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698A" w:rsidRDefault="0063698A" w:rsidP="0063698A">
      <w:pPr>
        <w:shd w:val="clear" w:color="auto" w:fill="FFFFFF"/>
        <w:autoSpaceDE w:val="0"/>
        <w:autoSpaceDN w:val="0"/>
        <w:adjustRightInd w:val="0"/>
      </w:pPr>
      <w:r>
        <w:rPr>
          <w:color w:val="000000"/>
          <w:sz w:val="20"/>
          <w:szCs w:val="20"/>
        </w:rPr>
        <w:t>УДК 363 ББК88 М90</w:t>
      </w:r>
    </w:p>
    <w:p w:rsidR="0063698A" w:rsidRDefault="0063698A" w:rsidP="0063698A">
      <w:pPr>
        <w:shd w:val="clear" w:color="auto" w:fill="FFFFFF"/>
        <w:autoSpaceDE w:val="0"/>
        <w:autoSpaceDN w:val="0"/>
        <w:adjustRightInd w:val="0"/>
      </w:pPr>
      <w:r>
        <w:rPr>
          <w:color w:val="000000"/>
          <w:sz w:val="22"/>
          <w:szCs w:val="22"/>
        </w:rPr>
        <w:t>М90</w:t>
      </w:r>
    </w:p>
    <w:p w:rsidR="0063698A" w:rsidRDefault="0063698A" w:rsidP="0063698A">
      <w:pPr>
        <w:shd w:val="clear" w:color="auto" w:fill="FFFFFF"/>
        <w:autoSpaceDE w:val="0"/>
        <w:autoSpaceDN w:val="0"/>
        <w:adjustRightInd w:val="0"/>
      </w:pPr>
      <w:r>
        <w:rPr>
          <w:b/>
          <w:bCs/>
          <w:i/>
          <w:iCs/>
          <w:color w:val="000000"/>
          <w:sz w:val="22"/>
          <w:szCs w:val="22"/>
        </w:rPr>
        <w:t xml:space="preserve">Федеральная </w:t>
      </w:r>
      <w:r>
        <w:rPr>
          <w:i/>
          <w:iCs/>
          <w:color w:val="000000"/>
          <w:sz w:val="22"/>
          <w:szCs w:val="22"/>
        </w:rPr>
        <w:t>программа книгоиздания России</w:t>
      </w:r>
    </w:p>
    <w:p w:rsidR="0063698A" w:rsidRDefault="0063698A" w:rsidP="0063698A">
      <w:pPr>
        <w:shd w:val="clear" w:color="auto" w:fill="FFFFFF"/>
        <w:autoSpaceDE w:val="0"/>
        <w:autoSpaceDN w:val="0"/>
        <w:adjustRightInd w:val="0"/>
      </w:pPr>
      <w:r>
        <w:rPr>
          <w:i/>
          <w:iCs/>
          <w:color w:val="000000"/>
          <w:sz w:val="22"/>
          <w:szCs w:val="22"/>
        </w:rPr>
        <w:t>Издательство и авторы благодарят Институт «Открытое общество» (Фонд Сороса) за поддержку, оказанную при подготовке рукописи</w:t>
      </w:r>
    </w:p>
    <w:p w:rsidR="0063698A" w:rsidRDefault="0063698A" w:rsidP="0063698A">
      <w:pPr>
        <w:shd w:val="clear" w:color="auto" w:fill="FFFFFF"/>
        <w:autoSpaceDE w:val="0"/>
        <w:autoSpaceDN w:val="0"/>
        <w:adjustRightInd w:val="0"/>
      </w:pPr>
      <w:r>
        <w:rPr>
          <w:color w:val="000000"/>
          <w:sz w:val="22"/>
          <w:szCs w:val="22"/>
        </w:rPr>
        <w:t xml:space="preserve">Рецензенты: Доктора психологических наук профессора </w:t>
      </w:r>
      <w:r>
        <w:rPr>
          <w:i/>
          <w:iCs/>
          <w:color w:val="000000"/>
          <w:sz w:val="22"/>
          <w:szCs w:val="22"/>
        </w:rPr>
        <w:t>В.Н. Дружинин, В.А. Иванников</w:t>
      </w:r>
    </w:p>
    <w:p w:rsidR="0063698A" w:rsidRDefault="0063698A" w:rsidP="0063698A">
      <w:pPr>
        <w:shd w:val="clear" w:color="auto" w:fill="FFFFFF"/>
        <w:autoSpaceDE w:val="0"/>
        <w:autoSpaceDN w:val="0"/>
        <w:adjustRightInd w:val="0"/>
      </w:pPr>
      <w:r>
        <w:rPr>
          <w:b/>
          <w:bCs/>
          <w:color w:val="000000"/>
        </w:rPr>
        <w:t>Мунипов В.М., Зинченко В.П.</w:t>
      </w:r>
    </w:p>
    <w:p w:rsidR="0063698A" w:rsidRDefault="0063698A" w:rsidP="0063698A">
      <w:pPr>
        <w:shd w:val="clear" w:color="auto" w:fill="FFFFFF"/>
        <w:autoSpaceDE w:val="0"/>
        <w:autoSpaceDN w:val="0"/>
        <w:adjustRightInd w:val="0"/>
      </w:pPr>
      <w:r>
        <w:rPr>
          <w:color w:val="000000"/>
        </w:rPr>
        <w:t xml:space="preserve">Эргономика: человекоориентированное проектирование техники, программных средств и среды: Учебник. - М.: Логос, 2001. - 356 с: ил. </w:t>
      </w:r>
      <w:r>
        <w:rPr>
          <w:b/>
          <w:bCs/>
          <w:color w:val="000000"/>
          <w:lang w:val="en-US"/>
        </w:rPr>
        <w:t>ISBN</w:t>
      </w:r>
      <w:r w:rsidRPr="0063698A">
        <w:rPr>
          <w:b/>
          <w:bCs/>
          <w:color w:val="000000"/>
        </w:rPr>
        <w:t xml:space="preserve"> </w:t>
      </w:r>
      <w:r>
        <w:rPr>
          <w:b/>
          <w:bCs/>
          <w:color w:val="000000"/>
        </w:rPr>
        <w:t>5-94010-043-0</w:t>
      </w:r>
    </w:p>
    <w:p w:rsidR="0063698A" w:rsidRDefault="0063698A" w:rsidP="0063698A">
      <w:pPr>
        <w:shd w:val="clear" w:color="auto" w:fill="FFFFFF"/>
        <w:autoSpaceDE w:val="0"/>
        <w:autoSpaceDN w:val="0"/>
        <w:adjustRightInd w:val="0"/>
      </w:pPr>
      <w:r>
        <w:rPr>
          <w:color w:val="000000"/>
          <w:sz w:val="20"/>
          <w:szCs w:val="20"/>
        </w:rPr>
        <w:t>Освещаются становление, история, теоретические основы, методология и проблематика эргономики. Раскры</w:t>
      </w:r>
      <w:r>
        <w:rPr>
          <w:color w:val="000000"/>
          <w:sz w:val="20"/>
          <w:szCs w:val="20"/>
        </w:rPr>
        <w:softHyphen/>
        <w:t>вается суть эргономики как универсальной проектировочной дисциплины, ориентированной на создание техники, про</w:t>
      </w:r>
      <w:r>
        <w:rPr>
          <w:color w:val="000000"/>
          <w:sz w:val="20"/>
          <w:szCs w:val="20"/>
        </w:rPr>
        <w:softHyphen/>
        <w:t>граммных средств, объектов труда и быта с учетом наиболее благоприятных для человека психобиологических и иных параметров. Показывается ее значение в качестве одного из инструментов повышения потребительной ценности, кон</w:t>
      </w:r>
      <w:r>
        <w:rPr>
          <w:color w:val="000000"/>
          <w:sz w:val="20"/>
          <w:szCs w:val="20"/>
        </w:rPr>
        <w:softHyphen/>
        <w:t>курентоспособности и рыночной стоимости товаров и услуг, обеспечения их безопасности, качества и эффективности. Содержатся многочисленные примеры и практические рекомендации, к которым приведено более чем 360 иллюстра</w:t>
      </w:r>
      <w:r>
        <w:rPr>
          <w:color w:val="000000"/>
          <w:sz w:val="20"/>
          <w:szCs w:val="20"/>
        </w:rPr>
        <w:softHyphen/>
        <w:t>ций, а также извлечения из международных стандартов и других нормативно-технических документов.</w:t>
      </w:r>
    </w:p>
    <w:p w:rsidR="0063698A" w:rsidRDefault="0063698A" w:rsidP="0063698A">
      <w:pPr>
        <w:shd w:val="clear" w:color="auto" w:fill="FFFFFF"/>
        <w:autoSpaceDE w:val="0"/>
        <w:autoSpaceDN w:val="0"/>
        <w:adjustRightInd w:val="0"/>
      </w:pPr>
      <w:r>
        <w:rPr>
          <w:color w:val="000000"/>
          <w:sz w:val="20"/>
          <w:szCs w:val="20"/>
        </w:rPr>
        <w:t>Для студентов высших учебных заведений, обучающимся по инженерно-техническим направлениям и специ</w:t>
      </w:r>
      <w:r>
        <w:rPr>
          <w:color w:val="000000"/>
          <w:sz w:val="20"/>
          <w:szCs w:val="20"/>
        </w:rPr>
        <w:softHyphen/>
        <w:t>альностям, а также в области эргономики, психологии, архитектуры, дизайна, стандартизации и сертификации, безо</w:t>
      </w:r>
      <w:r>
        <w:rPr>
          <w:color w:val="000000"/>
          <w:sz w:val="20"/>
          <w:szCs w:val="20"/>
        </w:rPr>
        <w:softHyphen/>
        <w:t>пасности и гигиены труда. Представляет интерес для руководителей предприятий, менеджеров, маркетологов, специа</w:t>
      </w:r>
      <w:r>
        <w:rPr>
          <w:color w:val="000000"/>
          <w:sz w:val="20"/>
          <w:szCs w:val="20"/>
        </w:rPr>
        <w:softHyphen/>
        <w:t>листов рекламного дела.</w:t>
      </w:r>
    </w:p>
    <w:p w:rsidR="0063698A" w:rsidRDefault="0063698A" w:rsidP="0063698A">
      <w:pPr>
        <w:shd w:val="clear" w:color="auto" w:fill="FFFFFF"/>
        <w:autoSpaceDE w:val="0"/>
        <w:autoSpaceDN w:val="0"/>
        <w:adjustRightInd w:val="0"/>
      </w:pPr>
      <w:r>
        <w:rPr>
          <w:color w:val="000000"/>
          <w:sz w:val="26"/>
          <w:szCs w:val="26"/>
        </w:rPr>
        <w:t>ББК88</w:t>
      </w:r>
    </w:p>
    <w:p w:rsidR="0063698A" w:rsidRDefault="0063698A" w:rsidP="0063698A">
      <w:pPr>
        <w:shd w:val="clear" w:color="auto" w:fill="FFFFFF"/>
        <w:autoSpaceDE w:val="0"/>
        <w:autoSpaceDN w:val="0"/>
        <w:adjustRightInd w:val="0"/>
      </w:pPr>
      <w:r>
        <w:rPr>
          <w:color w:val="000000"/>
          <w:sz w:val="20"/>
          <w:szCs w:val="20"/>
        </w:rPr>
        <w:t xml:space="preserve">Учебное издание </w:t>
      </w:r>
      <w:r>
        <w:rPr>
          <w:color w:val="000000"/>
        </w:rPr>
        <w:t>Мунипов Владимир Михайлович, Зинченко Владимир Петрович</w:t>
      </w:r>
    </w:p>
    <w:p w:rsidR="0063698A" w:rsidRDefault="0063698A" w:rsidP="0063698A">
      <w:pPr>
        <w:shd w:val="clear" w:color="auto" w:fill="FFFFFF"/>
        <w:autoSpaceDE w:val="0"/>
        <w:autoSpaceDN w:val="0"/>
        <w:adjustRightInd w:val="0"/>
      </w:pPr>
      <w:r>
        <w:rPr>
          <w:b/>
          <w:bCs/>
          <w:color w:val="000000"/>
        </w:rPr>
        <w:t>Эргономика: человекоориентированное проектирование техники, программных средств и среды</w:t>
      </w:r>
    </w:p>
    <w:p w:rsidR="0063698A" w:rsidRDefault="0063698A" w:rsidP="0063698A">
      <w:pPr>
        <w:shd w:val="clear" w:color="auto" w:fill="FFFFFF"/>
        <w:autoSpaceDE w:val="0"/>
        <w:autoSpaceDN w:val="0"/>
        <w:adjustRightInd w:val="0"/>
      </w:pPr>
      <w:r>
        <w:rPr>
          <w:i/>
          <w:iCs/>
          <w:color w:val="000000"/>
          <w:sz w:val="20"/>
          <w:szCs w:val="20"/>
        </w:rPr>
        <w:t>Учебник</w:t>
      </w:r>
    </w:p>
    <w:p w:rsidR="0063698A" w:rsidRDefault="0063698A" w:rsidP="0063698A">
      <w:pPr>
        <w:shd w:val="clear" w:color="auto" w:fill="FFFFFF"/>
        <w:autoSpaceDE w:val="0"/>
        <w:autoSpaceDN w:val="0"/>
        <w:adjustRightInd w:val="0"/>
      </w:pPr>
      <w:r>
        <w:rPr>
          <w:color w:val="000000"/>
          <w:sz w:val="18"/>
          <w:szCs w:val="18"/>
        </w:rPr>
        <w:t>Редактор С. Безъязычная. Переплет Е. Молчанова, С. Носова. Верстка НЮ. Спомиора. Корректор Е.В. Комарова.</w:t>
      </w:r>
    </w:p>
    <w:p w:rsidR="0063698A" w:rsidRDefault="0063698A" w:rsidP="0063698A">
      <w:pPr>
        <w:shd w:val="clear" w:color="auto" w:fill="FFFFFF"/>
        <w:autoSpaceDE w:val="0"/>
        <w:autoSpaceDN w:val="0"/>
        <w:adjustRightInd w:val="0"/>
      </w:pPr>
      <w:r>
        <w:rPr>
          <w:color w:val="000000"/>
          <w:sz w:val="16"/>
          <w:szCs w:val="16"/>
        </w:rPr>
        <w:t>Изд. лиц. ИД № 01670 от 24.04.2000</w:t>
      </w:r>
    </w:p>
    <w:p w:rsidR="0063698A" w:rsidRDefault="0063698A" w:rsidP="0063698A">
      <w:pPr>
        <w:shd w:val="clear" w:color="auto" w:fill="FFFFFF"/>
        <w:autoSpaceDE w:val="0"/>
        <w:autoSpaceDN w:val="0"/>
        <w:adjustRightInd w:val="0"/>
      </w:pPr>
      <w:r>
        <w:rPr>
          <w:color w:val="000000"/>
          <w:sz w:val="16"/>
          <w:szCs w:val="16"/>
        </w:rPr>
        <w:t>Налоговая льгота - общероссийский классификатор продукции ОК-005-93, том 2: 953000</w:t>
      </w:r>
    </w:p>
    <w:p w:rsidR="0063698A" w:rsidRDefault="0063698A" w:rsidP="0063698A">
      <w:pPr>
        <w:shd w:val="clear" w:color="auto" w:fill="FFFFFF"/>
        <w:autoSpaceDE w:val="0"/>
        <w:autoSpaceDN w:val="0"/>
        <w:adjustRightInd w:val="0"/>
      </w:pPr>
      <w:r>
        <w:rPr>
          <w:color w:val="000000"/>
          <w:sz w:val="16"/>
          <w:szCs w:val="16"/>
        </w:rPr>
        <w:t>Подписано в печать 08.12.2000. Формат 60x90/8. Печать офсетная Бумага офсетная. Печ. л. 47,5. Тираж 5000 экз. Заказ № 2731</w:t>
      </w:r>
    </w:p>
    <w:p w:rsidR="0063698A" w:rsidRDefault="0063698A" w:rsidP="0063698A">
      <w:pPr>
        <w:shd w:val="clear" w:color="auto" w:fill="FFFFFF"/>
        <w:autoSpaceDE w:val="0"/>
        <w:autoSpaceDN w:val="0"/>
        <w:adjustRightInd w:val="0"/>
      </w:pPr>
      <w:r>
        <w:rPr>
          <w:color w:val="000000"/>
          <w:sz w:val="16"/>
          <w:szCs w:val="16"/>
        </w:rPr>
        <w:t>Издательско-книготорговый дом «Логос». 105318, Москва, Измайловское ш., 4</w:t>
      </w:r>
    </w:p>
    <w:p w:rsidR="0063698A" w:rsidRDefault="0063698A" w:rsidP="0063698A">
      <w:pPr>
        <w:shd w:val="clear" w:color="auto" w:fill="FFFFFF"/>
        <w:autoSpaceDE w:val="0"/>
        <w:autoSpaceDN w:val="0"/>
        <w:adjustRightInd w:val="0"/>
      </w:pPr>
      <w:r>
        <w:rPr>
          <w:color w:val="000000"/>
          <w:sz w:val="16"/>
          <w:szCs w:val="16"/>
        </w:rPr>
        <w:t>Отпечатано с готовых диапозитивов в ГУП ИПК «Ульяновский Дом печати», 432601, г. Ульяновск, ул. Гончарова, 14</w:t>
      </w:r>
    </w:p>
    <w:p w:rsidR="0063698A" w:rsidRDefault="0063698A" w:rsidP="0063698A">
      <w:pPr>
        <w:shd w:val="clear" w:color="auto" w:fill="FFFFFF"/>
        <w:autoSpaceDE w:val="0"/>
        <w:autoSpaceDN w:val="0"/>
        <w:adjustRightInd w:val="0"/>
      </w:pPr>
      <w:r>
        <w:rPr>
          <w:color w:val="000000"/>
          <w:sz w:val="20"/>
          <w:szCs w:val="20"/>
          <w:lang w:val="en-US"/>
        </w:rPr>
        <w:t>ISBN</w:t>
      </w:r>
      <w:r w:rsidRPr="0063698A">
        <w:rPr>
          <w:color w:val="000000"/>
          <w:sz w:val="20"/>
          <w:szCs w:val="20"/>
        </w:rPr>
        <w:t xml:space="preserve"> </w:t>
      </w:r>
      <w:r>
        <w:rPr>
          <w:color w:val="000000"/>
          <w:sz w:val="20"/>
          <w:szCs w:val="20"/>
        </w:rPr>
        <w:t>5-94010-043-0</w:t>
      </w:r>
    </w:p>
    <w:p w:rsidR="0063698A" w:rsidRDefault="0063698A" w:rsidP="0063698A">
      <w:pPr>
        <w:shd w:val="clear" w:color="auto" w:fill="FFFFFF"/>
        <w:autoSpaceDE w:val="0"/>
        <w:autoSpaceDN w:val="0"/>
        <w:adjustRightInd w:val="0"/>
      </w:pPr>
      <w:r>
        <w:rPr>
          <w:color w:val="000000"/>
          <w:sz w:val="20"/>
          <w:szCs w:val="20"/>
        </w:rPr>
        <w:t>© В.М. Мунипов, В.П. Зинченко, 2000 ©«Логос», 2001</w:t>
      </w:r>
    </w:p>
    <w:p w:rsidR="0063698A" w:rsidRDefault="0063698A" w:rsidP="0063698A">
      <w:pPr>
        <w:shd w:val="clear" w:color="auto" w:fill="FFFFFF"/>
        <w:autoSpaceDE w:val="0"/>
        <w:autoSpaceDN w:val="0"/>
        <w:adjustRightInd w:val="0"/>
      </w:pPr>
      <w:r>
        <w:rPr>
          <w:color w:val="000000"/>
          <w:sz w:val="20"/>
          <w:szCs w:val="20"/>
        </w:rPr>
        <w:t>По вопросам приобретения литературы</w:t>
      </w:r>
    </w:p>
    <w:p w:rsidR="0063698A" w:rsidRDefault="0063698A" w:rsidP="0063698A">
      <w:pPr>
        <w:shd w:val="clear" w:color="auto" w:fill="FFFFFF"/>
        <w:autoSpaceDE w:val="0"/>
        <w:autoSpaceDN w:val="0"/>
        <w:adjustRightInd w:val="0"/>
      </w:pPr>
      <w:r>
        <w:rPr>
          <w:color w:val="000000"/>
          <w:sz w:val="20"/>
          <w:szCs w:val="20"/>
        </w:rPr>
        <w:t>обращаться по адресу: 105318, Москва, Измайловское ш., 4</w:t>
      </w:r>
    </w:p>
    <w:p w:rsidR="0063698A" w:rsidRDefault="0063698A" w:rsidP="0063698A">
      <w:pPr>
        <w:shd w:val="clear" w:color="auto" w:fill="FFFFFF"/>
        <w:autoSpaceDE w:val="0"/>
        <w:autoSpaceDN w:val="0"/>
        <w:adjustRightInd w:val="0"/>
      </w:pPr>
      <w:r>
        <w:rPr>
          <w:color w:val="000000"/>
          <w:sz w:val="20"/>
          <w:szCs w:val="20"/>
        </w:rPr>
        <w:t>Тел./факс: (095) 369-5819, 369-5668, 369-7727</w:t>
      </w:r>
    </w:p>
    <w:p w:rsidR="0063698A" w:rsidRDefault="0063698A" w:rsidP="0063698A">
      <w:pPr>
        <w:shd w:val="clear" w:color="auto" w:fill="FFFFFF"/>
        <w:autoSpaceDE w:val="0"/>
        <w:autoSpaceDN w:val="0"/>
        <w:adjustRightInd w:val="0"/>
      </w:pPr>
      <w:r>
        <w:rPr>
          <w:color w:val="000000"/>
          <w:sz w:val="20"/>
          <w:szCs w:val="20"/>
        </w:rPr>
        <w:t xml:space="preserve">Электронная почта: </w:t>
      </w:r>
      <w:r>
        <w:rPr>
          <w:color w:val="000000"/>
          <w:sz w:val="20"/>
          <w:szCs w:val="20"/>
          <w:lang w:val="en-US"/>
        </w:rPr>
        <w:t>universitas</w:t>
      </w:r>
      <w:r w:rsidRPr="0063698A">
        <w:rPr>
          <w:color w:val="000000"/>
          <w:sz w:val="20"/>
          <w:szCs w:val="20"/>
        </w:rPr>
        <w:t>@</w:t>
      </w:r>
      <w:r>
        <w:rPr>
          <w:color w:val="000000"/>
          <w:sz w:val="20"/>
          <w:szCs w:val="20"/>
          <w:lang w:val="en-US"/>
        </w:rPr>
        <w:t>mail</w:t>
      </w:r>
      <w:r w:rsidRPr="0063698A">
        <w:rPr>
          <w:color w:val="000000"/>
          <w:sz w:val="20"/>
          <w:szCs w:val="20"/>
        </w:rPr>
        <w:t>.</w:t>
      </w:r>
      <w:r>
        <w:rPr>
          <w:color w:val="000000"/>
          <w:sz w:val="20"/>
          <w:szCs w:val="20"/>
          <w:lang w:val="en-US"/>
        </w:rPr>
        <w:t>ru</w:t>
      </w:r>
    </w:p>
    <w:p w:rsidR="0063698A" w:rsidRDefault="0063698A" w:rsidP="0063698A">
      <w:pPr>
        <w:shd w:val="clear" w:color="auto" w:fill="FFFFFF"/>
        <w:autoSpaceDE w:val="0"/>
        <w:autoSpaceDN w:val="0"/>
        <w:adjustRightInd w:val="0"/>
      </w:pPr>
      <w:r>
        <w:rPr>
          <w:b/>
          <w:bCs/>
          <w:color w:val="000000"/>
          <w:sz w:val="20"/>
          <w:szCs w:val="20"/>
        </w:rPr>
        <w:t>Интернет-магазин «Университетская книга»</w:t>
      </w:r>
    </w:p>
    <w:p w:rsidR="0063698A" w:rsidRDefault="0063698A" w:rsidP="0063698A">
      <w:pPr>
        <w:shd w:val="clear" w:color="auto" w:fill="FFFFFF"/>
        <w:autoSpaceDE w:val="0"/>
        <w:autoSpaceDN w:val="0"/>
        <w:adjustRightInd w:val="0"/>
      </w:pPr>
      <w:r>
        <w:rPr>
          <w:b/>
          <w:bCs/>
          <w:color w:val="000000"/>
          <w:sz w:val="20"/>
          <w:szCs w:val="20"/>
          <w:lang w:val="en-US"/>
        </w:rPr>
        <w:t>http</w:t>
      </w:r>
      <w:r w:rsidRPr="0063698A">
        <w:rPr>
          <w:b/>
          <w:bCs/>
          <w:color w:val="000000"/>
          <w:sz w:val="20"/>
          <w:szCs w:val="20"/>
        </w:rPr>
        <w:t>://</w:t>
      </w:r>
      <w:r>
        <w:rPr>
          <w:b/>
          <w:bCs/>
          <w:color w:val="000000"/>
          <w:sz w:val="20"/>
          <w:szCs w:val="20"/>
          <w:lang w:val="en-US"/>
        </w:rPr>
        <w:t>www</w:t>
      </w:r>
      <w:r w:rsidRPr="0063698A">
        <w:rPr>
          <w:b/>
          <w:bCs/>
          <w:color w:val="000000"/>
          <w:sz w:val="20"/>
          <w:szCs w:val="20"/>
        </w:rPr>
        <w:t>.</w:t>
      </w:r>
      <w:r>
        <w:rPr>
          <w:b/>
          <w:bCs/>
          <w:color w:val="000000"/>
          <w:sz w:val="20"/>
          <w:szCs w:val="20"/>
          <w:lang w:val="en-US"/>
        </w:rPr>
        <w:t>chat</w:t>
      </w:r>
      <w:r w:rsidRPr="0063698A">
        <w:rPr>
          <w:b/>
          <w:bCs/>
          <w:color w:val="000000"/>
          <w:sz w:val="20"/>
          <w:szCs w:val="20"/>
        </w:rPr>
        <w:t>.</w:t>
      </w:r>
      <w:r>
        <w:rPr>
          <w:b/>
          <w:bCs/>
          <w:color w:val="000000"/>
          <w:sz w:val="20"/>
          <w:szCs w:val="20"/>
          <w:lang w:val="en-US"/>
        </w:rPr>
        <w:t>ru</w:t>
      </w:r>
      <w:r w:rsidRPr="0063698A">
        <w:rPr>
          <w:b/>
          <w:bCs/>
          <w:color w:val="000000"/>
          <w:sz w:val="20"/>
          <w:szCs w:val="20"/>
        </w:rPr>
        <w:t>/~</w:t>
      </w:r>
      <w:r>
        <w:rPr>
          <w:b/>
          <w:bCs/>
          <w:color w:val="000000"/>
          <w:sz w:val="20"/>
          <w:szCs w:val="20"/>
          <w:lang w:val="en-US"/>
        </w:rPr>
        <w:t>universitas</w:t>
      </w:r>
      <w:r w:rsidRPr="0063698A">
        <w:rPr>
          <w:b/>
          <w:bCs/>
          <w:color w:val="000000"/>
          <w:sz w:val="20"/>
          <w:szCs w:val="20"/>
        </w:rPr>
        <w:t>/</w:t>
      </w:r>
    </w:p>
    <w:p w:rsidR="00D41628" w:rsidRDefault="00D41628"/>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p w:rsidR="0063698A" w:rsidRDefault="0063698A" w:rsidP="0063698A">
      <w:pPr>
        <w:shd w:val="clear" w:color="auto" w:fill="FFFFFF"/>
        <w:autoSpaceDE w:val="0"/>
        <w:autoSpaceDN w:val="0"/>
        <w:adjustRightInd w:val="0"/>
        <w:rPr>
          <w:rFonts w:ascii="Arial" w:hAnsi="Arial"/>
        </w:rPr>
      </w:pPr>
      <w:r>
        <w:rPr>
          <w:rFonts w:ascii="Arial" w:hAnsi="Arial"/>
          <w:b/>
          <w:bCs/>
          <w:color w:val="000000"/>
          <w:sz w:val="22"/>
          <w:szCs w:val="22"/>
          <w:u w:val="single"/>
        </w:rPr>
        <w:lastRenderedPageBreak/>
        <w:t>Содержание</w:t>
      </w:r>
    </w:p>
    <w:p w:rsidR="0063698A" w:rsidRDefault="0063698A" w:rsidP="0063698A">
      <w:pPr>
        <w:shd w:val="clear" w:color="auto" w:fill="FFFFFF"/>
        <w:autoSpaceDE w:val="0"/>
        <w:autoSpaceDN w:val="0"/>
        <w:adjustRightInd w:val="0"/>
        <w:rPr>
          <w:rFonts w:ascii="Arial" w:hAnsi="Arial"/>
        </w:rPr>
      </w:pPr>
      <w:r>
        <w:rPr>
          <w:color w:val="000000"/>
          <w:sz w:val="30"/>
          <w:szCs w:val="30"/>
        </w:rPr>
        <w:t>СОДЕРЖАНИЕ</w:t>
      </w:r>
    </w:p>
    <w:p w:rsidR="0063698A" w:rsidRDefault="0063698A" w:rsidP="0063698A">
      <w:pPr>
        <w:shd w:val="clear" w:color="auto" w:fill="FFFFFF"/>
        <w:autoSpaceDE w:val="0"/>
        <w:autoSpaceDN w:val="0"/>
        <w:adjustRightInd w:val="0"/>
        <w:rPr>
          <w:rFonts w:ascii="Arial" w:hAnsi="Arial"/>
        </w:rPr>
      </w:pPr>
    </w:p>
    <w:p w:rsidR="0063698A" w:rsidRDefault="0063698A" w:rsidP="0063698A">
      <w:pPr>
        <w:shd w:val="clear" w:color="auto" w:fill="FFFFFF"/>
        <w:autoSpaceDE w:val="0"/>
        <w:autoSpaceDN w:val="0"/>
        <w:adjustRightInd w:val="0"/>
        <w:rPr>
          <w:rFonts w:ascii="Arial" w:hAnsi="Arial"/>
        </w:rPr>
      </w:pPr>
      <w:r>
        <w:rPr>
          <w:color w:val="000000"/>
          <w:sz w:val="30"/>
          <w:szCs w:val="30"/>
        </w:rPr>
        <w:t>Предисловие..........................................................................................................................7</w:t>
      </w:r>
    </w:p>
    <w:p w:rsidR="0063698A" w:rsidRDefault="0063698A" w:rsidP="0063698A">
      <w:pPr>
        <w:shd w:val="clear" w:color="auto" w:fill="FFFFFF"/>
        <w:autoSpaceDE w:val="0"/>
        <w:autoSpaceDN w:val="0"/>
        <w:adjustRightInd w:val="0"/>
        <w:rPr>
          <w:rFonts w:ascii="Arial" w:hAnsi="Arial"/>
        </w:rPr>
      </w:pPr>
      <w:r>
        <w:rPr>
          <w:color w:val="000000"/>
          <w:sz w:val="30"/>
          <w:szCs w:val="30"/>
        </w:rPr>
        <w:t>Научно-техническая цивилизация и дефицит гуманности в ее</w:t>
      </w:r>
    </w:p>
    <w:p w:rsidR="0063698A" w:rsidRDefault="0063698A" w:rsidP="0063698A">
      <w:pPr>
        <w:shd w:val="clear" w:color="auto" w:fill="FFFFFF"/>
        <w:autoSpaceDE w:val="0"/>
        <w:autoSpaceDN w:val="0"/>
        <w:adjustRightInd w:val="0"/>
        <w:rPr>
          <w:rFonts w:ascii="Arial" w:hAnsi="Arial"/>
        </w:rPr>
      </w:pPr>
      <w:r>
        <w:rPr>
          <w:color w:val="000000"/>
          <w:sz w:val="30"/>
          <w:szCs w:val="30"/>
        </w:rPr>
        <w:t>основании. Вместо введения...........................................................................................13</w:t>
      </w:r>
    </w:p>
    <w:p w:rsidR="0063698A" w:rsidRDefault="0063698A" w:rsidP="0063698A">
      <w:pPr>
        <w:shd w:val="clear" w:color="auto" w:fill="FFFFFF"/>
        <w:autoSpaceDE w:val="0"/>
        <w:autoSpaceDN w:val="0"/>
        <w:adjustRightInd w:val="0"/>
        <w:rPr>
          <w:rFonts w:ascii="Arial" w:hAnsi="Arial"/>
        </w:rPr>
      </w:pPr>
      <w:r>
        <w:rPr>
          <w:color w:val="000000"/>
          <w:sz w:val="30"/>
          <w:szCs w:val="30"/>
        </w:rPr>
        <w:t xml:space="preserve">Глава </w:t>
      </w:r>
      <w:r>
        <w:rPr>
          <w:color w:val="000000"/>
          <w:sz w:val="30"/>
          <w:szCs w:val="30"/>
          <w:lang w:val="en-US"/>
        </w:rPr>
        <w:t>I</w:t>
      </w:r>
      <w:r w:rsidRPr="0063698A">
        <w:rPr>
          <w:color w:val="000000"/>
          <w:sz w:val="30"/>
          <w:szCs w:val="30"/>
        </w:rPr>
        <w:t xml:space="preserve">. </w:t>
      </w:r>
      <w:r>
        <w:rPr>
          <w:color w:val="000000"/>
          <w:sz w:val="30"/>
          <w:szCs w:val="30"/>
        </w:rPr>
        <w:t>Эргономика — научная и проектировочная дисциплина......................25</w:t>
      </w:r>
    </w:p>
    <w:p w:rsidR="0063698A" w:rsidRDefault="0063698A" w:rsidP="0063698A">
      <w:pPr>
        <w:shd w:val="clear" w:color="auto" w:fill="FFFFFF"/>
        <w:autoSpaceDE w:val="0"/>
        <w:autoSpaceDN w:val="0"/>
        <w:adjustRightInd w:val="0"/>
        <w:rPr>
          <w:rFonts w:ascii="Arial" w:hAnsi="Arial"/>
        </w:rPr>
      </w:pPr>
      <w:r>
        <w:rPr>
          <w:color w:val="000000"/>
          <w:sz w:val="22"/>
          <w:szCs w:val="22"/>
        </w:rPr>
        <w:t>1.1.  Объективные причины возникновения эргономики.................................................................................25</w:t>
      </w:r>
    </w:p>
    <w:p w:rsidR="0063698A" w:rsidRDefault="0063698A" w:rsidP="0063698A">
      <w:pPr>
        <w:shd w:val="clear" w:color="auto" w:fill="FFFFFF"/>
        <w:autoSpaceDE w:val="0"/>
        <w:autoSpaceDN w:val="0"/>
        <w:adjustRightInd w:val="0"/>
        <w:rPr>
          <w:rFonts w:ascii="Arial" w:hAnsi="Arial"/>
        </w:rPr>
      </w:pPr>
      <w:r>
        <w:rPr>
          <w:color w:val="000000"/>
          <w:sz w:val="22"/>
          <w:szCs w:val="22"/>
        </w:rPr>
        <w:t>1.2.  Эргономика — дисциплина нового типа......................................................................................................29</w:t>
      </w:r>
    </w:p>
    <w:p w:rsidR="0063698A" w:rsidRDefault="0063698A" w:rsidP="0063698A">
      <w:pPr>
        <w:shd w:val="clear" w:color="auto" w:fill="FFFFFF"/>
        <w:autoSpaceDE w:val="0"/>
        <w:autoSpaceDN w:val="0"/>
        <w:adjustRightInd w:val="0"/>
        <w:rPr>
          <w:rFonts w:ascii="Arial" w:hAnsi="Arial"/>
        </w:rPr>
      </w:pPr>
      <w:r>
        <w:rPr>
          <w:color w:val="000000"/>
          <w:sz w:val="22"/>
          <w:szCs w:val="22"/>
        </w:rPr>
        <w:t>1.3.  Объект и предмет изучения эргономики.....................................................................................................30</w:t>
      </w:r>
    </w:p>
    <w:p w:rsidR="0063698A" w:rsidRDefault="0063698A" w:rsidP="0063698A">
      <w:pPr>
        <w:shd w:val="clear" w:color="auto" w:fill="FFFFFF"/>
        <w:autoSpaceDE w:val="0"/>
        <w:autoSpaceDN w:val="0"/>
        <w:adjustRightInd w:val="0"/>
        <w:rPr>
          <w:rFonts w:ascii="Arial" w:hAnsi="Arial"/>
        </w:rPr>
      </w:pPr>
      <w:r>
        <w:rPr>
          <w:color w:val="000000"/>
          <w:sz w:val="22"/>
          <w:szCs w:val="22"/>
        </w:rPr>
        <w:t>1.4.  Эргономика — проектировочная дисциплина............................................................................................35</w:t>
      </w:r>
    </w:p>
    <w:p w:rsidR="0063698A" w:rsidRDefault="0063698A" w:rsidP="0063698A">
      <w:pPr>
        <w:shd w:val="clear" w:color="auto" w:fill="FFFFFF"/>
        <w:autoSpaceDE w:val="0"/>
        <w:autoSpaceDN w:val="0"/>
        <w:adjustRightInd w:val="0"/>
        <w:rPr>
          <w:rFonts w:ascii="Arial" w:hAnsi="Arial"/>
        </w:rPr>
      </w:pPr>
      <w:r>
        <w:rPr>
          <w:color w:val="000000"/>
          <w:sz w:val="22"/>
          <w:szCs w:val="22"/>
        </w:rPr>
        <w:t>1.5.  Микро- и макроэргономика.............................................................................................................................42</w:t>
      </w:r>
    </w:p>
    <w:p w:rsidR="0063698A" w:rsidRDefault="0063698A" w:rsidP="0063698A">
      <w:pPr>
        <w:shd w:val="clear" w:color="auto" w:fill="FFFFFF"/>
        <w:autoSpaceDE w:val="0"/>
        <w:autoSpaceDN w:val="0"/>
        <w:adjustRightInd w:val="0"/>
        <w:rPr>
          <w:rFonts w:ascii="Arial" w:hAnsi="Arial"/>
        </w:rPr>
      </w:pPr>
      <w:r>
        <w:rPr>
          <w:color w:val="000000"/>
          <w:sz w:val="22"/>
          <w:szCs w:val="22"/>
        </w:rPr>
        <w:t>1.6.  Эргономика — комплексная научно-техническая дисциплина..............................................................43</w:t>
      </w:r>
    </w:p>
    <w:p w:rsidR="0063698A" w:rsidRDefault="0063698A" w:rsidP="0063698A">
      <w:pPr>
        <w:shd w:val="clear" w:color="auto" w:fill="FFFFFF"/>
        <w:autoSpaceDE w:val="0"/>
        <w:autoSpaceDN w:val="0"/>
        <w:adjustRightInd w:val="0"/>
        <w:rPr>
          <w:rFonts w:ascii="Arial" w:hAnsi="Arial"/>
        </w:rPr>
      </w:pPr>
      <w:r>
        <w:rPr>
          <w:color w:val="000000"/>
          <w:sz w:val="22"/>
          <w:szCs w:val="22"/>
        </w:rPr>
        <w:t>1.7.  Этика профессиональной деятельности эргономиста...............................................................................44</w:t>
      </w:r>
    </w:p>
    <w:p w:rsidR="0063698A" w:rsidRDefault="0063698A" w:rsidP="0063698A">
      <w:pPr>
        <w:shd w:val="clear" w:color="auto" w:fill="FFFFFF"/>
        <w:autoSpaceDE w:val="0"/>
        <w:autoSpaceDN w:val="0"/>
        <w:adjustRightInd w:val="0"/>
        <w:rPr>
          <w:rFonts w:ascii="Arial" w:hAnsi="Arial"/>
        </w:rPr>
      </w:pPr>
      <w:r>
        <w:rPr>
          <w:color w:val="000000"/>
          <w:sz w:val="30"/>
          <w:szCs w:val="30"/>
        </w:rPr>
        <w:t xml:space="preserve">Глава. </w:t>
      </w:r>
      <w:r>
        <w:rPr>
          <w:color w:val="000000"/>
          <w:sz w:val="30"/>
          <w:szCs w:val="30"/>
          <w:lang w:val="en-US"/>
        </w:rPr>
        <w:t>II</w:t>
      </w:r>
      <w:r w:rsidRPr="0063698A">
        <w:rPr>
          <w:color w:val="000000"/>
          <w:sz w:val="30"/>
          <w:szCs w:val="30"/>
        </w:rPr>
        <w:t xml:space="preserve">. </w:t>
      </w:r>
      <w:r>
        <w:rPr>
          <w:color w:val="000000"/>
          <w:sz w:val="30"/>
          <w:szCs w:val="30"/>
        </w:rPr>
        <w:t>Методы и технические средства эргономики..........................................46</w:t>
      </w:r>
    </w:p>
    <w:p w:rsidR="0063698A" w:rsidRDefault="0063698A" w:rsidP="0063698A">
      <w:pPr>
        <w:shd w:val="clear" w:color="auto" w:fill="FFFFFF"/>
        <w:autoSpaceDE w:val="0"/>
        <w:autoSpaceDN w:val="0"/>
        <w:adjustRightInd w:val="0"/>
        <w:rPr>
          <w:rFonts w:ascii="Arial" w:hAnsi="Arial"/>
        </w:rPr>
      </w:pPr>
      <w:r w:rsidRPr="0063698A">
        <w:rPr>
          <w:color w:val="000000"/>
          <w:sz w:val="22"/>
          <w:szCs w:val="22"/>
        </w:rPr>
        <w:t xml:space="preserve">2.1. </w:t>
      </w:r>
      <w:r>
        <w:rPr>
          <w:color w:val="000000"/>
          <w:sz w:val="22"/>
          <w:szCs w:val="22"/>
        </w:rPr>
        <w:t>Общая характеристика эргономических исследований...........................................................................46</w:t>
      </w:r>
    </w:p>
    <w:p w:rsidR="0063698A" w:rsidRDefault="0063698A" w:rsidP="0063698A">
      <w:pPr>
        <w:shd w:val="clear" w:color="auto" w:fill="FFFFFF"/>
        <w:autoSpaceDE w:val="0"/>
        <w:autoSpaceDN w:val="0"/>
        <w:adjustRightInd w:val="0"/>
        <w:rPr>
          <w:rFonts w:ascii="Arial" w:hAnsi="Arial"/>
        </w:rPr>
      </w:pPr>
      <w:r>
        <w:rPr>
          <w:color w:val="000000"/>
          <w:sz w:val="22"/>
          <w:szCs w:val="22"/>
        </w:rPr>
        <w:t>_2.2  Классификация эргономических методов....................................................................................................47</w:t>
      </w:r>
    </w:p>
    <w:p w:rsidR="0063698A" w:rsidRDefault="0063698A" w:rsidP="0063698A">
      <w:pPr>
        <w:shd w:val="clear" w:color="auto" w:fill="FFFFFF"/>
        <w:autoSpaceDE w:val="0"/>
        <w:autoSpaceDN w:val="0"/>
        <w:adjustRightInd w:val="0"/>
        <w:rPr>
          <w:rFonts w:ascii="Arial" w:hAnsi="Arial"/>
        </w:rPr>
      </w:pPr>
      <w:r>
        <w:rPr>
          <w:color w:val="000000"/>
          <w:sz w:val="22"/>
          <w:szCs w:val="22"/>
        </w:rPr>
        <w:t>2.3.  Методы получения исходной информации для описания деятельности.............................................52</w:t>
      </w:r>
    </w:p>
    <w:p w:rsidR="0063698A" w:rsidRDefault="0063698A" w:rsidP="0063698A">
      <w:pPr>
        <w:shd w:val="clear" w:color="auto" w:fill="FFFFFF"/>
        <w:autoSpaceDE w:val="0"/>
        <w:autoSpaceDN w:val="0"/>
        <w:adjustRightInd w:val="0"/>
        <w:rPr>
          <w:rFonts w:ascii="Arial" w:hAnsi="Arial"/>
        </w:rPr>
      </w:pPr>
      <w:r>
        <w:rPr>
          <w:color w:val="000000"/>
          <w:sz w:val="22"/>
          <w:szCs w:val="22"/>
        </w:rPr>
        <w:t>_ -  Методы распределения функций между человеком и машиной...........................................................54</w:t>
      </w:r>
    </w:p>
    <w:p w:rsidR="0063698A" w:rsidRDefault="0063698A" w:rsidP="0063698A">
      <w:pPr>
        <w:shd w:val="clear" w:color="auto" w:fill="FFFFFF"/>
        <w:autoSpaceDE w:val="0"/>
        <w:autoSpaceDN w:val="0"/>
        <w:adjustRightInd w:val="0"/>
        <w:rPr>
          <w:rFonts w:ascii="Arial" w:hAnsi="Arial"/>
        </w:rPr>
      </w:pPr>
      <w:r>
        <w:rPr>
          <w:color w:val="000000"/>
          <w:sz w:val="22"/>
          <w:szCs w:val="22"/>
        </w:rPr>
        <w:t>Моделирование в эргономике.........................................................................................................................55</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2.5.1.  </w:t>
      </w:r>
      <w:r>
        <w:rPr>
          <w:rFonts w:ascii="Arial" w:hAnsi="Arial"/>
          <w:color w:val="000000"/>
          <w:sz w:val="16"/>
          <w:szCs w:val="16"/>
        </w:rPr>
        <w:t>Моделирование</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средство</w:t>
      </w:r>
      <w:r>
        <w:rPr>
          <w:rFonts w:ascii="Arial" w:hAnsi="Arial" w:cs="Arial"/>
          <w:color w:val="000000"/>
          <w:sz w:val="16"/>
          <w:szCs w:val="16"/>
        </w:rPr>
        <w:t xml:space="preserve"> </w:t>
      </w:r>
      <w:r>
        <w:rPr>
          <w:rFonts w:ascii="Arial" w:hAnsi="Arial"/>
          <w:color w:val="000000"/>
          <w:sz w:val="16"/>
          <w:szCs w:val="16"/>
        </w:rPr>
        <w:t>выдвижения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проверки</w:t>
      </w:r>
      <w:r>
        <w:rPr>
          <w:rFonts w:ascii="Arial" w:hAnsi="Arial" w:cs="Arial"/>
          <w:color w:val="000000"/>
          <w:sz w:val="16"/>
          <w:szCs w:val="16"/>
        </w:rPr>
        <w:t xml:space="preserve"> </w:t>
      </w:r>
      <w:r>
        <w:rPr>
          <w:rFonts w:ascii="Arial" w:hAnsi="Arial"/>
          <w:color w:val="000000"/>
          <w:sz w:val="16"/>
          <w:szCs w:val="16"/>
        </w:rPr>
        <w:t>гипотез</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эргономических</w:t>
      </w:r>
      <w:r>
        <w:rPr>
          <w:rFonts w:ascii="Arial" w:hAnsi="Arial" w:cs="Arial"/>
          <w:color w:val="000000"/>
          <w:sz w:val="16"/>
          <w:szCs w:val="16"/>
        </w:rPr>
        <w:t xml:space="preserve"> </w:t>
      </w:r>
      <w:r>
        <w:rPr>
          <w:rFonts w:ascii="Arial" w:hAnsi="Arial"/>
          <w:color w:val="000000"/>
          <w:sz w:val="16"/>
          <w:szCs w:val="16"/>
        </w:rPr>
        <w:t>исследованиях</w:t>
      </w:r>
      <w:r>
        <w:rPr>
          <w:rFonts w:ascii="Arial" w:hAnsi="Arial" w:cs="Arial"/>
          <w:color w:val="000000"/>
          <w:sz w:val="16"/>
          <w:szCs w:val="16"/>
        </w:rPr>
        <w:t>....................55</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2.5.2.  </w:t>
      </w:r>
      <w:r>
        <w:rPr>
          <w:rFonts w:ascii="Arial" w:hAnsi="Arial"/>
          <w:color w:val="000000"/>
          <w:sz w:val="16"/>
          <w:szCs w:val="16"/>
        </w:rPr>
        <w:t>Общая</w:t>
      </w:r>
      <w:r>
        <w:rPr>
          <w:rFonts w:ascii="Arial" w:hAnsi="Arial" w:cs="Arial"/>
          <w:color w:val="000000"/>
          <w:sz w:val="16"/>
          <w:szCs w:val="16"/>
        </w:rPr>
        <w:t xml:space="preserve"> </w:t>
      </w:r>
      <w:r>
        <w:rPr>
          <w:rFonts w:ascii="Arial" w:hAnsi="Arial"/>
          <w:color w:val="000000"/>
          <w:sz w:val="16"/>
          <w:szCs w:val="16"/>
        </w:rPr>
        <w:t>характеристика</w:t>
      </w:r>
      <w:r>
        <w:rPr>
          <w:rFonts w:ascii="Arial" w:hAnsi="Arial" w:cs="Arial"/>
          <w:color w:val="000000"/>
          <w:sz w:val="16"/>
          <w:szCs w:val="16"/>
        </w:rPr>
        <w:t xml:space="preserve"> </w:t>
      </w:r>
      <w:r>
        <w:rPr>
          <w:rFonts w:ascii="Arial" w:hAnsi="Arial"/>
          <w:color w:val="000000"/>
          <w:sz w:val="16"/>
          <w:szCs w:val="16"/>
        </w:rPr>
        <w:t>математических</w:t>
      </w:r>
      <w:r>
        <w:rPr>
          <w:rFonts w:ascii="Arial" w:hAnsi="Arial" w:cs="Arial"/>
          <w:color w:val="000000"/>
          <w:sz w:val="16"/>
          <w:szCs w:val="16"/>
        </w:rPr>
        <w:t xml:space="preserve"> </w:t>
      </w:r>
      <w:r>
        <w:rPr>
          <w:rFonts w:ascii="Arial" w:hAnsi="Arial"/>
          <w:color w:val="000000"/>
          <w:sz w:val="16"/>
          <w:szCs w:val="16"/>
        </w:rPr>
        <w:t>моделей</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эргономике</w:t>
      </w:r>
      <w:r>
        <w:rPr>
          <w:rFonts w:ascii="Arial" w:hAnsi="Arial" w:cs="Arial"/>
          <w:color w:val="000000"/>
          <w:sz w:val="16"/>
          <w:szCs w:val="16"/>
        </w:rPr>
        <w:t>...................................................................................58</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2.5.3.  </w:t>
      </w:r>
      <w:r>
        <w:rPr>
          <w:rFonts w:ascii="Arial" w:hAnsi="Arial"/>
          <w:color w:val="000000"/>
          <w:sz w:val="16"/>
          <w:szCs w:val="16"/>
        </w:rPr>
        <w:t>Математическое</w:t>
      </w:r>
      <w:r>
        <w:rPr>
          <w:rFonts w:ascii="Arial" w:hAnsi="Arial" w:cs="Arial"/>
          <w:color w:val="000000"/>
          <w:sz w:val="16"/>
          <w:szCs w:val="16"/>
        </w:rPr>
        <w:t xml:space="preserve"> </w:t>
      </w:r>
      <w:r>
        <w:rPr>
          <w:rFonts w:ascii="Arial" w:hAnsi="Arial"/>
          <w:color w:val="000000"/>
          <w:sz w:val="16"/>
          <w:szCs w:val="16"/>
        </w:rPr>
        <w:t>моделирование</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w:t>
      </w:r>
      <w:r>
        <w:rPr>
          <w:rFonts w:ascii="Arial" w:hAnsi="Arial"/>
          <w:color w:val="000000"/>
          <w:sz w:val="16"/>
          <w:szCs w:val="16"/>
        </w:rPr>
        <w:t>оператора</w:t>
      </w:r>
      <w:r>
        <w:rPr>
          <w:rFonts w:ascii="Arial" w:hAnsi="Arial" w:cs="Arial"/>
          <w:color w:val="000000"/>
          <w:sz w:val="16"/>
          <w:szCs w:val="16"/>
        </w:rPr>
        <w:t>.........................................................................59</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2.5.4.  </w:t>
      </w:r>
      <w:r>
        <w:rPr>
          <w:rFonts w:ascii="Arial" w:hAnsi="Arial"/>
          <w:color w:val="000000"/>
          <w:sz w:val="16"/>
          <w:szCs w:val="16"/>
        </w:rPr>
        <w:t>Моделирование</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 xml:space="preserve"> "</w:t>
      </w:r>
      <w:r>
        <w:rPr>
          <w:rFonts w:ascii="Arial" w:hAnsi="Arial"/>
          <w:color w:val="000000"/>
          <w:sz w:val="16"/>
          <w:szCs w:val="16"/>
        </w:rPr>
        <w:t>человек</w:t>
      </w:r>
      <w:r>
        <w:rPr>
          <w:rFonts w:ascii="Arial" w:hAnsi="Arial" w:cs="Arial"/>
          <w:color w:val="000000"/>
          <w:sz w:val="16"/>
          <w:szCs w:val="16"/>
        </w:rPr>
        <w:t>-</w:t>
      </w:r>
      <w:r>
        <w:rPr>
          <w:rFonts w:ascii="Arial" w:hAnsi="Arial"/>
          <w:color w:val="000000"/>
          <w:sz w:val="16"/>
          <w:szCs w:val="16"/>
        </w:rPr>
        <w:t>машина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эргономике</w:t>
      </w:r>
      <w:r>
        <w:rPr>
          <w:rFonts w:ascii="Arial" w:hAnsi="Arial" w:cs="Arial"/>
          <w:color w:val="000000"/>
          <w:sz w:val="16"/>
          <w:szCs w:val="16"/>
        </w:rPr>
        <w:t>..............................................................................................62</w:t>
      </w:r>
    </w:p>
    <w:p w:rsidR="0063698A" w:rsidRDefault="0063698A" w:rsidP="0063698A">
      <w:pPr>
        <w:shd w:val="clear" w:color="auto" w:fill="FFFFFF"/>
        <w:autoSpaceDE w:val="0"/>
        <w:autoSpaceDN w:val="0"/>
        <w:adjustRightInd w:val="0"/>
        <w:rPr>
          <w:rFonts w:ascii="Arial" w:hAnsi="Arial"/>
        </w:rPr>
      </w:pPr>
      <w:r>
        <w:rPr>
          <w:color w:val="000000"/>
          <w:sz w:val="22"/>
          <w:szCs w:val="22"/>
        </w:rPr>
        <w:t>Методы эргономической оценки промышленных изделий и проектных решений..........................63</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2.6.1. </w:t>
      </w:r>
      <w:r>
        <w:rPr>
          <w:rFonts w:ascii="Arial" w:hAnsi="Arial"/>
          <w:color w:val="000000"/>
          <w:sz w:val="16"/>
          <w:szCs w:val="16"/>
        </w:rPr>
        <w:t>Эргономическая</w:t>
      </w:r>
      <w:r>
        <w:rPr>
          <w:rFonts w:ascii="Arial" w:hAnsi="Arial" w:cs="Arial"/>
          <w:color w:val="000000"/>
          <w:sz w:val="16"/>
          <w:szCs w:val="16"/>
        </w:rPr>
        <w:t xml:space="preserve"> </w:t>
      </w:r>
      <w:r>
        <w:rPr>
          <w:rFonts w:ascii="Arial" w:hAnsi="Arial"/>
          <w:color w:val="000000"/>
          <w:sz w:val="16"/>
          <w:szCs w:val="16"/>
        </w:rPr>
        <w:t>оценка</w:t>
      </w:r>
      <w:r>
        <w:rPr>
          <w:rFonts w:ascii="Arial" w:hAnsi="Arial" w:cs="Arial"/>
          <w:color w:val="000000"/>
          <w:sz w:val="16"/>
          <w:szCs w:val="16"/>
        </w:rPr>
        <w:t xml:space="preserve"> </w:t>
      </w:r>
      <w:r>
        <w:rPr>
          <w:rFonts w:ascii="Arial" w:hAnsi="Arial"/>
          <w:color w:val="000000"/>
          <w:sz w:val="16"/>
          <w:szCs w:val="16"/>
        </w:rPr>
        <w:t>технически</w:t>
      </w:r>
      <w:r>
        <w:rPr>
          <w:rFonts w:ascii="Arial" w:hAnsi="Arial" w:cs="Arial"/>
          <w:color w:val="000000"/>
          <w:sz w:val="16"/>
          <w:szCs w:val="16"/>
        </w:rPr>
        <w:t xml:space="preserve"> </w:t>
      </w:r>
      <w:r>
        <w:rPr>
          <w:rFonts w:ascii="Arial" w:hAnsi="Arial"/>
          <w:color w:val="000000"/>
          <w:sz w:val="16"/>
          <w:szCs w:val="16"/>
        </w:rPr>
        <w:t>сложных</w:t>
      </w:r>
      <w:r>
        <w:rPr>
          <w:rFonts w:ascii="Arial" w:hAnsi="Arial" w:cs="Arial"/>
          <w:color w:val="000000"/>
          <w:sz w:val="16"/>
          <w:szCs w:val="16"/>
        </w:rPr>
        <w:t xml:space="preserve"> </w:t>
      </w:r>
      <w:r>
        <w:rPr>
          <w:rFonts w:ascii="Arial" w:hAnsi="Arial"/>
          <w:color w:val="000000"/>
          <w:sz w:val="16"/>
          <w:szCs w:val="16"/>
        </w:rPr>
        <w:t>потребительских</w:t>
      </w:r>
      <w:r>
        <w:rPr>
          <w:rFonts w:ascii="Arial" w:hAnsi="Arial" w:cs="Arial"/>
          <w:color w:val="000000"/>
          <w:sz w:val="16"/>
          <w:szCs w:val="16"/>
        </w:rPr>
        <w:t xml:space="preserve"> </w:t>
      </w:r>
      <w:r>
        <w:rPr>
          <w:rFonts w:ascii="Arial" w:hAnsi="Arial"/>
          <w:color w:val="000000"/>
          <w:sz w:val="16"/>
          <w:szCs w:val="16"/>
        </w:rPr>
        <w:t>изделий</w:t>
      </w:r>
      <w:r>
        <w:rPr>
          <w:rFonts w:ascii="Arial" w:hAnsi="Arial" w:cs="Arial"/>
          <w:color w:val="000000"/>
          <w:sz w:val="16"/>
          <w:szCs w:val="16"/>
        </w:rPr>
        <w:t>.....................................................................64</w:t>
      </w:r>
    </w:p>
    <w:p w:rsidR="0063698A" w:rsidRDefault="0063698A" w:rsidP="0063698A">
      <w:pPr>
        <w:shd w:val="clear" w:color="auto" w:fill="FFFFFF"/>
        <w:autoSpaceDE w:val="0"/>
        <w:autoSpaceDN w:val="0"/>
        <w:adjustRightInd w:val="0"/>
        <w:rPr>
          <w:rFonts w:ascii="Arial" w:hAnsi="Arial"/>
        </w:rPr>
      </w:pPr>
      <w:r>
        <w:rPr>
          <w:color w:val="000000"/>
          <w:sz w:val="22"/>
          <w:szCs w:val="22"/>
        </w:rPr>
        <w:t>2 7. Эргономические моделирующие комплексы, системы автоматизированного</w:t>
      </w:r>
    </w:p>
    <w:p w:rsidR="0063698A" w:rsidRDefault="0063698A" w:rsidP="0063698A">
      <w:pPr>
        <w:shd w:val="clear" w:color="auto" w:fill="FFFFFF"/>
        <w:autoSpaceDE w:val="0"/>
        <w:autoSpaceDN w:val="0"/>
        <w:adjustRightInd w:val="0"/>
        <w:rPr>
          <w:rFonts w:ascii="Arial" w:hAnsi="Arial"/>
        </w:rPr>
      </w:pPr>
      <w:r>
        <w:rPr>
          <w:color w:val="000000"/>
          <w:sz w:val="22"/>
          <w:szCs w:val="22"/>
        </w:rPr>
        <w:t>проектирования и банки данных...................................................................................................................65</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2.7.1.  </w:t>
      </w:r>
      <w:r>
        <w:rPr>
          <w:rFonts w:ascii="Arial" w:hAnsi="Arial"/>
          <w:color w:val="000000"/>
          <w:sz w:val="16"/>
          <w:szCs w:val="16"/>
        </w:rPr>
        <w:t>Моделирующие</w:t>
      </w:r>
      <w:r>
        <w:rPr>
          <w:rFonts w:ascii="Arial" w:hAnsi="Arial" w:cs="Arial"/>
          <w:color w:val="000000"/>
          <w:sz w:val="16"/>
          <w:szCs w:val="16"/>
        </w:rPr>
        <w:t xml:space="preserve"> </w:t>
      </w:r>
      <w:r>
        <w:rPr>
          <w:rFonts w:ascii="Arial" w:hAnsi="Arial"/>
          <w:color w:val="000000"/>
          <w:sz w:val="16"/>
          <w:szCs w:val="16"/>
        </w:rPr>
        <w:t>эргономические</w:t>
      </w:r>
      <w:r>
        <w:rPr>
          <w:rFonts w:ascii="Arial" w:hAnsi="Arial" w:cs="Arial"/>
          <w:color w:val="000000"/>
          <w:sz w:val="16"/>
          <w:szCs w:val="16"/>
        </w:rPr>
        <w:t xml:space="preserve"> </w:t>
      </w:r>
      <w:r>
        <w:rPr>
          <w:rFonts w:ascii="Arial" w:hAnsi="Arial"/>
          <w:color w:val="000000"/>
          <w:sz w:val="16"/>
          <w:szCs w:val="16"/>
        </w:rPr>
        <w:t>комплексы</w:t>
      </w:r>
      <w:r>
        <w:rPr>
          <w:rFonts w:ascii="Arial" w:hAnsi="Arial" w:cs="Arial"/>
          <w:color w:val="000000"/>
          <w:sz w:val="16"/>
          <w:szCs w:val="16"/>
        </w:rPr>
        <w:t>.........................................................................................................................65</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2.7.2.  </w:t>
      </w:r>
      <w:r>
        <w:rPr>
          <w:rFonts w:ascii="Arial" w:hAnsi="Arial"/>
          <w:color w:val="000000"/>
          <w:sz w:val="16"/>
          <w:szCs w:val="16"/>
        </w:rPr>
        <w:t>Автоматизированные</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эргономического</w:t>
      </w:r>
      <w:r>
        <w:rPr>
          <w:rFonts w:ascii="Arial" w:hAnsi="Arial" w:cs="Arial"/>
          <w:color w:val="000000"/>
          <w:sz w:val="16"/>
          <w:szCs w:val="16"/>
        </w:rPr>
        <w:t xml:space="preserve"> </w:t>
      </w:r>
      <w:r>
        <w:rPr>
          <w:rFonts w:ascii="Arial" w:hAnsi="Arial"/>
          <w:color w:val="000000"/>
          <w:sz w:val="16"/>
          <w:szCs w:val="16"/>
        </w:rPr>
        <w:t>проектирования</w:t>
      </w:r>
      <w:r>
        <w:rPr>
          <w:rFonts w:ascii="Arial" w:hAnsi="Arial" w:cs="Arial"/>
          <w:color w:val="000000"/>
          <w:sz w:val="16"/>
          <w:szCs w:val="16"/>
        </w:rPr>
        <w:t>.................................................................................67</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2.7.3.  </w:t>
      </w:r>
      <w:r>
        <w:rPr>
          <w:rFonts w:ascii="Arial" w:hAnsi="Arial"/>
          <w:color w:val="000000"/>
          <w:sz w:val="16"/>
          <w:szCs w:val="16"/>
        </w:rPr>
        <w:t>Банки</w:t>
      </w:r>
      <w:r>
        <w:rPr>
          <w:rFonts w:ascii="Arial" w:hAnsi="Arial" w:cs="Arial"/>
          <w:color w:val="000000"/>
          <w:sz w:val="16"/>
          <w:szCs w:val="16"/>
        </w:rPr>
        <w:t xml:space="preserve"> </w:t>
      </w:r>
      <w:r>
        <w:rPr>
          <w:rFonts w:ascii="Arial" w:hAnsi="Arial"/>
          <w:color w:val="000000"/>
          <w:sz w:val="16"/>
          <w:szCs w:val="16"/>
        </w:rPr>
        <w:t>эргономических</w:t>
      </w:r>
      <w:r>
        <w:rPr>
          <w:rFonts w:ascii="Arial" w:hAnsi="Arial" w:cs="Arial"/>
          <w:color w:val="000000"/>
          <w:sz w:val="16"/>
          <w:szCs w:val="16"/>
        </w:rPr>
        <w:t xml:space="preserve"> </w:t>
      </w:r>
      <w:r>
        <w:rPr>
          <w:rFonts w:ascii="Arial" w:hAnsi="Arial"/>
          <w:color w:val="000000"/>
          <w:sz w:val="16"/>
          <w:szCs w:val="16"/>
        </w:rPr>
        <w:t>данных</w:t>
      </w:r>
      <w:r>
        <w:rPr>
          <w:rFonts w:ascii="Arial" w:hAnsi="Arial" w:cs="Arial"/>
          <w:color w:val="000000"/>
          <w:sz w:val="16"/>
          <w:szCs w:val="16"/>
        </w:rPr>
        <w:t>...................................................................................................................................................68</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2.7.4.  </w:t>
      </w:r>
      <w:r>
        <w:rPr>
          <w:rFonts w:ascii="Arial" w:hAnsi="Arial"/>
          <w:color w:val="000000"/>
          <w:sz w:val="16"/>
          <w:szCs w:val="16"/>
        </w:rPr>
        <w:t>Перспективы</w:t>
      </w:r>
      <w:r>
        <w:rPr>
          <w:rFonts w:ascii="Arial" w:hAnsi="Arial" w:cs="Arial"/>
          <w:color w:val="000000"/>
          <w:sz w:val="16"/>
          <w:szCs w:val="16"/>
        </w:rPr>
        <w:t xml:space="preserve"> </w:t>
      </w:r>
      <w:r>
        <w:rPr>
          <w:rFonts w:ascii="Arial" w:hAnsi="Arial"/>
          <w:color w:val="000000"/>
          <w:sz w:val="16"/>
          <w:szCs w:val="16"/>
        </w:rPr>
        <w:t>применения</w:t>
      </w:r>
      <w:r>
        <w:rPr>
          <w:rFonts w:ascii="Arial" w:hAnsi="Arial" w:cs="Arial"/>
          <w:color w:val="000000"/>
          <w:sz w:val="16"/>
          <w:szCs w:val="16"/>
        </w:rPr>
        <w:t xml:space="preserve"> </w:t>
      </w:r>
      <w:r>
        <w:rPr>
          <w:rFonts w:ascii="Arial" w:hAnsi="Arial"/>
          <w:color w:val="000000"/>
          <w:sz w:val="16"/>
          <w:szCs w:val="16"/>
        </w:rPr>
        <w:t>моделирования</w:t>
      </w:r>
      <w:r>
        <w:rPr>
          <w:rFonts w:ascii="Arial" w:hAnsi="Arial" w:cs="Arial"/>
          <w:color w:val="000000"/>
          <w:sz w:val="16"/>
          <w:szCs w:val="16"/>
        </w:rPr>
        <w:t xml:space="preserve"> </w:t>
      </w:r>
      <w:r>
        <w:rPr>
          <w:rFonts w:ascii="Arial" w:hAnsi="Arial"/>
          <w:color w:val="000000"/>
          <w:sz w:val="16"/>
          <w:szCs w:val="16"/>
        </w:rPr>
        <w:t>виртуальных</w:t>
      </w:r>
      <w:r>
        <w:rPr>
          <w:rFonts w:ascii="Arial" w:hAnsi="Arial" w:cs="Arial"/>
          <w:color w:val="000000"/>
          <w:sz w:val="16"/>
          <w:szCs w:val="16"/>
        </w:rPr>
        <w:t xml:space="preserve"> </w:t>
      </w:r>
      <w:r>
        <w:rPr>
          <w:rFonts w:ascii="Arial" w:hAnsi="Arial"/>
          <w:color w:val="000000"/>
          <w:sz w:val="16"/>
          <w:szCs w:val="16"/>
        </w:rPr>
        <w:t>реальностей</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эргономическом проектировании</w:t>
      </w:r>
      <w:r>
        <w:rPr>
          <w:rFonts w:ascii="Arial" w:hAnsi="Arial" w:cs="Arial"/>
          <w:color w:val="000000"/>
          <w:sz w:val="16"/>
          <w:szCs w:val="16"/>
        </w:rPr>
        <w:t>.............................................................................................................................................................................69</w:t>
      </w:r>
    </w:p>
    <w:p w:rsidR="0063698A" w:rsidRDefault="0063698A" w:rsidP="0063698A">
      <w:pPr>
        <w:shd w:val="clear" w:color="auto" w:fill="FFFFFF"/>
        <w:autoSpaceDE w:val="0"/>
        <w:autoSpaceDN w:val="0"/>
        <w:adjustRightInd w:val="0"/>
        <w:rPr>
          <w:rFonts w:ascii="Arial" w:hAnsi="Arial"/>
        </w:rPr>
      </w:pPr>
      <w:r>
        <w:rPr>
          <w:color w:val="000000"/>
          <w:sz w:val="30"/>
          <w:szCs w:val="30"/>
        </w:rPr>
        <w:t xml:space="preserve">Глава </w:t>
      </w:r>
      <w:r>
        <w:rPr>
          <w:color w:val="000000"/>
          <w:sz w:val="30"/>
          <w:szCs w:val="30"/>
          <w:lang w:val="en-US"/>
        </w:rPr>
        <w:t>III</w:t>
      </w:r>
      <w:r w:rsidRPr="0063698A">
        <w:rPr>
          <w:color w:val="000000"/>
          <w:sz w:val="30"/>
          <w:szCs w:val="30"/>
        </w:rPr>
        <w:t xml:space="preserve">. </w:t>
      </w:r>
      <w:r>
        <w:rPr>
          <w:color w:val="000000"/>
          <w:sz w:val="30"/>
          <w:szCs w:val="30"/>
        </w:rPr>
        <w:t>Принципы эргономического анализа трудовой и</w:t>
      </w:r>
    </w:p>
    <w:p w:rsidR="0063698A" w:rsidRDefault="0063698A" w:rsidP="0063698A">
      <w:pPr>
        <w:shd w:val="clear" w:color="auto" w:fill="FFFFFF"/>
        <w:autoSpaceDE w:val="0"/>
        <w:autoSpaceDN w:val="0"/>
        <w:adjustRightInd w:val="0"/>
        <w:rPr>
          <w:rFonts w:ascii="Arial" w:hAnsi="Arial"/>
        </w:rPr>
      </w:pPr>
      <w:r>
        <w:rPr>
          <w:color w:val="000000"/>
          <w:sz w:val="30"/>
          <w:szCs w:val="30"/>
        </w:rPr>
        <w:t>других видов деятельности..........................................................................72</w:t>
      </w:r>
    </w:p>
    <w:p w:rsidR="0063698A" w:rsidRDefault="0063698A" w:rsidP="0063698A">
      <w:pPr>
        <w:shd w:val="clear" w:color="auto" w:fill="FFFFFF"/>
        <w:autoSpaceDE w:val="0"/>
        <w:autoSpaceDN w:val="0"/>
        <w:adjustRightInd w:val="0"/>
        <w:rPr>
          <w:rFonts w:ascii="Arial" w:hAnsi="Arial"/>
        </w:rPr>
      </w:pPr>
      <w:r>
        <w:rPr>
          <w:color w:val="000000"/>
          <w:sz w:val="22"/>
          <w:szCs w:val="22"/>
        </w:rPr>
        <w:t>31. Деятельность в ее различных проявлениях — объединяющее начало эргономики.........................73</w:t>
      </w:r>
    </w:p>
    <w:p w:rsidR="0063698A" w:rsidRDefault="0063698A" w:rsidP="0063698A">
      <w:pPr>
        <w:shd w:val="clear" w:color="auto" w:fill="FFFFFF"/>
        <w:autoSpaceDE w:val="0"/>
        <w:autoSpaceDN w:val="0"/>
        <w:adjustRightInd w:val="0"/>
        <w:rPr>
          <w:rFonts w:ascii="Arial" w:hAnsi="Arial"/>
        </w:rPr>
      </w:pPr>
      <w:r>
        <w:rPr>
          <w:color w:val="000000"/>
          <w:sz w:val="22"/>
          <w:szCs w:val="22"/>
        </w:rPr>
        <w:t>функциональный орган как собственное средство деятельности индивида......................................76</w:t>
      </w:r>
    </w:p>
    <w:p w:rsidR="0063698A" w:rsidRDefault="0063698A" w:rsidP="0063698A">
      <w:pPr>
        <w:shd w:val="clear" w:color="auto" w:fill="FFFFFF"/>
        <w:autoSpaceDE w:val="0"/>
        <w:autoSpaceDN w:val="0"/>
        <w:adjustRightInd w:val="0"/>
        <w:rPr>
          <w:rFonts w:ascii="Arial" w:hAnsi="Arial"/>
        </w:rPr>
      </w:pPr>
      <w:r>
        <w:rPr>
          <w:color w:val="000000"/>
          <w:sz w:val="22"/>
          <w:szCs w:val="22"/>
        </w:rPr>
        <w:lastRenderedPageBreak/>
        <w:t>.3. Функциональная структура исполнительных (перцептивно-моторных) действий............................80</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3.3.1.  </w:t>
      </w:r>
      <w:r>
        <w:rPr>
          <w:rFonts w:ascii="Arial" w:hAnsi="Arial"/>
          <w:color w:val="000000"/>
          <w:sz w:val="16"/>
          <w:szCs w:val="16"/>
        </w:rPr>
        <w:t>Стимульно</w:t>
      </w:r>
      <w:r>
        <w:rPr>
          <w:rFonts w:ascii="Arial" w:hAnsi="Arial" w:cs="Arial"/>
          <w:color w:val="000000"/>
          <w:sz w:val="16"/>
          <w:szCs w:val="16"/>
        </w:rPr>
        <w:t>-</w:t>
      </w:r>
      <w:r>
        <w:rPr>
          <w:rFonts w:ascii="Arial" w:hAnsi="Arial"/>
          <w:color w:val="000000"/>
          <w:sz w:val="16"/>
          <w:szCs w:val="16"/>
        </w:rPr>
        <w:t>реактивный</w:t>
      </w:r>
      <w:r>
        <w:rPr>
          <w:rFonts w:ascii="Arial" w:hAnsi="Arial" w:cs="Arial"/>
          <w:color w:val="000000"/>
          <w:sz w:val="16"/>
          <w:szCs w:val="16"/>
        </w:rPr>
        <w:t xml:space="preserve"> </w:t>
      </w:r>
      <w:r>
        <w:rPr>
          <w:rFonts w:ascii="Arial" w:hAnsi="Arial"/>
          <w:color w:val="000000"/>
          <w:sz w:val="16"/>
          <w:szCs w:val="16"/>
        </w:rPr>
        <w:t>подход</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анализу</w:t>
      </w:r>
      <w:r>
        <w:rPr>
          <w:rFonts w:ascii="Arial" w:hAnsi="Arial" w:cs="Arial"/>
          <w:color w:val="000000"/>
          <w:sz w:val="16"/>
          <w:szCs w:val="16"/>
        </w:rPr>
        <w:t xml:space="preserve"> </w:t>
      </w:r>
      <w:r>
        <w:rPr>
          <w:rFonts w:ascii="Arial" w:hAnsi="Arial"/>
          <w:color w:val="000000"/>
          <w:sz w:val="16"/>
          <w:szCs w:val="16"/>
        </w:rPr>
        <w:t>элементарных</w:t>
      </w:r>
      <w:r>
        <w:rPr>
          <w:rFonts w:ascii="Arial" w:hAnsi="Arial" w:cs="Arial"/>
          <w:color w:val="000000"/>
          <w:sz w:val="16"/>
          <w:szCs w:val="16"/>
        </w:rPr>
        <w:t xml:space="preserve"> </w:t>
      </w:r>
      <w:r>
        <w:rPr>
          <w:rFonts w:ascii="Arial" w:hAnsi="Arial"/>
          <w:color w:val="000000"/>
          <w:sz w:val="16"/>
          <w:szCs w:val="16"/>
        </w:rPr>
        <w:t>действий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операций</w:t>
      </w:r>
      <w:r>
        <w:rPr>
          <w:rFonts w:ascii="Arial" w:hAnsi="Arial" w:cs="Arial"/>
          <w:color w:val="000000"/>
          <w:sz w:val="16"/>
          <w:szCs w:val="16"/>
        </w:rPr>
        <w:t>.........................................................81</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3.3.2.  </w:t>
      </w:r>
      <w:r>
        <w:rPr>
          <w:rFonts w:ascii="Arial" w:hAnsi="Arial"/>
          <w:color w:val="000000"/>
          <w:sz w:val="16"/>
          <w:szCs w:val="16"/>
        </w:rPr>
        <w:t>Формирование</w:t>
      </w:r>
      <w:r>
        <w:rPr>
          <w:rFonts w:ascii="Arial" w:hAnsi="Arial" w:cs="Arial"/>
          <w:color w:val="000000"/>
          <w:sz w:val="16"/>
          <w:szCs w:val="16"/>
        </w:rPr>
        <w:t xml:space="preserve"> </w:t>
      </w:r>
      <w:r>
        <w:rPr>
          <w:rFonts w:ascii="Arial" w:hAnsi="Arial"/>
          <w:color w:val="000000"/>
          <w:sz w:val="16"/>
          <w:szCs w:val="16"/>
        </w:rPr>
        <w:t>структурного</w:t>
      </w:r>
      <w:r>
        <w:rPr>
          <w:rFonts w:ascii="Arial" w:hAnsi="Arial" w:cs="Arial"/>
          <w:color w:val="000000"/>
          <w:sz w:val="16"/>
          <w:szCs w:val="16"/>
        </w:rPr>
        <w:t xml:space="preserve">, </w:t>
      </w:r>
      <w:r>
        <w:rPr>
          <w:rFonts w:ascii="Arial" w:hAnsi="Arial"/>
          <w:color w:val="000000"/>
          <w:sz w:val="16"/>
          <w:szCs w:val="16"/>
        </w:rPr>
        <w:t>целостного</w:t>
      </w:r>
      <w:r>
        <w:rPr>
          <w:rFonts w:ascii="Arial" w:hAnsi="Arial" w:cs="Arial"/>
          <w:color w:val="000000"/>
          <w:sz w:val="16"/>
          <w:szCs w:val="16"/>
        </w:rPr>
        <w:t xml:space="preserve">, </w:t>
      </w:r>
      <w:r>
        <w:rPr>
          <w:rFonts w:ascii="Arial" w:hAnsi="Arial"/>
          <w:color w:val="000000"/>
          <w:sz w:val="16"/>
          <w:szCs w:val="16"/>
        </w:rPr>
        <w:t>деятельностного</w:t>
      </w:r>
      <w:r>
        <w:rPr>
          <w:rFonts w:ascii="Arial" w:hAnsi="Arial" w:cs="Arial"/>
          <w:color w:val="000000"/>
          <w:sz w:val="16"/>
          <w:szCs w:val="16"/>
        </w:rPr>
        <w:t xml:space="preserve"> </w:t>
      </w:r>
      <w:r>
        <w:rPr>
          <w:rFonts w:ascii="Arial" w:hAnsi="Arial"/>
          <w:color w:val="000000"/>
          <w:sz w:val="16"/>
          <w:szCs w:val="16"/>
        </w:rPr>
        <w:t>подхода</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изучению</w:t>
      </w:r>
    </w:p>
    <w:p w:rsidR="0063698A" w:rsidRDefault="0063698A" w:rsidP="0063698A">
      <w:pPr>
        <w:shd w:val="clear" w:color="auto" w:fill="FFFFFF"/>
        <w:autoSpaceDE w:val="0"/>
        <w:autoSpaceDN w:val="0"/>
        <w:adjustRightInd w:val="0"/>
        <w:rPr>
          <w:rFonts w:ascii="Arial" w:hAnsi="Arial"/>
        </w:rPr>
      </w:pPr>
      <w:r>
        <w:rPr>
          <w:rFonts w:ascii="Arial" w:hAnsi="Arial"/>
          <w:color w:val="000000"/>
          <w:sz w:val="16"/>
          <w:szCs w:val="16"/>
        </w:rPr>
        <w:t>исполнительных</w:t>
      </w:r>
      <w:r>
        <w:rPr>
          <w:rFonts w:ascii="Arial" w:hAnsi="Arial" w:cs="Arial"/>
          <w:color w:val="000000"/>
          <w:sz w:val="16"/>
          <w:szCs w:val="16"/>
        </w:rPr>
        <w:t xml:space="preserve"> </w:t>
      </w:r>
      <w:r>
        <w:rPr>
          <w:rFonts w:ascii="Arial" w:hAnsi="Arial"/>
          <w:color w:val="000000"/>
          <w:sz w:val="16"/>
          <w:szCs w:val="16"/>
        </w:rPr>
        <w:t>действий</w:t>
      </w:r>
      <w:r>
        <w:rPr>
          <w:rFonts w:ascii="Arial" w:hAnsi="Arial" w:cs="Arial"/>
          <w:color w:val="000000"/>
          <w:sz w:val="16"/>
          <w:szCs w:val="16"/>
        </w:rPr>
        <w:t>............................................................................................................................................................82</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3.3.3.  </w:t>
      </w:r>
      <w:r>
        <w:rPr>
          <w:rFonts w:ascii="Arial" w:hAnsi="Arial"/>
          <w:color w:val="000000"/>
          <w:sz w:val="16"/>
          <w:szCs w:val="16"/>
        </w:rPr>
        <w:t>Преодоление</w:t>
      </w:r>
      <w:r>
        <w:rPr>
          <w:rFonts w:ascii="Arial" w:hAnsi="Arial" w:cs="Arial"/>
          <w:color w:val="000000"/>
          <w:sz w:val="16"/>
          <w:szCs w:val="16"/>
        </w:rPr>
        <w:t xml:space="preserve"> </w:t>
      </w:r>
      <w:r>
        <w:rPr>
          <w:rFonts w:ascii="Arial" w:hAnsi="Arial"/>
          <w:color w:val="000000"/>
          <w:sz w:val="16"/>
          <w:szCs w:val="16"/>
        </w:rPr>
        <w:t>альтернативы</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концепциями</w:t>
      </w:r>
      <w:r>
        <w:rPr>
          <w:rFonts w:ascii="Arial" w:hAnsi="Arial" w:cs="Arial"/>
          <w:color w:val="000000"/>
          <w:sz w:val="16"/>
          <w:szCs w:val="16"/>
        </w:rPr>
        <w:t xml:space="preserve"> </w:t>
      </w:r>
      <w:r>
        <w:rPr>
          <w:rFonts w:ascii="Arial" w:hAnsi="Arial"/>
          <w:color w:val="000000"/>
          <w:sz w:val="16"/>
          <w:szCs w:val="16"/>
        </w:rPr>
        <w:t>открытого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закрытого</w:t>
      </w:r>
      <w:r>
        <w:rPr>
          <w:rFonts w:ascii="Arial" w:hAnsi="Arial" w:cs="Arial"/>
          <w:color w:val="000000"/>
          <w:sz w:val="16"/>
          <w:szCs w:val="16"/>
        </w:rPr>
        <w:t xml:space="preserve"> </w:t>
      </w:r>
      <w:r>
        <w:rPr>
          <w:rFonts w:ascii="Arial" w:hAnsi="Arial"/>
          <w:color w:val="000000"/>
          <w:sz w:val="16"/>
          <w:szCs w:val="16"/>
        </w:rPr>
        <w:t>контуров</w:t>
      </w:r>
      <w:r>
        <w:rPr>
          <w:rFonts w:ascii="Arial" w:hAnsi="Arial" w:cs="Arial"/>
          <w:color w:val="000000"/>
          <w:sz w:val="16"/>
          <w:szCs w:val="16"/>
        </w:rPr>
        <w:t xml:space="preserve"> </w:t>
      </w:r>
      <w:r>
        <w:rPr>
          <w:rFonts w:ascii="Arial" w:hAnsi="Arial"/>
          <w:color w:val="000000"/>
          <w:sz w:val="16"/>
          <w:szCs w:val="16"/>
        </w:rPr>
        <w:t>управления движениями</w:t>
      </w:r>
      <w:r>
        <w:rPr>
          <w:rFonts w:ascii="Arial" w:hAnsi="Arial" w:cs="Arial"/>
          <w:color w:val="000000"/>
          <w:sz w:val="16"/>
          <w:szCs w:val="16"/>
        </w:rPr>
        <w:t>..................................................................................................................................................</w:t>
      </w:r>
      <w:r>
        <w:rPr>
          <w:rFonts w:ascii="Arial" w:hAnsi="Arial" w:cs="Arial"/>
          <w:i/>
          <w:iCs/>
          <w:color w:val="000000"/>
          <w:sz w:val="16"/>
          <w:szCs w:val="16"/>
        </w:rPr>
        <w:t>'.</w:t>
      </w:r>
      <w:r>
        <w:rPr>
          <w:rFonts w:ascii="Arial" w:hAnsi="Arial" w:cs="Arial"/>
          <w:color w:val="000000"/>
          <w:sz w:val="16"/>
          <w:szCs w:val="16"/>
        </w:rPr>
        <w:t>...................................83</w:t>
      </w:r>
    </w:p>
    <w:p w:rsidR="0063698A" w:rsidRDefault="0063698A" w:rsidP="0063698A">
      <w:pPr>
        <w:shd w:val="clear" w:color="auto" w:fill="FFFFFF"/>
        <w:autoSpaceDE w:val="0"/>
        <w:autoSpaceDN w:val="0"/>
        <w:adjustRightInd w:val="0"/>
        <w:rPr>
          <w:rFonts w:ascii="Arial" w:hAnsi="Arial"/>
        </w:rPr>
      </w:pPr>
      <w:r>
        <w:rPr>
          <w:color w:val="000000"/>
          <w:sz w:val="22"/>
          <w:szCs w:val="22"/>
        </w:rPr>
        <w:t>3.4.  Функциональная структура познавательных действий............................................................................85</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3.4.1.  </w:t>
      </w:r>
      <w:r>
        <w:rPr>
          <w:rFonts w:ascii="Arial" w:hAnsi="Arial"/>
          <w:color w:val="000000"/>
          <w:sz w:val="16"/>
          <w:szCs w:val="16"/>
        </w:rPr>
        <w:t>Характеристика</w:t>
      </w:r>
      <w:r>
        <w:rPr>
          <w:rFonts w:ascii="Arial" w:hAnsi="Arial" w:cs="Arial"/>
          <w:color w:val="000000"/>
          <w:sz w:val="16"/>
          <w:szCs w:val="16"/>
        </w:rPr>
        <w:t xml:space="preserve"> </w:t>
      </w:r>
      <w:r>
        <w:rPr>
          <w:rFonts w:ascii="Arial" w:hAnsi="Arial"/>
          <w:color w:val="000000"/>
          <w:sz w:val="16"/>
          <w:szCs w:val="16"/>
        </w:rPr>
        <w:t>зрительных</w:t>
      </w:r>
      <w:r>
        <w:rPr>
          <w:rFonts w:ascii="Arial" w:hAnsi="Arial" w:cs="Arial"/>
          <w:color w:val="000000"/>
          <w:sz w:val="16"/>
          <w:szCs w:val="16"/>
        </w:rPr>
        <w:t xml:space="preserve"> </w:t>
      </w:r>
      <w:r>
        <w:rPr>
          <w:rFonts w:ascii="Arial" w:hAnsi="Arial"/>
          <w:color w:val="000000"/>
          <w:sz w:val="16"/>
          <w:szCs w:val="16"/>
        </w:rPr>
        <w:t>образов</w:t>
      </w:r>
      <w:r>
        <w:rPr>
          <w:rFonts w:ascii="Arial" w:hAnsi="Arial" w:cs="Arial"/>
          <w:color w:val="000000"/>
          <w:sz w:val="16"/>
          <w:szCs w:val="16"/>
        </w:rPr>
        <w:t>......................................................................................................................................85</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3.4.2.  </w:t>
      </w:r>
      <w:r>
        <w:rPr>
          <w:rFonts w:ascii="Arial" w:hAnsi="Arial"/>
          <w:color w:val="000000"/>
          <w:sz w:val="16"/>
          <w:szCs w:val="16"/>
        </w:rPr>
        <w:t>Перцептивные</w:t>
      </w:r>
      <w:r>
        <w:rPr>
          <w:rFonts w:ascii="Arial" w:hAnsi="Arial" w:cs="Arial"/>
          <w:color w:val="000000"/>
          <w:sz w:val="16"/>
          <w:szCs w:val="16"/>
        </w:rPr>
        <w:t xml:space="preserve"> </w:t>
      </w:r>
      <w:r>
        <w:rPr>
          <w:rFonts w:ascii="Arial" w:hAnsi="Arial"/>
          <w:color w:val="000000"/>
          <w:sz w:val="16"/>
          <w:szCs w:val="16"/>
        </w:rPr>
        <w:t>действия</w:t>
      </w:r>
      <w:r>
        <w:rPr>
          <w:rFonts w:ascii="Arial" w:hAnsi="Arial" w:cs="Arial"/>
          <w:color w:val="000000"/>
          <w:sz w:val="16"/>
          <w:szCs w:val="16"/>
        </w:rPr>
        <w:t>...............................................................................................................................................................90</w:t>
      </w:r>
    </w:p>
    <w:p w:rsidR="0063698A" w:rsidRDefault="0063698A" w:rsidP="0063698A">
      <w:pPr>
        <w:shd w:val="clear" w:color="auto" w:fill="FFFFFF"/>
        <w:autoSpaceDE w:val="0"/>
        <w:autoSpaceDN w:val="0"/>
        <w:adjustRightInd w:val="0"/>
        <w:rPr>
          <w:rFonts w:ascii="Arial" w:hAnsi="Arial"/>
        </w:rPr>
      </w:pPr>
      <w:r>
        <w:rPr>
          <w:rFonts w:ascii="Arial" w:hAnsi="Arial" w:cs="Arial"/>
          <w:color w:val="000000"/>
          <w:sz w:val="16"/>
          <w:szCs w:val="16"/>
        </w:rPr>
        <w:t xml:space="preserve">3.4.3.  </w:t>
      </w:r>
      <w:r>
        <w:rPr>
          <w:rFonts w:ascii="Arial" w:hAnsi="Arial"/>
          <w:color w:val="000000"/>
          <w:sz w:val="16"/>
          <w:szCs w:val="16"/>
        </w:rPr>
        <w:t>Микроструктурный</w:t>
      </w:r>
      <w:r>
        <w:rPr>
          <w:rFonts w:ascii="Arial" w:hAnsi="Arial" w:cs="Arial"/>
          <w:color w:val="000000"/>
          <w:sz w:val="16"/>
          <w:szCs w:val="16"/>
        </w:rPr>
        <w:t xml:space="preserve"> </w:t>
      </w:r>
      <w:r>
        <w:rPr>
          <w:rFonts w:ascii="Arial" w:hAnsi="Arial"/>
          <w:color w:val="000000"/>
          <w:sz w:val="16"/>
          <w:szCs w:val="16"/>
        </w:rPr>
        <w:t>анализ</w:t>
      </w:r>
      <w:r>
        <w:rPr>
          <w:rFonts w:ascii="Arial" w:hAnsi="Arial" w:cs="Arial"/>
          <w:color w:val="000000"/>
          <w:sz w:val="16"/>
          <w:szCs w:val="16"/>
        </w:rPr>
        <w:t xml:space="preserve"> </w:t>
      </w:r>
      <w:r>
        <w:rPr>
          <w:rFonts w:ascii="Arial" w:hAnsi="Arial"/>
          <w:color w:val="000000"/>
          <w:sz w:val="16"/>
          <w:szCs w:val="16"/>
        </w:rPr>
        <w:t>когнитивных</w:t>
      </w:r>
      <w:r>
        <w:rPr>
          <w:rFonts w:ascii="Arial" w:hAnsi="Arial" w:cs="Arial"/>
          <w:color w:val="000000"/>
          <w:sz w:val="16"/>
          <w:szCs w:val="16"/>
        </w:rPr>
        <w:t xml:space="preserve"> </w:t>
      </w:r>
      <w:r>
        <w:rPr>
          <w:rFonts w:ascii="Arial" w:hAnsi="Arial"/>
          <w:color w:val="000000"/>
          <w:sz w:val="16"/>
          <w:szCs w:val="16"/>
        </w:rPr>
        <w:t>процессов</w:t>
      </w:r>
      <w:r>
        <w:rPr>
          <w:rFonts w:ascii="Arial" w:hAnsi="Arial" w:cs="Arial"/>
          <w:color w:val="000000"/>
          <w:sz w:val="16"/>
          <w:szCs w:val="16"/>
        </w:rPr>
        <w:t>............................................................................................................94</w:t>
      </w:r>
    </w:p>
    <w:p w:rsidR="0063698A" w:rsidRDefault="0063698A" w:rsidP="0063698A">
      <w:pPr>
        <w:shd w:val="clear" w:color="auto" w:fill="FFFFFF"/>
        <w:autoSpaceDE w:val="0"/>
        <w:autoSpaceDN w:val="0"/>
        <w:adjustRightInd w:val="0"/>
        <w:rPr>
          <w:rFonts w:ascii="Arial" w:hAnsi="Arial"/>
        </w:rPr>
      </w:pPr>
      <w:r>
        <w:rPr>
          <w:color w:val="000000"/>
          <w:sz w:val="22"/>
          <w:szCs w:val="22"/>
        </w:rPr>
        <w:t>Информационная подготовка решения.........................................................................................................98</w:t>
      </w:r>
    </w:p>
    <w:p w:rsidR="0063698A" w:rsidRDefault="0063698A" w:rsidP="0063698A">
      <w:pPr>
        <w:rPr>
          <w:rFonts w:ascii="Arial" w:hAnsi="Arial" w:cs="Arial"/>
          <w:b/>
          <w:bCs/>
          <w:color w:val="000000"/>
          <w:sz w:val="22"/>
          <w:szCs w:val="22"/>
        </w:rPr>
      </w:pPr>
      <w:r>
        <w:rPr>
          <w:rFonts w:ascii="Arial" w:hAnsi="Arial" w:cs="Arial"/>
          <w:color w:val="000000"/>
          <w:sz w:val="22"/>
          <w:szCs w:val="22"/>
        </w:rPr>
        <w:t xml:space="preserve">                                                                                                                                      </w:t>
      </w:r>
      <w:r>
        <w:rPr>
          <w:rFonts w:ascii="Arial" w:hAnsi="Arial" w:cs="Arial"/>
          <w:b/>
          <w:bCs/>
          <w:color w:val="000000"/>
          <w:sz w:val="22"/>
          <w:szCs w:val="22"/>
        </w:rPr>
        <w:t>3</w:t>
      </w:r>
    </w:p>
    <w:p w:rsidR="0063698A" w:rsidRDefault="0063698A" w:rsidP="0063698A">
      <w:pPr>
        <w:shd w:val="clear" w:color="auto" w:fill="FFFFFF"/>
        <w:autoSpaceDE w:val="0"/>
        <w:autoSpaceDN w:val="0"/>
        <w:adjustRightInd w:val="0"/>
      </w:pPr>
      <w:r>
        <w:rPr>
          <w:color w:val="000000"/>
          <w:sz w:val="30"/>
          <w:szCs w:val="30"/>
        </w:rPr>
        <w:t xml:space="preserve">Глава </w:t>
      </w:r>
      <w:r>
        <w:rPr>
          <w:color w:val="000000"/>
          <w:sz w:val="30"/>
          <w:szCs w:val="30"/>
          <w:lang w:val="en-US"/>
        </w:rPr>
        <w:t>IV</w:t>
      </w:r>
      <w:r w:rsidRPr="0063698A">
        <w:rPr>
          <w:color w:val="000000"/>
          <w:sz w:val="30"/>
          <w:szCs w:val="30"/>
        </w:rPr>
        <w:t xml:space="preserve">. </w:t>
      </w:r>
      <w:r>
        <w:rPr>
          <w:color w:val="000000"/>
          <w:sz w:val="30"/>
          <w:szCs w:val="30"/>
        </w:rPr>
        <w:t>История возникновения эргономики и</w:t>
      </w:r>
    </w:p>
    <w:p w:rsidR="0063698A" w:rsidRDefault="0063698A" w:rsidP="0063698A">
      <w:pPr>
        <w:shd w:val="clear" w:color="auto" w:fill="FFFFFF"/>
        <w:autoSpaceDE w:val="0"/>
        <w:autoSpaceDN w:val="0"/>
        <w:adjustRightInd w:val="0"/>
      </w:pPr>
      <w:r>
        <w:rPr>
          <w:color w:val="000000"/>
          <w:sz w:val="30"/>
          <w:szCs w:val="30"/>
        </w:rPr>
        <w:t>организационного оформления международного</w:t>
      </w:r>
    </w:p>
    <w:p w:rsidR="0063698A" w:rsidRDefault="0063698A" w:rsidP="0063698A">
      <w:pPr>
        <w:shd w:val="clear" w:color="auto" w:fill="FFFFFF"/>
        <w:autoSpaceDE w:val="0"/>
        <w:autoSpaceDN w:val="0"/>
        <w:adjustRightInd w:val="0"/>
      </w:pPr>
      <w:r>
        <w:rPr>
          <w:color w:val="000000"/>
          <w:sz w:val="30"/>
          <w:szCs w:val="30"/>
        </w:rPr>
        <w:t>эргономического движения........................................................................102</w:t>
      </w:r>
    </w:p>
    <w:p w:rsidR="0063698A" w:rsidRDefault="0063698A" w:rsidP="0063698A">
      <w:pPr>
        <w:shd w:val="clear" w:color="auto" w:fill="FFFFFF"/>
        <w:autoSpaceDE w:val="0"/>
        <w:autoSpaceDN w:val="0"/>
        <w:adjustRightInd w:val="0"/>
      </w:pPr>
      <w:r>
        <w:rPr>
          <w:color w:val="000000"/>
          <w:sz w:val="22"/>
          <w:szCs w:val="22"/>
        </w:rPr>
        <w:t>4.1.  Предпосылки возникновения эргономики.................................................................................................102</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4.1.1.  </w:t>
      </w:r>
      <w:r>
        <w:rPr>
          <w:rFonts w:ascii="Arial" w:hAnsi="Arial"/>
          <w:color w:val="000000"/>
          <w:sz w:val="16"/>
          <w:szCs w:val="16"/>
        </w:rPr>
        <w:t>Истоки</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далеком</w:t>
      </w:r>
      <w:r>
        <w:rPr>
          <w:rFonts w:ascii="Arial" w:hAnsi="Arial" w:cs="Arial"/>
          <w:color w:val="000000"/>
          <w:sz w:val="16"/>
          <w:szCs w:val="16"/>
        </w:rPr>
        <w:t xml:space="preserve"> </w:t>
      </w:r>
      <w:r>
        <w:rPr>
          <w:rFonts w:ascii="Arial" w:hAnsi="Arial"/>
          <w:color w:val="000000"/>
          <w:sz w:val="16"/>
          <w:szCs w:val="16"/>
        </w:rPr>
        <w:t>прошлом</w:t>
      </w:r>
      <w:r>
        <w:rPr>
          <w:rFonts w:ascii="Arial" w:hAnsi="Arial" w:cs="Arial"/>
          <w:color w:val="000000"/>
          <w:sz w:val="16"/>
          <w:szCs w:val="16"/>
        </w:rPr>
        <w:t>.............................................................................................................................102</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4.1.2.  </w:t>
      </w:r>
      <w:r>
        <w:rPr>
          <w:rFonts w:ascii="Arial" w:hAnsi="Arial"/>
          <w:color w:val="000000"/>
          <w:sz w:val="16"/>
          <w:szCs w:val="16"/>
        </w:rPr>
        <w:t>Система</w:t>
      </w:r>
      <w:r>
        <w:rPr>
          <w:rFonts w:ascii="Arial" w:hAnsi="Arial" w:cs="Arial"/>
          <w:color w:val="000000"/>
          <w:sz w:val="16"/>
          <w:szCs w:val="16"/>
        </w:rPr>
        <w:t xml:space="preserve"> </w:t>
      </w:r>
      <w:r>
        <w:rPr>
          <w:rFonts w:ascii="Arial" w:hAnsi="Arial"/>
          <w:color w:val="000000"/>
          <w:sz w:val="16"/>
          <w:szCs w:val="16"/>
        </w:rPr>
        <w:t>организации</w:t>
      </w:r>
      <w:r>
        <w:rPr>
          <w:rFonts w:ascii="Arial" w:hAnsi="Arial" w:cs="Arial"/>
          <w:color w:val="000000"/>
          <w:sz w:val="16"/>
          <w:szCs w:val="16"/>
        </w:rPr>
        <w:t xml:space="preserve"> </w:t>
      </w:r>
      <w:r>
        <w:rPr>
          <w:rFonts w:ascii="Arial" w:hAnsi="Arial"/>
          <w:color w:val="000000"/>
          <w:sz w:val="16"/>
          <w:szCs w:val="16"/>
        </w:rPr>
        <w:t>производства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 xml:space="preserve"> </w:t>
      </w:r>
      <w:r>
        <w:rPr>
          <w:rFonts w:ascii="Arial" w:hAnsi="Arial"/>
          <w:color w:val="000000"/>
          <w:sz w:val="16"/>
          <w:szCs w:val="16"/>
        </w:rPr>
        <w:t>Ф</w:t>
      </w:r>
      <w:r>
        <w:rPr>
          <w:rFonts w:ascii="Arial" w:hAnsi="Arial" w:cs="Arial"/>
          <w:color w:val="000000"/>
          <w:sz w:val="16"/>
          <w:szCs w:val="16"/>
        </w:rPr>
        <w:t>.</w:t>
      </w:r>
      <w:r>
        <w:rPr>
          <w:rFonts w:ascii="Arial" w:hAnsi="Arial"/>
          <w:color w:val="000000"/>
          <w:sz w:val="16"/>
          <w:szCs w:val="16"/>
        </w:rPr>
        <w:t>Тейлора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формирование</w:t>
      </w:r>
      <w:r>
        <w:rPr>
          <w:rFonts w:ascii="Arial" w:hAnsi="Arial" w:cs="Arial"/>
          <w:color w:val="000000"/>
          <w:sz w:val="16"/>
          <w:szCs w:val="16"/>
        </w:rPr>
        <w:t xml:space="preserve"> </w:t>
      </w:r>
      <w:r>
        <w:rPr>
          <w:rFonts w:ascii="Arial" w:hAnsi="Arial"/>
          <w:color w:val="000000"/>
          <w:sz w:val="16"/>
          <w:szCs w:val="16"/>
        </w:rPr>
        <w:t>предпосылок</w:t>
      </w:r>
    </w:p>
    <w:p w:rsidR="0063698A" w:rsidRDefault="0063698A" w:rsidP="0063698A">
      <w:pPr>
        <w:shd w:val="clear" w:color="auto" w:fill="FFFFFF"/>
        <w:autoSpaceDE w:val="0"/>
        <w:autoSpaceDN w:val="0"/>
        <w:adjustRightInd w:val="0"/>
      </w:pPr>
      <w:r>
        <w:rPr>
          <w:rFonts w:ascii="Arial" w:hAnsi="Arial"/>
          <w:color w:val="000000"/>
          <w:sz w:val="16"/>
          <w:szCs w:val="16"/>
        </w:rPr>
        <w:t>возникновения</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......................................................................................................................................................103</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4.1.3.  </w:t>
      </w:r>
      <w:r>
        <w:rPr>
          <w:rFonts w:ascii="Arial" w:hAnsi="Arial"/>
          <w:color w:val="000000"/>
          <w:sz w:val="16"/>
          <w:szCs w:val="16"/>
        </w:rPr>
        <w:t>Новые</w:t>
      </w:r>
      <w:r>
        <w:rPr>
          <w:rFonts w:ascii="Arial" w:hAnsi="Arial" w:cs="Arial"/>
          <w:color w:val="000000"/>
          <w:sz w:val="16"/>
          <w:szCs w:val="16"/>
        </w:rPr>
        <w:t xml:space="preserve"> </w:t>
      </w:r>
      <w:r>
        <w:rPr>
          <w:rFonts w:ascii="Arial" w:hAnsi="Arial"/>
          <w:color w:val="000000"/>
          <w:sz w:val="16"/>
          <w:szCs w:val="16"/>
        </w:rPr>
        <w:t>подходы</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изучению</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малых</w:t>
      </w:r>
      <w:r>
        <w:rPr>
          <w:rFonts w:ascii="Arial" w:hAnsi="Arial" w:cs="Arial"/>
          <w:color w:val="000000"/>
          <w:sz w:val="16"/>
          <w:szCs w:val="16"/>
        </w:rPr>
        <w:t xml:space="preserve"> </w:t>
      </w:r>
      <w:r>
        <w:rPr>
          <w:rFonts w:ascii="Arial" w:hAnsi="Arial"/>
          <w:color w:val="000000"/>
          <w:sz w:val="16"/>
          <w:szCs w:val="16"/>
        </w:rPr>
        <w:t>групп</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производстве</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начале</w:t>
      </w:r>
      <w:r>
        <w:rPr>
          <w:rFonts w:ascii="Arial" w:hAnsi="Arial" w:cs="Arial"/>
          <w:color w:val="000000"/>
          <w:sz w:val="16"/>
          <w:szCs w:val="16"/>
        </w:rPr>
        <w:t xml:space="preserve"> </w:t>
      </w:r>
      <w:r>
        <w:rPr>
          <w:rFonts w:ascii="Arial" w:hAnsi="Arial" w:cs="Arial"/>
          <w:color w:val="000000"/>
          <w:sz w:val="16"/>
          <w:szCs w:val="16"/>
          <w:lang w:val="en-US"/>
        </w:rPr>
        <w:t>XX</w:t>
      </w:r>
      <w:r w:rsidRPr="0063698A">
        <w:rPr>
          <w:rFonts w:ascii="Arial" w:hAnsi="Arial" w:cs="Arial"/>
          <w:color w:val="000000"/>
          <w:sz w:val="16"/>
          <w:szCs w:val="16"/>
        </w:rPr>
        <w:t xml:space="preserve"> </w:t>
      </w:r>
      <w:r>
        <w:rPr>
          <w:rFonts w:ascii="Arial" w:hAnsi="Arial"/>
          <w:color w:val="000000"/>
          <w:sz w:val="16"/>
          <w:szCs w:val="16"/>
        </w:rPr>
        <w:t>века</w:t>
      </w:r>
      <w:r>
        <w:rPr>
          <w:rFonts w:ascii="Arial" w:hAnsi="Arial" w:cs="Arial"/>
          <w:color w:val="000000"/>
          <w:sz w:val="16"/>
          <w:szCs w:val="16"/>
        </w:rPr>
        <w:t>.................................106</w:t>
      </w:r>
    </w:p>
    <w:p w:rsidR="0063698A" w:rsidRDefault="0063698A" w:rsidP="0063698A">
      <w:pPr>
        <w:shd w:val="clear" w:color="auto" w:fill="FFFFFF"/>
        <w:autoSpaceDE w:val="0"/>
        <w:autoSpaceDN w:val="0"/>
        <w:adjustRightInd w:val="0"/>
      </w:pPr>
      <w:r>
        <w:rPr>
          <w:color w:val="000000"/>
          <w:sz w:val="22"/>
          <w:szCs w:val="22"/>
        </w:rPr>
        <w:t>4.2.  Зарождение и формирование эргономики................................................................................................108</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4.2.1.  </w:t>
      </w:r>
      <w:r>
        <w:rPr>
          <w:rFonts w:ascii="Arial" w:hAnsi="Arial"/>
          <w:color w:val="000000"/>
          <w:sz w:val="16"/>
          <w:szCs w:val="16"/>
        </w:rPr>
        <w:t>Возникновение</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Англии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создание</w:t>
      </w:r>
      <w:r>
        <w:rPr>
          <w:rFonts w:ascii="Arial" w:hAnsi="Arial" w:cs="Arial"/>
          <w:color w:val="000000"/>
          <w:sz w:val="16"/>
          <w:szCs w:val="16"/>
        </w:rPr>
        <w:t xml:space="preserve"> </w:t>
      </w:r>
      <w:r>
        <w:rPr>
          <w:rFonts w:ascii="Arial" w:hAnsi="Arial"/>
          <w:color w:val="000000"/>
          <w:sz w:val="16"/>
          <w:szCs w:val="16"/>
        </w:rPr>
        <w:t>Международной</w:t>
      </w:r>
      <w:r>
        <w:rPr>
          <w:rFonts w:ascii="Arial" w:hAnsi="Arial" w:cs="Arial"/>
          <w:color w:val="000000"/>
          <w:sz w:val="16"/>
          <w:szCs w:val="16"/>
        </w:rPr>
        <w:t xml:space="preserve"> </w:t>
      </w:r>
      <w:r>
        <w:rPr>
          <w:rFonts w:ascii="Arial" w:hAnsi="Arial"/>
          <w:color w:val="000000"/>
          <w:sz w:val="16"/>
          <w:szCs w:val="16"/>
        </w:rPr>
        <w:t>эргономической</w:t>
      </w:r>
      <w:r>
        <w:rPr>
          <w:rFonts w:ascii="Arial" w:hAnsi="Arial" w:cs="Arial"/>
          <w:color w:val="000000"/>
          <w:sz w:val="16"/>
          <w:szCs w:val="16"/>
        </w:rPr>
        <w:t xml:space="preserve"> </w:t>
      </w:r>
      <w:r>
        <w:rPr>
          <w:rFonts w:ascii="Arial" w:hAnsi="Arial"/>
          <w:color w:val="000000"/>
          <w:sz w:val="16"/>
          <w:szCs w:val="16"/>
        </w:rPr>
        <w:t>ассоциации</w:t>
      </w:r>
      <w:r>
        <w:rPr>
          <w:rFonts w:ascii="Arial" w:hAnsi="Arial" w:cs="Arial"/>
          <w:color w:val="000000"/>
          <w:sz w:val="16"/>
          <w:szCs w:val="16"/>
        </w:rPr>
        <w:t>...................108</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4.2.2.  </w:t>
      </w:r>
      <w:r>
        <w:rPr>
          <w:rFonts w:ascii="Arial" w:hAnsi="Arial"/>
          <w:color w:val="000000"/>
          <w:sz w:val="16"/>
          <w:szCs w:val="16"/>
        </w:rPr>
        <w:t>Формирование</w:t>
      </w:r>
      <w:r>
        <w:rPr>
          <w:rFonts w:ascii="Arial" w:hAnsi="Arial" w:cs="Arial"/>
          <w:color w:val="000000"/>
          <w:sz w:val="16"/>
          <w:szCs w:val="16"/>
        </w:rPr>
        <w:t xml:space="preserve"> </w:t>
      </w:r>
      <w:r>
        <w:rPr>
          <w:rFonts w:ascii="Arial" w:hAnsi="Arial"/>
          <w:color w:val="000000"/>
          <w:sz w:val="16"/>
          <w:szCs w:val="16"/>
        </w:rPr>
        <w:t>исследований</w:t>
      </w:r>
      <w:r>
        <w:rPr>
          <w:rFonts w:ascii="Arial" w:hAnsi="Arial" w:cs="Arial"/>
          <w:color w:val="000000"/>
          <w:sz w:val="16"/>
          <w:szCs w:val="16"/>
        </w:rPr>
        <w:t xml:space="preserve"> </w:t>
      </w:r>
      <w:r>
        <w:rPr>
          <w:rFonts w:ascii="Arial" w:hAnsi="Arial"/>
          <w:color w:val="000000"/>
          <w:sz w:val="16"/>
          <w:szCs w:val="16"/>
        </w:rPr>
        <w:t>человеческих</w:t>
      </w:r>
      <w:r>
        <w:rPr>
          <w:rFonts w:ascii="Arial" w:hAnsi="Arial" w:cs="Arial"/>
          <w:color w:val="000000"/>
          <w:sz w:val="16"/>
          <w:szCs w:val="16"/>
        </w:rPr>
        <w:t xml:space="preserve"> </w:t>
      </w:r>
      <w:r>
        <w:rPr>
          <w:rFonts w:ascii="Arial" w:hAnsi="Arial"/>
          <w:color w:val="000000"/>
          <w:sz w:val="16"/>
          <w:szCs w:val="16"/>
        </w:rPr>
        <w:t>факторов</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технике</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США</w:t>
      </w:r>
      <w:r>
        <w:rPr>
          <w:rFonts w:ascii="Arial" w:hAnsi="Arial" w:cs="Arial"/>
          <w:color w:val="000000"/>
          <w:sz w:val="16"/>
          <w:szCs w:val="16"/>
        </w:rPr>
        <w:t>...............................................................112</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4.2.3.  </w:t>
      </w:r>
      <w:r>
        <w:rPr>
          <w:rFonts w:ascii="Arial" w:hAnsi="Arial"/>
          <w:color w:val="000000"/>
          <w:sz w:val="16"/>
          <w:szCs w:val="16"/>
        </w:rPr>
        <w:t>Организационное</w:t>
      </w:r>
      <w:r>
        <w:rPr>
          <w:rFonts w:ascii="Arial" w:hAnsi="Arial" w:cs="Arial"/>
          <w:color w:val="000000"/>
          <w:sz w:val="16"/>
          <w:szCs w:val="16"/>
        </w:rPr>
        <w:t xml:space="preserve"> </w:t>
      </w:r>
      <w:r>
        <w:rPr>
          <w:rFonts w:ascii="Arial" w:hAnsi="Arial"/>
          <w:color w:val="000000"/>
          <w:sz w:val="16"/>
          <w:szCs w:val="16"/>
        </w:rPr>
        <w:t>оформление</w:t>
      </w:r>
      <w:r>
        <w:rPr>
          <w:rFonts w:ascii="Arial" w:hAnsi="Arial" w:cs="Arial"/>
          <w:color w:val="000000"/>
          <w:sz w:val="16"/>
          <w:szCs w:val="16"/>
        </w:rPr>
        <w:t xml:space="preserve"> </w:t>
      </w:r>
      <w:r>
        <w:rPr>
          <w:rFonts w:ascii="Arial" w:hAnsi="Arial"/>
          <w:color w:val="000000"/>
          <w:sz w:val="16"/>
          <w:szCs w:val="16"/>
        </w:rPr>
        <w:t>эргономического</w:t>
      </w:r>
      <w:r>
        <w:rPr>
          <w:rFonts w:ascii="Arial" w:hAnsi="Arial" w:cs="Arial"/>
          <w:color w:val="000000"/>
          <w:sz w:val="16"/>
          <w:szCs w:val="16"/>
        </w:rPr>
        <w:t xml:space="preserve"> </w:t>
      </w:r>
      <w:r>
        <w:rPr>
          <w:rFonts w:ascii="Arial" w:hAnsi="Arial"/>
          <w:color w:val="000000"/>
          <w:sz w:val="16"/>
          <w:szCs w:val="16"/>
        </w:rPr>
        <w:t>движения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европейских</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других</w:t>
      </w:r>
      <w:r>
        <w:rPr>
          <w:rFonts w:ascii="Arial" w:hAnsi="Arial" w:cs="Arial"/>
          <w:color w:val="000000"/>
          <w:sz w:val="16"/>
          <w:szCs w:val="16"/>
        </w:rPr>
        <w:t xml:space="preserve"> </w:t>
      </w:r>
      <w:r>
        <w:rPr>
          <w:rFonts w:ascii="Arial" w:hAnsi="Arial"/>
          <w:color w:val="000000"/>
          <w:sz w:val="16"/>
          <w:szCs w:val="16"/>
        </w:rPr>
        <w:t>странах</w:t>
      </w:r>
    </w:p>
    <w:p w:rsidR="0063698A" w:rsidRDefault="0063698A" w:rsidP="0063698A">
      <w:pPr>
        <w:shd w:val="clear" w:color="auto" w:fill="FFFFFF"/>
        <w:autoSpaceDE w:val="0"/>
        <w:autoSpaceDN w:val="0"/>
        <w:adjustRightInd w:val="0"/>
      </w:pPr>
      <w:r>
        <w:rPr>
          <w:rFonts w:ascii="Arial" w:hAnsi="Arial"/>
          <w:color w:val="000000"/>
          <w:sz w:val="16"/>
          <w:szCs w:val="16"/>
        </w:rPr>
        <w:t>мира</w:t>
      </w:r>
      <w:r>
        <w:rPr>
          <w:rFonts w:ascii="Arial" w:hAnsi="Arial" w:cs="Arial"/>
          <w:color w:val="000000"/>
          <w:sz w:val="16"/>
          <w:szCs w:val="16"/>
        </w:rPr>
        <w:t>...............................................................................................................................................................................................113</w:t>
      </w:r>
    </w:p>
    <w:p w:rsidR="0063698A" w:rsidRDefault="0063698A" w:rsidP="0063698A">
      <w:pPr>
        <w:shd w:val="clear" w:color="auto" w:fill="FFFFFF"/>
        <w:autoSpaceDE w:val="0"/>
        <w:autoSpaceDN w:val="0"/>
        <w:adjustRightInd w:val="0"/>
      </w:pPr>
      <w:r>
        <w:rPr>
          <w:color w:val="000000"/>
          <w:sz w:val="22"/>
          <w:szCs w:val="22"/>
        </w:rPr>
        <w:t>4.3.  Научно-техническое сотрудничество ученых и специалистов стран —членов</w:t>
      </w:r>
    </w:p>
    <w:p w:rsidR="0063698A" w:rsidRDefault="0063698A" w:rsidP="0063698A">
      <w:pPr>
        <w:shd w:val="clear" w:color="auto" w:fill="FFFFFF"/>
        <w:autoSpaceDE w:val="0"/>
        <w:autoSpaceDN w:val="0"/>
        <w:adjustRightInd w:val="0"/>
      </w:pPr>
      <w:r>
        <w:rPr>
          <w:color w:val="000000"/>
          <w:sz w:val="22"/>
          <w:szCs w:val="22"/>
        </w:rPr>
        <w:t>Совета Экономической Взаимопомощи (СЭВ) по проблемам эргономики.....................................118</w:t>
      </w:r>
    </w:p>
    <w:p w:rsidR="0063698A" w:rsidRDefault="0063698A" w:rsidP="0063698A">
      <w:pPr>
        <w:shd w:val="clear" w:color="auto" w:fill="FFFFFF"/>
        <w:autoSpaceDE w:val="0"/>
        <w:autoSpaceDN w:val="0"/>
        <w:adjustRightInd w:val="0"/>
      </w:pPr>
      <w:r>
        <w:rPr>
          <w:color w:val="000000"/>
          <w:sz w:val="30"/>
          <w:szCs w:val="30"/>
        </w:rPr>
        <w:t xml:space="preserve">Глава </w:t>
      </w:r>
      <w:r>
        <w:rPr>
          <w:color w:val="000000"/>
          <w:sz w:val="30"/>
          <w:szCs w:val="30"/>
          <w:lang w:val="en-US"/>
        </w:rPr>
        <w:t>V</w:t>
      </w:r>
      <w:r w:rsidRPr="0063698A">
        <w:rPr>
          <w:color w:val="000000"/>
          <w:sz w:val="30"/>
          <w:szCs w:val="30"/>
        </w:rPr>
        <w:t xml:space="preserve">. </w:t>
      </w:r>
      <w:r>
        <w:rPr>
          <w:color w:val="000000"/>
          <w:sz w:val="30"/>
          <w:szCs w:val="30"/>
        </w:rPr>
        <w:t>История развития эргономики в СССР и России...................................123</w:t>
      </w:r>
    </w:p>
    <w:p w:rsidR="0063698A" w:rsidRDefault="0063698A" w:rsidP="0063698A">
      <w:pPr>
        <w:shd w:val="clear" w:color="auto" w:fill="FFFFFF"/>
        <w:autoSpaceDE w:val="0"/>
        <w:autoSpaceDN w:val="0"/>
        <w:adjustRightInd w:val="0"/>
      </w:pPr>
      <w:r>
        <w:rPr>
          <w:color w:val="000000"/>
          <w:sz w:val="22"/>
          <w:szCs w:val="22"/>
        </w:rPr>
        <w:t>5.1.  Является ли Россия родиной эргономики?................................................................................................123</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5.1.1.  </w:t>
      </w:r>
      <w:r>
        <w:rPr>
          <w:rFonts w:ascii="Arial" w:hAnsi="Arial"/>
          <w:color w:val="000000"/>
          <w:sz w:val="16"/>
          <w:szCs w:val="16"/>
        </w:rPr>
        <w:t>Духовная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интеллектуальная</w:t>
      </w:r>
      <w:r>
        <w:rPr>
          <w:rFonts w:ascii="Arial" w:hAnsi="Arial" w:cs="Arial"/>
          <w:color w:val="000000"/>
          <w:sz w:val="16"/>
          <w:szCs w:val="16"/>
        </w:rPr>
        <w:t xml:space="preserve"> </w:t>
      </w:r>
      <w:r>
        <w:rPr>
          <w:rFonts w:ascii="Arial" w:hAnsi="Arial"/>
          <w:color w:val="000000"/>
          <w:sz w:val="16"/>
          <w:szCs w:val="16"/>
        </w:rPr>
        <w:t>атмосфера</w:t>
      </w:r>
      <w:r>
        <w:rPr>
          <w:rFonts w:ascii="Arial" w:hAnsi="Arial" w:cs="Arial"/>
          <w:color w:val="000000"/>
          <w:sz w:val="16"/>
          <w:szCs w:val="16"/>
        </w:rPr>
        <w:t xml:space="preserve"> </w:t>
      </w:r>
      <w:r>
        <w:rPr>
          <w:rFonts w:ascii="Arial" w:hAnsi="Arial"/>
          <w:color w:val="000000"/>
          <w:sz w:val="16"/>
          <w:szCs w:val="16"/>
        </w:rPr>
        <w:t>возникновения</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России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20-</w:t>
      </w:r>
      <w:r>
        <w:rPr>
          <w:rFonts w:ascii="Arial" w:hAnsi="Arial"/>
          <w:color w:val="000000"/>
          <w:sz w:val="16"/>
          <w:szCs w:val="16"/>
        </w:rPr>
        <w:t>е</w:t>
      </w:r>
      <w:r>
        <w:rPr>
          <w:rFonts w:ascii="Arial" w:hAnsi="Arial" w:cs="Arial"/>
          <w:color w:val="000000"/>
          <w:sz w:val="16"/>
          <w:szCs w:val="16"/>
        </w:rPr>
        <w:t xml:space="preserve"> </w:t>
      </w:r>
      <w:r>
        <w:rPr>
          <w:rFonts w:ascii="Arial" w:hAnsi="Arial"/>
          <w:color w:val="000000"/>
          <w:sz w:val="16"/>
          <w:szCs w:val="16"/>
        </w:rPr>
        <w:t>годы</w:t>
      </w:r>
      <w:r>
        <w:rPr>
          <w:rFonts w:ascii="Arial" w:hAnsi="Arial" w:cs="Arial"/>
          <w:color w:val="000000"/>
          <w:sz w:val="16"/>
          <w:szCs w:val="16"/>
        </w:rPr>
        <w:t>...........................123</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5.1.2.  </w:t>
      </w:r>
      <w:r>
        <w:rPr>
          <w:rFonts w:ascii="Arial" w:hAnsi="Arial"/>
          <w:color w:val="000000"/>
          <w:sz w:val="16"/>
          <w:szCs w:val="16"/>
        </w:rPr>
        <w:t>Концепции</w:t>
      </w:r>
      <w:r>
        <w:rPr>
          <w:rFonts w:ascii="Arial" w:hAnsi="Arial" w:cs="Arial"/>
          <w:color w:val="000000"/>
          <w:sz w:val="16"/>
          <w:szCs w:val="16"/>
        </w:rPr>
        <w:t xml:space="preserve"> </w:t>
      </w:r>
      <w:r>
        <w:rPr>
          <w:rFonts w:ascii="Arial" w:hAnsi="Arial"/>
          <w:color w:val="000000"/>
          <w:sz w:val="16"/>
          <w:szCs w:val="16"/>
        </w:rPr>
        <w:t>проектной</w:t>
      </w:r>
      <w:r>
        <w:rPr>
          <w:rFonts w:ascii="Arial" w:hAnsi="Arial" w:cs="Arial"/>
          <w:color w:val="000000"/>
          <w:sz w:val="16"/>
          <w:szCs w:val="16"/>
        </w:rPr>
        <w:t xml:space="preserve"> </w:t>
      </w:r>
      <w:r>
        <w:rPr>
          <w:rFonts w:ascii="Arial" w:hAnsi="Arial"/>
          <w:color w:val="000000"/>
          <w:sz w:val="16"/>
          <w:szCs w:val="16"/>
        </w:rPr>
        <w:t>культуры</w:t>
      </w:r>
      <w:r>
        <w:rPr>
          <w:rFonts w:ascii="Arial" w:hAnsi="Arial" w:cs="Arial"/>
          <w:color w:val="000000"/>
          <w:sz w:val="16"/>
          <w:szCs w:val="16"/>
        </w:rPr>
        <w:t xml:space="preserve"> 20-</w:t>
      </w:r>
      <w:r>
        <w:rPr>
          <w:rFonts w:ascii="Arial" w:hAnsi="Arial"/>
          <w:color w:val="000000"/>
          <w:sz w:val="16"/>
          <w:szCs w:val="16"/>
        </w:rPr>
        <w:t>х</w:t>
      </w:r>
      <w:r>
        <w:rPr>
          <w:rFonts w:ascii="Arial" w:hAnsi="Arial" w:cs="Arial"/>
          <w:color w:val="000000"/>
          <w:sz w:val="16"/>
          <w:szCs w:val="16"/>
        </w:rPr>
        <w:t xml:space="preserve"> </w:t>
      </w:r>
      <w:r>
        <w:rPr>
          <w:rFonts w:ascii="Arial" w:hAnsi="Arial"/>
          <w:color w:val="000000"/>
          <w:sz w:val="16"/>
          <w:szCs w:val="16"/>
        </w:rPr>
        <w:t>годов</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предвестники</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................................................................126</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5.1.3.  </w:t>
      </w:r>
      <w:r>
        <w:rPr>
          <w:rFonts w:ascii="Arial" w:hAnsi="Arial"/>
          <w:color w:val="000000"/>
          <w:sz w:val="16"/>
          <w:szCs w:val="16"/>
        </w:rPr>
        <w:t>Формирование</w:t>
      </w:r>
      <w:r>
        <w:rPr>
          <w:rFonts w:ascii="Arial" w:hAnsi="Arial" w:cs="Arial"/>
          <w:color w:val="000000"/>
          <w:sz w:val="16"/>
          <w:szCs w:val="16"/>
        </w:rPr>
        <w:t xml:space="preserve"> </w:t>
      </w:r>
      <w:r>
        <w:rPr>
          <w:rFonts w:ascii="Arial" w:hAnsi="Arial"/>
          <w:color w:val="000000"/>
          <w:sz w:val="16"/>
          <w:szCs w:val="16"/>
        </w:rPr>
        <w:t>предпосылок</w:t>
      </w:r>
      <w:r>
        <w:rPr>
          <w:rFonts w:ascii="Arial" w:hAnsi="Arial" w:cs="Arial"/>
          <w:color w:val="000000"/>
          <w:sz w:val="16"/>
          <w:szCs w:val="16"/>
        </w:rPr>
        <w:t xml:space="preserve"> </w:t>
      </w:r>
      <w:r>
        <w:rPr>
          <w:rFonts w:ascii="Arial" w:hAnsi="Arial"/>
          <w:color w:val="000000"/>
          <w:sz w:val="16"/>
          <w:szCs w:val="16"/>
        </w:rPr>
        <w:t>возникновения</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России</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рубеже</w:t>
      </w:r>
      <w:r>
        <w:rPr>
          <w:rFonts w:ascii="Arial" w:hAnsi="Arial" w:cs="Arial"/>
          <w:color w:val="000000"/>
          <w:sz w:val="16"/>
          <w:szCs w:val="16"/>
        </w:rPr>
        <w:t xml:space="preserve"> </w:t>
      </w:r>
      <w:r>
        <w:rPr>
          <w:rFonts w:ascii="Arial" w:hAnsi="Arial"/>
          <w:color w:val="000000"/>
          <w:sz w:val="16"/>
          <w:szCs w:val="16"/>
        </w:rPr>
        <w:t>конца</w:t>
      </w:r>
      <w:r>
        <w:rPr>
          <w:rFonts w:ascii="Arial" w:hAnsi="Arial" w:cs="Arial"/>
          <w:color w:val="000000"/>
          <w:sz w:val="16"/>
          <w:szCs w:val="16"/>
        </w:rPr>
        <w:t xml:space="preserve"> </w:t>
      </w:r>
      <w:r>
        <w:rPr>
          <w:rFonts w:ascii="Arial" w:hAnsi="Arial" w:cs="Arial"/>
          <w:color w:val="000000"/>
          <w:sz w:val="16"/>
          <w:szCs w:val="16"/>
          <w:lang w:val="en-US"/>
        </w:rPr>
        <w:t>XIX</w:t>
      </w:r>
      <w:r w:rsidRPr="0063698A">
        <w:rPr>
          <w:rFonts w:ascii="Arial" w:hAnsi="Arial" w:cs="Arial"/>
          <w:color w:val="000000"/>
          <w:sz w:val="16"/>
          <w:szCs w:val="16"/>
        </w:rPr>
        <w:t xml:space="preserve"> </w:t>
      </w:r>
      <w:r>
        <w:rPr>
          <w:rFonts w:ascii="Arial" w:hAnsi="Arial" w:cs="Arial"/>
          <w:color w:val="000000"/>
          <w:sz w:val="16"/>
          <w:szCs w:val="16"/>
        </w:rPr>
        <w:t>-</w:t>
      </w:r>
    </w:p>
    <w:p w:rsidR="0063698A" w:rsidRDefault="0063698A" w:rsidP="0063698A">
      <w:pPr>
        <w:shd w:val="clear" w:color="auto" w:fill="FFFFFF"/>
        <w:autoSpaceDE w:val="0"/>
        <w:autoSpaceDN w:val="0"/>
        <w:adjustRightInd w:val="0"/>
      </w:pPr>
      <w:r>
        <w:rPr>
          <w:rFonts w:ascii="Arial" w:hAnsi="Arial"/>
          <w:color w:val="000000"/>
          <w:sz w:val="16"/>
          <w:szCs w:val="16"/>
        </w:rPr>
        <w:t>начала</w:t>
      </w:r>
      <w:r>
        <w:rPr>
          <w:rFonts w:ascii="Arial" w:hAnsi="Arial" w:cs="Arial"/>
          <w:color w:val="000000"/>
          <w:sz w:val="16"/>
          <w:szCs w:val="16"/>
        </w:rPr>
        <w:t xml:space="preserve"> </w:t>
      </w:r>
      <w:r>
        <w:rPr>
          <w:rFonts w:ascii="Arial" w:hAnsi="Arial" w:cs="Arial"/>
          <w:color w:val="000000"/>
          <w:sz w:val="16"/>
          <w:szCs w:val="16"/>
          <w:lang w:val="en-US"/>
        </w:rPr>
        <w:t>XX</w:t>
      </w:r>
      <w:r w:rsidRPr="0063698A">
        <w:rPr>
          <w:rFonts w:ascii="Arial" w:hAnsi="Arial" w:cs="Arial"/>
          <w:color w:val="000000"/>
          <w:sz w:val="16"/>
          <w:szCs w:val="16"/>
        </w:rPr>
        <w:t xml:space="preserve"> </w:t>
      </w:r>
      <w:r>
        <w:rPr>
          <w:rFonts w:ascii="Arial" w:hAnsi="Arial"/>
          <w:color w:val="000000"/>
          <w:sz w:val="16"/>
          <w:szCs w:val="16"/>
        </w:rPr>
        <w:t>веков</w:t>
      </w:r>
      <w:r>
        <w:rPr>
          <w:rFonts w:ascii="Arial" w:hAnsi="Arial" w:cs="Arial"/>
          <w:color w:val="000000"/>
          <w:sz w:val="16"/>
          <w:szCs w:val="16"/>
        </w:rPr>
        <w:t>.........................................................................................................................................................................132</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5.1.4.  </w:t>
      </w:r>
      <w:r>
        <w:rPr>
          <w:rFonts w:ascii="Arial" w:hAnsi="Arial"/>
          <w:color w:val="000000"/>
          <w:sz w:val="16"/>
          <w:szCs w:val="16"/>
        </w:rPr>
        <w:t>Зарождение</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России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20-30-</w:t>
      </w:r>
      <w:r>
        <w:rPr>
          <w:rFonts w:ascii="Arial" w:hAnsi="Arial"/>
          <w:color w:val="000000"/>
          <w:sz w:val="16"/>
          <w:szCs w:val="16"/>
        </w:rPr>
        <w:t>х</w:t>
      </w:r>
      <w:r>
        <w:rPr>
          <w:rFonts w:ascii="Arial" w:hAnsi="Arial" w:cs="Arial"/>
          <w:color w:val="000000"/>
          <w:sz w:val="16"/>
          <w:szCs w:val="16"/>
        </w:rPr>
        <w:t xml:space="preserve"> </w:t>
      </w:r>
      <w:r>
        <w:rPr>
          <w:rFonts w:ascii="Arial" w:hAnsi="Arial"/>
          <w:color w:val="000000"/>
          <w:sz w:val="16"/>
          <w:szCs w:val="16"/>
        </w:rPr>
        <w:t>годах</w:t>
      </w:r>
      <w:r>
        <w:rPr>
          <w:rFonts w:ascii="Arial" w:hAnsi="Arial" w:cs="Arial"/>
          <w:color w:val="000000"/>
          <w:sz w:val="16"/>
          <w:szCs w:val="16"/>
        </w:rPr>
        <w:t>........................................................................................................133</w:t>
      </w:r>
    </w:p>
    <w:p w:rsidR="0063698A" w:rsidRDefault="0063698A" w:rsidP="0063698A">
      <w:pPr>
        <w:shd w:val="clear" w:color="auto" w:fill="FFFFFF"/>
        <w:autoSpaceDE w:val="0"/>
        <w:autoSpaceDN w:val="0"/>
        <w:adjustRightInd w:val="0"/>
      </w:pPr>
      <w:r>
        <w:rPr>
          <w:color w:val="000000"/>
          <w:sz w:val="22"/>
          <w:szCs w:val="22"/>
        </w:rPr>
        <w:t>5.2.  Общая характеристика начального этапа развития инженерной психологии.................................139</w:t>
      </w:r>
    </w:p>
    <w:p w:rsidR="0063698A" w:rsidRDefault="0063698A" w:rsidP="0063698A">
      <w:pPr>
        <w:shd w:val="clear" w:color="auto" w:fill="FFFFFF"/>
        <w:autoSpaceDE w:val="0"/>
        <w:autoSpaceDN w:val="0"/>
        <w:adjustRightInd w:val="0"/>
      </w:pPr>
      <w:r>
        <w:rPr>
          <w:color w:val="000000"/>
          <w:sz w:val="22"/>
          <w:szCs w:val="22"/>
        </w:rPr>
        <w:t>5.3.  Возрождение эргономики...............................................................................................................................142</w:t>
      </w:r>
    </w:p>
    <w:p w:rsidR="0063698A" w:rsidRDefault="0063698A" w:rsidP="0063698A">
      <w:pPr>
        <w:shd w:val="clear" w:color="auto" w:fill="FFFFFF"/>
        <w:autoSpaceDE w:val="0"/>
        <w:autoSpaceDN w:val="0"/>
        <w:adjustRightInd w:val="0"/>
      </w:pPr>
      <w:r>
        <w:rPr>
          <w:color w:val="000000"/>
          <w:sz w:val="22"/>
          <w:szCs w:val="22"/>
        </w:rPr>
        <w:t>5.4.  Эргономические исследования и разработки ВНИИТЭ и его филиалов.......................................... 154</w:t>
      </w:r>
    </w:p>
    <w:p w:rsidR="0063698A" w:rsidRDefault="0063698A" w:rsidP="0063698A">
      <w:pPr>
        <w:shd w:val="clear" w:color="auto" w:fill="FFFFFF"/>
        <w:autoSpaceDE w:val="0"/>
        <w:autoSpaceDN w:val="0"/>
        <w:adjustRightInd w:val="0"/>
      </w:pPr>
      <w:r>
        <w:rPr>
          <w:color w:val="000000"/>
          <w:sz w:val="22"/>
          <w:szCs w:val="22"/>
        </w:rPr>
        <w:t>5.5.  Почему два содержательных этапа формирования эргономики в 20-30-е и 60-80-е</w:t>
      </w:r>
    </w:p>
    <w:p w:rsidR="0063698A" w:rsidRDefault="0063698A" w:rsidP="0063698A">
      <w:pPr>
        <w:shd w:val="clear" w:color="auto" w:fill="FFFFFF"/>
        <w:autoSpaceDE w:val="0"/>
        <w:autoSpaceDN w:val="0"/>
        <w:adjustRightInd w:val="0"/>
      </w:pPr>
      <w:r>
        <w:rPr>
          <w:color w:val="000000"/>
          <w:sz w:val="22"/>
          <w:szCs w:val="22"/>
        </w:rPr>
        <w:t>годы не привели к нормальному ее развитию в нашей стране?........................................................160</w:t>
      </w:r>
    </w:p>
    <w:p w:rsidR="0063698A" w:rsidRDefault="0063698A" w:rsidP="0063698A">
      <w:pPr>
        <w:shd w:val="clear" w:color="auto" w:fill="FFFFFF"/>
        <w:autoSpaceDE w:val="0"/>
        <w:autoSpaceDN w:val="0"/>
        <w:adjustRightInd w:val="0"/>
      </w:pPr>
      <w:r>
        <w:rPr>
          <w:color w:val="000000"/>
          <w:sz w:val="30"/>
          <w:szCs w:val="30"/>
        </w:rPr>
        <w:t xml:space="preserve">Глава. </w:t>
      </w:r>
      <w:r>
        <w:rPr>
          <w:color w:val="000000"/>
          <w:sz w:val="30"/>
          <w:szCs w:val="30"/>
          <w:lang w:val="en-US"/>
        </w:rPr>
        <w:t>VI</w:t>
      </w:r>
      <w:r w:rsidRPr="0063698A">
        <w:rPr>
          <w:color w:val="000000"/>
          <w:sz w:val="30"/>
          <w:szCs w:val="30"/>
        </w:rPr>
        <w:t xml:space="preserve">. </w:t>
      </w:r>
      <w:r>
        <w:rPr>
          <w:color w:val="000000"/>
          <w:sz w:val="30"/>
          <w:szCs w:val="30"/>
        </w:rPr>
        <w:t>Эргономика для всех и каждого..............................................................165</w:t>
      </w:r>
    </w:p>
    <w:p w:rsidR="0063698A" w:rsidRDefault="0063698A" w:rsidP="0063698A">
      <w:pPr>
        <w:shd w:val="clear" w:color="auto" w:fill="FFFFFF"/>
        <w:autoSpaceDE w:val="0"/>
        <w:autoSpaceDN w:val="0"/>
        <w:adjustRightInd w:val="0"/>
      </w:pPr>
      <w:r>
        <w:rPr>
          <w:color w:val="000000"/>
          <w:sz w:val="20"/>
          <w:szCs w:val="20"/>
        </w:rPr>
        <w:t>6.1.  Эргономика в промышленности.................................................................................7!................................165</w:t>
      </w:r>
    </w:p>
    <w:p w:rsidR="0063698A" w:rsidRDefault="0063698A" w:rsidP="0063698A">
      <w:pPr>
        <w:shd w:val="clear" w:color="auto" w:fill="FFFFFF"/>
        <w:autoSpaceDE w:val="0"/>
        <w:autoSpaceDN w:val="0"/>
        <w:adjustRightInd w:val="0"/>
      </w:pPr>
      <w:r>
        <w:rPr>
          <w:color w:val="000000"/>
          <w:sz w:val="20"/>
          <w:szCs w:val="20"/>
        </w:rPr>
        <w:t>6.2.  Эргономика в сельском и лесном хозяйстве.............................................................................................172</w:t>
      </w:r>
    </w:p>
    <w:p w:rsidR="0063698A" w:rsidRDefault="0063698A" w:rsidP="0063698A">
      <w:pPr>
        <w:shd w:val="clear" w:color="auto" w:fill="FFFFFF"/>
        <w:autoSpaceDE w:val="0"/>
        <w:autoSpaceDN w:val="0"/>
        <w:adjustRightInd w:val="0"/>
      </w:pPr>
      <w:r>
        <w:rPr>
          <w:color w:val="000000"/>
          <w:sz w:val="20"/>
          <w:szCs w:val="20"/>
        </w:rPr>
        <w:t>6.3.  Эргономика в строительстве, архитектуре и дизайне оборудования зданий и</w:t>
      </w:r>
    </w:p>
    <w:p w:rsidR="0063698A" w:rsidRDefault="0063698A" w:rsidP="0063698A">
      <w:pPr>
        <w:shd w:val="clear" w:color="auto" w:fill="FFFFFF"/>
        <w:autoSpaceDE w:val="0"/>
        <w:autoSpaceDN w:val="0"/>
        <w:adjustRightInd w:val="0"/>
      </w:pPr>
      <w:r>
        <w:rPr>
          <w:color w:val="000000"/>
          <w:sz w:val="20"/>
          <w:szCs w:val="20"/>
        </w:rPr>
        <w:t>помещений.........................................................................................................................................................176</w:t>
      </w:r>
    </w:p>
    <w:p w:rsidR="0063698A" w:rsidRDefault="0063698A" w:rsidP="0063698A">
      <w:pPr>
        <w:shd w:val="clear" w:color="auto" w:fill="FFFFFF"/>
        <w:autoSpaceDE w:val="0"/>
        <w:autoSpaceDN w:val="0"/>
        <w:adjustRightInd w:val="0"/>
      </w:pPr>
      <w:r>
        <w:rPr>
          <w:color w:val="000000"/>
          <w:sz w:val="20"/>
          <w:szCs w:val="20"/>
        </w:rPr>
        <w:t>6.4.  Авиационная эргономика................................................................................................................................180</w:t>
      </w:r>
    </w:p>
    <w:p w:rsidR="0063698A" w:rsidRDefault="0063698A" w:rsidP="0063698A">
      <w:pPr>
        <w:shd w:val="clear" w:color="auto" w:fill="FFFFFF"/>
        <w:autoSpaceDE w:val="0"/>
        <w:autoSpaceDN w:val="0"/>
        <w:adjustRightInd w:val="0"/>
      </w:pPr>
      <w:r>
        <w:rPr>
          <w:color w:val="000000"/>
          <w:sz w:val="20"/>
          <w:szCs w:val="20"/>
        </w:rPr>
        <w:t>6.5.  Эргономика наземных средств транспорта и среды движения...........................................................184</w:t>
      </w:r>
    </w:p>
    <w:p w:rsidR="0063698A" w:rsidRDefault="0063698A" w:rsidP="0063698A">
      <w:pPr>
        <w:shd w:val="clear" w:color="auto" w:fill="FFFFFF"/>
        <w:autoSpaceDE w:val="0"/>
        <w:autoSpaceDN w:val="0"/>
        <w:adjustRightInd w:val="0"/>
      </w:pPr>
      <w:r>
        <w:rPr>
          <w:color w:val="000000"/>
          <w:sz w:val="20"/>
          <w:szCs w:val="20"/>
        </w:rPr>
        <w:t>6.6.  Эргономика технически сложных потребительских изделий...............................................................191</w:t>
      </w:r>
    </w:p>
    <w:p w:rsidR="0063698A" w:rsidRDefault="0063698A" w:rsidP="0063698A">
      <w:pPr>
        <w:shd w:val="clear" w:color="auto" w:fill="FFFFFF"/>
        <w:autoSpaceDE w:val="0"/>
        <w:autoSpaceDN w:val="0"/>
        <w:adjustRightInd w:val="0"/>
      </w:pPr>
      <w:r>
        <w:rPr>
          <w:color w:val="000000"/>
          <w:sz w:val="20"/>
          <w:szCs w:val="20"/>
        </w:rPr>
        <w:lastRenderedPageBreak/>
        <w:t>6.7.  Эргономика для инвалидов и пожилых людей.........................................................................................203</w:t>
      </w:r>
    </w:p>
    <w:p w:rsidR="0063698A" w:rsidRDefault="0063698A" w:rsidP="0063698A">
      <w:pPr>
        <w:shd w:val="clear" w:color="auto" w:fill="FFFFFF"/>
        <w:autoSpaceDE w:val="0"/>
        <w:autoSpaceDN w:val="0"/>
        <w:adjustRightInd w:val="0"/>
      </w:pPr>
      <w:r>
        <w:rPr>
          <w:color w:val="000000"/>
          <w:sz w:val="20"/>
          <w:szCs w:val="20"/>
        </w:rPr>
        <w:t>6.8.  Космическая эргономика................................................................................................................................212</w:t>
      </w:r>
    </w:p>
    <w:p w:rsidR="0063698A" w:rsidRDefault="0063698A" w:rsidP="0063698A">
      <w:pPr>
        <w:shd w:val="clear" w:color="auto" w:fill="FFFFFF"/>
        <w:autoSpaceDE w:val="0"/>
        <w:autoSpaceDN w:val="0"/>
        <w:adjustRightInd w:val="0"/>
      </w:pPr>
      <w:r>
        <w:rPr>
          <w:color w:val="000000"/>
          <w:sz w:val="20"/>
          <w:szCs w:val="20"/>
        </w:rPr>
        <w:t>6.9.  Военная эргономика.........................................................................................................................................218</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6.9.1.  </w:t>
      </w:r>
      <w:r>
        <w:rPr>
          <w:rFonts w:ascii="Arial" w:hAnsi="Arial"/>
          <w:color w:val="000000"/>
          <w:sz w:val="16"/>
          <w:szCs w:val="16"/>
        </w:rPr>
        <w:t>Общая</w:t>
      </w:r>
      <w:r>
        <w:rPr>
          <w:rFonts w:ascii="Arial" w:hAnsi="Arial" w:cs="Arial"/>
          <w:color w:val="000000"/>
          <w:sz w:val="16"/>
          <w:szCs w:val="16"/>
        </w:rPr>
        <w:t xml:space="preserve"> </w:t>
      </w:r>
      <w:r>
        <w:rPr>
          <w:rFonts w:ascii="Arial" w:hAnsi="Arial"/>
          <w:color w:val="000000"/>
          <w:sz w:val="16"/>
          <w:szCs w:val="16"/>
        </w:rPr>
        <w:t>характеристика</w:t>
      </w:r>
      <w:r>
        <w:rPr>
          <w:rFonts w:ascii="Arial" w:hAnsi="Arial" w:cs="Arial"/>
          <w:color w:val="000000"/>
          <w:sz w:val="16"/>
          <w:szCs w:val="16"/>
        </w:rPr>
        <w:t xml:space="preserve"> </w:t>
      </w:r>
      <w:r>
        <w:rPr>
          <w:rFonts w:ascii="Arial" w:hAnsi="Arial"/>
          <w:color w:val="000000"/>
          <w:sz w:val="16"/>
          <w:szCs w:val="16"/>
        </w:rPr>
        <w:t>военной</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примере</w:t>
      </w:r>
      <w:r>
        <w:rPr>
          <w:rFonts w:ascii="Arial" w:hAnsi="Arial" w:cs="Arial"/>
          <w:color w:val="000000"/>
          <w:sz w:val="16"/>
          <w:szCs w:val="16"/>
        </w:rPr>
        <w:t xml:space="preserve"> </w:t>
      </w:r>
      <w:r>
        <w:rPr>
          <w:rFonts w:ascii="Arial" w:hAnsi="Arial"/>
          <w:color w:val="000000"/>
          <w:sz w:val="16"/>
          <w:szCs w:val="16"/>
        </w:rPr>
        <w:t>США</w:t>
      </w:r>
      <w:r>
        <w:rPr>
          <w:rFonts w:ascii="Arial" w:hAnsi="Arial" w:cs="Arial"/>
          <w:color w:val="000000"/>
          <w:sz w:val="16"/>
          <w:szCs w:val="16"/>
        </w:rPr>
        <w:t>...............................................................................218</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6.9.2.  </w:t>
      </w:r>
      <w:r>
        <w:rPr>
          <w:rFonts w:ascii="Arial" w:hAnsi="Arial"/>
          <w:color w:val="000000"/>
          <w:sz w:val="16"/>
          <w:szCs w:val="16"/>
        </w:rPr>
        <w:t>Эргономика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НАТО</w:t>
      </w:r>
      <w:r>
        <w:rPr>
          <w:rFonts w:ascii="Arial" w:hAnsi="Arial" w:cs="Arial"/>
          <w:color w:val="000000"/>
          <w:sz w:val="16"/>
          <w:szCs w:val="16"/>
        </w:rPr>
        <w:t>.................................................................................................................................................................222</w:t>
      </w:r>
    </w:p>
    <w:p w:rsidR="0063698A" w:rsidRDefault="0063698A" w:rsidP="0063698A">
      <w:pPr>
        <w:shd w:val="clear" w:color="auto" w:fill="FFFFFF"/>
        <w:autoSpaceDE w:val="0"/>
        <w:autoSpaceDN w:val="0"/>
        <w:adjustRightInd w:val="0"/>
      </w:pPr>
      <w:r>
        <w:rPr>
          <w:color w:val="000000"/>
          <w:sz w:val="22"/>
          <w:szCs w:val="22"/>
        </w:rPr>
        <w:t>6.10.  Стандартизация в эргономике.....................................................................................................................223</w:t>
      </w:r>
    </w:p>
    <w:p w:rsidR="0063698A" w:rsidRDefault="0063698A" w:rsidP="0063698A">
      <w:pPr>
        <w:shd w:val="clear" w:color="auto" w:fill="FFFFFF"/>
        <w:autoSpaceDE w:val="0"/>
        <w:autoSpaceDN w:val="0"/>
        <w:adjustRightInd w:val="0"/>
      </w:pPr>
      <w:r>
        <w:rPr>
          <w:color w:val="000000"/>
          <w:sz w:val="22"/>
          <w:szCs w:val="22"/>
        </w:rPr>
        <w:t>6.11.  Подготовка кадров в области эргономики...............................................................................................226</w:t>
      </w:r>
    </w:p>
    <w:p w:rsidR="0063698A" w:rsidRDefault="0063698A" w:rsidP="0063698A">
      <w:pPr>
        <w:shd w:val="clear" w:color="auto" w:fill="FFFFFF"/>
        <w:autoSpaceDE w:val="0"/>
        <w:autoSpaceDN w:val="0"/>
        <w:adjustRightInd w:val="0"/>
      </w:pPr>
      <w:r>
        <w:rPr>
          <w:color w:val="000000"/>
          <w:sz w:val="30"/>
          <w:szCs w:val="30"/>
        </w:rPr>
        <w:t xml:space="preserve">Глава </w:t>
      </w:r>
      <w:r>
        <w:rPr>
          <w:color w:val="000000"/>
          <w:sz w:val="30"/>
          <w:szCs w:val="30"/>
          <w:lang w:val="en-US"/>
        </w:rPr>
        <w:t>VII</w:t>
      </w:r>
      <w:r w:rsidRPr="0063698A">
        <w:rPr>
          <w:color w:val="000000"/>
          <w:sz w:val="30"/>
          <w:szCs w:val="30"/>
        </w:rPr>
        <w:t xml:space="preserve">. </w:t>
      </w:r>
      <w:r>
        <w:rPr>
          <w:color w:val="000000"/>
          <w:sz w:val="30"/>
          <w:szCs w:val="30"/>
        </w:rPr>
        <w:t>Рабочая система и основные задачи ее</w:t>
      </w:r>
    </w:p>
    <w:p w:rsidR="0063698A" w:rsidRDefault="0063698A" w:rsidP="0063698A">
      <w:pPr>
        <w:shd w:val="clear" w:color="auto" w:fill="FFFFFF"/>
        <w:autoSpaceDE w:val="0"/>
        <w:autoSpaceDN w:val="0"/>
        <w:adjustRightInd w:val="0"/>
      </w:pPr>
      <w:r>
        <w:rPr>
          <w:color w:val="000000"/>
          <w:sz w:val="30"/>
          <w:szCs w:val="30"/>
        </w:rPr>
        <w:t>эргономического проектирования...........................................................235</w:t>
      </w:r>
    </w:p>
    <w:p w:rsidR="0063698A" w:rsidRDefault="0063698A" w:rsidP="0063698A">
      <w:pPr>
        <w:shd w:val="clear" w:color="auto" w:fill="FFFFFF"/>
        <w:autoSpaceDE w:val="0"/>
        <w:autoSpaceDN w:val="0"/>
        <w:adjustRightInd w:val="0"/>
      </w:pPr>
      <w:r>
        <w:rPr>
          <w:color w:val="000000"/>
          <w:sz w:val="22"/>
          <w:szCs w:val="22"/>
        </w:rPr>
        <w:t>7.1.  Понятие "рабочая система" и эргономические принципы ее проектирования..............................235</w:t>
      </w:r>
    </w:p>
    <w:p w:rsidR="0063698A" w:rsidRDefault="0063698A" w:rsidP="0063698A">
      <w:pPr>
        <w:shd w:val="clear" w:color="auto" w:fill="FFFFFF"/>
        <w:autoSpaceDE w:val="0"/>
        <w:autoSpaceDN w:val="0"/>
        <w:adjustRightInd w:val="0"/>
      </w:pPr>
      <w:r>
        <w:rPr>
          <w:color w:val="000000"/>
          <w:sz w:val="22"/>
          <w:szCs w:val="22"/>
        </w:rPr>
        <w:t>7.2.  Распределение функций..................................................................................................................................236</w:t>
      </w:r>
    </w:p>
    <w:p w:rsidR="0063698A" w:rsidRDefault="0063698A" w:rsidP="0063698A">
      <w:pPr>
        <w:shd w:val="clear" w:color="auto" w:fill="FFFFFF"/>
        <w:autoSpaceDE w:val="0"/>
        <w:autoSpaceDN w:val="0"/>
        <w:adjustRightInd w:val="0"/>
      </w:pPr>
      <w:r>
        <w:rPr>
          <w:color w:val="000000"/>
          <w:sz w:val="22"/>
          <w:szCs w:val="22"/>
        </w:rPr>
        <w:t>7.3.  Проектирование рабочих задач....................................................................................................................240</w:t>
      </w:r>
    </w:p>
    <w:p w:rsidR="0063698A" w:rsidRDefault="0063698A" w:rsidP="0063698A">
      <w:pPr>
        <w:rPr>
          <w:color w:val="000000"/>
          <w:sz w:val="22"/>
          <w:szCs w:val="22"/>
        </w:rPr>
      </w:pPr>
      <w:r>
        <w:rPr>
          <w:color w:val="000000"/>
          <w:sz w:val="22"/>
          <w:szCs w:val="22"/>
        </w:rPr>
        <w:t>7.4.  Проектирование работ....................................................................................................................................241</w:t>
      </w:r>
    </w:p>
    <w:p w:rsidR="0063698A" w:rsidRDefault="0063698A" w:rsidP="0063698A">
      <w:pPr>
        <w:rPr>
          <w:color w:val="000000"/>
          <w:sz w:val="22"/>
          <w:szCs w:val="22"/>
        </w:rPr>
      </w:pPr>
    </w:p>
    <w:p w:rsidR="0063698A" w:rsidRDefault="0063698A" w:rsidP="0063698A">
      <w:pPr>
        <w:shd w:val="clear" w:color="auto" w:fill="FFFFFF"/>
        <w:autoSpaceDE w:val="0"/>
        <w:autoSpaceDN w:val="0"/>
        <w:adjustRightInd w:val="0"/>
      </w:pPr>
      <w:r>
        <w:rPr>
          <w:color w:val="000000"/>
          <w:sz w:val="22"/>
          <w:szCs w:val="22"/>
        </w:rPr>
        <w:t>7.5.  Проектирование рабочего пространства и рабочего места...................................................................241</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7.5.1.  </w:t>
      </w:r>
      <w:r>
        <w:rPr>
          <w:rFonts w:ascii="Arial" w:hAnsi="Arial"/>
          <w:color w:val="000000"/>
          <w:sz w:val="16"/>
          <w:szCs w:val="16"/>
        </w:rPr>
        <w:t>Общие</w:t>
      </w:r>
      <w:r>
        <w:rPr>
          <w:rFonts w:ascii="Arial" w:hAnsi="Arial" w:cs="Arial"/>
          <w:color w:val="000000"/>
          <w:sz w:val="16"/>
          <w:szCs w:val="16"/>
        </w:rPr>
        <w:t xml:space="preserve"> </w:t>
      </w:r>
      <w:r>
        <w:rPr>
          <w:rFonts w:ascii="Arial" w:hAnsi="Arial"/>
          <w:color w:val="000000"/>
          <w:sz w:val="16"/>
          <w:szCs w:val="16"/>
        </w:rPr>
        <w:t>положение</w:t>
      </w:r>
      <w:r>
        <w:rPr>
          <w:rFonts w:ascii="Arial" w:hAnsi="Arial" w:cs="Arial"/>
          <w:color w:val="000000"/>
          <w:sz w:val="16"/>
          <w:szCs w:val="16"/>
        </w:rPr>
        <w:t>.....................................................................................................................................................................241</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7.5.2.  </w:t>
      </w:r>
      <w:r>
        <w:rPr>
          <w:rFonts w:ascii="Arial" w:hAnsi="Arial"/>
          <w:color w:val="000000"/>
          <w:sz w:val="16"/>
          <w:szCs w:val="16"/>
        </w:rPr>
        <w:t>Рабочие</w:t>
      </w:r>
      <w:r>
        <w:rPr>
          <w:rFonts w:ascii="Arial" w:hAnsi="Arial" w:cs="Arial"/>
          <w:color w:val="000000"/>
          <w:sz w:val="16"/>
          <w:szCs w:val="16"/>
        </w:rPr>
        <w:t xml:space="preserve"> </w:t>
      </w:r>
      <w:r>
        <w:rPr>
          <w:rFonts w:ascii="Arial" w:hAnsi="Arial"/>
          <w:color w:val="000000"/>
          <w:sz w:val="16"/>
          <w:szCs w:val="16"/>
        </w:rPr>
        <w:t>положения</w:t>
      </w:r>
      <w:r>
        <w:rPr>
          <w:rFonts w:ascii="Arial" w:hAnsi="Arial" w:cs="Arial"/>
          <w:color w:val="000000"/>
          <w:sz w:val="16"/>
          <w:szCs w:val="16"/>
        </w:rPr>
        <w:t xml:space="preserve">, </w:t>
      </w:r>
      <w:r>
        <w:rPr>
          <w:rFonts w:ascii="Arial" w:hAnsi="Arial"/>
          <w:color w:val="000000"/>
          <w:sz w:val="16"/>
          <w:szCs w:val="16"/>
        </w:rPr>
        <w:t>позы</w:t>
      </w:r>
      <w:r>
        <w:rPr>
          <w:rFonts w:ascii="Arial" w:hAnsi="Arial" w:cs="Arial"/>
          <w:color w:val="000000"/>
          <w:sz w:val="16"/>
          <w:szCs w:val="16"/>
        </w:rPr>
        <w:t xml:space="preserve">, </w:t>
      </w:r>
      <w:r>
        <w:rPr>
          <w:rFonts w:ascii="Arial" w:hAnsi="Arial"/>
          <w:color w:val="000000"/>
          <w:sz w:val="16"/>
          <w:szCs w:val="16"/>
        </w:rPr>
        <w:t>движения</w:t>
      </w:r>
      <w:r>
        <w:rPr>
          <w:rFonts w:ascii="Arial" w:hAnsi="Arial" w:cs="Arial"/>
          <w:color w:val="000000"/>
          <w:sz w:val="16"/>
          <w:szCs w:val="16"/>
        </w:rPr>
        <w:t>...................................................................................................................................242</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7.5.3.  </w:t>
      </w:r>
      <w:r>
        <w:rPr>
          <w:rFonts w:ascii="Arial" w:hAnsi="Arial"/>
          <w:color w:val="000000"/>
          <w:sz w:val="16"/>
          <w:szCs w:val="16"/>
        </w:rPr>
        <w:t>Принципы</w:t>
      </w:r>
      <w:r>
        <w:rPr>
          <w:rFonts w:ascii="Arial" w:hAnsi="Arial" w:cs="Arial"/>
          <w:color w:val="000000"/>
          <w:sz w:val="16"/>
          <w:szCs w:val="16"/>
        </w:rPr>
        <w:t xml:space="preserve"> </w:t>
      </w:r>
      <w:r>
        <w:rPr>
          <w:rFonts w:ascii="Arial" w:hAnsi="Arial"/>
          <w:color w:val="000000"/>
          <w:sz w:val="16"/>
          <w:szCs w:val="16"/>
        </w:rPr>
        <w:t>расчета</w:t>
      </w:r>
      <w:r>
        <w:rPr>
          <w:rFonts w:ascii="Arial" w:hAnsi="Arial" w:cs="Arial"/>
          <w:color w:val="000000"/>
          <w:sz w:val="16"/>
          <w:szCs w:val="16"/>
        </w:rPr>
        <w:t xml:space="preserve"> </w:t>
      </w:r>
      <w:r>
        <w:rPr>
          <w:rFonts w:ascii="Arial" w:hAnsi="Arial"/>
          <w:color w:val="000000"/>
          <w:sz w:val="16"/>
          <w:szCs w:val="16"/>
        </w:rPr>
        <w:t>параметров</w:t>
      </w:r>
      <w:r>
        <w:rPr>
          <w:rFonts w:ascii="Arial" w:hAnsi="Arial" w:cs="Arial"/>
          <w:color w:val="000000"/>
          <w:sz w:val="16"/>
          <w:szCs w:val="16"/>
        </w:rPr>
        <w:t xml:space="preserve"> </w:t>
      </w:r>
      <w:r>
        <w:rPr>
          <w:rFonts w:ascii="Arial" w:hAnsi="Arial"/>
          <w:color w:val="000000"/>
          <w:sz w:val="16"/>
          <w:szCs w:val="16"/>
        </w:rPr>
        <w:t>рабочего</w:t>
      </w:r>
      <w:r>
        <w:rPr>
          <w:rFonts w:ascii="Arial" w:hAnsi="Arial" w:cs="Arial"/>
          <w:color w:val="000000"/>
          <w:sz w:val="16"/>
          <w:szCs w:val="16"/>
        </w:rPr>
        <w:t xml:space="preserve"> </w:t>
      </w:r>
      <w:r>
        <w:rPr>
          <w:rFonts w:ascii="Arial" w:hAnsi="Arial"/>
          <w:color w:val="000000"/>
          <w:sz w:val="16"/>
          <w:szCs w:val="16"/>
        </w:rPr>
        <w:t>места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элементов</w:t>
      </w:r>
      <w:r>
        <w:rPr>
          <w:rFonts w:ascii="Arial" w:hAnsi="Arial" w:cs="Arial"/>
          <w:color w:val="000000"/>
          <w:sz w:val="16"/>
          <w:szCs w:val="16"/>
        </w:rPr>
        <w:t>............................................................................244</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7.5.4.  </w:t>
      </w:r>
      <w:r>
        <w:rPr>
          <w:rFonts w:ascii="Arial" w:hAnsi="Arial"/>
          <w:color w:val="000000"/>
          <w:sz w:val="16"/>
          <w:szCs w:val="16"/>
        </w:rPr>
        <w:t>Рабочая</w:t>
      </w:r>
      <w:r>
        <w:rPr>
          <w:rFonts w:ascii="Arial" w:hAnsi="Arial" w:cs="Arial"/>
          <w:color w:val="000000"/>
          <w:sz w:val="16"/>
          <w:szCs w:val="16"/>
        </w:rPr>
        <w:t xml:space="preserve"> </w:t>
      </w:r>
      <w:r>
        <w:rPr>
          <w:rFonts w:ascii="Arial" w:hAnsi="Arial"/>
          <w:color w:val="000000"/>
          <w:sz w:val="16"/>
          <w:szCs w:val="16"/>
        </w:rPr>
        <w:t>поверхность</w:t>
      </w:r>
      <w:r>
        <w:rPr>
          <w:rFonts w:ascii="Arial" w:hAnsi="Arial" w:cs="Arial"/>
          <w:color w:val="000000"/>
          <w:sz w:val="16"/>
          <w:szCs w:val="16"/>
        </w:rPr>
        <w:t>................................................................................................................................................................246</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7.5.5.  </w:t>
      </w:r>
      <w:r>
        <w:rPr>
          <w:rFonts w:ascii="Arial" w:hAnsi="Arial"/>
          <w:color w:val="000000"/>
          <w:sz w:val="16"/>
          <w:szCs w:val="16"/>
        </w:rPr>
        <w:t>Рабочие</w:t>
      </w:r>
      <w:r>
        <w:rPr>
          <w:rFonts w:ascii="Arial" w:hAnsi="Arial" w:cs="Arial"/>
          <w:color w:val="000000"/>
          <w:sz w:val="16"/>
          <w:szCs w:val="16"/>
        </w:rPr>
        <w:t xml:space="preserve"> </w:t>
      </w:r>
      <w:r>
        <w:rPr>
          <w:rFonts w:ascii="Arial" w:hAnsi="Arial"/>
          <w:color w:val="000000"/>
          <w:sz w:val="16"/>
          <w:szCs w:val="16"/>
        </w:rPr>
        <w:t>сиденья</w:t>
      </w:r>
      <w:r>
        <w:rPr>
          <w:rFonts w:ascii="Arial" w:hAnsi="Arial" w:cs="Arial"/>
          <w:color w:val="000000"/>
          <w:sz w:val="16"/>
          <w:szCs w:val="16"/>
        </w:rPr>
        <w:t>.........................................................................................................................................................................246</w:t>
      </w:r>
    </w:p>
    <w:p w:rsidR="0063698A" w:rsidRDefault="0063698A" w:rsidP="0063698A">
      <w:pPr>
        <w:shd w:val="clear" w:color="auto" w:fill="FFFFFF"/>
        <w:autoSpaceDE w:val="0"/>
        <w:autoSpaceDN w:val="0"/>
        <w:adjustRightInd w:val="0"/>
      </w:pPr>
      <w:r>
        <w:rPr>
          <w:color w:val="000000"/>
          <w:sz w:val="22"/>
          <w:szCs w:val="22"/>
        </w:rPr>
        <w:t>7.6.  Рабочий инструмент.........................................................................................................................................248</w:t>
      </w:r>
    </w:p>
    <w:p w:rsidR="0063698A" w:rsidRDefault="0063698A" w:rsidP="0063698A">
      <w:pPr>
        <w:shd w:val="clear" w:color="auto" w:fill="FFFFFF"/>
        <w:autoSpaceDE w:val="0"/>
        <w:autoSpaceDN w:val="0"/>
        <w:adjustRightInd w:val="0"/>
      </w:pPr>
      <w:r>
        <w:rPr>
          <w:color w:val="000000"/>
          <w:sz w:val="22"/>
          <w:szCs w:val="22"/>
        </w:rPr>
        <w:t>7.7.  Проектирование интерфейса.........................................................................................................................250</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7.7.1.  </w:t>
      </w:r>
      <w:r>
        <w:rPr>
          <w:rFonts w:ascii="Arial" w:hAnsi="Arial"/>
          <w:color w:val="000000"/>
          <w:sz w:val="16"/>
          <w:szCs w:val="16"/>
        </w:rPr>
        <w:t>Построение</w:t>
      </w:r>
      <w:r>
        <w:rPr>
          <w:rFonts w:ascii="Arial" w:hAnsi="Arial" w:cs="Arial"/>
          <w:color w:val="000000"/>
          <w:sz w:val="16"/>
          <w:szCs w:val="16"/>
        </w:rPr>
        <w:t xml:space="preserve"> </w:t>
      </w:r>
      <w:r>
        <w:rPr>
          <w:rFonts w:ascii="Arial" w:hAnsi="Arial"/>
          <w:color w:val="000000"/>
          <w:sz w:val="16"/>
          <w:szCs w:val="16"/>
        </w:rPr>
        <w:t>информационных</w:t>
      </w:r>
      <w:r>
        <w:rPr>
          <w:rFonts w:ascii="Arial" w:hAnsi="Arial" w:cs="Arial"/>
          <w:color w:val="000000"/>
          <w:sz w:val="16"/>
          <w:szCs w:val="16"/>
        </w:rPr>
        <w:t xml:space="preserve"> </w:t>
      </w:r>
      <w:r>
        <w:rPr>
          <w:rFonts w:ascii="Arial" w:hAnsi="Arial"/>
          <w:color w:val="000000"/>
          <w:sz w:val="16"/>
          <w:szCs w:val="16"/>
        </w:rPr>
        <w:t>моделей</w:t>
      </w:r>
      <w:r>
        <w:rPr>
          <w:rFonts w:ascii="Arial" w:hAnsi="Arial" w:cs="Arial"/>
          <w:color w:val="000000"/>
          <w:sz w:val="16"/>
          <w:szCs w:val="16"/>
        </w:rPr>
        <w:t>..............................................................................................................................250</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7.7.2.  </w:t>
      </w:r>
      <w:r>
        <w:rPr>
          <w:rFonts w:ascii="Arial" w:hAnsi="Arial"/>
          <w:color w:val="000000"/>
          <w:sz w:val="16"/>
          <w:szCs w:val="16"/>
        </w:rPr>
        <w:t>Кодирование</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.......................................................................................................................................................251</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7.7.3.  </w:t>
      </w:r>
      <w:r>
        <w:rPr>
          <w:rFonts w:ascii="Arial" w:hAnsi="Arial"/>
          <w:color w:val="000000"/>
          <w:sz w:val="16"/>
          <w:szCs w:val="16"/>
        </w:rPr>
        <w:t>Средства</w:t>
      </w:r>
      <w:r>
        <w:rPr>
          <w:rFonts w:ascii="Arial" w:hAnsi="Arial" w:cs="Arial"/>
          <w:color w:val="000000"/>
          <w:sz w:val="16"/>
          <w:szCs w:val="16"/>
        </w:rPr>
        <w:t xml:space="preserve"> </w:t>
      </w:r>
      <w:r>
        <w:rPr>
          <w:rFonts w:ascii="Arial" w:hAnsi="Arial"/>
          <w:color w:val="000000"/>
          <w:sz w:val="16"/>
          <w:szCs w:val="16"/>
        </w:rPr>
        <w:t>отображения</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...................................................................................................................................254</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7.7.4.  </w:t>
      </w:r>
      <w:r>
        <w:rPr>
          <w:rFonts w:ascii="Arial" w:hAnsi="Arial"/>
          <w:color w:val="000000"/>
          <w:sz w:val="16"/>
          <w:szCs w:val="16"/>
        </w:rPr>
        <w:t>Органы</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...................................................................................................................................................................258</w:t>
      </w:r>
    </w:p>
    <w:p w:rsidR="0063698A" w:rsidRDefault="0063698A" w:rsidP="0063698A">
      <w:pPr>
        <w:shd w:val="clear" w:color="auto" w:fill="FFFFFF"/>
        <w:autoSpaceDE w:val="0"/>
        <w:autoSpaceDN w:val="0"/>
        <w:adjustRightInd w:val="0"/>
      </w:pPr>
      <w:r>
        <w:rPr>
          <w:b/>
          <w:bCs/>
          <w:color w:val="000000"/>
          <w:sz w:val="22"/>
          <w:szCs w:val="22"/>
        </w:rPr>
        <w:t>7.8.</w:t>
      </w:r>
      <w:r>
        <w:rPr>
          <w:color w:val="000000"/>
          <w:sz w:val="22"/>
          <w:szCs w:val="22"/>
        </w:rPr>
        <w:t xml:space="preserve">  </w:t>
      </w:r>
      <w:r>
        <w:rPr>
          <w:b/>
          <w:bCs/>
          <w:color w:val="000000"/>
          <w:sz w:val="22"/>
          <w:szCs w:val="22"/>
        </w:rPr>
        <w:t>Проектирование рабочей (производственной)среды................................................................................269</w:t>
      </w:r>
    </w:p>
    <w:p w:rsidR="0063698A" w:rsidRDefault="0063698A" w:rsidP="0063698A">
      <w:pPr>
        <w:shd w:val="clear" w:color="auto" w:fill="FFFFFF"/>
        <w:autoSpaceDE w:val="0"/>
        <w:autoSpaceDN w:val="0"/>
        <w:adjustRightInd w:val="0"/>
      </w:pPr>
      <w:r>
        <w:rPr>
          <w:b/>
          <w:bCs/>
          <w:color w:val="000000"/>
          <w:sz w:val="22"/>
          <w:szCs w:val="22"/>
        </w:rPr>
        <w:t>7.9.</w:t>
      </w:r>
      <w:r>
        <w:rPr>
          <w:color w:val="000000"/>
          <w:sz w:val="22"/>
          <w:szCs w:val="22"/>
        </w:rPr>
        <w:t xml:space="preserve">  </w:t>
      </w:r>
      <w:r>
        <w:rPr>
          <w:b/>
          <w:bCs/>
          <w:color w:val="000000"/>
          <w:sz w:val="22"/>
          <w:szCs w:val="22"/>
        </w:rPr>
        <w:t>Специфика оценки проекта рабочей системы и его реализации</w:t>
      </w:r>
      <w:r>
        <w:rPr>
          <w:color w:val="000000"/>
          <w:sz w:val="22"/>
          <w:szCs w:val="22"/>
        </w:rPr>
        <w:t>.........................................................</w:t>
      </w:r>
      <w:r>
        <w:rPr>
          <w:b/>
          <w:bCs/>
          <w:color w:val="000000"/>
          <w:sz w:val="22"/>
          <w:szCs w:val="22"/>
        </w:rPr>
        <w:t>.271</w:t>
      </w:r>
    </w:p>
    <w:p w:rsidR="0063698A" w:rsidRDefault="0063698A" w:rsidP="0063698A">
      <w:pPr>
        <w:shd w:val="clear" w:color="auto" w:fill="FFFFFF"/>
        <w:autoSpaceDE w:val="0"/>
        <w:autoSpaceDN w:val="0"/>
        <w:adjustRightInd w:val="0"/>
      </w:pPr>
      <w:r>
        <w:rPr>
          <w:color w:val="000000"/>
          <w:sz w:val="30"/>
          <w:szCs w:val="30"/>
        </w:rPr>
        <w:t xml:space="preserve">Глава </w:t>
      </w:r>
      <w:r>
        <w:rPr>
          <w:color w:val="000000"/>
          <w:sz w:val="30"/>
          <w:szCs w:val="30"/>
          <w:lang w:val="en-US"/>
        </w:rPr>
        <w:t>VIII</w:t>
      </w:r>
      <w:r w:rsidRPr="0063698A">
        <w:rPr>
          <w:color w:val="000000"/>
          <w:sz w:val="30"/>
          <w:szCs w:val="30"/>
        </w:rPr>
        <w:t xml:space="preserve">. </w:t>
      </w:r>
      <w:r>
        <w:rPr>
          <w:color w:val="000000"/>
          <w:sz w:val="30"/>
          <w:szCs w:val="30"/>
        </w:rPr>
        <w:t>Проектирование "дружественных" к пользователю</w:t>
      </w:r>
    </w:p>
    <w:p w:rsidR="0063698A" w:rsidRDefault="0063698A" w:rsidP="0063698A">
      <w:pPr>
        <w:shd w:val="clear" w:color="auto" w:fill="FFFFFF"/>
        <w:autoSpaceDE w:val="0"/>
        <w:autoSpaceDN w:val="0"/>
        <w:adjustRightInd w:val="0"/>
      </w:pPr>
      <w:r>
        <w:rPr>
          <w:color w:val="000000"/>
          <w:sz w:val="30"/>
          <w:szCs w:val="30"/>
        </w:rPr>
        <w:t>вычислительных систем...........................................................................275</w:t>
      </w:r>
    </w:p>
    <w:p w:rsidR="0063698A" w:rsidRDefault="0063698A" w:rsidP="0063698A">
      <w:pPr>
        <w:shd w:val="clear" w:color="auto" w:fill="FFFFFF"/>
        <w:autoSpaceDE w:val="0"/>
        <w:autoSpaceDN w:val="0"/>
        <w:adjustRightInd w:val="0"/>
      </w:pPr>
      <w:r>
        <w:rPr>
          <w:color w:val="000000"/>
          <w:sz w:val="22"/>
          <w:szCs w:val="22"/>
        </w:rPr>
        <w:t>8.1.  Эргономика аппаратных и программных средств вычислительной техники...................................275</w:t>
      </w:r>
    </w:p>
    <w:p w:rsidR="0063698A" w:rsidRDefault="0063698A" w:rsidP="0063698A">
      <w:pPr>
        <w:shd w:val="clear" w:color="auto" w:fill="FFFFFF"/>
        <w:autoSpaceDE w:val="0"/>
        <w:autoSpaceDN w:val="0"/>
        <w:adjustRightInd w:val="0"/>
      </w:pPr>
      <w:r>
        <w:rPr>
          <w:color w:val="000000"/>
          <w:sz w:val="22"/>
          <w:szCs w:val="22"/>
        </w:rPr>
        <w:t>8.2.  Эргономические исследования и разработки средств ввода информации.......................................279</w:t>
      </w:r>
    </w:p>
    <w:p w:rsidR="0063698A" w:rsidRDefault="0063698A" w:rsidP="0063698A">
      <w:pPr>
        <w:shd w:val="clear" w:color="auto" w:fill="FFFFFF"/>
        <w:autoSpaceDE w:val="0"/>
        <w:autoSpaceDN w:val="0"/>
        <w:adjustRightInd w:val="0"/>
      </w:pPr>
      <w:r>
        <w:rPr>
          <w:color w:val="000000"/>
          <w:sz w:val="22"/>
          <w:szCs w:val="22"/>
        </w:rPr>
        <w:t>8.3.  Работа с дисплеями и требования к ним....................................................................................................286</w:t>
      </w:r>
    </w:p>
    <w:p w:rsidR="0063698A" w:rsidRDefault="0063698A" w:rsidP="0063698A">
      <w:pPr>
        <w:shd w:val="clear" w:color="auto" w:fill="FFFFFF"/>
        <w:autoSpaceDE w:val="0"/>
        <w:autoSpaceDN w:val="0"/>
        <w:adjustRightInd w:val="0"/>
      </w:pPr>
      <w:r>
        <w:rPr>
          <w:color w:val="000000"/>
          <w:sz w:val="22"/>
          <w:szCs w:val="22"/>
        </w:rPr>
        <w:t>8.4.  Организация компьютеризированных рабочих мест и планировка помещений............................293</w:t>
      </w:r>
    </w:p>
    <w:p w:rsidR="0063698A" w:rsidRDefault="0063698A" w:rsidP="0063698A">
      <w:pPr>
        <w:shd w:val="clear" w:color="auto" w:fill="FFFFFF"/>
        <w:autoSpaceDE w:val="0"/>
        <w:autoSpaceDN w:val="0"/>
        <w:adjustRightInd w:val="0"/>
      </w:pPr>
      <w:r>
        <w:rPr>
          <w:color w:val="000000"/>
          <w:sz w:val="22"/>
          <w:szCs w:val="22"/>
        </w:rPr>
        <w:t>8.5.  Организация диалога человека и ЭВМ.......................................................................................................299</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8.5.1.  </w:t>
      </w:r>
      <w:r>
        <w:rPr>
          <w:rFonts w:ascii="Arial" w:hAnsi="Arial"/>
          <w:color w:val="000000"/>
          <w:sz w:val="16"/>
          <w:szCs w:val="16"/>
        </w:rPr>
        <w:t>Основные</w:t>
      </w:r>
      <w:r>
        <w:rPr>
          <w:rFonts w:ascii="Arial" w:hAnsi="Arial" w:cs="Arial"/>
          <w:color w:val="000000"/>
          <w:sz w:val="16"/>
          <w:szCs w:val="16"/>
        </w:rPr>
        <w:t xml:space="preserve"> </w:t>
      </w:r>
      <w:r>
        <w:rPr>
          <w:rFonts w:ascii="Arial" w:hAnsi="Arial"/>
          <w:color w:val="000000"/>
          <w:sz w:val="16"/>
          <w:szCs w:val="16"/>
        </w:rPr>
        <w:t>принципы</w:t>
      </w:r>
      <w:r>
        <w:rPr>
          <w:rFonts w:ascii="Arial" w:hAnsi="Arial" w:cs="Arial"/>
          <w:color w:val="000000"/>
          <w:sz w:val="16"/>
          <w:szCs w:val="16"/>
        </w:rPr>
        <w:t xml:space="preserve"> </w:t>
      </w:r>
      <w:r>
        <w:rPr>
          <w:rFonts w:ascii="Arial" w:hAnsi="Arial"/>
          <w:color w:val="000000"/>
          <w:sz w:val="16"/>
          <w:szCs w:val="16"/>
        </w:rPr>
        <w:t>проектирования</w:t>
      </w:r>
      <w:r>
        <w:rPr>
          <w:rFonts w:ascii="Arial" w:hAnsi="Arial" w:cs="Arial"/>
          <w:color w:val="000000"/>
          <w:sz w:val="16"/>
          <w:szCs w:val="16"/>
        </w:rPr>
        <w:t xml:space="preserve"> </w:t>
      </w:r>
      <w:r>
        <w:rPr>
          <w:rFonts w:ascii="Arial" w:hAnsi="Arial"/>
          <w:color w:val="000000"/>
          <w:sz w:val="16"/>
          <w:szCs w:val="16"/>
        </w:rPr>
        <w:t>диалога</w:t>
      </w:r>
      <w:r>
        <w:rPr>
          <w:rFonts w:ascii="Arial" w:hAnsi="Arial" w:cs="Arial"/>
          <w:color w:val="000000"/>
          <w:sz w:val="16"/>
          <w:szCs w:val="16"/>
        </w:rPr>
        <w:t xml:space="preserve"> "</w:t>
      </w:r>
      <w:r>
        <w:rPr>
          <w:rFonts w:ascii="Arial" w:hAnsi="Arial"/>
          <w:color w:val="000000"/>
          <w:sz w:val="16"/>
          <w:szCs w:val="16"/>
        </w:rPr>
        <w:t>человек</w:t>
      </w:r>
      <w:r>
        <w:rPr>
          <w:rFonts w:ascii="Arial" w:hAnsi="Arial" w:cs="Arial"/>
          <w:color w:val="000000"/>
          <w:sz w:val="16"/>
          <w:szCs w:val="16"/>
        </w:rPr>
        <w:t>-</w:t>
      </w:r>
      <w:r>
        <w:rPr>
          <w:rFonts w:ascii="Arial" w:hAnsi="Arial"/>
          <w:color w:val="000000"/>
          <w:sz w:val="16"/>
          <w:szCs w:val="16"/>
        </w:rPr>
        <w:t>ЭВМ</w:t>
      </w:r>
      <w:r>
        <w:rPr>
          <w:rFonts w:ascii="Arial" w:hAnsi="Arial" w:cs="Arial"/>
          <w:color w:val="000000"/>
          <w:sz w:val="16"/>
          <w:szCs w:val="16"/>
        </w:rPr>
        <w:t>".................................................................................301</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8.5.2.  </w:t>
      </w:r>
      <w:r>
        <w:rPr>
          <w:rFonts w:ascii="Arial" w:hAnsi="Arial"/>
          <w:color w:val="000000"/>
          <w:sz w:val="16"/>
          <w:szCs w:val="16"/>
        </w:rPr>
        <w:t>Требования</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интерфейсу</w:t>
      </w:r>
      <w:r>
        <w:rPr>
          <w:rFonts w:ascii="Arial" w:hAnsi="Arial" w:cs="Arial"/>
          <w:color w:val="000000"/>
          <w:sz w:val="16"/>
          <w:szCs w:val="16"/>
        </w:rPr>
        <w:t xml:space="preserve"> </w:t>
      </w:r>
      <w:r>
        <w:rPr>
          <w:rFonts w:ascii="Arial" w:hAnsi="Arial"/>
          <w:color w:val="000000"/>
          <w:sz w:val="16"/>
          <w:szCs w:val="16"/>
        </w:rPr>
        <w:t>пользователя</w:t>
      </w:r>
      <w:r>
        <w:rPr>
          <w:rFonts w:ascii="Arial" w:hAnsi="Arial" w:cs="Arial"/>
          <w:color w:val="000000"/>
          <w:sz w:val="16"/>
          <w:szCs w:val="16"/>
        </w:rPr>
        <w:t>.............................................................................................................................304</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8.5.3.  </w:t>
      </w:r>
      <w:r>
        <w:rPr>
          <w:rFonts w:ascii="Arial" w:hAnsi="Arial"/>
          <w:color w:val="000000"/>
          <w:sz w:val="16"/>
          <w:szCs w:val="16"/>
        </w:rPr>
        <w:t>Рекомендации</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созданию</w:t>
      </w:r>
      <w:r>
        <w:rPr>
          <w:rFonts w:ascii="Arial" w:hAnsi="Arial" w:cs="Arial"/>
          <w:color w:val="000000"/>
          <w:sz w:val="16"/>
          <w:szCs w:val="16"/>
        </w:rPr>
        <w:t xml:space="preserve"> </w:t>
      </w:r>
      <w:r>
        <w:rPr>
          <w:rFonts w:ascii="Arial" w:hAnsi="Arial"/>
          <w:color w:val="000000"/>
          <w:sz w:val="16"/>
          <w:szCs w:val="16"/>
        </w:rPr>
        <w:t>графических</w:t>
      </w:r>
      <w:r>
        <w:rPr>
          <w:rFonts w:ascii="Arial" w:hAnsi="Arial" w:cs="Arial"/>
          <w:color w:val="000000"/>
          <w:sz w:val="16"/>
          <w:szCs w:val="16"/>
        </w:rPr>
        <w:t xml:space="preserve"> </w:t>
      </w:r>
      <w:r>
        <w:rPr>
          <w:rFonts w:ascii="Arial" w:hAnsi="Arial"/>
          <w:color w:val="000000"/>
          <w:sz w:val="16"/>
          <w:szCs w:val="16"/>
        </w:rPr>
        <w:t>интерфейсов</w:t>
      </w:r>
      <w:r>
        <w:rPr>
          <w:rFonts w:ascii="Arial" w:hAnsi="Arial" w:cs="Arial"/>
          <w:color w:val="000000"/>
          <w:sz w:val="16"/>
          <w:szCs w:val="16"/>
        </w:rPr>
        <w:t xml:space="preserve"> </w:t>
      </w:r>
      <w:r>
        <w:rPr>
          <w:rFonts w:ascii="Arial" w:hAnsi="Arial"/>
          <w:color w:val="000000"/>
          <w:sz w:val="16"/>
          <w:szCs w:val="16"/>
        </w:rPr>
        <w:t>пользователя</w:t>
      </w:r>
      <w:r>
        <w:rPr>
          <w:rFonts w:ascii="Arial" w:hAnsi="Arial" w:cs="Arial"/>
          <w:color w:val="000000"/>
          <w:sz w:val="16"/>
          <w:szCs w:val="16"/>
        </w:rPr>
        <w:t>......................................................................306</w:t>
      </w:r>
    </w:p>
    <w:p w:rsidR="004E22F4" w:rsidRDefault="004E22F4" w:rsidP="0063698A">
      <w:pPr>
        <w:shd w:val="clear" w:color="auto" w:fill="FFFFFF"/>
        <w:autoSpaceDE w:val="0"/>
        <w:autoSpaceDN w:val="0"/>
        <w:adjustRightInd w:val="0"/>
        <w:rPr>
          <w:color w:val="000000"/>
          <w:sz w:val="30"/>
          <w:szCs w:val="30"/>
        </w:rPr>
      </w:pPr>
    </w:p>
    <w:p w:rsidR="0063698A" w:rsidRDefault="0063698A" w:rsidP="0063698A">
      <w:pPr>
        <w:shd w:val="clear" w:color="auto" w:fill="FFFFFF"/>
        <w:autoSpaceDE w:val="0"/>
        <w:autoSpaceDN w:val="0"/>
        <w:adjustRightInd w:val="0"/>
      </w:pPr>
      <w:r>
        <w:rPr>
          <w:color w:val="000000"/>
          <w:sz w:val="30"/>
          <w:szCs w:val="30"/>
        </w:rPr>
        <w:lastRenderedPageBreak/>
        <w:t xml:space="preserve">Глава </w:t>
      </w:r>
      <w:r>
        <w:rPr>
          <w:color w:val="000000"/>
          <w:sz w:val="30"/>
          <w:szCs w:val="30"/>
          <w:lang w:val="en-US"/>
        </w:rPr>
        <w:t>IX</w:t>
      </w:r>
      <w:r w:rsidRPr="0063698A">
        <w:rPr>
          <w:color w:val="000000"/>
          <w:sz w:val="30"/>
          <w:szCs w:val="30"/>
        </w:rPr>
        <w:t xml:space="preserve">. </w:t>
      </w:r>
      <w:r>
        <w:rPr>
          <w:color w:val="000000"/>
          <w:sz w:val="30"/>
          <w:szCs w:val="30"/>
        </w:rPr>
        <w:t>Развитие теории и практики проектирования систем</w:t>
      </w:r>
    </w:p>
    <w:p w:rsidR="0063698A" w:rsidRDefault="0063698A" w:rsidP="0063698A">
      <w:pPr>
        <w:shd w:val="clear" w:color="auto" w:fill="FFFFFF"/>
        <w:autoSpaceDE w:val="0"/>
        <w:autoSpaceDN w:val="0"/>
        <w:adjustRightInd w:val="0"/>
      </w:pPr>
      <w:r>
        <w:rPr>
          <w:color w:val="000000"/>
          <w:sz w:val="30"/>
          <w:szCs w:val="30"/>
        </w:rPr>
        <w:t>"человек-машина"........................................................................................309</w:t>
      </w:r>
    </w:p>
    <w:p w:rsidR="0063698A" w:rsidRDefault="0063698A" w:rsidP="0063698A">
      <w:pPr>
        <w:shd w:val="clear" w:color="auto" w:fill="FFFFFF"/>
        <w:autoSpaceDE w:val="0"/>
        <w:autoSpaceDN w:val="0"/>
        <w:adjustRightInd w:val="0"/>
      </w:pPr>
      <w:r>
        <w:rPr>
          <w:color w:val="000000"/>
          <w:sz w:val="22"/>
          <w:szCs w:val="22"/>
        </w:rPr>
        <w:t>9.1.  Техника важнее людей?..................................................................................................................................309</w:t>
      </w:r>
    </w:p>
    <w:p w:rsidR="0063698A" w:rsidRDefault="0063698A" w:rsidP="0063698A">
      <w:pPr>
        <w:shd w:val="clear" w:color="auto" w:fill="FFFFFF"/>
        <w:autoSpaceDE w:val="0"/>
        <w:autoSpaceDN w:val="0"/>
        <w:adjustRightInd w:val="0"/>
      </w:pPr>
      <w:r>
        <w:rPr>
          <w:color w:val="000000"/>
          <w:sz w:val="22"/>
          <w:szCs w:val="22"/>
        </w:rPr>
        <w:t>9.2.  Социально-гуманитарные основания изменения инженерного проектирования</w:t>
      </w:r>
    </w:p>
    <w:p w:rsidR="0063698A" w:rsidRDefault="0063698A" w:rsidP="0063698A">
      <w:pPr>
        <w:shd w:val="clear" w:color="auto" w:fill="FFFFFF"/>
        <w:autoSpaceDE w:val="0"/>
        <w:autoSpaceDN w:val="0"/>
        <w:adjustRightInd w:val="0"/>
      </w:pPr>
      <w:r>
        <w:rPr>
          <w:color w:val="000000"/>
          <w:sz w:val="22"/>
          <w:szCs w:val="22"/>
        </w:rPr>
        <w:t>систем "человек — машина"............................................................................................................................311</w:t>
      </w:r>
    </w:p>
    <w:p w:rsidR="0063698A" w:rsidRDefault="0063698A" w:rsidP="0063698A">
      <w:pPr>
        <w:shd w:val="clear" w:color="auto" w:fill="FFFFFF"/>
        <w:autoSpaceDE w:val="0"/>
        <w:autoSpaceDN w:val="0"/>
        <w:adjustRightInd w:val="0"/>
      </w:pPr>
      <w:r>
        <w:rPr>
          <w:color w:val="000000"/>
          <w:sz w:val="22"/>
          <w:szCs w:val="22"/>
        </w:rPr>
        <w:t>9.3.  Формирование человекоориентированного проектирования...............................................................318</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9.3.1.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умерить</w:t>
      </w:r>
      <w:r>
        <w:rPr>
          <w:rFonts w:ascii="Arial" w:hAnsi="Arial" w:cs="Arial"/>
          <w:color w:val="000000"/>
          <w:sz w:val="16"/>
          <w:szCs w:val="16"/>
        </w:rPr>
        <w:t xml:space="preserve"> </w:t>
      </w:r>
      <w:r>
        <w:rPr>
          <w:rFonts w:ascii="Arial" w:hAnsi="Arial"/>
          <w:color w:val="000000"/>
          <w:sz w:val="16"/>
          <w:szCs w:val="16"/>
        </w:rPr>
        <w:t>крайности</w:t>
      </w:r>
      <w:r>
        <w:rPr>
          <w:rFonts w:ascii="Arial" w:hAnsi="Arial" w:cs="Arial"/>
          <w:color w:val="000000"/>
          <w:sz w:val="16"/>
          <w:szCs w:val="16"/>
        </w:rPr>
        <w:t xml:space="preserve"> </w:t>
      </w:r>
      <w:r>
        <w:rPr>
          <w:rFonts w:ascii="Arial" w:hAnsi="Arial"/>
          <w:color w:val="000000"/>
          <w:sz w:val="16"/>
          <w:szCs w:val="16"/>
        </w:rPr>
        <w:t>техникоцентрированного</w:t>
      </w:r>
      <w:r>
        <w:rPr>
          <w:rFonts w:ascii="Arial" w:hAnsi="Arial" w:cs="Arial"/>
          <w:color w:val="000000"/>
          <w:sz w:val="16"/>
          <w:szCs w:val="16"/>
        </w:rPr>
        <w:t xml:space="preserve"> </w:t>
      </w:r>
      <w:r>
        <w:rPr>
          <w:rFonts w:ascii="Arial" w:hAnsi="Arial"/>
          <w:color w:val="000000"/>
          <w:sz w:val="16"/>
          <w:szCs w:val="16"/>
        </w:rPr>
        <w:t>проектирования</w:t>
      </w:r>
      <w:r>
        <w:rPr>
          <w:rFonts w:ascii="Arial" w:hAnsi="Arial" w:cs="Arial"/>
          <w:color w:val="000000"/>
          <w:sz w:val="16"/>
          <w:szCs w:val="16"/>
        </w:rPr>
        <w:t>?.........................................................................318</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9.3.2.  </w:t>
      </w:r>
      <w:r>
        <w:rPr>
          <w:rFonts w:ascii="Arial" w:hAnsi="Arial"/>
          <w:color w:val="000000"/>
          <w:sz w:val="16"/>
          <w:szCs w:val="16"/>
        </w:rPr>
        <w:t>Новый</w:t>
      </w:r>
      <w:r>
        <w:rPr>
          <w:rFonts w:ascii="Arial" w:hAnsi="Arial" w:cs="Arial"/>
          <w:color w:val="000000"/>
          <w:sz w:val="16"/>
          <w:szCs w:val="16"/>
        </w:rPr>
        <w:t xml:space="preserve"> </w:t>
      </w:r>
      <w:r>
        <w:rPr>
          <w:rFonts w:ascii="Arial" w:hAnsi="Arial"/>
          <w:color w:val="000000"/>
          <w:sz w:val="16"/>
          <w:szCs w:val="16"/>
        </w:rPr>
        <w:t>тип</w:t>
      </w:r>
      <w:r>
        <w:rPr>
          <w:rFonts w:ascii="Arial" w:hAnsi="Arial" w:cs="Arial"/>
          <w:color w:val="000000"/>
          <w:sz w:val="16"/>
          <w:szCs w:val="16"/>
        </w:rPr>
        <w:t xml:space="preserve"> </w:t>
      </w:r>
      <w:r>
        <w:rPr>
          <w:rFonts w:ascii="Arial" w:hAnsi="Arial"/>
          <w:color w:val="000000"/>
          <w:sz w:val="16"/>
          <w:szCs w:val="16"/>
        </w:rPr>
        <w:t>проектирования</w:t>
      </w:r>
      <w:r>
        <w:rPr>
          <w:rFonts w:ascii="Arial" w:hAnsi="Arial" w:cs="Arial"/>
          <w:color w:val="000000"/>
          <w:sz w:val="16"/>
          <w:szCs w:val="16"/>
        </w:rPr>
        <w:t>.....................................................................................................................................................321</w:t>
      </w:r>
    </w:p>
    <w:p w:rsidR="0063698A" w:rsidRDefault="0063698A" w:rsidP="0063698A">
      <w:pPr>
        <w:shd w:val="clear" w:color="auto" w:fill="FFFFFF"/>
        <w:autoSpaceDE w:val="0"/>
        <w:autoSpaceDN w:val="0"/>
        <w:adjustRightInd w:val="0"/>
      </w:pPr>
      <w:r>
        <w:rPr>
          <w:color w:val="000000"/>
          <w:sz w:val="22"/>
          <w:szCs w:val="22"/>
        </w:rPr>
        <w:t>9.4.  Исследования духовного роста человека — зона ближайшего развития человекоориентированного проектирования............................................................................................327</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9.4.1.  </w:t>
      </w:r>
      <w:r>
        <w:rPr>
          <w:rFonts w:ascii="Arial" w:hAnsi="Arial"/>
          <w:color w:val="000000"/>
          <w:sz w:val="16"/>
          <w:szCs w:val="16"/>
        </w:rPr>
        <w:t>Метафора</w:t>
      </w:r>
      <w:r>
        <w:rPr>
          <w:rFonts w:ascii="Arial" w:hAnsi="Arial" w:cs="Arial"/>
          <w:color w:val="000000"/>
          <w:sz w:val="16"/>
          <w:szCs w:val="16"/>
        </w:rPr>
        <w:t xml:space="preserve"> </w:t>
      </w:r>
      <w:r>
        <w:rPr>
          <w:rFonts w:ascii="Arial" w:hAnsi="Arial"/>
          <w:color w:val="000000"/>
          <w:sz w:val="16"/>
          <w:szCs w:val="16"/>
        </w:rPr>
        <w:t>духовного</w:t>
      </w:r>
      <w:r>
        <w:rPr>
          <w:rFonts w:ascii="Arial" w:hAnsi="Arial" w:cs="Arial"/>
          <w:color w:val="000000"/>
          <w:sz w:val="16"/>
          <w:szCs w:val="16"/>
        </w:rPr>
        <w:t xml:space="preserve"> </w:t>
      </w:r>
      <w:r>
        <w:rPr>
          <w:rFonts w:ascii="Arial" w:hAnsi="Arial"/>
          <w:color w:val="000000"/>
          <w:sz w:val="16"/>
          <w:szCs w:val="16"/>
        </w:rPr>
        <w:t>роста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развития</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...........................................................................................................327</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9.4.2.  </w:t>
      </w:r>
      <w:r>
        <w:rPr>
          <w:rFonts w:ascii="Arial" w:hAnsi="Arial"/>
          <w:color w:val="000000"/>
          <w:sz w:val="16"/>
          <w:szCs w:val="16"/>
        </w:rPr>
        <w:t>Вертикаль</w:t>
      </w:r>
      <w:r>
        <w:rPr>
          <w:rFonts w:ascii="Arial" w:hAnsi="Arial" w:cs="Arial"/>
          <w:color w:val="000000"/>
          <w:sz w:val="16"/>
          <w:szCs w:val="16"/>
        </w:rPr>
        <w:t xml:space="preserve"> </w:t>
      </w:r>
      <w:r>
        <w:rPr>
          <w:rFonts w:ascii="Arial" w:hAnsi="Arial"/>
          <w:color w:val="000000"/>
          <w:sz w:val="16"/>
          <w:szCs w:val="16"/>
        </w:rPr>
        <w:t>духовного</w:t>
      </w:r>
      <w:r>
        <w:rPr>
          <w:rFonts w:ascii="Arial" w:hAnsi="Arial" w:cs="Arial"/>
          <w:color w:val="000000"/>
          <w:sz w:val="16"/>
          <w:szCs w:val="16"/>
        </w:rPr>
        <w:t xml:space="preserve"> </w:t>
      </w:r>
      <w:r>
        <w:rPr>
          <w:rFonts w:ascii="Arial" w:hAnsi="Arial"/>
          <w:color w:val="000000"/>
          <w:sz w:val="16"/>
          <w:szCs w:val="16"/>
        </w:rPr>
        <w:t>развития</w:t>
      </w:r>
      <w:r>
        <w:rPr>
          <w:rFonts w:ascii="Arial" w:hAnsi="Arial" w:cs="Arial"/>
          <w:color w:val="000000"/>
          <w:sz w:val="16"/>
          <w:szCs w:val="16"/>
        </w:rPr>
        <w:t>...............................................................................................................................................329</w:t>
      </w:r>
    </w:p>
    <w:p w:rsidR="0063698A" w:rsidRDefault="0063698A" w:rsidP="0063698A">
      <w:pPr>
        <w:shd w:val="clear" w:color="auto" w:fill="FFFFFF"/>
        <w:autoSpaceDE w:val="0"/>
        <w:autoSpaceDN w:val="0"/>
        <w:adjustRightInd w:val="0"/>
      </w:pPr>
      <w:r>
        <w:rPr>
          <w:rFonts w:ascii="Arial" w:hAnsi="Arial" w:cs="Arial"/>
          <w:color w:val="000000"/>
          <w:sz w:val="16"/>
          <w:szCs w:val="16"/>
        </w:rPr>
        <w:t xml:space="preserve">9.4.3.  </w:t>
      </w:r>
      <w:r>
        <w:rPr>
          <w:rFonts w:ascii="Arial" w:hAnsi="Arial"/>
          <w:color w:val="000000"/>
          <w:sz w:val="16"/>
          <w:szCs w:val="16"/>
        </w:rPr>
        <w:t>Геном</w:t>
      </w:r>
      <w:r>
        <w:rPr>
          <w:rFonts w:ascii="Arial" w:hAnsi="Arial" w:cs="Arial"/>
          <w:color w:val="000000"/>
          <w:sz w:val="16"/>
          <w:szCs w:val="16"/>
        </w:rPr>
        <w:t xml:space="preserve"> (</w:t>
      </w:r>
      <w:r>
        <w:rPr>
          <w:rFonts w:ascii="Arial" w:hAnsi="Arial"/>
          <w:color w:val="000000"/>
          <w:sz w:val="16"/>
          <w:szCs w:val="16"/>
        </w:rPr>
        <w:t>двойная</w:t>
      </w:r>
      <w:r>
        <w:rPr>
          <w:rFonts w:ascii="Arial" w:hAnsi="Arial" w:cs="Arial"/>
          <w:color w:val="000000"/>
          <w:sz w:val="16"/>
          <w:szCs w:val="16"/>
        </w:rPr>
        <w:t xml:space="preserve"> </w:t>
      </w:r>
      <w:r>
        <w:rPr>
          <w:rFonts w:ascii="Arial" w:hAnsi="Arial"/>
          <w:color w:val="000000"/>
          <w:sz w:val="16"/>
          <w:szCs w:val="16"/>
        </w:rPr>
        <w:t>спираль</w:t>
      </w:r>
      <w:r>
        <w:rPr>
          <w:rFonts w:ascii="Arial" w:hAnsi="Arial" w:cs="Arial"/>
          <w:color w:val="000000"/>
          <w:sz w:val="16"/>
          <w:szCs w:val="16"/>
        </w:rPr>
        <w:t xml:space="preserve">) </w:t>
      </w:r>
      <w:r>
        <w:rPr>
          <w:rFonts w:ascii="Arial" w:hAnsi="Arial"/>
          <w:color w:val="000000"/>
          <w:sz w:val="16"/>
          <w:szCs w:val="16"/>
        </w:rPr>
        <w:t>духовного</w:t>
      </w:r>
      <w:r>
        <w:rPr>
          <w:rFonts w:ascii="Arial" w:hAnsi="Arial" w:cs="Arial"/>
          <w:color w:val="000000"/>
          <w:sz w:val="16"/>
          <w:szCs w:val="16"/>
        </w:rPr>
        <w:t xml:space="preserve"> </w:t>
      </w:r>
      <w:r>
        <w:rPr>
          <w:rFonts w:ascii="Arial" w:hAnsi="Arial"/>
          <w:color w:val="000000"/>
          <w:sz w:val="16"/>
          <w:szCs w:val="16"/>
        </w:rPr>
        <w:t>развития</w:t>
      </w:r>
      <w:r>
        <w:rPr>
          <w:rFonts w:ascii="Arial" w:hAnsi="Arial" w:cs="Arial"/>
          <w:color w:val="000000"/>
          <w:sz w:val="16"/>
          <w:szCs w:val="16"/>
        </w:rPr>
        <w:t>....................................................................................................................336</w:t>
      </w:r>
    </w:p>
    <w:p w:rsidR="0063698A" w:rsidRDefault="0063698A" w:rsidP="0063698A">
      <w:pPr>
        <w:shd w:val="clear" w:color="auto" w:fill="FFFFFF"/>
        <w:autoSpaceDE w:val="0"/>
        <w:autoSpaceDN w:val="0"/>
        <w:adjustRightInd w:val="0"/>
      </w:pPr>
      <w:r>
        <w:rPr>
          <w:color w:val="000000"/>
          <w:sz w:val="30"/>
          <w:szCs w:val="30"/>
        </w:rPr>
        <w:t>Фактографические приложения..................................................................................342</w:t>
      </w:r>
    </w:p>
    <w:p w:rsidR="0063698A" w:rsidRDefault="0063698A" w:rsidP="0063698A">
      <w:pPr>
        <w:shd w:val="clear" w:color="auto" w:fill="FFFFFF"/>
        <w:autoSpaceDE w:val="0"/>
        <w:autoSpaceDN w:val="0"/>
        <w:adjustRightInd w:val="0"/>
      </w:pPr>
      <w:r>
        <w:rPr>
          <w:color w:val="000000"/>
          <w:sz w:val="22"/>
          <w:szCs w:val="22"/>
        </w:rPr>
        <w:t>Фактографическое приложение №1...................................................................................................................342</w:t>
      </w:r>
    </w:p>
    <w:p w:rsidR="0063698A" w:rsidRDefault="0063698A" w:rsidP="0063698A">
      <w:pPr>
        <w:shd w:val="clear" w:color="auto" w:fill="FFFFFF"/>
        <w:autoSpaceDE w:val="0"/>
        <w:autoSpaceDN w:val="0"/>
        <w:adjustRightInd w:val="0"/>
      </w:pPr>
      <w:r>
        <w:rPr>
          <w:rFonts w:ascii="Arial" w:hAnsi="Arial"/>
          <w:color w:val="000000"/>
          <w:sz w:val="16"/>
          <w:szCs w:val="16"/>
        </w:rPr>
        <w:t>Первые</w:t>
      </w:r>
      <w:r>
        <w:rPr>
          <w:rFonts w:ascii="Arial" w:hAnsi="Arial" w:cs="Arial"/>
          <w:color w:val="000000"/>
          <w:sz w:val="16"/>
          <w:szCs w:val="16"/>
        </w:rPr>
        <w:t xml:space="preserve"> </w:t>
      </w:r>
      <w:r>
        <w:rPr>
          <w:rFonts w:ascii="Arial" w:hAnsi="Arial"/>
          <w:color w:val="000000"/>
          <w:sz w:val="16"/>
          <w:szCs w:val="16"/>
        </w:rPr>
        <w:t>практические</w:t>
      </w:r>
      <w:r>
        <w:rPr>
          <w:rFonts w:ascii="Arial" w:hAnsi="Arial" w:cs="Arial"/>
          <w:color w:val="000000"/>
          <w:sz w:val="16"/>
          <w:szCs w:val="16"/>
        </w:rPr>
        <w:t xml:space="preserve"> </w:t>
      </w:r>
      <w:r>
        <w:rPr>
          <w:rFonts w:ascii="Arial" w:hAnsi="Arial"/>
          <w:color w:val="000000"/>
          <w:sz w:val="16"/>
          <w:szCs w:val="16"/>
        </w:rPr>
        <w:t>шаги</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поприще</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................................................................................................................342</w:t>
      </w:r>
    </w:p>
    <w:p w:rsidR="0063698A" w:rsidRDefault="0063698A" w:rsidP="0063698A">
      <w:pPr>
        <w:shd w:val="clear" w:color="auto" w:fill="FFFFFF"/>
        <w:autoSpaceDE w:val="0"/>
        <w:autoSpaceDN w:val="0"/>
        <w:adjustRightInd w:val="0"/>
      </w:pPr>
      <w:r>
        <w:rPr>
          <w:rFonts w:ascii="Arial" w:hAnsi="Arial"/>
          <w:color w:val="000000"/>
          <w:sz w:val="16"/>
          <w:szCs w:val="16"/>
        </w:rPr>
        <w:t>Эргономические</w:t>
      </w:r>
      <w:r>
        <w:rPr>
          <w:rFonts w:ascii="Arial" w:hAnsi="Arial" w:cs="Arial"/>
          <w:color w:val="000000"/>
          <w:sz w:val="16"/>
          <w:szCs w:val="16"/>
        </w:rPr>
        <w:t xml:space="preserve"> </w:t>
      </w:r>
      <w:r>
        <w:rPr>
          <w:rFonts w:ascii="Arial" w:hAnsi="Arial"/>
          <w:color w:val="000000"/>
          <w:sz w:val="16"/>
          <w:szCs w:val="16"/>
        </w:rPr>
        <w:t>контрольные</w:t>
      </w:r>
      <w:r>
        <w:rPr>
          <w:rFonts w:ascii="Arial" w:hAnsi="Arial" w:cs="Arial"/>
          <w:color w:val="000000"/>
          <w:sz w:val="16"/>
          <w:szCs w:val="16"/>
        </w:rPr>
        <w:t xml:space="preserve"> </w:t>
      </w:r>
      <w:r>
        <w:rPr>
          <w:rFonts w:ascii="Arial" w:hAnsi="Arial"/>
          <w:color w:val="000000"/>
          <w:sz w:val="16"/>
          <w:szCs w:val="16"/>
        </w:rPr>
        <w:t>карты</w:t>
      </w:r>
      <w:r>
        <w:rPr>
          <w:rFonts w:ascii="Arial" w:hAnsi="Arial" w:cs="Arial"/>
          <w:color w:val="000000"/>
          <w:sz w:val="16"/>
          <w:szCs w:val="16"/>
        </w:rPr>
        <w:t>...............................................................................................................................................342</w:t>
      </w:r>
    </w:p>
    <w:p w:rsidR="0063698A" w:rsidRDefault="0063698A" w:rsidP="0063698A">
      <w:pPr>
        <w:shd w:val="clear" w:color="auto" w:fill="FFFFFF"/>
        <w:autoSpaceDE w:val="0"/>
        <w:autoSpaceDN w:val="0"/>
        <w:adjustRightInd w:val="0"/>
      </w:pPr>
      <w:r>
        <w:rPr>
          <w:color w:val="000000"/>
          <w:sz w:val="22"/>
          <w:szCs w:val="22"/>
        </w:rPr>
        <w:t xml:space="preserve">Фактографическое приложение №2 </w:t>
      </w:r>
      <w:r>
        <w:rPr>
          <w:b/>
          <w:bCs/>
          <w:color w:val="000000"/>
          <w:sz w:val="22"/>
          <w:szCs w:val="22"/>
        </w:rPr>
        <w:t xml:space="preserve">(к главе </w:t>
      </w:r>
      <w:r>
        <w:rPr>
          <w:b/>
          <w:bCs/>
          <w:color w:val="000000"/>
          <w:sz w:val="22"/>
          <w:szCs w:val="22"/>
          <w:lang w:val="en-US"/>
        </w:rPr>
        <w:t>VII</w:t>
      </w:r>
      <w:r w:rsidRPr="0063698A">
        <w:rPr>
          <w:b/>
          <w:bCs/>
          <w:color w:val="000000"/>
          <w:sz w:val="22"/>
          <w:szCs w:val="22"/>
        </w:rPr>
        <w:t>)</w:t>
      </w:r>
      <w:r>
        <w:rPr>
          <w:color w:val="000000"/>
          <w:sz w:val="22"/>
          <w:szCs w:val="22"/>
        </w:rPr>
        <w:t>...........................................................................................349</w:t>
      </w:r>
    </w:p>
    <w:p w:rsidR="0063698A" w:rsidRDefault="0063698A" w:rsidP="0063698A">
      <w:pPr>
        <w:shd w:val="clear" w:color="auto" w:fill="FFFFFF"/>
        <w:autoSpaceDE w:val="0"/>
        <w:autoSpaceDN w:val="0"/>
        <w:adjustRightInd w:val="0"/>
      </w:pPr>
      <w:r>
        <w:rPr>
          <w:rFonts w:ascii="Arial" w:hAnsi="Arial"/>
          <w:color w:val="000000"/>
          <w:sz w:val="16"/>
          <w:szCs w:val="16"/>
        </w:rPr>
        <w:t>Максимум</w:t>
      </w:r>
      <w:r>
        <w:rPr>
          <w:rFonts w:ascii="Arial" w:hAnsi="Arial" w:cs="Arial"/>
          <w:color w:val="000000"/>
          <w:sz w:val="16"/>
          <w:szCs w:val="16"/>
        </w:rPr>
        <w:t xml:space="preserve"> </w:t>
      </w:r>
      <w:r>
        <w:rPr>
          <w:rFonts w:ascii="Arial" w:hAnsi="Arial"/>
          <w:color w:val="000000"/>
          <w:sz w:val="16"/>
          <w:szCs w:val="16"/>
        </w:rPr>
        <w:t>внимания</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человеку</w:t>
      </w:r>
      <w:r>
        <w:rPr>
          <w:rFonts w:ascii="Arial" w:hAnsi="Arial" w:cs="Arial"/>
          <w:color w:val="000000"/>
          <w:sz w:val="16"/>
          <w:szCs w:val="16"/>
        </w:rPr>
        <w:t xml:space="preserve"> </w:t>
      </w:r>
      <w:r>
        <w:rPr>
          <w:rFonts w:ascii="Arial" w:hAnsi="Arial"/>
          <w:color w:val="000000"/>
          <w:sz w:val="16"/>
          <w:szCs w:val="16"/>
        </w:rPr>
        <w:t>через</w:t>
      </w:r>
      <w:r>
        <w:rPr>
          <w:rFonts w:ascii="Arial" w:hAnsi="Arial" w:cs="Arial"/>
          <w:color w:val="000000"/>
          <w:sz w:val="16"/>
          <w:szCs w:val="16"/>
        </w:rPr>
        <w:t xml:space="preserve"> </w:t>
      </w:r>
      <w:r>
        <w:rPr>
          <w:rFonts w:ascii="Arial" w:hAnsi="Arial"/>
          <w:color w:val="000000"/>
          <w:sz w:val="16"/>
          <w:szCs w:val="16"/>
        </w:rPr>
        <w:t>конструкцию</w:t>
      </w:r>
      <w:r>
        <w:rPr>
          <w:rFonts w:ascii="Arial" w:hAnsi="Arial" w:cs="Arial"/>
          <w:color w:val="000000"/>
          <w:sz w:val="16"/>
          <w:szCs w:val="16"/>
        </w:rPr>
        <w:t xml:space="preserve"> </w:t>
      </w:r>
      <w:r>
        <w:rPr>
          <w:rFonts w:ascii="Arial" w:hAnsi="Arial"/>
          <w:color w:val="000000"/>
          <w:sz w:val="16"/>
          <w:szCs w:val="16"/>
        </w:rPr>
        <w:t>станка</w:t>
      </w:r>
      <w:r>
        <w:rPr>
          <w:rFonts w:ascii="Arial" w:hAnsi="Arial" w:cs="Arial"/>
          <w:color w:val="000000"/>
          <w:sz w:val="16"/>
          <w:szCs w:val="16"/>
        </w:rPr>
        <w:t>....................................................................................................349</w:t>
      </w:r>
    </w:p>
    <w:p w:rsidR="0063698A" w:rsidRDefault="0063698A" w:rsidP="0063698A">
      <w:pPr>
        <w:shd w:val="clear" w:color="auto" w:fill="FFFFFF"/>
        <w:autoSpaceDE w:val="0"/>
        <w:autoSpaceDN w:val="0"/>
        <w:adjustRightInd w:val="0"/>
      </w:pPr>
      <w:r>
        <w:rPr>
          <w:color w:val="000000"/>
          <w:sz w:val="22"/>
          <w:szCs w:val="22"/>
        </w:rPr>
        <w:t xml:space="preserve">Фактографическое приложение №3 </w:t>
      </w:r>
      <w:r>
        <w:rPr>
          <w:b/>
          <w:bCs/>
          <w:color w:val="000000"/>
          <w:sz w:val="22"/>
          <w:szCs w:val="22"/>
        </w:rPr>
        <w:t xml:space="preserve">(к главе </w:t>
      </w:r>
      <w:r>
        <w:rPr>
          <w:b/>
          <w:bCs/>
          <w:color w:val="000000"/>
          <w:sz w:val="22"/>
          <w:szCs w:val="22"/>
          <w:lang w:val="en-US"/>
        </w:rPr>
        <w:t>VII</w:t>
      </w:r>
      <w:r w:rsidRPr="0063698A">
        <w:rPr>
          <w:b/>
          <w:bCs/>
          <w:color w:val="000000"/>
          <w:sz w:val="22"/>
          <w:szCs w:val="22"/>
        </w:rPr>
        <w:t>)</w:t>
      </w:r>
      <w:r>
        <w:rPr>
          <w:b/>
          <w:bCs/>
          <w:color w:val="000000"/>
          <w:sz w:val="22"/>
          <w:szCs w:val="22"/>
        </w:rPr>
        <w:t>...........................................................................................351</w:t>
      </w:r>
    </w:p>
    <w:p w:rsidR="0063698A" w:rsidRDefault="0063698A" w:rsidP="0063698A">
      <w:pPr>
        <w:rPr>
          <w:rFonts w:ascii="Arial" w:hAnsi="Arial" w:cs="Arial"/>
          <w:color w:val="000000"/>
          <w:sz w:val="16"/>
          <w:szCs w:val="16"/>
        </w:rPr>
      </w:pPr>
      <w:r>
        <w:rPr>
          <w:rFonts w:ascii="Arial" w:hAnsi="Arial"/>
          <w:color w:val="000000"/>
          <w:sz w:val="16"/>
          <w:szCs w:val="16"/>
        </w:rPr>
        <w:t>Человекоориентировсшное</w:t>
      </w:r>
      <w:r>
        <w:rPr>
          <w:rFonts w:ascii="Arial" w:hAnsi="Arial" w:cs="Arial"/>
          <w:color w:val="000000"/>
          <w:sz w:val="16"/>
          <w:szCs w:val="16"/>
        </w:rPr>
        <w:t xml:space="preserve"> </w:t>
      </w:r>
      <w:r>
        <w:rPr>
          <w:rFonts w:ascii="Arial" w:hAnsi="Arial"/>
          <w:color w:val="000000"/>
          <w:sz w:val="16"/>
          <w:szCs w:val="16"/>
        </w:rPr>
        <w:t>проектирование</w:t>
      </w:r>
      <w:r>
        <w:rPr>
          <w:rFonts w:ascii="Arial" w:hAnsi="Arial" w:cs="Arial"/>
          <w:color w:val="000000"/>
          <w:sz w:val="16"/>
          <w:szCs w:val="16"/>
        </w:rPr>
        <w:t xml:space="preserve"> </w:t>
      </w:r>
      <w:r>
        <w:rPr>
          <w:rFonts w:ascii="Arial" w:hAnsi="Arial"/>
          <w:color w:val="000000"/>
          <w:sz w:val="16"/>
          <w:szCs w:val="16"/>
        </w:rPr>
        <w:t>копировальных</w:t>
      </w:r>
      <w:r>
        <w:rPr>
          <w:rFonts w:ascii="Arial" w:hAnsi="Arial" w:cs="Arial"/>
          <w:color w:val="000000"/>
          <w:sz w:val="16"/>
          <w:szCs w:val="16"/>
        </w:rPr>
        <w:t xml:space="preserve"> </w:t>
      </w:r>
      <w:r>
        <w:rPr>
          <w:rFonts w:ascii="Arial" w:hAnsi="Arial"/>
          <w:color w:val="000000"/>
          <w:sz w:val="16"/>
          <w:szCs w:val="16"/>
        </w:rPr>
        <w:t>машин</w:t>
      </w:r>
      <w:r>
        <w:rPr>
          <w:rFonts w:ascii="Arial" w:hAnsi="Arial" w:cs="Arial"/>
          <w:color w:val="000000"/>
          <w:sz w:val="16"/>
          <w:szCs w:val="16"/>
        </w:rPr>
        <w:t xml:space="preserve">..................................................................................351  </w:t>
      </w: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63698A" w:rsidRDefault="0063698A" w:rsidP="0063698A">
      <w:pPr>
        <w:rPr>
          <w:rFonts w:ascii="Arial" w:hAnsi="Arial" w:cs="Arial"/>
          <w:color w:val="000000"/>
          <w:sz w:val="16"/>
          <w:szCs w:val="16"/>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4E22F4" w:rsidRDefault="004E22F4" w:rsidP="0063698A">
      <w:pPr>
        <w:shd w:val="clear" w:color="auto" w:fill="FFFFFF"/>
        <w:autoSpaceDE w:val="0"/>
        <w:autoSpaceDN w:val="0"/>
        <w:adjustRightInd w:val="0"/>
        <w:rPr>
          <w:color w:val="000000"/>
          <w:sz w:val="30"/>
          <w:szCs w:val="30"/>
        </w:rPr>
      </w:pPr>
    </w:p>
    <w:p w:rsidR="0063698A" w:rsidRDefault="0063698A" w:rsidP="004E22F4">
      <w:pPr>
        <w:shd w:val="clear" w:color="auto" w:fill="FFFFFF"/>
        <w:autoSpaceDE w:val="0"/>
        <w:autoSpaceDN w:val="0"/>
        <w:adjustRightInd w:val="0"/>
        <w:jc w:val="both"/>
      </w:pPr>
      <w:r>
        <w:rPr>
          <w:color w:val="000000"/>
          <w:sz w:val="30"/>
          <w:szCs w:val="30"/>
        </w:rPr>
        <w:lastRenderedPageBreak/>
        <w:t>ПРЕДИСЛОВИЕ</w:t>
      </w:r>
    </w:p>
    <w:p w:rsidR="0063698A" w:rsidRDefault="0063698A" w:rsidP="00AF00FC">
      <w:pPr>
        <w:shd w:val="clear" w:color="auto" w:fill="FFFFFF"/>
        <w:autoSpaceDE w:val="0"/>
        <w:autoSpaceDN w:val="0"/>
        <w:adjustRightInd w:val="0"/>
        <w:ind w:firstLine="708"/>
        <w:jc w:val="both"/>
      </w:pPr>
      <w:r>
        <w:rPr>
          <w:color w:val="000000"/>
          <w:sz w:val="20"/>
          <w:szCs w:val="20"/>
        </w:rPr>
        <w:t>Учебник выходит в свет в трудные времена, пережи</w:t>
      </w:r>
      <w:r>
        <w:rPr>
          <w:color w:val="000000"/>
          <w:sz w:val="20"/>
          <w:szCs w:val="20"/>
        </w:rPr>
        <w:softHyphen/>
        <w:t>ваемые Россией, когда освоение богатого научного и проектного опыта эргономики промышленностью и сель</w:t>
      </w:r>
      <w:r>
        <w:rPr>
          <w:color w:val="000000"/>
          <w:sz w:val="20"/>
          <w:szCs w:val="20"/>
        </w:rPr>
        <w:softHyphen/>
        <w:t>скохозяйственным производством, лесным хозяйством и строительной индустрией, транспортом и связью, сфера</w:t>
      </w:r>
      <w:r>
        <w:rPr>
          <w:color w:val="000000"/>
          <w:sz w:val="20"/>
          <w:szCs w:val="20"/>
        </w:rPr>
        <w:softHyphen/>
        <w:t>ми управления и услуг, быта и отдыха оказалось невоз</w:t>
      </w:r>
      <w:r>
        <w:rPr>
          <w:color w:val="000000"/>
          <w:sz w:val="20"/>
          <w:szCs w:val="20"/>
        </w:rPr>
        <w:softHyphen/>
        <w:t>можным. Может вызвать даже удивление появление учебника в условиях, когда человек бесследно исчез из поля зрения экономистов и политиков, а осуществляемые программы выхода страны из кризиса игнорируют нужды людей, в них вновь просматривается пренебрежи</w:t>
      </w:r>
      <w:r>
        <w:rPr>
          <w:color w:val="000000"/>
          <w:sz w:val="20"/>
          <w:szCs w:val="20"/>
        </w:rPr>
        <w:softHyphen/>
        <w:t xml:space="preserve">тельное отношение к их судьбам и даже жизням. </w:t>
      </w:r>
      <w:r>
        <w:rPr>
          <w:i/>
          <w:iCs/>
          <w:color w:val="000000"/>
          <w:sz w:val="20"/>
          <w:szCs w:val="20"/>
        </w:rPr>
        <w:t>Однако именно сегодня такой учебник крайне необходим, так как особое значение в сложившихся обстоятельствах приоб</w:t>
      </w:r>
      <w:r>
        <w:rPr>
          <w:i/>
          <w:iCs/>
          <w:color w:val="000000"/>
          <w:sz w:val="20"/>
          <w:szCs w:val="20"/>
        </w:rPr>
        <w:softHyphen/>
        <w:t>ретает изучение эргономики в высшей школе, т.е. овла</w:t>
      </w:r>
      <w:r>
        <w:rPr>
          <w:i/>
          <w:iCs/>
          <w:color w:val="000000"/>
          <w:sz w:val="20"/>
          <w:szCs w:val="20"/>
        </w:rPr>
        <w:softHyphen/>
        <w:t>дение ее теорией и практикой теми, кому предстоит не столько возродить, сколько создать, по существу, новое производство и соответственно экономику страны, все</w:t>
      </w:r>
      <w:r>
        <w:rPr>
          <w:i/>
          <w:iCs/>
          <w:color w:val="000000"/>
          <w:sz w:val="20"/>
          <w:szCs w:val="20"/>
        </w:rPr>
        <w:softHyphen/>
        <w:t>цело подчиненные удовлетворению запросов потребите</w:t>
      </w:r>
      <w:r>
        <w:rPr>
          <w:i/>
          <w:iCs/>
          <w:color w:val="000000"/>
          <w:sz w:val="20"/>
          <w:szCs w:val="20"/>
        </w:rPr>
        <w:softHyphen/>
        <w:t xml:space="preserve">лей, </w:t>
      </w:r>
      <w:r>
        <w:rPr>
          <w:color w:val="000000"/>
          <w:sz w:val="20"/>
          <w:szCs w:val="20"/>
        </w:rPr>
        <w:t xml:space="preserve">улучшению </w:t>
      </w:r>
      <w:r>
        <w:rPr>
          <w:i/>
          <w:iCs/>
          <w:color w:val="000000"/>
          <w:sz w:val="20"/>
          <w:szCs w:val="20"/>
        </w:rPr>
        <w:t xml:space="preserve">качества жизни людей, включая и жизнь на работе. </w:t>
      </w:r>
      <w:r>
        <w:rPr>
          <w:color w:val="000000"/>
          <w:sz w:val="20"/>
          <w:szCs w:val="20"/>
        </w:rPr>
        <w:t>При этом важно избежать крайностей — идеологизированного представления о Западе и упро</w:t>
      </w:r>
      <w:r>
        <w:rPr>
          <w:color w:val="000000"/>
          <w:sz w:val="20"/>
          <w:szCs w:val="20"/>
        </w:rPr>
        <w:softHyphen/>
        <w:t>щенного, "западного" взгляда на Россию. И как можно скорее осознать пагубность сложившейся ситуации, при которой страна заимствует у Запада прежде всего потре</w:t>
      </w:r>
      <w:r>
        <w:rPr>
          <w:color w:val="000000"/>
          <w:sz w:val="20"/>
          <w:szCs w:val="20"/>
        </w:rPr>
        <w:softHyphen/>
        <w:t>бительство, но не уважение к окружающим или деловую этику.</w:t>
      </w:r>
    </w:p>
    <w:p w:rsidR="0063698A" w:rsidRDefault="0063698A" w:rsidP="00AF00FC">
      <w:pPr>
        <w:shd w:val="clear" w:color="auto" w:fill="FFFFFF"/>
        <w:autoSpaceDE w:val="0"/>
        <w:autoSpaceDN w:val="0"/>
        <w:adjustRightInd w:val="0"/>
        <w:ind w:firstLine="708"/>
        <w:jc w:val="both"/>
      </w:pPr>
      <w:r>
        <w:rPr>
          <w:color w:val="000000"/>
          <w:sz w:val="20"/>
          <w:szCs w:val="20"/>
        </w:rPr>
        <w:t>В условиях, когда новые формы экономики приоб</w:t>
      </w:r>
      <w:r>
        <w:rPr>
          <w:color w:val="000000"/>
          <w:sz w:val="20"/>
          <w:szCs w:val="20"/>
        </w:rPr>
        <w:softHyphen/>
        <w:t>ретают у нас какой-то уродливый, дикий характер, в которых нет света и духа, учебник всесторонне раскры</w:t>
      </w:r>
      <w:r>
        <w:rPr>
          <w:color w:val="000000"/>
          <w:sz w:val="20"/>
          <w:szCs w:val="20"/>
        </w:rPr>
        <w:softHyphen/>
        <w:t>вает существо эргономической деятельности, утверж</w:t>
      </w:r>
      <w:r>
        <w:rPr>
          <w:color w:val="000000"/>
          <w:sz w:val="20"/>
          <w:szCs w:val="20"/>
        </w:rPr>
        <w:softHyphen/>
        <w:t>дающей ценность человеческой жизни и практически ориентированной на улучшение жизни каждого человека на работе, в средствах транспорта, дома, на отдыхе, в сфере услуг. Сверхзадача учебника: оказать посильное сопротивление процессу духовного обмеления, смертель</w:t>
      </w:r>
      <w:r>
        <w:rPr>
          <w:color w:val="000000"/>
          <w:sz w:val="20"/>
          <w:szCs w:val="20"/>
        </w:rPr>
        <w:softHyphen/>
        <w:t>ного для эргономики, да и многих других научных и практических дисциплин. При осуществлении любого дела, убежден один из авторов философии японского</w:t>
      </w:r>
      <w:r w:rsidR="00AF00FC">
        <w:t xml:space="preserve"> </w:t>
      </w:r>
      <w:r>
        <w:rPr>
          <w:color w:val="000000"/>
          <w:sz w:val="20"/>
          <w:szCs w:val="20"/>
        </w:rPr>
        <w:t>управления К.Мацусита,  необходимо учитывать и его духовную сторону.</w:t>
      </w:r>
    </w:p>
    <w:p w:rsidR="0063698A" w:rsidRDefault="0063698A" w:rsidP="00AF00FC">
      <w:pPr>
        <w:shd w:val="clear" w:color="auto" w:fill="FFFFFF"/>
        <w:autoSpaceDE w:val="0"/>
        <w:autoSpaceDN w:val="0"/>
        <w:adjustRightInd w:val="0"/>
        <w:ind w:firstLine="708"/>
        <w:jc w:val="both"/>
      </w:pPr>
      <w:r>
        <w:rPr>
          <w:i/>
          <w:iCs/>
          <w:color w:val="000000"/>
          <w:sz w:val="20"/>
          <w:szCs w:val="20"/>
        </w:rPr>
        <w:t>Эргономисты не просто создают проекты совмест</w:t>
      </w:r>
      <w:r>
        <w:rPr>
          <w:i/>
          <w:iCs/>
          <w:color w:val="000000"/>
          <w:sz w:val="20"/>
          <w:szCs w:val="20"/>
        </w:rPr>
        <w:softHyphen/>
        <w:t xml:space="preserve">но </w:t>
      </w:r>
      <w:r>
        <w:rPr>
          <w:color w:val="000000"/>
          <w:sz w:val="20"/>
          <w:szCs w:val="20"/>
        </w:rPr>
        <w:t xml:space="preserve">с </w:t>
      </w:r>
      <w:r>
        <w:rPr>
          <w:i/>
          <w:iCs/>
          <w:color w:val="000000"/>
          <w:sz w:val="20"/>
          <w:szCs w:val="20"/>
        </w:rPr>
        <w:t xml:space="preserve">другими специалистами и прежде всего дизайнерами, но хотят представить, каким будет </w:t>
      </w:r>
      <w:r>
        <w:rPr>
          <w:i/>
          <w:iCs/>
          <w:color w:val="000000"/>
          <w:sz w:val="20"/>
          <w:szCs w:val="20"/>
          <w:lang w:val="en-US"/>
        </w:rPr>
        <w:t>XXI</w:t>
      </w:r>
      <w:r w:rsidRPr="0063698A">
        <w:rPr>
          <w:i/>
          <w:iCs/>
          <w:color w:val="000000"/>
          <w:sz w:val="20"/>
          <w:szCs w:val="20"/>
        </w:rPr>
        <w:t xml:space="preserve"> </w:t>
      </w:r>
      <w:r>
        <w:rPr>
          <w:i/>
          <w:iCs/>
          <w:color w:val="000000"/>
          <w:sz w:val="20"/>
          <w:szCs w:val="20"/>
        </w:rPr>
        <w:t>век. Для россий</w:t>
      </w:r>
      <w:r>
        <w:rPr>
          <w:i/>
          <w:iCs/>
          <w:color w:val="000000"/>
          <w:sz w:val="20"/>
          <w:szCs w:val="20"/>
        </w:rPr>
        <w:softHyphen/>
        <w:t xml:space="preserve">ских эргономистов это особенно значимо потому, что страна, духовно обогатившая мировую культуру, так и не создала подлинной цивилизации. </w:t>
      </w:r>
      <w:r>
        <w:rPr>
          <w:color w:val="000000"/>
          <w:sz w:val="20"/>
          <w:szCs w:val="20"/>
        </w:rPr>
        <w:t>Взять хотя бы неудачу Просвещения в России. Общеизвестна, что Просвеще</w:t>
      </w:r>
      <w:r>
        <w:rPr>
          <w:color w:val="000000"/>
          <w:sz w:val="20"/>
          <w:szCs w:val="20"/>
        </w:rPr>
        <w:softHyphen/>
        <w:t>ние — это борьба против церкви и религии. В действи</w:t>
      </w:r>
      <w:r>
        <w:rPr>
          <w:color w:val="000000"/>
          <w:sz w:val="20"/>
          <w:szCs w:val="20"/>
        </w:rPr>
        <w:softHyphen/>
        <w:t xml:space="preserve">тельности же, говорил М.Мамардашвили, Просвещение есть продолжение евангельской культуры, реализации истинного смысла Евангелия. Какого смысла? Что такое Просвещение? "Это взрослое состояние человечества или взрослое состояние человека, когда он способен и имеет силы на то, чтобы думать </w:t>
      </w:r>
      <w:r>
        <w:rPr>
          <w:i/>
          <w:iCs/>
          <w:color w:val="000000"/>
          <w:sz w:val="20"/>
          <w:szCs w:val="20"/>
        </w:rPr>
        <w:t xml:space="preserve">своим умом, </w:t>
      </w:r>
      <w:r>
        <w:rPr>
          <w:color w:val="000000"/>
          <w:sz w:val="20"/>
          <w:szCs w:val="20"/>
        </w:rPr>
        <w:t>действовать и идти, не нуждаясь в помощи и костылях... А это и есть одновременно следование Евангелию. Там задан образ... Все внутри, — заключает философ, — ничего нет вне. Никаких авторитетов, никаких помочей. Это и есть еван</w:t>
      </w:r>
      <w:r>
        <w:rPr>
          <w:color w:val="000000"/>
          <w:sz w:val="20"/>
          <w:szCs w:val="20"/>
        </w:rPr>
        <w:softHyphen/>
        <w:t>гельская точка зрения".</w:t>
      </w:r>
    </w:p>
    <w:p w:rsidR="0063698A" w:rsidRDefault="0063698A" w:rsidP="00AF00FC">
      <w:pPr>
        <w:shd w:val="clear" w:color="auto" w:fill="FFFFFF"/>
        <w:autoSpaceDE w:val="0"/>
        <w:autoSpaceDN w:val="0"/>
        <w:adjustRightInd w:val="0"/>
        <w:ind w:firstLine="708"/>
        <w:jc w:val="both"/>
      </w:pPr>
      <w:r>
        <w:rPr>
          <w:color w:val="000000"/>
          <w:sz w:val="20"/>
          <w:szCs w:val="20"/>
        </w:rPr>
        <w:t>Учебник на конкретном материале эргономики по</w:t>
      </w:r>
      <w:r>
        <w:rPr>
          <w:color w:val="000000"/>
          <w:sz w:val="20"/>
          <w:szCs w:val="20"/>
        </w:rPr>
        <w:softHyphen/>
        <w:t>казывает, что в конечном счете развертывание челове</w:t>
      </w:r>
      <w:r>
        <w:rPr>
          <w:color w:val="000000"/>
          <w:sz w:val="20"/>
          <w:szCs w:val="20"/>
        </w:rPr>
        <w:softHyphen/>
        <w:t>ческого потенциала определяет успех всех социальных начинаний или их крах, если им пренебрегают. В про-мышленно развитых странах стало аксиомой, что усло</w:t>
      </w:r>
      <w:r>
        <w:rPr>
          <w:color w:val="000000"/>
          <w:sz w:val="20"/>
          <w:szCs w:val="20"/>
        </w:rPr>
        <w:softHyphen/>
        <w:t>вия, а не управляющие побуждают рабочих и служащих эффективно трудиться. Все чаще девизом зарубежных фирм становится лаконичная и емкая формула: "Хоро</w:t>
      </w:r>
      <w:r>
        <w:rPr>
          <w:color w:val="000000"/>
          <w:sz w:val="20"/>
          <w:szCs w:val="20"/>
        </w:rPr>
        <w:softHyphen/>
        <w:t>шая эргономика — хорошая экономика".</w:t>
      </w:r>
    </w:p>
    <w:p w:rsidR="0063698A" w:rsidRDefault="0063698A" w:rsidP="00AF00FC">
      <w:pPr>
        <w:shd w:val="clear" w:color="auto" w:fill="FFFFFF"/>
        <w:autoSpaceDE w:val="0"/>
        <w:autoSpaceDN w:val="0"/>
        <w:adjustRightInd w:val="0"/>
        <w:ind w:firstLine="708"/>
        <w:jc w:val="both"/>
      </w:pPr>
      <w:r>
        <w:rPr>
          <w:i/>
          <w:iCs/>
          <w:color w:val="000000"/>
          <w:sz w:val="20"/>
          <w:szCs w:val="20"/>
        </w:rPr>
        <w:t>Россия стоит на пороге всеобъемлющей модерниза</w:t>
      </w:r>
      <w:r>
        <w:rPr>
          <w:i/>
          <w:iCs/>
          <w:color w:val="000000"/>
          <w:sz w:val="20"/>
          <w:szCs w:val="20"/>
        </w:rPr>
        <w:softHyphen/>
        <w:t>ции, так как сегодня практически все требует коренного преобразования или замены. Массированное перевоору</w:t>
      </w:r>
      <w:r>
        <w:rPr>
          <w:i/>
          <w:iCs/>
          <w:color w:val="000000"/>
          <w:sz w:val="20"/>
          <w:szCs w:val="20"/>
        </w:rPr>
        <w:softHyphen/>
        <w:t>жение промышленности невозможно на прежних технок</w:t>
      </w:r>
      <w:r>
        <w:rPr>
          <w:i/>
          <w:iCs/>
          <w:color w:val="000000"/>
          <w:sz w:val="20"/>
          <w:szCs w:val="20"/>
        </w:rPr>
        <w:softHyphen/>
        <w:t xml:space="preserve">ратических принципах и требует новой социотехничес-кой парадигмы, составной частью которой являются научный и проектный потенциалы эргономики. </w:t>
      </w:r>
      <w:r>
        <w:rPr>
          <w:color w:val="000000"/>
          <w:sz w:val="20"/>
          <w:szCs w:val="20"/>
        </w:rPr>
        <w:t>Парадиг</w:t>
      </w:r>
      <w:r>
        <w:rPr>
          <w:color w:val="000000"/>
          <w:sz w:val="20"/>
          <w:szCs w:val="20"/>
        </w:rPr>
        <w:softHyphen/>
        <w:t>ма эта стала одним из живительных источников форми</w:t>
      </w:r>
      <w:r>
        <w:rPr>
          <w:color w:val="000000"/>
          <w:sz w:val="20"/>
          <w:szCs w:val="20"/>
        </w:rPr>
        <w:softHyphen/>
        <w:t>рования проекта экономически, экологически и социально устойчивого развития мирового сообщества, предло</w:t>
      </w:r>
      <w:r>
        <w:rPr>
          <w:color w:val="000000"/>
          <w:sz w:val="20"/>
          <w:szCs w:val="20"/>
        </w:rPr>
        <w:softHyphen/>
        <w:t>женного участниками крупнейшей в истории встречи глав государств и правительств 179 государств Земли, которая состоялась в 1992 г. в Бразилии в Рио-де-Жаней</w:t>
      </w:r>
      <w:r>
        <w:rPr>
          <w:color w:val="000000"/>
          <w:sz w:val="20"/>
          <w:szCs w:val="20"/>
        </w:rPr>
        <w:softHyphen/>
        <w:t>ро. В документах встречи указывается, что просвещение может помочь людям в усвоении таких экологических и этических норм, ценностей и отношений, профессио</w:t>
      </w:r>
      <w:r>
        <w:rPr>
          <w:color w:val="000000"/>
          <w:sz w:val="20"/>
          <w:szCs w:val="20"/>
        </w:rPr>
        <w:softHyphen/>
        <w:t>нальных навыков и образа жизни, которые требуются для обеспечения устойчивого развития.</w:t>
      </w:r>
    </w:p>
    <w:p w:rsidR="0063698A" w:rsidRDefault="0063698A" w:rsidP="00AF00FC">
      <w:pPr>
        <w:shd w:val="clear" w:color="auto" w:fill="FFFFFF"/>
        <w:autoSpaceDE w:val="0"/>
        <w:autoSpaceDN w:val="0"/>
        <w:adjustRightInd w:val="0"/>
        <w:ind w:firstLine="708"/>
        <w:jc w:val="both"/>
      </w:pPr>
      <w:r>
        <w:rPr>
          <w:color w:val="000000"/>
          <w:sz w:val="20"/>
          <w:szCs w:val="20"/>
        </w:rPr>
        <w:t>Как и экологическое, эргономическое мышление становится не только экономическим фактором, но и открывает путь к новым сложным явлением в развитии науки, техники, производства. Естественно, все это может состояться при одном предварительном условии. Всякое общество, отметил как-то В.О.Ключевский, впра</w:t>
      </w:r>
      <w:r>
        <w:rPr>
          <w:color w:val="000000"/>
          <w:sz w:val="20"/>
          <w:szCs w:val="20"/>
        </w:rPr>
        <w:softHyphen/>
        <w:t>ве требовать от власти, чтобы им удовлетворительно управляли, сказать своим управителям: "Правьте нами так, чтобы нам удобно жилось". Пока же бюрократия в России, продолжал историк, думает иначе и расположена отвечать на такое требование: "Нет, вы живите так, чтобы нам удобно было управлять вами, и даже платите нам хорошее жалованье, чтобы нам весело было управлять вами; если же вы чувствуете себя неловко, то в этом виноваты вы, а не мы, потому что не умеете приспосо</w:t>
      </w:r>
      <w:r>
        <w:rPr>
          <w:color w:val="000000"/>
          <w:sz w:val="20"/>
          <w:szCs w:val="20"/>
        </w:rPr>
        <w:softHyphen/>
        <w:t>биться к нашему управлению и потому что ваши потреб</w:t>
      </w:r>
      <w:r>
        <w:rPr>
          <w:color w:val="000000"/>
          <w:sz w:val="20"/>
          <w:szCs w:val="20"/>
        </w:rPr>
        <w:softHyphen/>
        <w:t>ности несовместимы с образом правления, которому мы служим".</w:t>
      </w:r>
    </w:p>
    <w:p w:rsidR="0063698A" w:rsidRDefault="0063698A" w:rsidP="00AF00FC">
      <w:pPr>
        <w:shd w:val="clear" w:color="auto" w:fill="FFFFFF"/>
        <w:autoSpaceDE w:val="0"/>
        <w:autoSpaceDN w:val="0"/>
        <w:adjustRightInd w:val="0"/>
        <w:ind w:firstLine="708"/>
        <w:jc w:val="both"/>
      </w:pPr>
      <w:r>
        <w:rPr>
          <w:color w:val="000000"/>
          <w:sz w:val="20"/>
          <w:szCs w:val="20"/>
        </w:rPr>
        <w:t xml:space="preserve">Сегодня многие задаются вопросом, о котором Вл.Соловьев заметил: "Спрашивать прямо: что делать? — значит предполагать, что есть какое-то </w:t>
      </w:r>
      <w:r>
        <w:rPr>
          <w:i/>
          <w:iCs/>
          <w:color w:val="000000"/>
          <w:sz w:val="20"/>
          <w:szCs w:val="20"/>
        </w:rPr>
        <w:t xml:space="preserve">готовое </w:t>
      </w:r>
      <w:r>
        <w:rPr>
          <w:color w:val="000000"/>
          <w:sz w:val="20"/>
          <w:szCs w:val="20"/>
        </w:rPr>
        <w:t>дело, к которому нужно приложить руки, значит пропускать другой вопрос: "Готовы ли сами делатели?" Нетрадици</w:t>
      </w:r>
      <w:r>
        <w:rPr>
          <w:color w:val="000000"/>
          <w:sz w:val="20"/>
          <w:szCs w:val="20"/>
        </w:rPr>
        <w:softHyphen/>
        <w:t>онные подходы, методы и средства эргономики, а также ее тесная связь с дизайном — это не роскошь для за</w:t>
      </w:r>
      <w:r>
        <w:rPr>
          <w:color w:val="000000"/>
          <w:sz w:val="20"/>
          <w:szCs w:val="20"/>
        </w:rPr>
        <w:softHyphen/>
        <w:t xml:space="preserve">втрашнего дня, а необходимые инструменты решения целого комплекса проблем вывода экономики из кризиса </w:t>
      </w:r>
      <w:r>
        <w:rPr>
          <w:color w:val="000000"/>
          <w:sz w:val="20"/>
          <w:szCs w:val="20"/>
          <w:u w:val="single"/>
        </w:rPr>
        <w:t>иперевода её на рыночные</w:t>
      </w:r>
      <w:r>
        <w:rPr>
          <w:color w:val="000000"/>
          <w:sz w:val="20"/>
          <w:szCs w:val="20"/>
        </w:rPr>
        <w:t xml:space="preserve"> рельсы. </w:t>
      </w:r>
      <w:r>
        <w:rPr>
          <w:i/>
          <w:iCs/>
          <w:color w:val="000000"/>
          <w:sz w:val="20"/>
          <w:szCs w:val="20"/>
        </w:rPr>
        <w:t>Наиболее очевидным</w:t>
      </w:r>
    </w:p>
    <w:p w:rsidR="0063698A" w:rsidRDefault="0063698A" w:rsidP="004E22F4">
      <w:pPr>
        <w:shd w:val="clear" w:color="auto" w:fill="FFFFFF"/>
        <w:autoSpaceDE w:val="0"/>
        <w:autoSpaceDN w:val="0"/>
        <w:adjustRightInd w:val="0"/>
        <w:jc w:val="both"/>
      </w:pPr>
      <w:r>
        <w:rPr>
          <w:i/>
          <w:iCs/>
          <w:color w:val="000000"/>
          <w:sz w:val="20"/>
          <w:szCs w:val="20"/>
        </w:rPr>
        <w:lastRenderedPageBreak/>
        <w:t>условием такого развития экономики является востре</w:t>
      </w:r>
      <w:r>
        <w:rPr>
          <w:i/>
          <w:iCs/>
          <w:color w:val="000000"/>
          <w:sz w:val="20"/>
          <w:szCs w:val="20"/>
        </w:rPr>
        <w:softHyphen/>
        <w:t>бованность эргономики и дизайна, т.е. тех видов научной и проектной деятельности, которые обеспечивают раз</w:t>
      </w:r>
      <w:r>
        <w:rPr>
          <w:i/>
          <w:iCs/>
          <w:color w:val="000000"/>
          <w:sz w:val="20"/>
          <w:szCs w:val="20"/>
        </w:rPr>
        <w:softHyphen/>
        <w:t>работку промышленных изделий и систем намного эконо</w:t>
      </w:r>
      <w:r>
        <w:rPr>
          <w:i/>
          <w:iCs/>
          <w:color w:val="000000"/>
          <w:sz w:val="20"/>
          <w:szCs w:val="20"/>
        </w:rPr>
        <w:softHyphen/>
        <w:t>мичнее, функциональнее, удобнее, безопаснее и красивее, чем те, которые проектируются и производятся в Рос</w:t>
      </w:r>
      <w:r>
        <w:rPr>
          <w:i/>
          <w:iCs/>
          <w:color w:val="000000"/>
          <w:sz w:val="20"/>
          <w:szCs w:val="20"/>
        </w:rPr>
        <w:softHyphen/>
        <w:t xml:space="preserve">сии в настоящее время. </w:t>
      </w:r>
      <w:r>
        <w:rPr>
          <w:color w:val="000000"/>
          <w:sz w:val="20"/>
          <w:szCs w:val="20"/>
        </w:rPr>
        <w:t xml:space="preserve">Такое ненормальное положение в экономике — одно из проявлений непреложного факта, </w:t>
      </w:r>
      <w:r>
        <w:rPr>
          <w:b/>
          <w:bCs/>
          <w:color w:val="000000"/>
          <w:sz w:val="20"/>
          <w:szCs w:val="20"/>
        </w:rPr>
        <w:t xml:space="preserve">что </w:t>
      </w:r>
      <w:r>
        <w:rPr>
          <w:color w:val="000000"/>
          <w:sz w:val="20"/>
          <w:szCs w:val="20"/>
        </w:rPr>
        <w:t xml:space="preserve">мы </w:t>
      </w:r>
      <w:r>
        <w:rPr>
          <w:b/>
          <w:bCs/>
          <w:color w:val="000000"/>
          <w:sz w:val="20"/>
          <w:szCs w:val="20"/>
        </w:rPr>
        <w:t xml:space="preserve">не </w:t>
      </w:r>
      <w:r>
        <w:rPr>
          <w:b/>
          <w:bCs/>
          <w:i/>
          <w:iCs/>
          <w:color w:val="000000"/>
          <w:sz w:val="20"/>
          <w:szCs w:val="20"/>
        </w:rPr>
        <w:t>бедны, а расточительны.</w:t>
      </w:r>
    </w:p>
    <w:p w:rsidR="0063698A" w:rsidRDefault="0063698A" w:rsidP="00AF00FC">
      <w:pPr>
        <w:shd w:val="clear" w:color="auto" w:fill="FFFFFF"/>
        <w:autoSpaceDE w:val="0"/>
        <w:autoSpaceDN w:val="0"/>
        <w:adjustRightInd w:val="0"/>
        <w:ind w:firstLine="708"/>
        <w:jc w:val="both"/>
      </w:pPr>
      <w:r>
        <w:rPr>
          <w:i/>
          <w:iCs/>
          <w:color w:val="000000"/>
          <w:sz w:val="20"/>
          <w:szCs w:val="20"/>
        </w:rPr>
        <w:t>Эргономика и дизайн играют ключевую роль в пред</w:t>
      </w:r>
      <w:r>
        <w:rPr>
          <w:i/>
          <w:iCs/>
          <w:color w:val="000000"/>
          <w:sz w:val="20"/>
          <w:szCs w:val="20"/>
        </w:rPr>
        <w:softHyphen/>
        <w:t>принимательской деятельности, которую рассматрива</w:t>
      </w:r>
      <w:r>
        <w:rPr>
          <w:i/>
          <w:iCs/>
          <w:color w:val="000000"/>
          <w:sz w:val="20"/>
          <w:szCs w:val="20"/>
        </w:rPr>
        <w:softHyphen/>
        <w:t>ют как центральный элемент механизма экономического развития. В названном качестве указанные виды научной и проектной деятельности выступают прежде всего по отношению к инновационной направленности (нацелен</w:t>
      </w:r>
      <w:r>
        <w:rPr>
          <w:i/>
          <w:iCs/>
          <w:color w:val="000000"/>
          <w:sz w:val="20"/>
          <w:szCs w:val="20"/>
        </w:rPr>
        <w:softHyphen/>
        <w:t>ность на нововведения) предпринимательства и его ори</w:t>
      </w:r>
      <w:r>
        <w:rPr>
          <w:i/>
          <w:iCs/>
          <w:color w:val="000000"/>
          <w:sz w:val="20"/>
          <w:szCs w:val="20"/>
        </w:rPr>
        <w:softHyphen/>
        <w:t xml:space="preserve">ентации на потребителя. </w:t>
      </w:r>
      <w:r>
        <w:rPr>
          <w:color w:val="000000"/>
          <w:sz w:val="20"/>
          <w:szCs w:val="20"/>
        </w:rPr>
        <w:t>Если на фирме или предпри</w:t>
      </w:r>
      <w:r>
        <w:rPr>
          <w:color w:val="000000"/>
          <w:sz w:val="20"/>
          <w:szCs w:val="20"/>
        </w:rPr>
        <w:softHyphen/>
        <w:t>ятии развито эргономическое мышление, то там часто приходят к нововведениям, которые требуют новых тех</w:t>
      </w:r>
      <w:r>
        <w:rPr>
          <w:color w:val="000000"/>
          <w:sz w:val="20"/>
          <w:szCs w:val="20"/>
        </w:rPr>
        <w:softHyphen/>
        <w:t xml:space="preserve">нологий. И это технологии не ради технологий, а для людей </w:t>
      </w:r>
      <w:r>
        <w:rPr>
          <w:b/>
          <w:bCs/>
          <w:color w:val="000000"/>
          <w:sz w:val="20"/>
          <w:szCs w:val="20"/>
        </w:rPr>
        <w:t xml:space="preserve">(рис. П-1-П-9) </w:t>
      </w:r>
      <w:r>
        <w:rPr>
          <w:color w:val="000000"/>
          <w:sz w:val="20"/>
          <w:szCs w:val="20"/>
        </w:rPr>
        <w:t>. Но дело не только в рыночной экономике. Эргономика и дизайн являются индикатора</w:t>
      </w:r>
      <w:r>
        <w:rPr>
          <w:color w:val="000000"/>
          <w:sz w:val="20"/>
          <w:szCs w:val="20"/>
        </w:rPr>
        <w:softHyphen/>
        <w:t>ми технического и культурного развития. Поэтому не только студентам, но и руководителям промышленности, предпринимателям, менеджерам, инженерно-техничес</w:t>
      </w:r>
      <w:r>
        <w:rPr>
          <w:color w:val="000000"/>
          <w:sz w:val="20"/>
          <w:szCs w:val="20"/>
        </w:rPr>
        <w:softHyphen/>
        <w:t>ким работникам, дизайнерам, архитекторам, экономис</w:t>
      </w:r>
      <w:r>
        <w:rPr>
          <w:color w:val="000000"/>
          <w:sz w:val="20"/>
          <w:szCs w:val="20"/>
        </w:rPr>
        <w:softHyphen/>
        <w:t>там и другим специалистам придется осваивать и исполь</w:t>
      </w:r>
      <w:r>
        <w:rPr>
          <w:color w:val="000000"/>
          <w:sz w:val="20"/>
          <w:szCs w:val="20"/>
        </w:rPr>
        <w:softHyphen/>
        <w:t>зовать в своей деятельности, хотят они этого или нет, современный научно-практических арсенал эргономики.</w:t>
      </w:r>
    </w:p>
    <w:p w:rsidR="0063698A" w:rsidRDefault="0063698A" w:rsidP="00AF00FC">
      <w:pPr>
        <w:shd w:val="clear" w:color="auto" w:fill="FFFFFF"/>
        <w:autoSpaceDE w:val="0"/>
        <w:autoSpaceDN w:val="0"/>
        <w:adjustRightInd w:val="0"/>
        <w:ind w:firstLine="708"/>
        <w:jc w:val="both"/>
      </w:pPr>
      <w:r>
        <w:rPr>
          <w:color w:val="000000"/>
          <w:sz w:val="20"/>
          <w:szCs w:val="20"/>
        </w:rPr>
        <w:t>Эргономика еще до 1985 г. пыталась привнести в промышленность нашей страны новизну подходов к эф</w:t>
      </w:r>
      <w:r>
        <w:rPr>
          <w:color w:val="000000"/>
          <w:sz w:val="20"/>
          <w:szCs w:val="20"/>
        </w:rPr>
        <w:softHyphen/>
        <w:t>фективности, качеству и надежности, которая происте</w:t>
      </w:r>
      <w:r>
        <w:rPr>
          <w:color w:val="000000"/>
          <w:sz w:val="20"/>
          <w:szCs w:val="20"/>
        </w:rPr>
        <w:softHyphen/>
        <w:t xml:space="preserve">кала из стремления воплотить на практике принцип — </w:t>
      </w:r>
      <w:r>
        <w:rPr>
          <w:b/>
          <w:bCs/>
          <w:i/>
          <w:iCs/>
          <w:color w:val="000000"/>
          <w:sz w:val="20"/>
          <w:szCs w:val="20"/>
        </w:rPr>
        <w:t xml:space="preserve">максимум внимания </w:t>
      </w:r>
      <w:r>
        <w:rPr>
          <w:i/>
          <w:iCs/>
          <w:color w:val="000000"/>
          <w:sz w:val="20"/>
          <w:szCs w:val="20"/>
        </w:rPr>
        <w:t xml:space="preserve">к </w:t>
      </w:r>
      <w:r>
        <w:rPr>
          <w:b/>
          <w:bCs/>
          <w:i/>
          <w:iCs/>
          <w:color w:val="000000"/>
          <w:sz w:val="20"/>
          <w:szCs w:val="20"/>
        </w:rPr>
        <w:t>человеку через конструкцию инструмента, прибора, машины, системы и харак</w:t>
      </w:r>
      <w:r>
        <w:rPr>
          <w:b/>
          <w:bCs/>
          <w:i/>
          <w:iCs/>
          <w:color w:val="000000"/>
          <w:sz w:val="20"/>
          <w:szCs w:val="20"/>
        </w:rPr>
        <w:softHyphen/>
        <w:t xml:space="preserve">теристики рабочей или бытовой среды. </w:t>
      </w:r>
      <w:r>
        <w:rPr>
          <w:color w:val="000000"/>
          <w:sz w:val="20"/>
          <w:szCs w:val="20"/>
        </w:rPr>
        <w:t>Именно такая направленность  эргономики делает  ее   эффективным</w:t>
      </w:r>
    </w:p>
    <w:p w:rsidR="0063698A" w:rsidRDefault="0063698A" w:rsidP="00AF00FC">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8</w:t>
      </w:r>
    </w:p>
    <w:p w:rsidR="0063698A" w:rsidRDefault="0063698A" w:rsidP="004E22F4">
      <w:pPr>
        <w:shd w:val="clear" w:color="auto" w:fill="FFFFFF"/>
        <w:autoSpaceDE w:val="0"/>
        <w:autoSpaceDN w:val="0"/>
        <w:adjustRightInd w:val="0"/>
        <w:jc w:val="both"/>
      </w:pPr>
      <w:r>
        <w:rPr>
          <w:color w:val="000000"/>
          <w:sz w:val="20"/>
          <w:szCs w:val="20"/>
        </w:rPr>
        <w:t>средством рыночной экономики — так она существенно повышает потребительную стоимость производимых промышленных изделий, которые должны удовлетворять потребности не того, кто их спроектировал и произвел, а поступать для потребления другим людям, определенным категориям потребителей с их требованиями, предпочте</w:t>
      </w:r>
      <w:r>
        <w:rPr>
          <w:color w:val="000000"/>
          <w:sz w:val="20"/>
          <w:szCs w:val="20"/>
        </w:rPr>
        <w:softHyphen/>
        <w:t>ниями и вкусами. Эргономика жизненно необходима там,</w:t>
      </w:r>
      <w:r w:rsidR="00AF00FC">
        <w:t xml:space="preserve"> </w:t>
      </w:r>
      <w:r>
        <w:rPr>
          <w:color w:val="000000"/>
          <w:sz w:val="20"/>
          <w:szCs w:val="20"/>
        </w:rPr>
        <w:t>где хотят и умеют хорошо работать. "Последнее время, отмечает К.Мацусито, мы стали очень заняты. Даже по телефону спокойно не поговоришь. То, на что уходило в разговоре три минуты, мы теперь должны успевать в одну, да еще за эту минуту изложить суть дела. Точно также обстоят дела у нас на производстве, поэтому рабо</w:t>
      </w:r>
      <w:r>
        <w:rPr>
          <w:color w:val="000000"/>
          <w:sz w:val="20"/>
          <w:szCs w:val="20"/>
        </w:rPr>
        <w:softHyphen/>
        <w:t xml:space="preserve">чие теперь за восьмичасовой рабочий день устают больше, чем прежде". </w:t>
      </w:r>
      <w:r>
        <w:rPr>
          <w:b/>
          <w:bCs/>
          <w:i/>
          <w:iCs/>
          <w:color w:val="000000"/>
          <w:sz w:val="20"/>
          <w:szCs w:val="20"/>
        </w:rPr>
        <w:t>Эргономика реально содействует предупреждению утомления, профессиональных за</w:t>
      </w:r>
      <w:r>
        <w:rPr>
          <w:b/>
          <w:bCs/>
          <w:i/>
          <w:iCs/>
          <w:color w:val="000000"/>
          <w:sz w:val="20"/>
          <w:szCs w:val="20"/>
        </w:rPr>
        <w:softHyphen/>
        <w:t>болеваний и сохранению здоровья.</w:t>
      </w:r>
    </w:p>
    <w:p w:rsidR="0063698A" w:rsidRDefault="0063698A" w:rsidP="00AF00FC">
      <w:pPr>
        <w:shd w:val="clear" w:color="auto" w:fill="FFFFFF"/>
        <w:autoSpaceDE w:val="0"/>
        <w:autoSpaceDN w:val="0"/>
        <w:adjustRightInd w:val="0"/>
        <w:ind w:firstLine="708"/>
        <w:jc w:val="both"/>
      </w:pPr>
      <w:r>
        <w:rPr>
          <w:color w:val="000000"/>
          <w:sz w:val="20"/>
          <w:szCs w:val="20"/>
        </w:rPr>
        <w:t>Содержание учебника подводит к мысли о том, что рыночная экономика не ведет к повсеместному исполь</w:t>
      </w:r>
      <w:r>
        <w:rPr>
          <w:color w:val="000000"/>
          <w:sz w:val="20"/>
          <w:szCs w:val="20"/>
        </w:rPr>
        <w:softHyphen/>
        <w:t>зованию результатов эргономических исследований и разработок. Она лишь создает для этого более благопри</w:t>
      </w:r>
      <w:r>
        <w:rPr>
          <w:color w:val="000000"/>
          <w:sz w:val="20"/>
          <w:szCs w:val="20"/>
        </w:rPr>
        <w:softHyphen/>
        <w:t>ятные предпосылки, которыми следует умело и профес</w:t>
      </w:r>
      <w:r>
        <w:rPr>
          <w:color w:val="000000"/>
          <w:sz w:val="20"/>
          <w:szCs w:val="20"/>
        </w:rPr>
        <w:softHyphen/>
        <w:t>сионально воспользоваться. Важное значение приобрета</w:t>
      </w:r>
      <w:r>
        <w:rPr>
          <w:color w:val="000000"/>
          <w:sz w:val="20"/>
          <w:szCs w:val="20"/>
        </w:rPr>
        <w:softHyphen/>
        <w:t xml:space="preserve">ет </w:t>
      </w:r>
      <w:r>
        <w:rPr>
          <w:b/>
          <w:bCs/>
          <w:i/>
          <w:iCs/>
          <w:color w:val="000000"/>
          <w:sz w:val="20"/>
          <w:szCs w:val="20"/>
        </w:rPr>
        <w:t>маркетинг эргономических идей и услуг.</w:t>
      </w:r>
    </w:p>
    <w:p w:rsidR="0063698A" w:rsidRDefault="0063698A" w:rsidP="00AF00FC">
      <w:pPr>
        <w:shd w:val="clear" w:color="auto" w:fill="FFFFFF"/>
        <w:autoSpaceDE w:val="0"/>
        <w:autoSpaceDN w:val="0"/>
        <w:adjustRightInd w:val="0"/>
        <w:ind w:firstLine="708"/>
        <w:jc w:val="both"/>
      </w:pPr>
      <w:r>
        <w:rPr>
          <w:color w:val="000000"/>
          <w:sz w:val="20"/>
          <w:szCs w:val="20"/>
        </w:rPr>
        <w:t>Не менее значим и поиск новых организационных форм развития эргономики, адекватных нарождающейся рыночной экономике. Возникает задача воспитания но</w:t>
      </w:r>
      <w:r>
        <w:rPr>
          <w:color w:val="000000"/>
          <w:sz w:val="20"/>
          <w:szCs w:val="20"/>
        </w:rPr>
        <w:softHyphen/>
        <w:t>вого поколения профессионалов — менеджеров в облас</w:t>
      </w:r>
      <w:r>
        <w:rPr>
          <w:color w:val="000000"/>
          <w:sz w:val="20"/>
          <w:szCs w:val="20"/>
        </w:rPr>
        <w:softHyphen/>
        <w:t>ти эргономики, потребность в которых формируется с появлением рыночного хозяйства и особенно при вхож</w:t>
      </w:r>
      <w:r>
        <w:rPr>
          <w:color w:val="000000"/>
          <w:sz w:val="20"/>
          <w:szCs w:val="20"/>
        </w:rPr>
        <w:softHyphen/>
        <w:t>дении в мировой рынок. Менеджер — это не новое название должности руководителя эргономической орга</w:t>
      </w:r>
      <w:r>
        <w:rPr>
          <w:color w:val="000000"/>
          <w:sz w:val="20"/>
          <w:szCs w:val="20"/>
        </w:rPr>
        <w:softHyphen/>
        <w:t>низации, т.е. как бы несостоятельного в творческом от</w:t>
      </w:r>
      <w:r>
        <w:rPr>
          <w:color w:val="000000"/>
          <w:sz w:val="20"/>
          <w:szCs w:val="20"/>
        </w:rPr>
        <w:softHyphen/>
        <w:t>ношении человека и способного лишь к организации работ. Менеджер — первое лицо, всецело отвечающее за эргономический проект, без чего не может быть успеха, не только финансового, но и творческого. Отчасти секрет того и другого кроется во врожденной вере такого менед</w:t>
      </w:r>
      <w:r>
        <w:rPr>
          <w:color w:val="000000"/>
          <w:sz w:val="20"/>
          <w:szCs w:val="20"/>
        </w:rPr>
        <w:softHyphen/>
        <w:t>жера в успех своего предприятия.</w:t>
      </w:r>
    </w:p>
    <w:p w:rsidR="0063698A" w:rsidRDefault="0063698A" w:rsidP="00AF00FC">
      <w:pPr>
        <w:shd w:val="clear" w:color="auto" w:fill="FFFFFF"/>
        <w:autoSpaceDE w:val="0"/>
        <w:autoSpaceDN w:val="0"/>
        <w:adjustRightInd w:val="0"/>
        <w:ind w:firstLine="708"/>
        <w:jc w:val="both"/>
      </w:pPr>
      <w:r>
        <w:rPr>
          <w:i/>
          <w:iCs/>
          <w:color w:val="000000"/>
          <w:sz w:val="20"/>
          <w:szCs w:val="20"/>
        </w:rPr>
        <w:t>Фундаментальный учебник по эргономике нового по</w:t>
      </w:r>
      <w:r>
        <w:rPr>
          <w:i/>
          <w:iCs/>
          <w:color w:val="000000"/>
          <w:sz w:val="20"/>
          <w:szCs w:val="20"/>
        </w:rPr>
        <w:softHyphen/>
        <w:t xml:space="preserve">коления вобрал в себя все ценное из отечественного и многое лучшее из зарубежного опыта эргономики. </w:t>
      </w:r>
      <w:r>
        <w:rPr>
          <w:color w:val="000000"/>
          <w:sz w:val="20"/>
          <w:szCs w:val="20"/>
        </w:rPr>
        <w:t>Сде</w:t>
      </w:r>
      <w:r>
        <w:rPr>
          <w:color w:val="000000"/>
          <w:sz w:val="20"/>
          <w:szCs w:val="20"/>
        </w:rPr>
        <w:softHyphen/>
        <w:t>лать это крайне трудно, так как стремительное развитие эргономики, особенно в сфере аппаратных и программ</w:t>
      </w:r>
      <w:r>
        <w:rPr>
          <w:color w:val="000000"/>
          <w:sz w:val="20"/>
          <w:szCs w:val="20"/>
        </w:rPr>
        <w:softHyphen/>
        <w:t>ных средств вычислительной техники, приводит к не менее ускоренному обновлению знаний и рекомендаций данной научной и проектировочной дисциплины. Учеб</w:t>
      </w:r>
      <w:r>
        <w:rPr>
          <w:color w:val="000000"/>
          <w:sz w:val="20"/>
          <w:szCs w:val="20"/>
        </w:rPr>
        <w:softHyphen/>
        <w:t>ник построен многопланово, что также создавало нема</w:t>
      </w:r>
      <w:r>
        <w:rPr>
          <w:color w:val="000000"/>
          <w:sz w:val="20"/>
          <w:szCs w:val="20"/>
        </w:rPr>
        <w:softHyphen/>
        <w:t xml:space="preserve">лые трудности при определении его окончательной структуры. </w:t>
      </w:r>
      <w:r>
        <w:rPr>
          <w:i/>
          <w:iCs/>
          <w:color w:val="000000"/>
          <w:sz w:val="20"/>
          <w:szCs w:val="20"/>
        </w:rPr>
        <w:t>В нем представлены история, современное состояние и осмысление перспектив развития эргономи</w:t>
      </w:r>
      <w:r>
        <w:rPr>
          <w:i/>
          <w:iCs/>
          <w:color w:val="000000"/>
          <w:sz w:val="20"/>
          <w:szCs w:val="20"/>
        </w:rPr>
        <w:softHyphen/>
        <w:t xml:space="preserve">ки. </w:t>
      </w:r>
      <w:r>
        <w:rPr>
          <w:color w:val="000000"/>
          <w:sz w:val="20"/>
          <w:szCs w:val="20"/>
        </w:rPr>
        <w:t>Каждая из названных областей эргономического зна</w:t>
      </w:r>
      <w:r>
        <w:rPr>
          <w:color w:val="000000"/>
          <w:sz w:val="20"/>
          <w:szCs w:val="20"/>
        </w:rPr>
        <w:softHyphen/>
        <w:t>ния сегодня может составить содержание самостоятель</w:t>
      </w:r>
      <w:r>
        <w:rPr>
          <w:color w:val="000000"/>
          <w:sz w:val="20"/>
          <w:szCs w:val="20"/>
        </w:rPr>
        <w:softHyphen/>
        <w:t>ного учебника. Современный массив эргономического знания с большим трудом удается представить в учебни-</w:t>
      </w:r>
    </w:p>
    <w:p w:rsidR="0063698A" w:rsidRDefault="0063698A" w:rsidP="00AF00FC">
      <w:pPr>
        <w:shd w:val="clear" w:color="auto" w:fill="FFFFFF"/>
        <w:autoSpaceDE w:val="0"/>
        <w:autoSpaceDN w:val="0"/>
        <w:adjustRightInd w:val="0"/>
        <w:jc w:val="center"/>
      </w:pPr>
      <w:r>
        <w:rPr>
          <w:rFonts w:ascii="Arial" w:hAnsi="Arial" w:cs="Arial"/>
          <w:b/>
          <w:bCs/>
          <w:color w:val="000000"/>
          <w:sz w:val="22"/>
          <w:szCs w:val="22"/>
        </w:rPr>
        <w:t>1</w:t>
      </w:r>
      <w:r>
        <w:rPr>
          <w:rFonts w:ascii="Arial" w:hAnsi="Arial"/>
          <w:b/>
          <w:bCs/>
          <w:color w:val="000000"/>
          <w:sz w:val="22"/>
          <w:szCs w:val="22"/>
        </w:rPr>
        <w:t>О</w:t>
      </w:r>
    </w:p>
    <w:p w:rsidR="0063698A" w:rsidRDefault="0063698A" w:rsidP="004E22F4">
      <w:pPr>
        <w:shd w:val="clear" w:color="auto" w:fill="FFFFFF"/>
        <w:autoSpaceDE w:val="0"/>
        <w:autoSpaceDN w:val="0"/>
        <w:adjustRightInd w:val="0"/>
        <w:jc w:val="both"/>
      </w:pPr>
      <w:r>
        <w:rPr>
          <w:color w:val="000000"/>
          <w:sz w:val="20"/>
          <w:szCs w:val="20"/>
        </w:rPr>
        <w:t>ках, энциклопедиях и других изданиях: 105 и 4 страни</w:t>
      </w:r>
      <w:r>
        <w:rPr>
          <w:color w:val="000000"/>
          <w:sz w:val="20"/>
          <w:szCs w:val="20"/>
        </w:rPr>
        <w:softHyphen/>
        <w:t>цы — таково соотношение, например, объемов разделов "Эргономика" соответственно в четвертом (1997) и тре</w:t>
      </w:r>
      <w:r>
        <w:rPr>
          <w:color w:val="000000"/>
          <w:sz w:val="20"/>
          <w:szCs w:val="20"/>
        </w:rPr>
        <w:softHyphen/>
        <w:t>тьем (1983) изданиях международной "Энциклопедии по безопасности и гигиене труда" (Международная органи</w:t>
      </w:r>
      <w:r>
        <w:rPr>
          <w:color w:val="000000"/>
          <w:sz w:val="20"/>
          <w:szCs w:val="20"/>
        </w:rPr>
        <w:softHyphen/>
        <w:t>зация труда, Женева). В подготовке второго издания "Руководства по человеческим факторам и эргономике" (США, Нью-Йорк, 1997) принимали участие 112 ученых и специалистов, объем его составили 4953 машинописных страницы, 264 таблицы и 599 рисунков.</w:t>
      </w:r>
    </w:p>
    <w:p w:rsidR="0063698A" w:rsidRDefault="0063698A" w:rsidP="00AF00FC">
      <w:pPr>
        <w:shd w:val="clear" w:color="auto" w:fill="FFFFFF"/>
        <w:autoSpaceDE w:val="0"/>
        <w:autoSpaceDN w:val="0"/>
        <w:adjustRightInd w:val="0"/>
        <w:ind w:firstLine="708"/>
        <w:jc w:val="both"/>
      </w:pPr>
      <w:r>
        <w:rPr>
          <w:i/>
          <w:iCs/>
          <w:color w:val="000000"/>
          <w:sz w:val="20"/>
          <w:szCs w:val="20"/>
        </w:rPr>
        <w:t>В учебнике содержится огромный фактический ма</w:t>
      </w:r>
      <w:r>
        <w:rPr>
          <w:i/>
          <w:iCs/>
          <w:color w:val="000000"/>
          <w:sz w:val="20"/>
          <w:szCs w:val="20"/>
        </w:rPr>
        <w:softHyphen/>
        <w:t>териал и большое число практических рекомендаций, в том числе и извлеченных из международных стандартов и других нормативно-технических документов в области эргономики. Этот материал там, где возможно, подает</w:t>
      </w:r>
      <w:r>
        <w:rPr>
          <w:i/>
          <w:iCs/>
          <w:color w:val="000000"/>
          <w:sz w:val="20"/>
          <w:szCs w:val="20"/>
        </w:rPr>
        <w:softHyphen/>
        <w:t xml:space="preserve">ся </w:t>
      </w:r>
      <w:r>
        <w:rPr>
          <w:b/>
          <w:bCs/>
          <w:i/>
          <w:iCs/>
          <w:color w:val="000000"/>
          <w:sz w:val="20"/>
          <w:szCs w:val="20"/>
        </w:rPr>
        <w:t xml:space="preserve">в </w:t>
      </w:r>
      <w:r>
        <w:rPr>
          <w:i/>
          <w:iCs/>
          <w:color w:val="000000"/>
          <w:sz w:val="20"/>
          <w:szCs w:val="20"/>
        </w:rPr>
        <w:t xml:space="preserve">наглядной форме, чтобы студенты могли предметно представить многообразную практику эргономики и как бы </w:t>
      </w:r>
      <w:r>
        <w:rPr>
          <w:i/>
          <w:iCs/>
          <w:color w:val="000000"/>
          <w:sz w:val="20"/>
          <w:szCs w:val="20"/>
        </w:rPr>
        <w:lastRenderedPageBreak/>
        <w:t xml:space="preserve">погрузиться" в нее. </w:t>
      </w:r>
      <w:r>
        <w:rPr>
          <w:color w:val="000000"/>
          <w:sz w:val="20"/>
          <w:szCs w:val="20"/>
        </w:rPr>
        <w:t>Показать эргономику в действии не так просто, особенно если это делается на примере произведенных промышленностью изделий и систем, а именно таких образцов в нашей стране крайне мало. В конце учебника приведены три фактографических при</w:t>
      </w:r>
      <w:r>
        <w:rPr>
          <w:color w:val="000000"/>
          <w:sz w:val="20"/>
          <w:szCs w:val="20"/>
        </w:rPr>
        <w:softHyphen/>
        <w:t>ложения, используя которые студенты смогут сделать первые практические шаги в эргономике. В библиогра</w:t>
      </w:r>
      <w:r>
        <w:rPr>
          <w:color w:val="000000"/>
          <w:sz w:val="20"/>
          <w:szCs w:val="20"/>
        </w:rPr>
        <w:softHyphen/>
        <w:t>фиях, приводимых в конце каждой главы и связанных с их содержанием, представлены основная литература и наиболее значимые новейшие издания по эргономике.</w:t>
      </w:r>
    </w:p>
    <w:p w:rsidR="0063698A" w:rsidRDefault="0063698A" w:rsidP="00AF00FC">
      <w:pPr>
        <w:shd w:val="clear" w:color="auto" w:fill="FFFFFF"/>
        <w:autoSpaceDE w:val="0"/>
        <w:autoSpaceDN w:val="0"/>
        <w:adjustRightInd w:val="0"/>
        <w:ind w:firstLine="708"/>
        <w:jc w:val="both"/>
      </w:pPr>
      <w:r>
        <w:rPr>
          <w:i/>
          <w:iCs/>
          <w:color w:val="000000"/>
          <w:sz w:val="20"/>
          <w:szCs w:val="20"/>
        </w:rPr>
        <w:t>Структура и содержание учебника построены в соответствии с современными требованиями к специа</w:t>
      </w:r>
      <w:r>
        <w:rPr>
          <w:i/>
          <w:iCs/>
          <w:color w:val="000000"/>
          <w:sz w:val="20"/>
          <w:szCs w:val="20"/>
        </w:rPr>
        <w:softHyphen/>
        <w:t>листу в области эргономики, который после окончания высшего учебного заведения может выступать в качест</w:t>
      </w:r>
      <w:r>
        <w:rPr>
          <w:i/>
          <w:iCs/>
          <w:color w:val="000000"/>
          <w:sz w:val="20"/>
          <w:szCs w:val="20"/>
        </w:rPr>
        <w:softHyphen/>
        <w:t>ве исследователя, проектанта, менеджера, консультан</w:t>
      </w:r>
      <w:r>
        <w:rPr>
          <w:i/>
          <w:iCs/>
          <w:color w:val="000000"/>
          <w:sz w:val="20"/>
          <w:szCs w:val="20"/>
        </w:rPr>
        <w:softHyphen/>
        <w:t>та и преподавателя. Учебник предназначен также для переподготовки и повышения квалификации специалис</w:t>
      </w:r>
      <w:r>
        <w:rPr>
          <w:i/>
          <w:iCs/>
          <w:color w:val="000000"/>
          <w:sz w:val="20"/>
          <w:szCs w:val="20"/>
        </w:rPr>
        <w:softHyphen/>
        <w:t>тов в области эргономики, включая организацию вводных или обзорных курсов для представителей тех профессий, в программы обучения которых в свое время эргономика не была включена (инженеры, архитекторы, психологи и физиологи труда, экономисты и др.).</w:t>
      </w:r>
    </w:p>
    <w:p w:rsidR="0063698A" w:rsidRDefault="0063698A" w:rsidP="00AF00FC">
      <w:pPr>
        <w:shd w:val="clear" w:color="auto" w:fill="FFFFFF"/>
        <w:autoSpaceDE w:val="0"/>
        <w:autoSpaceDN w:val="0"/>
        <w:adjustRightInd w:val="0"/>
        <w:ind w:firstLine="708"/>
        <w:jc w:val="both"/>
      </w:pPr>
      <w:r>
        <w:rPr>
          <w:color w:val="000000"/>
          <w:sz w:val="20"/>
          <w:szCs w:val="20"/>
        </w:rPr>
        <w:t>Являясь, по образному выражению, чрезвычайным и полномочным представителем работающих людей и потребителей (пользователей), с их богатством жизнен</w:t>
      </w:r>
      <w:r>
        <w:rPr>
          <w:color w:val="000000"/>
          <w:sz w:val="20"/>
          <w:szCs w:val="20"/>
        </w:rPr>
        <w:softHyphen/>
        <w:t>ных проявлений в сложном мире производства и техни</w:t>
      </w:r>
      <w:r>
        <w:rPr>
          <w:color w:val="000000"/>
          <w:sz w:val="20"/>
          <w:szCs w:val="20"/>
        </w:rPr>
        <w:softHyphen/>
        <w:t>ки, эргономист должен быть энциклопедически образо</w:t>
      </w:r>
      <w:r>
        <w:rPr>
          <w:color w:val="000000"/>
          <w:sz w:val="20"/>
          <w:szCs w:val="20"/>
        </w:rPr>
        <w:softHyphen/>
        <w:t>ванным специалистом, достаточно компетентным как в науках о человеке и обществе, так и в целом ряде естественно-научных и технических дисциплин. Такое требование к профессиональному облику эргономиста определяется междисциплинарным характером челове-коориентированного проектирования техники, про</w:t>
      </w:r>
      <w:r>
        <w:rPr>
          <w:color w:val="000000"/>
          <w:sz w:val="20"/>
          <w:szCs w:val="20"/>
        </w:rPr>
        <w:softHyphen/>
        <w:t>граммного обеспечения и среды деятельности. Требуется также, чтобы эргономист был способен творчески мыс</w:t>
      </w:r>
      <w:r>
        <w:rPr>
          <w:color w:val="000000"/>
          <w:sz w:val="20"/>
          <w:szCs w:val="20"/>
        </w:rPr>
        <w:softHyphen/>
        <w:t>лить, чувствовать, воображать, проявлять инициативу и выдумку, изобретать и многое делать умелыми руками. Не менее важно для него быть коммуникабельным и работать в тесном содружестве с учеными разных специ</w:t>
      </w:r>
      <w:r>
        <w:rPr>
          <w:color w:val="000000"/>
          <w:sz w:val="20"/>
          <w:szCs w:val="20"/>
        </w:rPr>
        <w:softHyphen/>
        <w:t>альностей, инженерами, проектантами, экономистами и другими специалистами. Если сформулировать предель</w:t>
      </w:r>
      <w:r>
        <w:rPr>
          <w:color w:val="000000"/>
          <w:sz w:val="20"/>
          <w:szCs w:val="20"/>
        </w:rPr>
        <w:softHyphen/>
        <w:t>но кратко, то от эргономиста требуется выполнение двухдизайнерских правил: "Пережить, узнать, смочь" и "Ду</w:t>
      </w:r>
      <w:r>
        <w:rPr>
          <w:color w:val="000000"/>
          <w:sz w:val="20"/>
          <w:szCs w:val="20"/>
        </w:rPr>
        <w:softHyphen/>
        <w:t>мать глобально, действовать локально".</w:t>
      </w:r>
    </w:p>
    <w:p w:rsidR="0063698A" w:rsidRDefault="0063698A" w:rsidP="00AF00FC">
      <w:pPr>
        <w:shd w:val="clear" w:color="auto" w:fill="FFFFFF"/>
        <w:autoSpaceDE w:val="0"/>
        <w:autoSpaceDN w:val="0"/>
        <w:adjustRightInd w:val="0"/>
        <w:ind w:firstLine="708"/>
        <w:jc w:val="both"/>
      </w:pPr>
      <w:r>
        <w:rPr>
          <w:color w:val="000000"/>
          <w:sz w:val="20"/>
          <w:szCs w:val="20"/>
        </w:rPr>
        <w:t>Содержание учебника эргономики не может ограни</w:t>
      </w:r>
      <w:r>
        <w:rPr>
          <w:color w:val="000000"/>
          <w:sz w:val="20"/>
          <w:szCs w:val="20"/>
        </w:rPr>
        <w:softHyphen/>
        <w:t>читься только "сферой ясных мыслей", в которую, соглас</w:t>
      </w:r>
      <w:r>
        <w:rPr>
          <w:color w:val="000000"/>
          <w:sz w:val="20"/>
          <w:szCs w:val="20"/>
        </w:rPr>
        <w:softHyphen/>
        <w:t>но Л.Витгенштейну, укладываются все факты естествен</w:t>
      </w:r>
      <w:r>
        <w:rPr>
          <w:color w:val="000000"/>
          <w:sz w:val="20"/>
          <w:szCs w:val="20"/>
        </w:rPr>
        <w:softHyphen/>
        <w:t>ных наук. Эргономика нуждается в неком подобии ново</w:t>
      </w:r>
      <w:r>
        <w:rPr>
          <w:color w:val="000000"/>
          <w:sz w:val="20"/>
          <w:szCs w:val="20"/>
        </w:rPr>
        <w:softHyphen/>
        <w:t>му синтезу интеллектуального и эмоционального, о кото</w:t>
      </w:r>
      <w:r>
        <w:rPr>
          <w:color w:val="000000"/>
          <w:sz w:val="20"/>
          <w:szCs w:val="20"/>
        </w:rPr>
        <w:softHyphen/>
        <w:t xml:space="preserve">ром писал Р.Генон в контексте более грандиозной задачи пробуждения духовно заснувшего человечества и для которого удачно подходит определение — "чувствозна-ние"; появившееся в гималайской традиции огненной йоги. </w:t>
      </w:r>
      <w:r>
        <w:rPr>
          <w:i/>
          <w:iCs/>
          <w:color w:val="000000"/>
          <w:sz w:val="20"/>
          <w:szCs w:val="20"/>
        </w:rPr>
        <w:t>Учебник ориентирован на думающего студента. Можно сказать, что это учебник понимающей эргономи</w:t>
      </w:r>
      <w:r>
        <w:rPr>
          <w:i/>
          <w:iCs/>
          <w:color w:val="000000"/>
          <w:sz w:val="20"/>
          <w:szCs w:val="20"/>
        </w:rPr>
        <w:softHyphen/>
        <w:t>ки. Прошло время "нападок" на эргономику, сегодня сле</w:t>
      </w:r>
      <w:r>
        <w:rPr>
          <w:i/>
          <w:iCs/>
          <w:color w:val="000000"/>
          <w:sz w:val="20"/>
          <w:szCs w:val="20"/>
        </w:rPr>
        <w:softHyphen/>
        <w:t>дует опасаться опошления ее концептуальных подходов и проектных решений.</w:t>
      </w:r>
    </w:p>
    <w:p w:rsidR="0063698A" w:rsidRDefault="0063698A" w:rsidP="00AF00FC">
      <w:pPr>
        <w:shd w:val="clear" w:color="auto" w:fill="FFFFFF"/>
        <w:autoSpaceDE w:val="0"/>
        <w:autoSpaceDN w:val="0"/>
        <w:adjustRightInd w:val="0"/>
        <w:ind w:firstLine="708"/>
        <w:jc w:val="both"/>
      </w:pPr>
      <w:r>
        <w:rPr>
          <w:color w:val="000000"/>
          <w:sz w:val="20"/>
          <w:szCs w:val="20"/>
        </w:rPr>
        <w:t>Лейтмотивом учебника стало развитие эргономики как феномена культуры, связанное с переосмыслением не только некоторых ее принципов и подходов, но и взаимосвязей со смежными дисциплинами и инжене</w:t>
      </w:r>
      <w:r>
        <w:rPr>
          <w:color w:val="000000"/>
          <w:sz w:val="20"/>
          <w:szCs w:val="20"/>
        </w:rPr>
        <w:softHyphen/>
        <w:t>рией. Такое переосмысление для эргономистов нашей страны предполагает отказ от сложившихся идеологичес</w:t>
      </w:r>
      <w:r>
        <w:rPr>
          <w:color w:val="000000"/>
          <w:sz w:val="20"/>
          <w:szCs w:val="20"/>
        </w:rPr>
        <w:softHyphen/>
        <w:t xml:space="preserve">ких стереотипов и различных форм упрощенчества, что не так просто сделать. Непонимание есть прежде всего, по замечанию </w:t>
      </w:r>
      <w:r>
        <w:rPr>
          <w:color w:val="000000"/>
          <w:sz w:val="20"/>
          <w:szCs w:val="20"/>
          <w:lang w:val="en-US"/>
        </w:rPr>
        <w:t>A</w:t>
      </w:r>
      <w:r w:rsidRPr="0063698A">
        <w:rPr>
          <w:color w:val="000000"/>
          <w:sz w:val="20"/>
          <w:szCs w:val="20"/>
        </w:rPr>
        <w:t>.</w:t>
      </w:r>
      <w:r>
        <w:rPr>
          <w:color w:val="000000"/>
          <w:sz w:val="20"/>
          <w:szCs w:val="20"/>
          <w:lang w:val="en-US"/>
        </w:rPr>
        <w:t>M</w:t>
      </w:r>
      <w:r w:rsidRPr="0063698A">
        <w:rPr>
          <w:color w:val="000000"/>
          <w:sz w:val="20"/>
          <w:szCs w:val="20"/>
        </w:rPr>
        <w:t>.</w:t>
      </w:r>
      <w:r>
        <w:rPr>
          <w:color w:val="000000"/>
          <w:sz w:val="20"/>
          <w:szCs w:val="20"/>
        </w:rPr>
        <w:t xml:space="preserve">Пятигорского, борьба человека со своими собственными языковыми штампами, которые клишируют сознание. </w:t>
      </w:r>
      <w:r>
        <w:rPr>
          <w:i/>
          <w:iCs/>
          <w:color w:val="000000"/>
          <w:sz w:val="20"/>
          <w:szCs w:val="20"/>
        </w:rPr>
        <w:t xml:space="preserve">По большому счету необходимо внутреннее очищение, очищение самого индивидуума. Должен измениться сам духовный </w:t>
      </w:r>
      <w:r>
        <w:rPr>
          <w:i/>
          <w:iCs/>
          <w:color w:val="000000"/>
          <w:sz w:val="20"/>
          <w:szCs w:val="20"/>
          <w:lang w:val="en-US"/>
        </w:rPr>
        <w:t>habitus</w:t>
      </w:r>
      <w:r w:rsidRPr="0063698A">
        <w:rPr>
          <w:i/>
          <w:iCs/>
          <w:color w:val="000000"/>
          <w:sz w:val="20"/>
          <w:szCs w:val="20"/>
        </w:rPr>
        <w:t xml:space="preserve"> </w:t>
      </w:r>
      <w:r>
        <w:rPr>
          <w:i/>
          <w:iCs/>
          <w:color w:val="000000"/>
          <w:sz w:val="20"/>
          <w:szCs w:val="20"/>
        </w:rPr>
        <w:t xml:space="preserve">(состояние) ученого или специалиста, работающего в эргономике. </w:t>
      </w:r>
      <w:r>
        <w:rPr>
          <w:color w:val="000000"/>
          <w:sz w:val="20"/>
          <w:szCs w:val="20"/>
        </w:rPr>
        <w:t xml:space="preserve">"Дух не так легко вынести за скобки, как некоторым кажется" (Йохан Хейзинга). Не пережив ситуации, в которую вживается эргономическое проектирование, крайне трудно найти полноценные решения с людьми и для людей. </w:t>
      </w:r>
      <w:r>
        <w:rPr>
          <w:i/>
          <w:iCs/>
          <w:color w:val="000000"/>
          <w:sz w:val="20"/>
          <w:szCs w:val="20"/>
        </w:rPr>
        <w:t>Это не благие пожелания, а реалии современ</w:t>
      </w:r>
      <w:r>
        <w:rPr>
          <w:i/>
          <w:iCs/>
          <w:color w:val="000000"/>
          <w:sz w:val="20"/>
          <w:szCs w:val="20"/>
        </w:rPr>
        <w:softHyphen/>
        <w:t>ности, когда сложные проблемы науки, техники, цивили</w:t>
      </w:r>
      <w:r>
        <w:rPr>
          <w:i/>
          <w:iCs/>
          <w:color w:val="000000"/>
          <w:sz w:val="20"/>
          <w:szCs w:val="20"/>
        </w:rPr>
        <w:softHyphen/>
        <w:t>зации требуют новых стандартов этического поведе</w:t>
      </w:r>
      <w:r>
        <w:rPr>
          <w:i/>
          <w:iCs/>
          <w:color w:val="000000"/>
          <w:sz w:val="20"/>
          <w:szCs w:val="20"/>
        </w:rPr>
        <w:softHyphen/>
        <w:t>ния.</w:t>
      </w:r>
    </w:p>
    <w:p w:rsidR="0063698A" w:rsidRDefault="0063698A" w:rsidP="00AF00FC">
      <w:pPr>
        <w:shd w:val="clear" w:color="auto" w:fill="FFFFFF"/>
        <w:autoSpaceDE w:val="0"/>
        <w:autoSpaceDN w:val="0"/>
        <w:adjustRightInd w:val="0"/>
        <w:ind w:firstLine="708"/>
        <w:jc w:val="both"/>
      </w:pPr>
      <w:r>
        <w:rPr>
          <w:color w:val="000000"/>
          <w:sz w:val="20"/>
          <w:szCs w:val="20"/>
        </w:rPr>
        <w:t>Изучение эргономики все еще остается делом новым для нашей высшей школы, и в этом отношении Россия катастрофически отстает от промышленно развитых и развивающихся стран. Определенный опыт преподава</w:t>
      </w:r>
      <w:r>
        <w:rPr>
          <w:color w:val="000000"/>
          <w:sz w:val="20"/>
          <w:szCs w:val="20"/>
        </w:rPr>
        <w:softHyphen/>
        <w:t>ния эргономики накоплен в Московском институте ра</w:t>
      </w:r>
      <w:r>
        <w:rPr>
          <w:color w:val="000000"/>
          <w:sz w:val="20"/>
          <w:szCs w:val="20"/>
        </w:rPr>
        <w:softHyphen/>
        <w:t>диотехники, электроники и автоматики, Московском го</w:t>
      </w:r>
      <w:r>
        <w:rPr>
          <w:color w:val="000000"/>
          <w:sz w:val="20"/>
          <w:szCs w:val="20"/>
        </w:rPr>
        <w:softHyphen/>
        <w:t>сударственном университете им. М.В.Ломоносова, Мос</w:t>
      </w:r>
      <w:r>
        <w:rPr>
          <w:color w:val="000000"/>
          <w:sz w:val="20"/>
          <w:szCs w:val="20"/>
        </w:rPr>
        <w:softHyphen/>
        <w:t>ковском авиационном институте и еще в двух-трех вузах. И это при том, что эргономика достаточно масштабно и содержательно развивалась в СССР в 60 —80-е годы, создав проектные и научные ценности, не подверженные сегодняшней суете новаций и эйфории "очистительного" разрушительства.</w:t>
      </w:r>
    </w:p>
    <w:p w:rsidR="0063698A" w:rsidRDefault="0063698A" w:rsidP="00AF00FC">
      <w:pPr>
        <w:shd w:val="clear" w:color="auto" w:fill="FFFFFF"/>
        <w:autoSpaceDE w:val="0"/>
        <w:autoSpaceDN w:val="0"/>
        <w:adjustRightInd w:val="0"/>
        <w:ind w:firstLine="708"/>
        <w:jc w:val="both"/>
      </w:pPr>
      <w:r>
        <w:rPr>
          <w:i/>
          <w:iCs/>
          <w:color w:val="000000"/>
          <w:sz w:val="20"/>
          <w:szCs w:val="20"/>
        </w:rPr>
        <w:t xml:space="preserve">Россия фактически еще не приступила к подготовке кадров в области эргономики. Начать ее следует без промедления, не откладывая и не ссылаясь на другие неотложные дела. </w:t>
      </w:r>
      <w:r>
        <w:rPr>
          <w:color w:val="000000"/>
          <w:sz w:val="20"/>
          <w:szCs w:val="20"/>
        </w:rPr>
        <w:t>Предвидя возможные возражения, связанные с объективными трудностями, нельзя не при</w:t>
      </w:r>
      <w:r>
        <w:rPr>
          <w:color w:val="000000"/>
          <w:sz w:val="20"/>
          <w:szCs w:val="20"/>
        </w:rPr>
        <w:softHyphen/>
        <w:t>вести рассказанную Д.Боком любимую историю амери</w:t>
      </w:r>
      <w:r>
        <w:rPr>
          <w:color w:val="000000"/>
          <w:sz w:val="20"/>
          <w:szCs w:val="20"/>
        </w:rPr>
        <w:softHyphen/>
        <w:t>канского президента Дж.Ф.Кеннеди о Маршалле Ляутее, завоевавшем французские территории в Северной Африке. Взирая на голую местность вокруг себя, он сказал своему адъютанту: "Мы должны сажать деревья". "Но сэр,— ответил адъютант,— в таком климате потребуется сто лет для того, чтобы дерево выросло". "В таком слу</w:t>
      </w:r>
      <w:r>
        <w:rPr>
          <w:color w:val="000000"/>
          <w:sz w:val="20"/>
          <w:szCs w:val="20"/>
        </w:rPr>
        <w:softHyphen/>
        <w:t>чае,— сказал Маршалл Ляутей,— мы тем более не можем терять время, мы должны начать эту работу немедленно!".</w:t>
      </w:r>
    </w:p>
    <w:p w:rsidR="0063698A" w:rsidRDefault="0063698A" w:rsidP="004E22F4">
      <w:pPr>
        <w:shd w:val="clear" w:color="auto" w:fill="FFFFFF"/>
        <w:autoSpaceDE w:val="0"/>
        <w:autoSpaceDN w:val="0"/>
        <w:adjustRightInd w:val="0"/>
        <w:jc w:val="both"/>
      </w:pPr>
      <w:r>
        <w:rPr>
          <w:color w:val="000000"/>
          <w:sz w:val="20"/>
          <w:szCs w:val="20"/>
        </w:rPr>
        <w:t>* * *</w:t>
      </w:r>
    </w:p>
    <w:p w:rsidR="0063698A" w:rsidRDefault="0063698A" w:rsidP="00AF00FC">
      <w:pPr>
        <w:shd w:val="clear" w:color="auto" w:fill="FFFFFF"/>
        <w:autoSpaceDE w:val="0"/>
        <w:autoSpaceDN w:val="0"/>
        <w:adjustRightInd w:val="0"/>
        <w:ind w:firstLine="708"/>
        <w:jc w:val="both"/>
      </w:pPr>
      <w:r>
        <w:rPr>
          <w:color w:val="000000"/>
          <w:sz w:val="20"/>
          <w:szCs w:val="20"/>
        </w:rPr>
        <w:t>Практически невозможно перечислить всех, кто не</w:t>
      </w:r>
      <w:r>
        <w:rPr>
          <w:color w:val="000000"/>
          <w:sz w:val="20"/>
          <w:szCs w:val="20"/>
        </w:rPr>
        <w:softHyphen/>
        <w:t>посредственно или опосредованно оказал влияние на работу авторов по подготовке учебника. Но о некоторых из них авторы не могут не сказать.</w:t>
      </w:r>
    </w:p>
    <w:p w:rsidR="0063698A" w:rsidRDefault="0063698A" w:rsidP="004E22F4">
      <w:pPr>
        <w:shd w:val="clear" w:color="auto" w:fill="FFFFFF"/>
        <w:autoSpaceDE w:val="0"/>
        <w:autoSpaceDN w:val="0"/>
        <w:adjustRightInd w:val="0"/>
        <w:jc w:val="both"/>
      </w:pPr>
      <w:r>
        <w:rPr>
          <w:color w:val="000000"/>
          <w:sz w:val="20"/>
          <w:szCs w:val="20"/>
        </w:rPr>
        <w:lastRenderedPageBreak/>
        <w:t>Авторам посчастливилось работать над проблемами, которым посвящен учебник, под руководством и совмест</w:t>
      </w:r>
      <w:r>
        <w:rPr>
          <w:color w:val="000000"/>
          <w:sz w:val="20"/>
          <w:szCs w:val="20"/>
        </w:rPr>
        <w:softHyphen/>
        <w:t>но с целым рядом выдающихся ученых и философов: С.Г.Геллерштейном, Ф.Д.Горбовым, А.В.Запорожцем, П.И.Зинченко, А.Н.Леонтьевым, А.Р.Лурией, М.К.Мамар-дашвили, В.Д.Небылицыным, Д.А.Ошаниным, Д.Ю.Пано</w:t>
      </w:r>
      <w:r>
        <w:rPr>
          <w:color w:val="000000"/>
          <w:sz w:val="20"/>
          <w:szCs w:val="20"/>
        </w:rPr>
        <w:softHyphen/>
        <w:t>вым, В.Н.Пушкиным, В.С.Семенихиным, Г.П.Щедровиц-ким, Д.Б.Элькониным, Э.Г.Юдиным. Это были ученые и философы высокой культуры, создавшие и развившие новые направления в изучении и проектировании дея</w:t>
      </w:r>
      <w:r>
        <w:rPr>
          <w:color w:val="000000"/>
          <w:sz w:val="20"/>
          <w:szCs w:val="20"/>
        </w:rPr>
        <w:softHyphen/>
        <w:t>тельности и внесшие огромный вклад в разработку мето</w:t>
      </w:r>
      <w:r>
        <w:rPr>
          <w:color w:val="000000"/>
          <w:sz w:val="20"/>
          <w:szCs w:val="20"/>
        </w:rPr>
        <w:softHyphen/>
        <w:t>дологических принципов развития эргономики.</w:t>
      </w:r>
    </w:p>
    <w:p w:rsidR="0063698A" w:rsidRDefault="0063698A" w:rsidP="00AF00FC">
      <w:pPr>
        <w:shd w:val="clear" w:color="auto" w:fill="FFFFFF"/>
        <w:autoSpaceDE w:val="0"/>
        <w:autoSpaceDN w:val="0"/>
        <w:adjustRightInd w:val="0"/>
        <w:ind w:firstLine="708"/>
        <w:jc w:val="both"/>
      </w:pPr>
      <w:r>
        <w:rPr>
          <w:color w:val="000000"/>
          <w:sz w:val="20"/>
          <w:szCs w:val="20"/>
        </w:rPr>
        <w:t>Вряд ли возможно в одной фразе выразить всю глубину благодарности научным, проектным и препода</w:t>
      </w:r>
      <w:r>
        <w:rPr>
          <w:color w:val="000000"/>
          <w:sz w:val="20"/>
          <w:szCs w:val="20"/>
        </w:rPr>
        <w:softHyphen/>
        <w:t>вательским коллективам, всем многочисленным сотруд</w:t>
      </w:r>
      <w:r>
        <w:rPr>
          <w:color w:val="000000"/>
          <w:sz w:val="20"/>
          <w:szCs w:val="20"/>
        </w:rPr>
        <w:softHyphen/>
        <w:t>никам и коллегам, с которыми авторам выпала честь работать. Многие результаты этой совместной деятель</w:t>
      </w:r>
      <w:r>
        <w:rPr>
          <w:color w:val="000000"/>
          <w:sz w:val="20"/>
          <w:szCs w:val="20"/>
        </w:rPr>
        <w:softHyphen/>
        <w:t>ности нашли отражение в книге, а ощущение радости и творческого подъема, неизменно сопровождающее ее, остается, к сожалению, за кадром.</w:t>
      </w:r>
    </w:p>
    <w:p w:rsidR="0063698A" w:rsidRDefault="0063698A" w:rsidP="00AF00FC">
      <w:pPr>
        <w:shd w:val="clear" w:color="auto" w:fill="FFFFFF"/>
        <w:autoSpaceDE w:val="0"/>
        <w:autoSpaceDN w:val="0"/>
        <w:adjustRightInd w:val="0"/>
        <w:ind w:firstLine="708"/>
        <w:jc w:val="both"/>
      </w:pPr>
      <w:r>
        <w:rPr>
          <w:color w:val="000000"/>
          <w:sz w:val="20"/>
          <w:szCs w:val="20"/>
        </w:rPr>
        <w:t>Учебник во многом написан по результатам эргоно</w:t>
      </w:r>
      <w:r>
        <w:rPr>
          <w:color w:val="000000"/>
          <w:sz w:val="20"/>
          <w:szCs w:val="20"/>
        </w:rPr>
        <w:softHyphen/>
        <w:t>мических исследований и разработок Всесоюзного науч</w:t>
      </w:r>
      <w:r>
        <w:rPr>
          <w:color w:val="000000"/>
          <w:sz w:val="20"/>
          <w:szCs w:val="20"/>
        </w:rPr>
        <w:softHyphen/>
        <w:t>но-исследовательского института технической эстетики, директором которого многие годы был выдающийся ди</w:t>
      </w:r>
      <w:r>
        <w:rPr>
          <w:color w:val="000000"/>
          <w:sz w:val="20"/>
          <w:szCs w:val="20"/>
        </w:rPr>
        <w:softHyphen/>
        <w:t>зайнер Ю.Б.Соловьев, не представлявший проектное творчество вне связей с эргономикой и многое сделав</w:t>
      </w:r>
      <w:r>
        <w:rPr>
          <w:color w:val="000000"/>
          <w:sz w:val="20"/>
          <w:szCs w:val="20"/>
        </w:rPr>
        <w:softHyphen/>
        <w:t>ший для ее развития.</w:t>
      </w:r>
    </w:p>
    <w:p w:rsidR="0063698A" w:rsidRDefault="0063698A" w:rsidP="00AF00FC">
      <w:pPr>
        <w:shd w:val="clear" w:color="auto" w:fill="FFFFFF"/>
        <w:autoSpaceDE w:val="0"/>
        <w:autoSpaceDN w:val="0"/>
        <w:adjustRightInd w:val="0"/>
        <w:ind w:firstLine="708"/>
        <w:jc w:val="both"/>
      </w:pPr>
      <w:r>
        <w:rPr>
          <w:color w:val="000000"/>
          <w:sz w:val="20"/>
          <w:szCs w:val="20"/>
        </w:rPr>
        <w:t>Студенты, которым авторы преподавали и препода</w:t>
      </w:r>
      <w:r>
        <w:rPr>
          <w:color w:val="000000"/>
          <w:sz w:val="20"/>
          <w:szCs w:val="20"/>
        </w:rPr>
        <w:softHyphen/>
        <w:t>ют уже многие годы эргономику и психологию в Москов</w:t>
      </w:r>
      <w:r>
        <w:rPr>
          <w:color w:val="000000"/>
          <w:sz w:val="20"/>
          <w:szCs w:val="20"/>
        </w:rPr>
        <w:softHyphen/>
        <w:t>ском государственном университете им. М.В.Ломоносо</w:t>
      </w:r>
      <w:r>
        <w:rPr>
          <w:color w:val="000000"/>
          <w:sz w:val="20"/>
          <w:szCs w:val="20"/>
        </w:rPr>
        <w:softHyphen/>
        <w:t>ва, Московском институте радиотехники, электроники и автоматики и других вузах, дали авторам не меньше, чем их коллеги. Авторы искренне им благодарны. Слова любви и восхищения авторы обращают к родным, кото</w:t>
      </w:r>
      <w:r>
        <w:rPr>
          <w:color w:val="000000"/>
          <w:sz w:val="20"/>
          <w:szCs w:val="20"/>
        </w:rPr>
        <w:softHyphen/>
        <w:t>рые делают все возможное, чтобы у авторов не угасло фантастическое желание заниматься наукой, и которые не устают повторять: "Наши два Володи несомненно талантливые — им удается сделать многое в эргономике и психологии, кроме денег". Кстати сказать, профессио</w:t>
      </w:r>
      <w:r>
        <w:rPr>
          <w:color w:val="000000"/>
          <w:sz w:val="20"/>
          <w:szCs w:val="20"/>
        </w:rPr>
        <w:softHyphen/>
        <w:t>нальные эргономика и дизайн в странах с рыночной экономикой — это большие деньги, и поэтому и в России родные достаточно скоро могут быть приятно удивлены.</w:t>
      </w:r>
    </w:p>
    <w:p w:rsidR="0063698A" w:rsidRDefault="0063698A" w:rsidP="00AF00FC">
      <w:pPr>
        <w:shd w:val="clear" w:color="auto" w:fill="FFFFFF"/>
        <w:autoSpaceDE w:val="0"/>
        <w:autoSpaceDN w:val="0"/>
        <w:adjustRightInd w:val="0"/>
        <w:ind w:firstLine="708"/>
        <w:jc w:val="both"/>
      </w:pPr>
      <w:r>
        <w:rPr>
          <w:color w:val="000000"/>
          <w:sz w:val="20"/>
          <w:szCs w:val="20"/>
        </w:rPr>
        <w:t>Добрые слова обращают авторы к многочисленным зарубежным эргономистам, радость профессионального общения с которыми и чьи труды и идеи сыграли далеко не  последнюю  роль  в  подготовке  учебника.   Назовем</w:t>
      </w:r>
    </w:p>
    <w:p w:rsidR="0063698A" w:rsidRDefault="0063698A" w:rsidP="00AF00FC">
      <w:pPr>
        <w:shd w:val="clear" w:color="auto" w:fill="FFFFFF"/>
        <w:autoSpaceDE w:val="0"/>
        <w:autoSpaceDN w:val="0"/>
        <w:adjustRightInd w:val="0"/>
        <w:jc w:val="center"/>
        <w:rPr>
          <w:rFonts w:ascii="Arial" w:hAnsi="Arial" w:cs="Arial"/>
          <w:b/>
          <w:bCs/>
          <w:color w:val="000000"/>
          <w:sz w:val="20"/>
          <w:szCs w:val="20"/>
        </w:rPr>
      </w:pPr>
      <w:r>
        <w:rPr>
          <w:rFonts w:ascii="Arial" w:hAnsi="Arial" w:cs="Arial"/>
          <w:b/>
          <w:bCs/>
          <w:color w:val="000000"/>
          <w:sz w:val="20"/>
          <w:szCs w:val="20"/>
        </w:rPr>
        <w:t>11</w:t>
      </w:r>
    </w:p>
    <w:p w:rsidR="0063698A" w:rsidRDefault="0063698A" w:rsidP="004E22F4">
      <w:pPr>
        <w:shd w:val="clear" w:color="auto" w:fill="FFFFFF"/>
        <w:autoSpaceDE w:val="0"/>
        <w:autoSpaceDN w:val="0"/>
        <w:adjustRightInd w:val="0"/>
        <w:jc w:val="both"/>
      </w:pPr>
      <w:r>
        <w:rPr>
          <w:color w:val="000000"/>
          <w:sz w:val="20"/>
          <w:szCs w:val="20"/>
        </w:rPr>
        <w:t>только некоторых из них — старейшин: М.Акита, М.Ан-толович, В.Бахман, Х.Буллингер, Дж.Бурден, А.Виснер, Н.Градинаров, Х.Девис, А.Какир, М.Кливар, Д.Корадец-ки, Е.Корлет, П.Красуцки, К.Кроемер, А.Куоринка, Д.Мейстер, Б.Мец, М.Ошима, А.Папп, Р.Пирсон, В.Рох-мерт, Г.Салвенди, С.Сигуяма, У.Синглтон, Е.Словиков-ски, Х.Хаккер, М.Хеландер, Х.Хендрик, Б.Шеккел, А.Ча-панис, Я.Форманек.</w:t>
      </w:r>
    </w:p>
    <w:p w:rsidR="0063698A" w:rsidRDefault="0063698A" w:rsidP="004E22F4">
      <w:pPr>
        <w:shd w:val="clear" w:color="auto" w:fill="FFFFFF"/>
        <w:autoSpaceDE w:val="0"/>
        <w:autoSpaceDN w:val="0"/>
        <w:adjustRightInd w:val="0"/>
        <w:jc w:val="both"/>
      </w:pPr>
      <w:r>
        <w:rPr>
          <w:color w:val="000000"/>
          <w:sz w:val="20"/>
          <w:szCs w:val="20"/>
        </w:rPr>
        <w:t>Авторы признательны С.Безъязычной, В.Н.Каптели-пину, И.И.Литваку, Б.Г.Мещерякову, А.И.Назарову, А.А.Пископпелю, Л.П.Щедровицкому, которые личным участием, советами и критическими замечаниями оказа</w:t>
      </w:r>
      <w:r>
        <w:rPr>
          <w:color w:val="000000"/>
          <w:sz w:val="20"/>
          <w:szCs w:val="20"/>
        </w:rPr>
        <w:softHyphen/>
        <w:t>ли существенную помощь в работе над учебником. Не менее значимо участие сотрудников редакции журнала "Техническая эстетика", любезно предоставивших для использования в учебнике иллюстрации работ отечест</w:t>
      </w:r>
      <w:r>
        <w:rPr>
          <w:color w:val="000000"/>
          <w:sz w:val="20"/>
          <w:szCs w:val="20"/>
        </w:rPr>
        <w:softHyphen/>
        <w:t>венных и зарубежных ученых и специалистов, каждому из них авторы также искренне благодарны.</w:t>
      </w:r>
    </w:p>
    <w:p w:rsidR="0063698A" w:rsidRDefault="0063698A" w:rsidP="00AF00FC">
      <w:pPr>
        <w:shd w:val="clear" w:color="auto" w:fill="FFFFFF"/>
        <w:autoSpaceDE w:val="0"/>
        <w:autoSpaceDN w:val="0"/>
        <w:adjustRightInd w:val="0"/>
        <w:ind w:firstLine="708"/>
        <w:jc w:val="both"/>
        <w:rPr>
          <w:color w:val="000000"/>
          <w:sz w:val="20"/>
          <w:szCs w:val="20"/>
        </w:rPr>
      </w:pPr>
      <w:r>
        <w:rPr>
          <w:color w:val="000000"/>
          <w:sz w:val="20"/>
          <w:szCs w:val="20"/>
        </w:rPr>
        <w:t>Благоприятные условия для завершения данной ра</w:t>
      </w:r>
      <w:r>
        <w:rPr>
          <w:color w:val="000000"/>
          <w:sz w:val="20"/>
          <w:szCs w:val="20"/>
        </w:rPr>
        <w:softHyphen/>
        <w:t xml:space="preserve">боты созданы были ректором Московского института радиотехники, электроники и автоматики академиком </w:t>
      </w:r>
      <w:r>
        <w:rPr>
          <w:color w:val="000000"/>
          <w:sz w:val="20"/>
          <w:szCs w:val="20"/>
          <w:lang w:val="en-US"/>
        </w:rPr>
        <w:t>I</w:t>
      </w:r>
      <w:r w:rsidRPr="0063698A">
        <w:rPr>
          <w:color w:val="000000"/>
          <w:sz w:val="20"/>
          <w:szCs w:val="20"/>
        </w:rPr>
        <w:t xml:space="preserve"> </w:t>
      </w:r>
      <w:r>
        <w:rPr>
          <w:color w:val="000000"/>
          <w:sz w:val="20"/>
          <w:szCs w:val="20"/>
        </w:rPr>
        <w:t>Ш.Евтихиевым, который уже на протяжении многих лет остается энтузиастом развития эргономики и усиле</w:t>
      </w:r>
      <w:r>
        <w:rPr>
          <w:color w:val="000000"/>
          <w:sz w:val="20"/>
          <w:szCs w:val="20"/>
        </w:rPr>
        <w:softHyphen/>
        <w:t>ния ее роли в гуманитаризации образования. Мечта о подготовке такого учебника и выпуск его в свет вряд ли осуществились бы без содействия Института "Открытое общество" (Фонд Дж.Сороса) в рамках программы "Выс</w:t>
      </w:r>
      <w:r>
        <w:rPr>
          <w:color w:val="000000"/>
          <w:sz w:val="20"/>
          <w:szCs w:val="20"/>
        </w:rPr>
        <w:softHyphen/>
        <w:t>шее образование".</w:t>
      </w:r>
    </w:p>
    <w:p w:rsidR="0063698A" w:rsidRDefault="0063698A" w:rsidP="004E22F4">
      <w:pPr>
        <w:shd w:val="clear" w:color="auto" w:fill="FFFFFF"/>
        <w:autoSpaceDE w:val="0"/>
        <w:autoSpaceDN w:val="0"/>
        <w:adjustRightInd w:val="0"/>
        <w:jc w:val="both"/>
        <w:rPr>
          <w:color w:val="000000"/>
          <w:sz w:val="20"/>
          <w:szCs w:val="20"/>
        </w:rPr>
      </w:pPr>
    </w:p>
    <w:p w:rsidR="0063698A" w:rsidRDefault="0063698A" w:rsidP="004E22F4">
      <w:pPr>
        <w:shd w:val="clear" w:color="auto" w:fill="FFFFFF"/>
        <w:autoSpaceDE w:val="0"/>
        <w:autoSpaceDN w:val="0"/>
        <w:adjustRightInd w:val="0"/>
        <w:jc w:val="both"/>
      </w:pPr>
      <w:r>
        <w:rPr>
          <w:color w:val="000000"/>
          <w:sz w:val="30"/>
          <w:szCs w:val="30"/>
        </w:rPr>
        <w:t>НАУЧНО-ТЕХНИЧЕСКАЯ ЦИВИЛИЗАЦИЯ</w:t>
      </w:r>
    </w:p>
    <w:p w:rsidR="0063698A" w:rsidRDefault="0063698A" w:rsidP="004E22F4">
      <w:pPr>
        <w:shd w:val="clear" w:color="auto" w:fill="FFFFFF"/>
        <w:autoSpaceDE w:val="0"/>
        <w:autoSpaceDN w:val="0"/>
        <w:adjustRightInd w:val="0"/>
        <w:jc w:val="both"/>
      </w:pPr>
      <w:r>
        <w:rPr>
          <w:color w:val="000000"/>
          <w:sz w:val="30"/>
          <w:szCs w:val="30"/>
        </w:rPr>
        <w:t>И ДЕФИЦИТ ГУМАННОСТИ В ЕЕ ОСНОВАНИИ</w:t>
      </w:r>
    </w:p>
    <w:p w:rsidR="0063698A" w:rsidRDefault="0063698A" w:rsidP="004E22F4">
      <w:pPr>
        <w:shd w:val="clear" w:color="auto" w:fill="FFFFFF"/>
        <w:autoSpaceDE w:val="0"/>
        <w:autoSpaceDN w:val="0"/>
        <w:adjustRightInd w:val="0"/>
        <w:jc w:val="both"/>
      </w:pPr>
      <w:r>
        <w:rPr>
          <w:color w:val="000000"/>
          <w:sz w:val="30"/>
          <w:szCs w:val="30"/>
        </w:rPr>
        <w:t>Вместо введения</w:t>
      </w:r>
    </w:p>
    <w:p w:rsidR="0063698A" w:rsidRDefault="0063698A" w:rsidP="00AF00FC">
      <w:pPr>
        <w:shd w:val="clear" w:color="auto" w:fill="FFFFFF"/>
        <w:autoSpaceDE w:val="0"/>
        <w:autoSpaceDN w:val="0"/>
        <w:adjustRightInd w:val="0"/>
        <w:ind w:firstLine="708"/>
        <w:jc w:val="both"/>
      </w:pPr>
      <w:r>
        <w:rPr>
          <w:color w:val="000000"/>
          <w:sz w:val="20"/>
          <w:szCs w:val="20"/>
        </w:rPr>
        <w:t>Проблема взаимодействия человека с техникой, воз</w:t>
      </w:r>
      <w:r>
        <w:rPr>
          <w:color w:val="000000"/>
          <w:sz w:val="20"/>
          <w:szCs w:val="20"/>
        </w:rPr>
        <w:softHyphen/>
        <w:t xml:space="preserve">никшая в прошлом столетии, приобрела к концу </w:t>
      </w:r>
      <w:r>
        <w:rPr>
          <w:color w:val="000000"/>
          <w:sz w:val="20"/>
          <w:szCs w:val="20"/>
          <w:lang w:val="en-US"/>
        </w:rPr>
        <w:t>XX</w:t>
      </w:r>
      <w:r w:rsidRPr="0063698A">
        <w:rPr>
          <w:color w:val="000000"/>
          <w:sz w:val="20"/>
          <w:szCs w:val="20"/>
        </w:rPr>
        <w:t xml:space="preserve"> </w:t>
      </w:r>
      <w:r>
        <w:rPr>
          <w:color w:val="000000"/>
          <w:sz w:val="20"/>
          <w:szCs w:val="20"/>
        </w:rPr>
        <w:t>века фундаментальное научное и практическое значение. Преобразующая сила общественного производства по своим масштабам сравнима с природными процессами. Безопасность техногенной среды стала глобальной про</w:t>
      </w:r>
      <w:r>
        <w:rPr>
          <w:color w:val="000000"/>
          <w:sz w:val="20"/>
          <w:szCs w:val="20"/>
        </w:rPr>
        <w:softHyphen/>
        <w:t>блемой современности. Она не знает границ. Промыш</w:t>
      </w:r>
      <w:r>
        <w:rPr>
          <w:color w:val="000000"/>
          <w:sz w:val="20"/>
          <w:szCs w:val="20"/>
        </w:rPr>
        <w:softHyphen/>
        <w:t>ленные аварии — явление не новое, однако их масштабы сегодня и последствия беспрецедентны. Катастрофы, ава</w:t>
      </w:r>
      <w:r>
        <w:rPr>
          <w:color w:val="000000"/>
          <w:sz w:val="20"/>
          <w:szCs w:val="20"/>
        </w:rPr>
        <w:softHyphen/>
        <w:t>рии, несчастные случаи влекут за собой огромные чело</w:t>
      </w:r>
      <w:r>
        <w:rPr>
          <w:color w:val="000000"/>
          <w:sz w:val="20"/>
          <w:szCs w:val="20"/>
        </w:rPr>
        <w:softHyphen/>
        <w:t>веческие жертвы, сокращение продолжительности жизни, неизлечимые заболевания, разрушающе действу</w:t>
      </w:r>
      <w:r>
        <w:rPr>
          <w:color w:val="000000"/>
          <w:sz w:val="20"/>
          <w:szCs w:val="20"/>
        </w:rPr>
        <w:softHyphen/>
        <w:t>ют на генофонд народов, наносят вред природе, приводят к нарушению социального равновесия. Грань между сти</w:t>
      </w:r>
      <w:r>
        <w:rPr>
          <w:color w:val="000000"/>
          <w:sz w:val="20"/>
          <w:szCs w:val="20"/>
        </w:rPr>
        <w:softHyphen/>
        <w:t>хийными бедствиями и бедствиями, вызываемыми дея</w:t>
      </w:r>
      <w:r>
        <w:rPr>
          <w:color w:val="000000"/>
          <w:sz w:val="20"/>
          <w:szCs w:val="20"/>
        </w:rPr>
        <w:softHyphen/>
        <w:t>тельностью человека, постепенно стирается.</w:t>
      </w:r>
    </w:p>
    <w:p w:rsidR="0063698A" w:rsidRDefault="0063698A" w:rsidP="00AF00FC">
      <w:pPr>
        <w:shd w:val="clear" w:color="auto" w:fill="FFFFFF"/>
        <w:autoSpaceDE w:val="0"/>
        <w:autoSpaceDN w:val="0"/>
        <w:adjustRightInd w:val="0"/>
        <w:ind w:firstLine="708"/>
        <w:jc w:val="both"/>
      </w:pPr>
      <w:r>
        <w:rPr>
          <w:i/>
          <w:iCs/>
          <w:color w:val="000000"/>
          <w:sz w:val="20"/>
          <w:szCs w:val="20"/>
        </w:rPr>
        <w:t>Удивительно похожи причины трех крупнейших ава</w:t>
      </w:r>
      <w:r>
        <w:rPr>
          <w:i/>
          <w:iCs/>
          <w:color w:val="000000"/>
          <w:sz w:val="20"/>
          <w:szCs w:val="20"/>
        </w:rPr>
        <w:softHyphen/>
        <w:t>рий конца нынешнего столетия: на американской атом</w:t>
      </w:r>
      <w:r>
        <w:rPr>
          <w:i/>
          <w:iCs/>
          <w:color w:val="000000"/>
          <w:sz w:val="20"/>
          <w:szCs w:val="20"/>
        </w:rPr>
        <w:softHyphen/>
        <w:t>ной электростанции "Остров трех милей" (1979), индий</w:t>
      </w:r>
      <w:r>
        <w:rPr>
          <w:i/>
          <w:iCs/>
          <w:color w:val="000000"/>
          <w:sz w:val="20"/>
          <w:szCs w:val="20"/>
        </w:rPr>
        <w:softHyphen/>
        <w:t>ском химическом заводе в Бхопале (1984) и Чернобыльской АЭС (1986). Они определяются как комбинация недо</w:t>
      </w:r>
      <w:r>
        <w:rPr>
          <w:i/>
          <w:iCs/>
          <w:color w:val="000000"/>
          <w:sz w:val="20"/>
          <w:szCs w:val="20"/>
        </w:rPr>
        <w:softHyphen/>
        <w:t>статков проектирования, ошибок операторов, организа</w:t>
      </w:r>
      <w:r>
        <w:rPr>
          <w:i/>
          <w:iCs/>
          <w:color w:val="000000"/>
          <w:sz w:val="20"/>
          <w:szCs w:val="20"/>
        </w:rPr>
        <w:softHyphen/>
        <w:t xml:space="preserve">ционных и административных просчетов </w:t>
      </w:r>
      <w:r>
        <w:rPr>
          <w:color w:val="000000"/>
          <w:sz w:val="20"/>
          <w:szCs w:val="20"/>
        </w:rPr>
        <w:t xml:space="preserve">[1, 2]. </w:t>
      </w:r>
      <w:r>
        <w:rPr>
          <w:i/>
          <w:iCs/>
          <w:color w:val="000000"/>
          <w:sz w:val="20"/>
          <w:szCs w:val="20"/>
        </w:rPr>
        <w:t>Все при</w:t>
      </w:r>
      <w:r>
        <w:rPr>
          <w:i/>
          <w:iCs/>
          <w:color w:val="000000"/>
          <w:sz w:val="20"/>
          <w:szCs w:val="20"/>
        </w:rPr>
        <w:softHyphen/>
        <w:t xml:space="preserve">чины носят деятельностный характер, т.е. сами люди создают предпосылки этих и подобных аварий. Иногда их </w:t>
      </w:r>
      <w:r>
        <w:rPr>
          <w:i/>
          <w:iCs/>
          <w:color w:val="000000"/>
          <w:sz w:val="20"/>
          <w:szCs w:val="20"/>
        </w:rPr>
        <w:lastRenderedPageBreak/>
        <w:t>называют бедствиями, вызванными деятельностью человека. Картины эвакуированного Чернобыля напомни</w:t>
      </w:r>
      <w:r>
        <w:rPr>
          <w:i/>
          <w:iCs/>
          <w:color w:val="000000"/>
          <w:sz w:val="20"/>
          <w:szCs w:val="20"/>
        </w:rPr>
        <w:softHyphen/>
        <w:t>ли людям об апокалипсисе. Ядерная энергия стала одним из главных символов науки и современной технологии в целом.</w:t>
      </w:r>
    </w:p>
    <w:p w:rsidR="0063698A" w:rsidRDefault="0063698A" w:rsidP="00AF00FC">
      <w:pPr>
        <w:shd w:val="clear" w:color="auto" w:fill="FFFFFF"/>
        <w:autoSpaceDE w:val="0"/>
        <w:autoSpaceDN w:val="0"/>
        <w:adjustRightInd w:val="0"/>
        <w:ind w:firstLine="708"/>
        <w:jc w:val="both"/>
      </w:pPr>
      <w:r>
        <w:rPr>
          <w:color w:val="000000"/>
          <w:sz w:val="20"/>
          <w:szCs w:val="20"/>
        </w:rPr>
        <w:t>Расследование причин аварий приоткрыло только верхушку айсберга, под которой скрыта сложная взаимо</w:t>
      </w:r>
      <w:r>
        <w:rPr>
          <w:color w:val="000000"/>
          <w:sz w:val="20"/>
          <w:szCs w:val="20"/>
        </w:rPr>
        <w:softHyphen/>
        <w:t>связь указанных факторов,  и зафиксировало сложившуюся опасную практику игнорирования проблем взаи</w:t>
      </w:r>
      <w:r>
        <w:rPr>
          <w:color w:val="000000"/>
          <w:sz w:val="20"/>
          <w:szCs w:val="20"/>
        </w:rPr>
        <w:softHyphen/>
        <w:t>модействия между человеческими (персональными и ор</w:t>
      </w:r>
      <w:r>
        <w:rPr>
          <w:color w:val="000000"/>
          <w:sz w:val="20"/>
          <w:szCs w:val="20"/>
        </w:rPr>
        <w:softHyphen/>
        <w:t>ганизационными) и техническими подсистемами при проектировании крупных промышленных предприятий. О научной подоплеке и технической опасности такой беззаботности предупреждал еще в 1976 г. П.Л.Капица после ознакомления с сообщением о пожаре на амери</w:t>
      </w:r>
      <w:r>
        <w:rPr>
          <w:color w:val="000000"/>
          <w:sz w:val="20"/>
          <w:szCs w:val="20"/>
        </w:rPr>
        <w:softHyphen/>
        <w:t>канской атомной электростанции "Брауне Ферри":</w:t>
      </w:r>
    </w:p>
    <w:p w:rsidR="0063698A" w:rsidRDefault="0063698A" w:rsidP="004E22F4">
      <w:pPr>
        <w:shd w:val="clear" w:color="auto" w:fill="FFFFFF"/>
        <w:autoSpaceDE w:val="0"/>
        <w:autoSpaceDN w:val="0"/>
        <w:adjustRightInd w:val="0"/>
        <w:jc w:val="both"/>
      </w:pPr>
      <w:r>
        <w:rPr>
          <w:i/>
          <w:iCs/>
          <w:color w:val="000000"/>
          <w:sz w:val="20"/>
          <w:szCs w:val="20"/>
        </w:rPr>
        <w:t>"Эта авария показала, что математические методы расчетов вероятности такого рода происшествий неприменимы, поскольку, как было в данном случае, не учитываются вероятности того, что происхо</w:t>
      </w:r>
      <w:r>
        <w:rPr>
          <w:i/>
          <w:iCs/>
          <w:color w:val="000000"/>
          <w:sz w:val="20"/>
          <w:szCs w:val="20"/>
        </w:rPr>
        <w:softHyphen/>
        <w:t>дит из-за ошибок в поведении людей... Выход из создавшегося положения должен основываться на том, что при любой аварии, которая может произой</w:t>
      </w:r>
      <w:r>
        <w:rPr>
          <w:i/>
          <w:iCs/>
          <w:color w:val="000000"/>
          <w:sz w:val="20"/>
          <w:szCs w:val="20"/>
        </w:rPr>
        <w:softHyphen/>
        <w:t>ти в реакторе на атомной электростанции, она ни при каких обстоятельствах не должна принять ха</w:t>
      </w:r>
      <w:r>
        <w:rPr>
          <w:i/>
          <w:iCs/>
          <w:color w:val="000000"/>
          <w:sz w:val="20"/>
          <w:szCs w:val="20"/>
        </w:rPr>
        <w:softHyphen/>
        <w:t>рактер катастрофы..."</w:t>
      </w:r>
    </w:p>
    <w:p w:rsidR="0063698A" w:rsidRDefault="0063698A" w:rsidP="00AF00FC">
      <w:pPr>
        <w:shd w:val="clear" w:color="auto" w:fill="FFFFFF"/>
        <w:autoSpaceDE w:val="0"/>
        <w:autoSpaceDN w:val="0"/>
        <w:adjustRightInd w:val="0"/>
        <w:ind w:firstLine="708"/>
        <w:jc w:val="both"/>
      </w:pPr>
      <w:r>
        <w:rPr>
          <w:color w:val="000000"/>
          <w:sz w:val="20"/>
          <w:szCs w:val="20"/>
        </w:rPr>
        <w:t>П.Л.Капица глубоко понимал проблемы будущего развития атомной энергетики. Он стучался во все воз</w:t>
      </w:r>
      <w:r>
        <w:rPr>
          <w:color w:val="000000"/>
          <w:sz w:val="20"/>
          <w:szCs w:val="20"/>
        </w:rPr>
        <w:softHyphen/>
        <w:t>можные двери, но не был услышан ни технократически ослепленными руководителями государства, ни общест</w:t>
      </w:r>
      <w:r>
        <w:rPr>
          <w:color w:val="000000"/>
          <w:sz w:val="20"/>
          <w:szCs w:val="20"/>
        </w:rPr>
        <w:softHyphen/>
        <w:t>венностью. Много хуже, что он не был услышан коллега</w:t>
      </w:r>
      <w:r>
        <w:rPr>
          <w:color w:val="000000"/>
          <w:sz w:val="20"/>
          <w:szCs w:val="20"/>
        </w:rPr>
        <w:softHyphen/>
        <w:t xml:space="preserve">ми учеными-физиками </w:t>
      </w:r>
      <w:r>
        <w:rPr>
          <w:b/>
          <w:bCs/>
          <w:color w:val="000000"/>
          <w:sz w:val="20"/>
          <w:szCs w:val="20"/>
        </w:rPr>
        <w:t xml:space="preserve">(рис. </w:t>
      </w:r>
      <w:r>
        <w:rPr>
          <w:color w:val="000000"/>
          <w:sz w:val="20"/>
          <w:szCs w:val="20"/>
        </w:rPr>
        <w:t>В-1).</w:t>
      </w:r>
    </w:p>
    <w:p w:rsidR="0063698A" w:rsidRDefault="0063698A" w:rsidP="00AF00FC">
      <w:pPr>
        <w:shd w:val="clear" w:color="auto" w:fill="FFFFFF"/>
        <w:autoSpaceDE w:val="0"/>
        <w:autoSpaceDN w:val="0"/>
        <w:adjustRightInd w:val="0"/>
        <w:ind w:firstLine="708"/>
        <w:jc w:val="both"/>
      </w:pPr>
      <w:r>
        <w:rPr>
          <w:color w:val="000000"/>
          <w:sz w:val="20"/>
          <w:szCs w:val="20"/>
        </w:rPr>
        <w:t>В докладе Независимой комиссии по международ</w:t>
      </w:r>
      <w:r>
        <w:rPr>
          <w:color w:val="000000"/>
          <w:sz w:val="20"/>
          <w:szCs w:val="20"/>
        </w:rPr>
        <w:softHyphen/>
        <w:t>ным гуманитарным вопросам приводятся данные, соглас</w:t>
      </w:r>
      <w:r>
        <w:rPr>
          <w:color w:val="000000"/>
          <w:sz w:val="20"/>
          <w:szCs w:val="20"/>
        </w:rPr>
        <w:softHyphen/>
        <w:t>но которым от одной трети до половины всех аварий на атомных электростанциях возникает в результате оши</w:t>
      </w:r>
      <w:r>
        <w:rPr>
          <w:color w:val="000000"/>
          <w:sz w:val="20"/>
          <w:szCs w:val="20"/>
        </w:rPr>
        <w:softHyphen/>
        <w:t xml:space="preserve">бок людей. </w:t>
      </w:r>
      <w:r>
        <w:rPr>
          <w:i/>
          <w:iCs/>
          <w:color w:val="000000"/>
          <w:sz w:val="20"/>
          <w:szCs w:val="20"/>
        </w:rPr>
        <w:t>Готовы ли люди, общество и международное сообщество к тому, чтобы стать надежным хозяином и защитником нескольких сотен атомных электростан</w:t>
      </w:r>
      <w:r>
        <w:rPr>
          <w:i/>
          <w:iCs/>
          <w:color w:val="000000"/>
          <w:sz w:val="20"/>
          <w:szCs w:val="20"/>
        </w:rPr>
        <w:softHyphen/>
        <w:t>ций, которые созданы, находятся в эксплуатации и игнорировать которые невозможно? "Ивсе народы долж-</w:t>
      </w:r>
    </w:p>
    <w:p w:rsidR="0063698A" w:rsidRDefault="0063698A" w:rsidP="00AF00FC">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13</w:t>
      </w:r>
    </w:p>
    <w:p w:rsidR="0072274C" w:rsidRDefault="0072274C" w:rsidP="004E22F4">
      <w:pPr>
        <w:shd w:val="clear" w:color="auto" w:fill="FFFFFF"/>
        <w:autoSpaceDE w:val="0"/>
        <w:autoSpaceDN w:val="0"/>
        <w:adjustRightInd w:val="0"/>
        <w:jc w:val="both"/>
      </w:pPr>
      <w:r>
        <w:rPr>
          <w:i/>
          <w:iCs/>
          <w:color w:val="000000"/>
          <w:sz w:val="20"/>
          <w:szCs w:val="20"/>
        </w:rPr>
        <w:t>ны четко осознать, что если уж они решили встать на этот путь, то должны быть готовы потратить на соответствующую социальную и культурную подготов</w:t>
      </w:r>
      <w:r>
        <w:rPr>
          <w:i/>
          <w:iCs/>
          <w:color w:val="000000"/>
          <w:sz w:val="20"/>
          <w:szCs w:val="20"/>
        </w:rPr>
        <w:softHyphen/>
        <w:t>ку общества не меньше времени, сил и умения, чем на разработку научно-технических и промышленных аспек</w:t>
      </w:r>
      <w:r>
        <w:rPr>
          <w:i/>
          <w:iCs/>
          <w:color w:val="000000"/>
          <w:sz w:val="20"/>
          <w:szCs w:val="20"/>
        </w:rPr>
        <w:softHyphen/>
        <w:t xml:space="preserve">тов ядерной энергетики" </w:t>
      </w:r>
      <w:r>
        <w:rPr>
          <w:color w:val="000000"/>
          <w:sz w:val="20"/>
          <w:szCs w:val="20"/>
        </w:rPr>
        <w:t>[3, с.203].</w:t>
      </w:r>
    </w:p>
    <w:p w:rsidR="0072274C" w:rsidRDefault="0072274C" w:rsidP="00AF00FC">
      <w:pPr>
        <w:shd w:val="clear" w:color="auto" w:fill="FFFFFF"/>
        <w:autoSpaceDE w:val="0"/>
        <w:autoSpaceDN w:val="0"/>
        <w:adjustRightInd w:val="0"/>
        <w:ind w:firstLine="708"/>
        <w:jc w:val="both"/>
      </w:pPr>
      <w:r>
        <w:rPr>
          <w:color w:val="000000"/>
          <w:sz w:val="20"/>
          <w:szCs w:val="20"/>
        </w:rPr>
        <w:t>Ядерная катастрофа с непредсказуемыми последст</w:t>
      </w:r>
      <w:r>
        <w:rPr>
          <w:color w:val="000000"/>
          <w:sz w:val="20"/>
          <w:szCs w:val="20"/>
        </w:rPr>
        <w:softHyphen/>
        <w:t>виями могла случиться 4 июля 1961 г. "Стояло раннее утро...— вспоминает капитан-лейтенант В.Погорелов, бывший командир электротехнического дивизиона пер</w:t>
      </w:r>
      <w:r>
        <w:rPr>
          <w:color w:val="000000"/>
          <w:sz w:val="20"/>
          <w:szCs w:val="20"/>
        </w:rPr>
        <w:softHyphen/>
        <w:t>вого советского подводного крейсера-ракетоносца К-19, — и люди всех континентов, начиная новый день, конечно же не подозревали, что их судьба, как и судьба</w:t>
      </w:r>
      <w:r w:rsidR="00AF00FC">
        <w:t xml:space="preserve"> </w:t>
      </w:r>
      <w:r>
        <w:rPr>
          <w:color w:val="000000"/>
          <w:sz w:val="20"/>
          <w:szCs w:val="20"/>
        </w:rPr>
        <w:t>планеты, решается сейчас не в ООН, не в Вашингтоне и не в Москве, а во втором отсеке подводного ракетоносца" [Цит. по: 4, с.6]. Произошла авария и решалась задача: как не допустить расплавления урановых стержней, как охладить взбесившийся реактор. Инструкция предлагала отвести тепло, выделяемое урановыми ТВЭЛами (тепло</w:t>
      </w:r>
      <w:r>
        <w:rPr>
          <w:color w:val="000000"/>
          <w:sz w:val="20"/>
          <w:szCs w:val="20"/>
        </w:rPr>
        <w:softHyphen/>
        <w:t>выделяющие элементы), путем прокачки активной зоны реактора водой. Однако конструкция реактора не имела для этой цели специальной системы, хотя механики К-19 во время приемки корабля убеждали его создателей, что магистраль для аварийного расхолаживания реактора совершенно необходима. Но завод и все создатели спе</w:t>
      </w:r>
      <w:r>
        <w:rPr>
          <w:color w:val="000000"/>
          <w:sz w:val="20"/>
          <w:szCs w:val="20"/>
        </w:rPr>
        <w:softHyphen/>
        <w:t>шили с победным рапортом: "Есть первый советский атомный ракетоносец!" и не посчитали нужным услож</w:t>
      </w:r>
      <w:r>
        <w:rPr>
          <w:color w:val="000000"/>
          <w:sz w:val="20"/>
          <w:szCs w:val="20"/>
        </w:rPr>
        <w:softHyphen/>
        <w:t>нять конструкцию и без того сложного агрегата. Эту систему пришлось создавать членам экипажа во время аварии из подручных средств. Монтировали ее в отсеке с тройной смертельной нормой радиации без защитных костюмов (их не было на ракетоносце), голыми руками, в армейских противогазах, которые защищают от излу</w:t>
      </w:r>
      <w:r>
        <w:rPr>
          <w:color w:val="000000"/>
          <w:sz w:val="20"/>
          <w:szCs w:val="20"/>
        </w:rPr>
        <w:softHyphen/>
        <w:t>чения с той же эффективностью, что и пресловутые белые простыни. Семь членов экипажа, которые вызва</w:t>
      </w:r>
      <w:r>
        <w:rPr>
          <w:color w:val="000000"/>
          <w:sz w:val="20"/>
          <w:szCs w:val="20"/>
        </w:rPr>
        <w:softHyphen/>
        <w:t>лись смастерить и смонтировать систему, погибли от смертельных доз радиации. Командир ракетоносца Н.В.Затеев вспоминает: "Наших переоблученных моря</w:t>
      </w:r>
      <w:r>
        <w:rPr>
          <w:color w:val="000000"/>
          <w:sz w:val="20"/>
          <w:szCs w:val="20"/>
        </w:rPr>
        <w:softHyphen/>
        <w:t>ков Институт биофизики схоронил в свинцовых гробах, тайно, не сказав о месте захоронения даже родственни</w:t>
      </w:r>
      <w:r>
        <w:rPr>
          <w:color w:val="000000"/>
          <w:sz w:val="20"/>
          <w:szCs w:val="20"/>
        </w:rPr>
        <w:softHyphen/>
        <w:t>кам" [Цит. по: 4, с.16].</w:t>
      </w:r>
    </w:p>
    <w:p w:rsidR="0072274C" w:rsidRDefault="0072274C" w:rsidP="00AF00FC">
      <w:pPr>
        <w:shd w:val="clear" w:color="auto" w:fill="FFFFFF"/>
        <w:autoSpaceDE w:val="0"/>
        <w:autoSpaceDN w:val="0"/>
        <w:adjustRightInd w:val="0"/>
        <w:ind w:firstLine="708"/>
        <w:jc w:val="both"/>
      </w:pPr>
      <w:r>
        <w:rPr>
          <w:color w:val="000000"/>
          <w:sz w:val="20"/>
          <w:szCs w:val="20"/>
        </w:rPr>
        <w:t>Причиной аварии явилось то, что при создании подводной лодки некий рабочий не накрыл трубопровод термическим ковриком. При сварке на него капал рас</w:t>
      </w:r>
      <w:r>
        <w:rPr>
          <w:color w:val="000000"/>
          <w:sz w:val="20"/>
          <w:szCs w:val="20"/>
        </w:rPr>
        <w:softHyphen/>
        <w:t>плавленный металл, и из-за термического перенапряже</w:t>
      </w:r>
      <w:r>
        <w:rPr>
          <w:color w:val="000000"/>
          <w:sz w:val="20"/>
          <w:szCs w:val="20"/>
        </w:rPr>
        <w:softHyphen/>
        <w:t>ния появились микротрещинки. Все остальное было делом времени. Авария произошла, когда из первого контура кормового реактора ушла охлаждающая вода.</w:t>
      </w:r>
    </w:p>
    <w:p w:rsidR="0072274C" w:rsidRDefault="0072274C" w:rsidP="00AF00FC">
      <w:pPr>
        <w:shd w:val="clear" w:color="auto" w:fill="FFFFFF"/>
        <w:autoSpaceDE w:val="0"/>
        <w:autoSpaceDN w:val="0"/>
        <w:adjustRightInd w:val="0"/>
        <w:ind w:firstLine="708"/>
        <w:jc w:val="both"/>
      </w:pPr>
      <w:r>
        <w:rPr>
          <w:color w:val="000000"/>
          <w:sz w:val="20"/>
          <w:szCs w:val="20"/>
        </w:rPr>
        <w:t>Возникают вопросы: кто поставил мир на грань катастрофы и приговорил к смерти членов экипажа ра</w:t>
      </w:r>
      <w:r>
        <w:rPr>
          <w:color w:val="000000"/>
          <w:sz w:val="20"/>
          <w:szCs w:val="20"/>
        </w:rPr>
        <w:softHyphen/>
        <w:t>кетоносца? Безалаберный сварщик, который не прикрыл трубопровод ковриком? Непредусмотрительный кон</w:t>
      </w:r>
      <w:r>
        <w:rPr>
          <w:color w:val="000000"/>
          <w:sz w:val="20"/>
          <w:szCs w:val="20"/>
        </w:rPr>
        <w:softHyphen/>
        <w:t>структор? Плановик завода, убоявшийся отсрочки сдачи реактора? А, может быть, все это праздные вопросы? Мог же бывший командир Ленинградской военно-морской базы небрежно бросить чудовищную реплику еще не отошедшим от потрясения морякам: "Ну что вы там героями себя считаете? С трамваем у нас в Ленинграде тоже аварии случаются" [Цит. по: 4, с. 17].</w:t>
      </w:r>
    </w:p>
    <w:p w:rsidR="0072274C" w:rsidRDefault="0072274C" w:rsidP="00AF00FC">
      <w:pPr>
        <w:shd w:val="clear" w:color="auto" w:fill="FFFFFF"/>
        <w:autoSpaceDE w:val="0"/>
        <w:autoSpaceDN w:val="0"/>
        <w:adjustRightInd w:val="0"/>
        <w:ind w:firstLine="708"/>
        <w:jc w:val="both"/>
      </w:pPr>
      <w:r>
        <w:rPr>
          <w:color w:val="000000"/>
          <w:sz w:val="20"/>
          <w:szCs w:val="20"/>
        </w:rPr>
        <w:t>В 1972 г. на ракетоносце К-19 произошла вторая авария. Возник пожар, причина — все те же микротре</w:t>
      </w:r>
      <w:r>
        <w:rPr>
          <w:color w:val="000000"/>
          <w:sz w:val="20"/>
          <w:szCs w:val="20"/>
        </w:rPr>
        <w:softHyphen/>
        <w:t>щины в трубопроводе, приведшие к выбросу масла через разрыв и его самовоспламенению. Вновь выяснилось, что при сварке верхнего трубопровода рабочий имярек не постелил на смонтированный гидравлический трубопро</w:t>
      </w:r>
      <w:r>
        <w:rPr>
          <w:color w:val="000000"/>
          <w:sz w:val="20"/>
          <w:szCs w:val="20"/>
        </w:rPr>
        <w:softHyphen/>
        <w:t>вод термический коврик.</w:t>
      </w:r>
    </w:p>
    <w:p w:rsidR="0072274C" w:rsidRDefault="0072274C" w:rsidP="0038656F">
      <w:pPr>
        <w:shd w:val="clear" w:color="auto" w:fill="FFFFFF"/>
        <w:autoSpaceDE w:val="0"/>
        <w:autoSpaceDN w:val="0"/>
        <w:adjustRightInd w:val="0"/>
        <w:ind w:firstLine="708"/>
        <w:jc w:val="both"/>
      </w:pPr>
      <w:r>
        <w:rPr>
          <w:color w:val="000000"/>
          <w:sz w:val="20"/>
          <w:szCs w:val="20"/>
        </w:rPr>
        <w:t>Страшно читать описание того, как и в каких усло</w:t>
      </w:r>
      <w:r>
        <w:rPr>
          <w:color w:val="000000"/>
          <w:sz w:val="20"/>
          <w:szCs w:val="20"/>
        </w:rPr>
        <w:softHyphen/>
        <w:t>виях боролся экипаж с аварией. Погибло 28 человек, а могли не вернуться все. Огонь выплавил фторопластовые прокладки в трубопроводах воздуха высокого давления, и пламя, задутое струей в двести атмосфер, загудело яростным ураганом. Арматура для сжатого воздуха всегда</w:t>
      </w:r>
    </w:p>
    <w:p w:rsidR="0063698A" w:rsidRDefault="0072274C" w:rsidP="0038656F">
      <w:pPr>
        <w:shd w:val="clear" w:color="auto" w:fill="FFFFFF"/>
        <w:autoSpaceDE w:val="0"/>
        <w:autoSpaceDN w:val="0"/>
        <w:adjustRightInd w:val="0"/>
        <w:jc w:val="center"/>
        <w:rPr>
          <w:rFonts w:ascii="Arial" w:hAnsi="Arial" w:cs="Arial"/>
          <w:b/>
          <w:bCs/>
          <w:color w:val="000000"/>
          <w:sz w:val="20"/>
          <w:szCs w:val="20"/>
        </w:rPr>
      </w:pPr>
      <w:r>
        <w:rPr>
          <w:rFonts w:ascii="Arial" w:hAnsi="Arial" w:cs="Arial"/>
          <w:b/>
          <w:bCs/>
          <w:color w:val="000000"/>
          <w:sz w:val="20"/>
          <w:szCs w:val="20"/>
        </w:rPr>
        <w:t>14</w:t>
      </w:r>
    </w:p>
    <w:p w:rsidR="0072274C" w:rsidRDefault="0072274C" w:rsidP="004E22F4">
      <w:pPr>
        <w:shd w:val="clear" w:color="auto" w:fill="FFFFFF"/>
        <w:autoSpaceDE w:val="0"/>
        <w:autoSpaceDN w:val="0"/>
        <w:adjustRightInd w:val="0"/>
        <w:jc w:val="both"/>
      </w:pPr>
      <w:r>
        <w:rPr>
          <w:color w:val="000000"/>
          <w:sz w:val="20"/>
          <w:szCs w:val="20"/>
        </w:rPr>
        <w:lastRenderedPageBreak/>
        <w:t>изготовлялась из красной меди, в том числе и злополуч</w:t>
      </w:r>
      <w:r>
        <w:rPr>
          <w:color w:val="000000"/>
          <w:sz w:val="20"/>
          <w:szCs w:val="20"/>
        </w:rPr>
        <w:softHyphen/>
        <w:t>ные прокладки. Но красная медь — металл дорогой, и какой-то рационализатор заменил его на пластмассу. Прокладки — не причина трагедии, а ее роковое обстоя</w:t>
      </w:r>
      <w:r>
        <w:rPr>
          <w:color w:val="000000"/>
          <w:sz w:val="20"/>
          <w:szCs w:val="20"/>
        </w:rPr>
        <w:softHyphen/>
        <w:t>тельство.</w:t>
      </w:r>
    </w:p>
    <w:p w:rsidR="0072274C" w:rsidRDefault="0072274C" w:rsidP="0038656F">
      <w:pPr>
        <w:shd w:val="clear" w:color="auto" w:fill="FFFFFF"/>
        <w:autoSpaceDE w:val="0"/>
        <w:autoSpaceDN w:val="0"/>
        <w:adjustRightInd w:val="0"/>
        <w:ind w:firstLine="708"/>
        <w:jc w:val="both"/>
      </w:pPr>
      <w:r>
        <w:rPr>
          <w:color w:val="000000"/>
          <w:sz w:val="20"/>
          <w:szCs w:val="20"/>
        </w:rPr>
        <w:t>На пунктах центрального поста не было приборов, которые показывали бы, насколько подскочили темпера</w:t>
      </w:r>
      <w:r>
        <w:rPr>
          <w:color w:val="000000"/>
          <w:sz w:val="20"/>
          <w:szCs w:val="20"/>
        </w:rPr>
        <w:softHyphen/>
        <w:t>тура и давление в аварийном отсеке. Пульт управления главного реактора должен быть герметичным. Однако когда в кормовых отсеках поднялось давление, в них начал проникать угарный газ. Подводники должны были в считанные секунды надеть индивидуальный дыхатель</w:t>
      </w:r>
      <w:r>
        <w:rPr>
          <w:color w:val="000000"/>
          <w:sz w:val="20"/>
          <w:szCs w:val="20"/>
        </w:rPr>
        <w:softHyphen/>
        <w:t>ный аппарат в виде маски, дыхательного мешка и балло</w:t>
      </w:r>
      <w:r>
        <w:rPr>
          <w:color w:val="000000"/>
          <w:sz w:val="20"/>
          <w:szCs w:val="20"/>
        </w:rPr>
        <w:softHyphen/>
        <w:t>на, напоминающего акваланг. Минер с К-19 В.Н.Заварин вспоминает: "Сколько у нас было тренировок, сколько раз я учил своих торпедистов включаться в аппарат на одном дыхании. Не получалось!" [Цит. по: 4, с.30 —31].</w:t>
      </w:r>
    </w:p>
    <w:p w:rsidR="0072274C" w:rsidRDefault="0072274C" w:rsidP="0038656F">
      <w:pPr>
        <w:shd w:val="clear" w:color="auto" w:fill="FFFFFF"/>
        <w:autoSpaceDE w:val="0"/>
        <w:autoSpaceDN w:val="0"/>
        <w:adjustRightInd w:val="0"/>
        <w:ind w:firstLine="708"/>
        <w:jc w:val="both"/>
      </w:pPr>
      <w:r>
        <w:rPr>
          <w:color w:val="000000"/>
          <w:sz w:val="20"/>
          <w:szCs w:val="20"/>
        </w:rPr>
        <w:t>Шестнадцатикилограммовый аппарат крепится двумя брезентовыми ремнями с вечно ржавеющими пряжками. Трудно сказать, кто придумал этот неразъем</w:t>
      </w:r>
      <w:r>
        <w:rPr>
          <w:color w:val="000000"/>
          <w:sz w:val="20"/>
          <w:szCs w:val="20"/>
        </w:rPr>
        <w:softHyphen/>
        <w:t>ный ремень на аварийный аппарат и кто догадался ава</w:t>
      </w:r>
      <w:r>
        <w:rPr>
          <w:color w:val="000000"/>
          <w:sz w:val="20"/>
          <w:szCs w:val="20"/>
        </w:rPr>
        <w:softHyphen/>
        <w:t>рийное средство спасения упрятать в неуклюжую сумку с такой же допотопной пряжкой. В одном отсеке на двенадцать человек оказалось только четыре индивиду</w:t>
      </w:r>
      <w:r>
        <w:rPr>
          <w:color w:val="000000"/>
          <w:sz w:val="20"/>
          <w:szCs w:val="20"/>
        </w:rPr>
        <w:softHyphen/>
        <w:t>альных дыхательных аппарата и два изолирующих про</w:t>
      </w:r>
      <w:r>
        <w:rPr>
          <w:color w:val="000000"/>
          <w:sz w:val="20"/>
          <w:szCs w:val="20"/>
        </w:rPr>
        <w:softHyphen/>
        <w:t>тивогаза. Для шестерых не было ни того, ни другого. Если огонь начать гасить сразу — есть надежда справиться. Через минуту может быть поздно. Где взять эту минуту, необходимую, чтобы включиться и раздышать аппарат? Главное — размотать шланги, главное — направить струю пены в очаг пожара. А сколько этой пены на лодке? Запаса пенной жидкости в системе пожаротушения на корабле по крайней мере в десять раз меньше, чем нужно. И это доказали не одна трагедия и не один десяток потерянных человеческих жизней.</w:t>
      </w:r>
    </w:p>
    <w:p w:rsidR="0072274C" w:rsidRDefault="0072274C" w:rsidP="0038656F">
      <w:pPr>
        <w:shd w:val="clear" w:color="auto" w:fill="FFFFFF"/>
        <w:autoSpaceDE w:val="0"/>
        <w:autoSpaceDN w:val="0"/>
        <w:adjustRightInd w:val="0"/>
        <w:ind w:firstLine="708"/>
        <w:jc w:val="both"/>
      </w:pPr>
      <w:r>
        <w:rPr>
          <w:color w:val="000000"/>
          <w:sz w:val="20"/>
          <w:szCs w:val="20"/>
        </w:rPr>
        <w:t>В одном отсеке переборка накалилась так, что стала тлеть обшивка из прессованных опилок. Пришлось плес</w:t>
      </w:r>
      <w:r>
        <w:rPr>
          <w:color w:val="000000"/>
          <w:sz w:val="20"/>
          <w:szCs w:val="20"/>
        </w:rPr>
        <w:softHyphen/>
        <w:t>кать водой, сбивать тлеющую обшивку топорами. Погас</w:t>
      </w:r>
      <w:r>
        <w:rPr>
          <w:color w:val="000000"/>
          <w:sz w:val="20"/>
          <w:szCs w:val="20"/>
        </w:rPr>
        <w:softHyphen/>
        <w:t>ли аварийные плафоны — питания для них хватило на два часа. Аварийный фонарик не пробивал плотную завесу дыма, и показания приборов едва различались. Дышать было трудно, пот заливал глаза и стекла маски, слюна хлюпала под дыхательным клапаном. "Каштан" — межотсечная связь — не работал. Его замкнуло при по</w:t>
      </w:r>
      <w:r>
        <w:rPr>
          <w:color w:val="000000"/>
          <w:sz w:val="20"/>
          <w:szCs w:val="20"/>
        </w:rPr>
        <w:softHyphen/>
        <w:t>жаре.</w:t>
      </w:r>
    </w:p>
    <w:p w:rsidR="0072274C" w:rsidRDefault="0072274C" w:rsidP="0038656F">
      <w:pPr>
        <w:shd w:val="clear" w:color="auto" w:fill="FFFFFF"/>
        <w:autoSpaceDE w:val="0"/>
        <w:autoSpaceDN w:val="0"/>
        <w:adjustRightInd w:val="0"/>
        <w:ind w:firstLine="708"/>
        <w:jc w:val="both"/>
      </w:pPr>
      <w:r>
        <w:rPr>
          <w:color w:val="000000"/>
          <w:sz w:val="20"/>
          <w:szCs w:val="20"/>
        </w:rPr>
        <w:t>Выход в другом отсеке запечатал люк, который при</w:t>
      </w:r>
      <w:r>
        <w:rPr>
          <w:color w:val="000000"/>
          <w:sz w:val="20"/>
          <w:szCs w:val="20"/>
        </w:rPr>
        <w:softHyphen/>
        <w:t>варился к горловине жаром бушевавшего пламени. Две</w:t>
      </w:r>
      <w:r>
        <w:rPr>
          <w:color w:val="000000"/>
          <w:sz w:val="20"/>
          <w:szCs w:val="20"/>
        </w:rPr>
        <w:softHyphen/>
        <w:t>надцать членов экипажа оказались в жутких условиях — отравленный воздух, нет еды и воды, кругом кромешная тьма. Штатного гальюна в отсеке не было. Члены экипажа нашли местечко в трюме. Вконец ослабевших спускали на подвеске. Самодельный фильтр из кусков верблюжье</w:t>
      </w:r>
      <w:r>
        <w:rPr>
          <w:color w:val="000000"/>
          <w:sz w:val="20"/>
          <w:szCs w:val="20"/>
        </w:rPr>
        <w:softHyphen/>
        <w:t>го одеяла не помогал. Двадцать три дня и ночи двенадцать человек продержались в такой трудно вообразимой об</w:t>
      </w:r>
      <w:r>
        <w:rPr>
          <w:color w:val="000000"/>
          <w:sz w:val="20"/>
          <w:szCs w:val="20"/>
        </w:rPr>
        <w:softHyphen/>
        <w:t>становке. Когда ракетоносец всплыл, его командир не смог отдраить рубочный люк, так как запорный механизм был подбит кувалдой во время обжатия на глубине. Обычно люк перед погружением легко закрывается уси</w:t>
      </w:r>
      <w:r>
        <w:rPr>
          <w:color w:val="000000"/>
          <w:sz w:val="20"/>
          <w:szCs w:val="20"/>
        </w:rPr>
        <w:softHyphen/>
        <w:t>лием рук и также легко открывается при всплытии.</w:t>
      </w:r>
    </w:p>
    <w:p w:rsidR="0072274C" w:rsidRDefault="0072274C" w:rsidP="0038656F">
      <w:pPr>
        <w:shd w:val="clear" w:color="auto" w:fill="FFFFFF"/>
        <w:autoSpaceDE w:val="0"/>
        <w:autoSpaceDN w:val="0"/>
        <w:adjustRightInd w:val="0"/>
        <w:ind w:firstLine="708"/>
        <w:jc w:val="both"/>
      </w:pPr>
      <w:r>
        <w:rPr>
          <w:color w:val="000000"/>
          <w:sz w:val="20"/>
          <w:szCs w:val="20"/>
        </w:rPr>
        <w:t>Невозможно в кратком изложении привести все свидетельства и фактические материалы, собранные в книге [4], которая является обвинительным документом огромной силы не только в отношении тоталитарной системы, но и всех тех, кто при проектировании, разра</w:t>
      </w:r>
      <w:r>
        <w:rPr>
          <w:color w:val="000000"/>
          <w:sz w:val="20"/>
          <w:szCs w:val="20"/>
        </w:rPr>
        <w:softHyphen/>
        <w:t>ботке, создании и эксплуатации подводных лодок с ядер</w:t>
      </w:r>
      <w:r>
        <w:rPr>
          <w:color w:val="000000"/>
          <w:sz w:val="20"/>
          <w:szCs w:val="20"/>
        </w:rPr>
        <w:softHyphen/>
        <w:t>ными зарядами на борту пренебрег элементарными по</w:t>
      </w:r>
      <w:r>
        <w:rPr>
          <w:color w:val="000000"/>
          <w:sz w:val="20"/>
          <w:szCs w:val="20"/>
        </w:rPr>
        <w:softHyphen/>
        <w:t>требностями, возможностями и особенностями обслужи</w:t>
      </w:r>
      <w:r>
        <w:rPr>
          <w:color w:val="000000"/>
          <w:sz w:val="20"/>
          <w:szCs w:val="20"/>
        </w:rPr>
        <w:softHyphen/>
        <w:t>вающего персонала поставил их в невыносимые условия выживания, создал предпосылки для аварий и катаст</w:t>
      </w:r>
      <w:r>
        <w:rPr>
          <w:color w:val="000000"/>
          <w:sz w:val="20"/>
          <w:szCs w:val="20"/>
        </w:rPr>
        <w:softHyphen/>
        <w:t>роф , а то и просто своими действиями их предопределял. Самое печальное, что такое положение продолжает со</w:t>
      </w:r>
      <w:r>
        <w:rPr>
          <w:color w:val="000000"/>
          <w:sz w:val="20"/>
          <w:szCs w:val="20"/>
        </w:rPr>
        <w:softHyphen/>
        <w:t>храняться и поныне, и не только на подводных лодках военно-морского флота.</w:t>
      </w:r>
    </w:p>
    <w:p w:rsidR="0072274C" w:rsidRDefault="0072274C" w:rsidP="0038656F">
      <w:pPr>
        <w:shd w:val="clear" w:color="auto" w:fill="FFFFFF"/>
        <w:autoSpaceDE w:val="0"/>
        <w:autoSpaceDN w:val="0"/>
        <w:adjustRightInd w:val="0"/>
        <w:ind w:firstLine="708"/>
        <w:jc w:val="both"/>
      </w:pPr>
      <w:r>
        <w:rPr>
          <w:color w:val="000000"/>
          <w:sz w:val="20"/>
          <w:szCs w:val="20"/>
        </w:rPr>
        <w:t>Столь подробные выдержки из описания трагедии приводятся с целью показать, что очень часто речь идет не об эргономике, не о науке. До науки нужно еще дорасти. Этот пример свидетельствует о многоуровневой преступной безответственности, об отсутствии элемен</w:t>
      </w:r>
      <w:r>
        <w:rPr>
          <w:color w:val="000000"/>
          <w:sz w:val="20"/>
          <w:szCs w:val="20"/>
        </w:rPr>
        <w:softHyphen/>
        <w:t>тарного внимания к людям. В таких случаях слова "чело</w:t>
      </w:r>
      <w:r>
        <w:rPr>
          <w:color w:val="000000"/>
          <w:sz w:val="20"/>
          <w:szCs w:val="20"/>
        </w:rPr>
        <w:softHyphen/>
        <w:t>веческие ценности", "гуманизм" звучат кощунственно. Здесь мы наблюдаем инерцию тоталитарного мышле</w:t>
      </w:r>
      <w:r>
        <w:rPr>
          <w:color w:val="000000"/>
          <w:sz w:val="20"/>
          <w:szCs w:val="20"/>
        </w:rPr>
        <w:softHyphen/>
        <w:t>ния — достижение цели любой ценой, "лес рубят — щепки летят".</w:t>
      </w:r>
    </w:p>
    <w:p w:rsidR="0072274C" w:rsidRDefault="0072274C" w:rsidP="0038656F">
      <w:pPr>
        <w:shd w:val="clear" w:color="auto" w:fill="FFFFFF"/>
        <w:autoSpaceDE w:val="0"/>
        <w:autoSpaceDN w:val="0"/>
        <w:adjustRightInd w:val="0"/>
        <w:ind w:firstLine="708"/>
        <w:jc w:val="both"/>
      </w:pPr>
      <w:r>
        <w:rPr>
          <w:color w:val="000000"/>
          <w:sz w:val="20"/>
          <w:szCs w:val="20"/>
        </w:rPr>
        <w:t>Распространение ядерного оружия таит в себе опас</w:t>
      </w:r>
      <w:r>
        <w:rPr>
          <w:color w:val="000000"/>
          <w:sz w:val="20"/>
          <w:szCs w:val="20"/>
        </w:rPr>
        <w:softHyphen/>
        <w:t>ность случайного возникновения войны. Оперативность принятия решений людьми и их действий по предотвра</w:t>
      </w:r>
      <w:r>
        <w:rPr>
          <w:color w:val="000000"/>
          <w:sz w:val="20"/>
          <w:szCs w:val="20"/>
        </w:rPr>
        <w:softHyphen/>
        <w:t>щению возможной ядерной войны приблизилась к пре</w:t>
      </w:r>
      <w:r>
        <w:rPr>
          <w:color w:val="000000"/>
          <w:sz w:val="20"/>
          <w:szCs w:val="20"/>
        </w:rPr>
        <w:softHyphen/>
        <w:t>делу, так как время между началом ядерного нападения и возможным ответным ударом сократилось до немысли</w:t>
      </w:r>
      <w:r>
        <w:rPr>
          <w:color w:val="000000"/>
          <w:sz w:val="20"/>
          <w:szCs w:val="20"/>
        </w:rPr>
        <w:softHyphen/>
        <w:t>мо малой величины. Принятие решений зачастую рас</w:t>
      </w:r>
      <w:r>
        <w:rPr>
          <w:color w:val="000000"/>
          <w:sz w:val="20"/>
          <w:szCs w:val="20"/>
        </w:rPr>
        <w:softHyphen/>
        <w:t>сматривается как задача, стоящая перед специалистами, которые получили подготовку в этой относительно новой области. Некоторые штрихи к характеристике таких спе</w:t>
      </w:r>
      <w:r>
        <w:rPr>
          <w:color w:val="000000"/>
          <w:sz w:val="20"/>
          <w:szCs w:val="20"/>
        </w:rPr>
        <w:softHyphen/>
        <w:t>циалистов, разработчиков и исполнителей политики в Пентагоне в 70-е годы, являющиеся в определенной мере типичными для работников военных ведомств многих стран, приводит один из них: "Они были не просто разумны, но гордились своей «рациональностью»... [Они] не рассуждали, они вычисляли... совершенно иррацио</w:t>
      </w:r>
      <w:r>
        <w:rPr>
          <w:color w:val="000000"/>
          <w:sz w:val="20"/>
          <w:szCs w:val="20"/>
        </w:rPr>
        <w:softHyphen/>
        <w:t>нальная вера в вычислимость действительности [стала] лейтмотивом процесса принятия решений" [5, с.41 —42].</w:t>
      </w:r>
    </w:p>
    <w:p w:rsidR="0072274C" w:rsidRDefault="0072274C" w:rsidP="0038656F">
      <w:pPr>
        <w:shd w:val="clear" w:color="auto" w:fill="FFFFFF"/>
        <w:autoSpaceDE w:val="0"/>
        <w:autoSpaceDN w:val="0"/>
        <w:adjustRightInd w:val="0"/>
        <w:ind w:firstLine="708"/>
        <w:jc w:val="both"/>
      </w:pPr>
      <w:r>
        <w:rPr>
          <w:color w:val="000000"/>
          <w:sz w:val="20"/>
          <w:szCs w:val="20"/>
        </w:rPr>
        <w:t>Ядерная война могла начаться в ночь с 25 на 26 сентября 1983 г. В тот вечер на одном из наиболее сек</w:t>
      </w:r>
      <w:r>
        <w:rPr>
          <w:color w:val="000000"/>
          <w:sz w:val="20"/>
          <w:szCs w:val="20"/>
        </w:rPr>
        <w:softHyphen/>
        <w:t>ретных подмосковных объектов Министерства обороны СССР, на котором круглые сутки велось наблюдение за территорией США и прилегающей акваторией мирового океана с одной только целью: вовремя засечь старт бал</w:t>
      </w:r>
      <w:r>
        <w:rPr>
          <w:color w:val="000000"/>
          <w:sz w:val="20"/>
          <w:szCs w:val="20"/>
        </w:rPr>
        <w:softHyphen/>
        <w:t>листического оружия, произошло чрезвычайное проис</w:t>
      </w:r>
      <w:r>
        <w:rPr>
          <w:color w:val="000000"/>
          <w:sz w:val="20"/>
          <w:szCs w:val="20"/>
        </w:rPr>
        <w:softHyphen/>
        <w:t>шествие. Центр по наблюдению за небесными светилами (таково было открытое название объекта) связан с Мос</w:t>
      </w:r>
      <w:r>
        <w:rPr>
          <w:color w:val="000000"/>
          <w:sz w:val="20"/>
          <w:szCs w:val="20"/>
        </w:rPr>
        <w:softHyphen/>
        <w:t>квой специальной закодированной связью, а упрятанным под громадным белым шаром наподобие чудовищного шампиньона тридцатиметровым локатором — с орби</w:t>
      </w:r>
      <w:r>
        <w:rPr>
          <w:color w:val="000000"/>
          <w:sz w:val="20"/>
          <w:szCs w:val="20"/>
        </w:rPr>
        <w:softHyphen/>
        <w:t>тальной космической группой спутников-шпионов. За</w:t>
      </w:r>
      <w:r>
        <w:rPr>
          <w:color w:val="000000"/>
          <w:sz w:val="20"/>
          <w:szCs w:val="20"/>
        </w:rPr>
        <w:softHyphen/>
      </w:r>
      <w:r>
        <w:rPr>
          <w:color w:val="000000"/>
          <w:sz w:val="20"/>
          <w:szCs w:val="20"/>
        </w:rPr>
        <w:lastRenderedPageBreak/>
        <w:t>пуск любой американской ракеты фиксировался уже на старте, в то же мгновение светящийся "хвост" из сопла появлялся на мониторах на подмосковном объекте. Ги</w:t>
      </w:r>
      <w:r>
        <w:rPr>
          <w:color w:val="000000"/>
          <w:sz w:val="20"/>
          <w:szCs w:val="20"/>
        </w:rPr>
        <w:softHyphen/>
        <w:t>гантский компьютер М-10,  созданный  ВПК страны,  в</w:t>
      </w:r>
    </w:p>
    <w:p w:rsidR="0072274C" w:rsidRDefault="0072274C" w:rsidP="0038656F">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15</w:t>
      </w:r>
    </w:p>
    <w:p w:rsidR="0072274C" w:rsidRDefault="0072274C" w:rsidP="004E22F4">
      <w:pPr>
        <w:shd w:val="clear" w:color="auto" w:fill="FFFFFF"/>
        <w:autoSpaceDE w:val="0"/>
        <w:autoSpaceDN w:val="0"/>
        <w:adjustRightInd w:val="0"/>
        <w:jc w:val="both"/>
      </w:pPr>
      <w:r>
        <w:rPr>
          <w:color w:val="000000"/>
          <w:sz w:val="20"/>
          <w:szCs w:val="20"/>
        </w:rPr>
        <w:t>доли секунды обрабатывал поступающую от спутников информацию, определял место старта, указывал класс ракеты, ее скорость и координаты.</w:t>
      </w:r>
    </w:p>
    <w:p w:rsidR="0072274C" w:rsidRDefault="0072274C" w:rsidP="0038656F">
      <w:pPr>
        <w:shd w:val="clear" w:color="auto" w:fill="FFFFFF"/>
        <w:autoSpaceDE w:val="0"/>
        <w:autoSpaceDN w:val="0"/>
        <w:adjustRightInd w:val="0"/>
        <w:ind w:firstLine="708"/>
        <w:jc w:val="both"/>
      </w:pPr>
      <w:r>
        <w:rPr>
          <w:color w:val="000000"/>
          <w:sz w:val="20"/>
          <w:szCs w:val="20"/>
        </w:rPr>
        <w:t>В ту ночь оглушительный звон зуммера моментально привлек внимание операторов к пульту, на котором по</w:t>
      </w:r>
      <w:r>
        <w:rPr>
          <w:color w:val="000000"/>
          <w:sz w:val="20"/>
          <w:szCs w:val="20"/>
        </w:rPr>
        <w:softHyphen/>
        <w:t>явились красное пятно и слово "Старт". Означать это могло только одно: там, на другом конце Земли, откры</w:t>
      </w:r>
      <w:r>
        <w:rPr>
          <w:color w:val="000000"/>
          <w:sz w:val="20"/>
          <w:szCs w:val="20"/>
        </w:rPr>
        <w:softHyphen/>
        <w:t>лись створки шахты, и американская баллистическая ракета ринулась в сторону СССР. Это была не учебная, а боевая тревога. Через витринное стекло руководитель операторов видел теперь еще и электронную карту Аме</w:t>
      </w:r>
      <w:r>
        <w:rPr>
          <w:color w:val="000000"/>
          <w:sz w:val="20"/>
          <w:szCs w:val="20"/>
        </w:rPr>
        <w:softHyphen/>
        <w:t>рики. Компьютер М-10 своим нежно-зеленым почерком подтверждал запуск баллистической ракеты с ядерной боеголовкой класса " Минитмен" с военной базы на Восточном побережье США.</w:t>
      </w:r>
    </w:p>
    <w:p w:rsidR="0072274C" w:rsidRDefault="0072274C" w:rsidP="0038656F">
      <w:pPr>
        <w:shd w:val="clear" w:color="auto" w:fill="FFFFFF"/>
        <w:autoSpaceDE w:val="0"/>
        <w:autoSpaceDN w:val="0"/>
        <w:adjustRightInd w:val="0"/>
        <w:ind w:firstLine="708"/>
        <w:jc w:val="both"/>
      </w:pPr>
      <w:r>
        <w:rPr>
          <w:color w:val="000000"/>
          <w:sz w:val="20"/>
          <w:szCs w:val="20"/>
        </w:rPr>
        <w:t>Время полета ракеты до цели — сорок минут. Свя</w:t>
      </w:r>
      <w:r>
        <w:rPr>
          <w:color w:val="000000"/>
          <w:sz w:val="20"/>
          <w:szCs w:val="20"/>
        </w:rPr>
        <w:softHyphen/>
        <w:t>зались с Москвой, там уже знали о старте "Минитмена": "Вижу, — ответил оперативный дежурный,— все вижу! Продолжайте работать!" И вдруг — новый всполох, новый старт. На объекте порядок был такой: если система фиксирует один запуск ракеты, машина квалифицирует его как "старт" , а если больше — как "ракетно-ядерное нападение". Проходит несколько мгновений, и тут третий запуск, а следом за ним — четвертый. Все произошло настолько стремительно, что операторы не сумели осоз</w:t>
      </w:r>
      <w:r>
        <w:rPr>
          <w:color w:val="000000"/>
          <w:sz w:val="20"/>
          <w:szCs w:val="20"/>
        </w:rPr>
        <w:softHyphen/>
        <w:t>нать, что же случилось. В эти секунды решающей оказа</w:t>
      </w:r>
      <w:r>
        <w:rPr>
          <w:color w:val="000000"/>
          <w:sz w:val="20"/>
          <w:szCs w:val="20"/>
        </w:rPr>
        <w:softHyphen/>
        <w:t>лась информация "визуалыциков", обычных солдат, ко</w:t>
      </w:r>
      <w:r>
        <w:rPr>
          <w:color w:val="000000"/>
          <w:sz w:val="20"/>
          <w:szCs w:val="20"/>
        </w:rPr>
        <w:softHyphen/>
        <w:t>торые часами сидят перед экранами в темных комнатах. Они не видели стартов американских ракет. Стало ясно, что это ложная тревога.</w:t>
      </w:r>
    </w:p>
    <w:p w:rsidR="0072274C" w:rsidRDefault="0072274C" w:rsidP="0038656F">
      <w:pPr>
        <w:shd w:val="clear" w:color="auto" w:fill="FFFFFF"/>
        <w:autoSpaceDE w:val="0"/>
        <w:autoSpaceDN w:val="0"/>
        <w:adjustRightInd w:val="0"/>
        <w:ind w:firstLine="708"/>
        <w:jc w:val="both"/>
      </w:pPr>
      <w:r>
        <w:rPr>
          <w:color w:val="000000"/>
          <w:sz w:val="20"/>
          <w:szCs w:val="20"/>
        </w:rPr>
        <w:t>В ходе расследования выяснилось, что в компьютере произошел сбой. Выявили также целый ряд недоработок системы космического предупреждения о старте баллис</w:t>
      </w:r>
      <w:r>
        <w:rPr>
          <w:color w:val="000000"/>
          <w:sz w:val="20"/>
          <w:szCs w:val="20"/>
        </w:rPr>
        <w:softHyphen/>
        <w:t>тических ракет. Главные проблемы заключались в боевой программе и несовершенстве космических аппаратов. В самой логике боевой программы ошибок не было. Однако в ней не предусмотрен был одиннадцатилетний всплеск солнечной активности, который как раз и пришелся на 1983 г. Собственно, именно поэтому бортовой компьютер и дал сбой.</w:t>
      </w:r>
    </w:p>
    <w:p w:rsidR="0072274C" w:rsidRDefault="0072274C" w:rsidP="004E22F4">
      <w:pPr>
        <w:shd w:val="clear" w:color="auto" w:fill="FFFFFF"/>
        <w:autoSpaceDE w:val="0"/>
        <w:autoSpaceDN w:val="0"/>
        <w:adjustRightInd w:val="0"/>
        <w:jc w:val="both"/>
      </w:pPr>
      <w:r>
        <w:rPr>
          <w:color w:val="000000"/>
          <w:sz w:val="20"/>
          <w:szCs w:val="20"/>
        </w:rPr>
        <w:t>После той истории руководитель дежурившей в ту ночь команды операторов пришел к выводу, к которому с трудом приходят проектанты, конструкторы, технологи: "Я почему-то начал смотреть на свою службу немного иными глазами. С одной стороны, существует боевая программа, с другой — человек. Но ни одна боевая про</w:t>
      </w:r>
      <w:r>
        <w:rPr>
          <w:color w:val="000000"/>
          <w:sz w:val="20"/>
          <w:szCs w:val="20"/>
        </w:rPr>
        <w:softHyphen/>
        <w:t>грамма не сможет заменить твой мозг, глаза, наконец, просто интуицию. И вместе с тем — имеет ли право человек самостоятельно принять решение, от которого, быть может, зависит судьба нашей планеты? Вопрос не простой" [6].</w:t>
      </w:r>
    </w:p>
    <w:p w:rsidR="0072274C" w:rsidRDefault="0072274C" w:rsidP="0038656F">
      <w:pPr>
        <w:shd w:val="clear" w:color="auto" w:fill="FFFFFF"/>
        <w:autoSpaceDE w:val="0"/>
        <w:autoSpaceDN w:val="0"/>
        <w:adjustRightInd w:val="0"/>
        <w:ind w:firstLine="708"/>
        <w:jc w:val="both"/>
      </w:pPr>
      <w:r>
        <w:rPr>
          <w:color w:val="000000"/>
          <w:sz w:val="20"/>
          <w:szCs w:val="20"/>
        </w:rPr>
        <w:t>В сущности, о том же самом размышляли американ</w:t>
      </w:r>
      <w:r>
        <w:rPr>
          <w:color w:val="000000"/>
          <w:sz w:val="20"/>
          <w:szCs w:val="20"/>
        </w:rPr>
        <w:softHyphen/>
        <w:t>ские ученые и специалисты, анализируя проблемы и методы, связанные с использованием компьютеров в операциях предпусковой проверки и контроля по про</w:t>
      </w:r>
      <w:r>
        <w:rPr>
          <w:color w:val="000000"/>
          <w:sz w:val="20"/>
          <w:szCs w:val="20"/>
        </w:rPr>
        <w:softHyphen/>
        <w:t>грамме посадки на Луну пилотируемого аппарата систе</w:t>
      </w:r>
      <w:r>
        <w:rPr>
          <w:color w:val="000000"/>
          <w:sz w:val="20"/>
          <w:szCs w:val="20"/>
        </w:rPr>
        <w:softHyphen/>
        <w:t>мы "Аполлон". Они обратили внимание на сущий пустяк, который состоит в том, что компьютеры не могут нести ответственность за то, что они делают. Понятие ответст-</w:t>
      </w:r>
    </w:p>
    <w:p w:rsidR="0072274C" w:rsidRDefault="0072274C" w:rsidP="004E22F4">
      <w:pPr>
        <w:shd w:val="clear" w:color="auto" w:fill="FFFFFF"/>
        <w:autoSpaceDE w:val="0"/>
        <w:autoSpaceDN w:val="0"/>
        <w:adjustRightInd w:val="0"/>
        <w:jc w:val="both"/>
      </w:pPr>
      <w:r>
        <w:rPr>
          <w:color w:val="000000"/>
          <w:sz w:val="20"/>
          <w:szCs w:val="20"/>
        </w:rPr>
        <w:t>венности включает в себя представление о долге, обяза</w:t>
      </w:r>
      <w:r>
        <w:rPr>
          <w:color w:val="000000"/>
          <w:sz w:val="20"/>
          <w:szCs w:val="20"/>
        </w:rPr>
        <w:softHyphen/>
        <w:t>тельстве. Человеческий долг, однако, может быть понят только в контексте категории "смысла" — специфичес</w:t>
      </w:r>
      <w:r>
        <w:rPr>
          <w:color w:val="000000"/>
          <w:sz w:val="20"/>
          <w:szCs w:val="20"/>
        </w:rPr>
        <w:softHyphen/>
        <w:t>кого смысла человеческой жизни. То, за что ответственен человек, — это осуществление смысла и реализация цен</w:t>
      </w:r>
      <w:r>
        <w:rPr>
          <w:color w:val="000000"/>
          <w:sz w:val="20"/>
          <w:szCs w:val="20"/>
        </w:rPr>
        <w:softHyphen/>
        <w:t>ностей. "Ответственность интенционально соотносится с двумя вещами: со смыслом, за осуществХение которого мы ответственны, и с тем, перед кем мы несем эту ответственность" [7, с.68].</w:t>
      </w:r>
    </w:p>
    <w:p w:rsidR="0072274C" w:rsidRDefault="0072274C" w:rsidP="0038656F">
      <w:pPr>
        <w:shd w:val="clear" w:color="auto" w:fill="FFFFFF"/>
        <w:autoSpaceDE w:val="0"/>
        <w:autoSpaceDN w:val="0"/>
        <w:adjustRightInd w:val="0"/>
        <w:ind w:firstLine="708"/>
        <w:jc w:val="both"/>
      </w:pPr>
      <w:r>
        <w:rPr>
          <w:color w:val="000000"/>
          <w:sz w:val="20"/>
          <w:szCs w:val="20"/>
        </w:rPr>
        <w:t xml:space="preserve">Людям, человечеству, вступающим в </w:t>
      </w:r>
      <w:r>
        <w:rPr>
          <w:color w:val="000000"/>
          <w:sz w:val="20"/>
          <w:szCs w:val="20"/>
          <w:lang w:val="en-US"/>
        </w:rPr>
        <w:t>XXI</w:t>
      </w:r>
      <w:r w:rsidRPr="0072274C">
        <w:rPr>
          <w:color w:val="000000"/>
          <w:sz w:val="20"/>
          <w:szCs w:val="20"/>
        </w:rPr>
        <w:t xml:space="preserve"> </w:t>
      </w:r>
      <w:r>
        <w:rPr>
          <w:color w:val="000000"/>
          <w:sz w:val="20"/>
          <w:szCs w:val="20"/>
        </w:rPr>
        <w:t>век, имеет смысл прислушаться к сформированным еще в 20-е годы М.М.Бахтиным идеям о том, что человек не имеет нравст</w:t>
      </w:r>
      <w:r>
        <w:rPr>
          <w:color w:val="000000"/>
          <w:sz w:val="20"/>
          <w:szCs w:val="20"/>
        </w:rPr>
        <w:softHyphen/>
        <w:t>венного права на "алиби", на уклонение от той единствен</w:t>
      </w:r>
      <w:r>
        <w:rPr>
          <w:color w:val="000000"/>
          <w:sz w:val="20"/>
          <w:szCs w:val="20"/>
        </w:rPr>
        <w:softHyphen/>
        <w:t>ной ответственности, какой является реализация его един</w:t>
      </w:r>
      <w:r>
        <w:rPr>
          <w:color w:val="000000"/>
          <w:sz w:val="20"/>
          <w:szCs w:val="20"/>
        </w:rPr>
        <w:softHyphen/>
        <w:t>ственного неповторимого "места" в бытии, от неповтори</w:t>
      </w:r>
      <w:r>
        <w:rPr>
          <w:color w:val="000000"/>
          <w:sz w:val="20"/>
          <w:szCs w:val="20"/>
        </w:rPr>
        <w:softHyphen/>
        <w:t>мого "поступка", каким должна явиться вся его жизнь. "Ответственный поступок один преодолевает всякую гипо</w:t>
      </w:r>
      <w:r>
        <w:rPr>
          <w:color w:val="000000"/>
          <w:sz w:val="20"/>
          <w:szCs w:val="20"/>
        </w:rPr>
        <w:softHyphen/>
        <w:t>тетичность, ведь ответственный поступок есть осуществле</w:t>
      </w:r>
      <w:r>
        <w:rPr>
          <w:color w:val="000000"/>
          <w:sz w:val="20"/>
          <w:szCs w:val="20"/>
        </w:rPr>
        <w:softHyphen/>
        <w:t>ние решения — уже безысходно, непоправимо и невозврат</w:t>
      </w:r>
      <w:r>
        <w:rPr>
          <w:color w:val="000000"/>
          <w:sz w:val="20"/>
          <w:szCs w:val="20"/>
        </w:rPr>
        <w:softHyphen/>
        <w:t>но; поступок — последний итог, всесторонний окончатель</w:t>
      </w:r>
      <w:r>
        <w:rPr>
          <w:color w:val="000000"/>
          <w:sz w:val="20"/>
          <w:szCs w:val="20"/>
        </w:rPr>
        <w:softHyphen/>
        <w:t xml:space="preserve">ный вывод; поступок стягивает, соотносит и разрешает в едином и единственном и уже </w:t>
      </w:r>
      <w:r>
        <w:rPr>
          <w:i/>
          <w:iCs/>
          <w:color w:val="000000"/>
          <w:sz w:val="20"/>
          <w:szCs w:val="20"/>
        </w:rPr>
        <w:t xml:space="preserve">последнем контексте </w:t>
      </w:r>
      <w:r>
        <w:rPr>
          <w:color w:val="000000"/>
          <w:sz w:val="20"/>
          <w:szCs w:val="20"/>
        </w:rPr>
        <w:t xml:space="preserve">и смысл и факт, и общее и индивидуальное, и реальное и идеальное, ибо все входит в его ответственную мотивацию; в поступке выход из только возможности в </w:t>
      </w:r>
      <w:r>
        <w:rPr>
          <w:i/>
          <w:iCs/>
          <w:color w:val="000000"/>
          <w:sz w:val="20"/>
          <w:szCs w:val="20"/>
        </w:rPr>
        <w:t>единствен</w:t>
      </w:r>
      <w:r>
        <w:rPr>
          <w:i/>
          <w:iCs/>
          <w:color w:val="000000"/>
          <w:sz w:val="20"/>
          <w:szCs w:val="20"/>
        </w:rPr>
        <w:softHyphen/>
        <w:t>ность раз и навсегда".</w:t>
      </w:r>
    </w:p>
    <w:p w:rsidR="0072274C" w:rsidRDefault="0072274C" w:rsidP="0038656F">
      <w:pPr>
        <w:shd w:val="clear" w:color="auto" w:fill="FFFFFF"/>
        <w:autoSpaceDE w:val="0"/>
        <w:autoSpaceDN w:val="0"/>
        <w:adjustRightInd w:val="0"/>
        <w:ind w:firstLine="708"/>
        <w:jc w:val="both"/>
      </w:pPr>
      <w:r>
        <w:rPr>
          <w:color w:val="000000"/>
          <w:sz w:val="20"/>
          <w:szCs w:val="20"/>
        </w:rPr>
        <w:t>Но проблема не только в ответственности. Экстре</w:t>
      </w:r>
      <w:r>
        <w:rPr>
          <w:color w:val="000000"/>
          <w:sz w:val="20"/>
          <w:szCs w:val="20"/>
        </w:rPr>
        <w:softHyphen/>
        <w:t>мальные ситуации, аварии и катастрофы демонстрируют трудности, с которыми сталкивается персонал при воз</w:t>
      </w:r>
      <w:r>
        <w:rPr>
          <w:color w:val="000000"/>
          <w:sz w:val="20"/>
          <w:szCs w:val="20"/>
        </w:rPr>
        <w:softHyphen/>
        <w:t>никновении нарушений в системах. Это потребовало исследования возможности использования информаци</w:t>
      </w:r>
      <w:r>
        <w:rPr>
          <w:color w:val="000000"/>
          <w:sz w:val="20"/>
          <w:szCs w:val="20"/>
        </w:rPr>
        <w:softHyphen/>
        <w:t>онной техники для более эффективного кодирования и представления информации об управляемом объекте опе</w:t>
      </w:r>
      <w:r>
        <w:rPr>
          <w:color w:val="000000"/>
          <w:sz w:val="20"/>
          <w:szCs w:val="20"/>
        </w:rPr>
        <w:softHyphen/>
        <w:t>ратору для диагностики и своевременного вмешательст</w:t>
      </w:r>
      <w:r>
        <w:rPr>
          <w:color w:val="000000"/>
          <w:sz w:val="20"/>
          <w:szCs w:val="20"/>
        </w:rPr>
        <w:softHyphen/>
        <w:t>ва. Однако эти исследования сразу же выявили недоста</w:t>
      </w:r>
      <w:r>
        <w:rPr>
          <w:color w:val="000000"/>
          <w:sz w:val="20"/>
          <w:szCs w:val="20"/>
        </w:rPr>
        <w:softHyphen/>
        <w:t>точность знаний о познавательных возможностях и осо</w:t>
      </w:r>
      <w:r>
        <w:rPr>
          <w:color w:val="000000"/>
          <w:sz w:val="20"/>
          <w:szCs w:val="20"/>
        </w:rPr>
        <w:softHyphen/>
        <w:t>бенностях человека, необходимых для решения следую</w:t>
      </w:r>
      <w:r>
        <w:rPr>
          <w:color w:val="000000"/>
          <w:sz w:val="20"/>
          <w:szCs w:val="20"/>
        </w:rPr>
        <w:softHyphen/>
        <w:t>щих проблем. Какие виды моделей умственной деятель</w:t>
      </w:r>
      <w:r>
        <w:rPr>
          <w:color w:val="000000"/>
          <w:sz w:val="20"/>
          <w:szCs w:val="20"/>
        </w:rPr>
        <w:softHyphen/>
        <w:t>ности оператора окажутся эффективными для различных задач и, следовательно, будут приняты за основу при проектировании информационной техники? Каковы раз</w:t>
      </w:r>
      <w:r>
        <w:rPr>
          <w:color w:val="000000"/>
          <w:sz w:val="20"/>
          <w:szCs w:val="20"/>
        </w:rPr>
        <w:softHyphen/>
        <w:t>личия между моделями умственной деятельности во время обычной работы и при возникновении опасных ситуаций? Каковы различия между опытными операто</w:t>
      </w:r>
      <w:r>
        <w:rPr>
          <w:color w:val="000000"/>
          <w:sz w:val="20"/>
          <w:szCs w:val="20"/>
        </w:rPr>
        <w:softHyphen/>
        <w:t>рами и новичками, между разработчиками системы и операторами? Каковы основные психологические меха</w:t>
      </w:r>
      <w:r>
        <w:rPr>
          <w:color w:val="000000"/>
          <w:sz w:val="20"/>
          <w:szCs w:val="20"/>
        </w:rPr>
        <w:softHyphen/>
        <w:t xml:space="preserve">низмы, лежащие в основе человеческих </w:t>
      </w:r>
      <w:r>
        <w:rPr>
          <w:color w:val="000000"/>
          <w:sz w:val="20"/>
          <w:szCs w:val="20"/>
        </w:rPr>
        <w:lastRenderedPageBreak/>
        <w:t>ошибок, и какая информация является необходимой для выявления оши</w:t>
      </w:r>
      <w:r>
        <w:rPr>
          <w:color w:val="000000"/>
          <w:sz w:val="20"/>
          <w:szCs w:val="20"/>
        </w:rPr>
        <w:softHyphen/>
        <w:t>бок и внесения корректировок как в процесс обычной работы, так и во время необычных и редко возникающих условий? [8].</w:t>
      </w:r>
    </w:p>
    <w:p w:rsidR="0072274C" w:rsidRDefault="0072274C" w:rsidP="0038656F">
      <w:pPr>
        <w:shd w:val="clear" w:color="auto" w:fill="FFFFFF"/>
        <w:autoSpaceDE w:val="0"/>
        <w:autoSpaceDN w:val="0"/>
        <w:adjustRightInd w:val="0"/>
        <w:ind w:firstLine="708"/>
        <w:jc w:val="both"/>
      </w:pPr>
      <w:r>
        <w:rPr>
          <w:color w:val="000000"/>
          <w:sz w:val="20"/>
          <w:szCs w:val="20"/>
        </w:rPr>
        <w:t>Это еще одна тревожная констатация того, что по</w:t>
      </w:r>
      <w:r>
        <w:rPr>
          <w:color w:val="000000"/>
          <w:sz w:val="20"/>
          <w:szCs w:val="20"/>
        </w:rPr>
        <w:softHyphen/>
        <w:t>знание человеком самого себя отстает от познания мате</w:t>
      </w:r>
      <w:r>
        <w:rPr>
          <w:color w:val="000000"/>
          <w:sz w:val="20"/>
          <w:szCs w:val="20"/>
        </w:rPr>
        <w:softHyphen/>
        <w:t>рии. И несмотря на это, в области фундаментальных исследований наибольшие государственные средства и частные субсидии выделяются на естественные науки, а не на гуманитарные [9].</w:t>
      </w:r>
    </w:p>
    <w:p w:rsidR="0072274C" w:rsidRDefault="0072274C" w:rsidP="0038656F">
      <w:pPr>
        <w:shd w:val="clear" w:color="auto" w:fill="FFFFFF"/>
        <w:autoSpaceDE w:val="0"/>
        <w:autoSpaceDN w:val="0"/>
        <w:adjustRightInd w:val="0"/>
        <w:ind w:firstLine="708"/>
        <w:jc w:val="both"/>
      </w:pPr>
      <w:r>
        <w:rPr>
          <w:color w:val="000000"/>
          <w:sz w:val="20"/>
          <w:szCs w:val="20"/>
        </w:rPr>
        <w:t>Сегодня как бы не замечается, что человечество давно вступило в гонку со временем. Под угрозу постав-</w:t>
      </w:r>
    </w:p>
    <w:p w:rsidR="0072274C" w:rsidRDefault="0072274C" w:rsidP="0038656F">
      <w:pPr>
        <w:shd w:val="clear" w:color="auto" w:fill="FFFFFF"/>
        <w:autoSpaceDE w:val="0"/>
        <w:autoSpaceDN w:val="0"/>
        <w:adjustRightInd w:val="0"/>
        <w:jc w:val="center"/>
        <w:rPr>
          <w:rFonts w:ascii="Arial" w:hAnsi="Arial" w:cs="Arial"/>
          <w:b/>
          <w:bCs/>
          <w:color w:val="000000"/>
          <w:sz w:val="20"/>
          <w:szCs w:val="20"/>
        </w:rPr>
      </w:pPr>
      <w:r>
        <w:rPr>
          <w:rFonts w:ascii="Arial" w:hAnsi="Arial" w:cs="Arial"/>
          <w:b/>
          <w:bCs/>
          <w:color w:val="000000"/>
          <w:sz w:val="20"/>
          <w:szCs w:val="20"/>
        </w:rPr>
        <w:t>16</w:t>
      </w:r>
    </w:p>
    <w:p w:rsidR="00A56406" w:rsidRDefault="00A56406" w:rsidP="004E22F4">
      <w:pPr>
        <w:shd w:val="clear" w:color="auto" w:fill="FFFFFF"/>
        <w:autoSpaceDE w:val="0"/>
        <w:autoSpaceDN w:val="0"/>
        <w:adjustRightInd w:val="0"/>
        <w:jc w:val="both"/>
      </w:pPr>
      <w:r>
        <w:rPr>
          <w:color w:val="000000"/>
          <w:sz w:val="20"/>
          <w:szCs w:val="20"/>
        </w:rPr>
        <w:t>лено не просто качество жизни — сама жизнь. У совре</w:t>
      </w:r>
      <w:r>
        <w:rPr>
          <w:color w:val="000000"/>
          <w:sz w:val="20"/>
          <w:szCs w:val="20"/>
        </w:rPr>
        <w:softHyphen/>
        <w:t>менного человека нет согласия ни с самим собой, ни с окружающей его средой. Разлад человека с реальным миром достаточно четко фиксируют психиатры и психо</w:t>
      </w:r>
      <w:r>
        <w:rPr>
          <w:color w:val="000000"/>
          <w:sz w:val="20"/>
          <w:szCs w:val="20"/>
        </w:rPr>
        <w:softHyphen/>
        <w:t>терапевты. По их наблюдениям люди все чаще страдают от чувства утраты смысла существования, которое соеди</w:t>
      </w:r>
      <w:r>
        <w:rPr>
          <w:color w:val="000000"/>
          <w:sz w:val="20"/>
          <w:szCs w:val="20"/>
        </w:rPr>
        <w:softHyphen/>
        <w:t>нено с ощущением пустоты. Отсутствие смысла порож</w:t>
      </w:r>
      <w:r>
        <w:rPr>
          <w:color w:val="000000"/>
          <w:sz w:val="20"/>
          <w:szCs w:val="20"/>
        </w:rPr>
        <w:softHyphen/>
        <w:t>дает у человека состояние, которое Ф.Франкл называет экзистенциальным вакуумом, порождающим распростра</w:t>
      </w:r>
      <w:r>
        <w:rPr>
          <w:color w:val="000000"/>
          <w:sz w:val="20"/>
          <w:szCs w:val="20"/>
        </w:rPr>
        <w:softHyphen/>
        <w:t>ненные специфические "ноогенные неврозы". Вопрос о смысле жизни возникает именно тогда, когда человеку живется хуже некуда. Вместе с тем не только фрустрация низших потребностей, по А.Маслоу, порождает вопрос о смысле, но и высокий уровень их удовлетворения в "обществе изобилия". Логотерапия, экзистенциональный синтез и многочисленные психотерапевтические практи</w:t>
      </w:r>
      <w:r>
        <w:rPr>
          <w:color w:val="000000"/>
          <w:sz w:val="20"/>
          <w:szCs w:val="20"/>
        </w:rPr>
        <w:softHyphen/>
        <w:t>ки предназначены для борьбы с душевными расстройст</w:t>
      </w:r>
      <w:r>
        <w:rPr>
          <w:color w:val="000000"/>
          <w:sz w:val="20"/>
          <w:szCs w:val="20"/>
        </w:rPr>
        <w:softHyphen/>
        <w:t>вами, которые не относятся к разряду болезней в клини</w:t>
      </w:r>
      <w:r>
        <w:rPr>
          <w:color w:val="000000"/>
          <w:sz w:val="20"/>
          <w:szCs w:val="20"/>
        </w:rPr>
        <w:softHyphen/>
        <w:t>ческом смысле. Назначение этой духовной психотера</w:t>
      </w:r>
      <w:r>
        <w:rPr>
          <w:color w:val="000000"/>
          <w:sz w:val="20"/>
          <w:szCs w:val="20"/>
        </w:rPr>
        <w:softHyphen/>
        <w:t>пии — справляться с теми страданиями, которые вызва</w:t>
      </w:r>
      <w:r>
        <w:rPr>
          <w:color w:val="000000"/>
          <w:sz w:val="20"/>
          <w:szCs w:val="20"/>
        </w:rPr>
        <w:softHyphen/>
        <w:t>ны жизненными проблемами [7].</w:t>
      </w:r>
    </w:p>
    <w:p w:rsidR="00A56406" w:rsidRDefault="00A56406" w:rsidP="0038656F">
      <w:pPr>
        <w:shd w:val="clear" w:color="auto" w:fill="FFFFFF"/>
        <w:autoSpaceDE w:val="0"/>
        <w:autoSpaceDN w:val="0"/>
        <w:adjustRightInd w:val="0"/>
        <w:ind w:firstLine="708"/>
        <w:jc w:val="both"/>
      </w:pPr>
      <w:r>
        <w:rPr>
          <w:color w:val="000000"/>
          <w:sz w:val="20"/>
          <w:szCs w:val="20"/>
        </w:rPr>
        <w:t xml:space="preserve">Человечество вступает в </w:t>
      </w:r>
      <w:r>
        <w:rPr>
          <w:color w:val="000000"/>
          <w:sz w:val="20"/>
          <w:szCs w:val="20"/>
          <w:lang w:val="en-US"/>
        </w:rPr>
        <w:t>XXI</w:t>
      </w:r>
      <w:r w:rsidRPr="00A56406">
        <w:rPr>
          <w:color w:val="000000"/>
          <w:sz w:val="20"/>
          <w:szCs w:val="20"/>
        </w:rPr>
        <w:t xml:space="preserve"> </w:t>
      </w:r>
      <w:r>
        <w:rPr>
          <w:color w:val="000000"/>
          <w:sz w:val="20"/>
          <w:szCs w:val="20"/>
        </w:rPr>
        <w:t>век с нерешенными вопросами собственного бытия. Между тем остаются в силе пророчества о земной судьбе человечества, рожден</w:t>
      </w:r>
      <w:r>
        <w:rPr>
          <w:color w:val="000000"/>
          <w:sz w:val="20"/>
          <w:szCs w:val="20"/>
        </w:rPr>
        <w:softHyphen/>
        <w:t>ные в глубине веков и вложенные Ф.М.Достоевским в уста героев легенды о Великом Инквизиторе. Они сбы</w:t>
      </w:r>
      <w:r>
        <w:rPr>
          <w:color w:val="000000"/>
          <w:sz w:val="20"/>
          <w:szCs w:val="20"/>
        </w:rPr>
        <w:softHyphen/>
        <w:t xml:space="preserve">ваются в наше время, хотя, как и всякие пророчества, </w:t>
      </w:r>
      <w:r>
        <w:rPr>
          <w:color w:val="000000"/>
          <w:sz w:val="20"/>
          <w:szCs w:val="20"/>
          <w:lang w:val="en-US"/>
        </w:rPr>
        <w:t>i</w:t>
      </w:r>
      <w:r>
        <w:rPr>
          <w:color w:val="000000"/>
          <w:sz w:val="20"/>
          <w:szCs w:val="20"/>
        </w:rPr>
        <w:t>относятся к вечности, а не ко времени. Легенду о Великом Инквизиторе называют ключом к пониманию современности, а ее автор продолжает оставаться совре</w:t>
      </w:r>
      <w:r>
        <w:rPr>
          <w:color w:val="000000"/>
          <w:sz w:val="20"/>
          <w:szCs w:val="20"/>
        </w:rPr>
        <w:softHyphen/>
        <w:t>менником всех времен.</w:t>
      </w:r>
    </w:p>
    <w:p w:rsidR="00A56406" w:rsidRDefault="00A56406" w:rsidP="0038656F">
      <w:pPr>
        <w:shd w:val="clear" w:color="auto" w:fill="FFFFFF"/>
        <w:autoSpaceDE w:val="0"/>
        <w:autoSpaceDN w:val="0"/>
        <w:adjustRightInd w:val="0"/>
        <w:ind w:firstLine="708"/>
        <w:jc w:val="both"/>
      </w:pPr>
      <w:r>
        <w:rPr>
          <w:color w:val="000000"/>
          <w:sz w:val="20"/>
          <w:szCs w:val="20"/>
        </w:rPr>
        <w:t>Тайна бытия человечества не в том, чтобы только жить, а в том, для чего жить. Вся история мира и будущее теловечество выражены у Ф.М.Достоевского в трех фра</w:t>
      </w:r>
      <w:r>
        <w:rPr>
          <w:color w:val="000000"/>
          <w:sz w:val="20"/>
          <w:szCs w:val="20"/>
        </w:rPr>
        <w:softHyphen/>
        <w:t>зах человеческих: не покориться хлебу земному, не вру</w:t>
      </w:r>
      <w:r>
        <w:rPr>
          <w:color w:val="000000"/>
          <w:sz w:val="20"/>
          <w:szCs w:val="20"/>
        </w:rPr>
        <w:softHyphen/>
        <w:t>чить совести своей авторитету земному, не соединиться всемирно в абсолютном государстве земном под челове</w:t>
      </w:r>
      <w:r>
        <w:rPr>
          <w:color w:val="000000"/>
          <w:sz w:val="20"/>
          <w:szCs w:val="20"/>
        </w:rPr>
        <w:softHyphen/>
        <w:t>ческой властью "Кесаря", кто бы ни скрывался под этим символом власти. Другими словами, имеются в виду три дьяволовы искушения Христа: материальное благополу</w:t>
      </w:r>
      <w:r>
        <w:rPr>
          <w:color w:val="000000"/>
          <w:sz w:val="20"/>
          <w:szCs w:val="20"/>
        </w:rPr>
        <w:softHyphen/>
        <w:t>чие; чудо, тайна, авторитет; насильственное объединение человечества.</w:t>
      </w:r>
    </w:p>
    <w:p w:rsidR="00A56406" w:rsidRDefault="00A56406" w:rsidP="0038656F">
      <w:pPr>
        <w:shd w:val="clear" w:color="auto" w:fill="FFFFFF"/>
        <w:autoSpaceDE w:val="0"/>
        <w:autoSpaceDN w:val="0"/>
        <w:adjustRightInd w:val="0"/>
        <w:ind w:firstLine="708"/>
        <w:jc w:val="both"/>
      </w:pPr>
      <w:r>
        <w:rPr>
          <w:color w:val="000000"/>
          <w:sz w:val="20"/>
          <w:szCs w:val="20"/>
        </w:rPr>
        <w:t>В чем главные черты Великого Инквизитора, разде</w:t>
      </w:r>
      <w:r>
        <w:rPr>
          <w:color w:val="000000"/>
          <w:sz w:val="20"/>
          <w:szCs w:val="20"/>
        </w:rPr>
        <w:softHyphen/>
        <w:t>ляющего советы "могучего и умного Духа", искушавшего в пустыне Иисуса, несущего с собой страстную веру и действующего не одним параличом отрицания, а и со</w:t>
      </w:r>
      <w:r>
        <w:rPr>
          <w:color w:val="000000"/>
          <w:sz w:val="20"/>
          <w:szCs w:val="20"/>
        </w:rPr>
        <w:softHyphen/>
        <w:t>блазном самых положительных обещаний? Отвечая на этот вопрос, Н.А.Бердяев считает, что в понимании Ф.М.Достоевского ответ предельно определенный: "От</w:t>
      </w:r>
      <w:r>
        <w:rPr>
          <w:color w:val="000000"/>
          <w:sz w:val="20"/>
          <w:szCs w:val="20"/>
        </w:rPr>
        <w:softHyphen/>
        <w:t>вержение свободы во имя счастия людей, Бога во имя человечества" [10].</w:t>
      </w:r>
    </w:p>
    <w:p w:rsidR="00A56406" w:rsidRDefault="00A56406" w:rsidP="0038656F">
      <w:pPr>
        <w:shd w:val="clear" w:color="auto" w:fill="FFFFFF"/>
        <w:autoSpaceDE w:val="0"/>
        <w:autoSpaceDN w:val="0"/>
        <w:adjustRightInd w:val="0"/>
        <w:ind w:firstLine="708"/>
        <w:jc w:val="both"/>
      </w:pPr>
      <w:r>
        <w:rPr>
          <w:color w:val="000000"/>
          <w:sz w:val="20"/>
          <w:szCs w:val="20"/>
        </w:rPr>
        <w:t>Наша эпоха не создает титанов, не найдешь и Вели</w:t>
      </w:r>
      <w:r>
        <w:rPr>
          <w:color w:val="000000"/>
          <w:sz w:val="20"/>
          <w:szCs w:val="20"/>
        </w:rPr>
        <w:softHyphen/>
        <w:t>кого Инквизитора, но маленькими великими инквизито</w:t>
      </w:r>
      <w:r>
        <w:rPr>
          <w:color w:val="000000"/>
          <w:sz w:val="20"/>
          <w:szCs w:val="20"/>
        </w:rPr>
        <w:softHyphen/>
        <w:t>рами полон наш мир. Можно сегодня повторить утверж</w:t>
      </w:r>
      <w:r>
        <w:rPr>
          <w:color w:val="000000"/>
          <w:sz w:val="20"/>
          <w:szCs w:val="20"/>
        </w:rPr>
        <w:softHyphen/>
        <w:t xml:space="preserve">дение Н.А.Бердяева на пороге </w:t>
      </w:r>
      <w:r>
        <w:rPr>
          <w:color w:val="000000"/>
          <w:sz w:val="20"/>
          <w:szCs w:val="20"/>
          <w:lang w:val="en-US"/>
        </w:rPr>
        <w:t>XXI</w:t>
      </w:r>
      <w:r w:rsidRPr="00A56406">
        <w:rPr>
          <w:color w:val="000000"/>
          <w:sz w:val="20"/>
          <w:szCs w:val="20"/>
        </w:rPr>
        <w:t xml:space="preserve"> </w:t>
      </w:r>
      <w:r>
        <w:rPr>
          <w:color w:val="000000"/>
          <w:sz w:val="20"/>
          <w:szCs w:val="20"/>
        </w:rPr>
        <w:t>века: "Где есть опека над людьми, кажущаяся забота о их счастье и довольстве, соединенная с презрением к людям, с неверием в их высшее происхождение и высшее предназначение, — там жив дух Великого Инквизитора" [10, с.219].</w:t>
      </w:r>
    </w:p>
    <w:p w:rsidR="00A56406" w:rsidRDefault="00A56406" w:rsidP="0038656F">
      <w:pPr>
        <w:shd w:val="clear" w:color="auto" w:fill="FFFFFF"/>
        <w:autoSpaceDE w:val="0"/>
        <w:autoSpaceDN w:val="0"/>
        <w:adjustRightInd w:val="0"/>
        <w:ind w:firstLine="708"/>
        <w:jc w:val="both"/>
      </w:pPr>
      <w:r>
        <w:rPr>
          <w:color w:val="000000"/>
          <w:sz w:val="20"/>
          <w:szCs w:val="20"/>
        </w:rPr>
        <w:t>Размышляя над проблемами человеческого духа, рус</w:t>
      </w:r>
      <w:r>
        <w:rPr>
          <w:color w:val="000000"/>
          <w:sz w:val="20"/>
          <w:szCs w:val="20"/>
        </w:rPr>
        <w:softHyphen/>
        <w:t>ские мыслители достаточно определенно высказывались о судьбах современной цивилизации. Коренное зло исто</w:t>
      </w:r>
      <w:r>
        <w:rPr>
          <w:color w:val="000000"/>
          <w:sz w:val="20"/>
          <w:szCs w:val="20"/>
        </w:rPr>
        <w:softHyphen/>
        <w:t>рии, по их мнению, заключается в неправильном соотно</w:t>
      </w:r>
      <w:r>
        <w:rPr>
          <w:color w:val="000000"/>
          <w:sz w:val="20"/>
          <w:szCs w:val="20"/>
        </w:rPr>
        <w:softHyphen/>
        <w:t>шении между целью и средствами: человеческая лич</w:t>
      </w:r>
      <w:r>
        <w:rPr>
          <w:color w:val="000000"/>
          <w:sz w:val="20"/>
          <w:szCs w:val="20"/>
        </w:rPr>
        <w:softHyphen/>
        <w:t>ность, признанная только средством, бросается к подно</w:t>
      </w:r>
      <w:r>
        <w:rPr>
          <w:color w:val="000000"/>
          <w:sz w:val="20"/>
          <w:szCs w:val="20"/>
        </w:rPr>
        <w:softHyphen/>
        <w:t>жию возводимого здания цивилизации, и никто не может определить, в каких размерах и до каких пор это может быть продолжаемо. "Человечество обоготворяет себя, — писал В.В.Розанов, — оно прислушивается теперь только к своим страданиям и утомленными глазами ищет крутом, кто бы утолил их, утешил или, по крайней мере, заглушил. Робкое и дрожащее, оно готово кинуться за всяким, кто что-нибудь для него сделает, готово благоговейно прекло</w:t>
      </w:r>
      <w:r>
        <w:rPr>
          <w:color w:val="000000"/>
          <w:sz w:val="20"/>
          <w:szCs w:val="20"/>
        </w:rPr>
        <w:softHyphen/>
        <w:t>ниться перед тем, кто удачной машиной облегчит его труд, новым составом удобрит его поле, заглушит хотя бы путем вечной отравы его временную боль. И смятенное, страдающее, оно точно утратило смысл целого, как будто не видит за подробностями жизни своей главного и чудовищного зла, со всех сторон на нее надвигающегося: что чем более пытается человек побороть свое страдание, тем сильнее оно возрастает и всеобъемлющее становит</w:t>
      </w:r>
      <w:r>
        <w:rPr>
          <w:color w:val="000000"/>
          <w:sz w:val="20"/>
          <w:szCs w:val="20"/>
        </w:rPr>
        <w:softHyphen/>
        <w:t>ся, — и люди уже гибнут не единицами, не тысячами, не миллионами, а народами, все быстрее и все неудержимее, забыв Бога и проклиная себя" [10, с.143].</w:t>
      </w:r>
    </w:p>
    <w:p w:rsidR="00A56406" w:rsidRDefault="00A56406" w:rsidP="0038656F">
      <w:pPr>
        <w:shd w:val="clear" w:color="auto" w:fill="FFFFFF"/>
        <w:autoSpaceDE w:val="0"/>
        <w:autoSpaceDN w:val="0"/>
        <w:adjustRightInd w:val="0"/>
        <w:ind w:firstLine="708"/>
        <w:jc w:val="both"/>
      </w:pPr>
      <w:r>
        <w:rPr>
          <w:color w:val="000000"/>
          <w:sz w:val="20"/>
          <w:szCs w:val="20"/>
        </w:rPr>
        <w:t>С не меньшей силой тревога за исторические судьбы человека и человечества выражена философами и учены</w:t>
      </w:r>
      <w:r>
        <w:rPr>
          <w:color w:val="000000"/>
          <w:sz w:val="20"/>
          <w:szCs w:val="20"/>
        </w:rPr>
        <w:softHyphen/>
        <w:t>ми Запада. Оценка трагической ситуации индивида внут</w:t>
      </w:r>
      <w:r>
        <w:rPr>
          <w:color w:val="000000"/>
          <w:sz w:val="20"/>
          <w:szCs w:val="20"/>
        </w:rPr>
        <w:softHyphen/>
        <w:t>ри исторического процесса дана Гегелем в его Введении в "Философию истории". Макс Вебер описал трагическое саморазрушение жизни в условиях господства индустри</w:t>
      </w:r>
      <w:r>
        <w:rPr>
          <w:color w:val="000000"/>
          <w:sz w:val="20"/>
          <w:szCs w:val="20"/>
        </w:rPr>
        <w:softHyphen/>
        <w:t>ально-технического разума. Разрушение традиционных ценностей и саморазрушение "твари" в человеке для самосозидания в нем "творца", названного "сверхчелове</w:t>
      </w:r>
      <w:r>
        <w:rPr>
          <w:color w:val="000000"/>
          <w:sz w:val="20"/>
          <w:szCs w:val="20"/>
        </w:rPr>
        <w:softHyphen/>
        <w:t>ком"— основной мотив философии Ф.Ницше. Отчужде</w:t>
      </w:r>
      <w:r>
        <w:rPr>
          <w:color w:val="000000"/>
          <w:sz w:val="20"/>
          <w:szCs w:val="20"/>
        </w:rPr>
        <w:softHyphen/>
        <w:t>ние человека от его сущностной природы раскрывается С.Кьеркегором в терминах тревоги и отчаяния.</w:t>
      </w:r>
    </w:p>
    <w:p w:rsidR="00A56406" w:rsidRDefault="00A56406" w:rsidP="0038656F">
      <w:pPr>
        <w:shd w:val="clear" w:color="auto" w:fill="FFFFFF"/>
        <w:autoSpaceDE w:val="0"/>
        <w:autoSpaceDN w:val="0"/>
        <w:adjustRightInd w:val="0"/>
        <w:ind w:firstLine="708"/>
        <w:jc w:val="both"/>
      </w:pPr>
      <w:r>
        <w:rPr>
          <w:color w:val="000000"/>
          <w:sz w:val="20"/>
          <w:szCs w:val="20"/>
        </w:rPr>
        <w:t xml:space="preserve">Тревога человечества в </w:t>
      </w:r>
      <w:r>
        <w:rPr>
          <w:color w:val="000000"/>
          <w:sz w:val="20"/>
          <w:szCs w:val="20"/>
          <w:lang w:val="en-US"/>
        </w:rPr>
        <w:t>XX</w:t>
      </w:r>
      <w:r w:rsidRPr="00A56406">
        <w:rPr>
          <w:color w:val="000000"/>
          <w:sz w:val="20"/>
          <w:szCs w:val="20"/>
        </w:rPr>
        <w:t xml:space="preserve"> </w:t>
      </w:r>
      <w:r>
        <w:rPr>
          <w:color w:val="000000"/>
          <w:sz w:val="20"/>
          <w:szCs w:val="20"/>
        </w:rPr>
        <w:t>веке расчленяется Пау</w:t>
      </w:r>
      <w:r>
        <w:rPr>
          <w:color w:val="000000"/>
          <w:sz w:val="20"/>
          <w:szCs w:val="20"/>
        </w:rPr>
        <w:softHyphen/>
        <w:t xml:space="preserve">лем Тиллихом на три типа — тревогу судьбы и смерти, тревогу вины и осуждения, тревогу пустоты и отсутствия смысла. Характеризуя последнюю, </w:t>
      </w:r>
      <w:r>
        <w:rPr>
          <w:color w:val="000000"/>
          <w:sz w:val="20"/>
          <w:szCs w:val="20"/>
        </w:rPr>
        <w:lastRenderedPageBreak/>
        <w:t>философ констатиру</w:t>
      </w:r>
      <w:r>
        <w:rPr>
          <w:color w:val="000000"/>
          <w:sz w:val="20"/>
          <w:szCs w:val="20"/>
        </w:rPr>
        <w:softHyphen/>
        <w:t xml:space="preserve">ет, что человек </w:t>
      </w:r>
      <w:r>
        <w:rPr>
          <w:color w:val="000000"/>
          <w:sz w:val="20"/>
          <w:szCs w:val="20"/>
          <w:lang w:val="en-US"/>
        </w:rPr>
        <w:t>XX</w:t>
      </w:r>
      <w:r w:rsidRPr="00A56406">
        <w:rPr>
          <w:color w:val="000000"/>
          <w:sz w:val="20"/>
          <w:szCs w:val="20"/>
        </w:rPr>
        <w:t xml:space="preserve"> </w:t>
      </w:r>
      <w:r>
        <w:rPr>
          <w:color w:val="000000"/>
          <w:sz w:val="20"/>
          <w:szCs w:val="20"/>
        </w:rPr>
        <w:t>века утратил осмысленный мир и то Я, которое жило в этом мире смыслов, исходящих из духовного центра. Гарантии, которые предоставляют хо</w:t>
      </w:r>
      <w:r>
        <w:rPr>
          <w:color w:val="000000"/>
          <w:sz w:val="20"/>
          <w:szCs w:val="20"/>
        </w:rPr>
        <w:softHyphen/>
        <w:t>рошо отлаженные механизмы технического контроля над природой, изощренные методы психологического кон</w:t>
      </w:r>
      <w:r>
        <w:rPr>
          <w:color w:val="000000"/>
          <w:sz w:val="20"/>
          <w:szCs w:val="20"/>
        </w:rPr>
        <w:softHyphen/>
        <w:t>троля над личностью, быстро развивающийся организа</w:t>
      </w:r>
      <w:r>
        <w:rPr>
          <w:color w:val="000000"/>
          <w:sz w:val="20"/>
          <w:szCs w:val="20"/>
        </w:rPr>
        <w:softHyphen/>
        <w:t>ционный контроль над обществом — такие гарантии до</w:t>
      </w:r>
      <w:r>
        <w:rPr>
          <w:color w:val="000000"/>
          <w:sz w:val="20"/>
          <w:szCs w:val="20"/>
        </w:rPr>
        <w:softHyphen/>
        <w:t>рого стоят: человек, для которого все это было изобретено в качестве средства, сам стал для этих средств вспомога</w:t>
      </w:r>
      <w:r>
        <w:rPr>
          <w:color w:val="000000"/>
          <w:sz w:val="20"/>
          <w:szCs w:val="20"/>
        </w:rPr>
        <w:softHyphen/>
        <w:t xml:space="preserve">тельным средством. Человечество и каждый из нас на пороге </w:t>
      </w:r>
      <w:r>
        <w:rPr>
          <w:color w:val="000000"/>
          <w:sz w:val="20"/>
          <w:szCs w:val="20"/>
          <w:lang w:val="en-US"/>
        </w:rPr>
        <w:t>XXI</w:t>
      </w:r>
      <w:r w:rsidRPr="00A56406">
        <w:rPr>
          <w:color w:val="000000"/>
          <w:sz w:val="20"/>
          <w:szCs w:val="20"/>
        </w:rPr>
        <w:t xml:space="preserve"> </w:t>
      </w:r>
      <w:r>
        <w:rPr>
          <w:color w:val="000000"/>
          <w:sz w:val="20"/>
          <w:szCs w:val="20"/>
        </w:rPr>
        <w:t>века уже не столько заботится о жизни, сколько с тревогой думает о выживании.</w:t>
      </w:r>
    </w:p>
    <w:p w:rsidR="00A56406" w:rsidRDefault="00A56406" w:rsidP="0038656F">
      <w:pPr>
        <w:shd w:val="clear" w:color="auto" w:fill="FFFFFF"/>
        <w:autoSpaceDE w:val="0"/>
        <w:autoSpaceDN w:val="0"/>
        <w:adjustRightInd w:val="0"/>
        <w:ind w:firstLine="708"/>
        <w:jc w:val="both"/>
      </w:pPr>
      <w:r>
        <w:rPr>
          <w:color w:val="000000"/>
          <w:sz w:val="20"/>
          <w:szCs w:val="20"/>
        </w:rPr>
        <w:t xml:space="preserve">Наивысшая форма человеческой тревоги родилась и нашла выражение в связи с поиском ответов на три взаимосвязанных вопроса по поводу всеобщей в </w:t>
      </w:r>
      <w:r>
        <w:rPr>
          <w:color w:val="000000"/>
          <w:sz w:val="20"/>
          <w:szCs w:val="20"/>
          <w:lang w:val="en-US"/>
        </w:rPr>
        <w:t>XIX</w:t>
      </w:r>
      <w:r w:rsidRPr="00A56406">
        <w:rPr>
          <w:color w:val="000000"/>
          <w:sz w:val="20"/>
          <w:szCs w:val="20"/>
        </w:rPr>
        <w:t xml:space="preserve"> </w:t>
      </w:r>
      <w:r>
        <w:rPr>
          <w:color w:val="000000"/>
          <w:sz w:val="20"/>
          <w:szCs w:val="20"/>
        </w:rPr>
        <w:t>веке веры в бесконечный прогресс человечества: какова обя</w:t>
      </w:r>
      <w:r>
        <w:rPr>
          <w:color w:val="000000"/>
          <w:sz w:val="20"/>
          <w:szCs w:val="20"/>
        </w:rPr>
        <w:softHyphen/>
        <w:t>зательность нравственных норм, повелевающих жертво</w:t>
      </w:r>
      <w:r>
        <w:rPr>
          <w:color w:val="000000"/>
          <w:sz w:val="20"/>
          <w:szCs w:val="20"/>
        </w:rPr>
        <w:softHyphen/>
        <w:t>вать этому безличному прогрессу или благу других людей</w:t>
      </w:r>
    </w:p>
    <w:p w:rsidR="00A56406" w:rsidRDefault="00A56406" w:rsidP="0038656F">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17</w:t>
      </w:r>
    </w:p>
    <w:p w:rsidR="00A56406" w:rsidRDefault="00A56406" w:rsidP="004E22F4">
      <w:pPr>
        <w:shd w:val="clear" w:color="auto" w:fill="FFFFFF"/>
        <w:autoSpaceDE w:val="0"/>
        <w:autoSpaceDN w:val="0"/>
        <w:adjustRightInd w:val="0"/>
        <w:jc w:val="both"/>
      </w:pPr>
      <w:r>
        <w:rPr>
          <w:color w:val="000000"/>
          <w:sz w:val="20"/>
          <w:szCs w:val="20"/>
        </w:rPr>
        <w:t>свое личное благо и интересы? что можно назвать ценой прогресса, в котором счастье будущих поколений поку</w:t>
      </w:r>
      <w:r>
        <w:rPr>
          <w:color w:val="000000"/>
          <w:sz w:val="20"/>
          <w:szCs w:val="20"/>
        </w:rPr>
        <w:softHyphen/>
        <w:t>пается за счет несчастья настоящих? что это за будущее человечества, для которого приносятся все эти жертвы? "Представьте, — говорил Ф.М.Достоевский в «Пушкин</w:t>
      </w:r>
      <w:r>
        <w:rPr>
          <w:color w:val="000000"/>
          <w:sz w:val="20"/>
          <w:szCs w:val="20"/>
        </w:rPr>
        <w:softHyphen/>
        <w:t>ской речи»,— что вы сами возводите здание судьбы человеческой с целью в финале осчастливить людей, дать им, наконец, мир и покой. И вот представьте себе тоже, что для этого необходимо и неминуемо надо замучить всего только лишь одно человеческое существо... Согла</w:t>
      </w:r>
      <w:r>
        <w:rPr>
          <w:color w:val="000000"/>
          <w:sz w:val="20"/>
          <w:szCs w:val="20"/>
        </w:rPr>
        <w:softHyphen/>
        <w:t>ситесь ли вы быть архитектором такого здания на этом условии?" [11, с.424].</w:t>
      </w:r>
    </w:p>
    <w:p w:rsidR="00A56406" w:rsidRDefault="00A56406" w:rsidP="004E22F4">
      <w:pPr>
        <w:shd w:val="clear" w:color="auto" w:fill="FFFFFF"/>
        <w:autoSpaceDE w:val="0"/>
        <w:autoSpaceDN w:val="0"/>
        <w:adjustRightInd w:val="0"/>
        <w:jc w:val="both"/>
      </w:pPr>
      <w:r>
        <w:rPr>
          <w:color w:val="000000"/>
          <w:sz w:val="20"/>
          <w:szCs w:val="20"/>
        </w:rPr>
        <w:t>Перед &lt; архитекторами и создателями одного из самых грандиозных "зданий" в истории человечества, носящего название техносферы, проблема такого выбора зачастую просто не возникает. Несколько дней спустя после аварии на Чернобыльской АЭС Председатель Гос</w:t>
      </w:r>
      <w:r>
        <w:rPr>
          <w:color w:val="000000"/>
          <w:sz w:val="20"/>
          <w:szCs w:val="20"/>
        </w:rPr>
        <w:softHyphen/>
        <w:t>комитета по использованию атомной энергии СССР про</w:t>
      </w:r>
      <w:r>
        <w:rPr>
          <w:color w:val="000000"/>
          <w:sz w:val="20"/>
          <w:szCs w:val="20"/>
        </w:rPr>
        <w:softHyphen/>
        <w:t>изнес на пресс-конференции чудовищные слова, оправ</w:t>
      </w:r>
      <w:r>
        <w:rPr>
          <w:color w:val="000000"/>
          <w:sz w:val="20"/>
          <w:szCs w:val="20"/>
        </w:rPr>
        <w:softHyphen/>
        <w:t>дывая катастрофу: "Наука требует жертв". И это при том, что у Чернобыля были свои предвестники. Первая атом</w:t>
      </w:r>
      <w:r>
        <w:rPr>
          <w:color w:val="000000"/>
          <w:sz w:val="20"/>
          <w:szCs w:val="20"/>
        </w:rPr>
        <w:softHyphen/>
        <w:t>ная авария произошла в 1949 г. на предприятии по про</w:t>
      </w:r>
      <w:r>
        <w:rPr>
          <w:color w:val="000000"/>
          <w:sz w:val="20"/>
          <w:szCs w:val="20"/>
        </w:rPr>
        <w:softHyphen/>
        <w:t>изводству плутония "Маяк" на Урале, в 1957 г. там же произошла вторая авария. Значительная часть сотрудни</w:t>
      </w:r>
      <w:r>
        <w:rPr>
          <w:color w:val="000000"/>
          <w:sz w:val="20"/>
          <w:szCs w:val="20"/>
        </w:rPr>
        <w:softHyphen/>
        <w:t>ков предприятия в первые годы его работы получила высокие дозы облучения, 10 тысяч работников предпри</w:t>
      </w:r>
      <w:r>
        <w:rPr>
          <w:color w:val="000000"/>
          <w:sz w:val="20"/>
          <w:szCs w:val="20"/>
        </w:rPr>
        <w:softHyphen/>
        <w:t>ятия за время его сорокалетней истории, в основном в первые годы, получили профессиональные заболевания, 4 тысячи умерли от острой лучевой болезни. Жители близлежащих к предприятию деревень и сел в силу секретности длительное время ничего не подозревали о грозившей им опасности. Здесь так же, как и в Чернобы</w:t>
      </w:r>
      <w:r>
        <w:rPr>
          <w:color w:val="000000"/>
          <w:sz w:val="20"/>
          <w:szCs w:val="20"/>
        </w:rPr>
        <w:softHyphen/>
        <w:t>ле, были засекречены последствия влияния радиацион</w:t>
      </w:r>
      <w:r>
        <w:rPr>
          <w:color w:val="000000"/>
          <w:sz w:val="20"/>
          <w:szCs w:val="20"/>
        </w:rPr>
        <w:softHyphen/>
        <w:t>ных выбросов на здоровье населения. Шок у местного населения вызвали сообщения в последние годы о том, в каких экологических условиях они жили почти полвека и продолжают жить сегодня. Такое может происходить только в тоталитарном и технократическом обществе, где методы инженерного проектирования применяются к целой нации, где человеческие судьбы — это ряды цифр, определенный статистический материал, где человека систематически приучают, что он лишь средство, что для политических целей можно поступиться интересами и даже жизнью любого человека.</w:t>
      </w:r>
    </w:p>
    <w:p w:rsidR="00A56406" w:rsidRDefault="00A56406" w:rsidP="0038656F">
      <w:pPr>
        <w:shd w:val="clear" w:color="auto" w:fill="FFFFFF"/>
        <w:autoSpaceDE w:val="0"/>
        <w:autoSpaceDN w:val="0"/>
        <w:adjustRightInd w:val="0"/>
        <w:ind w:firstLine="708"/>
        <w:jc w:val="both"/>
      </w:pPr>
      <w:r>
        <w:rPr>
          <w:color w:val="000000"/>
          <w:sz w:val="20"/>
          <w:szCs w:val="20"/>
        </w:rPr>
        <w:t>Самая страшная катастрофа, лежащая в основе тех</w:t>
      </w:r>
      <w:r>
        <w:rPr>
          <w:color w:val="000000"/>
          <w:sz w:val="20"/>
          <w:szCs w:val="20"/>
        </w:rPr>
        <w:softHyphen/>
        <w:t>ногенных и других, — это катастрофа антропологичес</w:t>
      </w:r>
      <w:r>
        <w:rPr>
          <w:color w:val="000000"/>
          <w:sz w:val="20"/>
          <w:szCs w:val="20"/>
        </w:rPr>
        <w:softHyphen/>
        <w:t>кая, о которой впервые у нас начал говорить М.К.Мамар-дашвили. Это деградация человека как лица, способного к индивидуальному сознанию, возникающая в ситуации, когда человека систематически приучают, что он лишь средство. "...Ситуация мысли, — говорил М.К.Мамарда-швили, — всегда есть ситуация добавления к логическо</w:t>
      </w:r>
      <w:r>
        <w:rPr>
          <w:color w:val="000000"/>
          <w:sz w:val="20"/>
          <w:szCs w:val="20"/>
        </w:rPr>
        <w:softHyphen/>
        <w:t>му акту мышления некоего независимого от него данного фактического основания. Добавляемая фактичность, или проблема синтеза, как говорил Кант... Следовательно, всякий действительно исполненный акт мысли можно рассматривать как событие. Событие, отличное от своего же собственного содержания. Помимо того, что мысль утверждает какое-то содержание, сам факт утверждения</w:t>
      </w:r>
      <w:r w:rsidR="0038656F">
        <w:t xml:space="preserve"> </w:t>
      </w:r>
      <w:r>
        <w:rPr>
          <w:color w:val="000000"/>
          <w:sz w:val="20"/>
          <w:szCs w:val="20"/>
        </w:rPr>
        <w:t>и видения этого содержания есть событие. Событие мысли, предполагающее, что я как мыслящий должен исполниться, состояться" [12, с.103].</w:t>
      </w:r>
    </w:p>
    <w:p w:rsidR="00A56406" w:rsidRDefault="00A56406" w:rsidP="0038656F">
      <w:pPr>
        <w:shd w:val="clear" w:color="auto" w:fill="FFFFFF"/>
        <w:autoSpaceDE w:val="0"/>
        <w:autoSpaceDN w:val="0"/>
        <w:adjustRightInd w:val="0"/>
        <w:ind w:firstLine="708"/>
        <w:jc w:val="both"/>
      </w:pPr>
      <w:r>
        <w:rPr>
          <w:color w:val="000000"/>
          <w:sz w:val="20"/>
          <w:szCs w:val="20"/>
        </w:rPr>
        <w:t>Суть антропологической катастрофы, которая гро</w:t>
      </w:r>
      <w:r>
        <w:rPr>
          <w:color w:val="000000"/>
          <w:sz w:val="20"/>
          <w:szCs w:val="20"/>
        </w:rPr>
        <w:softHyphen/>
        <w:t>зит не только отдельным нациям или народам, но и всему человечеству, в том, что многим людям не удается "ис</w:t>
      </w:r>
      <w:r>
        <w:rPr>
          <w:color w:val="000000"/>
          <w:sz w:val="20"/>
          <w:szCs w:val="20"/>
        </w:rPr>
        <w:softHyphen/>
        <w:t>полниться, состояться" в качестве мыслящей и предмет</w:t>
      </w:r>
      <w:r>
        <w:rPr>
          <w:color w:val="000000"/>
          <w:sz w:val="20"/>
          <w:szCs w:val="20"/>
        </w:rPr>
        <w:softHyphen/>
        <w:t>но-действующей личности, ответственной за себя и за созданный им мир. В такой ситуации опасно ослабевает как в сознании индивида, так и в менталитете нации, страны, человечества в целом энергия мышления, рассуд</w:t>
      </w:r>
      <w:r>
        <w:rPr>
          <w:color w:val="000000"/>
          <w:sz w:val="20"/>
          <w:szCs w:val="20"/>
        </w:rPr>
        <w:softHyphen/>
        <w:t>ка и разума. Терзаясь сомнениями относительно способ</w:t>
      </w:r>
      <w:r>
        <w:rPr>
          <w:color w:val="000000"/>
          <w:sz w:val="20"/>
          <w:szCs w:val="20"/>
        </w:rPr>
        <w:softHyphen/>
        <w:t>ности людей к раздумьям о самих себе и окружающем мире, А.Швейцер высказывал более категоричное сужде</w:t>
      </w:r>
      <w:r>
        <w:rPr>
          <w:color w:val="000000"/>
          <w:sz w:val="20"/>
          <w:szCs w:val="20"/>
        </w:rPr>
        <w:softHyphen/>
        <w:t>ние: "Современный человек — явление патологическое" [13, с.75]. Диагноз — у него резко ослаблена потребность мыслить, тогда как призвание каждого человеческого существа состоит в том, чтобы выработать собственное мыслящее мировоззрение, стать подлинной личностью.</w:t>
      </w:r>
    </w:p>
    <w:p w:rsidR="00A56406" w:rsidRDefault="00A56406" w:rsidP="0038656F">
      <w:pPr>
        <w:shd w:val="clear" w:color="auto" w:fill="FFFFFF"/>
        <w:autoSpaceDE w:val="0"/>
        <w:autoSpaceDN w:val="0"/>
        <w:adjustRightInd w:val="0"/>
        <w:ind w:firstLine="708"/>
        <w:jc w:val="both"/>
      </w:pPr>
      <w:r>
        <w:rPr>
          <w:color w:val="000000"/>
          <w:sz w:val="20"/>
          <w:szCs w:val="20"/>
        </w:rPr>
        <w:t>Лозунгом нашего времени, с тревогой заметил как-то один итальянский дизайнер, по всей видимости, стал тезис "делаю, значит существую", и можно лишь сожа</w:t>
      </w:r>
      <w:r>
        <w:rPr>
          <w:color w:val="000000"/>
          <w:sz w:val="20"/>
          <w:szCs w:val="20"/>
        </w:rPr>
        <w:softHyphen/>
        <w:t>леть, что "делаю" заменило "мыслю". Внутренняя пози</w:t>
      </w:r>
      <w:r>
        <w:rPr>
          <w:color w:val="000000"/>
          <w:sz w:val="20"/>
          <w:szCs w:val="20"/>
        </w:rPr>
        <w:softHyphen/>
        <w:t>ция творцов техносферы определяется как деловитость, для которой характерны не рассуждения, а знания, не размышления о смысле, а умелые действия, не чувства, а объективность, не раскрытие действия таинственных сил, а ясное установление фактов. Быть, отмечал К.Яс-перс, означает быть в деле; там, где ощущалась бы личность, деловитость была бы нарушена. Вопрос, что важнее — быть порядочным или только деловым, — часто решается в нашей стране, печально констатировал однажды Б.Г.Раушенбах, в пользу последнего, не говоря уже о совести и чувстве долга.</w:t>
      </w:r>
    </w:p>
    <w:p w:rsidR="00A56406" w:rsidRDefault="00A56406" w:rsidP="0038656F">
      <w:pPr>
        <w:shd w:val="clear" w:color="auto" w:fill="FFFFFF"/>
        <w:autoSpaceDE w:val="0"/>
        <w:autoSpaceDN w:val="0"/>
        <w:adjustRightInd w:val="0"/>
        <w:ind w:firstLine="708"/>
        <w:jc w:val="both"/>
      </w:pPr>
      <w:r>
        <w:rPr>
          <w:color w:val="000000"/>
          <w:sz w:val="20"/>
          <w:szCs w:val="20"/>
        </w:rPr>
        <w:lastRenderedPageBreak/>
        <w:t>Организация и содержание подготовки и воспитания специалистов технического профиля, а затем и их про</w:t>
      </w:r>
      <w:r>
        <w:rPr>
          <w:color w:val="000000"/>
          <w:sz w:val="20"/>
          <w:szCs w:val="20"/>
        </w:rPr>
        <w:softHyphen/>
        <w:t>фессиональная деятельность ориентированы на движе</w:t>
      </w:r>
      <w:r>
        <w:rPr>
          <w:color w:val="000000"/>
          <w:sz w:val="20"/>
          <w:szCs w:val="20"/>
        </w:rPr>
        <w:softHyphen/>
        <w:t>ние от низшей к высшей ступени рациональности, с жестким требованием следовать доводам рассудка и от</w:t>
      </w:r>
      <w:r>
        <w:rPr>
          <w:color w:val="000000"/>
          <w:sz w:val="20"/>
          <w:szCs w:val="20"/>
        </w:rPr>
        <w:softHyphen/>
        <w:t>вергать любые поползновения иррациональности. Доми</w:t>
      </w:r>
      <w:r>
        <w:rPr>
          <w:color w:val="000000"/>
          <w:sz w:val="20"/>
          <w:szCs w:val="20"/>
        </w:rPr>
        <w:softHyphen/>
        <w:t>нируют дискурсивный, формально-логический, аналити</w:t>
      </w:r>
      <w:r>
        <w:rPr>
          <w:color w:val="000000"/>
          <w:sz w:val="20"/>
          <w:szCs w:val="20"/>
        </w:rPr>
        <w:softHyphen/>
        <w:t>ческий подходы и одновременно происходит умаление интуитивного, внелогического, синтетического. Форми</w:t>
      </w:r>
      <w:r>
        <w:rPr>
          <w:color w:val="000000"/>
          <w:sz w:val="20"/>
          <w:szCs w:val="20"/>
        </w:rPr>
        <w:softHyphen/>
        <w:t>руется специалист, лишенный субъектности, человек, который не осознает, что должен, как писал М.К.Мамар-дашвили, превосходить себя, чтобы быть самим собой. И это не чей-то злой умысел или ошибка, а ответ на запросы развивающихся техники, технологии, производства. При</w:t>
      </w:r>
      <w:r>
        <w:rPr>
          <w:color w:val="000000"/>
          <w:sz w:val="20"/>
          <w:szCs w:val="20"/>
        </w:rPr>
        <w:softHyphen/>
        <w:t>чем такое положение сложилось не только в сфере тех</w:t>
      </w:r>
      <w:r>
        <w:rPr>
          <w:color w:val="000000"/>
          <w:sz w:val="20"/>
          <w:szCs w:val="20"/>
        </w:rPr>
        <w:softHyphen/>
        <w:t>нического образования, но оно серьезно коснулось и подготовки специалистов во многих прикладных облас</w:t>
      </w:r>
      <w:r>
        <w:rPr>
          <w:color w:val="000000"/>
          <w:sz w:val="20"/>
          <w:szCs w:val="20"/>
        </w:rPr>
        <w:softHyphen/>
        <w:t>тях гуманитарного знания, где царит вялая гуманитар-ность, которая утрачивает гуманизм.</w:t>
      </w:r>
    </w:p>
    <w:p w:rsidR="00A56406" w:rsidRDefault="00A56406" w:rsidP="0038656F">
      <w:pPr>
        <w:shd w:val="clear" w:color="auto" w:fill="FFFFFF"/>
        <w:autoSpaceDE w:val="0"/>
        <w:autoSpaceDN w:val="0"/>
        <w:adjustRightInd w:val="0"/>
        <w:ind w:firstLine="708"/>
        <w:jc w:val="both"/>
      </w:pPr>
      <w:r>
        <w:rPr>
          <w:color w:val="000000"/>
          <w:sz w:val="20"/>
          <w:szCs w:val="20"/>
        </w:rPr>
        <w:t>Преподаватель Массачусетского технологического института Дж.Вейценбаум постоянно сталкивался со сту</w:t>
      </w:r>
      <w:r>
        <w:rPr>
          <w:color w:val="000000"/>
          <w:sz w:val="20"/>
          <w:szCs w:val="20"/>
        </w:rPr>
        <w:softHyphen/>
        <w:t>дентами, которые уже отвергли все способы познания, кроме научного, и искали лишь более глубокого и более догматического наставника в этой вере. Другие студенты подозревали, что даже все машины и приборы, имеющие-</w:t>
      </w:r>
    </w:p>
    <w:p w:rsidR="00A56406" w:rsidRDefault="00A56406" w:rsidP="0038656F">
      <w:pPr>
        <w:shd w:val="clear" w:color="auto" w:fill="FFFFFF"/>
        <w:autoSpaceDE w:val="0"/>
        <w:autoSpaceDN w:val="0"/>
        <w:adjustRightInd w:val="0"/>
        <w:jc w:val="center"/>
        <w:rPr>
          <w:rFonts w:ascii="Arial" w:hAnsi="Arial" w:cs="Arial"/>
          <w:b/>
          <w:bCs/>
          <w:color w:val="000000"/>
          <w:sz w:val="20"/>
          <w:szCs w:val="20"/>
        </w:rPr>
      </w:pPr>
      <w:r>
        <w:rPr>
          <w:rFonts w:ascii="Arial" w:hAnsi="Arial" w:cs="Arial"/>
          <w:b/>
          <w:bCs/>
          <w:color w:val="000000"/>
          <w:sz w:val="20"/>
          <w:szCs w:val="20"/>
        </w:rPr>
        <w:t>18</w:t>
      </w:r>
    </w:p>
    <w:p w:rsidR="00A56406" w:rsidRDefault="00A56406" w:rsidP="004E22F4">
      <w:pPr>
        <w:shd w:val="clear" w:color="auto" w:fill="FFFFFF"/>
        <w:autoSpaceDE w:val="0"/>
        <w:autoSpaceDN w:val="0"/>
        <w:adjustRightInd w:val="0"/>
        <w:jc w:val="both"/>
      </w:pPr>
      <w:r>
        <w:rPr>
          <w:color w:val="000000"/>
          <w:sz w:val="20"/>
          <w:szCs w:val="20"/>
        </w:rPr>
        <w:t>ся в институте, не могут существенно помочь в наполне</w:t>
      </w:r>
      <w:r>
        <w:rPr>
          <w:color w:val="000000"/>
          <w:sz w:val="20"/>
          <w:szCs w:val="20"/>
        </w:rPr>
        <w:softHyphen/>
        <w:t>нии смыслом их жизни. Они чувствовали наличие дилем</w:t>
      </w:r>
      <w:r>
        <w:rPr>
          <w:color w:val="000000"/>
          <w:sz w:val="20"/>
          <w:szCs w:val="20"/>
        </w:rPr>
        <w:softHyphen/>
        <w:t>мы в образовании, ориентированном на служение науке и технике, образовании, подразумевающем претензии на получение привилегированного доступа к истине, не спо</w:t>
      </w:r>
      <w:r>
        <w:rPr>
          <w:color w:val="000000"/>
          <w:sz w:val="20"/>
          <w:szCs w:val="20"/>
        </w:rPr>
        <w:softHyphen/>
        <w:t>собном объяснить им, как узнать, что именно нужно считать истиной.</w:t>
      </w:r>
    </w:p>
    <w:p w:rsidR="00A56406" w:rsidRDefault="00A56406" w:rsidP="0038656F">
      <w:pPr>
        <w:shd w:val="clear" w:color="auto" w:fill="FFFFFF"/>
        <w:autoSpaceDE w:val="0"/>
        <w:autoSpaceDN w:val="0"/>
        <w:adjustRightInd w:val="0"/>
        <w:ind w:firstLine="708"/>
        <w:jc w:val="both"/>
      </w:pPr>
      <w:r>
        <w:rPr>
          <w:color w:val="000000"/>
          <w:sz w:val="20"/>
          <w:szCs w:val="20"/>
        </w:rPr>
        <w:t>Формулу К.Пруткова "Специалист подобен флюсу" расшифровал А.Камю в повести "Посторонний". Ее герой выступает не как личность, а как абсолютно обусловлен</w:t>
      </w:r>
      <w:r>
        <w:rPr>
          <w:color w:val="000000"/>
          <w:sz w:val="20"/>
          <w:szCs w:val="20"/>
        </w:rPr>
        <w:softHyphen/>
        <w:t>ный психологический процесс: он или работает, или любит, или убивает, или ест, или спит. Он объект среди объектов, лишенный смысла в себе и поэтому неспособ</w:t>
      </w:r>
      <w:r>
        <w:rPr>
          <w:color w:val="000000"/>
          <w:sz w:val="20"/>
          <w:szCs w:val="20"/>
        </w:rPr>
        <w:softHyphen/>
        <w:t>ный найти смысл в своем мире. Он непримиримо и в наиболее радикальной форме символизирует предрешен-ность абсолютной объективации. "Кажется, что объекти</w:t>
      </w:r>
      <w:r>
        <w:rPr>
          <w:color w:val="000000"/>
          <w:sz w:val="20"/>
          <w:szCs w:val="20"/>
        </w:rPr>
        <w:softHyphen/>
        <w:t>вированный, оторванный от своих корней человек, — писал К.Ясперс, — утратил самое существенное. Для него ни в чем не сквозит присутствие подлинного бытия. В удовольствии и неудовольствии, в напряжении и утомле</w:t>
      </w:r>
      <w:r>
        <w:rPr>
          <w:color w:val="000000"/>
          <w:sz w:val="20"/>
          <w:szCs w:val="20"/>
        </w:rPr>
        <w:softHyphen/>
        <w:t>нии он выражает себя лишь как определенная функция" [14, с.311].</w:t>
      </w:r>
    </w:p>
    <w:p w:rsidR="00A56406" w:rsidRDefault="00A56406" w:rsidP="0038656F">
      <w:pPr>
        <w:shd w:val="clear" w:color="auto" w:fill="FFFFFF"/>
        <w:autoSpaceDE w:val="0"/>
        <w:autoSpaceDN w:val="0"/>
        <w:adjustRightInd w:val="0"/>
        <w:ind w:firstLine="708"/>
        <w:jc w:val="both"/>
      </w:pPr>
      <w:r>
        <w:rPr>
          <w:color w:val="000000"/>
          <w:sz w:val="20"/>
          <w:szCs w:val="20"/>
        </w:rPr>
        <w:t>Руководствуясь старинным правилом "По плодам их узнаете их", следует обратиться к тому историческому факту, что на пути восхождения от низшей к высшей ступени рациональности, истоки которой усматривают в греческой науке, создана современная цивилизация, ко</w:t>
      </w:r>
      <w:r>
        <w:rPr>
          <w:color w:val="000000"/>
          <w:sz w:val="20"/>
          <w:szCs w:val="20"/>
        </w:rPr>
        <w:softHyphen/>
        <w:t>торую называют индустриальной, или машинной. Ничего существенного не меняет, но заслуживает внимания тот факт, что астрономами уже более 30 лет назад на теоре</w:t>
      </w:r>
      <w:r>
        <w:rPr>
          <w:color w:val="000000"/>
          <w:sz w:val="20"/>
          <w:szCs w:val="20"/>
        </w:rPr>
        <w:softHyphen/>
        <w:t>тическом уровне выделены два типа цивилизации: так называемые техногенная и психогенная. В сравнитель</w:t>
      </w:r>
      <w:r>
        <w:rPr>
          <w:color w:val="000000"/>
          <w:sz w:val="20"/>
          <w:szCs w:val="20"/>
        </w:rPr>
        <w:softHyphen/>
        <w:t>ном культуроведении были попытки перенести эти тео</w:t>
      </w:r>
      <w:r>
        <w:rPr>
          <w:color w:val="000000"/>
          <w:sz w:val="20"/>
          <w:szCs w:val="20"/>
        </w:rPr>
        <w:softHyphen/>
        <w:t>ретические положения на изучение конкретных обществ. Техногенная цивилизация — это цивилизация Европы, США, Канады. Психогенная цивилизация, выраженная ис очень четко, — это все, что имело место в культурной истории Индии [15, с.7]. Не касаясь дискуссионных во</w:t>
      </w:r>
      <w:r>
        <w:rPr>
          <w:color w:val="000000"/>
          <w:sz w:val="20"/>
          <w:szCs w:val="20"/>
        </w:rPr>
        <w:softHyphen/>
        <w:t>просов, связанных с многозначностью термина "цивили</w:t>
      </w:r>
      <w:r>
        <w:rPr>
          <w:color w:val="000000"/>
          <w:sz w:val="20"/>
          <w:szCs w:val="20"/>
        </w:rPr>
        <w:softHyphen/>
        <w:t xml:space="preserve">зация", отметим только, что он появился в середине </w:t>
      </w:r>
      <w:r>
        <w:rPr>
          <w:color w:val="000000"/>
          <w:sz w:val="20"/>
          <w:szCs w:val="20"/>
          <w:lang w:val="en-US"/>
        </w:rPr>
        <w:t>XVI</w:t>
      </w:r>
      <w:r w:rsidRPr="00A56406">
        <w:rPr>
          <w:color w:val="000000"/>
          <w:sz w:val="20"/>
          <w:szCs w:val="20"/>
        </w:rPr>
        <w:t xml:space="preserve"> </w:t>
      </w:r>
      <w:r>
        <w:rPr>
          <w:color w:val="000000"/>
          <w:sz w:val="20"/>
          <w:szCs w:val="20"/>
        </w:rPr>
        <w:t>века и употребляется для обозначения определенной стадии исторического развития общества. Его противо</w:t>
      </w:r>
      <w:r>
        <w:rPr>
          <w:color w:val="000000"/>
          <w:sz w:val="20"/>
          <w:szCs w:val="20"/>
        </w:rPr>
        <w:softHyphen/>
        <w:t>поставляют, как правило, периодам дикости и варварства, или первобытнообщинному периоду истории человечест</w:t>
      </w:r>
      <w:r>
        <w:rPr>
          <w:color w:val="000000"/>
          <w:sz w:val="20"/>
          <w:szCs w:val="20"/>
        </w:rPr>
        <w:softHyphen/>
        <w:t>ва.</w:t>
      </w:r>
    </w:p>
    <w:p w:rsidR="00A56406" w:rsidRDefault="00A56406" w:rsidP="0038656F">
      <w:pPr>
        <w:shd w:val="clear" w:color="auto" w:fill="FFFFFF"/>
        <w:autoSpaceDE w:val="0"/>
        <w:autoSpaceDN w:val="0"/>
        <w:adjustRightInd w:val="0"/>
        <w:ind w:firstLine="708"/>
        <w:jc w:val="both"/>
      </w:pPr>
      <w:r>
        <w:rPr>
          <w:color w:val="000000"/>
          <w:sz w:val="20"/>
          <w:szCs w:val="20"/>
        </w:rPr>
        <w:t>Наиболее распространенное описание индустриаль</w:t>
      </w:r>
      <w:r>
        <w:rPr>
          <w:color w:val="000000"/>
          <w:sz w:val="20"/>
          <w:szCs w:val="20"/>
        </w:rPr>
        <w:softHyphen/>
        <w:t>ной цивилизации содержится в книге Олвина Тоффлера "Третья волна". Менее известна характеристика данного типа цивилизации, содержащаяся в статье Н.А.Бердяева "Человек и машина": "Техническая цивилизация по су</w:t>
      </w:r>
      <w:r>
        <w:rPr>
          <w:color w:val="000000"/>
          <w:sz w:val="20"/>
          <w:szCs w:val="20"/>
        </w:rPr>
        <w:softHyphen/>
        <w:t>ществу своему имперсоналистична, она не знает и не хочет знать личности. Она требует активности человека, но не хочет, чтобы человек был личностью. И личности необыкновенно трудно удержаться в этой цивилизации. Она прежде всего есть единство в многообразии и це</w:t>
      </w:r>
      <w:r>
        <w:rPr>
          <w:color w:val="000000"/>
          <w:sz w:val="20"/>
          <w:szCs w:val="20"/>
        </w:rPr>
        <w:softHyphen/>
        <w:t>лостность, она из себя полагает свою цель, она не соглас</w:t>
      </w:r>
      <w:r>
        <w:rPr>
          <w:color w:val="000000"/>
          <w:sz w:val="20"/>
          <w:szCs w:val="20"/>
        </w:rPr>
        <w:softHyphen/>
        <w:t>на быть превращена в часть, средство и орудие. Но техническая цивилизация, технизированное и машини</w:t>
      </w:r>
      <w:r>
        <w:rPr>
          <w:color w:val="000000"/>
          <w:sz w:val="20"/>
          <w:szCs w:val="20"/>
        </w:rPr>
        <w:softHyphen/>
        <w:t>зированное общество хотят, чтобы человек был их час</w:t>
      </w:r>
      <w:r w:rsidR="0038656F">
        <w:rPr>
          <w:color w:val="000000"/>
          <w:sz w:val="20"/>
          <w:szCs w:val="20"/>
        </w:rPr>
        <w:t xml:space="preserve"> </w:t>
      </w:r>
      <w:r>
        <w:rPr>
          <w:color w:val="000000"/>
          <w:sz w:val="20"/>
          <w:szCs w:val="20"/>
        </w:rPr>
        <w:t>тью, их средством и орудием, они все делают, чтобы человек перестал быть единством и целостностью, т.е. хотят, чтобы человек перестал быть личностью" [16, с.158-159].</w:t>
      </w:r>
    </w:p>
    <w:p w:rsidR="00A56406" w:rsidRDefault="00A56406" w:rsidP="0038656F">
      <w:pPr>
        <w:shd w:val="clear" w:color="auto" w:fill="FFFFFF"/>
        <w:autoSpaceDE w:val="0"/>
        <w:autoSpaceDN w:val="0"/>
        <w:adjustRightInd w:val="0"/>
        <w:ind w:firstLine="708"/>
        <w:jc w:val="both"/>
      </w:pPr>
      <w:r>
        <w:rPr>
          <w:color w:val="000000"/>
          <w:sz w:val="20"/>
          <w:szCs w:val="20"/>
        </w:rPr>
        <w:t>Прогресс еще не означает, отмечал А.Швейцер, что человек получил преимущества для своего развития. В одной из книг Чжуан-цзы рассказывается, что, когда ученик Конфуция увидел садовника, несущего воду для полива своих грядок, которую он каждый раз доставал из колодца, опускаясь в него вместе с сосудом, он спросил его, не хочет ли он облегчить свою работу. "Каким образом?" — спросил садовник. Ученик Конфуция отве</w:t>
      </w:r>
      <w:r>
        <w:rPr>
          <w:color w:val="000000"/>
          <w:sz w:val="20"/>
          <w:szCs w:val="20"/>
        </w:rPr>
        <w:softHyphen/>
        <w:t>тил: "Надо взять деревянный рычаг, передний конец которого легче, а другой конец тяжелее. Тогда можно легко черпать воду из колодца. Такой колодец называется колодцем с журавлем". Садовник, который был мудре</w:t>
      </w:r>
      <w:r>
        <w:rPr>
          <w:color w:val="000000"/>
          <w:sz w:val="20"/>
          <w:szCs w:val="20"/>
        </w:rPr>
        <w:softHyphen/>
        <w:t>цом, сказал: "Я слышал, как мой учитель говорил, что если человек пользуется машиной, то он все свои дела выпол</w:t>
      </w:r>
      <w:r>
        <w:rPr>
          <w:color w:val="000000"/>
          <w:sz w:val="20"/>
          <w:szCs w:val="20"/>
        </w:rPr>
        <w:softHyphen/>
        <w:t>няет, как машина. У того, кто выполняет свои дела, как машина, образуется машинное сердце. Тот же, у кого в груди бьется машинное сердце, навсегда теряет чистую простоту".</w:t>
      </w:r>
    </w:p>
    <w:p w:rsidR="00A56406" w:rsidRDefault="00A56406" w:rsidP="0038656F">
      <w:pPr>
        <w:shd w:val="clear" w:color="auto" w:fill="FFFFFF"/>
        <w:autoSpaceDE w:val="0"/>
        <w:autoSpaceDN w:val="0"/>
        <w:adjustRightInd w:val="0"/>
        <w:ind w:firstLine="708"/>
        <w:jc w:val="both"/>
      </w:pPr>
      <w:r>
        <w:rPr>
          <w:color w:val="000000"/>
          <w:sz w:val="20"/>
          <w:szCs w:val="20"/>
        </w:rPr>
        <w:t>На Востоке особенно болезненно воспринималось, что машинизированный мир проникался пафосом раци</w:t>
      </w:r>
      <w:r>
        <w:rPr>
          <w:color w:val="000000"/>
          <w:sz w:val="20"/>
          <w:szCs w:val="20"/>
        </w:rPr>
        <w:softHyphen/>
        <w:t xml:space="preserve">онально-технологического управления людьми. Р.Тагор считал этот пафос своеобразным видом бесоодержимости. Опасности, о которых догадывался садовник еще в </w:t>
      </w:r>
      <w:r>
        <w:rPr>
          <w:color w:val="000000"/>
          <w:sz w:val="20"/>
          <w:szCs w:val="20"/>
          <w:lang w:val="en-US"/>
        </w:rPr>
        <w:t>V</w:t>
      </w:r>
      <w:r w:rsidRPr="00A56406">
        <w:rPr>
          <w:color w:val="000000"/>
          <w:sz w:val="20"/>
          <w:szCs w:val="20"/>
        </w:rPr>
        <w:t xml:space="preserve"> </w:t>
      </w:r>
      <w:r>
        <w:rPr>
          <w:color w:val="000000"/>
          <w:sz w:val="20"/>
          <w:szCs w:val="20"/>
        </w:rPr>
        <w:t xml:space="preserve">веке до н.э., выросли в наше </w:t>
      </w:r>
      <w:r>
        <w:rPr>
          <w:color w:val="000000"/>
          <w:sz w:val="20"/>
          <w:szCs w:val="20"/>
        </w:rPr>
        <w:lastRenderedPageBreak/>
        <w:t>время, констатировал А.Швейцер, до угрожающих размеров [13]. Не без осно</w:t>
      </w:r>
      <w:r>
        <w:rPr>
          <w:color w:val="000000"/>
          <w:sz w:val="20"/>
          <w:szCs w:val="20"/>
        </w:rPr>
        <w:softHyphen/>
        <w:t>ваний высказываются опасения, что в будущем обществе будут превалировать такие ценности, как эффективность, надежность, скорость и предсказуемость, и что люди вынуждены будут приспосабливаться к каждому ново</w:t>
      </w:r>
      <w:r>
        <w:rPr>
          <w:color w:val="000000"/>
          <w:sz w:val="20"/>
          <w:szCs w:val="20"/>
        </w:rPr>
        <w:softHyphen/>
        <w:t>введению, боясь оказаться несовременными.</w:t>
      </w:r>
    </w:p>
    <w:p w:rsidR="00A56406" w:rsidRDefault="00A56406" w:rsidP="0038656F">
      <w:pPr>
        <w:shd w:val="clear" w:color="auto" w:fill="FFFFFF"/>
        <w:autoSpaceDE w:val="0"/>
        <w:autoSpaceDN w:val="0"/>
        <w:adjustRightInd w:val="0"/>
        <w:ind w:firstLine="708"/>
        <w:jc w:val="both"/>
      </w:pPr>
      <w:r>
        <w:rPr>
          <w:color w:val="000000"/>
          <w:sz w:val="20"/>
          <w:szCs w:val="20"/>
        </w:rPr>
        <w:t>Техника означает переход всего человечества к ор</w:t>
      </w:r>
      <w:r>
        <w:rPr>
          <w:color w:val="000000"/>
          <w:sz w:val="20"/>
          <w:szCs w:val="20"/>
        </w:rPr>
        <w:softHyphen/>
        <w:t>ганизации огромных человеческих масс, организации техники жизни, хозяйства, организации научной деятель</w:t>
      </w:r>
      <w:r>
        <w:rPr>
          <w:color w:val="000000"/>
          <w:sz w:val="20"/>
          <w:szCs w:val="20"/>
        </w:rPr>
        <w:softHyphen/>
        <w:t>ности и т.д. Сверхорганизованность нашей обществен</w:t>
      </w:r>
      <w:r>
        <w:rPr>
          <w:color w:val="000000"/>
          <w:sz w:val="20"/>
          <w:szCs w:val="20"/>
        </w:rPr>
        <w:softHyphen/>
        <w:t>ной жизни выливается, заметил как-то А.Швейцер, в организацию бездумья. Однако человеческая жизнь не может быть окончательно и без остатка рационализиро</w:t>
      </w:r>
      <w:r>
        <w:rPr>
          <w:color w:val="000000"/>
          <w:sz w:val="20"/>
          <w:szCs w:val="20"/>
        </w:rPr>
        <w:softHyphen/>
        <w:t>вана, всегда остается иррациональный элемент, всегда остается тайна.</w:t>
      </w:r>
    </w:p>
    <w:p w:rsidR="00A56406" w:rsidRDefault="00A56406" w:rsidP="0038656F">
      <w:pPr>
        <w:shd w:val="clear" w:color="auto" w:fill="FFFFFF"/>
        <w:autoSpaceDE w:val="0"/>
        <w:autoSpaceDN w:val="0"/>
        <w:adjustRightInd w:val="0"/>
        <w:ind w:firstLine="708"/>
        <w:jc w:val="both"/>
      </w:pPr>
      <w:r>
        <w:rPr>
          <w:color w:val="000000"/>
          <w:sz w:val="20"/>
          <w:szCs w:val="20"/>
        </w:rPr>
        <w:t>Такая характеристика машинной цивилизации не ставит цели умалить достижения научного и техническо</w:t>
      </w:r>
      <w:r>
        <w:rPr>
          <w:color w:val="000000"/>
          <w:sz w:val="20"/>
          <w:szCs w:val="20"/>
        </w:rPr>
        <w:softHyphen/>
        <w:t>го прогресса, лежащие в ее основании и радикально изменившие качество и условия человеческого сущест</w:t>
      </w:r>
      <w:r>
        <w:rPr>
          <w:color w:val="000000"/>
          <w:sz w:val="20"/>
          <w:szCs w:val="20"/>
        </w:rPr>
        <w:softHyphen/>
        <w:t>вования. Человек создал технику, она продукт его гения, разума, его изобретательности, она детище человеческо</w:t>
      </w:r>
      <w:r>
        <w:rPr>
          <w:color w:val="000000"/>
          <w:sz w:val="20"/>
          <w:szCs w:val="20"/>
        </w:rPr>
        <w:softHyphen/>
        <w:t>го духа. "Техника имеет безмерно более глубокое значе</w:t>
      </w:r>
      <w:r>
        <w:rPr>
          <w:color w:val="000000"/>
          <w:sz w:val="20"/>
          <w:szCs w:val="20"/>
        </w:rPr>
        <w:softHyphen/>
        <w:t>ние, — подчеркивает Н.А.Бердяев, — чем обычно о ней думают. Она имеет космогоническое значение, она созда</w:t>
      </w:r>
      <w:r>
        <w:rPr>
          <w:color w:val="000000"/>
          <w:sz w:val="20"/>
          <w:szCs w:val="20"/>
        </w:rPr>
        <w:softHyphen/>
        <w:t>ет совершенно новую действительность. Ошибочно ду</w:t>
      </w:r>
      <w:r>
        <w:rPr>
          <w:color w:val="000000"/>
          <w:sz w:val="20"/>
          <w:szCs w:val="20"/>
        </w:rPr>
        <w:softHyphen/>
        <w:t>мать, что действительность, порожденная техникой, есть старая действительность мира физического, действитель</w:t>
      </w:r>
      <w:r>
        <w:rPr>
          <w:color w:val="000000"/>
          <w:sz w:val="20"/>
          <w:szCs w:val="20"/>
        </w:rPr>
        <w:softHyphen/>
        <w:t>ность, изучаемая механикой, физикой, химией. Это дей</w:t>
      </w:r>
      <w:r>
        <w:rPr>
          <w:color w:val="000000"/>
          <w:sz w:val="20"/>
          <w:szCs w:val="20"/>
        </w:rPr>
        <w:softHyphen/>
        <w:t>ствительность, которой не было в истории мира до от</w:t>
      </w:r>
      <w:r>
        <w:rPr>
          <w:color w:val="000000"/>
          <w:sz w:val="20"/>
          <w:szCs w:val="20"/>
        </w:rPr>
        <w:softHyphen/>
        <w:t>крытий и изобретений, совершенных человеком" [17, с.218].</w:t>
      </w:r>
    </w:p>
    <w:p w:rsidR="00A56406" w:rsidRDefault="00A56406" w:rsidP="0038656F">
      <w:pPr>
        <w:shd w:val="clear" w:color="auto" w:fill="FFFFFF"/>
        <w:autoSpaceDE w:val="0"/>
        <w:autoSpaceDN w:val="0"/>
        <w:adjustRightInd w:val="0"/>
        <w:jc w:val="center"/>
        <w:rPr>
          <w:b/>
          <w:bCs/>
          <w:color w:val="000000"/>
        </w:rPr>
      </w:pPr>
      <w:r>
        <w:rPr>
          <w:b/>
          <w:bCs/>
          <w:color w:val="000000"/>
        </w:rPr>
        <w:t>19</w:t>
      </w:r>
    </w:p>
    <w:p w:rsidR="00A56406" w:rsidRDefault="00A56406" w:rsidP="0038656F">
      <w:pPr>
        <w:shd w:val="clear" w:color="auto" w:fill="FFFFFF"/>
        <w:autoSpaceDE w:val="0"/>
        <w:autoSpaceDN w:val="0"/>
        <w:adjustRightInd w:val="0"/>
        <w:ind w:firstLine="708"/>
        <w:jc w:val="both"/>
      </w:pPr>
      <w:r>
        <w:rPr>
          <w:color w:val="000000"/>
          <w:sz w:val="20"/>
          <w:szCs w:val="20"/>
        </w:rPr>
        <w:t>Парадокс состоит в том, что человек создал цивили</w:t>
      </w:r>
      <w:r>
        <w:rPr>
          <w:color w:val="000000"/>
          <w:sz w:val="20"/>
          <w:szCs w:val="20"/>
        </w:rPr>
        <w:softHyphen/>
        <w:t>зацию, которая отказывается от ценности человека. "То, что ни один бог за тысячелетие, — писал К.Ясперс, — не сделал для человека, человек делает сам. Вероятно, он надеялся узреть в этой деятельности бытие, но испуган</w:t>
      </w:r>
      <w:r>
        <w:rPr>
          <w:color w:val="000000"/>
          <w:sz w:val="20"/>
          <w:szCs w:val="20"/>
        </w:rPr>
        <w:softHyphen/>
        <w:t xml:space="preserve">ный, оказался перед им самим созданной пустотой" </w:t>
      </w:r>
      <w:r>
        <w:rPr>
          <w:b/>
          <w:bCs/>
          <w:color w:val="000000"/>
          <w:sz w:val="20"/>
          <w:szCs w:val="20"/>
        </w:rPr>
        <w:t xml:space="preserve">[17, </w:t>
      </w:r>
      <w:r>
        <w:rPr>
          <w:color w:val="000000"/>
          <w:sz w:val="20"/>
          <w:szCs w:val="20"/>
        </w:rPr>
        <w:t>с.299].</w:t>
      </w:r>
    </w:p>
    <w:p w:rsidR="00A56406" w:rsidRDefault="00A56406" w:rsidP="0038656F">
      <w:pPr>
        <w:shd w:val="clear" w:color="auto" w:fill="FFFFFF"/>
        <w:autoSpaceDE w:val="0"/>
        <w:autoSpaceDN w:val="0"/>
        <w:adjustRightInd w:val="0"/>
        <w:ind w:firstLine="708"/>
        <w:jc w:val="both"/>
      </w:pPr>
      <w:r>
        <w:rPr>
          <w:color w:val="000000"/>
          <w:sz w:val="20"/>
          <w:szCs w:val="20"/>
        </w:rPr>
        <w:t xml:space="preserve">В </w:t>
      </w:r>
      <w:r>
        <w:rPr>
          <w:color w:val="000000"/>
          <w:sz w:val="20"/>
          <w:szCs w:val="20"/>
          <w:lang w:val="en-US"/>
        </w:rPr>
        <w:t>XIX</w:t>
      </w:r>
      <w:r w:rsidRPr="00A56406">
        <w:rPr>
          <w:color w:val="000000"/>
          <w:sz w:val="20"/>
          <w:szCs w:val="20"/>
        </w:rPr>
        <w:t xml:space="preserve"> </w:t>
      </w:r>
      <w:r>
        <w:rPr>
          <w:color w:val="000000"/>
          <w:sz w:val="20"/>
          <w:szCs w:val="20"/>
        </w:rPr>
        <w:t>столетии основная проблема человечества состояла в том, что умер бог. Ныне же человечество сталкивается с еще более острой проблемой, заключаю</w:t>
      </w:r>
      <w:r>
        <w:rPr>
          <w:color w:val="000000"/>
          <w:sz w:val="20"/>
          <w:szCs w:val="20"/>
        </w:rPr>
        <w:softHyphen/>
        <w:t>щейся в том, как считают Н.А.Бердяев, Э.Фромм и др., что умирает сам человек: в недалеком будущем может случиться, что человек перестанет быть человеком и превратится в немыслящую и бесчувственную машину. Однако в существе техники, утверждал М.Хайдеггер, коренится и прорастает спасительное.</w:t>
      </w:r>
    </w:p>
    <w:p w:rsidR="00A56406" w:rsidRDefault="00A56406" w:rsidP="0038656F">
      <w:pPr>
        <w:shd w:val="clear" w:color="auto" w:fill="FFFFFF"/>
        <w:autoSpaceDE w:val="0"/>
        <w:autoSpaceDN w:val="0"/>
        <w:adjustRightInd w:val="0"/>
        <w:ind w:firstLine="708"/>
        <w:jc w:val="both"/>
      </w:pPr>
      <w:r>
        <w:rPr>
          <w:color w:val="000000"/>
          <w:sz w:val="20"/>
          <w:szCs w:val="20"/>
        </w:rPr>
        <w:t>Реалистический позитивный подход к рассматривае</w:t>
      </w:r>
      <w:r>
        <w:rPr>
          <w:color w:val="000000"/>
          <w:sz w:val="20"/>
          <w:szCs w:val="20"/>
        </w:rPr>
        <w:softHyphen/>
        <w:t>мой глобальной проблеме — "не слепая оппозиция про</w:t>
      </w:r>
      <w:r>
        <w:rPr>
          <w:color w:val="000000"/>
          <w:sz w:val="20"/>
          <w:szCs w:val="20"/>
        </w:rPr>
        <w:softHyphen/>
        <w:t>грессу, а оппозиция слепому прогрессу". В сознании людей планеты происходят существенные изменения, связанные с отказом от слепой веры в научно-техничес</w:t>
      </w:r>
      <w:r>
        <w:rPr>
          <w:color w:val="000000"/>
          <w:sz w:val="20"/>
          <w:szCs w:val="20"/>
        </w:rPr>
        <w:softHyphen/>
        <w:t>кий прогресс и пониманием того, что развитие нельзя сводить только к экономическому росту. "Созданный человеком мир объектов,— писал П.Тиллих,— подчинил себе того, кто сам его создал и кто, находясь внутри него, утратил свою субъективность. Человек принес себя в жертву собственному созданию, однако он все еще со</w:t>
      </w:r>
      <w:r>
        <w:rPr>
          <w:color w:val="000000"/>
          <w:sz w:val="20"/>
          <w:szCs w:val="20"/>
        </w:rPr>
        <w:softHyphen/>
        <w:t>знает, что именно он утратил или продолжает утрачивать. Он еще достаточно человек для того, чтобы переживать свою дегуманизацию как отчаяние. Он не знает, где выход, но старается спасти свою человечность, изобра</w:t>
      </w:r>
      <w:r>
        <w:rPr>
          <w:color w:val="000000"/>
          <w:sz w:val="20"/>
          <w:szCs w:val="20"/>
        </w:rPr>
        <w:softHyphen/>
        <w:t>жая ситуацию как «безвыходную». Его реакция — это мужество отчаяния, мужество принять на себя свое от</w:t>
      </w:r>
      <w:r>
        <w:rPr>
          <w:color w:val="000000"/>
          <w:sz w:val="20"/>
          <w:szCs w:val="20"/>
        </w:rPr>
        <w:softHyphen/>
        <w:t xml:space="preserve">чаяние и сопротивляться радикальной угрозе небытия, проявляя мужество быть собой" </w:t>
      </w:r>
      <w:r>
        <w:rPr>
          <w:b/>
          <w:bCs/>
          <w:color w:val="000000"/>
          <w:sz w:val="20"/>
          <w:szCs w:val="20"/>
        </w:rPr>
        <w:t xml:space="preserve">[18, </w:t>
      </w:r>
      <w:r>
        <w:rPr>
          <w:color w:val="000000"/>
          <w:sz w:val="20"/>
          <w:szCs w:val="20"/>
        </w:rPr>
        <w:t>с.</w:t>
      </w:r>
      <w:r>
        <w:rPr>
          <w:b/>
          <w:bCs/>
          <w:color w:val="000000"/>
          <w:sz w:val="20"/>
          <w:szCs w:val="20"/>
        </w:rPr>
        <w:t>161].</w:t>
      </w:r>
    </w:p>
    <w:p w:rsidR="00A56406" w:rsidRDefault="00A56406" w:rsidP="0038656F">
      <w:pPr>
        <w:shd w:val="clear" w:color="auto" w:fill="FFFFFF"/>
        <w:autoSpaceDE w:val="0"/>
        <w:autoSpaceDN w:val="0"/>
        <w:adjustRightInd w:val="0"/>
        <w:ind w:firstLine="708"/>
        <w:jc w:val="both"/>
      </w:pPr>
      <w:r>
        <w:rPr>
          <w:color w:val="000000"/>
          <w:sz w:val="20"/>
          <w:szCs w:val="20"/>
        </w:rPr>
        <w:t>Человечество находится в начале процесса глубин</w:t>
      </w:r>
      <w:r>
        <w:rPr>
          <w:color w:val="000000"/>
          <w:sz w:val="20"/>
          <w:szCs w:val="20"/>
        </w:rPr>
        <w:softHyphen/>
        <w:t>ных изменений, на ранней стадии принципиально иной, по сравнению с технической и постиндустриальной, ци</w:t>
      </w:r>
      <w:r>
        <w:rPr>
          <w:color w:val="000000"/>
          <w:sz w:val="20"/>
          <w:szCs w:val="20"/>
        </w:rPr>
        <w:softHyphen/>
        <w:t>вилизации. Процесс этот знаменуется зарождением новых, идей и подходов, пересмотром устоявшихся кон</w:t>
      </w:r>
      <w:r>
        <w:rPr>
          <w:color w:val="000000"/>
          <w:sz w:val="20"/>
          <w:szCs w:val="20"/>
        </w:rPr>
        <w:softHyphen/>
        <w:t>цепций и отказом от сложившихся стереотипов, форми</w:t>
      </w:r>
      <w:r>
        <w:rPr>
          <w:color w:val="000000"/>
          <w:sz w:val="20"/>
          <w:szCs w:val="20"/>
        </w:rPr>
        <w:softHyphen/>
        <w:t>рованием новых областей научной и практической дея</w:t>
      </w:r>
      <w:r>
        <w:rPr>
          <w:color w:val="000000"/>
          <w:sz w:val="20"/>
          <w:szCs w:val="20"/>
        </w:rPr>
        <w:softHyphen/>
        <w:t>тельности в различных сферах жизнедеятельности чело</w:t>
      </w:r>
      <w:r>
        <w:rPr>
          <w:color w:val="000000"/>
          <w:sz w:val="20"/>
          <w:szCs w:val="20"/>
        </w:rPr>
        <w:softHyphen/>
        <w:t>века. Для многих из них характерны поиски нового типа рациональности, которая позволила бы внести корректи</w:t>
      </w:r>
      <w:r>
        <w:rPr>
          <w:color w:val="000000"/>
          <w:sz w:val="20"/>
          <w:szCs w:val="20"/>
        </w:rPr>
        <w:softHyphen/>
        <w:t>вы в научно-технический прогресс, развивающий основ</w:t>
      </w:r>
      <w:r>
        <w:rPr>
          <w:color w:val="000000"/>
          <w:sz w:val="20"/>
          <w:szCs w:val="20"/>
        </w:rPr>
        <w:softHyphen/>
        <w:t>ные характеристики современного производства — обес</w:t>
      </w:r>
      <w:r>
        <w:rPr>
          <w:color w:val="000000"/>
          <w:sz w:val="20"/>
          <w:szCs w:val="20"/>
        </w:rPr>
        <w:softHyphen/>
        <w:t>печение ближайшего непосредственного его эффекта и потребления, и оставляющий в небрежении его отдален</w:t>
      </w:r>
      <w:r>
        <w:rPr>
          <w:color w:val="000000"/>
          <w:sz w:val="20"/>
          <w:szCs w:val="20"/>
        </w:rPr>
        <w:softHyphen/>
        <w:t>ные последствия. Проблема не только в производстве, но и в культуре, уже пропитанной тем, что экономисты Запада называют "принципом свиньи": если что-то хоро</w:t>
      </w:r>
      <w:r>
        <w:rPr>
          <w:color w:val="000000"/>
          <w:sz w:val="20"/>
          <w:szCs w:val="20"/>
        </w:rPr>
        <w:softHyphen/>
        <w:t>шо, то чем его больше, тем лучше.</w:t>
      </w:r>
    </w:p>
    <w:p w:rsidR="00A56406" w:rsidRDefault="00A56406" w:rsidP="0038656F">
      <w:pPr>
        <w:shd w:val="clear" w:color="auto" w:fill="FFFFFF"/>
        <w:autoSpaceDE w:val="0"/>
        <w:autoSpaceDN w:val="0"/>
        <w:adjustRightInd w:val="0"/>
        <w:ind w:firstLine="708"/>
        <w:jc w:val="both"/>
      </w:pPr>
      <w:r>
        <w:rPr>
          <w:color w:val="000000"/>
          <w:sz w:val="20"/>
          <w:szCs w:val="20"/>
        </w:rPr>
        <w:t xml:space="preserve">Необходимо перевернуть все оценки и исходить не из их количества, а из их качества. Тогда человек, его дух и культура становятся венцом и целью мироздания. Мысль эта, высказанная в 1944 г. философом культуры Г.П.Федотовым </w:t>
      </w:r>
      <w:r>
        <w:rPr>
          <w:b/>
          <w:bCs/>
          <w:color w:val="000000"/>
          <w:sz w:val="20"/>
          <w:szCs w:val="20"/>
        </w:rPr>
        <w:t xml:space="preserve">[19], </w:t>
      </w:r>
      <w:r>
        <w:rPr>
          <w:color w:val="000000"/>
          <w:sz w:val="20"/>
          <w:szCs w:val="20"/>
        </w:rPr>
        <w:t>близка многим русским мыслителям.</w:t>
      </w:r>
    </w:p>
    <w:p w:rsidR="00A56406" w:rsidRDefault="00A56406" w:rsidP="0038656F">
      <w:pPr>
        <w:shd w:val="clear" w:color="auto" w:fill="FFFFFF"/>
        <w:autoSpaceDE w:val="0"/>
        <w:autoSpaceDN w:val="0"/>
        <w:adjustRightInd w:val="0"/>
        <w:ind w:firstLine="708"/>
        <w:jc w:val="both"/>
      </w:pPr>
      <w:r>
        <w:rPr>
          <w:color w:val="000000"/>
          <w:sz w:val="20"/>
          <w:szCs w:val="20"/>
        </w:rPr>
        <w:t>А.Печчеи выдвигает свою идею "человеческой рево</w:t>
      </w:r>
      <w:r>
        <w:rPr>
          <w:color w:val="000000"/>
          <w:sz w:val="20"/>
          <w:szCs w:val="20"/>
        </w:rPr>
        <w:softHyphen/>
        <w:t>люции", которая призвана дополнить или восполнить промышленную и научно-техническую революции, так как в центре ее находятся целостная человеческая лич</w:t>
      </w:r>
      <w:r>
        <w:rPr>
          <w:color w:val="000000"/>
          <w:sz w:val="20"/>
          <w:szCs w:val="20"/>
        </w:rPr>
        <w:softHyphen/>
        <w:t>ность и ее возможности, являющиеся важным резервом человечества. Словосочетание "человеческая револю</w:t>
      </w:r>
      <w:r>
        <w:rPr>
          <w:color w:val="000000"/>
          <w:sz w:val="20"/>
          <w:szCs w:val="20"/>
        </w:rPr>
        <w:softHyphen/>
        <w:t>ция" не кажется самым удачным, но позволяет оттенить тот факт, что осознание тенденции утраты смысла суще</w:t>
      </w:r>
      <w:r>
        <w:rPr>
          <w:color w:val="000000"/>
          <w:sz w:val="20"/>
          <w:szCs w:val="20"/>
        </w:rPr>
        <w:softHyphen/>
        <w:t>ствования людей и определение путей его реального изменения — дело крайне сложное и трудное.</w:t>
      </w:r>
    </w:p>
    <w:p w:rsidR="00A56406" w:rsidRDefault="00A56406" w:rsidP="0038656F">
      <w:pPr>
        <w:shd w:val="clear" w:color="auto" w:fill="FFFFFF"/>
        <w:autoSpaceDE w:val="0"/>
        <w:autoSpaceDN w:val="0"/>
        <w:adjustRightInd w:val="0"/>
        <w:ind w:firstLine="708"/>
        <w:jc w:val="both"/>
      </w:pPr>
      <w:r>
        <w:rPr>
          <w:color w:val="000000"/>
          <w:sz w:val="20"/>
          <w:szCs w:val="20"/>
        </w:rPr>
        <w:t>Революция подобного рода будет возможна, убежден А.Швейцер, если мы решимся стать мыслящими сущест</w:t>
      </w:r>
      <w:r>
        <w:rPr>
          <w:color w:val="000000"/>
          <w:sz w:val="20"/>
          <w:szCs w:val="20"/>
        </w:rPr>
        <w:softHyphen/>
        <w:t>вами. Содержанием новой грядущей эпохи, по мысли Э.Фромма, станет синтез духовных устремлений поздне</w:t>
      </w:r>
      <w:r>
        <w:rPr>
          <w:color w:val="000000"/>
          <w:sz w:val="20"/>
          <w:szCs w:val="20"/>
        </w:rPr>
        <w:softHyphen/>
        <w:t>го средневековья с достижениями постренессансной ра</w:t>
      </w:r>
      <w:r>
        <w:rPr>
          <w:color w:val="000000"/>
          <w:sz w:val="20"/>
          <w:szCs w:val="20"/>
        </w:rPr>
        <w:softHyphen/>
        <w:t>циональной мысли, а имя этому синтезу будет Град Бытия. Осуществить идеалы рассматриваемой револю</w:t>
      </w:r>
      <w:r>
        <w:rPr>
          <w:color w:val="000000"/>
          <w:sz w:val="20"/>
          <w:szCs w:val="20"/>
        </w:rPr>
        <w:softHyphen/>
        <w:t>ции можно посредством утверждения своего Я вопреки небытию, т.е. посредством того, что П.Тиллих называет "мужеством быть". Речь идет именно о мужестве, так как существует сильнейшее сопротивление тех, кто непоко</w:t>
      </w:r>
      <w:r>
        <w:rPr>
          <w:color w:val="000000"/>
          <w:sz w:val="20"/>
          <w:szCs w:val="20"/>
        </w:rPr>
        <w:softHyphen/>
        <w:t xml:space="preserve">лебим в своем </w:t>
      </w:r>
      <w:r>
        <w:rPr>
          <w:color w:val="000000"/>
          <w:sz w:val="20"/>
          <w:szCs w:val="20"/>
        </w:rPr>
        <w:lastRenderedPageBreak/>
        <w:t>мужестве быть частью как в его коллекти</w:t>
      </w:r>
      <w:r>
        <w:rPr>
          <w:color w:val="000000"/>
          <w:sz w:val="20"/>
          <w:szCs w:val="20"/>
        </w:rPr>
        <w:softHyphen/>
        <w:t>вистском, так и конформистском варианте. Они неспо</w:t>
      </w:r>
      <w:r>
        <w:rPr>
          <w:color w:val="000000"/>
          <w:sz w:val="20"/>
          <w:szCs w:val="20"/>
        </w:rPr>
        <w:softHyphen/>
        <w:t>собны понять, что происходит в наше время, нападают на то, что им кажется болезненной склонностью к отри</w:t>
      </w:r>
      <w:r>
        <w:rPr>
          <w:color w:val="000000"/>
          <w:sz w:val="20"/>
          <w:szCs w:val="20"/>
        </w:rPr>
        <w:softHyphen/>
        <w:t>цанию, но что на самом деле есть мужественное непри</w:t>
      </w:r>
      <w:r>
        <w:rPr>
          <w:color w:val="000000"/>
          <w:sz w:val="20"/>
          <w:szCs w:val="20"/>
        </w:rPr>
        <w:softHyphen/>
        <w:t>ятие негативного существующего. Они порицают за бес</w:t>
      </w:r>
      <w:r>
        <w:rPr>
          <w:color w:val="000000"/>
          <w:sz w:val="20"/>
          <w:szCs w:val="20"/>
        </w:rPr>
        <w:softHyphen/>
        <w:t>смысленность осмысленную попытку выявить отсутствие смысла в сложившейся ситуации. И, в конечном счете, убеждены в том, что в устах Великого Инквизитора звучит следующим образом:</w:t>
      </w:r>
    </w:p>
    <w:p w:rsidR="00A56406" w:rsidRDefault="00A56406" w:rsidP="0038656F">
      <w:pPr>
        <w:shd w:val="clear" w:color="auto" w:fill="FFFFFF"/>
        <w:autoSpaceDE w:val="0"/>
        <w:autoSpaceDN w:val="0"/>
        <w:adjustRightInd w:val="0"/>
        <w:ind w:firstLine="708"/>
        <w:jc w:val="both"/>
      </w:pPr>
      <w:r>
        <w:rPr>
          <w:i/>
          <w:iCs/>
          <w:color w:val="000000"/>
          <w:sz w:val="20"/>
          <w:szCs w:val="20"/>
        </w:rPr>
        <w:t xml:space="preserve">"О, никогда, никогда без нас они не накормят себя! Никакая наука не даст им хлеба, пока они будут оставаться свободными, но кончится тем, что они принесут свою свободу к ногам нашим и скажут нам: «Лучше поработите нас, но накормите нас»" </w:t>
      </w:r>
      <w:r>
        <w:rPr>
          <w:color w:val="000000"/>
          <w:sz w:val="20"/>
          <w:szCs w:val="20"/>
        </w:rPr>
        <w:t>[10, с.30].</w:t>
      </w:r>
    </w:p>
    <w:p w:rsidR="00A56406" w:rsidRDefault="00A56406" w:rsidP="0038656F">
      <w:pPr>
        <w:shd w:val="clear" w:color="auto" w:fill="FFFFFF"/>
        <w:autoSpaceDE w:val="0"/>
        <w:autoSpaceDN w:val="0"/>
        <w:adjustRightInd w:val="0"/>
        <w:ind w:firstLine="708"/>
        <w:jc w:val="both"/>
      </w:pPr>
      <w:r>
        <w:rPr>
          <w:color w:val="000000"/>
          <w:sz w:val="20"/>
          <w:szCs w:val="20"/>
        </w:rPr>
        <w:t>"Мужество быть" — это ответ на вопрос, который вынес в название своей книги Э.Фромм "Иметь или быть?", хотя на первый взгляд альтернатива "обладание или бытие" противоречит здравому смыслу, особенно принимая во внимание реалии жизни в современной России. Если в западном мире большая часть населения изведала радости и счастье потребления, и множатся ряды тех, кто вкусил этих благ и не получил удовлетво</w:t>
      </w:r>
      <w:r>
        <w:rPr>
          <w:color w:val="000000"/>
          <w:sz w:val="20"/>
          <w:szCs w:val="20"/>
        </w:rPr>
        <w:softHyphen/>
        <w:t>рения даже при наметившейся тенденции учитывать специализированные и индивидуализированные потреб</w:t>
      </w:r>
      <w:r>
        <w:rPr>
          <w:color w:val="000000"/>
          <w:sz w:val="20"/>
          <w:szCs w:val="20"/>
        </w:rPr>
        <w:softHyphen/>
        <w:t>ности в "массовом масштабе", то в нашей стране иллюзия возможного "счастья через потребление" затмевает мно</w:t>
      </w:r>
      <w:r>
        <w:rPr>
          <w:color w:val="000000"/>
          <w:sz w:val="20"/>
          <w:szCs w:val="20"/>
        </w:rPr>
        <w:softHyphen/>
        <w:t>гие другие проблемы, так как страна не достигла осущест</w:t>
      </w:r>
      <w:r>
        <w:rPr>
          <w:color w:val="000000"/>
          <w:sz w:val="20"/>
          <w:szCs w:val="20"/>
        </w:rPr>
        <w:softHyphen/>
        <w:t>вления этой буржуазной мечты. Нашей .стране предстоит прежде всего решить задачу достижения определенного уровня материального обеспечения, без которого реализа</w:t>
      </w:r>
      <w:r>
        <w:rPr>
          <w:color w:val="000000"/>
          <w:sz w:val="20"/>
          <w:szCs w:val="20"/>
        </w:rPr>
        <w:softHyphen/>
        <w:t>ция способностей каждого человека просто невозможна.</w:t>
      </w:r>
    </w:p>
    <w:p w:rsidR="00A56406" w:rsidRDefault="00A56406" w:rsidP="0038656F">
      <w:pPr>
        <w:shd w:val="clear" w:color="auto" w:fill="FFFFFF"/>
        <w:autoSpaceDE w:val="0"/>
        <w:autoSpaceDN w:val="0"/>
        <w:adjustRightInd w:val="0"/>
        <w:ind w:firstLine="708"/>
        <w:jc w:val="both"/>
      </w:pPr>
      <w:r>
        <w:rPr>
          <w:color w:val="000000"/>
          <w:sz w:val="20"/>
          <w:szCs w:val="20"/>
        </w:rPr>
        <w:t>Обладание представляется нормальной функцией нашей жизни: чтобы жить, мы должны обладать вещами. Более того, мы должны обладать вещами, чтобы получать от них удовольствие. Тем не менее различие между принципом обладания и принципом бытия находит отра-</w:t>
      </w:r>
    </w:p>
    <w:p w:rsidR="00A56406" w:rsidRDefault="00A56406" w:rsidP="0038656F">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20</w:t>
      </w:r>
    </w:p>
    <w:p w:rsidR="00A56406" w:rsidRDefault="00A56406" w:rsidP="004E22F4">
      <w:pPr>
        <w:shd w:val="clear" w:color="auto" w:fill="FFFFFF"/>
        <w:autoSpaceDE w:val="0"/>
        <w:autoSpaceDN w:val="0"/>
        <w:adjustRightInd w:val="0"/>
        <w:jc w:val="both"/>
      </w:pPr>
      <w:r>
        <w:rPr>
          <w:b/>
          <w:bCs/>
          <w:color w:val="000000"/>
          <w:sz w:val="20"/>
          <w:szCs w:val="20"/>
        </w:rPr>
        <w:t xml:space="preserve">женив </w:t>
      </w:r>
      <w:r>
        <w:rPr>
          <w:color w:val="000000"/>
          <w:sz w:val="20"/>
          <w:szCs w:val="20"/>
        </w:rPr>
        <w:t>в нашей повседневной жизни. В сфере знания это различение находит выражение в двух формулировках: "У меня есть знания" и "Я знаю". Обладание знанием означает приобретение и сохранение имеющихся знаний (информации); знание же функционально, оно участвует в процессе продуктивного мышления. Оптимальное зна</w:t>
      </w:r>
      <w:r>
        <w:rPr>
          <w:color w:val="000000"/>
          <w:sz w:val="20"/>
          <w:szCs w:val="20"/>
        </w:rPr>
        <w:softHyphen/>
        <w:t>ние по принципу бытия — это знать глубже, а по прин</w:t>
      </w:r>
      <w:r>
        <w:rPr>
          <w:color w:val="000000"/>
          <w:sz w:val="20"/>
          <w:szCs w:val="20"/>
        </w:rPr>
        <w:softHyphen/>
        <w:t>ципу обладания — иметь больше знаний. Людям присуще глубоко укоренившееся желание быть: реализовать свои способности и активносты, общаться с другими людь</w:t>
      </w:r>
      <w:r>
        <w:rPr>
          <w:color w:val="000000"/>
          <w:sz w:val="20"/>
          <w:szCs w:val="20"/>
        </w:rPr>
        <w:softHyphen/>
        <w:t>ми, вырваться из тюрьмы своего одиночества и эгоизма. Иметь и быть — два универсальных подхода к жизни; равновесие их создает норму, потеря равновесия — кри</w:t>
      </w:r>
      <w:r>
        <w:rPr>
          <w:color w:val="000000"/>
          <w:sz w:val="20"/>
          <w:szCs w:val="20"/>
        </w:rPr>
        <w:softHyphen/>
        <w:t>зис. Изучая на протяжении многих лет различия между бытием и обладанием, Э.Фромм пришел к выводу, что "обладание и бытие являются двумя основными способа</w:t>
      </w:r>
      <w:r>
        <w:rPr>
          <w:color w:val="000000"/>
          <w:sz w:val="20"/>
          <w:szCs w:val="20"/>
        </w:rPr>
        <w:softHyphen/>
        <w:t>ми существования человека, преобладание одного из которых определяет различия в индивидуальных харак</w:t>
      </w:r>
      <w:r>
        <w:rPr>
          <w:color w:val="000000"/>
          <w:sz w:val="20"/>
          <w:szCs w:val="20"/>
        </w:rPr>
        <w:softHyphen/>
        <w:t>терах людей и типах характера" [20, с.22].</w:t>
      </w:r>
    </w:p>
    <w:p w:rsidR="00A56406" w:rsidRDefault="00A56406" w:rsidP="0038656F">
      <w:pPr>
        <w:shd w:val="clear" w:color="auto" w:fill="FFFFFF"/>
        <w:autoSpaceDE w:val="0"/>
        <w:autoSpaceDN w:val="0"/>
        <w:adjustRightInd w:val="0"/>
        <w:ind w:firstLine="708"/>
        <w:jc w:val="both"/>
      </w:pPr>
      <w:r>
        <w:rPr>
          <w:color w:val="000000"/>
          <w:sz w:val="20"/>
          <w:szCs w:val="20"/>
        </w:rPr>
        <w:t>"Мужество быть" — это путь обретения современ</w:t>
      </w:r>
      <w:r>
        <w:rPr>
          <w:color w:val="000000"/>
          <w:sz w:val="20"/>
          <w:szCs w:val="20"/>
        </w:rPr>
        <w:softHyphen/>
        <w:t>ным человеком утерянной целостности, возвращение ко</w:t>
      </w:r>
      <w:r>
        <w:rPr>
          <w:color w:val="000000"/>
          <w:sz w:val="20"/>
          <w:szCs w:val="20"/>
        </w:rPr>
        <w:softHyphen/>
        <w:t>торой возможно, по М.М.Бахтину, через участный собы</w:t>
      </w:r>
      <w:r>
        <w:rPr>
          <w:color w:val="000000"/>
          <w:sz w:val="20"/>
          <w:szCs w:val="20"/>
        </w:rPr>
        <w:softHyphen/>
        <w:t>тийный поступок. М.М.Бахтин считал, что "вся жизнь в целом может быть рассмотрена как некоторый сложный поступок: Я поступаю всею своей жизнью, каждый от</w:t>
      </w:r>
      <w:r>
        <w:rPr>
          <w:color w:val="000000"/>
          <w:sz w:val="20"/>
          <w:szCs w:val="20"/>
        </w:rPr>
        <w:softHyphen/>
        <w:t xml:space="preserve">дельный акт и переживание есть момент моей жизни — поступления" </w:t>
      </w:r>
      <w:r>
        <w:rPr>
          <w:b/>
          <w:bCs/>
          <w:color w:val="000000"/>
          <w:sz w:val="20"/>
          <w:szCs w:val="20"/>
        </w:rPr>
        <w:t xml:space="preserve">[21, </w:t>
      </w:r>
      <w:r>
        <w:rPr>
          <w:color w:val="000000"/>
          <w:sz w:val="20"/>
          <w:szCs w:val="20"/>
        </w:rPr>
        <w:t>с.83]. Все дело в том, что надо строить это поступление, имея в виду аксиологичность ("нетех</w:t>
      </w:r>
      <w:r>
        <w:rPr>
          <w:color w:val="000000"/>
          <w:sz w:val="20"/>
          <w:szCs w:val="20"/>
        </w:rPr>
        <w:softHyphen/>
        <w:t>ничность"), единственность, ответственность и событий</w:t>
      </w:r>
      <w:r>
        <w:rPr>
          <w:color w:val="000000"/>
          <w:sz w:val="20"/>
          <w:szCs w:val="20"/>
        </w:rPr>
        <w:softHyphen/>
        <w:t>ность поступка. Сознательность, т.е. наша культура мыш</w:t>
      </w:r>
      <w:r>
        <w:rPr>
          <w:color w:val="000000"/>
          <w:sz w:val="20"/>
          <w:szCs w:val="20"/>
        </w:rPr>
        <w:softHyphen/>
        <w:t>ления, понимание, способность к самостоятельному гражданскому поступку — вещи взаимосвязанные. "...Может быть, понимание начинается с того момента, — говорил М.К.Мамардашвили, — когда ты начинаешь ясно сознавать некую возможность невозможного. То есть сознавать «должное», человеку «подобающее» — и не</w:t>
      </w:r>
      <w:r>
        <w:rPr>
          <w:color w:val="000000"/>
          <w:sz w:val="20"/>
          <w:szCs w:val="20"/>
        </w:rPr>
        <w:softHyphen/>
        <w:t xml:space="preserve">возможность именно этой возможности! Когда от тебя требуется мужество невозможного" </w:t>
      </w:r>
      <w:r>
        <w:rPr>
          <w:b/>
          <w:bCs/>
          <w:color w:val="000000"/>
          <w:sz w:val="20"/>
          <w:szCs w:val="20"/>
        </w:rPr>
        <w:t xml:space="preserve">[22, </w:t>
      </w:r>
      <w:r>
        <w:rPr>
          <w:color w:val="000000"/>
          <w:sz w:val="20"/>
          <w:szCs w:val="20"/>
        </w:rPr>
        <w:t>с.26].</w:t>
      </w:r>
    </w:p>
    <w:p w:rsidR="00A56406" w:rsidRDefault="00A56406" w:rsidP="0038656F">
      <w:pPr>
        <w:shd w:val="clear" w:color="auto" w:fill="FFFFFF"/>
        <w:autoSpaceDE w:val="0"/>
        <w:autoSpaceDN w:val="0"/>
        <w:adjustRightInd w:val="0"/>
        <w:ind w:firstLine="708"/>
        <w:jc w:val="both"/>
      </w:pPr>
      <w:r>
        <w:rPr>
          <w:color w:val="000000"/>
          <w:sz w:val="20"/>
          <w:szCs w:val="20"/>
        </w:rPr>
        <w:t>"Благоговение перед жизнью — это безграничная ответственность за все живое на земле". Слова эти при</w:t>
      </w:r>
      <w:r>
        <w:rPr>
          <w:color w:val="000000"/>
          <w:sz w:val="20"/>
          <w:szCs w:val="20"/>
        </w:rPr>
        <w:softHyphen/>
        <w:t>надлежат Альберту Швейцеру и являются, как он считал, основополагающим принципом обновления человечест</w:t>
      </w:r>
      <w:r>
        <w:rPr>
          <w:color w:val="000000"/>
          <w:sz w:val="20"/>
          <w:szCs w:val="20"/>
        </w:rPr>
        <w:softHyphen/>
        <w:t>ва, формирования универсальной космической этики. На опыте собственной жизни Швейцер стремился показать, что воплощение этого принципа на практике может и должно стать делом каждого человека и всего человече</w:t>
      </w:r>
      <w:r>
        <w:rPr>
          <w:color w:val="000000"/>
          <w:sz w:val="20"/>
          <w:szCs w:val="20"/>
        </w:rPr>
        <w:softHyphen/>
        <w:t>ства. "Когда одной-единственной бомбой убивают сто тысяч человек — моя обязанность доказать миру, на</w:t>
      </w:r>
      <w:r>
        <w:rPr>
          <w:color w:val="000000"/>
          <w:sz w:val="20"/>
          <w:szCs w:val="20"/>
        </w:rPr>
        <w:softHyphen/>
        <w:t>сколько ценна одна-единственная человеческая жизнь" — сказал Швейцер своей помощнице Матильде Коттман 6 августа 1945 г. [13, с.522].</w:t>
      </w:r>
    </w:p>
    <w:p w:rsidR="00A56406" w:rsidRDefault="00A56406" w:rsidP="0038656F">
      <w:pPr>
        <w:shd w:val="clear" w:color="auto" w:fill="FFFFFF"/>
        <w:autoSpaceDE w:val="0"/>
        <w:autoSpaceDN w:val="0"/>
        <w:adjustRightInd w:val="0"/>
        <w:ind w:firstLine="708"/>
        <w:jc w:val="both"/>
      </w:pPr>
      <w:r>
        <w:rPr>
          <w:color w:val="000000"/>
          <w:sz w:val="20"/>
          <w:szCs w:val="20"/>
        </w:rPr>
        <w:t>Этика благоговения перед жизнью есть этика лич</w:t>
      </w:r>
      <w:r>
        <w:rPr>
          <w:color w:val="000000"/>
          <w:sz w:val="20"/>
          <w:szCs w:val="20"/>
        </w:rPr>
        <w:softHyphen/>
        <w:t>ности, она может реализоваться только в индивидуальном выборе. А.Д.Сахаров, так же, как и А.Швейцер, явил миру образ личности, проверенный собственной жизнью, "му</w:t>
      </w:r>
      <w:r>
        <w:rPr>
          <w:color w:val="000000"/>
          <w:sz w:val="20"/>
          <w:szCs w:val="20"/>
        </w:rPr>
        <w:softHyphen/>
        <w:t>жеством быть".</w:t>
      </w:r>
    </w:p>
    <w:p w:rsidR="00A56406" w:rsidRDefault="00A56406" w:rsidP="0038656F">
      <w:pPr>
        <w:shd w:val="clear" w:color="auto" w:fill="FFFFFF"/>
        <w:autoSpaceDE w:val="0"/>
        <w:autoSpaceDN w:val="0"/>
        <w:adjustRightInd w:val="0"/>
        <w:ind w:firstLine="708"/>
        <w:jc w:val="both"/>
      </w:pPr>
      <w:r>
        <w:rPr>
          <w:color w:val="000000"/>
          <w:sz w:val="20"/>
          <w:szCs w:val="20"/>
        </w:rPr>
        <w:t>Представители наук о человеке и его деятельности внесут реальный и наибольший вклад в развитие технос</w:t>
      </w:r>
      <w:r>
        <w:rPr>
          <w:color w:val="000000"/>
          <w:sz w:val="20"/>
          <w:szCs w:val="20"/>
        </w:rPr>
        <w:softHyphen/>
        <w:t>феры,  если,  понимая ее создателей и всю сложность</w:t>
      </w:r>
      <w:r w:rsidR="0038656F">
        <w:t xml:space="preserve"> </w:t>
      </w:r>
      <w:r>
        <w:rPr>
          <w:color w:val="000000"/>
          <w:sz w:val="20"/>
          <w:szCs w:val="20"/>
        </w:rPr>
        <w:t>разработки современной техники, систем, программного обеспечения, смогут утвердить свое Я посредством "му</w:t>
      </w:r>
      <w:r>
        <w:rPr>
          <w:color w:val="000000"/>
          <w:sz w:val="20"/>
          <w:szCs w:val="20"/>
        </w:rPr>
        <w:softHyphen/>
        <w:t>жества быть" во всех случаях превознесения машинного над человеческим, что Норбет Винер назвал грехопаде</w:t>
      </w:r>
      <w:r>
        <w:rPr>
          <w:color w:val="000000"/>
          <w:sz w:val="20"/>
          <w:szCs w:val="20"/>
        </w:rPr>
        <w:softHyphen/>
        <w:t>нием нашего времени. Только тогда их знания, методы и средства, при открытости к ним инженерно-технических специалистов, явятся своеобразным катализатором каче</w:t>
      </w:r>
      <w:r>
        <w:rPr>
          <w:color w:val="000000"/>
          <w:sz w:val="20"/>
          <w:szCs w:val="20"/>
        </w:rPr>
        <w:softHyphen/>
        <w:t>ственно нового развития техносферы, которая будет ста</w:t>
      </w:r>
      <w:r>
        <w:rPr>
          <w:color w:val="000000"/>
          <w:sz w:val="20"/>
          <w:szCs w:val="20"/>
        </w:rPr>
        <w:softHyphen/>
        <w:t>новиться сферой нормальной жизнедеятельности людей. Одновременно существенно уменьшится угроза конца жизни на Земле, которая, как считают некоторые ученые, может наступить на границах техники в результате ката</w:t>
      </w:r>
      <w:r>
        <w:rPr>
          <w:color w:val="000000"/>
          <w:sz w:val="20"/>
          <w:szCs w:val="20"/>
        </w:rPr>
        <w:softHyphen/>
        <w:t>строф.</w:t>
      </w:r>
    </w:p>
    <w:p w:rsidR="00A56406" w:rsidRDefault="00A56406" w:rsidP="0038656F">
      <w:pPr>
        <w:shd w:val="clear" w:color="auto" w:fill="FFFFFF"/>
        <w:autoSpaceDE w:val="0"/>
        <w:autoSpaceDN w:val="0"/>
        <w:adjustRightInd w:val="0"/>
        <w:ind w:firstLine="708"/>
        <w:jc w:val="both"/>
      </w:pPr>
      <w:r>
        <w:rPr>
          <w:color w:val="000000"/>
          <w:sz w:val="20"/>
          <w:szCs w:val="20"/>
        </w:rPr>
        <w:t>Мужество ученого или специалиста быть самим собой в нашем предельно технизированном и бесчело</w:t>
      </w:r>
      <w:r>
        <w:rPr>
          <w:color w:val="000000"/>
          <w:sz w:val="20"/>
          <w:szCs w:val="20"/>
        </w:rPr>
        <w:softHyphen/>
        <w:t>вечном мире —</w:t>
      </w:r>
      <w:r>
        <w:rPr>
          <w:color w:val="000000"/>
          <w:sz w:val="20"/>
          <w:szCs w:val="20"/>
          <w:vertAlign w:val="superscript"/>
        </w:rPr>
        <w:t>1</w:t>
      </w:r>
      <w:r>
        <w:rPr>
          <w:color w:val="000000"/>
          <w:sz w:val="20"/>
          <w:szCs w:val="20"/>
        </w:rPr>
        <w:t xml:space="preserve"> это не громкие и пустые слова, а суровые реалии наших дней. Показательно, что </w:t>
      </w:r>
      <w:r>
        <w:rPr>
          <w:color w:val="000000"/>
          <w:sz w:val="20"/>
          <w:szCs w:val="20"/>
        </w:rPr>
        <w:lastRenderedPageBreak/>
        <w:t>первый доклад Римского клуба (Международная неправительственная некоммерческая ассоциация), подавший "сигнал трево</w:t>
      </w:r>
      <w:r>
        <w:rPr>
          <w:color w:val="000000"/>
          <w:sz w:val="20"/>
          <w:szCs w:val="20"/>
        </w:rPr>
        <w:softHyphen/>
        <w:t>ги" человечеству и способствовавший пробуждению со</w:t>
      </w:r>
      <w:r>
        <w:rPr>
          <w:color w:val="000000"/>
          <w:sz w:val="20"/>
          <w:szCs w:val="20"/>
        </w:rPr>
        <w:softHyphen/>
        <w:t>знания человека, освобождению его от иллюзий, связан</w:t>
      </w:r>
      <w:r>
        <w:rPr>
          <w:color w:val="000000"/>
          <w:sz w:val="20"/>
          <w:szCs w:val="20"/>
        </w:rPr>
        <w:softHyphen/>
        <w:t>ных со слепой верой в научно-технический прогресс, встретили в штыки две категории специалистов — тра</w:t>
      </w:r>
      <w:r>
        <w:rPr>
          <w:color w:val="000000"/>
          <w:sz w:val="20"/>
          <w:szCs w:val="20"/>
        </w:rPr>
        <w:softHyphen/>
        <w:t>диционные экономисты и наиболее ярые представители технической интеллигенции. Анализируя роль и место науки и техники в современном мире, Дж.Холтон прихо</w:t>
      </w:r>
      <w:r>
        <w:rPr>
          <w:color w:val="000000"/>
          <w:sz w:val="20"/>
          <w:szCs w:val="20"/>
        </w:rPr>
        <w:softHyphen/>
        <w:t>дит к выводу:</w:t>
      </w:r>
    </w:p>
    <w:p w:rsidR="00A56406" w:rsidRDefault="00A56406" w:rsidP="0038656F">
      <w:pPr>
        <w:shd w:val="clear" w:color="auto" w:fill="FFFFFF"/>
        <w:autoSpaceDE w:val="0"/>
        <w:autoSpaceDN w:val="0"/>
        <w:adjustRightInd w:val="0"/>
        <w:ind w:firstLine="708"/>
        <w:jc w:val="both"/>
      </w:pPr>
      <w:r>
        <w:rPr>
          <w:i/>
          <w:iCs/>
          <w:color w:val="000000"/>
          <w:sz w:val="20"/>
          <w:szCs w:val="20"/>
        </w:rPr>
        <w:t>"...те люди, которые осознали необходимость принципиально нового этоса глобального поведения человечества, сталкиваются с ситуацией, когда их точку зрения разделяют сравнительно немногие представители мира академической науки и новей</w:t>
      </w:r>
      <w:r>
        <w:rPr>
          <w:i/>
          <w:iCs/>
          <w:color w:val="000000"/>
          <w:sz w:val="20"/>
          <w:szCs w:val="20"/>
        </w:rPr>
        <w:softHyphen/>
        <w:t>ших технологий. И уже совсем редки их единомыш</w:t>
      </w:r>
      <w:r>
        <w:rPr>
          <w:i/>
          <w:iCs/>
          <w:color w:val="000000"/>
          <w:sz w:val="20"/>
          <w:szCs w:val="20"/>
        </w:rPr>
        <w:softHyphen/>
        <w:t xml:space="preserve">ленники в сфере индустриального производства" </w:t>
      </w:r>
      <w:r>
        <w:rPr>
          <w:color w:val="000000"/>
          <w:sz w:val="20"/>
          <w:szCs w:val="20"/>
        </w:rPr>
        <w:t>[23, с.32].</w:t>
      </w:r>
    </w:p>
    <w:p w:rsidR="00A56406" w:rsidRDefault="00A56406" w:rsidP="0038656F">
      <w:pPr>
        <w:shd w:val="clear" w:color="auto" w:fill="FFFFFF"/>
        <w:autoSpaceDE w:val="0"/>
        <w:autoSpaceDN w:val="0"/>
        <w:adjustRightInd w:val="0"/>
        <w:ind w:firstLine="708"/>
        <w:jc w:val="both"/>
      </w:pPr>
      <w:r>
        <w:rPr>
          <w:color w:val="000000"/>
          <w:sz w:val="20"/>
          <w:szCs w:val="20"/>
        </w:rPr>
        <w:t>Человеческое измерение техники, технологии, про</w:t>
      </w:r>
      <w:r>
        <w:rPr>
          <w:color w:val="000000"/>
          <w:sz w:val="20"/>
          <w:szCs w:val="20"/>
        </w:rPr>
        <w:softHyphen/>
        <w:t>граммных продуктов, производства в целом и соответст</w:t>
      </w:r>
      <w:r>
        <w:rPr>
          <w:color w:val="000000"/>
          <w:sz w:val="20"/>
          <w:szCs w:val="20"/>
        </w:rPr>
        <w:softHyphen/>
        <w:t>венно вовлечение в процесс их проектирования наук о человеке и его деятельности связаны с изменениями в самом проектировании, в сознании проектировщиков. "И чтобы человек стал внимателен к существу техники, чтобы между техникой и человеком в их сущностной глубине окрепло неповерхностное отношение, для этого человек, каким он стал с Нового времени, должен сперва, опомнившись, снова ощутить широту своего сущностно</w:t>
      </w:r>
      <w:r>
        <w:rPr>
          <w:color w:val="000000"/>
          <w:sz w:val="20"/>
          <w:szCs w:val="20"/>
        </w:rPr>
        <w:softHyphen/>
        <w:t>го пространства. ... Иначе как укоренившись сперва в своем сущностном пространстве и начав обитать в нем, человек не способен ни к чему значительному внутри ныне господствующего способа исторического бытия" [24, с.254].</w:t>
      </w:r>
    </w:p>
    <w:p w:rsidR="00A56406" w:rsidRDefault="00A56406" w:rsidP="0038656F">
      <w:pPr>
        <w:shd w:val="clear" w:color="auto" w:fill="FFFFFF"/>
        <w:autoSpaceDE w:val="0"/>
        <w:autoSpaceDN w:val="0"/>
        <w:adjustRightInd w:val="0"/>
        <w:ind w:firstLine="708"/>
        <w:jc w:val="both"/>
      </w:pPr>
      <w:r>
        <w:rPr>
          <w:color w:val="000000"/>
          <w:sz w:val="20"/>
          <w:szCs w:val="20"/>
        </w:rPr>
        <w:t>М.Цветаева писала о безмерности человека, живу</w:t>
      </w:r>
      <w:r>
        <w:rPr>
          <w:color w:val="000000"/>
          <w:sz w:val="20"/>
          <w:szCs w:val="20"/>
        </w:rPr>
        <w:softHyphen/>
        <w:t>щего в мире мер, а по словам О.Мандельштама, "нам союзно лишь то, что избыточно". Парадокс состоит в том, что благодаря безмерности, благодаря "избытку внутрен</w:t>
      </w:r>
      <w:r>
        <w:rPr>
          <w:color w:val="000000"/>
          <w:sz w:val="20"/>
          <w:szCs w:val="20"/>
        </w:rPr>
        <w:softHyphen/>
        <w:t>него пространства" человек только и может стать "мерой всех вещей".</w:t>
      </w:r>
    </w:p>
    <w:p w:rsidR="00A56406" w:rsidRDefault="00A56406" w:rsidP="004E22F4">
      <w:pPr>
        <w:shd w:val="clear" w:color="auto" w:fill="FFFFFF"/>
        <w:autoSpaceDE w:val="0"/>
        <w:autoSpaceDN w:val="0"/>
        <w:adjustRightInd w:val="0"/>
        <w:jc w:val="both"/>
      </w:pPr>
      <w:r>
        <w:rPr>
          <w:color w:val="000000"/>
          <w:sz w:val="20"/>
          <w:szCs w:val="20"/>
        </w:rPr>
        <w:t>Содержание учебника имеет прямое отношение к человеческому бытию, которое сегодня нельзя осмыслить без изучения совершенно новой действительности, со</w:t>
      </w:r>
      <w:r>
        <w:rPr>
          <w:color w:val="000000"/>
          <w:sz w:val="20"/>
          <w:szCs w:val="20"/>
        </w:rPr>
        <w:softHyphen/>
        <w:t>здаваемой современной техникой и наукой. "Мы живем</w:t>
      </w:r>
    </w:p>
    <w:p w:rsidR="00A56406" w:rsidRDefault="00A56406" w:rsidP="0038656F">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21</w:t>
      </w:r>
    </w:p>
    <w:p w:rsidR="00A56406" w:rsidRDefault="00A56406" w:rsidP="004E22F4">
      <w:pPr>
        <w:shd w:val="clear" w:color="auto" w:fill="FFFFFF"/>
        <w:autoSpaceDE w:val="0"/>
        <w:autoSpaceDN w:val="0"/>
        <w:adjustRightInd w:val="0"/>
        <w:jc w:val="both"/>
      </w:pPr>
      <w:r>
        <w:rPr>
          <w:color w:val="000000"/>
          <w:sz w:val="20"/>
          <w:szCs w:val="20"/>
        </w:rPr>
        <w:t>в новом промышленном мире. Этот мир не только вытес</w:t>
      </w:r>
      <w:r>
        <w:rPr>
          <w:color w:val="000000"/>
          <w:sz w:val="20"/>
          <w:szCs w:val="20"/>
        </w:rPr>
        <w:softHyphen/>
        <w:t>нил зримые формы ритуала, он, кроме того, разрушил и самую вещь в ее существе... Вещей устойчивого обихода вокруг нас уже не существует. Каждая стала деталью... В нашем обращении с ними никакого опыта вещи мы не получаем. Ничто в них уже не становится нам близким, не допускающим замены, в них ни капельки жизни, никакой исторической ценности" [25, с.240].</w:t>
      </w:r>
    </w:p>
    <w:p w:rsidR="00A56406" w:rsidRDefault="00A56406" w:rsidP="0038656F">
      <w:pPr>
        <w:shd w:val="clear" w:color="auto" w:fill="FFFFFF"/>
        <w:autoSpaceDE w:val="0"/>
        <w:autoSpaceDN w:val="0"/>
        <w:adjustRightInd w:val="0"/>
        <w:ind w:firstLine="708"/>
        <w:jc w:val="both"/>
      </w:pPr>
      <w:r>
        <w:rPr>
          <w:color w:val="000000"/>
          <w:sz w:val="20"/>
          <w:szCs w:val="20"/>
        </w:rPr>
        <w:t>Учебник ориентирован на включенность в решение задач предотвращения техногенных катастроф и аварий, охраны здоровья людей, движения к цивилизованности человеческих дел, устроений и отношений, нормальной жизнедеятельности. Конкретно это выражается в том, что на основе исследований взаимодействия человека с техникой и средой задаются векторы изменения совре</w:t>
      </w:r>
      <w:r>
        <w:rPr>
          <w:color w:val="000000"/>
          <w:sz w:val="20"/>
          <w:szCs w:val="20"/>
        </w:rPr>
        <w:softHyphen/>
        <w:t>менной практики проектирования и разработки машин, оборудования, систем, программного обеспечения, тех</w:t>
      </w:r>
      <w:r>
        <w:rPr>
          <w:color w:val="000000"/>
          <w:sz w:val="20"/>
          <w:szCs w:val="20"/>
        </w:rPr>
        <w:softHyphen/>
        <w:t>нически сложных потребительских изделий с тем, чтобы исключить при создании техносферы упрощенный тех</w:t>
      </w:r>
      <w:r>
        <w:rPr>
          <w:color w:val="000000"/>
          <w:sz w:val="20"/>
          <w:szCs w:val="20"/>
        </w:rPr>
        <w:softHyphen/>
        <w:t>нологически-функциональный подход к человеку, подчи</w:t>
      </w:r>
      <w:r>
        <w:rPr>
          <w:color w:val="000000"/>
          <w:sz w:val="20"/>
          <w:szCs w:val="20"/>
        </w:rPr>
        <w:softHyphen/>
        <w:t>нение его жизнедеятельности задачам создания и функ</w:t>
      </w:r>
      <w:r>
        <w:rPr>
          <w:color w:val="000000"/>
          <w:sz w:val="20"/>
          <w:szCs w:val="20"/>
        </w:rPr>
        <w:softHyphen/>
        <w:t>ционирования техники, которая создала себе стерильный образ обученного, правильного человека, человека-авто</w:t>
      </w:r>
      <w:r>
        <w:rPr>
          <w:color w:val="000000"/>
          <w:sz w:val="20"/>
          <w:szCs w:val="20"/>
        </w:rPr>
        <w:softHyphen/>
        <w:t>мата, которого в реальности нет и быть не может.</w:t>
      </w:r>
    </w:p>
    <w:p w:rsidR="00A56406" w:rsidRDefault="00A56406" w:rsidP="0038656F">
      <w:pPr>
        <w:shd w:val="clear" w:color="auto" w:fill="FFFFFF"/>
        <w:autoSpaceDE w:val="0"/>
        <w:autoSpaceDN w:val="0"/>
        <w:adjustRightInd w:val="0"/>
        <w:ind w:firstLine="708"/>
        <w:jc w:val="both"/>
      </w:pPr>
      <w:r>
        <w:rPr>
          <w:color w:val="000000"/>
          <w:sz w:val="20"/>
          <w:szCs w:val="20"/>
        </w:rPr>
        <w:t>Создание новой техники и технологии представляет собой не только инженерную, но и нравственную про</w:t>
      </w:r>
      <w:r>
        <w:rPr>
          <w:color w:val="000000"/>
          <w:sz w:val="20"/>
          <w:szCs w:val="20"/>
        </w:rPr>
        <w:softHyphen/>
        <w:t>блему. Через машины, оборудование, производственные процессы, системы, программное обеспечение и потре</w:t>
      </w:r>
      <w:r>
        <w:rPr>
          <w:color w:val="000000"/>
          <w:sz w:val="20"/>
          <w:szCs w:val="20"/>
        </w:rPr>
        <w:softHyphen/>
        <w:t>бительские изделия длительного пользования их проек</w:t>
      </w:r>
      <w:r>
        <w:rPr>
          <w:color w:val="000000"/>
          <w:sz w:val="20"/>
          <w:szCs w:val="20"/>
        </w:rPr>
        <w:softHyphen/>
        <w:t>тировщики и разработчики выходят на реальных людей, мужчин и женщин, детей и взрослых, инвалидов и пожи</w:t>
      </w:r>
      <w:r>
        <w:rPr>
          <w:color w:val="000000"/>
          <w:sz w:val="20"/>
          <w:szCs w:val="20"/>
        </w:rPr>
        <w:softHyphen/>
        <w:t>лых людей. Они создают технику для других и поэтому должны сделать все от них зависящее, чтобы она была безопасной, удобной, комфортабельной и красивой для людей, которые на ней будут работать или ее использо</w:t>
      </w:r>
      <w:r>
        <w:rPr>
          <w:color w:val="000000"/>
          <w:sz w:val="20"/>
          <w:szCs w:val="20"/>
        </w:rPr>
        <w:softHyphen/>
        <w:t>вать. Именно реальных, а не в расчете на абстрактного среднего человека, не существующего в природе, без различия пола, возраста, физических возможностей. Дру</w:t>
      </w:r>
      <w:r>
        <w:rPr>
          <w:color w:val="000000"/>
          <w:sz w:val="20"/>
          <w:szCs w:val="20"/>
        </w:rPr>
        <w:softHyphen/>
        <w:t>гими словами, создатели мира техники не должны уподо</w:t>
      </w:r>
      <w:r>
        <w:rPr>
          <w:color w:val="000000"/>
          <w:sz w:val="20"/>
          <w:szCs w:val="20"/>
        </w:rPr>
        <w:softHyphen/>
        <w:t>биться тому счетоводу, яркий образ которого создал А.Платонов и который вдруг бросает надоевшие ему своим щелканьем бухгалтерские костяшки: "Пусть они будут счастливы приблизительно... Все равно — всякий учет и счет потребует потом переучета".</w:t>
      </w:r>
    </w:p>
    <w:p w:rsidR="00A56406" w:rsidRDefault="00A56406" w:rsidP="0038656F">
      <w:pPr>
        <w:shd w:val="clear" w:color="auto" w:fill="FFFFFF"/>
        <w:autoSpaceDE w:val="0"/>
        <w:autoSpaceDN w:val="0"/>
        <w:adjustRightInd w:val="0"/>
        <w:ind w:firstLine="708"/>
        <w:jc w:val="both"/>
      </w:pPr>
      <w:r>
        <w:rPr>
          <w:color w:val="000000"/>
          <w:sz w:val="20"/>
          <w:szCs w:val="20"/>
        </w:rPr>
        <w:t>Неверно думать, что рассматриваемая новая ориен</w:t>
      </w:r>
      <w:r>
        <w:rPr>
          <w:color w:val="000000"/>
          <w:sz w:val="20"/>
          <w:szCs w:val="20"/>
        </w:rPr>
        <w:softHyphen/>
        <w:t>тация в мире техники усложнит задачи, которые должны решать ее создатели. Это — следствие особой сложности человека в единстве его соматических, психофизических, эмоционально-духовных и социально-исторических из</w:t>
      </w:r>
      <w:r>
        <w:rPr>
          <w:color w:val="000000"/>
          <w:sz w:val="20"/>
          <w:szCs w:val="20"/>
        </w:rPr>
        <w:softHyphen/>
        <w:t>мерений; необычайной сложности современного мира трудовой деятельности, мира техники, становящегося все больше миром социотехническим. Проектирование в этом мире должно отличаться высокой культурой, неотъ</w:t>
      </w:r>
      <w:r>
        <w:rPr>
          <w:color w:val="000000"/>
          <w:sz w:val="20"/>
          <w:szCs w:val="20"/>
        </w:rPr>
        <w:softHyphen/>
        <w:t>емлемой частью которой должны стать фундаментальные знания о человеке и человеческой деятельности.</w:t>
      </w:r>
    </w:p>
    <w:p w:rsidR="00A56406" w:rsidRDefault="00A56406" w:rsidP="004E22F4">
      <w:pPr>
        <w:shd w:val="clear" w:color="auto" w:fill="FFFFFF"/>
        <w:autoSpaceDE w:val="0"/>
        <w:autoSpaceDN w:val="0"/>
        <w:adjustRightInd w:val="0"/>
        <w:jc w:val="both"/>
      </w:pPr>
      <w:r>
        <w:rPr>
          <w:color w:val="000000"/>
          <w:sz w:val="20"/>
          <w:szCs w:val="20"/>
        </w:rPr>
        <w:t>Упрощение представлений о человеке и его деятель</w:t>
      </w:r>
      <w:r>
        <w:rPr>
          <w:color w:val="000000"/>
          <w:sz w:val="20"/>
          <w:szCs w:val="20"/>
        </w:rPr>
        <w:softHyphen/>
        <w:t>ности не отвечает современным тенденциям развития и инженерного проектирования систем "человек-машина", которое хотя и крайне медленно, но все же поворачивается к их обогащению и углублению. Именно уникаль</w:t>
      </w:r>
      <w:r>
        <w:rPr>
          <w:color w:val="000000"/>
          <w:sz w:val="20"/>
          <w:szCs w:val="20"/>
        </w:rPr>
        <w:softHyphen/>
        <w:t>ность личности человека определяет бесценность его роли в сложных системах, особенно в аварийных и экстремальных ситуациях. В будущем мире коммуника</w:t>
      </w:r>
      <w:r>
        <w:rPr>
          <w:color w:val="000000"/>
          <w:sz w:val="20"/>
          <w:szCs w:val="20"/>
        </w:rPr>
        <w:softHyphen/>
        <w:t>ции на передний план выйдут, отмечают К.Майнцер и другие ученые, "парадигма целого —личности" и "сеть человек — машина".</w:t>
      </w:r>
    </w:p>
    <w:p w:rsidR="00A56406" w:rsidRDefault="00A56406" w:rsidP="0038656F">
      <w:pPr>
        <w:shd w:val="clear" w:color="auto" w:fill="FFFFFF"/>
        <w:autoSpaceDE w:val="0"/>
        <w:autoSpaceDN w:val="0"/>
        <w:adjustRightInd w:val="0"/>
        <w:ind w:firstLine="708"/>
        <w:jc w:val="both"/>
      </w:pPr>
      <w:r>
        <w:rPr>
          <w:color w:val="000000"/>
          <w:sz w:val="20"/>
          <w:szCs w:val="20"/>
        </w:rPr>
        <w:lastRenderedPageBreak/>
        <w:t>Содержание учебника находится в русле происходя</w:t>
      </w:r>
      <w:r>
        <w:rPr>
          <w:color w:val="000000"/>
          <w:sz w:val="20"/>
          <w:szCs w:val="20"/>
        </w:rPr>
        <w:softHyphen/>
        <w:t>щих изменений в проектной культуре и практике проек</w:t>
      </w:r>
      <w:r>
        <w:rPr>
          <w:color w:val="000000"/>
          <w:sz w:val="20"/>
          <w:szCs w:val="20"/>
        </w:rPr>
        <w:softHyphen/>
        <w:t>тирования. Направление рассматриваемых изменений берет свое начало с нетрадиционных попыток "объеди</w:t>
      </w:r>
      <w:r>
        <w:rPr>
          <w:color w:val="000000"/>
          <w:sz w:val="20"/>
          <w:szCs w:val="20"/>
        </w:rPr>
        <w:softHyphen/>
        <w:t>нять проектное мышление с объективными или научны</w:t>
      </w:r>
      <w:r>
        <w:rPr>
          <w:color w:val="000000"/>
          <w:sz w:val="20"/>
          <w:szCs w:val="20"/>
        </w:rPr>
        <w:softHyphen/>
        <w:t>ми фактами о деятельности человека" [26, с. 15]. Поиск пути такого объединения — одно из направлений преодо</w:t>
      </w:r>
      <w:r>
        <w:rPr>
          <w:color w:val="000000"/>
          <w:sz w:val="20"/>
          <w:szCs w:val="20"/>
        </w:rPr>
        <w:softHyphen/>
        <w:t>ления "культурного отставания" проектировочного дела, отчуждения проектирования от культуры.</w:t>
      </w:r>
    </w:p>
    <w:p w:rsidR="00A56406" w:rsidRDefault="00A56406" w:rsidP="0038656F">
      <w:pPr>
        <w:shd w:val="clear" w:color="auto" w:fill="FFFFFF"/>
        <w:autoSpaceDE w:val="0"/>
        <w:autoSpaceDN w:val="0"/>
        <w:adjustRightInd w:val="0"/>
        <w:ind w:firstLine="708"/>
        <w:jc w:val="both"/>
      </w:pPr>
      <w:r>
        <w:rPr>
          <w:color w:val="000000"/>
          <w:sz w:val="20"/>
          <w:szCs w:val="20"/>
        </w:rPr>
        <w:t>При доминировании технико центрических, прагма</w:t>
      </w:r>
      <w:r>
        <w:rPr>
          <w:color w:val="000000"/>
          <w:sz w:val="20"/>
          <w:szCs w:val="20"/>
        </w:rPr>
        <w:softHyphen/>
        <w:t>тических ориентации проектирование преимущественно функционирует на оперативно-техническом, бытийном уровне сознания. Происходит разрыв и даже возникает антагонизм с аксиологическими ориентациями, при до</w:t>
      </w:r>
      <w:r>
        <w:rPr>
          <w:color w:val="000000"/>
          <w:sz w:val="20"/>
          <w:szCs w:val="20"/>
        </w:rPr>
        <w:softHyphen/>
        <w:t>минировании которых проектирование функционирует и развивается на рефлексивном уровне сознания, кон</w:t>
      </w:r>
      <w:r>
        <w:rPr>
          <w:color w:val="000000"/>
          <w:sz w:val="20"/>
          <w:szCs w:val="20"/>
        </w:rPr>
        <w:softHyphen/>
        <w:t>центрируемом на ценностях, смыслах, разумеется, в их отношениях к значениям и действиям. Рефлексивный слой обволакивает, одушевляет бытийный. Бытийный и рефлексивный слои сознания находятся в отношениях дополнительности. Частичность, дискретность бытийного слоя дополняется целостностью, непрерывностью реф</w:t>
      </w:r>
      <w:r>
        <w:rPr>
          <w:color w:val="000000"/>
          <w:sz w:val="20"/>
          <w:szCs w:val="20"/>
        </w:rPr>
        <w:softHyphen/>
        <w:t>лексивного слоя.</w:t>
      </w:r>
    </w:p>
    <w:p w:rsidR="00A56406" w:rsidRDefault="00A56406" w:rsidP="0038656F">
      <w:pPr>
        <w:shd w:val="clear" w:color="auto" w:fill="FFFFFF"/>
        <w:autoSpaceDE w:val="0"/>
        <w:autoSpaceDN w:val="0"/>
        <w:adjustRightInd w:val="0"/>
        <w:ind w:firstLine="708"/>
        <w:jc w:val="both"/>
      </w:pPr>
      <w:r>
        <w:rPr>
          <w:color w:val="000000"/>
          <w:sz w:val="20"/>
          <w:szCs w:val="20"/>
        </w:rPr>
        <w:t>Глубинные трансформации современной цивилиза</w:t>
      </w:r>
      <w:r>
        <w:rPr>
          <w:color w:val="000000"/>
          <w:sz w:val="20"/>
          <w:szCs w:val="20"/>
        </w:rPr>
        <w:softHyphen/>
        <w:t>ции, реалии выживания или возможной гибели самого человека определяют новую перспективу гуманизма. От</w:t>
      </w:r>
      <w:r>
        <w:rPr>
          <w:color w:val="000000"/>
          <w:sz w:val="20"/>
          <w:szCs w:val="20"/>
        </w:rPr>
        <w:softHyphen/>
        <w:t>давая себе отчет в том, что в нашей стране еще достаточно длительное время трудно будет говорить о гуманизме, тем не менее в учебнике по эргономике эту тему обойти невозможно. Рассуждения о гуманизме в России, как отмечают философы, ученые, публицисты, очень часто воспринимаются либо как прекраснодушие, утопизм, не имеющий отношения к реальной жизни, либо как созна</w:t>
      </w:r>
      <w:r>
        <w:rPr>
          <w:color w:val="000000"/>
          <w:sz w:val="20"/>
          <w:szCs w:val="20"/>
        </w:rPr>
        <w:softHyphen/>
        <w:t>тельное вуалирование не-гуманной и анти-гуманной дей</w:t>
      </w:r>
      <w:r>
        <w:rPr>
          <w:color w:val="000000"/>
          <w:sz w:val="20"/>
          <w:szCs w:val="20"/>
        </w:rPr>
        <w:softHyphen/>
        <w:t>ствительности, либо как оправдание той системы идей, которая несет ответственность за современное катастро</w:t>
      </w:r>
      <w:r>
        <w:rPr>
          <w:color w:val="000000"/>
          <w:sz w:val="20"/>
          <w:szCs w:val="20"/>
        </w:rPr>
        <w:softHyphen/>
        <w:t>фическое положение страны. Однако не только в нашей стране имеет место критическое отношение к проблема</w:t>
      </w:r>
      <w:r>
        <w:rPr>
          <w:color w:val="000000"/>
          <w:sz w:val="20"/>
          <w:szCs w:val="20"/>
        </w:rPr>
        <w:softHyphen/>
        <w:t>тике гуманизма. Подвергается критике идеал гуманизма вообще, как он сложился в европейской культуре и философии Нового времени, поскольку этот ориентир жизнедеятельности привел к разрыву между человеком и бытием, к отчуждению от человека созданной им и закабалившей его научно-технической реальности, к обессмысливанию мира [27].</w:t>
      </w:r>
    </w:p>
    <w:p w:rsidR="00A56406" w:rsidRDefault="00A56406" w:rsidP="0038656F">
      <w:pPr>
        <w:shd w:val="clear" w:color="auto" w:fill="FFFFFF"/>
        <w:autoSpaceDE w:val="0"/>
        <w:autoSpaceDN w:val="0"/>
        <w:adjustRightInd w:val="0"/>
        <w:ind w:firstLine="708"/>
        <w:jc w:val="both"/>
      </w:pPr>
      <w:r>
        <w:rPr>
          <w:color w:val="000000"/>
          <w:sz w:val="20"/>
          <w:szCs w:val="20"/>
        </w:rPr>
        <w:t>Отказ от идеала гуманизма, ценностных систем и нравственно-мировоззренческих ориентиров сделал бы невозможной эргономическую деятельность, да и всю человеческую деятельность, так как они утратили бы смысл и критерии оценки. Разрыв же познавательных и ценностных начал человеческой деятельности выступает как одна из главных причин тех пагубных последствий,</w:t>
      </w:r>
    </w:p>
    <w:p w:rsidR="00A56406" w:rsidRDefault="00A56406" w:rsidP="0038656F">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22</w:t>
      </w:r>
    </w:p>
    <w:p w:rsidR="00660AAF" w:rsidRDefault="00660AAF" w:rsidP="004E22F4">
      <w:pPr>
        <w:shd w:val="clear" w:color="auto" w:fill="FFFFFF"/>
        <w:autoSpaceDE w:val="0"/>
        <w:autoSpaceDN w:val="0"/>
        <w:adjustRightInd w:val="0"/>
        <w:jc w:val="both"/>
      </w:pPr>
      <w:r>
        <w:rPr>
          <w:color w:val="000000"/>
          <w:sz w:val="20"/>
          <w:szCs w:val="20"/>
        </w:rPr>
        <w:t>которые привели к нарастанию глобальных проблем. Поэтому возникла необходимость в переосмыслении ста</w:t>
      </w:r>
      <w:r>
        <w:rPr>
          <w:color w:val="000000"/>
          <w:sz w:val="20"/>
          <w:szCs w:val="20"/>
        </w:rPr>
        <w:softHyphen/>
        <w:t>рых принципов, отказе от некоторых представлений и утопических притязаний старого гуманизма и вместе с тем формировании его нового понимания, разработке новой концепции человека и его возможностей, утверж</w:t>
      </w:r>
      <w:r>
        <w:rPr>
          <w:color w:val="000000"/>
          <w:sz w:val="20"/>
          <w:szCs w:val="20"/>
        </w:rPr>
        <w:softHyphen/>
        <w:t>дении новых регулятивов человеческой деятельности.</w:t>
      </w:r>
    </w:p>
    <w:p w:rsidR="00660AAF" w:rsidRDefault="00660AAF" w:rsidP="0038656F">
      <w:pPr>
        <w:shd w:val="clear" w:color="auto" w:fill="FFFFFF"/>
        <w:autoSpaceDE w:val="0"/>
        <w:autoSpaceDN w:val="0"/>
        <w:adjustRightInd w:val="0"/>
        <w:ind w:firstLine="708"/>
        <w:jc w:val="both"/>
      </w:pPr>
      <w:r>
        <w:rPr>
          <w:color w:val="000000"/>
          <w:sz w:val="20"/>
          <w:szCs w:val="20"/>
        </w:rPr>
        <w:t>Формирование новой ценностно-нормативной пара</w:t>
      </w:r>
      <w:r>
        <w:rPr>
          <w:color w:val="000000"/>
          <w:sz w:val="20"/>
          <w:szCs w:val="20"/>
        </w:rPr>
        <w:softHyphen/>
        <w:t>дигмы исходит из примата общечеловеческих ценностей; связано с отказом от идеи овладения, подавления и господства; ориентировано на диалог и сотрудничество. Все большую популярность приобретает идея коэволю</w:t>
      </w:r>
      <w:r>
        <w:rPr>
          <w:color w:val="000000"/>
          <w:sz w:val="20"/>
          <w:szCs w:val="20"/>
        </w:rPr>
        <w:softHyphen/>
        <w:t>ции, т. е. сопряженного, взаимообусловленного измене</w:t>
      </w:r>
      <w:r>
        <w:rPr>
          <w:color w:val="000000"/>
          <w:sz w:val="20"/>
          <w:szCs w:val="20"/>
        </w:rPr>
        <w:softHyphen/>
        <w:t>ния систем или частей целого. Термин "коэволюция" предложен в 1964 г. экологами, для которых коэволю</w:t>
      </w:r>
      <w:r>
        <w:rPr>
          <w:color w:val="000000"/>
          <w:sz w:val="20"/>
          <w:szCs w:val="20"/>
        </w:rPr>
        <w:softHyphen/>
        <w:t>ция — взаимное приспособление видов. Процессы коэ</w:t>
      </w:r>
      <w:r>
        <w:rPr>
          <w:color w:val="000000"/>
          <w:sz w:val="20"/>
          <w:szCs w:val="20"/>
        </w:rPr>
        <w:softHyphen/>
        <w:t>волюции являются предметом изучения экологии, этоло</w:t>
      </w:r>
      <w:r>
        <w:rPr>
          <w:color w:val="000000"/>
          <w:sz w:val="20"/>
          <w:szCs w:val="20"/>
        </w:rPr>
        <w:softHyphen/>
        <w:t>гии, популяционной генетики и других разделов биоло</w:t>
      </w:r>
      <w:r>
        <w:rPr>
          <w:color w:val="000000"/>
          <w:sz w:val="20"/>
          <w:szCs w:val="20"/>
        </w:rPr>
        <w:softHyphen/>
        <w:t xml:space="preserve">гии. В конце </w:t>
      </w:r>
      <w:r>
        <w:rPr>
          <w:color w:val="000000"/>
          <w:sz w:val="20"/>
          <w:szCs w:val="20"/>
          <w:lang w:val="en-US"/>
        </w:rPr>
        <w:t>XX</w:t>
      </w:r>
      <w:r w:rsidRPr="00660AAF">
        <w:rPr>
          <w:color w:val="000000"/>
          <w:sz w:val="20"/>
          <w:szCs w:val="20"/>
        </w:rPr>
        <w:t xml:space="preserve"> </w:t>
      </w:r>
      <w:r>
        <w:rPr>
          <w:color w:val="000000"/>
          <w:sz w:val="20"/>
          <w:szCs w:val="20"/>
        </w:rPr>
        <w:t>века идея коэволюции вышла за рамки биологии и ее осознание мыслителями, учеными, специ</w:t>
      </w:r>
      <w:r>
        <w:rPr>
          <w:color w:val="000000"/>
          <w:sz w:val="20"/>
          <w:szCs w:val="20"/>
        </w:rPr>
        <w:softHyphen/>
        <w:t>алистами позволяет утверждать, что раскрыта только вершина мировоззренческого айсберга.</w:t>
      </w:r>
    </w:p>
    <w:p w:rsidR="00660AAF" w:rsidRDefault="00660AAF" w:rsidP="0038656F">
      <w:pPr>
        <w:shd w:val="clear" w:color="auto" w:fill="FFFFFF"/>
        <w:autoSpaceDE w:val="0"/>
        <w:autoSpaceDN w:val="0"/>
        <w:adjustRightInd w:val="0"/>
        <w:ind w:firstLine="708"/>
        <w:jc w:val="both"/>
      </w:pPr>
      <w:r>
        <w:rPr>
          <w:color w:val="000000"/>
          <w:sz w:val="20"/>
          <w:szCs w:val="20"/>
        </w:rPr>
        <w:t>Понятие "коэволюция" подчеркивает взаимопро</w:t>
      </w:r>
      <w:r>
        <w:rPr>
          <w:color w:val="000000"/>
          <w:sz w:val="20"/>
          <w:szCs w:val="20"/>
        </w:rPr>
        <w:softHyphen/>
        <w:t>никновение природного и социального, их сопряжен</w:t>
      </w:r>
      <w:r>
        <w:rPr>
          <w:color w:val="000000"/>
          <w:sz w:val="20"/>
          <w:szCs w:val="20"/>
        </w:rPr>
        <w:softHyphen/>
        <w:t>ность, взаимодополнительность в предельно широких масштабах. В этой связи стоит поразмышлять над выска</w:t>
      </w:r>
      <w:r>
        <w:rPr>
          <w:color w:val="000000"/>
          <w:sz w:val="20"/>
          <w:szCs w:val="20"/>
        </w:rPr>
        <w:softHyphen/>
        <w:t>зыванием Тейяра де Шардена;</w:t>
      </w:r>
    </w:p>
    <w:p w:rsidR="00660AAF" w:rsidRDefault="00660AAF" w:rsidP="0038656F">
      <w:pPr>
        <w:shd w:val="clear" w:color="auto" w:fill="FFFFFF"/>
        <w:autoSpaceDE w:val="0"/>
        <w:autoSpaceDN w:val="0"/>
        <w:adjustRightInd w:val="0"/>
        <w:ind w:firstLine="708"/>
        <w:jc w:val="both"/>
      </w:pPr>
      <w:r>
        <w:rPr>
          <w:i/>
          <w:iCs/>
          <w:color w:val="000000"/>
          <w:sz w:val="20"/>
          <w:szCs w:val="20"/>
        </w:rPr>
        <w:t>"Чтобы быть полностью самим собою, нам надо идти... в направлении конвергенции со всем ос</w:t>
      </w:r>
      <w:r>
        <w:rPr>
          <w:i/>
          <w:iCs/>
          <w:color w:val="000000"/>
          <w:sz w:val="20"/>
          <w:szCs w:val="20"/>
        </w:rPr>
        <w:softHyphen/>
        <w:t xml:space="preserve">тальным, к другому. Вершина нас самих, нашей оригинальности </w:t>
      </w:r>
      <w:r>
        <w:rPr>
          <w:color w:val="000000"/>
          <w:sz w:val="20"/>
          <w:szCs w:val="20"/>
        </w:rPr>
        <w:t xml:space="preserve">— </w:t>
      </w:r>
      <w:r>
        <w:rPr>
          <w:i/>
          <w:iCs/>
          <w:color w:val="000000"/>
          <w:sz w:val="20"/>
          <w:szCs w:val="20"/>
        </w:rPr>
        <w:t xml:space="preserve">не наша индивидуальность, а наша личность, а эту последнюю мы можем найти в соответствии с эволюционной структурой мира, лишь объединясь между собой. Нет духа без синтеза. Все тот же самый закон, сверху донизу. Настоящее </w:t>
      </w:r>
      <w:r>
        <w:rPr>
          <w:i/>
          <w:iCs/>
          <w:color w:val="000000"/>
          <w:sz w:val="20"/>
          <w:szCs w:val="20"/>
          <w:lang w:val="en-US"/>
        </w:rPr>
        <w:t>Ego</w:t>
      </w:r>
      <w:r w:rsidRPr="00660AAF">
        <w:rPr>
          <w:i/>
          <w:iCs/>
          <w:color w:val="000000"/>
          <w:sz w:val="20"/>
          <w:szCs w:val="20"/>
        </w:rPr>
        <w:t xml:space="preserve"> </w:t>
      </w:r>
      <w:r>
        <w:rPr>
          <w:i/>
          <w:iCs/>
          <w:color w:val="000000"/>
          <w:sz w:val="20"/>
          <w:szCs w:val="20"/>
        </w:rPr>
        <w:t>возрастает обратно пропорцио</w:t>
      </w:r>
      <w:r>
        <w:rPr>
          <w:i/>
          <w:iCs/>
          <w:color w:val="000000"/>
          <w:sz w:val="20"/>
          <w:szCs w:val="20"/>
        </w:rPr>
        <w:softHyphen/>
        <w:t xml:space="preserve">нально «эготизму»... Элемент обретает личность, универсализируясь..." </w:t>
      </w:r>
      <w:r>
        <w:rPr>
          <w:color w:val="000000"/>
          <w:sz w:val="20"/>
          <w:szCs w:val="20"/>
        </w:rPr>
        <w:t>[28, с.208].</w:t>
      </w:r>
    </w:p>
    <w:p w:rsidR="00660AAF" w:rsidRDefault="00660AAF" w:rsidP="0038656F">
      <w:pPr>
        <w:shd w:val="clear" w:color="auto" w:fill="FFFFFF"/>
        <w:autoSpaceDE w:val="0"/>
        <w:autoSpaceDN w:val="0"/>
        <w:adjustRightInd w:val="0"/>
        <w:ind w:firstLine="708"/>
        <w:jc w:val="both"/>
      </w:pPr>
      <w:r>
        <w:rPr>
          <w:color w:val="000000"/>
          <w:sz w:val="20"/>
          <w:szCs w:val="20"/>
        </w:rPr>
        <w:t>Афористично выразил схожую по направленности мысль М.М.Бахтин: "душа вся есть дар моего духа друго</w:t>
      </w:r>
      <w:r>
        <w:rPr>
          <w:color w:val="000000"/>
          <w:sz w:val="20"/>
          <w:szCs w:val="20"/>
        </w:rPr>
        <w:softHyphen/>
        <w:t>му". Концепция коэволюции не может обойтись без понятия самоорганизации, которое становится централь</w:t>
      </w:r>
      <w:r>
        <w:rPr>
          <w:color w:val="000000"/>
          <w:sz w:val="20"/>
          <w:szCs w:val="20"/>
        </w:rPr>
        <w:softHyphen/>
        <w:t>ным в современном естествознании (И.Пригожий, И.Стенгерс, Г.Хакен, Э.Янг). "Несколько упрощая, можно сказать, что самоорганизация имеет дело со структурами, состояниями системы, с переходом системы в новое качество, а коэволюция — с отношениями между систе</w:t>
      </w:r>
      <w:r>
        <w:rPr>
          <w:color w:val="000000"/>
          <w:sz w:val="20"/>
          <w:szCs w:val="20"/>
        </w:rPr>
        <w:softHyphen/>
        <w:t>мами, с корреляцией эволюционных изменений" [29, с.100].</w:t>
      </w:r>
    </w:p>
    <w:p w:rsidR="00660AAF" w:rsidRDefault="00660AAF" w:rsidP="0038656F">
      <w:pPr>
        <w:shd w:val="clear" w:color="auto" w:fill="FFFFFF"/>
        <w:autoSpaceDE w:val="0"/>
        <w:autoSpaceDN w:val="0"/>
        <w:adjustRightInd w:val="0"/>
        <w:ind w:firstLine="708"/>
        <w:jc w:val="both"/>
      </w:pPr>
      <w:r>
        <w:rPr>
          <w:color w:val="000000"/>
          <w:sz w:val="20"/>
          <w:szCs w:val="20"/>
        </w:rPr>
        <w:t>Коэволюционная стратегия рассматривается как на</w:t>
      </w:r>
      <w:r>
        <w:rPr>
          <w:color w:val="000000"/>
          <w:sz w:val="20"/>
          <w:szCs w:val="20"/>
        </w:rPr>
        <w:softHyphen/>
        <w:t xml:space="preserve">рождающаяся парадигма </w:t>
      </w:r>
      <w:r>
        <w:rPr>
          <w:color w:val="000000"/>
          <w:sz w:val="20"/>
          <w:szCs w:val="20"/>
          <w:lang w:val="en-US"/>
        </w:rPr>
        <w:t>XXI</w:t>
      </w:r>
      <w:r w:rsidRPr="00660AAF">
        <w:rPr>
          <w:color w:val="000000"/>
          <w:sz w:val="20"/>
          <w:szCs w:val="20"/>
        </w:rPr>
        <w:t xml:space="preserve"> </w:t>
      </w:r>
      <w:r>
        <w:rPr>
          <w:color w:val="000000"/>
          <w:sz w:val="20"/>
          <w:szCs w:val="20"/>
        </w:rPr>
        <w:t>века, оказывающая воздей</w:t>
      </w:r>
      <w:r>
        <w:rPr>
          <w:color w:val="000000"/>
          <w:sz w:val="20"/>
          <w:szCs w:val="20"/>
        </w:rPr>
        <w:softHyphen/>
        <w:t>ствие на изменение познавательных и ценностных ори</w:t>
      </w:r>
      <w:r>
        <w:rPr>
          <w:color w:val="000000"/>
          <w:sz w:val="20"/>
          <w:szCs w:val="20"/>
        </w:rPr>
        <w:softHyphen/>
        <w:t>ентации, позволяющая осмыслить единство естественно</w:t>
      </w:r>
      <w:r>
        <w:rPr>
          <w:color w:val="000000"/>
          <w:sz w:val="20"/>
          <w:szCs w:val="20"/>
        </w:rPr>
        <w:softHyphen/>
        <w:t>научного и гуманитарного знания. Обсуждая во многих своих публикациях не только богатое научное, но и нравственное содержание идеи коэволюции, Н.Н.Моисе</w:t>
      </w:r>
      <w:r>
        <w:rPr>
          <w:color w:val="000000"/>
          <w:sz w:val="20"/>
          <w:szCs w:val="20"/>
        </w:rPr>
        <w:softHyphen/>
        <w:t>ев говорит даже о "коэволюционном императиве". Прин</w:t>
      </w:r>
      <w:r>
        <w:rPr>
          <w:color w:val="000000"/>
          <w:sz w:val="20"/>
          <w:szCs w:val="20"/>
        </w:rPr>
        <w:softHyphen/>
        <w:t>ципиально важным является то, что концепция коэволю</w:t>
      </w:r>
      <w:r>
        <w:rPr>
          <w:color w:val="000000"/>
          <w:sz w:val="20"/>
          <w:szCs w:val="20"/>
        </w:rPr>
        <w:softHyphen/>
        <w:t>ции может быть создана лишь на основе концепции Человека.   К  естественно-научным  вопросам   "что?",</w:t>
      </w:r>
      <w:r w:rsidR="0038656F">
        <w:t xml:space="preserve"> </w:t>
      </w:r>
      <w:r>
        <w:rPr>
          <w:color w:val="000000"/>
          <w:sz w:val="20"/>
          <w:szCs w:val="20"/>
        </w:rPr>
        <w:t xml:space="preserve">"как?" и "почему?" должны быть </w:t>
      </w:r>
      <w:r>
        <w:rPr>
          <w:color w:val="000000"/>
          <w:sz w:val="20"/>
          <w:szCs w:val="20"/>
        </w:rPr>
        <w:lastRenderedPageBreak/>
        <w:t>добавлены вопросы "зачем?" и "для чего?". Человеческий смысл, гуманисти</w:t>
      </w:r>
      <w:r>
        <w:rPr>
          <w:color w:val="000000"/>
          <w:sz w:val="20"/>
          <w:szCs w:val="20"/>
        </w:rPr>
        <w:softHyphen/>
        <w:t>ческий смысл обсуждения проблем коэволюции стоит на первом месте и определяет цель ее исследования. "Чело</w:t>
      </w:r>
      <w:r>
        <w:rPr>
          <w:color w:val="000000"/>
          <w:sz w:val="20"/>
          <w:szCs w:val="20"/>
        </w:rPr>
        <w:softHyphen/>
        <w:t>век поистине воплощает в себе «квант» коэволюции, ту целостность, которая не только динамична, но и уникаль</w:t>
      </w:r>
      <w:r>
        <w:rPr>
          <w:color w:val="000000"/>
          <w:sz w:val="20"/>
          <w:szCs w:val="20"/>
        </w:rPr>
        <w:softHyphen/>
        <w:t>на, неповторима" [29, с. 102]. Не менее существенной является методологическая роль идеи коэволюции, пред</w:t>
      </w:r>
      <w:r>
        <w:rPr>
          <w:color w:val="000000"/>
          <w:sz w:val="20"/>
          <w:szCs w:val="20"/>
        </w:rPr>
        <w:softHyphen/>
        <w:t>ставленной в ее универсальном содержании.</w:t>
      </w:r>
    </w:p>
    <w:p w:rsidR="00660AAF" w:rsidRDefault="00660AAF" w:rsidP="0038656F">
      <w:pPr>
        <w:shd w:val="clear" w:color="auto" w:fill="FFFFFF"/>
        <w:autoSpaceDE w:val="0"/>
        <w:autoSpaceDN w:val="0"/>
        <w:adjustRightInd w:val="0"/>
        <w:ind w:firstLine="708"/>
        <w:jc w:val="both"/>
        <w:rPr>
          <w:color w:val="000000"/>
          <w:sz w:val="20"/>
          <w:szCs w:val="20"/>
        </w:rPr>
      </w:pPr>
      <w:r>
        <w:rPr>
          <w:color w:val="000000"/>
          <w:sz w:val="20"/>
          <w:szCs w:val="20"/>
        </w:rPr>
        <w:t>Пока трудно в полной мере оценить то влияние, которое окажет на развитие теории и практики эргоно</w:t>
      </w:r>
      <w:r>
        <w:rPr>
          <w:color w:val="000000"/>
          <w:sz w:val="20"/>
          <w:szCs w:val="20"/>
        </w:rPr>
        <w:softHyphen/>
        <w:t>мики тенденция к синтезу знания, обусловленная коэво</w:t>
      </w:r>
      <w:r>
        <w:rPr>
          <w:color w:val="000000"/>
          <w:sz w:val="20"/>
          <w:szCs w:val="20"/>
        </w:rPr>
        <w:softHyphen/>
        <w:t>люцией природы и человека, биологических систем и систем культуры, а также необходимость совмещения различных уровней коэволюции, различных представле</w:t>
      </w:r>
      <w:r>
        <w:rPr>
          <w:color w:val="000000"/>
          <w:sz w:val="20"/>
          <w:szCs w:val="20"/>
        </w:rPr>
        <w:softHyphen/>
        <w:t>ний о коэволюционных процессах, выраженных не толь</w:t>
      </w:r>
      <w:r>
        <w:rPr>
          <w:color w:val="000000"/>
          <w:sz w:val="20"/>
          <w:szCs w:val="20"/>
        </w:rPr>
        <w:softHyphen/>
        <w:t>ко в науке, но и в проектировании, художественном творчестве, религии, мифологии и т.д. Несомненно одно — коэволюционный подход органичен эргономике, а потому освоение и творческое развитие его концепту</w:t>
      </w:r>
      <w:r>
        <w:rPr>
          <w:color w:val="000000"/>
          <w:sz w:val="20"/>
          <w:szCs w:val="20"/>
        </w:rPr>
        <w:softHyphen/>
        <w:t>ального потенциала применительно к проблемам разви</w:t>
      </w:r>
      <w:r>
        <w:rPr>
          <w:color w:val="000000"/>
          <w:sz w:val="20"/>
          <w:szCs w:val="20"/>
        </w:rPr>
        <w:softHyphen/>
        <w:t>тия эргономики может иметь фундаментальное значение. Наиболее подходящим полигоном для этого может стать развитие экологической эргономики, которая по прогно</w:t>
      </w:r>
      <w:r>
        <w:rPr>
          <w:color w:val="000000"/>
          <w:sz w:val="20"/>
          <w:szCs w:val="20"/>
        </w:rPr>
        <w:softHyphen/>
        <w:t>зу М.Хеландера будет ведущим направлением эргономи</w:t>
      </w:r>
      <w:r>
        <w:rPr>
          <w:color w:val="000000"/>
          <w:sz w:val="20"/>
          <w:szCs w:val="20"/>
        </w:rPr>
        <w:softHyphen/>
        <w:t>ки в 2000 — 2010 годах [30]. Такому развитию содействуют тесные взаимосвязи эргономики с синергетикой, меж</w:t>
      </w:r>
      <w:r>
        <w:rPr>
          <w:color w:val="000000"/>
          <w:sz w:val="20"/>
          <w:szCs w:val="20"/>
        </w:rPr>
        <w:softHyphen/>
        <w:t>дисциплинарную методологию которой считают пред</w:t>
      </w:r>
      <w:r>
        <w:rPr>
          <w:color w:val="000000"/>
          <w:sz w:val="20"/>
          <w:szCs w:val="20"/>
        </w:rPr>
        <w:softHyphen/>
        <w:t xml:space="preserve">вестником новых наук о сложности </w:t>
      </w:r>
      <w:r>
        <w:rPr>
          <w:color w:val="000000"/>
          <w:sz w:val="20"/>
          <w:szCs w:val="20"/>
          <w:lang w:val="en-US"/>
        </w:rPr>
        <w:t>XXI</w:t>
      </w:r>
      <w:r w:rsidRPr="00660AAF">
        <w:rPr>
          <w:color w:val="000000"/>
          <w:sz w:val="20"/>
          <w:szCs w:val="20"/>
        </w:rPr>
        <w:t xml:space="preserve"> </w:t>
      </w:r>
      <w:r>
        <w:rPr>
          <w:color w:val="000000"/>
          <w:sz w:val="20"/>
          <w:szCs w:val="20"/>
        </w:rPr>
        <w:t>века. Меняя наши представления о мире, о месте науки и проектиро</w:t>
      </w:r>
      <w:r>
        <w:rPr>
          <w:color w:val="000000"/>
          <w:sz w:val="20"/>
          <w:szCs w:val="20"/>
        </w:rPr>
        <w:softHyphen/>
        <w:t>вания в нем, синергетика содействует разработке новых подходов к формированию технической среды обитания. Методология синергетики позволяет увидеть проблемы взаимодействия эргономики, дизайна, экологии, инжене</w:t>
      </w:r>
      <w:r>
        <w:rPr>
          <w:color w:val="000000"/>
          <w:sz w:val="20"/>
          <w:szCs w:val="20"/>
        </w:rPr>
        <w:softHyphen/>
        <w:t>рии и экономики в новом свете, переформулировать вопросы, переструктурировать проблемное поле. При этом существенно, что сама синергетика становится спо</w:t>
      </w:r>
      <w:r>
        <w:rPr>
          <w:color w:val="000000"/>
          <w:sz w:val="20"/>
          <w:szCs w:val="20"/>
        </w:rPr>
        <w:softHyphen/>
        <w:t>собом не просто открывания, но и создания реальности..</w:t>
      </w:r>
    </w:p>
    <w:p w:rsidR="005466CC" w:rsidRPr="009D4BDC" w:rsidRDefault="005466CC" w:rsidP="005466CC">
      <w:pPr>
        <w:shd w:val="clear" w:color="auto" w:fill="FFFFFF"/>
        <w:autoSpaceDE w:val="0"/>
        <w:autoSpaceDN w:val="0"/>
        <w:adjustRightInd w:val="0"/>
        <w:ind w:firstLine="708"/>
        <w:jc w:val="both"/>
        <w:rPr>
          <w:rFonts w:ascii="Segoe UI" w:hAnsi="Segoe UI" w:cs="Segoe UI"/>
          <w:color w:val="1A1B1C"/>
          <w:sz w:val="27"/>
          <w:szCs w:val="27"/>
          <w:shd w:val="clear" w:color="auto" w:fill="FFFFFF"/>
          <w:lang w:val="en-GB"/>
        </w:rPr>
      </w:pPr>
      <w:r w:rsidRPr="005466CC">
        <w:rPr>
          <w:rFonts w:ascii="Segoe UI" w:hAnsi="Segoe UI" w:cs="Segoe UI"/>
          <w:color w:val="1A1B1C"/>
          <w:sz w:val="27"/>
          <w:szCs w:val="27"/>
          <w:shd w:val="clear" w:color="auto" w:fill="FFFFFF"/>
          <w:lang w:val="en-GB"/>
        </w:rPr>
        <w:t>"...</w:t>
      </w:r>
      <w:r>
        <w:rPr>
          <w:rFonts w:ascii="Segoe UI" w:hAnsi="Segoe UI" w:cs="Segoe UI"/>
          <w:color w:val="1A1B1C"/>
          <w:sz w:val="27"/>
          <w:szCs w:val="27"/>
          <w:shd w:val="clear" w:color="auto" w:fill="FFFFFF"/>
        </w:rPr>
        <w:t>Литература</w:t>
      </w:r>
      <w:r w:rsidRPr="005466CC">
        <w:rPr>
          <w:rFonts w:ascii="Segoe UI" w:hAnsi="Segoe UI" w:cs="Segoe UI"/>
          <w:color w:val="1A1B1C"/>
          <w:sz w:val="27"/>
          <w:szCs w:val="27"/>
          <w:shd w:val="clear" w:color="auto" w:fill="FFFFFF"/>
          <w:lang w:val="en-GB"/>
        </w:rPr>
        <w:t xml:space="preserve">   1.   Meshkati N. Human factors in large-scale technological systems accidents: Three Mile Island, Bhopal, Chernoby // Industrial crisis quarterly, 1991. № 5.   2.   Munipov V. M. Chernobyl operators: criminals or victims? // Applied Ergonomics, 1992. </w:t>
      </w:r>
      <w:r>
        <w:rPr>
          <w:rFonts w:ascii="Segoe UI" w:hAnsi="Segoe UI" w:cs="Segoe UI"/>
          <w:color w:val="1A1B1C"/>
          <w:sz w:val="27"/>
          <w:szCs w:val="27"/>
          <w:shd w:val="clear" w:color="auto" w:fill="FFFFFF"/>
        </w:rPr>
        <w:t xml:space="preserve">Vol. 23. № 5.   3.   Печчеи А. Человеческие качества. М., 1985.   4.   Черкашин Н. "Хиросима" всплывает в полдень. М., 1993.   5.   Вейценбаум Дж. Возможности вычислительных машин и человеческий разум. От суждений к вычислениям. М., 1982.   6.   Как это было в ночь с 25 на 26 сентября 1983 года за 40 минут до третьей мировой // Совершенно секретно, 1993. </w:t>
      </w:r>
      <w:r w:rsidRPr="005466CC">
        <w:rPr>
          <w:rFonts w:ascii="Segoe UI" w:hAnsi="Segoe UI" w:cs="Segoe UI"/>
          <w:color w:val="1A1B1C"/>
          <w:sz w:val="27"/>
          <w:szCs w:val="27"/>
          <w:shd w:val="clear" w:color="auto" w:fill="FFFFFF"/>
          <w:lang w:val="en-GB"/>
        </w:rPr>
        <w:t>№ 5.   7.   </w:t>
      </w:r>
      <w:r>
        <w:rPr>
          <w:rFonts w:ascii="Segoe UI" w:hAnsi="Segoe UI" w:cs="Segoe UI"/>
          <w:color w:val="1A1B1C"/>
          <w:sz w:val="27"/>
          <w:szCs w:val="27"/>
          <w:shd w:val="clear" w:color="auto" w:fill="FFFFFF"/>
        </w:rPr>
        <w:t>Франкл</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В</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Человек</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в</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поисках</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смысла</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М</w:t>
      </w:r>
      <w:r w:rsidRPr="005466CC">
        <w:rPr>
          <w:rFonts w:ascii="Segoe UI" w:hAnsi="Segoe UI" w:cs="Segoe UI"/>
          <w:color w:val="1A1B1C"/>
          <w:sz w:val="27"/>
          <w:szCs w:val="27"/>
          <w:shd w:val="clear" w:color="auto" w:fill="FFFFFF"/>
          <w:lang w:val="en-GB"/>
        </w:rPr>
        <w:t xml:space="preserve">., 1990.   8.   Tasks, Errors and Mental Models / Ed. by H. B. Goodstein, H. B. Anderson, S. E. Olsen. </w:t>
      </w:r>
      <w:r>
        <w:rPr>
          <w:rFonts w:ascii="Segoe UI" w:hAnsi="Segoe UI" w:cs="Segoe UI"/>
          <w:color w:val="1A1B1C"/>
          <w:sz w:val="27"/>
          <w:szCs w:val="27"/>
          <w:shd w:val="clear" w:color="auto" w:fill="FFFFFF"/>
        </w:rPr>
        <w:t>L.: Taylor and Francis, 1988.   9.   Сохранит ли человечество человечность? М., 1989. 24 10.   О великом инквизиторе: Достоевский и последующие / Сост. Ю. И. Селиверстов. М., 1992. "...11.   Достоевский Ф. М. Полное собр. соч. Л, 1983. Т. XII. 12.   Мамардашвили М. К. Как я понимаю философию. М., 1990. 13.   Швейцер А. Благоговение перед жизнью. М., 1992. 14.   Ясперс К. Смысл и назначение истории. М., 1991. 15.   Цивилизация. М., 1993. Вып. 2. 16.   Бердяев Н. А. Человек и машина. Проблема социологии и метафизики техники // Вопросы философии, 1989. № 2. 17.   Бердяев Н. А. Судьба человека в современном мире // Новый мир, 1990, № 1. 18.   Тиллих П. Мужество быть // Октябрь, 1992. № 9. 19.   Федотов Г. П. Рождение свободы // Новый мир, 1989. № 4. 20.   Фромм Э. Иметь или быть? М., 1990. 21.   Бахтин М. М. К философии поступка // Философия и социология науки и техники. Ежегодник, 1984—1985. М., 1986. 22.   Смелость быть... // Наше наследие, 1988. № 3. 23.   Холтон Дж. Что такое "антинаука"? // Вопросы философии, 1992. № 2. 24.   Хайдеггер М. Время и бытие. М., 1993. 25.   Гадамер Х.-Г. Актуальность прекрасного. М</w:t>
      </w:r>
      <w:r w:rsidRPr="005466CC">
        <w:rPr>
          <w:rFonts w:ascii="Segoe UI" w:hAnsi="Segoe UI" w:cs="Segoe UI"/>
          <w:color w:val="1A1B1C"/>
          <w:sz w:val="27"/>
          <w:szCs w:val="27"/>
          <w:shd w:val="clear" w:color="auto" w:fill="FFFFFF"/>
          <w:lang w:val="en-GB"/>
        </w:rPr>
        <w:t xml:space="preserve">., </w:t>
      </w:r>
      <w:r w:rsidRPr="005466CC">
        <w:rPr>
          <w:rFonts w:ascii="Segoe UI" w:hAnsi="Segoe UI" w:cs="Segoe UI"/>
          <w:color w:val="1A1B1C"/>
          <w:sz w:val="27"/>
          <w:szCs w:val="27"/>
          <w:shd w:val="clear" w:color="auto" w:fill="FFFFFF"/>
          <w:lang w:val="en-GB"/>
        </w:rPr>
        <w:lastRenderedPageBreak/>
        <w:t xml:space="preserve">1991. "...26.   Jones J. C. Essays in Design. N. Y.: Toronto, etc., 1984. </w:t>
      </w:r>
      <w:r>
        <w:rPr>
          <w:rFonts w:ascii="Segoe UI" w:hAnsi="Segoe UI" w:cs="Segoe UI"/>
          <w:color w:val="1A1B1C"/>
          <w:sz w:val="27"/>
          <w:szCs w:val="27"/>
          <w:shd w:val="clear" w:color="auto" w:fill="FFFFFF"/>
        </w:rPr>
        <w:t>27.   Лекторский В. А. Идеалы и реальность гуманизма // Вопросы философии, 1994, № 6. 28.   Тейяр де Шарден П. Феномен человека. М., 1987. 29.   Карпинская Р. С., Лисеев И. К., Огурцов А. П. Философия природы: коэволюционная стратегия. М</w:t>
      </w:r>
      <w:r w:rsidRPr="005466CC">
        <w:rPr>
          <w:rFonts w:ascii="Segoe UI" w:hAnsi="Segoe UI" w:cs="Segoe UI"/>
          <w:color w:val="1A1B1C"/>
          <w:sz w:val="27"/>
          <w:szCs w:val="27"/>
          <w:shd w:val="clear" w:color="auto" w:fill="FFFFFF"/>
          <w:lang w:val="en-GB"/>
        </w:rPr>
        <w:t>., 1995. 30.   Handbook of human factors and ergonomics. Second edition. N</w:t>
      </w:r>
      <w:r w:rsidRPr="009D4BDC">
        <w:rPr>
          <w:rFonts w:ascii="Segoe UI" w:hAnsi="Segoe UI" w:cs="Segoe UI"/>
          <w:color w:val="1A1B1C"/>
          <w:sz w:val="27"/>
          <w:szCs w:val="27"/>
          <w:shd w:val="clear" w:color="auto" w:fill="FFFFFF"/>
          <w:lang w:val="en-GB"/>
        </w:rPr>
        <w:t xml:space="preserve">. </w:t>
      </w:r>
      <w:r w:rsidRPr="005466CC">
        <w:rPr>
          <w:rFonts w:ascii="Segoe UI" w:hAnsi="Segoe UI" w:cs="Segoe UI"/>
          <w:color w:val="1A1B1C"/>
          <w:sz w:val="27"/>
          <w:szCs w:val="27"/>
          <w:shd w:val="clear" w:color="auto" w:fill="FFFFFF"/>
          <w:lang w:val="en-GB"/>
        </w:rPr>
        <w:t>Y</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lang w:val="en-GB"/>
        </w:rPr>
        <w:t>J</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lang w:val="en-GB"/>
        </w:rPr>
        <w:t>Wiley</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lang w:val="en-GB"/>
        </w:rPr>
        <w:t>and</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lang w:val="en-GB"/>
        </w:rPr>
        <w:t>Sons</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lang w:val="en-GB"/>
        </w:rPr>
        <w:t>Inc</w:t>
      </w:r>
      <w:r w:rsidRPr="009D4BDC">
        <w:rPr>
          <w:rFonts w:ascii="Segoe UI" w:hAnsi="Segoe UI" w:cs="Segoe UI"/>
          <w:color w:val="1A1B1C"/>
          <w:sz w:val="27"/>
          <w:szCs w:val="27"/>
          <w:shd w:val="clear" w:color="auto" w:fill="FFFFFF"/>
          <w:lang w:val="en-GB"/>
        </w:rPr>
        <w:t xml:space="preserve">., </w:t>
      </w:r>
      <w:r w:rsidRPr="005466CC">
        <w:rPr>
          <w:rFonts w:ascii="Segoe UI" w:hAnsi="Segoe UI" w:cs="Segoe UI"/>
          <w:color w:val="1A1B1C"/>
          <w:sz w:val="27"/>
          <w:szCs w:val="27"/>
          <w:shd w:val="clear" w:color="auto" w:fill="FFFFFF"/>
          <w:lang w:val="en-GB"/>
        </w:rPr>
        <w:t>Inc</w:t>
      </w:r>
      <w:r w:rsidRPr="009D4BDC">
        <w:rPr>
          <w:rFonts w:ascii="Segoe UI" w:hAnsi="Segoe UI" w:cs="Segoe UI"/>
          <w:color w:val="1A1B1C"/>
          <w:sz w:val="27"/>
          <w:szCs w:val="27"/>
          <w:shd w:val="clear" w:color="auto" w:fill="FFFFFF"/>
          <w:lang w:val="en-GB"/>
        </w:rPr>
        <w:t xml:space="preserve">., 1997 </w:t>
      </w:r>
    </w:p>
    <w:p w:rsidR="005466CC" w:rsidRPr="009D4BDC" w:rsidRDefault="005466CC" w:rsidP="005466CC">
      <w:pPr>
        <w:shd w:val="clear" w:color="auto" w:fill="FFFFFF"/>
        <w:autoSpaceDE w:val="0"/>
        <w:autoSpaceDN w:val="0"/>
        <w:adjustRightInd w:val="0"/>
        <w:ind w:firstLine="708"/>
        <w:jc w:val="both"/>
        <w:rPr>
          <w:rFonts w:ascii="Segoe UI" w:hAnsi="Segoe UI" w:cs="Segoe UI"/>
          <w:color w:val="1A1B1C"/>
          <w:sz w:val="27"/>
          <w:szCs w:val="27"/>
          <w:shd w:val="clear" w:color="auto" w:fill="FFFFFF"/>
          <w:lang w:val="en-GB"/>
        </w:rPr>
      </w:pPr>
    </w:p>
    <w:p w:rsidR="00660AAF" w:rsidRPr="005466CC" w:rsidRDefault="00660AAF" w:rsidP="005466CC">
      <w:pPr>
        <w:shd w:val="clear" w:color="auto" w:fill="FFFFFF"/>
        <w:autoSpaceDE w:val="0"/>
        <w:autoSpaceDN w:val="0"/>
        <w:adjustRightInd w:val="0"/>
        <w:jc w:val="center"/>
        <w:rPr>
          <w:rFonts w:ascii="Arial" w:hAnsi="Arial" w:cs="Arial"/>
          <w:b/>
          <w:bCs/>
          <w:color w:val="000000"/>
          <w:sz w:val="22"/>
          <w:szCs w:val="22"/>
        </w:rPr>
      </w:pPr>
      <w:r w:rsidRPr="005466CC">
        <w:rPr>
          <w:rFonts w:ascii="Arial" w:hAnsi="Arial" w:cs="Arial"/>
          <w:b/>
          <w:bCs/>
          <w:color w:val="000000"/>
          <w:sz w:val="22"/>
          <w:szCs w:val="22"/>
        </w:rPr>
        <w:t>23</w:t>
      </w:r>
    </w:p>
    <w:p w:rsidR="00660AAF" w:rsidRDefault="00660AAF" w:rsidP="004E22F4">
      <w:pPr>
        <w:shd w:val="clear" w:color="auto" w:fill="FFFFFF"/>
        <w:autoSpaceDE w:val="0"/>
        <w:autoSpaceDN w:val="0"/>
        <w:adjustRightInd w:val="0"/>
        <w:jc w:val="both"/>
      </w:pPr>
      <w:r>
        <w:rPr>
          <w:color w:val="000000"/>
          <w:sz w:val="30"/>
          <w:szCs w:val="30"/>
        </w:rPr>
        <w:t xml:space="preserve">Глава </w:t>
      </w:r>
      <w:r>
        <w:rPr>
          <w:color w:val="000000"/>
          <w:sz w:val="30"/>
          <w:szCs w:val="30"/>
          <w:lang w:val="en-US"/>
        </w:rPr>
        <w:t>I</w:t>
      </w:r>
    </w:p>
    <w:p w:rsidR="00660AAF" w:rsidRDefault="00660AAF" w:rsidP="004E22F4">
      <w:pPr>
        <w:shd w:val="clear" w:color="auto" w:fill="FFFFFF"/>
        <w:autoSpaceDE w:val="0"/>
        <w:autoSpaceDN w:val="0"/>
        <w:adjustRightInd w:val="0"/>
        <w:jc w:val="both"/>
      </w:pPr>
      <w:r>
        <w:rPr>
          <w:color w:val="000000"/>
          <w:sz w:val="30"/>
          <w:szCs w:val="30"/>
        </w:rPr>
        <w:t>ЭРГОНОМИКА — НАУЧНАЯ</w:t>
      </w:r>
    </w:p>
    <w:p w:rsidR="00660AAF" w:rsidRDefault="00660AAF" w:rsidP="004E22F4">
      <w:pPr>
        <w:shd w:val="clear" w:color="auto" w:fill="FFFFFF"/>
        <w:autoSpaceDE w:val="0"/>
        <w:autoSpaceDN w:val="0"/>
        <w:adjustRightInd w:val="0"/>
        <w:jc w:val="both"/>
      </w:pPr>
      <w:r>
        <w:rPr>
          <w:color w:val="000000"/>
          <w:sz w:val="30"/>
          <w:szCs w:val="30"/>
        </w:rPr>
        <w:t>И ПРОЕКТИРОВОЧНАЯ ДИСЦИПЛИНА</w:t>
      </w:r>
    </w:p>
    <w:p w:rsidR="00660AAF" w:rsidRDefault="00660AAF" w:rsidP="004E22F4">
      <w:pPr>
        <w:shd w:val="clear" w:color="auto" w:fill="FFFFFF"/>
        <w:autoSpaceDE w:val="0"/>
        <w:autoSpaceDN w:val="0"/>
        <w:adjustRightInd w:val="0"/>
        <w:jc w:val="both"/>
      </w:pPr>
      <w:r>
        <w:rPr>
          <w:color w:val="000000"/>
          <w:sz w:val="26"/>
          <w:szCs w:val="26"/>
        </w:rPr>
        <w:t>1.1. Объективные причины возникновения эргономики</w:t>
      </w:r>
    </w:p>
    <w:p w:rsidR="00660AAF" w:rsidRDefault="00660AAF" w:rsidP="0038656F">
      <w:pPr>
        <w:shd w:val="clear" w:color="auto" w:fill="FFFFFF"/>
        <w:autoSpaceDE w:val="0"/>
        <w:autoSpaceDN w:val="0"/>
        <w:adjustRightInd w:val="0"/>
        <w:ind w:firstLine="708"/>
        <w:jc w:val="both"/>
      </w:pPr>
      <w:r>
        <w:rPr>
          <w:color w:val="000000"/>
          <w:sz w:val="20"/>
          <w:szCs w:val="20"/>
        </w:rPr>
        <w:t>"Почему эргономика?" — под таким заглавием анг</w:t>
      </w:r>
      <w:r>
        <w:rPr>
          <w:color w:val="000000"/>
          <w:sz w:val="20"/>
          <w:szCs w:val="20"/>
        </w:rPr>
        <w:softHyphen/>
        <w:t>лийский эргономист К.Ф.Х.Маррелл опубликовал в 1967 г. статью в журнале "Профессиональная психоло</w:t>
      </w:r>
      <w:r>
        <w:rPr>
          <w:color w:val="000000"/>
          <w:sz w:val="20"/>
          <w:szCs w:val="20"/>
        </w:rPr>
        <w:softHyphen/>
        <w:t>гия". Заглавие отражало общественное мнение того вре</w:t>
      </w:r>
      <w:r>
        <w:rPr>
          <w:color w:val="000000"/>
          <w:sz w:val="20"/>
          <w:szCs w:val="20"/>
        </w:rPr>
        <w:softHyphen/>
        <w:t>мени о новом направлении исследований: нужна ли во</w:t>
      </w:r>
      <w:r>
        <w:rPr>
          <w:color w:val="000000"/>
          <w:sz w:val="20"/>
          <w:szCs w:val="20"/>
        </w:rPr>
        <w:softHyphen/>
        <w:t xml:space="preserve">обще эргономика (от греч. </w:t>
      </w:r>
      <w:r>
        <w:rPr>
          <w:i/>
          <w:iCs/>
          <w:color w:val="000000"/>
          <w:sz w:val="20"/>
          <w:szCs w:val="20"/>
          <w:lang w:val="en-US"/>
        </w:rPr>
        <w:t>ergon</w:t>
      </w:r>
      <w:r w:rsidRPr="00660AAF">
        <w:rPr>
          <w:i/>
          <w:iCs/>
          <w:color w:val="000000"/>
          <w:sz w:val="20"/>
          <w:szCs w:val="20"/>
        </w:rPr>
        <w:t xml:space="preserve"> </w:t>
      </w:r>
      <w:r>
        <w:rPr>
          <w:color w:val="000000"/>
          <w:sz w:val="20"/>
          <w:szCs w:val="20"/>
        </w:rPr>
        <w:t xml:space="preserve">— работа, </w:t>
      </w:r>
      <w:r>
        <w:rPr>
          <w:i/>
          <w:iCs/>
          <w:color w:val="000000"/>
          <w:sz w:val="20"/>
          <w:szCs w:val="20"/>
          <w:lang w:val="en-US"/>
        </w:rPr>
        <w:t>nomos</w:t>
      </w:r>
      <w:r w:rsidRPr="00660AAF">
        <w:rPr>
          <w:i/>
          <w:iCs/>
          <w:color w:val="000000"/>
          <w:sz w:val="20"/>
          <w:szCs w:val="20"/>
        </w:rPr>
        <w:t xml:space="preserve"> </w:t>
      </w:r>
      <w:r>
        <w:rPr>
          <w:color w:val="000000"/>
          <w:sz w:val="20"/>
          <w:szCs w:val="20"/>
        </w:rPr>
        <w:t>— закон), если имеются традиционные науки о трудовой деятельности? Прошло тридцать лет, но, к сожалению, отвечать на этот вопрос приходится и в наши дни.</w:t>
      </w:r>
    </w:p>
    <w:p w:rsidR="00660AAF" w:rsidRDefault="00660AAF" w:rsidP="0038656F">
      <w:pPr>
        <w:shd w:val="clear" w:color="auto" w:fill="FFFFFF"/>
        <w:autoSpaceDE w:val="0"/>
        <w:autoSpaceDN w:val="0"/>
        <w:adjustRightInd w:val="0"/>
        <w:ind w:firstLine="708"/>
        <w:jc w:val="both"/>
      </w:pPr>
      <w:r>
        <w:rPr>
          <w:color w:val="000000"/>
          <w:sz w:val="20"/>
          <w:szCs w:val="20"/>
        </w:rPr>
        <w:t>С развитием производства меняются условия, мето</w:t>
      </w:r>
      <w:r>
        <w:rPr>
          <w:color w:val="000000"/>
          <w:sz w:val="20"/>
          <w:szCs w:val="20"/>
        </w:rPr>
        <w:softHyphen/>
        <w:t>ды и организация трудовой деятельности человека, пре</w:t>
      </w:r>
      <w:r>
        <w:rPr>
          <w:color w:val="000000"/>
          <w:sz w:val="20"/>
          <w:szCs w:val="20"/>
        </w:rPr>
        <w:softHyphen/>
        <w:t>терпевают существенные изменения функции, роль и место человека в труде. Соответственно на разных исто</w:t>
      </w:r>
      <w:r>
        <w:rPr>
          <w:color w:val="000000"/>
          <w:sz w:val="20"/>
          <w:szCs w:val="20"/>
        </w:rPr>
        <w:softHyphen/>
        <w:t>рических этапах выступают на первый план те или иные аспекты исследования трудовой деятельности. Преиму</w:t>
      </w:r>
      <w:r>
        <w:rPr>
          <w:color w:val="000000"/>
          <w:sz w:val="20"/>
          <w:szCs w:val="20"/>
        </w:rPr>
        <w:softHyphen/>
        <w:t>щественно энергетический подход к ее изучению, обу</w:t>
      </w:r>
      <w:r>
        <w:rPr>
          <w:color w:val="000000"/>
          <w:sz w:val="20"/>
          <w:szCs w:val="20"/>
        </w:rPr>
        <w:softHyphen/>
        <w:t xml:space="preserve">словленный преобладанием в прошлом ручного труда, являлся типичным для исследований в сфере физиологии труда, возникшей в </w:t>
      </w:r>
      <w:r>
        <w:rPr>
          <w:color w:val="000000"/>
          <w:sz w:val="20"/>
          <w:szCs w:val="20"/>
          <w:lang w:val="en-US"/>
        </w:rPr>
        <w:t>XIX</w:t>
      </w:r>
      <w:r w:rsidRPr="00660AAF">
        <w:rPr>
          <w:color w:val="000000"/>
          <w:sz w:val="20"/>
          <w:szCs w:val="20"/>
        </w:rPr>
        <w:t xml:space="preserve"> </w:t>
      </w:r>
      <w:r>
        <w:rPr>
          <w:color w:val="000000"/>
          <w:sz w:val="20"/>
          <w:szCs w:val="20"/>
        </w:rPr>
        <w:t>веке. С физиологией труда тесно связана гигиена труда — профилактическая дисциплина, изучающая воздействие трудового процесса и производ</w:t>
      </w:r>
      <w:r>
        <w:rPr>
          <w:color w:val="000000"/>
          <w:sz w:val="20"/>
          <w:szCs w:val="20"/>
        </w:rPr>
        <w:softHyphen/>
        <w:t xml:space="preserve">ственной среды на организм работающих. В начале </w:t>
      </w:r>
      <w:r>
        <w:rPr>
          <w:color w:val="000000"/>
          <w:sz w:val="20"/>
          <w:szCs w:val="20"/>
          <w:lang w:val="en-US"/>
        </w:rPr>
        <w:t>XX</w:t>
      </w:r>
      <w:r w:rsidRPr="00660AAF">
        <w:rPr>
          <w:color w:val="000000"/>
          <w:sz w:val="20"/>
          <w:szCs w:val="20"/>
        </w:rPr>
        <w:t xml:space="preserve"> </w:t>
      </w:r>
      <w:r>
        <w:rPr>
          <w:color w:val="000000"/>
          <w:sz w:val="20"/>
          <w:szCs w:val="20"/>
        </w:rPr>
        <w:t>века, когда появились сложные виды трудовой деятель</w:t>
      </w:r>
      <w:r>
        <w:rPr>
          <w:color w:val="000000"/>
          <w:sz w:val="20"/>
          <w:szCs w:val="20"/>
        </w:rPr>
        <w:softHyphen/>
        <w:t>ности (управление автомобилем, локомотивом и др.), предъявившие повышенные требования к скорости реак</w:t>
      </w:r>
      <w:r>
        <w:rPr>
          <w:color w:val="000000"/>
          <w:sz w:val="20"/>
          <w:szCs w:val="20"/>
        </w:rPr>
        <w:softHyphen/>
        <w:t>ции, восприятию и другим психическим процессам чело</w:t>
      </w:r>
      <w:r>
        <w:rPr>
          <w:color w:val="000000"/>
          <w:sz w:val="20"/>
          <w:szCs w:val="20"/>
        </w:rPr>
        <w:softHyphen/>
        <w:t>века, возникла психология труда.</w:t>
      </w:r>
    </w:p>
    <w:p w:rsidR="00660AAF" w:rsidRDefault="00660AAF" w:rsidP="0038656F">
      <w:pPr>
        <w:shd w:val="clear" w:color="auto" w:fill="FFFFFF"/>
        <w:autoSpaceDE w:val="0"/>
        <w:autoSpaceDN w:val="0"/>
        <w:adjustRightInd w:val="0"/>
        <w:ind w:firstLine="708"/>
        <w:jc w:val="both"/>
      </w:pPr>
      <w:r>
        <w:rPr>
          <w:i/>
          <w:iCs/>
          <w:color w:val="000000"/>
          <w:sz w:val="20"/>
          <w:szCs w:val="20"/>
        </w:rPr>
        <w:t>Дифференциация наук, изучающих человека в труде, сыграла и продолжает играть положительную роль в развитии наших знаний о нем. Однако наряду с этим стала проявляться цеховая обособленность научных дис</w:t>
      </w:r>
      <w:r>
        <w:rPr>
          <w:i/>
          <w:iCs/>
          <w:color w:val="000000"/>
          <w:sz w:val="20"/>
          <w:szCs w:val="20"/>
        </w:rPr>
        <w:softHyphen/>
        <w:t>циплин,  появились признаки утраты представления о</w:t>
      </w:r>
      <w:r w:rsidR="0038656F">
        <w:t xml:space="preserve"> </w:t>
      </w:r>
      <w:r>
        <w:rPr>
          <w:i/>
          <w:iCs/>
          <w:color w:val="000000"/>
          <w:sz w:val="20"/>
          <w:szCs w:val="20"/>
        </w:rPr>
        <w:t xml:space="preserve">целостности человека в трудовой деятельности. </w:t>
      </w:r>
      <w:r>
        <w:rPr>
          <w:color w:val="000000"/>
          <w:sz w:val="20"/>
          <w:szCs w:val="20"/>
        </w:rPr>
        <w:t>По мере накопления знаний возникали контакты между на</w:t>
      </w:r>
      <w:r>
        <w:rPr>
          <w:color w:val="000000"/>
          <w:sz w:val="20"/>
          <w:szCs w:val="20"/>
        </w:rPr>
        <w:softHyphen/>
        <w:t>уками. Гигиена труда вынуждена была обращаться к данным физиологии и психологии труда, психология труда — к данным гигиены и системотехники и т.д. Это и понятно, поскольку в действительности человек в тру</w:t>
      </w:r>
      <w:r>
        <w:rPr>
          <w:color w:val="000000"/>
          <w:sz w:val="20"/>
          <w:szCs w:val="20"/>
        </w:rPr>
        <w:softHyphen/>
        <w:t>довой деятельности представляет собой не сумму разроз</w:t>
      </w:r>
      <w:r>
        <w:rPr>
          <w:color w:val="000000"/>
          <w:sz w:val="20"/>
          <w:szCs w:val="20"/>
        </w:rPr>
        <w:softHyphen/>
        <w:t>ненных элементов, а органичное целое. В реальной тру</w:t>
      </w:r>
      <w:r>
        <w:rPr>
          <w:color w:val="000000"/>
          <w:sz w:val="20"/>
          <w:szCs w:val="20"/>
        </w:rPr>
        <w:softHyphen/>
        <w:t>довой деятельности психологические компоненты не от</w:t>
      </w:r>
      <w:r>
        <w:rPr>
          <w:color w:val="000000"/>
          <w:sz w:val="20"/>
          <w:szCs w:val="20"/>
        </w:rPr>
        <w:softHyphen/>
        <w:t>делены от физиологических или социальных. Определен</w:t>
      </w:r>
      <w:r>
        <w:rPr>
          <w:color w:val="000000"/>
          <w:sz w:val="20"/>
          <w:szCs w:val="20"/>
        </w:rPr>
        <w:softHyphen/>
        <w:t>ное влияние на них оказывают и технические средства, с которыми человек взаимодействует.</w:t>
      </w:r>
    </w:p>
    <w:p w:rsidR="00660AAF" w:rsidRDefault="00660AAF" w:rsidP="0038656F">
      <w:pPr>
        <w:shd w:val="clear" w:color="auto" w:fill="FFFFFF"/>
        <w:autoSpaceDE w:val="0"/>
        <w:autoSpaceDN w:val="0"/>
        <w:adjustRightInd w:val="0"/>
        <w:ind w:firstLine="708"/>
        <w:jc w:val="both"/>
      </w:pPr>
      <w:r>
        <w:rPr>
          <w:i/>
          <w:iCs/>
          <w:color w:val="000000"/>
          <w:sz w:val="20"/>
          <w:szCs w:val="20"/>
        </w:rPr>
        <w:t xml:space="preserve">В конце 40-х </w:t>
      </w:r>
      <w:r>
        <w:rPr>
          <w:color w:val="000000"/>
          <w:sz w:val="20"/>
          <w:szCs w:val="20"/>
        </w:rPr>
        <w:t xml:space="preserve">— начале 50-х </w:t>
      </w:r>
      <w:r>
        <w:rPr>
          <w:i/>
          <w:iCs/>
          <w:color w:val="000000"/>
          <w:sz w:val="20"/>
          <w:szCs w:val="20"/>
        </w:rPr>
        <w:t>годов на основе накоплен</w:t>
      </w:r>
      <w:r>
        <w:rPr>
          <w:i/>
          <w:iCs/>
          <w:color w:val="000000"/>
          <w:sz w:val="20"/>
          <w:szCs w:val="20"/>
        </w:rPr>
        <w:softHyphen/>
        <w:t>ных знаний возникла потребность в целостной системе представлений о работающем человеке, о его взаимоот</w:t>
      </w:r>
      <w:r>
        <w:rPr>
          <w:i/>
          <w:iCs/>
          <w:color w:val="000000"/>
          <w:sz w:val="20"/>
          <w:szCs w:val="20"/>
        </w:rPr>
        <w:softHyphen/>
        <w:t xml:space="preserve">ношениях </w:t>
      </w:r>
      <w:r>
        <w:rPr>
          <w:color w:val="000000"/>
          <w:sz w:val="20"/>
          <w:szCs w:val="20"/>
        </w:rPr>
        <w:t xml:space="preserve">с </w:t>
      </w:r>
      <w:r>
        <w:rPr>
          <w:i/>
          <w:iCs/>
          <w:color w:val="000000"/>
          <w:sz w:val="20"/>
          <w:szCs w:val="20"/>
        </w:rPr>
        <w:t xml:space="preserve">техникой и </w:t>
      </w:r>
      <w:r>
        <w:rPr>
          <w:color w:val="000000"/>
          <w:sz w:val="20"/>
          <w:szCs w:val="20"/>
        </w:rPr>
        <w:t xml:space="preserve">с </w:t>
      </w:r>
      <w:r>
        <w:rPr>
          <w:i/>
          <w:iCs/>
          <w:color w:val="000000"/>
          <w:sz w:val="20"/>
          <w:szCs w:val="20"/>
        </w:rPr>
        <w:t>окружающей средой. Но дело, конечно, не только в логике развития наук.</w:t>
      </w:r>
    </w:p>
    <w:p w:rsidR="00660AAF" w:rsidRDefault="00660AAF" w:rsidP="0038656F">
      <w:pPr>
        <w:shd w:val="clear" w:color="auto" w:fill="FFFFFF"/>
        <w:autoSpaceDE w:val="0"/>
        <w:autoSpaceDN w:val="0"/>
        <w:adjustRightInd w:val="0"/>
        <w:ind w:firstLine="708"/>
        <w:jc w:val="both"/>
      </w:pPr>
      <w:r>
        <w:rPr>
          <w:color w:val="000000"/>
          <w:sz w:val="20"/>
          <w:szCs w:val="20"/>
        </w:rPr>
        <w:t>Современные производство и транспорт, оснащен</w:t>
      </w:r>
      <w:r>
        <w:rPr>
          <w:color w:val="000000"/>
          <w:sz w:val="20"/>
          <w:szCs w:val="20"/>
        </w:rPr>
        <w:softHyphen/>
        <w:t>ные сложными техническими системами, предъявляют к человеку требования, вынуждающие его иногда работать на пределе психофизиологических возможностей и в экстремальных ситуациях. Деятельность летчиков при полетах на некоторых современных самолетах и прежде всего военных — это впечатляющий пример предельных возможностей человека. Проявляются они, например: при ориентации в пространстве во время смены вектора направления гравитации; при работе в условиях вестибу</w:t>
      </w:r>
      <w:r>
        <w:rPr>
          <w:color w:val="000000"/>
          <w:sz w:val="20"/>
          <w:szCs w:val="20"/>
        </w:rPr>
        <w:softHyphen/>
        <w:t>лярных, зрительных иллюзий; при принятии решений за 2 — 3 секунды; в случае одновременного восприятия 3 — 5 параллельных потоков информации; при смене летчиком точки фиксации взгляда более 200 раз за 1 минуту, а также когда при воздействии больших пилотажных пере</w:t>
      </w:r>
      <w:r>
        <w:rPr>
          <w:color w:val="000000"/>
          <w:sz w:val="20"/>
          <w:szCs w:val="20"/>
        </w:rPr>
        <w:softHyphen/>
        <w:t>грузок он осознает ситуацию при обескровленном мозге</w:t>
      </w:r>
    </w:p>
    <w:p w:rsidR="00660AAF" w:rsidRDefault="00660AAF" w:rsidP="0038656F">
      <w:pPr>
        <w:shd w:val="clear" w:color="auto" w:fill="FFFFFF"/>
        <w:autoSpaceDE w:val="0"/>
        <w:autoSpaceDN w:val="0"/>
        <w:adjustRightInd w:val="0"/>
        <w:ind w:firstLine="708"/>
        <w:jc w:val="both"/>
      </w:pPr>
      <w:r>
        <w:rPr>
          <w:color w:val="000000"/>
          <w:sz w:val="20"/>
          <w:szCs w:val="20"/>
        </w:rPr>
        <w:t>Эта и подобные виды деятельности сопряжены с ответственностью человека за эффективное и надежное</w:t>
      </w:r>
    </w:p>
    <w:p w:rsidR="00660AAF" w:rsidRDefault="00660AAF" w:rsidP="0038656F">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25</w:t>
      </w:r>
    </w:p>
    <w:p w:rsidR="00660AAF" w:rsidRDefault="00660AAF" w:rsidP="004E22F4">
      <w:pPr>
        <w:shd w:val="clear" w:color="auto" w:fill="FFFFFF"/>
        <w:autoSpaceDE w:val="0"/>
        <w:autoSpaceDN w:val="0"/>
        <w:adjustRightInd w:val="0"/>
        <w:jc w:val="both"/>
      </w:pPr>
      <w:r>
        <w:rPr>
          <w:color w:val="000000"/>
          <w:sz w:val="20"/>
          <w:szCs w:val="20"/>
        </w:rPr>
        <w:t>функционирование сложных систем. Резко увеличивается цена ошибки челове</w:t>
      </w:r>
      <w:r>
        <w:rPr>
          <w:color w:val="000000"/>
          <w:sz w:val="20"/>
          <w:szCs w:val="20"/>
        </w:rPr>
        <w:softHyphen/>
        <w:t>ка при проектирова</w:t>
      </w:r>
      <w:r>
        <w:rPr>
          <w:color w:val="000000"/>
          <w:sz w:val="20"/>
          <w:szCs w:val="20"/>
        </w:rPr>
        <w:softHyphen/>
        <w:t>нии систем, а также в процессе их исполь</w:t>
      </w:r>
      <w:r>
        <w:rPr>
          <w:color w:val="000000"/>
          <w:sz w:val="20"/>
          <w:szCs w:val="20"/>
        </w:rPr>
        <w:softHyphen/>
        <w:t>зования в производ</w:t>
      </w:r>
      <w:r>
        <w:rPr>
          <w:color w:val="000000"/>
          <w:sz w:val="20"/>
          <w:szCs w:val="20"/>
        </w:rPr>
        <w:softHyphen/>
        <w:t>стве, на транспорте, в вооруженных силах (рис. 1-1, 1-2).</w:t>
      </w:r>
    </w:p>
    <w:p w:rsidR="00660AAF" w:rsidRDefault="00660AAF" w:rsidP="0038656F">
      <w:pPr>
        <w:shd w:val="clear" w:color="auto" w:fill="FFFFFF"/>
        <w:autoSpaceDE w:val="0"/>
        <w:autoSpaceDN w:val="0"/>
        <w:adjustRightInd w:val="0"/>
        <w:ind w:firstLine="708"/>
        <w:jc w:val="both"/>
      </w:pPr>
      <w:r>
        <w:rPr>
          <w:color w:val="000000"/>
          <w:sz w:val="20"/>
          <w:szCs w:val="20"/>
        </w:rPr>
        <w:lastRenderedPageBreak/>
        <w:t>Наряду с дея</w:t>
      </w:r>
      <w:r>
        <w:rPr>
          <w:color w:val="000000"/>
          <w:sz w:val="20"/>
          <w:szCs w:val="20"/>
        </w:rPr>
        <w:softHyphen/>
        <w:t>тельностью на преде</w:t>
      </w:r>
      <w:r>
        <w:rPr>
          <w:color w:val="000000"/>
          <w:sz w:val="20"/>
          <w:szCs w:val="20"/>
        </w:rPr>
        <w:softHyphen/>
        <w:t>ле человеческих воз</w:t>
      </w:r>
      <w:r>
        <w:rPr>
          <w:color w:val="000000"/>
          <w:sz w:val="20"/>
          <w:szCs w:val="20"/>
        </w:rPr>
        <w:softHyphen/>
        <w:t>можностей в совре</w:t>
      </w:r>
      <w:r>
        <w:rPr>
          <w:color w:val="000000"/>
          <w:sz w:val="20"/>
          <w:szCs w:val="20"/>
        </w:rPr>
        <w:softHyphen/>
        <w:t>менном производст</w:t>
      </w:r>
      <w:r>
        <w:rPr>
          <w:color w:val="000000"/>
          <w:sz w:val="20"/>
          <w:szCs w:val="20"/>
        </w:rPr>
        <w:softHyphen/>
        <w:t>ве становится все более распростра</w:t>
      </w:r>
      <w:r>
        <w:rPr>
          <w:color w:val="000000"/>
          <w:sz w:val="20"/>
          <w:szCs w:val="20"/>
        </w:rPr>
        <w:softHyphen/>
        <w:t>ненным явлением не</w:t>
      </w:r>
      <w:r>
        <w:rPr>
          <w:color w:val="000000"/>
          <w:sz w:val="20"/>
          <w:szCs w:val="20"/>
        </w:rPr>
        <w:softHyphen/>
        <w:t>достаточная двига</w:t>
      </w:r>
      <w:r>
        <w:rPr>
          <w:color w:val="000000"/>
          <w:sz w:val="20"/>
          <w:szCs w:val="20"/>
        </w:rPr>
        <w:softHyphen/>
        <w:t>тельная активность человека в процессе труда, снижающая работоспособность и ухудшающая здоро</w:t>
      </w:r>
      <w:r>
        <w:rPr>
          <w:color w:val="000000"/>
          <w:sz w:val="20"/>
          <w:szCs w:val="20"/>
        </w:rPr>
        <w:softHyphen/>
        <w:t>вье работающих.</w:t>
      </w:r>
    </w:p>
    <w:p w:rsidR="00660AAF" w:rsidRDefault="00660AAF" w:rsidP="0038656F">
      <w:pPr>
        <w:shd w:val="clear" w:color="auto" w:fill="FFFFFF"/>
        <w:autoSpaceDE w:val="0"/>
        <w:autoSpaceDN w:val="0"/>
        <w:adjustRightInd w:val="0"/>
        <w:ind w:firstLine="708"/>
        <w:jc w:val="both"/>
      </w:pPr>
      <w:r>
        <w:rPr>
          <w:color w:val="000000"/>
          <w:sz w:val="20"/>
          <w:szCs w:val="20"/>
        </w:rPr>
        <w:t>Полуавтомати</w:t>
      </w:r>
      <w:r>
        <w:rPr>
          <w:color w:val="000000"/>
          <w:sz w:val="20"/>
          <w:szCs w:val="20"/>
        </w:rPr>
        <w:softHyphen/>
        <w:t>ческие и автомати</w:t>
      </w:r>
      <w:r>
        <w:rPr>
          <w:color w:val="000000"/>
          <w:sz w:val="20"/>
          <w:szCs w:val="20"/>
        </w:rPr>
        <w:softHyphen/>
        <w:t>ческие линии, сбо</w:t>
      </w:r>
      <w:r>
        <w:rPr>
          <w:color w:val="000000"/>
          <w:sz w:val="20"/>
          <w:szCs w:val="20"/>
        </w:rPr>
        <w:softHyphen/>
        <w:t>рочные конвейеры, компьютеризирован ное управление стан</w:t>
      </w:r>
      <w:r>
        <w:rPr>
          <w:color w:val="000000"/>
          <w:sz w:val="20"/>
          <w:szCs w:val="20"/>
        </w:rPr>
        <w:softHyphen/>
        <w:t>ками и машинами, высокая механиза</w:t>
      </w:r>
      <w:r>
        <w:rPr>
          <w:color w:val="000000"/>
          <w:sz w:val="20"/>
          <w:szCs w:val="20"/>
        </w:rPr>
        <w:softHyphen/>
        <w:t>ция ручного труда, физически облегчив труд человека, потребовали от него большой скорости выполнения одно</w:t>
      </w:r>
      <w:r>
        <w:rPr>
          <w:color w:val="000000"/>
          <w:sz w:val="20"/>
          <w:szCs w:val="20"/>
        </w:rPr>
        <w:softHyphen/>
        <w:t>образных операций. Движения чрезвычайно упрости</w:t>
      </w:r>
      <w:r>
        <w:rPr>
          <w:color w:val="000000"/>
          <w:sz w:val="20"/>
          <w:szCs w:val="20"/>
        </w:rPr>
        <w:softHyphen/>
        <w:t>лись — до обычного захвата и перемещения, толчка, нажа</w:t>
      </w:r>
      <w:r>
        <w:rPr>
          <w:color w:val="000000"/>
          <w:sz w:val="20"/>
          <w:szCs w:val="20"/>
        </w:rPr>
        <w:softHyphen/>
        <w:t>тия, установления предмета труда или обрабатывающего инструмента в строго определенное положение (в сред</w:t>
      </w:r>
      <w:r>
        <w:rPr>
          <w:color w:val="000000"/>
          <w:sz w:val="20"/>
          <w:szCs w:val="20"/>
        </w:rPr>
        <w:softHyphen/>
        <w:t>нем за смену выполняется до 25000 однообразных неуто</w:t>
      </w:r>
      <w:r>
        <w:rPr>
          <w:color w:val="000000"/>
          <w:sz w:val="20"/>
          <w:szCs w:val="20"/>
        </w:rPr>
        <w:softHyphen/>
        <w:t>мительных движений). Многие работающие (по некото</w:t>
      </w:r>
      <w:r>
        <w:rPr>
          <w:color w:val="000000"/>
          <w:sz w:val="20"/>
          <w:szCs w:val="20"/>
        </w:rPr>
        <w:softHyphen/>
        <w:t>рым данным более половины) сейчас попадают в группы повышенного риска возникновения болезней суставов, мышц, позвоночника. Эти болезни развиваются посте</w:t>
      </w:r>
      <w:r>
        <w:rPr>
          <w:color w:val="000000"/>
          <w:sz w:val="20"/>
          <w:szCs w:val="20"/>
        </w:rPr>
        <w:softHyphen/>
        <w:t>пенно в течение многих месяцев и даже лет в результате постоянного функционального напряжения определен</w:t>
      </w:r>
      <w:r>
        <w:rPr>
          <w:color w:val="000000"/>
          <w:sz w:val="20"/>
          <w:szCs w:val="20"/>
        </w:rPr>
        <w:softHyphen/>
        <w:t>ной части тела и потому называются кумулятивными пэавмами.</w:t>
      </w:r>
    </w:p>
    <w:p w:rsidR="00660AAF" w:rsidRDefault="00660AAF" w:rsidP="0038656F">
      <w:pPr>
        <w:shd w:val="clear" w:color="auto" w:fill="FFFFFF"/>
        <w:autoSpaceDE w:val="0"/>
        <w:autoSpaceDN w:val="0"/>
        <w:adjustRightInd w:val="0"/>
        <w:ind w:firstLine="708"/>
        <w:jc w:val="both"/>
      </w:pPr>
      <w:r>
        <w:rPr>
          <w:color w:val="000000"/>
          <w:sz w:val="20"/>
          <w:szCs w:val="20"/>
        </w:rPr>
        <w:t>При диагностике заболеваний, возникающих как отдаленные последствия постоянно воздействующих на работающего определенных факторов трудового процес</w:t>
      </w:r>
      <w:r>
        <w:rPr>
          <w:color w:val="000000"/>
          <w:sz w:val="20"/>
          <w:szCs w:val="20"/>
        </w:rPr>
        <w:softHyphen/>
        <w:t>са, порой не так просто выявить роль труда в их возник</w:t>
      </w:r>
      <w:r>
        <w:rPr>
          <w:color w:val="000000"/>
          <w:sz w:val="20"/>
          <w:szCs w:val="20"/>
        </w:rPr>
        <w:softHyphen/>
        <w:t>новении, что в свою очередь затрудняет устранение причин нарушения здоровья и разработку мер профилак</w:t>
      </w:r>
      <w:r>
        <w:rPr>
          <w:color w:val="000000"/>
          <w:sz w:val="20"/>
          <w:szCs w:val="20"/>
        </w:rPr>
        <w:softHyphen/>
        <w:t>тики. Известна следующая схема возникновения кумуля</w:t>
      </w:r>
      <w:r>
        <w:rPr>
          <w:color w:val="000000"/>
          <w:sz w:val="20"/>
          <w:szCs w:val="20"/>
        </w:rPr>
        <w:softHyphen/>
        <w:t>тивной травмы: "перегрузка + повторяемость + неудоб</w:t>
      </w:r>
      <w:r>
        <w:rPr>
          <w:color w:val="000000"/>
          <w:sz w:val="20"/>
          <w:szCs w:val="20"/>
        </w:rPr>
        <w:softHyphen/>
        <w:t>ная поза + недостаточный отдых = кумулятивная трав</w:t>
      </w:r>
      <w:r>
        <w:rPr>
          <w:color w:val="000000"/>
          <w:sz w:val="20"/>
          <w:szCs w:val="20"/>
        </w:rPr>
        <w:softHyphen/>
        <w:t>ма" [2, с.5].</w:t>
      </w:r>
    </w:p>
    <w:p w:rsidR="00660AAF" w:rsidRDefault="00660AAF" w:rsidP="0038656F">
      <w:pPr>
        <w:shd w:val="clear" w:color="auto" w:fill="FFFFFF"/>
        <w:autoSpaceDE w:val="0"/>
        <w:autoSpaceDN w:val="0"/>
        <w:adjustRightInd w:val="0"/>
        <w:ind w:firstLine="708"/>
        <w:jc w:val="both"/>
        <w:rPr>
          <w:color w:val="000000"/>
          <w:sz w:val="20"/>
          <w:szCs w:val="20"/>
        </w:rPr>
      </w:pPr>
      <w:r>
        <w:rPr>
          <w:color w:val="000000"/>
          <w:sz w:val="20"/>
          <w:szCs w:val="20"/>
        </w:rPr>
        <w:t>Орудия труда зачастую оказываются настолько сложными (структурно и функционально) и нерациональ</w:t>
      </w:r>
      <w:r>
        <w:rPr>
          <w:color w:val="000000"/>
          <w:sz w:val="20"/>
          <w:szCs w:val="20"/>
        </w:rPr>
        <w:softHyphen/>
        <w:t>но сконструированными, что ими трудно пользоваться. Казалось бы очевидно, что все органы управления маши</w:t>
      </w:r>
      <w:r>
        <w:rPr>
          <w:color w:val="000000"/>
          <w:sz w:val="20"/>
          <w:szCs w:val="20"/>
        </w:rPr>
        <w:softHyphen/>
        <w:t>ной должны быть расположены в зоне досягаемости, чтобы работающий человек мог легко манипулировать ими, не меняя удобного для работы положения. Однако при проектировании это часто упускают из виду. Так, органы управления одного токарного станка, как устано-</w:t>
      </w:r>
    </w:p>
    <w:p w:rsidR="00660AAF" w:rsidRDefault="00660AAF" w:rsidP="0038656F">
      <w:pPr>
        <w:shd w:val="clear" w:color="auto" w:fill="FFFFFF"/>
        <w:autoSpaceDE w:val="0"/>
        <w:autoSpaceDN w:val="0"/>
        <w:adjustRightInd w:val="0"/>
        <w:jc w:val="center"/>
        <w:rPr>
          <w:b/>
          <w:color w:val="000000"/>
        </w:rPr>
      </w:pPr>
      <w:r w:rsidRPr="00660AAF">
        <w:rPr>
          <w:b/>
          <w:color w:val="000000"/>
        </w:rPr>
        <w:t>26</w:t>
      </w:r>
    </w:p>
    <w:p w:rsidR="00660AAF" w:rsidRDefault="00660AAF" w:rsidP="004E22F4">
      <w:pPr>
        <w:shd w:val="clear" w:color="auto" w:fill="FFFFFF"/>
        <w:autoSpaceDE w:val="0"/>
        <w:autoSpaceDN w:val="0"/>
        <w:adjustRightInd w:val="0"/>
        <w:jc w:val="both"/>
      </w:pPr>
      <w:r>
        <w:rPr>
          <w:color w:val="000000"/>
          <w:sz w:val="20"/>
          <w:szCs w:val="20"/>
        </w:rPr>
        <w:t>вил У.Т.Синглтон, были трудно доступны для обычного мужчины и пригодны были лишь для "идеального" ста</w:t>
      </w:r>
      <w:r>
        <w:rPr>
          <w:color w:val="000000"/>
          <w:sz w:val="20"/>
          <w:szCs w:val="20"/>
        </w:rPr>
        <w:softHyphen/>
        <w:t xml:space="preserve">ночника ростом 1372 мм, с шириной плеч 610 мм и размахом рук 2348 мм [3] </w:t>
      </w:r>
      <w:r>
        <w:rPr>
          <w:b/>
          <w:bCs/>
          <w:color w:val="000000"/>
          <w:sz w:val="20"/>
          <w:szCs w:val="20"/>
        </w:rPr>
        <w:t xml:space="preserve">(рис. </w:t>
      </w:r>
      <w:r>
        <w:rPr>
          <w:color w:val="000000"/>
          <w:sz w:val="20"/>
          <w:szCs w:val="20"/>
        </w:rPr>
        <w:t>1-3).</w:t>
      </w:r>
    </w:p>
    <w:p w:rsidR="00660AAF" w:rsidRDefault="00660AAF" w:rsidP="0038656F">
      <w:pPr>
        <w:shd w:val="clear" w:color="auto" w:fill="FFFFFF"/>
        <w:autoSpaceDE w:val="0"/>
        <w:autoSpaceDN w:val="0"/>
        <w:adjustRightInd w:val="0"/>
        <w:ind w:firstLine="708"/>
        <w:jc w:val="both"/>
      </w:pPr>
      <w:r>
        <w:rPr>
          <w:color w:val="000000"/>
          <w:sz w:val="20"/>
          <w:szCs w:val="20"/>
        </w:rPr>
        <w:t xml:space="preserve">Другой пример. Даже если специально задаться целью создать максимум неудобств и опасностей при использовании техники, то невозможно будет добиться того, что удалось конструкторам кабины трактора для лесного хозяйства ТТ-4, производившегося в СССР </w:t>
      </w:r>
      <w:r>
        <w:rPr>
          <w:b/>
          <w:bCs/>
          <w:color w:val="000000"/>
          <w:sz w:val="20"/>
          <w:szCs w:val="20"/>
        </w:rPr>
        <w:t xml:space="preserve">(рис. </w:t>
      </w:r>
      <w:r>
        <w:rPr>
          <w:color w:val="000000"/>
          <w:sz w:val="20"/>
          <w:szCs w:val="20"/>
        </w:rPr>
        <w:t>1-4). На тракторе не обеспечены необходимые обзор</w:t>
      </w:r>
      <w:r>
        <w:rPr>
          <w:color w:val="000000"/>
          <w:sz w:val="20"/>
          <w:szCs w:val="20"/>
        </w:rPr>
        <w:softHyphen/>
        <w:t>ность с рабочего места и защиту; при ударах о кабину даже небольших деревьев. Большинство органов управ</w:t>
      </w:r>
      <w:r>
        <w:rPr>
          <w:color w:val="000000"/>
          <w:sz w:val="20"/>
          <w:szCs w:val="20"/>
        </w:rPr>
        <w:softHyphen/>
        <w:t>ления расположено в неудобной зоне, а усилия, прила</w:t>
      </w:r>
      <w:r>
        <w:rPr>
          <w:color w:val="000000"/>
          <w:sz w:val="20"/>
          <w:szCs w:val="20"/>
        </w:rPr>
        <w:softHyphen/>
        <w:t>гаемые к ним, превышают рекомендуемые в 1.5 — 4.5 раза. Крайне неудобное рабочее сиденье, отсутствуют мягкая обивка потолка кабины, а также необходимые приспо</w:t>
      </w:r>
      <w:r>
        <w:rPr>
          <w:color w:val="000000"/>
          <w:sz w:val="20"/>
          <w:szCs w:val="20"/>
        </w:rPr>
        <w:softHyphen/>
        <w:t>собления: устройство обдува стекла, подножка для входа и выхода из кабины, фиксатор двери в открытом поло</w:t>
      </w:r>
      <w:r>
        <w:rPr>
          <w:color w:val="000000"/>
          <w:sz w:val="20"/>
          <w:szCs w:val="20"/>
        </w:rPr>
        <w:softHyphen/>
        <w:t>жении, дистанционный прибор контроля уровня топлива в баке.</w:t>
      </w:r>
    </w:p>
    <w:p w:rsidR="00660AAF" w:rsidRDefault="00660AAF" w:rsidP="0038656F">
      <w:pPr>
        <w:shd w:val="clear" w:color="auto" w:fill="FFFFFF"/>
        <w:autoSpaceDE w:val="0"/>
        <w:autoSpaceDN w:val="0"/>
        <w:adjustRightInd w:val="0"/>
        <w:ind w:firstLine="708"/>
        <w:jc w:val="both"/>
      </w:pPr>
      <w:r>
        <w:rPr>
          <w:color w:val="000000"/>
          <w:sz w:val="20"/>
          <w:szCs w:val="20"/>
        </w:rPr>
        <w:t>Показатели физической среды на производстве, в учреждениях, кабинах самолетов, тракторов и т.д. (осве</w:t>
      </w:r>
      <w:r>
        <w:rPr>
          <w:color w:val="000000"/>
          <w:sz w:val="20"/>
          <w:szCs w:val="20"/>
        </w:rPr>
        <w:softHyphen/>
        <w:t>щенность, состав воздуха, атмосферное давление, шум и т.п.) также должны быть согласованы с психофизиологи</w:t>
      </w:r>
      <w:r>
        <w:rPr>
          <w:color w:val="000000"/>
          <w:sz w:val="20"/>
          <w:szCs w:val="20"/>
        </w:rPr>
        <w:softHyphen/>
        <w:t>ческими возможностями и особенностями человека. Только тогда можно рассчитывать на высокую эффектив</w:t>
      </w:r>
      <w:r>
        <w:rPr>
          <w:color w:val="000000"/>
          <w:sz w:val="20"/>
          <w:szCs w:val="20"/>
        </w:rPr>
        <w:softHyphen/>
        <w:t>ность и качество труда человека при одновременном сохранении его здоровья.</w:t>
      </w:r>
    </w:p>
    <w:p w:rsidR="00660AAF" w:rsidRDefault="00660AAF" w:rsidP="0038656F">
      <w:pPr>
        <w:shd w:val="clear" w:color="auto" w:fill="FFFFFF"/>
        <w:autoSpaceDE w:val="0"/>
        <w:autoSpaceDN w:val="0"/>
        <w:adjustRightInd w:val="0"/>
        <w:ind w:firstLine="708"/>
        <w:jc w:val="both"/>
      </w:pPr>
      <w:r>
        <w:rPr>
          <w:i/>
          <w:iCs/>
          <w:color w:val="000000"/>
          <w:sz w:val="20"/>
          <w:szCs w:val="20"/>
        </w:rPr>
        <w:t>До известного времени разделение труда между учеными и практическими работниками, занятыми глав</w:t>
      </w:r>
      <w:r>
        <w:rPr>
          <w:i/>
          <w:iCs/>
          <w:color w:val="000000"/>
          <w:sz w:val="20"/>
          <w:szCs w:val="20"/>
        </w:rPr>
        <w:softHyphen/>
        <w:t>ным образом "приспособлением" человека к уже создан</w:t>
      </w:r>
      <w:r>
        <w:rPr>
          <w:i/>
          <w:iCs/>
          <w:color w:val="000000"/>
          <w:sz w:val="20"/>
          <w:szCs w:val="20"/>
        </w:rPr>
        <w:softHyphen/>
        <w:t>ной технике, оказывалось достаточным. Однако по мере увеличения сложности машин, оборудования, систем уп</w:t>
      </w:r>
      <w:r>
        <w:rPr>
          <w:i/>
          <w:iCs/>
          <w:color w:val="000000"/>
          <w:sz w:val="20"/>
          <w:szCs w:val="20"/>
        </w:rPr>
        <w:softHyphen/>
        <w:t>равления и деятельности по их управлению, освоению и обслуживанию все больше выявлялась необходимость участия в их создании представителей перечисленных наук и сфер практической деятельности.</w:t>
      </w:r>
    </w:p>
    <w:p w:rsidR="00660AAF" w:rsidRDefault="00660AAF" w:rsidP="0038656F">
      <w:pPr>
        <w:shd w:val="clear" w:color="auto" w:fill="FFFFFF"/>
        <w:autoSpaceDE w:val="0"/>
        <w:autoSpaceDN w:val="0"/>
        <w:adjustRightInd w:val="0"/>
        <w:ind w:firstLine="708"/>
        <w:jc w:val="both"/>
      </w:pPr>
      <w:r>
        <w:rPr>
          <w:color w:val="000000"/>
          <w:sz w:val="20"/>
          <w:szCs w:val="20"/>
        </w:rPr>
        <w:t>Раньше каждый вариант орудия труда мог буквально столетиями опробоваться в деятельности людей и посто</w:t>
      </w:r>
      <w:r>
        <w:rPr>
          <w:color w:val="000000"/>
          <w:sz w:val="20"/>
          <w:szCs w:val="20"/>
        </w:rPr>
        <w:softHyphen/>
        <w:t>янно совершенствоваться. Сей</w:t>
      </w:r>
      <w:r>
        <w:rPr>
          <w:color w:val="000000"/>
          <w:sz w:val="20"/>
          <w:szCs w:val="20"/>
        </w:rPr>
        <w:softHyphen/>
        <w:t>час же общество не располагает временем для этого (за послед</w:t>
      </w:r>
      <w:r>
        <w:rPr>
          <w:color w:val="000000"/>
          <w:sz w:val="20"/>
          <w:szCs w:val="20"/>
        </w:rPr>
        <w:softHyphen/>
        <w:t>ние десятилетия, например, сме</w:t>
      </w:r>
      <w:r>
        <w:rPr>
          <w:color w:val="000000"/>
          <w:sz w:val="20"/>
          <w:szCs w:val="20"/>
        </w:rPr>
        <w:softHyphen/>
        <w:t>нилось несколько поколений ЭВМ). Поэтому при проектиро</w:t>
      </w:r>
      <w:r>
        <w:rPr>
          <w:color w:val="000000"/>
          <w:sz w:val="20"/>
          <w:szCs w:val="20"/>
        </w:rPr>
        <w:softHyphen/>
        <w:t>вании новой и модернизации су</w:t>
      </w:r>
      <w:r>
        <w:rPr>
          <w:color w:val="000000"/>
          <w:sz w:val="20"/>
          <w:szCs w:val="20"/>
        </w:rPr>
        <w:softHyphen/>
        <w:t>ществующей техники необходи</w:t>
      </w:r>
      <w:r>
        <w:rPr>
          <w:color w:val="000000"/>
          <w:sz w:val="20"/>
          <w:szCs w:val="20"/>
        </w:rPr>
        <w:softHyphen/>
        <w:t>мо заранее и с максимально до</w:t>
      </w:r>
      <w:r>
        <w:rPr>
          <w:color w:val="000000"/>
          <w:sz w:val="20"/>
          <w:szCs w:val="20"/>
        </w:rPr>
        <w:softHyphen/>
        <w:t>ступной полнотой учитывать возможности и особенности людей, которые будут ею поль</w:t>
      </w:r>
      <w:r>
        <w:rPr>
          <w:color w:val="000000"/>
          <w:sz w:val="20"/>
          <w:szCs w:val="20"/>
        </w:rPr>
        <w:softHyphen/>
        <w:t>зоваться. Установка типа: "сде</w:t>
      </w:r>
      <w:r>
        <w:rPr>
          <w:color w:val="000000"/>
          <w:sz w:val="20"/>
          <w:szCs w:val="20"/>
        </w:rPr>
        <w:softHyphen/>
        <w:t>лаем теоретический проект, по</w:t>
      </w:r>
      <w:r>
        <w:rPr>
          <w:color w:val="000000"/>
          <w:sz w:val="20"/>
          <w:szCs w:val="20"/>
        </w:rPr>
        <w:softHyphen/>
        <w:t>смотрим, как он работает на практике, если плохо, то выбро</w:t>
      </w:r>
      <w:r>
        <w:rPr>
          <w:color w:val="000000"/>
          <w:sz w:val="20"/>
          <w:szCs w:val="20"/>
        </w:rPr>
        <w:softHyphen/>
        <w:t>сим,— анахронизм, оставшийся нам от тех времен, когда люди в своей созидательной деятель</w:t>
      </w:r>
      <w:r>
        <w:rPr>
          <w:color w:val="000000"/>
          <w:sz w:val="20"/>
          <w:szCs w:val="20"/>
        </w:rPr>
        <w:softHyphen/>
        <w:t>ности имели дело только со срав-</w:t>
      </w:r>
    </w:p>
    <w:p w:rsidR="00660AAF" w:rsidRDefault="00660AAF" w:rsidP="0038656F">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27</w:t>
      </w:r>
    </w:p>
    <w:p w:rsidR="00660AAF" w:rsidRDefault="00660AAF" w:rsidP="004E22F4">
      <w:pPr>
        <w:shd w:val="clear" w:color="auto" w:fill="FFFFFF"/>
        <w:autoSpaceDE w:val="0"/>
        <w:autoSpaceDN w:val="0"/>
        <w:adjustRightInd w:val="0"/>
        <w:jc w:val="both"/>
      </w:pPr>
      <w:r>
        <w:rPr>
          <w:color w:val="000000"/>
          <w:sz w:val="20"/>
          <w:szCs w:val="20"/>
        </w:rPr>
        <w:t>нительно простыми системами. Теперь в работе с больши</w:t>
      </w:r>
      <w:r>
        <w:rPr>
          <w:color w:val="000000"/>
          <w:sz w:val="20"/>
          <w:szCs w:val="20"/>
        </w:rPr>
        <w:softHyphen/>
        <w:t>ми системами можно действовать только одним спосо</w:t>
      </w:r>
      <w:r>
        <w:rPr>
          <w:color w:val="000000"/>
          <w:sz w:val="20"/>
          <w:szCs w:val="20"/>
        </w:rPr>
        <w:softHyphen/>
        <w:t>бом — заранее теоретически все рассчитать и проверить, а па практике действовать уже наверняка" [4, с.73].</w:t>
      </w:r>
    </w:p>
    <w:p w:rsidR="00660AAF" w:rsidRDefault="00660AAF" w:rsidP="0038656F">
      <w:pPr>
        <w:shd w:val="clear" w:color="auto" w:fill="FFFFFF"/>
        <w:autoSpaceDE w:val="0"/>
        <w:autoSpaceDN w:val="0"/>
        <w:adjustRightInd w:val="0"/>
        <w:ind w:firstLine="708"/>
        <w:jc w:val="both"/>
      </w:pPr>
      <w:r>
        <w:rPr>
          <w:i/>
          <w:iCs/>
          <w:color w:val="000000"/>
          <w:sz w:val="20"/>
          <w:szCs w:val="20"/>
        </w:rPr>
        <w:t>Возникновению эргономики предшествовало разви</w:t>
      </w:r>
      <w:r>
        <w:rPr>
          <w:i/>
          <w:iCs/>
          <w:color w:val="000000"/>
          <w:sz w:val="20"/>
          <w:szCs w:val="20"/>
        </w:rPr>
        <w:softHyphen/>
        <w:t>тие таких наук, как физиология, гигиена, психология труда, а также антропология, и таких сфер научной и практической деятельности, как безопасность и органи</w:t>
      </w:r>
      <w:r>
        <w:rPr>
          <w:i/>
          <w:iCs/>
          <w:color w:val="000000"/>
          <w:sz w:val="20"/>
          <w:szCs w:val="20"/>
        </w:rPr>
        <w:softHyphen/>
        <w:t>зация труда. Однако механическое соединение знаний из разных наук о возможностях и особенностях человека с целью использования их при проектировании техники оказывается не только недостаточным, но и недости</w:t>
      </w:r>
      <w:r>
        <w:rPr>
          <w:i/>
          <w:iCs/>
          <w:color w:val="000000"/>
          <w:sz w:val="20"/>
          <w:szCs w:val="20"/>
        </w:rPr>
        <w:softHyphen/>
        <w:t>жимым на практике. Возникла необходимость в исследо</w:t>
      </w:r>
      <w:r>
        <w:rPr>
          <w:i/>
          <w:iCs/>
          <w:color w:val="000000"/>
          <w:sz w:val="20"/>
          <w:szCs w:val="20"/>
        </w:rPr>
        <w:softHyphen/>
        <w:t>ваниях, базирующихся на системной трактовке челове</w:t>
      </w:r>
      <w:r>
        <w:rPr>
          <w:i/>
          <w:iCs/>
          <w:color w:val="000000"/>
          <w:sz w:val="20"/>
          <w:szCs w:val="20"/>
        </w:rPr>
        <w:softHyphen/>
        <w:t>ческих факторов в технике и открывающих возможность их целостного представления в проектировании и ис</w:t>
      </w:r>
      <w:r>
        <w:rPr>
          <w:i/>
          <w:iCs/>
          <w:color w:val="000000"/>
          <w:sz w:val="20"/>
          <w:szCs w:val="20"/>
        </w:rPr>
        <w:softHyphen/>
        <w:t>пользовании машин, оборудования, технически сложных потребительских изделий. Такой подход позволяет не только приспособить технику и условия ее функциониро</w:t>
      </w:r>
      <w:r>
        <w:rPr>
          <w:i/>
          <w:iCs/>
          <w:color w:val="000000"/>
          <w:sz w:val="20"/>
          <w:szCs w:val="20"/>
        </w:rPr>
        <w:softHyphen/>
        <w:t>вания к человеку или группе людей, но и формировать их способности в соответствии с требованиями, которые предъявляет к ним современная техника.</w:t>
      </w:r>
    </w:p>
    <w:p w:rsidR="00660AAF" w:rsidRDefault="00660AAF" w:rsidP="0038656F">
      <w:pPr>
        <w:shd w:val="clear" w:color="auto" w:fill="FFFFFF"/>
        <w:autoSpaceDE w:val="0"/>
        <w:autoSpaceDN w:val="0"/>
        <w:adjustRightInd w:val="0"/>
        <w:ind w:firstLine="708"/>
        <w:jc w:val="both"/>
      </w:pPr>
      <w:r>
        <w:rPr>
          <w:color w:val="000000"/>
          <w:sz w:val="20"/>
          <w:szCs w:val="20"/>
        </w:rPr>
        <w:lastRenderedPageBreak/>
        <w:t>С появлением компьютеров в производстве и управ</w:t>
      </w:r>
      <w:r>
        <w:rPr>
          <w:color w:val="000000"/>
          <w:sz w:val="20"/>
          <w:szCs w:val="20"/>
        </w:rPr>
        <w:softHyphen/>
        <w:t>ленческой деятельности связывались большие ожидания относительно повышения производительности труда при одновременном его облегчении и улучшении условий. Однако в 80-е годы росло осознание того, что эти ожида</w:t>
      </w:r>
      <w:r>
        <w:rPr>
          <w:color w:val="000000"/>
          <w:sz w:val="20"/>
          <w:szCs w:val="20"/>
        </w:rPr>
        <w:softHyphen/>
        <w:t>ния не оправдались. Становилось очевидным, что новая техника одна не гарантирует эффективности и экономи</w:t>
      </w:r>
      <w:r>
        <w:rPr>
          <w:color w:val="000000"/>
          <w:sz w:val="20"/>
          <w:szCs w:val="20"/>
        </w:rPr>
        <w:softHyphen/>
        <w:t>ческого успеха. Условия труда характеризовались зачас-чуго новым тейлоризмом, при котором используемая тех</w:t>
      </w:r>
      <w:r>
        <w:rPr>
          <w:color w:val="000000"/>
          <w:sz w:val="20"/>
          <w:szCs w:val="20"/>
        </w:rPr>
        <w:softHyphen/>
        <w:t>ника создавала фрагментарные и монотонные виды работ с малым пространством для изменений и творчества. Оказывалось, что создание и использование новой тех</w:t>
      </w:r>
      <w:r>
        <w:rPr>
          <w:color w:val="000000"/>
          <w:sz w:val="20"/>
          <w:szCs w:val="20"/>
        </w:rPr>
        <w:softHyphen/>
        <w:t>ники — не только техническая, но и социальная пробле</w:t>
      </w:r>
      <w:r>
        <w:rPr>
          <w:color w:val="000000"/>
          <w:sz w:val="20"/>
          <w:szCs w:val="20"/>
        </w:rPr>
        <w:softHyphen/>
        <w:t>ма. Техника должна быть приспособлена к человеческим требованиям и сочетаться с адекватной организацией труда и экстенсивными мерами по формированию доста</w:t>
      </w:r>
      <w:r>
        <w:rPr>
          <w:color w:val="000000"/>
          <w:sz w:val="20"/>
          <w:szCs w:val="20"/>
        </w:rPr>
        <w:softHyphen/>
        <w:t>точной квалификации.</w:t>
      </w:r>
    </w:p>
    <w:p w:rsidR="00660AAF" w:rsidRDefault="00660AAF" w:rsidP="0038656F">
      <w:pPr>
        <w:shd w:val="clear" w:color="auto" w:fill="FFFFFF"/>
        <w:autoSpaceDE w:val="0"/>
        <w:autoSpaceDN w:val="0"/>
        <w:adjustRightInd w:val="0"/>
        <w:ind w:firstLine="708"/>
        <w:jc w:val="both"/>
      </w:pPr>
      <w:r>
        <w:rPr>
          <w:color w:val="000000"/>
          <w:sz w:val="20"/>
          <w:szCs w:val="20"/>
        </w:rPr>
        <w:t>С развитием микроэлектронного производства впе</w:t>
      </w:r>
      <w:r>
        <w:rPr>
          <w:color w:val="000000"/>
          <w:sz w:val="20"/>
          <w:szCs w:val="20"/>
        </w:rPr>
        <w:softHyphen/>
        <w:t>рвые массовой стала сложная прецизионная, часто "юве</w:t>
      </w:r>
      <w:r>
        <w:rPr>
          <w:color w:val="000000"/>
          <w:sz w:val="20"/>
          <w:szCs w:val="20"/>
        </w:rPr>
        <w:softHyphen/>
        <w:t>лирная" по своему характеру работа. Этот вид трудовой деятельности пока еще связан с очень высоким зритель</w:t>
      </w:r>
      <w:r>
        <w:rPr>
          <w:color w:val="000000"/>
          <w:sz w:val="20"/>
          <w:szCs w:val="20"/>
        </w:rPr>
        <w:softHyphen/>
        <w:t>ным напряжением и статичной, обычно неудобной позой. Напряженность деятельности микроскопистов обуслав</w:t>
      </w:r>
      <w:r>
        <w:rPr>
          <w:color w:val="000000"/>
          <w:sz w:val="20"/>
          <w:szCs w:val="20"/>
        </w:rPr>
        <w:softHyphen/>
        <w:t>ливается конструктивными особенностями микроскопов, характером объекта и психологической сложностью ра</w:t>
      </w:r>
      <w:r>
        <w:rPr>
          <w:color w:val="000000"/>
          <w:sz w:val="20"/>
          <w:szCs w:val="20"/>
        </w:rPr>
        <w:softHyphen/>
        <w:t>бочей задачи. Эти факторы в сочетании с монотонностью труда, высоким нервно-психическим напряжением, свя</w:t>
      </w:r>
      <w:r>
        <w:rPr>
          <w:color w:val="000000"/>
          <w:sz w:val="20"/>
          <w:szCs w:val="20"/>
        </w:rPr>
        <w:softHyphen/>
        <w:t>занным с высокой ответственностью за результаты дея</w:t>
      </w:r>
      <w:r>
        <w:rPr>
          <w:color w:val="000000"/>
          <w:sz w:val="20"/>
          <w:szCs w:val="20"/>
        </w:rPr>
        <w:softHyphen/>
        <w:t>тельности, приводят к значительной профессионально обусловленной специфической утомляемости операто</w:t>
      </w:r>
      <w:r>
        <w:rPr>
          <w:color w:val="000000"/>
          <w:sz w:val="20"/>
          <w:szCs w:val="20"/>
        </w:rPr>
        <w:softHyphen/>
        <w:t>ров основного производства интегральных микросхем. Кроме того, необычны гигиенические условия труда: тщательное обеспыливание и кондиционирование возду</w:t>
      </w:r>
      <w:r>
        <w:rPr>
          <w:color w:val="000000"/>
          <w:sz w:val="20"/>
          <w:szCs w:val="20"/>
        </w:rPr>
        <w:softHyphen/>
        <w:t>ха полностью деионизируют воздушную среду гермозон, чистых комнат и специализированных модулей. Значите</w:t>
      </w:r>
      <w:r>
        <w:rPr>
          <w:color w:val="000000"/>
          <w:sz w:val="20"/>
          <w:szCs w:val="20"/>
        </w:rPr>
        <w:softHyphen/>
        <w:t>лен зачастую шум вентиляционных установок. В боль</w:t>
      </w:r>
      <w:r>
        <w:rPr>
          <w:color w:val="000000"/>
          <w:sz w:val="20"/>
          <w:szCs w:val="20"/>
        </w:rPr>
        <w:softHyphen/>
        <w:t>шинстве случаев освещение полностью искусственное, а</w:t>
      </w:r>
      <w:r w:rsidR="0038656F">
        <w:t xml:space="preserve"> </w:t>
      </w:r>
      <w:r>
        <w:rPr>
          <w:color w:val="000000"/>
          <w:sz w:val="20"/>
          <w:szCs w:val="20"/>
        </w:rPr>
        <w:t>на участках прецизионной фотолитографии уровень ос</w:t>
      </w:r>
      <w:r>
        <w:rPr>
          <w:color w:val="000000"/>
          <w:sz w:val="20"/>
          <w:szCs w:val="20"/>
        </w:rPr>
        <w:softHyphen/>
        <w:t xml:space="preserve">вещения понижен и резко сужен спектральный состав (см. </w:t>
      </w:r>
      <w:r>
        <w:rPr>
          <w:b/>
          <w:bCs/>
          <w:color w:val="000000"/>
          <w:sz w:val="20"/>
          <w:szCs w:val="20"/>
        </w:rPr>
        <w:t xml:space="preserve">рис. </w:t>
      </w:r>
      <w:r>
        <w:rPr>
          <w:color w:val="000000"/>
          <w:sz w:val="20"/>
          <w:szCs w:val="20"/>
        </w:rPr>
        <w:t>11 на цв. вкл.).</w:t>
      </w:r>
    </w:p>
    <w:p w:rsidR="00660AAF" w:rsidRDefault="00660AAF" w:rsidP="0038656F">
      <w:pPr>
        <w:shd w:val="clear" w:color="auto" w:fill="FFFFFF"/>
        <w:autoSpaceDE w:val="0"/>
        <w:autoSpaceDN w:val="0"/>
        <w:adjustRightInd w:val="0"/>
        <w:ind w:firstLine="708"/>
        <w:jc w:val="both"/>
      </w:pPr>
      <w:r>
        <w:rPr>
          <w:color w:val="000000"/>
          <w:sz w:val="20"/>
          <w:szCs w:val="20"/>
        </w:rPr>
        <w:t>Гибкие производственные системы, или "безлюдные технологии" своим последним названием иногда создают иллюзию, что они исключают человека из производства и тем самым решают все проблемы труда и его условий. Если обратиться только к одному из составляющих гиб</w:t>
      </w:r>
      <w:r>
        <w:rPr>
          <w:color w:val="000000"/>
          <w:sz w:val="20"/>
          <w:szCs w:val="20"/>
        </w:rPr>
        <w:softHyphen/>
        <w:t>ких производственных систем — роботам, то исследова</w:t>
      </w:r>
      <w:r>
        <w:rPr>
          <w:color w:val="000000"/>
          <w:sz w:val="20"/>
          <w:szCs w:val="20"/>
        </w:rPr>
        <w:softHyphen/>
        <w:t>ния показали, что, вероятно, в любой системе, исполь</w:t>
      </w:r>
      <w:r>
        <w:rPr>
          <w:color w:val="000000"/>
          <w:sz w:val="20"/>
          <w:szCs w:val="20"/>
        </w:rPr>
        <w:softHyphen/>
        <w:t>зующей эти технические устройства, сохранятся как минимум несколько видов деятельности человека: наблю</w:t>
      </w:r>
      <w:r>
        <w:rPr>
          <w:color w:val="000000"/>
          <w:sz w:val="20"/>
          <w:szCs w:val="20"/>
        </w:rPr>
        <w:softHyphen/>
        <w:t>дение, вмешательство, обслуживание, дублирование, ввод данных, управление, контроль, совместное выполне</w:t>
      </w:r>
      <w:r>
        <w:rPr>
          <w:color w:val="000000"/>
          <w:sz w:val="20"/>
          <w:szCs w:val="20"/>
        </w:rPr>
        <w:softHyphen/>
        <w:t>ние человеком и роботом действий в производственном процессе [5]. Кроме составления программ, наладки и ремонта оборудования, человек управляет "безлюдным" производством. Как показывает практика, высокое нерв</w:t>
      </w:r>
      <w:r>
        <w:rPr>
          <w:color w:val="000000"/>
          <w:sz w:val="20"/>
          <w:szCs w:val="20"/>
        </w:rPr>
        <w:softHyphen/>
        <w:t>но-психическое напряжение и ответственность за выпол</w:t>
      </w:r>
      <w:r>
        <w:rPr>
          <w:color w:val="000000"/>
          <w:sz w:val="20"/>
          <w:szCs w:val="20"/>
        </w:rPr>
        <w:softHyphen/>
        <w:t>нение каждой операции выдерживает изо дня в день далеко не каждый. Гибкие производственные системы порождают свой комплекс проблем, связанных с деятель</w:t>
      </w:r>
      <w:r>
        <w:rPr>
          <w:color w:val="000000"/>
          <w:sz w:val="20"/>
          <w:szCs w:val="20"/>
        </w:rPr>
        <w:softHyphen/>
        <w:t xml:space="preserve">ностью человека (см. </w:t>
      </w:r>
      <w:r>
        <w:rPr>
          <w:b/>
          <w:bCs/>
          <w:color w:val="000000"/>
          <w:sz w:val="20"/>
          <w:szCs w:val="20"/>
        </w:rPr>
        <w:t xml:space="preserve">рис. </w:t>
      </w:r>
      <w:r>
        <w:rPr>
          <w:color w:val="000000"/>
          <w:sz w:val="20"/>
          <w:szCs w:val="20"/>
        </w:rPr>
        <w:t>13 на цв. вкл.).</w:t>
      </w:r>
    </w:p>
    <w:p w:rsidR="00660AAF" w:rsidRDefault="00660AAF" w:rsidP="0038656F">
      <w:pPr>
        <w:shd w:val="clear" w:color="auto" w:fill="FFFFFF"/>
        <w:autoSpaceDE w:val="0"/>
        <w:autoSpaceDN w:val="0"/>
        <w:adjustRightInd w:val="0"/>
        <w:ind w:firstLine="708"/>
        <w:jc w:val="both"/>
      </w:pPr>
      <w:r>
        <w:rPr>
          <w:color w:val="000000"/>
          <w:sz w:val="20"/>
          <w:szCs w:val="20"/>
        </w:rPr>
        <w:t>Констатируя усложнение человеческой деятельнос</w:t>
      </w:r>
      <w:r>
        <w:rPr>
          <w:color w:val="000000"/>
          <w:sz w:val="20"/>
          <w:szCs w:val="20"/>
        </w:rPr>
        <w:softHyphen/>
        <w:t>ти в современном производстве, А.Н.Леонтьев и Д.Ю.Панов еще в 1962 г. писали, что "умственное и психическое развитие человека становится важнейшим резервом увеличения общественной производительности труда, а «человеческий фактор» — особым измерением всего процесса создания и эксплуатации новой техники" [6, с.74]. Особое значение это приобретает в связи с возросшим культурным уровнем рабочих, предъявляю</w:t>
      </w:r>
      <w:r>
        <w:rPr>
          <w:color w:val="000000"/>
          <w:sz w:val="20"/>
          <w:szCs w:val="20"/>
        </w:rPr>
        <w:softHyphen/>
        <w:t>щих повышенные требования к содержанию труда и его условиям, к качеству жизни на работе.</w:t>
      </w:r>
    </w:p>
    <w:p w:rsidR="00660AAF" w:rsidRDefault="00660AAF" w:rsidP="0038656F">
      <w:pPr>
        <w:shd w:val="clear" w:color="auto" w:fill="FFFFFF"/>
        <w:autoSpaceDE w:val="0"/>
        <w:autoSpaceDN w:val="0"/>
        <w:adjustRightInd w:val="0"/>
        <w:ind w:firstLine="708"/>
        <w:jc w:val="both"/>
      </w:pPr>
      <w:r>
        <w:rPr>
          <w:color w:val="000000"/>
          <w:sz w:val="20"/>
          <w:szCs w:val="20"/>
        </w:rPr>
        <w:t>"...Мы вступаем в период, когда культура имеет значение большее, чем когда-либо" [7, с.288]. Среди эле</w:t>
      </w:r>
      <w:r>
        <w:rPr>
          <w:color w:val="000000"/>
          <w:sz w:val="20"/>
          <w:szCs w:val="20"/>
        </w:rPr>
        <w:softHyphen/>
        <w:t>ментов национальной культуры, активно влияющих на производственный процесс, выделяют систему ценнос</w:t>
      </w:r>
      <w:r>
        <w:rPr>
          <w:color w:val="000000"/>
          <w:sz w:val="20"/>
          <w:szCs w:val="20"/>
        </w:rPr>
        <w:softHyphen/>
        <w:t>тей данного общества, социальные нормативы и трудо</w:t>
      </w:r>
      <w:r>
        <w:rPr>
          <w:color w:val="000000"/>
          <w:sz w:val="20"/>
          <w:szCs w:val="20"/>
        </w:rPr>
        <w:softHyphen/>
        <w:t>вые традиции, сложившиеся вне сферы современного производства. Во многих странах выполняются исследо</w:t>
      </w:r>
      <w:r>
        <w:rPr>
          <w:color w:val="000000"/>
          <w:sz w:val="20"/>
          <w:szCs w:val="20"/>
        </w:rPr>
        <w:softHyphen/>
        <w:t>вательские проекты по проблеме "Национальные культу</w:t>
      </w:r>
      <w:r>
        <w:rPr>
          <w:color w:val="000000"/>
          <w:sz w:val="20"/>
          <w:szCs w:val="20"/>
        </w:rPr>
        <w:softHyphen/>
        <w:t>ры и производство". Крупные фирмы, транснациональ</w:t>
      </w:r>
      <w:r>
        <w:rPr>
          <w:color w:val="000000"/>
          <w:sz w:val="20"/>
          <w:szCs w:val="20"/>
        </w:rPr>
        <w:softHyphen/>
        <w:t>ные корпорации, предполагающие разместить предпри</w:t>
      </w:r>
      <w:r>
        <w:rPr>
          <w:color w:val="000000"/>
          <w:sz w:val="20"/>
          <w:szCs w:val="20"/>
        </w:rPr>
        <w:softHyphen/>
        <w:t>ятия за рубежом, собирают информацию о культуре труда местного населения. "...Сегодня основной источник благосостояния страны и народов — не природные усло</w:t>
      </w:r>
      <w:r>
        <w:rPr>
          <w:color w:val="000000"/>
          <w:sz w:val="20"/>
          <w:szCs w:val="20"/>
        </w:rPr>
        <w:softHyphen/>
        <w:t>вия или ресурсы территории, и даже не заводы, фабрики, шахты и т.д. Основное богатство — это люди с их зна</w:t>
      </w:r>
      <w:r>
        <w:rPr>
          <w:color w:val="000000"/>
          <w:sz w:val="20"/>
          <w:szCs w:val="20"/>
        </w:rPr>
        <w:softHyphen/>
        <w:t>ниями, мастерством, желанием трудиться. Это предпола</w:t>
      </w:r>
      <w:r>
        <w:rPr>
          <w:color w:val="000000"/>
          <w:sz w:val="20"/>
          <w:szCs w:val="20"/>
        </w:rPr>
        <w:softHyphen/>
        <w:t>гается даже современной технократической парадигмой мышления. Так, сравнительно новая концепция «челове</w:t>
      </w:r>
      <w:r>
        <w:rPr>
          <w:color w:val="000000"/>
          <w:sz w:val="20"/>
          <w:szCs w:val="20"/>
        </w:rPr>
        <w:softHyphen/>
        <w:t>ческого капитала» (Т.У.Шульц) описывает его рост в результате соответствующих вложений в человека — в его воспитание, образование, культуру, условия жизни" [8, с.105]. Проектирование', разработка и использование промышленных изделий становятся предельно чувстви</w:t>
      </w:r>
      <w:r>
        <w:rPr>
          <w:color w:val="000000"/>
          <w:sz w:val="20"/>
          <w:szCs w:val="20"/>
        </w:rPr>
        <w:softHyphen/>
        <w:t>тельны к особенностям развития культуры и менталитета народов и стран, для которых указанные объекты пред-</w:t>
      </w:r>
    </w:p>
    <w:p w:rsidR="00660AAF" w:rsidRDefault="00660AAF" w:rsidP="0038656F">
      <w:pPr>
        <w:shd w:val="clear" w:color="auto" w:fill="FFFFFF"/>
        <w:autoSpaceDE w:val="0"/>
        <w:autoSpaceDN w:val="0"/>
        <w:adjustRightInd w:val="0"/>
        <w:jc w:val="center"/>
        <w:rPr>
          <w:rFonts w:ascii="Arial" w:hAnsi="Arial" w:cs="Arial"/>
          <w:b/>
          <w:bCs/>
          <w:color w:val="000000"/>
          <w:sz w:val="22"/>
          <w:szCs w:val="22"/>
        </w:rPr>
      </w:pPr>
      <w:r>
        <w:rPr>
          <w:rFonts w:ascii="Arial" w:hAnsi="Arial" w:cs="Arial"/>
          <w:b/>
          <w:bCs/>
          <w:color w:val="000000"/>
          <w:sz w:val="22"/>
          <w:szCs w:val="22"/>
        </w:rPr>
        <w:t>28</w:t>
      </w:r>
    </w:p>
    <w:p w:rsidR="00F22EB2" w:rsidRDefault="00F22EB2" w:rsidP="004E22F4">
      <w:pPr>
        <w:shd w:val="clear" w:color="auto" w:fill="FFFFFF"/>
        <w:autoSpaceDE w:val="0"/>
        <w:autoSpaceDN w:val="0"/>
        <w:adjustRightInd w:val="0"/>
        <w:jc w:val="both"/>
      </w:pPr>
      <w:r>
        <w:rPr>
          <w:color w:val="000000"/>
          <w:sz w:val="20"/>
          <w:szCs w:val="20"/>
        </w:rPr>
        <w:t>назначаются. Трудно, если в принципе не возможно, не считаться, вынести за скобки различия в культуре, если задачей проектирования является нахождение оптималь</w:t>
      </w:r>
      <w:r>
        <w:rPr>
          <w:color w:val="000000"/>
          <w:sz w:val="20"/>
          <w:szCs w:val="20"/>
        </w:rPr>
        <w:softHyphen/>
        <w:t>ного взаимодействия между человеком (группой людей), технической системой и средой деятельности.</w:t>
      </w:r>
    </w:p>
    <w:p w:rsidR="0038656F" w:rsidRDefault="0038656F" w:rsidP="004E22F4">
      <w:pPr>
        <w:shd w:val="clear" w:color="auto" w:fill="FFFFFF"/>
        <w:autoSpaceDE w:val="0"/>
        <w:autoSpaceDN w:val="0"/>
        <w:adjustRightInd w:val="0"/>
        <w:jc w:val="both"/>
        <w:rPr>
          <w:rFonts w:ascii="Courier New" w:hAnsi="Courier New" w:cs="Courier New"/>
          <w:color w:val="000000"/>
          <w:sz w:val="22"/>
          <w:szCs w:val="22"/>
        </w:rPr>
      </w:pPr>
    </w:p>
    <w:p w:rsidR="00F22EB2" w:rsidRDefault="00F22EB2" w:rsidP="004E22F4">
      <w:pPr>
        <w:shd w:val="clear" w:color="auto" w:fill="FFFFFF"/>
        <w:autoSpaceDE w:val="0"/>
        <w:autoSpaceDN w:val="0"/>
        <w:adjustRightInd w:val="0"/>
        <w:jc w:val="both"/>
      </w:pPr>
      <w:r>
        <w:rPr>
          <w:rFonts w:ascii="Courier New" w:hAnsi="Courier New" w:cs="Courier New"/>
          <w:color w:val="000000"/>
          <w:sz w:val="22"/>
          <w:szCs w:val="22"/>
        </w:rPr>
        <w:t xml:space="preserve">1.2. </w:t>
      </w:r>
      <w:r>
        <w:rPr>
          <w:rFonts w:ascii="Courier New" w:hAnsi="Courier New"/>
          <w:color w:val="000000"/>
          <w:sz w:val="22"/>
          <w:szCs w:val="22"/>
        </w:rPr>
        <w:t>Эргономика</w:t>
      </w:r>
      <w:r>
        <w:rPr>
          <w:rFonts w:ascii="Courier New" w:hAnsi="Courier New" w:cs="Courier New"/>
          <w:color w:val="000000"/>
          <w:sz w:val="22"/>
          <w:szCs w:val="22"/>
        </w:rPr>
        <w:t xml:space="preserve"> - </w:t>
      </w:r>
      <w:r>
        <w:rPr>
          <w:rFonts w:ascii="Courier New" w:hAnsi="Courier New"/>
          <w:color w:val="000000"/>
          <w:sz w:val="22"/>
          <w:szCs w:val="22"/>
        </w:rPr>
        <w:t>нового</w:t>
      </w:r>
      <w:r>
        <w:rPr>
          <w:rFonts w:ascii="Courier New" w:hAnsi="Courier New" w:cs="Courier New"/>
          <w:color w:val="000000"/>
          <w:sz w:val="22"/>
          <w:szCs w:val="22"/>
        </w:rPr>
        <w:t xml:space="preserve"> </w:t>
      </w:r>
      <w:r>
        <w:rPr>
          <w:rFonts w:ascii="Courier New" w:hAnsi="Courier New"/>
          <w:color w:val="000000"/>
          <w:sz w:val="22"/>
          <w:szCs w:val="22"/>
        </w:rPr>
        <w:t>типа</w:t>
      </w:r>
      <w:r w:rsidR="0038656F">
        <w:t xml:space="preserve"> </w:t>
      </w:r>
      <w:r>
        <w:rPr>
          <w:rFonts w:ascii="Courier New" w:hAnsi="Courier New"/>
          <w:color w:val="000000"/>
          <w:sz w:val="22"/>
          <w:szCs w:val="22"/>
        </w:rPr>
        <w:t>дисциплина</w:t>
      </w:r>
    </w:p>
    <w:p w:rsidR="0038656F" w:rsidRDefault="0038656F" w:rsidP="004E22F4">
      <w:pPr>
        <w:shd w:val="clear" w:color="auto" w:fill="FFFFFF"/>
        <w:autoSpaceDE w:val="0"/>
        <w:autoSpaceDN w:val="0"/>
        <w:adjustRightInd w:val="0"/>
        <w:jc w:val="both"/>
        <w:rPr>
          <w:color w:val="000000"/>
          <w:sz w:val="20"/>
          <w:szCs w:val="20"/>
        </w:rPr>
      </w:pPr>
    </w:p>
    <w:p w:rsidR="00F22EB2" w:rsidRDefault="00F22EB2" w:rsidP="0038656F">
      <w:pPr>
        <w:shd w:val="clear" w:color="auto" w:fill="FFFFFF"/>
        <w:autoSpaceDE w:val="0"/>
        <w:autoSpaceDN w:val="0"/>
        <w:adjustRightInd w:val="0"/>
        <w:ind w:firstLine="708"/>
        <w:jc w:val="both"/>
      </w:pPr>
      <w:r>
        <w:rPr>
          <w:color w:val="000000"/>
          <w:sz w:val="20"/>
          <w:szCs w:val="20"/>
        </w:rPr>
        <w:t>Прошло время дискуссий о предмете эргономики и се задачах, которые особенно бурно проходили в Совет</w:t>
      </w:r>
      <w:r>
        <w:rPr>
          <w:color w:val="000000"/>
          <w:sz w:val="20"/>
          <w:szCs w:val="20"/>
        </w:rPr>
        <w:softHyphen/>
        <w:t>ском Союзе. Эргономика была возмутителем спокойст</w:t>
      </w:r>
      <w:r>
        <w:rPr>
          <w:color w:val="000000"/>
          <w:sz w:val="20"/>
          <w:szCs w:val="20"/>
        </w:rPr>
        <w:softHyphen/>
        <w:t>вия, так как по-новому ставила целый ряд традиционных вопросов организации и безопасности труда, качества продукции и проектирования техники.</w:t>
      </w:r>
    </w:p>
    <w:p w:rsidR="00F22EB2" w:rsidRDefault="00F22EB2" w:rsidP="004E22F4">
      <w:pPr>
        <w:shd w:val="clear" w:color="auto" w:fill="FFFFFF"/>
        <w:autoSpaceDE w:val="0"/>
        <w:autoSpaceDN w:val="0"/>
        <w:adjustRightInd w:val="0"/>
        <w:jc w:val="both"/>
      </w:pPr>
      <w:r>
        <w:rPr>
          <w:color w:val="000000"/>
          <w:sz w:val="20"/>
          <w:szCs w:val="20"/>
        </w:rPr>
        <w:lastRenderedPageBreak/>
        <w:t>На одной международной конференции задан был вопрос: "Смогут ли русские догнать американцев в раз</w:t>
      </w:r>
      <w:r>
        <w:rPr>
          <w:color w:val="000000"/>
          <w:sz w:val="20"/>
          <w:szCs w:val="20"/>
        </w:rPr>
        <w:softHyphen/>
        <w:t>витии эргономики?" Последовал моментальный ответ: "Этого не произойдет, так как русские бесконечно будут обсуждать определение эргономики и пока не придут к абсолютно бесспорной формулировке, ничего серьезного не предпримут для ее развития". Действительно, "дискус</w:t>
      </w:r>
      <w:r>
        <w:rPr>
          <w:color w:val="000000"/>
          <w:sz w:val="20"/>
          <w:szCs w:val="20"/>
        </w:rPr>
        <w:softHyphen/>
        <w:t>сии" затормозили развитие эргономики в нашей стране. В них предпринимались попытки "вывести эргономистов на чистую идеологическую воду", чтобы они не пропаганди</w:t>
      </w:r>
      <w:r>
        <w:rPr>
          <w:color w:val="000000"/>
          <w:sz w:val="20"/>
          <w:szCs w:val="20"/>
        </w:rPr>
        <w:softHyphen/>
        <w:t>ровали буржуазную лженауку, не подрывали ленинские основы научной организации и охраны труда и т.п.</w:t>
      </w:r>
    </w:p>
    <w:p w:rsidR="00F22EB2" w:rsidRDefault="00F22EB2" w:rsidP="0038656F">
      <w:pPr>
        <w:shd w:val="clear" w:color="auto" w:fill="FFFFFF"/>
        <w:autoSpaceDE w:val="0"/>
        <w:autoSpaceDN w:val="0"/>
        <w:adjustRightInd w:val="0"/>
        <w:ind w:firstLine="708"/>
        <w:jc w:val="both"/>
      </w:pPr>
      <w:r>
        <w:rPr>
          <w:color w:val="000000"/>
          <w:sz w:val="20"/>
          <w:szCs w:val="20"/>
        </w:rPr>
        <w:t>Тем не менее в стране проходили и подлинно науч</w:t>
      </w:r>
      <w:r>
        <w:rPr>
          <w:color w:val="000000"/>
          <w:sz w:val="20"/>
          <w:szCs w:val="20"/>
        </w:rPr>
        <w:softHyphen/>
        <w:t>ные дискуссии о предмете эргономики и ее задачах. Правда, на первых порах эргономисты наивно пытались удовлетворить чиновников и найти краткое определение эргономики. Вскоре предложения стали опережать спрос. В 70-е годы уже существовало свыше 100 вариан</w:t>
      </w:r>
      <w:r>
        <w:rPr>
          <w:color w:val="000000"/>
          <w:sz w:val="20"/>
          <w:szCs w:val="20"/>
        </w:rPr>
        <w:softHyphen/>
        <w:t>тов раскрытия содержания этого термина. Эргономисты Запада спокойней и мудрее отнеслись к этой задаче, не стремясь дать окончательное и строгое определение эр</w:t>
      </w:r>
      <w:r>
        <w:rPr>
          <w:color w:val="000000"/>
          <w:sz w:val="20"/>
          <w:szCs w:val="20"/>
        </w:rPr>
        <w:softHyphen/>
        <w:t>гономики. Они очертили в самом общем виде лишь ее границы. "Эргономика, — писал один из ее основате</w:t>
      </w:r>
      <w:r>
        <w:rPr>
          <w:color w:val="000000"/>
          <w:sz w:val="20"/>
          <w:szCs w:val="20"/>
        </w:rPr>
        <w:softHyphen/>
        <w:t>лей,— это научные исследования взаимодействия чело</w:t>
      </w:r>
      <w:r>
        <w:rPr>
          <w:color w:val="000000"/>
          <w:sz w:val="20"/>
          <w:szCs w:val="20"/>
        </w:rPr>
        <w:softHyphen/>
        <w:t>века и рабочей среды". Английский ученый К.Ф.Х.Мар-релл пояснял, что "имеется в виду не только непосредст</w:t>
      </w:r>
      <w:r>
        <w:rPr>
          <w:color w:val="000000"/>
          <w:sz w:val="20"/>
          <w:szCs w:val="20"/>
        </w:rPr>
        <w:softHyphen/>
        <w:t>венное окружение, в котором работает человек, но и станки, материалы, методы и организация индивидуаль</w:t>
      </w:r>
      <w:r>
        <w:rPr>
          <w:color w:val="000000"/>
          <w:sz w:val="20"/>
          <w:szCs w:val="20"/>
        </w:rPr>
        <w:softHyphen/>
        <w:t>ной и коллективной работы" [9, р.</w:t>
      </w:r>
      <w:r>
        <w:rPr>
          <w:color w:val="000000"/>
          <w:sz w:val="20"/>
          <w:szCs w:val="20"/>
          <w:lang w:val="en-US"/>
        </w:rPr>
        <w:t>XIII</w:t>
      </w:r>
      <w:r w:rsidRPr="00F22EB2">
        <w:rPr>
          <w:color w:val="000000"/>
          <w:sz w:val="20"/>
          <w:szCs w:val="20"/>
        </w:rPr>
        <w:t>].</w:t>
      </w:r>
    </w:p>
    <w:p w:rsidR="00F22EB2" w:rsidRDefault="00F22EB2" w:rsidP="0038656F">
      <w:pPr>
        <w:shd w:val="clear" w:color="auto" w:fill="FFFFFF"/>
        <w:autoSpaceDE w:val="0"/>
        <w:autoSpaceDN w:val="0"/>
        <w:adjustRightInd w:val="0"/>
        <w:ind w:firstLine="708"/>
        <w:jc w:val="both"/>
      </w:pPr>
      <w:r>
        <w:rPr>
          <w:i/>
          <w:iCs/>
          <w:color w:val="000000"/>
          <w:sz w:val="20"/>
          <w:szCs w:val="20"/>
        </w:rPr>
        <w:t>Поиски определения эргономики ведутся путем по</w:t>
      </w:r>
      <w:r>
        <w:rPr>
          <w:i/>
          <w:iCs/>
          <w:color w:val="000000"/>
          <w:sz w:val="20"/>
          <w:szCs w:val="20"/>
        </w:rPr>
        <w:softHyphen/>
        <w:t>степенных приближений, что, однако, не сказывается на развитии ее практики в промышленно развитых стра</w:t>
      </w:r>
      <w:r>
        <w:rPr>
          <w:i/>
          <w:iCs/>
          <w:color w:val="000000"/>
          <w:sz w:val="20"/>
          <w:szCs w:val="20"/>
        </w:rPr>
        <w:softHyphen/>
        <w:t>нах. Когда возник вопрос о том, не настало ли время разработать общепринятое понятие эргономики, то ас</w:t>
      </w:r>
      <w:r>
        <w:rPr>
          <w:i/>
          <w:iCs/>
          <w:color w:val="000000"/>
          <w:sz w:val="20"/>
          <w:szCs w:val="20"/>
        </w:rPr>
        <w:softHyphen/>
        <w:t>самблея Международной эргономической ассоциации при</w:t>
      </w:r>
      <w:r>
        <w:rPr>
          <w:i/>
          <w:iCs/>
          <w:color w:val="000000"/>
          <w:sz w:val="20"/>
          <w:szCs w:val="20"/>
        </w:rPr>
        <w:softHyphen/>
        <w:t>няла решение не делать этого, так как узаконенное и унифицированное определение эргономики может ока</w:t>
      </w:r>
      <w:r>
        <w:rPr>
          <w:i/>
          <w:iCs/>
          <w:color w:val="000000"/>
          <w:sz w:val="20"/>
          <w:szCs w:val="20"/>
        </w:rPr>
        <w:softHyphen/>
        <w:t>зать сдерживающее влияние на формирование молодой научной дисциплины. Ведь унификация предмета влечет за собой унификацию теоретико-методологических осно</w:t>
      </w:r>
      <w:r>
        <w:rPr>
          <w:i/>
          <w:iCs/>
          <w:color w:val="000000"/>
          <w:sz w:val="20"/>
          <w:szCs w:val="20"/>
        </w:rPr>
        <w:softHyphen/>
        <w:t>ваний, а отсюда рукой подать до "унификации" профессионального сознания, что смерти подобно не только для эргономики.</w:t>
      </w:r>
    </w:p>
    <w:p w:rsidR="00F22EB2" w:rsidRDefault="00F22EB2" w:rsidP="0038656F">
      <w:pPr>
        <w:shd w:val="clear" w:color="auto" w:fill="FFFFFF"/>
        <w:autoSpaceDE w:val="0"/>
        <w:autoSpaceDN w:val="0"/>
        <w:adjustRightInd w:val="0"/>
        <w:ind w:firstLine="708"/>
        <w:jc w:val="both"/>
      </w:pPr>
      <w:r>
        <w:rPr>
          <w:color w:val="000000"/>
          <w:sz w:val="20"/>
          <w:szCs w:val="20"/>
        </w:rPr>
        <w:t>Существовал достаточно широкий спектр подходов к определению природы и специфики эргономики, среди которых нужно указать следующие: эргономика — это технология; эргономика — род занятий; эргономика — научная дисциплина; эргономика — комплекс наук о трудовой деятельности; эргономика — методология осо</w:t>
      </w:r>
      <w:r>
        <w:rPr>
          <w:color w:val="000000"/>
          <w:sz w:val="20"/>
          <w:szCs w:val="20"/>
        </w:rPr>
        <w:softHyphen/>
        <w:t>бого типа. Названные и другие точки зрения отражали реальное самосознание эргономистов-практиков. При этом выделялась и абсолютизировалась какая-либо одна, пусть и очень существенная черта эргономического зна</w:t>
      </w:r>
      <w:r>
        <w:rPr>
          <w:color w:val="000000"/>
          <w:sz w:val="20"/>
          <w:szCs w:val="20"/>
        </w:rPr>
        <w:softHyphen/>
        <w:t>ния и практики. Представляют интерес результаты, кото</w:t>
      </w:r>
      <w:r>
        <w:rPr>
          <w:color w:val="000000"/>
          <w:sz w:val="20"/>
          <w:szCs w:val="20"/>
        </w:rPr>
        <w:softHyphen/>
        <w:t>рые дала анкета, распространенная в 1976 г. среди членов Эргономического общества франкоязычных стран. Анке</w:t>
      </w:r>
      <w:r>
        <w:rPr>
          <w:color w:val="000000"/>
          <w:sz w:val="20"/>
          <w:szCs w:val="20"/>
        </w:rPr>
        <w:softHyphen/>
        <w:t>та состояла из таких альтернативных вопросов: эргоно</w:t>
      </w:r>
      <w:r>
        <w:rPr>
          <w:color w:val="000000"/>
          <w:sz w:val="20"/>
          <w:szCs w:val="20"/>
        </w:rPr>
        <w:softHyphen/>
        <w:t>мика — это наука или практика, применение научных результатов или самостоятельная научная дисциплина, и т.п. Ответившие эргономисты разделились на две, при</w:t>
      </w:r>
      <w:r>
        <w:rPr>
          <w:color w:val="000000"/>
          <w:sz w:val="20"/>
          <w:szCs w:val="20"/>
        </w:rPr>
        <w:softHyphen/>
        <w:t>мерно равные группы: одни рассматривали эргономику как науку, другие отводили ей роль своеобразной техно</w:t>
      </w:r>
      <w:r>
        <w:rPr>
          <w:color w:val="000000"/>
          <w:sz w:val="20"/>
          <w:szCs w:val="20"/>
        </w:rPr>
        <w:softHyphen/>
        <w:t>логии применения уже имеющихся знаний.</w:t>
      </w:r>
    </w:p>
    <w:p w:rsidR="00F22EB2" w:rsidRDefault="00F22EB2" w:rsidP="0038656F">
      <w:pPr>
        <w:shd w:val="clear" w:color="auto" w:fill="FFFFFF"/>
        <w:autoSpaceDE w:val="0"/>
        <w:autoSpaceDN w:val="0"/>
        <w:adjustRightInd w:val="0"/>
        <w:ind w:firstLine="708"/>
        <w:jc w:val="both"/>
      </w:pPr>
      <w:r>
        <w:rPr>
          <w:color w:val="000000"/>
          <w:sz w:val="20"/>
          <w:szCs w:val="20"/>
        </w:rPr>
        <w:t>В конце 60-х годов в нашей стране введено различе</w:t>
      </w:r>
      <w:r>
        <w:rPr>
          <w:color w:val="000000"/>
          <w:sz w:val="20"/>
          <w:szCs w:val="20"/>
        </w:rPr>
        <w:softHyphen/>
        <w:t>ние двух видов эргономики — коррективной и проектив</w:t>
      </w:r>
      <w:r>
        <w:rPr>
          <w:color w:val="000000"/>
          <w:sz w:val="20"/>
          <w:szCs w:val="20"/>
        </w:rPr>
        <w:softHyphen/>
        <w:t>ной. Последняя призвана разработать научно обоснован</w:t>
      </w:r>
      <w:r>
        <w:rPr>
          <w:color w:val="000000"/>
          <w:sz w:val="20"/>
          <w:szCs w:val="20"/>
        </w:rPr>
        <w:softHyphen/>
        <w:t>ный инструментарий эргономического проектирования систем "человек —машина" и нейтрализовать наметив</w:t>
      </w:r>
      <w:r>
        <w:rPr>
          <w:color w:val="000000"/>
          <w:sz w:val="20"/>
          <w:szCs w:val="20"/>
        </w:rPr>
        <w:softHyphen/>
        <w:t>шуюся в то время тенденцию "рецептурной" эргономики, ограничивающей роль творческого начала в гуманизации техники, условий труда и быта людей [10, 11].</w:t>
      </w:r>
    </w:p>
    <w:p w:rsidR="00F22EB2" w:rsidRDefault="00F22EB2" w:rsidP="0038656F">
      <w:pPr>
        <w:shd w:val="clear" w:color="auto" w:fill="FFFFFF"/>
        <w:autoSpaceDE w:val="0"/>
        <w:autoSpaceDN w:val="0"/>
        <w:adjustRightInd w:val="0"/>
        <w:ind w:firstLine="708"/>
        <w:jc w:val="both"/>
      </w:pPr>
      <w:r>
        <w:rPr>
          <w:color w:val="000000"/>
          <w:sz w:val="20"/>
          <w:szCs w:val="20"/>
        </w:rPr>
        <w:t>Определенной вехой на пути решения проблемы: "эргономика — это наука или технология", явился со</w:t>
      </w:r>
      <w:r>
        <w:rPr>
          <w:color w:val="000000"/>
          <w:sz w:val="20"/>
          <w:szCs w:val="20"/>
        </w:rPr>
        <w:softHyphen/>
        <w:t>званный в 1976 г. по инициативе НАТО международный симпозиум по разработке университетских учебных про</w:t>
      </w:r>
      <w:r>
        <w:rPr>
          <w:color w:val="000000"/>
          <w:sz w:val="20"/>
          <w:szCs w:val="20"/>
        </w:rPr>
        <w:softHyphen/>
        <w:t>грамм в области эргономики.Поставленную перед участ</w:t>
      </w:r>
      <w:r>
        <w:rPr>
          <w:color w:val="000000"/>
          <w:sz w:val="20"/>
          <w:szCs w:val="20"/>
        </w:rPr>
        <w:softHyphen/>
        <w:t>никами симпозиума задачу невозможно было осущест</w:t>
      </w:r>
      <w:r>
        <w:rPr>
          <w:color w:val="000000"/>
          <w:sz w:val="20"/>
          <w:szCs w:val="20"/>
        </w:rPr>
        <w:softHyphen/>
        <w:t>вить без фиксации установившихся представлений о природе эргономики и о достигнутом ею на тот период уровне развития.</w:t>
      </w:r>
    </w:p>
    <w:p w:rsidR="00F22EB2" w:rsidRDefault="00F22EB2" w:rsidP="0038656F">
      <w:pPr>
        <w:shd w:val="clear" w:color="auto" w:fill="FFFFFF"/>
        <w:autoSpaceDE w:val="0"/>
        <w:autoSpaceDN w:val="0"/>
        <w:adjustRightInd w:val="0"/>
        <w:ind w:firstLine="708"/>
        <w:jc w:val="both"/>
      </w:pPr>
      <w:r>
        <w:rPr>
          <w:color w:val="000000"/>
          <w:sz w:val="20"/>
          <w:szCs w:val="20"/>
        </w:rPr>
        <w:t>Участники симпозиума договорились о рабочем оп</w:t>
      </w:r>
      <w:r>
        <w:rPr>
          <w:color w:val="000000"/>
          <w:sz w:val="20"/>
          <w:szCs w:val="20"/>
        </w:rPr>
        <w:softHyphen/>
        <w:t>ределении: "Эргономика может быть определена как изучение многообразных взаимоотношений между чело</w:t>
      </w:r>
      <w:r>
        <w:rPr>
          <w:color w:val="000000"/>
          <w:sz w:val="20"/>
          <w:szCs w:val="20"/>
        </w:rPr>
        <w:softHyphen/>
        <w:t>веком, с одной стороны, и его работой, оборудованием и окружающей средой, с другой, и как применение полу</w:t>
      </w:r>
      <w:r>
        <w:rPr>
          <w:color w:val="000000"/>
          <w:sz w:val="20"/>
          <w:szCs w:val="20"/>
        </w:rPr>
        <w:softHyphen/>
        <w:t>ченных знаний к решению проблем, возникающих из этого отношения. Это двуединое определение включает и науку, и технологию. Изучение человека в его отноше</w:t>
      </w:r>
      <w:r>
        <w:rPr>
          <w:color w:val="000000"/>
          <w:sz w:val="20"/>
          <w:szCs w:val="20"/>
        </w:rPr>
        <w:softHyphen/>
        <w:t>ниях с производственной и жизненной средой — наука. Практическое применение этих научных знаний — тех</w:t>
      </w:r>
      <w:r>
        <w:rPr>
          <w:color w:val="000000"/>
          <w:sz w:val="20"/>
          <w:szCs w:val="20"/>
        </w:rPr>
        <w:softHyphen/>
        <w:t>нология. Философия и цель эргономики — изучение и понимание человека в работе и на отдыхе для того, чтобы улучшить в целом положение человека. Как следствие, это может зачастую иметь результатом также улучшение методов работы, ее результатов и повышение производи</w:t>
      </w:r>
      <w:r>
        <w:rPr>
          <w:color w:val="000000"/>
          <w:sz w:val="20"/>
          <w:szCs w:val="20"/>
        </w:rPr>
        <w:softHyphen/>
        <w:t>тельности. Практическая цель эргономики, следователь</w:t>
      </w:r>
      <w:r>
        <w:rPr>
          <w:color w:val="000000"/>
          <w:sz w:val="20"/>
          <w:szCs w:val="20"/>
        </w:rPr>
        <w:softHyphen/>
        <w:t>но,— эффективность и безопасность систем «человек — машина» и «человек — окружающая среда» и одновремен</w:t>
      </w:r>
      <w:r>
        <w:rPr>
          <w:color w:val="000000"/>
          <w:sz w:val="20"/>
          <w:szCs w:val="20"/>
        </w:rPr>
        <w:softHyphen/>
        <w:t>но безопасность, благополучие и удовлетворение челове</w:t>
      </w:r>
      <w:r>
        <w:rPr>
          <w:color w:val="000000"/>
          <w:sz w:val="20"/>
          <w:szCs w:val="20"/>
        </w:rPr>
        <w:softHyphen/>
        <w:t>ка деятельностью в этих системах" [12, р.5].</w:t>
      </w:r>
    </w:p>
    <w:p w:rsidR="00660AAF" w:rsidRPr="00660AAF" w:rsidRDefault="00F22EB2" w:rsidP="004E22F4">
      <w:pPr>
        <w:shd w:val="clear" w:color="auto" w:fill="FFFFFF"/>
        <w:autoSpaceDE w:val="0"/>
        <w:autoSpaceDN w:val="0"/>
        <w:adjustRightInd w:val="0"/>
        <w:jc w:val="both"/>
        <w:rPr>
          <w:b/>
          <w:bCs/>
          <w:color w:val="000000"/>
        </w:rPr>
      </w:pPr>
      <w:r>
        <w:rPr>
          <w:rFonts w:ascii="Arial" w:hAnsi="Arial" w:cs="Arial"/>
          <w:b/>
          <w:bCs/>
          <w:color w:val="000000"/>
          <w:sz w:val="22"/>
          <w:szCs w:val="22"/>
        </w:rPr>
        <w:t>29</w:t>
      </w:r>
    </w:p>
    <w:p w:rsidR="0032319C" w:rsidRDefault="005466CC" w:rsidP="004E22F4">
      <w:pPr>
        <w:framePr w:w="12030" w:h="5491" w:hSpace="38" w:wrap="auto" w:vAnchor="text" w:hAnchor="margin" w:x="1800" w:y="1"/>
        <w:jc w:val="both"/>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pt;height:275pt">
            <v:imagedata r:id="rId5" o:title=""/>
          </v:shape>
        </w:pict>
      </w:r>
    </w:p>
    <w:p w:rsidR="006E1D97" w:rsidRPr="00660AAF" w:rsidRDefault="006E1D97" w:rsidP="004E22F4">
      <w:pPr>
        <w:shd w:val="clear" w:color="auto" w:fill="FFFFFF"/>
        <w:autoSpaceDE w:val="0"/>
        <w:autoSpaceDN w:val="0"/>
        <w:adjustRightInd w:val="0"/>
        <w:jc w:val="both"/>
        <w:rPr>
          <w:rFonts w:ascii="Arial" w:hAnsi="Arial" w:cs="Arial"/>
          <w:b/>
          <w:bCs/>
          <w:color w:val="000000"/>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Pr="006E1D97" w:rsidRDefault="006E1D97" w:rsidP="004E22F4">
      <w:pPr>
        <w:jc w:val="both"/>
        <w:rPr>
          <w:rFonts w:ascii="Arial" w:hAnsi="Arial" w:cs="Arial"/>
        </w:rPr>
      </w:pPr>
    </w:p>
    <w:p w:rsidR="006E1D97" w:rsidRDefault="006E1D97" w:rsidP="0038656F">
      <w:pPr>
        <w:shd w:val="clear" w:color="auto" w:fill="FFFFFF"/>
        <w:autoSpaceDE w:val="0"/>
        <w:autoSpaceDN w:val="0"/>
        <w:adjustRightInd w:val="0"/>
        <w:ind w:firstLine="708"/>
        <w:jc w:val="both"/>
      </w:pPr>
      <w:r>
        <w:rPr>
          <w:i/>
          <w:iCs/>
          <w:color w:val="000000"/>
          <w:sz w:val="20"/>
          <w:szCs w:val="20"/>
        </w:rPr>
        <w:t>Таким образом, эргоно</w:t>
      </w:r>
      <w:r>
        <w:rPr>
          <w:i/>
          <w:iCs/>
          <w:color w:val="000000"/>
          <w:sz w:val="20"/>
          <w:szCs w:val="20"/>
        </w:rPr>
        <w:softHyphen/>
        <w:t>мика одновременно и науч</w:t>
      </w:r>
      <w:r>
        <w:rPr>
          <w:i/>
          <w:iCs/>
          <w:color w:val="000000"/>
          <w:sz w:val="20"/>
          <w:szCs w:val="20"/>
        </w:rPr>
        <w:softHyphen/>
        <w:t>ная, и проектировочная дис</w:t>
      </w:r>
      <w:r>
        <w:rPr>
          <w:i/>
          <w:iCs/>
          <w:color w:val="000000"/>
          <w:sz w:val="20"/>
          <w:szCs w:val="20"/>
        </w:rPr>
        <w:softHyphen/>
        <w:t xml:space="preserve">циплина </w:t>
      </w:r>
      <w:r>
        <w:rPr>
          <w:b/>
          <w:bCs/>
          <w:color w:val="000000"/>
          <w:sz w:val="20"/>
          <w:szCs w:val="20"/>
        </w:rPr>
        <w:t xml:space="preserve">(рис. </w:t>
      </w:r>
      <w:r>
        <w:rPr>
          <w:color w:val="000000"/>
          <w:sz w:val="20"/>
          <w:szCs w:val="20"/>
        </w:rPr>
        <w:t xml:space="preserve">1-5). </w:t>
      </w:r>
      <w:r>
        <w:rPr>
          <w:i/>
          <w:iCs/>
          <w:color w:val="000000"/>
          <w:sz w:val="20"/>
          <w:szCs w:val="20"/>
        </w:rPr>
        <w:t>Она воз</w:t>
      </w:r>
      <w:r>
        <w:rPr>
          <w:i/>
          <w:iCs/>
          <w:color w:val="000000"/>
          <w:sz w:val="20"/>
          <w:szCs w:val="20"/>
        </w:rPr>
        <w:softHyphen/>
        <w:t>никла на стыке наук о челове</w:t>
      </w:r>
      <w:r>
        <w:rPr>
          <w:i/>
          <w:iCs/>
          <w:color w:val="000000"/>
          <w:sz w:val="20"/>
          <w:szCs w:val="20"/>
        </w:rPr>
        <w:softHyphen/>
        <w:t>ке и его деятельности и тех</w:t>
      </w:r>
      <w:r>
        <w:rPr>
          <w:i/>
          <w:iCs/>
          <w:color w:val="000000"/>
          <w:sz w:val="20"/>
          <w:szCs w:val="20"/>
        </w:rPr>
        <w:softHyphen/>
        <w:t>нических наук. Комплексное изучение человека (группы людей) и их деятельности с техническими средствами и предметом деятельности в среде, в которой она осу</w:t>
      </w:r>
      <w:r>
        <w:rPr>
          <w:i/>
          <w:iCs/>
          <w:color w:val="000000"/>
          <w:sz w:val="20"/>
          <w:szCs w:val="20"/>
        </w:rPr>
        <w:softHyphen/>
        <w:t xml:space="preserve">ществляется, составляет ее научное содержание. </w:t>
      </w:r>
      <w:r>
        <w:rPr>
          <w:color w:val="000000"/>
          <w:sz w:val="20"/>
          <w:szCs w:val="20"/>
        </w:rPr>
        <w:t>Эргоно</w:t>
      </w:r>
      <w:r>
        <w:rPr>
          <w:color w:val="000000"/>
          <w:sz w:val="20"/>
          <w:szCs w:val="20"/>
        </w:rPr>
        <w:softHyphen/>
        <w:t>мика тесно связана с инже</w:t>
      </w:r>
      <w:r>
        <w:rPr>
          <w:color w:val="000000"/>
          <w:sz w:val="20"/>
          <w:szCs w:val="20"/>
        </w:rPr>
        <w:softHyphen/>
        <w:t>нерной психологией — от</w:t>
      </w:r>
      <w:r>
        <w:rPr>
          <w:color w:val="000000"/>
          <w:sz w:val="20"/>
          <w:szCs w:val="20"/>
        </w:rPr>
        <w:softHyphen/>
        <w:t>раслью психологии, изучаю</w:t>
      </w:r>
      <w:r>
        <w:rPr>
          <w:color w:val="000000"/>
          <w:sz w:val="20"/>
          <w:szCs w:val="20"/>
        </w:rPr>
        <w:softHyphen/>
        <w:t>щей процессы приема и обра</w:t>
      </w:r>
      <w:r>
        <w:rPr>
          <w:color w:val="000000"/>
          <w:sz w:val="20"/>
          <w:szCs w:val="20"/>
        </w:rPr>
        <w:softHyphen/>
        <w:t>ботки информации, инфор</w:t>
      </w:r>
      <w:r>
        <w:rPr>
          <w:color w:val="000000"/>
          <w:sz w:val="20"/>
          <w:szCs w:val="20"/>
        </w:rPr>
        <w:softHyphen/>
        <w:t>мационной подготовки и при</w:t>
      </w:r>
      <w:r>
        <w:rPr>
          <w:color w:val="000000"/>
          <w:sz w:val="20"/>
          <w:szCs w:val="20"/>
        </w:rPr>
        <w:softHyphen/>
        <w:t>нятия решений, их реализа</w:t>
      </w:r>
      <w:r>
        <w:rPr>
          <w:color w:val="000000"/>
          <w:sz w:val="20"/>
          <w:szCs w:val="20"/>
        </w:rPr>
        <w:softHyphen/>
        <w:t>ции человеком в деятельнос</w:t>
      </w:r>
      <w:r>
        <w:rPr>
          <w:color w:val="000000"/>
          <w:sz w:val="20"/>
          <w:szCs w:val="20"/>
        </w:rPr>
        <w:softHyphen/>
        <w:t>ти с техническими средства</w:t>
      </w:r>
      <w:r>
        <w:rPr>
          <w:color w:val="000000"/>
          <w:sz w:val="20"/>
          <w:szCs w:val="20"/>
        </w:rPr>
        <w:softHyphen/>
        <w:t>ми и системами [13].</w:t>
      </w:r>
    </w:p>
    <w:p w:rsidR="006E1D97" w:rsidRDefault="006E1D97" w:rsidP="0038656F">
      <w:pPr>
        <w:shd w:val="clear" w:color="auto" w:fill="FFFFFF"/>
        <w:autoSpaceDE w:val="0"/>
        <w:autoSpaceDN w:val="0"/>
        <w:adjustRightInd w:val="0"/>
        <w:ind w:firstLine="708"/>
        <w:jc w:val="both"/>
      </w:pPr>
      <w:r>
        <w:rPr>
          <w:color w:val="000000"/>
          <w:sz w:val="20"/>
          <w:szCs w:val="20"/>
        </w:rPr>
        <w:t>В середине 80-х годов в научный и пропагандистский обиход был введен новый термин   —   "человеческий</w:t>
      </w:r>
      <w:r w:rsidR="0038656F">
        <w:t xml:space="preserve"> </w:t>
      </w:r>
      <w:r>
        <w:rPr>
          <w:color w:val="000000"/>
          <w:sz w:val="20"/>
          <w:szCs w:val="20"/>
        </w:rPr>
        <w:t>фактор". Однако он не удержался на страницах специ</w:t>
      </w:r>
      <w:r>
        <w:rPr>
          <w:color w:val="000000"/>
          <w:sz w:val="20"/>
          <w:szCs w:val="20"/>
        </w:rPr>
        <w:softHyphen/>
        <w:t xml:space="preserve">альных и массовых изданий: общественное сознание восприняло его как очередной зигзаг технократическо-бюрократической мысли и отвергло. Между тем это понятие </w:t>
      </w:r>
      <w:r w:rsidRPr="006E1D97">
        <w:rPr>
          <w:color w:val="000000"/>
          <w:sz w:val="20"/>
          <w:szCs w:val="20"/>
        </w:rPr>
        <w:t>(</w:t>
      </w:r>
      <w:r>
        <w:rPr>
          <w:color w:val="000000"/>
          <w:sz w:val="20"/>
          <w:szCs w:val="20"/>
          <w:lang w:val="en-US"/>
        </w:rPr>
        <w:t>human</w:t>
      </w:r>
      <w:r w:rsidRPr="006E1D97">
        <w:rPr>
          <w:color w:val="000000"/>
          <w:sz w:val="20"/>
          <w:szCs w:val="20"/>
        </w:rPr>
        <w:t xml:space="preserve"> </w:t>
      </w:r>
      <w:r>
        <w:rPr>
          <w:color w:val="000000"/>
          <w:sz w:val="20"/>
          <w:szCs w:val="20"/>
          <w:lang w:val="en-US"/>
        </w:rPr>
        <w:t>factor</w:t>
      </w:r>
      <w:r w:rsidRPr="006E1D97">
        <w:rPr>
          <w:color w:val="000000"/>
          <w:sz w:val="20"/>
          <w:szCs w:val="20"/>
        </w:rPr>
        <w:t xml:space="preserve">), </w:t>
      </w:r>
      <w:r>
        <w:rPr>
          <w:color w:val="000000"/>
          <w:sz w:val="20"/>
          <w:szCs w:val="20"/>
        </w:rPr>
        <w:t>возникшее в зарубежной науке несколько десятилетий назад, очень важно для понима</w:t>
      </w:r>
      <w:r>
        <w:rPr>
          <w:color w:val="000000"/>
          <w:sz w:val="20"/>
          <w:szCs w:val="20"/>
        </w:rPr>
        <w:softHyphen/>
        <w:t>ния современного научно-индустриального производст</w:t>
      </w:r>
      <w:r>
        <w:rPr>
          <w:color w:val="000000"/>
          <w:sz w:val="20"/>
          <w:szCs w:val="20"/>
        </w:rPr>
        <w:softHyphen/>
        <w:t>ва, ибо указывает на ведущее (а не подчиненное, как в индустриальных производственных системах) значение работника в производственном процессе [8]. В дальней</w:t>
      </w:r>
      <w:r>
        <w:rPr>
          <w:color w:val="000000"/>
          <w:sz w:val="20"/>
          <w:szCs w:val="20"/>
        </w:rPr>
        <w:softHyphen/>
        <w:t>шем изложении при использовании термина "человечес</w:t>
      </w:r>
      <w:r>
        <w:rPr>
          <w:color w:val="000000"/>
          <w:sz w:val="20"/>
          <w:szCs w:val="20"/>
        </w:rPr>
        <w:softHyphen/>
        <w:t>кие факторы в технике" его содержание будет раскры</w:t>
      </w:r>
      <w:r>
        <w:rPr>
          <w:color w:val="000000"/>
          <w:sz w:val="20"/>
          <w:szCs w:val="20"/>
        </w:rPr>
        <w:softHyphen/>
        <w:t>ваться через свойства системы "человек —машина", ко</w:t>
      </w:r>
      <w:r>
        <w:rPr>
          <w:color w:val="000000"/>
          <w:sz w:val="20"/>
          <w:szCs w:val="20"/>
        </w:rPr>
        <w:softHyphen/>
        <w:t>торые обусловливаются ведущей ролью и определяющим положением в ней человека или группы людей.</w:t>
      </w:r>
    </w:p>
    <w:p w:rsidR="0038656F" w:rsidRDefault="0038656F" w:rsidP="004E22F4">
      <w:pPr>
        <w:shd w:val="clear" w:color="auto" w:fill="FFFFFF"/>
        <w:autoSpaceDE w:val="0"/>
        <w:autoSpaceDN w:val="0"/>
        <w:adjustRightInd w:val="0"/>
        <w:jc w:val="both"/>
        <w:rPr>
          <w:color w:val="000000"/>
          <w:sz w:val="26"/>
          <w:szCs w:val="26"/>
        </w:rPr>
      </w:pPr>
    </w:p>
    <w:p w:rsidR="006E1D97" w:rsidRDefault="006E1D97" w:rsidP="004E22F4">
      <w:pPr>
        <w:shd w:val="clear" w:color="auto" w:fill="FFFFFF"/>
        <w:autoSpaceDE w:val="0"/>
        <w:autoSpaceDN w:val="0"/>
        <w:adjustRightInd w:val="0"/>
        <w:jc w:val="both"/>
      </w:pPr>
      <w:r>
        <w:rPr>
          <w:color w:val="000000"/>
          <w:sz w:val="26"/>
          <w:szCs w:val="26"/>
        </w:rPr>
        <w:t>1.3. Объект и предмет изучения эргономики</w:t>
      </w:r>
    </w:p>
    <w:p w:rsidR="0038656F" w:rsidRDefault="0038656F" w:rsidP="004E22F4">
      <w:pPr>
        <w:shd w:val="clear" w:color="auto" w:fill="FFFFFF"/>
        <w:autoSpaceDE w:val="0"/>
        <w:autoSpaceDN w:val="0"/>
        <w:adjustRightInd w:val="0"/>
        <w:jc w:val="both"/>
        <w:rPr>
          <w:color w:val="000000"/>
          <w:sz w:val="20"/>
          <w:szCs w:val="20"/>
        </w:rPr>
      </w:pPr>
    </w:p>
    <w:p w:rsidR="006E1D97" w:rsidRDefault="006E1D97" w:rsidP="0038656F">
      <w:pPr>
        <w:shd w:val="clear" w:color="auto" w:fill="FFFFFF"/>
        <w:autoSpaceDE w:val="0"/>
        <w:autoSpaceDN w:val="0"/>
        <w:adjustRightInd w:val="0"/>
        <w:ind w:firstLine="708"/>
        <w:jc w:val="both"/>
      </w:pPr>
      <w:r>
        <w:rPr>
          <w:color w:val="000000"/>
          <w:sz w:val="20"/>
          <w:szCs w:val="20"/>
        </w:rPr>
        <w:t>Эргономические исследования подчинены задачам проектирования, их результаты отличаются от традици</w:t>
      </w:r>
      <w:r>
        <w:rPr>
          <w:color w:val="000000"/>
          <w:sz w:val="20"/>
          <w:szCs w:val="20"/>
        </w:rPr>
        <w:softHyphen/>
        <w:t>онных научных знаний тем, что ориентированы главным образом не на познание, а на преобразовательно-проект</w:t>
      </w:r>
      <w:r>
        <w:rPr>
          <w:color w:val="000000"/>
          <w:sz w:val="20"/>
          <w:szCs w:val="20"/>
        </w:rPr>
        <w:softHyphen/>
        <w:t>ное действие. Основываясь на многообразии практичес</w:t>
      </w:r>
      <w:r>
        <w:rPr>
          <w:color w:val="000000"/>
          <w:sz w:val="20"/>
          <w:szCs w:val="20"/>
        </w:rPr>
        <w:softHyphen/>
        <w:t>ких и проектных задач, эргономические исследования имеют собственную логику. Например, результатом от</w:t>
      </w:r>
      <w:r>
        <w:rPr>
          <w:color w:val="000000"/>
          <w:sz w:val="20"/>
          <w:szCs w:val="20"/>
        </w:rPr>
        <w:softHyphen/>
        <w:t>носительно простого эргономического исследования ско</w:t>
      </w:r>
      <w:r>
        <w:rPr>
          <w:color w:val="000000"/>
          <w:sz w:val="20"/>
          <w:szCs w:val="20"/>
        </w:rPr>
        <w:softHyphen/>
        <w:t>рости считывания зрительной информации является не</w:t>
      </w:r>
      <w:r w:rsidR="0038656F">
        <w:t xml:space="preserve"> </w:t>
      </w:r>
      <w:r>
        <w:rPr>
          <w:color w:val="000000"/>
          <w:sz w:val="20"/>
          <w:szCs w:val="20"/>
        </w:rPr>
        <w:t>отвлеченная характеристика восприятия человека, она всегда — функция типа устройства, с помощТью которого отображается информация. Оптимальный режим считы</w:t>
      </w:r>
      <w:r>
        <w:rPr>
          <w:color w:val="000000"/>
          <w:sz w:val="20"/>
          <w:szCs w:val="20"/>
        </w:rPr>
        <w:softHyphen/>
        <w:t>вания определяется исходя как из общих закономернос</w:t>
      </w:r>
      <w:r>
        <w:rPr>
          <w:color w:val="000000"/>
          <w:sz w:val="20"/>
          <w:szCs w:val="20"/>
        </w:rPr>
        <w:softHyphen/>
        <w:t>тей восприятия информации человеком, так и из кон</w:t>
      </w:r>
      <w:r>
        <w:rPr>
          <w:color w:val="000000"/>
          <w:sz w:val="20"/>
          <w:szCs w:val="20"/>
        </w:rPr>
        <w:softHyphen/>
        <w:t>структивных особенностей технических компонентов системы, в которой он работает.</w:t>
      </w:r>
    </w:p>
    <w:p w:rsidR="006E1D97" w:rsidRDefault="006E1D97" w:rsidP="0038656F">
      <w:pPr>
        <w:shd w:val="clear" w:color="auto" w:fill="FFFFFF"/>
        <w:autoSpaceDE w:val="0"/>
        <w:autoSpaceDN w:val="0"/>
        <w:adjustRightInd w:val="0"/>
        <w:ind w:firstLine="708"/>
        <w:jc w:val="both"/>
      </w:pPr>
      <w:r>
        <w:rPr>
          <w:color w:val="000000"/>
          <w:sz w:val="20"/>
          <w:szCs w:val="20"/>
        </w:rPr>
        <w:t>Изучение антропоморфного моторного поля также показывает различие эргономического подхода и подхо</w:t>
      </w:r>
      <w:r>
        <w:rPr>
          <w:color w:val="000000"/>
          <w:sz w:val="20"/>
          <w:szCs w:val="20"/>
        </w:rPr>
        <w:softHyphen/>
        <w:t>дов наук, методы которых используются в эргономичес</w:t>
      </w:r>
      <w:r>
        <w:rPr>
          <w:color w:val="000000"/>
          <w:sz w:val="20"/>
          <w:szCs w:val="20"/>
        </w:rPr>
        <w:softHyphen/>
        <w:t>ких исследованиях. Определение моторного поля (ска</w:t>
      </w:r>
      <w:r>
        <w:rPr>
          <w:color w:val="000000"/>
          <w:sz w:val="20"/>
          <w:szCs w:val="20"/>
        </w:rPr>
        <w:softHyphen/>
        <w:t>жем, при движении рукой) в прикладной антропологии осуществлялось простым измерением дуг, описываемых рукой при стандартных положениях тела испытуемого. Имитация специальной задачи (включение-выключение тумблера, связь движения со зрительной сигнализацией) позволила получить иные характеристики моторного поля. Изменились его структура и размеры, геометрия приняла не метрический, а топологический характер. В моторном поле фиксируется уже не только область про</w:t>
      </w:r>
      <w:r>
        <w:rPr>
          <w:color w:val="000000"/>
          <w:sz w:val="20"/>
          <w:szCs w:val="20"/>
        </w:rPr>
        <w:softHyphen/>
        <w:t xml:space="preserve">странства, а </w:t>
      </w:r>
      <w:r>
        <w:rPr>
          <w:color w:val="000000"/>
          <w:sz w:val="20"/>
          <w:szCs w:val="20"/>
        </w:rPr>
        <w:lastRenderedPageBreak/>
        <w:t>"пространство —движение —время", вклю</w:t>
      </w:r>
      <w:r>
        <w:rPr>
          <w:color w:val="000000"/>
          <w:sz w:val="20"/>
          <w:szCs w:val="20"/>
        </w:rPr>
        <w:softHyphen/>
        <w:t>ченные в двигательную задачу. Это "живое пространство с колышащимися границами", способное к изменению [14]. Н.А.Бернштейн уподоблял такое пространство пау</w:t>
      </w:r>
      <w:r>
        <w:rPr>
          <w:color w:val="000000"/>
          <w:sz w:val="20"/>
          <w:szCs w:val="20"/>
        </w:rPr>
        <w:softHyphen/>
        <w:t>тине на ветру.</w:t>
      </w:r>
    </w:p>
    <w:p w:rsidR="006E1D97" w:rsidRDefault="006E1D97" w:rsidP="0038656F">
      <w:pPr>
        <w:shd w:val="clear" w:color="auto" w:fill="FFFFFF"/>
        <w:autoSpaceDE w:val="0"/>
        <w:autoSpaceDN w:val="0"/>
        <w:adjustRightInd w:val="0"/>
        <w:ind w:firstLine="708"/>
        <w:jc w:val="both"/>
      </w:pPr>
      <w:r>
        <w:rPr>
          <w:color w:val="000000"/>
          <w:sz w:val="20"/>
          <w:szCs w:val="20"/>
        </w:rPr>
        <w:t>Эргономика не изучает рабочую среду и другие ее виды как таковые, это предметы других наук. Для эрго</w:t>
      </w:r>
      <w:r>
        <w:rPr>
          <w:color w:val="000000"/>
          <w:sz w:val="20"/>
          <w:szCs w:val="20"/>
        </w:rPr>
        <w:softHyphen/>
        <w:t>номики важно влияние среды на эффективность и каче</w:t>
      </w:r>
      <w:r>
        <w:rPr>
          <w:color w:val="000000"/>
          <w:sz w:val="20"/>
          <w:szCs w:val="20"/>
        </w:rPr>
        <w:softHyphen/>
        <w:t>ство деятельности человека, его работоспособность, фи</w:t>
      </w:r>
      <w:r>
        <w:rPr>
          <w:color w:val="000000"/>
          <w:sz w:val="20"/>
          <w:szCs w:val="20"/>
        </w:rPr>
        <w:softHyphen/>
        <w:t>зическое и психическое благополучие. Эргономика опре</w:t>
      </w:r>
      <w:r>
        <w:rPr>
          <w:color w:val="000000"/>
          <w:sz w:val="20"/>
          <w:szCs w:val="20"/>
        </w:rPr>
        <w:softHyphen/>
        <w:t>деляет оптимальные величины средовых нагрузок — как</w:t>
      </w:r>
    </w:p>
    <w:p w:rsidR="00A56406" w:rsidRDefault="006E1D97" w:rsidP="0038656F">
      <w:pPr>
        <w:jc w:val="center"/>
        <w:rPr>
          <w:rFonts w:ascii="Arial" w:hAnsi="Arial" w:cs="Arial"/>
          <w:b/>
          <w:bCs/>
          <w:color w:val="000000"/>
          <w:sz w:val="20"/>
          <w:szCs w:val="20"/>
        </w:rPr>
      </w:pPr>
      <w:r>
        <w:rPr>
          <w:rFonts w:ascii="Arial" w:hAnsi="Arial" w:cs="Arial"/>
          <w:b/>
          <w:bCs/>
          <w:color w:val="000000"/>
          <w:sz w:val="20"/>
          <w:szCs w:val="20"/>
        </w:rPr>
        <w:t>30</w:t>
      </w:r>
    </w:p>
    <w:p w:rsidR="006E1D97" w:rsidRDefault="006E1D97" w:rsidP="004E22F4">
      <w:pPr>
        <w:shd w:val="clear" w:color="auto" w:fill="FFFFFF"/>
        <w:autoSpaceDE w:val="0"/>
        <w:autoSpaceDN w:val="0"/>
        <w:adjustRightInd w:val="0"/>
        <w:jc w:val="both"/>
      </w:pPr>
      <w:r>
        <w:rPr>
          <w:color w:val="000000"/>
          <w:sz w:val="20"/>
          <w:szCs w:val="20"/>
        </w:rPr>
        <w:t>по отдельном показателям, так и в их сочетании. Взаимо</w:t>
      </w:r>
      <w:r>
        <w:rPr>
          <w:color w:val="000000"/>
          <w:sz w:val="20"/>
          <w:szCs w:val="20"/>
        </w:rPr>
        <w:softHyphen/>
        <w:t>связанное эргономическое проектирование систем "че</w:t>
      </w:r>
      <w:r>
        <w:rPr>
          <w:color w:val="000000"/>
          <w:sz w:val="20"/>
          <w:szCs w:val="20"/>
        </w:rPr>
        <w:softHyphen/>
        <w:t>ловек—машина" и "человек —среда" — непреложное требование оптимизации деятельности человека и ее условий, характерное для эргономики.</w:t>
      </w:r>
    </w:p>
    <w:p w:rsidR="006E1D97" w:rsidRDefault="006E1D97" w:rsidP="0038656F">
      <w:pPr>
        <w:shd w:val="clear" w:color="auto" w:fill="FFFFFF"/>
        <w:autoSpaceDE w:val="0"/>
        <w:autoSpaceDN w:val="0"/>
        <w:adjustRightInd w:val="0"/>
        <w:ind w:firstLine="708"/>
        <w:jc w:val="both"/>
      </w:pPr>
      <w:r>
        <w:rPr>
          <w:i/>
          <w:iCs/>
          <w:color w:val="000000"/>
          <w:sz w:val="20"/>
          <w:szCs w:val="20"/>
        </w:rPr>
        <w:t xml:space="preserve">Объектом изучения эргономики является система человек—машина ", а предметом </w:t>
      </w:r>
      <w:r>
        <w:rPr>
          <w:color w:val="000000"/>
          <w:sz w:val="20"/>
          <w:szCs w:val="20"/>
        </w:rPr>
        <w:t xml:space="preserve">— </w:t>
      </w:r>
      <w:r>
        <w:rPr>
          <w:i/>
          <w:iCs/>
          <w:color w:val="000000"/>
          <w:sz w:val="20"/>
          <w:szCs w:val="20"/>
        </w:rPr>
        <w:t>деятельность чело</w:t>
      </w:r>
      <w:r>
        <w:rPr>
          <w:i/>
          <w:iCs/>
          <w:color w:val="000000"/>
          <w:sz w:val="20"/>
          <w:szCs w:val="20"/>
        </w:rPr>
        <w:softHyphen/>
        <w:t xml:space="preserve">века или группы людей с техническими средствами </w:t>
      </w:r>
      <w:r>
        <w:rPr>
          <w:color w:val="000000"/>
          <w:sz w:val="20"/>
          <w:szCs w:val="20"/>
        </w:rPr>
        <w:t>[15]. В литературе можно встретить словосочетание система "человек —машина —среда". Такое представление систе</w:t>
      </w:r>
      <w:r>
        <w:rPr>
          <w:color w:val="000000"/>
          <w:sz w:val="20"/>
          <w:szCs w:val="20"/>
        </w:rPr>
        <w:softHyphen/>
        <w:t>мы некорректно, так как среда, по определению, не включается в нее, а противостоит ей. Кроме термина система "человек —машина", используются и другие: "эр-гатическая система", система "человек —автомат", систе</w:t>
      </w:r>
      <w:r>
        <w:rPr>
          <w:color w:val="000000"/>
          <w:sz w:val="20"/>
          <w:szCs w:val="20"/>
        </w:rPr>
        <w:softHyphen/>
        <w:t xml:space="preserve">ма "человек — техника", что не меняет сути дела. </w:t>
      </w:r>
      <w:r>
        <w:rPr>
          <w:b/>
          <w:bCs/>
          <w:color w:val="000000"/>
          <w:sz w:val="20"/>
          <w:szCs w:val="20"/>
        </w:rPr>
        <w:t xml:space="preserve">Система "человек-машина" </w:t>
      </w:r>
      <w:r>
        <w:rPr>
          <w:i/>
          <w:iCs/>
          <w:color w:val="000000"/>
          <w:sz w:val="20"/>
          <w:szCs w:val="20"/>
        </w:rPr>
        <w:t>относится к числу основных понятий эргономики, в котором фиксируются существенные при</w:t>
      </w:r>
      <w:r>
        <w:rPr>
          <w:i/>
          <w:iCs/>
          <w:color w:val="000000"/>
          <w:sz w:val="20"/>
          <w:szCs w:val="20"/>
        </w:rPr>
        <w:softHyphen/>
        <w:t>знаки данного класса объектов. Это абстракция, а не физическая конструкция или тип организации.</w:t>
      </w:r>
    </w:p>
    <w:p w:rsidR="006E1D97" w:rsidRDefault="006E1D97" w:rsidP="0038656F">
      <w:pPr>
        <w:shd w:val="clear" w:color="auto" w:fill="FFFFFF"/>
        <w:autoSpaceDE w:val="0"/>
        <w:autoSpaceDN w:val="0"/>
        <w:adjustRightInd w:val="0"/>
        <w:ind w:firstLine="708"/>
        <w:jc w:val="both"/>
      </w:pPr>
      <w:r>
        <w:rPr>
          <w:color w:val="000000"/>
          <w:sz w:val="20"/>
          <w:szCs w:val="20"/>
        </w:rPr>
        <w:t>В целостном образовании, каковым является система "человек —машина", эргономика вычленяет и решает проблемы распределения функций в системе, соотноше</w:t>
      </w:r>
      <w:r>
        <w:rPr>
          <w:color w:val="000000"/>
          <w:sz w:val="20"/>
          <w:szCs w:val="20"/>
        </w:rPr>
        <w:softHyphen/>
        <w:t>ния деятельности человека с функционированием техни</w:t>
      </w:r>
      <w:r>
        <w:rPr>
          <w:color w:val="000000"/>
          <w:sz w:val="20"/>
          <w:szCs w:val="20"/>
        </w:rPr>
        <w:softHyphen/>
        <w:t>ческой системы и ее элементов, распределения и согла</w:t>
      </w:r>
      <w:r>
        <w:rPr>
          <w:color w:val="000000"/>
          <w:sz w:val="20"/>
          <w:szCs w:val="20"/>
        </w:rPr>
        <w:softHyphen/>
        <w:t>сования функций между людьми при выполнении рабо</w:t>
      </w:r>
      <w:r>
        <w:rPr>
          <w:color w:val="000000"/>
          <w:sz w:val="20"/>
          <w:szCs w:val="20"/>
        </w:rPr>
        <w:softHyphen/>
        <w:t>чих задач, а также проектирует или организует деятель</w:t>
      </w:r>
      <w:r>
        <w:rPr>
          <w:color w:val="000000"/>
          <w:sz w:val="20"/>
          <w:szCs w:val="20"/>
        </w:rPr>
        <w:softHyphen/>
        <w:t>ность человека или группы людей с техническими систе</w:t>
      </w:r>
      <w:r>
        <w:rPr>
          <w:color w:val="000000"/>
          <w:sz w:val="20"/>
          <w:szCs w:val="20"/>
        </w:rPr>
        <w:softHyphen/>
        <w:t>мами и ее элементами, обосновывает требования к ука</w:t>
      </w:r>
      <w:r>
        <w:rPr>
          <w:color w:val="000000"/>
          <w:sz w:val="20"/>
          <w:szCs w:val="20"/>
        </w:rPr>
        <w:softHyphen/>
        <w:t>занным средствам деятельности и условиям ее осущест</w:t>
      </w:r>
      <w:r>
        <w:rPr>
          <w:color w:val="000000"/>
          <w:sz w:val="20"/>
          <w:szCs w:val="20"/>
        </w:rPr>
        <w:softHyphen/>
        <w:t>вления, разрабатывает методы реализации этих требова</w:t>
      </w:r>
      <w:r>
        <w:rPr>
          <w:color w:val="000000"/>
          <w:sz w:val="20"/>
          <w:szCs w:val="20"/>
        </w:rPr>
        <w:softHyphen/>
        <w:t xml:space="preserve">ний в процессе проектирования и использования систем. </w:t>
      </w:r>
      <w:r>
        <w:rPr>
          <w:i/>
          <w:iCs/>
          <w:color w:val="000000"/>
          <w:sz w:val="20"/>
          <w:szCs w:val="20"/>
        </w:rPr>
        <w:t>Общая цель эргономики формулируется как единст</w:t>
      </w:r>
      <w:r>
        <w:rPr>
          <w:i/>
          <w:iCs/>
          <w:color w:val="000000"/>
          <w:sz w:val="20"/>
          <w:szCs w:val="20"/>
        </w:rPr>
        <w:softHyphen/>
        <w:t>во трех аспектов исследования и проектирования: удоб</w:t>
      </w:r>
      <w:r>
        <w:rPr>
          <w:i/>
          <w:iCs/>
          <w:color w:val="000000"/>
          <w:sz w:val="20"/>
          <w:szCs w:val="20"/>
        </w:rPr>
        <w:softHyphen/>
        <w:t xml:space="preserve">ство </w:t>
      </w:r>
      <w:r>
        <w:rPr>
          <w:b/>
          <w:bCs/>
          <w:i/>
          <w:iCs/>
          <w:color w:val="000000"/>
          <w:sz w:val="20"/>
          <w:szCs w:val="20"/>
        </w:rPr>
        <w:t xml:space="preserve">и </w:t>
      </w:r>
      <w:r>
        <w:rPr>
          <w:i/>
          <w:iCs/>
          <w:color w:val="000000"/>
          <w:sz w:val="20"/>
          <w:szCs w:val="20"/>
        </w:rPr>
        <w:t>комфортные условия эффективной деятельности человека, а соответственно и эффективное функциони</w:t>
      </w:r>
      <w:r>
        <w:rPr>
          <w:i/>
          <w:iCs/>
          <w:color w:val="000000"/>
          <w:sz w:val="20"/>
          <w:szCs w:val="20"/>
        </w:rPr>
        <w:softHyphen/>
        <w:t>рование систем *человек—машина"; сохранение здоровья и развитие личности. В конкретном исследовании и проектировании тот или иной аспект может превалиро</w:t>
      </w:r>
      <w:r>
        <w:rPr>
          <w:i/>
          <w:iCs/>
          <w:color w:val="000000"/>
          <w:sz w:val="20"/>
          <w:szCs w:val="20"/>
        </w:rPr>
        <w:softHyphen/>
        <w:t>вать. Однако общая цель реализуется через совокупность и взаимодополняемость указанных аспектов.</w:t>
      </w:r>
    </w:p>
    <w:p w:rsidR="006E1D97" w:rsidRDefault="006E1D97" w:rsidP="0038656F">
      <w:pPr>
        <w:shd w:val="clear" w:color="auto" w:fill="FFFFFF"/>
        <w:autoSpaceDE w:val="0"/>
        <w:autoSpaceDN w:val="0"/>
        <w:adjustRightInd w:val="0"/>
        <w:ind w:firstLine="708"/>
        <w:jc w:val="both"/>
      </w:pPr>
      <w:r>
        <w:rPr>
          <w:color w:val="000000"/>
          <w:sz w:val="20"/>
          <w:szCs w:val="20"/>
        </w:rPr>
        <w:t>Переход от технических систем к системам "чело</w:t>
      </w:r>
      <w:r>
        <w:rPr>
          <w:color w:val="000000"/>
          <w:sz w:val="20"/>
          <w:szCs w:val="20"/>
        </w:rPr>
        <w:softHyphen/>
        <w:t>век—машина" связан с созданием больших систем и развитием системотехники, в соответствии с представле</w:t>
      </w:r>
      <w:r>
        <w:rPr>
          <w:color w:val="000000"/>
          <w:sz w:val="20"/>
          <w:szCs w:val="20"/>
        </w:rPr>
        <w:softHyphen/>
        <w:t xml:space="preserve">ниями которой человек выступал в качестве элемента "среды" системы </w:t>
      </w:r>
      <w:r>
        <w:rPr>
          <w:b/>
          <w:bCs/>
          <w:color w:val="000000"/>
          <w:sz w:val="20"/>
          <w:szCs w:val="20"/>
        </w:rPr>
        <w:t xml:space="preserve">[16]. </w:t>
      </w:r>
      <w:r>
        <w:rPr>
          <w:color w:val="000000"/>
          <w:sz w:val="20"/>
          <w:szCs w:val="20"/>
        </w:rPr>
        <w:t>Человек, согласно принципам, раз</w:t>
      </w:r>
      <w:r>
        <w:rPr>
          <w:color w:val="000000"/>
          <w:sz w:val="20"/>
          <w:szCs w:val="20"/>
        </w:rPr>
        <w:softHyphen/>
        <w:t>вивавшимся в системотехнике, рассматривался наряду с машинами как материальный (бездушный) элемент, реа</w:t>
      </w:r>
      <w:r>
        <w:rPr>
          <w:color w:val="000000"/>
          <w:sz w:val="20"/>
          <w:szCs w:val="20"/>
        </w:rPr>
        <w:softHyphen/>
        <w:t>лизующий те или иные функции системы или ее элемен</w:t>
      </w:r>
      <w:r>
        <w:rPr>
          <w:color w:val="000000"/>
          <w:sz w:val="20"/>
          <w:szCs w:val="20"/>
        </w:rPr>
        <w:softHyphen/>
        <w:t>тов; о нем говорили как о канале связи, блоке переработ</w:t>
      </w:r>
      <w:r>
        <w:rPr>
          <w:color w:val="000000"/>
          <w:sz w:val="20"/>
          <w:szCs w:val="20"/>
        </w:rPr>
        <w:softHyphen/>
        <w:t>ки информации, передаточной функции и т.п. Проблема, с которой столкнулись инженеры, формулировалась при</w:t>
      </w:r>
      <w:r>
        <w:rPr>
          <w:color w:val="000000"/>
          <w:sz w:val="20"/>
          <w:szCs w:val="20"/>
        </w:rPr>
        <w:softHyphen/>
        <w:t>мерно так: без человека нельзя обойтись в проектах больших систем, а с включением его дьявольски сложно их разрабатывать. Был найден несколько лукавый, не очень оригинальный и не обременительный для инжене</w:t>
      </w:r>
      <w:r>
        <w:rPr>
          <w:color w:val="000000"/>
          <w:sz w:val="20"/>
          <w:szCs w:val="20"/>
        </w:rPr>
        <w:softHyphen/>
        <w:t>ров выход — предельно упростить человека и сделать его сравнимым с техническими элементами систем. При таком "новом" повороте в инженерной деятельности, естественно, не изменились общие представления о больших системах, остались прежними методы и средства их изучения и проектирования. Задача формулировалась предельно ясно: чтобы наилучшим образом изучать и проектировать сложные системы, функции человека и функции машины должны быть описаны в одних и тех же понятиях. В качестве таковых использовались техни</w:t>
      </w:r>
      <w:r>
        <w:rPr>
          <w:color w:val="000000"/>
          <w:sz w:val="20"/>
          <w:szCs w:val="20"/>
        </w:rPr>
        <w:softHyphen/>
        <w:t>ческие термины. Был сформулирован и идеал: чем мень</w:t>
      </w:r>
      <w:r>
        <w:rPr>
          <w:color w:val="000000"/>
          <w:sz w:val="20"/>
          <w:szCs w:val="20"/>
        </w:rPr>
        <w:softHyphen/>
        <w:t>ше делает человек в системе, тем лучше. По поводу всех этих рассуждений Н.Джордан заметил: "Если чем меньше человек делает, тем лучше, то минимум, что он может делать, это не делать ничего".</w:t>
      </w:r>
    </w:p>
    <w:p w:rsidR="006E1D97" w:rsidRDefault="006E1D97" w:rsidP="0038656F">
      <w:pPr>
        <w:shd w:val="clear" w:color="auto" w:fill="FFFFFF"/>
        <w:autoSpaceDE w:val="0"/>
        <w:autoSpaceDN w:val="0"/>
        <w:adjustRightInd w:val="0"/>
        <w:ind w:firstLine="708"/>
        <w:jc w:val="both"/>
      </w:pPr>
      <w:r>
        <w:rPr>
          <w:color w:val="000000"/>
          <w:sz w:val="20"/>
          <w:szCs w:val="20"/>
        </w:rPr>
        <w:t>Системы "человек — машина" исследовались и про</w:t>
      </w:r>
      <w:r>
        <w:rPr>
          <w:color w:val="000000"/>
          <w:sz w:val="20"/>
          <w:szCs w:val="20"/>
        </w:rPr>
        <w:softHyphen/>
        <w:t>ектировались как обычные технические системы. Резуль</w:t>
      </w:r>
      <w:r>
        <w:rPr>
          <w:color w:val="000000"/>
          <w:sz w:val="20"/>
          <w:szCs w:val="20"/>
        </w:rPr>
        <w:softHyphen/>
        <w:t>таты не замедлили сказаться. Они получили принципи</w:t>
      </w:r>
      <w:r>
        <w:rPr>
          <w:color w:val="000000"/>
          <w:sz w:val="20"/>
          <w:szCs w:val="20"/>
        </w:rPr>
        <w:softHyphen/>
        <w:t>альную оценку: "Трудно доказать, что деятельность спе</w:t>
      </w:r>
      <w:r>
        <w:rPr>
          <w:color w:val="000000"/>
          <w:sz w:val="20"/>
          <w:szCs w:val="20"/>
        </w:rPr>
        <w:softHyphen/>
        <w:t>циалистов в области человеческих факторов в технике, связанная с разработкой и функционированием систем, может что-либо реально изменить. К сожалению, хотя эта дисциплина и вносит полезный вклад в разработку сис</w:t>
      </w:r>
      <w:r>
        <w:rPr>
          <w:color w:val="000000"/>
          <w:sz w:val="20"/>
          <w:szCs w:val="20"/>
        </w:rPr>
        <w:softHyphen/>
        <w:t>тем, потенциальные потребители исследований челове</w:t>
      </w:r>
      <w:r>
        <w:rPr>
          <w:color w:val="000000"/>
          <w:sz w:val="20"/>
          <w:szCs w:val="20"/>
        </w:rPr>
        <w:softHyphen/>
        <w:t>ческих факторов по-прежнему не убеждены в ее полез</w:t>
      </w:r>
      <w:r>
        <w:rPr>
          <w:color w:val="000000"/>
          <w:sz w:val="20"/>
          <w:szCs w:val="20"/>
        </w:rPr>
        <w:softHyphen/>
        <w:t>ности" [17, с.445]. Крут замкнулся, человека уподобили техническим элементам системы, а затем "доказали", что эргономика не может внести ничего нового в разработку систем.</w:t>
      </w:r>
    </w:p>
    <w:p w:rsidR="006E1D97" w:rsidRDefault="006E1D97" w:rsidP="004E22F4">
      <w:pPr>
        <w:shd w:val="clear" w:color="auto" w:fill="FFFFFF"/>
        <w:autoSpaceDE w:val="0"/>
        <w:autoSpaceDN w:val="0"/>
        <w:adjustRightInd w:val="0"/>
        <w:jc w:val="both"/>
      </w:pPr>
      <w:r>
        <w:rPr>
          <w:color w:val="000000"/>
          <w:sz w:val="20"/>
          <w:szCs w:val="20"/>
        </w:rPr>
        <w:t>И тем не менее нельзя не отметить теоретическую и практическую значимость, в том числе и для развития эргономики, введения понятия системы "человек —маши</w:t>
      </w:r>
      <w:r>
        <w:rPr>
          <w:color w:val="000000"/>
          <w:sz w:val="20"/>
          <w:szCs w:val="20"/>
        </w:rPr>
        <w:softHyphen/>
        <w:t>на" и предложенного варианта рассмотрения ее как единого целого на основе принципов и понятий киберне</w:t>
      </w:r>
      <w:r>
        <w:rPr>
          <w:color w:val="000000"/>
          <w:sz w:val="20"/>
          <w:szCs w:val="20"/>
        </w:rPr>
        <w:softHyphen/>
        <w:t>тики и системотехнических моделей. Данный подход оказал такое влияние на эргономику и инженерную психологию, что последнюю до сих пор иногда включают в основные направления технической кибернетики [18]. Однако их отождествление обнажает тупиковый путь дальнейшего развития теории и практики проектирова</w:t>
      </w:r>
      <w:r>
        <w:rPr>
          <w:color w:val="000000"/>
          <w:sz w:val="20"/>
          <w:szCs w:val="20"/>
        </w:rPr>
        <w:softHyphen/>
        <w:t>ния систем "человек —машина". Каждая из составляю</w:t>
      </w:r>
      <w:r>
        <w:rPr>
          <w:color w:val="000000"/>
          <w:sz w:val="20"/>
          <w:szCs w:val="20"/>
        </w:rPr>
        <w:softHyphen/>
        <w:t xml:space="preserve">щих этой системы подчиняется в своей деятельности и функционировании свойственным ей закономерностям, причем эффективность системы в целом определяется тем, в какой мере </w:t>
      </w:r>
      <w:r>
        <w:rPr>
          <w:color w:val="000000"/>
          <w:sz w:val="20"/>
          <w:szCs w:val="20"/>
        </w:rPr>
        <w:lastRenderedPageBreak/>
        <w:t>при ее создании были выявлены и учтены присущие человеку, машине, предмету деятель</w:t>
      </w:r>
      <w:r>
        <w:rPr>
          <w:color w:val="000000"/>
          <w:sz w:val="20"/>
          <w:szCs w:val="20"/>
        </w:rPr>
        <w:softHyphen/>
        <w:t>ности и среде характеристики и особенности.</w:t>
      </w:r>
    </w:p>
    <w:p w:rsidR="006E1D97" w:rsidRDefault="006E1D97" w:rsidP="0038656F">
      <w:pPr>
        <w:shd w:val="clear" w:color="auto" w:fill="FFFFFF"/>
        <w:autoSpaceDE w:val="0"/>
        <w:autoSpaceDN w:val="0"/>
        <w:adjustRightInd w:val="0"/>
        <w:ind w:firstLine="708"/>
        <w:jc w:val="both"/>
      </w:pPr>
      <w:r>
        <w:rPr>
          <w:color w:val="000000"/>
          <w:sz w:val="20"/>
          <w:szCs w:val="20"/>
        </w:rPr>
        <w:t>Человека можно механически втиснуть в техничес</w:t>
      </w:r>
      <w:r>
        <w:rPr>
          <w:color w:val="000000"/>
          <w:sz w:val="20"/>
          <w:szCs w:val="20"/>
        </w:rPr>
        <w:softHyphen/>
        <w:t>кую систему, и в этом деле инженерам нередко помогают эргономисты, но нельзя создать систему "человек —ма</w:t>
      </w:r>
      <w:r>
        <w:rPr>
          <w:color w:val="000000"/>
          <w:sz w:val="20"/>
          <w:szCs w:val="20"/>
        </w:rPr>
        <w:softHyphen/>
        <w:t>шина", абстрагируясь от ее социокультурной сущности. Чем более широкое распространение получает практика уподобления людей техническим системам, тем сильнее она встречает сопротивление культуры. Там же, где со</w:t>
      </w:r>
      <w:r>
        <w:rPr>
          <w:color w:val="000000"/>
          <w:sz w:val="20"/>
          <w:szCs w:val="20"/>
        </w:rPr>
        <w:softHyphen/>
        <w:t>вершается насилие над культурой, происходят аварии и техногенные катастрофы, не говоря уже о резком возрас</w:t>
      </w:r>
      <w:r>
        <w:rPr>
          <w:color w:val="000000"/>
          <w:sz w:val="20"/>
          <w:szCs w:val="20"/>
        </w:rPr>
        <w:softHyphen/>
        <w:t>тании профессиональных заболеваний и числа несчаст</w:t>
      </w:r>
      <w:r>
        <w:rPr>
          <w:color w:val="000000"/>
          <w:sz w:val="20"/>
          <w:szCs w:val="20"/>
        </w:rPr>
        <w:softHyphen/>
        <w:t>ных случаев. Вместе с тем при такой практике не дости</w:t>
      </w:r>
      <w:r>
        <w:rPr>
          <w:color w:val="000000"/>
          <w:sz w:val="20"/>
          <w:szCs w:val="20"/>
        </w:rPr>
        <w:softHyphen/>
        <w:t>гаются эффективность и надежность функционирования систем, на которые рассчитывали проектировщики. Не случайно все чаще говорят об упадке проектного энтузи</w:t>
      </w:r>
      <w:r>
        <w:rPr>
          <w:color w:val="000000"/>
          <w:sz w:val="20"/>
          <w:szCs w:val="20"/>
        </w:rPr>
        <w:softHyphen/>
        <w:t>азма, "усталости" проектирования. Возникло понятие проектной культуры, которая призвана способствовать</w:t>
      </w:r>
    </w:p>
    <w:p w:rsidR="006E1D97" w:rsidRDefault="006E1D97" w:rsidP="0038656F">
      <w:pPr>
        <w:jc w:val="center"/>
        <w:rPr>
          <w:rFonts w:ascii="Arial" w:hAnsi="Arial" w:cs="Arial"/>
          <w:b/>
          <w:bCs/>
          <w:color w:val="000000"/>
          <w:sz w:val="22"/>
          <w:szCs w:val="22"/>
        </w:rPr>
      </w:pPr>
      <w:r>
        <w:rPr>
          <w:rFonts w:ascii="Arial" w:hAnsi="Arial" w:cs="Arial"/>
          <w:b/>
          <w:bCs/>
          <w:color w:val="000000"/>
          <w:sz w:val="22"/>
          <w:szCs w:val="22"/>
        </w:rPr>
        <w:t>31</w:t>
      </w:r>
    </w:p>
    <w:p w:rsidR="006E1D97" w:rsidRDefault="006E1D97" w:rsidP="004E22F4">
      <w:pPr>
        <w:shd w:val="clear" w:color="auto" w:fill="FFFFFF"/>
        <w:autoSpaceDE w:val="0"/>
        <w:autoSpaceDN w:val="0"/>
        <w:adjustRightInd w:val="0"/>
        <w:jc w:val="both"/>
      </w:pPr>
      <w:r>
        <w:rPr>
          <w:color w:val="000000"/>
          <w:sz w:val="20"/>
          <w:szCs w:val="20"/>
        </w:rPr>
        <w:t>совершенствованию профессиональной культуры и твор</w:t>
      </w:r>
      <w:r>
        <w:rPr>
          <w:color w:val="000000"/>
          <w:sz w:val="20"/>
          <w:szCs w:val="20"/>
        </w:rPr>
        <w:softHyphen/>
        <w:t>ческого самосознания проектировщиков, т.е. обратить внимание на собственную культуру, вместо того чтобы взирать на окружающий мир как на "культуру в бакте</w:t>
      </w:r>
      <w:r>
        <w:rPr>
          <w:color w:val="000000"/>
          <w:sz w:val="20"/>
          <w:szCs w:val="20"/>
        </w:rPr>
        <w:softHyphen/>
        <w:t>риологическом смысле слова" (А.Г.Раппапорт).</w:t>
      </w:r>
    </w:p>
    <w:p w:rsidR="006E1D97" w:rsidRDefault="006E1D97" w:rsidP="0038656F">
      <w:pPr>
        <w:shd w:val="clear" w:color="auto" w:fill="FFFFFF"/>
        <w:autoSpaceDE w:val="0"/>
        <w:autoSpaceDN w:val="0"/>
        <w:adjustRightInd w:val="0"/>
        <w:ind w:firstLine="708"/>
        <w:jc w:val="both"/>
      </w:pPr>
      <w:r>
        <w:rPr>
          <w:color w:val="000000"/>
          <w:sz w:val="20"/>
          <w:szCs w:val="20"/>
        </w:rPr>
        <w:t>Являясь естественно-искусственными образования</w:t>
      </w:r>
      <w:r>
        <w:rPr>
          <w:color w:val="000000"/>
          <w:sz w:val="20"/>
          <w:szCs w:val="20"/>
        </w:rPr>
        <w:softHyphen/>
        <w:t>ми, системы "человек —машина" не могут быть полнос</w:t>
      </w:r>
      <w:r>
        <w:rPr>
          <w:color w:val="000000"/>
          <w:sz w:val="20"/>
          <w:szCs w:val="20"/>
        </w:rPr>
        <w:softHyphen/>
        <w:t>тью созданы в процессе их производства, они включают в свой состав и фрагменты "живой деятельности" (отдель</w:t>
      </w:r>
      <w:r>
        <w:rPr>
          <w:color w:val="000000"/>
          <w:sz w:val="20"/>
          <w:szCs w:val="20"/>
        </w:rPr>
        <w:softHyphen/>
        <w:t>ных людей, групп и т.д.), на базе которых и складывается социальная жизнь системы (ничего не меняется и в случае ее асоциальности). Поэтому они не могут проек</w:t>
      </w:r>
      <w:r>
        <w:rPr>
          <w:color w:val="000000"/>
          <w:sz w:val="20"/>
          <w:szCs w:val="20"/>
        </w:rPr>
        <w:softHyphen/>
        <w:t>тироваться в традиционном смысле этого слова. "Если прежде проект выступал как цель и описание продуктов для изготовления (производства) системы, то теперь он выступает как описание того состояния системы деятель</w:t>
      </w:r>
      <w:r>
        <w:rPr>
          <w:color w:val="000000"/>
          <w:sz w:val="20"/>
          <w:szCs w:val="20"/>
        </w:rPr>
        <w:softHyphen/>
        <w:t>ности, которого нужно достичь путем ее организацион</w:t>
      </w:r>
      <w:r>
        <w:rPr>
          <w:color w:val="000000"/>
          <w:sz w:val="20"/>
          <w:szCs w:val="20"/>
        </w:rPr>
        <w:softHyphen/>
        <w:t>ных изменений. При этом деятельность проектирования и сам проект являются моментами еще более сложной комплексной деятельности — управления развитием де</w:t>
      </w:r>
      <w:r>
        <w:rPr>
          <w:color w:val="000000"/>
          <w:sz w:val="20"/>
          <w:szCs w:val="20"/>
        </w:rPr>
        <w:softHyphen/>
        <w:t>ятельности, или социального управления" [19, с. 167].</w:t>
      </w:r>
    </w:p>
    <w:p w:rsidR="006E1D97" w:rsidRDefault="006E1D97" w:rsidP="0038656F">
      <w:pPr>
        <w:shd w:val="clear" w:color="auto" w:fill="FFFFFF"/>
        <w:autoSpaceDE w:val="0"/>
        <w:autoSpaceDN w:val="0"/>
        <w:adjustRightInd w:val="0"/>
        <w:ind w:firstLine="708"/>
        <w:jc w:val="both"/>
      </w:pPr>
      <w:r>
        <w:rPr>
          <w:color w:val="000000"/>
          <w:sz w:val="20"/>
          <w:szCs w:val="20"/>
        </w:rPr>
        <w:t>Проблема критериев — едва ли не центральная в эргономике. Она конкретизируется как проблема соот</w:t>
      </w:r>
      <w:r>
        <w:rPr>
          <w:color w:val="000000"/>
          <w:sz w:val="20"/>
          <w:szCs w:val="20"/>
        </w:rPr>
        <w:softHyphen/>
        <w:t>ношения критериев и показателей, используемых в экс</w:t>
      </w:r>
      <w:r>
        <w:rPr>
          <w:color w:val="000000"/>
          <w:sz w:val="20"/>
          <w:szCs w:val="20"/>
        </w:rPr>
        <w:softHyphen/>
        <w:t>периментальных исследованиях наук, на стыке которых возникла эргономика, и критериев, в соответствии с которыми проектируются и оцениваются системы в ре</w:t>
      </w:r>
      <w:r>
        <w:rPr>
          <w:color w:val="000000"/>
          <w:sz w:val="20"/>
          <w:szCs w:val="20"/>
        </w:rPr>
        <w:softHyphen/>
        <w:t>альном мире. А.Чапанис, сформулировавший эту пробле</w:t>
      </w:r>
      <w:r>
        <w:rPr>
          <w:color w:val="000000"/>
          <w:sz w:val="20"/>
          <w:szCs w:val="20"/>
        </w:rPr>
        <w:softHyphen/>
        <w:t>му, поясняет ее суть на примере из повседневной жизни Америки. Когда американец решает вопрос о покупке нового автомобиля, какими соображениями он руковод</w:t>
      </w:r>
      <w:r>
        <w:rPr>
          <w:color w:val="000000"/>
          <w:sz w:val="20"/>
          <w:szCs w:val="20"/>
        </w:rPr>
        <w:softHyphen/>
        <w:t>ствуется? Разве он судит об автомобиле по тому, как он влияет на его кровяное давление, ритмы дыхания и особенности мышления? Вряд ли. И уж совсем не думает о том, как может воздействовать автомобиль на крити</w:t>
      </w:r>
      <w:r>
        <w:rPr>
          <w:color w:val="000000"/>
          <w:sz w:val="20"/>
          <w:szCs w:val="20"/>
        </w:rPr>
        <w:softHyphen/>
        <w:t>ческую частоту мельканий, на скорость его реакции или на ту предполагаемую величину, которую называют ко</w:t>
      </w:r>
      <w:r>
        <w:rPr>
          <w:color w:val="000000"/>
          <w:sz w:val="20"/>
          <w:szCs w:val="20"/>
        </w:rPr>
        <w:softHyphen/>
        <w:t>эффициентом интеллектуальности. Можно предполо</w:t>
      </w:r>
      <w:r>
        <w:rPr>
          <w:color w:val="000000"/>
          <w:sz w:val="20"/>
          <w:szCs w:val="20"/>
        </w:rPr>
        <w:softHyphen/>
        <w:t>жить с большой уверенностью, что человек сделает свой выбор на основании следующих факторов: внешний вид, наличие запасных частей и возможности обслуживания, цена, удобство управления, экономичность эксплуатации, емкость для багажа, качество хода, приспособления, обес</w:t>
      </w:r>
      <w:r>
        <w:rPr>
          <w:color w:val="000000"/>
          <w:sz w:val="20"/>
          <w:szCs w:val="20"/>
        </w:rPr>
        <w:softHyphen/>
        <w:t>печивающие безопасность, размеры и скорость.</w:t>
      </w:r>
    </w:p>
    <w:p w:rsidR="006E1D97" w:rsidRDefault="006E1D97" w:rsidP="0038656F">
      <w:pPr>
        <w:shd w:val="clear" w:color="auto" w:fill="FFFFFF"/>
        <w:autoSpaceDE w:val="0"/>
        <w:autoSpaceDN w:val="0"/>
        <w:adjustRightInd w:val="0"/>
        <w:ind w:firstLine="708"/>
        <w:jc w:val="both"/>
      </w:pPr>
      <w:r>
        <w:rPr>
          <w:color w:val="000000"/>
          <w:sz w:val="20"/>
          <w:szCs w:val="20"/>
        </w:rPr>
        <w:t>Обратимся к одному из этих факторов — удобству. Раскрытие его содержания позволит составить первона</w:t>
      </w:r>
      <w:r>
        <w:rPr>
          <w:color w:val="000000"/>
          <w:sz w:val="20"/>
          <w:szCs w:val="20"/>
        </w:rPr>
        <w:softHyphen/>
        <w:t>чальное представление о сложности проблемы соотноше</w:t>
      </w:r>
      <w:r>
        <w:rPr>
          <w:color w:val="000000"/>
          <w:sz w:val="20"/>
          <w:szCs w:val="20"/>
        </w:rPr>
        <w:softHyphen/>
        <w:t>ния рассматриваемых показателей и критериев. Попро</w:t>
      </w:r>
      <w:r>
        <w:rPr>
          <w:color w:val="000000"/>
          <w:sz w:val="20"/>
          <w:szCs w:val="20"/>
        </w:rPr>
        <w:softHyphen/>
        <w:t>буем ответить на несколько вопросов. Как измеряется удобство и каковы его составляющие? Имеет ли проек</w:t>
      </w:r>
      <w:r>
        <w:rPr>
          <w:color w:val="000000"/>
          <w:sz w:val="20"/>
          <w:szCs w:val="20"/>
        </w:rPr>
        <w:softHyphen/>
        <w:t>тирование сидений в соответствии с антропометрически</w:t>
      </w:r>
      <w:r>
        <w:rPr>
          <w:color w:val="000000"/>
          <w:sz w:val="20"/>
          <w:szCs w:val="20"/>
        </w:rPr>
        <w:softHyphen/>
        <w:t>ми данными отношение к удобству? Безусловно. А как насчет факторов среды, таких как освещение, шум и вибрации? Являются ли они важными составляющими удобства? Конечно. Входит ли ощущение безопасности в понятие удобства работы человека? Несомненно. Таким образом, удобство — не однозначное понятие, которое может быть определено какой-то одной эксперименталь</w:t>
      </w:r>
      <w:r>
        <w:rPr>
          <w:color w:val="000000"/>
          <w:sz w:val="20"/>
          <w:szCs w:val="20"/>
        </w:rPr>
        <w:softHyphen/>
        <w:t>ной величиной. "Возможный путь постановки проблемы</w:t>
      </w:r>
      <w:r w:rsidR="0038656F">
        <w:t xml:space="preserve"> </w:t>
      </w:r>
      <w:r>
        <w:rPr>
          <w:color w:val="000000"/>
          <w:sz w:val="20"/>
          <w:szCs w:val="20"/>
        </w:rPr>
        <w:t>состоит в следующем: каким образом может эргономист отобрать из всех возможных зависимых переменных, которые он может использовать в любом эксперименте, такие переменные, которые будут иметь наибольшую соотнесенность с критериями, используемыми при про</w:t>
      </w:r>
      <w:r>
        <w:rPr>
          <w:color w:val="000000"/>
          <w:sz w:val="20"/>
          <w:szCs w:val="20"/>
        </w:rPr>
        <w:softHyphen/>
        <w:t>ектировании и оценке системы человек-машина?" [20, р.345].</w:t>
      </w:r>
    </w:p>
    <w:p w:rsidR="006E1D97" w:rsidRDefault="006E1D97" w:rsidP="0038656F">
      <w:pPr>
        <w:shd w:val="clear" w:color="auto" w:fill="FFFFFF"/>
        <w:autoSpaceDE w:val="0"/>
        <w:autoSpaceDN w:val="0"/>
        <w:adjustRightInd w:val="0"/>
        <w:ind w:firstLine="708"/>
        <w:jc w:val="both"/>
      </w:pPr>
      <w:r>
        <w:rPr>
          <w:color w:val="000000"/>
          <w:sz w:val="20"/>
          <w:szCs w:val="20"/>
        </w:rPr>
        <w:t xml:space="preserve">В качестве подхода к решению указанной проблемы применима следующая концептуальная схема [21]. </w:t>
      </w:r>
      <w:r>
        <w:rPr>
          <w:i/>
          <w:iCs/>
          <w:color w:val="000000"/>
          <w:sz w:val="20"/>
          <w:szCs w:val="20"/>
        </w:rPr>
        <w:t>Имея в качестве объекта исследования систему "человек—ма</w:t>
      </w:r>
      <w:r>
        <w:rPr>
          <w:i/>
          <w:iCs/>
          <w:color w:val="000000"/>
          <w:sz w:val="20"/>
          <w:szCs w:val="20"/>
        </w:rPr>
        <w:softHyphen/>
        <w:t>шина", эргономика изучает определенные ее свойства, которые обусловлены положением  и ролью человека в системе. Эти свойства получили название человеческих факторов в технике. Они представляют собой интег</w:t>
      </w:r>
      <w:r>
        <w:rPr>
          <w:i/>
          <w:iCs/>
          <w:color w:val="000000"/>
          <w:sz w:val="20"/>
          <w:szCs w:val="20"/>
        </w:rPr>
        <w:softHyphen/>
        <w:t>ральные показатели связи человека, машины, предмета деятельности и среды, проявляющиеся при деятельнос</w:t>
      </w:r>
      <w:r>
        <w:rPr>
          <w:i/>
          <w:iCs/>
          <w:color w:val="000000"/>
          <w:sz w:val="20"/>
          <w:szCs w:val="20"/>
        </w:rPr>
        <w:softHyphen/>
        <w:t>ти человека с системой и ее функционировании, связан</w:t>
      </w:r>
      <w:r>
        <w:rPr>
          <w:i/>
          <w:iCs/>
          <w:color w:val="000000"/>
          <w:sz w:val="20"/>
          <w:szCs w:val="20"/>
        </w:rPr>
        <w:softHyphen/>
        <w:t>ные с достижением конкретных целей. Человеческие фак</w:t>
      </w:r>
      <w:r>
        <w:rPr>
          <w:i/>
          <w:iCs/>
          <w:color w:val="000000"/>
          <w:sz w:val="20"/>
          <w:szCs w:val="20"/>
        </w:rPr>
        <w:softHyphen/>
        <w:t>торы в технике существуют актуально, т.е.   "здесь и теперь", порождаются во время взаимодействия челове</w:t>
      </w:r>
      <w:r>
        <w:rPr>
          <w:i/>
          <w:iCs/>
          <w:color w:val="000000"/>
          <w:sz w:val="20"/>
          <w:szCs w:val="20"/>
        </w:rPr>
        <w:softHyphen/>
        <w:t xml:space="preserve">ка и технической системы. В этом смысле они относятся к виртуальной реальности и обладают ее свойствами </w:t>
      </w:r>
      <w:r>
        <w:rPr>
          <w:b/>
          <w:bCs/>
          <w:color w:val="000000"/>
          <w:sz w:val="20"/>
          <w:szCs w:val="20"/>
        </w:rPr>
        <w:t>/оис.</w:t>
      </w:r>
      <w:r>
        <w:rPr>
          <w:color w:val="000000"/>
          <w:sz w:val="20"/>
          <w:szCs w:val="20"/>
        </w:rPr>
        <w:t>2 вкл.)  Виртуальная реальность оказывается реальнее самой реальности. Виртуальные механизмы, например образы, ак</w:t>
      </w:r>
      <w:r>
        <w:rPr>
          <w:color w:val="000000"/>
          <w:sz w:val="20"/>
          <w:szCs w:val="20"/>
        </w:rPr>
        <w:softHyphen/>
        <w:t>туализируясь, воплощаются в последней. Она — источник как эффективного угтавления. так и неэффективного.</w:t>
      </w:r>
    </w:p>
    <w:p w:rsidR="006E1D97" w:rsidRDefault="006E1D97" w:rsidP="0038656F">
      <w:pPr>
        <w:shd w:val="clear" w:color="auto" w:fill="FFFFFF"/>
        <w:autoSpaceDE w:val="0"/>
        <w:autoSpaceDN w:val="0"/>
        <w:adjustRightInd w:val="0"/>
        <w:ind w:firstLine="708"/>
        <w:jc w:val="both"/>
      </w:pPr>
      <w:r>
        <w:rPr>
          <w:color w:val="000000"/>
          <w:sz w:val="20"/>
          <w:szCs w:val="20"/>
        </w:rPr>
        <w:t>Моделирование   виртуальной   реальности,    возни</w:t>
      </w:r>
      <w:r>
        <w:rPr>
          <w:color w:val="000000"/>
          <w:sz w:val="20"/>
          <w:szCs w:val="20"/>
        </w:rPr>
        <w:softHyphen/>
        <w:t>кающей в определенных режимах взаимодействия че</w:t>
      </w:r>
      <w:r>
        <w:rPr>
          <w:color w:val="000000"/>
          <w:sz w:val="20"/>
          <w:szCs w:val="20"/>
        </w:rPr>
        <w:softHyphen/>
        <w:t>ловека и техники, слабо осуществляется профессиона</w:t>
      </w:r>
      <w:r>
        <w:rPr>
          <w:color w:val="000000"/>
          <w:sz w:val="20"/>
          <w:szCs w:val="20"/>
        </w:rPr>
        <w:softHyphen/>
        <w:t xml:space="preserve">лами при проектировании сложных систем "человек — машина".   Виртуальная  реальность дает о  себе  знать каждый раз, когда остаются в </w:t>
      </w:r>
      <w:r>
        <w:rPr>
          <w:color w:val="000000"/>
          <w:sz w:val="20"/>
          <w:szCs w:val="20"/>
        </w:rPr>
        <w:lastRenderedPageBreak/>
        <w:t>неведении относительно возможного ее возникновения в конкретных режимах функционирования систем или не уделяют ей должного внимания в процессе их проектирования. Она жестко напомнила о себе, например, в 25 летных происшестви</w:t>
      </w:r>
      <w:r>
        <w:rPr>
          <w:color w:val="000000"/>
          <w:sz w:val="20"/>
          <w:szCs w:val="20"/>
        </w:rPr>
        <w:softHyphen/>
        <w:t>ях самолетов МИГ-23, более 50% которых произошло, когда ими управляли летчики 1 — 2 класса. Не оперируя термином "виртуальная реальность", но вполне опреде</w:t>
      </w:r>
      <w:r>
        <w:rPr>
          <w:color w:val="000000"/>
          <w:sz w:val="20"/>
          <w:szCs w:val="20"/>
        </w:rPr>
        <w:softHyphen/>
        <w:t>ленно фиксируя факт ее возникновения, специалистам удалось выявить истинные причины летных происшест</w:t>
      </w:r>
      <w:r>
        <w:rPr>
          <w:color w:val="000000"/>
          <w:sz w:val="20"/>
          <w:szCs w:val="20"/>
        </w:rPr>
        <w:softHyphen/>
        <w:t>вий. Определение характеристик устойчивости и управ</w:t>
      </w:r>
      <w:r>
        <w:rPr>
          <w:color w:val="000000"/>
          <w:sz w:val="20"/>
          <w:szCs w:val="20"/>
        </w:rPr>
        <w:softHyphen/>
        <w:t>ляемости самолетов данного типа производилось без мо</w:t>
      </w:r>
      <w:r>
        <w:rPr>
          <w:color w:val="000000"/>
          <w:sz w:val="20"/>
          <w:szCs w:val="20"/>
        </w:rPr>
        <w:softHyphen/>
        <w:t>делирования виртуальной реальности, возникающей пои взаимодействии ощущений и восприятия летчиком уси</w:t>
      </w:r>
      <w:r>
        <w:rPr>
          <w:color w:val="000000"/>
          <w:sz w:val="20"/>
          <w:szCs w:val="20"/>
        </w:rPr>
        <w:softHyphen/>
        <w:t>лий и перемещений ручки управления, перегрузки и уг</w:t>
      </w:r>
      <w:r>
        <w:rPr>
          <w:color w:val="000000"/>
          <w:sz w:val="20"/>
          <w:szCs w:val="20"/>
        </w:rPr>
        <w:softHyphen/>
        <w:t>лового вращения самолета. "Анализ порогов чувствитель</w:t>
      </w:r>
      <w:r>
        <w:rPr>
          <w:color w:val="000000"/>
          <w:sz w:val="20"/>
          <w:szCs w:val="20"/>
        </w:rPr>
        <w:softHyphen/>
        <w:t>ности и психофизиологических законов восприятия не</w:t>
      </w:r>
      <w:r>
        <w:rPr>
          <w:color w:val="000000"/>
          <w:sz w:val="20"/>
          <w:szCs w:val="20"/>
        </w:rPr>
        <w:softHyphen/>
        <w:t>инструментальных сигналов дает право утверждать, что в данном случае мы имеем типичный пример неучета чело</w:t>
      </w:r>
      <w:r>
        <w:rPr>
          <w:color w:val="000000"/>
          <w:sz w:val="20"/>
          <w:szCs w:val="20"/>
        </w:rPr>
        <w:softHyphen/>
        <w:t>веческого фактора при проектировании системы управле</w:t>
      </w:r>
      <w:r>
        <w:rPr>
          <w:color w:val="000000"/>
          <w:sz w:val="20"/>
          <w:szCs w:val="20"/>
        </w:rPr>
        <w:softHyphen/>
        <w:t>ния. Дело в том, что на самолете данного типа в зависимо</w:t>
      </w:r>
      <w:r>
        <w:rPr>
          <w:color w:val="000000"/>
          <w:sz w:val="20"/>
          <w:szCs w:val="20"/>
        </w:rPr>
        <w:softHyphen/>
        <w:t>сти от скорости и высоты меняются зависимости измене</w:t>
      </w:r>
      <w:r>
        <w:rPr>
          <w:color w:val="000000"/>
          <w:sz w:val="20"/>
          <w:szCs w:val="20"/>
        </w:rPr>
        <w:softHyphen/>
        <w:t>ния усилий  и  перемещения  ручки  на  единицу перег</w:t>
      </w:r>
      <w:r>
        <w:rPr>
          <w:color w:val="000000"/>
          <w:sz w:val="20"/>
          <w:szCs w:val="20"/>
        </w:rPr>
        <w:softHyphen/>
        <w:t>рузки. Более того, по мере увеличения перегрузки требу</w:t>
      </w:r>
      <w:r>
        <w:rPr>
          <w:color w:val="000000"/>
          <w:sz w:val="20"/>
          <w:szCs w:val="20"/>
        </w:rPr>
        <w:softHyphen/>
        <w:t xml:space="preserve">ются меньшие усилия, что антифизиологично" </w:t>
      </w:r>
      <w:r>
        <w:rPr>
          <w:b/>
          <w:bCs/>
          <w:color w:val="000000"/>
          <w:sz w:val="20"/>
          <w:szCs w:val="20"/>
        </w:rPr>
        <w:t xml:space="preserve">[1, </w:t>
      </w:r>
      <w:r>
        <w:rPr>
          <w:color w:val="000000"/>
          <w:sz w:val="20"/>
          <w:szCs w:val="20"/>
        </w:rPr>
        <w:t>с.</w:t>
      </w:r>
      <w:r>
        <w:rPr>
          <w:b/>
          <w:bCs/>
          <w:color w:val="000000"/>
          <w:sz w:val="20"/>
          <w:szCs w:val="20"/>
        </w:rPr>
        <w:t>108].</w:t>
      </w:r>
    </w:p>
    <w:p w:rsidR="006E1D97" w:rsidRDefault="006E1D97" w:rsidP="0038656F">
      <w:pPr>
        <w:shd w:val="clear" w:color="auto" w:fill="FFFFFF"/>
        <w:autoSpaceDE w:val="0"/>
        <w:autoSpaceDN w:val="0"/>
        <w:adjustRightInd w:val="0"/>
        <w:ind w:firstLine="708"/>
        <w:jc w:val="both"/>
      </w:pPr>
      <w:r>
        <w:rPr>
          <w:i/>
          <w:iCs/>
          <w:color w:val="000000"/>
          <w:sz w:val="20"/>
          <w:szCs w:val="20"/>
        </w:rPr>
        <w:t>Человеческие факторы в технике не могут быть сведены к взятым самим по себе характеристикам чело-</w:t>
      </w:r>
    </w:p>
    <w:p w:rsidR="006E1D97" w:rsidRDefault="006E1D97" w:rsidP="0038656F">
      <w:pPr>
        <w:jc w:val="center"/>
        <w:rPr>
          <w:rFonts w:ascii="Arial" w:hAnsi="Arial" w:cs="Arial"/>
          <w:b/>
          <w:bCs/>
          <w:color w:val="000000"/>
          <w:sz w:val="22"/>
          <w:szCs w:val="22"/>
        </w:rPr>
      </w:pPr>
      <w:r>
        <w:rPr>
          <w:rFonts w:ascii="Arial" w:hAnsi="Arial" w:cs="Arial"/>
          <w:b/>
          <w:bCs/>
          <w:color w:val="000000"/>
          <w:sz w:val="22"/>
          <w:szCs w:val="22"/>
        </w:rPr>
        <w:t>32</w:t>
      </w:r>
    </w:p>
    <w:p w:rsidR="006E1D97" w:rsidRDefault="006E1D97" w:rsidP="004E22F4">
      <w:pPr>
        <w:shd w:val="clear" w:color="auto" w:fill="FFFFFF"/>
        <w:autoSpaceDE w:val="0"/>
        <w:autoSpaceDN w:val="0"/>
        <w:adjustRightInd w:val="0"/>
        <w:jc w:val="both"/>
      </w:pPr>
      <w:r>
        <w:rPr>
          <w:i/>
          <w:iCs/>
          <w:color w:val="000000"/>
          <w:sz w:val="20"/>
          <w:szCs w:val="20"/>
        </w:rPr>
        <w:t>века, машины (технического средства), среды. Характе</w:t>
      </w:r>
      <w:r>
        <w:rPr>
          <w:i/>
          <w:iCs/>
          <w:color w:val="000000"/>
          <w:sz w:val="20"/>
          <w:szCs w:val="20"/>
        </w:rPr>
        <w:softHyphen/>
        <w:t>ристики и свойства, фиксируемые в понятии человечес</w:t>
      </w:r>
      <w:r>
        <w:rPr>
          <w:i/>
          <w:iCs/>
          <w:color w:val="000000"/>
          <w:sz w:val="20"/>
          <w:szCs w:val="20"/>
        </w:rPr>
        <w:softHyphen/>
        <w:t>ких факторов в технике, представляют собой не отдель</w:t>
      </w:r>
      <w:r>
        <w:rPr>
          <w:i/>
          <w:iCs/>
          <w:color w:val="000000"/>
          <w:sz w:val="20"/>
          <w:szCs w:val="20"/>
        </w:rPr>
        <w:softHyphen/>
        <w:t>ные изолированные признаки компонентов системы "че</w:t>
      </w:r>
      <w:r>
        <w:rPr>
          <w:i/>
          <w:iCs/>
          <w:color w:val="000000"/>
          <w:sz w:val="20"/>
          <w:szCs w:val="20"/>
        </w:rPr>
        <w:softHyphen/>
        <w:t>ловек—машина", а являются ее совокупными системными качествами.</w:t>
      </w:r>
    </w:p>
    <w:p w:rsidR="006E1D97" w:rsidRDefault="006E1D97" w:rsidP="0038656F">
      <w:pPr>
        <w:shd w:val="clear" w:color="auto" w:fill="FFFFFF"/>
        <w:autoSpaceDE w:val="0"/>
        <w:autoSpaceDN w:val="0"/>
        <w:adjustRightInd w:val="0"/>
        <w:ind w:firstLine="708"/>
        <w:jc w:val="both"/>
      </w:pPr>
      <w:r>
        <w:rPr>
          <w:color w:val="000000"/>
          <w:sz w:val="20"/>
          <w:szCs w:val="20"/>
        </w:rPr>
        <w:t>По отношению к свойствам — качествам компонен</w:t>
      </w:r>
      <w:r>
        <w:rPr>
          <w:color w:val="000000"/>
          <w:sz w:val="20"/>
          <w:szCs w:val="20"/>
        </w:rPr>
        <w:softHyphen/>
        <w:t>тов системы "человек — машина"— человеческие факто</w:t>
      </w:r>
      <w:r>
        <w:rPr>
          <w:color w:val="000000"/>
          <w:sz w:val="20"/>
          <w:szCs w:val="20"/>
        </w:rPr>
        <w:softHyphen/>
        <w:t>ры в технике представляют собой качества второго по</w:t>
      </w:r>
      <w:r>
        <w:rPr>
          <w:color w:val="000000"/>
          <w:sz w:val="20"/>
          <w:szCs w:val="20"/>
        </w:rPr>
        <w:softHyphen/>
        <w:t>рядка, возникающие как результат интеграции, воплоще</w:t>
      </w:r>
      <w:r>
        <w:rPr>
          <w:color w:val="000000"/>
          <w:sz w:val="20"/>
          <w:szCs w:val="20"/>
        </w:rPr>
        <w:softHyphen/>
        <w:t>ния в единое целое природных качеств, свойственных среде, предметных качеств, свойственных машине и предмету деятельности, функциональных, а также соци</w:t>
      </w:r>
      <w:r>
        <w:rPr>
          <w:color w:val="000000"/>
          <w:sz w:val="20"/>
          <w:szCs w:val="20"/>
        </w:rPr>
        <w:softHyphen/>
        <w:t>альных качеств, присущих человеку. Человеческие фак</w:t>
      </w:r>
      <w:r>
        <w:rPr>
          <w:color w:val="000000"/>
          <w:sz w:val="20"/>
          <w:szCs w:val="20"/>
        </w:rPr>
        <w:softHyphen/>
        <w:t>торы в технике относятся к категории "третьих" вещей, естественной технологии или техносов, артефактов, ко</w:t>
      </w:r>
      <w:r>
        <w:rPr>
          <w:color w:val="000000"/>
          <w:sz w:val="20"/>
          <w:szCs w:val="20"/>
        </w:rPr>
        <w:softHyphen/>
        <w:t>торые, согласно М.К.Мамардашвили, и не идеальные рассудочные сущности, законы, и не физические тела, а что-то третье, которое содержит в себе и вещественность действия (или предметность действия), независимого от нашего сознания и им не контролируемого (мы волей и сознанием не можем имитировать или производить эти действия, они должны этим предметам в нас произвес-тись). Эти "третьи" вещи не'вытекают из законов физики. Из законов физики, к примеру, не вытекает, что мы должны передвигаться колесным образом. "Что будет на стороне человеческого действия, как оно будет структу</w:t>
      </w:r>
      <w:r>
        <w:rPr>
          <w:color w:val="000000"/>
          <w:sz w:val="20"/>
          <w:szCs w:val="20"/>
        </w:rPr>
        <w:softHyphen/>
        <w:t>рироваться и т.д., зависит от того, какие создавались такого рода «третьи» вещи (или наши органы, или при</w:t>
      </w:r>
      <w:r>
        <w:rPr>
          <w:color w:val="000000"/>
          <w:sz w:val="20"/>
          <w:szCs w:val="20"/>
        </w:rPr>
        <w:softHyphen/>
        <w:t>ставки к нам самим), через которые мы конституируемся, зависит от того, каковы они, разные в разные времена и в разных местах, и зависит, следовательно, от того, какие последствия в человеческом существе они порождают" [22, с.60].</w:t>
      </w:r>
    </w:p>
    <w:p w:rsidR="006E1D97" w:rsidRDefault="006E1D97" w:rsidP="0038656F">
      <w:pPr>
        <w:shd w:val="clear" w:color="auto" w:fill="FFFFFF"/>
        <w:autoSpaceDE w:val="0"/>
        <w:autoSpaceDN w:val="0"/>
        <w:adjustRightInd w:val="0"/>
        <w:ind w:firstLine="708"/>
        <w:jc w:val="both"/>
      </w:pPr>
      <w:r>
        <w:rPr>
          <w:color w:val="000000"/>
          <w:sz w:val="20"/>
          <w:szCs w:val="20"/>
        </w:rPr>
        <w:t>Эргономику интересуют не все возможные "первич</w:t>
      </w:r>
      <w:r>
        <w:rPr>
          <w:color w:val="000000"/>
          <w:sz w:val="20"/>
          <w:szCs w:val="20"/>
        </w:rPr>
        <w:softHyphen/>
        <w:t>ные" качества человека, машины, среды, а лишь те, которые определяются положением и ролью человека в системе "человек —машина",— именно потому они назы</w:t>
      </w:r>
      <w:r>
        <w:rPr>
          <w:color w:val="000000"/>
          <w:sz w:val="20"/>
          <w:szCs w:val="20"/>
        </w:rPr>
        <w:softHyphen/>
        <w:t>ваются человеческими факторами в технике.</w:t>
      </w:r>
    </w:p>
    <w:p w:rsidR="006E1D97" w:rsidRDefault="006E1D97" w:rsidP="0038656F">
      <w:pPr>
        <w:shd w:val="clear" w:color="auto" w:fill="FFFFFF"/>
        <w:autoSpaceDE w:val="0"/>
        <w:autoSpaceDN w:val="0"/>
        <w:adjustRightInd w:val="0"/>
        <w:ind w:firstLine="708"/>
        <w:jc w:val="both"/>
      </w:pPr>
      <w:r>
        <w:rPr>
          <w:color w:val="000000"/>
          <w:sz w:val="20"/>
          <w:szCs w:val="20"/>
        </w:rPr>
        <w:t>Человеческие факторы в технике, понимаемые как важнейшие интегральные характеристики системы "че</w:t>
      </w:r>
      <w:r>
        <w:rPr>
          <w:color w:val="000000"/>
          <w:sz w:val="20"/>
          <w:szCs w:val="20"/>
        </w:rPr>
        <w:softHyphen/>
        <w:t>ловек—машина", представляют собой некоторую супер</w:t>
      </w:r>
      <w:r>
        <w:rPr>
          <w:color w:val="000000"/>
          <w:sz w:val="20"/>
          <w:szCs w:val="20"/>
        </w:rPr>
        <w:softHyphen/>
        <w:t>позицию исходных показателей или соответственно фик</w:t>
      </w:r>
      <w:r>
        <w:rPr>
          <w:color w:val="000000"/>
          <w:sz w:val="20"/>
          <w:szCs w:val="20"/>
        </w:rPr>
        <w:softHyphen/>
        <w:t>сированные (или динамичные) функциональные связи между элементами и компонентами системы. В структур</w:t>
      </w:r>
      <w:r>
        <w:rPr>
          <w:color w:val="000000"/>
          <w:sz w:val="20"/>
          <w:szCs w:val="20"/>
        </w:rPr>
        <w:softHyphen/>
        <w:t>ном аспекте человеческие факторы в технике выступают как основные системообразующие элементы, или таксо</w:t>
      </w:r>
      <w:r>
        <w:rPr>
          <w:color w:val="000000"/>
          <w:sz w:val="20"/>
          <w:szCs w:val="20"/>
        </w:rPr>
        <w:softHyphen/>
        <w:t>номические единицы анализа функциональной структу</w:t>
      </w:r>
      <w:r>
        <w:rPr>
          <w:color w:val="000000"/>
          <w:sz w:val="20"/>
          <w:szCs w:val="20"/>
        </w:rPr>
        <w:softHyphen/>
        <w:t>ры системы. Однако ее функциональная структура обу</w:t>
      </w:r>
      <w:r>
        <w:rPr>
          <w:color w:val="000000"/>
          <w:sz w:val="20"/>
          <w:szCs w:val="20"/>
        </w:rPr>
        <w:softHyphen/>
        <w:t>словлена не только человеческими, но и организацион</w:t>
      </w:r>
      <w:r>
        <w:rPr>
          <w:color w:val="000000"/>
          <w:sz w:val="20"/>
          <w:szCs w:val="20"/>
        </w:rPr>
        <w:softHyphen/>
        <w:t>ными, информационными, территориальными и другими факторами. Поэтому выделение человеческих факторов в технике в качестве единиц анализа, т.е. элементов функциональной структуры системы, не исключает вы</w:t>
      </w:r>
      <w:r>
        <w:rPr>
          <w:color w:val="000000"/>
          <w:sz w:val="20"/>
          <w:szCs w:val="20"/>
        </w:rPr>
        <w:softHyphen/>
        <w:t>деления в ней, в зависимости от целей анализа, таксоно</w:t>
      </w:r>
      <w:r>
        <w:rPr>
          <w:color w:val="000000"/>
          <w:sz w:val="20"/>
          <w:szCs w:val="20"/>
        </w:rPr>
        <w:softHyphen/>
        <w:t>мических единиц другого рода.</w:t>
      </w:r>
    </w:p>
    <w:p w:rsidR="006E1D97" w:rsidRDefault="006E1D97" w:rsidP="0038656F">
      <w:pPr>
        <w:shd w:val="clear" w:color="auto" w:fill="FFFFFF"/>
        <w:autoSpaceDE w:val="0"/>
        <w:autoSpaceDN w:val="0"/>
        <w:adjustRightInd w:val="0"/>
        <w:ind w:firstLine="708"/>
        <w:jc w:val="both"/>
      </w:pPr>
      <w:r>
        <w:rPr>
          <w:i/>
          <w:iCs/>
          <w:color w:val="000000"/>
          <w:sz w:val="20"/>
          <w:szCs w:val="20"/>
        </w:rPr>
        <w:t>Человеческие факторы в технике не даны изначаль</w:t>
      </w:r>
      <w:r>
        <w:rPr>
          <w:i/>
          <w:iCs/>
          <w:color w:val="000000"/>
          <w:sz w:val="20"/>
          <w:szCs w:val="20"/>
        </w:rPr>
        <w:softHyphen/>
        <w:t>но. Они представляют собой искомое, которое может быть найдено лишь на основе предварительного анализа</w:t>
      </w:r>
      <w:r w:rsidR="0038656F">
        <w:t xml:space="preserve"> </w:t>
      </w:r>
      <w:r>
        <w:rPr>
          <w:i/>
          <w:iCs/>
          <w:color w:val="000000"/>
          <w:sz w:val="20"/>
          <w:szCs w:val="20"/>
        </w:rPr>
        <w:t>задач системы "человек—машина", функций человека в ней, вида и отличительных черт его деятельности. В результате такого анализа определяется номенклатура человеческих факторов в технике, учет которых необхо</w:t>
      </w:r>
      <w:r>
        <w:rPr>
          <w:i/>
          <w:iCs/>
          <w:color w:val="000000"/>
          <w:sz w:val="20"/>
          <w:szCs w:val="20"/>
        </w:rPr>
        <w:softHyphen/>
        <w:t>дим в целях создания нормальных условий для деятельнос</w:t>
      </w:r>
      <w:r>
        <w:rPr>
          <w:i/>
          <w:iCs/>
          <w:color w:val="000000"/>
          <w:sz w:val="20"/>
          <w:szCs w:val="20"/>
        </w:rPr>
        <w:softHyphen/>
        <w:t>ти человека и эффективного функционирования систе</w:t>
      </w:r>
      <w:r>
        <w:rPr>
          <w:i/>
          <w:iCs/>
          <w:color w:val="000000"/>
          <w:sz w:val="20"/>
          <w:szCs w:val="20"/>
        </w:rPr>
        <w:softHyphen/>
        <w:t xml:space="preserve">мы. Человеческие факторы в технике </w:t>
      </w:r>
      <w:r>
        <w:rPr>
          <w:color w:val="000000"/>
          <w:sz w:val="20"/>
          <w:szCs w:val="20"/>
        </w:rPr>
        <w:t xml:space="preserve">— </w:t>
      </w:r>
      <w:r>
        <w:rPr>
          <w:i/>
          <w:iCs/>
          <w:color w:val="000000"/>
          <w:sz w:val="20"/>
          <w:szCs w:val="20"/>
        </w:rPr>
        <w:t>это структур</w:t>
      </w:r>
      <w:r>
        <w:rPr>
          <w:i/>
          <w:iCs/>
          <w:color w:val="000000"/>
          <w:sz w:val="20"/>
          <w:szCs w:val="20"/>
        </w:rPr>
        <w:softHyphen/>
        <w:t>ные образования различной степени сложности, в этом смысле они представляют собой некоторое временное сочетание сил, способное осуществить определенное до</w:t>
      </w:r>
      <w:r>
        <w:rPr>
          <w:i/>
          <w:iCs/>
          <w:color w:val="000000"/>
          <w:sz w:val="20"/>
          <w:szCs w:val="20"/>
        </w:rPr>
        <w:softHyphen/>
        <w:t>стижение. Понятие деятельности служит и теорети</w:t>
      </w:r>
      <w:r>
        <w:rPr>
          <w:i/>
          <w:iCs/>
          <w:color w:val="000000"/>
          <w:sz w:val="20"/>
          <w:szCs w:val="20"/>
        </w:rPr>
        <w:softHyphen/>
        <w:t>ческой основой приведенной выше трактовки человечес</w:t>
      </w:r>
      <w:r>
        <w:rPr>
          <w:i/>
          <w:iCs/>
          <w:color w:val="000000"/>
          <w:sz w:val="20"/>
          <w:szCs w:val="20"/>
        </w:rPr>
        <w:softHyphen/>
        <w:t>ких факторов в технике.</w:t>
      </w:r>
    </w:p>
    <w:p w:rsidR="006E1D97" w:rsidRDefault="006E1D97" w:rsidP="0038656F">
      <w:pPr>
        <w:shd w:val="clear" w:color="auto" w:fill="FFFFFF"/>
        <w:autoSpaceDE w:val="0"/>
        <w:autoSpaceDN w:val="0"/>
        <w:adjustRightInd w:val="0"/>
        <w:ind w:firstLine="708"/>
        <w:jc w:val="both"/>
      </w:pPr>
      <w:r>
        <w:rPr>
          <w:color w:val="000000"/>
          <w:sz w:val="20"/>
          <w:szCs w:val="20"/>
        </w:rPr>
        <w:t>Теоретические представления о природе человечес</w:t>
      </w:r>
      <w:r>
        <w:rPr>
          <w:color w:val="000000"/>
          <w:sz w:val="20"/>
          <w:szCs w:val="20"/>
        </w:rPr>
        <w:softHyphen/>
        <w:t>ких факторов в технике позволяют развернуть структур</w:t>
      </w:r>
      <w:r>
        <w:rPr>
          <w:color w:val="000000"/>
          <w:sz w:val="20"/>
          <w:szCs w:val="20"/>
        </w:rPr>
        <w:softHyphen/>
        <w:t>ную схему формирования целостной эргономической характеристики системы "человек —машина", которая представляет как бы оборотную сторону проблемы соот</w:t>
      </w:r>
      <w:r>
        <w:rPr>
          <w:color w:val="000000"/>
          <w:sz w:val="20"/>
          <w:szCs w:val="20"/>
        </w:rPr>
        <w:softHyphen/>
        <w:t xml:space="preserve">ношения экспериментальных показателей с критериями, используемыми при проектировании и оценке систем "человек —машина". Эта иерархическая динамическая структура </w:t>
      </w:r>
      <w:r>
        <w:rPr>
          <w:b/>
          <w:bCs/>
          <w:color w:val="000000"/>
          <w:sz w:val="20"/>
          <w:szCs w:val="20"/>
        </w:rPr>
        <w:t xml:space="preserve">(табл. 1-1) </w:t>
      </w:r>
      <w:r>
        <w:rPr>
          <w:color w:val="000000"/>
          <w:sz w:val="20"/>
          <w:szCs w:val="20"/>
        </w:rPr>
        <w:t>включает несколько уровней, каж</w:t>
      </w:r>
      <w:r>
        <w:rPr>
          <w:color w:val="000000"/>
          <w:sz w:val="20"/>
          <w:szCs w:val="20"/>
        </w:rPr>
        <w:softHyphen/>
        <w:t>дый из которых обладает определенной качественной спецификой, не сводимой к механическому объедине</w:t>
      </w:r>
      <w:r>
        <w:rPr>
          <w:color w:val="000000"/>
          <w:sz w:val="20"/>
          <w:szCs w:val="20"/>
        </w:rPr>
        <w:softHyphen/>
        <w:t>нию ее составляющих. Высший уровень — эргономич-ность — всегда остается ведущим, но он может реализо</w:t>
      </w:r>
      <w:r>
        <w:rPr>
          <w:color w:val="000000"/>
          <w:sz w:val="20"/>
          <w:szCs w:val="20"/>
        </w:rPr>
        <w:softHyphen/>
        <w:t>вать себя только с помощью нижележащих уровней и в этом от них зависит.</w:t>
      </w:r>
    </w:p>
    <w:p w:rsidR="006E1D97" w:rsidRDefault="006E1D97" w:rsidP="0038656F">
      <w:pPr>
        <w:shd w:val="clear" w:color="auto" w:fill="FFFFFF"/>
        <w:autoSpaceDE w:val="0"/>
        <w:autoSpaceDN w:val="0"/>
        <w:adjustRightInd w:val="0"/>
        <w:ind w:firstLine="708"/>
        <w:jc w:val="both"/>
      </w:pPr>
      <w:r>
        <w:rPr>
          <w:i/>
          <w:iCs/>
          <w:color w:val="000000"/>
          <w:sz w:val="20"/>
          <w:szCs w:val="20"/>
        </w:rPr>
        <w:lastRenderedPageBreak/>
        <w:t xml:space="preserve">Высший уровень рассматриваемой иерархической структуры </w:t>
      </w:r>
      <w:r>
        <w:rPr>
          <w:color w:val="000000"/>
          <w:sz w:val="20"/>
          <w:szCs w:val="20"/>
        </w:rPr>
        <w:t xml:space="preserve">— </w:t>
      </w:r>
      <w:r>
        <w:rPr>
          <w:i/>
          <w:iCs/>
          <w:color w:val="000000"/>
          <w:sz w:val="20"/>
          <w:szCs w:val="20"/>
        </w:rPr>
        <w:t>эргономичность системы "человек—маши</w:t>
      </w:r>
      <w:r>
        <w:rPr>
          <w:i/>
          <w:iCs/>
          <w:color w:val="000000"/>
          <w:sz w:val="20"/>
          <w:szCs w:val="20"/>
        </w:rPr>
        <w:softHyphen/>
        <w:t xml:space="preserve">на" </w:t>
      </w:r>
      <w:r>
        <w:rPr>
          <w:color w:val="000000"/>
          <w:sz w:val="20"/>
          <w:szCs w:val="20"/>
        </w:rPr>
        <w:t xml:space="preserve">— </w:t>
      </w:r>
      <w:r>
        <w:rPr>
          <w:i/>
          <w:iCs/>
          <w:color w:val="000000"/>
          <w:sz w:val="20"/>
          <w:szCs w:val="20"/>
        </w:rPr>
        <w:t>взаимосвязан с критериями производительности, надежности, экономичности, экологичности и эстетич</w:t>
      </w:r>
      <w:r>
        <w:rPr>
          <w:i/>
          <w:iCs/>
          <w:color w:val="000000"/>
          <w:sz w:val="20"/>
          <w:szCs w:val="20"/>
        </w:rPr>
        <w:softHyphen/>
        <w:t xml:space="preserve">ности. </w:t>
      </w:r>
      <w:r>
        <w:rPr>
          <w:color w:val="000000"/>
          <w:sz w:val="20"/>
          <w:szCs w:val="20"/>
        </w:rPr>
        <w:t>Эргономичность — это целостность эргономичес</w:t>
      </w:r>
      <w:r>
        <w:rPr>
          <w:color w:val="000000"/>
          <w:sz w:val="20"/>
          <w:szCs w:val="20"/>
        </w:rPr>
        <w:softHyphen/>
        <w:t>ких свойств, к которым относятся управляемость, обслу</w:t>
      </w:r>
      <w:r>
        <w:rPr>
          <w:color w:val="000000"/>
          <w:sz w:val="20"/>
          <w:szCs w:val="20"/>
        </w:rPr>
        <w:softHyphen/>
        <w:t>живаемость, освояемость и обитаемость. Первые три описывают свойства системы, при которых она органич</w:t>
      </w:r>
      <w:r>
        <w:rPr>
          <w:color w:val="000000"/>
          <w:sz w:val="20"/>
          <w:szCs w:val="20"/>
        </w:rPr>
        <w:softHyphen/>
        <w:t>но включается в структуру и процесс деятельности чело</w:t>
      </w:r>
      <w:r>
        <w:rPr>
          <w:color w:val="000000"/>
          <w:sz w:val="20"/>
          <w:szCs w:val="20"/>
        </w:rPr>
        <w:softHyphen/>
        <w:t>века или группы людей по управлению, обслуживанию и освоению. Происходит это в тех случаях, когда в проект системы закладываются решения, создающие наилучшие условия для удобного, эффективного и безопасного вы</w:t>
      </w:r>
      <w:r>
        <w:rPr>
          <w:color w:val="000000"/>
          <w:sz w:val="20"/>
          <w:szCs w:val="20"/>
        </w:rPr>
        <w:softHyphen/>
        <w:t>полнения указанных видов деятельности. Четвертое свойство — обитаемость — относится к условиям функ</w:t>
      </w:r>
      <w:r>
        <w:rPr>
          <w:color w:val="000000"/>
          <w:sz w:val="20"/>
          <w:szCs w:val="20"/>
        </w:rPr>
        <w:softHyphen/>
        <w:t>ционирования системы, при которых сохраняется здоро</w:t>
      </w:r>
      <w:r>
        <w:rPr>
          <w:color w:val="000000"/>
          <w:sz w:val="20"/>
          <w:szCs w:val="20"/>
        </w:rPr>
        <w:softHyphen/>
        <w:t>вье людей, поддерживаются нормальная динамика их работоспособности и хорошее самочувствие. Одним из эффективных путей создания таких условий является устранение или ослабление неблагоприятных факторов рабочей среды (шум, вибрация, излучения, загазован</w:t>
      </w:r>
      <w:r>
        <w:rPr>
          <w:color w:val="000000"/>
          <w:sz w:val="20"/>
          <w:szCs w:val="20"/>
        </w:rPr>
        <w:softHyphen/>
        <w:t>ность и др.) в самом источнике их образования в систе</w:t>
      </w:r>
      <w:r>
        <w:rPr>
          <w:color w:val="000000"/>
          <w:sz w:val="20"/>
          <w:szCs w:val="20"/>
        </w:rPr>
        <w:softHyphen/>
        <w:t>мах, машинах и оборудовании.</w:t>
      </w:r>
    </w:p>
    <w:p w:rsidR="006E1D97" w:rsidRDefault="006E1D97" w:rsidP="0038656F">
      <w:pPr>
        <w:shd w:val="clear" w:color="auto" w:fill="FFFFFF"/>
        <w:autoSpaceDE w:val="0"/>
        <w:autoSpaceDN w:val="0"/>
        <w:adjustRightInd w:val="0"/>
        <w:ind w:firstLine="708"/>
        <w:jc w:val="both"/>
      </w:pPr>
      <w:r>
        <w:rPr>
          <w:color w:val="000000"/>
          <w:sz w:val="20"/>
          <w:szCs w:val="20"/>
        </w:rPr>
        <w:t>Каждое эргономическое свойство представляет оп</w:t>
      </w:r>
      <w:r>
        <w:rPr>
          <w:color w:val="000000"/>
          <w:sz w:val="20"/>
          <w:szCs w:val="20"/>
        </w:rPr>
        <w:softHyphen/>
        <w:t>ределенную целостность человеческих факторов в техни</w:t>
      </w:r>
      <w:r>
        <w:rPr>
          <w:color w:val="000000"/>
          <w:sz w:val="20"/>
          <w:szCs w:val="20"/>
        </w:rPr>
        <w:softHyphen/>
        <w:t>ке, которые являют собой разные, но взаимосвязанные существенные признаки указанных свойств. Человечес</w:t>
      </w:r>
      <w:r>
        <w:rPr>
          <w:color w:val="000000"/>
          <w:sz w:val="20"/>
          <w:szCs w:val="20"/>
        </w:rPr>
        <w:softHyphen/>
        <w:t>кие факторы в технике формируются на основе базовых характеристик: социально-психологических, психологи</w:t>
      </w:r>
      <w:r>
        <w:rPr>
          <w:color w:val="000000"/>
          <w:sz w:val="20"/>
          <w:szCs w:val="20"/>
        </w:rPr>
        <w:softHyphen/>
        <w:t>ческих, физиологических и психофизиологических, ан</w:t>
      </w:r>
      <w:r>
        <w:rPr>
          <w:color w:val="000000"/>
          <w:sz w:val="20"/>
          <w:szCs w:val="20"/>
        </w:rPr>
        <w:softHyphen/>
        <w:t>тропологических,  гигиенических в  их  соотношении с</w:t>
      </w:r>
    </w:p>
    <w:p w:rsidR="006E1D97" w:rsidRDefault="006E1D97" w:rsidP="004E22F4">
      <w:pPr>
        <w:jc w:val="both"/>
        <w:rPr>
          <w:rFonts w:ascii="Arial" w:hAnsi="Arial" w:cs="Arial"/>
          <w:b/>
          <w:bCs/>
          <w:color w:val="000000"/>
          <w:sz w:val="22"/>
          <w:szCs w:val="22"/>
        </w:rPr>
      </w:pPr>
      <w:r>
        <w:rPr>
          <w:rFonts w:ascii="Arial" w:hAnsi="Arial" w:cs="Arial"/>
          <w:b/>
          <w:bCs/>
          <w:color w:val="000000"/>
          <w:sz w:val="22"/>
          <w:szCs w:val="22"/>
        </w:rPr>
        <w:t>33</w:t>
      </w:r>
    </w:p>
    <w:p w:rsidR="006E1D97" w:rsidRDefault="006E1D97" w:rsidP="004E22F4">
      <w:pPr>
        <w:shd w:val="clear" w:color="auto" w:fill="FFFFFF"/>
        <w:autoSpaceDE w:val="0"/>
        <w:autoSpaceDN w:val="0"/>
        <w:adjustRightInd w:val="0"/>
        <w:jc w:val="both"/>
      </w:pPr>
      <w:r>
        <w:rPr>
          <w:color w:val="000000"/>
          <w:sz w:val="20"/>
          <w:szCs w:val="20"/>
        </w:rPr>
        <w:t>Таблица 1-1. Структурная схема формирования целостной эргономической характеристики системы "человек — машина"</w:t>
      </w:r>
    </w:p>
    <w:p w:rsidR="006E1D97" w:rsidRDefault="006E1D97" w:rsidP="004E22F4">
      <w:pPr>
        <w:shd w:val="clear" w:color="auto" w:fill="FFFFFF"/>
        <w:autoSpaceDE w:val="0"/>
        <w:autoSpaceDN w:val="0"/>
        <w:adjustRightInd w:val="0"/>
        <w:jc w:val="both"/>
      </w:pPr>
      <w:r>
        <w:rPr>
          <w:color w:val="000000"/>
          <w:sz w:val="18"/>
          <w:szCs w:val="18"/>
        </w:rPr>
        <w:t>Целостная эргономичес</w:t>
      </w:r>
      <w:r>
        <w:rPr>
          <w:color w:val="000000"/>
          <w:sz w:val="18"/>
          <w:szCs w:val="18"/>
        </w:rPr>
        <w:softHyphen/>
        <w:t>кая характе</w:t>
      </w:r>
      <w:r>
        <w:rPr>
          <w:color w:val="000000"/>
          <w:sz w:val="18"/>
          <w:szCs w:val="18"/>
        </w:rPr>
        <w:softHyphen/>
        <w:t>ристика</w:t>
      </w:r>
    </w:p>
    <w:p w:rsidR="006E1D97" w:rsidRDefault="006E1D97" w:rsidP="004E22F4">
      <w:pPr>
        <w:shd w:val="clear" w:color="auto" w:fill="FFFFFF"/>
        <w:autoSpaceDE w:val="0"/>
        <w:autoSpaceDN w:val="0"/>
        <w:adjustRightInd w:val="0"/>
        <w:jc w:val="both"/>
      </w:pPr>
      <w:r>
        <w:rPr>
          <w:color w:val="000000"/>
          <w:sz w:val="18"/>
          <w:szCs w:val="18"/>
        </w:rPr>
        <w:t>Эргономичность системы "человек — машина</w:t>
      </w:r>
    </w:p>
    <w:tbl>
      <w:tblPr>
        <w:tblW w:w="10080" w:type="dxa"/>
        <w:tblInd w:w="-140" w:type="dxa"/>
        <w:tblLayout w:type="fixed"/>
        <w:tblCellMar>
          <w:left w:w="40" w:type="dxa"/>
          <w:right w:w="40" w:type="dxa"/>
        </w:tblCellMar>
        <w:tblLook w:val="0000" w:firstRow="0" w:lastRow="0" w:firstColumn="0" w:lastColumn="0" w:noHBand="0" w:noVBand="0"/>
      </w:tblPr>
      <w:tblGrid>
        <w:gridCol w:w="1344"/>
        <w:gridCol w:w="77"/>
        <w:gridCol w:w="1939"/>
        <w:gridCol w:w="1277"/>
        <w:gridCol w:w="77"/>
        <w:gridCol w:w="1459"/>
        <w:gridCol w:w="19"/>
        <w:gridCol w:w="1709"/>
        <w:gridCol w:w="576"/>
        <w:gridCol w:w="1603"/>
      </w:tblGrid>
      <w:tr w:rsidR="006E1D97">
        <w:trPr>
          <w:trHeight w:val="230"/>
        </w:trPr>
        <w:tc>
          <w:tcPr>
            <w:tcW w:w="1344" w:type="dxa"/>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Эргономичес-</w:t>
            </w:r>
          </w:p>
        </w:tc>
        <w:tc>
          <w:tcPr>
            <w:tcW w:w="3370" w:type="dxa"/>
            <w:gridSpan w:val="4"/>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Управляемость</w:t>
            </w:r>
          </w:p>
        </w:tc>
        <w:tc>
          <w:tcPr>
            <w:tcW w:w="1478"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Обслуживаемость</w:t>
            </w:r>
          </w:p>
        </w:tc>
        <w:tc>
          <w:tcPr>
            <w:tcW w:w="2285"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Освояемость</w:t>
            </w:r>
          </w:p>
        </w:tc>
        <w:tc>
          <w:tcPr>
            <w:tcW w:w="1603" w:type="dxa"/>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Обитаемость</w:t>
            </w:r>
          </w:p>
        </w:tc>
      </w:tr>
      <w:tr w:rsidR="006E1D97">
        <w:trPr>
          <w:trHeight w:val="211"/>
        </w:trPr>
        <w:tc>
          <w:tcPr>
            <w:tcW w:w="1344" w:type="dxa"/>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кие свойства</w:t>
            </w:r>
          </w:p>
        </w:tc>
        <w:tc>
          <w:tcPr>
            <w:tcW w:w="3370" w:type="dxa"/>
            <w:gridSpan w:val="4"/>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478"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603" w:type="dxa"/>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202"/>
        </w:trPr>
        <w:tc>
          <w:tcPr>
            <w:tcW w:w="1344" w:type="dxa"/>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Человеческие</w:t>
            </w:r>
          </w:p>
        </w:tc>
        <w:tc>
          <w:tcPr>
            <w:tcW w:w="3370" w:type="dxa"/>
            <w:gridSpan w:val="4"/>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 распределения функций</w:t>
            </w:r>
          </w:p>
        </w:tc>
        <w:tc>
          <w:tcPr>
            <w:tcW w:w="1478"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w:t>
            </w:r>
          </w:p>
        </w:tc>
        <w:tc>
          <w:tcPr>
            <w:tcW w:w="2285"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Заложенные в машине</w:t>
            </w:r>
          </w:p>
        </w:tc>
        <w:tc>
          <w:tcPr>
            <w:tcW w:w="1603" w:type="dxa"/>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w:t>
            </w:r>
          </w:p>
        </w:tc>
      </w:tr>
      <w:tr w:rsidR="006E1D97">
        <w:trPr>
          <w:trHeight w:val="182"/>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факторы</w:t>
            </w: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между человеком (группой людей) и</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конструкции</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и эксплуатационной</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условий функцио-</w:t>
            </w: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 технике</w:t>
            </w: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машиной оптимальной структуре их</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машины (или</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документации</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нирования машины</w:t>
            </w: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взаимодействия при достижении</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отдельных ее</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возможности</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биологически</w:t>
            </w:r>
          </w:p>
        </w:tc>
      </w:tr>
      <w:tr w:rsidR="006E1D97">
        <w:trPr>
          <w:trHeight w:val="14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поставленных целей, при которых</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элементов)</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быстрейшего ее освоения</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оптимальным</w:t>
            </w:r>
          </w:p>
        </w:tc>
      </w:tr>
      <w:tr w:rsidR="006E1D97">
        <w:trPr>
          <w:trHeight w:val="182"/>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обеспечивается ведущая роль человека</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оптимальной</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(приобретения необходи-</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параметрам рабочей</w:t>
            </w: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психофизиоло-</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мых знаний, умений и</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среды, обеспечи-</w:t>
            </w: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 конструкции машины</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гической</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навыков управления и</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вающим человеку</w:t>
            </w: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(или отдельных ее элементов) и орга-</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структуре и</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обслуживания)</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нормальное раз-</w:t>
            </w: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низации рабочего места оптимальной</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процессу</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витие, хорошее</w:t>
            </w: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психофизиологической структуре и</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деятельности</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Задаваемые машиной</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здоровье и высокую</w:t>
            </w: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процессу деятельности в нормальных и</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по ее</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требования к уровню</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работоспособность</w:t>
            </w: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аварийных условиях</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эксплуатации,</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развития профессио-</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обслуживанию</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нально значимых</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Уменьшение или</w:t>
            </w:r>
          </w:p>
        </w:tc>
      </w:tr>
      <w:tr w:rsidR="006E1D97">
        <w:trPr>
          <w:trHeight w:val="17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 содержания задаваемой</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и ремонту</w:t>
            </w: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психофизиологических и</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ликвидация вред-</w:t>
            </w: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машиной деятельности по управлению</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психологических</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ных для природной</w:t>
            </w: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оптимальному уровню сложности и</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функций человека для</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среды условий</w:t>
            </w: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разнообразию действий человека</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деятельности как в</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функционирования</w:t>
            </w: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нормальных, так и в</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машины</w:t>
            </w: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 задаваемой машиной</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аварийных условиях</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напряженности деятельности минималь-</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ной напряженности, при которой</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Задаваемые машиной</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достигается наивысшая эффективность</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требования к характеру и</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управления</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степени группового</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взаимодействия при ее</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4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 задаваемых машиной</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управлении</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7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требований к качеству деятельности по</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управлению оптимальным точностным,</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Заложенные в машине</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скоростным и надежностным</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возможности для разви-</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4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возможностям человека</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тия и совершенствования</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7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профессионально важных</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 задаваемых машиной</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качеств</w:t>
            </w: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темпов и ритмов трудовых процессов</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54"/>
        </w:trPr>
        <w:tc>
          <w:tcPr>
            <w:tcW w:w="1344"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оптимальной временной структуре</w:t>
            </w:r>
          </w:p>
        </w:tc>
        <w:tc>
          <w:tcPr>
            <w:tcW w:w="147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603"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221"/>
        </w:trPr>
        <w:tc>
          <w:tcPr>
            <w:tcW w:w="1344" w:type="dxa"/>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3370" w:type="dxa"/>
            <w:gridSpan w:val="4"/>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действий работающих людей</w:t>
            </w:r>
          </w:p>
        </w:tc>
        <w:tc>
          <w:tcPr>
            <w:tcW w:w="1478"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285"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603" w:type="dxa"/>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230"/>
        </w:trPr>
        <w:tc>
          <w:tcPr>
            <w:tcW w:w="1421"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Базовый</w:t>
            </w:r>
          </w:p>
        </w:tc>
        <w:tc>
          <w:tcPr>
            <w:tcW w:w="1939" w:type="dxa"/>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Социально-</w:t>
            </w:r>
          </w:p>
        </w:tc>
        <w:tc>
          <w:tcPr>
            <w:tcW w:w="1277" w:type="dxa"/>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Психологи-</w:t>
            </w:r>
          </w:p>
        </w:tc>
        <w:tc>
          <w:tcPr>
            <w:tcW w:w="1536"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физиологические</w:t>
            </w:r>
          </w:p>
        </w:tc>
        <w:tc>
          <w:tcPr>
            <w:tcW w:w="1728"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Антропологические</w:t>
            </w:r>
          </w:p>
        </w:tc>
        <w:tc>
          <w:tcPr>
            <w:tcW w:w="2179"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Гигиенические</w:t>
            </w:r>
          </w:p>
        </w:tc>
      </w:tr>
      <w:tr w:rsidR="006E1D97">
        <w:trPr>
          <w:trHeight w:val="16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уровень — воз-</w:t>
            </w: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психологические</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ческие</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и психофизиоло-</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34"/>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можности и</w:t>
            </w: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гические</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7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особенности</w:t>
            </w: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человека (груп-</w:t>
            </w: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пы людей),</w:t>
            </w: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92"/>
        </w:trPr>
        <w:tc>
          <w:tcPr>
            <w:tcW w:w="1421"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факторы среды</w:t>
            </w:r>
          </w:p>
        </w:tc>
        <w:tc>
          <w:tcPr>
            <w:tcW w:w="1939" w:type="dxa"/>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277" w:type="dxa"/>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536"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728"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230"/>
        </w:trPr>
        <w:tc>
          <w:tcPr>
            <w:tcW w:w="1421"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Исходные</w:t>
            </w:r>
          </w:p>
        </w:tc>
        <w:tc>
          <w:tcPr>
            <w:tcW w:w="1939" w:type="dxa"/>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 конст-</w:t>
            </w:r>
          </w:p>
        </w:tc>
        <w:tc>
          <w:tcPr>
            <w:tcW w:w="1277" w:type="dxa"/>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w:t>
            </w:r>
          </w:p>
        </w:tc>
        <w:tc>
          <w:tcPr>
            <w:tcW w:w="1536"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w:t>
            </w:r>
          </w:p>
        </w:tc>
        <w:tc>
          <w:tcPr>
            <w:tcW w:w="1728"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Соответствие</w:t>
            </w:r>
          </w:p>
        </w:tc>
        <w:tc>
          <w:tcPr>
            <w:tcW w:w="2179" w:type="dxa"/>
            <w:gridSpan w:val="2"/>
            <w:tcBorders>
              <w:top w:val="single" w:sz="6" w:space="0" w:color="auto"/>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Освещенность, вентилируе-</w:t>
            </w:r>
          </w:p>
        </w:tc>
      </w:tr>
      <w:tr w:rsidR="006E1D97">
        <w:trPr>
          <w:trHeight w:val="154"/>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характеристики</w:t>
            </w: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рукции машины и</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машины воз-</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машины</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машины размерам</w:t>
            </w: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мость, температура.</w:t>
            </w:r>
          </w:p>
        </w:tc>
      </w:tr>
      <w:tr w:rsidR="006E1D97">
        <w:trPr>
          <w:trHeight w:val="154"/>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организации рабочих</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можностям и</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силовым,</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и форме тела</w:t>
            </w: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влажность, давление,</w:t>
            </w:r>
          </w:p>
        </w:tc>
      </w:tr>
      <w:tr w:rsidR="006E1D97">
        <w:trPr>
          <w:trHeight w:val="16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мест характеру и</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особенностям</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скоростным,</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работающего</w:t>
            </w: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напряженность магнитного</w:t>
            </w:r>
          </w:p>
        </w:tc>
      </w:tr>
      <w:tr w:rsidR="006E1D97">
        <w:trPr>
          <w:trHeight w:val="16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степени группового</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восприятия,</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энергетическим,</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человека, распре-</w:t>
            </w: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и электрического полей,</w:t>
            </w:r>
          </w:p>
        </w:tc>
      </w:tr>
      <w:tr w:rsidR="006E1D97">
        <w:trPr>
          <w:trHeight w:val="154"/>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взаимодействия</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памяти, мыш-</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зрительным,</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делению его веса</w:t>
            </w: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запыленность, радиация,</w:t>
            </w:r>
          </w:p>
        </w:tc>
      </w:tr>
      <w:tr w:rsidR="006E1D97">
        <w:trPr>
          <w:trHeight w:val="154"/>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ления, психо-</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слуховым,</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токсичность, шум,</w:t>
            </w:r>
          </w:p>
        </w:tc>
      </w:tr>
      <w:tr w:rsidR="006E1D97">
        <w:trPr>
          <w:trHeight w:val="16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Степень опосредова-</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моторики,</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осязательным,</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вибрация, гравитационная</w:t>
            </w:r>
          </w:p>
        </w:tc>
      </w:tr>
      <w:tr w:rsidR="006E1D97">
        <w:trPr>
          <w:trHeight w:val="154"/>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ния межличностных</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закрепленным</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обонятельным</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перегрузка, невесомость</w:t>
            </w:r>
          </w:p>
        </w:tc>
      </w:tr>
      <w:tr w:rsidR="006E1D97">
        <w:trPr>
          <w:trHeight w:val="16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отношений содержа-</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и вновь фор-</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возможностям и</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54"/>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нием совместной</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мируемым</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особенностям</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деятельности по</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навыкам</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человека</w:t>
            </w: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163"/>
        </w:trPr>
        <w:tc>
          <w:tcPr>
            <w:tcW w:w="1421"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управлению машиной</w:t>
            </w:r>
          </w:p>
        </w:tc>
        <w:tc>
          <w:tcPr>
            <w:tcW w:w="1277" w:type="dxa"/>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работающего</w:t>
            </w:r>
          </w:p>
        </w:tc>
        <w:tc>
          <w:tcPr>
            <w:tcW w:w="1536"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728"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nil"/>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r w:rsidR="006E1D97">
        <w:trPr>
          <w:trHeight w:val="221"/>
        </w:trPr>
        <w:tc>
          <w:tcPr>
            <w:tcW w:w="1421"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939" w:type="dxa"/>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277" w:type="dxa"/>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r>
              <w:rPr>
                <w:color w:val="000000"/>
                <w:sz w:val="18"/>
                <w:szCs w:val="18"/>
              </w:rPr>
              <w:t>человека</w:t>
            </w:r>
          </w:p>
        </w:tc>
        <w:tc>
          <w:tcPr>
            <w:tcW w:w="1536"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1728"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c>
          <w:tcPr>
            <w:tcW w:w="2179" w:type="dxa"/>
            <w:gridSpan w:val="2"/>
            <w:tcBorders>
              <w:top w:val="nil"/>
              <w:left w:val="single" w:sz="6" w:space="0" w:color="auto"/>
              <w:bottom w:val="single" w:sz="6" w:space="0" w:color="auto"/>
              <w:right w:val="single" w:sz="6" w:space="0" w:color="auto"/>
            </w:tcBorders>
            <w:shd w:val="clear" w:color="auto" w:fill="FFFFFF"/>
          </w:tcPr>
          <w:p w:rsidR="006E1D97" w:rsidRDefault="006E1D97" w:rsidP="004E22F4">
            <w:pPr>
              <w:shd w:val="clear" w:color="auto" w:fill="FFFFFF"/>
              <w:autoSpaceDE w:val="0"/>
              <w:autoSpaceDN w:val="0"/>
              <w:adjustRightInd w:val="0"/>
              <w:jc w:val="both"/>
            </w:pPr>
          </w:p>
        </w:tc>
      </w:tr>
    </w:tbl>
    <w:p w:rsidR="006E1D97" w:rsidRDefault="006E1D97" w:rsidP="0038656F">
      <w:pPr>
        <w:jc w:val="center"/>
        <w:rPr>
          <w:rFonts w:ascii="Arial" w:hAnsi="Arial" w:cs="Arial"/>
          <w:b/>
          <w:bCs/>
          <w:color w:val="000000"/>
          <w:sz w:val="20"/>
          <w:szCs w:val="20"/>
        </w:rPr>
      </w:pPr>
      <w:r>
        <w:rPr>
          <w:rFonts w:ascii="Arial" w:hAnsi="Arial" w:cs="Arial"/>
          <w:b/>
          <w:bCs/>
          <w:color w:val="000000"/>
          <w:sz w:val="20"/>
          <w:szCs w:val="20"/>
        </w:rPr>
        <w:t>34</w:t>
      </w:r>
    </w:p>
    <w:p w:rsidR="007E5321" w:rsidRDefault="007E5321" w:rsidP="004E22F4">
      <w:pPr>
        <w:shd w:val="clear" w:color="auto" w:fill="FFFFFF"/>
        <w:autoSpaceDE w:val="0"/>
        <w:autoSpaceDN w:val="0"/>
        <w:adjustRightInd w:val="0"/>
        <w:jc w:val="both"/>
      </w:pPr>
      <w:r>
        <w:rPr>
          <w:color w:val="000000"/>
          <w:sz w:val="20"/>
          <w:szCs w:val="20"/>
        </w:rPr>
        <w:t>техникой. Исследователям и проектировщикам важно не только знать базовые характеристики и их номенклатуру, но и представлять, как на их основе формируются чело</w:t>
      </w:r>
      <w:r>
        <w:rPr>
          <w:color w:val="000000"/>
          <w:sz w:val="20"/>
          <w:szCs w:val="20"/>
        </w:rPr>
        <w:softHyphen/>
        <w:t>веческие факторы в технике, эргономические свойства и эргономичность систем " человек —машина".</w:t>
      </w:r>
    </w:p>
    <w:p w:rsidR="007E5321" w:rsidRDefault="007E5321" w:rsidP="0038656F">
      <w:pPr>
        <w:shd w:val="clear" w:color="auto" w:fill="FFFFFF"/>
        <w:autoSpaceDE w:val="0"/>
        <w:autoSpaceDN w:val="0"/>
        <w:adjustRightInd w:val="0"/>
        <w:ind w:firstLine="708"/>
        <w:jc w:val="both"/>
      </w:pPr>
      <w:r>
        <w:rPr>
          <w:color w:val="000000"/>
          <w:sz w:val="20"/>
          <w:szCs w:val="20"/>
        </w:rPr>
        <w:t>Участие эргономистов в разработке систем "чело</w:t>
      </w:r>
      <w:r>
        <w:rPr>
          <w:color w:val="000000"/>
          <w:sz w:val="20"/>
          <w:szCs w:val="20"/>
        </w:rPr>
        <w:softHyphen/>
        <w:t>век — машина" и их элементов позволило накопить огром</w:t>
      </w:r>
      <w:r>
        <w:rPr>
          <w:color w:val="000000"/>
          <w:sz w:val="20"/>
          <w:szCs w:val="20"/>
        </w:rPr>
        <w:softHyphen/>
        <w:t>ный массив проектных и методических знаний. Эти знания фиксируют единичные случаи таких преобразо</w:t>
      </w:r>
      <w:r>
        <w:rPr>
          <w:color w:val="000000"/>
          <w:sz w:val="20"/>
          <w:szCs w:val="20"/>
        </w:rPr>
        <w:softHyphen/>
        <w:t>ваний и закрепляются в виде общего знания у отдельных специалистов и коллективов. Любые попытки эмпиричес</w:t>
      </w:r>
      <w:r>
        <w:rPr>
          <w:color w:val="000000"/>
          <w:sz w:val="20"/>
          <w:szCs w:val="20"/>
        </w:rPr>
        <w:softHyphen/>
        <w:t>ки систематизировать их, задать в виде перечня правил неминуемо начинают не срабатывать, отставать от обоб</w:t>
      </w:r>
      <w:r>
        <w:rPr>
          <w:color w:val="000000"/>
          <w:sz w:val="20"/>
          <w:szCs w:val="20"/>
        </w:rPr>
        <w:softHyphen/>
        <w:t>щаемой практики эргономического исследования и про</w:t>
      </w:r>
      <w:r>
        <w:rPr>
          <w:color w:val="000000"/>
          <w:sz w:val="20"/>
          <w:szCs w:val="20"/>
        </w:rPr>
        <w:softHyphen/>
        <w:t>ектирования. Возникает своего рода тупик, возможный выход из которого состоит в установлении и разработке инвариантов сочетания параметров эргономических си</w:t>
      </w:r>
      <w:r>
        <w:rPr>
          <w:color w:val="000000"/>
          <w:sz w:val="20"/>
          <w:szCs w:val="20"/>
        </w:rPr>
        <w:softHyphen/>
        <w:t>туаций и методов действия, в их уточнении и укрупнении. Однако это предполагает особый тип эргономической деятельности: уже не практическое преобразование сис</w:t>
      </w:r>
      <w:r>
        <w:rPr>
          <w:color w:val="000000"/>
          <w:sz w:val="20"/>
          <w:szCs w:val="20"/>
        </w:rPr>
        <w:softHyphen/>
        <w:t>тем "человек —машина", не решение конкретной иссле-довательско-проектировочной задачи, а поиск более общих, в какой-то мере фундаментальных принципов, которые можно было бы представить как особые эргоно</w:t>
      </w:r>
      <w:r>
        <w:rPr>
          <w:color w:val="000000"/>
          <w:sz w:val="20"/>
          <w:szCs w:val="20"/>
        </w:rPr>
        <w:softHyphen/>
        <w:t>мические знания об изучаемом и проектируемом объек</w:t>
      </w:r>
      <w:r>
        <w:rPr>
          <w:color w:val="000000"/>
          <w:sz w:val="20"/>
          <w:szCs w:val="20"/>
        </w:rPr>
        <w:softHyphen/>
        <w:t>те, о средствах и методах работы с ним [23].</w:t>
      </w:r>
    </w:p>
    <w:p w:rsidR="007E5321" w:rsidRDefault="007E5321" w:rsidP="0038656F">
      <w:pPr>
        <w:shd w:val="clear" w:color="auto" w:fill="FFFFFF"/>
        <w:autoSpaceDE w:val="0"/>
        <w:autoSpaceDN w:val="0"/>
        <w:adjustRightInd w:val="0"/>
        <w:ind w:firstLine="708"/>
        <w:jc w:val="both"/>
      </w:pPr>
      <w:r>
        <w:rPr>
          <w:color w:val="000000"/>
          <w:sz w:val="20"/>
          <w:szCs w:val="20"/>
        </w:rPr>
        <w:t>Обобщения, фиксирующие связи между проектны</w:t>
      </w:r>
      <w:r>
        <w:rPr>
          <w:color w:val="000000"/>
          <w:sz w:val="20"/>
          <w:szCs w:val="20"/>
        </w:rPr>
        <w:softHyphen/>
        <w:t>ми и методическими знаниями и опирающиеся на опыт многих конкретных преобразований систем "человек — машина" и ее элементов, позволяют создавать руковод</w:t>
      </w:r>
      <w:r>
        <w:rPr>
          <w:color w:val="000000"/>
          <w:sz w:val="20"/>
          <w:szCs w:val="20"/>
        </w:rPr>
        <w:softHyphen/>
        <w:t>ства и стандарты в области эргономики. Они воспроиз</w:t>
      </w:r>
      <w:r>
        <w:rPr>
          <w:color w:val="000000"/>
          <w:sz w:val="20"/>
          <w:szCs w:val="20"/>
        </w:rPr>
        <w:softHyphen/>
        <w:t>водятся во многих странах как бы по одному образцу. Применение же зафиксированных в них связей проект</w:t>
      </w:r>
      <w:r>
        <w:rPr>
          <w:color w:val="000000"/>
          <w:sz w:val="20"/>
          <w:szCs w:val="20"/>
        </w:rPr>
        <w:softHyphen/>
        <w:t>ных и методических знаний к преобразованию новых объектов приводит к результатам, зачастую не соответ</w:t>
      </w:r>
      <w:r>
        <w:rPr>
          <w:color w:val="000000"/>
          <w:sz w:val="20"/>
          <w:szCs w:val="20"/>
        </w:rPr>
        <w:softHyphen/>
        <w:t>ствующим ожиданиям эргономистов, что воспринимает</w:t>
      </w:r>
      <w:r>
        <w:rPr>
          <w:color w:val="000000"/>
          <w:sz w:val="20"/>
          <w:szCs w:val="20"/>
        </w:rPr>
        <w:softHyphen/>
        <w:t>ся ими как разрыв между их целями и тем, что получается на практике. Разрывы эти, ставя под сомнение опреде</w:t>
      </w:r>
      <w:r>
        <w:rPr>
          <w:color w:val="000000"/>
          <w:sz w:val="20"/>
          <w:szCs w:val="20"/>
        </w:rPr>
        <w:softHyphen/>
        <w:t>ленные составляющие опыта эргономистов, побуждали пересматривать и переструктурировать накопившиеся проектные и методические знания, а в конечном счете стимулировали разработку теории эргономики.</w:t>
      </w:r>
    </w:p>
    <w:p w:rsidR="007E5321" w:rsidRDefault="007E5321" w:rsidP="0038656F">
      <w:pPr>
        <w:shd w:val="clear" w:color="auto" w:fill="FFFFFF"/>
        <w:autoSpaceDE w:val="0"/>
        <w:autoSpaceDN w:val="0"/>
        <w:adjustRightInd w:val="0"/>
        <w:ind w:firstLine="708"/>
        <w:jc w:val="both"/>
      </w:pPr>
      <w:r>
        <w:rPr>
          <w:color w:val="000000"/>
          <w:sz w:val="20"/>
          <w:szCs w:val="20"/>
        </w:rPr>
        <w:t>Переход от эмпирического изучения и проектирова</w:t>
      </w:r>
      <w:r>
        <w:rPr>
          <w:color w:val="000000"/>
          <w:sz w:val="20"/>
          <w:szCs w:val="20"/>
        </w:rPr>
        <w:softHyphen/>
        <w:t>ния системы "человек —машина" к ее теоретическому рассмотрению, точно так же, как движение в обратном направлении, представляет достаточно сложную задачу, не имеющую формальных правил и процедур. Необходи</w:t>
      </w:r>
      <w:r>
        <w:rPr>
          <w:color w:val="000000"/>
          <w:sz w:val="20"/>
          <w:szCs w:val="20"/>
        </w:rPr>
        <w:softHyphen/>
        <w:t>мым условием ее решения является методологическая культура исследователей и проектировщиков. Об этом же пишет Д.Мейстер: "Теоретические поиски в области ис</w:t>
      </w:r>
      <w:r>
        <w:rPr>
          <w:color w:val="000000"/>
          <w:sz w:val="20"/>
          <w:szCs w:val="20"/>
        </w:rPr>
        <w:softHyphen/>
        <w:t>следования человеческих факторов проводятся на срав</w:t>
      </w:r>
      <w:r>
        <w:rPr>
          <w:color w:val="000000"/>
          <w:sz w:val="20"/>
          <w:szCs w:val="20"/>
        </w:rPr>
        <w:softHyphen/>
        <w:t>нительно низком уровне... Во всяком случае, большая часть теоретических исследований в области человечес</w:t>
      </w:r>
      <w:r>
        <w:rPr>
          <w:color w:val="000000"/>
          <w:sz w:val="20"/>
          <w:szCs w:val="20"/>
        </w:rPr>
        <w:softHyphen/>
        <w:t xml:space="preserve">ких факторов в технике не основана на едином, глубоко обоснованном наборе системных концепций..." [17, с.448]. Теория в эргономике — это прежде всего теория конкретного, олицетворяющая </w:t>
      </w:r>
      <w:r>
        <w:rPr>
          <w:color w:val="000000"/>
          <w:sz w:val="20"/>
          <w:szCs w:val="20"/>
        </w:rPr>
        <w:lastRenderedPageBreak/>
        <w:t>живую связь теоретичес</w:t>
      </w:r>
      <w:r>
        <w:rPr>
          <w:color w:val="000000"/>
          <w:sz w:val="20"/>
          <w:szCs w:val="20"/>
        </w:rPr>
        <w:softHyphen/>
        <w:t>ких исследований и прикладных разработок. Отсюда и методология,  имеющая много  общего  с той,  которую</w:t>
      </w:r>
      <w:r w:rsidR="0038656F">
        <w:t xml:space="preserve"> </w:t>
      </w:r>
      <w:r>
        <w:rPr>
          <w:color w:val="000000"/>
          <w:sz w:val="20"/>
          <w:szCs w:val="20"/>
        </w:rPr>
        <w:t>предложил Г.Блумер и которая соединяет собственно научные и "гуманистические" пути и приемы исследова</w:t>
      </w:r>
      <w:r>
        <w:rPr>
          <w:color w:val="000000"/>
          <w:sz w:val="20"/>
          <w:szCs w:val="20"/>
        </w:rPr>
        <w:softHyphen/>
        <w:t>ния, требующие "интимного знакомства" с изучаемой реальностью. Эргономическая теория — это не просто набор устоявшихся и неизменных понятий, но главным образом поле для творческих поисков. Попытка постро</w:t>
      </w:r>
      <w:r>
        <w:rPr>
          <w:color w:val="000000"/>
          <w:sz w:val="20"/>
          <w:szCs w:val="20"/>
        </w:rPr>
        <w:softHyphen/>
        <w:t>ить эргономику по образцу естествознания ведет в пос</w:t>
      </w:r>
      <w:r>
        <w:rPr>
          <w:color w:val="000000"/>
          <w:sz w:val="20"/>
          <w:szCs w:val="20"/>
        </w:rPr>
        <w:softHyphen/>
        <w:t>ледовательном проведении к отрицанию самого объекта эргономики. "Существо человека, а следовательно, и об</w:t>
      </w:r>
      <w:r>
        <w:rPr>
          <w:color w:val="000000"/>
          <w:sz w:val="20"/>
          <w:szCs w:val="20"/>
        </w:rPr>
        <w:softHyphen/>
        <w:t>щества, или — что то же — истинный объект общество</w:t>
      </w:r>
      <w:r>
        <w:rPr>
          <w:color w:val="000000"/>
          <w:sz w:val="20"/>
          <w:szCs w:val="20"/>
        </w:rPr>
        <w:softHyphen/>
        <w:t>ведения образует та сущая жизнь, которая, совмещая в себе реальность с идеальностью, фактическую осущест-вленность со стремлением к иному, высшему, еще неосу</w:t>
      </w:r>
      <w:r>
        <w:rPr>
          <w:color w:val="000000"/>
          <w:sz w:val="20"/>
          <w:szCs w:val="20"/>
        </w:rPr>
        <w:softHyphen/>
        <w:t>ществленному, стоит как бы на пороге между тем, что фактически есть, и тем, что должно быть, и есть живая сила единства того и другого.— бытие как объективная реальность творчества и самоопределения" [24, с.43].</w:t>
      </w:r>
    </w:p>
    <w:p w:rsidR="0038656F" w:rsidRDefault="0038656F" w:rsidP="004E22F4">
      <w:pPr>
        <w:shd w:val="clear" w:color="auto" w:fill="FFFFFF"/>
        <w:autoSpaceDE w:val="0"/>
        <w:autoSpaceDN w:val="0"/>
        <w:adjustRightInd w:val="0"/>
        <w:jc w:val="both"/>
        <w:rPr>
          <w:color w:val="000000"/>
          <w:sz w:val="26"/>
          <w:szCs w:val="26"/>
        </w:rPr>
      </w:pPr>
    </w:p>
    <w:p w:rsidR="007E5321" w:rsidRDefault="007E5321" w:rsidP="004E22F4">
      <w:pPr>
        <w:shd w:val="clear" w:color="auto" w:fill="FFFFFF"/>
        <w:autoSpaceDE w:val="0"/>
        <w:autoSpaceDN w:val="0"/>
        <w:adjustRightInd w:val="0"/>
        <w:jc w:val="both"/>
      </w:pPr>
      <w:r>
        <w:rPr>
          <w:color w:val="000000"/>
          <w:sz w:val="26"/>
          <w:szCs w:val="26"/>
        </w:rPr>
        <w:t>1.4. Эргономика — проектировочная дисциплина</w:t>
      </w:r>
    </w:p>
    <w:p w:rsidR="0038656F" w:rsidRDefault="0038656F" w:rsidP="004E22F4">
      <w:pPr>
        <w:shd w:val="clear" w:color="auto" w:fill="FFFFFF"/>
        <w:autoSpaceDE w:val="0"/>
        <w:autoSpaceDN w:val="0"/>
        <w:adjustRightInd w:val="0"/>
        <w:jc w:val="both"/>
        <w:rPr>
          <w:color w:val="000000"/>
          <w:sz w:val="20"/>
          <w:szCs w:val="20"/>
        </w:rPr>
      </w:pPr>
    </w:p>
    <w:p w:rsidR="007E5321" w:rsidRDefault="007E5321" w:rsidP="0038656F">
      <w:pPr>
        <w:shd w:val="clear" w:color="auto" w:fill="FFFFFF"/>
        <w:autoSpaceDE w:val="0"/>
        <w:autoSpaceDN w:val="0"/>
        <w:adjustRightInd w:val="0"/>
        <w:ind w:firstLine="708"/>
        <w:jc w:val="both"/>
      </w:pPr>
      <w:r>
        <w:rPr>
          <w:color w:val="000000"/>
          <w:sz w:val="20"/>
          <w:szCs w:val="20"/>
        </w:rPr>
        <w:t>В эргономике все еще преобладает экстенсивный путь развития, хотя, следуя ему, она добилась значитель</w:t>
      </w:r>
      <w:r>
        <w:rPr>
          <w:color w:val="000000"/>
          <w:sz w:val="20"/>
          <w:szCs w:val="20"/>
        </w:rPr>
        <w:softHyphen/>
        <w:t>ных результатов в формировании таких эргономических характеристик систем "человек —машина", которые обеспечивают ее функционирование с необходимым или возможным качеством при минимальном количестве людей, разумной организации их деятельности и допус</w:t>
      </w:r>
      <w:r>
        <w:rPr>
          <w:color w:val="000000"/>
          <w:sz w:val="20"/>
          <w:szCs w:val="20"/>
        </w:rPr>
        <w:softHyphen/>
        <w:t>тимом использовании их физиологических и психичес</w:t>
      </w:r>
      <w:r>
        <w:rPr>
          <w:color w:val="000000"/>
          <w:sz w:val="20"/>
          <w:szCs w:val="20"/>
        </w:rPr>
        <w:softHyphen/>
        <w:t>ких ресурсов. Интегральным индикатором этих показа</w:t>
      </w:r>
      <w:r>
        <w:rPr>
          <w:color w:val="000000"/>
          <w:sz w:val="20"/>
          <w:szCs w:val="20"/>
        </w:rPr>
        <w:softHyphen/>
        <w:t>телей зачастую является удовлетворенность человека вы</w:t>
      </w:r>
      <w:r>
        <w:rPr>
          <w:color w:val="000000"/>
          <w:sz w:val="20"/>
          <w:szCs w:val="20"/>
        </w:rPr>
        <w:softHyphen/>
        <w:t>полняемой деятельностью и качеством среды, в которой она осуществляется.</w:t>
      </w:r>
    </w:p>
    <w:p w:rsidR="007E5321" w:rsidRDefault="007E5321" w:rsidP="004E22F4">
      <w:pPr>
        <w:shd w:val="clear" w:color="auto" w:fill="FFFFFF"/>
        <w:autoSpaceDE w:val="0"/>
        <w:autoSpaceDN w:val="0"/>
        <w:adjustRightInd w:val="0"/>
        <w:jc w:val="both"/>
      </w:pPr>
      <w:r>
        <w:rPr>
          <w:color w:val="000000"/>
          <w:sz w:val="20"/>
          <w:szCs w:val="20"/>
        </w:rPr>
        <w:t>Диапазон объектов, в создании которых участвует эргономика, велик: от космического корабля до обычной лопаты, от оборудования кухни до аппаратных и про</w:t>
      </w:r>
      <w:r>
        <w:rPr>
          <w:color w:val="000000"/>
          <w:sz w:val="20"/>
          <w:szCs w:val="20"/>
        </w:rPr>
        <w:softHyphen/>
        <w:t>граммных средств вычислительной техники (см. иллю</w:t>
      </w:r>
      <w:r>
        <w:rPr>
          <w:color w:val="000000"/>
          <w:sz w:val="20"/>
          <w:szCs w:val="20"/>
        </w:rPr>
        <w:softHyphen/>
        <w:t>страции на цв. вкладке). Возникающие при создании и использовании таких разнообразных объектов эргономи</w:t>
      </w:r>
      <w:r>
        <w:rPr>
          <w:color w:val="000000"/>
          <w:sz w:val="20"/>
          <w:szCs w:val="20"/>
        </w:rPr>
        <w:softHyphen/>
        <w:t>ческие задачи схожи между собой по постановке и мето</w:t>
      </w:r>
      <w:r>
        <w:rPr>
          <w:color w:val="000000"/>
          <w:sz w:val="20"/>
          <w:szCs w:val="20"/>
        </w:rPr>
        <w:softHyphen/>
        <w:t>дам решения.</w:t>
      </w:r>
    </w:p>
    <w:p w:rsidR="007E5321" w:rsidRDefault="007E5321" w:rsidP="0038656F">
      <w:pPr>
        <w:shd w:val="clear" w:color="auto" w:fill="FFFFFF"/>
        <w:autoSpaceDE w:val="0"/>
        <w:autoSpaceDN w:val="0"/>
        <w:adjustRightInd w:val="0"/>
        <w:ind w:firstLine="708"/>
        <w:jc w:val="both"/>
      </w:pPr>
      <w:r>
        <w:rPr>
          <w:color w:val="000000"/>
          <w:sz w:val="20"/>
          <w:szCs w:val="20"/>
        </w:rPr>
        <w:t>Эргономические принципы, методы и данные имеют непосредственное отношение ко всем стадиям создания и использования систем: анализу, проектированию, раз</w:t>
      </w:r>
      <w:r>
        <w:rPr>
          <w:color w:val="000000"/>
          <w:sz w:val="20"/>
          <w:szCs w:val="20"/>
        </w:rPr>
        <w:softHyphen/>
        <w:t>работке, испытаниям, оценке, функционированию обо</w:t>
      </w:r>
      <w:r>
        <w:rPr>
          <w:color w:val="000000"/>
          <w:sz w:val="20"/>
          <w:szCs w:val="20"/>
        </w:rPr>
        <w:softHyphen/>
        <w:t>рудования. Определяющим является проектирование, т.е. тесно связанная с наукой и инженерией деятельность по созданию проекта — прототипа, прообраза предполагае</w:t>
      </w:r>
      <w:r>
        <w:rPr>
          <w:color w:val="000000"/>
          <w:sz w:val="20"/>
          <w:szCs w:val="20"/>
        </w:rPr>
        <w:softHyphen/>
        <w:t>мого или возможного объекта, процесса. Наряду с тради</w:t>
      </w:r>
      <w:r>
        <w:rPr>
          <w:color w:val="000000"/>
          <w:sz w:val="20"/>
          <w:szCs w:val="20"/>
        </w:rPr>
        <w:softHyphen/>
        <w:t>ционными видами проектирования (техническое, архи</w:t>
      </w:r>
      <w:r>
        <w:rPr>
          <w:color w:val="000000"/>
          <w:sz w:val="20"/>
          <w:szCs w:val="20"/>
        </w:rPr>
        <w:softHyphen/>
        <w:t>тектурное и др.) сложились новые направления проекти</w:t>
      </w:r>
      <w:r>
        <w:rPr>
          <w:color w:val="000000"/>
          <w:sz w:val="20"/>
          <w:szCs w:val="20"/>
        </w:rPr>
        <w:softHyphen/>
        <w:t>рования систем "человек —машина", организаций, дея</w:t>
      </w:r>
      <w:r>
        <w:rPr>
          <w:color w:val="000000"/>
          <w:sz w:val="20"/>
          <w:szCs w:val="20"/>
        </w:rPr>
        <w:softHyphen/>
        <w:t>тельности, работы, а также экологическое, социальное, генетическое проектирование и т.д. Сущность проекти</w:t>
      </w:r>
      <w:r>
        <w:rPr>
          <w:color w:val="000000"/>
          <w:sz w:val="20"/>
          <w:szCs w:val="20"/>
        </w:rPr>
        <w:softHyphen/>
        <w:t>рования раскрывается в большом числе определений, из которых приведем только два: "1) тип деятельности (на-</w:t>
      </w:r>
    </w:p>
    <w:p w:rsidR="007E5321" w:rsidRDefault="007E5321" w:rsidP="0038656F">
      <w:pPr>
        <w:jc w:val="center"/>
        <w:rPr>
          <w:rFonts w:ascii="Arial" w:hAnsi="Arial" w:cs="Arial"/>
          <w:b/>
          <w:bCs/>
          <w:color w:val="000000"/>
          <w:sz w:val="22"/>
          <w:szCs w:val="22"/>
        </w:rPr>
      </w:pPr>
      <w:r>
        <w:rPr>
          <w:rFonts w:ascii="Arial" w:hAnsi="Arial" w:cs="Arial"/>
          <w:b/>
          <w:bCs/>
          <w:color w:val="000000"/>
          <w:sz w:val="22"/>
          <w:szCs w:val="22"/>
        </w:rPr>
        <w:t>35</w:t>
      </w:r>
    </w:p>
    <w:p w:rsidR="007E5321" w:rsidRDefault="007E5321" w:rsidP="004E22F4">
      <w:pPr>
        <w:shd w:val="clear" w:color="auto" w:fill="FFFFFF"/>
        <w:autoSpaceDE w:val="0"/>
        <w:autoSpaceDN w:val="0"/>
        <w:adjustRightInd w:val="0"/>
        <w:jc w:val="both"/>
      </w:pPr>
      <w:r>
        <w:rPr>
          <w:color w:val="000000"/>
          <w:sz w:val="20"/>
          <w:szCs w:val="20"/>
        </w:rPr>
        <w:t>ряду с планированием, программированием и пр.) по предварительному определению общих целей и характе</w:t>
      </w:r>
      <w:r>
        <w:rPr>
          <w:color w:val="000000"/>
          <w:sz w:val="20"/>
          <w:szCs w:val="20"/>
        </w:rPr>
        <w:softHyphen/>
        <w:t>ра любой деятельности, лежащей в основе всей созида</w:t>
      </w:r>
      <w:r>
        <w:rPr>
          <w:color w:val="000000"/>
          <w:sz w:val="20"/>
          <w:szCs w:val="20"/>
        </w:rPr>
        <w:softHyphen/>
        <w:t>тельной, преобразовательной практики и включенной в общую систему общественного производства; 2) процесс создания описания, изображения или концептуальной модели несуществующего объекта с заданными функци</w:t>
      </w:r>
      <w:r>
        <w:rPr>
          <w:color w:val="000000"/>
          <w:sz w:val="20"/>
          <w:szCs w:val="20"/>
        </w:rPr>
        <w:softHyphen/>
        <w:t>ональными, эргономическими и эстетическими свойства</w:t>
      </w:r>
      <w:r>
        <w:rPr>
          <w:color w:val="000000"/>
          <w:sz w:val="20"/>
          <w:szCs w:val="20"/>
        </w:rPr>
        <w:softHyphen/>
        <w:t>ми" [25, с.35].</w:t>
      </w:r>
    </w:p>
    <w:p w:rsidR="007E5321" w:rsidRDefault="007E5321" w:rsidP="0038656F">
      <w:pPr>
        <w:shd w:val="clear" w:color="auto" w:fill="FFFFFF"/>
        <w:autoSpaceDE w:val="0"/>
        <w:autoSpaceDN w:val="0"/>
        <w:adjustRightInd w:val="0"/>
        <w:ind w:firstLine="708"/>
        <w:jc w:val="both"/>
      </w:pPr>
      <w:r>
        <w:rPr>
          <w:i/>
          <w:iCs/>
          <w:color w:val="000000"/>
          <w:sz w:val="20"/>
          <w:szCs w:val="20"/>
        </w:rPr>
        <w:t>Проектирование систем "человек—машина", направ</w:t>
      </w:r>
      <w:r>
        <w:rPr>
          <w:i/>
          <w:iCs/>
          <w:color w:val="000000"/>
          <w:sz w:val="20"/>
          <w:szCs w:val="20"/>
        </w:rPr>
        <w:softHyphen/>
        <w:t>ленное на оптимизацию деятельности человека или груп</w:t>
      </w:r>
      <w:r>
        <w:rPr>
          <w:i/>
          <w:iCs/>
          <w:color w:val="000000"/>
          <w:sz w:val="20"/>
          <w:szCs w:val="20"/>
        </w:rPr>
        <w:softHyphen/>
        <w:t>пы людей по их освоению, управлению (использованию), обслуживанию и ремонту в нормальных и экстремальных условиях с целью обеспечения эффективного, надежного, безопасного функционирования систем при одновремен</w:t>
      </w:r>
      <w:r>
        <w:rPr>
          <w:i/>
          <w:iCs/>
          <w:color w:val="000000"/>
          <w:sz w:val="20"/>
          <w:szCs w:val="20"/>
        </w:rPr>
        <w:softHyphen/>
        <w:t xml:space="preserve">ном сохранении здоровья работающих людей и развитии личности, выделилось в самостоятельное направление </w:t>
      </w:r>
      <w:r>
        <w:rPr>
          <w:color w:val="000000"/>
          <w:sz w:val="20"/>
          <w:szCs w:val="20"/>
        </w:rPr>
        <w:t xml:space="preserve">— </w:t>
      </w:r>
      <w:r>
        <w:rPr>
          <w:i/>
          <w:iCs/>
          <w:color w:val="000000"/>
          <w:sz w:val="20"/>
          <w:szCs w:val="20"/>
        </w:rPr>
        <w:t xml:space="preserve">эргономическое проектирование. </w:t>
      </w:r>
      <w:r>
        <w:rPr>
          <w:color w:val="000000"/>
          <w:sz w:val="20"/>
          <w:szCs w:val="20"/>
        </w:rPr>
        <w:t>Его возникновение по</w:t>
      </w:r>
      <w:r>
        <w:rPr>
          <w:color w:val="000000"/>
          <w:sz w:val="20"/>
          <w:szCs w:val="20"/>
        </w:rPr>
        <w:softHyphen/>
        <w:t>зволяет установить порядок, согласно которому с самого начала проектируются системы "человек —машина", а не только технические средства, которые лишь на стадии их практической "подгонки" к человеку становятся компо</w:t>
      </w:r>
      <w:r>
        <w:rPr>
          <w:color w:val="000000"/>
          <w:sz w:val="20"/>
          <w:szCs w:val="20"/>
        </w:rPr>
        <w:softHyphen/>
        <w:t>нентами этой системы. Такая направленность развития эргономики не имеет ничего общего с технократически</w:t>
      </w:r>
      <w:r>
        <w:rPr>
          <w:color w:val="000000"/>
          <w:sz w:val="20"/>
          <w:szCs w:val="20"/>
        </w:rPr>
        <w:softHyphen/>
        <w:t>ми иллюзиями, связанными с проектированием всего и вся, включая и человека.</w:t>
      </w:r>
    </w:p>
    <w:p w:rsidR="007E5321" w:rsidRDefault="007E5321" w:rsidP="0038656F">
      <w:pPr>
        <w:shd w:val="clear" w:color="auto" w:fill="FFFFFF"/>
        <w:autoSpaceDE w:val="0"/>
        <w:autoSpaceDN w:val="0"/>
        <w:adjustRightInd w:val="0"/>
        <w:ind w:firstLine="708"/>
        <w:jc w:val="both"/>
      </w:pPr>
      <w:r>
        <w:rPr>
          <w:color w:val="000000"/>
          <w:sz w:val="20"/>
          <w:szCs w:val="20"/>
        </w:rPr>
        <w:t>В разных странах возникший вид проектирования называется проективной эргономикой, перспективной эргономикой, проектной эргономикой, проектированием эргономических систем. Нельзя не упомянуть, что пер</w:t>
      </w:r>
      <w:r>
        <w:rPr>
          <w:color w:val="000000"/>
          <w:sz w:val="20"/>
          <w:szCs w:val="20"/>
        </w:rPr>
        <w:softHyphen/>
        <w:t>вых эргономистов, решивших принять участие в разра</w:t>
      </w:r>
      <w:r>
        <w:rPr>
          <w:color w:val="000000"/>
          <w:sz w:val="20"/>
          <w:szCs w:val="20"/>
        </w:rPr>
        <w:softHyphen/>
        <w:t>ботке систем, встречали с изрядной долей недоверия, скептицизма, иронии. Однако уже в 70-е годы, если судить по книге "Эргономические основы разработки сложных систем", американские эргономисты принима</w:t>
      </w:r>
      <w:r>
        <w:rPr>
          <w:color w:val="000000"/>
          <w:sz w:val="20"/>
          <w:szCs w:val="20"/>
        </w:rPr>
        <w:softHyphen/>
        <w:t>ют участие в проектировании всех сложных систем воен</w:t>
      </w:r>
      <w:r>
        <w:rPr>
          <w:color w:val="000000"/>
          <w:sz w:val="20"/>
          <w:szCs w:val="20"/>
        </w:rPr>
        <w:softHyphen/>
        <w:t>ного назначения [17]. В 90-е годы как само собой разу</w:t>
      </w:r>
      <w:r>
        <w:rPr>
          <w:color w:val="000000"/>
          <w:sz w:val="20"/>
          <w:szCs w:val="20"/>
        </w:rPr>
        <w:softHyphen/>
        <w:t>меющееся воспринимается то, что в фундаментальном Руководстве по инженерии, в подготовке которого при</w:t>
      </w:r>
      <w:r>
        <w:rPr>
          <w:color w:val="000000"/>
          <w:sz w:val="20"/>
          <w:szCs w:val="20"/>
        </w:rPr>
        <w:softHyphen/>
        <w:t>няли участие двести ведущих специалистов США, Евро</w:t>
      </w:r>
      <w:r>
        <w:rPr>
          <w:color w:val="000000"/>
          <w:sz w:val="20"/>
          <w:szCs w:val="20"/>
        </w:rPr>
        <w:softHyphen/>
        <w:t>пы и Японии, один из основных разделов посвящен "человеческому измерению". Содержание раздела рас</w:t>
      </w:r>
      <w:r>
        <w:rPr>
          <w:color w:val="000000"/>
          <w:sz w:val="20"/>
          <w:szCs w:val="20"/>
        </w:rPr>
        <w:softHyphen/>
        <w:t>крывается по трем направлениям: организационное про</w:t>
      </w:r>
      <w:r>
        <w:rPr>
          <w:color w:val="000000"/>
          <w:sz w:val="20"/>
          <w:szCs w:val="20"/>
        </w:rPr>
        <w:softHyphen/>
        <w:t>ектирование, проектирование работы, эргономика [26].</w:t>
      </w:r>
    </w:p>
    <w:p w:rsidR="007E5321" w:rsidRDefault="007E5321" w:rsidP="0038656F">
      <w:pPr>
        <w:shd w:val="clear" w:color="auto" w:fill="FFFFFF"/>
        <w:autoSpaceDE w:val="0"/>
        <w:autoSpaceDN w:val="0"/>
        <w:adjustRightInd w:val="0"/>
        <w:ind w:firstLine="708"/>
        <w:jc w:val="both"/>
      </w:pPr>
      <w:r>
        <w:rPr>
          <w:i/>
          <w:iCs/>
          <w:color w:val="000000"/>
          <w:sz w:val="20"/>
          <w:szCs w:val="20"/>
        </w:rPr>
        <w:t>Эргономическое проектирование восполняет недо</w:t>
      </w:r>
      <w:r>
        <w:rPr>
          <w:i/>
          <w:iCs/>
          <w:color w:val="000000"/>
          <w:sz w:val="20"/>
          <w:szCs w:val="20"/>
        </w:rPr>
        <w:softHyphen/>
        <w:t>стающее звено общего процесса проектирования систем "человек—машина". Требования к человеку и деятельнос</w:t>
      </w:r>
      <w:r>
        <w:rPr>
          <w:i/>
          <w:iCs/>
          <w:color w:val="000000"/>
          <w:sz w:val="20"/>
          <w:szCs w:val="20"/>
        </w:rPr>
        <w:softHyphen/>
        <w:t xml:space="preserve">ти, задаваемые техникой или системой как побочный и непредсказуемый результат проектирования, впервые начинают целенаправленно </w:t>
      </w:r>
      <w:r>
        <w:rPr>
          <w:i/>
          <w:iCs/>
          <w:color w:val="000000"/>
          <w:sz w:val="20"/>
          <w:szCs w:val="20"/>
        </w:rPr>
        <w:lastRenderedPageBreak/>
        <w:t>проектироваться и исследо</w:t>
      </w:r>
      <w:r>
        <w:rPr>
          <w:i/>
          <w:iCs/>
          <w:color w:val="000000"/>
          <w:sz w:val="20"/>
          <w:szCs w:val="20"/>
        </w:rPr>
        <w:softHyphen/>
        <w:t>ваться адекватными методами и средствами с началь</w:t>
      </w:r>
      <w:r>
        <w:rPr>
          <w:i/>
          <w:iCs/>
          <w:color w:val="000000"/>
          <w:sz w:val="20"/>
          <w:szCs w:val="20"/>
        </w:rPr>
        <w:softHyphen/>
        <w:t>ных этапов общего процесса проектирования.</w:t>
      </w:r>
    </w:p>
    <w:p w:rsidR="007E5321" w:rsidRDefault="007E5321" w:rsidP="0038656F">
      <w:pPr>
        <w:shd w:val="clear" w:color="auto" w:fill="FFFFFF"/>
        <w:autoSpaceDE w:val="0"/>
        <w:autoSpaceDN w:val="0"/>
        <w:adjustRightInd w:val="0"/>
        <w:ind w:firstLine="708"/>
        <w:jc w:val="both"/>
      </w:pPr>
      <w:r>
        <w:rPr>
          <w:color w:val="000000"/>
          <w:sz w:val="20"/>
          <w:szCs w:val="20"/>
        </w:rPr>
        <w:t>Задача создания систем "человек — машина" обу</w:t>
      </w:r>
      <w:r>
        <w:rPr>
          <w:color w:val="000000"/>
          <w:sz w:val="20"/>
          <w:szCs w:val="20"/>
        </w:rPr>
        <w:softHyphen/>
        <w:t>словливает взаимозависимость методов эргономического проектирования процесса, средств и условий деятельнос</w:t>
      </w:r>
      <w:r>
        <w:rPr>
          <w:color w:val="000000"/>
          <w:sz w:val="20"/>
          <w:szCs w:val="20"/>
        </w:rPr>
        <w:softHyphen/>
        <w:t>ти, а также методов разработки средств и способов формирования и поддержания квалификации и работо</w:t>
      </w:r>
      <w:r>
        <w:rPr>
          <w:color w:val="000000"/>
          <w:sz w:val="20"/>
          <w:szCs w:val="20"/>
        </w:rPr>
        <w:softHyphen/>
        <w:t>способности. Это позволяет учитывать влияние на эф</w:t>
      </w:r>
      <w:r>
        <w:rPr>
          <w:color w:val="000000"/>
          <w:sz w:val="20"/>
          <w:szCs w:val="20"/>
        </w:rPr>
        <w:softHyphen/>
        <w:t>фективность и качество деятельности функционального</w:t>
      </w:r>
      <w:r w:rsidR="0038656F">
        <w:t xml:space="preserve"> </w:t>
      </w:r>
      <w:r>
        <w:rPr>
          <w:color w:val="000000"/>
          <w:sz w:val="20"/>
          <w:szCs w:val="20"/>
        </w:rPr>
        <w:t>состояния человека и находить рациональные способы обеспечения его работоспособности. Такой подход соот</w:t>
      </w:r>
      <w:r>
        <w:rPr>
          <w:color w:val="000000"/>
          <w:sz w:val="20"/>
          <w:szCs w:val="20"/>
        </w:rPr>
        <w:softHyphen/>
        <w:t>ветствует сформировавшимся в мировой практике на</w:t>
      </w:r>
      <w:r>
        <w:rPr>
          <w:color w:val="000000"/>
          <w:sz w:val="20"/>
          <w:szCs w:val="20"/>
        </w:rPr>
        <w:softHyphen/>
        <w:t>правлениям исследований и разработок, обеспечиваю</w:t>
      </w:r>
      <w:r>
        <w:rPr>
          <w:color w:val="000000"/>
          <w:sz w:val="20"/>
          <w:szCs w:val="20"/>
        </w:rPr>
        <w:softHyphen/>
        <w:t>щим оптимальные условия труда: приспособление рабо</w:t>
      </w:r>
      <w:r>
        <w:rPr>
          <w:color w:val="000000"/>
          <w:sz w:val="20"/>
          <w:szCs w:val="20"/>
        </w:rPr>
        <w:softHyphen/>
        <w:t>ты к работнику и приспособление работника к работе.</w:t>
      </w:r>
    </w:p>
    <w:p w:rsidR="007E5321" w:rsidRDefault="007E5321" w:rsidP="0038656F">
      <w:pPr>
        <w:shd w:val="clear" w:color="auto" w:fill="FFFFFF"/>
        <w:autoSpaceDE w:val="0"/>
        <w:autoSpaceDN w:val="0"/>
        <w:adjustRightInd w:val="0"/>
        <w:ind w:firstLine="708"/>
        <w:jc w:val="both"/>
      </w:pPr>
      <w:r>
        <w:rPr>
          <w:color w:val="000000"/>
          <w:sz w:val="20"/>
          <w:szCs w:val="20"/>
        </w:rPr>
        <w:t>Множественность и сложный характер изменений во взаимодействии людей с техникой и средой, их зна</w:t>
      </w:r>
      <w:r>
        <w:rPr>
          <w:color w:val="000000"/>
          <w:sz w:val="20"/>
          <w:szCs w:val="20"/>
        </w:rPr>
        <w:softHyphen/>
        <w:t>чительная отсроченность по отношению к началу проек</w:t>
      </w:r>
      <w:r>
        <w:rPr>
          <w:color w:val="000000"/>
          <w:sz w:val="20"/>
          <w:szCs w:val="20"/>
        </w:rPr>
        <w:softHyphen/>
        <w:t>тирования — все это требует новой методологии. Основ</w:t>
      </w:r>
      <w:r>
        <w:rPr>
          <w:color w:val="000000"/>
          <w:sz w:val="20"/>
          <w:szCs w:val="20"/>
        </w:rPr>
        <w:softHyphen/>
        <w:t>ные задачи перемещаются из области разработки кон</w:t>
      </w:r>
      <w:r>
        <w:rPr>
          <w:color w:val="000000"/>
          <w:sz w:val="20"/>
          <w:szCs w:val="20"/>
        </w:rPr>
        <w:softHyphen/>
        <w:t>кретных объектов и изделий в сферу анализа и прогно</w:t>
      </w:r>
      <w:r>
        <w:rPr>
          <w:color w:val="000000"/>
          <w:sz w:val="20"/>
          <w:szCs w:val="20"/>
        </w:rPr>
        <w:softHyphen/>
        <w:t>зирования деятельности людей с создаваемыми техничес</w:t>
      </w:r>
      <w:r>
        <w:rPr>
          <w:color w:val="000000"/>
          <w:sz w:val="20"/>
          <w:szCs w:val="20"/>
        </w:rPr>
        <w:softHyphen/>
        <w:t>кими средствами и системами в предполагаемой среде, а также воздействия последних на психофизиологическое состояние и здоровье.</w:t>
      </w:r>
    </w:p>
    <w:p w:rsidR="007E5321" w:rsidRDefault="007E5321" w:rsidP="0038656F">
      <w:pPr>
        <w:shd w:val="clear" w:color="auto" w:fill="FFFFFF"/>
        <w:autoSpaceDE w:val="0"/>
        <w:autoSpaceDN w:val="0"/>
        <w:adjustRightInd w:val="0"/>
        <w:ind w:firstLine="708"/>
        <w:jc w:val="both"/>
      </w:pPr>
      <w:r>
        <w:rPr>
          <w:color w:val="000000"/>
          <w:sz w:val="20"/>
          <w:szCs w:val="20"/>
        </w:rPr>
        <w:t>В методическом отношении эргономическое проек</w:t>
      </w:r>
      <w:r>
        <w:rPr>
          <w:color w:val="000000"/>
          <w:sz w:val="20"/>
          <w:szCs w:val="20"/>
        </w:rPr>
        <w:softHyphen/>
        <w:t>тирование характеризуется чередованием неформаль</w:t>
      </w:r>
      <w:r>
        <w:rPr>
          <w:color w:val="000000"/>
          <w:sz w:val="20"/>
          <w:szCs w:val="20"/>
        </w:rPr>
        <w:softHyphen/>
        <w:t>ных (интуитивных, творческих, эвристических) процедур с процедурами формальными (расчетными, математичес</w:t>
      </w:r>
      <w:r>
        <w:rPr>
          <w:color w:val="000000"/>
          <w:sz w:val="20"/>
          <w:szCs w:val="20"/>
        </w:rPr>
        <w:softHyphen/>
        <w:t>кими). Это способствует рождению новых проектных идей и нахождению нестандартных эргономических ре</w:t>
      </w:r>
      <w:r>
        <w:rPr>
          <w:color w:val="000000"/>
          <w:sz w:val="20"/>
          <w:szCs w:val="20"/>
        </w:rPr>
        <w:softHyphen/>
        <w:t>шений, учитывающих сложные, в большинстве своем неформализуемые характеристики человека, доведению этих идей и решений до количественной оценки конкрет</w:t>
      </w:r>
      <w:r>
        <w:rPr>
          <w:color w:val="000000"/>
          <w:sz w:val="20"/>
          <w:szCs w:val="20"/>
        </w:rPr>
        <w:softHyphen/>
        <w:t>ных вариантов технических средств, параметров функ</w:t>
      </w:r>
      <w:r>
        <w:rPr>
          <w:color w:val="000000"/>
          <w:sz w:val="20"/>
          <w:szCs w:val="20"/>
        </w:rPr>
        <w:softHyphen/>
        <w:t>ционирования и т.п. Использование в эргономическом проектировании процедур системной оптимизации позво</w:t>
      </w:r>
      <w:r>
        <w:rPr>
          <w:color w:val="000000"/>
          <w:sz w:val="20"/>
          <w:szCs w:val="20"/>
        </w:rPr>
        <w:softHyphen/>
        <w:t>ляет находить целесообразные проектные решения по вы</w:t>
      </w:r>
      <w:r>
        <w:rPr>
          <w:color w:val="000000"/>
          <w:sz w:val="20"/>
          <w:szCs w:val="20"/>
        </w:rPr>
        <w:softHyphen/>
        <w:t>бранным приоритетным критериям с учетом закономернос</w:t>
      </w:r>
      <w:r>
        <w:rPr>
          <w:color w:val="000000"/>
          <w:sz w:val="20"/>
          <w:szCs w:val="20"/>
        </w:rPr>
        <w:softHyphen/>
        <w:t>тей деятельности человека, критериев его физического и психического состояния, а также технических, экономичес</w:t>
      </w:r>
      <w:r>
        <w:rPr>
          <w:color w:val="000000"/>
          <w:sz w:val="20"/>
          <w:szCs w:val="20"/>
        </w:rPr>
        <w:softHyphen/>
        <w:t>ких, демографических и других ограничений [27].</w:t>
      </w:r>
    </w:p>
    <w:p w:rsidR="007E5321" w:rsidRDefault="007E5321" w:rsidP="0038656F">
      <w:pPr>
        <w:shd w:val="clear" w:color="auto" w:fill="FFFFFF"/>
        <w:autoSpaceDE w:val="0"/>
        <w:autoSpaceDN w:val="0"/>
        <w:adjustRightInd w:val="0"/>
        <w:ind w:firstLine="708"/>
        <w:jc w:val="both"/>
      </w:pPr>
      <w:r>
        <w:rPr>
          <w:color w:val="000000"/>
          <w:sz w:val="20"/>
          <w:szCs w:val="20"/>
        </w:rPr>
        <w:t>Известно несколько организационных форм эргоно</w:t>
      </w:r>
      <w:r>
        <w:rPr>
          <w:color w:val="000000"/>
          <w:sz w:val="20"/>
          <w:szCs w:val="20"/>
        </w:rPr>
        <w:softHyphen/>
        <w:t>мического проектирования. В одних случаях проектиров</w:t>
      </w:r>
      <w:r>
        <w:rPr>
          <w:color w:val="000000"/>
          <w:sz w:val="20"/>
          <w:szCs w:val="20"/>
        </w:rPr>
        <w:softHyphen/>
        <w:t>щики и конструкторы самостоятельно решают некоторые задачи эргономического проектирования, используя для этого руководства по эргономике, эргономические стан</w:t>
      </w:r>
      <w:r>
        <w:rPr>
          <w:color w:val="000000"/>
          <w:sz w:val="20"/>
          <w:szCs w:val="20"/>
        </w:rPr>
        <w:softHyphen/>
        <w:t>дарты, справочники. В других случаях они привлекают к проектированию в качестве консультантов профессио</w:t>
      </w:r>
      <w:r>
        <w:rPr>
          <w:color w:val="000000"/>
          <w:sz w:val="20"/>
          <w:szCs w:val="20"/>
        </w:rPr>
        <w:softHyphen/>
        <w:t>нальных эргономистов. И, наконец, третья форма, когда организуются междисциплинарные группы из эргоно</w:t>
      </w:r>
      <w:r>
        <w:rPr>
          <w:color w:val="000000"/>
          <w:sz w:val="20"/>
          <w:szCs w:val="20"/>
        </w:rPr>
        <w:softHyphen/>
        <w:t>мистов и ученых смежных научных дисциплин — соци</w:t>
      </w:r>
      <w:r>
        <w:rPr>
          <w:color w:val="000000"/>
          <w:sz w:val="20"/>
          <w:szCs w:val="20"/>
        </w:rPr>
        <w:softHyphen/>
        <w:t>ологов, проектировщиков, конструкторов, технологов, дизайнеров и других специалистов для решения эргоно</w:t>
      </w:r>
      <w:r>
        <w:rPr>
          <w:color w:val="000000"/>
          <w:sz w:val="20"/>
          <w:szCs w:val="20"/>
        </w:rPr>
        <w:softHyphen/>
        <w:t>мических задач проектирования систем "человек -- маши</w:t>
      </w:r>
      <w:r>
        <w:rPr>
          <w:color w:val="000000"/>
          <w:sz w:val="20"/>
          <w:szCs w:val="20"/>
        </w:rPr>
        <w:softHyphen/>
        <w:t>на".</w:t>
      </w:r>
    </w:p>
    <w:p w:rsidR="007E5321" w:rsidRDefault="007E5321" w:rsidP="0038656F">
      <w:pPr>
        <w:shd w:val="clear" w:color="auto" w:fill="FFFFFF"/>
        <w:autoSpaceDE w:val="0"/>
        <w:autoSpaceDN w:val="0"/>
        <w:adjustRightInd w:val="0"/>
        <w:ind w:firstLine="708"/>
        <w:jc w:val="both"/>
      </w:pPr>
      <w:r>
        <w:rPr>
          <w:color w:val="000000"/>
          <w:sz w:val="20"/>
          <w:szCs w:val="20"/>
        </w:rPr>
        <w:t>Как показывает опыт, третья форма наиболее эф</w:t>
      </w:r>
      <w:r>
        <w:rPr>
          <w:color w:val="000000"/>
          <w:sz w:val="20"/>
          <w:szCs w:val="20"/>
        </w:rPr>
        <w:softHyphen/>
        <w:t>фективна при условии, что цели эргономического проек</w:t>
      </w:r>
      <w:r>
        <w:rPr>
          <w:color w:val="000000"/>
          <w:sz w:val="20"/>
          <w:szCs w:val="20"/>
        </w:rPr>
        <w:softHyphen/>
        <w:t>та ясны и приняты всеми участниками междисциплинар</w:t>
      </w:r>
      <w:r>
        <w:rPr>
          <w:color w:val="000000"/>
          <w:sz w:val="20"/>
          <w:szCs w:val="20"/>
        </w:rPr>
        <w:softHyphen/>
        <w:t>ной группы. Это не исключает, однако, что по мере выполнения проекта нередко происходит развитие целей. Самое сложное в работе такой группы — это достижение приемлемых компромиссов. Эффективность групповой деятельности будет низка, если входящие в группу эргономисты не имеют проектных установок, не владеют проектно-ориентированным инструментарием (методы, средства, практические навыки), если они не умеют "вживаться" в общий замысел проекта, не несут</w:t>
      </w:r>
    </w:p>
    <w:p w:rsidR="007E5321" w:rsidRDefault="007E5321" w:rsidP="0038656F">
      <w:pPr>
        <w:jc w:val="center"/>
        <w:rPr>
          <w:rFonts w:ascii="Arial" w:hAnsi="Arial" w:cs="Arial"/>
          <w:b/>
          <w:bCs/>
          <w:color w:val="000000"/>
          <w:sz w:val="22"/>
          <w:szCs w:val="22"/>
        </w:rPr>
      </w:pPr>
      <w:r>
        <w:rPr>
          <w:rFonts w:ascii="Arial" w:hAnsi="Arial" w:cs="Arial"/>
          <w:b/>
          <w:bCs/>
          <w:color w:val="000000"/>
          <w:sz w:val="22"/>
          <w:szCs w:val="22"/>
        </w:rPr>
        <w:t>36</w:t>
      </w:r>
    </w:p>
    <w:p w:rsidR="007E5321" w:rsidRDefault="007E5321" w:rsidP="004E22F4">
      <w:pPr>
        <w:shd w:val="clear" w:color="auto" w:fill="FFFFFF"/>
        <w:autoSpaceDE w:val="0"/>
        <w:autoSpaceDN w:val="0"/>
        <w:adjustRightInd w:val="0"/>
        <w:jc w:val="both"/>
      </w:pPr>
      <w:r>
        <w:rPr>
          <w:color w:val="000000"/>
          <w:sz w:val="20"/>
          <w:szCs w:val="20"/>
        </w:rPr>
        <w:t>ответственности за проект в целом и за последствия его практической реализации.</w:t>
      </w:r>
    </w:p>
    <w:p w:rsidR="007E5321" w:rsidRDefault="007E5321" w:rsidP="0038656F">
      <w:pPr>
        <w:shd w:val="clear" w:color="auto" w:fill="FFFFFF"/>
        <w:autoSpaceDE w:val="0"/>
        <w:autoSpaceDN w:val="0"/>
        <w:adjustRightInd w:val="0"/>
        <w:ind w:firstLine="708"/>
        <w:jc w:val="both"/>
      </w:pPr>
      <w:r>
        <w:rPr>
          <w:color w:val="000000"/>
          <w:sz w:val="20"/>
          <w:szCs w:val="20"/>
        </w:rPr>
        <w:t>Эргономическое проектирование — составная часть разработки проектов и осуществляется с учетом их отли</w:t>
      </w:r>
      <w:r>
        <w:rPr>
          <w:color w:val="000000"/>
          <w:sz w:val="20"/>
          <w:szCs w:val="20"/>
        </w:rPr>
        <w:softHyphen/>
        <w:t>чительных признаков:</w:t>
      </w:r>
    </w:p>
    <w:p w:rsidR="007E5321" w:rsidRDefault="007E5321" w:rsidP="0038656F">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четкие</w:t>
      </w:r>
      <w:r>
        <w:rPr>
          <w:rFonts w:ascii="Arial" w:hAnsi="Arial" w:cs="Arial"/>
          <w:color w:val="000000"/>
          <w:sz w:val="16"/>
          <w:szCs w:val="16"/>
        </w:rPr>
        <w:t xml:space="preserve"> </w:t>
      </w:r>
      <w:r>
        <w:rPr>
          <w:rFonts w:ascii="Arial" w:hAnsi="Arial"/>
          <w:color w:val="000000"/>
          <w:sz w:val="16"/>
          <w:szCs w:val="16"/>
        </w:rPr>
        <w:t>цели</w:t>
      </w:r>
      <w:r>
        <w:rPr>
          <w:rFonts w:ascii="Arial" w:hAnsi="Arial" w:cs="Arial"/>
          <w:color w:val="000000"/>
          <w:sz w:val="16"/>
          <w:szCs w:val="16"/>
        </w:rPr>
        <w:t xml:space="preserve">, </w:t>
      </w:r>
      <w:r>
        <w:rPr>
          <w:rFonts w:ascii="Arial" w:hAnsi="Arial"/>
          <w:color w:val="000000"/>
          <w:sz w:val="16"/>
          <w:szCs w:val="16"/>
        </w:rPr>
        <w:t>которые</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достигнуты</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одно</w:t>
      </w:r>
      <w:r>
        <w:rPr>
          <w:rFonts w:ascii="Arial" w:hAnsi="Arial"/>
          <w:color w:val="000000"/>
          <w:sz w:val="16"/>
          <w:szCs w:val="16"/>
        </w:rPr>
        <w:softHyphen/>
        <w:t>временным</w:t>
      </w:r>
      <w:r>
        <w:rPr>
          <w:rFonts w:ascii="Arial" w:hAnsi="Arial" w:cs="Arial"/>
          <w:color w:val="000000"/>
          <w:sz w:val="16"/>
          <w:szCs w:val="16"/>
        </w:rPr>
        <w:t xml:space="preserve"> </w:t>
      </w:r>
      <w:r>
        <w:rPr>
          <w:rFonts w:ascii="Arial" w:hAnsi="Arial"/>
          <w:color w:val="000000"/>
          <w:sz w:val="16"/>
          <w:szCs w:val="16"/>
        </w:rPr>
        <w:t>выполнением</w:t>
      </w:r>
      <w:r>
        <w:rPr>
          <w:rFonts w:ascii="Arial" w:hAnsi="Arial" w:cs="Arial"/>
          <w:color w:val="000000"/>
          <w:sz w:val="16"/>
          <w:szCs w:val="16"/>
        </w:rPr>
        <w:t xml:space="preserve"> </w:t>
      </w:r>
      <w:r>
        <w:rPr>
          <w:rFonts w:ascii="Arial" w:hAnsi="Arial"/>
          <w:color w:val="000000"/>
          <w:sz w:val="16"/>
          <w:szCs w:val="16"/>
        </w:rPr>
        <w:t>ряда</w:t>
      </w:r>
      <w:r>
        <w:rPr>
          <w:rFonts w:ascii="Arial" w:hAnsi="Arial" w:cs="Arial"/>
          <w:color w:val="000000"/>
          <w:sz w:val="16"/>
          <w:szCs w:val="16"/>
        </w:rPr>
        <w:t xml:space="preserve"> </w:t>
      </w:r>
      <w:r>
        <w:rPr>
          <w:rFonts w:ascii="Arial" w:hAnsi="Arial"/>
          <w:color w:val="000000"/>
          <w:sz w:val="16"/>
          <w:szCs w:val="16"/>
        </w:rPr>
        <w:t>технических</w:t>
      </w:r>
      <w:r>
        <w:rPr>
          <w:rFonts w:ascii="Arial" w:hAnsi="Arial" w:cs="Arial"/>
          <w:color w:val="000000"/>
          <w:sz w:val="16"/>
          <w:szCs w:val="16"/>
        </w:rPr>
        <w:t xml:space="preserve">, </w:t>
      </w:r>
      <w:r>
        <w:rPr>
          <w:rFonts w:ascii="Arial" w:hAnsi="Arial"/>
          <w:color w:val="000000"/>
          <w:sz w:val="16"/>
          <w:szCs w:val="16"/>
        </w:rPr>
        <w:t>экономичес</w:t>
      </w:r>
      <w:r>
        <w:rPr>
          <w:rFonts w:ascii="Arial" w:hAnsi="Arial"/>
          <w:color w:val="000000"/>
          <w:sz w:val="16"/>
          <w:szCs w:val="16"/>
        </w:rPr>
        <w:softHyphen/>
        <w:t>ких</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других</w:t>
      </w:r>
      <w:r>
        <w:rPr>
          <w:rFonts w:ascii="Arial" w:hAnsi="Arial" w:cs="Arial"/>
          <w:color w:val="000000"/>
          <w:sz w:val="16"/>
          <w:szCs w:val="16"/>
        </w:rPr>
        <w:t xml:space="preserve"> </w:t>
      </w:r>
      <w:r>
        <w:rPr>
          <w:rFonts w:ascii="Arial" w:hAnsi="Arial"/>
          <w:color w:val="000000"/>
          <w:sz w:val="16"/>
          <w:szCs w:val="16"/>
        </w:rPr>
        <w:t>требований</w:t>
      </w:r>
      <w:r>
        <w:rPr>
          <w:rFonts w:ascii="Arial" w:hAnsi="Arial" w:cs="Arial"/>
          <w:color w:val="000000"/>
          <w:sz w:val="16"/>
          <w:szCs w:val="16"/>
        </w:rPr>
        <w:t>;</w:t>
      </w:r>
    </w:p>
    <w:p w:rsidR="007E5321" w:rsidRDefault="007E5321" w:rsidP="0038656F">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внутренние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внешние</w:t>
      </w:r>
      <w:r>
        <w:rPr>
          <w:rFonts w:ascii="Arial" w:hAnsi="Arial" w:cs="Arial"/>
          <w:color w:val="000000"/>
          <w:sz w:val="16"/>
          <w:szCs w:val="16"/>
        </w:rPr>
        <w:t xml:space="preserve"> </w:t>
      </w:r>
      <w:r>
        <w:rPr>
          <w:rFonts w:ascii="Arial" w:hAnsi="Arial"/>
          <w:color w:val="000000"/>
          <w:sz w:val="16"/>
          <w:szCs w:val="16"/>
        </w:rPr>
        <w:t>взаимосвязи</w:t>
      </w:r>
      <w:r>
        <w:rPr>
          <w:rFonts w:ascii="Arial" w:hAnsi="Arial" w:cs="Arial"/>
          <w:color w:val="000000"/>
          <w:sz w:val="16"/>
          <w:szCs w:val="16"/>
        </w:rPr>
        <w:t xml:space="preserve"> </w:t>
      </w:r>
      <w:r>
        <w:rPr>
          <w:rFonts w:ascii="Arial" w:hAnsi="Arial"/>
          <w:color w:val="000000"/>
          <w:sz w:val="16"/>
          <w:szCs w:val="16"/>
        </w:rPr>
        <w:t>операций</w:t>
      </w:r>
      <w:r>
        <w:rPr>
          <w:rFonts w:ascii="Arial" w:hAnsi="Arial" w:cs="Arial"/>
          <w:color w:val="000000"/>
          <w:sz w:val="16"/>
          <w:szCs w:val="16"/>
        </w:rPr>
        <w:t xml:space="preserve">, </w:t>
      </w:r>
      <w:r>
        <w:rPr>
          <w:rFonts w:ascii="Arial" w:hAnsi="Arial"/>
          <w:color w:val="000000"/>
          <w:sz w:val="16"/>
          <w:szCs w:val="16"/>
        </w:rPr>
        <w:t>задач</w:t>
      </w:r>
      <w:r>
        <w:rPr>
          <w:rFonts w:ascii="Arial" w:hAnsi="Arial" w:cs="Arial"/>
          <w:color w:val="000000"/>
          <w:sz w:val="16"/>
          <w:szCs w:val="16"/>
        </w:rPr>
        <w:t xml:space="preserve"> </w:t>
      </w:r>
      <w:r>
        <w:rPr>
          <w:rFonts w:ascii="Arial" w:hAnsi="Arial"/>
          <w:color w:val="000000"/>
          <w:sz w:val="16"/>
          <w:szCs w:val="16"/>
        </w:rPr>
        <w:t>и ресурсов</w:t>
      </w:r>
      <w:r>
        <w:rPr>
          <w:rFonts w:ascii="Arial" w:hAnsi="Arial" w:cs="Arial"/>
          <w:color w:val="000000"/>
          <w:sz w:val="16"/>
          <w:szCs w:val="16"/>
        </w:rPr>
        <w:t xml:space="preserve">, </w:t>
      </w:r>
      <w:r>
        <w:rPr>
          <w:rFonts w:ascii="Arial" w:hAnsi="Arial"/>
          <w:color w:val="000000"/>
          <w:sz w:val="16"/>
          <w:szCs w:val="16"/>
        </w:rPr>
        <w:t>требующие</w:t>
      </w:r>
      <w:r>
        <w:rPr>
          <w:rFonts w:ascii="Arial" w:hAnsi="Arial" w:cs="Arial"/>
          <w:color w:val="000000"/>
          <w:sz w:val="16"/>
          <w:szCs w:val="16"/>
        </w:rPr>
        <w:t xml:space="preserve"> </w:t>
      </w:r>
      <w:r>
        <w:rPr>
          <w:rFonts w:ascii="Arial" w:hAnsi="Arial"/>
          <w:color w:val="000000"/>
          <w:sz w:val="16"/>
          <w:szCs w:val="16"/>
        </w:rPr>
        <w:t>четкой</w:t>
      </w:r>
      <w:r>
        <w:rPr>
          <w:rFonts w:ascii="Arial" w:hAnsi="Arial" w:cs="Arial"/>
          <w:color w:val="000000"/>
          <w:sz w:val="16"/>
          <w:szCs w:val="16"/>
        </w:rPr>
        <w:t xml:space="preserve"> </w:t>
      </w:r>
      <w:r>
        <w:rPr>
          <w:rFonts w:ascii="Arial" w:hAnsi="Arial"/>
          <w:color w:val="000000"/>
          <w:sz w:val="16"/>
          <w:szCs w:val="16"/>
        </w:rPr>
        <w:t>координации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процессе выполнения</w:t>
      </w:r>
      <w:r>
        <w:rPr>
          <w:rFonts w:ascii="Arial" w:hAnsi="Arial" w:cs="Arial"/>
          <w:color w:val="000000"/>
          <w:sz w:val="16"/>
          <w:szCs w:val="16"/>
        </w:rPr>
        <w:t xml:space="preserve"> </w:t>
      </w:r>
      <w:r>
        <w:rPr>
          <w:rFonts w:ascii="Arial" w:hAnsi="Arial"/>
          <w:color w:val="000000"/>
          <w:sz w:val="16"/>
          <w:szCs w:val="16"/>
        </w:rPr>
        <w:t>проекта</w:t>
      </w:r>
      <w:r>
        <w:rPr>
          <w:rFonts w:ascii="Arial" w:hAnsi="Arial" w:cs="Arial"/>
          <w:color w:val="000000"/>
          <w:sz w:val="16"/>
          <w:szCs w:val="16"/>
        </w:rPr>
        <w:t>;</w:t>
      </w:r>
    </w:p>
    <w:p w:rsidR="007E5321" w:rsidRDefault="007E5321" w:rsidP="0038656F">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определенные</w:t>
      </w:r>
      <w:r>
        <w:rPr>
          <w:rFonts w:ascii="Arial" w:hAnsi="Arial" w:cs="Arial"/>
          <w:color w:val="000000"/>
          <w:sz w:val="16"/>
          <w:szCs w:val="16"/>
        </w:rPr>
        <w:t xml:space="preserve"> </w:t>
      </w:r>
      <w:r>
        <w:rPr>
          <w:rFonts w:ascii="Arial" w:hAnsi="Arial"/>
          <w:color w:val="000000"/>
          <w:sz w:val="16"/>
          <w:szCs w:val="16"/>
        </w:rPr>
        <w:t>сроки</w:t>
      </w:r>
      <w:r>
        <w:rPr>
          <w:rFonts w:ascii="Arial" w:hAnsi="Arial" w:cs="Arial"/>
          <w:color w:val="000000"/>
          <w:sz w:val="16"/>
          <w:szCs w:val="16"/>
        </w:rPr>
        <w:t xml:space="preserve"> </w:t>
      </w:r>
      <w:r>
        <w:rPr>
          <w:rFonts w:ascii="Arial" w:hAnsi="Arial"/>
          <w:color w:val="000000"/>
          <w:sz w:val="16"/>
          <w:szCs w:val="16"/>
        </w:rPr>
        <w:t>начала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конца</w:t>
      </w:r>
      <w:r>
        <w:rPr>
          <w:rFonts w:ascii="Arial" w:hAnsi="Arial" w:cs="Arial"/>
          <w:color w:val="000000"/>
          <w:sz w:val="16"/>
          <w:szCs w:val="16"/>
        </w:rPr>
        <w:t xml:space="preserve"> </w:t>
      </w:r>
      <w:r>
        <w:rPr>
          <w:rFonts w:ascii="Arial" w:hAnsi="Arial"/>
          <w:color w:val="000000"/>
          <w:sz w:val="16"/>
          <w:szCs w:val="16"/>
        </w:rPr>
        <w:t>проекта</w:t>
      </w:r>
      <w:r>
        <w:rPr>
          <w:rFonts w:ascii="Arial" w:hAnsi="Arial" w:cs="Arial"/>
          <w:color w:val="000000"/>
          <w:sz w:val="16"/>
          <w:szCs w:val="16"/>
        </w:rPr>
        <w:t>;</w:t>
      </w:r>
    </w:p>
    <w:p w:rsidR="007E5321" w:rsidRDefault="007E5321" w:rsidP="0038656F">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ограниченные</w:t>
      </w:r>
      <w:r>
        <w:rPr>
          <w:rFonts w:ascii="Arial" w:hAnsi="Arial" w:cs="Arial"/>
          <w:color w:val="000000"/>
          <w:sz w:val="16"/>
          <w:szCs w:val="16"/>
        </w:rPr>
        <w:t xml:space="preserve"> </w:t>
      </w:r>
      <w:r>
        <w:rPr>
          <w:rFonts w:ascii="Arial" w:hAnsi="Arial"/>
          <w:color w:val="000000"/>
          <w:sz w:val="16"/>
          <w:szCs w:val="16"/>
        </w:rPr>
        <w:t>ресурсы</w:t>
      </w:r>
      <w:r>
        <w:rPr>
          <w:rFonts w:ascii="Arial" w:hAnsi="Arial" w:cs="Arial"/>
          <w:color w:val="000000"/>
          <w:sz w:val="16"/>
          <w:szCs w:val="16"/>
        </w:rPr>
        <w:t>;</w:t>
      </w:r>
    </w:p>
    <w:p w:rsidR="007E5321" w:rsidRDefault="007E5321" w:rsidP="0038656F">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определенная</w:t>
      </w:r>
      <w:r>
        <w:rPr>
          <w:rFonts w:ascii="Arial" w:hAnsi="Arial" w:cs="Arial"/>
          <w:color w:val="000000"/>
          <w:sz w:val="16"/>
          <w:szCs w:val="16"/>
        </w:rPr>
        <w:t xml:space="preserve"> </w:t>
      </w:r>
      <w:r>
        <w:rPr>
          <w:rFonts w:ascii="Arial" w:hAnsi="Arial"/>
          <w:color w:val="000000"/>
          <w:sz w:val="16"/>
          <w:szCs w:val="16"/>
        </w:rPr>
        <w:t>степень</w:t>
      </w:r>
      <w:r>
        <w:rPr>
          <w:rFonts w:ascii="Arial" w:hAnsi="Arial" w:cs="Arial"/>
          <w:color w:val="000000"/>
          <w:sz w:val="16"/>
          <w:szCs w:val="16"/>
        </w:rPr>
        <w:t xml:space="preserve"> </w:t>
      </w:r>
      <w:r>
        <w:rPr>
          <w:rFonts w:ascii="Arial" w:hAnsi="Arial"/>
          <w:color w:val="000000"/>
          <w:sz w:val="16"/>
          <w:szCs w:val="16"/>
        </w:rPr>
        <w:t>уникальности</w:t>
      </w:r>
      <w:r>
        <w:rPr>
          <w:rFonts w:ascii="Arial" w:hAnsi="Arial" w:cs="Arial"/>
          <w:color w:val="000000"/>
          <w:sz w:val="16"/>
          <w:szCs w:val="16"/>
        </w:rPr>
        <w:t xml:space="preserve"> </w:t>
      </w:r>
      <w:r>
        <w:rPr>
          <w:rFonts w:ascii="Arial" w:hAnsi="Arial"/>
          <w:color w:val="000000"/>
          <w:sz w:val="16"/>
          <w:szCs w:val="16"/>
        </w:rPr>
        <w:t>целей</w:t>
      </w:r>
      <w:r>
        <w:rPr>
          <w:rFonts w:ascii="Arial" w:hAnsi="Arial" w:cs="Arial"/>
          <w:color w:val="000000"/>
          <w:sz w:val="16"/>
          <w:szCs w:val="16"/>
        </w:rPr>
        <w:t xml:space="preserve"> </w:t>
      </w:r>
      <w:r>
        <w:rPr>
          <w:rFonts w:ascii="Arial" w:hAnsi="Arial"/>
          <w:color w:val="000000"/>
          <w:sz w:val="16"/>
          <w:szCs w:val="16"/>
        </w:rPr>
        <w:t>проекта</w:t>
      </w:r>
      <w:r>
        <w:rPr>
          <w:rFonts w:ascii="Arial" w:hAnsi="Arial" w:cs="Arial"/>
          <w:color w:val="000000"/>
          <w:sz w:val="16"/>
          <w:szCs w:val="16"/>
        </w:rPr>
        <w:t xml:space="preserve">, </w:t>
      </w:r>
      <w:r>
        <w:rPr>
          <w:rFonts w:ascii="Arial" w:hAnsi="Arial"/>
          <w:color w:val="000000"/>
          <w:sz w:val="16"/>
          <w:szCs w:val="16"/>
        </w:rPr>
        <w:t>ус</w:t>
      </w:r>
      <w:r>
        <w:rPr>
          <w:rFonts w:ascii="Arial" w:hAnsi="Arial"/>
          <w:color w:val="000000"/>
          <w:sz w:val="16"/>
          <w:szCs w:val="16"/>
        </w:rPr>
        <w:softHyphen/>
        <w:t>ловий</w:t>
      </w:r>
      <w:r>
        <w:rPr>
          <w:rFonts w:ascii="Arial" w:hAnsi="Arial" w:cs="Arial"/>
          <w:color w:val="000000"/>
          <w:sz w:val="16"/>
          <w:szCs w:val="16"/>
        </w:rPr>
        <w:t xml:space="preserve"> </w:t>
      </w:r>
      <w:r>
        <w:rPr>
          <w:rFonts w:ascii="Arial" w:hAnsi="Arial"/>
          <w:color w:val="000000"/>
          <w:sz w:val="16"/>
          <w:szCs w:val="16"/>
        </w:rPr>
        <w:t>осуществления</w:t>
      </w:r>
      <w:r>
        <w:rPr>
          <w:rFonts w:ascii="Arial" w:hAnsi="Arial" w:cs="Arial"/>
          <w:color w:val="000000"/>
          <w:sz w:val="16"/>
          <w:szCs w:val="16"/>
        </w:rPr>
        <w:t>;</w:t>
      </w:r>
    </w:p>
    <w:p w:rsidR="007E5321" w:rsidRDefault="007E5321" w:rsidP="0038656F">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неизбежность</w:t>
      </w:r>
      <w:r>
        <w:rPr>
          <w:rFonts w:ascii="Arial" w:hAnsi="Arial" w:cs="Arial"/>
          <w:color w:val="000000"/>
          <w:sz w:val="16"/>
          <w:szCs w:val="16"/>
        </w:rPr>
        <w:t xml:space="preserve"> </w:t>
      </w:r>
      <w:r>
        <w:rPr>
          <w:rFonts w:ascii="Arial" w:hAnsi="Arial"/>
          <w:color w:val="000000"/>
          <w:sz w:val="16"/>
          <w:szCs w:val="16"/>
        </w:rPr>
        <w:t>различных</w:t>
      </w:r>
      <w:r>
        <w:rPr>
          <w:rFonts w:ascii="Arial" w:hAnsi="Arial" w:cs="Arial"/>
          <w:color w:val="000000"/>
          <w:sz w:val="16"/>
          <w:szCs w:val="16"/>
        </w:rPr>
        <w:t xml:space="preserve"> </w:t>
      </w:r>
      <w:r>
        <w:rPr>
          <w:rFonts w:ascii="Arial" w:hAnsi="Arial"/>
          <w:color w:val="000000"/>
          <w:sz w:val="16"/>
          <w:szCs w:val="16"/>
        </w:rPr>
        <w:t>конфликтов</w:t>
      </w:r>
      <w:r>
        <w:rPr>
          <w:rFonts w:ascii="Arial" w:hAnsi="Arial" w:cs="Arial"/>
          <w:color w:val="000000"/>
          <w:sz w:val="16"/>
          <w:szCs w:val="16"/>
        </w:rPr>
        <w:t xml:space="preserve"> [28].</w:t>
      </w:r>
    </w:p>
    <w:p w:rsidR="007E5321" w:rsidRDefault="007E5321" w:rsidP="0038656F">
      <w:pPr>
        <w:shd w:val="clear" w:color="auto" w:fill="FFFFFF"/>
        <w:autoSpaceDE w:val="0"/>
        <w:autoSpaceDN w:val="0"/>
        <w:adjustRightInd w:val="0"/>
        <w:ind w:firstLine="708"/>
        <w:jc w:val="both"/>
      </w:pPr>
      <w:r>
        <w:rPr>
          <w:b/>
          <w:bCs/>
          <w:color w:val="000000"/>
          <w:sz w:val="20"/>
          <w:szCs w:val="20"/>
        </w:rPr>
        <w:t xml:space="preserve">Эргономическое проектирование осуществляется </w:t>
      </w:r>
      <w:r>
        <w:rPr>
          <w:color w:val="000000"/>
          <w:sz w:val="20"/>
          <w:szCs w:val="20"/>
        </w:rPr>
        <w:t xml:space="preserve">на </w:t>
      </w:r>
      <w:r>
        <w:rPr>
          <w:b/>
          <w:bCs/>
          <w:color w:val="000000"/>
          <w:sz w:val="20"/>
          <w:szCs w:val="20"/>
        </w:rPr>
        <w:t xml:space="preserve">всех этапах </w:t>
      </w:r>
      <w:r>
        <w:rPr>
          <w:color w:val="000000"/>
          <w:sz w:val="20"/>
          <w:szCs w:val="20"/>
        </w:rPr>
        <w:t xml:space="preserve">общего процесса проектирования </w:t>
      </w:r>
      <w:r>
        <w:rPr>
          <w:b/>
          <w:bCs/>
          <w:color w:val="000000"/>
          <w:sz w:val="20"/>
          <w:szCs w:val="20"/>
        </w:rPr>
        <w:t xml:space="preserve">(табл. 1-2). </w:t>
      </w:r>
      <w:r>
        <w:rPr>
          <w:color w:val="000000"/>
          <w:sz w:val="20"/>
          <w:szCs w:val="20"/>
        </w:rPr>
        <w:t>На стадии технического задания важно выполнить корректный эргономический анализ задач инженерного проектирования, определив действительную роль челове</w:t>
      </w:r>
      <w:r>
        <w:rPr>
          <w:color w:val="000000"/>
          <w:sz w:val="20"/>
          <w:szCs w:val="20"/>
        </w:rPr>
        <w:softHyphen/>
        <w:t>ка в управлении, обслуживании и ремонте системы, возможное воздействие на него условий ее функциони</w:t>
      </w:r>
      <w:r>
        <w:rPr>
          <w:color w:val="000000"/>
          <w:sz w:val="20"/>
          <w:szCs w:val="20"/>
        </w:rPr>
        <w:softHyphen/>
        <w:t xml:space="preserve">рования. Как правило, приходится добиваться изменения задаваемого техническими специалистами характера </w:t>
      </w:r>
      <w:r>
        <w:rPr>
          <w:b/>
          <w:bCs/>
          <w:color w:val="000000"/>
          <w:sz w:val="20"/>
          <w:szCs w:val="20"/>
        </w:rPr>
        <w:t xml:space="preserve">и </w:t>
      </w:r>
      <w:r>
        <w:rPr>
          <w:color w:val="000000"/>
          <w:sz w:val="20"/>
          <w:szCs w:val="20"/>
        </w:rPr>
        <w:t>степени участия человека в функционировании системы. Поэтому речь идет не об акте одноразовой выдачи эрго</w:t>
      </w:r>
      <w:r>
        <w:rPr>
          <w:color w:val="000000"/>
          <w:sz w:val="20"/>
          <w:szCs w:val="20"/>
        </w:rPr>
        <w:softHyphen/>
        <w:t>номического раздела технического задания, а о совмест</w:t>
      </w:r>
      <w:r>
        <w:rPr>
          <w:color w:val="000000"/>
          <w:sz w:val="20"/>
          <w:szCs w:val="20"/>
        </w:rPr>
        <w:softHyphen/>
        <w:t>ной с другими специалистами разработке общего техни</w:t>
      </w:r>
      <w:r>
        <w:rPr>
          <w:color w:val="000000"/>
          <w:sz w:val="20"/>
          <w:szCs w:val="20"/>
        </w:rPr>
        <w:softHyphen/>
        <w:t>ческого задания. На этой стадии наиболее полно прояв</w:t>
      </w:r>
      <w:r>
        <w:rPr>
          <w:color w:val="000000"/>
          <w:sz w:val="20"/>
          <w:szCs w:val="20"/>
        </w:rPr>
        <w:softHyphen/>
        <w:t>ляется принцип эргономической деятельности: заказчику следует предоставлять не то, что он просит, а необходи</w:t>
      </w:r>
      <w:r>
        <w:rPr>
          <w:color w:val="000000"/>
          <w:sz w:val="20"/>
          <w:szCs w:val="20"/>
        </w:rPr>
        <w:softHyphen/>
        <w:t>мое ему на самом деле, отвечающее подлинным его интересам. Такой подход — не проявление снобизма специалистов и не желание посредством проектирования сделать людей счастливыми помимо их воли, а стремле</w:t>
      </w:r>
      <w:r>
        <w:rPr>
          <w:color w:val="000000"/>
          <w:sz w:val="20"/>
          <w:szCs w:val="20"/>
        </w:rPr>
        <w:softHyphen/>
        <w:t xml:space="preserve">ние восполнить все еще низкий уровень эргономической культуры в обществе. По мере того, как во многих странах становится </w:t>
      </w:r>
      <w:r>
        <w:rPr>
          <w:color w:val="000000"/>
          <w:sz w:val="20"/>
          <w:szCs w:val="20"/>
        </w:rPr>
        <w:lastRenderedPageBreak/>
        <w:t>нормой участие в проектировании персонала будущих технических систем, потребителей, пользователей, деятельность эргономистов в соответст</w:t>
      </w:r>
      <w:r>
        <w:rPr>
          <w:color w:val="000000"/>
          <w:sz w:val="20"/>
          <w:szCs w:val="20"/>
        </w:rPr>
        <w:softHyphen/>
        <w:t>вии с указанным принципом позволяет всем им лучше и глубже понять свои задачи в новом деле. На основе сотрудничества специалистов с неспециалистами возник</w:t>
      </w:r>
      <w:r>
        <w:rPr>
          <w:color w:val="000000"/>
          <w:sz w:val="20"/>
          <w:szCs w:val="20"/>
        </w:rPr>
        <w:softHyphen/>
        <w:t xml:space="preserve">ло </w:t>
      </w:r>
      <w:r>
        <w:rPr>
          <w:b/>
          <w:bCs/>
          <w:color w:val="000000"/>
          <w:sz w:val="20"/>
          <w:szCs w:val="20"/>
        </w:rPr>
        <w:t xml:space="preserve">и </w:t>
      </w:r>
      <w:r>
        <w:rPr>
          <w:color w:val="000000"/>
          <w:sz w:val="20"/>
          <w:szCs w:val="20"/>
        </w:rPr>
        <w:t>интенсивно развивается специальное направле</w:t>
      </w:r>
      <w:r>
        <w:rPr>
          <w:color w:val="000000"/>
          <w:sz w:val="20"/>
          <w:szCs w:val="20"/>
        </w:rPr>
        <w:softHyphen/>
        <w:t>ние — эргономика участия, сверхзадача которого — по</w:t>
      </w:r>
      <w:r>
        <w:rPr>
          <w:color w:val="000000"/>
          <w:sz w:val="20"/>
          <w:szCs w:val="20"/>
        </w:rPr>
        <w:softHyphen/>
        <w:t>буждать людей к эргономическому образу мышления, что явится солидной предпосылкой создания лучшего мира людьми и для людей.</w:t>
      </w:r>
    </w:p>
    <w:p w:rsidR="007E5321" w:rsidRDefault="007E5321" w:rsidP="00176792">
      <w:pPr>
        <w:shd w:val="clear" w:color="auto" w:fill="FFFFFF"/>
        <w:autoSpaceDE w:val="0"/>
        <w:autoSpaceDN w:val="0"/>
        <w:adjustRightInd w:val="0"/>
        <w:ind w:firstLine="708"/>
        <w:jc w:val="both"/>
      </w:pPr>
      <w:r>
        <w:rPr>
          <w:color w:val="000000"/>
          <w:sz w:val="20"/>
          <w:szCs w:val="20"/>
        </w:rPr>
        <w:t>Участие персонала, потребителей, пользователей в проектировании, а также возникновение эргономическо</w:t>
      </w:r>
      <w:r>
        <w:rPr>
          <w:color w:val="000000"/>
          <w:sz w:val="20"/>
          <w:szCs w:val="20"/>
        </w:rPr>
        <w:softHyphen/>
        <w:t>го проектирования и эргономики участия — это реакция на несовершенство существующих методов проектиро</w:t>
      </w:r>
      <w:r>
        <w:rPr>
          <w:color w:val="000000"/>
          <w:sz w:val="20"/>
          <w:szCs w:val="20"/>
        </w:rPr>
        <w:softHyphen/>
        <w:t>вания и разработки новой техники. Особенно остро недостатки указанных методов проявились при создании новой информационной технологии, о которой можно говорить, что она состоялась, если произошло объедине</w:t>
      </w:r>
      <w:r>
        <w:rPr>
          <w:color w:val="000000"/>
          <w:sz w:val="20"/>
          <w:szCs w:val="20"/>
        </w:rPr>
        <w:softHyphen/>
        <w:t>ние мира компьютера с миром конечного пользователя.</w:t>
      </w:r>
    </w:p>
    <w:p w:rsidR="007E5321" w:rsidRDefault="007E5321" w:rsidP="00176792">
      <w:pPr>
        <w:shd w:val="clear" w:color="auto" w:fill="FFFFFF"/>
        <w:autoSpaceDE w:val="0"/>
        <w:autoSpaceDN w:val="0"/>
        <w:adjustRightInd w:val="0"/>
        <w:ind w:firstLine="708"/>
        <w:jc w:val="both"/>
      </w:pPr>
      <w:r>
        <w:rPr>
          <w:color w:val="000000"/>
          <w:sz w:val="20"/>
          <w:szCs w:val="20"/>
        </w:rPr>
        <w:t>Анализ рабочих задач, деятельности человека или группы людей, прототипов и аналогов проектируемого объекта, а также нормативно-технической документа</w:t>
      </w:r>
      <w:r>
        <w:rPr>
          <w:color w:val="000000"/>
          <w:sz w:val="20"/>
          <w:szCs w:val="20"/>
        </w:rPr>
        <w:softHyphen/>
        <w:t>ции, проводимый по выбранной или специально разра</w:t>
      </w:r>
      <w:r>
        <w:rPr>
          <w:color w:val="000000"/>
          <w:sz w:val="20"/>
          <w:szCs w:val="20"/>
        </w:rPr>
        <w:softHyphen/>
        <w:t>ботанной методике, является первым этапом эргономи</w:t>
      </w:r>
      <w:r>
        <w:rPr>
          <w:color w:val="000000"/>
          <w:sz w:val="20"/>
          <w:szCs w:val="20"/>
        </w:rPr>
        <w:softHyphen/>
        <w:t>ческой деятельности на стадии технического предложе</w:t>
      </w:r>
      <w:r>
        <w:rPr>
          <w:color w:val="000000"/>
          <w:sz w:val="20"/>
          <w:szCs w:val="20"/>
        </w:rPr>
        <w:softHyphen/>
        <w:t>ния и эскизного проекта. Он подготавливает почву для выполнения на этой же стадии эргономического концеп</w:t>
      </w:r>
      <w:r>
        <w:rPr>
          <w:color w:val="000000"/>
          <w:sz w:val="20"/>
          <w:szCs w:val="20"/>
        </w:rPr>
        <w:softHyphen/>
        <w:t>туального проекта, содержащего основной замысел эрго</w:t>
      </w:r>
      <w:r>
        <w:rPr>
          <w:color w:val="000000"/>
          <w:sz w:val="20"/>
          <w:szCs w:val="20"/>
        </w:rPr>
        <w:softHyphen/>
        <w:t>номического решения проектируемого объекта и обосно</w:t>
      </w:r>
      <w:r>
        <w:rPr>
          <w:color w:val="000000"/>
          <w:sz w:val="20"/>
          <w:szCs w:val="20"/>
        </w:rPr>
        <w:softHyphen/>
        <w:t>вание выбранного варианта решения. При проектирова</w:t>
      </w:r>
      <w:r>
        <w:rPr>
          <w:color w:val="000000"/>
          <w:sz w:val="20"/>
          <w:szCs w:val="20"/>
        </w:rPr>
        <w:softHyphen/>
        <w:t>нии больших систем осуществляется функциональное и математическое моделирование деятельности человека.</w:t>
      </w:r>
    </w:p>
    <w:p w:rsidR="007E5321" w:rsidRDefault="007E5321" w:rsidP="00176792">
      <w:pPr>
        <w:shd w:val="clear" w:color="auto" w:fill="FFFFFF"/>
        <w:autoSpaceDE w:val="0"/>
        <w:autoSpaceDN w:val="0"/>
        <w:adjustRightInd w:val="0"/>
        <w:ind w:firstLine="708"/>
        <w:jc w:val="both"/>
      </w:pPr>
      <w:r>
        <w:rPr>
          <w:color w:val="000000"/>
          <w:sz w:val="20"/>
          <w:szCs w:val="20"/>
        </w:rPr>
        <w:t>В концептуальном эргономическом проекте, осно</w:t>
      </w:r>
      <w:r>
        <w:rPr>
          <w:color w:val="000000"/>
          <w:sz w:val="20"/>
          <w:szCs w:val="20"/>
        </w:rPr>
        <w:softHyphen/>
        <w:t xml:space="preserve">ванном на уточнении распределения функций в системе "человек —машина", первоначальном проектировании рабочих задач </w:t>
      </w:r>
      <w:r>
        <w:rPr>
          <w:b/>
          <w:bCs/>
          <w:color w:val="000000"/>
          <w:sz w:val="20"/>
          <w:szCs w:val="20"/>
        </w:rPr>
        <w:t xml:space="preserve">и </w:t>
      </w:r>
      <w:r>
        <w:rPr>
          <w:color w:val="000000"/>
          <w:sz w:val="20"/>
          <w:szCs w:val="20"/>
        </w:rPr>
        <w:t>деятельности человека или группы людей, конкретизируются эргономические требования к технической системе, рабочему пространству и рабочему месту, среде, предварительно определяется число людей, необходимых для управления и обслуживания техничес</w:t>
      </w:r>
      <w:r>
        <w:rPr>
          <w:color w:val="000000"/>
          <w:sz w:val="20"/>
          <w:szCs w:val="20"/>
        </w:rPr>
        <w:softHyphen/>
        <w:t>кой системы. Это создает основу для разработки сначала укрупненных, а затем и детальных алгоритмов деятель</w:t>
      </w:r>
      <w:r>
        <w:rPr>
          <w:color w:val="000000"/>
          <w:sz w:val="20"/>
          <w:szCs w:val="20"/>
        </w:rPr>
        <w:softHyphen/>
        <w:t>ности человека. Такое алгоритмическое описание позво</w:t>
      </w:r>
      <w:r>
        <w:rPr>
          <w:color w:val="000000"/>
          <w:sz w:val="20"/>
          <w:szCs w:val="20"/>
        </w:rPr>
        <w:softHyphen/>
        <w:t>ляет перейти к определению тех психологических и физиологических функций, которые обеспечивают реа</w:t>
      </w:r>
      <w:r>
        <w:rPr>
          <w:color w:val="000000"/>
          <w:sz w:val="20"/>
          <w:szCs w:val="20"/>
        </w:rPr>
        <w:softHyphen/>
        <w:t>лизацию отдельных действий и логических условий.</w:t>
      </w:r>
    </w:p>
    <w:p w:rsidR="007E5321" w:rsidRDefault="007E5321" w:rsidP="00176792">
      <w:pPr>
        <w:shd w:val="clear" w:color="auto" w:fill="FFFFFF"/>
        <w:autoSpaceDE w:val="0"/>
        <w:autoSpaceDN w:val="0"/>
        <w:adjustRightInd w:val="0"/>
        <w:ind w:firstLine="708"/>
        <w:jc w:val="both"/>
      </w:pPr>
      <w:r>
        <w:rPr>
          <w:color w:val="000000"/>
          <w:sz w:val="20"/>
          <w:szCs w:val="20"/>
        </w:rPr>
        <w:t>Концептуальный эргономический проект разрабаты</w:t>
      </w:r>
      <w:r>
        <w:rPr>
          <w:color w:val="000000"/>
          <w:sz w:val="20"/>
          <w:szCs w:val="20"/>
        </w:rPr>
        <w:softHyphen/>
        <w:t>вается на основе поискового макета проектируемого объ</w:t>
      </w:r>
      <w:r>
        <w:rPr>
          <w:color w:val="000000"/>
          <w:sz w:val="20"/>
          <w:szCs w:val="20"/>
        </w:rPr>
        <w:softHyphen/>
        <w:t xml:space="preserve">екта (этой цели могут служить макеты дизайнеров) </w:t>
      </w:r>
      <w:r>
        <w:rPr>
          <w:b/>
          <w:bCs/>
          <w:color w:val="000000"/>
          <w:sz w:val="20"/>
          <w:szCs w:val="20"/>
        </w:rPr>
        <w:t xml:space="preserve">(рис. </w:t>
      </w:r>
      <w:r>
        <w:rPr>
          <w:color w:val="000000"/>
          <w:sz w:val="20"/>
          <w:szCs w:val="20"/>
        </w:rPr>
        <w:t>1-6). Макет выполняется в натуральную величину из недорогих материалов (фанера, картон и т.д.) и представ</w:t>
      </w:r>
      <w:r>
        <w:rPr>
          <w:color w:val="000000"/>
          <w:sz w:val="20"/>
          <w:szCs w:val="20"/>
        </w:rPr>
        <w:softHyphen/>
        <w:t>ляет собой трехмерную модель оборудования или блока системы (макетировать большую систему целиком, как правило, не представляется возможным).</w:t>
      </w:r>
    </w:p>
    <w:p w:rsidR="007E5321" w:rsidRDefault="007E5321" w:rsidP="00176792">
      <w:pPr>
        <w:jc w:val="center"/>
        <w:rPr>
          <w:rFonts w:ascii="Arial" w:hAnsi="Arial" w:cs="Arial"/>
          <w:b/>
          <w:bCs/>
          <w:color w:val="000000"/>
          <w:sz w:val="22"/>
          <w:szCs w:val="22"/>
        </w:rPr>
      </w:pPr>
      <w:r>
        <w:rPr>
          <w:rFonts w:ascii="Arial" w:hAnsi="Arial" w:cs="Arial"/>
          <w:b/>
          <w:bCs/>
          <w:color w:val="000000"/>
          <w:sz w:val="22"/>
          <w:szCs w:val="22"/>
        </w:rPr>
        <w:t>37</w:t>
      </w:r>
    </w:p>
    <w:p w:rsidR="007E5321" w:rsidRDefault="007E5321" w:rsidP="00176792">
      <w:pPr>
        <w:ind w:firstLine="708"/>
        <w:jc w:val="both"/>
        <w:rPr>
          <w:color w:val="000000"/>
          <w:sz w:val="20"/>
          <w:szCs w:val="20"/>
        </w:rPr>
      </w:pPr>
      <w:r>
        <w:rPr>
          <w:color w:val="000000"/>
          <w:sz w:val="20"/>
          <w:szCs w:val="20"/>
        </w:rPr>
        <w:t>Таблица 1-2. Взаимосвязь конструкторских, дизайнерских и эргономических работ в процессе проектирования изделий</w:t>
      </w:r>
    </w:p>
    <w:p w:rsidR="007E5321" w:rsidRDefault="005466CC" w:rsidP="004E22F4">
      <w:pPr>
        <w:jc w:val="both"/>
        <w:rPr>
          <w:rFonts w:ascii="Arial" w:hAnsi="Arial" w:cs="Arial"/>
          <w:b/>
          <w:bCs/>
          <w:color w:val="000000"/>
          <w:sz w:val="22"/>
          <w:szCs w:val="22"/>
        </w:rPr>
      </w:pPr>
      <w:r>
        <w:lastRenderedPageBreak/>
        <w:pict>
          <v:shape id="_x0000_i1026" type="#_x0000_t75" style="width:467pt;height:470pt">
            <v:imagedata r:id="rId6" o:title=""/>
          </v:shape>
        </w:pict>
      </w:r>
    </w:p>
    <w:p w:rsidR="006E1D97" w:rsidRDefault="007E5321" w:rsidP="00176792">
      <w:pPr>
        <w:jc w:val="center"/>
        <w:rPr>
          <w:rFonts w:ascii="Arial" w:hAnsi="Arial" w:cs="Arial"/>
          <w:b/>
        </w:rPr>
      </w:pPr>
      <w:r w:rsidRPr="007E5321">
        <w:rPr>
          <w:rFonts w:ascii="Arial" w:hAnsi="Arial" w:cs="Arial"/>
          <w:b/>
        </w:rPr>
        <w:t>38</w:t>
      </w:r>
    </w:p>
    <w:p w:rsidR="007E5321" w:rsidRDefault="005466CC" w:rsidP="004E22F4">
      <w:pPr>
        <w:jc w:val="both"/>
      </w:pPr>
      <w:r>
        <w:lastRenderedPageBreak/>
        <w:pict>
          <v:shape id="_x0000_i1027" type="#_x0000_t75" style="width:468pt;height:489.5pt">
            <v:imagedata r:id="rId7" o:title=""/>
          </v:shape>
        </w:pict>
      </w:r>
    </w:p>
    <w:p w:rsidR="007E5321" w:rsidRDefault="005466CC" w:rsidP="004E22F4">
      <w:pPr>
        <w:shd w:val="clear" w:color="auto" w:fill="FFFFFF"/>
        <w:spacing w:before="10"/>
        <w:ind w:left="43"/>
        <w:jc w:val="both"/>
      </w:pPr>
      <w:r>
        <w:rPr>
          <w:noProof/>
        </w:rPr>
        <w:pict>
          <v:line id="_x0000_s1026" style="position:absolute;left:0;text-align:left;z-index:1" from="-.95pt,.5pt" to="512.65pt,.5pt" o:allowincell="f" strokeweight=".7pt"/>
        </w:pict>
      </w:r>
      <w:r w:rsidR="007E5321">
        <w:rPr>
          <w:i/>
          <w:iCs/>
          <w:color w:val="000000"/>
          <w:spacing w:val="3"/>
          <w:sz w:val="18"/>
          <w:szCs w:val="18"/>
        </w:rPr>
        <w:t>Примечания:</w:t>
      </w:r>
    </w:p>
    <w:p w:rsidR="007E5321" w:rsidRDefault="007E5321" w:rsidP="004E22F4">
      <w:pPr>
        <w:widowControl w:val="0"/>
        <w:numPr>
          <w:ilvl w:val="0"/>
          <w:numId w:val="1"/>
        </w:numPr>
        <w:shd w:val="clear" w:color="auto" w:fill="FFFFFF"/>
        <w:tabs>
          <w:tab w:val="left" w:pos="230"/>
        </w:tabs>
        <w:autoSpaceDE w:val="0"/>
        <w:autoSpaceDN w:val="0"/>
        <w:adjustRightInd w:val="0"/>
        <w:spacing w:before="38" w:line="158" w:lineRule="exact"/>
        <w:ind w:left="38"/>
        <w:jc w:val="both"/>
        <w:rPr>
          <w:color w:val="000000"/>
          <w:spacing w:val="-24"/>
          <w:sz w:val="18"/>
          <w:szCs w:val="18"/>
        </w:rPr>
      </w:pPr>
      <w:r>
        <w:rPr>
          <w:color w:val="000000"/>
          <w:spacing w:val="1"/>
          <w:sz w:val="18"/>
          <w:szCs w:val="18"/>
        </w:rPr>
        <w:t>Перечень работ в таблице условный, взаимосвязь и результаты могут меняться в зависимости от специфики объекта разра</w:t>
      </w:r>
      <w:r>
        <w:rPr>
          <w:color w:val="000000"/>
          <w:spacing w:val="1"/>
          <w:sz w:val="18"/>
          <w:szCs w:val="18"/>
        </w:rPr>
        <w:softHyphen/>
        <w:t>ботки, глубины эргономической проработки и других факторов.</w:t>
      </w:r>
    </w:p>
    <w:p w:rsidR="007E5321" w:rsidRDefault="007E5321" w:rsidP="004E22F4">
      <w:pPr>
        <w:widowControl w:val="0"/>
        <w:numPr>
          <w:ilvl w:val="0"/>
          <w:numId w:val="1"/>
        </w:numPr>
        <w:shd w:val="clear" w:color="auto" w:fill="FFFFFF"/>
        <w:tabs>
          <w:tab w:val="left" w:pos="230"/>
        </w:tabs>
        <w:autoSpaceDE w:val="0"/>
        <w:autoSpaceDN w:val="0"/>
        <w:adjustRightInd w:val="0"/>
        <w:spacing w:before="43" w:line="158" w:lineRule="exact"/>
        <w:ind w:left="38"/>
        <w:jc w:val="both"/>
        <w:rPr>
          <w:color w:val="000000"/>
          <w:spacing w:val="-12"/>
          <w:sz w:val="18"/>
          <w:szCs w:val="18"/>
        </w:rPr>
      </w:pPr>
      <w:r>
        <w:rPr>
          <w:color w:val="000000"/>
          <w:spacing w:val="1"/>
          <w:sz w:val="18"/>
          <w:szCs w:val="18"/>
        </w:rPr>
        <w:t>Содержание и результаты конструкторских и дизайнерских работ раскрывается в самом общем виде и в той только части, ко</w:t>
      </w:r>
      <w:r>
        <w:rPr>
          <w:color w:val="000000"/>
          <w:spacing w:val="1"/>
          <w:sz w:val="18"/>
          <w:szCs w:val="18"/>
        </w:rPr>
        <w:softHyphen/>
      </w:r>
      <w:r>
        <w:rPr>
          <w:color w:val="000000"/>
          <w:spacing w:val="2"/>
          <w:sz w:val="18"/>
          <w:szCs w:val="18"/>
        </w:rPr>
        <w:t>торая имеет непосредственное отношение к эргономическим работам.</w:t>
      </w:r>
    </w:p>
    <w:p w:rsidR="007E5321" w:rsidRDefault="007E5321" w:rsidP="00176792">
      <w:pPr>
        <w:jc w:val="center"/>
        <w:rPr>
          <w:rFonts w:ascii="Arial" w:hAnsi="Arial" w:cs="Arial"/>
          <w:b/>
          <w:bCs/>
          <w:color w:val="000000"/>
          <w:sz w:val="22"/>
          <w:szCs w:val="22"/>
        </w:rPr>
      </w:pPr>
      <w:r>
        <w:rPr>
          <w:rFonts w:ascii="Arial" w:hAnsi="Arial" w:cs="Arial"/>
          <w:b/>
          <w:bCs/>
          <w:color w:val="000000"/>
          <w:sz w:val="22"/>
          <w:szCs w:val="22"/>
        </w:rPr>
        <w:t>39</w:t>
      </w:r>
    </w:p>
    <w:p w:rsidR="007E5321" w:rsidRDefault="007E5321" w:rsidP="00176792">
      <w:pPr>
        <w:shd w:val="clear" w:color="auto" w:fill="FFFFFF"/>
        <w:autoSpaceDE w:val="0"/>
        <w:autoSpaceDN w:val="0"/>
        <w:adjustRightInd w:val="0"/>
        <w:ind w:firstLine="708"/>
        <w:jc w:val="both"/>
      </w:pPr>
      <w:r>
        <w:rPr>
          <w:color w:val="000000"/>
          <w:sz w:val="20"/>
          <w:szCs w:val="20"/>
        </w:rPr>
        <w:t>Поисковый макет может использоваться для выбора оптимального способа организации оборудования; его эргономической оценки; получения ответов на такие вопросы о его функционировании, которые не могут быть решены с помощью двухмерных чертежей; решения задач организации рабочего места; проверки размещения органов управления с точки зрения удобства пользова</w:t>
      </w:r>
      <w:r>
        <w:rPr>
          <w:color w:val="000000"/>
          <w:sz w:val="20"/>
          <w:szCs w:val="20"/>
        </w:rPr>
        <w:softHyphen/>
        <w:t>ния; проверки точности и скорости считывания показа</w:t>
      </w:r>
      <w:r>
        <w:rPr>
          <w:color w:val="000000"/>
          <w:sz w:val="20"/>
          <w:szCs w:val="20"/>
        </w:rPr>
        <w:softHyphen/>
        <w:t>ний приборов; определения доступности точек при про</w:t>
      </w:r>
      <w:r>
        <w:rPr>
          <w:color w:val="000000"/>
          <w:sz w:val="20"/>
          <w:szCs w:val="20"/>
        </w:rPr>
        <w:softHyphen/>
        <w:t>верке, испытаниях и регулировке в процессе техничес</w:t>
      </w:r>
      <w:r>
        <w:rPr>
          <w:color w:val="000000"/>
          <w:sz w:val="20"/>
          <w:szCs w:val="20"/>
        </w:rPr>
        <w:softHyphen/>
        <w:t>кого обслуживания оборудования и т.д.</w:t>
      </w:r>
    </w:p>
    <w:p w:rsidR="007E5321" w:rsidRDefault="007E5321" w:rsidP="00176792">
      <w:pPr>
        <w:shd w:val="clear" w:color="auto" w:fill="FFFFFF"/>
        <w:autoSpaceDE w:val="0"/>
        <w:autoSpaceDN w:val="0"/>
        <w:adjustRightInd w:val="0"/>
        <w:ind w:firstLine="708"/>
        <w:jc w:val="both"/>
      </w:pPr>
      <w:r>
        <w:rPr>
          <w:color w:val="000000"/>
          <w:sz w:val="20"/>
          <w:szCs w:val="20"/>
        </w:rPr>
        <w:t>Для экспериментальных эргономических исследова</w:t>
      </w:r>
      <w:r>
        <w:rPr>
          <w:color w:val="000000"/>
          <w:sz w:val="20"/>
          <w:szCs w:val="20"/>
        </w:rPr>
        <w:softHyphen/>
        <w:t>ний на этой же стадии создается функциональный макет (моделирующий комплекс), который в отличие от поис</w:t>
      </w:r>
      <w:r>
        <w:rPr>
          <w:color w:val="000000"/>
          <w:sz w:val="20"/>
          <w:szCs w:val="20"/>
        </w:rPr>
        <w:softHyphen/>
        <w:t>кового может имитировать процесс функционирования аппаратуры (при этом он может и не имитировать внеш</w:t>
      </w:r>
      <w:r>
        <w:rPr>
          <w:color w:val="000000"/>
          <w:sz w:val="20"/>
          <w:szCs w:val="20"/>
        </w:rPr>
        <w:softHyphen/>
        <w:t>ний вид объекта). Деятельность человека здесь организу</w:t>
      </w:r>
      <w:r>
        <w:rPr>
          <w:color w:val="000000"/>
          <w:sz w:val="20"/>
          <w:szCs w:val="20"/>
        </w:rPr>
        <w:softHyphen/>
        <w:t xml:space="preserve">ется таким образом, что ее основные характеристики соответствуют характеристикам деятельности в реальной системе </w:t>
      </w:r>
      <w:r>
        <w:rPr>
          <w:b/>
          <w:bCs/>
          <w:color w:val="000000"/>
          <w:sz w:val="20"/>
          <w:szCs w:val="20"/>
        </w:rPr>
        <w:t xml:space="preserve">(рис. </w:t>
      </w:r>
      <w:r>
        <w:rPr>
          <w:color w:val="000000"/>
          <w:sz w:val="20"/>
          <w:szCs w:val="20"/>
        </w:rPr>
        <w:t xml:space="preserve">1-7). К этому виду макетов можно отнести и тренажеры, представляющие технические средства профессиональной подготовки человека и реализующие физическую и (или) функциональную модель системы "человек —машина". Качественно новые возможности функциональных макетов открылись при применении вычислительной техники. </w:t>
      </w:r>
      <w:r>
        <w:rPr>
          <w:color w:val="000000"/>
          <w:sz w:val="20"/>
          <w:szCs w:val="20"/>
        </w:rPr>
        <w:lastRenderedPageBreak/>
        <w:t>Функциональный макет может быть использован для сравнения альтернативных вариан</w:t>
      </w:r>
      <w:r>
        <w:rPr>
          <w:color w:val="000000"/>
          <w:sz w:val="20"/>
          <w:szCs w:val="20"/>
        </w:rPr>
        <w:softHyphen/>
        <w:t>тов или проверки выбранного проекта, а также для оценки отдельных характеристик оборудования.</w:t>
      </w:r>
    </w:p>
    <w:p w:rsidR="007E5321" w:rsidRDefault="007E5321" w:rsidP="00176792">
      <w:pPr>
        <w:shd w:val="clear" w:color="auto" w:fill="FFFFFF"/>
        <w:autoSpaceDE w:val="0"/>
        <w:autoSpaceDN w:val="0"/>
        <w:adjustRightInd w:val="0"/>
        <w:ind w:firstLine="708"/>
        <w:jc w:val="both"/>
      </w:pPr>
      <w:r>
        <w:rPr>
          <w:i/>
          <w:iCs/>
          <w:color w:val="000000"/>
          <w:sz w:val="20"/>
          <w:szCs w:val="20"/>
        </w:rPr>
        <w:t>На стадии разработки технического проекта в ка</w:t>
      </w:r>
      <w:r>
        <w:rPr>
          <w:i/>
          <w:iCs/>
          <w:color w:val="000000"/>
          <w:sz w:val="20"/>
          <w:szCs w:val="20"/>
        </w:rPr>
        <w:softHyphen/>
        <w:t>честве его составной части выполняется эргономичес</w:t>
      </w:r>
      <w:r>
        <w:rPr>
          <w:i/>
          <w:iCs/>
          <w:color w:val="000000"/>
          <w:sz w:val="20"/>
          <w:szCs w:val="20"/>
        </w:rPr>
        <w:softHyphen/>
        <w:t>кий проект, содержание которого сводится к оконча</w:t>
      </w:r>
      <w:r>
        <w:rPr>
          <w:i/>
          <w:iCs/>
          <w:color w:val="000000"/>
          <w:sz w:val="20"/>
          <w:szCs w:val="20"/>
        </w:rPr>
        <w:softHyphen/>
        <w:t xml:space="preserve">тельному эргономическому решению проектируемого объекта, основывающемуся на распределении функций в системе "человек—машина", проектировании рабочих задач и деятельности человека или группы людей. </w:t>
      </w:r>
      <w:r>
        <w:rPr>
          <w:color w:val="000000"/>
          <w:sz w:val="20"/>
          <w:szCs w:val="20"/>
        </w:rPr>
        <w:t>Проект включает эргономические требования к человеку (группе</w:t>
      </w:r>
      <w:r w:rsidR="00176792">
        <w:t xml:space="preserve"> </w:t>
      </w:r>
      <w:r>
        <w:rPr>
          <w:color w:val="000000"/>
          <w:sz w:val="20"/>
          <w:szCs w:val="20"/>
        </w:rPr>
        <w:t>людей), технической системе, рабочему месту, среде. В техническом проекте также определяются окончатель</w:t>
      </w:r>
      <w:r>
        <w:rPr>
          <w:color w:val="000000"/>
          <w:sz w:val="20"/>
          <w:szCs w:val="20"/>
        </w:rPr>
        <w:softHyphen/>
        <w:t>ный для технической системы состав специалистов, их функциональные обязанности и организация работы; со</w:t>
      </w:r>
      <w:r>
        <w:rPr>
          <w:color w:val="000000"/>
          <w:sz w:val="20"/>
          <w:szCs w:val="20"/>
        </w:rPr>
        <w:softHyphen/>
        <w:t>став коллективных и индивидуальных средств отображе</w:t>
      </w:r>
      <w:r>
        <w:rPr>
          <w:color w:val="000000"/>
          <w:sz w:val="20"/>
          <w:szCs w:val="20"/>
        </w:rPr>
        <w:softHyphen/>
        <w:t>ния информации, органов управления, рабочих мест и пультов управления; организация рабочих мест, включая компоновку средств отображения информации, органов управления и их размещение в рабочем пространстве. Иными словами, эргономический проект определяет эр</w:t>
      </w:r>
      <w:r>
        <w:rPr>
          <w:color w:val="000000"/>
          <w:sz w:val="20"/>
          <w:szCs w:val="20"/>
        </w:rPr>
        <w:softHyphen/>
        <w:t>гономические свойства создаваемого объекта.</w:t>
      </w:r>
    </w:p>
    <w:p w:rsidR="007E5321" w:rsidRDefault="007E5321" w:rsidP="00176792">
      <w:pPr>
        <w:shd w:val="clear" w:color="auto" w:fill="FFFFFF"/>
        <w:autoSpaceDE w:val="0"/>
        <w:autoSpaceDN w:val="0"/>
        <w:adjustRightInd w:val="0"/>
        <w:ind w:firstLine="708"/>
        <w:jc w:val="both"/>
      </w:pPr>
      <w:r>
        <w:rPr>
          <w:color w:val="000000"/>
          <w:sz w:val="20"/>
          <w:szCs w:val="20"/>
        </w:rPr>
        <w:t>На стадии подготовки рабочей документации, изго</w:t>
      </w:r>
      <w:r>
        <w:rPr>
          <w:color w:val="000000"/>
          <w:sz w:val="20"/>
          <w:szCs w:val="20"/>
        </w:rPr>
        <w:softHyphen/>
        <w:t>товления и испытания опытного образца осуществляются анализ и экспериментальная оценка последнего (жела</w:t>
      </w:r>
      <w:r>
        <w:rPr>
          <w:color w:val="000000"/>
          <w:sz w:val="20"/>
          <w:szCs w:val="20"/>
        </w:rPr>
        <w:softHyphen/>
        <w:t>тельно в условиях опытной эксплуатации) с целью опре</w:t>
      </w:r>
      <w:r>
        <w:rPr>
          <w:color w:val="000000"/>
          <w:sz w:val="20"/>
          <w:szCs w:val="20"/>
        </w:rPr>
        <w:softHyphen/>
        <w:t>деления степени реализации эргономических требований и предложений. В случае необходимости формулируются предложения по эргономическому совершенствованию объекта, включая и конструктивные изменения, направ</w:t>
      </w:r>
      <w:r>
        <w:rPr>
          <w:color w:val="000000"/>
          <w:sz w:val="20"/>
          <w:szCs w:val="20"/>
        </w:rPr>
        <w:softHyphen/>
        <w:t>ленные на облегчение и удобство эксплуатации и обслу</w:t>
      </w:r>
      <w:r>
        <w:rPr>
          <w:color w:val="000000"/>
          <w:sz w:val="20"/>
          <w:szCs w:val="20"/>
        </w:rPr>
        <w:softHyphen/>
        <w:t>живания.</w:t>
      </w:r>
    </w:p>
    <w:p w:rsidR="007E5321" w:rsidRDefault="007E5321" w:rsidP="00176792">
      <w:pPr>
        <w:shd w:val="clear" w:color="auto" w:fill="FFFFFF"/>
        <w:autoSpaceDE w:val="0"/>
        <w:autoSpaceDN w:val="0"/>
        <w:adjustRightInd w:val="0"/>
        <w:ind w:firstLine="708"/>
        <w:jc w:val="both"/>
      </w:pPr>
      <w:r>
        <w:rPr>
          <w:color w:val="000000"/>
          <w:sz w:val="20"/>
          <w:szCs w:val="20"/>
        </w:rPr>
        <w:t>Эргономическая оценка как проектный акт проходит через все стадии проектирования, а оценка опытного образца подводит ее итог. Оценка проводится по выбран</w:t>
      </w:r>
      <w:r>
        <w:rPr>
          <w:color w:val="000000"/>
          <w:sz w:val="20"/>
          <w:szCs w:val="20"/>
        </w:rPr>
        <w:softHyphen/>
        <w:t>ной или специально созданной программе и методике и включает определение эргономических критериев оцен</w:t>
      </w:r>
      <w:r>
        <w:rPr>
          <w:color w:val="000000"/>
          <w:sz w:val="20"/>
          <w:szCs w:val="20"/>
        </w:rPr>
        <w:softHyphen/>
        <w:t>ки, выявление параметров системы "человек —машина", связанных с этими критериями и подлежащих количест</w:t>
      </w:r>
      <w:r>
        <w:rPr>
          <w:color w:val="000000"/>
          <w:sz w:val="20"/>
          <w:szCs w:val="20"/>
        </w:rPr>
        <w:softHyphen/>
        <w:t>венной оценке с помощью измерений и экспертным путем. Значения по отдельным параметрам сводятся в единую шкалу, которая дает возможность в результате всей процедуры сделать вывод об уровне эргономическо</w:t>
      </w:r>
      <w:r>
        <w:rPr>
          <w:color w:val="000000"/>
          <w:sz w:val="20"/>
          <w:szCs w:val="20"/>
        </w:rPr>
        <w:softHyphen/>
        <w:t xml:space="preserve">го качества объекта </w:t>
      </w:r>
      <w:r>
        <w:rPr>
          <w:b/>
          <w:bCs/>
          <w:color w:val="000000"/>
          <w:sz w:val="20"/>
          <w:szCs w:val="20"/>
        </w:rPr>
        <w:t xml:space="preserve">(рис. </w:t>
      </w:r>
      <w:r>
        <w:rPr>
          <w:color w:val="000000"/>
          <w:sz w:val="20"/>
          <w:szCs w:val="20"/>
        </w:rPr>
        <w:t>1-8).</w:t>
      </w:r>
    </w:p>
    <w:p w:rsidR="007E5321" w:rsidRDefault="007E5321" w:rsidP="00176792">
      <w:pPr>
        <w:shd w:val="clear" w:color="auto" w:fill="FFFFFF"/>
        <w:autoSpaceDE w:val="0"/>
        <w:autoSpaceDN w:val="0"/>
        <w:adjustRightInd w:val="0"/>
        <w:ind w:firstLine="708"/>
        <w:jc w:val="both"/>
      </w:pPr>
      <w:r>
        <w:rPr>
          <w:color w:val="000000"/>
          <w:sz w:val="20"/>
          <w:szCs w:val="20"/>
        </w:rPr>
        <w:t>Не всегда одна стадия эргономического проектиро</w:t>
      </w:r>
      <w:r>
        <w:rPr>
          <w:color w:val="000000"/>
          <w:sz w:val="20"/>
          <w:szCs w:val="20"/>
        </w:rPr>
        <w:softHyphen/>
        <w:t>вания последовательно переходит в другую. Зачастую происходит движение в обратном направлении с возвра</w:t>
      </w:r>
      <w:r>
        <w:rPr>
          <w:color w:val="000000"/>
          <w:sz w:val="20"/>
          <w:szCs w:val="20"/>
        </w:rPr>
        <w:softHyphen/>
        <w:t>щением на исходную позицию, а затем оно продолжается дальше. Рекомендуется планировать процесс эргономи</w:t>
      </w:r>
      <w:r>
        <w:rPr>
          <w:color w:val="000000"/>
          <w:sz w:val="20"/>
          <w:szCs w:val="20"/>
        </w:rPr>
        <w:softHyphen/>
        <w:t>ческого проектирования с определенным опережением работ на стадиях технического проектирования, так как эргономические исследования и разработки, как прави</w:t>
      </w:r>
      <w:r>
        <w:rPr>
          <w:color w:val="000000"/>
          <w:sz w:val="20"/>
          <w:szCs w:val="20"/>
        </w:rPr>
        <w:softHyphen/>
        <w:t>ло, продолжительны и сложны в методическом и техни</w:t>
      </w:r>
      <w:r>
        <w:rPr>
          <w:color w:val="000000"/>
          <w:sz w:val="20"/>
          <w:szCs w:val="20"/>
        </w:rPr>
        <w:softHyphen/>
        <w:t>ко-исполнительском плане. Эффективной включенности в общий процесс проектирования способствуют автома</w:t>
      </w:r>
      <w:r>
        <w:rPr>
          <w:color w:val="000000"/>
          <w:sz w:val="20"/>
          <w:szCs w:val="20"/>
        </w:rPr>
        <w:softHyphen/>
        <w:t>тизированные системы эргономического проектирова</w:t>
      </w:r>
      <w:r>
        <w:rPr>
          <w:color w:val="000000"/>
          <w:sz w:val="20"/>
          <w:szCs w:val="20"/>
        </w:rPr>
        <w:softHyphen/>
        <w:t xml:space="preserve">ния </w:t>
      </w:r>
      <w:r>
        <w:rPr>
          <w:b/>
          <w:bCs/>
          <w:color w:val="000000"/>
          <w:sz w:val="20"/>
          <w:szCs w:val="20"/>
        </w:rPr>
        <w:t xml:space="preserve">(рис. </w:t>
      </w:r>
      <w:r>
        <w:rPr>
          <w:color w:val="000000"/>
          <w:sz w:val="20"/>
          <w:szCs w:val="20"/>
        </w:rPr>
        <w:t>1-9).</w:t>
      </w:r>
    </w:p>
    <w:p w:rsidR="007E5321" w:rsidRDefault="007E5321" w:rsidP="00176792">
      <w:pPr>
        <w:shd w:val="clear" w:color="auto" w:fill="FFFFFF"/>
        <w:autoSpaceDE w:val="0"/>
        <w:autoSpaceDN w:val="0"/>
        <w:adjustRightInd w:val="0"/>
        <w:ind w:firstLine="708"/>
        <w:jc w:val="both"/>
      </w:pPr>
      <w:r>
        <w:rPr>
          <w:color w:val="000000"/>
          <w:sz w:val="20"/>
          <w:szCs w:val="20"/>
        </w:rPr>
        <w:t>Эргономическое проектирование не безразлично к тому, как осуществляется управление проектом в целом. При традиционных организационных формах и методах управления, к которым относят так называемые иерар</w:t>
      </w:r>
      <w:r>
        <w:rPr>
          <w:color w:val="000000"/>
          <w:sz w:val="20"/>
          <w:szCs w:val="20"/>
        </w:rPr>
        <w:softHyphen/>
        <w:t>хические, функционально ориентированные формы с нечеткой ответственностью за конкретный проект, эрго</w:t>
      </w:r>
      <w:r>
        <w:rPr>
          <w:color w:val="000000"/>
          <w:sz w:val="20"/>
          <w:szCs w:val="20"/>
        </w:rPr>
        <w:softHyphen/>
        <w:t>номическое проектирование обречено на низкую эффек</w:t>
      </w:r>
      <w:r>
        <w:rPr>
          <w:color w:val="000000"/>
          <w:sz w:val="20"/>
          <w:szCs w:val="20"/>
        </w:rPr>
        <w:softHyphen/>
        <w:t>тивность. Специализированные (функциональные) под</w:t>
      </w:r>
      <w:r>
        <w:rPr>
          <w:color w:val="000000"/>
          <w:sz w:val="20"/>
          <w:szCs w:val="20"/>
        </w:rPr>
        <w:softHyphen/>
        <w:t>разделения и их руководители часто неспособны органи</w:t>
      </w:r>
      <w:r>
        <w:rPr>
          <w:color w:val="000000"/>
          <w:sz w:val="20"/>
          <w:szCs w:val="20"/>
        </w:rPr>
        <w:softHyphen/>
        <w:t>зовать творческую и эффективную совместную работу и координацию с эргономическим и другими функциональ</w:t>
      </w:r>
      <w:r>
        <w:rPr>
          <w:color w:val="000000"/>
          <w:sz w:val="20"/>
          <w:szCs w:val="20"/>
        </w:rPr>
        <w:softHyphen/>
        <w:t>ными подразделениями, заказчиком и т.д. Это часто ока</w:t>
      </w:r>
      <w:r>
        <w:rPr>
          <w:color w:val="000000"/>
          <w:sz w:val="20"/>
          <w:szCs w:val="20"/>
        </w:rPr>
        <w:softHyphen/>
        <w:t>зывается критическим для успеха эргономического про-</w:t>
      </w:r>
    </w:p>
    <w:p w:rsidR="007E5321" w:rsidRDefault="007E5321" w:rsidP="00176792">
      <w:pPr>
        <w:jc w:val="center"/>
        <w:rPr>
          <w:rFonts w:ascii="Arial" w:hAnsi="Arial" w:cs="Arial"/>
          <w:b/>
          <w:bCs/>
          <w:color w:val="000000"/>
          <w:sz w:val="20"/>
          <w:szCs w:val="20"/>
        </w:rPr>
      </w:pPr>
      <w:r>
        <w:rPr>
          <w:rFonts w:ascii="Arial" w:hAnsi="Arial" w:cs="Arial"/>
          <w:b/>
          <w:bCs/>
          <w:color w:val="000000"/>
          <w:sz w:val="20"/>
          <w:szCs w:val="20"/>
        </w:rPr>
        <w:t>40</w:t>
      </w:r>
    </w:p>
    <w:p w:rsidR="00803DED" w:rsidRDefault="00803DED" w:rsidP="004E22F4">
      <w:pPr>
        <w:shd w:val="clear" w:color="auto" w:fill="FFFFFF"/>
        <w:autoSpaceDE w:val="0"/>
        <w:autoSpaceDN w:val="0"/>
        <w:adjustRightInd w:val="0"/>
        <w:jc w:val="both"/>
      </w:pPr>
      <w:r>
        <w:rPr>
          <w:color w:val="000000"/>
          <w:sz w:val="20"/>
          <w:szCs w:val="20"/>
        </w:rPr>
        <w:t>екта, да и проекта в целом. Нередко то, что представля</w:t>
      </w:r>
      <w:r>
        <w:rPr>
          <w:color w:val="000000"/>
          <w:sz w:val="20"/>
          <w:szCs w:val="20"/>
        </w:rPr>
        <w:softHyphen/>
        <w:t xml:space="preserve">ется руководителю полезным для его подразделения, оказывается вредным для проекта или организации [28]. </w:t>
      </w:r>
      <w:r>
        <w:rPr>
          <w:i/>
          <w:iCs/>
          <w:color w:val="000000"/>
          <w:sz w:val="20"/>
          <w:szCs w:val="20"/>
        </w:rPr>
        <w:t>Представляя одно из эффективных средств рыноч</w:t>
      </w:r>
      <w:r>
        <w:rPr>
          <w:i/>
          <w:iCs/>
          <w:color w:val="000000"/>
          <w:sz w:val="20"/>
          <w:szCs w:val="20"/>
        </w:rPr>
        <w:softHyphen/>
        <w:t xml:space="preserve">ной экономики, эргономика нуждается в методологии управления проектами, которая в современном виде сформировалась во второй половине </w:t>
      </w:r>
      <w:r>
        <w:rPr>
          <w:i/>
          <w:iCs/>
          <w:color w:val="000000"/>
          <w:sz w:val="20"/>
          <w:szCs w:val="20"/>
          <w:lang w:val="en-US"/>
        </w:rPr>
        <w:t>XX</w:t>
      </w:r>
      <w:r w:rsidRPr="00803DED">
        <w:rPr>
          <w:i/>
          <w:iCs/>
          <w:color w:val="000000"/>
          <w:sz w:val="20"/>
          <w:szCs w:val="20"/>
        </w:rPr>
        <w:t xml:space="preserve"> </w:t>
      </w:r>
      <w:r>
        <w:rPr>
          <w:i/>
          <w:iCs/>
          <w:color w:val="000000"/>
          <w:sz w:val="20"/>
          <w:szCs w:val="20"/>
        </w:rPr>
        <w:t xml:space="preserve">столетия, </w:t>
      </w:r>
      <w:r>
        <w:rPr>
          <w:color w:val="000000"/>
          <w:sz w:val="20"/>
          <w:szCs w:val="20"/>
        </w:rPr>
        <w:t>хотя профессия управляющего проектом существует более 6000 лет, о чем говорят многие известные в истории проекты и их результаты, такие, например, как египет</w:t>
      </w:r>
      <w:r>
        <w:rPr>
          <w:color w:val="000000"/>
          <w:sz w:val="20"/>
          <w:szCs w:val="20"/>
        </w:rPr>
        <w:softHyphen/>
        <w:t>ские пирамиды. Методология управления проектами раз</w:t>
      </w:r>
      <w:r>
        <w:rPr>
          <w:color w:val="000000"/>
          <w:sz w:val="20"/>
          <w:szCs w:val="20"/>
        </w:rPr>
        <w:softHyphen/>
        <w:t>вилась в условиях перехода от технически ориентирован</w:t>
      </w:r>
      <w:r>
        <w:rPr>
          <w:color w:val="000000"/>
          <w:sz w:val="20"/>
          <w:szCs w:val="20"/>
        </w:rPr>
        <w:softHyphen/>
        <w:t>ного стиля работы к ориентированному на рынок, &gt; а одним из отличительных признаков ее стал перенос ак</w:t>
      </w:r>
      <w:r>
        <w:rPr>
          <w:color w:val="000000"/>
          <w:sz w:val="20"/>
          <w:szCs w:val="20"/>
        </w:rPr>
        <w:softHyphen/>
        <w:t>цента с контроля деталей выполнения проекта на контроль целей [29]. Достижение цели деятельности является наиболее важным, так как определяет пользу от реализа</w:t>
      </w:r>
      <w:r>
        <w:rPr>
          <w:color w:val="000000"/>
          <w:sz w:val="20"/>
          <w:szCs w:val="20"/>
        </w:rPr>
        <w:softHyphen/>
        <w:t>ции проекта. "Управление проектами — это наука опре</w:t>
      </w:r>
      <w:r>
        <w:rPr>
          <w:color w:val="000000"/>
          <w:sz w:val="20"/>
          <w:szCs w:val="20"/>
        </w:rPr>
        <w:softHyphen/>
        <w:t>деления цели деятельности и организации работ группы людей так, чтобы эти цели достигались по завершению деятельности" [30, с. 11 ].</w:t>
      </w:r>
    </w:p>
    <w:p w:rsidR="00803DED" w:rsidRDefault="00803DED" w:rsidP="00176792">
      <w:pPr>
        <w:shd w:val="clear" w:color="auto" w:fill="FFFFFF"/>
        <w:autoSpaceDE w:val="0"/>
        <w:autoSpaceDN w:val="0"/>
        <w:adjustRightInd w:val="0"/>
        <w:ind w:firstLine="708"/>
        <w:jc w:val="both"/>
      </w:pPr>
      <w:r>
        <w:rPr>
          <w:color w:val="000000"/>
          <w:sz w:val="20"/>
          <w:szCs w:val="20"/>
        </w:rPr>
        <w:t>Управление изменениями, которые осуществляются в форме проектов технических, экономических, социаль</w:t>
      </w:r>
      <w:r>
        <w:rPr>
          <w:color w:val="000000"/>
          <w:sz w:val="20"/>
          <w:szCs w:val="20"/>
        </w:rPr>
        <w:softHyphen/>
        <w:t>ных, организационных, является наукой и искусством. Это особый вид управления, и его не следует путать с производственным управлением. Управление проектами, как правило, связано с созиданием и новаторством. Одна из важнейших его задач — наилучшее использование способностей и талантов каждого члена проектного кол</w:t>
      </w:r>
      <w:r>
        <w:rPr>
          <w:color w:val="000000"/>
          <w:sz w:val="20"/>
          <w:szCs w:val="20"/>
        </w:rPr>
        <w:softHyphen/>
        <w:t>лектива. Для управления проектами необходим особый тип руководителя.</w:t>
      </w:r>
    </w:p>
    <w:p w:rsidR="00803DED" w:rsidRDefault="00803DED" w:rsidP="00176792">
      <w:pPr>
        <w:shd w:val="clear" w:color="auto" w:fill="FFFFFF"/>
        <w:autoSpaceDE w:val="0"/>
        <w:autoSpaceDN w:val="0"/>
        <w:adjustRightInd w:val="0"/>
        <w:ind w:firstLine="708"/>
        <w:jc w:val="both"/>
      </w:pPr>
      <w:r>
        <w:rPr>
          <w:color w:val="000000"/>
          <w:sz w:val="20"/>
          <w:szCs w:val="20"/>
        </w:rPr>
        <w:t>Управление проектами приобретает особое значе</w:t>
      </w:r>
      <w:r>
        <w:rPr>
          <w:color w:val="000000"/>
          <w:sz w:val="20"/>
          <w:szCs w:val="20"/>
        </w:rPr>
        <w:softHyphen/>
        <w:t>ние при определении соотношения целей проекта в целом и его эргономической части. Установки эргономи</w:t>
      </w:r>
      <w:r>
        <w:rPr>
          <w:color w:val="000000"/>
          <w:sz w:val="20"/>
          <w:szCs w:val="20"/>
        </w:rPr>
        <w:softHyphen/>
        <w:t>ческого проектирования пока еще в большинстве случаев относятся к неявным целям проекта, которые Р.Альбонет-ти называет скрытыми, но реальными и иногда очень важными. Явные цели обычно указываются в таких про</w:t>
      </w:r>
      <w:r>
        <w:rPr>
          <w:color w:val="000000"/>
          <w:sz w:val="20"/>
          <w:szCs w:val="20"/>
        </w:rPr>
        <w:softHyphen/>
        <w:t>ектных документах, как контракты.</w:t>
      </w:r>
    </w:p>
    <w:p w:rsidR="00803DED" w:rsidRDefault="00803DED" w:rsidP="00176792">
      <w:pPr>
        <w:jc w:val="center"/>
        <w:rPr>
          <w:b/>
          <w:bCs/>
          <w:color w:val="000000"/>
          <w:sz w:val="22"/>
          <w:szCs w:val="22"/>
        </w:rPr>
      </w:pPr>
      <w:r>
        <w:rPr>
          <w:b/>
          <w:bCs/>
          <w:color w:val="000000"/>
          <w:sz w:val="22"/>
          <w:szCs w:val="22"/>
        </w:rPr>
        <w:t>41</w:t>
      </w:r>
    </w:p>
    <w:p w:rsidR="00803DED" w:rsidRDefault="00803DED" w:rsidP="00176792">
      <w:pPr>
        <w:shd w:val="clear" w:color="auto" w:fill="FFFFFF"/>
        <w:autoSpaceDE w:val="0"/>
        <w:autoSpaceDN w:val="0"/>
        <w:adjustRightInd w:val="0"/>
        <w:ind w:firstLine="708"/>
        <w:jc w:val="both"/>
      </w:pPr>
      <w:r>
        <w:rPr>
          <w:i/>
          <w:iCs/>
          <w:color w:val="000000"/>
          <w:sz w:val="20"/>
          <w:szCs w:val="20"/>
        </w:rPr>
        <w:lastRenderedPageBreak/>
        <w:t>Эргономическое проектирование наиболее чувстви</w:t>
      </w:r>
      <w:r>
        <w:rPr>
          <w:i/>
          <w:iCs/>
          <w:color w:val="000000"/>
          <w:sz w:val="20"/>
          <w:szCs w:val="20"/>
        </w:rPr>
        <w:softHyphen/>
        <w:t xml:space="preserve">тельно к тому, как соотносится управление проектами с культурой. Происходит это по двум принципиальным направлениям </w:t>
      </w:r>
      <w:r>
        <w:rPr>
          <w:color w:val="000000"/>
          <w:sz w:val="20"/>
          <w:szCs w:val="20"/>
        </w:rPr>
        <w:t>[31, с.22];</w:t>
      </w:r>
    </w:p>
    <w:p w:rsidR="00803DED" w:rsidRDefault="00803DED" w:rsidP="00176792">
      <w:pPr>
        <w:shd w:val="clear" w:color="auto" w:fill="FFFFFF"/>
        <w:autoSpaceDE w:val="0"/>
        <w:autoSpaceDN w:val="0"/>
        <w:adjustRightInd w:val="0"/>
        <w:ind w:firstLine="708"/>
        <w:jc w:val="both"/>
      </w:pPr>
      <w:r>
        <w:rPr>
          <w:i/>
          <w:iCs/>
          <w:color w:val="000000"/>
          <w:sz w:val="20"/>
          <w:szCs w:val="20"/>
        </w:rPr>
        <w:t>1,  Культура через управление проектами. Проекты переводят системы в новые состояния, которые являют</w:t>
      </w:r>
      <w:r>
        <w:rPr>
          <w:i/>
          <w:iCs/>
          <w:color w:val="000000"/>
          <w:sz w:val="20"/>
          <w:szCs w:val="20"/>
        </w:rPr>
        <w:softHyphen/>
        <w:t>ся будущей окружающей средой и условиями жизни. Уп</w:t>
      </w:r>
      <w:r>
        <w:rPr>
          <w:i/>
          <w:iCs/>
          <w:color w:val="000000"/>
          <w:sz w:val="20"/>
          <w:szCs w:val="20"/>
        </w:rPr>
        <w:softHyphen/>
        <w:t>равление проектами может использоваться для создания новой или поддержки старой культуры...</w:t>
      </w:r>
    </w:p>
    <w:p w:rsidR="00803DED" w:rsidRDefault="00803DED" w:rsidP="00176792">
      <w:pPr>
        <w:shd w:val="clear" w:color="auto" w:fill="FFFFFF"/>
        <w:autoSpaceDE w:val="0"/>
        <w:autoSpaceDN w:val="0"/>
        <w:adjustRightInd w:val="0"/>
        <w:ind w:firstLine="708"/>
        <w:jc w:val="both"/>
      </w:pPr>
      <w:r>
        <w:rPr>
          <w:i/>
          <w:iCs/>
          <w:color w:val="000000"/>
          <w:sz w:val="20"/>
          <w:szCs w:val="20"/>
        </w:rPr>
        <w:t>2.   Культура  управления  проектами.  Проект  осу</w:t>
      </w:r>
      <w:r>
        <w:rPr>
          <w:i/>
          <w:iCs/>
          <w:color w:val="000000"/>
          <w:sz w:val="20"/>
          <w:szCs w:val="20"/>
        </w:rPr>
        <w:softHyphen/>
        <w:t>ществляется при помощи проектной организации, кото</w:t>
      </w:r>
      <w:r>
        <w:rPr>
          <w:i/>
          <w:iCs/>
          <w:color w:val="000000"/>
          <w:sz w:val="20"/>
          <w:szCs w:val="20"/>
        </w:rPr>
        <w:softHyphen/>
        <w:t>рая имеет собственную культуру. Эта культура включа</w:t>
      </w:r>
      <w:r>
        <w:rPr>
          <w:i/>
          <w:iCs/>
          <w:color w:val="000000"/>
          <w:sz w:val="20"/>
          <w:szCs w:val="20"/>
        </w:rPr>
        <w:softHyphen/>
        <w:t>ет в себя как среду, так и условия работы. Некоторые проекты почти полностью определяются культурой осу</w:t>
      </w:r>
      <w:r>
        <w:rPr>
          <w:i/>
          <w:iCs/>
          <w:color w:val="000000"/>
          <w:sz w:val="20"/>
          <w:szCs w:val="20"/>
        </w:rPr>
        <w:softHyphen/>
        <w:t>ществляющих их организаций.</w:t>
      </w:r>
    </w:p>
    <w:p w:rsidR="00803DED" w:rsidRDefault="00803DED" w:rsidP="00176792">
      <w:pPr>
        <w:shd w:val="clear" w:color="auto" w:fill="FFFFFF"/>
        <w:autoSpaceDE w:val="0"/>
        <w:autoSpaceDN w:val="0"/>
        <w:adjustRightInd w:val="0"/>
        <w:ind w:firstLine="708"/>
        <w:jc w:val="both"/>
      </w:pPr>
      <w:r>
        <w:rPr>
          <w:color w:val="000000"/>
          <w:sz w:val="20"/>
          <w:szCs w:val="20"/>
        </w:rPr>
        <w:t>Управление проектами приобретает особую значи</w:t>
      </w:r>
      <w:r>
        <w:rPr>
          <w:color w:val="000000"/>
          <w:sz w:val="20"/>
          <w:szCs w:val="20"/>
        </w:rPr>
        <w:softHyphen/>
        <w:t>мость, так как становится правилом совместная оптими</w:t>
      </w:r>
      <w:r>
        <w:rPr>
          <w:color w:val="000000"/>
          <w:sz w:val="20"/>
          <w:szCs w:val="20"/>
        </w:rPr>
        <w:softHyphen/>
        <w:t>зация техники и технологии, организации и развития квалификации работников. Совместная и одновременная оптимизация технической и социальной подсистем при</w:t>
      </w:r>
      <w:r>
        <w:rPr>
          <w:color w:val="000000"/>
          <w:sz w:val="20"/>
          <w:szCs w:val="20"/>
        </w:rPr>
        <w:softHyphen/>
        <w:t xml:space="preserve">водит к экономическому успеху. Анализ деятельности многих предприятий, фирм и корпораций показал, </w:t>
      </w:r>
      <w:r>
        <w:rPr>
          <w:b/>
          <w:bCs/>
          <w:color w:val="000000"/>
          <w:sz w:val="20"/>
          <w:szCs w:val="20"/>
        </w:rPr>
        <w:t xml:space="preserve">что </w:t>
      </w:r>
      <w:r>
        <w:rPr>
          <w:color w:val="000000"/>
          <w:sz w:val="20"/>
          <w:szCs w:val="20"/>
        </w:rPr>
        <w:t>они в той или иной степени привержены принципу: организация прежде автоматизации [32]. Предприятия и организации на собственном опыте убеждаются: "мало толку внедрять компьютеры третьего, четвертого и пято</w:t>
      </w:r>
      <w:r>
        <w:rPr>
          <w:color w:val="000000"/>
          <w:sz w:val="20"/>
          <w:szCs w:val="20"/>
        </w:rPr>
        <w:softHyphen/>
        <w:t>го поколений в систему организации второго поколения" [33, р.1].</w:t>
      </w:r>
    </w:p>
    <w:p w:rsidR="00803DED" w:rsidRDefault="00803DED" w:rsidP="00176792">
      <w:pPr>
        <w:shd w:val="clear" w:color="auto" w:fill="FFFFFF"/>
        <w:autoSpaceDE w:val="0"/>
        <w:autoSpaceDN w:val="0"/>
        <w:adjustRightInd w:val="0"/>
        <w:ind w:firstLine="708"/>
        <w:jc w:val="both"/>
      </w:pPr>
      <w:r>
        <w:rPr>
          <w:color w:val="000000"/>
          <w:sz w:val="20"/>
          <w:szCs w:val="20"/>
        </w:rPr>
        <w:t>Эргономическое проектирование не может абстра</w:t>
      </w:r>
      <w:r>
        <w:rPr>
          <w:color w:val="000000"/>
          <w:sz w:val="20"/>
          <w:szCs w:val="20"/>
        </w:rPr>
        <w:softHyphen/>
        <w:t>гироваться от проблемы экономической эффективности, т.е. от определения отношения между эргономическими результатами и затратами на этот результат. Выгоды от эргономических разработок и исследований могут быть связаны с повышением производительности труда и улуч</w:t>
      </w:r>
      <w:r>
        <w:rPr>
          <w:color w:val="000000"/>
          <w:sz w:val="20"/>
          <w:szCs w:val="20"/>
        </w:rPr>
        <w:softHyphen/>
        <w:t>шением качества промышленных изделий, повышением эффективности и надежности сложных систем "чело</w:t>
      </w:r>
      <w:r>
        <w:rPr>
          <w:color w:val="000000"/>
          <w:sz w:val="20"/>
          <w:szCs w:val="20"/>
        </w:rPr>
        <w:softHyphen/>
        <w:t>век—машина", сохранением здоровья и обеспечением безопасности, удовлетворением работой и индивидуаль</w:t>
      </w:r>
      <w:r>
        <w:rPr>
          <w:color w:val="000000"/>
          <w:sz w:val="20"/>
          <w:szCs w:val="20"/>
        </w:rPr>
        <w:softHyphen/>
        <w:t>ным развитием работающих людей. Проблема состоит в измерении этих выгод или предотвращенных потерь и их соотнесении с затратами [34; 35]. Деятельность проекти</w:t>
      </w:r>
      <w:r>
        <w:rPr>
          <w:color w:val="000000"/>
          <w:sz w:val="20"/>
          <w:szCs w:val="20"/>
        </w:rPr>
        <w:softHyphen/>
        <w:t>ровщика по достижению целей эргономики в условиях ограниченных ресурсов предполагает альтернативные решения и обуславливает проблему выбора. Имеется в виду нахождение разумного компромисса, не допускаю</w:t>
      </w:r>
      <w:r>
        <w:rPr>
          <w:color w:val="000000"/>
          <w:sz w:val="20"/>
          <w:szCs w:val="20"/>
        </w:rPr>
        <w:softHyphen/>
        <w:t>щего умаления целей эргономики и обеспечивающего максимально возможную экономическую эффектив</w:t>
      </w:r>
      <w:r>
        <w:rPr>
          <w:color w:val="000000"/>
          <w:sz w:val="20"/>
          <w:szCs w:val="20"/>
        </w:rPr>
        <w:softHyphen/>
        <w:t>ность.</w:t>
      </w:r>
    </w:p>
    <w:p w:rsidR="00803DED" w:rsidRDefault="00803DED" w:rsidP="00176792">
      <w:pPr>
        <w:shd w:val="clear" w:color="auto" w:fill="FFFFFF"/>
        <w:autoSpaceDE w:val="0"/>
        <w:autoSpaceDN w:val="0"/>
        <w:adjustRightInd w:val="0"/>
        <w:ind w:firstLine="708"/>
        <w:jc w:val="both"/>
      </w:pPr>
      <w:r>
        <w:rPr>
          <w:color w:val="000000"/>
          <w:sz w:val="20"/>
          <w:szCs w:val="20"/>
        </w:rPr>
        <w:t>Используют два несложных подхода к анализу эко</w:t>
      </w:r>
      <w:r>
        <w:rPr>
          <w:color w:val="000000"/>
          <w:sz w:val="20"/>
          <w:szCs w:val="20"/>
        </w:rPr>
        <w:softHyphen/>
        <w:t>номических аспектов эргономического проектирования. Суть первого состоит в том, чтобы, выделив некоторые адекватные эргономике стоимостные подходы, подобрать такие данные, которые можно включить в стоимостные расчеты. Второй подход — это ознакомление с некоторы</w:t>
      </w:r>
      <w:r>
        <w:rPr>
          <w:color w:val="000000"/>
          <w:sz w:val="20"/>
          <w:szCs w:val="20"/>
        </w:rPr>
        <w:softHyphen/>
        <w:t>ми экономическими расчетами и процедурами, пригод</w:t>
      </w:r>
      <w:r>
        <w:rPr>
          <w:color w:val="000000"/>
          <w:sz w:val="20"/>
          <w:szCs w:val="20"/>
        </w:rPr>
        <w:softHyphen/>
        <w:t>ными для анализа и обоснования эргономических ново</w:t>
      </w:r>
      <w:r>
        <w:rPr>
          <w:color w:val="000000"/>
          <w:sz w:val="20"/>
          <w:szCs w:val="20"/>
        </w:rPr>
        <w:softHyphen/>
        <w:t>введений [36].</w:t>
      </w:r>
    </w:p>
    <w:p w:rsidR="00803DED" w:rsidRDefault="00803DED" w:rsidP="00176792">
      <w:pPr>
        <w:shd w:val="clear" w:color="auto" w:fill="FFFFFF"/>
        <w:autoSpaceDE w:val="0"/>
        <w:autoSpaceDN w:val="0"/>
        <w:adjustRightInd w:val="0"/>
        <w:ind w:firstLine="708"/>
        <w:jc w:val="both"/>
      </w:pPr>
      <w:r>
        <w:rPr>
          <w:color w:val="000000"/>
          <w:sz w:val="20"/>
          <w:szCs w:val="20"/>
        </w:rPr>
        <w:t>Эргономическое проектирование нуждается в мар</w:t>
      </w:r>
      <w:r>
        <w:rPr>
          <w:color w:val="000000"/>
          <w:sz w:val="20"/>
          <w:szCs w:val="20"/>
        </w:rPr>
        <w:softHyphen/>
        <w:t>кетинге,  так как оно создает продукт,  в котором все</w:t>
      </w:r>
      <w:r w:rsidR="00176792">
        <w:t xml:space="preserve"> </w:t>
      </w:r>
      <w:r>
        <w:rPr>
          <w:color w:val="000000"/>
          <w:sz w:val="20"/>
          <w:szCs w:val="20"/>
        </w:rPr>
        <w:t>больше заинтересован рынок. Осознавая это, эргономис</w:t>
      </w:r>
      <w:r>
        <w:rPr>
          <w:color w:val="000000"/>
          <w:sz w:val="20"/>
          <w:szCs w:val="20"/>
        </w:rPr>
        <w:softHyphen/>
        <w:t>ты большое внимание уделяют маркетингу своих идей, разработок и услуг, т.е. изучению — что, кому, где, когда и как продавать. В маркетинге эргономических разрабо</w:t>
      </w:r>
      <w:r>
        <w:rPr>
          <w:color w:val="000000"/>
          <w:sz w:val="20"/>
          <w:szCs w:val="20"/>
        </w:rPr>
        <w:softHyphen/>
        <w:t>ток и услуг ученые и специалисты должны достаточно обоснованно отвечать на вопросы: 1) сколько времени занимает выполнение данной разработки или услуги; 2) сколько они стоят; 3) каковы выгоды. И лучший мар</w:t>
      </w:r>
      <w:r>
        <w:rPr>
          <w:color w:val="000000"/>
          <w:sz w:val="20"/>
          <w:szCs w:val="20"/>
        </w:rPr>
        <w:softHyphen/>
        <w:t>кетинговый инструмент эргономики — расширение сферы ее приложения, повышение профессионального уровня и сокращение времени на ее исследования и разработки. Однако этого мало. Необходима еще ответ</w:t>
      </w:r>
      <w:r>
        <w:rPr>
          <w:color w:val="000000"/>
          <w:sz w:val="20"/>
          <w:szCs w:val="20"/>
        </w:rPr>
        <w:softHyphen/>
        <w:t>ственность ученых и специалистов за эргономические свойства промышленных изделий, систем и показатели рабочей (производственной) среды, а это больше, чем просто маркетинг [37].</w:t>
      </w:r>
    </w:p>
    <w:p w:rsidR="00176792" w:rsidRDefault="00176792" w:rsidP="004E22F4">
      <w:pPr>
        <w:shd w:val="clear" w:color="auto" w:fill="FFFFFF"/>
        <w:autoSpaceDE w:val="0"/>
        <w:autoSpaceDN w:val="0"/>
        <w:adjustRightInd w:val="0"/>
        <w:jc w:val="both"/>
        <w:rPr>
          <w:color w:val="000000"/>
          <w:sz w:val="26"/>
          <w:szCs w:val="26"/>
        </w:rPr>
      </w:pPr>
    </w:p>
    <w:p w:rsidR="00803DED" w:rsidRDefault="00803DED" w:rsidP="004E22F4">
      <w:pPr>
        <w:shd w:val="clear" w:color="auto" w:fill="FFFFFF"/>
        <w:autoSpaceDE w:val="0"/>
        <w:autoSpaceDN w:val="0"/>
        <w:adjustRightInd w:val="0"/>
        <w:jc w:val="both"/>
      </w:pPr>
      <w:r>
        <w:rPr>
          <w:color w:val="000000"/>
          <w:sz w:val="26"/>
          <w:szCs w:val="26"/>
        </w:rPr>
        <w:t>1.5. Микро- и макроэргономика</w:t>
      </w:r>
    </w:p>
    <w:p w:rsidR="00176792" w:rsidRDefault="00176792" w:rsidP="004E22F4">
      <w:pPr>
        <w:shd w:val="clear" w:color="auto" w:fill="FFFFFF"/>
        <w:autoSpaceDE w:val="0"/>
        <w:autoSpaceDN w:val="0"/>
        <w:adjustRightInd w:val="0"/>
        <w:jc w:val="both"/>
        <w:rPr>
          <w:color w:val="000000"/>
          <w:sz w:val="20"/>
          <w:szCs w:val="20"/>
        </w:rPr>
      </w:pPr>
    </w:p>
    <w:p w:rsidR="00803DED" w:rsidRDefault="00803DED" w:rsidP="00176792">
      <w:pPr>
        <w:shd w:val="clear" w:color="auto" w:fill="FFFFFF"/>
        <w:autoSpaceDE w:val="0"/>
        <w:autoSpaceDN w:val="0"/>
        <w:adjustRightInd w:val="0"/>
        <w:ind w:firstLine="708"/>
        <w:jc w:val="both"/>
      </w:pPr>
      <w:r>
        <w:rPr>
          <w:color w:val="000000"/>
          <w:sz w:val="20"/>
          <w:szCs w:val="20"/>
        </w:rPr>
        <w:t>Использование новой информационной технологии в управлении сопряжено с такими изменениями в орга</w:t>
      </w:r>
      <w:r>
        <w:rPr>
          <w:color w:val="000000"/>
          <w:sz w:val="20"/>
          <w:szCs w:val="20"/>
        </w:rPr>
        <w:softHyphen/>
        <w:t>низациях, которые выходят за рамки индивидуальных задач сотрудников и отдельных рабочих мест. Появляют</w:t>
      </w:r>
      <w:r>
        <w:rPr>
          <w:color w:val="000000"/>
          <w:sz w:val="20"/>
          <w:szCs w:val="20"/>
        </w:rPr>
        <w:softHyphen/>
        <w:t>ся так называемые непосредственные организационные эффекты, которые могут существенно влиять на структу</w:t>
      </w:r>
      <w:r>
        <w:rPr>
          <w:color w:val="000000"/>
          <w:sz w:val="20"/>
          <w:szCs w:val="20"/>
        </w:rPr>
        <w:softHyphen/>
        <w:t>ру и содержание деятельности, схемы коммуникаций и другие аспекты функционирования предприятия или фирмы. Информационные системы нарушают равнове</w:t>
      </w:r>
      <w:r>
        <w:rPr>
          <w:color w:val="000000"/>
          <w:sz w:val="20"/>
          <w:szCs w:val="20"/>
        </w:rPr>
        <w:softHyphen/>
        <w:t>сие между рабочими ролями и возбуждают вопросы типа "кто что делает?" Проблемы такого рода не могут пред</w:t>
      </w:r>
      <w:r>
        <w:rPr>
          <w:color w:val="000000"/>
          <w:sz w:val="20"/>
          <w:szCs w:val="20"/>
        </w:rPr>
        <w:softHyphen/>
        <w:t>видеть ни разработчик информационных систем, ни за</w:t>
      </w:r>
      <w:r>
        <w:rPr>
          <w:color w:val="000000"/>
          <w:sz w:val="20"/>
          <w:szCs w:val="20"/>
        </w:rPr>
        <w:softHyphen/>
        <w:t>казавшая их организация, что приводит к противоречиям между технической и социальной системами (система рабочих ролей) в организации. Поэтому ставится задача проектировать социотехнические системы, в которых социальные и технологические процессы находятся в неразрывной связи. Сформировалось новое направление исследований и разработок, получившее название "мак</w:t>
      </w:r>
      <w:r>
        <w:rPr>
          <w:color w:val="000000"/>
          <w:sz w:val="20"/>
          <w:szCs w:val="20"/>
        </w:rPr>
        <w:softHyphen/>
        <w:t>роэргономика в организациях".</w:t>
      </w:r>
    </w:p>
    <w:p w:rsidR="00803DED" w:rsidRDefault="00803DED" w:rsidP="00176792">
      <w:pPr>
        <w:shd w:val="clear" w:color="auto" w:fill="FFFFFF"/>
        <w:autoSpaceDE w:val="0"/>
        <w:autoSpaceDN w:val="0"/>
        <w:adjustRightInd w:val="0"/>
        <w:ind w:firstLine="708"/>
        <w:jc w:val="both"/>
      </w:pPr>
      <w:r>
        <w:rPr>
          <w:color w:val="000000"/>
          <w:sz w:val="20"/>
          <w:szCs w:val="20"/>
        </w:rPr>
        <w:t>Развитие макроэргономики позволяет максимально снизить вероятность попадания в одну из ловушек, о которых предупреждал Дж.Форрестер, анализировав</w:t>
      </w:r>
      <w:r>
        <w:rPr>
          <w:color w:val="000000"/>
          <w:sz w:val="20"/>
          <w:szCs w:val="20"/>
        </w:rPr>
        <w:softHyphen/>
        <w:t>ший динамические характеристики сложных социальных систем: "Интуитивно очевидные «решения» социальных проблем имеют тенденцию заводить в одну из нескольких ловушек, обусловленных характером сложных систем. Прежде всего, попытка отреагировать на часть симпто</w:t>
      </w:r>
      <w:r>
        <w:rPr>
          <w:color w:val="000000"/>
          <w:sz w:val="20"/>
          <w:szCs w:val="20"/>
        </w:rPr>
        <w:softHyphen/>
        <w:t>мов может только создать новую форму поведения сис</w:t>
      </w:r>
      <w:r>
        <w:rPr>
          <w:color w:val="000000"/>
          <w:sz w:val="20"/>
          <w:szCs w:val="20"/>
        </w:rPr>
        <w:softHyphen/>
        <w:t xml:space="preserve">темы, также ведущую к неприятным последствиям. Во-вторых, попытка добиться кратковременного улучшения может привести к </w:t>
      </w:r>
      <w:r>
        <w:rPr>
          <w:color w:val="000000"/>
          <w:sz w:val="20"/>
          <w:szCs w:val="20"/>
        </w:rPr>
        <w:lastRenderedPageBreak/>
        <w:t>трудностям в долговременном плане. В-третьих, локальные цели для части еистемы нередко находятся в противоречии с интересами системы в целом. В-четвертых, часто пытаются воздействовать на систему в тех ее частях, где она малочувствительна к такому воздействию и где усилия и деньги тратятся с малым эффектом" [38, с.</w:t>
      </w:r>
      <w:r>
        <w:rPr>
          <w:b/>
          <w:bCs/>
          <w:color w:val="000000"/>
          <w:sz w:val="20"/>
          <w:szCs w:val="20"/>
        </w:rPr>
        <w:t>111].</w:t>
      </w:r>
    </w:p>
    <w:p w:rsidR="00803DED" w:rsidRDefault="00803DED" w:rsidP="00176792">
      <w:pPr>
        <w:jc w:val="center"/>
        <w:rPr>
          <w:rFonts w:ascii="Arial" w:hAnsi="Arial" w:cs="Arial"/>
          <w:b/>
          <w:bCs/>
          <w:color w:val="000000"/>
          <w:sz w:val="22"/>
          <w:szCs w:val="22"/>
        </w:rPr>
      </w:pPr>
      <w:r>
        <w:rPr>
          <w:rFonts w:ascii="Arial" w:hAnsi="Arial" w:cs="Arial"/>
          <w:b/>
          <w:bCs/>
          <w:color w:val="000000"/>
          <w:sz w:val="22"/>
          <w:szCs w:val="22"/>
        </w:rPr>
        <w:t>42</w:t>
      </w:r>
    </w:p>
    <w:p w:rsidR="00803DED" w:rsidRDefault="00803DED" w:rsidP="00176792">
      <w:pPr>
        <w:shd w:val="clear" w:color="auto" w:fill="FFFFFF"/>
        <w:autoSpaceDE w:val="0"/>
        <w:autoSpaceDN w:val="0"/>
        <w:adjustRightInd w:val="0"/>
        <w:ind w:firstLine="708"/>
        <w:jc w:val="both"/>
      </w:pPr>
      <w:r>
        <w:rPr>
          <w:i/>
          <w:iCs/>
          <w:color w:val="000000"/>
          <w:sz w:val="20"/>
          <w:szCs w:val="20"/>
        </w:rPr>
        <w:t>Проектирование функций, рабочих задач, типов работ, видов деятельности и взаимосвязей между чело</w:t>
      </w:r>
      <w:r>
        <w:rPr>
          <w:i/>
          <w:iCs/>
          <w:color w:val="000000"/>
          <w:sz w:val="20"/>
          <w:szCs w:val="20"/>
        </w:rPr>
        <w:softHyphen/>
        <w:t>веком и техникой на основе изучения возможностей и особенностей человека, относящееся фактически к инди</w:t>
      </w:r>
      <w:r>
        <w:rPr>
          <w:i/>
          <w:iCs/>
          <w:color w:val="000000"/>
          <w:sz w:val="20"/>
          <w:szCs w:val="20"/>
        </w:rPr>
        <w:softHyphen/>
        <w:t>видуальному, групповому или, в лучшем случае, к подсис-темному уровню, представляет то, что называют мик</w:t>
      </w:r>
      <w:r>
        <w:rPr>
          <w:i/>
          <w:iCs/>
          <w:color w:val="000000"/>
          <w:sz w:val="20"/>
          <w:szCs w:val="20"/>
        </w:rPr>
        <w:softHyphen/>
        <w:t xml:space="preserve">роэргономикой. </w:t>
      </w:r>
      <w:r>
        <w:rPr>
          <w:color w:val="000000"/>
          <w:sz w:val="20"/>
          <w:szCs w:val="20"/>
        </w:rPr>
        <w:t>Макроэргономическое же исследование и проектирование систем осуществляются на общеорга</w:t>
      </w:r>
      <w:r>
        <w:rPr>
          <w:color w:val="000000"/>
          <w:sz w:val="20"/>
          <w:szCs w:val="20"/>
        </w:rPr>
        <w:softHyphen/>
        <w:t>низационном уровне. Оптимальность макроэргономичес-кого проекта системы приобретает очень важное значе</w:t>
      </w:r>
      <w:r>
        <w:rPr>
          <w:color w:val="000000"/>
          <w:sz w:val="20"/>
          <w:szCs w:val="20"/>
        </w:rPr>
        <w:softHyphen/>
        <w:t>ние, поскольку после ее достижения можно переходить к микроэргономическому проектированию системы "че</w:t>
      </w:r>
      <w:r>
        <w:rPr>
          <w:color w:val="000000"/>
          <w:sz w:val="20"/>
          <w:szCs w:val="20"/>
        </w:rPr>
        <w:softHyphen/>
        <w:t>ловек—машина". Нисходящий эргономический подход существенно важен, так как увязывается с проектирова</w:t>
      </w:r>
      <w:r>
        <w:rPr>
          <w:color w:val="000000"/>
          <w:sz w:val="20"/>
          <w:szCs w:val="20"/>
        </w:rPr>
        <w:softHyphen/>
        <w:t xml:space="preserve">нием структуры организации с таким расчетом, чтобы обеспечить достижение целей, стоящих перед ней. </w:t>
      </w:r>
      <w:r>
        <w:rPr>
          <w:i/>
          <w:iCs/>
          <w:color w:val="000000"/>
          <w:sz w:val="20"/>
          <w:szCs w:val="20"/>
        </w:rPr>
        <w:t>Мак</w:t>
      </w:r>
      <w:r>
        <w:rPr>
          <w:i/>
          <w:iCs/>
          <w:color w:val="000000"/>
          <w:sz w:val="20"/>
          <w:szCs w:val="20"/>
        </w:rPr>
        <w:softHyphen/>
        <w:t>роэргономика включает в себя: "1) определение задач и назначения системы; 2) определение мер организацион</w:t>
      </w:r>
      <w:r>
        <w:rPr>
          <w:i/>
          <w:iCs/>
          <w:color w:val="000000"/>
          <w:sz w:val="20"/>
          <w:szCs w:val="20"/>
        </w:rPr>
        <w:softHyphen/>
        <w:t>ной эффективности и использование их в качестве кри</w:t>
      </w:r>
      <w:r>
        <w:rPr>
          <w:i/>
          <w:iCs/>
          <w:color w:val="000000"/>
          <w:sz w:val="20"/>
          <w:szCs w:val="20"/>
        </w:rPr>
        <w:softHyphen/>
        <w:t>териев для оценки возможности альтернативных струк</w:t>
      </w:r>
      <w:r>
        <w:rPr>
          <w:i/>
          <w:iCs/>
          <w:color w:val="000000"/>
          <w:sz w:val="20"/>
          <w:szCs w:val="20"/>
        </w:rPr>
        <w:softHyphen/>
        <w:t>тур; 3) систематическую оптимизацию основных пара</w:t>
      </w:r>
      <w:r>
        <w:rPr>
          <w:i/>
          <w:iCs/>
          <w:color w:val="000000"/>
          <w:sz w:val="20"/>
          <w:szCs w:val="20"/>
        </w:rPr>
        <w:softHyphen/>
        <w:t xml:space="preserve">метров структуры организации </w:t>
      </w:r>
      <w:r>
        <w:rPr>
          <w:color w:val="000000"/>
          <w:sz w:val="20"/>
          <w:szCs w:val="20"/>
        </w:rPr>
        <w:t xml:space="preserve">— </w:t>
      </w:r>
      <w:r>
        <w:rPr>
          <w:i/>
          <w:iCs/>
          <w:color w:val="000000"/>
          <w:sz w:val="20"/>
          <w:szCs w:val="20"/>
        </w:rPr>
        <w:t>сложности, формали</w:t>
      </w:r>
      <w:r>
        <w:rPr>
          <w:i/>
          <w:iCs/>
          <w:color w:val="000000"/>
          <w:sz w:val="20"/>
          <w:szCs w:val="20"/>
        </w:rPr>
        <w:softHyphen/>
        <w:t>зации и централизации; 4) систематический учет влия</w:t>
      </w:r>
      <w:r>
        <w:rPr>
          <w:i/>
          <w:iCs/>
          <w:color w:val="000000"/>
          <w:sz w:val="20"/>
          <w:szCs w:val="20"/>
        </w:rPr>
        <w:softHyphen/>
        <w:t>ния системных технических, психосоциальных характе</w:t>
      </w:r>
      <w:r>
        <w:rPr>
          <w:i/>
          <w:iCs/>
          <w:color w:val="000000"/>
          <w:sz w:val="20"/>
          <w:szCs w:val="20"/>
        </w:rPr>
        <w:softHyphen/>
        <w:t xml:space="preserve">ристик и показателей окружающей среды на структуру организации; 5) принятие решения о типе структуры для данной организации" </w:t>
      </w:r>
      <w:r>
        <w:rPr>
          <w:color w:val="000000"/>
          <w:sz w:val="20"/>
          <w:szCs w:val="20"/>
        </w:rPr>
        <w:t>[39, с.276].</w:t>
      </w:r>
    </w:p>
    <w:p w:rsidR="00803DED" w:rsidRDefault="00803DED" w:rsidP="00176792">
      <w:pPr>
        <w:shd w:val="clear" w:color="auto" w:fill="FFFFFF"/>
        <w:autoSpaceDE w:val="0"/>
        <w:autoSpaceDN w:val="0"/>
        <w:adjustRightInd w:val="0"/>
        <w:ind w:firstLine="708"/>
        <w:jc w:val="both"/>
      </w:pPr>
      <w:r>
        <w:rPr>
          <w:color w:val="000000"/>
          <w:sz w:val="20"/>
          <w:szCs w:val="20"/>
        </w:rPr>
        <w:t>При макроэргономическом проектировании органи</w:t>
      </w:r>
      <w:r>
        <w:rPr>
          <w:color w:val="000000"/>
          <w:sz w:val="20"/>
          <w:szCs w:val="20"/>
        </w:rPr>
        <w:softHyphen/>
        <w:t>зации важно располагать средствами для оценки относи</w:t>
      </w:r>
      <w:r>
        <w:rPr>
          <w:color w:val="000000"/>
          <w:sz w:val="20"/>
          <w:szCs w:val="20"/>
        </w:rPr>
        <w:softHyphen/>
        <w:t>тельной эффективности различных структурных подраз</w:t>
      </w:r>
      <w:r>
        <w:rPr>
          <w:color w:val="000000"/>
          <w:sz w:val="20"/>
          <w:szCs w:val="20"/>
        </w:rPr>
        <w:softHyphen/>
        <w:t>делений. Таковыми могут служить критерии, разработан</w:t>
      </w:r>
      <w:r>
        <w:rPr>
          <w:color w:val="000000"/>
          <w:sz w:val="20"/>
          <w:szCs w:val="20"/>
        </w:rPr>
        <w:softHyphen/>
        <w:t>ные Дж.Кэмпбеллом. Задача эргономиста — выбрать критерии организационной эффективности и предста</w:t>
      </w:r>
      <w:r>
        <w:rPr>
          <w:color w:val="000000"/>
          <w:sz w:val="20"/>
          <w:szCs w:val="20"/>
        </w:rPr>
        <w:softHyphen/>
        <w:t>вить их в форме, соответствующей конкретной системе (например, самолетостроение, коммунальное хозяйство, очистка нефтепродуктов) и ее функциям (например, тор</w:t>
      </w:r>
      <w:r>
        <w:rPr>
          <w:color w:val="000000"/>
          <w:sz w:val="20"/>
          <w:szCs w:val="20"/>
        </w:rPr>
        <w:softHyphen/>
        <w:t>говля, маркетинг, производство) [39].</w:t>
      </w:r>
    </w:p>
    <w:p w:rsidR="00803DED" w:rsidRDefault="00803DED" w:rsidP="00176792">
      <w:pPr>
        <w:shd w:val="clear" w:color="auto" w:fill="FFFFFF"/>
        <w:autoSpaceDE w:val="0"/>
        <w:autoSpaceDN w:val="0"/>
        <w:adjustRightInd w:val="0"/>
        <w:ind w:firstLine="708"/>
        <w:jc w:val="both"/>
      </w:pPr>
      <w:r>
        <w:rPr>
          <w:color w:val="000000"/>
          <w:sz w:val="20"/>
          <w:szCs w:val="20"/>
        </w:rPr>
        <w:t>Своеобразие принципов и методов эргономики по</w:t>
      </w:r>
      <w:r>
        <w:rPr>
          <w:color w:val="000000"/>
          <w:sz w:val="20"/>
          <w:szCs w:val="20"/>
        </w:rPr>
        <w:softHyphen/>
        <w:t xml:space="preserve">зволяет определять ее как особого рода технику (от греч. </w:t>
      </w:r>
      <w:r>
        <w:rPr>
          <w:i/>
          <w:iCs/>
          <w:color w:val="000000"/>
          <w:sz w:val="20"/>
          <w:szCs w:val="20"/>
          <w:lang w:val="en-US"/>
        </w:rPr>
        <w:t>techne</w:t>
      </w:r>
      <w:r w:rsidRPr="00803DED">
        <w:rPr>
          <w:i/>
          <w:iCs/>
          <w:color w:val="000000"/>
          <w:sz w:val="20"/>
          <w:szCs w:val="20"/>
        </w:rPr>
        <w:t xml:space="preserve"> </w:t>
      </w:r>
      <w:r>
        <w:rPr>
          <w:color w:val="000000"/>
          <w:sz w:val="20"/>
          <w:szCs w:val="20"/>
        </w:rPr>
        <w:t>— искусство, мастерство), связанную с изучением и созданием интерфейса человек — система. "На микроу</w:t>
      </w:r>
      <w:r>
        <w:rPr>
          <w:color w:val="000000"/>
          <w:sz w:val="20"/>
          <w:szCs w:val="20"/>
        </w:rPr>
        <w:softHyphen/>
        <w:t>ровне она включает технику интерфейса человек — маши</w:t>
      </w:r>
      <w:r>
        <w:rPr>
          <w:color w:val="000000"/>
          <w:sz w:val="20"/>
          <w:szCs w:val="20"/>
        </w:rPr>
        <w:softHyphen/>
        <w:t>на или эргономику технических устройств; технику ин</w:t>
      </w:r>
      <w:r>
        <w:rPr>
          <w:color w:val="000000"/>
          <w:sz w:val="20"/>
          <w:szCs w:val="20"/>
        </w:rPr>
        <w:softHyphen/>
        <w:t>терфейса человек — среда или эргономику среды и техни</w:t>
      </w:r>
      <w:r>
        <w:rPr>
          <w:color w:val="000000"/>
          <w:sz w:val="20"/>
          <w:szCs w:val="20"/>
        </w:rPr>
        <w:softHyphen/>
        <w:t>ку интерфейса пользователь — система или эргономику программного обеспечения (определяемую еще как ког</w:t>
      </w:r>
      <w:r>
        <w:rPr>
          <w:color w:val="000000"/>
          <w:sz w:val="20"/>
          <w:szCs w:val="20"/>
        </w:rPr>
        <w:softHyphen/>
        <w:t>нитивная эргономика...). В противопоставление этому на макро или общесистемном уровне мы имеем технику интерфейса организация — машина или макроэргономи</w:t>
      </w:r>
      <w:r>
        <w:rPr>
          <w:color w:val="000000"/>
          <w:sz w:val="20"/>
          <w:szCs w:val="20"/>
        </w:rPr>
        <w:softHyphen/>
        <w:t>ку" [40, р.6].</w:t>
      </w:r>
    </w:p>
    <w:p w:rsidR="00176792" w:rsidRDefault="00176792" w:rsidP="004E22F4">
      <w:pPr>
        <w:shd w:val="clear" w:color="auto" w:fill="FFFFFF"/>
        <w:autoSpaceDE w:val="0"/>
        <w:autoSpaceDN w:val="0"/>
        <w:adjustRightInd w:val="0"/>
        <w:jc w:val="both"/>
        <w:rPr>
          <w:color w:val="000000"/>
          <w:sz w:val="26"/>
          <w:szCs w:val="26"/>
        </w:rPr>
      </w:pPr>
    </w:p>
    <w:p w:rsidR="00803DED" w:rsidRDefault="00803DED" w:rsidP="004E22F4">
      <w:pPr>
        <w:shd w:val="clear" w:color="auto" w:fill="FFFFFF"/>
        <w:autoSpaceDE w:val="0"/>
        <w:autoSpaceDN w:val="0"/>
        <w:adjustRightInd w:val="0"/>
        <w:jc w:val="both"/>
      </w:pPr>
      <w:r>
        <w:rPr>
          <w:color w:val="000000"/>
          <w:sz w:val="26"/>
          <w:szCs w:val="26"/>
        </w:rPr>
        <w:t>1.6. Эргономика — комплексная научно-техническая дисциплина</w:t>
      </w:r>
    </w:p>
    <w:p w:rsidR="00176792" w:rsidRDefault="00176792" w:rsidP="004E22F4">
      <w:pPr>
        <w:shd w:val="clear" w:color="auto" w:fill="FFFFFF"/>
        <w:autoSpaceDE w:val="0"/>
        <w:autoSpaceDN w:val="0"/>
        <w:adjustRightInd w:val="0"/>
        <w:jc w:val="both"/>
        <w:rPr>
          <w:i/>
          <w:iCs/>
          <w:color w:val="000000"/>
          <w:sz w:val="20"/>
          <w:szCs w:val="20"/>
        </w:rPr>
      </w:pPr>
    </w:p>
    <w:p w:rsidR="00803DED" w:rsidRDefault="00803DED" w:rsidP="00176792">
      <w:pPr>
        <w:shd w:val="clear" w:color="auto" w:fill="FFFFFF"/>
        <w:autoSpaceDE w:val="0"/>
        <w:autoSpaceDN w:val="0"/>
        <w:adjustRightInd w:val="0"/>
        <w:ind w:firstLine="708"/>
        <w:jc w:val="both"/>
      </w:pPr>
      <w:r>
        <w:rPr>
          <w:i/>
          <w:iCs/>
          <w:color w:val="000000"/>
          <w:sz w:val="20"/>
          <w:szCs w:val="20"/>
        </w:rPr>
        <w:t>Таким образом, эргономику как сферу научной и проектной деятельности можно отнести к комплексным</w:t>
      </w:r>
      <w:r w:rsidR="00176792">
        <w:t xml:space="preserve"> </w:t>
      </w:r>
      <w:r>
        <w:rPr>
          <w:i/>
          <w:iCs/>
          <w:color w:val="000000"/>
          <w:sz w:val="20"/>
          <w:szCs w:val="20"/>
        </w:rPr>
        <w:t xml:space="preserve">научно-техническим дисциплинам </w:t>
      </w:r>
      <w:r>
        <w:rPr>
          <w:color w:val="000000"/>
          <w:sz w:val="20"/>
          <w:szCs w:val="20"/>
        </w:rPr>
        <w:t xml:space="preserve">[41], </w:t>
      </w:r>
      <w:r>
        <w:rPr>
          <w:i/>
          <w:iCs/>
          <w:color w:val="000000"/>
          <w:sz w:val="20"/>
          <w:szCs w:val="20"/>
        </w:rPr>
        <w:t>в которых невоз</w:t>
      </w:r>
      <w:r>
        <w:rPr>
          <w:i/>
          <w:iCs/>
          <w:color w:val="000000"/>
          <w:sz w:val="20"/>
          <w:szCs w:val="20"/>
        </w:rPr>
        <w:softHyphen/>
        <w:t>можно отделить исследование активного "деятельност-ного объекта" от воздействия на него, т.е. от его исследования, проектирования, совершенствования. В то же время изучение и воздействие не сливаются, но вза</w:t>
      </w:r>
      <w:r>
        <w:rPr>
          <w:i/>
          <w:iCs/>
          <w:color w:val="000000"/>
          <w:sz w:val="20"/>
          <w:szCs w:val="20"/>
        </w:rPr>
        <w:softHyphen/>
        <w:t>имно переходят друг в друга, постоянно взаимодейству</w:t>
      </w:r>
      <w:r>
        <w:rPr>
          <w:i/>
          <w:iCs/>
          <w:color w:val="000000"/>
          <w:sz w:val="20"/>
          <w:szCs w:val="20"/>
        </w:rPr>
        <w:softHyphen/>
        <w:t>ют. Это, конечно, наблюдается не только в эргономике.</w:t>
      </w:r>
    </w:p>
    <w:p w:rsidR="00803DED" w:rsidRDefault="00803DED" w:rsidP="00176792">
      <w:pPr>
        <w:shd w:val="clear" w:color="auto" w:fill="FFFFFF"/>
        <w:autoSpaceDE w:val="0"/>
        <w:autoSpaceDN w:val="0"/>
        <w:adjustRightInd w:val="0"/>
        <w:ind w:firstLine="708"/>
        <w:jc w:val="both"/>
      </w:pPr>
      <w:r>
        <w:rPr>
          <w:color w:val="000000"/>
          <w:sz w:val="20"/>
          <w:szCs w:val="20"/>
        </w:rPr>
        <w:t>Особую значимость для комплексных научно-техни</w:t>
      </w:r>
      <w:r>
        <w:rPr>
          <w:color w:val="000000"/>
          <w:sz w:val="20"/>
          <w:szCs w:val="20"/>
        </w:rPr>
        <w:softHyphen/>
        <w:t>ческих дисциплин приобретают методы гуманитарного познания. Важная особенность последнего заключается в уникальности познаваемых объектов. В естественных науках и классической инженерной деятельности иссле</w:t>
      </w:r>
      <w:r>
        <w:rPr>
          <w:color w:val="000000"/>
          <w:sz w:val="20"/>
          <w:szCs w:val="20"/>
        </w:rPr>
        <w:softHyphen/>
        <w:t>дуется и проектируется типовой объект. Такой инженер</w:t>
      </w:r>
      <w:r>
        <w:rPr>
          <w:color w:val="000000"/>
          <w:sz w:val="20"/>
          <w:szCs w:val="20"/>
        </w:rPr>
        <w:softHyphen/>
        <w:t>ный объект может тиражироваться во многих экземпля</w:t>
      </w:r>
      <w:r>
        <w:rPr>
          <w:color w:val="000000"/>
          <w:sz w:val="20"/>
          <w:szCs w:val="20"/>
        </w:rPr>
        <w:softHyphen/>
        <w:t>рах, поэтому для его исследования могут применяться типовые методы, расчеты, способы идеализированного представления. Современные сложные "человеко-ма</w:t>
      </w:r>
      <w:r>
        <w:rPr>
          <w:color w:val="000000"/>
          <w:sz w:val="20"/>
          <w:szCs w:val="20"/>
        </w:rPr>
        <w:softHyphen/>
        <w:t>шинные" системы типа автоматизированных систем уп</w:t>
      </w:r>
      <w:r>
        <w:rPr>
          <w:color w:val="000000"/>
          <w:sz w:val="20"/>
          <w:szCs w:val="20"/>
        </w:rPr>
        <w:softHyphen/>
        <w:t>равления экономикой, сложных энергетических ком</w:t>
      </w:r>
      <w:r>
        <w:rPr>
          <w:color w:val="000000"/>
          <w:sz w:val="20"/>
          <w:szCs w:val="20"/>
        </w:rPr>
        <w:softHyphen/>
        <w:t>плексов, систем противовоздушной обороны и т.п. явля</w:t>
      </w:r>
      <w:r>
        <w:rPr>
          <w:color w:val="000000"/>
          <w:sz w:val="20"/>
          <w:szCs w:val="20"/>
        </w:rPr>
        <w:softHyphen/>
        <w:t>ются уникальными, т.е. они настолько сложны, что не существует типовых способов их создания. Они произ</w:t>
      </w:r>
      <w:r>
        <w:rPr>
          <w:color w:val="000000"/>
          <w:sz w:val="20"/>
          <w:szCs w:val="20"/>
        </w:rPr>
        <w:softHyphen/>
        <w:t>водятся "в одном экземпляре", в процессе их разработки используются самые разнообразные методы, средства и представления, сочетание которых также уникально. Комплексная модель такого объекта по необходимости синкретична, составлена из набора разнородных, но все же согласованных представлений различных научных дисциплин.</w:t>
      </w:r>
    </w:p>
    <w:p w:rsidR="00803DED" w:rsidRDefault="00803DED" w:rsidP="00176792">
      <w:pPr>
        <w:shd w:val="clear" w:color="auto" w:fill="FFFFFF"/>
        <w:autoSpaceDE w:val="0"/>
        <w:autoSpaceDN w:val="0"/>
        <w:adjustRightInd w:val="0"/>
        <w:ind w:firstLine="708"/>
        <w:jc w:val="both"/>
      </w:pPr>
      <w:r>
        <w:rPr>
          <w:color w:val="000000"/>
          <w:sz w:val="20"/>
          <w:szCs w:val="20"/>
        </w:rPr>
        <w:t>Для гуманитарного мышления характерны одновре</w:t>
      </w:r>
      <w:r>
        <w:rPr>
          <w:color w:val="000000"/>
          <w:sz w:val="20"/>
          <w:szCs w:val="20"/>
        </w:rPr>
        <w:softHyphen/>
        <w:t>менная разработка взаимодополнительных и даже конку</w:t>
      </w:r>
      <w:r>
        <w:rPr>
          <w:color w:val="000000"/>
          <w:sz w:val="20"/>
          <w:szCs w:val="20"/>
        </w:rPr>
        <w:softHyphen/>
        <w:t>рирующих концепций на одном и том же материале, полемика с другими точками зрения как равноправными. Гуманитарное мышление принципиально диалогично. Подобным образом и в современных комплексных науч</w:t>
      </w:r>
      <w:r>
        <w:rPr>
          <w:color w:val="000000"/>
          <w:sz w:val="20"/>
          <w:szCs w:val="20"/>
        </w:rPr>
        <w:softHyphen/>
        <w:t>но-технических дисциплинах подчеркивается необходи</w:t>
      </w:r>
      <w:r>
        <w:rPr>
          <w:color w:val="000000"/>
          <w:sz w:val="20"/>
          <w:szCs w:val="20"/>
        </w:rPr>
        <w:softHyphen/>
        <w:t>мость сравнительного анализа альтернативных вариантов программ, проектов, моделей, планов. Для одной и той же уникальной сложной системы строится несколько воз</w:t>
      </w:r>
      <w:r>
        <w:rPr>
          <w:color w:val="000000"/>
          <w:sz w:val="20"/>
          <w:szCs w:val="20"/>
        </w:rPr>
        <w:softHyphen/>
        <w:t>можных теоретических представлений. Рефлексивность современных научно-технических дисциплин, их направ</w:t>
      </w:r>
      <w:r>
        <w:rPr>
          <w:color w:val="000000"/>
          <w:sz w:val="20"/>
          <w:szCs w:val="20"/>
        </w:rPr>
        <w:softHyphen/>
        <w:t>ленность на профессиональное осознание собственной деятельности, их методологичность, постоянное обсужде</w:t>
      </w:r>
      <w:r>
        <w:rPr>
          <w:color w:val="000000"/>
          <w:sz w:val="20"/>
          <w:szCs w:val="20"/>
        </w:rPr>
        <w:softHyphen/>
        <w:t>ние в них правомерности постановок различных проблем и способов их решения становятся нормой.</w:t>
      </w:r>
    </w:p>
    <w:p w:rsidR="00803DED" w:rsidRDefault="00803DED" w:rsidP="00176792">
      <w:pPr>
        <w:shd w:val="clear" w:color="auto" w:fill="FFFFFF"/>
        <w:autoSpaceDE w:val="0"/>
        <w:autoSpaceDN w:val="0"/>
        <w:adjustRightInd w:val="0"/>
        <w:ind w:firstLine="708"/>
        <w:jc w:val="both"/>
      </w:pPr>
      <w:r>
        <w:rPr>
          <w:color w:val="000000"/>
          <w:sz w:val="20"/>
          <w:szCs w:val="20"/>
        </w:rPr>
        <w:lastRenderedPageBreak/>
        <w:t>В эргономическом знании, принципах и методах проектирования огромную роль играют "личностные компоненты", т.е. установки ученых и специалистов, их ценностные ориентации. В развиваемой М.Полани кон</w:t>
      </w:r>
      <w:r>
        <w:rPr>
          <w:color w:val="000000"/>
          <w:sz w:val="20"/>
          <w:szCs w:val="20"/>
        </w:rPr>
        <w:softHyphen/>
        <w:t>цепции "личностного знания" подчеркивается, что "в каждом акте познания присутствует страстный вклад познающей личности... и эта добавка — не свидетельство несовершенства, но насущно необходимый элемент зна</w:t>
      </w:r>
      <w:r>
        <w:rPr>
          <w:color w:val="000000"/>
          <w:sz w:val="20"/>
          <w:szCs w:val="20"/>
        </w:rPr>
        <w:softHyphen/>
        <w:t xml:space="preserve">ния" [42, с. 19]. </w:t>
      </w:r>
      <w:r>
        <w:rPr>
          <w:i/>
          <w:iCs/>
          <w:color w:val="000000"/>
          <w:sz w:val="20"/>
          <w:szCs w:val="20"/>
        </w:rPr>
        <w:t>Личностное участие в эргономическом знании и проектных установках приводит к возраста</w:t>
      </w:r>
      <w:r>
        <w:rPr>
          <w:i/>
          <w:iCs/>
          <w:color w:val="000000"/>
          <w:sz w:val="20"/>
          <w:szCs w:val="20"/>
        </w:rPr>
        <w:softHyphen/>
        <w:t>нию теоретической, методологической и проектировоч</w:t>
      </w:r>
      <w:r>
        <w:rPr>
          <w:i/>
          <w:iCs/>
          <w:color w:val="000000"/>
          <w:sz w:val="20"/>
          <w:szCs w:val="20"/>
        </w:rPr>
        <w:softHyphen/>
        <w:t>ной ответственности специалистов.</w:t>
      </w:r>
    </w:p>
    <w:p w:rsidR="00803DED" w:rsidRDefault="00803DED" w:rsidP="00176792">
      <w:pPr>
        <w:shd w:val="clear" w:color="auto" w:fill="FFFFFF"/>
        <w:autoSpaceDE w:val="0"/>
        <w:autoSpaceDN w:val="0"/>
        <w:adjustRightInd w:val="0"/>
        <w:ind w:firstLine="708"/>
        <w:jc w:val="both"/>
      </w:pPr>
      <w:r>
        <w:rPr>
          <w:color w:val="000000"/>
          <w:sz w:val="20"/>
          <w:szCs w:val="20"/>
        </w:rPr>
        <w:t>В эргономическом знании и проектных установках изучаемая и формируемая реальность сопряжены с чело-</w:t>
      </w:r>
    </w:p>
    <w:p w:rsidR="00803DED" w:rsidRDefault="00803DED" w:rsidP="00176792">
      <w:pPr>
        <w:jc w:val="center"/>
        <w:rPr>
          <w:rFonts w:ascii="Arial" w:hAnsi="Arial" w:cs="Arial"/>
          <w:b/>
          <w:bCs/>
          <w:color w:val="000000"/>
          <w:sz w:val="22"/>
          <w:szCs w:val="22"/>
        </w:rPr>
      </w:pPr>
      <w:r>
        <w:rPr>
          <w:rFonts w:ascii="Arial" w:hAnsi="Arial" w:cs="Arial"/>
          <w:b/>
          <w:bCs/>
          <w:color w:val="000000"/>
          <w:sz w:val="22"/>
          <w:szCs w:val="22"/>
        </w:rPr>
        <w:t>43</w:t>
      </w:r>
    </w:p>
    <w:p w:rsidR="00803DED" w:rsidRDefault="00803DED" w:rsidP="004E22F4">
      <w:pPr>
        <w:shd w:val="clear" w:color="auto" w:fill="FFFFFF"/>
        <w:autoSpaceDE w:val="0"/>
        <w:autoSpaceDN w:val="0"/>
        <w:adjustRightInd w:val="0"/>
        <w:jc w:val="both"/>
      </w:pPr>
      <w:r>
        <w:rPr>
          <w:color w:val="000000"/>
          <w:sz w:val="20"/>
          <w:szCs w:val="20"/>
        </w:rPr>
        <w:t>веческим миром, а в теорию и практику эргономики включена человеческая перспектива. "Предельные про</w:t>
      </w:r>
      <w:r>
        <w:rPr>
          <w:color w:val="000000"/>
          <w:sz w:val="20"/>
          <w:szCs w:val="20"/>
        </w:rPr>
        <w:softHyphen/>
        <w:t>блемы" ("что такое жизнь? что такое человек?") укоре</w:t>
      </w:r>
      <w:r>
        <w:rPr>
          <w:color w:val="000000"/>
          <w:sz w:val="20"/>
          <w:szCs w:val="20"/>
        </w:rPr>
        <w:softHyphen/>
        <w:t>нены в актах личностного самоопределения, в интуиции ученого и проектировщика.</w:t>
      </w:r>
    </w:p>
    <w:p w:rsidR="00176792" w:rsidRDefault="00176792" w:rsidP="004E22F4">
      <w:pPr>
        <w:shd w:val="clear" w:color="auto" w:fill="FFFFFF"/>
        <w:autoSpaceDE w:val="0"/>
        <w:autoSpaceDN w:val="0"/>
        <w:adjustRightInd w:val="0"/>
        <w:jc w:val="both"/>
        <w:rPr>
          <w:color w:val="000000"/>
        </w:rPr>
      </w:pPr>
    </w:p>
    <w:p w:rsidR="00803DED" w:rsidRDefault="00803DED" w:rsidP="004E22F4">
      <w:pPr>
        <w:shd w:val="clear" w:color="auto" w:fill="FFFFFF"/>
        <w:autoSpaceDE w:val="0"/>
        <w:autoSpaceDN w:val="0"/>
        <w:adjustRightInd w:val="0"/>
        <w:jc w:val="both"/>
      </w:pPr>
      <w:r>
        <w:rPr>
          <w:color w:val="000000"/>
        </w:rPr>
        <w:t>1.7. Этика профессиональной деятельности эргономиста</w:t>
      </w:r>
    </w:p>
    <w:p w:rsidR="00176792" w:rsidRDefault="00176792" w:rsidP="004E22F4">
      <w:pPr>
        <w:shd w:val="clear" w:color="auto" w:fill="FFFFFF"/>
        <w:autoSpaceDE w:val="0"/>
        <w:autoSpaceDN w:val="0"/>
        <w:adjustRightInd w:val="0"/>
        <w:jc w:val="both"/>
        <w:rPr>
          <w:color w:val="000000"/>
          <w:sz w:val="20"/>
          <w:szCs w:val="20"/>
        </w:rPr>
      </w:pPr>
    </w:p>
    <w:p w:rsidR="00803DED" w:rsidRDefault="00803DED" w:rsidP="00176792">
      <w:pPr>
        <w:shd w:val="clear" w:color="auto" w:fill="FFFFFF"/>
        <w:autoSpaceDE w:val="0"/>
        <w:autoSpaceDN w:val="0"/>
        <w:adjustRightInd w:val="0"/>
        <w:ind w:firstLine="708"/>
        <w:jc w:val="both"/>
      </w:pPr>
      <w:r>
        <w:rPr>
          <w:color w:val="000000"/>
          <w:sz w:val="20"/>
          <w:szCs w:val="20"/>
        </w:rPr>
        <w:t>Эргономическая деятельность, ориентированная на благополучие, удобство, комфорт и безопасность людей, приобретает нравственную окраску и значение. Прини</w:t>
      </w:r>
      <w:r>
        <w:rPr>
          <w:color w:val="000000"/>
          <w:sz w:val="20"/>
          <w:szCs w:val="20"/>
        </w:rPr>
        <w:softHyphen/>
        <w:t>мая участие в создании техники и формировании среды, эргономист добивается максимума внимания и бережно</w:t>
      </w:r>
      <w:r>
        <w:rPr>
          <w:color w:val="000000"/>
          <w:sz w:val="20"/>
          <w:szCs w:val="20"/>
        </w:rPr>
        <w:softHyphen/>
        <w:t>го отношения к человеку, действуя при этом, порой, в жестких тисках технических и экономических ограниче</w:t>
      </w:r>
      <w:r>
        <w:rPr>
          <w:color w:val="000000"/>
          <w:sz w:val="20"/>
          <w:szCs w:val="20"/>
        </w:rPr>
        <w:softHyphen/>
        <w:t>ний. Нильс Бор всегда говорил, что плохой человек не может быть хорошим ученым, так не бывает. В эргоно</w:t>
      </w:r>
      <w:r>
        <w:rPr>
          <w:color w:val="000000"/>
          <w:sz w:val="20"/>
          <w:szCs w:val="20"/>
        </w:rPr>
        <w:softHyphen/>
        <w:t>мике, по определению, не могут работать плохие люди. Эргономика, как и медицина, следует основному завету Гиппократа: "Прежде всего — не вредить". Для эргоно</w:t>
      </w:r>
      <w:r>
        <w:rPr>
          <w:color w:val="000000"/>
          <w:sz w:val="20"/>
          <w:szCs w:val="20"/>
        </w:rPr>
        <w:softHyphen/>
        <w:t>миста не менее значима та отличительная черта, которую у врача выделил "отец медицины": "Пусть он также будет по своему нраву человеком прекрасным и добрым и, как таковой, значительным и человеколюбивым" [43, с.96].</w:t>
      </w:r>
    </w:p>
    <w:p w:rsidR="00803DED" w:rsidRDefault="00803DED" w:rsidP="00176792">
      <w:pPr>
        <w:shd w:val="clear" w:color="auto" w:fill="FFFFFF"/>
        <w:autoSpaceDE w:val="0"/>
        <w:autoSpaceDN w:val="0"/>
        <w:adjustRightInd w:val="0"/>
        <w:ind w:firstLine="708"/>
        <w:jc w:val="both"/>
      </w:pPr>
      <w:r>
        <w:rPr>
          <w:color w:val="000000"/>
          <w:sz w:val="20"/>
          <w:szCs w:val="20"/>
        </w:rPr>
        <w:t>Улучшение качества жизни людей на основе эргоно</w:t>
      </w:r>
      <w:r>
        <w:rPr>
          <w:color w:val="000000"/>
          <w:sz w:val="20"/>
          <w:szCs w:val="20"/>
        </w:rPr>
        <w:softHyphen/>
        <w:t>мических исследований и эргономического проектирова</w:t>
      </w:r>
      <w:r>
        <w:rPr>
          <w:color w:val="000000"/>
          <w:sz w:val="20"/>
          <w:szCs w:val="20"/>
        </w:rPr>
        <w:softHyphen/>
        <w:t>ния систем, техники и среды — задача предельно ответ</w:t>
      </w:r>
      <w:r>
        <w:rPr>
          <w:color w:val="000000"/>
          <w:sz w:val="20"/>
          <w:szCs w:val="20"/>
        </w:rPr>
        <w:softHyphen/>
        <w:t>ственная. Она предъявляет высокие требования к эрго</w:t>
      </w:r>
      <w:r>
        <w:rPr>
          <w:color w:val="000000"/>
          <w:sz w:val="20"/>
          <w:szCs w:val="20"/>
        </w:rPr>
        <w:softHyphen/>
        <w:t>номисту и влечет за собой повышение его квалификации, сознания собственного достоинства и эргономической этики. Данная особенность деятельности эргономис</w:t>
      </w:r>
      <w:r>
        <w:rPr>
          <w:color w:val="000000"/>
          <w:sz w:val="20"/>
          <w:szCs w:val="20"/>
        </w:rPr>
        <w:softHyphen/>
        <w:t>тов — одно из проявлений общей тенденции развития, согласно которой сложные проблемы науки, техники, цивилизации требуют новых стандартов этического по</w:t>
      </w:r>
      <w:r>
        <w:rPr>
          <w:color w:val="000000"/>
          <w:sz w:val="20"/>
          <w:szCs w:val="20"/>
        </w:rPr>
        <w:softHyphen/>
        <w:t>ведения.</w:t>
      </w:r>
    </w:p>
    <w:p w:rsidR="00803DED" w:rsidRDefault="00803DED" w:rsidP="00176792">
      <w:pPr>
        <w:shd w:val="clear" w:color="auto" w:fill="FFFFFF"/>
        <w:autoSpaceDE w:val="0"/>
        <w:autoSpaceDN w:val="0"/>
        <w:adjustRightInd w:val="0"/>
        <w:ind w:firstLine="708"/>
        <w:jc w:val="both"/>
      </w:pPr>
      <w:r>
        <w:rPr>
          <w:color w:val="000000"/>
          <w:sz w:val="20"/>
          <w:szCs w:val="20"/>
        </w:rPr>
        <w:t>Профессиональные эргономические общества в про-мышленно развитых странах серьезно озабочены тем, чтобы обеспечить высокий статус и престиж этой про</w:t>
      </w:r>
      <w:r>
        <w:rPr>
          <w:color w:val="000000"/>
          <w:sz w:val="20"/>
          <w:szCs w:val="20"/>
        </w:rPr>
        <w:softHyphen/>
        <w:t>фессии. Эргономическое общество Австралии и Новой Зеландии, например, разработало и одобрило документ "Программа сертификации профессиональных членов". В нем содержатся конкретные требования к организации и научному уровню выполняемых работ, определяется характер взаимоотношений с заказчиками, потребителя</w:t>
      </w:r>
      <w:r>
        <w:rPr>
          <w:color w:val="000000"/>
          <w:sz w:val="20"/>
          <w:szCs w:val="20"/>
        </w:rPr>
        <w:softHyphen/>
        <w:t>ми и коллегами по профессии, а также целый ряд поло</w:t>
      </w:r>
      <w:r>
        <w:rPr>
          <w:color w:val="000000"/>
          <w:sz w:val="20"/>
          <w:szCs w:val="20"/>
        </w:rPr>
        <w:softHyphen/>
        <w:t>жений, который можно назвать этическим кодексом эр</w:t>
      </w:r>
      <w:r>
        <w:rPr>
          <w:color w:val="000000"/>
          <w:sz w:val="20"/>
          <w:szCs w:val="20"/>
        </w:rPr>
        <w:softHyphen/>
        <w:t>гономиста. Приведем только один фрагмент программы: "Члены общества должны: 1) быть объективными и чест</w:t>
      </w:r>
      <w:r>
        <w:rPr>
          <w:color w:val="000000"/>
          <w:sz w:val="20"/>
          <w:szCs w:val="20"/>
        </w:rPr>
        <w:softHyphen/>
        <w:t>ными в своей профессиональной деятельности; 2) осоз</w:t>
      </w:r>
      <w:r>
        <w:rPr>
          <w:color w:val="000000"/>
          <w:sz w:val="20"/>
          <w:szCs w:val="20"/>
        </w:rPr>
        <w:softHyphen/>
        <w:t>навать рамки своей компетенции и используемых мето</w:t>
      </w:r>
      <w:r>
        <w:rPr>
          <w:color w:val="000000"/>
          <w:sz w:val="20"/>
          <w:szCs w:val="20"/>
        </w:rPr>
        <w:softHyphen/>
        <w:t>дов; 3) проявлять профессиональную осторожность и опираться на фактически существующий уровень знаний в своих профессиональных обобщениях, избегая сенса</w:t>
      </w:r>
      <w:r>
        <w:rPr>
          <w:color w:val="000000"/>
          <w:sz w:val="20"/>
          <w:szCs w:val="20"/>
        </w:rPr>
        <w:softHyphen/>
        <w:t>ционности, поверхности, преувеличений".</w:t>
      </w:r>
    </w:p>
    <w:p w:rsidR="00803DED" w:rsidRDefault="00803DED" w:rsidP="00176792">
      <w:pPr>
        <w:shd w:val="clear" w:color="auto" w:fill="FFFFFF"/>
        <w:autoSpaceDE w:val="0"/>
        <w:autoSpaceDN w:val="0"/>
        <w:adjustRightInd w:val="0"/>
        <w:ind w:firstLine="708"/>
        <w:jc w:val="both"/>
      </w:pPr>
      <w:r>
        <w:rPr>
          <w:color w:val="000000"/>
          <w:sz w:val="20"/>
          <w:szCs w:val="20"/>
        </w:rPr>
        <w:t>Члены созданной в Российской Федерации Ассоциа</w:t>
      </w:r>
      <w:r>
        <w:rPr>
          <w:color w:val="000000"/>
          <w:sz w:val="20"/>
          <w:szCs w:val="20"/>
        </w:rPr>
        <w:softHyphen/>
        <w:t>ции прикладной эргономики официально провозгласили, что они руководствуются в своей деятельности триеди</w:t>
      </w:r>
      <w:r>
        <w:rPr>
          <w:color w:val="000000"/>
          <w:sz w:val="20"/>
          <w:szCs w:val="20"/>
        </w:rPr>
        <w:softHyphen/>
        <w:t>ной установкой: высокий профессионализм, интелли</w:t>
      </w:r>
      <w:r>
        <w:rPr>
          <w:color w:val="000000"/>
          <w:sz w:val="20"/>
          <w:szCs w:val="20"/>
        </w:rPr>
        <w:softHyphen/>
        <w:t>гентность, порядочность. В 90-е годы во многих странах создаются системы сертификации эргономистов, вклю</w:t>
      </w:r>
      <w:r>
        <w:rPr>
          <w:color w:val="000000"/>
          <w:sz w:val="20"/>
          <w:szCs w:val="20"/>
        </w:rPr>
        <w:softHyphen/>
        <w:t>чающие требования данной профессии, процедуры оцен</w:t>
      </w:r>
      <w:r>
        <w:rPr>
          <w:color w:val="000000"/>
          <w:sz w:val="20"/>
          <w:szCs w:val="20"/>
        </w:rPr>
        <w:softHyphen/>
        <w:t>ки соответствия им указанных специалистов и выдачу удостоверения. Выделяют американскую, европейскую и японскую системы сертификации эргономистов. Разви</w:t>
      </w:r>
      <w:r>
        <w:rPr>
          <w:color w:val="000000"/>
          <w:sz w:val="20"/>
          <w:szCs w:val="20"/>
        </w:rPr>
        <w:softHyphen/>
        <w:t>ваясь в направлении гармонизации, все эти системы преследуют цели достижения эргономистами професси</w:t>
      </w:r>
      <w:r>
        <w:rPr>
          <w:color w:val="000000"/>
          <w:sz w:val="20"/>
          <w:szCs w:val="20"/>
        </w:rPr>
        <w:softHyphen/>
        <w:t>онального мастерства и на этой базе развития исследова</w:t>
      </w:r>
      <w:r>
        <w:rPr>
          <w:color w:val="000000"/>
          <w:sz w:val="20"/>
          <w:szCs w:val="20"/>
        </w:rPr>
        <w:softHyphen/>
        <w:t>ний, проектирования и разработок, а также повышения социального статуса указанных специалистов и их роли в решении экономических и социальных задач общества. В американской системе сертификации эргономистов формулируется задача предохранения общества от недо</w:t>
      </w:r>
      <w:r>
        <w:rPr>
          <w:color w:val="000000"/>
          <w:sz w:val="20"/>
          <w:szCs w:val="20"/>
        </w:rPr>
        <w:softHyphen/>
        <w:t>статочности квалификации инженеров [44].</w:t>
      </w:r>
    </w:p>
    <w:p w:rsidR="00803DED" w:rsidRDefault="00803DED" w:rsidP="00176792">
      <w:pPr>
        <w:ind w:firstLine="708"/>
        <w:jc w:val="both"/>
        <w:rPr>
          <w:color w:val="000000"/>
          <w:sz w:val="20"/>
          <w:szCs w:val="20"/>
        </w:rPr>
      </w:pPr>
      <w:r>
        <w:rPr>
          <w:color w:val="000000"/>
          <w:sz w:val="20"/>
          <w:szCs w:val="20"/>
        </w:rPr>
        <w:t>Эргономика у нас в стране и за рубежом в большей или меньшей степени интеллектуальна и практична, но еще далеко не интеллигентна, так как последнее связано прежде всего с поиском смысла жизни и духовным началом, вне которых любая профессиональная деятель</w:t>
      </w:r>
      <w:r>
        <w:rPr>
          <w:color w:val="000000"/>
          <w:sz w:val="20"/>
          <w:szCs w:val="20"/>
        </w:rPr>
        <w:softHyphen/>
        <w:t>ность в определенном отношении ущербна, а для эргоно</w:t>
      </w:r>
      <w:r>
        <w:rPr>
          <w:color w:val="000000"/>
          <w:sz w:val="20"/>
          <w:szCs w:val="20"/>
        </w:rPr>
        <w:softHyphen/>
        <w:t>мики возможный духовный вывих (Г.Федотов) просто опасен. Сложившееся в эргономике положение, вероятно, можно объяснить, но не оправдать тем, что эргономика в определенной мере зародилась и мощно стимулирова</w:t>
      </w:r>
      <w:r>
        <w:rPr>
          <w:color w:val="000000"/>
          <w:sz w:val="20"/>
          <w:szCs w:val="20"/>
        </w:rPr>
        <w:softHyphen/>
        <w:t>лась военно-промышленными комплексами и военными ведомствами многих стран. Однако все это лишь усилило технико-рационалистическое начало в эргономике, кото</w:t>
      </w:r>
      <w:r>
        <w:rPr>
          <w:color w:val="000000"/>
          <w:sz w:val="20"/>
          <w:szCs w:val="20"/>
        </w:rPr>
        <w:softHyphen/>
        <w:t>рое отвечает общей направленности развития цивилиза</w:t>
      </w:r>
      <w:r>
        <w:rPr>
          <w:color w:val="000000"/>
          <w:sz w:val="20"/>
          <w:szCs w:val="20"/>
        </w:rPr>
        <w:softHyphen/>
        <w:t xml:space="preserve">ции </w:t>
      </w:r>
      <w:r>
        <w:rPr>
          <w:color w:val="000000"/>
          <w:sz w:val="20"/>
          <w:szCs w:val="20"/>
          <w:lang w:val="en-US"/>
        </w:rPr>
        <w:t>XX</w:t>
      </w:r>
      <w:r w:rsidRPr="00803DED">
        <w:rPr>
          <w:color w:val="000000"/>
          <w:sz w:val="20"/>
          <w:szCs w:val="20"/>
        </w:rPr>
        <w:t xml:space="preserve"> </w:t>
      </w:r>
      <w:r>
        <w:rPr>
          <w:color w:val="000000"/>
          <w:sz w:val="20"/>
          <w:szCs w:val="20"/>
        </w:rPr>
        <w:t>века, не отличающейся, по общему признанию, высокой духовностью.</w:t>
      </w:r>
    </w:p>
    <w:p w:rsidR="005466CC" w:rsidRDefault="005466CC" w:rsidP="00176792">
      <w:pPr>
        <w:ind w:firstLine="708"/>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lastRenderedPageBreak/>
        <w:t>"...Литература   1.   Пономаренко В. А. Страна Авиация — черное и белое. М., 1995.   2.   Крюкова Д. Н. Кумулятивные травмы и их профилактика на производстве. Обзорная информация. М., 1992.   3.   Справочник по прикладной эргономике: Пер. с англ. М., 1980.   4.   Щедровицкий Г. П. Система педагогических исследований. Методологический анализ // Педагогика и логика. М</w:t>
      </w:r>
      <w:r w:rsidRPr="005466CC">
        <w:rPr>
          <w:rFonts w:ascii="Segoe UI" w:hAnsi="Segoe UI" w:cs="Segoe UI"/>
          <w:color w:val="1A1B1C"/>
          <w:sz w:val="27"/>
          <w:szCs w:val="27"/>
          <w:shd w:val="clear" w:color="auto" w:fill="FFFFFF"/>
          <w:lang w:val="en-GB"/>
        </w:rPr>
        <w:t xml:space="preserve">., 1993.   5.   Parsons H. M., Kearsley G. P. Robotics and human factors: Current status and future prospects // Human Factors, 1982. </w:t>
      </w:r>
      <w:r>
        <w:rPr>
          <w:rFonts w:ascii="Segoe UI" w:hAnsi="Segoe UI" w:cs="Segoe UI"/>
          <w:color w:val="1A1B1C"/>
          <w:sz w:val="27"/>
          <w:szCs w:val="27"/>
          <w:shd w:val="clear" w:color="auto" w:fill="FFFFFF"/>
        </w:rPr>
        <w:t>Vol. 24. № 5.   6.   Леонтьев А. Н., Панов Д. Ю. Психология человека и технический прогресс // Материалы к совещанию по философским вопросам физиологии высшей нервной деятельности и психологии. М., 1962.   7.   Тоффлер О. Раса, власть и культура // Новая технократическая волна на Западе. М., 1986.   8.   Перепелкин Л. С. Этнопсихология современного производства // Человек, 1990. № 6.   9.   Marrell K. F. H. Ergonomics. L., 1965</w:t>
      </w:r>
    </w:p>
    <w:p w:rsidR="005466CC" w:rsidRPr="009D4BDC" w:rsidRDefault="005466CC" w:rsidP="005466CC">
      <w:pPr>
        <w:ind w:firstLine="708"/>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 xml:space="preserve">10.   Мунипов В. Эргономика и техническая эстетика // Техническая эстетика, 1969. № 7. 11.   Венда В. Ф., Зинченко В. П., Мунипов В. М. Проективная эргономика // Техническая эстетика, 1970. </w:t>
      </w:r>
      <w:r w:rsidRPr="005466CC">
        <w:rPr>
          <w:rFonts w:ascii="Segoe UI" w:hAnsi="Segoe UI" w:cs="Segoe UI"/>
          <w:color w:val="1A1B1C"/>
          <w:sz w:val="27"/>
          <w:szCs w:val="27"/>
          <w:shd w:val="clear" w:color="auto" w:fill="FFFFFF"/>
          <w:lang w:val="en-GB"/>
        </w:rPr>
        <w:t xml:space="preserve">№ 7. 12.   Bernotat R., Hunt D. P. University curricula in Ergonomics. Forschunsintitut fur Anthropotechnik. </w:t>
      </w:r>
      <w:r>
        <w:rPr>
          <w:rFonts w:ascii="Segoe UI" w:hAnsi="Segoe UI" w:cs="Segoe UI"/>
          <w:color w:val="1A1B1C"/>
          <w:sz w:val="27"/>
          <w:szCs w:val="27"/>
          <w:shd w:val="clear" w:color="auto" w:fill="FFFFFF"/>
        </w:rPr>
        <w:t>5309 Meckenheim. Germany, 1977. 13.   Ломов Б. Ф. Человек и техника. Очерки инженерной психологии. Л., 1963. 14.   Зефельд В. В., Мунипов В. М., Чернышева О. Н. Предпроектное эргономическое моделирование. М., 1980. 15.   Зинченко В. П., Мунипов В. М. Система "человек — машина" // Т. 21. Большая советская энциклопедия. 3-е изд. М., 1975. 16.   Гуд Г. Х., Макол Р. Э. Системотехника. Введение в проектирование больших систем: Пер. с англ. М., 1962. 17.   Мейстер Д. Эргономические основы разработки сложных систем: Пер. с англ. М., 1979. 18.   Политехнический словарь. Изд. 3-е. М., 1989. 19.   Пископпель А. А., Вучетич Г. Г., Сергиенко С. К., Щедровицкий Л. П. Инженерная психология. М., "...19.   Пископпель А. А., Вучетич Г. Г., Сергиенко С. К., Щедровицкий Л. П. Инженерная психология. М</w:t>
      </w:r>
      <w:r w:rsidRPr="005466CC">
        <w:rPr>
          <w:rFonts w:ascii="Segoe UI" w:hAnsi="Segoe UI" w:cs="Segoe UI"/>
          <w:color w:val="1A1B1C"/>
          <w:sz w:val="27"/>
          <w:szCs w:val="27"/>
          <w:shd w:val="clear" w:color="auto" w:fill="FFFFFF"/>
          <w:lang w:val="en-GB"/>
        </w:rPr>
        <w:t xml:space="preserve">., 1994. 20.   Chapanis A. Relevance of physiological and psychological criteria to man-machine system: the present state of the art // Ergonomics, 1970. </w:t>
      </w:r>
      <w:r>
        <w:rPr>
          <w:rFonts w:ascii="Segoe UI" w:hAnsi="Segoe UI" w:cs="Segoe UI"/>
          <w:color w:val="1A1B1C"/>
          <w:sz w:val="27"/>
          <w:szCs w:val="27"/>
          <w:shd w:val="clear" w:color="auto" w:fill="FFFFFF"/>
        </w:rPr>
        <w:t xml:space="preserve">Vol. 13. № 3. 21.   Зинченко В. П., Мунипов В. М. Основы эргономики. М., 1979. 22.   Мамардашвили М. К. Классический и неклассический идеалы рациональности. Тбилиси, 1984. 23.   Мунипов В. М., Алексеев Н. Г., Семенов И. Н. Становление эргономики как научной дисциплины // Эргономика. Труды ВНИИТЭ. М., 1979. Вып. 17. 24.   Франк С. Л. О задачах обобщающей социальной науки // Социологические исследования, 1990, № 9. 25.   Основные термины дизайна. Краткий справочник-словарь. М., 1988. 26.   Handbook of Industrial Engineering. </w:t>
      </w:r>
      <w:r w:rsidRPr="005466CC">
        <w:rPr>
          <w:rFonts w:ascii="Segoe UI" w:hAnsi="Segoe UI" w:cs="Segoe UI"/>
          <w:color w:val="1A1B1C"/>
          <w:sz w:val="27"/>
          <w:szCs w:val="27"/>
          <w:shd w:val="clear" w:color="auto" w:fill="FFFFFF"/>
          <w:lang w:val="en-GB"/>
        </w:rPr>
        <w:t xml:space="preserve">Second Edition / Ed. by G. </w:t>
      </w:r>
      <w:r w:rsidRPr="005466CC">
        <w:rPr>
          <w:rFonts w:ascii="Segoe UI" w:hAnsi="Segoe UI" w:cs="Segoe UI"/>
          <w:color w:val="1A1B1C"/>
          <w:sz w:val="27"/>
          <w:szCs w:val="27"/>
          <w:shd w:val="clear" w:color="auto" w:fill="FFFFFF"/>
          <w:lang w:val="en-GB"/>
        </w:rPr>
        <w:lastRenderedPageBreak/>
        <w:t xml:space="preserve">Salvendy. N. Y.: J. Wiley and Sons, JNC, 1992. </w:t>
      </w:r>
      <w:r>
        <w:rPr>
          <w:rFonts w:ascii="Segoe UI" w:hAnsi="Segoe UI" w:cs="Segoe UI"/>
          <w:color w:val="1A1B1C"/>
          <w:sz w:val="27"/>
          <w:szCs w:val="27"/>
          <w:shd w:val="clear" w:color="auto" w:fill="FFFFFF"/>
        </w:rPr>
        <w:t>27.   Эргономика: принципы и рекомендации. Методическое руководство. Изд. 2-е. М., 1983. "...28.   Позняков В. В. Управление проектами: сущность, актуальность и особенности применения в России // Мир управления проектами: Пер. с англ. М., 1993. 29.   Нордстрем С. Проект как форма работы в Швеции. От технического мышления к управленческому // Мир управления проектами: Пер. с англ. М., 1993. 30.   Барнс М. Основы Управления проектами // Мир управления проектами: Пер. с англ. М., 1993. 31.   Кнопфель Г. Изменения и роль управления проектами в их реализации // Мир управления проектами: Пер. с англ. М., 1993. 32.   Улих Э. Психология труда в изменяющемся индустриальном мире // Иностранная психология, 1994. Т</w:t>
      </w:r>
      <w:r w:rsidRPr="005466CC">
        <w:rPr>
          <w:rFonts w:ascii="Segoe UI" w:hAnsi="Segoe UI" w:cs="Segoe UI"/>
          <w:color w:val="1A1B1C"/>
          <w:sz w:val="27"/>
          <w:szCs w:val="27"/>
          <w:shd w:val="clear" w:color="auto" w:fill="FFFFFF"/>
          <w:lang w:val="en-GB"/>
        </w:rPr>
        <w:t xml:space="preserve">. 2. № 1 (3). 33.   Savage C. M., Appleton D. CJM and Fifth Generation Technology. Dearborn: CASA/SME Technical Council, 1988. 34.   Smith V. H. &amp; Karwowski W. Economic justification of ergonomic interventions: An empirical study approach // Proceedings of the 13th Trienal Congress of the I&amp;A. Vol. 2. Helsinki, 1997. "...35.   Hendric H. W. The cost benefits of macroergonomics: A theoretical perspective and some empirical results // Proceedings of the 13th Trienal Congress of the I&amp;A. Vol. 2. Helsinki, 1997. 36.   Evaluation of Human Work. A Practical Ergonomics Methodology / Ed. by J. R. Wilson &amp; E. N. Corlett. Univ. of Nottingham, UK, 1990. 37.   Pikaar R. N. &amp; White T. N. Marketing ergonomics: Profile of an interdisciplinary field; Driken J. M. Approved by ergonomist // Ergonomics, 1990. </w:t>
      </w:r>
      <w:r>
        <w:rPr>
          <w:rFonts w:ascii="Segoe UI" w:hAnsi="Segoe UI" w:cs="Segoe UI"/>
          <w:color w:val="1A1B1C"/>
          <w:sz w:val="27"/>
          <w:szCs w:val="27"/>
          <w:shd w:val="clear" w:color="auto" w:fill="FFFFFF"/>
        </w:rPr>
        <w:t>Vol. 33. № 3. 38.   Форрестер Дж. Мировая динамика. М., 1978. 39.   Хендрик Х. Проектирование организационных структур // Человеческий фактор: Пер. с англ. М</w:t>
      </w:r>
      <w:r w:rsidRPr="005466CC">
        <w:rPr>
          <w:rFonts w:ascii="Segoe UI" w:hAnsi="Segoe UI" w:cs="Segoe UI"/>
          <w:color w:val="1A1B1C"/>
          <w:sz w:val="27"/>
          <w:szCs w:val="27"/>
          <w:shd w:val="clear" w:color="auto" w:fill="FFFFFF"/>
          <w:lang w:val="en-GB"/>
        </w:rPr>
        <w:t xml:space="preserve">., 1991. </w:t>
      </w:r>
      <w:r>
        <w:rPr>
          <w:rFonts w:ascii="Segoe UI" w:hAnsi="Segoe UI" w:cs="Segoe UI"/>
          <w:color w:val="1A1B1C"/>
          <w:sz w:val="27"/>
          <w:szCs w:val="27"/>
          <w:shd w:val="clear" w:color="auto" w:fill="FFFFFF"/>
        </w:rPr>
        <w:t>Т</w:t>
      </w:r>
      <w:r w:rsidRPr="005466CC">
        <w:rPr>
          <w:rFonts w:ascii="Segoe UI" w:hAnsi="Segoe UI" w:cs="Segoe UI"/>
          <w:color w:val="1A1B1C"/>
          <w:sz w:val="27"/>
          <w:szCs w:val="27"/>
          <w:shd w:val="clear" w:color="auto" w:fill="FFFFFF"/>
          <w:lang w:val="en-GB"/>
        </w:rPr>
        <w:t xml:space="preserve">. 4. 40.   Hendrick H. W. Human factors in organizational design and management: past, present, and future // Human factors in organizational disugn and management — IV / Ed. by G. E. Bradley, H. W. Hendrick. </w:t>
      </w:r>
      <w:r>
        <w:rPr>
          <w:rFonts w:ascii="Segoe UI" w:hAnsi="Segoe UI" w:cs="Segoe UI"/>
          <w:color w:val="1A1B1C"/>
          <w:sz w:val="27"/>
          <w:szCs w:val="27"/>
          <w:shd w:val="clear" w:color="auto" w:fill="FFFFFF"/>
        </w:rPr>
        <w:t>North-Holland, Elsevier Science B. V., 1994. "...41.   Горохов В., Зинченко В., Мунипов В. Методологические проблемы эргономики. Системные исследования. Ежегодник, 1982. 42.   Полани М. Личностное знание. М., 1985. 43.   Гиппократ. Избранные книги: Пер. с греч. М</w:t>
      </w:r>
      <w:r w:rsidRPr="005466CC">
        <w:rPr>
          <w:rFonts w:ascii="Segoe UI" w:hAnsi="Segoe UI" w:cs="Segoe UI"/>
          <w:color w:val="1A1B1C"/>
          <w:sz w:val="27"/>
          <w:szCs w:val="27"/>
          <w:shd w:val="clear" w:color="auto" w:fill="FFFFFF"/>
          <w:lang w:val="en-GB"/>
        </w:rPr>
        <w:t>., 1994. 44.   Draft outline of the certification system of professional ergonomists. The</w:t>
      </w:r>
      <w:r w:rsidRPr="009D4BDC">
        <w:rPr>
          <w:rFonts w:ascii="Segoe UI" w:hAnsi="Segoe UI" w:cs="Segoe UI"/>
          <w:color w:val="1A1B1C"/>
          <w:sz w:val="27"/>
          <w:szCs w:val="27"/>
          <w:shd w:val="clear" w:color="auto" w:fill="FFFFFF"/>
        </w:rPr>
        <w:t xml:space="preserve"> </w:t>
      </w:r>
      <w:r w:rsidRPr="005466CC">
        <w:rPr>
          <w:rFonts w:ascii="Segoe UI" w:hAnsi="Segoe UI" w:cs="Segoe UI"/>
          <w:color w:val="1A1B1C"/>
          <w:sz w:val="27"/>
          <w:szCs w:val="27"/>
          <w:shd w:val="clear" w:color="auto" w:fill="FFFFFF"/>
          <w:lang w:val="en-GB"/>
        </w:rPr>
        <w:t>Japan</w:t>
      </w:r>
      <w:r w:rsidRPr="009D4BDC">
        <w:rPr>
          <w:rFonts w:ascii="Segoe UI" w:hAnsi="Segoe UI" w:cs="Segoe UI"/>
          <w:color w:val="1A1B1C"/>
          <w:sz w:val="27"/>
          <w:szCs w:val="27"/>
          <w:shd w:val="clear" w:color="auto" w:fill="FFFFFF"/>
        </w:rPr>
        <w:t xml:space="preserve"> </w:t>
      </w:r>
      <w:r w:rsidRPr="005466CC">
        <w:rPr>
          <w:rFonts w:ascii="Segoe UI" w:hAnsi="Segoe UI" w:cs="Segoe UI"/>
          <w:color w:val="1A1B1C"/>
          <w:sz w:val="27"/>
          <w:szCs w:val="27"/>
          <w:shd w:val="clear" w:color="auto" w:fill="FFFFFF"/>
          <w:lang w:val="en-GB"/>
        </w:rPr>
        <w:t>ergonomics</w:t>
      </w:r>
      <w:r w:rsidRPr="009D4BDC">
        <w:rPr>
          <w:rFonts w:ascii="Segoe UI" w:hAnsi="Segoe UI" w:cs="Segoe UI"/>
          <w:color w:val="1A1B1C"/>
          <w:sz w:val="27"/>
          <w:szCs w:val="27"/>
          <w:shd w:val="clear" w:color="auto" w:fill="FFFFFF"/>
        </w:rPr>
        <w:t xml:space="preserve"> </w:t>
      </w:r>
      <w:r w:rsidRPr="005466CC">
        <w:rPr>
          <w:rFonts w:ascii="Segoe UI" w:hAnsi="Segoe UI" w:cs="Segoe UI"/>
          <w:color w:val="1A1B1C"/>
          <w:sz w:val="27"/>
          <w:szCs w:val="27"/>
          <w:shd w:val="clear" w:color="auto" w:fill="FFFFFF"/>
          <w:lang w:val="en-GB"/>
        </w:rPr>
        <w:t>society</w:t>
      </w:r>
      <w:r w:rsidRPr="009D4BDC">
        <w:rPr>
          <w:rFonts w:ascii="Segoe UI" w:hAnsi="Segoe UI" w:cs="Segoe UI"/>
          <w:color w:val="1A1B1C"/>
          <w:sz w:val="27"/>
          <w:szCs w:val="27"/>
          <w:shd w:val="clear" w:color="auto" w:fill="FFFFFF"/>
        </w:rPr>
        <w:t>, 1997</w:t>
      </w:r>
    </w:p>
    <w:p w:rsidR="00803DED" w:rsidRPr="009D4BDC" w:rsidRDefault="00803DED" w:rsidP="005466CC">
      <w:pPr>
        <w:jc w:val="center"/>
        <w:rPr>
          <w:rFonts w:ascii="Arial" w:hAnsi="Arial" w:cs="Arial"/>
          <w:b/>
          <w:bCs/>
          <w:color w:val="000000"/>
          <w:sz w:val="20"/>
          <w:szCs w:val="20"/>
        </w:rPr>
      </w:pPr>
      <w:r w:rsidRPr="009D4BDC">
        <w:rPr>
          <w:rFonts w:ascii="Arial" w:hAnsi="Arial" w:cs="Arial"/>
          <w:b/>
          <w:bCs/>
          <w:color w:val="000000"/>
          <w:sz w:val="20"/>
          <w:szCs w:val="20"/>
        </w:rPr>
        <w:t>44</w:t>
      </w:r>
    </w:p>
    <w:p w:rsidR="009E6F61" w:rsidRDefault="009E6F61" w:rsidP="004E22F4">
      <w:pPr>
        <w:shd w:val="clear" w:color="auto" w:fill="FFFFFF"/>
        <w:autoSpaceDE w:val="0"/>
        <w:autoSpaceDN w:val="0"/>
        <w:adjustRightInd w:val="0"/>
        <w:jc w:val="both"/>
      </w:pPr>
      <w:r>
        <w:rPr>
          <w:color w:val="000000"/>
          <w:sz w:val="30"/>
          <w:szCs w:val="30"/>
        </w:rPr>
        <w:t xml:space="preserve">Глава </w:t>
      </w:r>
      <w:r>
        <w:rPr>
          <w:color w:val="000000"/>
          <w:sz w:val="30"/>
          <w:szCs w:val="30"/>
          <w:lang w:val="en-US"/>
        </w:rPr>
        <w:t>II</w:t>
      </w:r>
    </w:p>
    <w:p w:rsidR="009E6F61" w:rsidRDefault="009E6F61" w:rsidP="004E22F4">
      <w:pPr>
        <w:shd w:val="clear" w:color="auto" w:fill="FFFFFF"/>
        <w:autoSpaceDE w:val="0"/>
        <w:autoSpaceDN w:val="0"/>
        <w:adjustRightInd w:val="0"/>
        <w:jc w:val="both"/>
      </w:pPr>
      <w:r>
        <w:rPr>
          <w:color w:val="000000"/>
          <w:sz w:val="30"/>
          <w:szCs w:val="30"/>
        </w:rPr>
        <w:t>МЕТОДЫ И ТЕХНИЧЕСКИЕ СРЕДСТВА</w:t>
      </w:r>
    </w:p>
    <w:p w:rsidR="009E6F61" w:rsidRDefault="009E6F61" w:rsidP="004E22F4">
      <w:pPr>
        <w:shd w:val="clear" w:color="auto" w:fill="FFFFFF"/>
        <w:autoSpaceDE w:val="0"/>
        <w:autoSpaceDN w:val="0"/>
        <w:adjustRightInd w:val="0"/>
        <w:jc w:val="both"/>
      </w:pPr>
      <w:r>
        <w:rPr>
          <w:color w:val="000000"/>
          <w:sz w:val="30"/>
          <w:szCs w:val="30"/>
        </w:rPr>
        <w:t>ЭРГОНОМИКИ</w:t>
      </w:r>
    </w:p>
    <w:p w:rsidR="009E6F61" w:rsidRDefault="009E6F61" w:rsidP="00176792">
      <w:pPr>
        <w:shd w:val="clear" w:color="auto" w:fill="FFFFFF"/>
        <w:autoSpaceDE w:val="0"/>
        <w:autoSpaceDN w:val="0"/>
        <w:adjustRightInd w:val="0"/>
        <w:ind w:firstLine="708"/>
        <w:jc w:val="both"/>
      </w:pPr>
      <w:r>
        <w:rPr>
          <w:color w:val="000000"/>
          <w:sz w:val="20"/>
          <w:szCs w:val="20"/>
        </w:rPr>
        <w:t>Уходят в прошлое дискуссии о предмете, задачах и границах эргономики. На первый план вышли проблемы профессиональной деятельности эргономистов и прежде всего вопросы методологии и методов эргономического исследования и проектирования, которые остаются наи</w:t>
      </w:r>
      <w:r>
        <w:rPr>
          <w:color w:val="000000"/>
          <w:sz w:val="20"/>
          <w:szCs w:val="20"/>
        </w:rPr>
        <w:softHyphen/>
        <w:t>более сложными в эргономике.</w:t>
      </w:r>
    </w:p>
    <w:p w:rsidR="009E6F61" w:rsidRDefault="009E6F61" w:rsidP="004E22F4">
      <w:pPr>
        <w:shd w:val="clear" w:color="auto" w:fill="FFFFFF"/>
        <w:autoSpaceDE w:val="0"/>
        <w:autoSpaceDN w:val="0"/>
        <w:adjustRightInd w:val="0"/>
        <w:jc w:val="both"/>
      </w:pPr>
      <w:r>
        <w:rPr>
          <w:color w:val="000000"/>
          <w:sz w:val="20"/>
          <w:szCs w:val="20"/>
        </w:rPr>
        <w:t>В течение длительного времени существовало лишь несколько книг по методам эргономики [1, 2, 3]. В 1990 г. в Великобритании выпущен фундаментальный труд "Оценка человеческой работы. Методология практичес</w:t>
      </w:r>
      <w:r>
        <w:rPr>
          <w:color w:val="000000"/>
          <w:sz w:val="20"/>
          <w:szCs w:val="20"/>
        </w:rPr>
        <w:softHyphen/>
        <w:t xml:space="preserve">кой эргономики" [4]. Развитие эргономики и усложнение ее задач обусловливают появление </w:t>
      </w:r>
      <w:r>
        <w:rPr>
          <w:color w:val="000000"/>
          <w:sz w:val="20"/>
          <w:szCs w:val="20"/>
        </w:rPr>
        <w:lastRenderedPageBreak/>
        <w:t>новых и все более изощренных методических приемов, технических средств исследования и проектирования. Многие из них лишний раз оттеняют непреходящее значение так назы</w:t>
      </w:r>
      <w:r>
        <w:rPr>
          <w:color w:val="000000"/>
          <w:sz w:val="20"/>
          <w:szCs w:val="20"/>
        </w:rPr>
        <w:softHyphen/>
        <w:t>ваемых традиционных методов, от которых иногда отка</w:t>
      </w:r>
      <w:r>
        <w:rPr>
          <w:color w:val="000000"/>
          <w:sz w:val="20"/>
          <w:szCs w:val="20"/>
        </w:rPr>
        <w:softHyphen/>
        <w:t xml:space="preserve">зываются в угоду ложно понятой методической новизне, не отдавая отчет в том, что они нередко более адекватны решаемой задаче, а к тому же сравнительно просты, надежны и экономичны. </w:t>
      </w:r>
      <w:r>
        <w:rPr>
          <w:i/>
          <w:iCs/>
          <w:color w:val="000000"/>
          <w:sz w:val="20"/>
          <w:szCs w:val="20"/>
        </w:rPr>
        <w:t>Методическая культура и про</w:t>
      </w:r>
      <w:r>
        <w:rPr>
          <w:i/>
          <w:iCs/>
          <w:color w:val="000000"/>
          <w:sz w:val="20"/>
          <w:szCs w:val="20"/>
        </w:rPr>
        <w:softHyphen/>
        <w:t xml:space="preserve">фессиональное мастерство </w:t>
      </w:r>
      <w:r>
        <w:rPr>
          <w:color w:val="000000"/>
          <w:sz w:val="20"/>
          <w:szCs w:val="20"/>
        </w:rPr>
        <w:t xml:space="preserve">— </w:t>
      </w:r>
      <w:r>
        <w:rPr>
          <w:i/>
          <w:iCs/>
          <w:color w:val="000000"/>
          <w:sz w:val="20"/>
          <w:szCs w:val="20"/>
        </w:rPr>
        <w:t>важнейшие условия кор</w:t>
      </w:r>
      <w:r>
        <w:rPr>
          <w:i/>
          <w:iCs/>
          <w:color w:val="000000"/>
          <w:sz w:val="20"/>
          <w:szCs w:val="20"/>
        </w:rPr>
        <w:softHyphen/>
        <w:t>ректного и эффективного использования арсенала мето</w:t>
      </w:r>
      <w:r>
        <w:rPr>
          <w:i/>
          <w:iCs/>
          <w:color w:val="000000"/>
          <w:sz w:val="20"/>
          <w:szCs w:val="20"/>
        </w:rPr>
        <w:softHyphen/>
        <w:t>дов и технических средств эргономики.</w:t>
      </w:r>
    </w:p>
    <w:p w:rsidR="00176792" w:rsidRDefault="00176792" w:rsidP="004E22F4">
      <w:pPr>
        <w:shd w:val="clear" w:color="auto" w:fill="FFFFFF"/>
        <w:autoSpaceDE w:val="0"/>
        <w:autoSpaceDN w:val="0"/>
        <w:adjustRightInd w:val="0"/>
        <w:jc w:val="both"/>
        <w:rPr>
          <w:color w:val="000000"/>
          <w:sz w:val="26"/>
          <w:szCs w:val="26"/>
        </w:rPr>
      </w:pPr>
    </w:p>
    <w:p w:rsidR="009E6F61" w:rsidRDefault="009E6F61" w:rsidP="004E22F4">
      <w:pPr>
        <w:shd w:val="clear" w:color="auto" w:fill="FFFFFF"/>
        <w:autoSpaceDE w:val="0"/>
        <w:autoSpaceDN w:val="0"/>
        <w:adjustRightInd w:val="0"/>
        <w:jc w:val="both"/>
      </w:pPr>
      <w:r>
        <w:rPr>
          <w:color w:val="000000"/>
          <w:sz w:val="26"/>
          <w:szCs w:val="26"/>
        </w:rPr>
        <w:t>2.1. Общая характеристика эргономических исследований</w:t>
      </w:r>
    </w:p>
    <w:p w:rsidR="00176792" w:rsidRDefault="00176792" w:rsidP="004E22F4">
      <w:pPr>
        <w:shd w:val="clear" w:color="auto" w:fill="FFFFFF"/>
        <w:autoSpaceDE w:val="0"/>
        <w:autoSpaceDN w:val="0"/>
        <w:adjustRightInd w:val="0"/>
        <w:jc w:val="both"/>
        <w:rPr>
          <w:i/>
          <w:iCs/>
          <w:color w:val="000000"/>
          <w:sz w:val="20"/>
          <w:szCs w:val="20"/>
        </w:rPr>
      </w:pPr>
    </w:p>
    <w:p w:rsidR="009E6F61" w:rsidRDefault="009E6F61" w:rsidP="00176792">
      <w:pPr>
        <w:shd w:val="clear" w:color="auto" w:fill="FFFFFF"/>
        <w:autoSpaceDE w:val="0"/>
        <w:autoSpaceDN w:val="0"/>
        <w:adjustRightInd w:val="0"/>
        <w:ind w:firstLine="708"/>
        <w:jc w:val="both"/>
      </w:pPr>
      <w:r>
        <w:rPr>
          <w:i/>
          <w:iCs/>
          <w:color w:val="000000"/>
          <w:sz w:val="20"/>
          <w:szCs w:val="20"/>
        </w:rPr>
        <w:t>Эргономическое изучение и оптимизация деятель</w:t>
      </w:r>
      <w:r>
        <w:rPr>
          <w:i/>
          <w:iCs/>
          <w:color w:val="000000"/>
          <w:sz w:val="20"/>
          <w:szCs w:val="20"/>
        </w:rPr>
        <w:softHyphen/>
        <w:t xml:space="preserve">ности человека с техникой имеют свою специфику. </w:t>
      </w:r>
      <w:r>
        <w:rPr>
          <w:b/>
          <w:bCs/>
          <w:i/>
          <w:iCs/>
          <w:color w:val="000000"/>
          <w:sz w:val="20"/>
          <w:szCs w:val="20"/>
        </w:rPr>
        <w:t>Во-</w:t>
      </w:r>
      <w:r>
        <w:rPr>
          <w:i/>
          <w:iCs/>
          <w:color w:val="000000"/>
          <w:sz w:val="20"/>
          <w:szCs w:val="20"/>
        </w:rPr>
        <w:t xml:space="preserve">первых, направленность эргономики на проектирование деятельности и ее средств требует применения не только экспериментальных, но и априорных проектировочных методов, а также приемов, с помощью которых удается формализовать то, что ранее задавалось лишь описательно. </w:t>
      </w:r>
      <w:r>
        <w:rPr>
          <w:b/>
          <w:bCs/>
          <w:i/>
          <w:iCs/>
          <w:color w:val="000000"/>
          <w:sz w:val="20"/>
          <w:szCs w:val="20"/>
        </w:rPr>
        <w:t xml:space="preserve">Во-вторых, </w:t>
      </w:r>
      <w:r>
        <w:rPr>
          <w:i/>
          <w:iCs/>
          <w:color w:val="000000"/>
          <w:sz w:val="20"/>
          <w:szCs w:val="20"/>
        </w:rPr>
        <w:t>оперирование обобщенными показателями активности, напряженности и комфорт</w:t>
      </w:r>
      <w:r>
        <w:rPr>
          <w:i/>
          <w:iCs/>
          <w:color w:val="000000"/>
          <w:sz w:val="20"/>
          <w:szCs w:val="20"/>
        </w:rPr>
        <w:softHyphen/>
        <w:t>ности деятельности обусловливает процедуры получе</w:t>
      </w:r>
      <w:r>
        <w:rPr>
          <w:i/>
          <w:iCs/>
          <w:color w:val="000000"/>
          <w:sz w:val="20"/>
          <w:szCs w:val="20"/>
        </w:rPr>
        <w:softHyphen/>
        <w:t>ния интегральных критериев на основе комплекса част</w:t>
      </w:r>
      <w:r>
        <w:rPr>
          <w:i/>
          <w:iCs/>
          <w:color w:val="000000"/>
          <w:sz w:val="20"/>
          <w:szCs w:val="20"/>
        </w:rPr>
        <w:softHyphen/>
        <w:t xml:space="preserve">ных показателей. </w:t>
      </w:r>
      <w:r>
        <w:rPr>
          <w:b/>
          <w:bCs/>
          <w:i/>
          <w:iCs/>
          <w:color w:val="000000"/>
          <w:sz w:val="20"/>
          <w:szCs w:val="20"/>
        </w:rPr>
        <w:t xml:space="preserve">В-третьих, </w:t>
      </w:r>
      <w:r>
        <w:rPr>
          <w:i/>
          <w:iCs/>
          <w:color w:val="000000"/>
          <w:sz w:val="20"/>
          <w:szCs w:val="20"/>
        </w:rPr>
        <w:t>эргономическое исследова</w:t>
      </w:r>
      <w:r>
        <w:rPr>
          <w:i/>
          <w:iCs/>
          <w:color w:val="000000"/>
          <w:sz w:val="20"/>
          <w:szCs w:val="20"/>
        </w:rPr>
        <w:softHyphen/>
        <w:t>ние, проектирование или оценка, как правило, предпола</w:t>
      </w:r>
      <w:r>
        <w:rPr>
          <w:i/>
          <w:iCs/>
          <w:color w:val="000000"/>
          <w:sz w:val="20"/>
          <w:szCs w:val="20"/>
        </w:rPr>
        <w:softHyphen/>
        <w:t>гают одновременное применение различных методов, отражающих взаимосвязи между компонентами и основ</w:t>
      </w:r>
      <w:r>
        <w:rPr>
          <w:i/>
          <w:iCs/>
          <w:color w:val="000000"/>
          <w:sz w:val="20"/>
          <w:szCs w:val="20"/>
        </w:rPr>
        <w:softHyphen/>
        <w:t>ными свойствами системы "человек—машина". Перечис</w:t>
      </w:r>
      <w:r>
        <w:rPr>
          <w:i/>
          <w:iCs/>
          <w:color w:val="000000"/>
          <w:sz w:val="20"/>
          <w:szCs w:val="20"/>
        </w:rPr>
        <w:softHyphen/>
        <w:t>ленные особенности определяют стратегию выбора ме</w:t>
      </w:r>
      <w:r>
        <w:rPr>
          <w:i/>
          <w:iCs/>
          <w:color w:val="000000"/>
          <w:sz w:val="20"/>
          <w:szCs w:val="20"/>
        </w:rPr>
        <w:softHyphen/>
        <w:t>тодов для решения конкретных эргономических задач.</w:t>
      </w:r>
    </w:p>
    <w:p w:rsidR="009E6F61" w:rsidRDefault="009E6F61" w:rsidP="00176792">
      <w:pPr>
        <w:shd w:val="clear" w:color="auto" w:fill="FFFFFF"/>
        <w:autoSpaceDE w:val="0"/>
        <w:autoSpaceDN w:val="0"/>
        <w:adjustRightInd w:val="0"/>
        <w:ind w:firstLine="708"/>
        <w:jc w:val="both"/>
      </w:pPr>
      <w:r>
        <w:rPr>
          <w:color w:val="000000"/>
          <w:sz w:val="20"/>
          <w:szCs w:val="20"/>
        </w:rPr>
        <w:t>Методы исследования в эргономике условно могут быть разделены на три группы: аналитические, или опи</w:t>
      </w:r>
      <w:r>
        <w:rPr>
          <w:color w:val="000000"/>
          <w:sz w:val="20"/>
          <w:szCs w:val="20"/>
        </w:rPr>
        <w:softHyphen/>
        <w:t>сательные, экспериментальные и расчетные. В большин</w:t>
      </w:r>
      <w:r>
        <w:rPr>
          <w:color w:val="000000"/>
          <w:sz w:val="20"/>
          <w:szCs w:val="20"/>
        </w:rPr>
        <w:softHyphen/>
        <w:t>стве исследований они тесно переплетены между собой и применяются одновременно, дополняя и обогащая друг друга.</w:t>
      </w:r>
    </w:p>
    <w:p w:rsidR="009E6F61" w:rsidRDefault="009E6F61" w:rsidP="00176792">
      <w:pPr>
        <w:shd w:val="clear" w:color="auto" w:fill="FFFFFF"/>
        <w:autoSpaceDE w:val="0"/>
        <w:autoSpaceDN w:val="0"/>
        <w:adjustRightInd w:val="0"/>
        <w:ind w:firstLine="708"/>
        <w:jc w:val="both"/>
      </w:pPr>
      <w:r>
        <w:rPr>
          <w:i/>
          <w:iCs/>
          <w:color w:val="000000"/>
          <w:sz w:val="20"/>
          <w:szCs w:val="20"/>
        </w:rPr>
        <w:t>Практически каждая эргономическая проблема воз</w:t>
      </w:r>
      <w:r>
        <w:rPr>
          <w:i/>
          <w:iCs/>
          <w:color w:val="000000"/>
          <w:sz w:val="20"/>
          <w:szCs w:val="20"/>
        </w:rPr>
        <w:softHyphen/>
        <w:t>никает в результате переформулировки реальных задач, которые анализируются эргономистами с точки зрения выявления специфики деятельности человека или группы людей с техникой в производственной или иной среде. Эргономист должен уметь квалифицированно анализиро</w:t>
      </w:r>
      <w:r>
        <w:rPr>
          <w:i/>
          <w:iCs/>
          <w:color w:val="000000"/>
          <w:sz w:val="20"/>
          <w:szCs w:val="20"/>
        </w:rPr>
        <w:softHyphen/>
        <w:t xml:space="preserve">вать производственную сферу деятельности </w:t>
      </w:r>
      <w:r>
        <w:rPr>
          <w:color w:val="000000"/>
          <w:sz w:val="20"/>
          <w:szCs w:val="20"/>
        </w:rPr>
        <w:t xml:space="preserve">— </w:t>
      </w:r>
      <w:r>
        <w:rPr>
          <w:i/>
          <w:iCs/>
          <w:color w:val="000000"/>
          <w:sz w:val="20"/>
          <w:szCs w:val="20"/>
        </w:rPr>
        <w:t>произво</w:t>
      </w:r>
      <w:r>
        <w:rPr>
          <w:i/>
          <w:iCs/>
          <w:color w:val="000000"/>
          <w:sz w:val="20"/>
          <w:szCs w:val="20"/>
        </w:rPr>
        <w:softHyphen/>
        <w:t>дительность труда, профессиональный опыт, условия труда, брак, текучесть кадров, ошибочные действия, травматизм и т.п.</w:t>
      </w:r>
    </w:p>
    <w:p w:rsidR="009E6F61" w:rsidRDefault="009E6F61" w:rsidP="00176792">
      <w:pPr>
        <w:shd w:val="clear" w:color="auto" w:fill="FFFFFF"/>
        <w:autoSpaceDE w:val="0"/>
        <w:autoSpaceDN w:val="0"/>
        <w:adjustRightInd w:val="0"/>
        <w:ind w:firstLine="708"/>
        <w:jc w:val="both"/>
      </w:pPr>
      <w:r>
        <w:rPr>
          <w:color w:val="000000"/>
          <w:sz w:val="20"/>
          <w:szCs w:val="20"/>
        </w:rPr>
        <w:t>Эргономическое исследование начинается с анализа деятельности человека и функционирования системы "человек —машина". Его цель — определение места и роли человека в системе; описание функциональной структуры его деятельности, присущих ей психических и психофизиологических функций; выявление челове-</w:t>
      </w:r>
    </w:p>
    <w:p w:rsidR="00803DED" w:rsidRDefault="009E6F61" w:rsidP="00176792">
      <w:pPr>
        <w:jc w:val="center"/>
        <w:rPr>
          <w:rFonts w:ascii="Arial" w:hAnsi="Arial" w:cs="Arial"/>
          <w:b/>
          <w:bCs/>
          <w:color w:val="000000"/>
          <w:sz w:val="20"/>
          <w:szCs w:val="20"/>
        </w:rPr>
      </w:pPr>
      <w:r>
        <w:rPr>
          <w:rFonts w:ascii="Arial" w:hAnsi="Arial" w:cs="Arial"/>
          <w:b/>
          <w:bCs/>
          <w:color w:val="000000"/>
          <w:sz w:val="20"/>
          <w:szCs w:val="20"/>
        </w:rPr>
        <w:t>46</w:t>
      </w:r>
    </w:p>
    <w:p w:rsidR="009E6F61" w:rsidRDefault="009E6F61" w:rsidP="004E22F4">
      <w:pPr>
        <w:shd w:val="clear" w:color="auto" w:fill="FFFFFF"/>
        <w:autoSpaceDE w:val="0"/>
        <w:autoSpaceDN w:val="0"/>
        <w:adjustRightInd w:val="0"/>
        <w:jc w:val="both"/>
      </w:pPr>
      <w:r>
        <w:rPr>
          <w:color w:val="000000"/>
          <w:sz w:val="20"/>
          <w:szCs w:val="20"/>
        </w:rPr>
        <w:t>ческих факторов в технике, влияющих на эффективность и надежность системы в целом и ее частей.</w:t>
      </w:r>
    </w:p>
    <w:p w:rsidR="009E6F61" w:rsidRDefault="009E6F61" w:rsidP="00176792">
      <w:pPr>
        <w:shd w:val="clear" w:color="auto" w:fill="FFFFFF"/>
        <w:autoSpaceDE w:val="0"/>
        <w:autoSpaceDN w:val="0"/>
        <w:adjustRightInd w:val="0"/>
        <w:ind w:firstLine="708"/>
        <w:jc w:val="both"/>
      </w:pPr>
      <w:r>
        <w:rPr>
          <w:color w:val="000000"/>
          <w:sz w:val="20"/>
          <w:szCs w:val="20"/>
        </w:rPr>
        <w:t>Цели анализа зависят от конкретной задачи. Если предстоит проводить экспериментальные исследования, то анализ нужен главным образом для выбора адекватной модели деятельности или отдельных действий, а также для определения задач эксперимента. Если требуется экспертиза системы "человек —машина", то целью анали</w:t>
      </w:r>
      <w:r>
        <w:rPr>
          <w:color w:val="000000"/>
          <w:sz w:val="20"/>
          <w:szCs w:val="20"/>
        </w:rPr>
        <w:softHyphen/>
        <w:t>за будет выявление тех компонентов системы, по кото</w:t>
      </w:r>
      <w:r>
        <w:rPr>
          <w:color w:val="000000"/>
          <w:sz w:val="20"/>
          <w:szCs w:val="20"/>
        </w:rPr>
        <w:softHyphen/>
        <w:t>рым должна производиться эргономическая оценка. При разработке критериев и методов профессионального от</w:t>
      </w:r>
      <w:r>
        <w:rPr>
          <w:color w:val="000000"/>
          <w:sz w:val="20"/>
          <w:szCs w:val="20"/>
        </w:rPr>
        <w:softHyphen/>
        <w:t>бора анализ будет направлен на определение свойств личности, существенно влияющих на качество выполне</w:t>
      </w:r>
      <w:r>
        <w:rPr>
          <w:color w:val="000000"/>
          <w:sz w:val="20"/>
          <w:szCs w:val="20"/>
        </w:rPr>
        <w:softHyphen/>
        <w:t>ния деятельности.</w:t>
      </w:r>
    </w:p>
    <w:p w:rsidR="009E6F61" w:rsidRDefault="009E6F61" w:rsidP="00176792">
      <w:pPr>
        <w:shd w:val="clear" w:color="auto" w:fill="FFFFFF"/>
        <w:autoSpaceDE w:val="0"/>
        <w:autoSpaceDN w:val="0"/>
        <w:adjustRightInd w:val="0"/>
        <w:ind w:firstLine="708"/>
        <w:jc w:val="both"/>
      </w:pPr>
      <w:r>
        <w:rPr>
          <w:color w:val="000000"/>
          <w:sz w:val="20"/>
          <w:szCs w:val="20"/>
        </w:rPr>
        <w:t>Усовершенствование технических средств или сис</w:t>
      </w:r>
      <w:r>
        <w:rPr>
          <w:color w:val="000000"/>
          <w:sz w:val="20"/>
          <w:szCs w:val="20"/>
        </w:rPr>
        <w:softHyphen/>
        <w:t>темы с целью наиболее полного учета возможностей и особенностей работающего человека предполагает, во-первых, точное знание причин неудовлетворенности су</w:t>
      </w:r>
      <w:r>
        <w:rPr>
          <w:color w:val="000000"/>
          <w:sz w:val="20"/>
          <w:szCs w:val="20"/>
        </w:rPr>
        <w:softHyphen/>
        <w:t>ществующими видами техники с точки зрения эргономи</w:t>
      </w:r>
      <w:r>
        <w:rPr>
          <w:color w:val="000000"/>
          <w:sz w:val="20"/>
          <w:szCs w:val="20"/>
        </w:rPr>
        <w:softHyphen/>
        <w:t>ки, во-вторых, ясное представление о том, в каком на</w:t>
      </w:r>
      <w:r>
        <w:rPr>
          <w:color w:val="000000"/>
          <w:sz w:val="20"/>
          <w:szCs w:val="20"/>
        </w:rPr>
        <w:softHyphen/>
        <w:t>правлении следует их модифицировать. Ответы на эти вопросы можно получить, если в ходе предварительного анализа деятельности вскрыты недостатки в организации взаимодействия человека и техники и определены требо</w:t>
      </w:r>
      <w:r>
        <w:rPr>
          <w:color w:val="000000"/>
          <w:sz w:val="20"/>
          <w:szCs w:val="20"/>
        </w:rPr>
        <w:softHyphen/>
        <w:t>вания, которые данный вид деятельности предъявляет к реализующим ее психофизиологическим свойствам чело</w:t>
      </w:r>
      <w:r>
        <w:rPr>
          <w:color w:val="000000"/>
          <w:sz w:val="20"/>
          <w:szCs w:val="20"/>
        </w:rPr>
        <w:softHyphen/>
        <w:t>века и техническим средствам. В идеальном случае ре</w:t>
      </w:r>
      <w:r>
        <w:rPr>
          <w:color w:val="000000"/>
          <w:sz w:val="20"/>
          <w:szCs w:val="20"/>
        </w:rPr>
        <w:softHyphen/>
        <w:t>зультатом аналитического этапа должно быть решение эргономических проблем усовершенствования существу</w:t>
      </w:r>
      <w:r>
        <w:rPr>
          <w:color w:val="000000"/>
          <w:sz w:val="20"/>
          <w:szCs w:val="20"/>
        </w:rPr>
        <w:softHyphen/>
        <w:t>ющего или проектирования нового технического средст</w:t>
      </w:r>
      <w:r>
        <w:rPr>
          <w:color w:val="000000"/>
          <w:sz w:val="20"/>
          <w:szCs w:val="20"/>
        </w:rPr>
        <w:softHyphen/>
        <w:t>ва, системы. На аналитическом этапе эргономического исследования оказываются полезными многие современ</w:t>
      </w:r>
      <w:r>
        <w:rPr>
          <w:color w:val="000000"/>
          <w:sz w:val="20"/>
          <w:szCs w:val="20"/>
        </w:rPr>
        <w:softHyphen/>
        <w:t>ные методы проектного анализа.</w:t>
      </w:r>
    </w:p>
    <w:p w:rsidR="009E6F61" w:rsidRDefault="009E6F61" w:rsidP="00176792">
      <w:pPr>
        <w:shd w:val="clear" w:color="auto" w:fill="FFFFFF"/>
        <w:autoSpaceDE w:val="0"/>
        <w:autoSpaceDN w:val="0"/>
        <w:adjustRightInd w:val="0"/>
        <w:ind w:firstLine="708"/>
        <w:jc w:val="both"/>
      </w:pPr>
      <w:r>
        <w:rPr>
          <w:color w:val="000000"/>
          <w:sz w:val="20"/>
          <w:szCs w:val="20"/>
        </w:rPr>
        <w:t>Экспериментальное исследование позволяет вы</w:t>
      </w:r>
      <w:r>
        <w:rPr>
          <w:color w:val="000000"/>
          <w:sz w:val="20"/>
          <w:szCs w:val="20"/>
        </w:rPr>
        <w:softHyphen/>
        <w:t>явить такие особенности организации взаимодействия человека с техническими средствами, которые не обна</w:t>
      </w:r>
      <w:r>
        <w:rPr>
          <w:color w:val="000000"/>
          <w:sz w:val="20"/>
          <w:szCs w:val="20"/>
        </w:rPr>
        <w:softHyphen/>
        <w:t>руживаются непосредственно в процессе анализа. Важ</w:t>
      </w:r>
      <w:r>
        <w:rPr>
          <w:color w:val="000000"/>
          <w:sz w:val="20"/>
          <w:szCs w:val="20"/>
        </w:rPr>
        <w:softHyphen/>
        <w:t>ным методическим приемом является усложнение дея</w:t>
      </w:r>
      <w:r>
        <w:rPr>
          <w:color w:val="000000"/>
          <w:sz w:val="20"/>
          <w:szCs w:val="20"/>
        </w:rPr>
        <w:softHyphen/>
        <w:t>тельности (постановка дополнительных задач, моделиро</w:t>
      </w:r>
      <w:r>
        <w:rPr>
          <w:color w:val="000000"/>
          <w:sz w:val="20"/>
          <w:szCs w:val="20"/>
        </w:rPr>
        <w:softHyphen/>
        <w:t>вание аварийной ситуации и др.), что позволяет выявить преимущество одного среди нескольких проектных ре</w:t>
      </w:r>
      <w:r>
        <w:rPr>
          <w:color w:val="000000"/>
          <w:sz w:val="20"/>
          <w:szCs w:val="20"/>
        </w:rPr>
        <w:softHyphen/>
        <w:t>шений в сравнительных исследованиях. Выполнение до</w:t>
      </w:r>
      <w:r>
        <w:rPr>
          <w:color w:val="000000"/>
          <w:sz w:val="20"/>
          <w:szCs w:val="20"/>
        </w:rPr>
        <w:softHyphen/>
        <w:t>полнительной задачи одновременно с основной деятель</w:t>
      </w:r>
      <w:r>
        <w:rPr>
          <w:color w:val="000000"/>
          <w:sz w:val="20"/>
          <w:szCs w:val="20"/>
        </w:rPr>
        <w:softHyphen/>
        <w:t>ностью, подлежащей оценке, используется для регистра</w:t>
      </w:r>
      <w:r>
        <w:rPr>
          <w:color w:val="000000"/>
          <w:sz w:val="20"/>
          <w:szCs w:val="20"/>
        </w:rPr>
        <w:softHyphen/>
        <w:t>ции резервного времени. Оно представляет собой избы</w:t>
      </w:r>
      <w:r>
        <w:rPr>
          <w:color w:val="000000"/>
          <w:sz w:val="20"/>
          <w:szCs w:val="20"/>
        </w:rPr>
        <w:softHyphen/>
        <w:t>точное время (сверх минимально необходимого), кото</w:t>
      </w:r>
      <w:r>
        <w:rPr>
          <w:color w:val="000000"/>
          <w:sz w:val="20"/>
          <w:szCs w:val="20"/>
        </w:rPr>
        <w:softHyphen/>
        <w:t>рым может располагать работающий человек для предот</w:t>
      </w:r>
      <w:r>
        <w:rPr>
          <w:color w:val="000000"/>
          <w:sz w:val="20"/>
          <w:szCs w:val="20"/>
        </w:rPr>
        <w:softHyphen/>
        <w:t>вращения отклонения регулируемого параметра за допус</w:t>
      </w:r>
      <w:r>
        <w:rPr>
          <w:color w:val="000000"/>
          <w:sz w:val="20"/>
          <w:szCs w:val="20"/>
        </w:rPr>
        <w:softHyphen/>
        <w:t>тимые пределы. В свою очередь, величина резервного времени, меняющаяся в зависимости от уровня мобили</w:t>
      </w:r>
      <w:r>
        <w:rPr>
          <w:color w:val="000000"/>
          <w:sz w:val="20"/>
          <w:szCs w:val="20"/>
        </w:rPr>
        <w:softHyphen/>
        <w:t>зации возможностей человека, служит одним из показа</w:t>
      </w:r>
      <w:r>
        <w:rPr>
          <w:color w:val="000000"/>
          <w:sz w:val="20"/>
          <w:szCs w:val="20"/>
        </w:rPr>
        <w:softHyphen/>
        <w:t xml:space="preserve">телей, </w:t>
      </w:r>
      <w:r>
        <w:rPr>
          <w:color w:val="000000"/>
          <w:sz w:val="20"/>
          <w:szCs w:val="20"/>
        </w:rPr>
        <w:lastRenderedPageBreak/>
        <w:t>на основании которого предсказывается, при какой степени усложнения деятельности надежность ра</w:t>
      </w:r>
      <w:r>
        <w:rPr>
          <w:color w:val="000000"/>
          <w:sz w:val="20"/>
          <w:szCs w:val="20"/>
        </w:rPr>
        <w:softHyphen/>
        <w:t>боты человека резко снизится.</w:t>
      </w:r>
    </w:p>
    <w:p w:rsidR="009E6F61" w:rsidRDefault="009E6F61" w:rsidP="00176792">
      <w:pPr>
        <w:shd w:val="clear" w:color="auto" w:fill="FFFFFF"/>
        <w:autoSpaceDE w:val="0"/>
        <w:autoSpaceDN w:val="0"/>
        <w:adjustRightInd w:val="0"/>
        <w:ind w:firstLine="708"/>
        <w:jc w:val="both"/>
      </w:pPr>
      <w:r>
        <w:rPr>
          <w:color w:val="000000"/>
          <w:sz w:val="20"/>
          <w:szCs w:val="20"/>
        </w:rPr>
        <w:t>При организации эргономических исследований не</w:t>
      </w:r>
      <w:r>
        <w:rPr>
          <w:color w:val="000000"/>
          <w:sz w:val="20"/>
          <w:szCs w:val="20"/>
        </w:rPr>
        <w:softHyphen/>
        <w:t>обходимо учитывать, что на результаты испытуемых вли</w:t>
      </w:r>
      <w:r>
        <w:rPr>
          <w:color w:val="000000"/>
          <w:sz w:val="20"/>
          <w:szCs w:val="20"/>
        </w:rPr>
        <w:softHyphen/>
        <w:t>яют присутствие экспериментатора, его установки и ожи</w:t>
      </w:r>
      <w:r>
        <w:rPr>
          <w:color w:val="000000"/>
          <w:sz w:val="20"/>
          <w:szCs w:val="20"/>
        </w:rPr>
        <w:softHyphen/>
        <w:t>дания. Не менее существенно, что испытуемый способен экспериментировать над экспериментатором. Проблема</w:t>
      </w:r>
      <w:r w:rsidR="00176792">
        <w:t xml:space="preserve"> </w:t>
      </w:r>
      <w:r>
        <w:rPr>
          <w:color w:val="000000"/>
          <w:sz w:val="20"/>
          <w:szCs w:val="20"/>
        </w:rPr>
        <w:t>"экологической валидности" лабораторных исследований (возможность проецирования лабораторных результатов на ситуации "реальной жизни"), первоначально постав</w:t>
      </w:r>
      <w:r>
        <w:rPr>
          <w:color w:val="000000"/>
          <w:sz w:val="20"/>
          <w:szCs w:val="20"/>
        </w:rPr>
        <w:softHyphen/>
        <w:t>ленная в области социально-психологических исследова</w:t>
      </w:r>
      <w:r>
        <w:rPr>
          <w:color w:val="000000"/>
          <w:sz w:val="20"/>
          <w:szCs w:val="20"/>
        </w:rPr>
        <w:softHyphen/>
        <w:t>ний, продолжает оставаться предметом пристального внимания и в эргономике.</w:t>
      </w:r>
    </w:p>
    <w:p w:rsidR="009E6F61" w:rsidRDefault="009E6F61" w:rsidP="00176792">
      <w:pPr>
        <w:shd w:val="clear" w:color="auto" w:fill="FFFFFF"/>
        <w:autoSpaceDE w:val="0"/>
        <w:autoSpaceDN w:val="0"/>
        <w:adjustRightInd w:val="0"/>
        <w:ind w:firstLine="708"/>
        <w:jc w:val="both"/>
      </w:pPr>
      <w:r>
        <w:rPr>
          <w:color w:val="000000"/>
          <w:sz w:val="20"/>
          <w:szCs w:val="20"/>
        </w:rPr>
        <w:t>Трудности прямого переноса данных, полученных в лабораторных условиях, на реальные ситуации связаны с тем, что в первом случае испытуемые действуют под влиянием специфических мотивов, которые теряют свою силу, едва испытуемый покидает лабораторию. Нельзя упускать из виду, что схожая по своей операционной структуре деятельность в условиях лабораторий и в си</w:t>
      </w:r>
      <w:r>
        <w:rPr>
          <w:color w:val="000000"/>
          <w:sz w:val="20"/>
          <w:szCs w:val="20"/>
        </w:rPr>
        <w:softHyphen/>
        <w:t>туациях "реальной жизни" может определяться различ</w:t>
      </w:r>
      <w:r>
        <w:rPr>
          <w:color w:val="000000"/>
          <w:sz w:val="20"/>
          <w:szCs w:val="20"/>
        </w:rPr>
        <w:softHyphen/>
        <w:t>ными мотивами. Поскольку характер мотивации является определяющим в регуляции деятельности, перенос резуль</w:t>
      </w:r>
      <w:r>
        <w:rPr>
          <w:color w:val="000000"/>
          <w:sz w:val="20"/>
          <w:szCs w:val="20"/>
        </w:rPr>
        <w:softHyphen/>
        <w:t>татов лабораторных исследований без учета специфики мотивации приводит к непредсказуемым результатам.</w:t>
      </w:r>
    </w:p>
    <w:p w:rsidR="009E6F61" w:rsidRDefault="009E6F61" w:rsidP="00176792">
      <w:pPr>
        <w:shd w:val="clear" w:color="auto" w:fill="FFFFFF"/>
        <w:autoSpaceDE w:val="0"/>
        <w:autoSpaceDN w:val="0"/>
        <w:adjustRightInd w:val="0"/>
        <w:ind w:firstLine="708"/>
        <w:jc w:val="both"/>
      </w:pPr>
      <w:r>
        <w:rPr>
          <w:color w:val="000000"/>
          <w:sz w:val="20"/>
          <w:szCs w:val="20"/>
        </w:rPr>
        <w:t>Ограничения, которые накладывают лабораторные условия, вынуждают к проведению экспериментов в про</w:t>
      </w:r>
      <w:r>
        <w:rPr>
          <w:color w:val="000000"/>
          <w:sz w:val="20"/>
          <w:szCs w:val="20"/>
        </w:rPr>
        <w:softHyphen/>
        <w:t>изводственных условиях. Однако и эти эксперименты не свободны от недостатков. Часть из них связана с дейст</w:t>
      </w:r>
      <w:r>
        <w:rPr>
          <w:color w:val="000000"/>
          <w:sz w:val="20"/>
          <w:szCs w:val="20"/>
        </w:rPr>
        <w:softHyphen/>
        <w:t>вием социально-психологических факторов. Поскольку логика исследования требует сравнения выполнения за</w:t>
      </w:r>
      <w:r>
        <w:rPr>
          <w:color w:val="000000"/>
          <w:sz w:val="20"/>
          <w:szCs w:val="20"/>
        </w:rPr>
        <w:softHyphen/>
        <w:t>дания в условиях действия независимой переменной (гипотетической причины ожидаемого эффекта) и при ее отсутствии, в исследованиях принимают участие, как правило, экспериментальная и контрольная группы испы</w:t>
      </w:r>
      <w:r>
        <w:rPr>
          <w:color w:val="000000"/>
          <w:sz w:val="20"/>
          <w:szCs w:val="20"/>
        </w:rPr>
        <w:softHyphen/>
        <w:t>туемых. Поскольку в производственных условиях изоля</w:t>
      </w:r>
      <w:r>
        <w:rPr>
          <w:color w:val="000000"/>
          <w:sz w:val="20"/>
          <w:szCs w:val="20"/>
        </w:rPr>
        <w:softHyphen/>
        <w:t>ция одной группы людей от другой затруднена, контроль</w:t>
      </w:r>
      <w:r>
        <w:rPr>
          <w:color w:val="000000"/>
          <w:sz w:val="20"/>
          <w:szCs w:val="20"/>
        </w:rPr>
        <w:softHyphen/>
        <w:t>ная группа может вступать в соревнование с эксперимен</w:t>
      </w:r>
      <w:r>
        <w:rPr>
          <w:color w:val="000000"/>
          <w:sz w:val="20"/>
          <w:szCs w:val="20"/>
        </w:rPr>
        <w:softHyphen/>
        <w:t>тальной, что маскирует влияние исследуемого фактора. Деятельность контрольной группы может ухудшиться и в связи с тем, что ее члены будут чувствовать себя ущемленными из-за отсутствия тех нововведений (как правило, привлекательных), которые изменяют условия труда экспериментальной группы. Знание о существова</w:t>
      </w:r>
      <w:r>
        <w:rPr>
          <w:color w:val="000000"/>
          <w:sz w:val="20"/>
          <w:szCs w:val="20"/>
        </w:rPr>
        <w:softHyphen/>
        <w:t>нии таких факторов помогает избежать поспешных вы</w:t>
      </w:r>
      <w:r>
        <w:rPr>
          <w:color w:val="000000"/>
          <w:sz w:val="20"/>
          <w:szCs w:val="20"/>
        </w:rPr>
        <w:softHyphen/>
        <w:t>водов.</w:t>
      </w:r>
    </w:p>
    <w:p w:rsidR="00176792" w:rsidRDefault="00176792" w:rsidP="004E22F4">
      <w:pPr>
        <w:shd w:val="clear" w:color="auto" w:fill="FFFFFF"/>
        <w:autoSpaceDE w:val="0"/>
        <w:autoSpaceDN w:val="0"/>
        <w:adjustRightInd w:val="0"/>
        <w:jc w:val="both"/>
        <w:rPr>
          <w:color w:val="000000"/>
        </w:rPr>
      </w:pPr>
    </w:p>
    <w:p w:rsidR="009E6F61" w:rsidRDefault="009E6F61" w:rsidP="004E22F4">
      <w:pPr>
        <w:shd w:val="clear" w:color="auto" w:fill="FFFFFF"/>
        <w:autoSpaceDE w:val="0"/>
        <w:autoSpaceDN w:val="0"/>
        <w:adjustRightInd w:val="0"/>
        <w:jc w:val="both"/>
      </w:pPr>
      <w:r>
        <w:rPr>
          <w:color w:val="000000"/>
        </w:rPr>
        <w:t>2.2. Классификация эргономических методов</w:t>
      </w:r>
    </w:p>
    <w:p w:rsidR="00176792" w:rsidRDefault="00176792" w:rsidP="004E22F4">
      <w:pPr>
        <w:shd w:val="clear" w:color="auto" w:fill="FFFFFF"/>
        <w:autoSpaceDE w:val="0"/>
        <w:autoSpaceDN w:val="0"/>
        <w:adjustRightInd w:val="0"/>
        <w:jc w:val="both"/>
        <w:rPr>
          <w:color w:val="000000"/>
          <w:sz w:val="20"/>
          <w:szCs w:val="20"/>
        </w:rPr>
      </w:pPr>
    </w:p>
    <w:p w:rsidR="009E6F61" w:rsidRDefault="009E6F61" w:rsidP="00176792">
      <w:pPr>
        <w:shd w:val="clear" w:color="auto" w:fill="FFFFFF"/>
        <w:autoSpaceDE w:val="0"/>
        <w:autoSpaceDN w:val="0"/>
        <w:adjustRightInd w:val="0"/>
        <w:ind w:firstLine="708"/>
        <w:jc w:val="both"/>
      </w:pPr>
      <w:r>
        <w:rPr>
          <w:color w:val="000000"/>
          <w:sz w:val="20"/>
          <w:szCs w:val="20"/>
        </w:rPr>
        <w:t>Классификации методов эргономики имеет много общего с классификацией методов человекознания [5].</w:t>
      </w:r>
    </w:p>
    <w:p w:rsidR="009E6F61" w:rsidRDefault="009E6F61" w:rsidP="00176792">
      <w:pPr>
        <w:shd w:val="clear" w:color="auto" w:fill="FFFFFF"/>
        <w:autoSpaceDE w:val="0"/>
        <w:autoSpaceDN w:val="0"/>
        <w:adjustRightInd w:val="0"/>
        <w:ind w:firstLine="708"/>
        <w:jc w:val="both"/>
      </w:pPr>
      <w:r>
        <w:rPr>
          <w:i/>
          <w:iCs/>
          <w:color w:val="000000"/>
          <w:sz w:val="20"/>
          <w:szCs w:val="20"/>
        </w:rPr>
        <w:t xml:space="preserve">Первую группу </w:t>
      </w:r>
      <w:r>
        <w:rPr>
          <w:color w:val="000000"/>
          <w:sz w:val="20"/>
          <w:szCs w:val="20"/>
        </w:rPr>
        <w:t>методов условно называют органи</w:t>
      </w:r>
      <w:r>
        <w:rPr>
          <w:color w:val="000000"/>
          <w:sz w:val="20"/>
          <w:szCs w:val="20"/>
        </w:rPr>
        <w:softHyphen/>
        <w:t>зационными. К ним относятся методологические средст</w:t>
      </w:r>
      <w:r>
        <w:rPr>
          <w:color w:val="000000"/>
          <w:sz w:val="20"/>
          <w:szCs w:val="20"/>
        </w:rPr>
        <w:softHyphen/>
        <w:t>ва эргономики, обеспечивающие системный и деятель-ностный подходы к исследованию и проектированию. Они выступают в качестве инструмента интеграции ме</w:t>
      </w:r>
      <w:r>
        <w:rPr>
          <w:color w:val="000000"/>
          <w:sz w:val="20"/>
          <w:szCs w:val="20"/>
        </w:rPr>
        <w:softHyphen/>
        <w:t>тодов различных наук и сфер практической деятельнос</w:t>
      </w:r>
      <w:r>
        <w:rPr>
          <w:color w:val="000000"/>
          <w:sz w:val="20"/>
          <w:szCs w:val="20"/>
        </w:rPr>
        <w:softHyphen/>
        <w:t>ти, на стыке которых возникают и решаются качественно новые проблемы изучения и проектирования систем "че</w:t>
      </w:r>
      <w:r>
        <w:rPr>
          <w:color w:val="000000"/>
          <w:sz w:val="20"/>
          <w:szCs w:val="20"/>
        </w:rPr>
        <w:softHyphen/>
        <w:t>ловек—машина". Характерной чертой таких исследова</w:t>
      </w:r>
      <w:r>
        <w:rPr>
          <w:color w:val="000000"/>
          <w:sz w:val="20"/>
          <w:szCs w:val="20"/>
        </w:rPr>
        <w:softHyphen/>
        <w:t>ний и проектирования является не синтез результатов, полученных на основе независимых исследований, а ор-</w:t>
      </w:r>
    </w:p>
    <w:p w:rsidR="009E6F61" w:rsidRDefault="009E6F61" w:rsidP="00176792">
      <w:pPr>
        <w:jc w:val="center"/>
        <w:rPr>
          <w:rFonts w:ascii="Arial" w:hAnsi="Arial" w:cs="Arial"/>
          <w:b/>
          <w:bCs/>
          <w:color w:val="000000"/>
          <w:sz w:val="22"/>
          <w:szCs w:val="22"/>
        </w:rPr>
      </w:pPr>
      <w:r>
        <w:rPr>
          <w:rFonts w:ascii="Arial" w:hAnsi="Arial" w:cs="Arial"/>
          <w:b/>
          <w:bCs/>
          <w:color w:val="000000"/>
          <w:sz w:val="22"/>
          <w:szCs w:val="22"/>
        </w:rPr>
        <w:t>47</w:t>
      </w:r>
    </w:p>
    <w:p w:rsidR="0021635D" w:rsidRDefault="0021635D" w:rsidP="004E22F4">
      <w:pPr>
        <w:shd w:val="clear" w:color="auto" w:fill="FFFFFF"/>
        <w:autoSpaceDE w:val="0"/>
        <w:autoSpaceDN w:val="0"/>
        <w:adjustRightInd w:val="0"/>
        <w:jc w:val="both"/>
      </w:pPr>
      <w:r>
        <w:rPr>
          <w:color w:val="000000"/>
          <w:sz w:val="20"/>
          <w:szCs w:val="20"/>
        </w:rPr>
        <w:t>ганизация такого исследования и проектирования, в ходе которых используются в определенном сочетании прин</w:t>
      </w:r>
      <w:r>
        <w:rPr>
          <w:color w:val="000000"/>
          <w:sz w:val="20"/>
          <w:szCs w:val="20"/>
        </w:rPr>
        <w:softHyphen/>
        <w:t>ципы и методы различных дисциплин.</w:t>
      </w:r>
    </w:p>
    <w:p w:rsidR="0021635D" w:rsidRDefault="0021635D" w:rsidP="00176792">
      <w:pPr>
        <w:shd w:val="clear" w:color="auto" w:fill="FFFFFF"/>
        <w:autoSpaceDE w:val="0"/>
        <w:autoSpaceDN w:val="0"/>
        <w:adjustRightInd w:val="0"/>
        <w:ind w:firstLine="708"/>
        <w:jc w:val="both"/>
      </w:pPr>
      <w:r>
        <w:rPr>
          <w:color w:val="000000"/>
          <w:sz w:val="20"/>
          <w:szCs w:val="20"/>
        </w:rPr>
        <w:t>Системный подход сам по себе как таковой не дает решения проблем эргономики непосредственно, он слу</w:t>
      </w:r>
      <w:r>
        <w:rPr>
          <w:color w:val="000000"/>
          <w:sz w:val="20"/>
          <w:szCs w:val="20"/>
        </w:rPr>
        <w:softHyphen/>
        <w:t>жит средством правильной их постановки, играет кон</w:t>
      </w:r>
      <w:r>
        <w:rPr>
          <w:color w:val="000000"/>
          <w:sz w:val="20"/>
          <w:szCs w:val="20"/>
        </w:rPr>
        <w:softHyphen/>
        <w:t>структивную роль в построении и развитии предмета исследования. Эффективным инструментом осуществле</w:t>
      </w:r>
      <w:r>
        <w:rPr>
          <w:color w:val="000000"/>
          <w:sz w:val="20"/>
          <w:szCs w:val="20"/>
        </w:rPr>
        <w:softHyphen/>
        <w:t>ния такой функции является системное моделирование, "где предмет моделирования рассматривается как систе</w:t>
      </w:r>
      <w:r>
        <w:rPr>
          <w:color w:val="000000"/>
          <w:sz w:val="20"/>
          <w:szCs w:val="20"/>
        </w:rPr>
        <w:softHyphen/>
        <w:t>ма и сам модельный познавательный процесс расчленя</w:t>
      </w:r>
      <w:r>
        <w:rPr>
          <w:color w:val="000000"/>
          <w:sz w:val="20"/>
          <w:szCs w:val="20"/>
        </w:rPr>
        <w:softHyphen/>
        <w:t>ется на систему моделей, каждая из которых отображает дисциплинарный срез моделируемой системы, а все вместе дают ее многодисциплинарное представление" [6, с.465].</w:t>
      </w:r>
    </w:p>
    <w:p w:rsidR="0021635D" w:rsidRDefault="0021635D" w:rsidP="00176792">
      <w:pPr>
        <w:shd w:val="clear" w:color="auto" w:fill="FFFFFF"/>
        <w:autoSpaceDE w:val="0"/>
        <w:autoSpaceDN w:val="0"/>
        <w:adjustRightInd w:val="0"/>
        <w:ind w:firstLine="708"/>
        <w:jc w:val="both"/>
      </w:pPr>
      <w:r>
        <w:rPr>
          <w:color w:val="000000"/>
          <w:sz w:val="20"/>
          <w:szCs w:val="20"/>
        </w:rPr>
        <w:t>Объяснительная схема, основанная на понятии дея</w:t>
      </w:r>
      <w:r>
        <w:rPr>
          <w:color w:val="000000"/>
          <w:sz w:val="20"/>
          <w:szCs w:val="20"/>
        </w:rPr>
        <w:softHyphen/>
        <w:t>тельности, образует как бы содержательное ядро предме</w:t>
      </w:r>
      <w:r>
        <w:rPr>
          <w:color w:val="000000"/>
          <w:sz w:val="20"/>
          <w:szCs w:val="20"/>
        </w:rPr>
        <w:softHyphen/>
        <w:t>та эргономики, позволяет увидеть реалии, которые эмпи</w:t>
      </w:r>
      <w:r>
        <w:rPr>
          <w:color w:val="000000"/>
          <w:sz w:val="20"/>
          <w:szCs w:val="20"/>
        </w:rPr>
        <w:softHyphen/>
        <w:t>рически были известны и раньше, но сегодня выступили как объект специального изучения и проектирования. Понятие деятельности задает такой взгляд на систему "человек — машина", при котором "вычленяется то и толь</w:t>
      </w:r>
      <w:r>
        <w:rPr>
          <w:color w:val="000000"/>
          <w:sz w:val="20"/>
          <w:szCs w:val="20"/>
        </w:rPr>
        <w:softHyphen/>
        <w:t>ко то, что объединяется в определенное целое как мир деятельности, ее продуктов, условий и форм организа</w:t>
      </w:r>
      <w:r>
        <w:rPr>
          <w:color w:val="000000"/>
          <w:sz w:val="20"/>
          <w:szCs w:val="20"/>
        </w:rPr>
        <w:softHyphen/>
        <w:t>ции" [7, с.295].</w:t>
      </w:r>
    </w:p>
    <w:p w:rsidR="0021635D" w:rsidRDefault="0021635D" w:rsidP="00176792">
      <w:pPr>
        <w:shd w:val="clear" w:color="auto" w:fill="FFFFFF"/>
        <w:autoSpaceDE w:val="0"/>
        <w:autoSpaceDN w:val="0"/>
        <w:adjustRightInd w:val="0"/>
        <w:ind w:firstLine="708"/>
        <w:jc w:val="both"/>
      </w:pPr>
      <w:r>
        <w:rPr>
          <w:b/>
          <w:bCs/>
          <w:i/>
          <w:iCs/>
          <w:color w:val="000000"/>
          <w:sz w:val="20"/>
          <w:szCs w:val="20"/>
        </w:rPr>
        <w:t xml:space="preserve">Вторую группу </w:t>
      </w:r>
      <w:r>
        <w:rPr>
          <w:color w:val="000000"/>
          <w:sz w:val="20"/>
          <w:szCs w:val="20"/>
        </w:rPr>
        <w:t>методов составляют эмпирические способы получения научных данных. К этой группе от</w:t>
      </w:r>
      <w:r>
        <w:rPr>
          <w:color w:val="000000"/>
          <w:sz w:val="20"/>
          <w:szCs w:val="20"/>
        </w:rPr>
        <w:softHyphen/>
        <w:t>носятся наблюдение и самонаблюдение; эксперименталь</w:t>
      </w:r>
      <w:r>
        <w:rPr>
          <w:color w:val="000000"/>
          <w:sz w:val="20"/>
          <w:szCs w:val="20"/>
        </w:rPr>
        <w:softHyphen/>
        <w:t>ные процедуры (лабораторный, производственный, "формирующий" эксперименты), диагностические мето</w:t>
      </w:r>
      <w:r>
        <w:rPr>
          <w:color w:val="000000"/>
          <w:sz w:val="20"/>
          <w:szCs w:val="20"/>
        </w:rPr>
        <w:softHyphen/>
        <w:t>дики (различного рода тесты, анкеты, социометрия, ин</w:t>
      </w:r>
      <w:r>
        <w:rPr>
          <w:color w:val="000000"/>
          <w:sz w:val="20"/>
          <w:szCs w:val="20"/>
        </w:rPr>
        <w:softHyphen/>
        <w:t>тервью и беседы); анализ процессов и продуктов деятель</w:t>
      </w:r>
      <w:r>
        <w:rPr>
          <w:color w:val="000000"/>
          <w:sz w:val="20"/>
          <w:szCs w:val="20"/>
        </w:rPr>
        <w:softHyphen/>
        <w:t>ности ; моделирование (предметное, математическое и т.д.).</w:t>
      </w:r>
    </w:p>
    <w:p w:rsidR="0021635D" w:rsidRDefault="0021635D" w:rsidP="00176792">
      <w:pPr>
        <w:shd w:val="clear" w:color="auto" w:fill="FFFFFF"/>
        <w:autoSpaceDE w:val="0"/>
        <w:autoSpaceDN w:val="0"/>
        <w:adjustRightInd w:val="0"/>
        <w:ind w:firstLine="708"/>
        <w:jc w:val="both"/>
      </w:pPr>
      <w:r>
        <w:rPr>
          <w:i/>
          <w:iCs/>
          <w:color w:val="000000"/>
          <w:sz w:val="20"/>
          <w:szCs w:val="20"/>
        </w:rPr>
        <w:t xml:space="preserve">Третью труппу </w:t>
      </w:r>
      <w:r>
        <w:rPr>
          <w:color w:val="000000"/>
          <w:sz w:val="20"/>
          <w:szCs w:val="20"/>
        </w:rPr>
        <w:t>методов составляют различные спо</w:t>
      </w:r>
      <w:r>
        <w:rPr>
          <w:color w:val="000000"/>
          <w:sz w:val="20"/>
          <w:szCs w:val="20"/>
        </w:rPr>
        <w:softHyphen/>
        <w:t xml:space="preserve">собы количественной и качественной обработки данных. Наконец, в </w:t>
      </w:r>
      <w:r>
        <w:rPr>
          <w:b/>
          <w:bCs/>
          <w:i/>
          <w:iCs/>
          <w:color w:val="000000"/>
          <w:sz w:val="20"/>
          <w:szCs w:val="20"/>
        </w:rPr>
        <w:t xml:space="preserve">четвертую группу </w:t>
      </w:r>
      <w:r>
        <w:rPr>
          <w:color w:val="000000"/>
          <w:sz w:val="20"/>
          <w:szCs w:val="20"/>
        </w:rPr>
        <w:t>методов входят раз</w:t>
      </w:r>
      <w:r>
        <w:rPr>
          <w:color w:val="000000"/>
          <w:sz w:val="20"/>
          <w:szCs w:val="20"/>
        </w:rPr>
        <w:softHyphen/>
        <w:t>личные способы интерпретации полученных данных в контексте целостного описания функционирования сис</w:t>
      </w:r>
      <w:r>
        <w:rPr>
          <w:color w:val="000000"/>
          <w:sz w:val="20"/>
          <w:szCs w:val="20"/>
        </w:rPr>
        <w:softHyphen/>
        <w:t>тем "человек —машина".</w:t>
      </w:r>
    </w:p>
    <w:p w:rsidR="0021635D" w:rsidRDefault="0021635D" w:rsidP="004E22F4">
      <w:pPr>
        <w:shd w:val="clear" w:color="auto" w:fill="FFFFFF"/>
        <w:autoSpaceDE w:val="0"/>
        <w:autoSpaceDN w:val="0"/>
        <w:adjustRightInd w:val="0"/>
        <w:jc w:val="both"/>
      </w:pPr>
      <w:r>
        <w:rPr>
          <w:color w:val="000000"/>
          <w:sz w:val="20"/>
          <w:szCs w:val="20"/>
        </w:rPr>
        <w:t>Наиболее обширна вторая группа методов, внутри которой в зависимости от целей и характера исследова</w:t>
      </w:r>
      <w:r>
        <w:rPr>
          <w:color w:val="000000"/>
          <w:sz w:val="20"/>
          <w:szCs w:val="20"/>
        </w:rPr>
        <w:softHyphen/>
        <w:t>ний выделяется целый ряд конкретных методических процедур.</w:t>
      </w:r>
    </w:p>
    <w:p w:rsidR="0021635D" w:rsidRDefault="0021635D" w:rsidP="00176792">
      <w:pPr>
        <w:shd w:val="clear" w:color="auto" w:fill="FFFFFF"/>
        <w:autoSpaceDE w:val="0"/>
        <w:autoSpaceDN w:val="0"/>
        <w:adjustRightInd w:val="0"/>
        <w:ind w:firstLine="708"/>
        <w:jc w:val="both"/>
      </w:pPr>
      <w:r>
        <w:rPr>
          <w:color w:val="000000"/>
          <w:sz w:val="20"/>
          <w:szCs w:val="20"/>
        </w:rPr>
        <w:lastRenderedPageBreak/>
        <w:t xml:space="preserve">Сущность </w:t>
      </w:r>
      <w:r>
        <w:rPr>
          <w:b/>
          <w:bCs/>
          <w:i/>
          <w:iCs/>
          <w:color w:val="000000"/>
          <w:sz w:val="20"/>
          <w:szCs w:val="20"/>
        </w:rPr>
        <w:t xml:space="preserve">операционно-структурного описания </w:t>
      </w:r>
      <w:r>
        <w:rPr>
          <w:i/>
          <w:iCs/>
          <w:color w:val="000000"/>
          <w:sz w:val="20"/>
          <w:szCs w:val="20"/>
        </w:rPr>
        <w:t xml:space="preserve">трудовой </w:t>
      </w:r>
      <w:r>
        <w:rPr>
          <w:b/>
          <w:bCs/>
          <w:i/>
          <w:iCs/>
          <w:color w:val="000000"/>
          <w:sz w:val="20"/>
          <w:szCs w:val="20"/>
        </w:rPr>
        <w:t xml:space="preserve">деятельности, </w:t>
      </w:r>
      <w:r>
        <w:rPr>
          <w:color w:val="000000"/>
          <w:sz w:val="20"/>
          <w:szCs w:val="20"/>
        </w:rPr>
        <w:t>часто называемого алгоритми</w:t>
      </w:r>
      <w:r>
        <w:rPr>
          <w:color w:val="000000"/>
          <w:sz w:val="20"/>
          <w:szCs w:val="20"/>
        </w:rPr>
        <w:softHyphen/>
        <w:t>ческим анализом, состоит в разложении трудовой дея</w:t>
      </w:r>
      <w:r>
        <w:rPr>
          <w:color w:val="000000"/>
          <w:sz w:val="20"/>
          <w:szCs w:val="20"/>
        </w:rPr>
        <w:softHyphen/>
        <w:t>тельности на качественно различные составляющие (еди</w:t>
      </w:r>
      <w:r>
        <w:rPr>
          <w:color w:val="000000"/>
          <w:sz w:val="20"/>
          <w:szCs w:val="20"/>
        </w:rPr>
        <w:softHyphen/>
        <w:t>ницы деятельности — действия, операции), в определе</w:t>
      </w:r>
      <w:r>
        <w:rPr>
          <w:color w:val="000000"/>
          <w:sz w:val="20"/>
          <w:szCs w:val="20"/>
        </w:rPr>
        <w:softHyphen/>
        <w:t>нии их логической связи между собой, порядка следова</w:t>
      </w:r>
      <w:r>
        <w:rPr>
          <w:color w:val="000000"/>
          <w:sz w:val="20"/>
          <w:szCs w:val="20"/>
        </w:rPr>
        <w:softHyphen/>
        <w:t>ния друг за другом и вычислении ряда показателей, имею</w:t>
      </w:r>
      <w:r>
        <w:rPr>
          <w:color w:val="000000"/>
          <w:sz w:val="20"/>
          <w:szCs w:val="20"/>
        </w:rPr>
        <w:softHyphen/>
        <w:t xml:space="preserve">щих определенный психофизиологический смысл </w:t>
      </w:r>
      <w:r>
        <w:rPr>
          <w:b/>
          <w:bCs/>
          <w:color w:val="000000"/>
          <w:sz w:val="20"/>
          <w:szCs w:val="20"/>
        </w:rPr>
        <w:t>[8].</w:t>
      </w:r>
    </w:p>
    <w:p w:rsidR="0021635D" w:rsidRDefault="0021635D" w:rsidP="00176792">
      <w:pPr>
        <w:shd w:val="clear" w:color="auto" w:fill="FFFFFF"/>
        <w:autoSpaceDE w:val="0"/>
        <w:autoSpaceDN w:val="0"/>
        <w:adjustRightInd w:val="0"/>
        <w:ind w:firstLine="708"/>
        <w:jc w:val="both"/>
      </w:pPr>
      <w:r>
        <w:rPr>
          <w:color w:val="000000"/>
          <w:sz w:val="20"/>
          <w:szCs w:val="20"/>
        </w:rPr>
        <w:t xml:space="preserve">В методический арсенал эргономики входят многие </w:t>
      </w:r>
      <w:r>
        <w:rPr>
          <w:b/>
          <w:bCs/>
          <w:i/>
          <w:iCs/>
          <w:color w:val="000000"/>
          <w:sz w:val="20"/>
          <w:szCs w:val="20"/>
        </w:rPr>
        <w:t xml:space="preserve">психофизиологические методики: </w:t>
      </w:r>
      <w:r>
        <w:rPr>
          <w:color w:val="000000"/>
          <w:sz w:val="20"/>
          <w:szCs w:val="20"/>
        </w:rPr>
        <w:t>измерение времени реакции (простой сенсомоторной реакции, реакции вы</w:t>
      </w:r>
      <w:r>
        <w:rPr>
          <w:color w:val="000000"/>
          <w:sz w:val="20"/>
          <w:szCs w:val="20"/>
        </w:rPr>
        <w:softHyphen/>
        <w:t xml:space="preserve">бора, реакции на движущийся объект и т.д.); </w:t>
      </w:r>
      <w:r>
        <w:rPr>
          <w:b/>
          <w:bCs/>
          <w:i/>
          <w:iCs/>
          <w:color w:val="000000"/>
          <w:sz w:val="20"/>
          <w:szCs w:val="20"/>
        </w:rPr>
        <w:t>психофи</w:t>
      </w:r>
      <w:r>
        <w:rPr>
          <w:b/>
          <w:bCs/>
          <w:i/>
          <w:iCs/>
          <w:color w:val="000000"/>
          <w:sz w:val="20"/>
          <w:szCs w:val="20"/>
        </w:rPr>
        <w:softHyphen/>
        <w:t xml:space="preserve">зические методики </w:t>
      </w:r>
      <w:r>
        <w:rPr>
          <w:color w:val="000000"/>
          <w:sz w:val="20"/>
          <w:szCs w:val="20"/>
        </w:rPr>
        <w:t xml:space="preserve">(определение порогов и динамики чувствительности  в  различных модальностях);  </w:t>
      </w:r>
      <w:r>
        <w:rPr>
          <w:b/>
          <w:bCs/>
          <w:i/>
          <w:iCs/>
          <w:color w:val="000000"/>
          <w:sz w:val="20"/>
          <w:szCs w:val="20"/>
        </w:rPr>
        <w:t>психо</w:t>
      </w:r>
      <w:r>
        <w:rPr>
          <w:b/>
          <w:bCs/>
          <w:i/>
          <w:iCs/>
          <w:color w:val="000000"/>
          <w:sz w:val="20"/>
          <w:szCs w:val="20"/>
        </w:rPr>
        <w:softHyphen/>
        <w:t xml:space="preserve">метрические методы </w:t>
      </w:r>
      <w:r>
        <w:rPr>
          <w:color w:val="000000"/>
          <w:sz w:val="20"/>
          <w:szCs w:val="20"/>
        </w:rPr>
        <w:t>исследования перцептивных, мне-</w:t>
      </w:r>
    </w:p>
    <w:p w:rsidR="0021635D" w:rsidRDefault="0021635D" w:rsidP="004E22F4">
      <w:pPr>
        <w:shd w:val="clear" w:color="auto" w:fill="FFFFFF"/>
        <w:autoSpaceDE w:val="0"/>
        <w:autoSpaceDN w:val="0"/>
        <w:adjustRightInd w:val="0"/>
        <w:jc w:val="both"/>
      </w:pPr>
      <w:r>
        <w:rPr>
          <w:color w:val="000000"/>
          <w:sz w:val="20"/>
          <w:szCs w:val="20"/>
        </w:rPr>
        <w:t>мических, когнитивных процессов и личностных харак</w:t>
      </w:r>
      <w:r>
        <w:rPr>
          <w:color w:val="000000"/>
          <w:sz w:val="20"/>
          <w:szCs w:val="20"/>
        </w:rPr>
        <w:softHyphen/>
        <w:t>теристик.</w:t>
      </w:r>
    </w:p>
    <w:p w:rsidR="0021635D" w:rsidRDefault="0021635D" w:rsidP="00176792">
      <w:pPr>
        <w:shd w:val="clear" w:color="auto" w:fill="FFFFFF"/>
        <w:autoSpaceDE w:val="0"/>
        <w:autoSpaceDN w:val="0"/>
        <w:adjustRightInd w:val="0"/>
        <w:ind w:firstLine="708"/>
        <w:jc w:val="both"/>
      </w:pPr>
      <w:r>
        <w:rPr>
          <w:color w:val="000000"/>
          <w:sz w:val="20"/>
          <w:szCs w:val="20"/>
        </w:rPr>
        <w:t xml:space="preserve">В эргономике широкое распространение получили </w:t>
      </w:r>
      <w:r>
        <w:rPr>
          <w:b/>
          <w:bCs/>
          <w:i/>
          <w:iCs/>
          <w:color w:val="000000"/>
          <w:sz w:val="20"/>
          <w:szCs w:val="20"/>
        </w:rPr>
        <w:t xml:space="preserve">методы электрофизиологии, </w:t>
      </w:r>
      <w:r>
        <w:rPr>
          <w:color w:val="000000"/>
          <w:sz w:val="20"/>
          <w:szCs w:val="20"/>
        </w:rPr>
        <w:t>изучающей электричес</w:t>
      </w:r>
      <w:r>
        <w:rPr>
          <w:color w:val="000000"/>
          <w:sz w:val="20"/>
          <w:szCs w:val="20"/>
        </w:rPr>
        <w:softHyphen/>
        <w:t>кие явления в организме человека при различных видах его деятельности. Они позволяют оценивать временные параметры многих процессов, их выраженность, топогра</w:t>
      </w:r>
      <w:r>
        <w:rPr>
          <w:color w:val="000000"/>
          <w:sz w:val="20"/>
          <w:szCs w:val="20"/>
        </w:rPr>
        <w:softHyphen/>
        <w:t>фию, механизмы их регуляции и т.д. К ним относятся:</w:t>
      </w:r>
    </w:p>
    <w:p w:rsidR="0021635D" w:rsidRDefault="0021635D" w:rsidP="00176792">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электроэнцефалография</w:t>
      </w:r>
      <w:r>
        <w:rPr>
          <w:rFonts w:ascii="Arial" w:hAnsi="Arial" w:cs="Arial"/>
          <w:color w:val="000000"/>
          <w:sz w:val="16"/>
          <w:szCs w:val="16"/>
        </w:rPr>
        <w:t xml:space="preserve"> (</w:t>
      </w:r>
      <w:r>
        <w:rPr>
          <w:rFonts w:ascii="Arial" w:hAnsi="Arial"/>
          <w:color w:val="000000"/>
          <w:sz w:val="16"/>
          <w:szCs w:val="16"/>
        </w:rPr>
        <w:t>ЭЭГ</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запись</w:t>
      </w:r>
      <w:r>
        <w:rPr>
          <w:rFonts w:ascii="Arial" w:hAnsi="Arial" w:cs="Arial"/>
          <w:color w:val="000000"/>
          <w:sz w:val="16"/>
          <w:szCs w:val="16"/>
        </w:rPr>
        <w:t xml:space="preserve"> </w:t>
      </w:r>
      <w:r>
        <w:rPr>
          <w:rFonts w:ascii="Arial" w:hAnsi="Arial"/>
          <w:color w:val="000000"/>
          <w:sz w:val="16"/>
          <w:szCs w:val="16"/>
        </w:rPr>
        <w:t>электрической активности</w:t>
      </w:r>
      <w:r>
        <w:rPr>
          <w:rFonts w:ascii="Arial" w:hAnsi="Arial" w:cs="Arial"/>
          <w:color w:val="000000"/>
          <w:sz w:val="16"/>
          <w:szCs w:val="16"/>
        </w:rPr>
        <w:t xml:space="preserve"> </w:t>
      </w:r>
      <w:r>
        <w:rPr>
          <w:rFonts w:ascii="Arial" w:hAnsi="Arial"/>
          <w:color w:val="000000"/>
          <w:sz w:val="16"/>
          <w:szCs w:val="16"/>
        </w:rPr>
        <w:t>мозга</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поверхности</w:t>
      </w:r>
      <w:r>
        <w:rPr>
          <w:rFonts w:ascii="Arial" w:hAnsi="Arial" w:cs="Arial"/>
          <w:color w:val="000000"/>
          <w:sz w:val="16"/>
          <w:szCs w:val="16"/>
        </w:rPr>
        <w:t xml:space="preserve"> </w:t>
      </w:r>
      <w:r>
        <w:rPr>
          <w:rFonts w:ascii="Arial" w:hAnsi="Arial"/>
          <w:color w:val="000000"/>
          <w:sz w:val="16"/>
          <w:szCs w:val="16"/>
        </w:rPr>
        <w:t>головы</w:t>
      </w:r>
      <w:r>
        <w:rPr>
          <w:rFonts w:ascii="Arial" w:hAnsi="Arial" w:cs="Arial"/>
          <w:color w:val="000000"/>
          <w:sz w:val="16"/>
          <w:szCs w:val="16"/>
        </w:rPr>
        <w:t xml:space="preserve">. </w:t>
      </w:r>
      <w:r>
        <w:rPr>
          <w:rFonts w:ascii="Arial" w:hAnsi="Arial"/>
          <w:color w:val="000000"/>
          <w:sz w:val="16"/>
          <w:szCs w:val="16"/>
        </w:rPr>
        <w:t>ЭЭГ</w:t>
      </w:r>
      <w:r>
        <w:rPr>
          <w:rFonts w:ascii="Arial" w:hAnsi="Arial" w:cs="Arial"/>
          <w:color w:val="000000"/>
          <w:sz w:val="16"/>
          <w:szCs w:val="16"/>
        </w:rPr>
        <w:t xml:space="preserve"> </w:t>
      </w:r>
      <w:r>
        <w:rPr>
          <w:rFonts w:ascii="Arial" w:hAnsi="Arial"/>
          <w:color w:val="000000"/>
          <w:sz w:val="16"/>
          <w:szCs w:val="16"/>
        </w:rPr>
        <w:t>дает</w:t>
      </w:r>
      <w:r>
        <w:rPr>
          <w:rFonts w:ascii="Arial" w:hAnsi="Arial" w:cs="Arial"/>
          <w:color w:val="000000"/>
          <w:sz w:val="16"/>
          <w:szCs w:val="16"/>
        </w:rPr>
        <w:t xml:space="preserve"> </w:t>
      </w:r>
      <w:r>
        <w:rPr>
          <w:rFonts w:ascii="Arial" w:hAnsi="Arial"/>
          <w:color w:val="000000"/>
          <w:sz w:val="16"/>
          <w:szCs w:val="16"/>
        </w:rPr>
        <w:t>воз</w:t>
      </w:r>
      <w:r>
        <w:rPr>
          <w:rFonts w:ascii="Arial" w:hAnsi="Arial"/>
          <w:color w:val="000000"/>
          <w:sz w:val="16"/>
          <w:szCs w:val="16"/>
        </w:rPr>
        <w:softHyphen/>
        <w:t>можность</w:t>
      </w:r>
      <w:r>
        <w:rPr>
          <w:rFonts w:ascii="Arial" w:hAnsi="Arial" w:cs="Arial"/>
          <w:color w:val="000000"/>
          <w:sz w:val="16"/>
          <w:szCs w:val="16"/>
        </w:rPr>
        <w:t xml:space="preserve">   </w:t>
      </w:r>
      <w:r>
        <w:rPr>
          <w:rFonts w:ascii="Arial" w:hAnsi="Arial"/>
          <w:color w:val="000000"/>
          <w:sz w:val="16"/>
          <w:szCs w:val="16"/>
        </w:rPr>
        <w:t>качественного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количественного</w:t>
      </w:r>
      <w:r>
        <w:rPr>
          <w:rFonts w:ascii="Arial" w:hAnsi="Arial" w:cs="Arial"/>
          <w:color w:val="000000"/>
          <w:sz w:val="16"/>
          <w:szCs w:val="16"/>
        </w:rPr>
        <w:t xml:space="preserve">   </w:t>
      </w:r>
      <w:r>
        <w:rPr>
          <w:rFonts w:ascii="Arial" w:hAnsi="Arial"/>
          <w:color w:val="000000"/>
          <w:sz w:val="16"/>
          <w:szCs w:val="16"/>
        </w:rPr>
        <w:t>анализа функционального</w:t>
      </w:r>
      <w:r>
        <w:rPr>
          <w:rFonts w:ascii="Arial" w:hAnsi="Arial" w:cs="Arial"/>
          <w:color w:val="000000"/>
          <w:sz w:val="16"/>
          <w:szCs w:val="16"/>
        </w:rPr>
        <w:t xml:space="preserve">   </w:t>
      </w:r>
      <w:r>
        <w:rPr>
          <w:rFonts w:ascii="Arial" w:hAnsi="Arial"/>
          <w:color w:val="000000"/>
          <w:sz w:val="16"/>
          <w:szCs w:val="16"/>
        </w:rPr>
        <w:t>состояния</w:t>
      </w:r>
      <w:r>
        <w:rPr>
          <w:rFonts w:ascii="Arial" w:hAnsi="Arial" w:cs="Arial"/>
          <w:color w:val="000000"/>
          <w:sz w:val="16"/>
          <w:szCs w:val="16"/>
        </w:rPr>
        <w:t xml:space="preserve">   </w:t>
      </w:r>
      <w:r>
        <w:rPr>
          <w:rFonts w:ascii="Arial" w:hAnsi="Arial"/>
          <w:color w:val="000000"/>
          <w:sz w:val="16"/>
          <w:szCs w:val="16"/>
        </w:rPr>
        <w:t>собственной</w:t>
      </w:r>
      <w:r>
        <w:rPr>
          <w:rFonts w:ascii="Arial" w:hAnsi="Arial" w:cs="Arial"/>
          <w:color w:val="000000"/>
          <w:sz w:val="16"/>
          <w:szCs w:val="16"/>
        </w:rPr>
        <w:t xml:space="preserve">   </w:t>
      </w:r>
      <w:r>
        <w:rPr>
          <w:rFonts w:ascii="Arial" w:hAnsi="Arial"/>
          <w:color w:val="000000"/>
          <w:sz w:val="16"/>
          <w:szCs w:val="16"/>
        </w:rPr>
        <w:t>активности мозга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реакций</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действии</w:t>
      </w:r>
      <w:r>
        <w:rPr>
          <w:rFonts w:ascii="Arial" w:hAnsi="Arial" w:cs="Arial"/>
          <w:color w:val="000000"/>
          <w:sz w:val="16"/>
          <w:szCs w:val="16"/>
        </w:rPr>
        <w:t xml:space="preserve"> </w:t>
      </w:r>
      <w:r>
        <w:rPr>
          <w:rFonts w:ascii="Arial" w:hAnsi="Arial"/>
          <w:color w:val="000000"/>
          <w:sz w:val="16"/>
          <w:szCs w:val="16"/>
        </w:rPr>
        <w:t>раздражителей</w:t>
      </w:r>
      <w:r>
        <w:rPr>
          <w:rFonts w:ascii="Arial" w:hAnsi="Arial" w:cs="Arial"/>
          <w:color w:val="000000"/>
          <w:sz w:val="16"/>
          <w:szCs w:val="16"/>
        </w:rPr>
        <w:t>;</w:t>
      </w:r>
    </w:p>
    <w:p w:rsidR="0021635D" w:rsidRDefault="0021635D" w:rsidP="00176792">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электромиография</w:t>
      </w:r>
      <w:r>
        <w:rPr>
          <w:rFonts w:ascii="Arial" w:hAnsi="Arial" w:cs="Arial"/>
          <w:color w:val="000000"/>
          <w:sz w:val="16"/>
          <w:szCs w:val="16"/>
        </w:rPr>
        <w:t xml:space="preserve"> (</w:t>
      </w:r>
      <w:r>
        <w:rPr>
          <w:rFonts w:ascii="Arial" w:hAnsi="Arial"/>
          <w:color w:val="000000"/>
          <w:sz w:val="16"/>
          <w:szCs w:val="16"/>
        </w:rPr>
        <w:t>ЭМГ</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запись</w:t>
      </w:r>
      <w:r>
        <w:rPr>
          <w:rFonts w:ascii="Arial" w:hAnsi="Arial" w:cs="Arial"/>
          <w:color w:val="000000"/>
          <w:sz w:val="16"/>
          <w:szCs w:val="16"/>
        </w:rPr>
        <w:t xml:space="preserve"> </w:t>
      </w:r>
      <w:r>
        <w:rPr>
          <w:rFonts w:ascii="Arial" w:hAnsi="Arial"/>
          <w:color w:val="000000"/>
          <w:sz w:val="16"/>
          <w:szCs w:val="16"/>
        </w:rPr>
        <w:t>электрической</w:t>
      </w:r>
      <w:r>
        <w:rPr>
          <w:rFonts w:ascii="Arial" w:hAnsi="Arial" w:cs="Arial"/>
          <w:color w:val="000000"/>
          <w:sz w:val="16"/>
          <w:szCs w:val="16"/>
        </w:rPr>
        <w:t xml:space="preserve"> </w:t>
      </w:r>
      <w:r>
        <w:rPr>
          <w:rFonts w:ascii="Arial" w:hAnsi="Arial"/>
          <w:color w:val="000000"/>
          <w:sz w:val="16"/>
          <w:szCs w:val="16"/>
        </w:rPr>
        <w:t>актив</w:t>
      </w:r>
      <w:r>
        <w:rPr>
          <w:rFonts w:ascii="Arial" w:hAnsi="Arial"/>
          <w:color w:val="000000"/>
          <w:sz w:val="16"/>
          <w:szCs w:val="16"/>
        </w:rPr>
        <w:softHyphen/>
        <w:t>ности</w:t>
      </w:r>
      <w:r>
        <w:rPr>
          <w:rFonts w:ascii="Arial" w:hAnsi="Arial" w:cs="Arial"/>
          <w:color w:val="000000"/>
          <w:sz w:val="16"/>
          <w:szCs w:val="16"/>
        </w:rPr>
        <w:t xml:space="preserve">  </w:t>
      </w:r>
      <w:r>
        <w:rPr>
          <w:rFonts w:ascii="Arial" w:hAnsi="Arial"/>
          <w:color w:val="000000"/>
          <w:sz w:val="16"/>
          <w:szCs w:val="16"/>
        </w:rPr>
        <w:t>мышц</w:t>
      </w:r>
      <w:r>
        <w:rPr>
          <w:rFonts w:ascii="Arial" w:hAnsi="Arial" w:cs="Arial"/>
          <w:color w:val="000000"/>
          <w:sz w:val="16"/>
          <w:szCs w:val="16"/>
        </w:rPr>
        <w:t xml:space="preserve">  (</w:t>
      </w:r>
      <w:r>
        <w:rPr>
          <w:rFonts w:ascii="Arial" w:hAnsi="Arial"/>
          <w:color w:val="000000"/>
          <w:sz w:val="16"/>
          <w:szCs w:val="16"/>
        </w:rPr>
        <w:t>чувствительный</w:t>
      </w:r>
      <w:r>
        <w:rPr>
          <w:rFonts w:ascii="Arial" w:hAnsi="Arial" w:cs="Arial"/>
          <w:color w:val="000000"/>
          <w:sz w:val="16"/>
          <w:szCs w:val="16"/>
        </w:rPr>
        <w:t xml:space="preserve">   </w:t>
      </w:r>
      <w:r>
        <w:rPr>
          <w:rFonts w:ascii="Arial" w:hAnsi="Arial"/>
          <w:color w:val="000000"/>
          <w:sz w:val="16"/>
          <w:szCs w:val="16"/>
        </w:rPr>
        <w:t>показатель</w:t>
      </w:r>
      <w:r>
        <w:rPr>
          <w:rFonts w:ascii="Arial" w:hAnsi="Arial" w:cs="Arial"/>
          <w:color w:val="000000"/>
          <w:sz w:val="16"/>
          <w:szCs w:val="16"/>
        </w:rPr>
        <w:t xml:space="preserve">  </w:t>
      </w:r>
      <w:r>
        <w:rPr>
          <w:rFonts w:ascii="Arial" w:hAnsi="Arial"/>
          <w:color w:val="000000"/>
          <w:sz w:val="16"/>
          <w:szCs w:val="16"/>
        </w:rPr>
        <w:t>включения</w:t>
      </w:r>
      <w:r>
        <w:rPr>
          <w:rFonts w:ascii="Arial" w:hAnsi="Arial" w:cs="Arial"/>
          <w:color w:val="000000"/>
          <w:sz w:val="16"/>
          <w:szCs w:val="16"/>
        </w:rPr>
        <w:t xml:space="preserve">   </w:t>
      </w:r>
      <w:r>
        <w:rPr>
          <w:rFonts w:ascii="Arial" w:hAnsi="Arial"/>
          <w:color w:val="000000"/>
          <w:sz w:val="16"/>
          <w:szCs w:val="16"/>
        </w:rPr>
        <w:t>в двигательную</w:t>
      </w:r>
      <w:r>
        <w:rPr>
          <w:rFonts w:ascii="Arial" w:hAnsi="Arial" w:cs="Arial"/>
          <w:color w:val="000000"/>
          <w:sz w:val="16"/>
          <w:szCs w:val="16"/>
        </w:rPr>
        <w:t xml:space="preserve"> </w:t>
      </w:r>
      <w:r>
        <w:rPr>
          <w:rFonts w:ascii="Arial" w:hAnsi="Arial"/>
          <w:color w:val="000000"/>
          <w:sz w:val="16"/>
          <w:szCs w:val="16"/>
        </w:rPr>
        <w:t>активность</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статическую</w:t>
      </w:r>
      <w:r>
        <w:rPr>
          <w:rFonts w:ascii="Arial" w:hAnsi="Arial" w:cs="Arial"/>
          <w:color w:val="000000"/>
          <w:sz w:val="16"/>
          <w:szCs w:val="16"/>
        </w:rPr>
        <w:t xml:space="preserve"> </w:t>
      </w:r>
      <w:r>
        <w:rPr>
          <w:rFonts w:ascii="Arial" w:hAnsi="Arial"/>
          <w:color w:val="000000"/>
          <w:sz w:val="16"/>
          <w:szCs w:val="16"/>
        </w:rPr>
        <w:t>работу</w:t>
      </w:r>
      <w:r>
        <w:rPr>
          <w:rFonts w:ascii="Arial" w:hAnsi="Arial" w:cs="Arial"/>
          <w:color w:val="000000"/>
          <w:sz w:val="16"/>
          <w:szCs w:val="16"/>
        </w:rPr>
        <w:t xml:space="preserve"> </w:t>
      </w:r>
      <w:r>
        <w:rPr>
          <w:rFonts w:ascii="Arial" w:hAnsi="Arial"/>
          <w:color w:val="000000"/>
          <w:sz w:val="16"/>
          <w:szCs w:val="16"/>
        </w:rPr>
        <w:t>опре</w:t>
      </w:r>
      <w:r>
        <w:rPr>
          <w:rFonts w:ascii="Arial" w:hAnsi="Arial"/>
          <w:color w:val="000000"/>
          <w:sz w:val="16"/>
          <w:szCs w:val="16"/>
        </w:rPr>
        <w:softHyphen/>
        <w:t>деленных</w:t>
      </w:r>
      <w:r>
        <w:rPr>
          <w:rFonts w:ascii="Arial" w:hAnsi="Arial" w:cs="Arial"/>
          <w:color w:val="000000"/>
          <w:sz w:val="16"/>
          <w:szCs w:val="16"/>
        </w:rPr>
        <w:t xml:space="preserve"> </w:t>
      </w:r>
      <w:r>
        <w:rPr>
          <w:rFonts w:ascii="Arial" w:hAnsi="Arial"/>
          <w:color w:val="000000"/>
          <w:sz w:val="16"/>
          <w:szCs w:val="16"/>
        </w:rPr>
        <w:t>мышечных</w:t>
      </w:r>
      <w:r>
        <w:rPr>
          <w:rFonts w:ascii="Arial" w:hAnsi="Arial" w:cs="Arial"/>
          <w:color w:val="000000"/>
          <w:sz w:val="16"/>
          <w:szCs w:val="16"/>
        </w:rPr>
        <w:t xml:space="preserve"> </w:t>
      </w:r>
      <w:r>
        <w:rPr>
          <w:rFonts w:ascii="Arial" w:hAnsi="Arial"/>
          <w:color w:val="000000"/>
          <w:sz w:val="16"/>
          <w:szCs w:val="16"/>
        </w:rPr>
        <w:t>групп</w:t>
      </w:r>
      <w:r>
        <w:rPr>
          <w:rFonts w:ascii="Arial" w:hAnsi="Arial" w:cs="Arial"/>
          <w:color w:val="000000"/>
          <w:sz w:val="16"/>
          <w:szCs w:val="16"/>
        </w:rPr>
        <w:t xml:space="preserve">), </w:t>
      </w:r>
      <w:r>
        <w:rPr>
          <w:rFonts w:ascii="Arial" w:hAnsi="Arial"/>
          <w:color w:val="000000"/>
          <w:sz w:val="16"/>
          <w:szCs w:val="16"/>
        </w:rPr>
        <w:t>которая</w:t>
      </w:r>
      <w:r>
        <w:rPr>
          <w:rFonts w:ascii="Arial" w:hAnsi="Arial" w:cs="Arial"/>
          <w:color w:val="000000"/>
          <w:sz w:val="16"/>
          <w:szCs w:val="16"/>
        </w:rPr>
        <w:t xml:space="preserve"> </w:t>
      </w:r>
      <w:r>
        <w:rPr>
          <w:rFonts w:ascii="Arial" w:hAnsi="Arial"/>
          <w:color w:val="000000"/>
          <w:sz w:val="16"/>
          <w:szCs w:val="16"/>
        </w:rPr>
        <w:t>играет</w:t>
      </w:r>
      <w:r>
        <w:rPr>
          <w:rFonts w:ascii="Arial" w:hAnsi="Arial" w:cs="Arial"/>
          <w:color w:val="000000"/>
          <w:sz w:val="16"/>
          <w:szCs w:val="16"/>
        </w:rPr>
        <w:t xml:space="preserve"> </w:t>
      </w:r>
      <w:r>
        <w:rPr>
          <w:rFonts w:ascii="Arial" w:hAnsi="Arial"/>
          <w:color w:val="000000"/>
          <w:sz w:val="16"/>
          <w:szCs w:val="16"/>
        </w:rPr>
        <w:t>важную</w:t>
      </w:r>
      <w:r>
        <w:rPr>
          <w:rFonts w:ascii="Arial" w:hAnsi="Arial" w:cs="Arial"/>
          <w:color w:val="000000"/>
          <w:sz w:val="16"/>
          <w:szCs w:val="16"/>
        </w:rPr>
        <w:t xml:space="preserve"> </w:t>
      </w:r>
      <w:r>
        <w:rPr>
          <w:rFonts w:ascii="Arial" w:hAnsi="Arial"/>
          <w:color w:val="000000"/>
          <w:sz w:val="16"/>
          <w:szCs w:val="16"/>
        </w:rPr>
        <w:t>роль при</w:t>
      </w:r>
      <w:r>
        <w:rPr>
          <w:rFonts w:ascii="Arial" w:hAnsi="Arial" w:cs="Arial"/>
          <w:color w:val="000000"/>
          <w:sz w:val="16"/>
          <w:szCs w:val="16"/>
        </w:rPr>
        <w:t xml:space="preserve"> </w:t>
      </w:r>
      <w:r>
        <w:rPr>
          <w:rFonts w:ascii="Arial" w:hAnsi="Arial"/>
          <w:color w:val="000000"/>
          <w:sz w:val="16"/>
          <w:szCs w:val="16"/>
        </w:rPr>
        <w:t>оценке</w:t>
      </w:r>
      <w:r>
        <w:rPr>
          <w:rFonts w:ascii="Arial" w:hAnsi="Arial" w:cs="Arial"/>
          <w:color w:val="000000"/>
          <w:sz w:val="16"/>
          <w:szCs w:val="16"/>
        </w:rPr>
        <w:t xml:space="preserve"> </w:t>
      </w:r>
      <w:r>
        <w:rPr>
          <w:rFonts w:ascii="Arial" w:hAnsi="Arial"/>
          <w:color w:val="000000"/>
          <w:sz w:val="16"/>
          <w:szCs w:val="16"/>
        </w:rPr>
        <w:t>состояния</w:t>
      </w:r>
      <w:r>
        <w:rPr>
          <w:rFonts w:ascii="Arial" w:hAnsi="Arial" w:cs="Arial"/>
          <w:color w:val="000000"/>
          <w:sz w:val="16"/>
          <w:szCs w:val="16"/>
        </w:rPr>
        <w:t xml:space="preserve"> </w:t>
      </w:r>
      <w:r>
        <w:rPr>
          <w:rFonts w:ascii="Arial" w:hAnsi="Arial"/>
          <w:color w:val="000000"/>
          <w:sz w:val="16"/>
          <w:szCs w:val="16"/>
        </w:rPr>
        <w:t>мышечного</w:t>
      </w:r>
      <w:r>
        <w:rPr>
          <w:rFonts w:ascii="Arial" w:hAnsi="Arial" w:cs="Arial"/>
          <w:color w:val="000000"/>
          <w:sz w:val="16"/>
          <w:szCs w:val="16"/>
        </w:rPr>
        <w:t xml:space="preserve"> </w:t>
      </w:r>
      <w:r>
        <w:rPr>
          <w:rFonts w:ascii="Arial" w:hAnsi="Arial"/>
          <w:color w:val="000000"/>
          <w:sz w:val="16"/>
          <w:szCs w:val="16"/>
        </w:rPr>
        <w:t>тонуса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незаменима при</w:t>
      </w:r>
      <w:r>
        <w:rPr>
          <w:rFonts w:ascii="Arial" w:hAnsi="Arial" w:cs="Arial"/>
          <w:color w:val="000000"/>
          <w:sz w:val="16"/>
          <w:szCs w:val="16"/>
        </w:rPr>
        <w:t xml:space="preserve"> </w:t>
      </w:r>
      <w:r>
        <w:rPr>
          <w:rFonts w:ascii="Arial" w:hAnsi="Arial"/>
          <w:color w:val="000000"/>
          <w:sz w:val="16"/>
          <w:szCs w:val="16"/>
        </w:rPr>
        <w:t>исследовании</w:t>
      </w:r>
      <w:r>
        <w:rPr>
          <w:rFonts w:ascii="Arial" w:hAnsi="Arial" w:cs="Arial"/>
          <w:color w:val="000000"/>
          <w:sz w:val="16"/>
          <w:szCs w:val="16"/>
        </w:rPr>
        <w:t xml:space="preserve"> </w:t>
      </w:r>
      <w:r>
        <w:rPr>
          <w:rFonts w:ascii="Arial" w:hAnsi="Arial"/>
          <w:color w:val="000000"/>
          <w:sz w:val="16"/>
          <w:szCs w:val="16"/>
        </w:rPr>
        <w:t>позы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рабочих</w:t>
      </w:r>
      <w:r>
        <w:rPr>
          <w:rFonts w:ascii="Arial" w:hAnsi="Arial" w:cs="Arial"/>
          <w:color w:val="000000"/>
          <w:sz w:val="16"/>
          <w:szCs w:val="16"/>
        </w:rPr>
        <w:t xml:space="preserve"> </w:t>
      </w:r>
      <w:r>
        <w:rPr>
          <w:rFonts w:ascii="Arial" w:hAnsi="Arial"/>
          <w:color w:val="000000"/>
          <w:sz w:val="16"/>
          <w:szCs w:val="16"/>
        </w:rPr>
        <w:t>движений</w:t>
      </w:r>
      <w:r>
        <w:rPr>
          <w:rFonts w:ascii="Arial" w:hAnsi="Arial" w:cs="Arial"/>
          <w:color w:val="000000"/>
          <w:sz w:val="16"/>
          <w:szCs w:val="16"/>
        </w:rPr>
        <w:t xml:space="preserve"> </w:t>
      </w:r>
      <w:r>
        <w:rPr>
          <w:rFonts w:ascii="Arial" w:hAnsi="Arial" w:cs="Arial"/>
          <w:b/>
          <w:bCs/>
          <w:color w:val="000000"/>
          <w:sz w:val="16"/>
          <w:szCs w:val="16"/>
        </w:rPr>
        <w:t>(</w:t>
      </w:r>
      <w:r>
        <w:rPr>
          <w:rFonts w:ascii="Arial" w:hAnsi="Arial"/>
          <w:b/>
          <w:bCs/>
          <w:color w:val="000000"/>
          <w:sz w:val="16"/>
          <w:szCs w:val="16"/>
        </w:rPr>
        <w:t>рис</w:t>
      </w:r>
      <w:r>
        <w:rPr>
          <w:rFonts w:ascii="Arial" w:hAnsi="Arial" w:cs="Arial"/>
          <w:b/>
          <w:bCs/>
          <w:color w:val="000000"/>
          <w:sz w:val="16"/>
          <w:szCs w:val="16"/>
        </w:rPr>
        <w:t xml:space="preserve">. </w:t>
      </w:r>
      <w:r>
        <w:rPr>
          <w:rFonts w:ascii="Arial" w:hAnsi="Arial" w:cs="Arial"/>
          <w:color w:val="000000"/>
          <w:sz w:val="16"/>
          <w:szCs w:val="16"/>
        </w:rPr>
        <w:t>2-1);</w:t>
      </w:r>
    </w:p>
    <w:p w:rsidR="0021635D" w:rsidRDefault="0021635D" w:rsidP="00176792">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регистрация</w:t>
      </w:r>
      <w:r>
        <w:rPr>
          <w:rFonts w:ascii="Arial" w:hAnsi="Arial" w:cs="Arial"/>
          <w:color w:val="000000"/>
          <w:sz w:val="16"/>
          <w:szCs w:val="16"/>
        </w:rPr>
        <w:t xml:space="preserve"> </w:t>
      </w:r>
      <w:r>
        <w:rPr>
          <w:rFonts w:ascii="Arial" w:hAnsi="Arial"/>
          <w:color w:val="000000"/>
          <w:sz w:val="16"/>
          <w:szCs w:val="16"/>
        </w:rPr>
        <w:t>кожно</w:t>
      </w:r>
      <w:r>
        <w:rPr>
          <w:rFonts w:ascii="Arial" w:hAnsi="Arial" w:cs="Arial"/>
          <w:color w:val="000000"/>
          <w:sz w:val="16"/>
          <w:szCs w:val="16"/>
        </w:rPr>
        <w:t>-</w:t>
      </w:r>
      <w:r>
        <w:rPr>
          <w:rFonts w:ascii="Arial" w:hAnsi="Arial"/>
          <w:color w:val="000000"/>
          <w:sz w:val="16"/>
          <w:szCs w:val="16"/>
        </w:rPr>
        <w:t>гальванической</w:t>
      </w:r>
      <w:r>
        <w:rPr>
          <w:rFonts w:ascii="Arial" w:hAnsi="Arial" w:cs="Arial"/>
          <w:color w:val="000000"/>
          <w:sz w:val="16"/>
          <w:szCs w:val="16"/>
        </w:rPr>
        <w:t xml:space="preserve"> </w:t>
      </w:r>
      <w:r>
        <w:rPr>
          <w:rFonts w:ascii="Arial" w:hAnsi="Arial"/>
          <w:color w:val="000000"/>
          <w:sz w:val="16"/>
          <w:szCs w:val="16"/>
        </w:rPr>
        <w:t>реакции</w:t>
      </w:r>
      <w:r>
        <w:rPr>
          <w:rFonts w:ascii="Arial" w:hAnsi="Arial" w:cs="Arial"/>
          <w:color w:val="000000"/>
          <w:sz w:val="16"/>
          <w:szCs w:val="16"/>
        </w:rPr>
        <w:t xml:space="preserve"> (</w:t>
      </w:r>
      <w:r>
        <w:rPr>
          <w:rFonts w:ascii="Arial" w:hAnsi="Arial"/>
          <w:color w:val="000000"/>
          <w:sz w:val="16"/>
          <w:szCs w:val="16"/>
        </w:rPr>
        <w:t>КГР</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из</w:t>
      </w:r>
      <w:r>
        <w:rPr>
          <w:rFonts w:ascii="Arial" w:hAnsi="Arial"/>
          <w:color w:val="000000"/>
          <w:sz w:val="16"/>
          <w:szCs w:val="16"/>
        </w:rPr>
        <w:softHyphen/>
        <w:t>менение</w:t>
      </w:r>
      <w:r>
        <w:rPr>
          <w:rFonts w:ascii="Arial" w:hAnsi="Arial" w:cs="Arial"/>
          <w:color w:val="000000"/>
          <w:sz w:val="16"/>
          <w:szCs w:val="16"/>
        </w:rPr>
        <w:t xml:space="preserve">   </w:t>
      </w:r>
      <w:r>
        <w:rPr>
          <w:rFonts w:ascii="Arial" w:hAnsi="Arial"/>
          <w:color w:val="000000"/>
          <w:sz w:val="16"/>
          <w:szCs w:val="16"/>
        </w:rPr>
        <w:t>разности</w:t>
      </w:r>
      <w:r>
        <w:rPr>
          <w:rFonts w:ascii="Arial" w:hAnsi="Arial" w:cs="Arial"/>
          <w:color w:val="000000"/>
          <w:sz w:val="16"/>
          <w:szCs w:val="16"/>
        </w:rPr>
        <w:t xml:space="preserve">   </w:t>
      </w:r>
      <w:r>
        <w:rPr>
          <w:rFonts w:ascii="Arial" w:hAnsi="Arial"/>
          <w:color w:val="000000"/>
          <w:sz w:val="16"/>
          <w:szCs w:val="16"/>
        </w:rPr>
        <w:t>потенциалов</w:t>
      </w:r>
      <w:r>
        <w:rPr>
          <w:rFonts w:ascii="Arial" w:hAnsi="Arial" w:cs="Arial"/>
          <w:color w:val="000000"/>
          <w:sz w:val="16"/>
          <w:szCs w:val="16"/>
        </w:rPr>
        <w:t xml:space="preserve">   </w:t>
      </w:r>
      <w:r>
        <w:rPr>
          <w:rFonts w:ascii="Arial" w:hAnsi="Arial"/>
          <w:color w:val="000000"/>
          <w:sz w:val="16"/>
          <w:szCs w:val="16"/>
        </w:rPr>
        <w:t>кожи</w:t>
      </w:r>
      <w:r>
        <w:rPr>
          <w:rFonts w:ascii="Arial" w:hAnsi="Arial" w:cs="Arial"/>
          <w:color w:val="000000"/>
          <w:sz w:val="16"/>
          <w:szCs w:val="16"/>
        </w:rPr>
        <w:t xml:space="preserve">   (</w:t>
      </w:r>
      <w:r>
        <w:rPr>
          <w:rFonts w:ascii="Arial" w:hAnsi="Arial"/>
          <w:color w:val="000000"/>
          <w:sz w:val="16"/>
          <w:szCs w:val="16"/>
        </w:rPr>
        <w:t>показатель электропроводимости</w:t>
      </w:r>
      <w:r>
        <w:rPr>
          <w:rFonts w:ascii="Arial" w:hAnsi="Arial" w:cs="Arial"/>
          <w:color w:val="000000"/>
          <w:sz w:val="16"/>
          <w:szCs w:val="16"/>
        </w:rPr>
        <w:t xml:space="preserve">  </w:t>
      </w:r>
      <w:r>
        <w:rPr>
          <w:rFonts w:ascii="Arial" w:hAnsi="Arial"/>
          <w:color w:val="000000"/>
          <w:sz w:val="16"/>
          <w:szCs w:val="16"/>
        </w:rPr>
        <w:t>кожи</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весьма</w:t>
      </w:r>
      <w:r>
        <w:rPr>
          <w:rFonts w:ascii="Arial" w:hAnsi="Arial" w:cs="Arial"/>
          <w:color w:val="000000"/>
          <w:sz w:val="16"/>
          <w:szCs w:val="16"/>
        </w:rPr>
        <w:t xml:space="preserve">  </w:t>
      </w:r>
      <w:r>
        <w:rPr>
          <w:rFonts w:ascii="Arial" w:hAnsi="Arial"/>
          <w:color w:val="000000"/>
          <w:sz w:val="16"/>
          <w:szCs w:val="16"/>
        </w:rPr>
        <w:t>чувствительный показатель</w:t>
      </w:r>
      <w:r>
        <w:rPr>
          <w:rFonts w:ascii="Arial" w:hAnsi="Arial" w:cs="Arial"/>
          <w:color w:val="000000"/>
          <w:sz w:val="16"/>
          <w:szCs w:val="16"/>
        </w:rPr>
        <w:t xml:space="preserve"> </w:t>
      </w:r>
      <w:r>
        <w:rPr>
          <w:rFonts w:ascii="Arial" w:hAnsi="Arial"/>
          <w:color w:val="000000"/>
          <w:sz w:val="16"/>
          <w:szCs w:val="16"/>
        </w:rPr>
        <w:t>эмоционального</w:t>
      </w:r>
      <w:r>
        <w:rPr>
          <w:rFonts w:ascii="Arial" w:hAnsi="Arial" w:cs="Arial"/>
          <w:color w:val="000000"/>
          <w:sz w:val="16"/>
          <w:szCs w:val="16"/>
        </w:rPr>
        <w:t xml:space="preserve"> </w:t>
      </w:r>
      <w:r>
        <w:rPr>
          <w:rFonts w:ascii="Arial" w:hAnsi="Arial"/>
          <w:color w:val="000000"/>
          <w:sz w:val="16"/>
          <w:szCs w:val="16"/>
        </w:rPr>
        <w:t>состояния</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w:t>
      </w:r>
    </w:p>
    <w:p w:rsidR="0021635D" w:rsidRDefault="0021635D" w:rsidP="00176792">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электрокардиография</w:t>
      </w:r>
      <w:r>
        <w:rPr>
          <w:rFonts w:ascii="Arial" w:hAnsi="Arial" w:cs="Arial"/>
          <w:color w:val="000000"/>
          <w:sz w:val="16"/>
          <w:szCs w:val="16"/>
        </w:rPr>
        <w:t xml:space="preserve"> (</w:t>
      </w:r>
      <w:r>
        <w:rPr>
          <w:rFonts w:ascii="Arial" w:hAnsi="Arial"/>
          <w:color w:val="000000"/>
          <w:sz w:val="16"/>
          <w:szCs w:val="16"/>
        </w:rPr>
        <w:t>ЭКГ</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запись</w:t>
      </w:r>
      <w:r>
        <w:rPr>
          <w:rFonts w:ascii="Arial" w:hAnsi="Arial" w:cs="Arial"/>
          <w:color w:val="000000"/>
          <w:sz w:val="16"/>
          <w:szCs w:val="16"/>
        </w:rPr>
        <w:t xml:space="preserve"> </w:t>
      </w:r>
      <w:r>
        <w:rPr>
          <w:rFonts w:ascii="Arial" w:hAnsi="Arial"/>
          <w:color w:val="000000"/>
          <w:sz w:val="16"/>
          <w:szCs w:val="16"/>
        </w:rPr>
        <w:t>электрической</w:t>
      </w:r>
      <w:r>
        <w:rPr>
          <w:rFonts w:ascii="Arial" w:hAnsi="Arial" w:cs="Arial"/>
          <w:color w:val="000000"/>
          <w:sz w:val="16"/>
          <w:szCs w:val="16"/>
        </w:rPr>
        <w:t xml:space="preserve"> </w:t>
      </w:r>
      <w:r>
        <w:rPr>
          <w:rFonts w:ascii="Arial" w:hAnsi="Arial"/>
          <w:color w:val="000000"/>
          <w:sz w:val="16"/>
          <w:szCs w:val="16"/>
        </w:rPr>
        <w:t>ак</w:t>
      </w:r>
      <w:r>
        <w:rPr>
          <w:rFonts w:ascii="Arial" w:hAnsi="Arial"/>
          <w:color w:val="000000"/>
          <w:sz w:val="16"/>
          <w:szCs w:val="16"/>
        </w:rPr>
        <w:softHyphen/>
        <w:t>тивности</w:t>
      </w:r>
      <w:r>
        <w:rPr>
          <w:rFonts w:ascii="Arial" w:hAnsi="Arial" w:cs="Arial"/>
          <w:color w:val="000000"/>
          <w:sz w:val="16"/>
          <w:szCs w:val="16"/>
        </w:rPr>
        <w:t xml:space="preserve"> </w:t>
      </w:r>
      <w:r>
        <w:rPr>
          <w:rFonts w:ascii="Arial" w:hAnsi="Arial"/>
          <w:color w:val="000000"/>
          <w:sz w:val="16"/>
          <w:szCs w:val="16"/>
        </w:rPr>
        <w:t>сердца</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индикатор</w:t>
      </w:r>
      <w:r>
        <w:rPr>
          <w:rFonts w:ascii="Arial" w:hAnsi="Arial" w:cs="Arial"/>
          <w:color w:val="000000"/>
          <w:sz w:val="16"/>
          <w:szCs w:val="16"/>
        </w:rPr>
        <w:t xml:space="preserve"> </w:t>
      </w:r>
      <w:r>
        <w:rPr>
          <w:rFonts w:ascii="Arial" w:hAnsi="Arial"/>
          <w:color w:val="000000"/>
          <w:sz w:val="16"/>
          <w:szCs w:val="16"/>
        </w:rPr>
        <w:t>состояния</w:t>
      </w:r>
      <w:r>
        <w:rPr>
          <w:rFonts w:ascii="Arial" w:hAnsi="Arial" w:cs="Arial"/>
          <w:color w:val="000000"/>
          <w:sz w:val="16"/>
          <w:szCs w:val="16"/>
        </w:rPr>
        <w:t xml:space="preserve"> </w:t>
      </w:r>
      <w:r>
        <w:rPr>
          <w:rFonts w:ascii="Arial" w:hAnsi="Arial"/>
          <w:color w:val="000000"/>
          <w:sz w:val="16"/>
          <w:szCs w:val="16"/>
        </w:rPr>
        <w:t>сердечно</w:t>
      </w:r>
      <w:r>
        <w:rPr>
          <w:rFonts w:ascii="Arial" w:hAnsi="Arial" w:cs="Arial"/>
          <w:color w:val="000000"/>
          <w:sz w:val="16"/>
          <w:szCs w:val="16"/>
        </w:rPr>
        <w:t>-</w:t>
      </w:r>
      <w:r>
        <w:rPr>
          <w:rFonts w:ascii="Arial" w:hAnsi="Arial"/>
          <w:color w:val="000000"/>
          <w:sz w:val="16"/>
          <w:szCs w:val="16"/>
        </w:rPr>
        <w:t>сосу</w:t>
      </w:r>
      <w:r>
        <w:rPr>
          <w:rFonts w:ascii="Arial" w:hAnsi="Arial"/>
          <w:color w:val="000000"/>
          <w:sz w:val="16"/>
          <w:szCs w:val="16"/>
        </w:rPr>
        <w:softHyphen/>
        <w:t>дистой</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позволяющий</w:t>
      </w:r>
      <w:r>
        <w:rPr>
          <w:rFonts w:ascii="Arial" w:hAnsi="Arial" w:cs="Arial"/>
          <w:color w:val="000000"/>
          <w:sz w:val="16"/>
          <w:szCs w:val="16"/>
        </w:rPr>
        <w:t xml:space="preserve">  </w:t>
      </w:r>
      <w:r>
        <w:rPr>
          <w:rFonts w:ascii="Arial" w:hAnsi="Arial"/>
          <w:color w:val="000000"/>
          <w:sz w:val="16"/>
          <w:szCs w:val="16"/>
        </w:rPr>
        <w:t>выявить</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ха</w:t>
      </w:r>
      <w:r>
        <w:rPr>
          <w:rFonts w:ascii="Arial" w:hAnsi="Arial"/>
          <w:color w:val="000000"/>
          <w:sz w:val="16"/>
          <w:szCs w:val="16"/>
        </w:rPr>
        <w:softHyphen/>
        <w:t>рактер</w:t>
      </w:r>
      <w:r>
        <w:rPr>
          <w:rFonts w:ascii="Arial" w:hAnsi="Arial" w:cs="Arial"/>
          <w:color w:val="000000"/>
          <w:sz w:val="16"/>
          <w:szCs w:val="16"/>
        </w:rPr>
        <w:t xml:space="preserve"> </w:t>
      </w:r>
      <w:r>
        <w:rPr>
          <w:rFonts w:ascii="Arial" w:hAnsi="Arial"/>
          <w:color w:val="000000"/>
          <w:sz w:val="16"/>
          <w:szCs w:val="16"/>
        </w:rPr>
        <w:t>зависимости</w:t>
      </w:r>
      <w:r>
        <w:rPr>
          <w:rFonts w:ascii="Arial" w:hAnsi="Arial" w:cs="Arial"/>
          <w:color w:val="000000"/>
          <w:sz w:val="16"/>
          <w:szCs w:val="16"/>
        </w:rPr>
        <w:t xml:space="preserve"> </w:t>
      </w:r>
      <w:r>
        <w:rPr>
          <w:rFonts w:ascii="Arial" w:hAnsi="Arial"/>
          <w:color w:val="000000"/>
          <w:sz w:val="16"/>
          <w:szCs w:val="16"/>
        </w:rPr>
        <w:t>частоты</w:t>
      </w:r>
      <w:r>
        <w:rPr>
          <w:rFonts w:ascii="Arial" w:hAnsi="Arial" w:cs="Arial"/>
          <w:color w:val="000000"/>
          <w:sz w:val="16"/>
          <w:szCs w:val="16"/>
        </w:rPr>
        <w:t xml:space="preserve"> </w:t>
      </w:r>
      <w:r>
        <w:rPr>
          <w:rFonts w:ascii="Arial" w:hAnsi="Arial"/>
          <w:color w:val="000000"/>
          <w:sz w:val="16"/>
          <w:szCs w:val="16"/>
        </w:rPr>
        <w:t>сердечных</w:t>
      </w:r>
      <w:r>
        <w:rPr>
          <w:rFonts w:ascii="Arial" w:hAnsi="Arial" w:cs="Arial"/>
          <w:color w:val="000000"/>
          <w:sz w:val="16"/>
          <w:szCs w:val="16"/>
        </w:rPr>
        <w:t xml:space="preserve"> </w:t>
      </w:r>
      <w:r>
        <w:rPr>
          <w:rFonts w:ascii="Arial" w:hAnsi="Arial"/>
          <w:color w:val="000000"/>
          <w:sz w:val="16"/>
          <w:szCs w:val="16"/>
        </w:rPr>
        <w:t>сокращений</w:t>
      </w:r>
      <w:r>
        <w:rPr>
          <w:rFonts w:ascii="Arial" w:hAnsi="Arial" w:cs="Arial"/>
          <w:color w:val="000000"/>
          <w:sz w:val="16"/>
          <w:szCs w:val="16"/>
        </w:rPr>
        <w:t xml:space="preserve"> </w:t>
      </w:r>
      <w:r>
        <w:rPr>
          <w:rFonts w:ascii="Arial" w:hAnsi="Arial"/>
          <w:color w:val="000000"/>
          <w:sz w:val="16"/>
          <w:szCs w:val="16"/>
        </w:rPr>
        <w:t>от величины</w:t>
      </w:r>
      <w:r>
        <w:rPr>
          <w:rFonts w:ascii="Arial" w:hAnsi="Arial" w:cs="Arial"/>
          <w:color w:val="000000"/>
          <w:sz w:val="16"/>
          <w:szCs w:val="16"/>
        </w:rPr>
        <w:t xml:space="preserve"> </w:t>
      </w:r>
      <w:r>
        <w:rPr>
          <w:rFonts w:ascii="Arial" w:hAnsi="Arial"/>
          <w:color w:val="000000"/>
          <w:sz w:val="16"/>
          <w:szCs w:val="16"/>
        </w:rPr>
        <w:t>физической</w:t>
      </w:r>
      <w:r>
        <w:rPr>
          <w:rFonts w:ascii="Arial" w:hAnsi="Arial" w:cs="Arial"/>
          <w:color w:val="000000"/>
          <w:sz w:val="16"/>
          <w:szCs w:val="16"/>
        </w:rPr>
        <w:t xml:space="preserve"> </w:t>
      </w:r>
      <w:r>
        <w:rPr>
          <w:rFonts w:ascii="Arial" w:hAnsi="Arial"/>
          <w:color w:val="000000"/>
          <w:sz w:val="16"/>
          <w:szCs w:val="16"/>
        </w:rPr>
        <w:t>нагрузки</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работе</w:t>
      </w:r>
      <w:r>
        <w:rPr>
          <w:rFonts w:ascii="Arial" w:hAnsi="Arial" w:cs="Arial"/>
          <w:color w:val="000000"/>
          <w:sz w:val="16"/>
          <w:szCs w:val="16"/>
        </w:rPr>
        <w:t>;</w:t>
      </w:r>
    </w:p>
    <w:p w:rsidR="0021635D" w:rsidRDefault="0021635D" w:rsidP="00176792">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электроокулография</w:t>
      </w:r>
      <w:r>
        <w:rPr>
          <w:rFonts w:ascii="Arial" w:hAnsi="Arial" w:cs="Arial"/>
          <w:color w:val="000000"/>
          <w:sz w:val="16"/>
          <w:szCs w:val="16"/>
        </w:rPr>
        <w:t xml:space="preserve"> (</w:t>
      </w:r>
      <w:r>
        <w:rPr>
          <w:rFonts w:ascii="Arial" w:hAnsi="Arial"/>
          <w:color w:val="000000"/>
          <w:sz w:val="16"/>
          <w:szCs w:val="16"/>
        </w:rPr>
        <w:t>ЭОГ</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запись</w:t>
      </w:r>
      <w:r>
        <w:rPr>
          <w:rFonts w:ascii="Arial" w:hAnsi="Arial" w:cs="Arial"/>
          <w:color w:val="000000"/>
          <w:sz w:val="16"/>
          <w:szCs w:val="16"/>
        </w:rPr>
        <w:t xml:space="preserve"> </w:t>
      </w:r>
      <w:r>
        <w:rPr>
          <w:rFonts w:ascii="Arial" w:hAnsi="Arial"/>
          <w:color w:val="000000"/>
          <w:sz w:val="16"/>
          <w:szCs w:val="16"/>
        </w:rPr>
        <w:t>электрической</w:t>
      </w:r>
      <w:r>
        <w:rPr>
          <w:rFonts w:ascii="Arial" w:hAnsi="Arial" w:cs="Arial"/>
          <w:color w:val="000000"/>
          <w:sz w:val="16"/>
          <w:szCs w:val="16"/>
        </w:rPr>
        <w:t xml:space="preserve"> </w:t>
      </w:r>
      <w:r>
        <w:rPr>
          <w:rFonts w:ascii="Arial" w:hAnsi="Arial"/>
          <w:color w:val="000000"/>
          <w:sz w:val="16"/>
          <w:szCs w:val="16"/>
        </w:rPr>
        <w:t>ак</w:t>
      </w:r>
      <w:r>
        <w:rPr>
          <w:rFonts w:ascii="Arial" w:hAnsi="Arial"/>
          <w:color w:val="000000"/>
          <w:sz w:val="16"/>
          <w:szCs w:val="16"/>
        </w:rPr>
        <w:softHyphen/>
        <w:t>тивности</w:t>
      </w:r>
      <w:r>
        <w:rPr>
          <w:rFonts w:ascii="Arial" w:hAnsi="Arial" w:cs="Arial"/>
          <w:color w:val="000000"/>
          <w:sz w:val="16"/>
          <w:szCs w:val="16"/>
        </w:rPr>
        <w:t xml:space="preserve"> </w:t>
      </w:r>
      <w:r>
        <w:rPr>
          <w:rFonts w:ascii="Arial" w:hAnsi="Arial"/>
          <w:color w:val="000000"/>
          <w:sz w:val="16"/>
          <w:szCs w:val="16"/>
        </w:rPr>
        <w:t>наружных</w:t>
      </w:r>
      <w:r>
        <w:rPr>
          <w:rFonts w:ascii="Arial" w:hAnsi="Arial" w:cs="Arial"/>
          <w:color w:val="000000"/>
          <w:sz w:val="16"/>
          <w:szCs w:val="16"/>
        </w:rPr>
        <w:t xml:space="preserve"> </w:t>
      </w:r>
      <w:r>
        <w:rPr>
          <w:rFonts w:ascii="Arial" w:hAnsi="Arial"/>
          <w:color w:val="000000"/>
          <w:sz w:val="16"/>
          <w:szCs w:val="16"/>
        </w:rPr>
        <w:t>мышц</w:t>
      </w:r>
      <w:r>
        <w:rPr>
          <w:rFonts w:ascii="Arial" w:hAnsi="Arial" w:cs="Arial"/>
          <w:color w:val="000000"/>
          <w:sz w:val="16"/>
          <w:szCs w:val="16"/>
        </w:rPr>
        <w:t xml:space="preserve"> </w:t>
      </w:r>
      <w:r>
        <w:rPr>
          <w:rFonts w:ascii="Arial" w:hAnsi="Arial"/>
          <w:color w:val="000000"/>
          <w:sz w:val="16"/>
          <w:szCs w:val="16"/>
        </w:rPr>
        <w:t>глазного</w:t>
      </w:r>
      <w:r>
        <w:rPr>
          <w:rFonts w:ascii="Arial" w:hAnsi="Arial" w:cs="Arial"/>
          <w:color w:val="000000"/>
          <w:sz w:val="16"/>
          <w:szCs w:val="16"/>
        </w:rPr>
        <w:t xml:space="preserve"> </w:t>
      </w:r>
      <w:r>
        <w:rPr>
          <w:rFonts w:ascii="Arial" w:hAnsi="Arial"/>
          <w:color w:val="000000"/>
          <w:sz w:val="16"/>
          <w:szCs w:val="16"/>
        </w:rPr>
        <w:t>яблока</w:t>
      </w:r>
      <w:r>
        <w:rPr>
          <w:rFonts w:ascii="Arial" w:hAnsi="Arial" w:cs="Arial"/>
          <w:color w:val="000000"/>
          <w:sz w:val="16"/>
          <w:szCs w:val="16"/>
        </w:rPr>
        <w:t xml:space="preserve">, </w:t>
      </w:r>
      <w:r>
        <w:rPr>
          <w:rFonts w:ascii="Arial" w:hAnsi="Arial"/>
          <w:color w:val="000000"/>
          <w:sz w:val="16"/>
          <w:szCs w:val="16"/>
        </w:rPr>
        <w:t>использую</w:t>
      </w:r>
      <w:r>
        <w:rPr>
          <w:rFonts w:ascii="Arial" w:hAnsi="Arial"/>
          <w:color w:val="000000"/>
          <w:sz w:val="16"/>
          <w:szCs w:val="16"/>
        </w:rPr>
        <w:softHyphen/>
        <w:t>щаяся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эргономике</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объективный</w:t>
      </w:r>
      <w:r>
        <w:rPr>
          <w:rFonts w:ascii="Arial" w:hAnsi="Arial" w:cs="Arial"/>
          <w:color w:val="000000"/>
          <w:sz w:val="16"/>
          <w:szCs w:val="16"/>
        </w:rPr>
        <w:t xml:space="preserve"> </w:t>
      </w:r>
      <w:r>
        <w:rPr>
          <w:rFonts w:ascii="Arial" w:hAnsi="Arial"/>
          <w:color w:val="000000"/>
          <w:sz w:val="16"/>
          <w:szCs w:val="16"/>
        </w:rPr>
        <w:t>показатель</w:t>
      </w:r>
      <w:r>
        <w:rPr>
          <w:rFonts w:ascii="Arial" w:hAnsi="Arial" w:cs="Arial"/>
          <w:color w:val="000000"/>
          <w:sz w:val="16"/>
          <w:szCs w:val="16"/>
        </w:rPr>
        <w:t xml:space="preserve"> </w:t>
      </w:r>
      <w:r>
        <w:rPr>
          <w:rFonts w:ascii="Arial" w:hAnsi="Arial"/>
          <w:color w:val="000000"/>
          <w:sz w:val="16"/>
          <w:szCs w:val="16"/>
        </w:rPr>
        <w:t>пере</w:t>
      </w:r>
      <w:r>
        <w:rPr>
          <w:rFonts w:ascii="Arial" w:hAnsi="Arial"/>
          <w:color w:val="000000"/>
          <w:sz w:val="16"/>
          <w:szCs w:val="16"/>
        </w:rPr>
        <w:softHyphen/>
        <w:t>мещения</w:t>
      </w:r>
      <w:r>
        <w:rPr>
          <w:rFonts w:ascii="Arial" w:hAnsi="Arial" w:cs="Arial"/>
          <w:color w:val="000000"/>
          <w:sz w:val="16"/>
          <w:szCs w:val="16"/>
        </w:rPr>
        <w:t xml:space="preserve"> </w:t>
      </w:r>
      <w:r>
        <w:rPr>
          <w:rFonts w:ascii="Arial" w:hAnsi="Arial"/>
          <w:color w:val="000000"/>
          <w:sz w:val="16"/>
          <w:szCs w:val="16"/>
        </w:rPr>
        <w:t>взора</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рассматривании</w:t>
      </w:r>
      <w:r>
        <w:rPr>
          <w:rFonts w:ascii="Arial" w:hAnsi="Arial" w:cs="Arial"/>
          <w:color w:val="000000"/>
          <w:sz w:val="16"/>
          <w:szCs w:val="16"/>
        </w:rPr>
        <w:t xml:space="preserve"> </w:t>
      </w:r>
      <w:r>
        <w:rPr>
          <w:rFonts w:ascii="Arial" w:hAnsi="Arial"/>
          <w:color w:val="000000"/>
          <w:sz w:val="16"/>
          <w:szCs w:val="16"/>
        </w:rPr>
        <w:t>какого</w:t>
      </w:r>
      <w:r>
        <w:rPr>
          <w:rFonts w:ascii="Arial" w:hAnsi="Arial" w:cs="Arial"/>
          <w:color w:val="000000"/>
          <w:sz w:val="16"/>
          <w:szCs w:val="16"/>
        </w:rPr>
        <w:t>-</w:t>
      </w:r>
      <w:r>
        <w:rPr>
          <w:rFonts w:ascii="Arial" w:hAnsi="Arial"/>
          <w:color w:val="000000"/>
          <w:sz w:val="16"/>
          <w:szCs w:val="16"/>
        </w:rPr>
        <w:t>либо</w:t>
      </w:r>
      <w:r>
        <w:rPr>
          <w:rFonts w:ascii="Arial" w:hAnsi="Arial" w:cs="Arial"/>
          <w:color w:val="000000"/>
          <w:sz w:val="16"/>
          <w:szCs w:val="16"/>
        </w:rPr>
        <w:t xml:space="preserve"> </w:t>
      </w:r>
      <w:r>
        <w:rPr>
          <w:rFonts w:ascii="Arial" w:hAnsi="Arial"/>
          <w:color w:val="000000"/>
          <w:sz w:val="16"/>
          <w:szCs w:val="16"/>
        </w:rPr>
        <w:t>объекта</w:t>
      </w:r>
      <w:r>
        <w:rPr>
          <w:rFonts w:ascii="Arial" w:hAnsi="Arial" w:cs="Arial"/>
          <w:color w:val="000000"/>
          <w:sz w:val="16"/>
          <w:szCs w:val="16"/>
        </w:rPr>
        <w:t xml:space="preserve"> </w:t>
      </w:r>
      <w:r>
        <w:rPr>
          <w:rFonts w:ascii="Arial" w:hAnsi="Arial" w:cs="Arial"/>
          <w:b/>
          <w:bCs/>
          <w:color w:val="000000"/>
          <w:sz w:val="16"/>
          <w:szCs w:val="16"/>
        </w:rPr>
        <w:t>(</w:t>
      </w:r>
      <w:r>
        <w:rPr>
          <w:rFonts w:ascii="Arial" w:hAnsi="Arial"/>
          <w:b/>
          <w:bCs/>
          <w:color w:val="000000"/>
          <w:sz w:val="16"/>
          <w:szCs w:val="16"/>
        </w:rPr>
        <w:t>рис</w:t>
      </w:r>
      <w:r>
        <w:rPr>
          <w:rFonts w:ascii="Arial" w:hAnsi="Arial" w:cs="Arial"/>
          <w:b/>
          <w:bCs/>
          <w:color w:val="000000"/>
          <w:sz w:val="16"/>
          <w:szCs w:val="16"/>
        </w:rPr>
        <w:t xml:space="preserve">. </w:t>
      </w:r>
      <w:r>
        <w:rPr>
          <w:rFonts w:ascii="Arial" w:hAnsi="Arial" w:cs="Arial"/>
          <w:color w:val="000000"/>
          <w:sz w:val="16"/>
          <w:szCs w:val="16"/>
        </w:rPr>
        <w:t>2-2).</w:t>
      </w:r>
    </w:p>
    <w:p w:rsidR="0021635D" w:rsidRDefault="0021635D" w:rsidP="00176792">
      <w:pPr>
        <w:shd w:val="clear" w:color="auto" w:fill="FFFFFF"/>
        <w:autoSpaceDE w:val="0"/>
        <w:autoSpaceDN w:val="0"/>
        <w:adjustRightInd w:val="0"/>
        <w:ind w:firstLine="708"/>
        <w:jc w:val="both"/>
      </w:pPr>
      <w:r>
        <w:rPr>
          <w:color w:val="000000"/>
          <w:sz w:val="20"/>
          <w:szCs w:val="20"/>
        </w:rPr>
        <w:t>Регистрация биоэлектрических процессов в организ</w:t>
      </w:r>
      <w:r>
        <w:rPr>
          <w:color w:val="000000"/>
          <w:sz w:val="20"/>
          <w:szCs w:val="20"/>
        </w:rPr>
        <w:softHyphen/>
        <w:t>ме человека позволяет определять и количественно ха</w:t>
      </w:r>
      <w:r>
        <w:rPr>
          <w:color w:val="000000"/>
          <w:sz w:val="20"/>
          <w:szCs w:val="20"/>
        </w:rPr>
        <w:softHyphen/>
        <w:t>рактеризовать малодоступные для непосредственного на</w:t>
      </w:r>
      <w:r>
        <w:rPr>
          <w:color w:val="000000"/>
          <w:sz w:val="20"/>
          <w:szCs w:val="20"/>
        </w:rPr>
        <w:softHyphen/>
        <w:t>блюдения функциональные сдвиги в организме человека, происходящие под воздействием самых разнообразных изменений окружающей среды и взаимодействия с тех</w:t>
      </w:r>
      <w:r>
        <w:rPr>
          <w:color w:val="000000"/>
          <w:sz w:val="20"/>
          <w:szCs w:val="20"/>
        </w:rPr>
        <w:softHyphen/>
        <w:t>никой. Часто применяют регистрацию не одного, а не</w:t>
      </w:r>
      <w:r>
        <w:rPr>
          <w:color w:val="000000"/>
          <w:sz w:val="20"/>
          <w:szCs w:val="20"/>
        </w:rPr>
        <w:softHyphen/>
        <w:t>скольких электрофизиологических индикаторов, каждый из которых несет информацию о том или ином аспекте деятельности. Комплексную регистрацию психофизиоло</w:t>
      </w:r>
      <w:r>
        <w:rPr>
          <w:color w:val="000000"/>
          <w:sz w:val="20"/>
          <w:szCs w:val="20"/>
        </w:rPr>
        <w:softHyphen/>
        <w:t>гических функций называют еще полиэффекторным ме</w:t>
      </w:r>
      <w:r>
        <w:rPr>
          <w:color w:val="000000"/>
          <w:sz w:val="20"/>
          <w:szCs w:val="20"/>
        </w:rPr>
        <w:softHyphen/>
        <w:t>тодом. Включает эргономика в свой методический арсе</w:t>
      </w:r>
      <w:r>
        <w:rPr>
          <w:color w:val="000000"/>
          <w:sz w:val="20"/>
          <w:szCs w:val="20"/>
        </w:rPr>
        <w:softHyphen/>
        <w:t xml:space="preserve">нал </w:t>
      </w:r>
      <w:r>
        <w:rPr>
          <w:b/>
          <w:bCs/>
          <w:color w:val="000000"/>
          <w:sz w:val="20"/>
          <w:szCs w:val="20"/>
        </w:rPr>
        <w:t xml:space="preserve">и </w:t>
      </w:r>
      <w:r>
        <w:rPr>
          <w:b/>
          <w:bCs/>
          <w:i/>
          <w:iCs/>
          <w:color w:val="000000"/>
          <w:sz w:val="20"/>
          <w:szCs w:val="20"/>
        </w:rPr>
        <w:t xml:space="preserve">биотелеметрию </w:t>
      </w:r>
      <w:r>
        <w:rPr>
          <w:color w:val="000000"/>
          <w:sz w:val="20"/>
          <w:szCs w:val="20"/>
        </w:rPr>
        <w:t>— дистанционное исследование функций и измерение показателей жизнедеятельности человека, которое осуществляется в реальной обстановке в течение длительного времени.</w:t>
      </w:r>
    </w:p>
    <w:p w:rsidR="0021635D" w:rsidRDefault="0021635D" w:rsidP="00176792">
      <w:pPr>
        <w:shd w:val="clear" w:color="auto" w:fill="FFFFFF"/>
        <w:autoSpaceDE w:val="0"/>
        <w:autoSpaceDN w:val="0"/>
        <w:adjustRightInd w:val="0"/>
        <w:ind w:firstLine="708"/>
        <w:jc w:val="both"/>
      </w:pPr>
      <w:r>
        <w:rPr>
          <w:color w:val="000000"/>
          <w:sz w:val="20"/>
          <w:szCs w:val="20"/>
        </w:rPr>
        <w:t xml:space="preserve">Функциональное состояние человека оценивается с помощью физиологических и психологических методов [9, 10]. В последнюю группу входят </w:t>
      </w:r>
      <w:r>
        <w:rPr>
          <w:i/>
          <w:iCs/>
          <w:color w:val="000000"/>
          <w:sz w:val="20"/>
          <w:szCs w:val="20"/>
        </w:rPr>
        <w:t>методы оценки эф</w:t>
      </w:r>
      <w:r>
        <w:rPr>
          <w:i/>
          <w:iCs/>
          <w:color w:val="000000"/>
          <w:sz w:val="20"/>
          <w:szCs w:val="20"/>
        </w:rPr>
        <w:softHyphen/>
        <w:t xml:space="preserve">фективности выполнения различных психометрических тестов и анализа субъективных признаков конкретных видов функциональных состояний. </w:t>
      </w:r>
      <w:r>
        <w:rPr>
          <w:color w:val="000000"/>
          <w:sz w:val="20"/>
          <w:szCs w:val="20"/>
        </w:rPr>
        <w:t>Содержательный пси</w:t>
      </w:r>
      <w:r>
        <w:rPr>
          <w:color w:val="000000"/>
          <w:sz w:val="20"/>
          <w:szCs w:val="20"/>
        </w:rPr>
        <w:softHyphen/>
        <w:t>хофизиологический анализ конкретных видов трудовой деятельности является необходимым условием создания комплексных систем тестов, пригодных для оценки дина</w:t>
      </w:r>
      <w:r>
        <w:rPr>
          <w:color w:val="000000"/>
          <w:sz w:val="20"/>
          <w:szCs w:val="20"/>
        </w:rPr>
        <w:softHyphen/>
        <w:t>мики функциональных состояний в процессе реального производства. Для интегральной оценки функционально-</w:t>
      </w:r>
    </w:p>
    <w:p w:rsidR="009E6F61" w:rsidRDefault="0021635D" w:rsidP="00176792">
      <w:pPr>
        <w:jc w:val="center"/>
        <w:rPr>
          <w:rFonts w:ascii="Arial" w:hAnsi="Arial" w:cs="Arial"/>
          <w:b/>
          <w:bCs/>
          <w:color w:val="000000"/>
          <w:sz w:val="22"/>
          <w:szCs w:val="22"/>
        </w:rPr>
      </w:pPr>
      <w:r>
        <w:rPr>
          <w:rFonts w:ascii="Arial" w:hAnsi="Arial" w:cs="Arial"/>
          <w:b/>
          <w:bCs/>
          <w:color w:val="000000"/>
          <w:sz w:val="22"/>
          <w:szCs w:val="22"/>
        </w:rPr>
        <w:t>48</w:t>
      </w:r>
    </w:p>
    <w:p w:rsidR="0021635D" w:rsidRDefault="0021635D" w:rsidP="004E22F4">
      <w:pPr>
        <w:shd w:val="clear" w:color="auto" w:fill="FFFFFF"/>
        <w:autoSpaceDE w:val="0"/>
        <w:autoSpaceDN w:val="0"/>
        <w:adjustRightInd w:val="0"/>
        <w:jc w:val="both"/>
      </w:pPr>
      <w:r>
        <w:rPr>
          <w:color w:val="000000"/>
          <w:sz w:val="20"/>
          <w:szCs w:val="20"/>
        </w:rPr>
        <w:t xml:space="preserve">го состояния используется </w:t>
      </w:r>
      <w:r>
        <w:rPr>
          <w:b/>
          <w:bCs/>
          <w:i/>
          <w:iCs/>
          <w:color w:val="000000"/>
          <w:sz w:val="20"/>
          <w:szCs w:val="20"/>
        </w:rPr>
        <w:t>полиэффекторный метод регистрации психофизиологических параметров.</w:t>
      </w:r>
    </w:p>
    <w:p w:rsidR="0021635D" w:rsidRDefault="0021635D" w:rsidP="00176792">
      <w:pPr>
        <w:shd w:val="clear" w:color="auto" w:fill="FFFFFF"/>
        <w:autoSpaceDE w:val="0"/>
        <w:autoSpaceDN w:val="0"/>
        <w:adjustRightInd w:val="0"/>
        <w:ind w:firstLine="708"/>
        <w:jc w:val="both"/>
      </w:pPr>
      <w:r>
        <w:rPr>
          <w:i/>
          <w:iCs/>
          <w:color w:val="000000"/>
          <w:sz w:val="20"/>
          <w:szCs w:val="20"/>
        </w:rPr>
        <w:t>Фиксация количественного и качественного сниже</w:t>
      </w:r>
      <w:r>
        <w:rPr>
          <w:i/>
          <w:iCs/>
          <w:color w:val="000000"/>
          <w:sz w:val="20"/>
          <w:szCs w:val="20"/>
        </w:rPr>
        <w:softHyphen/>
        <w:t>ния работоспособности, а также нарушения координа</w:t>
      </w:r>
      <w:r>
        <w:rPr>
          <w:i/>
          <w:iCs/>
          <w:color w:val="000000"/>
          <w:sz w:val="20"/>
          <w:szCs w:val="20"/>
        </w:rPr>
        <w:softHyphen/>
        <w:t xml:space="preserve">ции процессов, связанных с выполнением работ, </w:t>
      </w:r>
      <w:r>
        <w:rPr>
          <w:color w:val="000000"/>
          <w:sz w:val="20"/>
          <w:szCs w:val="20"/>
        </w:rPr>
        <w:t>позволя</w:t>
      </w:r>
      <w:r>
        <w:rPr>
          <w:color w:val="000000"/>
          <w:sz w:val="20"/>
          <w:szCs w:val="20"/>
        </w:rPr>
        <w:softHyphen/>
        <w:t>ет наблюдать за развитием утомления без отрыва чело</w:t>
      </w:r>
      <w:r>
        <w:rPr>
          <w:color w:val="000000"/>
          <w:sz w:val="20"/>
          <w:szCs w:val="20"/>
        </w:rPr>
        <w:softHyphen/>
        <w:t>века от трудового процесса, причем часто выявляется снижение работоспособности еще до изменения количе</w:t>
      </w:r>
      <w:r>
        <w:rPr>
          <w:color w:val="000000"/>
          <w:sz w:val="20"/>
          <w:szCs w:val="20"/>
        </w:rPr>
        <w:softHyphen/>
        <w:t>ственных и качественных показателей работы. С одной стороны, наблюдаются нарушения рабочего стереотипа, например изменение длительности рабочих фаз движе</w:t>
      </w:r>
      <w:r>
        <w:rPr>
          <w:color w:val="000000"/>
          <w:sz w:val="20"/>
          <w:szCs w:val="20"/>
        </w:rPr>
        <w:softHyphen/>
        <w:t>ний и особенно более значительная вариабельность вре</w:t>
      </w:r>
      <w:r>
        <w:rPr>
          <w:color w:val="000000"/>
          <w:sz w:val="20"/>
          <w:szCs w:val="20"/>
        </w:rPr>
        <w:softHyphen/>
        <w:t>мени их выполнения. С другой стороны, отмечается сни</w:t>
      </w:r>
      <w:r>
        <w:rPr>
          <w:color w:val="000000"/>
          <w:sz w:val="20"/>
          <w:szCs w:val="20"/>
        </w:rPr>
        <w:softHyphen/>
        <w:t xml:space="preserve">жение эффективности физиологических трат на единицу работы. Оно прослеживается по данным газообмена, температуры тела, частоты пульса и др.; в последнем случае эффективно использование </w:t>
      </w:r>
      <w:r>
        <w:rPr>
          <w:b/>
          <w:bCs/>
          <w:i/>
          <w:iCs/>
          <w:color w:val="000000"/>
          <w:sz w:val="20"/>
          <w:szCs w:val="20"/>
        </w:rPr>
        <w:t xml:space="preserve">непрерывной ра-диопулъсометрии </w:t>
      </w:r>
      <w:r>
        <w:rPr>
          <w:color w:val="000000"/>
          <w:sz w:val="20"/>
          <w:szCs w:val="20"/>
        </w:rPr>
        <w:t>в процессе выполнения работы. Все это многообразие проявления сниженной работоспособ</w:t>
      </w:r>
      <w:r>
        <w:rPr>
          <w:color w:val="000000"/>
          <w:sz w:val="20"/>
          <w:szCs w:val="20"/>
        </w:rPr>
        <w:softHyphen/>
        <w:t xml:space="preserve">ности может по-разному комбинироваться между собой, что требует вдумчивого подбора адекватных тестов </w:t>
      </w:r>
      <w:r>
        <w:rPr>
          <w:b/>
          <w:bCs/>
          <w:color w:val="000000"/>
          <w:sz w:val="20"/>
          <w:szCs w:val="20"/>
        </w:rPr>
        <w:t>[11].</w:t>
      </w:r>
    </w:p>
    <w:p w:rsidR="0021635D" w:rsidRDefault="0021635D" w:rsidP="00176792">
      <w:pPr>
        <w:shd w:val="clear" w:color="auto" w:fill="FFFFFF"/>
        <w:autoSpaceDE w:val="0"/>
        <w:autoSpaceDN w:val="0"/>
        <w:adjustRightInd w:val="0"/>
        <w:ind w:firstLine="708"/>
        <w:jc w:val="both"/>
      </w:pPr>
      <w:r>
        <w:rPr>
          <w:color w:val="000000"/>
          <w:sz w:val="20"/>
          <w:szCs w:val="20"/>
        </w:rPr>
        <w:t xml:space="preserve">Перспективность применения в диагностических целях </w:t>
      </w:r>
      <w:r>
        <w:rPr>
          <w:b/>
          <w:bCs/>
          <w:i/>
          <w:iCs/>
          <w:color w:val="000000"/>
          <w:sz w:val="20"/>
          <w:szCs w:val="20"/>
        </w:rPr>
        <w:t xml:space="preserve">субъективных оценок утомления </w:t>
      </w:r>
      <w:r>
        <w:rPr>
          <w:color w:val="000000"/>
          <w:sz w:val="20"/>
          <w:szCs w:val="20"/>
        </w:rPr>
        <w:t>отмечалась еще А.А.Ухтомским. Он писал, что так называемые субъектив</w:t>
      </w:r>
      <w:r>
        <w:rPr>
          <w:color w:val="000000"/>
          <w:sz w:val="20"/>
          <w:szCs w:val="20"/>
        </w:rPr>
        <w:softHyphen/>
        <w:t>ные оценки столь же объ</w:t>
      </w:r>
      <w:r>
        <w:rPr>
          <w:color w:val="000000"/>
          <w:sz w:val="20"/>
          <w:szCs w:val="20"/>
        </w:rPr>
        <w:softHyphen/>
        <w:t>ективны, как и так назы</w:t>
      </w:r>
      <w:r>
        <w:rPr>
          <w:color w:val="000000"/>
          <w:sz w:val="20"/>
          <w:szCs w:val="20"/>
        </w:rPr>
        <w:softHyphen/>
        <w:t>ваемые объективные, и дадут на практике крите</w:t>
      </w:r>
      <w:r>
        <w:rPr>
          <w:color w:val="000000"/>
          <w:sz w:val="20"/>
          <w:szCs w:val="20"/>
        </w:rPr>
        <w:softHyphen/>
        <w:t>рии утомления и утомляе</w:t>
      </w:r>
      <w:r>
        <w:rPr>
          <w:color w:val="000000"/>
          <w:sz w:val="20"/>
          <w:szCs w:val="20"/>
        </w:rPr>
        <w:softHyphen/>
        <w:t>мости более деликатные и точные, чем существую</w:t>
      </w:r>
      <w:r>
        <w:rPr>
          <w:color w:val="000000"/>
          <w:sz w:val="20"/>
          <w:szCs w:val="20"/>
        </w:rPr>
        <w:softHyphen/>
        <w:t>щие лабораторные методы. Объясняется это многооб</w:t>
      </w:r>
      <w:r>
        <w:rPr>
          <w:color w:val="000000"/>
          <w:sz w:val="20"/>
          <w:szCs w:val="20"/>
        </w:rPr>
        <w:softHyphen/>
        <w:t>разием проявлений симп</w:t>
      </w:r>
      <w:r>
        <w:rPr>
          <w:color w:val="000000"/>
          <w:sz w:val="20"/>
          <w:szCs w:val="20"/>
        </w:rPr>
        <w:softHyphen/>
        <w:t>томов утомления во внут</w:t>
      </w:r>
      <w:r>
        <w:rPr>
          <w:color w:val="000000"/>
          <w:sz w:val="20"/>
          <w:szCs w:val="20"/>
        </w:rPr>
        <w:softHyphen/>
        <w:t>ренней жизни индивида, среди которых выделяются</w:t>
      </w:r>
      <w:r w:rsidR="00176792">
        <w:t xml:space="preserve"> </w:t>
      </w:r>
      <w:r>
        <w:rPr>
          <w:color w:val="000000"/>
          <w:sz w:val="20"/>
          <w:szCs w:val="20"/>
        </w:rPr>
        <w:t>две категории: субъективные оценочные реак</w:t>
      </w:r>
      <w:r>
        <w:rPr>
          <w:color w:val="000000"/>
          <w:sz w:val="20"/>
          <w:szCs w:val="20"/>
        </w:rPr>
        <w:softHyphen/>
        <w:t>ции, характеризующие отношение индивида к собственному состоянию, и объективно кон</w:t>
      </w:r>
      <w:r>
        <w:rPr>
          <w:color w:val="000000"/>
          <w:sz w:val="20"/>
          <w:szCs w:val="20"/>
        </w:rPr>
        <w:softHyphen/>
        <w:t>тролируемые признаки утомления (физиологи</w:t>
      </w:r>
      <w:r>
        <w:rPr>
          <w:color w:val="000000"/>
          <w:sz w:val="20"/>
          <w:szCs w:val="20"/>
        </w:rPr>
        <w:softHyphen/>
        <w:t>ческий дискомфорт и нарушения психической деятельности), которые могут осознаваться че</w:t>
      </w:r>
      <w:r>
        <w:rPr>
          <w:color w:val="000000"/>
          <w:sz w:val="20"/>
          <w:szCs w:val="20"/>
        </w:rPr>
        <w:softHyphen/>
        <w:t>ловеком. Существование качественно различ</w:t>
      </w:r>
      <w:r>
        <w:rPr>
          <w:color w:val="000000"/>
          <w:sz w:val="20"/>
          <w:szCs w:val="20"/>
        </w:rPr>
        <w:softHyphen/>
        <w:t>ных групп симптомов дает основание для раз</w:t>
      </w:r>
      <w:r>
        <w:rPr>
          <w:color w:val="000000"/>
          <w:sz w:val="20"/>
          <w:szCs w:val="20"/>
        </w:rPr>
        <w:softHyphen/>
        <w:t>вития различных направлений в методах субъ</w:t>
      </w:r>
      <w:r>
        <w:rPr>
          <w:color w:val="000000"/>
          <w:sz w:val="20"/>
          <w:szCs w:val="20"/>
        </w:rPr>
        <w:softHyphen/>
        <w:t>ективной диагностики — опросников и субъек</w:t>
      </w:r>
      <w:r>
        <w:rPr>
          <w:color w:val="000000"/>
          <w:sz w:val="20"/>
          <w:szCs w:val="20"/>
        </w:rPr>
        <w:softHyphen/>
        <w:t>тивного шкалирования.</w:t>
      </w:r>
    </w:p>
    <w:p w:rsidR="0021635D" w:rsidRDefault="0021635D" w:rsidP="00176792">
      <w:pPr>
        <w:shd w:val="clear" w:color="auto" w:fill="FFFFFF"/>
        <w:autoSpaceDE w:val="0"/>
        <w:autoSpaceDN w:val="0"/>
        <w:adjustRightInd w:val="0"/>
        <w:ind w:firstLine="708"/>
        <w:jc w:val="both"/>
      </w:pPr>
      <w:r>
        <w:rPr>
          <w:b/>
          <w:bCs/>
          <w:i/>
          <w:iCs/>
          <w:color w:val="000000"/>
          <w:sz w:val="20"/>
          <w:szCs w:val="20"/>
        </w:rPr>
        <w:lastRenderedPageBreak/>
        <w:t xml:space="preserve">Опросники </w:t>
      </w:r>
      <w:r>
        <w:rPr>
          <w:color w:val="000000"/>
          <w:sz w:val="20"/>
          <w:szCs w:val="20"/>
        </w:rPr>
        <w:t>позволяют выявить качествен</w:t>
      </w:r>
      <w:r>
        <w:rPr>
          <w:color w:val="000000"/>
          <w:sz w:val="20"/>
          <w:szCs w:val="20"/>
        </w:rPr>
        <w:softHyphen/>
        <w:t>но разнообразные симптомы утомления, кото</w:t>
      </w:r>
      <w:r>
        <w:rPr>
          <w:color w:val="000000"/>
          <w:sz w:val="20"/>
          <w:szCs w:val="20"/>
        </w:rPr>
        <w:softHyphen/>
        <w:t>рые с большей или меньшей легкостью могут быть осознаны человеком. Количественная оценка или определение степени выраженнос</w:t>
      </w:r>
      <w:r>
        <w:rPr>
          <w:color w:val="000000"/>
          <w:sz w:val="20"/>
          <w:szCs w:val="20"/>
        </w:rPr>
        <w:softHyphen/>
        <w:t>ти каждого признака не ставятся главной целью подобных исследований. Состояние че</w:t>
      </w:r>
      <w:r>
        <w:rPr>
          <w:color w:val="000000"/>
          <w:sz w:val="20"/>
          <w:szCs w:val="20"/>
        </w:rPr>
        <w:softHyphen/>
        <w:t>ловека оценивается общим количеством симп</w:t>
      </w:r>
      <w:r>
        <w:rPr>
          <w:color w:val="000000"/>
          <w:sz w:val="20"/>
          <w:szCs w:val="20"/>
        </w:rPr>
        <w:softHyphen/>
        <w:t>томов и их качественным своеобразием.</w:t>
      </w:r>
    </w:p>
    <w:p w:rsidR="0021635D" w:rsidRDefault="0021635D" w:rsidP="00176792">
      <w:pPr>
        <w:shd w:val="clear" w:color="auto" w:fill="FFFFFF"/>
        <w:autoSpaceDE w:val="0"/>
        <w:autoSpaceDN w:val="0"/>
        <w:adjustRightInd w:val="0"/>
        <w:ind w:firstLine="708"/>
        <w:jc w:val="both"/>
      </w:pPr>
      <w:r>
        <w:rPr>
          <w:b/>
          <w:bCs/>
          <w:i/>
          <w:iCs/>
          <w:color w:val="000000"/>
          <w:sz w:val="20"/>
          <w:szCs w:val="20"/>
        </w:rPr>
        <w:t>Методики субъективного шкалирова</w:t>
      </w:r>
      <w:r>
        <w:rPr>
          <w:b/>
          <w:bCs/>
          <w:i/>
          <w:iCs/>
          <w:color w:val="000000"/>
          <w:sz w:val="20"/>
          <w:szCs w:val="20"/>
        </w:rPr>
        <w:softHyphen/>
        <w:t xml:space="preserve">ния </w:t>
      </w:r>
      <w:r>
        <w:rPr>
          <w:color w:val="000000"/>
          <w:sz w:val="20"/>
          <w:szCs w:val="20"/>
        </w:rPr>
        <w:t>предназначены для оценки степени утомления самим человеком. Испытуемого просят соотнести свое состояние с рядом признаков, для каждого из кото</w:t>
      </w:r>
      <w:r>
        <w:rPr>
          <w:color w:val="000000"/>
          <w:sz w:val="20"/>
          <w:szCs w:val="20"/>
        </w:rPr>
        <w:softHyphen/>
        <w:t>рых выделены полярные оценки (отсутствие/присутст</w:t>
      </w:r>
      <w:r>
        <w:rPr>
          <w:color w:val="000000"/>
          <w:sz w:val="20"/>
          <w:szCs w:val="20"/>
        </w:rPr>
        <w:softHyphen/>
        <w:t>вие, плохой/хороший). Расстояние между крайними точ</w:t>
      </w:r>
      <w:r>
        <w:rPr>
          <w:color w:val="000000"/>
          <w:sz w:val="20"/>
          <w:szCs w:val="20"/>
        </w:rPr>
        <w:softHyphen/>
        <w:t>ками представляется в виде многоступенчатой шкалы. Степень выраженности каждого признака определяется расположением точки, выбранной испытуемым на этой шкале. Примером методики многофакторного шкалиро</w:t>
      </w:r>
      <w:r>
        <w:rPr>
          <w:color w:val="000000"/>
          <w:sz w:val="20"/>
          <w:szCs w:val="20"/>
        </w:rPr>
        <w:softHyphen/>
        <w:t xml:space="preserve">вания может служить </w:t>
      </w:r>
      <w:r>
        <w:rPr>
          <w:i/>
          <w:iCs/>
          <w:color w:val="000000"/>
          <w:sz w:val="20"/>
          <w:szCs w:val="20"/>
        </w:rPr>
        <w:t>тест дифференцированной само</w:t>
      </w:r>
      <w:r>
        <w:rPr>
          <w:i/>
          <w:iCs/>
          <w:color w:val="000000"/>
          <w:sz w:val="20"/>
          <w:szCs w:val="20"/>
        </w:rPr>
        <w:softHyphen/>
        <w:t xml:space="preserve">оценки утомления САН (назван по первым буквам слов "самочувствие", "активность", "настроение"). </w:t>
      </w:r>
      <w:r>
        <w:rPr>
          <w:color w:val="000000"/>
          <w:sz w:val="20"/>
          <w:szCs w:val="20"/>
        </w:rPr>
        <w:t>При раз</w:t>
      </w:r>
      <w:r>
        <w:rPr>
          <w:color w:val="000000"/>
          <w:sz w:val="20"/>
          <w:szCs w:val="20"/>
        </w:rPr>
        <w:softHyphen/>
        <w:t>работке этого теста исходили из того, что характеристика функционального состояния возможна с помощью трех категорий признаков: самочувствия, активности и на</w:t>
      </w:r>
      <w:r>
        <w:rPr>
          <w:color w:val="000000"/>
          <w:sz w:val="20"/>
          <w:szCs w:val="20"/>
        </w:rPr>
        <w:softHyphen/>
        <w:t>строения. Испытуемый должен соотнести свое состояние с рядом признаков, свойственных каждой из перечислен</w:t>
      </w:r>
      <w:r>
        <w:rPr>
          <w:color w:val="000000"/>
          <w:sz w:val="20"/>
          <w:szCs w:val="20"/>
        </w:rPr>
        <w:softHyphen/>
        <w:t>ных категорий. Степень выраженности признака уста</w:t>
      </w:r>
      <w:r>
        <w:rPr>
          <w:color w:val="000000"/>
          <w:sz w:val="20"/>
          <w:szCs w:val="20"/>
        </w:rPr>
        <w:softHyphen/>
        <w:t>навливается по семибальной шкале [12, 13].</w:t>
      </w:r>
    </w:p>
    <w:p w:rsidR="0021635D" w:rsidRDefault="0021635D" w:rsidP="00176792">
      <w:pPr>
        <w:shd w:val="clear" w:color="auto" w:fill="FFFFFF"/>
        <w:autoSpaceDE w:val="0"/>
        <w:autoSpaceDN w:val="0"/>
        <w:adjustRightInd w:val="0"/>
        <w:ind w:firstLine="708"/>
        <w:jc w:val="both"/>
      </w:pPr>
      <w:r>
        <w:rPr>
          <w:b/>
          <w:bCs/>
          <w:i/>
          <w:iCs/>
          <w:color w:val="000000"/>
          <w:sz w:val="20"/>
          <w:szCs w:val="20"/>
        </w:rPr>
        <w:t xml:space="preserve">Методы измерения рабочей нагрузки </w:t>
      </w:r>
      <w:r>
        <w:rPr>
          <w:color w:val="000000"/>
          <w:sz w:val="20"/>
          <w:szCs w:val="20"/>
        </w:rPr>
        <w:t>разнообраз</w:t>
      </w:r>
      <w:r>
        <w:rPr>
          <w:color w:val="000000"/>
          <w:sz w:val="20"/>
          <w:szCs w:val="20"/>
        </w:rPr>
        <w:softHyphen/>
        <w:t>ны, само же определение рабочей нагрузки продолжает быть предметом научных дискуссий. Измерение рабочей нагрузки на практике необходимо прежде всего для установления того, что действия, которые должен выпол-</w:t>
      </w:r>
    </w:p>
    <w:p w:rsidR="0021635D" w:rsidRDefault="0021635D" w:rsidP="004E22F4">
      <w:pPr>
        <w:shd w:val="clear" w:color="auto" w:fill="FFFFFF"/>
        <w:autoSpaceDE w:val="0"/>
        <w:autoSpaceDN w:val="0"/>
        <w:adjustRightInd w:val="0"/>
        <w:jc w:val="both"/>
      </w:pPr>
    </w:p>
    <w:p w:rsidR="0021635D" w:rsidRDefault="0021635D" w:rsidP="00176792">
      <w:pPr>
        <w:jc w:val="center"/>
        <w:rPr>
          <w:rFonts w:ascii="Arial" w:hAnsi="Arial" w:cs="Arial"/>
          <w:b/>
          <w:bCs/>
          <w:color w:val="000000"/>
          <w:sz w:val="22"/>
          <w:szCs w:val="22"/>
        </w:rPr>
      </w:pPr>
      <w:r>
        <w:rPr>
          <w:rFonts w:ascii="Arial" w:hAnsi="Arial" w:cs="Arial"/>
          <w:b/>
          <w:bCs/>
          <w:color w:val="000000"/>
          <w:sz w:val="22"/>
          <w:szCs w:val="22"/>
        </w:rPr>
        <w:t>49</w:t>
      </w:r>
    </w:p>
    <w:p w:rsidR="0021635D" w:rsidRDefault="0021635D" w:rsidP="004E22F4">
      <w:pPr>
        <w:shd w:val="clear" w:color="auto" w:fill="FFFFFF"/>
        <w:autoSpaceDE w:val="0"/>
        <w:autoSpaceDN w:val="0"/>
        <w:adjustRightInd w:val="0"/>
        <w:jc w:val="both"/>
      </w:pPr>
      <w:r>
        <w:rPr>
          <w:color w:val="000000"/>
          <w:sz w:val="20"/>
          <w:szCs w:val="20"/>
        </w:rPr>
        <w:t>пять человек, осуществимы и для выявления тех из них, которые вызывают наибольшую нагрузку.</w:t>
      </w:r>
    </w:p>
    <w:p w:rsidR="0021635D" w:rsidRDefault="0021635D" w:rsidP="00176792">
      <w:pPr>
        <w:shd w:val="clear" w:color="auto" w:fill="FFFFFF"/>
        <w:autoSpaceDE w:val="0"/>
        <w:autoSpaceDN w:val="0"/>
        <w:adjustRightInd w:val="0"/>
        <w:ind w:firstLine="708"/>
        <w:jc w:val="both"/>
      </w:pPr>
      <w:r>
        <w:rPr>
          <w:color w:val="000000"/>
          <w:sz w:val="20"/>
          <w:szCs w:val="20"/>
        </w:rPr>
        <w:t>Один из методов оценки рабочей нагрузки, исполь</w:t>
      </w:r>
      <w:r>
        <w:rPr>
          <w:color w:val="000000"/>
          <w:sz w:val="20"/>
          <w:szCs w:val="20"/>
        </w:rPr>
        <w:softHyphen/>
        <w:t>зуемый проектантами и прошедший апробацию в амери</w:t>
      </w:r>
      <w:r>
        <w:rPr>
          <w:color w:val="000000"/>
          <w:sz w:val="20"/>
          <w:szCs w:val="20"/>
        </w:rPr>
        <w:softHyphen/>
        <w:t>канской компании "Боинг", основан на анализе выполне</w:t>
      </w:r>
      <w:r>
        <w:rPr>
          <w:color w:val="000000"/>
          <w:sz w:val="20"/>
          <w:szCs w:val="20"/>
        </w:rPr>
        <w:softHyphen/>
        <w:t>ния задач на временной шкале ("задача — временная шкала"). В наиболее простой форме эта процедура сво</w:t>
      </w:r>
      <w:r>
        <w:rPr>
          <w:color w:val="000000"/>
          <w:sz w:val="20"/>
          <w:szCs w:val="20"/>
        </w:rPr>
        <w:softHyphen/>
        <w:t>дится к следующему: на левой стороне страницы распо</w:t>
      </w:r>
      <w:r>
        <w:rPr>
          <w:color w:val="000000"/>
          <w:sz w:val="20"/>
          <w:szCs w:val="20"/>
        </w:rPr>
        <w:softHyphen/>
        <w:t>лагается перечень задач (в их рабочей последовательнос</w:t>
      </w:r>
      <w:r>
        <w:rPr>
          <w:color w:val="000000"/>
          <w:sz w:val="20"/>
          <w:szCs w:val="20"/>
        </w:rPr>
        <w:softHyphen/>
        <w:t xml:space="preserve">ти) , и по отношению к каждой из них в виде горизонталь-пых линий фиксируется время их выполнения. Описание задач </w:t>
      </w:r>
      <w:r>
        <w:rPr>
          <w:color w:val="000000"/>
          <w:sz w:val="20"/>
          <w:szCs w:val="20"/>
          <w:lang w:val="en-US"/>
        </w:rPr>
        <w:t>i</w:t>
      </w:r>
      <w:r w:rsidRPr="0021635D">
        <w:rPr>
          <w:color w:val="000000"/>
          <w:sz w:val="20"/>
          <w:szCs w:val="20"/>
        </w:rPr>
        <w:t xml:space="preserve"> </w:t>
      </w:r>
      <w:r>
        <w:rPr>
          <w:color w:val="000000"/>
          <w:sz w:val="20"/>
          <w:szCs w:val="20"/>
        </w:rPr>
        <w:t>может различаться по степени детализации. Но деление на фазы, соответствующее отдельным событиям, продолжительность их выполнения и совмещенность по времени должны быть указаны как можно точнее. Это позволяет отразить изменение деятельности при исполь</w:t>
      </w:r>
      <w:r>
        <w:rPr>
          <w:color w:val="000000"/>
          <w:sz w:val="20"/>
          <w:szCs w:val="20"/>
        </w:rPr>
        <w:softHyphen/>
        <w:t>зовании оборудования, создаваемого на основе того или иного проектного решения.</w:t>
      </w:r>
    </w:p>
    <w:p w:rsidR="0021635D" w:rsidRDefault="0021635D" w:rsidP="00176792">
      <w:pPr>
        <w:shd w:val="clear" w:color="auto" w:fill="FFFFFF"/>
        <w:autoSpaceDE w:val="0"/>
        <w:autoSpaceDN w:val="0"/>
        <w:adjustRightInd w:val="0"/>
        <w:ind w:firstLine="708"/>
        <w:jc w:val="both"/>
      </w:pPr>
      <w:r>
        <w:rPr>
          <w:color w:val="000000"/>
          <w:sz w:val="20"/>
          <w:szCs w:val="20"/>
        </w:rPr>
        <w:t>Обработка данных о временных распределениях задач может осуществляться вручную и на компьютере. В том и другом случае, систематически двигаясь слева направо, составляется "профиль рабочей нагрузки". Этот профиль должен быть проанализирован и уточнен опыт</w:t>
      </w:r>
      <w:r>
        <w:rPr>
          <w:color w:val="000000"/>
          <w:sz w:val="20"/>
          <w:szCs w:val="20"/>
        </w:rPr>
        <w:softHyphen/>
        <w:t>ными операторами. Пики рабочей нагрузки указывают,</w:t>
      </w:r>
      <w:r w:rsidR="00176792">
        <w:t xml:space="preserve"> </w:t>
      </w:r>
      <w:r>
        <w:rPr>
          <w:color w:val="000000"/>
          <w:sz w:val="20"/>
          <w:szCs w:val="20"/>
        </w:rPr>
        <w:t>на какие фрагменты выполнения задачи следует обратить наибольшее внимание [14]. Данный метод не может быть распространен на весь спектр задач, связанных с процес</w:t>
      </w:r>
      <w:r>
        <w:rPr>
          <w:color w:val="000000"/>
          <w:sz w:val="20"/>
          <w:szCs w:val="20"/>
        </w:rPr>
        <w:softHyphen/>
        <w:t>сами информационной подготовки и принятия решений [15].</w:t>
      </w:r>
    </w:p>
    <w:p w:rsidR="0021635D" w:rsidRDefault="0021635D" w:rsidP="00176792">
      <w:pPr>
        <w:shd w:val="clear" w:color="auto" w:fill="FFFFFF"/>
        <w:autoSpaceDE w:val="0"/>
        <w:autoSpaceDN w:val="0"/>
        <w:adjustRightInd w:val="0"/>
        <w:ind w:firstLine="708"/>
        <w:jc w:val="both"/>
      </w:pPr>
      <w:r>
        <w:rPr>
          <w:color w:val="000000"/>
          <w:sz w:val="20"/>
          <w:szCs w:val="20"/>
        </w:rPr>
        <w:t>В эргономических исследованиях находят примене</w:t>
      </w:r>
      <w:r>
        <w:rPr>
          <w:color w:val="000000"/>
          <w:sz w:val="20"/>
          <w:szCs w:val="20"/>
        </w:rPr>
        <w:softHyphen/>
        <w:t xml:space="preserve">ние </w:t>
      </w:r>
      <w:r>
        <w:rPr>
          <w:b/>
          <w:bCs/>
          <w:i/>
          <w:iCs/>
          <w:color w:val="000000"/>
          <w:sz w:val="20"/>
          <w:szCs w:val="20"/>
        </w:rPr>
        <w:t xml:space="preserve">методы биомеханики: </w:t>
      </w:r>
      <w:r>
        <w:rPr>
          <w:color w:val="000000"/>
          <w:sz w:val="20"/>
          <w:szCs w:val="20"/>
        </w:rPr>
        <w:t>ускоренная киносъемка, цик</w:t>
      </w:r>
      <w:r>
        <w:rPr>
          <w:color w:val="000000"/>
          <w:sz w:val="20"/>
          <w:szCs w:val="20"/>
        </w:rPr>
        <w:softHyphen/>
        <w:t>лография, киноциклография, видеозапись, тензометрия, электрическая регистрация механических величин с по</w:t>
      </w:r>
      <w:r>
        <w:rPr>
          <w:color w:val="000000"/>
          <w:sz w:val="20"/>
          <w:szCs w:val="20"/>
        </w:rPr>
        <w:softHyphen/>
        <w:t>мощью датчиков угловых перемещений, опорных дина</w:t>
      </w:r>
      <w:r>
        <w:rPr>
          <w:color w:val="000000"/>
          <w:sz w:val="20"/>
          <w:szCs w:val="20"/>
        </w:rPr>
        <w:softHyphen/>
        <w:t>мографов и др. С их помощью характеризуется двига</w:t>
      </w:r>
      <w:r>
        <w:rPr>
          <w:color w:val="000000"/>
          <w:sz w:val="20"/>
          <w:szCs w:val="20"/>
        </w:rPr>
        <w:softHyphen/>
        <w:t>тельная активность человека с точки зрения эффектив</w:t>
      </w:r>
      <w:r>
        <w:rPr>
          <w:color w:val="000000"/>
          <w:sz w:val="20"/>
          <w:szCs w:val="20"/>
        </w:rPr>
        <w:softHyphen/>
        <w:t xml:space="preserve">ности трудовых движений, работы различных звеньев опорно-мышечного аппарата </w:t>
      </w:r>
      <w:r>
        <w:rPr>
          <w:b/>
          <w:bCs/>
          <w:color w:val="000000"/>
          <w:sz w:val="20"/>
          <w:szCs w:val="20"/>
        </w:rPr>
        <w:t xml:space="preserve">(рис. </w:t>
      </w:r>
      <w:r>
        <w:rPr>
          <w:color w:val="000000"/>
          <w:sz w:val="20"/>
          <w:szCs w:val="20"/>
        </w:rPr>
        <w:t>2-3).</w:t>
      </w:r>
    </w:p>
    <w:p w:rsidR="0021635D" w:rsidRDefault="0021635D" w:rsidP="00176792">
      <w:pPr>
        <w:shd w:val="clear" w:color="auto" w:fill="FFFFFF"/>
        <w:autoSpaceDE w:val="0"/>
        <w:autoSpaceDN w:val="0"/>
        <w:adjustRightInd w:val="0"/>
        <w:ind w:firstLine="708"/>
        <w:jc w:val="both"/>
      </w:pPr>
      <w:r>
        <w:rPr>
          <w:color w:val="000000"/>
          <w:sz w:val="20"/>
          <w:szCs w:val="20"/>
        </w:rPr>
        <w:t xml:space="preserve">Широкое применение получила </w:t>
      </w:r>
      <w:r>
        <w:rPr>
          <w:b/>
          <w:bCs/>
          <w:i/>
          <w:iCs/>
          <w:color w:val="000000"/>
          <w:sz w:val="20"/>
          <w:szCs w:val="20"/>
        </w:rPr>
        <w:t>техника антропо</w:t>
      </w:r>
      <w:r>
        <w:rPr>
          <w:b/>
          <w:bCs/>
          <w:i/>
          <w:iCs/>
          <w:color w:val="000000"/>
          <w:sz w:val="20"/>
          <w:szCs w:val="20"/>
        </w:rPr>
        <w:softHyphen/>
        <w:t xml:space="preserve">метрических исследований </w:t>
      </w:r>
      <w:r>
        <w:rPr>
          <w:color w:val="000000"/>
          <w:sz w:val="20"/>
          <w:szCs w:val="20"/>
        </w:rPr>
        <w:t>— измерение тела человека и его частей: головы, шеи, груди, живота, конечностей при помощи специальных инструментов. Измеряются длина и ширина, обхват (окружность) и другие парамет</w:t>
      </w:r>
      <w:r>
        <w:rPr>
          <w:color w:val="000000"/>
          <w:sz w:val="20"/>
          <w:szCs w:val="20"/>
        </w:rPr>
        <w:softHyphen/>
        <w:t xml:space="preserve">ры частей тела </w:t>
      </w:r>
      <w:r>
        <w:rPr>
          <w:b/>
          <w:bCs/>
          <w:color w:val="000000"/>
          <w:sz w:val="20"/>
          <w:szCs w:val="20"/>
        </w:rPr>
        <w:t xml:space="preserve">(рис. </w:t>
      </w:r>
      <w:r>
        <w:rPr>
          <w:color w:val="000000"/>
          <w:sz w:val="20"/>
          <w:szCs w:val="20"/>
        </w:rPr>
        <w:t>2-4).</w:t>
      </w:r>
    </w:p>
    <w:p w:rsidR="0021635D" w:rsidRDefault="0021635D" w:rsidP="00176792">
      <w:pPr>
        <w:shd w:val="clear" w:color="auto" w:fill="FFFFFF"/>
        <w:autoSpaceDE w:val="0"/>
        <w:autoSpaceDN w:val="0"/>
        <w:adjustRightInd w:val="0"/>
        <w:ind w:firstLine="708"/>
        <w:jc w:val="both"/>
      </w:pPr>
      <w:r>
        <w:rPr>
          <w:color w:val="000000"/>
          <w:sz w:val="20"/>
          <w:szCs w:val="20"/>
        </w:rPr>
        <w:t xml:space="preserve">В проектировании находит применение  </w:t>
      </w:r>
      <w:r>
        <w:rPr>
          <w:b/>
          <w:bCs/>
          <w:i/>
          <w:iCs/>
          <w:color w:val="000000"/>
          <w:sz w:val="20"/>
          <w:szCs w:val="20"/>
        </w:rPr>
        <w:t xml:space="preserve">сомато-графия </w:t>
      </w:r>
      <w:r>
        <w:rPr>
          <w:color w:val="000000"/>
          <w:sz w:val="20"/>
          <w:szCs w:val="20"/>
        </w:rPr>
        <w:t>— технико-антропологический анализ положе</w:t>
      </w:r>
      <w:r>
        <w:rPr>
          <w:color w:val="000000"/>
          <w:sz w:val="20"/>
          <w:szCs w:val="20"/>
        </w:rPr>
        <w:softHyphen/>
        <w:t>ния тела и изменения рабочей позы человека, соотноше</w:t>
      </w:r>
      <w:r>
        <w:rPr>
          <w:color w:val="000000"/>
          <w:sz w:val="20"/>
          <w:szCs w:val="20"/>
        </w:rPr>
        <w:softHyphen/>
        <w:t>ния размеров человека и машины. Результаты этого ана</w:t>
      </w:r>
      <w:r>
        <w:rPr>
          <w:color w:val="000000"/>
          <w:sz w:val="20"/>
          <w:szCs w:val="20"/>
        </w:rPr>
        <w:softHyphen/>
        <w:t>лиза обычно представляются в графической форме. Соматогра-фия   позволяет  рассчитывать зоны легкой и оптимальной до</w:t>
      </w:r>
      <w:r>
        <w:rPr>
          <w:color w:val="000000"/>
          <w:sz w:val="20"/>
          <w:szCs w:val="20"/>
        </w:rPr>
        <w:softHyphen/>
        <w:t>сягаемости, находить оптималь</w:t>
      </w:r>
      <w:r>
        <w:rPr>
          <w:color w:val="000000"/>
          <w:sz w:val="20"/>
          <w:szCs w:val="20"/>
        </w:rPr>
        <w:softHyphen/>
        <w:t>ные способы организации рабо</w:t>
      </w:r>
      <w:r>
        <w:rPr>
          <w:color w:val="000000"/>
          <w:sz w:val="20"/>
          <w:szCs w:val="20"/>
        </w:rPr>
        <w:softHyphen/>
        <w:t>чего места с учетом пропорцио</w:t>
      </w:r>
      <w:r>
        <w:rPr>
          <w:color w:val="000000"/>
          <w:sz w:val="20"/>
          <w:szCs w:val="20"/>
        </w:rPr>
        <w:softHyphen/>
        <w:t>нальных отношений между эле</w:t>
      </w:r>
      <w:r>
        <w:rPr>
          <w:color w:val="000000"/>
          <w:sz w:val="20"/>
          <w:szCs w:val="20"/>
        </w:rPr>
        <w:softHyphen/>
        <w:t>ментами оборудования и челове</w:t>
      </w:r>
      <w:r>
        <w:rPr>
          <w:color w:val="000000"/>
          <w:sz w:val="20"/>
          <w:szCs w:val="20"/>
        </w:rPr>
        <w:softHyphen/>
        <w:t>ком.</w:t>
      </w:r>
    </w:p>
    <w:p w:rsidR="0021635D" w:rsidRDefault="0021635D" w:rsidP="00176792">
      <w:pPr>
        <w:shd w:val="clear" w:color="auto" w:fill="FFFFFF"/>
        <w:autoSpaceDE w:val="0"/>
        <w:autoSpaceDN w:val="0"/>
        <w:adjustRightInd w:val="0"/>
        <w:ind w:firstLine="708"/>
        <w:jc w:val="both"/>
      </w:pPr>
      <w:r>
        <w:rPr>
          <w:color w:val="000000"/>
          <w:sz w:val="20"/>
          <w:szCs w:val="20"/>
        </w:rPr>
        <w:t>Для изучения условий дея</w:t>
      </w:r>
      <w:r>
        <w:rPr>
          <w:color w:val="000000"/>
          <w:sz w:val="20"/>
          <w:szCs w:val="20"/>
        </w:rPr>
        <w:softHyphen/>
        <w:t>тельности и влияния их на здо</w:t>
      </w:r>
      <w:r>
        <w:rPr>
          <w:color w:val="000000"/>
          <w:sz w:val="20"/>
          <w:szCs w:val="20"/>
        </w:rPr>
        <w:softHyphen/>
        <w:t xml:space="preserve">ровье человека используются </w:t>
      </w:r>
      <w:r>
        <w:rPr>
          <w:i/>
          <w:iCs/>
          <w:color w:val="000000"/>
          <w:sz w:val="20"/>
          <w:szCs w:val="20"/>
        </w:rPr>
        <w:t>физические, химические, физио</w:t>
      </w:r>
      <w:r>
        <w:rPr>
          <w:i/>
          <w:iCs/>
          <w:color w:val="000000"/>
          <w:sz w:val="20"/>
          <w:szCs w:val="20"/>
        </w:rPr>
        <w:softHyphen/>
        <w:t xml:space="preserve">логические, токсикологические и другие методы гигиены труда </w:t>
      </w:r>
      <w:r>
        <w:rPr>
          <w:b/>
          <w:bCs/>
          <w:color w:val="000000"/>
          <w:sz w:val="20"/>
          <w:szCs w:val="20"/>
        </w:rPr>
        <w:t xml:space="preserve">(рис. </w:t>
      </w:r>
      <w:r>
        <w:rPr>
          <w:color w:val="000000"/>
          <w:sz w:val="20"/>
          <w:szCs w:val="20"/>
        </w:rPr>
        <w:t>2-5).</w:t>
      </w:r>
    </w:p>
    <w:p w:rsidR="0021635D" w:rsidRDefault="0021635D" w:rsidP="00176792">
      <w:pPr>
        <w:shd w:val="clear" w:color="auto" w:fill="FFFFFF"/>
        <w:autoSpaceDE w:val="0"/>
        <w:autoSpaceDN w:val="0"/>
        <w:adjustRightInd w:val="0"/>
        <w:ind w:firstLine="708"/>
        <w:jc w:val="both"/>
      </w:pPr>
      <w:r>
        <w:rPr>
          <w:color w:val="000000"/>
          <w:sz w:val="20"/>
          <w:szCs w:val="20"/>
        </w:rPr>
        <w:t>Используемые в эргономи</w:t>
      </w:r>
      <w:r>
        <w:rPr>
          <w:color w:val="000000"/>
          <w:sz w:val="20"/>
          <w:szCs w:val="20"/>
        </w:rPr>
        <w:softHyphen/>
        <w:t xml:space="preserve">ке </w:t>
      </w:r>
      <w:r>
        <w:rPr>
          <w:i/>
          <w:iCs/>
          <w:color w:val="000000"/>
          <w:sz w:val="20"/>
          <w:szCs w:val="20"/>
        </w:rPr>
        <w:t xml:space="preserve">социометрические </w:t>
      </w:r>
      <w:r>
        <w:rPr>
          <w:b/>
          <w:bCs/>
          <w:i/>
          <w:iCs/>
          <w:color w:val="000000"/>
          <w:sz w:val="20"/>
          <w:szCs w:val="20"/>
        </w:rPr>
        <w:t xml:space="preserve">методы </w:t>
      </w:r>
      <w:r>
        <w:rPr>
          <w:i/>
          <w:iCs/>
          <w:color w:val="000000"/>
          <w:sz w:val="20"/>
          <w:szCs w:val="20"/>
        </w:rPr>
        <w:t xml:space="preserve">исследования </w:t>
      </w:r>
      <w:r>
        <w:rPr>
          <w:b/>
          <w:bCs/>
          <w:i/>
          <w:iCs/>
          <w:color w:val="000000"/>
          <w:sz w:val="20"/>
          <w:szCs w:val="20"/>
        </w:rPr>
        <w:t xml:space="preserve">межличностных отношений </w:t>
      </w:r>
      <w:r>
        <w:rPr>
          <w:color w:val="000000"/>
          <w:sz w:val="20"/>
          <w:szCs w:val="20"/>
        </w:rPr>
        <w:t>позволяют: выявить факт предпочтения или установ</w:t>
      </w:r>
      <w:r>
        <w:rPr>
          <w:color w:val="000000"/>
          <w:sz w:val="20"/>
          <w:szCs w:val="20"/>
        </w:rPr>
        <w:softHyphen/>
        <w:t>ки, выраженный индивидом в от</w:t>
      </w:r>
      <w:r>
        <w:rPr>
          <w:color w:val="000000"/>
          <w:sz w:val="20"/>
          <w:szCs w:val="20"/>
        </w:rPr>
        <w:softHyphen/>
        <w:t>ношении других Членов группы в определенных ситуациях уп</w:t>
      </w:r>
      <w:r>
        <w:rPr>
          <w:color w:val="000000"/>
          <w:sz w:val="20"/>
          <w:szCs w:val="20"/>
        </w:rPr>
        <w:softHyphen/>
        <w:t>равления и технического обслу</w:t>
      </w:r>
      <w:r>
        <w:rPr>
          <w:color w:val="000000"/>
          <w:sz w:val="20"/>
          <w:szCs w:val="20"/>
        </w:rPr>
        <w:softHyphen/>
        <w:t>живания сложных систем; опи</w:t>
      </w:r>
      <w:r>
        <w:rPr>
          <w:color w:val="000000"/>
          <w:sz w:val="20"/>
          <w:szCs w:val="20"/>
        </w:rPr>
        <w:softHyphen/>
        <w:t>сать положение индивида в группе так, как оно представля</w:t>
      </w:r>
      <w:r>
        <w:rPr>
          <w:color w:val="000000"/>
          <w:sz w:val="20"/>
          <w:szCs w:val="20"/>
        </w:rPr>
        <w:softHyphen/>
        <w:t>ется самому субъекту, и сопоста</w:t>
      </w:r>
      <w:r>
        <w:rPr>
          <w:color w:val="000000"/>
          <w:sz w:val="20"/>
          <w:szCs w:val="20"/>
        </w:rPr>
        <w:softHyphen/>
        <w:t>вить это с реакциями других чле</w:t>
      </w:r>
      <w:r>
        <w:rPr>
          <w:color w:val="000000"/>
          <w:sz w:val="20"/>
          <w:szCs w:val="20"/>
        </w:rPr>
        <w:softHyphen/>
        <w:t>нов группы; выразить взаимоот</w:t>
      </w:r>
      <w:r>
        <w:rPr>
          <w:color w:val="000000"/>
          <w:sz w:val="20"/>
          <w:szCs w:val="20"/>
        </w:rPr>
        <w:softHyphen/>
        <w:t>ношения внутри сравниваемых групп с помощью формальных методов.</w:t>
      </w:r>
    </w:p>
    <w:p w:rsidR="0021635D" w:rsidRDefault="0021635D" w:rsidP="00176792">
      <w:pPr>
        <w:jc w:val="center"/>
        <w:rPr>
          <w:rFonts w:ascii="Arial" w:hAnsi="Arial" w:cs="Arial"/>
          <w:b/>
          <w:bCs/>
          <w:color w:val="000000"/>
          <w:sz w:val="20"/>
          <w:szCs w:val="20"/>
        </w:rPr>
      </w:pPr>
      <w:r>
        <w:rPr>
          <w:rFonts w:ascii="Arial" w:hAnsi="Arial" w:cs="Arial"/>
          <w:b/>
          <w:bCs/>
          <w:color w:val="000000"/>
          <w:sz w:val="20"/>
          <w:szCs w:val="20"/>
        </w:rPr>
        <w:t>50</w:t>
      </w:r>
    </w:p>
    <w:p w:rsidR="00834A1B" w:rsidRDefault="00834A1B" w:rsidP="00176792">
      <w:pPr>
        <w:shd w:val="clear" w:color="auto" w:fill="FFFFFF"/>
        <w:autoSpaceDE w:val="0"/>
        <w:autoSpaceDN w:val="0"/>
        <w:adjustRightInd w:val="0"/>
        <w:ind w:firstLine="708"/>
        <w:jc w:val="both"/>
      </w:pPr>
      <w:r>
        <w:rPr>
          <w:color w:val="000000"/>
          <w:sz w:val="20"/>
          <w:szCs w:val="20"/>
        </w:rPr>
        <w:t xml:space="preserve">Одной из распространенных методик исследования совместимости членов малых групп является </w:t>
      </w:r>
      <w:r>
        <w:rPr>
          <w:b/>
          <w:bCs/>
          <w:i/>
          <w:iCs/>
          <w:color w:val="000000"/>
          <w:sz w:val="20"/>
          <w:szCs w:val="20"/>
        </w:rPr>
        <w:t xml:space="preserve">гомеоста— </w:t>
      </w:r>
      <w:r>
        <w:rPr>
          <w:i/>
          <w:iCs/>
          <w:color w:val="000000"/>
          <w:sz w:val="20"/>
          <w:szCs w:val="20"/>
        </w:rPr>
        <w:t xml:space="preserve">тическая методика, </w:t>
      </w:r>
      <w:r>
        <w:rPr>
          <w:color w:val="000000"/>
          <w:sz w:val="20"/>
          <w:szCs w:val="20"/>
        </w:rPr>
        <w:t>которая нашла применение в про</w:t>
      </w:r>
      <w:r>
        <w:rPr>
          <w:color w:val="000000"/>
          <w:sz w:val="20"/>
          <w:szCs w:val="20"/>
        </w:rPr>
        <w:softHyphen/>
        <w:t>ектировании групповой деятельности операторов. Спе</w:t>
      </w:r>
      <w:r>
        <w:rPr>
          <w:color w:val="000000"/>
          <w:sz w:val="20"/>
          <w:szCs w:val="20"/>
        </w:rPr>
        <w:softHyphen/>
        <w:t>циально сконструированное для этих целей устройство, названное   гомеостатом   (Ф.Д.Горбов,   М.А.Новиков, Е.С.Вентцель, И.Е.Цибулевский), состоит из трех и более пультов (по количеству участников эксперимента). В за</w:t>
      </w:r>
      <w:r>
        <w:rPr>
          <w:color w:val="000000"/>
          <w:sz w:val="20"/>
          <w:szCs w:val="20"/>
        </w:rPr>
        <w:softHyphen/>
        <w:t xml:space="preserve">дачу каждого из членов группы входит установка стрелки </w:t>
      </w:r>
      <w:r>
        <w:rPr>
          <w:color w:val="000000"/>
          <w:sz w:val="20"/>
          <w:szCs w:val="20"/>
        </w:rPr>
        <w:lastRenderedPageBreak/>
        <w:t xml:space="preserve">индикатора на своем пульте на отметке "нуль". Каждый </w:t>
      </w:r>
      <w:r>
        <w:rPr>
          <w:b/>
          <w:bCs/>
          <w:color w:val="000000"/>
          <w:sz w:val="20"/>
          <w:szCs w:val="20"/>
        </w:rPr>
        <w:t xml:space="preserve">участник </w:t>
      </w:r>
      <w:r>
        <w:rPr>
          <w:color w:val="000000"/>
          <w:sz w:val="20"/>
          <w:szCs w:val="20"/>
        </w:rPr>
        <w:t>эксперимента, получая информацию от собст</w:t>
      </w:r>
      <w:r>
        <w:rPr>
          <w:color w:val="000000"/>
          <w:sz w:val="20"/>
          <w:szCs w:val="20"/>
        </w:rPr>
        <w:softHyphen/>
        <w:t>венного индикатора и воздействуя на него, одновременно воздействует на индикаторы партнеров по группе. Экс</w:t>
      </w:r>
      <w:r>
        <w:rPr>
          <w:color w:val="000000"/>
          <w:sz w:val="20"/>
          <w:szCs w:val="20"/>
        </w:rPr>
        <w:softHyphen/>
        <w:t>периментатор со своего пульта управления может варьи</w:t>
      </w:r>
      <w:r>
        <w:rPr>
          <w:color w:val="000000"/>
          <w:sz w:val="20"/>
          <w:szCs w:val="20"/>
        </w:rPr>
        <w:softHyphen/>
        <w:t>ровать трудности решаемых задач, которые обусловлива</w:t>
      </w:r>
      <w:r>
        <w:rPr>
          <w:color w:val="000000"/>
          <w:sz w:val="20"/>
          <w:szCs w:val="20"/>
        </w:rPr>
        <w:softHyphen/>
        <w:t>ются  изменением  коэффициента  взаимосвязи.  Задача считается выполненной только в том случае, когда все '."частники эксперимента устанавливают стрелки на от</w:t>
      </w:r>
      <w:r>
        <w:rPr>
          <w:color w:val="000000"/>
          <w:sz w:val="20"/>
          <w:szCs w:val="20"/>
        </w:rPr>
        <w:softHyphen/>
        <w:t>метку "нуль". Благодаря записи движения ручек и всех стрелок на специальном приборе можно проследить не только характер действия всей группы в целом, но и тактику каждого из ее членов. Регистрация изменений  биопотенциалов  головного  мозга, частоты сердечных сокращений, дыхательных движений, кожно-гальванического рефлекса по</w:t>
      </w:r>
      <w:r>
        <w:rPr>
          <w:color w:val="000000"/>
          <w:sz w:val="20"/>
          <w:szCs w:val="20"/>
        </w:rPr>
        <w:softHyphen/>
        <w:t xml:space="preserve">зволяет   судить  об  эмоциональном  состоянии участников эксперимента </w:t>
      </w:r>
      <w:r>
        <w:rPr>
          <w:b/>
          <w:bCs/>
          <w:color w:val="000000"/>
          <w:sz w:val="20"/>
          <w:szCs w:val="20"/>
        </w:rPr>
        <w:t>[16].</w:t>
      </w:r>
    </w:p>
    <w:p w:rsidR="00834A1B" w:rsidRDefault="00834A1B" w:rsidP="00176792">
      <w:pPr>
        <w:shd w:val="clear" w:color="auto" w:fill="FFFFFF"/>
        <w:autoSpaceDE w:val="0"/>
        <w:autoSpaceDN w:val="0"/>
        <w:adjustRightInd w:val="0"/>
        <w:ind w:firstLine="708"/>
        <w:jc w:val="both"/>
      </w:pPr>
      <w:r>
        <w:rPr>
          <w:color w:val="000000"/>
          <w:sz w:val="20"/>
          <w:szCs w:val="20"/>
        </w:rPr>
        <w:t>Методическая база, созданная в различных науках о труде, а также методическая база про</w:t>
      </w:r>
      <w:r>
        <w:rPr>
          <w:color w:val="000000"/>
          <w:sz w:val="20"/>
          <w:szCs w:val="20"/>
        </w:rPr>
        <w:softHyphen/>
        <w:t>ектирования, понимаемого в самом широком смысле слова, включая инженерное, представля-:от собой обширное пространство методов. Ес</w:t>
      </w:r>
      <w:r>
        <w:rPr>
          <w:color w:val="000000"/>
          <w:sz w:val="20"/>
          <w:szCs w:val="20"/>
        </w:rPr>
        <w:softHyphen/>
        <w:t>тественно, что это пространство избыточно для решения любой научной проблемы, возникаю</w:t>
      </w:r>
      <w:r>
        <w:rPr>
          <w:color w:val="000000"/>
          <w:sz w:val="20"/>
          <w:szCs w:val="20"/>
        </w:rPr>
        <w:softHyphen/>
        <w:t>щей как в рамках каждой науки, так и в эргоно</w:t>
      </w:r>
      <w:r>
        <w:rPr>
          <w:color w:val="000000"/>
          <w:sz w:val="20"/>
          <w:szCs w:val="20"/>
        </w:rPr>
        <w:softHyphen/>
        <w:t xml:space="preserve">мике. </w:t>
      </w:r>
      <w:r>
        <w:rPr>
          <w:i/>
          <w:iCs/>
          <w:color w:val="000000"/>
          <w:sz w:val="20"/>
          <w:szCs w:val="20"/>
        </w:rPr>
        <w:t>В каждом отдельном случае речь должна идти об экономном подборе небольшого числа методов, адекватных стоящей перед исследователем задачи. Именно задача определяет подбор, модификацию или создание новых методов иссле</w:t>
      </w:r>
      <w:r>
        <w:rPr>
          <w:i/>
          <w:iCs/>
          <w:color w:val="000000"/>
          <w:sz w:val="20"/>
          <w:szCs w:val="20"/>
        </w:rPr>
        <w:softHyphen/>
        <w:t>дования в эргономике.</w:t>
      </w:r>
    </w:p>
    <w:p w:rsidR="00834A1B" w:rsidRDefault="00834A1B" w:rsidP="00176792">
      <w:pPr>
        <w:shd w:val="clear" w:color="auto" w:fill="FFFFFF"/>
        <w:autoSpaceDE w:val="0"/>
        <w:autoSpaceDN w:val="0"/>
        <w:adjustRightInd w:val="0"/>
        <w:ind w:firstLine="708"/>
        <w:jc w:val="both"/>
      </w:pPr>
      <w:r>
        <w:rPr>
          <w:color w:val="000000"/>
          <w:sz w:val="20"/>
          <w:szCs w:val="20"/>
        </w:rPr>
        <w:t>Технические средства, необходимые для эр</w:t>
      </w:r>
      <w:r>
        <w:rPr>
          <w:color w:val="000000"/>
          <w:sz w:val="20"/>
          <w:szCs w:val="20"/>
        </w:rPr>
        <w:softHyphen/>
        <w:t>гономических исследований, часто представляют собой стандартные устройства и приборы, специ</w:t>
      </w:r>
      <w:r>
        <w:rPr>
          <w:color w:val="000000"/>
          <w:sz w:val="20"/>
          <w:szCs w:val="20"/>
        </w:rPr>
        <w:softHyphen/>
        <w:t>ально не ориентированные на применение в дан</w:t>
      </w:r>
      <w:r>
        <w:rPr>
          <w:color w:val="000000"/>
          <w:sz w:val="20"/>
          <w:szCs w:val="20"/>
        </w:rPr>
        <w:softHyphen/>
        <w:t>ной области. Поэтому нужна адаптация этих тех</w:t>
      </w:r>
      <w:r>
        <w:rPr>
          <w:color w:val="000000"/>
          <w:sz w:val="20"/>
          <w:szCs w:val="20"/>
        </w:rPr>
        <w:softHyphen/>
        <w:t>нических средств к условиям собственно эргоно</w:t>
      </w:r>
      <w:r>
        <w:rPr>
          <w:color w:val="000000"/>
          <w:sz w:val="20"/>
          <w:szCs w:val="20"/>
        </w:rPr>
        <w:softHyphen/>
        <w:t>мического эксперимента.</w:t>
      </w:r>
    </w:p>
    <w:p w:rsidR="00834A1B" w:rsidRDefault="00834A1B" w:rsidP="004E22F4">
      <w:pPr>
        <w:shd w:val="clear" w:color="auto" w:fill="FFFFFF"/>
        <w:autoSpaceDE w:val="0"/>
        <w:autoSpaceDN w:val="0"/>
        <w:adjustRightInd w:val="0"/>
        <w:jc w:val="both"/>
      </w:pPr>
      <w:r>
        <w:rPr>
          <w:i/>
          <w:iCs/>
          <w:color w:val="000000"/>
          <w:sz w:val="20"/>
          <w:szCs w:val="20"/>
        </w:rPr>
        <w:t xml:space="preserve">Использование компьютера приводит к принципиальной перестройке всей структуры эксперимента. </w:t>
      </w:r>
      <w:r>
        <w:rPr>
          <w:color w:val="000000"/>
          <w:sz w:val="20"/>
          <w:szCs w:val="20"/>
        </w:rPr>
        <w:t>В то же время планирование экс</w:t>
      </w:r>
      <w:r>
        <w:rPr>
          <w:color w:val="000000"/>
          <w:sz w:val="20"/>
          <w:szCs w:val="20"/>
        </w:rPr>
        <w:softHyphen/>
        <w:t>перимента, степень перестройки его процедур и аппаратурного обеспечения зависят от способа применения ЭВМ. Для примера можно указать на некоторые проблемы, возникающие при включении машины в эксперимент: отчужден</w:t>
      </w:r>
      <w:r>
        <w:rPr>
          <w:color w:val="000000"/>
          <w:sz w:val="20"/>
          <w:szCs w:val="20"/>
        </w:rPr>
        <w:softHyphen/>
        <w:t>ность экспериментатора от непосредственного участия в опыте требует введения сложных и разнообразных процедур регулярной тестовой проверки всех технических устройств; по той же причине должны быть изменены инструкции испытуемым.</w:t>
      </w:r>
    </w:p>
    <w:p w:rsidR="00834A1B" w:rsidRDefault="00834A1B" w:rsidP="00176792">
      <w:pPr>
        <w:shd w:val="clear" w:color="auto" w:fill="FFFFFF"/>
        <w:autoSpaceDE w:val="0"/>
        <w:autoSpaceDN w:val="0"/>
        <w:adjustRightInd w:val="0"/>
        <w:ind w:firstLine="708"/>
        <w:jc w:val="both"/>
      </w:pPr>
      <w:r>
        <w:rPr>
          <w:color w:val="000000"/>
          <w:sz w:val="20"/>
          <w:szCs w:val="20"/>
        </w:rPr>
        <w:t>Следует, однако, иметь в виду, что ни самая тщатель</w:t>
      </w:r>
      <w:r>
        <w:rPr>
          <w:color w:val="000000"/>
          <w:sz w:val="20"/>
          <w:szCs w:val="20"/>
        </w:rPr>
        <w:softHyphen/>
        <w:t>ная формулировка задач, ни корректное применение математических методов не гарантируют немедленного успеха и не избавляют от разочарования тех, кто ждет от "машинизации" исследований слишком многого. И дело здесь не в каких-то возможных частных ошибках и недочетах исследователя или в несовершенстве применя</w:t>
      </w:r>
      <w:r>
        <w:rPr>
          <w:color w:val="000000"/>
          <w:sz w:val="20"/>
          <w:szCs w:val="20"/>
        </w:rPr>
        <w:softHyphen/>
        <w:t>емых методов, это может быть следствием выбора для анализа эргономических проблем таких подходов, кото</w:t>
      </w:r>
      <w:r>
        <w:rPr>
          <w:color w:val="000000"/>
          <w:sz w:val="20"/>
          <w:szCs w:val="20"/>
        </w:rPr>
        <w:softHyphen/>
        <w:t>рые используются при исследовании несравненно более простых физических систем.</w:t>
      </w:r>
    </w:p>
    <w:p w:rsidR="00834A1B" w:rsidRDefault="00834A1B" w:rsidP="00176792">
      <w:pPr>
        <w:shd w:val="clear" w:color="auto" w:fill="FFFFFF"/>
        <w:autoSpaceDE w:val="0"/>
        <w:autoSpaceDN w:val="0"/>
        <w:adjustRightInd w:val="0"/>
        <w:ind w:firstLine="708"/>
        <w:jc w:val="both"/>
      </w:pPr>
      <w:r>
        <w:rPr>
          <w:color w:val="000000"/>
          <w:sz w:val="20"/>
          <w:szCs w:val="20"/>
        </w:rPr>
        <w:t>Кроме методов изучения человека и его деятельнос</w:t>
      </w:r>
      <w:r>
        <w:rPr>
          <w:color w:val="000000"/>
          <w:sz w:val="20"/>
          <w:szCs w:val="20"/>
        </w:rPr>
        <w:softHyphen/>
        <w:t>ти по управлению (использованию) и техническому об</w:t>
      </w:r>
      <w:r>
        <w:rPr>
          <w:color w:val="000000"/>
          <w:sz w:val="20"/>
          <w:szCs w:val="20"/>
        </w:rPr>
        <w:softHyphen/>
        <w:t>служиванию системы (изделия), имеются еще два блока эргономических методов. Первый блок — это примене</w:t>
      </w:r>
      <w:r>
        <w:rPr>
          <w:color w:val="000000"/>
          <w:sz w:val="20"/>
          <w:szCs w:val="20"/>
        </w:rPr>
        <w:softHyphen/>
        <w:t>ние данных при проектировании, т.е. синтез данных в эргономических концепциях, прототипах и конечных ре</w:t>
      </w:r>
      <w:r>
        <w:rPr>
          <w:color w:val="000000"/>
          <w:sz w:val="20"/>
          <w:szCs w:val="20"/>
        </w:rPr>
        <w:softHyphen/>
        <w:t xml:space="preserve">зультатах проектирования. Эти </w:t>
      </w:r>
      <w:r>
        <w:rPr>
          <w:i/>
          <w:iCs/>
          <w:color w:val="000000"/>
          <w:sz w:val="20"/>
          <w:szCs w:val="20"/>
        </w:rPr>
        <w:t>методы служат для пере-</w:t>
      </w:r>
    </w:p>
    <w:p w:rsidR="0021635D" w:rsidRDefault="00834A1B" w:rsidP="00176792">
      <w:pPr>
        <w:jc w:val="center"/>
        <w:rPr>
          <w:b/>
          <w:bCs/>
          <w:color w:val="000000"/>
        </w:rPr>
      </w:pPr>
      <w:r>
        <w:rPr>
          <w:b/>
          <w:bCs/>
          <w:color w:val="000000"/>
        </w:rPr>
        <w:t>51</w:t>
      </w:r>
    </w:p>
    <w:p w:rsidR="00FE4270" w:rsidRDefault="00FE4270" w:rsidP="004E22F4">
      <w:pPr>
        <w:shd w:val="clear" w:color="auto" w:fill="FFFFFF"/>
        <w:autoSpaceDE w:val="0"/>
        <w:autoSpaceDN w:val="0"/>
        <w:adjustRightInd w:val="0"/>
        <w:jc w:val="both"/>
      </w:pPr>
      <w:r>
        <w:rPr>
          <w:i/>
          <w:iCs/>
          <w:color w:val="000000"/>
          <w:sz w:val="20"/>
          <w:szCs w:val="20"/>
        </w:rPr>
        <w:t>вода данных о человеке и его деятельности в критерии и другую ин</w:t>
      </w:r>
      <w:r>
        <w:rPr>
          <w:i/>
          <w:iCs/>
          <w:color w:val="000000"/>
          <w:sz w:val="20"/>
          <w:szCs w:val="20"/>
        </w:rPr>
        <w:softHyphen/>
        <w:t>формацию, полезную для задачи проектиро</w:t>
      </w:r>
      <w:r>
        <w:rPr>
          <w:i/>
          <w:iCs/>
          <w:color w:val="000000"/>
          <w:sz w:val="20"/>
          <w:szCs w:val="20"/>
        </w:rPr>
        <w:softHyphen/>
        <w:t xml:space="preserve">вания, </w:t>
      </w:r>
      <w:r>
        <w:rPr>
          <w:color w:val="000000"/>
          <w:sz w:val="20"/>
          <w:szCs w:val="20"/>
        </w:rPr>
        <w:t>а также касают</w:t>
      </w:r>
      <w:r>
        <w:rPr>
          <w:color w:val="000000"/>
          <w:sz w:val="20"/>
          <w:szCs w:val="20"/>
        </w:rPr>
        <w:softHyphen/>
        <w:t xml:space="preserve">ся самого процесса проектирования </w:t>
      </w:r>
      <w:r>
        <w:rPr>
          <w:b/>
          <w:bCs/>
          <w:color w:val="000000"/>
          <w:sz w:val="20"/>
          <w:szCs w:val="20"/>
        </w:rPr>
        <w:t xml:space="preserve">(рис. </w:t>
      </w:r>
      <w:r>
        <w:rPr>
          <w:color w:val="000000"/>
          <w:sz w:val="20"/>
          <w:szCs w:val="20"/>
        </w:rPr>
        <w:t xml:space="preserve">8 цв. вкл.)- Второй блок методов — это </w:t>
      </w:r>
      <w:r>
        <w:rPr>
          <w:i/>
          <w:iCs/>
          <w:color w:val="000000"/>
          <w:sz w:val="20"/>
          <w:szCs w:val="20"/>
        </w:rPr>
        <w:t>после</w:t>
      </w:r>
      <w:r>
        <w:rPr>
          <w:i/>
          <w:iCs/>
          <w:color w:val="000000"/>
          <w:sz w:val="20"/>
          <w:szCs w:val="20"/>
        </w:rPr>
        <w:softHyphen/>
        <w:t>дующая оценка процес</w:t>
      </w:r>
      <w:r>
        <w:rPr>
          <w:i/>
          <w:iCs/>
          <w:color w:val="000000"/>
          <w:sz w:val="20"/>
          <w:szCs w:val="20"/>
        </w:rPr>
        <w:softHyphen/>
        <w:t>са и результатов про</w:t>
      </w:r>
      <w:r>
        <w:rPr>
          <w:i/>
          <w:iCs/>
          <w:color w:val="000000"/>
          <w:sz w:val="20"/>
          <w:szCs w:val="20"/>
        </w:rPr>
        <w:softHyphen/>
        <w:t xml:space="preserve">ектирования, </w:t>
      </w:r>
      <w:r>
        <w:rPr>
          <w:color w:val="000000"/>
          <w:sz w:val="20"/>
          <w:szCs w:val="20"/>
        </w:rPr>
        <w:t>т.е. про</w:t>
      </w:r>
      <w:r>
        <w:rPr>
          <w:color w:val="000000"/>
          <w:sz w:val="20"/>
          <w:szCs w:val="20"/>
        </w:rPr>
        <w:softHyphen/>
        <w:t>ектируемой и спроек</w:t>
      </w:r>
      <w:r>
        <w:rPr>
          <w:color w:val="000000"/>
          <w:sz w:val="20"/>
          <w:szCs w:val="20"/>
        </w:rPr>
        <w:softHyphen/>
        <w:t>тированной системы и того, насколько пра</w:t>
      </w:r>
      <w:r>
        <w:rPr>
          <w:color w:val="000000"/>
          <w:sz w:val="20"/>
          <w:szCs w:val="20"/>
        </w:rPr>
        <w:softHyphen/>
        <w:t>вильно и полно приме</w:t>
      </w:r>
      <w:r>
        <w:rPr>
          <w:color w:val="000000"/>
          <w:sz w:val="20"/>
          <w:szCs w:val="20"/>
        </w:rPr>
        <w:softHyphen/>
        <w:t xml:space="preserve">нена эргономика при проектировании [4] </w:t>
      </w:r>
      <w:r>
        <w:rPr>
          <w:b/>
          <w:bCs/>
          <w:color w:val="000000"/>
          <w:sz w:val="20"/>
          <w:szCs w:val="20"/>
        </w:rPr>
        <w:t xml:space="preserve">(рис. </w:t>
      </w:r>
      <w:r>
        <w:rPr>
          <w:color w:val="000000"/>
          <w:sz w:val="20"/>
          <w:szCs w:val="20"/>
        </w:rPr>
        <w:t>9 на цв. вкл.).</w:t>
      </w:r>
    </w:p>
    <w:p w:rsidR="00FE4270" w:rsidRDefault="00FE4270" w:rsidP="00176792">
      <w:pPr>
        <w:shd w:val="clear" w:color="auto" w:fill="FFFFFF"/>
        <w:autoSpaceDE w:val="0"/>
        <w:autoSpaceDN w:val="0"/>
        <w:adjustRightInd w:val="0"/>
        <w:ind w:firstLine="708"/>
        <w:jc w:val="both"/>
      </w:pPr>
      <w:r>
        <w:rPr>
          <w:color w:val="000000"/>
          <w:sz w:val="20"/>
          <w:szCs w:val="20"/>
        </w:rPr>
        <w:t>Ниже дается ха</w:t>
      </w:r>
      <w:r>
        <w:rPr>
          <w:color w:val="000000"/>
          <w:sz w:val="20"/>
          <w:szCs w:val="20"/>
        </w:rPr>
        <w:softHyphen/>
        <w:t>рактеристика методов, которые используются при проектировании и оценке деятельности человека (группы людей) и систем "чело</w:t>
      </w:r>
      <w:r>
        <w:rPr>
          <w:color w:val="000000"/>
          <w:sz w:val="20"/>
          <w:szCs w:val="20"/>
        </w:rPr>
        <w:softHyphen/>
        <w:t>век—машина". Разра</w:t>
      </w:r>
      <w:r>
        <w:rPr>
          <w:color w:val="000000"/>
          <w:sz w:val="20"/>
          <w:szCs w:val="20"/>
        </w:rPr>
        <w:softHyphen/>
        <w:t>ботка проектных мето</w:t>
      </w:r>
      <w:r>
        <w:rPr>
          <w:color w:val="000000"/>
          <w:sz w:val="20"/>
          <w:szCs w:val="20"/>
        </w:rPr>
        <w:softHyphen/>
        <w:t>дов, адекватных зада</w:t>
      </w:r>
      <w:r>
        <w:rPr>
          <w:color w:val="000000"/>
          <w:sz w:val="20"/>
          <w:szCs w:val="20"/>
        </w:rPr>
        <w:softHyphen/>
        <w:t>чам эргономики,— дело новое и достаточ</w:t>
      </w:r>
      <w:r>
        <w:rPr>
          <w:color w:val="000000"/>
          <w:sz w:val="20"/>
          <w:szCs w:val="20"/>
        </w:rPr>
        <w:softHyphen/>
        <w:t>но сложное. Поэтому они все еще менее освоены и развиты в эргономике, чем методы исследования.</w:t>
      </w:r>
    </w:p>
    <w:p w:rsidR="00176792" w:rsidRDefault="00176792" w:rsidP="004E22F4">
      <w:pPr>
        <w:shd w:val="clear" w:color="auto" w:fill="FFFFFF"/>
        <w:autoSpaceDE w:val="0"/>
        <w:autoSpaceDN w:val="0"/>
        <w:adjustRightInd w:val="0"/>
        <w:jc w:val="both"/>
        <w:rPr>
          <w:color w:val="000000"/>
          <w:sz w:val="26"/>
          <w:szCs w:val="26"/>
        </w:rPr>
      </w:pPr>
    </w:p>
    <w:p w:rsidR="00FE4270" w:rsidRDefault="00FE4270" w:rsidP="004E22F4">
      <w:pPr>
        <w:shd w:val="clear" w:color="auto" w:fill="FFFFFF"/>
        <w:autoSpaceDE w:val="0"/>
        <w:autoSpaceDN w:val="0"/>
        <w:adjustRightInd w:val="0"/>
        <w:jc w:val="both"/>
      </w:pPr>
      <w:r>
        <w:rPr>
          <w:color w:val="000000"/>
          <w:sz w:val="26"/>
          <w:szCs w:val="26"/>
        </w:rPr>
        <w:t>2.3. Методы получения исходной информации для описания деятельности</w:t>
      </w:r>
    </w:p>
    <w:p w:rsidR="00176792" w:rsidRDefault="00176792" w:rsidP="004E22F4">
      <w:pPr>
        <w:shd w:val="clear" w:color="auto" w:fill="FFFFFF"/>
        <w:autoSpaceDE w:val="0"/>
        <w:autoSpaceDN w:val="0"/>
        <w:adjustRightInd w:val="0"/>
        <w:jc w:val="both"/>
        <w:rPr>
          <w:color w:val="000000"/>
          <w:sz w:val="20"/>
          <w:szCs w:val="20"/>
        </w:rPr>
      </w:pPr>
    </w:p>
    <w:p w:rsidR="00FE4270" w:rsidRPr="00176792" w:rsidRDefault="00FE4270" w:rsidP="00176792">
      <w:pPr>
        <w:shd w:val="clear" w:color="auto" w:fill="FFFFFF"/>
        <w:autoSpaceDE w:val="0"/>
        <w:autoSpaceDN w:val="0"/>
        <w:adjustRightInd w:val="0"/>
        <w:ind w:firstLine="708"/>
        <w:jc w:val="both"/>
        <w:rPr>
          <w:color w:val="000000"/>
          <w:sz w:val="20"/>
          <w:szCs w:val="20"/>
        </w:rPr>
      </w:pPr>
      <w:r>
        <w:rPr>
          <w:color w:val="000000"/>
          <w:sz w:val="20"/>
          <w:szCs w:val="20"/>
        </w:rPr>
        <w:t>Эргономическое проектирование техники и техни</w:t>
      </w:r>
      <w:r>
        <w:rPr>
          <w:color w:val="000000"/>
          <w:sz w:val="20"/>
          <w:szCs w:val="20"/>
        </w:rPr>
        <w:softHyphen/>
        <w:t>чески сложных потребительских изделий предполагает выявление условий, в которых протекает деятельность человека с ними, и аналитическое описание присущих ей психических и психофизиологических функций. В каж</w:t>
      </w:r>
      <w:r>
        <w:rPr>
          <w:color w:val="000000"/>
          <w:sz w:val="20"/>
          <w:szCs w:val="20"/>
        </w:rPr>
        <w:softHyphen/>
        <w:t>дом отдельном случае состав этих функций и их взаимо</w:t>
      </w:r>
      <w:r>
        <w:rPr>
          <w:color w:val="000000"/>
          <w:sz w:val="20"/>
          <w:szCs w:val="20"/>
        </w:rPr>
        <w:softHyphen/>
        <w:t>связь в общей структуре трудового процесса или деятель</w:t>
      </w:r>
      <w:r>
        <w:rPr>
          <w:color w:val="000000"/>
          <w:sz w:val="20"/>
          <w:szCs w:val="20"/>
        </w:rPr>
        <w:softHyphen/>
        <w:t>ности с технически сложными потребительскими изде</w:t>
      </w:r>
      <w:r>
        <w:rPr>
          <w:color w:val="000000"/>
          <w:sz w:val="20"/>
          <w:szCs w:val="20"/>
        </w:rPr>
        <w:softHyphen/>
        <w:t>лиями различны.</w:t>
      </w:r>
    </w:p>
    <w:p w:rsidR="00FE4270" w:rsidRDefault="00FE4270" w:rsidP="00176792">
      <w:pPr>
        <w:shd w:val="clear" w:color="auto" w:fill="FFFFFF"/>
        <w:autoSpaceDE w:val="0"/>
        <w:autoSpaceDN w:val="0"/>
        <w:adjustRightInd w:val="0"/>
        <w:ind w:firstLine="708"/>
        <w:jc w:val="both"/>
      </w:pPr>
      <w:r>
        <w:rPr>
          <w:color w:val="000000"/>
          <w:sz w:val="20"/>
          <w:szCs w:val="20"/>
        </w:rPr>
        <w:t>В науках о труде сложились два метода получения исходной информации, необходимой для описания тру</w:t>
      </w:r>
      <w:r>
        <w:rPr>
          <w:color w:val="000000"/>
          <w:sz w:val="20"/>
          <w:szCs w:val="20"/>
        </w:rPr>
        <w:softHyphen/>
        <w:t>довой деятельности, или составления профессиограммы. Это методы описательного и инструментального профес-сиографирования [17], которые в определенной модифи</w:t>
      </w:r>
      <w:r>
        <w:rPr>
          <w:color w:val="000000"/>
          <w:sz w:val="20"/>
          <w:szCs w:val="20"/>
        </w:rPr>
        <w:softHyphen/>
        <w:t>кации используются и при изучении деятельности человека с технически сложными потребительскими изделиями.</w:t>
      </w:r>
    </w:p>
    <w:p w:rsidR="00FE4270" w:rsidRDefault="00FE4270" w:rsidP="00176792">
      <w:pPr>
        <w:shd w:val="clear" w:color="auto" w:fill="FFFFFF"/>
        <w:autoSpaceDE w:val="0"/>
        <w:autoSpaceDN w:val="0"/>
        <w:adjustRightInd w:val="0"/>
        <w:ind w:firstLine="708"/>
        <w:jc w:val="both"/>
      </w:pPr>
      <w:r>
        <w:rPr>
          <w:color w:val="000000"/>
          <w:sz w:val="20"/>
          <w:szCs w:val="20"/>
        </w:rPr>
        <w:t>Описательное профессиографирование включает:</w:t>
      </w:r>
    </w:p>
    <w:p w:rsidR="00FE4270" w:rsidRDefault="00FE4270" w:rsidP="00176792">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анализ</w:t>
      </w:r>
      <w:r>
        <w:rPr>
          <w:rFonts w:ascii="Arial" w:hAnsi="Arial" w:cs="Arial"/>
          <w:color w:val="000000"/>
          <w:sz w:val="18"/>
          <w:szCs w:val="18"/>
        </w:rPr>
        <w:t xml:space="preserve"> </w:t>
      </w:r>
      <w:r>
        <w:rPr>
          <w:rFonts w:ascii="Arial" w:hAnsi="Arial"/>
          <w:color w:val="000000"/>
          <w:sz w:val="18"/>
          <w:szCs w:val="18"/>
        </w:rPr>
        <w:t>технической</w:t>
      </w:r>
      <w:r>
        <w:rPr>
          <w:rFonts w:ascii="Arial" w:hAnsi="Arial" w:cs="Arial"/>
          <w:color w:val="000000"/>
          <w:sz w:val="18"/>
          <w:szCs w:val="18"/>
        </w:rPr>
        <w:t xml:space="preserve"> </w:t>
      </w:r>
      <w:r>
        <w:rPr>
          <w:rFonts w:ascii="Arial" w:hAnsi="Arial"/>
          <w:color w:val="000000"/>
          <w:sz w:val="18"/>
          <w:szCs w:val="18"/>
        </w:rPr>
        <w:t>документации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инструкций</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ис</w:t>
      </w:r>
      <w:r>
        <w:rPr>
          <w:rFonts w:ascii="Arial" w:hAnsi="Arial"/>
          <w:color w:val="000000"/>
          <w:sz w:val="18"/>
          <w:szCs w:val="18"/>
        </w:rPr>
        <w:softHyphen/>
        <w:t>пользованию</w:t>
      </w:r>
      <w:r>
        <w:rPr>
          <w:rFonts w:ascii="Arial" w:hAnsi="Arial" w:cs="Arial"/>
          <w:color w:val="000000"/>
          <w:sz w:val="18"/>
          <w:szCs w:val="18"/>
        </w:rPr>
        <w:t xml:space="preserve"> </w:t>
      </w:r>
      <w:r>
        <w:rPr>
          <w:rFonts w:ascii="Arial" w:hAnsi="Arial"/>
          <w:color w:val="000000"/>
          <w:sz w:val="18"/>
          <w:szCs w:val="18"/>
        </w:rPr>
        <w:t>техники</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технически</w:t>
      </w:r>
      <w:r>
        <w:rPr>
          <w:rFonts w:ascii="Arial" w:hAnsi="Arial" w:cs="Arial"/>
          <w:color w:val="000000"/>
          <w:sz w:val="18"/>
          <w:szCs w:val="18"/>
        </w:rPr>
        <w:t xml:space="preserve"> </w:t>
      </w:r>
      <w:r>
        <w:rPr>
          <w:rFonts w:ascii="Arial" w:hAnsi="Arial"/>
          <w:color w:val="000000"/>
          <w:sz w:val="18"/>
          <w:szCs w:val="18"/>
        </w:rPr>
        <w:t>сложных</w:t>
      </w:r>
      <w:r>
        <w:rPr>
          <w:rFonts w:ascii="Arial" w:hAnsi="Arial" w:cs="Arial"/>
          <w:color w:val="000000"/>
          <w:sz w:val="18"/>
          <w:szCs w:val="18"/>
        </w:rPr>
        <w:t xml:space="preserve"> </w:t>
      </w:r>
      <w:r>
        <w:rPr>
          <w:rFonts w:ascii="Arial" w:hAnsi="Arial"/>
          <w:color w:val="000000"/>
          <w:sz w:val="18"/>
          <w:szCs w:val="18"/>
        </w:rPr>
        <w:t>потреби</w:t>
      </w:r>
      <w:r>
        <w:rPr>
          <w:rFonts w:ascii="Arial" w:hAnsi="Arial"/>
          <w:color w:val="000000"/>
          <w:sz w:val="18"/>
          <w:szCs w:val="18"/>
        </w:rPr>
        <w:softHyphen/>
        <w:t>тельских</w:t>
      </w:r>
      <w:r>
        <w:rPr>
          <w:rFonts w:ascii="Arial" w:hAnsi="Arial" w:cs="Arial"/>
          <w:color w:val="000000"/>
          <w:sz w:val="18"/>
          <w:szCs w:val="18"/>
        </w:rPr>
        <w:t xml:space="preserve"> </w:t>
      </w:r>
      <w:r>
        <w:rPr>
          <w:rFonts w:ascii="Arial" w:hAnsi="Arial"/>
          <w:color w:val="000000"/>
          <w:sz w:val="18"/>
          <w:szCs w:val="18"/>
        </w:rPr>
        <w:t>изделий</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эргономическое</w:t>
      </w:r>
      <w:r>
        <w:rPr>
          <w:rFonts w:ascii="Arial" w:hAnsi="Arial" w:cs="Arial"/>
          <w:color w:val="000000"/>
          <w:sz w:val="18"/>
          <w:szCs w:val="18"/>
        </w:rPr>
        <w:t xml:space="preserve"> </w:t>
      </w:r>
      <w:r>
        <w:rPr>
          <w:rFonts w:ascii="Arial" w:hAnsi="Arial"/>
          <w:color w:val="000000"/>
          <w:sz w:val="18"/>
          <w:szCs w:val="18"/>
        </w:rPr>
        <w:t>изучение</w:t>
      </w:r>
      <w:r>
        <w:rPr>
          <w:rFonts w:ascii="Arial" w:hAnsi="Arial" w:cs="Arial"/>
          <w:color w:val="000000"/>
          <w:sz w:val="18"/>
          <w:szCs w:val="18"/>
        </w:rPr>
        <w:t xml:space="preserve"> </w:t>
      </w:r>
      <w:r>
        <w:rPr>
          <w:rFonts w:ascii="Arial" w:hAnsi="Arial"/>
          <w:color w:val="000000"/>
          <w:sz w:val="18"/>
          <w:szCs w:val="18"/>
        </w:rPr>
        <w:t>техники</w:t>
      </w:r>
      <w:r>
        <w:rPr>
          <w:rFonts w:ascii="Arial" w:hAnsi="Arial" w:cs="Arial"/>
          <w:color w:val="000000"/>
          <w:sz w:val="18"/>
          <w:szCs w:val="18"/>
        </w:rPr>
        <w:t xml:space="preserve"> (</w:t>
      </w:r>
      <w:r>
        <w:rPr>
          <w:rFonts w:ascii="Arial" w:hAnsi="Arial"/>
          <w:color w:val="000000"/>
          <w:sz w:val="18"/>
          <w:szCs w:val="18"/>
        </w:rPr>
        <w:t>систем</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техни</w:t>
      </w:r>
      <w:r>
        <w:rPr>
          <w:rFonts w:ascii="Arial" w:hAnsi="Arial"/>
          <w:color w:val="000000"/>
          <w:sz w:val="18"/>
          <w:szCs w:val="18"/>
        </w:rPr>
        <w:softHyphen/>
        <w:t>чески</w:t>
      </w:r>
      <w:r>
        <w:rPr>
          <w:rFonts w:ascii="Arial" w:hAnsi="Arial" w:cs="Arial"/>
          <w:color w:val="000000"/>
          <w:sz w:val="18"/>
          <w:szCs w:val="18"/>
        </w:rPr>
        <w:t xml:space="preserve"> </w:t>
      </w:r>
      <w:r>
        <w:rPr>
          <w:rFonts w:ascii="Arial" w:hAnsi="Arial"/>
          <w:color w:val="000000"/>
          <w:sz w:val="18"/>
          <w:szCs w:val="18"/>
        </w:rPr>
        <w:t>сложных</w:t>
      </w:r>
      <w:r>
        <w:rPr>
          <w:rFonts w:ascii="Arial" w:hAnsi="Arial" w:cs="Arial"/>
          <w:color w:val="000000"/>
          <w:sz w:val="18"/>
          <w:szCs w:val="18"/>
        </w:rPr>
        <w:t xml:space="preserve"> </w:t>
      </w:r>
      <w:r>
        <w:rPr>
          <w:rFonts w:ascii="Arial" w:hAnsi="Arial"/>
          <w:color w:val="000000"/>
          <w:sz w:val="18"/>
          <w:szCs w:val="18"/>
        </w:rPr>
        <w:t>потребительских</w:t>
      </w:r>
      <w:r>
        <w:rPr>
          <w:rFonts w:ascii="Arial" w:hAnsi="Arial" w:cs="Arial"/>
          <w:color w:val="000000"/>
          <w:sz w:val="18"/>
          <w:szCs w:val="18"/>
        </w:rPr>
        <w:t xml:space="preserve"> </w:t>
      </w:r>
      <w:r>
        <w:rPr>
          <w:rFonts w:ascii="Arial" w:hAnsi="Arial"/>
          <w:color w:val="000000"/>
          <w:sz w:val="18"/>
          <w:szCs w:val="18"/>
        </w:rPr>
        <w:t>изделий</w:t>
      </w:r>
      <w:r>
        <w:rPr>
          <w:rFonts w:ascii="Arial" w:hAnsi="Arial" w:cs="Arial"/>
          <w:color w:val="000000"/>
          <w:sz w:val="18"/>
          <w:szCs w:val="18"/>
        </w:rPr>
        <w:t xml:space="preserve">, </w:t>
      </w:r>
      <w:r>
        <w:rPr>
          <w:rFonts w:ascii="Arial" w:hAnsi="Arial"/>
          <w:color w:val="000000"/>
          <w:sz w:val="18"/>
          <w:szCs w:val="18"/>
        </w:rPr>
        <w:t>сопоставле</w:t>
      </w:r>
      <w:r>
        <w:rPr>
          <w:rFonts w:ascii="Arial" w:hAnsi="Arial"/>
          <w:color w:val="000000"/>
          <w:sz w:val="18"/>
          <w:szCs w:val="18"/>
        </w:rPr>
        <w:softHyphen/>
        <w:t>ние</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результатов</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нормативными</w:t>
      </w:r>
      <w:r>
        <w:rPr>
          <w:rFonts w:ascii="Arial" w:hAnsi="Arial" w:cs="Arial"/>
          <w:color w:val="000000"/>
          <w:sz w:val="18"/>
          <w:szCs w:val="18"/>
        </w:rPr>
        <w:t xml:space="preserve"> </w:t>
      </w:r>
      <w:r>
        <w:rPr>
          <w:rFonts w:ascii="Arial" w:hAnsi="Arial"/>
          <w:color w:val="000000"/>
          <w:sz w:val="18"/>
          <w:szCs w:val="18"/>
        </w:rPr>
        <w:t>документами</w:t>
      </w:r>
      <w:r>
        <w:rPr>
          <w:rFonts w:ascii="Arial" w:hAnsi="Arial" w:cs="Arial"/>
          <w:color w:val="000000"/>
          <w:sz w:val="18"/>
          <w:szCs w:val="18"/>
        </w:rPr>
        <w:t xml:space="preserve"> </w:t>
      </w:r>
      <w:r>
        <w:rPr>
          <w:rFonts w:ascii="Arial" w:hAnsi="Arial"/>
          <w:color w:val="000000"/>
          <w:sz w:val="18"/>
          <w:szCs w:val="18"/>
        </w:rPr>
        <w:t>по эргономике</w:t>
      </w:r>
      <w:r>
        <w:rPr>
          <w:rFonts w:ascii="Arial" w:hAnsi="Arial" w:cs="Arial"/>
          <w:color w:val="000000"/>
          <w:sz w:val="18"/>
          <w:szCs w:val="18"/>
        </w:rPr>
        <w:t xml:space="preserve">;                                          </w:t>
      </w:r>
      <w:r>
        <w:rPr>
          <w:rFonts w:ascii="Arial" w:hAnsi="Arial" w:cs="Arial"/>
          <w:color w:val="000000"/>
          <w:sz w:val="18"/>
          <w:szCs w:val="18"/>
          <w:lang w:val="en-US"/>
        </w:rPr>
        <w:t>I</w:t>
      </w:r>
    </w:p>
    <w:p w:rsidR="00FE4270" w:rsidRDefault="00FE4270" w:rsidP="00176792">
      <w:pPr>
        <w:shd w:val="clear" w:color="auto" w:fill="FFFFFF"/>
        <w:autoSpaceDE w:val="0"/>
        <w:autoSpaceDN w:val="0"/>
        <w:adjustRightInd w:val="0"/>
        <w:ind w:firstLine="708"/>
        <w:jc w:val="both"/>
      </w:pPr>
      <w:r>
        <w:rPr>
          <w:rFonts w:ascii="Arial" w:hAnsi="Arial" w:cs="Arial"/>
          <w:color w:val="000000"/>
          <w:sz w:val="18"/>
          <w:szCs w:val="18"/>
        </w:rPr>
        <w:lastRenderedPageBreak/>
        <w:t xml:space="preserve">♦ </w:t>
      </w:r>
      <w:r>
        <w:rPr>
          <w:rFonts w:ascii="Arial" w:hAnsi="Arial"/>
          <w:color w:val="000000"/>
          <w:sz w:val="18"/>
          <w:szCs w:val="18"/>
        </w:rPr>
        <w:t>наблюдение</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ходом</w:t>
      </w:r>
      <w:r>
        <w:rPr>
          <w:rFonts w:ascii="Arial" w:hAnsi="Arial" w:cs="Arial"/>
          <w:color w:val="000000"/>
          <w:sz w:val="18"/>
          <w:szCs w:val="18"/>
        </w:rPr>
        <w:t xml:space="preserve"> </w:t>
      </w:r>
      <w:r>
        <w:rPr>
          <w:rFonts w:ascii="Arial" w:hAnsi="Arial"/>
          <w:color w:val="000000"/>
          <w:sz w:val="18"/>
          <w:szCs w:val="18"/>
        </w:rPr>
        <w:t>рабочего</w:t>
      </w:r>
      <w:r>
        <w:rPr>
          <w:rFonts w:ascii="Arial" w:hAnsi="Arial" w:cs="Arial"/>
          <w:color w:val="000000"/>
          <w:sz w:val="18"/>
          <w:szCs w:val="18"/>
        </w:rPr>
        <w:t xml:space="preserve"> </w:t>
      </w:r>
      <w:r>
        <w:rPr>
          <w:rFonts w:ascii="Arial" w:hAnsi="Arial"/>
          <w:color w:val="000000"/>
          <w:sz w:val="18"/>
          <w:szCs w:val="18"/>
        </w:rPr>
        <w:t>процесса</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деятель</w:t>
      </w:r>
      <w:r>
        <w:rPr>
          <w:rFonts w:ascii="Arial" w:hAnsi="Arial"/>
          <w:color w:val="000000"/>
          <w:sz w:val="18"/>
          <w:szCs w:val="18"/>
        </w:rPr>
        <w:softHyphen/>
        <w:t>ностью</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потребительскими</w:t>
      </w:r>
      <w:r>
        <w:rPr>
          <w:rFonts w:ascii="Arial" w:hAnsi="Arial" w:cs="Arial"/>
          <w:color w:val="000000"/>
          <w:sz w:val="18"/>
          <w:szCs w:val="18"/>
        </w:rPr>
        <w:t xml:space="preserve"> </w:t>
      </w:r>
      <w:r>
        <w:rPr>
          <w:rFonts w:ascii="Arial" w:hAnsi="Arial"/>
          <w:color w:val="000000"/>
          <w:sz w:val="18"/>
          <w:szCs w:val="18"/>
        </w:rPr>
        <w:t>изделиями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помощью этого</w:t>
      </w:r>
      <w:r>
        <w:rPr>
          <w:rFonts w:ascii="Arial" w:hAnsi="Arial" w:cs="Arial"/>
          <w:color w:val="000000"/>
          <w:sz w:val="18"/>
          <w:szCs w:val="18"/>
        </w:rPr>
        <w:t xml:space="preserve"> </w:t>
      </w:r>
      <w:r>
        <w:rPr>
          <w:rFonts w:ascii="Arial" w:hAnsi="Arial"/>
          <w:color w:val="000000"/>
          <w:sz w:val="18"/>
          <w:szCs w:val="18"/>
        </w:rPr>
        <w:t>метода</w:t>
      </w:r>
      <w:r>
        <w:rPr>
          <w:rFonts w:ascii="Arial" w:hAnsi="Arial" w:cs="Arial"/>
          <w:color w:val="000000"/>
          <w:sz w:val="18"/>
          <w:szCs w:val="18"/>
        </w:rPr>
        <w:t xml:space="preserve">, </w:t>
      </w:r>
      <w:r>
        <w:rPr>
          <w:rFonts w:ascii="Arial" w:hAnsi="Arial"/>
          <w:color w:val="000000"/>
          <w:sz w:val="18"/>
          <w:szCs w:val="18"/>
        </w:rPr>
        <w:t>дополненного</w:t>
      </w:r>
      <w:r>
        <w:rPr>
          <w:rFonts w:ascii="Arial" w:hAnsi="Arial" w:cs="Arial"/>
          <w:color w:val="000000"/>
          <w:sz w:val="18"/>
          <w:szCs w:val="18"/>
        </w:rPr>
        <w:t xml:space="preserve"> </w:t>
      </w:r>
      <w:r>
        <w:rPr>
          <w:rFonts w:ascii="Arial" w:hAnsi="Arial"/>
          <w:color w:val="000000"/>
          <w:sz w:val="18"/>
          <w:szCs w:val="18"/>
        </w:rPr>
        <w:t>хронометражем</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реги</w:t>
      </w:r>
      <w:r>
        <w:rPr>
          <w:rFonts w:ascii="Arial" w:hAnsi="Arial"/>
          <w:color w:val="000000"/>
          <w:sz w:val="18"/>
          <w:szCs w:val="18"/>
        </w:rPr>
        <w:softHyphen/>
        <w:t>страцией</w:t>
      </w:r>
      <w:r>
        <w:rPr>
          <w:rFonts w:ascii="Arial" w:hAnsi="Arial" w:cs="Arial"/>
          <w:color w:val="000000"/>
          <w:sz w:val="18"/>
          <w:szCs w:val="18"/>
        </w:rPr>
        <w:t xml:space="preserve"> </w:t>
      </w:r>
      <w:r>
        <w:rPr>
          <w:rFonts w:ascii="Arial" w:hAnsi="Arial"/>
          <w:color w:val="000000"/>
          <w:sz w:val="18"/>
          <w:szCs w:val="18"/>
        </w:rPr>
        <w:t>изменения</w:t>
      </w:r>
      <w:r>
        <w:rPr>
          <w:rFonts w:ascii="Arial" w:hAnsi="Arial" w:cs="Arial"/>
          <w:color w:val="000000"/>
          <w:sz w:val="18"/>
          <w:szCs w:val="18"/>
        </w:rPr>
        <w:t xml:space="preserve"> </w:t>
      </w:r>
      <w:r>
        <w:rPr>
          <w:rFonts w:ascii="Arial" w:hAnsi="Arial"/>
          <w:color w:val="000000"/>
          <w:sz w:val="18"/>
          <w:szCs w:val="18"/>
        </w:rPr>
        <w:t>во</w:t>
      </w:r>
      <w:r>
        <w:rPr>
          <w:rFonts w:ascii="Arial" w:hAnsi="Arial" w:cs="Arial"/>
          <w:color w:val="000000"/>
          <w:sz w:val="18"/>
          <w:szCs w:val="18"/>
        </w:rPr>
        <w:t xml:space="preserve"> </w:t>
      </w:r>
      <w:r>
        <w:rPr>
          <w:rFonts w:ascii="Arial" w:hAnsi="Arial"/>
          <w:color w:val="000000"/>
          <w:sz w:val="18"/>
          <w:szCs w:val="18"/>
        </w:rPr>
        <w:t>времени</w:t>
      </w:r>
      <w:r>
        <w:rPr>
          <w:rFonts w:ascii="Arial" w:hAnsi="Arial" w:cs="Arial"/>
          <w:color w:val="000000"/>
          <w:sz w:val="18"/>
          <w:szCs w:val="18"/>
        </w:rPr>
        <w:t xml:space="preserve"> </w:t>
      </w:r>
      <w:r>
        <w:rPr>
          <w:rFonts w:ascii="Arial" w:hAnsi="Arial"/>
          <w:color w:val="000000"/>
          <w:sz w:val="18"/>
          <w:szCs w:val="18"/>
        </w:rPr>
        <w:t>характеристик</w:t>
      </w:r>
      <w:r>
        <w:rPr>
          <w:rFonts w:ascii="Arial" w:hAnsi="Arial" w:cs="Arial"/>
          <w:color w:val="000000"/>
          <w:sz w:val="18"/>
          <w:szCs w:val="18"/>
        </w:rPr>
        <w:t xml:space="preserve"> </w:t>
      </w:r>
      <w:r>
        <w:rPr>
          <w:rFonts w:ascii="Arial" w:hAnsi="Arial"/>
          <w:color w:val="000000"/>
          <w:sz w:val="18"/>
          <w:szCs w:val="18"/>
        </w:rPr>
        <w:t>дея</w:t>
      </w:r>
      <w:r>
        <w:rPr>
          <w:rFonts w:ascii="Arial" w:hAnsi="Arial"/>
          <w:color w:val="000000"/>
          <w:sz w:val="18"/>
          <w:szCs w:val="18"/>
        </w:rPr>
        <w:softHyphen/>
        <w:t>тельности</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видеозаписью</w:t>
      </w:r>
      <w:r>
        <w:rPr>
          <w:rFonts w:ascii="Arial" w:hAnsi="Arial" w:cs="Arial"/>
          <w:color w:val="000000"/>
          <w:sz w:val="18"/>
          <w:szCs w:val="18"/>
        </w:rPr>
        <w:t xml:space="preserve"> </w:t>
      </w:r>
      <w:r>
        <w:rPr>
          <w:rFonts w:ascii="Arial" w:hAnsi="Arial"/>
          <w:color w:val="000000"/>
          <w:sz w:val="18"/>
          <w:szCs w:val="18"/>
        </w:rPr>
        <w:t>всех</w:t>
      </w:r>
      <w:r>
        <w:rPr>
          <w:rFonts w:ascii="Arial" w:hAnsi="Arial" w:cs="Arial"/>
          <w:color w:val="000000"/>
          <w:sz w:val="18"/>
          <w:szCs w:val="18"/>
        </w:rPr>
        <w:t xml:space="preserve"> </w:t>
      </w:r>
      <w:r>
        <w:rPr>
          <w:rFonts w:ascii="Arial" w:hAnsi="Arial"/>
          <w:color w:val="000000"/>
          <w:sz w:val="18"/>
          <w:szCs w:val="18"/>
        </w:rPr>
        <w:t>операций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по</w:t>
      </w:r>
      <w:r>
        <w:rPr>
          <w:rFonts w:ascii="Arial" w:hAnsi="Arial"/>
          <w:color w:val="000000"/>
          <w:sz w:val="18"/>
          <w:szCs w:val="18"/>
        </w:rPr>
        <w:softHyphen/>
        <w:t>рядке</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следования</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достаточно</w:t>
      </w:r>
      <w:r>
        <w:rPr>
          <w:rFonts w:ascii="Arial" w:hAnsi="Arial" w:cs="Arial"/>
          <w:color w:val="000000"/>
          <w:sz w:val="18"/>
          <w:szCs w:val="18"/>
        </w:rPr>
        <w:t xml:space="preserve"> </w:t>
      </w:r>
      <w:r>
        <w:rPr>
          <w:rFonts w:ascii="Arial" w:hAnsi="Arial"/>
          <w:color w:val="000000"/>
          <w:sz w:val="18"/>
          <w:szCs w:val="18"/>
        </w:rPr>
        <w:t>подробно</w:t>
      </w:r>
      <w:r>
        <w:rPr>
          <w:rFonts w:ascii="Arial" w:hAnsi="Arial" w:cs="Arial"/>
          <w:color w:val="000000"/>
          <w:sz w:val="18"/>
          <w:szCs w:val="18"/>
        </w:rPr>
        <w:t xml:space="preserve"> </w:t>
      </w:r>
      <w:r>
        <w:rPr>
          <w:rFonts w:ascii="Arial" w:hAnsi="Arial"/>
          <w:color w:val="000000"/>
          <w:sz w:val="18"/>
          <w:szCs w:val="18"/>
        </w:rPr>
        <w:t>опи</w:t>
      </w:r>
      <w:r>
        <w:rPr>
          <w:rFonts w:ascii="Arial" w:hAnsi="Arial"/>
          <w:color w:val="000000"/>
          <w:sz w:val="18"/>
          <w:szCs w:val="18"/>
        </w:rPr>
        <w:softHyphen/>
        <w:t>сать</w:t>
      </w:r>
      <w:r>
        <w:rPr>
          <w:rFonts w:ascii="Arial" w:hAnsi="Arial" w:cs="Arial"/>
          <w:color w:val="000000"/>
          <w:sz w:val="18"/>
          <w:szCs w:val="18"/>
        </w:rPr>
        <w:t xml:space="preserve"> </w:t>
      </w:r>
      <w:r>
        <w:rPr>
          <w:rFonts w:ascii="Arial" w:hAnsi="Arial"/>
          <w:color w:val="000000"/>
          <w:sz w:val="18"/>
          <w:szCs w:val="18"/>
        </w:rPr>
        <w:t>деятельность</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опрос</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регламентированный</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которого</w:t>
      </w:r>
      <w:r>
        <w:rPr>
          <w:rFonts w:ascii="Arial" w:hAnsi="Arial" w:cs="Arial"/>
          <w:color w:val="000000"/>
          <w:sz w:val="18"/>
          <w:szCs w:val="18"/>
        </w:rPr>
        <w:t xml:space="preserve"> </w:t>
      </w:r>
      <w:r>
        <w:rPr>
          <w:rFonts w:ascii="Arial" w:hAnsi="Arial"/>
          <w:color w:val="000000"/>
          <w:sz w:val="18"/>
          <w:szCs w:val="18"/>
        </w:rPr>
        <w:t>характер</w:t>
      </w:r>
      <w:r>
        <w:rPr>
          <w:rFonts w:ascii="Arial" w:hAnsi="Arial"/>
          <w:color w:val="000000"/>
          <w:sz w:val="18"/>
          <w:szCs w:val="18"/>
        </w:rPr>
        <w:softHyphen/>
        <w:t>ны</w:t>
      </w:r>
      <w:r>
        <w:rPr>
          <w:rFonts w:ascii="Arial" w:hAnsi="Arial" w:cs="Arial"/>
          <w:color w:val="000000"/>
          <w:sz w:val="18"/>
          <w:szCs w:val="18"/>
        </w:rPr>
        <w:t xml:space="preserve"> </w:t>
      </w:r>
      <w:r>
        <w:rPr>
          <w:rFonts w:ascii="Arial" w:hAnsi="Arial"/>
          <w:color w:val="000000"/>
          <w:sz w:val="18"/>
          <w:szCs w:val="18"/>
        </w:rPr>
        <w:t>предварительная</w:t>
      </w:r>
      <w:r>
        <w:rPr>
          <w:rFonts w:ascii="Arial" w:hAnsi="Arial" w:cs="Arial"/>
          <w:color w:val="000000"/>
          <w:sz w:val="18"/>
          <w:szCs w:val="18"/>
        </w:rPr>
        <w:t xml:space="preserve"> </w:t>
      </w:r>
      <w:r>
        <w:rPr>
          <w:rFonts w:ascii="Arial" w:hAnsi="Arial"/>
          <w:color w:val="000000"/>
          <w:sz w:val="18"/>
          <w:szCs w:val="18"/>
        </w:rPr>
        <w:t>подготовка</w:t>
      </w:r>
      <w:r>
        <w:rPr>
          <w:rFonts w:ascii="Arial" w:hAnsi="Arial" w:cs="Arial"/>
          <w:color w:val="000000"/>
          <w:sz w:val="18"/>
          <w:szCs w:val="18"/>
        </w:rPr>
        <w:t xml:space="preserve"> </w:t>
      </w:r>
      <w:r>
        <w:rPr>
          <w:rFonts w:ascii="Arial" w:hAnsi="Arial"/>
          <w:color w:val="000000"/>
          <w:sz w:val="18"/>
          <w:szCs w:val="18"/>
        </w:rPr>
        <w:t>единообразных</w:t>
      </w:r>
      <w:r>
        <w:rPr>
          <w:rFonts w:ascii="Arial" w:hAnsi="Arial" w:cs="Arial"/>
          <w:color w:val="000000"/>
          <w:sz w:val="18"/>
          <w:szCs w:val="18"/>
        </w:rPr>
        <w:t xml:space="preserve"> </w:t>
      </w:r>
      <w:r>
        <w:rPr>
          <w:rFonts w:ascii="Arial" w:hAnsi="Arial"/>
          <w:color w:val="000000"/>
          <w:sz w:val="18"/>
          <w:szCs w:val="18"/>
        </w:rPr>
        <w:t>для всех</w:t>
      </w:r>
      <w:r>
        <w:rPr>
          <w:rFonts w:ascii="Arial" w:hAnsi="Arial" w:cs="Arial"/>
          <w:color w:val="000000"/>
          <w:sz w:val="18"/>
          <w:szCs w:val="18"/>
        </w:rPr>
        <w:t xml:space="preserve"> </w:t>
      </w:r>
      <w:r>
        <w:rPr>
          <w:rFonts w:ascii="Arial" w:hAnsi="Arial"/>
          <w:color w:val="000000"/>
          <w:sz w:val="18"/>
          <w:szCs w:val="18"/>
        </w:rPr>
        <w:t>опрашиваемых</w:t>
      </w:r>
      <w:r>
        <w:rPr>
          <w:rFonts w:ascii="Arial" w:hAnsi="Arial" w:cs="Arial"/>
          <w:color w:val="000000"/>
          <w:sz w:val="18"/>
          <w:szCs w:val="18"/>
        </w:rPr>
        <w:t xml:space="preserve"> </w:t>
      </w:r>
      <w:r>
        <w:rPr>
          <w:rFonts w:ascii="Arial" w:hAnsi="Arial"/>
          <w:color w:val="000000"/>
          <w:sz w:val="18"/>
          <w:szCs w:val="18"/>
        </w:rPr>
        <w:t>вопросов</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строго</w:t>
      </w:r>
      <w:r>
        <w:rPr>
          <w:rFonts w:ascii="Arial" w:hAnsi="Arial" w:cs="Arial"/>
          <w:color w:val="000000"/>
          <w:sz w:val="18"/>
          <w:szCs w:val="18"/>
        </w:rPr>
        <w:t xml:space="preserve"> </w:t>
      </w:r>
      <w:r>
        <w:rPr>
          <w:rFonts w:ascii="Arial" w:hAnsi="Arial"/>
          <w:color w:val="000000"/>
          <w:sz w:val="18"/>
          <w:szCs w:val="18"/>
        </w:rPr>
        <w:t>заданная</w:t>
      </w:r>
      <w:r>
        <w:rPr>
          <w:rFonts w:ascii="Arial" w:hAnsi="Arial" w:cs="Arial"/>
          <w:color w:val="000000"/>
          <w:sz w:val="18"/>
          <w:szCs w:val="18"/>
        </w:rPr>
        <w:t xml:space="preserve"> </w:t>
      </w:r>
      <w:r>
        <w:rPr>
          <w:rFonts w:ascii="Arial" w:hAnsi="Arial"/>
          <w:color w:val="000000"/>
          <w:sz w:val="18"/>
          <w:szCs w:val="18"/>
        </w:rPr>
        <w:t>их последовательность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нерегламентированный</w:t>
      </w:r>
      <w:r>
        <w:rPr>
          <w:rFonts w:ascii="Arial" w:hAnsi="Arial" w:cs="Arial"/>
          <w:color w:val="000000"/>
          <w:sz w:val="18"/>
          <w:szCs w:val="18"/>
        </w:rPr>
        <w:t xml:space="preserve">, </w:t>
      </w:r>
      <w:r>
        <w:rPr>
          <w:rFonts w:ascii="Arial" w:hAnsi="Arial"/>
          <w:color w:val="000000"/>
          <w:sz w:val="18"/>
          <w:szCs w:val="18"/>
        </w:rPr>
        <w:t>предпо</w:t>
      </w:r>
      <w:r>
        <w:rPr>
          <w:rFonts w:ascii="Arial" w:hAnsi="Arial"/>
          <w:color w:val="000000"/>
          <w:sz w:val="18"/>
          <w:szCs w:val="18"/>
        </w:rPr>
        <w:softHyphen/>
        <w:t>лагающий</w:t>
      </w:r>
      <w:r>
        <w:rPr>
          <w:rFonts w:ascii="Arial" w:hAnsi="Arial" w:cs="Arial"/>
          <w:color w:val="000000"/>
          <w:sz w:val="18"/>
          <w:szCs w:val="18"/>
        </w:rPr>
        <w:t xml:space="preserve"> </w:t>
      </w:r>
      <w:r>
        <w:rPr>
          <w:rFonts w:ascii="Arial" w:hAnsi="Arial"/>
          <w:color w:val="000000"/>
          <w:sz w:val="18"/>
          <w:szCs w:val="18"/>
        </w:rPr>
        <w:t>свободную</w:t>
      </w:r>
      <w:r>
        <w:rPr>
          <w:rFonts w:ascii="Arial" w:hAnsi="Arial" w:cs="Arial"/>
          <w:color w:val="000000"/>
          <w:sz w:val="18"/>
          <w:szCs w:val="18"/>
        </w:rPr>
        <w:t xml:space="preserve"> </w:t>
      </w:r>
      <w:r>
        <w:rPr>
          <w:rFonts w:ascii="Arial" w:hAnsi="Arial"/>
          <w:color w:val="000000"/>
          <w:sz w:val="18"/>
          <w:szCs w:val="18"/>
        </w:rPr>
        <w:t>беседу</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опрашиваемым</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соот</w:t>
      </w:r>
      <w:r>
        <w:rPr>
          <w:rFonts w:ascii="Arial" w:hAnsi="Arial"/>
          <w:color w:val="000000"/>
          <w:sz w:val="18"/>
          <w:szCs w:val="18"/>
        </w:rPr>
        <w:softHyphen/>
        <w:t>ветствии</w:t>
      </w:r>
      <w:r>
        <w:rPr>
          <w:rFonts w:ascii="Arial" w:hAnsi="Arial" w:cs="Arial"/>
          <w:color w:val="000000"/>
          <w:sz w:val="18"/>
          <w:szCs w:val="18"/>
        </w:rPr>
        <w:t xml:space="preserve"> </w:t>
      </w:r>
      <w:r>
        <w:rPr>
          <w:rFonts w:ascii="Arial" w:hAnsi="Arial"/>
          <w:color w:val="000000"/>
          <w:sz w:val="18"/>
          <w:szCs w:val="18"/>
        </w:rPr>
        <w:t>лишь</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общим</w:t>
      </w:r>
      <w:r>
        <w:rPr>
          <w:rFonts w:ascii="Arial" w:hAnsi="Arial" w:cs="Arial"/>
          <w:color w:val="000000"/>
          <w:sz w:val="18"/>
          <w:szCs w:val="18"/>
        </w:rPr>
        <w:t xml:space="preserve"> </w:t>
      </w:r>
      <w:r>
        <w:rPr>
          <w:rFonts w:ascii="Arial" w:hAnsi="Arial"/>
          <w:color w:val="000000"/>
          <w:sz w:val="18"/>
          <w:szCs w:val="18"/>
        </w:rPr>
        <w:t>планом</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требует</w:t>
      </w:r>
      <w:r>
        <w:rPr>
          <w:rFonts w:ascii="Arial" w:hAnsi="Arial" w:cs="Arial"/>
          <w:color w:val="000000"/>
          <w:sz w:val="18"/>
          <w:szCs w:val="18"/>
        </w:rPr>
        <w:t xml:space="preserve"> </w:t>
      </w:r>
      <w:r>
        <w:rPr>
          <w:rFonts w:ascii="Arial" w:hAnsi="Arial"/>
          <w:color w:val="000000"/>
          <w:sz w:val="18"/>
          <w:szCs w:val="18"/>
        </w:rPr>
        <w:t>опре</w:t>
      </w:r>
      <w:r>
        <w:rPr>
          <w:rFonts w:ascii="Arial" w:hAnsi="Arial"/>
          <w:color w:val="000000"/>
          <w:sz w:val="18"/>
          <w:szCs w:val="18"/>
        </w:rPr>
        <w:softHyphen/>
        <w:t>деленных</w:t>
      </w:r>
      <w:r>
        <w:rPr>
          <w:rFonts w:ascii="Arial" w:hAnsi="Arial" w:cs="Arial"/>
          <w:color w:val="000000"/>
          <w:sz w:val="18"/>
          <w:szCs w:val="18"/>
        </w:rPr>
        <w:t xml:space="preserve"> </w:t>
      </w:r>
      <w:r>
        <w:rPr>
          <w:rFonts w:ascii="Arial" w:hAnsi="Arial"/>
          <w:color w:val="000000"/>
          <w:sz w:val="18"/>
          <w:szCs w:val="18"/>
        </w:rPr>
        <w:t>навыков</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даже</w:t>
      </w:r>
      <w:r>
        <w:rPr>
          <w:rFonts w:ascii="Arial" w:hAnsi="Arial" w:cs="Arial"/>
          <w:color w:val="000000"/>
          <w:sz w:val="18"/>
          <w:szCs w:val="18"/>
        </w:rPr>
        <w:t xml:space="preserve"> </w:t>
      </w:r>
      <w:r>
        <w:rPr>
          <w:rFonts w:ascii="Arial" w:hAnsi="Arial"/>
          <w:color w:val="000000"/>
          <w:sz w:val="18"/>
          <w:szCs w:val="18"/>
        </w:rPr>
        <w:t>искусства</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самоотчет</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процессе</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экспертную</w:t>
      </w:r>
      <w:r>
        <w:rPr>
          <w:rFonts w:ascii="Arial" w:hAnsi="Arial" w:cs="Arial"/>
          <w:color w:val="000000"/>
          <w:sz w:val="18"/>
          <w:szCs w:val="18"/>
        </w:rPr>
        <w:t xml:space="preserve"> </w:t>
      </w:r>
      <w:r>
        <w:rPr>
          <w:rFonts w:ascii="Arial" w:hAnsi="Arial"/>
          <w:color w:val="000000"/>
          <w:sz w:val="18"/>
          <w:szCs w:val="18"/>
        </w:rPr>
        <w:t>оценку</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количественную</w:t>
      </w:r>
      <w:r>
        <w:rPr>
          <w:rFonts w:ascii="Arial" w:hAnsi="Arial" w:cs="Arial"/>
          <w:color w:val="000000"/>
          <w:sz w:val="18"/>
          <w:szCs w:val="18"/>
        </w:rPr>
        <w:t xml:space="preserve"> </w:t>
      </w:r>
      <w:r>
        <w:rPr>
          <w:rFonts w:ascii="Arial" w:hAnsi="Arial"/>
          <w:color w:val="000000"/>
          <w:sz w:val="18"/>
          <w:szCs w:val="18"/>
        </w:rPr>
        <w:t>оценку</w:t>
      </w:r>
      <w:r>
        <w:rPr>
          <w:rFonts w:ascii="Arial" w:hAnsi="Arial" w:cs="Arial"/>
          <w:color w:val="000000"/>
          <w:sz w:val="18"/>
          <w:szCs w:val="18"/>
        </w:rPr>
        <w:t xml:space="preserve"> </w:t>
      </w:r>
      <w:r>
        <w:rPr>
          <w:rFonts w:ascii="Arial" w:hAnsi="Arial"/>
          <w:color w:val="000000"/>
          <w:sz w:val="18"/>
          <w:szCs w:val="18"/>
        </w:rPr>
        <w:t>эффективности</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w:t>
      </w:r>
    </w:p>
    <w:p w:rsidR="00FE4270" w:rsidRDefault="00FE4270" w:rsidP="004E22F4">
      <w:pPr>
        <w:shd w:val="clear" w:color="auto" w:fill="FFFFFF"/>
        <w:autoSpaceDE w:val="0"/>
        <w:autoSpaceDN w:val="0"/>
        <w:adjustRightInd w:val="0"/>
        <w:jc w:val="both"/>
      </w:pPr>
      <w:r>
        <w:rPr>
          <w:color w:val="000000"/>
          <w:sz w:val="20"/>
          <w:szCs w:val="20"/>
        </w:rPr>
        <w:t>Инструментальное профессиографирование включает:</w:t>
      </w:r>
    </w:p>
    <w:p w:rsidR="00FE4270" w:rsidRDefault="00FE4270" w:rsidP="00176792">
      <w:pPr>
        <w:jc w:val="center"/>
        <w:rPr>
          <w:rFonts w:ascii="Arial" w:hAnsi="Arial" w:cs="Arial"/>
          <w:b/>
          <w:bCs/>
          <w:color w:val="000000"/>
          <w:sz w:val="20"/>
          <w:szCs w:val="20"/>
        </w:rPr>
      </w:pPr>
      <w:r>
        <w:rPr>
          <w:rFonts w:ascii="Arial" w:hAnsi="Arial" w:cs="Arial"/>
          <w:b/>
          <w:bCs/>
          <w:color w:val="000000"/>
          <w:sz w:val="20"/>
          <w:szCs w:val="20"/>
        </w:rPr>
        <w:t>52</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измерение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оценку</w:t>
      </w:r>
      <w:r>
        <w:rPr>
          <w:rFonts w:ascii="Arial" w:hAnsi="Arial" w:cs="Arial"/>
          <w:color w:val="000000"/>
          <w:sz w:val="18"/>
          <w:szCs w:val="18"/>
        </w:rPr>
        <w:t xml:space="preserve"> </w:t>
      </w:r>
      <w:r>
        <w:rPr>
          <w:rFonts w:ascii="Arial" w:hAnsi="Arial"/>
          <w:color w:val="000000"/>
          <w:sz w:val="18"/>
          <w:szCs w:val="18"/>
        </w:rPr>
        <w:t>показателей</w:t>
      </w:r>
      <w:r>
        <w:rPr>
          <w:rFonts w:ascii="Arial" w:hAnsi="Arial" w:cs="Arial"/>
          <w:color w:val="000000"/>
          <w:sz w:val="18"/>
          <w:szCs w:val="18"/>
        </w:rPr>
        <w:t xml:space="preserve"> </w:t>
      </w:r>
      <w:r>
        <w:rPr>
          <w:rFonts w:ascii="Arial" w:hAnsi="Arial"/>
          <w:color w:val="000000"/>
          <w:sz w:val="18"/>
          <w:szCs w:val="18"/>
        </w:rPr>
        <w:t>факторов</w:t>
      </w:r>
      <w:r>
        <w:rPr>
          <w:rFonts w:ascii="Arial" w:hAnsi="Arial" w:cs="Arial"/>
          <w:color w:val="000000"/>
          <w:sz w:val="18"/>
          <w:szCs w:val="18"/>
        </w:rPr>
        <w:t xml:space="preserve"> </w:t>
      </w:r>
      <w:r>
        <w:rPr>
          <w:rFonts w:ascii="Arial" w:hAnsi="Arial"/>
          <w:color w:val="000000"/>
          <w:sz w:val="18"/>
          <w:szCs w:val="18"/>
        </w:rPr>
        <w:t>среды</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регистрацию</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последующий</w:t>
      </w:r>
      <w:r>
        <w:rPr>
          <w:rFonts w:ascii="Arial" w:hAnsi="Arial" w:cs="Arial"/>
          <w:color w:val="000000"/>
          <w:sz w:val="18"/>
          <w:szCs w:val="18"/>
        </w:rPr>
        <w:t xml:space="preserve"> </w:t>
      </w:r>
      <w:r>
        <w:rPr>
          <w:rFonts w:ascii="Arial" w:hAnsi="Arial"/>
          <w:color w:val="000000"/>
          <w:sz w:val="18"/>
          <w:szCs w:val="18"/>
        </w:rPr>
        <w:t>анализ</w:t>
      </w:r>
      <w:r>
        <w:rPr>
          <w:rFonts w:ascii="Arial" w:hAnsi="Arial" w:cs="Arial"/>
          <w:color w:val="000000"/>
          <w:sz w:val="18"/>
          <w:szCs w:val="18"/>
        </w:rPr>
        <w:t xml:space="preserve"> </w:t>
      </w:r>
      <w:r>
        <w:rPr>
          <w:rFonts w:ascii="Arial" w:hAnsi="Arial"/>
          <w:color w:val="000000"/>
          <w:sz w:val="18"/>
          <w:szCs w:val="18"/>
        </w:rPr>
        <w:t>ошибок</w:t>
      </w:r>
      <w:r>
        <w:rPr>
          <w:rFonts w:ascii="Arial" w:hAnsi="Arial" w:cs="Arial"/>
          <w:color w:val="000000"/>
          <w:sz w:val="18"/>
          <w:szCs w:val="18"/>
        </w:rPr>
        <w:t xml:space="preserve">. </w:t>
      </w:r>
      <w:r>
        <w:rPr>
          <w:rFonts w:ascii="Arial" w:hAnsi="Arial"/>
          <w:color w:val="000000"/>
          <w:sz w:val="18"/>
          <w:szCs w:val="18"/>
        </w:rPr>
        <w:t>Сбор</w:t>
      </w:r>
      <w:r>
        <w:rPr>
          <w:rFonts w:ascii="Arial" w:hAnsi="Arial" w:cs="Arial"/>
          <w:color w:val="000000"/>
          <w:sz w:val="18"/>
          <w:szCs w:val="18"/>
        </w:rPr>
        <w:t xml:space="preserve"> </w:t>
      </w:r>
      <w:r>
        <w:rPr>
          <w:rFonts w:ascii="Arial" w:hAnsi="Arial"/>
          <w:color w:val="000000"/>
          <w:sz w:val="18"/>
          <w:szCs w:val="18"/>
        </w:rPr>
        <w:t>и анализ</w:t>
      </w:r>
      <w:r>
        <w:rPr>
          <w:rFonts w:ascii="Arial" w:hAnsi="Arial" w:cs="Arial"/>
          <w:color w:val="000000"/>
          <w:sz w:val="18"/>
          <w:szCs w:val="18"/>
        </w:rPr>
        <w:t xml:space="preserve"> </w:t>
      </w:r>
      <w:r>
        <w:rPr>
          <w:rFonts w:ascii="Arial" w:hAnsi="Arial"/>
          <w:color w:val="000000"/>
          <w:sz w:val="18"/>
          <w:szCs w:val="18"/>
        </w:rPr>
        <w:t>данных</w:t>
      </w:r>
      <w:r>
        <w:rPr>
          <w:rFonts w:ascii="Arial" w:hAnsi="Arial" w:cs="Arial"/>
          <w:color w:val="000000"/>
          <w:sz w:val="18"/>
          <w:szCs w:val="18"/>
        </w:rPr>
        <w:t xml:space="preserve"> </w:t>
      </w:r>
      <w:r>
        <w:rPr>
          <w:rFonts w:ascii="Arial" w:hAnsi="Arial"/>
          <w:color w:val="000000"/>
          <w:sz w:val="18"/>
          <w:szCs w:val="18"/>
        </w:rPr>
        <w:t>об</w:t>
      </w:r>
      <w:r>
        <w:rPr>
          <w:rFonts w:ascii="Arial" w:hAnsi="Arial" w:cs="Arial"/>
          <w:color w:val="000000"/>
          <w:sz w:val="18"/>
          <w:szCs w:val="18"/>
        </w:rPr>
        <w:t xml:space="preserve"> </w:t>
      </w:r>
      <w:r>
        <w:rPr>
          <w:rFonts w:ascii="Arial" w:hAnsi="Arial"/>
          <w:color w:val="000000"/>
          <w:sz w:val="18"/>
          <w:szCs w:val="18"/>
        </w:rPr>
        <w:t>ошибочных</w:t>
      </w:r>
      <w:r>
        <w:rPr>
          <w:rFonts w:ascii="Arial" w:hAnsi="Arial" w:cs="Arial"/>
          <w:color w:val="000000"/>
          <w:sz w:val="18"/>
          <w:szCs w:val="18"/>
        </w:rPr>
        <w:t xml:space="preserve"> </w:t>
      </w:r>
      <w:r>
        <w:rPr>
          <w:rFonts w:ascii="Arial" w:hAnsi="Arial"/>
          <w:color w:val="000000"/>
          <w:sz w:val="18"/>
          <w:szCs w:val="18"/>
        </w:rPr>
        <w:t>действиях</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явля</w:t>
      </w:r>
      <w:r>
        <w:rPr>
          <w:rFonts w:ascii="Arial" w:hAnsi="Arial"/>
          <w:color w:val="000000"/>
          <w:sz w:val="18"/>
          <w:szCs w:val="18"/>
        </w:rPr>
        <w:softHyphen/>
        <w:t>ются</w:t>
      </w:r>
      <w:r>
        <w:rPr>
          <w:rFonts w:ascii="Arial" w:hAnsi="Arial" w:cs="Arial"/>
          <w:color w:val="000000"/>
          <w:sz w:val="18"/>
          <w:szCs w:val="18"/>
        </w:rPr>
        <w:t xml:space="preserve"> </w:t>
      </w:r>
      <w:r>
        <w:rPr>
          <w:rFonts w:ascii="Arial" w:hAnsi="Arial"/>
          <w:color w:val="000000"/>
          <w:sz w:val="18"/>
          <w:szCs w:val="18"/>
        </w:rPr>
        <w:t>одним</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важных</w:t>
      </w:r>
      <w:r>
        <w:rPr>
          <w:rFonts w:ascii="Arial" w:hAnsi="Arial" w:cs="Arial"/>
          <w:color w:val="000000"/>
          <w:sz w:val="18"/>
          <w:szCs w:val="18"/>
        </w:rPr>
        <w:t xml:space="preserve"> </w:t>
      </w:r>
      <w:r>
        <w:rPr>
          <w:rFonts w:ascii="Arial" w:hAnsi="Arial"/>
          <w:color w:val="000000"/>
          <w:sz w:val="18"/>
          <w:szCs w:val="18"/>
        </w:rPr>
        <w:t>путей</w:t>
      </w:r>
      <w:r>
        <w:rPr>
          <w:rFonts w:ascii="Arial" w:hAnsi="Arial" w:cs="Arial"/>
          <w:color w:val="000000"/>
          <w:sz w:val="18"/>
          <w:szCs w:val="18"/>
        </w:rPr>
        <w:t xml:space="preserve"> </w:t>
      </w:r>
      <w:r>
        <w:rPr>
          <w:rFonts w:ascii="Arial" w:hAnsi="Arial"/>
          <w:color w:val="000000"/>
          <w:sz w:val="18"/>
          <w:szCs w:val="18"/>
        </w:rPr>
        <w:t>анализа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оценки</w:t>
      </w:r>
      <w:r>
        <w:rPr>
          <w:rFonts w:ascii="Arial" w:hAnsi="Arial" w:cs="Arial"/>
          <w:color w:val="000000"/>
          <w:sz w:val="18"/>
          <w:szCs w:val="18"/>
        </w:rPr>
        <w:t xml:space="preserve"> </w:t>
      </w:r>
      <w:r>
        <w:rPr>
          <w:rFonts w:ascii="Arial" w:hAnsi="Arial"/>
          <w:color w:val="000000"/>
          <w:sz w:val="18"/>
          <w:szCs w:val="18"/>
        </w:rPr>
        <w:t>эргоно</w:t>
      </w:r>
      <w:r>
        <w:rPr>
          <w:rFonts w:ascii="Arial" w:hAnsi="Arial"/>
          <w:color w:val="000000"/>
          <w:sz w:val="18"/>
          <w:szCs w:val="18"/>
        </w:rPr>
        <w:softHyphen/>
        <w:t>мических</w:t>
      </w:r>
      <w:r>
        <w:rPr>
          <w:rFonts w:ascii="Arial" w:hAnsi="Arial" w:cs="Arial"/>
          <w:color w:val="000000"/>
          <w:sz w:val="18"/>
          <w:szCs w:val="18"/>
        </w:rPr>
        <w:t xml:space="preserve"> </w:t>
      </w:r>
      <w:r>
        <w:rPr>
          <w:rFonts w:ascii="Arial" w:hAnsi="Arial"/>
          <w:color w:val="000000"/>
          <w:sz w:val="18"/>
          <w:szCs w:val="18"/>
        </w:rPr>
        <w:t>характеристик</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w:t>
      </w:r>
      <w:r>
        <w:rPr>
          <w:rFonts w:ascii="Arial" w:hAnsi="Arial"/>
          <w:color w:val="000000"/>
          <w:sz w:val="18"/>
          <w:szCs w:val="18"/>
        </w:rPr>
        <w:t>машина</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технически</w:t>
      </w:r>
      <w:r>
        <w:rPr>
          <w:rFonts w:ascii="Arial" w:hAnsi="Arial" w:cs="Arial"/>
          <w:color w:val="000000"/>
          <w:sz w:val="18"/>
          <w:szCs w:val="18"/>
        </w:rPr>
        <w:t xml:space="preserve"> </w:t>
      </w:r>
      <w:r>
        <w:rPr>
          <w:rFonts w:ascii="Arial" w:hAnsi="Arial"/>
          <w:color w:val="000000"/>
          <w:sz w:val="18"/>
          <w:szCs w:val="18"/>
        </w:rPr>
        <w:t>сложных</w:t>
      </w:r>
      <w:r>
        <w:rPr>
          <w:rFonts w:ascii="Arial" w:hAnsi="Arial" w:cs="Arial"/>
          <w:color w:val="000000"/>
          <w:sz w:val="18"/>
          <w:szCs w:val="18"/>
        </w:rPr>
        <w:t xml:space="preserve"> </w:t>
      </w:r>
      <w:r>
        <w:rPr>
          <w:rFonts w:ascii="Arial" w:hAnsi="Arial"/>
          <w:color w:val="000000"/>
          <w:sz w:val="18"/>
          <w:szCs w:val="18"/>
        </w:rPr>
        <w:t>потребительских</w:t>
      </w:r>
      <w:r>
        <w:rPr>
          <w:rFonts w:ascii="Arial" w:hAnsi="Arial" w:cs="Arial"/>
          <w:color w:val="000000"/>
          <w:sz w:val="18"/>
          <w:szCs w:val="18"/>
        </w:rPr>
        <w:t xml:space="preserve"> </w:t>
      </w:r>
      <w:r>
        <w:rPr>
          <w:rFonts w:ascii="Arial" w:hAnsi="Arial"/>
          <w:color w:val="000000"/>
          <w:sz w:val="18"/>
          <w:szCs w:val="18"/>
        </w:rPr>
        <w:t>изделий</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объективную</w:t>
      </w:r>
      <w:r>
        <w:rPr>
          <w:rFonts w:ascii="Arial" w:hAnsi="Arial" w:cs="Arial"/>
          <w:color w:val="000000"/>
          <w:sz w:val="18"/>
          <w:szCs w:val="18"/>
        </w:rPr>
        <w:t xml:space="preserve"> </w:t>
      </w:r>
      <w:r>
        <w:rPr>
          <w:rFonts w:ascii="Arial" w:hAnsi="Arial"/>
          <w:color w:val="000000"/>
          <w:sz w:val="18"/>
          <w:szCs w:val="18"/>
        </w:rPr>
        <w:t>регистрацию</w:t>
      </w:r>
      <w:r>
        <w:rPr>
          <w:rFonts w:ascii="Arial" w:hAnsi="Arial" w:cs="Arial"/>
          <w:color w:val="000000"/>
          <w:sz w:val="18"/>
          <w:szCs w:val="18"/>
        </w:rPr>
        <w:t xml:space="preserve"> </w:t>
      </w:r>
      <w:r>
        <w:rPr>
          <w:rFonts w:ascii="Arial" w:hAnsi="Arial"/>
          <w:color w:val="000000"/>
          <w:sz w:val="18"/>
          <w:szCs w:val="18"/>
        </w:rPr>
        <w:t>энергетических</w:t>
      </w:r>
      <w:r>
        <w:rPr>
          <w:rFonts w:ascii="Arial" w:hAnsi="Arial" w:cs="Arial"/>
          <w:color w:val="000000"/>
          <w:sz w:val="18"/>
          <w:szCs w:val="18"/>
        </w:rPr>
        <w:t xml:space="preserve"> </w:t>
      </w:r>
      <w:r>
        <w:rPr>
          <w:rFonts w:ascii="Arial" w:hAnsi="Arial"/>
          <w:color w:val="000000"/>
          <w:sz w:val="18"/>
          <w:szCs w:val="18"/>
        </w:rPr>
        <w:t>затрат</w:t>
      </w:r>
      <w:r>
        <w:rPr>
          <w:rFonts w:ascii="Arial" w:hAnsi="Arial" w:cs="Arial"/>
          <w:color w:val="000000"/>
          <w:sz w:val="18"/>
          <w:szCs w:val="18"/>
        </w:rPr>
        <w:t xml:space="preserve"> </w:t>
      </w:r>
      <w:r>
        <w:rPr>
          <w:rFonts w:ascii="Arial" w:hAnsi="Arial"/>
          <w:color w:val="000000"/>
          <w:sz w:val="18"/>
          <w:szCs w:val="18"/>
        </w:rPr>
        <w:t>и функционального</w:t>
      </w:r>
      <w:r>
        <w:rPr>
          <w:rFonts w:ascii="Arial" w:hAnsi="Arial" w:cs="Arial"/>
          <w:color w:val="000000"/>
          <w:sz w:val="18"/>
          <w:szCs w:val="18"/>
        </w:rPr>
        <w:t xml:space="preserve"> </w:t>
      </w:r>
      <w:r>
        <w:rPr>
          <w:rFonts w:ascii="Arial" w:hAnsi="Arial"/>
          <w:color w:val="000000"/>
          <w:sz w:val="18"/>
          <w:szCs w:val="18"/>
        </w:rPr>
        <w:t>состояния</w:t>
      </w:r>
      <w:r>
        <w:rPr>
          <w:rFonts w:ascii="Arial" w:hAnsi="Arial" w:cs="Arial"/>
          <w:color w:val="000000"/>
          <w:sz w:val="18"/>
          <w:szCs w:val="18"/>
        </w:rPr>
        <w:t xml:space="preserve"> </w:t>
      </w:r>
      <w:r>
        <w:rPr>
          <w:rFonts w:ascii="Arial" w:hAnsi="Arial"/>
          <w:color w:val="000000"/>
          <w:sz w:val="18"/>
          <w:szCs w:val="18"/>
        </w:rPr>
        <w:t>организма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объективную</w:t>
      </w:r>
      <w:r>
        <w:rPr>
          <w:rFonts w:ascii="Arial" w:hAnsi="Arial" w:cs="Arial"/>
          <w:color w:val="000000"/>
          <w:sz w:val="18"/>
          <w:szCs w:val="18"/>
        </w:rPr>
        <w:t xml:space="preserve"> </w:t>
      </w:r>
      <w:r>
        <w:rPr>
          <w:rFonts w:ascii="Arial" w:hAnsi="Arial"/>
          <w:color w:val="000000"/>
          <w:sz w:val="18"/>
          <w:szCs w:val="18"/>
        </w:rPr>
        <w:t>регистрацию</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измерение</w:t>
      </w:r>
      <w:r>
        <w:rPr>
          <w:rFonts w:ascii="Arial" w:hAnsi="Arial" w:cs="Arial"/>
          <w:color w:val="000000"/>
          <w:sz w:val="18"/>
          <w:szCs w:val="18"/>
        </w:rPr>
        <w:t xml:space="preserve"> </w:t>
      </w:r>
      <w:r>
        <w:rPr>
          <w:rFonts w:ascii="Arial" w:hAnsi="Arial"/>
          <w:color w:val="000000"/>
          <w:sz w:val="18"/>
          <w:szCs w:val="18"/>
        </w:rPr>
        <w:t>трудно</w:t>
      </w:r>
      <w:r>
        <w:rPr>
          <w:rFonts w:ascii="Arial" w:hAnsi="Arial" w:cs="Arial"/>
          <w:color w:val="000000"/>
          <w:sz w:val="18"/>
          <w:szCs w:val="18"/>
        </w:rPr>
        <w:t xml:space="preserve"> </w:t>
      </w:r>
      <w:r>
        <w:rPr>
          <w:rFonts w:ascii="Arial" w:hAnsi="Arial"/>
          <w:color w:val="000000"/>
          <w:sz w:val="18"/>
          <w:szCs w:val="18"/>
        </w:rPr>
        <w:t>разли</w:t>
      </w:r>
      <w:r>
        <w:rPr>
          <w:rFonts w:ascii="Arial" w:hAnsi="Arial"/>
          <w:color w:val="000000"/>
          <w:sz w:val="18"/>
          <w:szCs w:val="18"/>
        </w:rPr>
        <w:softHyphen/>
        <w:t>чимых</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обычных</w:t>
      </w:r>
      <w:r>
        <w:rPr>
          <w:rFonts w:ascii="Arial" w:hAnsi="Arial" w:cs="Arial"/>
          <w:color w:val="000000"/>
          <w:sz w:val="18"/>
          <w:szCs w:val="18"/>
        </w:rPr>
        <w:t xml:space="preserve"> </w:t>
      </w:r>
      <w:r>
        <w:rPr>
          <w:rFonts w:ascii="Arial" w:hAnsi="Arial"/>
          <w:color w:val="000000"/>
          <w:sz w:val="18"/>
          <w:szCs w:val="18"/>
        </w:rPr>
        <w:t>условиях</w:t>
      </w:r>
      <w:r>
        <w:rPr>
          <w:rFonts w:ascii="Arial" w:hAnsi="Arial" w:cs="Arial"/>
          <w:color w:val="000000"/>
          <w:sz w:val="18"/>
          <w:szCs w:val="18"/>
        </w:rPr>
        <w:t xml:space="preserve">) </w:t>
      </w:r>
      <w:r>
        <w:rPr>
          <w:rFonts w:ascii="Arial" w:hAnsi="Arial"/>
          <w:color w:val="000000"/>
          <w:sz w:val="18"/>
          <w:szCs w:val="18"/>
        </w:rPr>
        <w:t>составляющих</w:t>
      </w:r>
      <w:r>
        <w:rPr>
          <w:rFonts w:ascii="Arial" w:hAnsi="Arial" w:cs="Arial"/>
          <w:color w:val="000000"/>
          <w:sz w:val="18"/>
          <w:szCs w:val="18"/>
        </w:rPr>
        <w:t xml:space="preserve"> </w:t>
      </w:r>
      <w:r>
        <w:rPr>
          <w:rFonts w:ascii="Arial" w:hAnsi="Arial"/>
          <w:color w:val="000000"/>
          <w:sz w:val="18"/>
          <w:szCs w:val="18"/>
        </w:rPr>
        <w:t>деятельнос</w:t>
      </w:r>
      <w:r>
        <w:rPr>
          <w:rFonts w:ascii="Arial" w:hAnsi="Arial"/>
          <w:color w:val="000000"/>
          <w:sz w:val="18"/>
          <w:szCs w:val="18"/>
        </w:rPr>
        <w:softHyphen/>
        <w:t>ти</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таких</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направление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переключение внимания</w:t>
      </w:r>
      <w:r>
        <w:rPr>
          <w:rFonts w:ascii="Arial" w:hAnsi="Arial" w:cs="Arial"/>
          <w:color w:val="000000"/>
          <w:sz w:val="18"/>
          <w:szCs w:val="18"/>
        </w:rPr>
        <w:t xml:space="preserve">, </w:t>
      </w:r>
      <w:r>
        <w:rPr>
          <w:rFonts w:ascii="Arial" w:hAnsi="Arial"/>
          <w:color w:val="000000"/>
          <w:sz w:val="18"/>
          <w:szCs w:val="18"/>
        </w:rPr>
        <w:t>оперирование</w:t>
      </w:r>
      <w:r>
        <w:rPr>
          <w:rFonts w:ascii="Arial" w:hAnsi="Arial" w:cs="Arial"/>
          <w:color w:val="000000"/>
          <w:sz w:val="18"/>
          <w:szCs w:val="18"/>
        </w:rPr>
        <w:t xml:space="preserve"> </w:t>
      </w:r>
      <w:r>
        <w:rPr>
          <w:rFonts w:ascii="Arial" w:hAnsi="Arial"/>
          <w:color w:val="000000"/>
          <w:sz w:val="18"/>
          <w:szCs w:val="18"/>
        </w:rPr>
        <w:t>органами</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и др</w:t>
      </w:r>
      <w:r>
        <w:rPr>
          <w:rFonts w:ascii="Arial" w:hAnsi="Arial" w:cs="Arial"/>
          <w:color w:val="000000"/>
          <w:sz w:val="18"/>
          <w:szCs w:val="18"/>
        </w:rPr>
        <w:t>.</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этого</w:t>
      </w:r>
      <w:r>
        <w:rPr>
          <w:rFonts w:ascii="Arial" w:hAnsi="Arial" w:cs="Arial"/>
          <w:color w:val="000000"/>
          <w:sz w:val="18"/>
          <w:szCs w:val="18"/>
        </w:rPr>
        <w:t xml:space="preserve"> </w:t>
      </w:r>
      <w:r>
        <w:rPr>
          <w:rFonts w:ascii="Arial" w:hAnsi="Arial"/>
          <w:color w:val="000000"/>
          <w:sz w:val="18"/>
          <w:szCs w:val="18"/>
        </w:rPr>
        <w:t>используются</w:t>
      </w:r>
      <w:r>
        <w:rPr>
          <w:rFonts w:ascii="Arial" w:hAnsi="Arial" w:cs="Arial"/>
          <w:color w:val="000000"/>
          <w:sz w:val="18"/>
          <w:szCs w:val="18"/>
        </w:rPr>
        <w:t xml:space="preserve"> </w:t>
      </w:r>
      <w:r>
        <w:rPr>
          <w:rFonts w:ascii="Arial" w:hAnsi="Arial"/>
          <w:color w:val="000000"/>
          <w:sz w:val="18"/>
          <w:szCs w:val="18"/>
        </w:rPr>
        <w:t>различные</w:t>
      </w:r>
      <w:r>
        <w:rPr>
          <w:rFonts w:ascii="Arial" w:hAnsi="Arial" w:cs="Arial"/>
          <w:color w:val="000000"/>
          <w:sz w:val="18"/>
          <w:szCs w:val="18"/>
        </w:rPr>
        <w:t xml:space="preserve"> </w:t>
      </w:r>
      <w:r>
        <w:rPr>
          <w:rFonts w:ascii="Arial" w:hAnsi="Arial"/>
          <w:color w:val="000000"/>
          <w:sz w:val="18"/>
          <w:szCs w:val="18"/>
        </w:rPr>
        <w:t>методы</w:t>
      </w:r>
      <w:r>
        <w:rPr>
          <w:rFonts w:ascii="Arial" w:hAnsi="Arial" w:cs="Arial"/>
          <w:color w:val="000000"/>
          <w:sz w:val="18"/>
          <w:szCs w:val="18"/>
        </w:rPr>
        <w:t xml:space="preserve">: </w:t>
      </w:r>
      <w:r>
        <w:rPr>
          <w:rFonts w:ascii="Arial" w:hAnsi="Arial"/>
          <w:color w:val="000000"/>
          <w:sz w:val="18"/>
          <w:szCs w:val="18"/>
        </w:rPr>
        <w:t>реги</w:t>
      </w:r>
      <w:r>
        <w:rPr>
          <w:rFonts w:ascii="Arial" w:hAnsi="Arial"/>
          <w:color w:val="000000"/>
          <w:sz w:val="18"/>
          <w:szCs w:val="18"/>
        </w:rPr>
        <w:softHyphen/>
        <w:t>страция</w:t>
      </w:r>
      <w:r>
        <w:rPr>
          <w:rFonts w:ascii="Arial" w:hAnsi="Arial" w:cs="Arial"/>
          <w:color w:val="000000"/>
          <w:sz w:val="18"/>
          <w:szCs w:val="18"/>
        </w:rPr>
        <w:t xml:space="preserve"> </w:t>
      </w:r>
      <w:r>
        <w:rPr>
          <w:rFonts w:ascii="Arial" w:hAnsi="Arial"/>
          <w:color w:val="000000"/>
          <w:sz w:val="18"/>
          <w:szCs w:val="18"/>
        </w:rPr>
        <w:t>направления</w:t>
      </w:r>
      <w:r>
        <w:rPr>
          <w:rFonts w:ascii="Arial" w:hAnsi="Arial" w:cs="Arial"/>
          <w:color w:val="000000"/>
          <w:sz w:val="18"/>
          <w:szCs w:val="18"/>
        </w:rPr>
        <w:t xml:space="preserve"> </w:t>
      </w:r>
      <w:r>
        <w:rPr>
          <w:rFonts w:ascii="Arial" w:hAnsi="Arial"/>
          <w:color w:val="000000"/>
          <w:sz w:val="18"/>
          <w:szCs w:val="18"/>
        </w:rPr>
        <w:t>взгляда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показаний приборов</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последующим</w:t>
      </w:r>
      <w:r>
        <w:rPr>
          <w:rFonts w:ascii="Arial" w:hAnsi="Arial" w:cs="Arial"/>
          <w:color w:val="000000"/>
          <w:sz w:val="18"/>
          <w:szCs w:val="18"/>
        </w:rPr>
        <w:t xml:space="preserve"> </w:t>
      </w:r>
      <w:r>
        <w:rPr>
          <w:rFonts w:ascii="Arial" w:hAnsi="Arial"/>
          <w:color w:val="000000"/>
          <w:sz w:val="18"/>
          <w:szCs w:val="18"/>
        </w:rPr>
        <w:t>наложением</w:t>
      </w:r>
      <w:r>
        <w:rPr>
          <w:rFonts w:ascii="Arial" w:hAnsi="Arial" w:cs="Arial"/>
          <w:color w:val="000000"/>
          <w:sz w:val="18"/>
          <w:szCs w:val="18"/>
        </w:rPr>
        <w:t xml:space="preserve"> </w:t>
      </w:r>
      <w:r>
        <w:rPr>
          <w:rFonts w:ascii="Arial" w:hAnsi="Arial"/>
          <w:color w:val="000000"/>
          <w:sz w:val="18"/>
          <w:szCs w:val="18"/>
        </w:rPr>
        <w:t>траектории взгляда</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приборную</w:t>
      </w:r>
      <w:r>
        <w:rPr>
          <w:rFonts w:ascii="Arial" w:hAnsi="Arial" w:cs="Arial"/>
          <w:color w:val="000000"/>
          <w:sz w:val="18"/>
          <w:szCs w:val="18"/>
        </w:rPr>
        <w:t xml:space="preserve"> </w:t>
      </w:r>
      <w:r>
        <w:rPr>
          <w:rFonts w:ascii="Arial" w:hAnsi="Arial"/>
          <w:color w:val="000000"/>
          <w:sz w:val="18"/>
          <w:szCs w:val="18"/>
        </w:rPr>
        <w:t>панель</w:t>
      </w:r>
      <w:r>
        <w:rPr>
          <w:rFonts w:ascii="Arial" w:hAnsi="Arial" w:cs="Arial"/>
          <w:color w:val="000000"/>
          <w:sz w:val="18"/>
          <w:szCs w:val="18"/>
        </w:rPr>
        <w:t xml:space="preserve">; </w:t>
      </w:r>
      <w:r>
        <w:rPr>
          <w:rFonts w:ascii="Arial" w:hAnsi="Arial"/>
          <w:color w:val="000000"/>
          <w:sz w:val="18"/>
          <w:szCs w:val="18"/>
        </w:rPr>
        <w:t>циклография</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кино</w:t>
      </w:r>
      <w:r>
        <w:rPr>
          <w:rFonts w:ascii="Arial" w:hAnsi="Arial"/>
          <w:color w:val="000000"/>
          <w:sz w:val="18"/>
          <w:szCs w:val="18"/>
        </w:rPr>
        <w:softHyphen/>
        <w:t>регистрация</w:t>
      </w:r>
      <w:r>
        <w:rPr>
          <w:rFonts w:ascii="Arial" w:hAnsi="Arial" w:cs="Arial"/>
          <w:color w:val="000000"/>
          <w:sz w:val="18"/>
          <w:szCs w:val="18"/>
        </w:rPr>
        <w:t xml:space="preserve"> </w:t>
      </w:r>
      <w:r>
        <w:rPr>
          <w:rFonts w:ascii="Arial" w:hAnsi="Arial"/>
          <w:color w:val="000000"/>
          <w:sz w:val="18"/>
          <w:szCs w:val="18"/>
        </w:rPr>
        <w:t>движений</w:t>
      </w:r>
      <w:r>
        <w:rPr>
          <w:rFonts w:ascii="Arial" w:hAnsi="Arial" w:cs="Arial"/>
          <w:color w:val="000000"/>
          <w:sz w:val="18"/>
          <w:szCs w:val="18"/>
        </w:rPr>
        <w:t xml:space="preserve"> </w:t>
      </w:r>
      <w:r>
        <w:rPr>
          <w:rFonts w:ascii="Arial" w:hAnsi="Arial"/>
          <w:color w:val="000000"/>
          <w:sz w:val="18"/>
          <w:szCs w:val="18"/>
        </w:rPr>
        <w:t>рук</w:t>
      </w:r>
      <w:r>
        <w:rPr>
          <w:rFonts w:ascii="Arial" w:hAnsi="Arial" w:cs="Arial"/>
          <w:color w:val="000000"/>
          <w:sz w:val="18"/>
          <w:szCs w:val="18"/>
        </w:rPr>
        <w:t xml:space="preserve">; </w:t>
      </w:r>
      <w:r>
        <w:rPr>
          <w:rFonts w:ascii="Arial" w:hAnsi="Arial"/>
          <w:color w:val="000000"/>
          <w:sz w:val="18"/>
          <w:szCs w:val="18"/>
        </w:rPr>
        <w:t>измерение</w:t>
      </w:r>
      <w:r>
        <w:rPr>
          <w:rFonts w:ascii="Arial" w:hAnsi="Arial" w:cs="Arial"/>
          <w:color w:val="000000"/>
          <w:sz w:val="18"/>
          <w:szCs w:val="18"/>
        </w:rPr>
        <w:t xml:space="preserve"> </w:t>
      </w:r>
      <w:r>
        <w:rPr>
          <w:rFonts w:ascii="Arial" w:hAnsi="Arial"/>
          <w:color w:val="000000"/>
          <w:sz w:val="18"/>
          <w:szCs w:val="18"/>
        </w:rPr>
        <w:t>силы</w:t>
      </w:r>
      <w:r>
        <w:rPr>
          <w:rFonts w:ascii="Arial" w:hAnsi="Arial" w:cs="Arial"/>
          <w:color w:val="000000"/>
          <w:sz w:val="18"/>
          <w:szCs w:val="18"/>
        </w:rPr>
        <w:t xml:space="preserve"> </w:t>
      </w:r>
      <w:r>
        <w:rPr>
          <w:rFonts w:ascii="Arial" w:hAnsi="Arial"/>
          <w:color w:val="000000"/>
          <w:sz w:val="18"/>
          <w:szCs w:val="18"/>
        </w:rPr>
        <w:t>сопротив</w:t>
      </w:r>
      <w:r>
        <w:rPr>
          <w:rFonts w:ascii="Arial" w:hAnsi="Arial"/>
          <w:color w:val="000000"/>
          <w:sz w:val="18"/>
          <w:szCs w:val="18"/>
        </w:rPr>
        <w:softHyphen/>
        <w:t>ления</w:t>
      </w:r>
      <w:r>
        <w:rPr>
          <w:rFonts w:ascii="Arial" w:hAnsi="Arial" w:cs="Arial"/>
          <w:color w:val="000000"/>
          <w:sz w:val="18"/>
          <w:szCs w:val="18"/>
        </w:rPr>
        <w:t xml:space="preserve"> </w:t>
      </w:r>
      <w:r>
        <w:rPr>
          <w:rFonts w:ascii="Arial" w:hAnsi="Arial"/>
          <w:color w:val="000000"/>
          <w:sz w:val="18"/>
          <w:szCs w:val="18"/>
        </w:rPr>
        <w:t>органов</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магнитофонная</w:t>
      </w:r>
      <w:r>
        <w:rPr>
          <w:rFonts w:ascii="Arial" w:hAnsi="Arial" w:cs="Arial"/>
          <w:color w:val="000000"/>
          <w:sz w:val="18"/>
          <w:szCs w:val="18"/>
        </w:rPr>
        <w:t xml:space="preserve"> </w:t>
      </w:r>
      <w:r>
        <w:rPr>
          <w:rFonts w:ascii="Arial" w:hAnsi="Arial"/>
          <w:color w:val="000000"/>
          <w:sz w:val="18"/>
          <w:szCs w:val="18"/>
        </w:rPr>
        <w:t>регистра</w:t>
      </w:r>
      <w:r>
        <w:rPr>
          <w:rFonts w:ascii="Arial" w:hAnsi="Arial"/>
          <w:color w:val="000000"/>
          <w:sz w:val="18"/>
          <w:szCs w:val="18"/>
        </w:rPr>
        <w:softHyphen/>
        <w:t>ция</w:t>
      </w:r>
      <w:r>
        <w:rPr>
          <w:rFonts w:ascii="Arial" w:hAnsi="Arial" w:cs="Arial"/>
          <w:color w:val="000000"/>
          <w:sz w:val="18"/>
          <w:szCs w:val="18"/>
        </w:rPr>
        <w:t xml:space="preserve"> </w:t>
      </w:r>
      <w:r>
        <w:rPr>
          <w:rFonts w:ascii="Arial" w:hAnsi="Arial"/>
          <w:color w:val="000000"/>
          <w:sz w:val="18"/>
          <w:szCs w:val="18"/>
        </w:rPr>
        <w:t>речевых</w:t>
      </w:r>
      <w:r>
        <w:rPr>
          <w:rFonts w:ascii="Arial" w:hAnsi="Arial" w:cs="Arial"/>
          <w:color w:val="000000"/>
          <w:sz w:val="18"/>
          <w:szCs w:val="18"/>
        </w:rPr>
        <w:t xml:space="preserve"> </w:t>
      </w:r>
      <w:r>
        <w:rPr>
          <w:rFonts w:ascii="Arial" w:hAnsi="Arial"/>
          <w:color w:val="000000"/>
          <w:sz w:val="18"/>
          <w:szCs w:val="18"/>
        </w:rPr>
        <w:t>сообщений</w:t>
      </w:r>
      <w:r>
        <w:rPr>
          <w:rFonts w:ascii="Arial" w:hAnsi="Arial" w:cs="Arial"/>
          <w:color w:val="000000"/>
          <w:sz w:val="18"/>
          <w:szCs w:val="18"/>
        </w:rPr>
        <w:t xml:space="preserve">. </w:t>
      </w:r>
      <w:r>
        <w:rPr>
          <w:rFonts w:ascii="Arial" w:hAnsi="Arial"/>
          <w:color w:val="000000"/>
          <w:sz w:val="18"/>
          <w:szCs w:val="18"/>
        </w:rPr>
        <w:t>Подобные</w:t>
      </w:r>
      <w:r>
        <w:rPr>
          <w:rFonts w:ascii="Arial" w:hAnsi="Arial" w:cs="Arial"/>
          <w:color w:val="000000"/>
          <w:sz w:val="18"/>
          <w:szCs w:val="18"/>
        </w:rPr>
        <w:t xml:space="preserve"> </w:t>
      </w:r>
      <w:r>
        <w:rPr>
          <w:rFonts w:ascii="Arial" w:hAnsi="Arial"/>
          <w:color w:val="000000"/>
          <w:sz w:val="18"/>
          <w:szCs w:val="18"/>
        </w:rPr>
        <w:t>методы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средства используются</w:t>
      </w:r>
      <w:r>
        <w:rPr>
          <w:rFonts w:ascii="Arial" w:hAnsi="Arial" w:cs="Arial"/>
          <w:color w:val="000000"/>
          <w:sz w:val="18"/>
          <w:szCs w:val="18"/>
        </w:rPr>
        <w:t xml:space="preserve"> </w:t>
      </w:r>
      <w:r>
        <w:rPr>
          <w:rFonts w:ascii="Arial" w:hAnsi="Arial"/>
          <w:color w:val="000000"/>
          <w:sz w:val="18"/>
          <w:szCs w:val="18"/>
        </w:rPr>
        <w:t>непосредственно</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процессе</w:t>
      </w:r>
      <w:r>
        <w:rPr>
          <w:rFonts w:ascii="Arial" w:hAnsi="Arial" w:cs="Arial"/>
          <w:color w:val="000000"/>
          <w:sz w:val="18"/>
          <w:szCs w:val="18"/>
        </w:rPr>
        <w:t xml:space="preserve"> </w:t>
      </w:r>
      <w:r>
        <w:rPr>
          <w:rFonts w:ascii="Arial" w:hAnsi="Arial"/>
          <w:color w:val="000000"/>
          <w:sz w:val="18"/>
          <w:szCs w:val="18"/>
        </w:rPr>
        <w:t>деятельнос</w:t>
      </w:r>
      <w:r>
        <w:rPr>
          <w:rFonts w:ascii="Arial" w:hAnsi="Arial"/>
          <w:color w:val="000000"/>
          <w:sz w:val="18"/>
          <w:szCs w:val="18"/>
        </w:rPr>
        <w:softHyphen/>
        <w:t>ти</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регистрируемые</w:t>
      </w:r>
      <w:r>
        <w:rPr>
          <w:rFonts w:ascii="Arial" w:hAnsi="Arial" w:cs="Arial"/>
          <w:color w:val="000000"/>
          <w:sz w:val="18"/>
          <w:szCs w:val="18"/>
        </w:rPr>
        <w:t xml:space="preserve"> </w:t>
      </w:r>
      <w:r>
        <w:rPr>
          <w:rFonts w:ascii="Arial" w:hAnsi="Arial"/>
          <w:color w:val="000000"/>
          <w:sz w:val="18"/>
          <w:szCs w:val="18"/>
        </w:rPr>
        <w:t>параметры</w:t>
      </w:r>
      <w:r>
        <w:rPr>
          <w:rFonts w:ascii="Arial" w:hAnsi="Arial" w:cs="Arial"/>
          <w:color w:val="000000"/>
          <w:sz w:val="18"/>
          <w:szCs w:val="18"/>
        </w:rPr>
        <w:t xml:space="preserve"> </w:t>
      </w:r>
      <w:r>
        <w:rPr>
          <w:rFonts w:ascii="Arial" w:hAnsi="Arial"/>
          <w:color w:val="000000"/>
          <w:sz w:val="18"/>
          <w:szCs w:val="18"/>
        </w:rPr>
        <w:t>соотносятся</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хроно</w:t>
      </w:r>
      <w:r>
        <w:rPr>
          <w:rFonts w:ascii="Arial" w:hAnsi="Arial"/>
          <w:color w:val="000000"/>
          <w:sz w:val="18"/>
          <w:szCs w:val="18"/>
        </w:rPr>
        <w:softHyphen/>
        <w:t>граммой</w:t>
      </w:r>
      <w:r>
        <w:rPr>
          <w:rFonts w:ascii="Arial" w:hAnsi="Arial" w:cs="Arial"/>
          <w:color w:val="000000"/>
          <w:sz w:val="18"/>
          <w:szCs w:val="18"/>
        </w:rPr>
        <w:t xml:space="preserve"> </w:t>
      </w:r>
      <w:r>
        <w:rPr>
          <w:rFonts w:ascii="Arial" w:hAnsi="Arial"/>
          <w:color w:val="000000"/>
          <w:sz w:val="18"/>
          <w:szCs w:val="18"/>
        </w:rPr>
        <w:t>трудового</w:t>
      </w:r>
      <w:r>
        <w:rPr>
          <w:rFonts w:ascii="Arial" w:hAnsi="Arial" w:cs="Arial"/>
          <w:color w:val="000000"/>
          <w:sz w:val="18"/>
          <w:szCs w:val="18"/>
        </w:rPr>
        <w:t xml:space="preserve"> </w:t>
      </w:r>
      <w:r>
        <w:rPr>
          <w:rFonts w:ascii="Arial" w:hAnsi="Arial"/>
          <w:color w:val="000000"/>
          <w:sz w:val="18"/>
          <w:szCs w:val="18"/>
        </w:rPr>
        <w:t>процесса</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объективную</w:t>
      </w:r>
      <w:r>
        <w:rPr>
          <w:rFonts w:ascii="Arial" w:hAnsi="Arial" w:cs="Arial"/>
          <w:color w:val="000000"/>
          <w:sz w:val="18"/>
          <w:szCs w:val="18"/>
        </w:rPr>
        <w:t xml:space="preserve"> </w:t>
      </w:r>
      <w:r>
        <w:rPr>
          <w:rFonts w:ascii="Arial" w:hAnsi="Arial"/>
          <w:color w:val="000000"/>
          <w:sz w:val="18"/>
          <w:szCs w:val="18"/>
        </w:rPr>
        <w:t>регистрацию</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измерение</w:t>
      </w:r>
      <w:r>
        <w:rPr>
          <w:rFonts w:ascii="Arial" w:hAnsi="Arial" w:cs="Arial"/>
          <w:color w:val="000000"/>
          <w:sz w:val="18"/>
          <w:szCs w:val="18"/>
        </w:rPr>
        <w:t xml:space="preserve"> </w:t>
      </w:r>
      <w:r>
        <w:rPr>
          <w:rFonts w:ascii="Arial" w:hAnsi="Arial"/>
          <w:color w:val="000000"/>
          <w:sz w:val="18"/>
          <w:szCs w:val="18"/>
        </w:rPr>
        <w:t>показателей физиологических</w:t>
      </w:r>
      <w:r>
        <w:rPr>
          <w:rFonts w:ascii="Arial" w:hAnsi="Arial" w:cs="Arial"/>
          <w:color w:val="000000"/>
          <w:sz w:val="18"/>
          <w:szCs w:val="18"/>
        </w:rPr>
        <w:t xml:space="preserve"> </w:t>
      </w:r>
      <w:r>
        <w:rPr>
          <w:rFonts w:ascii="Arial" w:hAnsi="Arial"/>
          <w:color w:val="000000"/>
          <w:sz w:val="18"/>
          <w:szCs w:val="18"/>
        </w:rPr>
        <w:t>функциональных</w:t>
      </w:r>
      <w:r>
        <w:rPr>
          <w:rFonts w:ascii="Arial" w:hAnsi="Arial" w:cs="Arial"/>
          <w:color w:val="000000"/>
          <w:sz w:val="18"/>
          <w:szCs w:val="18"/>
        </w:rPr>
        <w:t xml:space="preserve"> </w:t>
      </w:r>
      <w:r>
        <w:rPr>
          <w:rFonts w:ascii="Arial" w:hAnsi="Arial"/>
          <w:color w:val="000000"/>
          <w:sz w:val="18"/>
          <w:szCs w:val="18"/>
        </w:rPr>
        <w:t>систем</w:t>
      </w:r>
      <w:r>
        <w:rPr>
          <w:rFonts w:ascii="Arial" w:hAnsi="Arial" w:cs="Arial"/>
          <w:color w:val="000000"/>
          <w:sz w:val="18"/>
          <w:szCs w:val="18"/>
        </w:rPr>
        <w:t xml:space="preserve">, </w:t>
      </w:r>
      <w:r>
        <w:rPr>
          <w:rFonts w:ascii="Arial" w:hAnsi="Arial"/>
          <w:color w:val="000000"/>
          <w:sz w:val="18"/>
          <w:szCs w:val="18"/>
        </w:rPr>
        <w:t>обеспечива</w:t>
      </w:r>
      <w:r>
        <w:rPr>
          <w:rFonts w:ascii="Arial" w:hAnsi="Arial"/>
          <w:color w:val="000000"/>
          <w:sz w:val="18"/>
          <w:szCs w:val="18"/>
        </w:rPr>
        <w:softHyphen/>
        <w:t>ющих</w:t>
      </w:r>
      <w:r>
        <w:rPr>
          <w:rFonts w:ascii="Arial" w:hAnsi="Arial" w:cs="Arial"/>
          <w:color w:val="000000"/>
          <w:sz w:val="18"/>
          <w:szCs w:val="18"/>
        </w:rPr>
        <w:t xml:space="preserve"> </w:t>
      </w:r>
      <w:r>
        <w:rPr>
          <w:rFonts w:ascii="Arial" w:hAnsi="Arial"/>
          <w:color w:val="000000"/>
          <w:sz w:val="18"/>
          <w:szCs w:val="18"/>
        </w:rPr>
        <w:t>процессы</w:t>
      </w:r>
      <w:r>
        <w:rPr>
          <w:rFonts w:ascii="Arial" w:hAnsi="Arial" w:cs="Arial"/>
          <w:color w:val="000000"/>
          <w:sz w:val="18"/>
          <w:szCs w:val="18"/>
        </w:rPr>
        <w:t xml:space="preserve"> </w:t>
      </w:r>
      <w:r>
        <w:rPr>
          <w:rFonts w:ascii="Arial" w:hAnsi="Arial"/>
          <w:color w:val="000000"/>
          <w:sz w:val="18"/>
          <w:szCs w:val="18"/>
        </w:rPr>
        <w:t>обнаружения</w:t>
      </w:r>
      <w:r>
        <w:rPr>
          <w:rFonts w:ascii="Arial" w:hAnsi="Arial" w:cs="Arial"/>
          <w:color w:val="000000"/>
          <w:sz w:val="18"/>
          <w:szCs w:val="18"/>
        </w:rPr>
        <w:t xml:space="preserve"> </w:t>
      </w:r>
      <w:r>
        <w:rPr>
          <w:rFonts w:ascii="Arial" w:hAnsi="Arial"/>
          <w:color w:val="000000"/>
          <w:sz w:val="18"/>
          <w:szCs w:val="18"/>
        </w:rPr>
        <w:t>сигналов</w:t>
      </w:r>
      <w:r>
        <w:rPr>
          <w:rFonts w:ascii="Arial" w:hAnsi="Arial" w:cs="Arial"/>
          <w:color w:val="000000"/>
          <w:sz w:val="18"/>
          <w:szCs w:val="18"/>
        </w:rPr>
        <w:t xml:space="preserve">, </w:t>
      </w:r>
      <w:r>
        <w:rPr>
          <w:rFonts w:ascii="Arial" w:hAnsi="Arial"/>
          <w:color w:val="000000"/>
          <w:sz w:val="18"/>
          <w:szCs w:val="18"/>
        </w:rPr>
        <w:t>выделения</w:t>
      </w:r>
      <w:r>
        <w:rPr>
          <w:rFonts w:ascii="Arial" w:hAnsi="Arial" w:cs="Arial"/>
          <w:color w:val="000000"/>
          <w:sz w:val="18"/>
          <w:szCs w:val="18"/>
        </w:rPr>
        <w:t xml:space="preserve"> </w:t>
      </w:r>
      <w:r>
        <w:rPr>
          <w:rFonts w:ascii="Arial" w:hAnsi="Arial"/>
          <w:color w:val="000000"/>
          <w:sz w:val="18"/>
          <w:szCs w:val="18"/>
        </w:rPr>
        <w:t>ин</w:t>
      </w:r>
      <w:r>
        <w:rPr>
          <w:rFonts w:ascii="Arial" w:hAnsi="Arial"/>
          <w:color w:val="000000"/>
          <w:sz w:val="18"/>
          <w:szCs w:val="18"/>
        </w:rPr>
        <w:softHyphen/>
        <w:t>формативных</w:t>
      </w:r>
      <w:r>
        <w:rPr>
          <w:rFonts w:ascii="Arial" w:hAnsi="Arial" w:cs="Arial"/>
          <w:color w:val="000000"/>
          <w:sz w:val="18"/>
          <w:szCs w:val="18"/>
        </w:rPr>
        <w:t xml:space="preserve"> </w:t>
      </w:r>
      <w:r>
        <w:rPr>
          <w:rFonts w:ascii="Arial" w:hAnsi="Arial"/>
          <w:color w:val="000000"/>
          <w:sz w:val="18"/>
          <w:szCs w:val="18"/>
        </w:rPr>
        <w:t>признаков</w:t>
      </w:r>
      <w:r>
        <w:rPr>
          <w:rFonts w:ascii="Arial" w:hAnsi="Arial" w:cs="Arial"/>
          <w:color w:val="000000"/>
          <w:sz w:val="18"/>
          <w:szCs w:val="18"/>
        </w:rPr>
        <w:t xml:space="preserve">, </w:t>
      </w:r>
      <w:r>
        <w:rPr>
          <w:rFonts w:ascii="Arial" w:hAnsi="Arial"/>
          <w:color w:val="000000"/>
          <w:sz w:val="18"/>
          <w:szCs w:val="18"/>
        </w:rPr>
        <w:t>информационного</w:t>
      </w:r>
      <w:r>
        <w:rPr>
          <w:rFonts w:ascii="Arial" w:hAnsi="Arial" w:cs="Arial"/>
          <w:color w:val="000000"/>
          <w:sz w:val="18"/>
          <w:szCs w:val="18"/>
        </w:rPr>
        <w:t xml:space="preserve"> </w:t>
      </w:r>
      <w:r>
        <w:rPr>
          <w:rFonts w:ascii="Arial" w:hAnsi="Arial"/>
          <w:color w:val="000000"/>
          <w:sz w:val="18"/>
          <w:szCs w:val="18"/>
        </w:rPr>
        <w:t>поиска</w:t>
      </w:r>
      <w:r>
        <w:rPr>
          <w:rFonts w:ascii="Arial" w:hAnsi="Arial" w:cs="Arial"/>
          <w:color w:val="000000"/>
          <w:sz w:val="18"/>
          <w:szCs w:val="18"/>
        </w:rPr>
        <w:t xml:space="preserve">, </w:t>
      </w:r>
      <w:r>
        <w:rPr>
          <w:rFonts w:ascii="Arial" w:hAnsi="Arial"/>
          <w:color w:val="000000"/>
          <w:sz w:val="18"/>
          <w:szCs w:val="18"/>
        </w:rPr>
        <w:t>оперирования</w:t>
      </w:r>
      <w:r>
        <w:rPr>
          <w:rFonts w:ascii="Arial" w:hAnsi="Arial" w:cs="Arial"/>
          <w:color w:val="000000"/>
          <w:sz w:val="18"/>
          <w:szCs w:val="18"/>
        </w:rPr>
        <w:t xml:space="preserve"> </w:t>
      </w:r>
      <w:r>
        <w:rPr>
          <w:rFonts w:ascii="Arial" w:hAnsi="Arial"/>
          <w:color w:val="000000"/>
          <w:sz w:val="18"/>
          <w:szCs w:val="18"/>
        </w:rPr>
        <w:t>исходными</w:t>
      </w:r>
      <w:r>
        <w:rPr>
          <w:rFonts w:ascii="Arial" w:hAnsi="Arial" w:cs="Arial"/>
          <w:color w:val="000000"/>
          <w:sz w:val="18"/>
          <w:szCs w:val="18"/>
        </w:rPr>
        <w:t xml:space="preserve"> </w:t>
      </w:r>
      <w:r>
        <w:rPr>
          <w:rFonts w:ascii="Arial" w:hAnsi="Arial"/>
          <w:color w:val="000000"/>
          <w:sz w:val="18"/>
          <w:szCs w:val="18"/>
        </w:rPr>
        <w:t>данными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принятия</w:t>
      </w:r>
      <w:r>
        <w:rPr>
          <w:rFonts w:ascii="Arial" w:hAnsi="Arial" w:cs="Arial"/>
          <w:color w:val="000000"/>
          <w:sz w:val="18"/>
          <w:szCs w:val="18"/>
        </w:rPr>
        <w:t xml:space="preserve"> </w:t>
      </w:r>
      <w:r>
        <w:rPr>
          <w:rFonts w:ascii="Arial" w:hAnsi="Arial"/>
          <w:color w:val="000000"/>
          <w:sz w:val="18"/>
          <w:szCs w:val="18"/>
        </w:rPr>
        <w:t>реше</w:t>
      </w:r>
      <w:r>
        <w:rPr>
          <w:rFonts w:ascii="Arial" w:hAnsi="Arial"/>
          <w:color w:val="000000"/>
          <w:sz w:val="18"/>
          <w:szCs w:val="18"/>
        </w:rPr>
        <w:softHyphen/>
        <w:t>ний</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исполнительные</w:t>
      </w:r>
      <w:r>
        <w:rPr>
          <w:rFonts w:ascii="Arial" w:hAnsi="Arial" w:cs="Arial"/>
          <w:color w:val="000000"/>
          <w:sz w:val="18"/>
          <w:szCs w:val="18"/>
        </w:rPr>
        <w:t xml:space="preserve"> (</w:t>
      </w:r>
      <w:r>
        <w:rPr>
          <w:rFonts w:ascii="Arial" w:hAnsi="Arial"/>
          <w:color w:val="000000"/>
          <w:sz w:val="18"/>
          <w:szCs w:val="18"/>
        </w:rPr>
        <w:t>двигательные</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рече</w:t>
      </w:r>
      <w:r>
        <w:rPr>
          <w:rFonts w:ascii="Arial" w:hAnsi="Arial"/>
          <w:color w:val="000000"/>
          <w:sz w:val="18"/>
          <w:szCs w:val="18"/>
        </w:rPr>
        <w:softHyphen/>
        <w:t>вые</w:t>
      </w:r>
      <w:r>
        <w:rPr>
          <w:rFonts w:ascii="Arial" w:hAnsi="Arial" w:cs="Arial"/>
          <w:color w:val="000000"/>
          <w:sz w:val="18"/>
          <w:szCs w:val="18"/>
        </w:rPr>
        <w:t xml:space="preserve">) </w:t>
      </w:r>
      <w:r>
        <w:rPr>
          <w:rFonts w:ascii="Arial" w:hAnsi="Arial"/>
          <w:color w:val="000000"/>
          <w:sz w:val="18"/>
          <w:szCs w:val="18"/>
        </w:rPr>
        <w:t>действия</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числу</w:t>
      </w:r>
      <w:r>
        <w:rPr>
          <w:rFonts w:ascii="Arial" w:hAnsi="Arial" w:cs="Arial"/>
          <w:color w:val="000000"/>
          <w:sz w:val="18"/>
          <w:szCs w:val="18"/>
        </w:rPr>
        <w:t xml:space="preserve"> </w:t>
      </w:r>
      <w:r>
        <w:rPr>
          <w:rFonts w:ascii="Arial" w:hAnsi="Arial"/>
          <w:color w:val="000000"/>
          <w:sz w:val="18"/>
          <w:szCs w:val="18"/>
        </w:rPr>
        <w:t>таких</w:t>
      </w:r>
      <w:r>
        <w:rPr>
          <w:rFonts w:ascii="Arial" w:hAnsi="Arial" w:cs="Arial"/>
          <w:color w:val="000000"/>
          <w:sz w:val="18"/>
          <w:szCs w:val="18"/>
        </w:rPr>
        <w:t xml:space="preserve"> </w:t>
      </w:r>
      <w:r>
        <w:rPr>
          <w:rFonts w:ascii="Arial" w:hAnsi="Arial"/>
          <w:color w:val="000000"/>
          <w:sz w:val="18"/>
          <w:szCs w:val="18"/>
        </w:rPr>
        <w:t>показателей</w:t>
      </w:r>
      <w:r>
        <w:rPr>
          <w:rFonts w:ascii="Arial" w:hAnsi="Arial" w:cs="Arial"/>
          <w:color w:val="000000"/>
          <w:sz w:val="18"/>
          <w:szCs w:val="18"/>
        </w:rPr>
        <w:t xml:space="preserve"> </w:t>
      </w:r>
      <w:r>
        <w:rPr>
          <w:rFonts w:ascii="Arial" w:hAnsi="Arial"/>
          <w:color w:val="000000"/>
          <w:sz w:val="18"/>
          <w:szCs w:val="18"/>
        </w:rPr>
        <w:t>относится</w:t>
      </w:r>
      <w:r>
        <w:rPr>
          <w:rFonts w:ascii="Arial" w:hAnsi="Arial" w:cs="Arial"/>
          <w:color w:val="000000"/>
          <w:sz w:val="18"/>
          <w:szCs w:val="18"/>
        </w:rPr>
        <w:t xml:space="preserve">, </w:t>
      </w:r>
      <w:r>
        <w:rPr>
          <w:rFonts w:ascii="Arial" w:hAnsi="Arial"/>
          <w:color w:val="000000"/>
          <w:sz w:val="18"/>
          <w:szCs w:val="18"/>
        </w:rPr>
        <w:t>например</w:t>
      </w:r>
      <w:r>
        <w:rPr>
          <w:rFonts w:ascii="Arial" w:hAnsi="Arial" w:cs="Arial"/>
          <w:color w:val="000000"/>
          <w:sz w:val="18"/>
          <w:szCs w:val="18"/>
        </w:rPr>
        <w:t xml:space="preserve">, </w:t>
      </w:r>
      <w:r>
        <w:rPr>
          <w:rFonts w:ascii="Arial" w:hAnsi="Arial"/>
          <w:color w:val="000000"/>
          <w:sz w:val="18"/>
          <w:szCs w:val="18"/>
        </w:rPr>
        <w:t>состояние</w:t>
      </w:r>
      <w:r>
        <w:rPr>
          <w:rFonts w:ascii="Arial" w:hAnsi="Arial" w:cs="Arial"/>
          <w:color w:val="000000"/>
          <w:sz w:val="18"/>
          <w:szCs w:val="18"/>
        </w:rPr>
        <w:t xml:space="preserve"> </w:t>
      </w:r>
      <w:r>
        <w:rPr>
          <w:rFonts w:ascii="Arial" w:hAnsi="Arial"/>
          <w:color w:val="000000"/>
          <w:sz w:val="18"/>
          <w:szCs w:val="18"/>
        </w:rPr>
        <w:t>зрительной</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речевого</w:t>
      </w:r>
      <w:r>
        <w:rPr>
          <w:rFonts w:ascii="Arial" w:hAnsi="Arial" w:cs="Arial"/>
          <w:color w:val="000000"/>
          <w:sz w:val="18"/>
          <w:szCs w:val="18"/>
        </w:rPr>
        <w:t xml:space="preserve"> </w:t>
      </w:r>
      <w:r>
        <w:rPr>
          <w:rFonts w:ascii="Arial" w:hAnsi="Arial"/>
          <w:color w:val="000000"/>
          <w:sz w:val="18"/>
          <w:szCs w:val="18"/>
        </w:rPr>
        <w:t>и двигательного</w:t>
      </w:r>
      <w:r>
        <w:rPr>
          <w:rFonts w:ascii="Arial" w:hAnsi="Arial" w:cs="Arial"/>
          <w:color w:val="000000"/>
          <w:sz w:val="18"/>
          <w:szCs w:val="18"/>
        </w:rPr>
        <w:t xml:space="preserve"> </w:t>
      </w:r>
      <w:r>
        <w:rPr>
          <w:rFonts w:ascii="Arial" w:hAnsi="Arial"/>
          <w:color w:val="000000"/>
          <w:sz w:val="18"/>
          <w:szCs w:val="18"/>
        </w:rPr>
        <w:t>аппаратов</w:t>
      </w:r>
      <w:r>
        <w:rPr>
          <w:rFonts w:ascii="Arial" w:hAnsi="Arial" w:cs="Arial"/>
          <w:color w:val="000000"/>
          <w:sz w:val="18"/>
          <w:szCs w:val="18"/>
        </w:rPr>
        <w:t xml:space="preserve">. </w:t>
      </w:r>
      <w:r>
        <w:rPr>
          <w:rFonts w:ascii="Arial" w:hAnsi="Arial"/>
          <w:color w:val="000000"/>
          <w:sz w:val="18"/>
          <w:szCs w:val="18"/>
        </w:rPr>
        <w:t>Регистрации</w:t>
      </w:r>
      <w:r>
        <w:rPr>
          <w:rFonts w:ascii="Arial" w:hAnsi="Arial" w:cs="Arial"/>
          <w:color w:val="000000"/>
          <w:sz w:val="18"/>
          <w:szCs w:val="18"/>
        </w:rPr>
        <w:t xml:space="preserve"> </w:t>
      </w:r>
      <w:r>
        <w:rPr>
          <w:rFonts w:ascii="Arial" w:hAnsi="Arial"/>
          <w:color w:val="000000"/>
          <w:sz w:val="18"/>
          <w:szCs w:val="18"/>
        </w:rPr>
        <w:t>подлежат</w:t>
      </w:r>
      <w:r>
        <w:rPr>
          <w:rFonts w:ascii="Arial" w:hAnsi="Arial" w:cs="Arial"/>
          <w:color w:val="000000"/>
          <w:sz w:val="18"/>
          <w:szCs w:val="18"/>
        </w:rPr>
        <w:t xml:space="preserve"> </w:t>
      </w:r>
      <w:r>
        <w:rPr>
          <w:rFonts w:ascii="Arial" w:hAnsi="Arial"/>
          <w:color w:val="000000"/>
          <w:sz w:val="18"/>
          <w:szCs w:val="18"/>
        </w:rPr>
        <w:t>дви</w:t>
      </w:r>
      <w:r>
        <w:rPr>
          <w:rFonts w:ascii="Arial" w:hAnsi="Arial"/>
          <w:color w:val="000000"/>
          <w:sz w:val="18"/>
          <w:szCs w:val="18"/>
        </w:rPr>
        <w:softHyphen/>
        <w:t>жения</w:t>
      </w:r>
      <w:r>
        <w:rPr>
          <w:rFonts w:ascii="Arial" w:hAnsi="Arial" w:cs="Arial"/>
          <w:color w:val="000000"/>
          <w:sz w:val="18"/>
          <w:szCs w:val="18"/>
        </w:rPr>
        <w:t xml:space="preserve"> </w:t>
      </w:r>
      <w:r>
        <w:rPr>
          <w:rFonts w:ascii="Arial" w:hAnsi="Arial"/>
          <w:color w:val="000000"/>
          <w:sz w:val="18"/>
          <w:szCs w:val="18"/>
        </w:rPr>
        <w:t>глаз</w:t>
      </w:r>
      <w:r>
        <w:rPr>
          <w:rFonts w:ascii="Arial" w:hAnsi="Arial" w:cs="Arial"/>
          <w:color w:val="000000"/>
          <w:sz w:val="18"/>
          <w:szCs w:val="18"/>
        </w:rPr>
        <w:t xml:space="preserve"> </w:t>
      </w:r>
      <w:r>
        <w:rPr>
          <w:rFonts w:ascii="Arial" w:hAnsi="Arial"/>
          <w:color w:val="000000"/>
          <w:sz w:val="18"/>
          <w:szCs w:val="18"/>
        </w:rPr>
        <w:t>наблюдателя</w:t>
      </w:r>
      <w:r>
        <w:rPr>
          <w:rFonts w:ascii="Arial" w:hAnsi="Arial" w:cs="Arial"/>
          <w:color w:val="000000"/>
          <w:sz w:val="18"/>
          <w:szCs w:val="18"/>
        </w:rPr>
        <w:t xml:space="preserve">, </w:t>
      </w:r>
      <w:r>
        <w:rPr>
          <w:rFonts w:ascii="Arial" w:hAnsi="Arial"/>
          <w:color w:val="000000"/>
          <w:sz w:val="18"/>
          <w:szCs w:val="18"/>
        </w:rPr>
        <w:t>громкая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внутренняя</w:t>
      </w:r>
      <w:r>
        <w:rPr>
          <w:rFonts w:ascii="Arial" w:hAnsi="Arial" w:cs="Arial"/>
          <w:color w:val="000000"/>
          <w:sz w:val="18"/>
          <w:szCs w:val="18"/>
        </w:rPr>
        <w:t xml:space="preserve"> </w:t>
      </w:r>
      <w:r>
        <w:rPr>
          <w:rFonts w:ascii="Arial" w:hAnsi="Arial"/>
          <w:color w:val="000000"/>
          <w:sz w:val="18"/>
          <w:szCs w:val="18"/>
        </w:rPr>
        <w:t>речь</w:t>
      </w:r>
      <w:r>
        <w:rPr>
          <w:rFonts w:ascii="Arial" w:hAnsi="Arial" w:cs="Arial"/>
          <w:color w:val="000000"/>
          <w:sz w:val="18"/>
          <w:szCs w:val="18"/>
        </w:rPr>
        <w:t xml:space="preserve">, </w:t>
      </w:r>
      <w:r>
        <w:rPr>
          <w:rFonts w:ascii="Arial" w:hAnsi="Arial"/>
          <w:color w:val="000000"/>
          <w:sz w:val="18"/>
          <w:szCs w:val="18"/>
        </w:rPr>
        <w:t>движения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тремор</w:t>
      </w:r>
      <w:r>
        <w:rPr>
          <w:rFonts w:ascii="Arial" w:hAnsi="Arial" w:cs="Arial"/>
          <w:color w:val="000000"/>
          <w:sz w:val="18"/>
          <w:szCs w:val="18"/>
        </w:rPr>
        <w:t xml:space="preserve"> </w:t>
      </w:r>
      <w:r>
        <w:rPr>
          <w:rFonts w:ascii="Arial" w:hAnsi="Arial"/>
          <w:color w:val="000000"/>
          <w:sz w:val="18"/>
          <w:szCs w:val="18"/>
        </w:rPr>
        <w:t>рук</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электрическая</w:t>
      </w:r>
      <w:r>
        <w:rPr>
          <w:rFonts w:ascii="Arial" w:hAnsi="Arial" w:cs="Arial"/>
          <w:color w:val="000000"/>
          <w:sz w:val="18"/>
          <w:szCs w:val="18"/>
        </w:rPr>
        <w:t xml:space="preserve"> </w:t>
      </w:r>
      <w:r>
        <w:rPr>
          <w:rFonts w:ascii="Arial" w:hAnsi="Arial"/>
          <w:color w:val="000000"/>
          <w:sz w:val="18"/>
          <w:szCs w:val="18"/>
        </w:rPr>
        <w:t>актив</w:t>
      </w:r>
      <w:r>
        <w:rPr>
          <w:rFonts w:ascii="Arial" w:hAnsi="Arial"/>
          <w:color w:val="000000"/>
          <w:sz w:val="18"/>
          <w:szCs w:val="18"/>
        </w:rPr>
        <w:softHyphen/>
        <w:t>ность</w:t>
      </w:r>
      <w:r>
        <w:rPr>
          <w:rFonts w:ascii="Arial" w:hAnsi="Arial" w:cs="Arial"/>
          <w:color w:val="000000"/>
          <w:sz w:val="18"/>
          <w:szCs w:val="18"/>
        </w:rPr>
        <w:t xml:space="preserve"> </w:t>
      </w:r>
      <w:r>
        <w:rPr>
          <w:rFonts w:ascii="Arial" w:hAnsi="Arial"/>
          <w:color w:val="000000"/>
          <w:sz w:val="18"/>
          <w:szCs w:val="18"/>
        </w:rPr>
        <w:t>зрительной</w:t>
      </w:r>
      <w:r>
        <w:rPr>
          <w:rFonts w:ascii="Arial" w:hAnsi="Arial" w:cs="Arial"/>
          <w:color w:val="000000"/>
          <w:sz w:val="18"/>
          <w:szCs w:val="18"/>
        </w:rPr>
        <w:t xml:space="preserve">, </w:t>
      </w:r>
      <w:r>
        <w:rPr>
          <w:rFonts w:ascii="Arial" w:hAnsi="Arial"/>
          <w:color w:val="000000"/>
          <w:sz w:val="18"/>
          <w:szCs w:val="18"/>
        </w:rPr>
        <w:t>речевой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двигательной</w:t>
      </w:r>
      <w:r>
        <w:rPr>
          <w:rFonts w:ascii="Arial" w:hAnsi="Arial" w:cs="Arial"/>
          <w:color w:val="000000"/>
          <w:sz w:val="18"/>
          <w:szCs w:val="18"/>
        </w:rPr>
        <w:t xml:space="preserve"> </w:t>
      </w:r>
      <w:r>
        <w:rPr>
          <w:rFonts w:ascii="Arial" w:hAnsi="Arial"/>
          <w:color w:val="000000"/>
          <w:sz w:val="18"/>
          <w:szCs w:val="18"/>
        </w:rPr>
        <w:t>областей коры</w:t>
      </w:r>
      <w:r>
        <w:rPr>
          <w:rFonts w:ascii="Arial" w:hAnsi="Arial" w:cs="Arial"/>
          <w:color w:val="000000"/>
          <w:sz w:val="18"/>
          <w:szCs w:val="18"/>
        </w:rPr>
        <w:t xml:space="preserve"> </w:t>
      </w:r>
      <w:r>
        <w:rPr>
          <w:rFonts w:ascii="Arial" w:hAnsi="Arial"/>
          <w:color w:val="000000"/>
          <w:sz w:val="18"/>
          <w:szCs w:val="18"/>
        </w:rPr>
        <w:t>головного</w:t>
      </w:r>
      <w:r>
        <w:rPr>
          <w:rFonts w:ascii="Arial" w:hAnsi="Arial" w:cs="Arial"/>
          <w:color w:val="000000"/>
          <w:sz w:val="18"/>
          <w:szCs w:val="18"/>
        </w:rPr>
        <w:t xml:space="preserve"> </w:t>
      </w:r>
      <w:r>
        <w:rPr>
          <w:rFonts w:ascii="Arial" w:hAnsi="Arial"/>
          <w:color w:val="000000"/>
          <w:sz w:val="18"/>
          <w:szCs w:val="18"/>
        </w:rPr>
        <w:t>мозга</w:t>
      </w:r>
      <w:r>
        <w:rPr>
          <w:rFonts w:ascii="Arial" w:hAnsi="Arial" w:cs="Arial"/>
          <w:color w:val="000000"/>
          <w:sz w:val="18"/>
          <w:szCs w:val="18"/>
        </w:rPr>
        <w:t xml:space="preserve">. </w:t>
      </w:r>
      <w:r>
        <w:rPr>
          <w:rFonts w:ascii="Arial" w:hAnsi="Arial"/>
          <w:color w:val="000000"/>
          <w:sz w:val="18"/>
          <w:szCs w:val="18"/>
        </w:rPr>
        <w:t>Эти</w:t>
      </w:r>
      <w:r>
        <w:rPr>
          <w:rFonts w:ascii="Arial" w:hAnsi="Arial" w:cs="Arial"/>
          <w:color w:val="000000"/>
          <w:sz w:val="18"/>
          <w:szCs w:val="18"/>
        </w:rPr>
        <w:t xml:space="preserve"> </w:t>
      </w:r>
      <w:r>
        <w:rPr>
          <w:rFonts w:ascii="Arial" w:hAnsi="Arial"/>
          <w:color w:val="000000"/>
          <w:sz w:val="18"/>
          <w:szCs w:val="18"/>
        </w:rPr>
        <w:t>показатели</w:t>
      </w:r>
      <w:r>
        <w:rPr>
          <w:rFonts w:ascii="Arial" w:hAnsi="Arial" w:cs="Arial"/>
          <w:color w:val="000000"/>
          <w:sz w:val="18"/>
          <w:szCs w:val="18"/>
        </w:rPr>
        <w:t xml:space="preserve"> </w:t>
      </w:r>
      <w:r>
        <w:rPr>
          <w:rFonts w:ascii="Arial" w:hAnsi="Arial"/>
          <w:color w:val="000000"/>
          <w:sz w:val="18"/>
          <w:szCs w:val="18"/>
        </w:rPr>
        <w:t>регистрируются с</w:t>
      </w:r>
      <w:r>
        <w:rPr>
          <w:rFonts w:ascii="Arial" w:hAnsi="Arial" w:cs="Arial"/>
          <w:color w:val="000000"/>
          <w:sz w:val="18"/>
          <w:szCs w:val="18"/>
        </w:rPr>
        <w:t xml:space="preserve"> </w:t>
      </w:r>
      <w:r>
        <w:rPr>
          <w:rFonts w:ascii="Arial" w:hAnsi="Arial"/>
          <w:color w:val="000000"/>
          <w:sz w:val="18"/>
          <w:szCs w:val="18"/>
        </w:rPr>
        <w:t>помощью</w:t>
      </w:r>
      <w:r>
        <w:rPr>
          <w:rFonts w:ascii="Arial" w:hAnsi="Arial" w:cs="Arial"/>
          <w:color w:val="000000"/>
          <w:sz w:val="18"/>
          <w:szCs w:val="18"/>
        </w:rPr>
        <w:t xml:space="preserve"> </w:t>
      </w:r>
      <w:r>
        <w:rPr>
          <w:rFonts w:ascii="Arial" w:hAnsi="Arial"/>
          <w:color w:val="000000"/>
          <w:sz w:val="18"/>
          <w:szCs w:val="18"/>
        </w:rPr>
        <w:t>довольно</w:t>
      </w:r>
      <w:r>
        <w:rPr>
          <w:rFonts w:ascii="Arial" w:hAnsi="Arial" w:cs="Arial"/>
          <w:color w:val="000000"/>
          <w:sz w:val="18"/>
          <w:szCs w:val="18"/>
        </w:rPr>
        <w:t xml:space="preserve"> </w:t>
      </w:r>
      <w:r>
        <w:rPr>
          <w:rFonts w:ascii="Arial" w:hAnsi="Arial"/>
          <w:color w:val="000000"/>
          <w:sz w:val="18"/>
          <w:szCs w:val="18"/>
        </w:rPr>
        <w:t>сложного</w:t>
      </w:r>
      <w:r>
        <w:rPr>
          <w:rFonts w:ascii="Arial" w:hAnsi="Arial" w:cs="Arial"/>
          <w:color w:val="000000"/>
          <w:sz w:val="18"/>
          <w:szCs w:val="18"/>
        </w:rPr>
        <w:t xml:space="preserve"> </w:t>
      </w:r>
      <w:r>
        <w:rPr>
          <w:rFonts w:ascii="Arial" w:hAnsi="Arial"/>
          <w:color w:val="000000"/>
          <w:sz w:val="18"/>
          <w:szCs w:val="18"/>
        </w:rPr>
        <w:t>электрофизиологичес</w:t>
      </w:r>
      <w:r>
        <w:rPr>
          <w:rFonts w:ascii="Arial" w:hAnsi="Arial"/>
          <w:color w:val="000000"/>
          <w:sz w:val="18"/>
          <w:szCs w:val="18"/>
        </w:rPr>
        <w:softHyphen/>
        <w:t>кого</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результаты</w:t>
      </w:r>
      <w:r>
        <w:rPr>
          <w:rFonts w:ascii="Arial" w:hAnsi="Arial" w:cs="Arial"/>
          <w:color w:val="000000"/>
          <w:sz w:val="18"/>
          <w:szCs w:val="18"/>
        </w:rPr>
        <w:t xml:space="preserve"> </w:t>
      </w:r>
      <w:r>
        <w:rPr>
          <w:rFonts w:ascii="Arial" w:hAnsi="Arial"/>
          <w:color w:val="000000"/>
          <w:sz w:val="18"/>
          <w:szCs w:val="18"/>
        </w:rPr>
        <w:t>требуют</w:t>
      </w:r>
      <w:r>
        <w:rPr>
          <w:rFonts w:ascii="Arial" w:hAnsi="Arial" w:cs="Arial"/>
          <w:color w:val="000000"/>
          <w:sz w:val="18"/>
          <w:szCs w:val="18"/>
        </w:rPr>
        <w:t xml:space="preserve"> </w:t>
      </w:r>
      <w:r>
        <w:rPr>
          <w:rFonts w:ascii="Arial" w:hAnsi="Arial"/>
          <w:color w:val="000000"/>
          <w:sz w:val="18"/>
          <w:szCs w:val="18"/>
        </w:rPr>
        <w:t>трудоемкой математической</w:t>
      </w:r>
      <w:r>
        <w:rPr>
          <w:rFonts w:ascii="Arial" w:hAnsi="Arial" w:cs="Arial"/>
          <w:color w:val="000000"/>
          <w:sz w:val="18"/>
          <w:szCs w:val="18"/>
        </w:rPr>
        <w:t xml:space="preserve"> </w:t>
      </w:r>
      <w:r>
        <w:rPr>
          <w:rFonts w:ascii="Arial" w:hAnsi="Arial"/>
          <w:color w:val="000000"/>
          <w:sz w:val="18"/>
          <w:szCs w:val="18"/>
        </w:rPr>
        <w:t>обработки</w:t>
      </w:r>
      <w:r>
        <w:rPr>
          <w:rFonts w:ascii="Arial" w:hAnsi="Arial" w:cs="Arial"/>
          <w:color w:val="000000"/>
          <w:sz w:val="18"/>
          <w:szCs w:val="18"/>
        </w:rPr>
        <w:t>.</w:t>
      </w:r>
    </w:p>
    <w:p w:rsidR="00FE4270" w:rsidRDefault="00FE4270" w:rsidP="004E22F4">
      <w:pPr>
        <w:shd w:val="clear" w:color="auto" w:fill="FFFFFF"/>
        <w:autoSpaceDE w:val="0"/>
        <w:autoSpaceDN w:val="0"/>
        <w:adjustRightInd w:val="0"/>
        <w:jc w:val="both"/>
        <w:rPr>
          <w:rFonts w:ascii="Arial" w:hAnsi="Arial"/>
        </w:rPr>
      </w:pPr>
      <w:r>
        <w:rPr>
          <w:color w:val="000000"/>
          <w:sz w:val="20"/>
          <w:szCs w:val="20"/>
        </w:rPr>
        <w:t>Перечисленные методы профессиографического ис</w:t>
      </w:r>
      <w:r>
        <w:rPr>
          <w:color w:val="000000"/>
          <w:sz w:val="20"/>
          <w:szCs w:val="20"/>
        </w:rPr>
        <w:softHyphen/>
        <w:t>следования используются в зависимости от степени сложности изучаемой деятельности и требуемой полноты ее описания. Во многих случаях достаточно метода опи</w:t>
      </w:r>
      <w:r>
        <w:rPr>
          <w:color w:val="000000"/>
          <w:sz w:val="20"/>
          <w:szCs w:val="20"/>
        </w:rPr>
        <w:softHyphen/>
        <w:t xml:space="preserve">сательного профессиографирования </w:t>
      </w:r>
      <w:r>
        <w:rPr>
          <w:b/>
          <w:bCs/>
          <w:color w:val="000000"/>
          <w:sz w:val="20"/>
          <w:szCs w:val="20"/>
        </w:rPr>
        <w:t xml:space="preserve">(рис. </w:t>
      </w:r>
      <w:r>
        <w:rPr>
          <w:color w:val="000000"/>
          <w:sz w:val="20"/>
          <w:szCs w:val="20"/>
        </w:rPr>
        <w:t>2-6).</w:t>
      </w:r>
    </w:p>
    <w:p w:rsidR="00FE4270" w:rsidRDefault="00FE4270" w:rsidP="00176792">
      <w:pPr>
        <w:shd w:val="clear" w:color="auto" w:fill="FFFFFF"/>
        <w:autoSpaceDE w:val="0"/>
        <w:autoSpaceDN w:val="0"/>
        <w:adjustRightInd w:val="0"/>
        <w:ind w:firstLine="708"/>
        <w:jc w:val="both"/>
        <w:rPr>
          <w:rFonts w:ascii="Arial" w:hAnsi="Arial"/>
        </w:rPr>
      </w:pPr>
      <w:r>
        <w:rPr>
          <w:color w:val="000000"/>
          <w:sz w:val="20"/>
          <w:szCs w:val="20"/>
        </w:rPr>
        <w:t>Общую схему для разработки профессиограмм со</w:t>
      </w:r>
      <w:r>
        <w:rPr>
          <w:color w:val="000000"/>
          <w:sz w:val="20"/>
          <w:szCs w:val="20"/>
        </w:rPr>
        <w:softHyphen/>
        <w:t>ставил из 16 вопросов Ян Райскуп [18, с.50 —51]. В ответах на них содержатся важнейшие данные для профессио-граммы:</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1.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называется</w:t>
      </w:r>
      <w:r>
        <w:rPr>
          <w:rFonts w:ascii="Arial" w:hAnsi="Arial" w:cs="Arial"/>
          <w:color w:val="000000"/>
          <w:sz w:val="18"/>
          <w:szCs w:val="18"/>
        </w:rPr>
        <w:t xml:space="preserve"> </w:t>
      </w:r>
      <w:r>
        <w:rPr>
          <w:rFonts w:ascii="Arial" w:hAnsi="Arial"/>
          <w:color w:val="000000"/>
          <w:sz w:val="18"/>
          <w:szCs w:val="18"/>
        </w:rPr>
        <w:t>работа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чем</w:t>
      </w:r>
      <w:r>
        <w:rPr>
          <w:rFonts w:ascii="Arial" w:hAnsi="Arial" w:cs="Arial"/>
          <w:color w:val="000000"/>
          <w:sz w:val="18"/>
          <w:szCs w:val="18"/>
        </w:rPr>
        <w:t xml:space="preserve"> </w:t>
      </w:r>
      <w:r>
        <w:rPr>
          <w:rFonts w:ascii="Arial" w:hAnsi="Arial"/>
          <w:color w:val="000000"/>
          <w:sz w:val="18"/>
          <w:szCs w:val="18"/>
        </w:rPr>
        <w:t>она</w:t>
      </w:r>
      <w:r>
        <w:rPr>
          <w:rFonts w:ascii="Arial" w:hAnsi="Arial" w:cs="Arial"/>
          <w:color w:val="000000"/>
          <w:sz w:val="18"/>
          <w:szCs w:val="18"/>
        </w:rPr>
        <w:t xml:space="preserve"> </w:t>
      </w:r>
      <w:r>
        <w:rPr>
          <w:rFonts w:ascii="Arial" w:hAnsi="Arial"/>
          <w:color w:val="000000"/>
          <w:sz w:val="18"/>
          <w:szCs w:val="18"/>
        </w:rPr>
        <w:t>состоит</w:t>
      </w:r>
      <w:r>
        <w:rPr>
          <w:rFonts w:ascii="Arial" w:hAnsi="Arial" w:cs="Arial"/>
          <w:color w:val="000000"/>
          <w:sz w:val="18"/>
          <w:szCs w:val="18"/>
        </w:rPr>
        <w:t xml:space="preserve"> (</w:t>
      </w:r>
      <w:r>
        <w:rPr>
          <w:rFonts w:ascii="Arial" w:hAnsi="Arial"/>
          <w:color w:val="000000"/>
          <w:sz w:val="18"/>
          <w:szCs w:val="18"/>
        </w:rPr>
        <w:t>иными словами</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делается</w:t>
      </w:r>
      <w:r>
        <w:rPr>
          <w:rFonts w:ascii="Arial" w:hAnsi="Arial" w:cs="Arial"/>
          <w:color w:val="000000"/>
          <w:sz w:val="18"/>
          <w:szCs w:val="18"/>
        </w:rPr>
        <w:t xml:space="preserve">: </w:t>
      </w:r>
      <w:r>
        <w:rPr>
          <w:rFonts w:ascii="Arial" w:hAnsi="Arial"/>
          <w:color w:val="000000"/>
          <w:sz w:val="18"/>
          <w:szCs w:val="18"/>
        </w:rPr>
        <w:t>название</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специальнос</w:t>
      </w:r>
      <w:r>
        <w:rPr>
          <w:rFonts w:ascii="Arial" w:hAnsi="Arial"/>
          <w:color w:val="000000"/>
          <w:sz w:val="18"/>
          <w:szCs w:val="18"/>
        </w:rPr>
        <w:softHyphen/>
        <w:t>ти</w:t>
      </w:r>
      <w:r>
        <w:rPr>
          <w:rFonts w:ascii="Arial" w:hAnsi="Arial" w:cs="Arial"/>
          <w:color w:val="000000"/>
          <w:sz w:val="18"/>
          <w:szCs w:val="18"/>
        </w:rPr>
        <w:t xml:space="preserve">, </w:t>
      </w:r>
      <w:r>
        <w:rPr>
          <w:rFonts w:ascii="Arial" w:hAnsi="Arial"/>
          <w:color w:val="000000"/>
          <w:sz w:val="18"/>
          <w:szCs w:val="18"/>
        </w:rPr>
        <w:t>профессии</w:t>
      </w:r>
      <w:r>
        <w:rPr>
          <w:rFonts w:ascii="Arial" w:hAnsi="Arial" w:cs="Arial"/>
          <w:color w:val="000000"/>
          <w:sz w:val="18"/>
          <w:szCs w:val="18"/>
        </w:rPr>
        <w:t xml:space="preserve">, </w:t>
      </w:r>
      <w:r>
        <w:rPr>
          <w:rFonts w:ascii="Arial" w:hAnsi="Arial"/>
          <w:color w:val="000000"/>
          <w:sz w:val="18"/>
          <w:szCs w:val="18"/>
        </w:rPr>
        <w:t>должности</w:t>
      </w:r>
      <w:r>
        <w:rPr>
          <w:rFonts w:ascii="Arial" w:hAnsi="Arial" w:cs="Arial"/>
          <w:color w:val="000000"/>
          <w:sz w:val="18"/>
          <w:szCs w:val="18"/>
        </w:rPr>
        <w:t xml:space="preserve">, </w:t>
      </w:r>
      <w:r>
        <w:rPr>
          <w:rFonts w:ascii="Arial" w:hAnsi="Arial"/>
          <w:color w:val="000000"/>
          <w:sz w:val="18"/>
          <w:szCs w:val="18"/>
        </w:rPr>
        <w:t>описание</w:t>
      </w:r>
      <w:r>
        <w:rPr>
          <w:rFonts w:ascii="Arial" w:hAnsi="Arial" w:cs="Arial"/>
          <w:color w:val="000000"/>
          <w:sz w:val="18"/>
          <w:szCs w:val="18"/>
        </w:rPr>
        <w:t xml:space="preserve"> </w:t>
      </w:r>
      <w:r>
        <w:rPr>
          <w:rFonts w:ascii="Arial" w:hAnsi="Arial"/>
          <w:color w:val="000000"/>
          <w:sz w:val="18"/>
          <w:szCs w:val="18"/>
        </w:rPr>
        <w:t>существенных</w:t>
      </w:r>
      <w:r>
        <w:rPr>
          <w:rFonts w:ascii="Arial" w:hAnsi="Arial" w:cs="Arial"/>
          <w:color w:val="000000"/>
          <w:sz w:val="18"/>
          <w:szCs w:val="18"/>
        </w:rPr>
        <w:t xml:space="preserve"> </w:t>
      </w:r>
      <w:r>
        <w:rPr>
          <w:rFonts w:ascii="Arial" w:hAnsi="Arial"/>
          <w:color w:val="000000"/>
          <w:sz w:val="18"/>
          <w:szCs w:val="18"/>
        </w:rPr>
        <w:t>ха</w:t>
      </w:r>
      <w:r>
        <w:rPr>
          <w:rFonts w:ascii="Arial" w:hAnsi="Arial"/>
          <w:color w:val="000000"/>
          <w:sz w:val="18"/>
          <w:szCs w:val="18"/>
        </w:rPr>
        <w:softHyphen/>
        <w:t>рактеристик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видовых</w:t>
      </w:r>
      <w:r>
        <w:rPr>
          <w:rFonts w:ascii="Arial" w:hAnsi="Arial" w:cs="Arial"/>
          <w:color w:val="000000"/>
          <w:sz w:val="18"/>
          <w:szCs w:val="18"/>
        </w:rPr>
        <w:t xml:space="preserve"> </w:t>
      </w:r>
      <w:r>
        <w:rPr>
          <w:rFonts w:ascii="Arial" w:hAnsi="Arial"/>
          <w:color w:val="000000"/>
          <w:sz w:val="18"/>
          <w:szCs w:val="18"/>
        </w:rPr>
        <w:t>особенностей</w:t>
      </w:r>
      <w:r>
        <w:rPr>
          <w:rFonts w:ascii="Arial" w:hAnsi="Arial" w:cs="Arial"/>
          <w:color w:val="000000"/>
          <w:sz w:val="18"/>
          <w:szCs w:val="18"/>
        </w:rPr>
        <w:t xml:space="preserve"> </w:t>
      </w:r>
      <w:r>
        <w:rPr>
          <w:rFonts w:ascii="Arial" w:hAnsi="Arial"/>
          <w:color w:val="000000"/>
          <w:sz w:val="18"/>
          <w:szCs w:val="18"/>
        </w:rPr>
        <w:t>труда</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2.  </w:t>
      </w:r>
      <w:r>
        <w:rPr>
          <w:rFonts w:ascii="Arial" w:hAnsi="Arial"/>
          <w:color w:val="000000"/>
          <w:sz w:val="18"/>
          <w:szCs w:val="18"/>
        </w:rPr>
        <w:t>Каковы</w:t>
      </w:r>
      <w:r>
        <w:rPr>
          <w:rFonts w:ascii="Arial" w:hAnsi="Arial" w:cs="Arial"/>
          <w:color w:val="000000"/>
          <w:sz w:val="18"/>
          <w:szCs w:val="18"/>
        </w:rPr>
        <w:t xml:space="preserve"> </w:t>
      </w:r>
      <w:r>
        <w:rPr>
          <w:rFonts w:ascii="Arial" w:hAnsi="Arial"/>
          <w:color w:val="000000"/>
          <w:sz w:val="18"/>
          <w:szCs w:val="18"/>
        </w:rPr>
        <w:t>цель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значение</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производится</w:t>
      </w:r>
      <w:r>
        <w:rPr>
          <w:rFonts w:ascii="Arial" w:hAnsi="Arial" w:cs="Arial"/>
          <w:color w:val="000000"/>
          <w:sz w:val="18"/>
          <w:szCs w:val="18"/>
        </w:rPr>
        <w:t xml:space="preserve"> </w:t>
      </w:r>
      <w:r>
        <w:rPr>
          <w:rFonts w:ascii="Arial" w:hAnsi="Arial"/>
          <w:color w:val="000000"/>
          <w:sz w:val="18"/>
          <w:szCs w:val="18"/>
        </w:rPr>
        <w:t>и для</w:t>
      </w:r>
      <w:r>
        <w:rPr>
          <w:rFonts w:ascii="Arial" w:hAnsi="Arial" w:cs="Arial"/>
          <w:color w:val="000000"/>
          <w:sz w:val="18"/>
          <w:szCs w:val="18"/>
        </w:rPr>
        <w:t xml:space="preserve"> </w:t>
      </w:r>
      <w:r>
        <w:rPr>
          <w:rFonts w:ascii="Arial" w:hAnsi="Arial"/>
          <w:color w:val="000000"/>
          <w:sz w:val="18"/>
          <w:szCs w:val="18"/>
        </w:rPr>
        <w:t>какой</w:t>
      </w:r>
      <w:r>
        <w:rPr>
          <w:rFonts w:ascii="Arial" w:hAnsi="Arial" w:cs="Arial"/>
          <w:color w:val="000000"/>
          <w:sz w:val="18"/>
          <w:szCs w:val="18"/>
        </w:rPr>
        <w:t xml:space="preserve"> </w:t>
      </w:r>
      <w:r>
        <w:rPr>
          <w:rFonts w:ascii="Arial" w:hAnsi="Arial"/>
          <w:color w:val="000000"/>
          <w:sz w:val="18"/>
          <w:szCs w:val="18"/>
        </w:rPr>
        <w:t>цели</w:t>
      </w:r>
      <w:r>
        <w:rPr>
          <w:rFonts w:ascii="Arial" w:hAnsi="Arial" w:cs="Arial"/>
          <w:color w:val="000000"/>
          <w:sz w:val="18"/>
          <w:szCs w:val="18"/>
        </w:rPr>
        <w:t xml:space="preserve">: </w:t>
      </w:r>
      <w:r>
        <w:rPr>
          <w:rFonts w:ascii="Arial" w:hAnsi="Arial"/>
          <w:color w:val="000000"/>
          <w:sz w:val="18"/>
          <w:szCs w:val="18"/>
        </w:rPr>
        <w:t>продукция</w:t>
      </w:r>
      <w:r>
        <w:rPr>
          <w:rFonts w:ascii="Arial" w:hAnsi="Arial" w:cs="Arial"/>
          <w:color w:val="000000"/>
          <w:sz w:val="18"/>
          <w:szCs w:val="18"/>
        </w:rPr>
        <w:t xml:space="preserve">, </w:t>
      </w:r>
      <w:r>
        <w:rPr>
          <w:rFonts w:ascii="Arial" w:hAnsi="Arial"/>
          <w:color w:val="000000"/>
          <w:sz w:val="18"/>
          <w:szCs w:val="18"/>
        </w:rPr>
        <w:t>услуги</w:t>
      </w:r>
      <w:r>
        <w:rPr>
          <w:rFonts w:ascii="Arial" w:hAnsi="Arial" w:cs="Arial"/>
          <w:color w:val="000000"/>
          <w:sz w:val="18"/>
          <w:szCs w:val="18"/>
        </w:rPr>
        <w:t xml:space="preserve">; </w:t>
      </w:r>
      <w:r>
        <w:rPr>
          <w:rFonts w:ascii="Arial" w:hAnsi="Arial"/>
          <w:color w:val="000000"/>
          <w:sz w:val="18"/>
          <w:szCs w:val="18"/>
        </w:rPr>
        <w:t>значение</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ценность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важность</w:t>
      </w:r>
      <w:r>
        <w:rPr>
          <w:rFonts w:ascii="Arial" w:hAnsi="Arial" w:cs="Arial"/>
          <w:color w:val="000000"/>
          <w:sz w:val="18"/>
          <w:szCs w:val="18"/>
        </w:rPr>
        <w:t xml:space="preserve"> </w:t>
      </w:r>
      <w:r>
        <w:rPr>
          <w:rFonts w:ascii="Arial" w:hAnsi="Arial"/>
          <w:color w:val="000000"/>
          <w:sz w:val="18"/>
          <w:szCs w:val="18"/>
        </w:rPr>
        <w:t>продукции</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оказываемых</w:t>
      </w:r>
      <w:r>
        <w:rPr>
          <w:rFonts w:ascii="Arial" w:hAnsi="Arial" w:cs="Arial"/>
          <w:color w:val="000000"/>
          <w:sz w:val="18"/>
          <w:szCs w:val="18"/>
        </w:rPr>
        <w:t xml:space="preserve"> </w:t>
      </w:r>
      <w:r>
        <w:rPr>
          <w:rFonts w:ascii="Arial" w:hAnsi="Arial"/>
          <w:color w:val="000000"/>
          <w:sz w:val="18"/>
          <w:szCs w:val="18"/>
        </w:rPr>
        <w:t>услуг для</w:t>
      </w:r>
      <w:r>
        <w:rPr>
          <w:rFonts w:ascii="Arial" w:hAnsi="Arial" w:cs="Arial"/>
          <w:color w:val="000000"/>
          <w:sz w:val="18"/>
          <w:szCs w:val="18"/>
        </w:rPr>
        <w:t xml:space="preserve"> </w:t>
      </w:r>
      <w:r>
        <w:rPr>
          <w:rFonts w:ascii="Arial" w:hAnsi="Arial"/>
          <w:color w:val="000000"/>
          <w:sz w:val="18"/>
          <w:szCs w:val="18"/>
        </w:rPr>
        <w:t>потребителей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предприятия</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3.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является</w:t>
      </w:r>
      <w:r>
        <w:rPr>
          <w:rFonts w:ascii="Arial" w:hAnsi="Arial" w:cs="Arial"/>
          <w:color w:val="000000"/>
          <w:sz w:val="18"/>
          <w:szCs w:val="18"/>
        </w:rPr>
        <w:t xml:space="preserve"> </w:t>
      </w:r>
      <w:r>
        <w:rPr>
          <w:rFonts w:ascii="Arial" w:hAnsi="Arial"/>
          <w:color w:val="000000"/>
          <w:sz w:val="18"/>
          <w:szCs w:val="18"/>
        </w:rPr>
        <w:t>предметом</w:t>
      </w:r>
      <w:r>
        <w:rPr>
          <w:rFonts w:ascii="Arial" w:hAnsi="Arial" w:cs="Arial"/>
          <w:color w:val="000000"/>
          <w:sz w:val="18"/>
          <w:szCs w:val="18"/>
        </w:rPr>
        <w:t xml:space="preserve"> </w:t>
      </w:r>
      <w:r>
        <w:rPr>
          <w:rFonts w:ascii="Arial" w:hAnsi="Arial"/>
          <w:color w:val="000000"/>
          <w:sz w:val="18"/>
          <w:szCs w:val="18"/>
        </w:rPr>
        <w:t>труда</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чего</w:t>
      </w:r>
      <w:r>
        <w:rPr>
          <w:rFonts w:ascii="Arial" w:hAnsi="Arial" w:cs="Arial"/>
          <w:color w:val="000000"/>
          <w:sz w:val="18"/>
          <w:szCs w:val="18"/>
        </w:rPr>
        <w:t xml:space="preserve"> </w:t>
      </w:r>
      <w:r>
        <w:rPr>
          <w:rFonts w:ascii="Arial" w:hAnsi="Arial"/>
          <w:color w:val="000000"/>
          <w:sz w:val="18"/>
          <w:szCs w:val="18"/>
        </w:rPr>
        <w:t>производят</w:t>
      </w:r>
      <w:r>
        <w:rPr>
          <w:rFonts w:ascii="Arial" w:hAnsi="Arial" w:cs="Arial"/>
          <w:color w:val="000000"/>
          <w:sz w:val="18"/>
          <w:szCs w:val="18"/>
        </w:rPr>
        <w:t xml:space="preserve">, </w:t>
      </w:r>
      <w:r>
        <w:rPr>
          <w:rFonts w:ascii="Arial" w:hAnsi="Arial"/>
          <w:color w:val="000000"/>
          <w:sz w:val="18"/>
          <w:szCs w:val="18"/>
        </w:rPr>
        <w:t>над чем</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чем</w:t>
      </w:r>
      <w:r>
        <w:rPr>
          <w:rFonts w:ascii="Arial" w:hAnsi="Arial" w:cs="Arial"/>
          <w:color w:val="000000"/>
          <w:sz w:val="18"/>
          <w:szCs w:val="18"/>
        </w:rPr>
        <w:t xml:space="preserve"> </w:t>
      </w:r>
      <w:r>
        <w:rPr>
          <w:rFonts w:ascii="Arial" w:hAnsi="Arial"/>
          <w:color w:val="000000"/>
          <w:sz w:val="18"/>
          <w:szCs w:val="18"/>
        </w:rPr>
        <w:t>работают</w:t>
      </w:r>
      <w:r>
        <w:rPr>
          <w:rFonts w:ascii="Arial" w:hAnsi="Arial" w:cs="Arial"/>
          <w:color w:val="000000"/>
          <w:sz w:val="18"/>
          <w:szCs w:val="18"/>
        </w:rPr>
        <w:t xml:space="preserve">: </w:t>
      </w:r>
      <w:r>
        <w:rPr>
          <w:rFonts w:ascii="Arial" w:hAnsi="Arial"/>
          <w:color w:val="000000"/>
          <w:sz w:val="18"/>
          <w:szCs w:val="18"/>
        </w:rPr>
        <w:t>материал</w:t>
      </w:r>
      <w:r>
        <w:rPr>
          <w:rFonts w:ascii="Arial" w:hAnsi="Arial" w:cs="Arial"/>
          <w:color w:val="000000"/>
          <w:sz w:val="18"/>
          <w:szCs w:val="18"/>
        </w:rPr>
        <w:t xml:space="preserve">, </w:t>
      </w:r>
      <w:r>
        <w:rPr>
          <w:rFonts w:ascii="Arial" w:hAnsi="Arial"/>
          <w:color w:val="000000"/>
          <w:sz w:val="18"/>
          <w:szCs w:val="18"/>
        </w:rPr>
        <w:t>сырье</w:t>
      </w:r>
      <w:r>
        <w:rPr>
          <w:rFonts w:ascii="Arial" w:hAnsi="Arial" w:cs="Arial"/>
          <w:color w:val="000000"/>
          <w:sz w:val="18"/>
          <w:szCs w:val="18"/>
        </w:rPr>
        <w:t xml:space="preserve">, </w:t>
      </w:r>
      <w:r>
        <w:rPr>
          <w:rFonts w:ascii="Arial" w:hAnsi="Arial"/>
          <w:color w:val="000000"/>
          <w:sz w:val="18"/>
          <w:szCs w:val="18"/>
        </w:rPr>
        <w:t>полуфабрикаты</w:t>
      </w:r>
      <w:r>
        <w:rPr>
          <w:rFonts w:ascii="Arial" w:hAnsi="Arial" w:cs="Arial"/>
          <w:color w:val="000000"/>
          <w:sz w:val="18"/>
          <w:szCs w:val="18"/>
        </w:rPr>
        <w:t xml:space="preserve">; </w:t>
      </w:r>
      <w:r>
        <w:rPr>
          <w:rFonts w:ascii="Arial" w:hAnsi="Arial"/>
          <w:color w:val="000000"/>
          <w:sz w:val="18"/>
          <w:szCs w:val="18"/>
        </w:rPr>
        <w:t>нематериальные</w:t>
      </w:r>
      <w:r>
        <w:rPr>
          <w:rFonts w:ascii="Arial" w:hAnsi="Arial" w:cs="Arial"/>
          <w:color w:val="000000"/>
          <w:sz w:val="18"/>
          <w:szCs w:val="18"/>
        </w:rPr>
        <w:t xml:space="preserve"> </w:t>
      </w:r>
      <w:r>
        <w:rPr>
          <w:rFonts w:ascii="Arial" w:hAnsi="Arial"/>
          <w:color w:val="000000"/>
          <w:sz w:val="18"/>
          <w:szCs w:val="18"/>
        </w:rPr>
        <w:t>источники</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информация</w:t>
      </w:r>
      <w:r>
        <w:rPr>
          <w:rFonts w:ascii="Arial" w:hAnsi="Arial" w:cs="Arial"/>
          <w:color w:val="000000"/>
          <w:sz w:val="18"/>
          <w:szCs w:val="18"/>
        </w:rPr>
        <w:t xml:space="preserve">, </w:t>
      </w:r>
      <w:r>
        <w:rPr>
          <w:rFonts w:ascii="Arial" w:hAnsi="Arial"/>
          <w:color w:val="000000"/>
          <w:sz w:val="18"/>
          <w:szCs w:val="18"/>
        </w:rPr>
        <w:t>письменные данные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документы</w:t>
      </w:r>
      <w:r>
        <w:rPr>
          <w:rFonts w:ascii="Arial" w:hAnsi="Arial" w:cs="Arial"/>
          <w:color w:val="000000"/>
          <w:sz w:val="18"/>
          <w:szCs w:val="18"/>
        </w:rPr>
        <w:t xml:space="preserve">; </w:t>
      </w:r>
      <w:r>
        <w:rPr>
          <w:rFonts w:ascii="Arial" w:hAnsi="Arial"/>
          <w:color w:val="000000"/>
          <w:sz w:val="18"/>
          <w:szCs w:val="18"/>
        </w:rPr>
        <w:t>обслуживание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оказание</w:t>
      </w:r>
      <w:r>
        <w:rPr>
          <w:rFonts w:ascii="Arial" w:hAnsi="Arial" w:cs="Arial"/>
          <w:color w:val="000000"/>
          <w:sz w:val="18"/>
          <w:szCs w:val="18"/>
        </w:rPr>
        <w:t xml:space="preserve"> </w:t>
      </w:r>
      <w:r>
        <w:rPr>
          <w:rFonts w:ascii="Arial" w:hAnsi="Arial"/>
          <w:color w:val="000000"/>
          <w:sz w:val="18"/>
          <w:szCs w:val="18"/>
        </w:rPr>
        <w:t>услуг</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4.  </w:t>
      </w:r>
      <w:r>
        <w:rPr>
          <w:rFonts w:ascii="Arial" w:hAnsi="Arial"/>
          <w:color w:val="000000"/>
          <w:sz w:val="18"/>
          <w:szCs w:val="18"/>
        </w:rPr>
        <w:t>Каким</w:t>
      </w:r>
      <w:r>
        <w:rPr>
          <w:rFonts w:ascii="Arial" w:hAnsi="Arial" w:cs="Arial"/>
          <w:color w:val="000000"/>
          <w:sz w:val="18"/>
          <w:szCs w:val="18"/>
        </w:rPr>
        <w:t xml:space="preserve"> </w:t>
      </w:r>
      <w:r>
        <w:rPr>
          <w:rFonts w:ascii="Arial" w:hAnsi="Arial"/>
          <w:color w:val="000000"/>
          <w:sz w:val="18"/>
          <w:szCs w:val="18"/>
        </w:rPr>
        <w:t>способом</w:t>
      </w:r>
      <w:r>
        <w:rPr>
          <w:rFonts w:ascii="Arial" w:hAnsi="Arial" w:cs="Arial"/>
          <w:color w:val="000000"/>
          <w:sz w:val="18"/>
          <w:szCs w:val="18"/>
        </w:rPr>
        <w:t xml:space="preserve"> </w:t>
      </w:r>
      <w:r>
        <w:rPr>
          <w:rFonts w:ascii="Arial" w:hAnsi="Arial"/>
          <w:color w:val="000000"/>
          <w:sz w:val="18"/>
          <w:szCs w:val="18"/>
        </w:rPr>
        <w:t>выполняется</w:t>
      </w:r>
      <w:r>
        <w:rPr>
          <w:rFonts w:ascii="Arial" w:hAnsi="Arial" w:cs="Arial"/>
          <w:color w:val="000000"/>
          <w:sz w:val="18"/>
          <w:szCs w:val="18"/>
        </w:rPr>
        <w:t xml:space="preserve"> </w:t>
      </w:r>
      <w:r>
        <w:rPr>
          <w:rFonts w:ascii="Arial" w:hAnsi="Arial"/>
          <w:color w:val="000000"/>
          <w:sz w:val="18"/>
          <w:szCs w:val="18"/>
        </w:rPr>
        <w:t>работа</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это</w:t>
      </w:r>
      <w:r>
        <w:rPr>
          <w:rFonts w:ascii="Arial" w:hAnsi="Arial" w:cs="Arial"/>
          <w:color w:val="000000"/>
          <w:sz w:val="18"/>
          <w:szCs w:val="18"/>
        </w:rPr>
        <w:t xml:space="preserve"> </w:t>
      </w:r>
      <w:r>
        <w:rPr>
          <w:rFonts w:ascii="Arial" w:hAnsi="Arial"/>
          <w:color w:val="000000"/>
          <w:sz w:val="18"/>
          <w:szCs w:val="18"/>
        </w:rPr>
        <w:t>делается</w:t>
      </w:r>
      <w:r>
        <w:rPr>
          <w:rFonts w:ascii="Arial" w:hAnsi="Arial" w:cs="Arial"/>
          <w:color w:val="000000"/>
          <w:sz w:val="18"/>
          <w:szCs w:val="18"/>
        </w:rPr>
        <w:t xml:space="preserve">: </w:t>
      </w:r>
      <w:r>
        <w:rPr>
          <w:rFonts w:ascii="Arial" w:hAnsi="Arial"/>
          <w:color w:val="000000"/>
          <w:sz w:val="18"/>
          <w:szCs w:val="18"/>
        </w:rPr>
        <w:t>технологический</w:t>
      </w:r>
      <w:r>
        <w:rPr>
          <w:rFonts w:ascii="Arial" w:hAnsi="Arial" w:cs="Arial"/>
          <w:color w:val="000000"/>
          <w:sz w:val="18"/>
          <w:szCs w:val="18"/>
        </w:rPr>
        <w:t xml:space="preserve"> </w:t>
      </w:r>
      <w:r>
        <w:rPr>
          <w:rFonts w:ascii="Arial" w:hAnsi="Arial"/>
          <w:color w:val="000000"/>
          <w:sz w:val="18"/>
          <w:szCs w:val="18"/>
        </w:rPr>
        <w:t>процесс</w:t>
      </w:r>
      <w:r>
        <w:rPr>
          <w:rFonts w:ascii="Arial" w:hAnsi="Arial" w:cs="Arial"/>
          <w:color w:val="000000"/>
          <w:sz w:val="18"/>
          <w:szCs w:val="18"/>
        </w:rPr>
        <w:t xml:space="preserve">, </w:t>
      </w:r>
      <w:r>
        <w:rPr>
          <w:rFonts w:ascii="Arial" w:hAnsi="Arial"/>
          <w:color w:val="000000"/>
          <w:sz w:val="18"/>
          <w:szCs w:val="18"/>
        </w:rPr>
        <w:t>трудовой</w:t>
      </w:r>
      <w:r>
        <w:rPr>
          <w:rFonts w:ascii="Arial" w:hAnsi="Arial" w:cs="Arial"/>
          <w:color w:val="000000"/>
          <w:sz w:val="18"/>
          <w:szCs w:val="18"/>
        </w:rPr>
        <w:t xml:space="preserve"> </w:t>
      </w:r>
      <w:r>
        <w:rPr>
          <w:rFonts w:ascii="Arial" w:hAnsi="Arial"/>
          <w:color w:val="000000"/>
          <w:sz w:val="18"/>
          <w:szCs w:val="18"/>
        </w:rPr>
        <w:t>процесс</w:t>
      </w:r>
      <w:r>
        <w:rPr>
          <w:rFonts w:ascii="Arial" w:hAnsi="Arial" w:cs="Arial"/>
          <w:color w:val="000000"/>
          <w:sz w:val="18"/>
          <w:szCs w:val="18"/>
        </w:rPr>
        <w:t xml:space="preserve">, </w:t>
      </w:r>
      <w:r>
        <w:rPr>
          <w:rFonts w:ascii="Arial" w:hAnsi="Arial"/>
          <w:color w:val="000000"/>
          <w:sz w:val="18"/>
          <w:szCs w:val="18"/>
        </w:rPr>
        <w:t>операция</w:t>
      </w:r>
      <w:r>
        <w:rPr>
          <w:rFonts w:ascii="Arial" w:hAnsi="Arial" w:cs="Arial"/>
          <w:color w:val="000000"/>
          <w:sz w:val="18"/>
          <w:szCs w:val="18"/>
        </w:rPr>
        <w:t xml:space="preserve">, </w:t>
      </w:r>
      <w:r>
        <w:rPr>
          <w:rFonts w:ascii="Arial" w:hAnsi="Arial"/>
          <w:color w:val="000000"/>
          <w:sz w:val="18"/>
          <w:szCs w:val="18"/>
        </w:rPr>
        <w:t>рабочая</w:t>
      </w:r>
      <w:r>
        <w:rPr>
          <w:rFonts w:ascii="Arial" w:hAnsi="Arial" w:cs="Arial"/>
          <w:color w:val="000000"/>
          <w:sz w:val="18"/>
          <w:szCs w:val="18"/>
        </w:rPr>
        <w:t xml:space="preserve"> </w:t>
      </w:r>
      <w:r>
        <w:rPr>
          <w:rFonts w:ascii="Arial" w:hAnsi="Arial"/>
          <w:color w:val="000000"/>
          <w:sz w:val="18"/>
          <w:szCs w:val="18"/>
        </w:rPr>
        <w:t>задача</w:t>
      </w:r>
      <w:r>
        <w:rPr>
          <w:rFonts w:ascii="Arial" w:hAnsi="Arial" w:cs="Arial"/>
          <w:color w:val="000000"/>
          <w:sz w:val="18"/>
          <w:szCs w:val="18"/>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5.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основании</w:t>
      </w:r>
      <w:r>
        <w:rPr>
          <w:rFonts w:ascii="Arial" w:hAnsi="Arial" w:cs="Arial"/>
          <w:color w:val="000000"/>
          <w:sz w:val="18"/>
          <w:szCs w:val="18"/>
        </w:rPr>
        <w:t xml:space="preserve"> </w:t>
      </w:r>
      <w:r>
        <w:rPr>
          <w:rFonts w:ascii="Arial" w:hAnsi="Arial"/>
          <w:color w:val="000000"/>
          <w:sz w:val="18"/>
          <w:szCs w:val="18"/>
        </w:rPr>
        <w:t>чего</w:t>
      </w:r>
      <w:r>
        <w:rPr>
          <w:rFonts w:ascii="Arial" w:hAnsi="Arial" w:cs="Arial"/>
          <w:color w:val="000000"/>
          <w:sz w:val="18"/>
          <w:szCs w:val="18"/>
        </w:rPr>
        <w:t xml:space="preserve"> </w:t>
      </w:r>
      <w:r>
        <w:rPr>
          <w:rFonts w:ascii="Arial" w:hAnsi="Arial"/>
          <w:color w:val="000000"/>
          <w:sz w:val="18"/>
          <w:szCs w:val="18"/>
        </w:rPr>
        <w:t>производится</w:t>
      </w:r>
      <w:r>
        <w:rPr>
          <w:rFonts w:ascii="Arial" w:hAnsi="Arial" w:cs="Arial"/>
          <w:color w:val="000000"/>
          <w:sz w:val="18"/>
          <w:szCs w:val="18"/>
        </w:rPr>
        <w:t xml:space="preserve"> </w:t>
      </w:r>
      <w:r>
        <w:rPr>
          <w:rFonts w:ascii="Arial" w:hAnsi="Arial"/>
          <w:color w:val="000000"/>
          <w:sz w:val="18"/>
          <w:szCs w:val="18"/>
        </w:rPr>
        <w:t>работа</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каком основании</w:t>
      </w:r>
      <w:r>
        <w:rPr>
          <w:rFonts w:ascii="Arial" w:hAnsi="Arial" w:cs="Arial"/>
          <w:color w:val="000000"/>
          <w:sz w:val="18"/>
          <w:szCs w:val="18"/>
        </w:rPr>
        <w:t xml:space="preserve"> </w:t>
      </w:r>
      <w:r>
        <w:rPr>
          <w:rFonts w:ascii="Arial" w:hAnsi="Arial"/>
          <w:color w:val="000000"/>
          <w:sz w:val="18"/>
          <w:szCs w:val="18"/>
        </w:rPr>
        <w:t>это</w:t>
      </w:r>
      <w:r>
        <w:rPr>
          <w:rFonts w:ascii="Arial" w:hAnsi="Arial" w:cs="Arial"/>
          <w:color w:val="000000"/>
          <w:sz w:val="18"/>
          <w:szCs w:val="18"/>
        </w:rPr>
        <w:t xml:space="preserve"> </w:t>
      </w:r>
      <w:r>
        <w:rPr>
          <w:rFonts w:ascii="Arial" w:hAnsi="Arial"/>
          <w:color w:val="000000"/>
          <w:sz w:val="18"/>
          <w:szCs w:val="18"/>
        </w:rPr>
        <w:t>делается</w:t>
      </w:r>
      <w:r>
        <w:rPr>
          <w:rFonts w:ascii="Arial" w:hAnsi="Arial" w:cs="Arial"/>
          <w:color w:val="000000"/>
          <w:sz w:val="18"/>
          <w:szCs w:val="18"/>
        </w:rPr>
        <w:t xml:space="preserve">: </w:t>
      </w:r>
      <w:r>
        <w:rPr>
          <w:rFonts w:ascii="Arial" w:hAnsi="Arial"/>
          <w:color w:val="000000"/>
          <w:sz w:val="18"/>
          <w:szCs w:val="18"/>
        </w:rPr>
        <w:t>производственная</w:t>
      </w:r>
      <w:r>
        <w:rPr>
          <w:rFonts w:ascii="Arial" w:hAnsi="Arial" w:cs="Arial"/>
          <w:color w:val="000000"/>
          <w:sz w:val="18"/>
          <w:szCs w:val="18"/>
        </w:rPr>
        <w:t xml:space="preserve"> </w:t>
      </w:r>
      <w:r>
        <w:rPr>
          <w:rFonts w:ascii="Arial" w:hAnsi="Arial"/>
          <w:color w:val="000000"/>
          <w:sz w:val="18"/>
          <w:szCs w:val="18"/>
        </w:rPr>
        <w:t>документа</w:t>
      </w:r>
      <w:r>
        <w:rPr>
          <w:rFonts w:ascii="Arial" w:hAnsi="Arial"/>
          <w:color w:val="000000"/>
          <w:sz w:val="18"/>
          <w:szCs w:val="18"/>
        </w:rPr>
        <w:softHyphen/>
        <w:t>ция</w:t>
      </w:r>
      <w:r>
        <w:rPr>
          <w:rFonts w:ascii="Arial" w:hAnsi="Arial" w:cs="Arial"/>
          <w:color w:val="000000"/>
          <w:sz w:val="18"/>
          <w:szCs w:val="18"/>
        </w:rPr>
        <w:t xml:space="preserve">,   </w:t>
      </w:r>
      <w:r>
        <w:rPr>
          <w:rFonts w:ascii="Arial" w:hAnsi="Arial"/>
          <w:color w:val="000000"/>
          <w:sz w:val="18"/>
          <w:szCs w:val="18"/>
        </w:rPr>
        <w:t>чертежи</w:t>
      </w:r>
      <w:r>
        <w:rPr>
          <w:rFonts w:ascii="Arial" w:hAnsi="Arial" w:cs="Arial"/>
          <w:color w:val="000000"/>
          <w:sz w:val="18"/>
          <w:szCs w:val="18"/>
        </w:rPr>
        <w:t xml:space="preserve">,  </w:t>
      </w:r>
      <w:r>
        <w:rPr>
          <w:rFonts w:ascii="Arial" w:hAnsi="Arial"/>
          <w:color w:val="000000"/>
          <w:sz w:val="18"/>
          <w:szCs w:val="18"/>
        </w:rPr>
        <w:t>указания</w:t>
      </w:r>
      <w:r>
        <w:rPr>
          <w:rFonts w:ascii="Arial" w:hAnsi="Arial" w:cs="Arial"/>
          <w:color w:val="000000"/>
          <w:sz w:val="18"/>
          <w:szCs w:val="18"/>
        </w:rPr>
        <w:t xml:space="preserve">,   </w:t>
      </w:r>
      <w:r>
        <w:rPr>
          <w:rFonts w:ascii="Arial" w:hAnsi="Arial"/>
          <w:color w:val="000000"/>
          <w:sz w:val="18"/>
          <w:szCs w:val="18"/>
        </w:rPr>
        <w:t>подробные</w:t>
      </w:r>
      <w:r>
        <w:rPr>
          <w:rFonts w:ascii="Arial" w:hAnsi="Arial" w:cs="Arial"/>
          <w:color w:val="000000"/>
          <w:sz w:val="18"/>
          <w:szCs w:val="18"/>
        </w:rPr>
        <w:t xml:space="preserve">  </w:t>
      </w:r>
      <w:r>
        <w:rPr>
          <w:rFonts w:ascii="Arial" w:hAnsi="Arial"/>
          <w:color w:val="000000"/>
          <w:sz w:val="18"/>
          <w:szCs w:val="18"/>
        </w:rPr>
        <w:t>технологические</w:t>
      </w:r>
    </w:p>
    <w:p w:rsidR="00FE4270" w:rsidRDefault="00FE4270" w:rsidP="00176792">
      <w:pPr>
        <w:jc w:val="center"/>
        <w:rPr>
          <w:rFonts w:ascii="Arial" w:hAnsi="Arial" w:cs="Arial"/>
          <w:b/>
          <w:bCs/>
          <w:color w:val="000000"/>
          <w:sz w:val="22"/>
          <w:szCs w:val="22"/>
        </w:rPr>
      </w:pPr>
      <w:r>
        <w:rPr>
          <w:rFonts w:ascii="Arial" w:hAnsi="Arial" w:cs="Arial"/>
          <w:b/>
          <w:bCs/>
          <w:color w:val="000000"/>
          <w:sz w:val="22"/>
          <w:szCs w:val="22"/>
        </w:rPr>
        <w:t>53</w:t>
      </w:r>
    </w:p>
    <w:p w:rsidR="00FE4270" w:rsidRDefault="00FE4270" w:rsidP="004E22F4">
      <w:pPr>
        <w:shd w:val="clear" w:color="auto" w:fill="FFFFFF"/>
        <w:autoSpaceDE w:val="0"/>
        <w:autoSpaceDN w:val="0"/>
        <w:adjustRightInd w:val="0"/>
        <w:jc w:val="both"/>
        <w:rPr>
          <w:rFonts w:ascii="Arial" w:hAnsi="Arial"/>
        </w:rPr>
      </w:pPr>
      <w:r>
        <w:rPr>
          <w:rFonts w:ascii="Arial" w:hAnsi="Arial"/>
          <w:color w:val="000000"/>
          <w:sz w:val="16"/>
          <w:szCs w:val="16"/>
        </w:rPr>
        <w:t>инструкции</w:t>
      </w:r>
      <w:r>
        <w:rPr>
          <w:rFonts w:ascii="Arial" w:hAnsi="Arial" w:cs="Arial"/>
          <w:color w:val="000000"/>
          <w:sz w:val="16"/>
          <w:szCs w:val="16"/>
        </w:rPr>
        <w:t xml:space="preserve">, </w:t>
      </w:r>
      <w:r>
        <w:rPr>
          <w:rFonts w:ascii="Arial" w:hAnsi="Arial"/>
          <w:color w:val="000000"/>
          <w:sz w:val="16"/>
          <w:szCs w:val="16"/>
        </w:rPr>
        <w:t>планы</w:t>
      </w:r>
      <w:r>
        <w:rPr>
          <w:rFonts w:ascii="Arial" w:hAnsi="Arial" w:cs="Arial"/>
          <w:color w:val="000000"/>
          <w:sz w:val="16"/>
          <w:szCs w:val="16"/>
        </w:rPr>
        <w:t xml:space="preserve">, </w:t>
      </w:r>
      <w:r>
        <w:rPr>
          <w:rFonts w:ascii="Arial" w:hAnsi="Arial"/>
          <w:color w:val="000000"/>
          <w:sz w:val="16"/>
          <w:szCs w:val="16"/>
        </w:rPr>
        <w:t>расчеты</w:t>
      </w:r>
      <w:r>
        <w:rPr>
          <w:rFonts w:ascii="Arial" w:hAnsi="Arial" w:cs="Arial"/>
          <w:color w:val="000000"/>
          <w:sz w:val="16"/>
          <w:szCs w:val="16"/>
        </w:rPr>
        <w:t xml:space="preserve">; </w:t>
      </w:r>
      <w:r>
        <w:rPr>
          <w:rFonts w:ascii="Arial" w:hAnsi="Arial"/>
          <w:color w:val="000000"/>
          <w:sz w:val="16"/>
          <w:szCs w:val="16"/>
        </w:rPr>
        <w:t>опосредованная</w:t>
      </w:r>
      <w:r>
        <w:rPr>
          <w:rFonts w:ascii="Arial" w:hAnsi="Arial" w:cs="Arial"/>
          <w:color w:val="000000"/>
          <w:sz w:val="16"/>
          <w:szCs w:val="16"/>
        </w:rPr>
        <w:t xml:space="preserve"> </w:t>
      </w:r>
      <w:r>
        <w:rPr>
          <w:rFonts w:ascii="Arial" w:hAnsi="Arial"/>
          <w:color w:val="000000"/>
          <w:sz w:val="16"/>
          <w:szCs w:val="16"/>
        </w:rPr>
        <w:t>информа</w:t>
      </w:r>
      <w:r>
        <w:rPr>
          <w:rFonts w:ascii="Arial" w:hAnsi="Arial"/>
          <w:color w:val="000000"/>
          <w:sz w:val="16"/>
          <w:szCs w:val="16"/>
        </w:rPr>
        <w:softHyphen/>
        <w:t>ция</w:t>
      </w:r>
      <w:r>
        <w:rPr>
          <w:rFonts w:ascii="Arial" w:hAnsi="Arial" w:cs="Arial"/>
          <w:color w:val="000000"/>
          <w:sz w:val="16"/>
          <w:szCs w:val="16"/>
        </w:rPr>
        <w:t xml:space="preserve">, </w:t>
      </w:r>
      <w:r>
        <w:rPr>
          <w:rFonts w:ascii="Arial" w:hAnsi="Arial"/>
          <w:color w:val="000000"/>
          <w:sz w:val="16"/>
          <w:szCs w:val="16"/>
        </w:rPr>
        <w:t>инструкции</w:t>
      </w:r>
      <w:r>
        <w:rPr>
          <w:rFonts w:ascii="Arial" w:hAnsi="Arial" w:cs="Arial"/>
          <w:color w:val="000000"/>
          <w:sz w:val="16"/>
          <w:szCs w:val="16"/>
        </w:rPr>
        <w:t xml:space="preserve">, </w:t>
      </w:r>
      <w:r>
        <w:rPr>
          <w:rFonts w:ascii="Arial" w:hAnsi="Arial"/>
          <w:color w:val="000000"/>
          <w:sz w:val="16"/>
          <w:szCs w:val="16"/>
        </w:rPr>
        <w:t>описания</w:t>
      </w:r>
      <w:r>
        <w:rPr>
          <w:rFonts w:ascii="Arial" w:hAnsi="Arial" w:cs="Arial"/>
          <w:color w:val="000000"/>
          <w:sz w:val="16"/>
          <w:szCs w:val="16"/>
        </w:rPr>
        <w:t xml:space="preserve">, </w:t>
      </w:r>
      <w:r>
        <w:rPr>
          <w:rFonts w:ascii="Arial" w:hAnsi="Arial"/>
          <w:color w:val="000000"/>
          <w:sz w:val="16"/>
          <w:szCs w:val="16"/>
        </w:rPr>
        <w:t>приказы</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6.  </w:t>
      </w:r>
      <w:r>
        <w:rPr>
          <w:rFonts w:ascii="Arial" w:hAnsi="Arial"/>
          <w:color w:val="000000"/>
          <w:sz w:val="16"/>
          <w:szCs w:val="16"/>
        </w:rPr>
        <w:t>Каковы</w:t>
      </w:r>
      <w:r>
        <w:rPr>
          <w:rFonts w:ascii="Arial" w:hAnsi="Arial" w:cs="Arial"/>
          <w:color w:val="000000"/>
          <w:sz w:val="16"/>
          <w:szCs w:val="16"/>
        </w:rPr>
        <w:t xml:space="preserve"> </w:t>
      </w:r>
      <w:r>
        <w:rPr>
          <w:rFonts w:ascii="Arial" w:hAnsi="Arial"/>
          <w:color w:val="000000"/>
          <w:sz w:val="16"/>
          <w:szCs w:val="16"/>
        </w:rPr>
        <w:t>критерии</w:t>
      </w:r>
      <w:r>
        <w:rPr>
          <w:rFonts w:ascii="Arial" w:hAnsi="Arial" w:cs="Arial"/>
          <w:color w:val="000000"/>
          <w:sz w:val="16"/>
          <w:szCs w:val="16"/>
        </w:rPr>
        <w:t xml:space="preserve"> </w:t>
      </w:r>
      <w:r>
        <w:rPr>
          <w:rFonts w:ascii="Arial" w:hAnsi="Arial"/>
          <w:color w:val="000000"/>
          <w:sz w:val="16"/>
          <w:szCs w:val="16"/>
        </w:rPr>
        <w:t>оценки</w:t>
      </w:r>
      <w:r>
        <w:rPr>
          <w:rFonts w:ascii="Arial" w:hAnsi="Arial" w:cs="Arial"/>
          <w:color w:val="000000"/>
          <w:sz w:val="16"/>
          <w:szCs w:val="16"/>
        </w:rPr>
        <w:t xml:space="preserve"> </w:t>
      </w:r>
      <w:r>
        <w:rPr>
          <w:rFonts w:ascii="Arial" w:hAnsi="Arial"/>
          <w:color w:val="000000"/>
          <w:sz w:val="16"/>
          <w:szCs w:val="16"/>
        </w:rPr>
        <w:t>результатов</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осно</w:t>
      </w:r>
      <w:r>
        <w:rPr>
          <w:rFonts w:ascii="Arial" w:hAnsi="Arial"/>
          <w:color w:val="000000"/>
          <w:sz w:val="16"/>
          <w:szCs w:val="16"/>
        </w:rPr>
        <w:softHyphen/>
        <w:t>вании</w:t>
      </w:r>
      <w:r>
        <w:rPr>
          <w:rFonts w:ascii="Arial" w:hAnsi="Arial" w:cs="Arial"/>
          <w:color w:val="000000"/>
          <w:sz w:val="16"/>
          <w:szCs w:val="16"/>
        </w:rPr>
        <w:t xml:space="preserve">   </w:t>
      </w:r>
      <w:r>
        <w:rPr>
          <w:rFonts w:ascii="Arial" w:hAnsi="Arial"/>
          <w:color w:val="000000"/>
          <w:sz w:val="16"/>
          <w:szCs w:val="16"/>
        </w:rPr>
        <w:t>чего</w:t>
      </w:r>
      <w:r>
        <w:rPr>
          <w:rFonts w:ascii="Arial" w:hAnsi="Arial" w:cs="Arial"/>
          <w:color w:val="000000"/>
          <w:sz w:val="16"/>
          <w:szCs w:val="16"/>
        </w:rPr>
        <w:t xml:space="preserve">   </w:t>
      </w:r>
      <w:r>
        <w:rPr>
          <w:rFonts w:ascii="Arial" w:hAnsi="Arial"/>
          <w:color w:val="000000"/>
          <w:sz w:val="16"/>
          <w:szCs w:val="16"/>
        </w:rPr>
        <w:t>оцениваются</w:t>
      </w:r>
      <w:r>
        <w:rPr>
          <w:rFonts w:ascii="Arial" w:hAnsi="Arial" w:cs="Arial"/>
          <w:color w:val="000000"/>
          <w:sz w:val="16"/>
          <w:szCs w:val="16"/>
        </w:rPr>
        <w:t xml:space="preserve">   </w:t>
      </w:r>
      <w:r>
        <w:rPr>
          <w:rFonts w:ascii="Arial" w:hAnsi="Arial"/>
          <w:color w:val="000000"/>
          <w:sz w:val="16"/>
          <w:szCs w:val="16"/>
        </w:rPr>
        <w:t>качество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эффективность труда</w:t>
      </w:r>
      <w:r>
        <w:rPr>
          <w:rFonts w:ascii="Arial" w:hAnsi="Arial" w:cs="Arial"/>
          <w:color w:val="000000"/>
          <w:sz w:val="16"/>
          <w:szCs w:val="16"/>
        </w:rPr>
        <w:t xml:space="preserve">: </w:t>
      </w:r>
      <w:r>
        <w:rPr>
          <w:rFonts w:ascii="Arial" w:hAnsi="Arial"/>
          <w:color w:val="000000"/>
          <w:sz w:val="16"/>
          <w:szCs w:val="16"/>
        </w:rPr>
        <w:t>критерии</w:t>
      </w:r>
      <w:r>
        <w:rPr>
          <w:rFonts w:ascii="Arial" w:hAnsi="Arial" w:cs="Arial"/>
          <w:color w:val="000000"/>
          <w:sz w:val="16"/>
          <w:szCs w:val="16"/>
        </w:rPr>
        <w:t xml:space="preserve"> </w:t>
      </w:r>
      <w:r>
        <w:rPr>
          <w:rFonts w:ascii="Arial" w:hAnsi="Arial"/>
          <w:color w:val="000000"/>
          <w:sz w:val="16"/>
          <w:szCs w:val="16"/>
        </w:rPr>
        <w:t>оценки</w:t>
      </w:r>
      <w:r>
        <w:rPr>
          <w:rFonts w:ascii="Arial" w:hAnsi="Arial" w:cs="Arial"/>
          <w:color w:val="000000"/>
          <w:sz w:val="16"/>
          <w:szCs w:val="16"/>
        </w:rPr>
        <w:t xml:space="preserve">, </w:t>
      </w:r>
      <w:r>
        <w:rPr>
          <w:rFonts w:ascii="Arial" w:hAnsi="Arial"/>
          <w:color w:val="000000"/>
          <w:sz w:val="16"/>
          <w:szCs w:val="16"/>
        </w:rPr>
        <w:t>нормы</w:t>
      </w:r>
      <w:r>
        <w:rPr>
          <w:rFonts w:ascii="Arial" w:hAnsi="Arial" w:cs="Arial"/>
          <w:color w:val="000000"/>
          <w:sz w:val="16"/>
          <w:szCs w:val="16"/>
        </w:rPr>
        <w:t xml:space="preserve">, </w:t>
      </w:r>
      <w:r>
        <w:rPr>
          <w:rFonts w:ascii="Arial" w:hAnsi="Arial"/>
          <w:color w:val="000000"/>
          <w:sz w:val="16"/>
          <w:szCs w:val="16"/>
        </w:rPr>
        <w:t>лимит</w:t>
      </w:r>
      <w:r>
        <w:rPr>
          <w:rFonts w:ascii="Arial" w:hAnsi="Arial" w:cs="Arial"/>
          <w:color w:val="000000"/>
          <w:sz w:val="16"/>
          <w:szCs w:val="16"/>
        </w:rPr>
        <w:t xml:space="preserve"> </w:t>
      </w:r>
      <w:r>
        <w:rPr>
          <w:rFonts w:ascii="Arial" w:hAnsi="Arial"/>
          <w:color w:val="000000"/>
          <w:sz w:val="16"/>
          <w:szCs w:val="16"/>
        </w:rPr>
        <w:t>затрат</w:t>
      </w:r>
      <w:r>
        <w:rPr>
          <w:rFonts w:ascii="Arial" w:hAnsi="Arial" w:cs="Arial"/>
          <w:color w:val="000000"/>
          <w:sz w:val="16"/>
          <w:szCs w:val="16"/>
        </w:rPr>
        <w:t xml:space="preserve"> </w:t>
      </w:r>
      <w:r>
        <w:rPr>
          <w:rFonts w:ascii="Arial" w:hAnsi="Arial"/>
          <w:color w:val="000000"/>
          <w:sz w:val="16"/>
          <w:szCs w:val="16"/>
        </w:rPr>
        <w:t>времени</w:t>
      </w:r>
      <w:r>
        <w:rPr>
          <w:rFonts w:ascii="Arial" w:hAnsi="Arial" w:cs="Arial"/>
          <w:color w:val="000000"/>
          <w:sz w:val="16"/>
          <w:szCs w:val="16"/>
        </w:rPr>
        <w:t xml:space="preserve">, </w:t>
      </w:r>
      <w:r>
        <w:rPr>
          <w:rFonts w:ascii="Arial" w:hAnsi="Arial"/>
          <w:color w:val="000000"/>
          <w:sz w:val="16"/>
          <w:szCs w:val="16"/>
        </w:rPr>
        <w:t>квалификационные</w:t>
      </w:r>
      <w:r>
        <w:rPr>
          <w:rFonts w:ascii="Arial" w:hAnsi="Arial" w:cs="Arial"/>
          <w:color w:val="000000"/>
          <w:sz w:val="16"/>
          <w:szCs w:val="16"/>
        </w:rPr>
        <w:t xml:space="preserve"> </w:t>
      </w:r>
      <w:r>
        <w:rPr>
          <w:rFonts w:ascii="Arial" w:hAnsi="Arial"/>
          <w:color w:val="000000"/>
          <w:sz w:val="16"/>
          <w:szCs w:val="16"/>
        </w:rPr>
        <w:t>разряды</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7.  </w:t>
      </w:r>
      <w:r>
        <w:rPr>
          <w:rFonts w:ascii="Arial" w:hAnsi="Arial"/>
          <w:color w:val="000000"/>
          <w:sz w:val="16"/>
          <w:szCs w:val="16"/>
        </w:rPr>
        <w:t>Какая</w:t>
      </w:r>
      <w:r>
        <w:rPr>
          <w:rFonts w:ascii="Arial" w:hAnsi="Arial" w:cs="Arial"/>
          <w:color w:val="000000"/>
          <w:sz w:val="16"/>
          <w:szCs w:val="16"/>
        </w:rPr>
        <w:t xml:space="preserve"> </w:t>
      </w:r>
      <w:r>
        <w:rPr>
          <w:rFonts w:ascii="Arial" w:hAnsi="Arial"/>
          <w:color w:val="000000"/>
          <w:sz w:val="16"/>
          <w:szCs w:val="16"/>
        </w:rPr>
        <w:t>квалификация</w:t>
      </w:r>
      <w:r>
        <w:rPr>
          <w:rFonts w:ascii="Arial" w:hAnsi="Arial" w:cs="Arial"/>
          <w:color w:val="000000"/>
          <w:sz w:val="16"/>
          <w:szCs w:val="16"/>
        </w:rPr>
        <w:t xml:space="preserve"> </w:t>
      </w:r>
      <w:r>
        <w:rPr>
          <w:rFonts w:ascii="Arial" w:hAnsi="Arial"/>
          <w:color w:val="000000"/>
          <w:sz w:val="16"/>
          <w:szCs w:val="16"/>
        </w:rPr>
        <w:t>требуется</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нужно уметь</w:t>
      </w:r>
      <w:r>
        <w:rPr>
          <w:rFonts w:ascii="Arial" w:hAnsi="Arial" w:cs="Arial"/>
          <w:color w:val="000000"/>
          <w:sz w:val="16"/>
          <w:szCs w:val="16"/>
        </w:rPr>
        <w:t xml:space="preserve">,  </w:t>
      </w:r>
      <w:r>
        <w:rPr>
          <w:rFonts w:ascii="Arial" w:hAnsi="Arial"/>
          <w:color w:val="000000"/>
          <w:sz w:val="16"/>
          <w:szCs w:val="16"/>
        </w:rPr>
        <w:t>знать</w:t>
      </w:r>
      <w:r>
        <w:rPr>
          <w:rFonts w:ascii="Arial" w:hAnsi="Arial" w:cs="Arial"/>
          <w:color w:val="000000"/>
          <w:sz w:val="16"/>
          <w:szCs w:val="16"/>
        </w:rPr>
        <w:t xml:space="preserve">:   </w:t>
      </w:r>
      <w:r>
        <w:rPr>
          <w:rFonts w:ascii="Arial" w:hAnsi="Arial"/>
          <w:color w:val="000000"/>
          <w:sz w:val="16"/>
          <w:szCs w:val="16"/>
        </w:rPr>
        <w:t>необходимое</w:t>
      </w:r>
      <w:r>
        <w:rPr>
          <w:rFonts w:ascii="Arial" w:hAnsi="Arial" w:cs="Arial"/>
          <w:color w:val="000000"/>
          <w:sz w:val="16"/>
          <w:szCs w:val="16"/>
        </w:rPr>
        <w:t xml:space="preserve">  </w:t>
      </w:r>
      <w:r>
        <w:rPr>
          <w:rFonts w:ascii="Arial" w:hAnsi="Arial"/>
          <w:color w:val="000000"/>
          <w:sz w:val="16"/>
          <w:szCs w:val="16"/>
        </w:rPr>
        <w:t>образование</w:t>
      </w:r>
      <w:r>
        <w:rPr>
          <w:rFonts w:ascii="Arial" w:hAnsi="Arial" w:cs="Arial"/>
          <w:color w:val="000000"/>
          <w:sz w:val="16"/>
          <w:szCs w:val="16"/>
        </w:rPr>
        <w:t xml:space="preserve">,  </w:t>
      </w:r>
      <w:r>
        <w:rPr>
          <w:rFonts w:ascii="Arial" w:hAnsi="Arial"/>
          <w:color w:val="000000"/>
          <w:sz w:val="16"/>
          <w:szCs w:val="16"/>
        </w:rPr>
        <w:t>требуемый практический</w:t>
      </w:r>
      <w:r>
        <w:rPr>
          <w:rFonts w:ascii="Arial" w:hAnsi="Arial" w:cs="Arial"/>
          <w:color w:val="000000"/>
          <w:sz w:val="16"/>
          <w:szCs w:val="16"/>
        </w:rPr>
        <w:t xml:space="preserve"> </w:t>
      </w:r>
      <w:r>
        <w:rPr>
          <w:rFonts w:ascii="Arial" w:hAnsi="Arial"/>
          <w:color w:val="000000"/>
          <w:sz w:val="16"/>
          <w:szCs w:val="16"/>
        </w:rPr>
        <w:t>опыт</w:t>
      </w:r>
      <w:r>
        <w:rPr>
          <w:rFonts w:ascii="Arial" w:hAnsi="Arial" w:cs="Arial"/>
          <w:color w:val="000000"/>
          <w:sz w:val="16"/>
          <w:szCs w:val="16"/>
        </w:rPr>
        <w:t xml:space="preserve">, </w:t>
      </w:r>
      <w:r>
        <w:rPr>
          <w:rFonts w:ascii="Arial" w:hAnsi="Arial"/>
          <w:color w:val="000000"/>
          <w:sz w:val="16"/>
          <w:szCs w:val="16"/>
        </w:rPr>
        <w:t>мастерство</w:t>
      </w:r>
      <w:r>
        <w:rPr>
          <w:rFonts w:ascii="Arial" w:hAnsi="Arial" w:cs="Arial"/>
          <w:color w:val="000000"/>
          <w:sz w:val="16"/>
          <w:szCs w:val="16"/>
        </w:rPr>
        <w:t xml:space="preserve">, </w:t>
      </w:r>
      <w:r>
        <w:rPr>
          <w:rFonts w:ascii="Arial" w:hAnsi="Arial"/>
          <w:color w:val="000000"/>
          <w:sz w:val="16"/>
          <w:szCs w:val="16"/>
        </w:rPr>
        <w:t>специализация</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8.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помощи</w:t>
      </w:r>
      <w:r>
        <w:rPr>
          <w:rFonts w:ascii="Arial" w:hAnsi="Arial" w:cs="Arial"/>
          <w:color w:val="000000"/>
          <w:sz w:val="16"/>
          <w:szCs w:val="16"/>
        </w:rPr>
        <w:t xml:space="preserve"> </w:t>
      </w:r>
      <w:r>
        <w:rPr>
          <w:rFonts w:ascii="Arial" w:hAnsi="Arial"/>
          <w:color w:val="000000"/>
          <w:sz w:val="16"/>
          <w:szCs w:val="16"/>
        </w:rPr>
        <w:t>каких</w:t>
      </w:r>
      <w:r>
        <w:rPr>
          <w:rFonts w:ascii="Arial" w:hAnsi="Arial" w:cs="Arial"/>
          <w:color w:val="000000"/>
          <w:sz w:val="16"/>
          <w:szCs w:val="16"/>
        </w:rPr>
        <w:t xml:space="preserve"> </w:t>
      </w:r>
      <w:r>
        <w:rPr>
          <w:rFonts w:ascii="Arial" w:hAnsi="Arial"/>
          <w:color w:val="000000"/>
          <w:sz w:val="16"/>
          <w:szCs w:val="16"/>
        </w:rPr>
        <w:t>средств</w:t>
      </w:r>
      <w:r>
        <w:rPr>
          <w:rFonts w:ascii="Arial" w:hAnsi="Arial" w:cs="Arial"/>
          <w:color w:val="000000"/>
          <w:sz w:val="16"/>
          <w:szCs w:val="16"/>
        </w:rPr>
        <w:t xml:space="preserve"> </w:t>
      </w:r>
      <w:r>
        <w:rPr>
          <w:rFonts w:ascii="Arial" w:hAnsi="Arial"/>
          <w:color w:val="000000"/>
          <w:sz w:val="16"/>
          <w:szCs w:val="16"/>
        </w:rPr>
        <w:t>выполняется</w:t>
      </w:r>
      <w:r>
        <w:rPr>
          <w:rFonts w:ascii="Arial" w:hAnsi="Arial" w:cs="Arial"/>
          <w:color w:val="000000"/>
          <w:sz w:val="16"/>
          <w:szCs w:val="16"/>
        </w:rPr>
        <w:t xml:space="preserve"> </w:t>
      </w:r>
      <w:r>
        <w:rPr>
          <w:rFonts w:ascii="Arial" w:hAnsi="Arial"/>
          <w:color w:val="000000"/>
          <w:sz w:val="16"/>
          <w:szCs w:val="16"/>
        </w:rPr>
        <w:t>работа</w:t>
      </w:r>
      <w:r>
        <w:rPr>
          <w:rFonts w:ascii="Arial" w:hAnsi="Arial" w:cs="Arial"/>
          <w:color w:val="000000"/>
          <w:sz w:val="16"/>
          <w:szCs w:val="16"/>
        </w:rPr>
        <w:t xml:space="preserve"> (</w:t>
      </w:r>
      <w:r>
        <w:rPr>
          <w:rFonts w:ascii="Arial" w:hAnsi="Arial"/>
          <w:color w:val="000000"/>
          <w:sz w:val="16"/>
          <w:szCs w:val="16"/>
        </w:rPr>
        <w:t>чем работают</w:t>
      </w:r>
      <w:r>
        <w:rPr>
          <w:rFonts w:ascii="Arial" w:hAnsi="Arial" w:cs="Arial"/>
          <w:color w:val="000000"/>
          <w:sz w:val="16"/>
          <w:szCs w:val="16"/>
        </w:rPr>
        <w:t xml:space="preserve">: </w:t>
      </w:r>
      <w:r>
        <w:rPr>
          <w:rFonts w:ascii="Arial" w:hAnsi="Arial"/>
          <w:color w:val="000000"/>
          <w:sz w:val="16"/>
          <w:szCs w:val="16"/>
        </w:rPr>
        <w:t>инструмент</w:t>
      </w:r>
      <w:r>
        <w:rPr>
          <w:rFonts w:ascii="Arial" w:hAnsi="Arial" w:cs="Arial"/>
          <w:color w:val="000000"/>
          <w:sz w:val="16"/>
          <w:szCs w:val="16"/>
        </w:rPr>
        <w:t xml:space="preserve">, </w:t>
      </w:r>
      <w:r>
        <w:rPr>
          <w:rFonts w:ascii="Arial" w:hAnsi="Arial"/>
          <w:color w:val="000000"/>
          <w:sz w:val="16"/>
          <w:szCs w:val="16"/>
        </w:rPr>
        <w:t>машины</w:t>
      </w:r>
      <w:r>
        <w:rPr>
          <w:rFonts w:ascii="Arial" w:hAnsi="Arial" w:cs="Arial"/>
          <w:color w:val="000000"/>
          <w:sz w:val="16"/>
          <w:szCs w:val="16"/>
        </w:rPr>
        <w:t xml:space="preserve">, </w:t>
      </w:r>
      <w:r>
        <w:rPr>
          <w:rFonts w:ascii="Arial" w:hAnsi="Arial"/>
          <w:color w:val="000000"/>
          <w:sz w:val="16"/>
          <w:szCs w:val="16"/>
        </w:rPr>
        <w:t>вспомогательные</w:t>
      </w:r>
      <w:r>
        <w:rPr>
          <w:rFonts w:ascii="Arial" w:hAnsi="Arial" w:cs="Arial"/>
          <w:color w:val="000000"/>
          <w:sz w:val="16"/>
          <w:szCs w:val="16"/>
        </w:rPr>
        <w:t xml:space="preserve"> </w:t>
      </w:r>
      <w:r>
        <w:rPr>
          <w:rFonts w:ascii="Arial" w:hAnsi="Arial"/>
          <w:color w:val="000000"/>
          <w:sz w:val="16"/>
          <w:szCs w:val="16"/>
        </w:rPr>
        <w:t>сред</w:t>
      </w:r>
      <w:r>
        <w:rPr>
          <w:rFonts w:ascii="Arial" w:hAnsi="Arial"/>
          <w:color w:val="000000"/>
          <w:sz w:val="16"/>
          <w:szCs w:val="16"/>
        </w:rPr>
        <w:softHyphen/>
        <w:t>ства</w:t>
      </w:r>
      <w:r>
        <w:rPr>
          <w:rFonts w:ascii="Arial" w:hAnsi="Arial" w:cs="Arial"/>
          <w:color w:val="000000"/>
          <w:sz w:val="16"/>
          <w:szCs w:val="16"/>
        </w:rPr>
        <w:t xml:space="preserve">, </w:t>
      </w:r>
      <w:r>
        <w:rPr>
          <w:rFonts w:ascii="Arial" w:hAnsi="Arial"/>
          <w:color w:val="000000"/>
          <w:sz w:val="16"/>
          <w:szCs w:val="16"/>
        </w:rPr>
        <w:t>аппаратура</w:t>
      </w:r>
      <w:r>
        <w:rPr>
          <w:rFonts w:ascii="Arial" w:hAnsi="Arial" w:cs="Arial"/>
          <w:color w:val="000000"/>
          <w:sz w:val="16"/>
          <w:szCs w:val="16"/>
        </w:rPr>
        <w:t xml:space="preserve">, </w:t>
      </w:r>
      <w:r>
        <w:rPr>
          <w:rFonts w:ascii="Arial" w:hAnsi="Arial"/>
          <w:color w:val="000000"/>
          <w:sz w:val="16"/>
          <w:szCs w:val="16"/>
        </w:rPr>
        <w:t>средства</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9.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каких</w:t>
      </w:r>
      <w:r>
        <w:rPr>
          <w:rFonts w:ascii="Arial" w:hAnsi="Arial" w:cs="Arial"/>
          <w:color w:val="000000"/>
          <w:sz w:val="16"/>
          <w:szCs w:val="16"/>
        </w:rPr>
        <w:t xml:space="preserve"> </w:t>
      </w:r>
      <w:r>
        <w:rPr>
          <w:rFonts w:ascii="Arial" w:hAnsi="Arial"/>
          <w:color w:val="000000"/>
          <w:sz w:val="16"/>
          <w:szCs w:val="16"/>
        </w:rPr>
        <w:t>условиях</w:t>
      </w:r>
      <w:r>
        <w:rPr>
          <w:rFonts w:ascii="Arial" w:hAnsi="Arial" w:cs="Arial"/>
          <w:color w:val="000000"/>
          <w:sz w:val="16"/>
          <w:szCs w:val="16"/>
        </w:rPr>
        <w:t xml:space="preserve"> </w:t>
      </w:r>
      <w:r>
        <w:rPr>
          <w:rFonts w:ascii="Arial" w:hAnsi="Arial"/>
          <w:color w:val="000000"/>
          <w:sz w:val="16"/>
          <w:szCs w:val="16"/>
        </w:rPr>
        <w:t>выполняется</w:t>
      </w:r>
      <w:r>
        <w:rPr>
          <w:rFonts w:ascii="Arial" w:hAnsi="Arial" w:cs="Arial"/>
          <w:color w:val="000000"/>
          <w:sz w:val="16"/>
          <w:szCs w:val="16"/>
        </w:rPr>
        <w:t xml:space="preserve"> </w:t>
      </w:r>
      <w:r>
        <w:rPr>
          <w:rFonts w:ascii="Arial" w:hAnsi="Arial"/>
          <w:color w:val="000000"/>
          <w:sz w:val="16"/>
          <w:szCs w:val="16"/>
        </w:rPr>
        <w:t>работа</w:t>
      </w:r>
      <w:r>
        <w:rPr>
          <w:rFonts w:ascii="Arial" w:hAnsi="Arial" w:cs="Arial"/>
          <w:color w:val="000000"/>
          <w:sz w:val="16"/>
          <w:szCs w:val="16"/>
        </w:rPr>
        <w:t xml:space="preserve"> (</w:t>
      </w:r>
      <w:r>
        <w:rPr>
          <w:rFonts w:ascii="Arial" w:hAnsi="Arial"/>
          <w:color w:val="000000"/>
          <w:sz w:val="16"/>
          <w:szCs w:val="16"/>
        </w:rPr>
        <w:t>рабочая</w:t>
      </w:r>
      <w:r>
        <w:rPr>
          <w:rFonts w:ascii="Arial" w:hAnsi="Arial" w:cs="Arial"/>
          <w:color w:val="000000"/>
          <w:sz w:val="16"/>
          <w:szCs w:val="16"/>
        </w:rPr>
        <w:t xml:space="preserve"> </w:t>
      </w:r>
      <w:r>
        <w:rPr>
          <w:rFonts w:ascii="Arial" w:hAnsi="Arial"/>
          <w:color w:val="000000"/>
          <w:sz w:val="16"/>
          <w:szCs w:val="16"/>
        </w:rPr>
        <w:t>среда</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факторы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параметры</w:t>
      </w:r>
      <w:r>
        <w:rPr>
          <w:rFonts w:ascii="Arial" w:hAnsi="Arial" w:cs="Arial"/>
          <w:color w:val="000000"/>
          <w:sz w:val="16"/>
          <w:szCs w:val="16"/>
        </w:rPr>
        <w:t xml:space="preserve"> </w:t>
      </w:r>
      <w:r>
        <w:rPr>
          <w:rFonts w:ascii="Arial" w:hAnsi="Arial"/>
          <w:color w:val="000000"/>
          <w:sz w:val="16"/>
          <w:szCs w:val="16"/>
        </w:rPr>
        <w:t>рабочего</w:t>
      </w:r>
      <w:r>
        <w:rPr>
          <w:rFonts w:ascii="Arial" w:hAnsi="Arial" w:cs="Arial"/>
          <w:color w:val="000000"/>
          <w:sz w:val="16"/>
          <w:szCs w:val="16"/>
        </w:rPr>
        <w:t xml:space="preserve"> </w:t>
      </w:r>
      <w:r>
        <w:rPr>
          <w:rFonts w:ascii="Arial" w:hAnsi="Arial"/>
          <w:color w:val="000000"/>
          <w:sz w:val="16"/>
          <w:szCs w:val="16"/>
        </w:rPr>
        <w:t>места</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простран</w:t>
      </w:r>
      <w:r>
        <w:rPr>
          <w:rFonts w:ascii="Arial" w:hAnsi="Arial"/>
          <w:color w:val="000000"/>
          <w:sz w:val="16"/>
          <w:szCs w:val="16"/>
        </w:rPr>
        <w:softHyphen/>
        <w:t>ственные</w:t>
      </w:r>
      <w:r>
        <w:rPr>
          <w:rFonts w:ascii="Arial" w:hAnsi="Arial" w:cs="Arial"/>
          <w:color w:val="000000"/>
          <w:sz w:val="16"/>
          <w:szCs w:val="16"/>
        </w:rPr>
        <w:t xml:space="preserve">, </w:t>
      </w:r>
      <w:r>
        <w:rPr>
          <w:rFonts w:ascii="Arial" w:hAnsi="Arial"/>
          <w:color w:val="000000"/>
          <w:sz w:val="16"/>
          <w:szCs w:val="16"/>
        </w:rPr>
        <w:t>гигиенические</w:t>
      </w:r>
      <w:r>
        <w:rPr>
          <w:rFonts w:ascii="Arial" w:hAnsi="Arial" w:cs="Arial"/>
          <w:color w:val="000000"/>
          <w:sz w:val="16"/>
          <w:szCs w:val="16"/>
        </w:rPr>
        <w:t xml:space="preserve">, </w:t>
      </w:r>
      <w:r>
        <w:rPr>
          <w:rFonts w:ascii="Arial" w:hAnsi="Arial"/>
          <w:color w:val="000000"/>
          <w:sz w:val="16"/>
          <w:szCs w:val="16"/>
        </w:rPr>
        <w:t>эстетические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д</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10. </w:t>
      </w:r>
      <w:r>
        <w:rPr>
          <w:rFonts w:ascii="Arial" w:hAnsi="Arial"/>
          <w:color w:val="000000"/>
          <w:sz w:val="16"/>
          <w:szCs w:val="16"/>
        </w:rPr>
        <w:t>Какова</w:t>
      </w:r>
      <w:r>
        <w:rPr>
          <w:rFonts w:ascii="Arial" w:hAnsi="Arial" w:cs="Arial"/>
          <w:color w:val="000000"/>
          <w:sz w:val="16"/>
          <w:szCs w:val="16"/>
        </w:rPr>
        <w:t xml:space="preserve"> </w:t>
      </w:r>
      <w:r>
        <w:rPr>
          <w:rFonts w:ascii="Arial" w:hAnsi="Arial"/>
          <w:color w:val="000000"/>
          <w:sz w:val="16"/>
          <w:szCs w:val="16"/>
        </w:rPr>
        <w:t>организация</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 xml:space="preserve"> (</w:t>
      </w:r>
      <w:r>
        <w:rPr>
          <w:rFonts w:ascii="Arial" w:hAnsi="Arial"/>
          <w:color w:val="000000"/>
          <w:sz w:val="16"/>
          <w:szCs w:val="16"/>
        </w:rPr>
        <w:t>когда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какими</w:t>
      </w:r>
      <w:r>
        <w:rPr>
          <w:rFonts w:ascii="Arial" w:hAnsi="Arial" w:cs="Arial"/>
          <w:color w:val="000000"/>
          <w:sz w:val="16"/>
          <w:szCs w:val="16"/>
        </w:rPr>
        <w:t xml:space="preserve"> </w:t>
      </w:r>
      <w:r>
        <w:rPr>
          <w:rFonts w:ascii="Arial" w:hAnsi="Arial"/>
          <w:color w:val="000000"/>
          <w:sz w:val="16"/>
          <w:szCs w:val="16"/>
        </w:rPr>
        <w:t>способами выполняется</w:t>
      </w:r>
      <w:r>
        <w:rPr>
          <w:rFonts w:ascii="Arial" w:hAnsi="Arial" w:cs="Arial"/>
          <w:color w:val="000000"/>
          <w:sz w:val="16"/>
          <w:szCs w:val="16"/>
        </w:rPr>
        <w:t xml:space="preserve"> </w:t>
      </w:r>
      <w:r>
        <w:rPr>
          <w:rFonts w:ascii="Arial" w:hAnsi="Arial"/>
          <w:color w:val="000000"/>
          <w:sz w:val="16"/>
          <w:szCs w:val="16"/>
        </w:rPr>
        <w:t>работа</w:t>
      </w:r>
      <w:r>
        <w:rPr>
          <w:rFonts w:ascii="Arial" w:hAnsi="Arial" w:cs="Arial"/>
          <w:color w:val="000000"/>
          <w:sz w:val="16"/>
          <w:szCs w:val="16"/>
        </w:rPr>
        <w:t xml:space="preserve">: </w:t>
      </w:r>
      <w:r>
        <w:rPr>
          <w:rFonts w:ascii="Arial" w:hAnsi="Arial"/>
          <w:color w:val="000000"/>
          <w:sz w:val="16"/>
          <w:szCs w:val="16"/>
        </w:rPr>
        <w:t>организация</w:t>
      </w:r>
      <w:r>
        <w:rPr>
          <w:rFonts w:ascii="Arial" w:hAnsi="Arial" w:cs="Arial"/>
          <w:color w:val="000000"/>
          <w:sz w:val="16"/>
          <w:szCs w:val="16"/>
        </w:rPr>
        <w:t xml:space="preserve"> </w:t>
      </w:r>
      <w:r>
        <w:rPr>
          <w:rFonts w:ascii="Arial" w:hAnsi="Arial"/>
          <w:color w:val="000000"/>
          <w:sz w:val="16"/>
          <w:szCs w:val="16"/>
        </w:rPr>
        <w:t>производственного процесса</w:t>
      </w:r>
      <w:r>
        <w:rPr>
          <w:rFonts w:ascii="Arial" w:hAnsi="Arial" w:cs="Arial"/>
          <w:color w:val="000000"/>
          <w:sz w:val="16"/>
          <w:szCs w:val="16"/>
        </w:rPr>
        <w:t xml:space="preserve">, </w:t>
      </w:r>
      <w:r>
        <w:rPr>
          <w:rFonts w:ascii="Arial" w:hAnsi="Arial"/>
          <w:color w:val="000000"/>
          <w:sz w:val="16"/>
          <w:szCs w:val="16"/>
        </w:rPr>
        <w:t>график</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расписание</w:t>
      </w:r>
      <w:r>
        <w:rPr>
          <w:rFonts w:ascii="Arial" w:hAnsi="Arial" w:cs="Arial"/>
          <w:color w:val="000000"/>
          <w:sz w:val="16"/>
          <w:szCs w:val="16"/>
        </w:rPr>
        <w:t xml:space="preserve"> </w:t>
      </w:r>
      <w:r>
        <w:rPr>
          <w:rFonts w:ascii="Arial" w:hAnsi="Arial"/>
          <w:color w:val="000000"/>
          <w:sz w:val="16"/>
          <w:szCs w:val="16"/>
        </w:rPr>
        <w:t>смен</w:t>
      </w:r>
      <w:r>
        <w:rPr>
          <w:rFonts w:ascii="Arial" w:hAnsi="Arial" w:cs="Arial"/>
          <w:color w:val="000000"/>
          <w:sz w:val="16"/>
          <w:szCs w:val="16"/>
        </w:rPr>
        <w:t xml:space="preserve">, </w:t>
      </w:r>
      <w:r>
        <w:rPr>
          <w:rFonts w:ascii="Arial" w:hAnsi="Arial"/>
          <w:color w:val="000000"/>
          <w:sz w:val="16"/>
          <w:szCs w:val="16"/>
        </w:rPr>
        <w:t>режим труда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отдыха</w:t>
      </w:r>
      <w:r>
        <w:rPr>
          <w:rFonts w:ascii="Arial" w:hAnsi="Arial" w:cs="Arial"/>
          <w:color w:val="000000"/>
          <w:sz w:val="16"/>
          <w:szCs w:val="16"/>
        </w:rPr>
        <w:t xml:space="preserve">, </w:t>
      </w:r>
      <w:r>
        <w:rPr>
          <w:rFonts w:ascii="Arial" w:hAnsi="Arial"/>
          <w:color w:val="000000"/>
          <w:sz w:val="16"/>
          <w:szCs w:val="16"/>
        </w:rPr>
        <w:t>баланс</w:t>
      </w:r>
      <w:r>
        <w:rPr>
          <w:rFonts w:ascii="Arial" w:hAnsi="Arial" w:cs="Arial"/>
          <w:color w:val="000000"/>
          <w:sz w:val="16"/>
          <w:szCs w:val="16"/>
        </w:rPr>
        <w:t xml:space="preserve"> </w:t>
      </w:r>
      <w:r>
        <w:rPr>
          <w:rFonts w:ascii="Arial" w:hAnsi="Arial"/>
          <w:color w:val="000000"/>
          <w:sz w:val="16"/>
          <w:szCs w:val="16"/>
        </w:rPr>
        <w:t>рабочего</w:t>
      </w:r>
      <w:r>
        <w:rPr>
          <w:rFonts w:ascii="Arial" w:hAnsi="Arial" w:cs="Arial"/>
          <w:color w:val="000000"/>
          <w:sz w:val="16"/>
          <w:szCs w:val="16"/>
        </w:rPr>
        <w:t xml:space="preserve"> </w:t>
      </w:r>
      <w:r>
        <w:rPr>
          <w:rFonts w:ascii="Arial" w:hAnsi="Arial"/>
          <w:color w:val="000000"/>
          <w:sz w:val="16"/>
          <w:szCs w:val="16"/>
        </w:rPr>
        <w:t>времени</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1 1. </w:t>
      </w:r>
      <w:r>
        <w:rPr>
          <w:rFonts w:ascii="Arial" w:hAnsi="Arial"/>
          <w:color w:val="000000"/>
          <w:sz w:val="16"/>
          <w:szCs w:val="16"/>
        </w:rPr>
        <w:t>Какова</w:t>
      </w:r>
      <w:r>
        <w:rPr>
          <w:rFonts w:ascii="Arial" w:hAnsi="Arial" w:cs="Arial"/>
          <w:color w:val="000000"/>
          <w:sz w:val="16"/>
          <w:szCs w:val="16"/>
        </w:rPr>
        <w:t xml:space="preserve"> </w:t>
      </w:r>
      <w:r>
        <w:rPr>
          <w:rFonts w:ascii="Arial" w:hAnsi="Arial"/>
          <w:color w:val="000000"/>
          <w:sz w:val="16"/>
          <w:szCs w:val="16"/>
        </w:rPr>
        <w:t>кооперация</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 xml:space="preserve"> (</w:t>
      </w:r>
      <w:r>
        <w:rPr>
          <w:rFonts w:ascii="Arial" w:hAnsi="Arial"/>
          <w:color w:val="000000"/>
          <w:sz w:val="16"/>
          <w:szCs w:val="16"/>
        </w:rPr>
        <w:t>кто</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кем</w:t>
      </w:r>
      <w:r>
        <w:rPr>
          <w:rFonts w:ascii="Arial" w:hAnsi="Arial" w:cs="Arial"/>
          <w:color w:val="000000"/>
          <w:sz w:val="16"/>
          <w:szCs w:val="16"/>
        </w:rPr>
        <w:t xml:space="preserve"> </w:t>
      </w:r>
      <w:r>
        <w:rPr>
          <w:rFonts w:ascii="Arial" w:hAnsi="Arial"/>
          <w:color w:val="000000"/>
          <w:sz w:val="16"/>
          <w:szCs w:val="16"/>
        </w:rPr>
        <w:t>делает</w:t>
      </w:r>
      <w:r>
        <w:rPr>
          <w:rFonts w:ascii="Arial" w:hAnsi="Arial" w:cs="Arial"/>
          <w:color w:val="000000"/>
          <w:sz w:val="16"/>
          <w:szCs w:val="16"/>
        </w:rPr>
        <w:t xml:space="preserve">: </w:t>
      </w:r>
      <w:r>
        <w:rPr>
          <w:rFonts w:ascii="Arial" w:hAnsi="Arial"/>
          <w:color w:val="000000"/>
          <w:sz w:val="16"/>
          <w:szCs w:val="16"/>
        </w:rPr>
        <w:t>распределение</w:t>
      </w:r>
      <w:r>
        <w:rPr>
          <w:rFonts w:ascii="Arial" w:hAnsi="Arial" w:cs="Arial"/>
          <w:color w:val="000000"/>
          <w:sz w:val="16"/>
          <w:szCs w:val="16"/>
        </w:rPr>
        <w:t xml:space="preserve"> </w:t>
      </w:r>
      <w:r>
        <w:rPr>
          <w:rFonts w:ascii="Arial" w:hAnsi="Arial"/>
          <w:color w:val="000000"/>
          <w:sz w:val="16"/>
          <w:szCs w:val="16"/>
        </w:rPr>
        <w:t>рабочих</w:t>
      </w:r>
      <w:r>
        <w:rPr>
          <w:rFonts w:ascii="Arial" w:hAnsi="Arial" w:cs="Arial"/>
          <w:color w:val="000000"/>
          <w:sz w:val="16"/>
          <w:szCs w:val="16"/>
        </w:rPr>
        <w:t xml:space="preserve"> </w:t>
      </w:r>
      <w:r>
        <w:rPr>
          <w:rFonts w:ascii="Arial" w:hAnsi="Arial"/>
          <w:color w:val="000000"/>
          <w:sz w:val="16"/>
          <w:szCs w:val="16"/>
        </w:rPr>
        <w:t>задач</w:t>
      </w:r>
      <w:r>
        <w:rPr>
          <w:rFonts w:ascii="Arial" w:hAnsi="Arial" w:cs="Arial"/>
          <w:color w:val="000000"/>
          <w:sz w:val="16"/>
          <w:szCs w:val="16"/>
        </w:rPr>
        <w:t xml:space="preserve">, </w:t>
      </w:r>
      <w:r>
        <w:rPr>
          <w:rFonts w:ascii="Arial" w:hAnsi="Arial"/>
          <w:color w:val="000000"/>
          <w:sz w:val="16"/>
          <w:szCs w:val="16"/>
        </w:rPr>
        <w:t>правомочий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ответст</w:t>
      </w:r>
      <w:r>
        <w:rPr>
          <w:rFonts w:ascii="Arial" w:hAnsi="Arial"/>
          <w:color w:val="000000"/>
          <w:sz w:val="16"/>
          <w:szCs w:val="16"/>
        </w:rPr>
        <w:softHyphen/>
        <w:t>венности</w:t>
      </w:r>
      <w:r>
        <w:rPr>
          <w:rFonts w:ascii="Arial" w:hAnsi="Arial" w:cs="Arial"/>
          <w:color w:val="000000"/>
          <w:sz w:val="16"/>
          <w:szCs w:val="16"/>
        </w:rPr>
        <w:t xml:space="preserve">, </w:t>
      </w:r>
      <w:r>
        <w:rPr>
          <w:rFonts w:ascii="Arial" w:hAnsi="Arial"/>
          <w:color w:val="000000"/>
          <w:sz w:val="16"/>
          <w:szCs w:val="16"/>
        </w:rPr>
        <w:t>установленная</w:t>
      </w:r>
      <w:r>
        <w:rPr>
          <w:rFonts w:ascii="Arial" w:hAnsi="Arial" w:cs="Arial"/>
          <w:color w:val="000000"/>
          <w:sz w:val="16"/>
          <w:szCs w:val="16"/>
        </w:rPr>
        <w:t xml:space="preserve"> </w:t>
      </w:r>
      <w:r>
        <w:rPr>
          <w:rFonts w:ascii="Arial" w:hAnsi="Arial"/>
          <w:color w:val="000000"/>
          <w:sz w:val="16"/>
          <w:szCs w:val="16"/>
        </w:rPr>
        <w:t>субординация</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начальник</w:t>
      </w:r>
      <w:r>
        <w:rPr>
          <w:rFonts w:ascii="Arial" w:hAnsi="Arial" w:cs="Arial"/>
          <w:color w:val="000000"/>
          <w:sz w:val="16"/>
          <w:szCs w:val="16"/>
        </w:rPr>
        <w:t xml:space="preserve">, </w:t>
      </w:r>
      <w:r>
        <w:rPr>
          <w:rFonts w:ascii="Arial" w:hAnsi="Arial"/>
          <w:color w:val="000000"/>
          <w:sz w:val="16"/>
          <w:szCs w:val="16"/>
        </w:rPr>
        <w:t>подчиненные</w:t>
      </w:r>
      <w:r>
        <w:rPr>
          <w:rFonts w:ascii="Arial" w:hAnsi="Arial" w:cs="Arial"/>
          <w:color w:val="000000"/>
          <w:sz w:val="16"/>
          <w:szCs w:val="16"/>
        </w:rPr>
        <w:t xml:space="preserve">; </w:t>
      </w:r>
      <w:r>
        <w:rPr>
          <w:rFonts w:ascii="Arial" w:hAnsi="Arial"/>
          <w:color w:val="000000"/>
          <w:sz w:val="16"/>
          <w:szCs w:val="16"/>
        </w:rPr>
        <w:t>система</w:t>
      </w:r>
      <w:r>
        <w:rPr>
          <w:rFonts w:ascii="Arial" w:hAnsi="Arial" w:cs="Arial"/>
          <w:color w:val="000000"/>
          <w:sz w:val="16"/>
          <w:szCs w:val="16"/>
        </w:rPr>
        <w:t xml:space="preserve"> </w:t>
      </w:r>
      <w:r>
        <w:rPr>
          <w:rFonts w:ascii="Arial" w:hAnsi="Arial"/>
          <w:color w:val="000000"/>
          <w:sz w:val="16"/>
          <w:szCs w:val="16"/>
        </w:rPr>
        <w:t>руководства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пер</w:t>
      </w:r>
      <w:r>
        <w:rPr>
          <w:rFonts w:ascii="Arial" w:hAnsi="Arial"/>
          <w:color w:val="000000"/>
          <w:sz w:val="16"/>
          <w:szCs w:val="16"/>
        </w:rPr>
        <w:softHyphen/>
        <w:t>вичными</w:t>
      </w:r>
      <w:r>
        <w:rPr>
          <w:rFonts w:ascii="Arial" w:hAnsi="Arial" w:cs="Arial"/>
          <w:color w:val="000000"/>
          <w:sz w:val="16"/>
          <w:szCs w:val="16"/>
        </w:rPr>
        <w:t xml:space="preserve"> </w:t>
      </w:r>
      <w:r>
        <w:rPr>
          <w:rFonts w:ascii="Arial" w:hAnsi="Arial"/>
          <w:color w:val="000000"/>
          <w:sz w:val="16"/>
          <w:szCs w:val="16"/>
        </w:rPr>
        <w:t>производственными</w:t>
      </w:r>
      <w:r>
        <w:rPr>
          <w:rFonts w:ascii="Arial" w:hAnsi="Arial" w:cs="Arial"/>
          <w:color w:val="000000"/>
          <w:sz w:val="16"/>
          <w:szCs w:val="16"/>
        </w:rPr>
        <w:t xml:space="preserve"> </w:t>
      </w:r>
      <w:r>
        <w:rPr>
          <w:rFonts w:ascii="Arial" w:hAnsi="Arial"/>
          <w:color w:val="000000"/>
          <w:sz w:val="16"/>
          <w:szCs w:val="16"/>
        </w:rPr>
        <w:t>коллективами</w:t>
      </w:r>
      <w:r>
        <w:rPr>
          <w:rFonts w:ascii="Arial" w:hAnsi="Arial" w:cs="Arial"/>
          <w:color w:val="000000"/>
          <w:sz w:val="16"/>
          <w:szCs w:val="16"/>
        </w:rPr>
        <w:t xml:space="preserve">; </w:t>
      </w:r>
      <w:r>
        <w:rPr>
          <w:rFonts w:ascii="Arial" w:hAnsi="Arial"/>
          <w:color w:val="000000"/>
          <w:sz w:val="16"/>
          <w:szCs w:val="16"/>
        </w:rPr>
        <w:t>характе</w:t>
      </w:r>
      <w:r>
        <w:rPr>
          <w:rFonts w:ascii="Arial" w:hAnsi="Arial"/>
          <w:color w:val="000000"/>
          <w:sz w:val="16"/>
          <w:szCs w:val="16"/>
        </w:rPr>
        <w:softHyphen/>
        <w:t>ристика</w:t>
      </w:r>
      <w:r>
        <w:rPr>
          <w:rFonts w:ascii="Arial" w:hAnsi="Arial" w:cs="Arial"/>
          <w:color w:val="000000"/>
          <w:sz w:val="16"/>
          <w:szCs w:val="16"/>
        </w:rPr>
        <w:t xml:space="preserve"> </w:t>
      </w:r>
      <w:r>
        <w:rPr>
          <w:rFonts w:ascii="Arial" w:hAnsi="Arial"/>
          <w:color w:val="000000"/>
          <w:sz w:val="16"/>
          <w:szCs w:val="16"/>
        </w:rPr>
        <w:t>социальной</w:t>
      </w:r>
      <w:r>
        <w:rPr>
          <w:rFonts w:ascii="Arial" w:hAnsi="Arial" w:cs="Arial"/>
          <w:color w:val="000000"/>
          <w:sz w:val="16"/>
          <w:szCs w:val="16"/>
        </w:rPr>
        <w:t xml:space="preserve"> </w:t>
      </w:r>
      <w:r>
        <w:rPr>
          <w:rFonts w:ascii="Arial" w:hAnsi="Arial"/>
          <w:color w:val="000000"/>
          <w:sz w:val="16"/>
          <w:szCs w:val="16"/>
        </w:rPr>
        <w:t>среды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микроклимата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произ</w:t>
      </w:r>
      <w:r>
        <w:rPr>
          <w:rFonts w:ascii="Arial" w:hAnsi="Arial"/>
          <w:color w:val="000000"/>
          <w:sz w:val="16"/>
          <w:szCs w:val="16"/>
        </w:rPr>
        <w:softHyphen/>
        <w:t>водстве</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cs="Arial"/>
          <w:color w:val="000000"/>
          <w:sz w:val="16"/>
          <w:szCs w:val="16"/>
        </w:rPr>
      </w:pPr>
      <w:r>
        <w:rPr>
          <w:rFonts w:ascii="Arial" w:hAnsi="Arial"/>
          <w:color w:val="000000"/>
          <w:sz w:val="16"/>
          <w:szCs w:val="16"/>
        </w:rPr>
        <w:t>12. Какова</w:t>
      </w:r>
      <w:r>
        <w:rPr>
          <w:rFonts w:ascii="Arial" w:hAnsi="Arial" w:cs="Arial"/>
          <w:color w:val="000000"/>
          <w:sz w:val="16"/>
          <w:szCs w:val="16"/>
        </w:rPr>
        <w:t xml:space="preserve"> </w:t>
      </w:r>
      <w:r>
        <w:rPr>
          <w:rFonts w:ascii="Arial" w:hAnsi="Arial"/>
          <w:color w:val="000000"/>
          <w:sz w:val="16"/>
          <w:szCs w:val="16"/>
        </w:rPr>
        <w:t>интенсивность</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 xml:space="preserve"> (</w:t>
      </w:r>
      <w:r>
        <w:rPr>
          <w:rFonts w:ascii="Arial" w:hAnsi="Arial"/>
          <w:color w:val="000000"/>
          <w:sz w:val="16"/>
          <w:szCs w:val="16"/>
        </w:rPr>
        <w:t>каков</w:t>
      </w:r>
      <w:r>
        <w:rPr>
          <w:rFonts w:ascii="Arial" w:hAnsi="Arial" w:cs="Arial"/>
          <w:color w:val="000000"/>
          <w:sz w:val="16"/>
          <w:szCs w:val="16"/>
        </w:rPr>
        <w:t xml:space="preserve"> </w:t>
      </w:r>
      <w:r>
        <w:rPr>
          <w:rFonts w:ascii="Arial" w:hAnsi="Arial"/>
          <w:color w:val="000000"/>
          <w:sz w:val="16"/>
          <w:szCs w:val="16"/>
        </w:rPr>
        <w:t>объем</w:t>
      </w:r>
      <w:r>
        <w:rPr>
          <w:rFonts w:ascii="Arial" w:hAnsi="Arial" w:cs="Arial"/>
          <w:color w:val="000000"/>
          <w:sz w:val="16"/>
          <w:szCs w:val="16"/>
        </w:rPr>
        <w:t xml:space="preserve">, </w:t>
      </w:r>
      <w:r>
        <w:rPr>
          <w:rFonts w:ascii="Arial" w:hAnsi="Arial"/>
          <w:color w:val="000000"/>
          <w:sz w:val="16"/>
          <w:szCs w:val="16"/>
        </w:rPr>
        <w:t>насколько быстро</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медленно</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часто</w:t>
      </w:r>
      <w:r>
        <w:rPr>
          <w:rFonts w:ascii="Arial" w:hAnsi="Arial" w:cs="Arial"/>
          <w:color w:val="000000"/>
          <w:sz w:val="16"/>
          <w:szCs w:val="16"/>
        </w:rPr>
        <w:t xml:space="preserve"> </w:t>
      </w:r>
      <w:r>
        <w:rPr>
          <w:rFonts w:ascii="Arial" w:hAnsi="Arial"/>
          <w:color w:val="000000"/>
          <w:sz w:val="16"/>
          <w:szCs w:val="16"/>
        </w:rPr>
        <w:t>выполняется</w:t>
      </w:r>
      <w:r>
        <w:rPr>
          <w:rFonts w:ascii="Arial" w:hAnsi="Arial" w:cs="Arial"/>
          <w:color w:val="000000"/>
          <w:sz w:val="16"/>
          <w:szCs w:val="16"/>
        </w:rPr>
        <w:t xml:space="preserve"> </w:t>
      </w:r>
      <w:r>
        <w:rPr>
          <w:rFonts w:ascii="Arial" w:hAnsi="Arial"/>
          <w:color w:val="000000"/>
          <w:sz w:val="16"/>
          <w:szCs w:val="16"/>
        </w:rPr>
        <w:t>работа</w:t>
      </w:r>
      <w:r>
        <w:rPr>
          <w:rFonts w:ascii="Arial" w:hAnsi="Arial" w:cs="Arial"/>
          <w:color w:val="000000"/>
          <w:sz w:val="16"/>
          <w:szCs w:val="16"/>
        </w:rPr>
        <w:t xml:space="preserve">: </w:t>
      </w:r>
      <w:r>
        <w:rPr>
          <w:rFonts w:ascii="Arial" w:hAnsi="Arial"/>
          <w:color w:val="000000"/>
          <w:sz w:val="16"/>
          <w:szCs w:val="16"/>
        </w:rPr>
        <w:t>количество</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трудность</w:t>
      </w:r>
      <w:r>
        <w:rPr>
          <w:rFonts w:ascii="Arial" w:hAnsi="Arial" w:cs="Arial"/>
          <w:color w:val="000000"/>
          <w:sz w:val="16"/>
          <w:szCs w:val="16"/>
        </w:rPr>
        <w:t xml:space="preserve">, </w:t>
      </w:r>
      <w:r>
        <w:rPr>
          <w:rFonts w:ascii="Arial" w:hAnsi="Arial"/>
          <w:color w:val="000000"/>
          <w:sz w:val="16"/>
          <w:szCs w:val="16"/>
        </w:rPr>
        <w:t>скорость</w:t>
      </w:r>
      <w:r>
        <w:rPr>
          <w:rFonts w:ascii="Arial" w:hAnsi="Arial" w:cs="Arial"/>
          <w:color w:val="000000"/>
          <w:sz w:val="16"/>
          <w:szCs w:val="16"/>
        </w:rPr>
        <w:t xml:space="preserve">, </w:t>
      </w:r>
      <w:r>
        <w:rPr>
          <w:rFonts w:ascii="Arial" w:hAnsi="Arial"/>
          <w:color w:val="000000"/>
          <w:sz w:val="16"/>
          <w:szCs w:val="16"/>
        </w:rPr>
        <w:t>темп</w:t>
      </w:r>
      <w:r>
        <w:rPr>
          <w:rFonts w:ascii="Arial" w:hAnsi="Arial" w:cs="Arial"/>
          <w:color w:val="000000"/>
          <w:sz w:val="16"/>
          <w:szCs w:val="16"/>
        </w:rPr>
        <w:t xml:space="preserve">, </w:t>
      </w:r>
      <w:r>
        <w:rPr>
          <w:rFonts w:ascii="Arial" w:hAnsi="Arial"/>
          <w:color w:val="000000"/>
          <w:sz w:val="16"/>
          <w:szCs w:val="16"/>
        </w:rPr>
        <w:t>нормы</w:t>
      </w:r>
      <w:r>
        <w:rPr>
          <w:rFonts w:ascii="Arial" w:hAnsi="Arial" w:cs="Arial"/>
          <w:color w:val="000000"/>
          <w:sz w:val="16"/>
          <w:szCs w:val="16"/>
        </w:rPr>
        <w:t xml:space="preserve"> </w:t>
      </w:r>
      <w:r>
        <w:rPr>
          <w:rFonts w:ascii="Arial" w:hAnsi="Arial"/>
          <w:color w:val="000000"/>
          <w:sz w:val="16"/>
          <w:szCs w:val="16"/>
        </w:rPr>
        <w:t>времени</w:t>
      </w:r>
      <w:r>
        <w:rPr>
          <w:rFonts w:ascii="Arial" w:hAnsi="Arial" w:cs="Arial"/>
          <w:color w:val="000000"/>
          <w:sz w:val="16"/>
          <w:szCs w:val="16"/>
        </w:rPr>
        <w:t xml:space="preserve">, </w:t>
      </w:r>
      <w:r>
        <w:rPr>
          <w:rFonts w:ascii="Arial" w:hAnsi="Arial"/>
          <w:color w:val="000000"/>
          <w:sz w:val="16"/>
          <w:szCs w:val="16"/>
        </w:rPr>
        <w:t>продолжительность</w:t>
      </w:r>
      <w:r>
        <w:rPr>
          <w:rFonts w:ascii="Arial" w:hAnsi="Arial" w:cs="Arial"/>
          <w:color w:val="000000"/>
          <w:sz w:val="16"/>
          <w:szCs w:val="16"/>
        </w:rPr>
        <w:t xml:space="preserve"> </w:t>
      </w:r>
      <w:r>
        <w:rPr>
          <w:rFonts w:ascii="Arial" w:hAnsi="Arial"/>
          <w:color w:val="000000"/>
          <w:sz w:val="16"/>
          <w:szCs w:val="16"/>
        </w:rPr>
        <w:t>нагрузки</w:t>
      </w:r>
      <w:r>
        <w:rPr>
          <w:rFonts w:ascii="Arial" w:hAnsi="Arial" w:cs="Arial"/>
          <w:color w:val="000000"/>
          <w:sz w:val="16"/>
          <w:szCs w:val="16"/>
        </w:rPr>
        <w:t xml:space="preserve">, </w:t>
      </w:r>
      <w:r>
        <w:rPr>
          <w:rFonts w:ascii="Arial" w:hAnsi="Arial"/>
          <w:color w:val="000000"/>
          <w:sz w:val="16"/>
          <w:szCs w:val="16"/>
        </w:rPr>
        <w:t>вариа</w:t>
      </w:r>
      <w:r>
        <w:rPr>
          <w:rFonts w:ascii="Arial" w:hAnsi="Arial"/>
          <w:color w:val="000000"/>
          <w:sz w:val="16"/>
          <w:szCs w:val="16"/>
        </w:rPr>
        <w:softHyphen/>
        <w:t>бельность</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монотонность</w:t>
      </w:r>
      <w:r>
        <w:rPr>
          <w:rFonts w:ascii="Arial" w:hAnsi="Arial" w:cs="Arial"/>
          <w:color w:val="000000"/>
          <w:sz w:val="16"/>
          <w:szCs w:val="16"/>
        </w:rPr>
        <w:t xml:space="preserve">, </w:t>
      </w:r>
      <w:r>
        <w:rPr>
          <w:rFonts w:ascii="Arial" w:hAnsi="Arial"/>
          <w:color w:val="000000"/>
          <w:sz w:val="16"/>
          <w:szCs w:val="16"/>
        </w:rPr>
        <w:t>систематичность</w:t>
      </w:r>
      <w:r>
        <w:rPr>
          <w:rFonts w:ascii="Arial" w:hAnsi="Arial" w:cs="Arial"/>
          <w:color w:val="000000"/>
          <w:sz w:val="16"/>
          <w:szCs w:val="16"/>
        </w:rPr>
        <w:t xml:space="preserve">, </w:t>
      </w:r>
      <w:r>
        <w:rPr>
          <w:rFonts w:ascii="Arial" w:hAnsi="Arial"/>
          <w:color w:val="000000"/>
          <w:sz w:val="16"/>
          <w:szCs w:val="16"/>
        </w:rPr>
        <w:t>равномерность</w:t>
      </w:r>
      <w:r>
        <w:rPr>
          <w:rFonts w:ascii="Arial" w:hAnsi="Arial" w:cs="Arial"/>
          <w:color w:val="000000"/>
          <w:sz w:val="16"/>
          <w:szCs w:val="16"/>
        </w:rPr>
        <w:t xml:space="preserve">, </w:t>
      </w:r>
      <w:r>
        <w:rPr>
          <w:rFonts w:ascii="Arial" w:hAnsi="Arial"/>
          <w:color w:val="000000"/>
          <w:sz w:val="16"/>
          <w:szCs w:val="16"/>
        </w:rPr>
        <w:t>цикличность</w:t>
      </w:r>
      <w:r>
        <w:rPr>
          <w:rFonts w:ascii="Arial" w:hAnsi="Arial" w:cs="Arial"/>
          <w:color w:val="000000"/>
          <w:sz w:val="16"/>
          <w:szCs w:val="16"/>
        </w:rPr>
        <w:t xml:space="preserve">, </w:t>
      </w:r>
      <w:r>
        <w:rPr>
          <w:rFonts w:ascii="Arial" w:hAnsi="Arial"/>
          <w:color w:val="000000"/>
          <w:sz w:val="16"/>
          <w:szCs w:val="16"/>
        </w:rPr>
        <w:t>ритмичность</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lastRenderedPageBreak/>
        <w:t xml:space="preserve">13.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какими</w:t>
      </w:r>
      <w:r>
        <w:rPr>
          <w:rFonts w:ascii="Arial" w:hAnsi="Arial" w:cs="Arial"/>
          <w:color w:val="000000"/>
          <w:sz w:val="16"/>
          <w:szCs w:val="16"/>
        </w:rPr>
        <w:t xml:space="preserve"> </w:t>
      </w:r>
      <w:r>
        <w:rPr>
          <w:rFonts w:ascii="Arial" w:hAnsi="Arial"/>
          <w:color w:val="000000"/>
          <w:sz w:val="16"/>
          <w:szCs w:val="16"/>
        </w:rPr>
        <w:t>видами</w:t>
      </w:r>
      <w:r>
        <w:rPr>
          <w:rFonts w:ascii="Arial" w:hAnsi="Arial" w:cs="Arial"/>
          <w:color w:val="000000"/>
          <w:sz w:val="16"/>
          <w:szCs w:val="16"/>
        </w:rPr>
        <w:t xml:space="preserve"> </w:t>
      </w:r>
      <w:r>
        <w:rPr>
          <w:rFonts w:ascii="Arial" w:hAnsi="Arial"/>
          <w:color w:val="000000"/>
          <w:sz w:val="16"/>
          <w:szCs w:val="16"/>
        </w:rPr>
        <w:t>опасности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ответственности</w:t>
      </w:r>
      <w:r>
        <w:rPr>
          <w:rFonts w:ascii="Arial" w:hAnsi="Arial" w:cs="Arial"/>
          <w:color w:val="000000"/>
          <w:sz w:val="16"/>
          <w:szCs w:val="16"/>
        </w:rPr>
        <w:t xml:space="preserve"> </w:t>
      </w:r>
      <w:r>
        <w:rPr>
          <w:rFonts w:ascii="Arial" w:hAnsi="Arial"/>
          <w:color w:val="000000"/>
          <w:sz w:val="16"/>
          <w:szCs w:val="16"/>
        </w:rPr>
        <w:t>сопря</w:t>
      </w:r>
      <w:r>
        <w:rPr>
          <w:rFonts w:ascii="Arial" w:hAnsi="Arial"/>
          <w:color w:val="000000"/>
          <w:sz w:val="16"/>
          <w:szCs w:val="16"/>
        </w:rPr>
        <w:softHyphen/>
        <w:t>жен</w:t>
      </w:r>
      <w:r>
        <w:rPr>
          <w:rFonts w:ascii="Arial" w:hAnsi="Arial" w:cs="Arial"/>
          <w:color w:val="000000"/>
          <w:sz w:val="16"/>
          <w:szCs w:val="16"/>
        </w:rPr>
        <w:t xml:space="preserve"> </w:t>
      </w:r>
      <w:r>
        <w:rPr>
          <w:rFonts w:ascii="Arial" w:hAnsi="Arial"/>
          <w:color w:val="000000"/>
          <w:sz w:val="16"/>
          <w:szCs w:val="16"/>
        </w:rPr>
        <w:t>производственный</w:t>
      </w:r>
      <w:r>
        <w:rPr>
          <w:rFonts w:ascii="Arial" w:hAnsi="Arial" w:cs="Arial"/>
          <w:color w:val="000000"/>
          <w:sz w:val="16"/>
          <w:szCs w:val="16"/>
        </w:rPr>
        <w:t xml:space="preserve"> </w:t>
      </w:r>
      <w:r>
        <w:rPr>
          <w:rFonts w:ascii="Arial" w:hAnsi="Arial"/>
          <w:color w:val="000000"/>
          <w:sz w:val="16"/>
          <w:szCs w:val="16"/>
        </w:rPr>
        <w:t>процесс</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может</w:t>
      </w:r>
      <w:r>
        <w:rPr>
          <w:rFonts w:ascii="Arial" w:hAnsi="Arial" w:cs="Arial"/>
          <w:color w:val="000000"/>
          <w:sz w:val="16"/>
          <w:szCs w:val="16"/>
        </w:rPr>
        <w:t xml:space="preserve"> </w:t>
      </w:r>
      <w:r>
        <w:rPr>
          <w:rFonts w:ascii="Arial" w:hAnsi="Arial"/>
          <w:color w:val="000000"/>
          <w:sz w:val="16"/>
          <w:szCs w:val="16"/>
        </w:rPr>
        <w:t>случиться</w:t>
      </w:r>
      <w:r>
        <w:rPr>
          <w:rFonts w:ascii="Arial" w:hAnsi="Arial" w:cs="Arial"/>
          <w:color w:val="000000"/>
          <w:sz w:val="16"/>
          <w:szCs w:val="16"/>
        </w:rPr>
        <w:t xml:space="preserve"> </w:t>
      </w:r>
      <w:r>
        <w:rPr>
          <w:rFonts w:ascii="Arial" w:hAnsi="Arial"/>
          <w:color w:val="000000"/>
          <w:sz w:val="16"/>
          <w:szCs w:val="16"/>
        </w:rPr>
        <w:t>на работе</w:t>
      </w:r>
      <w:r>
        <w:rPr>
          <w:rFonts w:ascii="Arial" w:hAnsi="Arial" w:cs="Arial"/>
          <w:color w:val="000000"/>
          <w:sz w:val="16"/>
          <w:szCs w:val="16"/>
        </w:rPr>
        <w:t xml:space="preserve">: </w:t>
      </w:r>
      <w:r>
        <w:rPr>
          <w:rFonts w:ascii="Arial" w:hAnsi="Arial"/>
          <w:color w:val="000000"/>
          <w:sz w:val="16"/>
          <w:szCs w:val="16"/>
        </w:rPr>
        <w:t>неполадки</w:t>
      </w:r>
      <w:r>
        <w:rPr>
          <w:rFonts w:ascii="Arial" w:hAnsi="Arial" w:cs="Arial"/>
          <w:color w:val="000000"/>
          <w:sz w:val="16"/>
          <w:szCs w:val="16"/>
        </w:rPr>
        <w:t xml:space="preserve">, </w:t>
      </w:r>
      <w:r>
        <w:rPr>
          <w:rFonts w:ascii="Arial" w:hAnsi="Arial"/>
          <w:color w:val="000000"/>
          <w:sz w:val="16"/>
          <w:szCs w:val="16"/>
        </w:rPr>
        <w:t>материальные</w:t>
      </w:r>
      <w:r>
        <w:rPr>
          <w:rFonts w:ascii="Arial" w:hAnsi="Arial" w:cs="Arial"/>
          <w:color w:val="000000"/>
          <w:sz w:val="16"/>
          <w:szCs w:val="16"/>
        </w:rPr>
        <w:t xml:space="preserve"> </w:t>
      </w:r>
      <w:r>
        <w:rPr>
          <w:rFonts w:ascii="Arial" w:hAnsi="Arial"/>
          <w:color w:val="000000"/>
          <w:sz w:val="16"/>
          <w:szCs w:val="16"/>
        </w:rPr>
        <w:t>потери</w:t>
      </w:r>
      <w:r>
        <w:rPr>
          <w:rFonts w:ascii="Arial" w:hAnsi="Arial" w:cs="Arial"/>
          <w:color w:val="000000"/>
          <w:sz w:val="16"/>
          <w:szCs w:val="16"/>
        </w:rPr>
        <w:t xml:space="preserve">, </w:t>
      </w:r>
      <w:r>
        <w:rPr>
          <w:rFonts w:ascii="Arial" w:hAnsi="Arial"/>
          <w:color w:val="000000"/>
          <w:sz w:val="16"/>
          <w:szCs w:val="16"/>
        </w:rPr>
        <w:t>финансовые потери</w:t>
      </w:r>
      <w:r>
        <w:rPr>
          <w:rFonts w:ascii="Arial" w:hAnsi="Arial" w:cs="Arial"/>
          <w:color w:val="000000"/>
          <w:sz w:val="16"/>
          <w:szCs w:val="16"/>
        </w:rPr>
        <w:t xml:space="preserve">, </w:t>
      </w:r>
      <w:r>
        <w:rPr>
          <w:rFonts w:ascii="Arial" w:hAnsi="Arial"/>
          <w:color w:val="000000"/>
          <w:sz w:val="16"/>
          <w:szCs w:val="16"/>
        </w:rPr>
        <w:t>штрафы</w:t>
      </w:r>
      <w:r>
        <w:rPr>
          <w:rFonts w:ascii="Arial" w:hAnsi="Arial" w:cs="Arial"/>
          <w:color w:val="000000"/>
          <w:sz w:val="16"/>
          <w:szCs w:val="16"/>
        </w:rPr>
        <w:t xml:space="preserve"> </w:t>
      </w:r>
      <w:r>
        <w:rPr>
          <w:rFonts w:ascii="Arial" w:hAnsi="Arial"/>
          <w:color w:val="000000"/>
          <w:sz w:val="16"/>
          <w:szCs w:val="16"/>
        </w:rPr>
        <w:t>за</w:t>
      </w:r>
      <w:r>
        <w:rPr>
          <w:rFonts w:ascii="Arial" w:hAnsi="Arial" w:cs="Arial"/>
          <w:color w:val="000000"/>
          <w:sz w:val="16"/>
          <w:szCs w:val="16"/>
        </w:rPr>
        <w:t xml:space="preserve"> </w:t>
      </w:r>
      <w:r>
        <w:rPr>
          <w:rFonts w:ascii="Arial" w:hAnsi="Arial"/>
          <w:color w:val="000000"/>
          <w:sz w:val="16"/>
          <w:szCs w:val="16"/>
        </w:rPr>
        <w:t>низкое</w:t>
      </w:r>
      <w:r>
        <w:rPr>
          <w:rFonts w:ascii="Arial" w:hAnsi="Arial" w:cs="Arial"/>
          <w:color w:val="000000"/>
          <w:sz w:val="16"/>
          <w:szCs w:val="16"/>
        </w:rPr>
        <w:t xml:space="preserve"> </w:t>
      </w:r>
      <w:r>
        <w:rPr>
          <w:rFonts w:ascii="Arial" w:hAnsi="Arial"/>
          <w:color w:val="000000"/>
          <w:sz w:val="16"/>
          <w:szCs w:val="16"/>
        </w:rPr>
        <w:t>качество</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срыв</w:t>
      </w:r>
      <w:r>
        <w:rPr>
          <w:rFonts w:ascii="Arial" w:hAnsi="Arial" w:cs="Arial"/>
          <w:color w:val="000000"/>
          <w:sz w:val="16"/>
          <w:szCs w:val="16"/>
        </w:rPr>
        <w:t xml:space="preserve"> </w:t>
      </w:r>
      <w:r>
        <w:rPr>
          <w:rFonts w:ascii="Arial" w:hAnsi="Arial"/>
          <w:color w:val="000000"/>
          <w:sz w:val="16"/>
          <w:szCs w:val="16"/>
        </w:rPr>
        <w:t>сроков поставки</w:t>
      </w:r>
      <w:r>
        <w:rPr>
          <w:rFonts w:ascii="Arial" w:hAnsi="Arial" w:cs="Arial"/>
          <w:color w:val="000000"/>
          <w:sz w:val="16"/>
          <w:szCs w:val="16"/>
        </w:rPr>
        <w:t xml:space="preserve"> </w:t>
      </w:r>
      <w:r>
        <w:rPr>
          <w:rFonts w:ascii="Arial" w:hAnsi="Arial"/>
          <w:color w:val="000000"/>
          <w:sz w:val="16"/>
          <w:szCs w:val="16"/>
        </w:rPr>
        <w:t>продукции</w:t>
      </w:r>
      <w:r>
        <w:rPr>
          <w:rFonts w:ascii="Arial" w:hAnsi="Arial" w:cs="Arial"/>
          <w:color w:val="000000"/>
          <w:sz w:val="16"/>
          <w:szCs w:val="16"/>
        </w:rPr>
        <w:t xml:space="preserve">; </w:t>
      </w:r>
      <w:r>
        <w:rPr>
          <w:rFonts w:ascii="Arial" w:hAnsi="Arial"/>
          <w:color w:val="000000"/>
          <w:sz w:val="16"/>
          <w:szCs w:val="16"/>
        </w:rPr>
        <w:t>неисправности</w:t>
      </w:r>
      <w:r>
        <w:rPr>
          <w:rFonts w:ascii="Arial" w:hAnsi="Arial" w:cs="Arial"/>
          <w:color w:val="000000"/>
          <w:sz w:val="16"/>
          <w:szCs w:val="16"/>
        </w:rPr>
        <w:t xml:space="preserve">, </w:t>
      </w:r>
      <w:r>
        <w:rPr>
          <w:rFonts w:ascii="Arial" w:hAnsi="Arial"/>
          <w:color w:val="000000"/>
          <w:sz w:val="16"/>
          <w:szCs w:val="16"/>
        </w:rPr>
        <w:t>аварии</w:t>
      </w:r>
      <w:r>
        <w:rPr>
          <w:rFonts w:ascii="Arial" w:hAnsi="Arial" w:cs="Arial"/>
          <w:color w:val="000000"/>
          <w:sz w:val="16"/>
          <w:szCs w:val="16"/>
        </w:rPr>
        <w:t xml:space="preserve">, </w:t>
      </w:r>
      <w:r>
        <w:rPr>
          <w:rFonts w:ascii="Arial" w:hAnsi="Arial"/>
          <w:color w:val="000000"/>
          <w:sz w:val="16"/>
          <w:szCs w:val="16"/>
        </w:rPr>
        <w:t>травмы</w:t>
      </w:r>
      <w:r>
        <w:rPr>
          <w:rFonts w:ascii="Arial" w:hAnsi="Arial" w:cs="Arial"/>
          <w:color w:val="000000"/>
          <w:sz w:val="16"/>
          <w:szCs w:val="16"/>
        </w:rPr>
        <w:t xml:space="preserve">, </w:t>
      </w:r>
      <w:r>
        <w:rPr>
          <w:rFonts w:ascii="Arial" w:hAnsi="Arial"/>
          <w:color w:val="000000"/>
          <w:sz w:val="16"/>
          <w:szCs w:val="16"/>
        </w:rPr>
        <w:t>профессиональные</w:t>
      </w:r>
      <w:r>
        <w:rPr>
          <w:rFonts w:ascii="Arial" w:hAnsi="Arial" w:cs="Arial"/>
          <w:color w:val="000000"/>
          <w:sz w:val="16"/>
          <w:szCs w:val="16"/>
        </w:rPr>
        <w:t xml:space="preserve"> </w:t>
      </w:r>
      <w:r>
        <w:rPr>
          <w:rFonts w:ascii="Arial" w:hAnsi="Arial"/>
          <w:color w:val="000000"/>
          <w:sz w:val="16"/>
          <w:szCs w:val="16"/>
        </w:rPr>
        <w:t>заболевания</w:t>
      </w:r>
      <w:r>
        <w:rPr>
          <w:rFonts w:ascii="Arial" w:hAnsi="Arial" w:cs="Arial"/>
          <w:color w:val="000000"/>
          <w:sz w:val="16"/>
          <w:szCs w:val="16"/>
        </w:rPr>
        <w:t xml:space="preserve">, </w:t>
      </w:r>
      <w:r>
        <w:rPr>
          <w:rFonts w:ascii="Arial" w:hAnsi="Arial"/>
          <w:color w:val="000000"/>
          <w:sz w:val="16"/>
          <w:szCs w:val="16"/>
        </w:rPr>
        <w:t>вред</w:t>
      </w:r>
      <w:r>
        <w:rPr>
          <w:rFonts w:ascii="Arial" w:hAnsi="Arial" w:cs="Arial"/>
          <w:color w:val="000000"/>
          <w:sz w:val="16"/>
          <w:szCs w:val="16"/>
        </w:rPr>
        <w:t xml:space="preserve"> </w:t>
      </w:r>
      <w:r>
        <w:rPr>
          <w:rFonts w:ascii="Arial" w:hAnsi="Arial"/>
          <w:color w:val="000000"/>
          <w:sz w:val="16"/>
          <w:szCs w:val="16"/>
        </w:rPr>
        <w:t>окружающей среде</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olor w:val="000000"/>
          <w:sz w:val="16"/>
          <w:szCs w:val="16"/>
        </w:rPr>
        <w:t>14. Какое</w:t>
      </w:r>
      <w:r>
        <w:rPr>
          <w:rFonts w:ascii="Arial" w:hAnsi="Arial" w:cs="Arial"/>
          <w:color w:val="000000"/>
          <w:sz w:val="16"/>
          <w:szCs w:val="16"/>
        </w:rPr>
        <w:t xml:space="preserve"> </w:t>
      </w:r>
      <w:r>
        <w:rPr>
          <w:rFonts w:ascii="Arial" w:hAnsi="Arial"/>
          <w:color w:val="000000"/>
          <w:sz w:val="16"/>
          <w:szCs w:val="16"/>
        </w:rPr>
        <w:t>воздействие</w:t>
      </w:r>
      <w:r>
        <w:rPr>
          <w:rFonts w:ascii="Arial" w:hAnsi="Arial" w:cs="Arial"/>
          <w:color w:val="000000"/>
          <w:sz w:val="16"/>
          <w:szCs w:val="16"/>
        </w:rPr>
        <w:t xml:space="preserve"> </w:t>
      </w:r>
      <w:r>
        <w:rPr>
          <w:rFonts w:ascii="Arial" w:hAnsi="Arial"/>
          <w:color w:val="000000"/>
          <w:sz w:val="16"/>
          <w:szCs w:val="16"/>
        </w:rPr>
        <w:t>оказывает</w:t>
      </w:r>
      <w:r>
        <w:rPr>
          <w:rFonts w:ascii="Arial" w:hAnsi="Arial" w:cs="Arial"/>
          <w:color w:val="000000"/>
          <w:sz w:val="16"/>
          <w:szCs w:val="16"/>
        </w:rPr>
        <w:t xml:space="preserve"> </w:t>
      </w:r>
      <w:r>
        <w:rPr>
          <w:rFonts w:ascii="Arial" w:hAnsi="Arial"/>
          <w:color w:val="000000"/>
          <w:sz w:val="16"/>
          <w:szCs w:val="16"/>
        </w:rPr>
        <w:t>труд</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работающих</w:t>
      </w:r>
      <w:r>
        <w:rPr>
          <w:rFonts w:ascii="Arial" w:hAnsi="Arial" w:cs="Arial"/>
          <w:color w:val="000000"/>
          <w:sz w:val="16"/>
          <w:szCs w:val="16"/>
        </w:rPr>
        <w:t>? (</w:t>
      </w:r>
      <w:r>
        <w:rPr>
          <w:rFonts w:ascii="Arial" w:hAnsi="Arial"/>
          <w:color w:val="000000"/>
          <w:sz w:val="16"/>
          <w:szCs w:val="16"/>
        </w:rPr>
        <w:t>чем</w:t>
      </w:r>
      <w:r>
        <w:rPr>
          <w:rFonts w:ascii="Arial" w:hAnsi="Arial" w:cs="Arial"/>
          <w:color w:val="000000"/>
          <w:sz w:val="16"/>
          <w:szCs w:val="16"/>
        </w:rPr>
        <w:t xml:space="preserve"> </w:t>
      </w:r>
      <w:r>
        <w:rPr>
          <w:rFonts w:ascii="Arial" w:hAnsi="Arial"/>
          <w:color w:val="000000"/>
          <w:sz w:val="16"/>
          <w:szCs w:val="16"/>
        </w:rPr>
        <w:t>полезен</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чем</w:t>
      </w:r>
      <w:r>
        <w:rPr>
          <w:rFonts w:ascii="Arial" w:hAnsi="Arial" w:cs="Arial"/>
          <w:color w:val="000000"/>
          <w:sz w:val="16"/>
          <w:szCs w:val="16"/>
        </w:rPr>
        <w:t xml:space="preserve"> </w:t>
      </w:r>
      <w:r>
        <w:rPr>
          <w:rFonts w:ascii="Arial" w:hAnsi="Arial"/>
          <w:color w:val="000000"/>
          <w:sz w:val="16"/>
          <w:szCs w:val="16"/>
        </w:rPr>
        <w:t>вреден</w:t>
      </w:r>
      <w:r>
        <w:rPr>
          <w:rFonts w:ascii="Arial" w:hAnsi="Arial" w:cs="Arial"/>
          <w:color w:val="000000"/>
          <w:sz w:val="16"/>
          <w:szCs w:val="16"/>
        </w:rPr>
        <w:t xml:space="preserve"> </w:t>
      </w:r>
      <w:r>
        <w:rPr>
          <w:rFonts w:ascii="Arial" w:hAnsi="Arial"/>
          <w:color w:val="000000"/>
          <w:sz w:val="16"/>
          <w:szCs w:val="16"/>
        </w:rPr>
        <w:t>человеку</w:t>
      </w:r>
      <w:r>
        <w:rPr>
          <w:rFonts w:ascii="Arial" w:hAnsi="Arial" w:cs="Arial"/>
          <w:color w:val="000000"/>
          <w:sz w:val="16"/>
          <w:szCs w:val="16"/>
        </w:rPr>
        <w:t xml:space="preserve">: </w:t>
      </w:r>
      <w:r>
        <w:rPr>
          <w:rFonts w:ascii="Arial" w:hAnsi="Arial"/>
          <w:color w:val="000000"/>
          <w:sz w:val="16"/>
          <w:szCs w:val="16"/>
        </w:rPr>
        <w:t>положительное</w:t>
      </w:r>
      <w:r>
        <w:rPr>
          <w:rFonts w:ascii="Arial" w:hAnsi="Arial" w:cs="Arial"/>
          <w:color w:val="000000"/>
          <w:sz w:val="16"/>
          <w:szCs w:val="16"/>
        </w:rPr>
        <w:t xml:space="preserve"> </w:t>
      </w:r>
      <w:r>
        <w:rPr>
          <w:rFonts w:ascii="Arial" w:hAnsi="Arial"/>
          <w:color w:val="000000"/>
          <w:sz w:val="16"/>
          <w:szCs w:val="16"/>
        </w:rPr>
        <w:t>и отрицательное</w:t>
      </w:r>
      <w:r>
        <w:rPr>
          <w:rFonts w:ascii="Arial" w:hAnsi="Arial" w:cs="Arial"/>
          <w:color w:val="000000"/>
          <w:sz w:val="16"/>
          <w:szCs w:val="16"/>
        </w:rPr>
        <w:t xml:space="preserve"> </w:t>
      </w:r>
      <w:r>
        <w:rPr>
          <w:rFonts w:ascii="Arial" w:hAnsi="Arial"/>
          <w:color w:val="000000"/>
          <w:sz w:val="16"/>
          <w:szCs w:val="16"/>
        </w:rPr>
        <w:t>влияние</w:t>
      </w:r>
      <w:r>
        <w:rPr>
          <w:rFonts w:ascii="Arial" w:hAnsi="Arial" w:cs="Arial"/>
          <w:color w:val="000000"/>
          <w:sz w:val="16"/>
          <w:szCs w:val="16"/>
        </w:rPr>
        <w:t xml:space="preserve"> </w:t>
      </w:r>
      <w:r>
        <w:rPr>
          <w:rFonts w:ascii="Arial" w:hAnsi="Arial"/>
          <w:color w:val="000000"/>
          <w:sz w:val="16"/>
          <w:szCs w:val="16"/>
        </w:rPr>
        <w:t>материальных</w:t>
      </w:r>
      <w:r>
        <w:rPr>
          <w:rFonts w:ascii="Arial" w:hAnsi="Arial" w:cs="Arial"/>
          <w:color w:val="000000"/>
          <w:sz w:val="16"/>
          <w:szCs w:val="16"/>
        </w:rPr>
        <w:t xml:space="preserve">, </w:t>
      </w:r>
      <w:r>
        <w:rPr>
          <w:rFonts w:ascii="Arial" w:hAnsi="Arial"/>
          <w:color w:val="000000"/>
          <w:sz w:val="16"/>
          <w:szCs w:val="16"/>
        </w:rPr>
        <w:t>организацион</w:t>
      </w:r>
      <w:r>
        <w:rPr>
          <w:rFonts w:ascii="Arial" w:hAnsi="Arial"/>
          <w:color w:val="000000"/>
          <w:sz w:val="16"/>
          <w:szCs w:val="16"/>
        </w:rPr>
        <w:softHyphen/>
        <w:t>ных</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социальных</w:t>
      </w:r>
      <w:r>
        <w:rPr>
          <w:rFonts w:ascii="Arial" w:hAnsi="Arial" w:cs="Arial"/>
          <w:color w:val="000000"/>
          <w:sz w:val="16"/>
          <w:szCs w:val="16"/>
        </w:rPr>
        <w:t xml:space="preserve"> </w:t>
      </w:r>
      <w:r>
        <w:rPr>
          <w:rFonts w:ascii="Arial" w:hAnsi="Arial"/>
          <w:color w:val="000000"/>
          <w:sz w:val="16"/>
          <w:szCs w:val="16"/>
        </w:rPr>
        <w:t>факторов</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личность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том</w:t>
      </w:r>
      <w:r>
        <w:rPr>
          <w:rFonts w:ascii="Arial" w:hAnsi="Arial" w:cs="Arial"/>
          <w:color w:val="000000"/>
          <w:sz w:val="16"/>
          <w:szCs w:val="16"/>
        </w:rPr>
        <w:t xml:space="preserve"> </w:t>
      </w:r>
      <w:r>
        <w:rPr>
          <w:rFonts w:ascii="Arial" w:hAnsi="Arial"/>
          <w:color w:val="000000"/>
          <w:sz w:val="16"/>
          <w:szCs w:val="16"/>
        </w:rPr>
        <w:t>числе</w:t>
      </w:r>
      <w:r>
        <w:rPr>
          <w:rFonts w:ascii="Arial" w:hAnsi="Arial" w:cs="Arial"/>
          <w:color w:val="000000"/>
          <w:sz w:val="16"/>
          <w:szCs w:val="16"/>
        </w:rPr>
        <w:t xml:space="preserve"> </w:t>
      </w:r>
      <w:r>
        <w:rPr>
          <w:rFonts w:ascii="Arial" w:hAnsi="Arial"/>
          <w:color w:val="000000"/>
          <w:sz w:val="16"/>
          <w:szCs w:val="16"/>
        </w:rPr>
        <w:t>и комплексное</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воздействие</w:t>
      </w:r>
      <w:r>
        <w:rPr>
          <w:rFonts w:ascii="Arial" w:hAnsi="Arial" w:cs="Arial"/>
          <w:color w:val="000000"/>
          <w:sz w:val="16"/>
          <w:szCs w:val="16"/>
        </w:rPr>
        <w:t>)?</w:t>
      </w:r>
    </w:p>
    <w:p w:rsidR="00366340" w:rsidRDefault="00FE4270" w:rsidP="00176792">
      <w:pPr>
        <w:shd w:val="clear" w:color="auto" w:fill="FFFFFF"/>
        <w:autoSpaceDE w:val="0"/>
        <w:autoSpaceDN w:val="0"/>
        <w:adjustRightInd w:val="0"/>
        <w:ind w:firstLine="708"/>
        <w:jc w:val="both"/>
        <w:rPr>
          <w:rFonts w:ascii="Arial" w:hAnsi="Arial" w:cs="Arial"/>
          <w:color w:val="000000"/>
          <w:sz w:val="16"/>
          <w:szCs w:val="16"/>
        </w:rPr>
      </w:pPr>
      <w:r>
        <w:rPr>
          <w:rFonts w:ascii="Arial" w:hAnsi="Arial" w:cs="Arial"/>
          <w:color w:val="000000"/>
          <w:sz w:val="16"/>
          <w:szCs w:val="16"/>
        </w:rPr>
        <w:t xml:space="preserve">15. </w:t>
      </w:r>
      <w:r>
        <w:rPr>
          <w:rFonts w:ascii="Arial" w:hAnsi="Arial"/>
          <w:color w:val="000000"/>
          <w:sz w:val="16"/>
          <w:szCs w:val="16"/>
        </w:rPr>
        <w:t>Какую</w:t>
      </w:r>
      <w:r>
        <w:rPr>
          <w:rFonts w:ascii="Arial" w:hAnsi="Arial" w:cs="Arial"/>
          <w:color w:val="000000"/>
          <w:sz w:val="16"/>
          <w:szCs w:val="16"/>
        </w:rPr>
        <w:t xml:space="preserve"> </w:t>
      </w:r>
      <w:r>
        <w:rPr>
          <w:rFonts w:ascii="Arial" w:hAnsi="Arial"/>
          <w:color w:val="000000"/>
          <w:sz w:val="16"/>
          <w:szCs w:val="16"/>
        </w:rPr>
        <w:t>пользу</w:t>
      </w:r>
      <w:r>
        <w:rPr>
          <w:rFonts w:ascii="Arial" w:hAnsi="Arial" w:cs="Arial"/>
          <w:color w:val="000000"/>
          <w:sz w:val="16"/>
          <w:szCs w:val="16"/>
        </w:rPr>
        <w:t xml:space="preserve"> </w:t>
      </w:r>
      <w:r>
        <w:rPr>
          <w:rFonts w:ascii="Arial" w:hAnsi="Arial"/>
          <w:color w:val="000000"/>
          <w:sz w:val="16"/>
          <w:szCs w:val="16"/>
        </w:rPr>
        <w:t>приносит</w:t>
      </w:r>
      <w:r>
        <w:rPr>
          <w:rFonts w:ascii="Arial" w:hAnsi="Arial" w:cs="Arial"/>
          <w:color w:val="000000"/>
          <w:sz w:val="16"/>
          <w:szCs w:val="16"/>
        </w:rPr>
        <w:t xml:space="preserve"> </w:t>
      </w:r>
      <w:r>
        <w:rPr>
          <w:rFonts w:ascii="Arial" w:hAnsi="Arial"/>
          <w:color w:val="000000"/>
          <w:sz w:val="16"/>
          <w:szCs w:val="16"/>
        </w:rPr>
        <w:t>труд</w:t>
      </w:r>
      <w:r>
        <w:rPr>
          <w:rFonts w:ascii="Arial" w:hAnsi="Arial" w:cs="Arial"/>
          <w:color w:val="000000"/>
          <w:sz w:val="16"/>
          <w:szCs w:val="16"/>
        </w:rPr>
        <w:t xml:space="preserve"> </w:t>
      </w:r>
      <w:r>
        <w:rPr>
          <w:rFonts w:ascii="Arial" w:hAnsi="Arial"/>
          <w:color w:val="000000"/>
          <w:sz w:val="16"/>
          <w:szCs w:val="16"/>
        </w:rPr>
        <w:t>работнику</w:t>
      </w:r>
      <w:r>
        <w:rPr>
          <w:rFonts w:ascii="Arial" w:hAnsi="Arial" w:cs="Arial"/>
          <w:color w:val="000000"/>
          <w:sz w:val="16"/>
          <w:szCs w:val="16"/>
        </w:rPr>
        <w:t xml:space="preserve"> (</w:t>
      </w:r>
      <w:r>
        <w:rPr>
          <w:rFonts w:ascii="Arial" w:hAnsi="Arial"/>
          <w:color w:val="000000"/>
          <w:sz w:val="16"/>
          <w:szCs w:val="16"/>
        </w:rPr>
        <w:t>сколько</w:t>
      </w:r>
      <w:r>
        <w:rPr>
          <w:rFonts w:ascii="Arial" w:hAnsi="Arial" w:cs="Arial"/>
          <w:color w:val="000000"/>
          <w:sz w:val="16"/>
          <w:szCs w:val="16"/>
        </w:rPr>
        <w:t xml:space="preserve"> </w:t>
      </w:r>
      <w:r>
        <w:rPr>
          <w:rFonts w:ascii="Arial" w:hAnsi="Arial"/>
          <w:color w:val="000000"/>
          <w:sz w:val="16"/>
          <w:szCs w:val="16"/>
        </w:rPr>
        <w:t>он зарабатывает</w:t>
      </w:r>
      <w:r>
        <w:rPr>
          <w:rFonts w:ascii="Arial" w:hAnsi="Arial" w:cs="Arial"/>
          <w:color w:val="000000"/>
          <w:sz w:val="16"/>
          <w:szCs w:val="16"/>
        </w:rPr>
        <w:t xml:space="preserve">: </w:t>
      </w:r>
      <w:r>
        <w:rPr>
          <w:rFonts w:ascii="Arial" w:hAnsi="Arial"/>
          <w:color w:val="000000"/>
          <w:sz w:val="16"/>
          <w:szCs w:val="16"/>
        </w:rPr>
        <w:t>заработок</w:t>
      </w:r>
      <w:r>
        <w:rPr>
          <w:rFonts w:ascii="Arial" w:hAnsi="Arial" w:cs="Arial"/>
          <w:color w:val="000000"/>
          <w:sz w:val="16"/>
          <w:szCs w:val="16"/>
        </w:rPr>
        <w:t xml:space="preserve">, </w:t>
      </w:r>
      <w:r>
        <w:rPr>
          <w:rFonts w:ascii="Arial" w:hAnsi="Arial"/>
          <w:color w:val="000000"/>
          <w:sz w:val="16"/>
          <w:szCs w:val="16"/>
        </w:rPr>
        <w:t>зарплата</w:t>
      </w:r>
      <w:r>
        <w:rPr>
          <w:rFonts w:ascii="Arial" w:hAnsi="Arial" w:cs="Arial"/>
          <w:color w:val="000000"/>
          <w:sz w:val="16"/>
          <w:szCs w:val="16"/>
        </w:rPr>
        <w:t xml:space="preserve">, </w:t>
      </w:r>
      <w:r>
        <w:rPr>
          <w:rFonts w:ascii="Arial" w:hAnsi="Arial"/>
          <w:color w:val="000000"/>
          <w:sz w:val="16"/>
          <w:szCs w:val="16"/>
        </w:rPr>
        <w:t>премия</w:t>
      </w:r>
      <w:r>
        <w:rPr>
          <w:rFonts w:ascii="Arial" w:hAnsi="Arial" w:cs="Arial"/>
          <w:color w:val="000000"/>
          <w:sz w:val="16"/>
          <w:szCs w:val="16"/>
        </w:rPr>
        <w:t xml:space="preserve">, </w:t>
      </w:r>
      <w:r>
        <w:rPr>
          <w:rFonts w:ascii="Arial" w:hAnsi="Arial"/>
          <w:color w:val="000000"/>
          <w:sz w:val="16"/>
          <w:szCs w:val="16"/>
        </w:rPr>
        <w:t>натураль</w:t>
      </w:r>
      <w:r>
        <w:rPr>
          <w:rFonts w:ascii="Arial" w:hAnsi="Arial"/>
          <w:color w:val="000000"/>
          <w:sz w:val="16"/>
          <w:szCs w:val="16"/>
        </w:rPr>
        <w:softHyphen/>
        <w:t>ные</w:t>
      </w:r>
      <w:r>
        <w:rPr>
          <w:rFonts w:ascii="Arial" w:hAnsi="Arial" w:cs="Arial"/>
          <w:color w:val="000000"/>
          <w:sz w:val="16"/>
          <w:szCs w:val="16"/>
        </w:rPr>
        <w:t xml:space="preserve"> </w:t>
      </w:r>
      <w:r>
        <w:rPr>
          <w:rFonts w:ascii="Arial" w:hAnsi="Arial"/>
          <w:color w:val="000000"/>
          <w:sz w:val="16"/>
          <w:szCs w:val="16"/>
        </w:rPr>
        <w:t>выдачи</w:t>
      </w:r>
      <w:r>
        <w:rPr>
          <w:rFonts w:ascii="Arial" w:hAnsi="Arial" w:cs="Arial"/>
          <w:color w:val="000000"/>
          <w:sz w:val="16"/>
          <w:szCs w:val="16"/>
        </w:rPr>
        <w:t xml:space="preserve">, </w:t>
      </w:r>
      <w:r>
        <w:rPr>
          <w:rFonts w:ascii="Arial" w:hAnsi="Arial"/>
          <w:color w:val="000000"/>
          <w:sz w:val="16"/>
          <w:szCs w:val="16"/>
        </w:rPr>
        <w:t>различные</w:t>
      </w:r>
      <w:r>
        <w:rPr>
          <w:rFonts w:ascii="Arial" w:hAnsi="Arial" w:cs="Arial"/>
          <w:color w:val="000000"/>
          <w:sz w:val="16"/>
          <w:szCs w:val="16"/>
        </w:rPr>
        <w:t xml:space="preserve"> </w:t>
      </w:r>
      <w:r>
        <w:rPr>
          <w:rFonts w:ascii="Arial" w:hAnsi="Arial"/>
          <w:color w:val="000000"/>
          <w:sz w:val="16"/>
          <w:szCs w:val="16"/>
        </w:rPr>
        <w:t>льготы</w:t>
      </w:r>
      <w:r>
        <w:rPr>
          <w:rFonts w:ascii="Arial" w:hAnsi="Arial" w:cs="Arial"/>
          <w:color w:val="000000"/>
          <w:sz w:val="16"/>
          <w:szCs w:val="16"/>
        </w:rPr>
        <w:t xml:space="preserve">, </w:t>
      </w:r>
      <w:r>
        <w:rPr>
          <w:rFonts w:ascii="Arial" w:hAnsi="Arial"/>
          <w:color w:val="000000"/>
          <w:sz w:val="16"/>
          <w:szCs w:val="16"/>
        </w:rPr>
        <w:t>моральное</w:t>
      </w:r>
      <w:r>
        <w:rPr>
          <w:rFonts w:ascii="Arial" w:hAnsi="Arial" w:cs="Arial"/>
          <w:color w:val="000000"/>
          <w:sz w:val="16"/>
          <w:szCs w:val="16"/>
        </w:rPr>
        <w:t xml:space="preserve"> </w:t>
      </w:r>
      <w:r>
        <w:rPr>
          <w:rFonts w:ascii="Arial" w:hAnsi="Arial"/>
          <w:color w:val="000000"/>
          <w:sz w:val="16"/>
          <w:szCs w:val="16"/>
        </w:rPr>
        <w:t>удовлетво</w:t>
      </w:r>
      <w:r>
        <w:rPr>
          <w:rFonts w:ascii="Arial" w:hAnsi="Arial"/>
          <w:color w:val="000000"/>
          <w:sz w:val="16"/>
          <w:szCs w:val="16"/>
        </w:rPr>
        <w:softHyphen/>
        <w:t>рение</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 xml:space="preserve">, </w:t>
      </w:r>
      <w:r>
        <w:rPr>
          <w:rFonts w:ascii="Arial" w:hAnsi="Arial"/>
          <w:color w:val="000000"/>
          <w:sz w:val="16"/>
          <w:szCs w:val="16"/>
        </w:rPr>
        <w:t>общественное</w:t>
      </w:r>
      <w:r>
        <w:rPr>
          <w:rFonts w:ascii="Arial" w:hAnsi="Arial" w:cs="Arial"/>
          <w:color w:val="000000"/>
          <w:sz w:val="16"/>
          <w:szCs w:val="16"/>
        </w:rPr>
        <w:t xml:space="preserve"> </w:t>
      </w:r>
      <w:r>
        <w:rPr>
          <w:rFonts w:ascii="Arial" w:hAnsi="Arial"/>
          <w:color w:val="000000"/>
          <w:sz w:val="16"/>
          <w:szCs w:val="16"/>
        </w:rPr>
        <w:t>признание</w:t>
      </w:r>
      <w:r>
        <w:rPr>
          <w:rFonts w:ascii="Arial" w:hAnsi="Arial" w:cs="Arial"/>
          <w:color w:val="000000"/>
          <w:sz w:val="16"/>
          <w:szCs w:val="16"/>
        </w:rPr>
        <w:t xml:space="preserve">)? </w:t>
      </w:r>
    </w:p>
    <w:p w:rsidR="00FE4270" w:rsidRDefault="0036634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16.</w:t>
      </w:r>
      <w:r w:rsidR="00FE4270">
        <w:rPr>
          <w:rFonts w:ascii="Arial" w:hAnsi="Arial" w:cs="Arial"/>
          <w:color w:val="000000"/>
          <w:sz w:val="16"/>
          <w:szCs w:val="16"/>
        </w:rPr>
        <w:t xml:space="preserve"> </w:t>
      </w:r>
      <w:r w:rsidR="00FE4270">
        <w:rPr>
          <w:rFonts w:ascii="Arial" w:hAnsi="Arial"/>
          <w:color w:val="000000"/>
          <w:sz w:val="16"/>
          <w:szCs w:val="16"/>
        </w:rPr>
        <w:t>Какие</w:t>
      </w:r>
      <w:r w:rsidR="00FE4270">
        <w:rPr>
          <w:rFonts w:ascii="Arial" w:hAnsi="Arial" w:cs="Arial"/>
          <w:color w:val="000000"/>
          <w:sz w:val="16"/>
          <w:szCs w:val="16"/>
        </w:rPr>
        <w:t xml:space="preserve"> </w:t>
      </w:r>
      <w:r w:rsidR="00FE4270">
        <w:rPr>
          <w:rFonts w:ascii="Arial" w:hAnsi="Arial"/>
          <w:color w:val="000000"/>
          <w:sz w:val="16"/>
          <w:szCs w:val="16"/>
        </w:rPr>
        <w:t>условия</w:t>
      </w:r>
      <w:r w:rsidR="00FE4270">
        <w:rPr>
          <w:rFonts w:ascii="Arial" w:hAnsi="Arial" w:cs="Arial"/>
          <w:color w:val="000000"/>
          <w:sz w:val="16"/>
          <w:szCs w:val="16"/>
        </w:rPr>
        <w:t xml:space="preserve">, </w:t>
      </w:r>
      <w:r w:rsidR="00FE4270">
        <w:rPr>
          <w:rFonts w:ascii="Arial" w:hAnsi="Arial"/>
          <w:color w:val="000000"/>
          <w:sz w:val="16"/>
          <w:szCs w:val="16"/>
        </w:rPr>
        <w:t>требования</w:t>
      </w:r>
      <w:r w:rsidR="00FE4270">
        <w:rPr>
          <w:rFonts w:ascii="Arial" w:hAnsi="Arial" w:cs="Arial"/>
          <w:color w:val="000000"/>
          <w:sz w:val="16"/>
          <w:szCs w:val="16"/>
        </w:rPr>
        <w:t xml:space="preserve"> </w:t>
      </w:r>
      <w:r w:rsidR="00FE4270">
        <w:rPr>
          <w:rFonts w:ascii="Arial" w:hAnsi="Arial"/>
          <w:color w:val="000000"/>
          <w:sz w:val="16"/>
          <w:szCs w:val="16"/>
        </w:rPr>
        <w:t>и</w:t>
      </w:r>
      <w:r w:rsidR="00FE4270">
        <w:rPr>
          <w:rFonts w:ascii="Arial" w:hAnsi="Arial" w:cs="Arial"/>
          <w:color w:val="000000"/>
          <w:sz w:val="16"/>
          <w:szCs w:val="16"/>
        </w:rPr>
        <w:t xml:space="preserve"> </w:t>
      </w:r>
      <w:r w:rsidR="00FE4270">
        <w:rPr>
          <w:rFonts w:ascii="Arial" w:hAnsi="Arial"/>
          <w:color w:val="000000"/>
          <w:sz w:val="16"/>
          <w:szCs w:val="16"/>
        </w:rPr>
        <w:t>ограничения</w:t>
      </w:r>
      <w:r w:rsidR="00FE4270">
        <w:rPr>
          <w:rFonts w:ascii="Arial" w:hAnsi="Arial" w:cs="Arial"/>
          <w:color w:val="000000"/>
          <w:sz w:val="16"/>
          <w:szCs w:val="16"/>
        </w:rPr>
        <w:t xml:space="preserve"> </w:t>
      </w:r>
      <w:r w:rsidR="00FE4270">
        <w:rPr>
          <w:rFonts w:ascii="Arial" w:hAnsi="Arial"/>
          <w:color w:val="000000"/>
          <w:sz w:val="16"/>
          <w:szCs w:val="16"/>
        </w:rPr>
        <w:t>характерны для</w:t>
      </w:r>
      <w:r w:rsidR="00FE4270">
        <w:rPr>
          <w:rFonts w:ascii="Arial" w:hAnsi="Arial" w:cs="Arial"/>
          <w:color w:val="000000"/>
          <w:sz w:val="16"/>
          <w:szCs w:val="16"/>
        </w:rPr>
        <w:t xml:space="preserve"> </w:t>
      </w:r>
      <w:r w:rsidR="00FE4270">
        <w:rPr>
          <w:rFonts w:ascii="Arial" w:hAnsi="Arial"/>
          <w:color w:val="000000"/>
          <w:sz w:val="16"/>
          <w:szCs w:val="16"/>
        </w:rPr>
        <w:t>работы</w:t>
      </w:r>
      <w:r w:rsidR="00FE4270">
        <w:rPr>
          <w:rFonts w:ascii="Arial" w:hAnsi="Arial" w:cs="Arial"/>
          <w:color w:val="000000"/>
          <w:sz w:val="16"/>
          <w:szCs w:val="16"/>
        </w:rPr>
        <w:t xml:space="preserve"> (</w:t>
      </w:r>
      <w:r w:rsidR="00FE4270">
        <w:rPr>
          <w:rFonts w:ascii="Arial" w:hAnsi="Arial"/>
          <w:color w:val="000000"/>
          <w:sz w:val="16"/>
          <w:szCs w:val="16"/>
        </w:rPr>
        <w:t>кто</w:t>
      </w:r>
      <w:r w:rsidR="00FE4270">
        <w:rPr>
          <w:rFonts w:ascii="Arial" w:hAnsi="Arial" w:cs="Arial"/>
          <w:color w:val="000000"/>
          <w:sz w:val="16"/>
          <w:szCs w:val="16"/>
        </w:rPr>
        <w:t xml:space="preserve"> </w:t>
      </w:r>
      <w:r w:rsidR="00FE4270">
        <w:rPr>
          <w:rFonts w:ascii="Arial" w:hAnsi="Arial"/>
          <w:color w:val="000000"/>
          <w:sz w:val="16"/>
          <w:szCs w:val="16"/>
        </w:rPr>
        <w:t>может</w:t>
      </w:r>
      <w:r w:rsidR="00FE4270">
        <w:rPr>
          <w:rFonts w:ascii="Arial" w:hAnsi="Arial" w:cs="Arial"/>
          <w:color w:val="000000"/>
          <w:sz w:val="16"/>
          <w:szCs w:val="16"/>
        </w:rPr>
        <w:t xml:space="preserve"> </w:t>
      </w:r>
      <w:r w:rsidR="00FE4270">
        <w:rPr>
          <w:rFonts w:ascii="Arial" w:hAnsi="Arial"/>
          <w:color w:val="000000"/>
          <w:sz w:val="16"/>
          <w:szCs w:val="16"/>
        </w:rPr>
        <w:t>и</w:t>
      </w:r>
      <w:r w:rsidR="00FE4270">
        <w:rPr>
          <w:rFonts w:ascii="Arial" w:hAnsi="Arial" w:cs="Arial"/>
          <w:color w:val="000000"/>
          <w:sz w:val="16"/>
          <w:szCs w:val="16"/>
        </w:rPr>
        <w:t xml:space="preserve"> </w:t>
      </w:r>
      <w:r w:rsidR="00FE4270">
        <w:rPr>
          <w:rFonts w:ascii="Arial" w:hAnsi="Arial"/>
          <w:color w:val="000000"/>
          <w:sz w:val="16"/>
          <w:szCs w:val="16"/>
        </w:rPr>
        <w:t>кто</w:t>
      </w:r>
      <w:r w:rsidR="00FE4270">
        <w:rPr>
          <w:rFonts w:ascii="Arial" w:hAnsi="Arial" w:cs="Arial"/>
          <w:color w:val="000000"/>
          <w:sz w:val="16"/>
          <w:szCs w:val="16"/>
        </w:rPr>
        <w:t xml:space="preserve"> </w:t>
      </w:r>
      <w:r w:rsidR="00FE4270">
        <w:rPr>
          <w:rFonts w:ascii="Arial" w:hAnsi="Arial"/>
          <w:color w:val="000000"/>
          <w:sz w:val="16"/>
          <w:szCs w:val="16"/>
        </w:rPr>
        <w:t>не</w:t>
      </w:r>
      <w:r w:rsidR="00FE4270">
        <w:rPr>
          <w:rFonts w:ascii="Arial" w:hAnsi="Arial" w:cs="Arial"/>
          <w:color w:val="000000"/>
          <w:sz w:val="16"/>
          <w:szCs w:val="16"/>
        </w:rPr>
        <w:t xml:space="preserve"> </w:t>
      </w:r>
      <w:r w:rsidR="00FE4270">
        <w:rPr>
          <w:rFonts w:ascii="Arial" w:hAnsi="Arial"/>
          <w:color w:val="000000"/>
          <w:sz w:val="16"/>
          <w:szCs w:val="16"/>
        </w:rPr>
        <w:t>должен</w:t>
      </w:r>
      <w:r w:rsidR="00FE4270">
        <w:rPr>
          <w:rFonts w:ascii="Arial" w:hAnsi="Arial" w:cs="Arial"/>
          <w:color w:val="000000"/>
          <w:sz w:val="16"/>
          <w:szCs w:val="16"/>
        </w:rPr>
        <w:t xml:space="preserve"> </w:t>
      </w:r>
      <w:r w:rsidR="00FE4270">
        <w:rPr>
          <w:rFonts w:ascii="Arial" w:hAnsi="Arial"/>
          <w:color w:val="000000"/>
          <w:sz w:val="16"/>
          <w:szCs w:val="16"/>
        </w:rPr>
        <w:t>выполнять</w:t>
      </w:r>
      <w:r w:rsidR="00FE4270">
        <w:rPr>
          <w:rFonts w:ascii="Arial" w:hAnsi="Arial" w:cs="Arial"/>
          <w:color w:val="000000"/>
          <w:sz w:val="16"/>
          <w:szCs w:val="16"/>
        </w:rPr>
        <w:t xml:space="preserve"> </w:t>
      </w:r>
      <w:r w:rsidR="00FE4270">
        <w:rPr>
          <w:rFonts w:ascii="Arial" w:hAnsi="Arial"/>
          <w:color w:val="000000"/>
          <w:sz w:val="16"/>
          <w:szCs w:val="16"/>
        </w:rPr>
        <w:t>ее</w:t>
      </w:r>
      <w:r w:rsidR="00FE4270">
        <w:rPr>
          <w:rFonts w:ascii="Arial" w:hAnsi="Arial" w:cs="Arial"/>
          <w:color w:val="000000"/>
          <w:sz w:val="16"/>
          <w:szCs w:val="16"/>
        </w:rPr>
        <w:t xml:space="preserve">: </w:t>
      </w:r>
      <w:r w:rsidR="00FE4270">
        <w:rPr>
          <w:rFonts w:ascii="Arial" w:hAnsi="Arial"/>
          <w:color w:val="000000"/>
          <w:sz w:val="16"/>
          <w:szCs w:val="16"/>
        </w:rPr>
        <w:t>административно</w:t>
      </w:r>
      <w:r w:rsidR="00FE4270">
        <w:rPr>
          <w:rFonts w:ascii="Arial" w:hAnsi="Arial" w:cs="Arial"/>
          <w:color w:val="000000"/>
          <w:sz w:val="16"/>
          <w:szCs w:val="16"/>
        </w:rPr>
        <w:t>-</w:t>
      </w:r>
      <w:r w:rsidR="00FE4270">
        <w:rPr>
          <w:rFonts w:ascii="Arial" w:hAnsi="Arial"/>
          <w:color w:val="000000"/>
          <w:sz w:val="16"/>
          <w:szCs w:val="16"/>
        </w:rPr>
        <w:t>правовые</w:t>
      </w:r>
      <w:r w:rsidR="00FE4270">
        <w:rPr>
          <w:rFonts w:ascii="Arial" w:hAnsi="Arial" w:cs="Arial"/>
          <w:color w:val="000000"/>
          <w:sz w:val="16"/>
          <w:szCs w:val="16"/>
        </w:rPr>
        <w:t xml:space="preserve">, </w:t>
      </w:r>
      <w:r w:rsidR="00FE4270">
        <w:rPr>
          <w:rFonts w:ascii="Arial" w:hAnsi="Arial"/>
          <w:color w:val="000000"/>
          <w:sz w:val="16"/>
          <w:szCs w:val="16"/>
        </w:rPr>
        <w:t>политические</w:t>
      </w:r>
      <w:r w:rsidR="00FE4270">
        <w:rPr>
          <w:rFonts w:ascii="Arial" w:hAnsi="Arial" w:cs="Arial"/>
          <w:color w:val="000000"/>
          <w:sz w:val="16"/>
          <w:szCs w:val="16"/>
        </w:rPr>
        <w:t xml:space="preserve">, </w:t>
      </w:r>
      <w:r w:rsidR="00FE4270">
        <w:rPr>
          <w:rFonts w:ascii="Arial" w:hAnsi="Arial"/>
          <w:color w:val="000000"/>
          <w:sz w:val="16"/>
          <w:szCs w:val="16"/>
        </w:rPr>
        <w:t>медицин</w:t>
      </w:r>
      <w:r w:rsidR="00FE4270">
        <w:rPr>
          <w:rFonts w:ascii="Arial" w:hAnsi="Arial"/>
          <w:color w:val="000000"/>
          <w:sz w:val="16"/>
          <w:szCs w:val="16"/>
        </w:rPr>
        <w:softHyphen/>
        <w:t>ские</w:t>
      </w:r>
      <w:r w:rsidR="00FE4270">
        <w:rPr>
          <w:rFonts w:ascii="Arial" w:hAnsi="Arial" w:cs="Arial"/>
          <w:color w:val="000000"/>
          <w:sz w:val="16"/>
          <w:szCs w:val="16"/>
        </w:rPr>
        <w:t xml:space="preserve">, </w:t>
      </w:r>
      <w:r w:rsidR="00FE4270">
        <w:rPr>
          <w:rFonts w:ascii="Arial" w:hAnsi="Arial"/>
          <w:color w:val="000000"/>
          <w:sz w:val="16"/>
          <w:szCs w:val="16"/>
        </w:rPr>
        <w:t>общественные</w:t>
      </w:r>
      <w:r w:rsidR="00FE4270">
        <w:rPr>
          <w:rFonts w:ascii="Arial" w:hAnsi="Arial" w:cs="Arial"/>
          <w:color w:val="000000"/>
          <w:sz w:val="16"/>
          <w:szCs w:val="16"/>
        </w:rPr>
        <w:t xml:space="preserve"> </w:t>
      </w:r>
      <w:r w:rsidR="00FE4270">
        <w:rPr>
          <w:rFonts w:ascii="Arial" w:hAnsi="Arial"/>
          <w:color w:val="000000"/>
          <w:sz w:val="16"/>
          <w:szCs w:val="16"/>
        </w:rPr>
        <w:t>и</w:t>
      </w:r>
      <w:r w:rsidR="00FE4270">
        <w:rPr>
          <w:rFonts w:ascii="Arial" w:hAnsi="Arial" w:cs="Arial"/>
          <w:color w:val="000000"/>
          <w:sz w:val="16"/>
          <w:szCs w:val="16"/>
        </w:rPr>
        <w:t xml:space="preserve"> </w:t>
      </w:r>
      <w:r w:rsidR="00FE4270">
        <w:rPr>
          <w:rFonts w:ascii="Arial" w:hAnsi="Arial"/>
          <w:color w:val="000000"/>
          <w:sz w:val="16"/>
          <w:szCs w:val="16"/>
        </w:rPr>
        <w:t>другие</w:t>
      </w:r>
      <w:r w:rsidR="00FE4270">
        <w:rPr>
          <w:rFonts w:ascii="Arial" w:hAnsi="Arial" w:cs="Arial"/>
          <w:color w:val="000000"/>
          <w:sz w:val="16"/>
          <w:szCs w:val="16"/>
        </w:rPr>
        <w:t xml:space="preserve"> </w:t>
      </w:r>
      <w:r w:rsidR="00FE4270">
        <w:rPr>
          <w:rFonts w:ascii="Arial" w:hAnsi="Arial"/>
          <w:color w:val="000000"/>
          <w:sz w:val="16"/>
          <w:szCs w:val="16"/>
        </w:rPr>
        <w:t>детерминанты</w:t>
      </w:r>
      <w:r w:rsidR="00FE4270">
        <w:rPr>
          <w:rFonts w:ascii="Arial" w:hAnsi="Arial" w:cs="Arial"/>
          <w:color w:val="000000"/>
          <w:sz w:val="16"/>
          <w:szCs w:val="16"/>
        </w:rPr>
        <w:t>)?</w:t>
      </w:r>
    </w:p>
    <w:p w:rsidR="00176792" w:rsidRDefault="00176792" w:rsidP="004E22F4">
      <w:pPr>
        <w:shd w:val="clear" w:color="auto" w:fill="FFFFFF"/>
        <w:autoSpaceDE w:val="0"/>
        <w:autoSpaceDN w:val="0"/>
        <w:adjustRightInd w:val="0"/>
        <w:jc w:val="both"/>
        <w:rPr>
          <w:color w:val="000000"/>
        </w:rPr>
      </w:pPr>
    </w:p>
    <w:p w:rsidR="00FE4270" w:rsidRDefault="00FE4270" w:rsidP="004E22F4">
      <w:pPr>
        <w:shd w:val="clear" w:color="auto" w:fill="FFFFFF"/>
        <w:autoSpaceDE w:val="0"/>
        <w:autoSpaceDN w:val="0"/>
        <w:adjustRightInd w:val="0"/>
        <w:jc w:val="both"/>
        <w:rPr>
          <w:rFonts w:ascii="Arial" w:hAnsi="Arial"/>
        </w:rPr>
      </w:pPr>
      <w:r>
        <w:rPr>
          <w:color w:val="000000"/>
        </w:rPr>
        <w:t>2.4. Методы распределения функций между человеком и машиной</w:t>
      </w:r>
    </w:p>
    <w:p w:rsidR="00176792" w:rsidRDefault="00176792" w:rsidP="004E22F4">
      <w:pPr>
        <w:shd w:val="clear" w:color="auto" w:fill="FFFFFF"/>
        <w:autoSpaceDE w:val="0"/>
        <w:autoSpaceDN w:val="0"/>
        <w:adjustRightInd w:val="0"/>
        <w:jc w:val="both"/>
        <w:rPr>
          <w:i/>
          <w:iCs/>
          <w:color w:val="000000"/>
          <w:sz w:val="20"/>
          <w:szCs w:val="20"/>
        </w:rPr>
      </w:pPr>
    </w:p>
    <w:p w:rsidR="00FE4270" w:rsidRDefault="00FE4270" w:rsidP="00176792">
      <w:pPr>
        <w:shd w:val="clear" w:color="auto" w:fill="FFFFFF"/>
        <w:autoSpaceDE w:val="0"/>
        <w:autoSpaceDN w:val="0"/>
        <w:adjustRightInd w:val="0"/>
        <w:ind w:firstLine="708"/>
        <w:jc w:val="both"/>
        <w:rPr>
          <w:rFonts w:ascii="Arial" w:hAnsi="Arial"/>
        </w:rPr>
      </w:pPr>
      <w:r>
        <w:rPr>
          <w:i/>
          <w:iCs/>
          <w:color w:val="000000"/>
          <w:sz w:val="20"/>
          <w:szCs w:val="20"/>
        </w:rPr>
        <w:t>Для распределения функций по-прежнему использу</w:t>
      </w:r>
      <w:r>
        <w:rPr>
          <w:i/>
          <w:iCs/>
          <w:color w:val="000000"/>
          <w:sz w:val="20"/>
          <w:szCs w:val="20"/>
        </w:rPr>
        <w:softHyphen/>
        <w:t>ют перечни сравнительных преимуществ человека и машины при выполнении функций. Идея состоит в том,</w:t>
      </w:r>
      <w:r w:rsidR="00366340">
        <w:rPr>
          <w:rFonts w:ascii="Arial" w:hAnsi="Arial"/>
        </w:rPr>
        <w:t xml:space="preserve"> </w:t>
      </w:r>
      <w:r>
        <w:rPr>
          <w:i/>
          <w:iCs/>
          <w:color w:val="000000"/>
          <w:sz w:val="20"/>
          <w:szCs w:val="20"/>
        </w:rPr>
        <w:t xml:space="preserve">чтобы передать человеку то, в чем он превосходит машину, а машине </w:t>
      </w:r>
      <w:r>
        <w:rPr>
          <w:color w:val="000000"/>
          <w:sz w:val="20"/>
          <w:szCs w:val="20"/>
        </w:rPr>
        <w:t xml:space="preserve">— </w:t>
      </w:r>
      <w:r>
        <w:rPr>
          <w:i/>
          <w:iCs/>
          <w:color w:val="000000"/>
          <w:sz w:val="20"/>
          <w:szCs w:val="20"/>
        </w:rPr>
        <w:t xml:space="preserve">то, в чем она превосходит человека. </w:t>
      </w:r>
      <w:r>
        <w:rPr>
          <w:color w:val="000000"/>
          <w:sz w:val="20"/>
          <w:szCs w:val="20"/>
        </w:rPr>
        <w:t>Задача распределения функций внутренне противоречи</w:t>
      </w:r>
      <w:r>
        <w:rPr>
          <w:color w:val="000000"/>
          <w:sz w:val="20"/>
          <w:szCs w:val="20"/>
        </w:rPr>
        <w:softHyphen/>
        <w:t>ва, так как люди и машины не сравнимы. Если же они сравнимы, то незачем распределять функции между ними, поскольку одну можно заменить другой. Кроме того, любые перечни ограничений, касающихся машин, рискуют устареть еще до того, как они будут опублико</w:t>
      </w:r>
      <w:r>
        <w:rPr>
          <w:color w:val="000000"/>
          <w:sz w:val="20"/>
          <w:szCs w:val="20"/>
        </w:rPr>
        <w:softHyphen/>
        <w:t>ваны. Тем не менее специалисты считают, что несовер</w:t>
      </w:r>
      <w:r>
        <w:rPr>
          <w:color w:val="000000"/>
          <w:sz w:val="20"/>
          <w:szCs w:val="20"/>
        </w:rPr>
        <w:softHyphen/>
        <w:t>шенный способ распределения функций все же лучше, чем полное отсутствие такового.</w:t>
      </w:r>
    </w:p>
    <w:p w:rsidR="00FE4270" w:rsidRDefault="00FE4270" w:rsidP="00176792">
      <w:pPr>
        <w:shd w:val="clear" w:color="auto" w:fill="FFFFFF"/>
        <w:autoSpaceDE w:val="0"/>
        <w:autoSpaceDN w:val="0"/>
        <w:adjustRightInd w:val="0"/>
        <w:ind w:firstLine="708"/>
        <w:jc w:val="both"/>
        <w:rPr>
          <w:rFonts w:ascii="Arial" w:hAnsi="Arial"/>
        </w:rPr>
      </w:pPr>
      <w:r>
        <w:rPr>
          <w:color w:val="000000"/>
          <w:sz w:val="20"/>
          <w:szCs w:val="20"/>
        </w:rPr>
        <w:t>Для распределения функций могут использоваться качественные и количественные методы. Для оценки выбранного распределения функций чаще всего исполь</w:t>
      </w:r>
      <w:r>
        <w:rPr>
          <w:color w:val="000000"/>
          <w:sz w:val="20"/>
          <w:szCs w:val="20"/>
        </w:rPr>
        <w:softHyphen/>
        <w:t>зуется моделирование, а также методы макетирования и эксперимента.</w:t>
      </w:r>
    </w:p>
    <w:p w:rsidR="00FE4270" w:rsidRDefault="00FE4270" w:rsidP="00176792">
      <w:pPr>
        <w:shd w:val="clear" w:color="auto" w:fill="FFFFFF"/>
        <w:autoSpaceDE w:val="0"/>
        <w:autoSpaceDN w:val="0"/>
        <w:adjustRightInd w:val="0"/>
        <w:ind w:firstLine="708"/>
        <w:jc w:val="both"/>
        <w:rPr>
          <w:rFonts w:ascii="Arial" w:hAnsi="Arial"/>
        </w:rPr>
      </w:pPr>
      <w:r>
        <w:rPr>
          <w:color w:val="000000"/>
          <w:sz w:val="20"/>
          <w:szCs w:val="20"/>
        </w:rPr>
        <w:t>Американскими учеными предложен подход, на</w:t>
      </w:r>
      <w:r>
        <w:rPr>
          <w:color w:val="000000"/>
          <w:sz w:val="20"/>
          <w:szCs w:val="20"/>
        </w:rPr>
        <w:softHyphen/>
        <w:t xml:space="preserve">званный </w:t>
      </w:r>
      <w:r>
        <w:rPr>
          <w:b/>
          <w:bCs/>
          <w:i/>
          <w:iCs/>
          <w:color w:val="000000"/>
          <w:sz w:val="20"/>
          <w:szCs w:val="20"/>
        </w:rPr>
        <w:t xml:space="preserve">динамическим распределением функций. </w:t>
      </w:r>
      <w:r>
        <w:rPr>
          <w:color w:val="000000"/>
          <w:sz w:val="20"/>
          <w:szCs w:val="20"/>
        </w:rPr>
        <w:t>По</w:t>
      </w:r>
      <w:r>
        <w:rPr>
          <w:color w:val="000000"/>
          <w:sz w:val="20"/>
          <w:szCs w:val="20"/>
        </w:rPr>
        <w:softHyphen/>
        <w:t>скольку первая заповедь эргономики — "чти своего по</w:t>
      </w:r>
      <w:r>
        <w:rPr>
          <w:color w:val="000000"/>
          <w:sz w:val="20"/>
          <w:szCs w:val="20"/>
        </w:rPr>
        <w:softHyphen/>
        <w:t>требителя", то весьма желательно предоставление ему возможности самостоятельно распределять функции. За</w:t>
      </w:r>
      <w:r>
        <w:rPr>
          <w:color w:val="000000"/>
          <w:sz w:val="20"/>
          <w:szCs w:val="20"/>
        </w:rPr>
        <w:softHyphen/>
        <w:t>данное же разработчиком системы распределение функ</w:t>
      </w:r>
      <w:r>
        <w:rPr>
          <w:color w:val="000000"/>
          <w:sz w:val="20"/>
          <w:szCs w:val="20"/>
        </w:rPr>
        <w:softHyphen/>
        <w:t>ций не может быть изменено без преобразования всей системы. С развитием техники системы приобрели про</w:t>
      </w:r>
      <w:r>
        <w:rPr>
          <w:color w:val="000000"/>
          <w:sz w:val="20"/>
          <w:szCs w:val="20"/>
        </w:rPr>
        <w:softHyphen/>
        <w:t>граммное обеспечение, позволяющее легко вводить из</w:t>
      </w:r>
      <w:r>
        <w:rPr>
          <w:color w:val="000000"/>
          <w:sz w:val="20"/>
          <w:szCs w:val="20"/>
        </w:rPr>
        <w:softHyphen/>
        <w:t>менения. Это означает, что распределение функций боль</w:t>
      </w:r>
      <w:r>
        <w:rPr>
          <w:color w:val="000000"/>
          <w:sz w:val="20"/>
          <w:szCs w:val="20"/>
        </w:rPr>
        <w:softHyphen/>
        <w:t>ше не является, образно говоря, "высеченным в камне". Акцент в проектировании переносится с предвосхище</w:t>
      </w:r>
      <w:r>
        <w:rPr>
          <w:color w:val="000000"/>
          <w:sz w:val="20"/>
          <w:szCs w:val="20"/>
        </w:rPr>
        <w:softHyphen/>
        <w:t>ния требований человека в распределении функций на процесс оценки деятельности и удовлетворенности чело</w:t>
      </w:r>
      <w:r>
        <w:rPr>
          <w:color w:val="000000"/>
          <w:sz w:val="20"/>
          <w:szCs w:val="20"/>
        </w:rPr>
        <w:softHyphen/>
        <w:t>века работой, а также функционирования системы. Когда слишком возрастает рабочая нагрузка, система автомати</w:t>
      </w:r>
      <w:r>
        <w:rPr>
          <w:color w:val="000000"/>
          <w:sz w:val="20"/>
          <w:szCs w:val="20"/>
        </w:rPr>
        <w:softHyphen/>
        <w:t>чески принимает на себя большую ее часть, чтобы высво</w:t>
      </w:r>
      <w:r>
        <w:rPr>
          <w:color w:val="000000"/>
          <w:sz w:val="20"/>
          <w:szCs w:val="20"/>
        </w:rPr>
        <w:softHyphen/>
        <w:t xml:space="preserve">бодить пользователя </w:t>
      </w:r>
      <w:r>
        <w:rPr>
          <w:b/>
          <w:bCs/>
          <w:color w:val="000000"/>
          <w:sz w:val="20"/>
          <w:szCs w:val="20"/>
        </w:rPr>
        <w:t>[19].</w:t>
      </w:r>
    </w:p>
    <w:p w:rsidR="00FE4270" w:rsidRDefault="00FE4270" w:rsidP="00176792">
      <w:pPr>
        <w:shd w:val="clear" w:color="auto" w:fill="FFFFFF"/>
        <w:autoSpaceDE w:val="0"/>
        <w:autoSpaceDN w:val="0"/>
        <w:adjustRightInd w:val="0"/>
        <w:ind w:firstLine="708"/>
        <w:jc w:val="both"/>
        <w:rPr>
          <w:rFonts w:ascii="Arial" w:hAnsi="Arial"/>
        </w:rPr>
      </w:pPr>
      <w:r>
        <w:rPr>
          <w:color w:val="000000"/>
          <w:sz w:val="20"/>
          <w:szCs w:val="20"/>
        </w:rPr>
        <w:t>Рассматривая вопрос о том, какие методы распреде</w:t>
      </w:r>
      <w:r>
        <w:rPr>
          <w:color w:val="000000"/>
          <w:sz w:val="20"/>
          <w:szCs w:val="20"/>
        </w:rPr>
        <w:softHyphen/>
        <w:t>ления функций полезны и соответствуют системе "чело</w:t>
      </w:r>
      <w:r>
        <w:rPr>
          <w:color w:val="000000"/>
          <w:sz w:val="20"/>
          <w:szCs w:val="20"/>
        </w:rPr>
        <w:softHyphen/>
        <w:t>век—ЭВМ", П.Т.Кидд [20] обращается к первым работам в этой области и, в частности, к статье А.Чапаниса [21].</w:t>
      </w:r>
    </w:p>
    <w:p w:rsidR="00FE4270" w:rsidRDefault="00FE4270" w:rsidP="00176792">
      <w:pPr>
        <w:shd w:val="clear" w:color="auto" w:fill="FFFFFF"/>
        <w:autoSpaceDE w:val="0"/>
        <w:autoSpaceDN w:val="0"/>
        <w:adjustRightInd w:val="0"/>
        <w:ind w:firstLine="708"/>
        <w:jc w:val="both"/>
        <w:rPr>
          <w:rFonts w:ascii="Arial" w:hAnsi="Arial"/>
        </w:rPr>
      </w:pPr>
      <w:r>
        <w:rPr>
          <w:color w:val="000000"/>
          <w:sz w:val="20"/>
          <w:szCs w:val="20"/>
        </w:rPr>
        <w:t>АЧапанис указывает на ряд вопросов, которые часто игнорируются при распределении функций:</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1)  </w:t>
      </w:r>
      <w:r>
        <w:rPr>
          <w:rFonts w:ascii="Arial" w:hAnsi="Arial"/>
          <w:color w:val="000000"/>
          <w:sz w:val="16"/>
          <w:szCs w:val="16"/>
        </w:rPr>
        <w:t>общие</w:t>
      </w:r>
      <w:r>
        <w:rPr>
          <w:rFonts w:ascii="Arial" w:hAnsi="Arial" w:cs="Arial"/>
          <w:color w:val="000000"/>
          <w:sz w:val="16"/>
          <w:szCs w:val="16"/>
        </w:rPr>
        <w:t xml:space="preserve"> </w:t>
      </w:r>
      <w:r>
        <w:rPr>
          <w:rFonts w:ascii="Arial" w:hAnsi="Arial"/>
          <w:color w:val="000000"/>
          <w:sz w:val="16"/>
          <w:szCs w:val="16"/>
        </w:rPr>
        <w:t>сравнения</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машины</w:t>
      </w:r>
      <w:r>
        <w:rPr>
          <w:rFonts w:ascii="Arial" w:hAnsi="Arial" w:cs="Arial"/>
          <w:color w:val="000000"/>
          <w:sz w:val="16"/>
          <w:szCs w:val="16"/>
        </w:rPr>
        <w:t xml:space="preserve"> </w:t>
      </w:r>
      <w:r>
        <w:rPr>
          <w:rFonts w:ascii="Arial" w:hAnsi="Arial"/>
          <w:color w:val="000000"/>
          <w:sz w:val="16"/>
          <w:szCs w:val="16"/>
        </w:rPr>
        <w:t>зачастую</w:t>
      </w:r>
      <w:r>
        <w:rPr>
          <w:rFonts w:ascii="Arial" w:hAnsi="Arial" w:cs="Arial"/>
          <w:color w:val="000000"/>
          <w:sz w:val="16"/>
          <w:szCs w:val="16"/>
        </w:rPr>
        <w:t xml:space="preserve"> </w:t>
      </w:r>
      <w:r>
        <w:rPr>
          <w:rFonts w:ascii="Arial" w:hAnsi="Arial"/>
          <w:color w:val="000000"/>
          <w:sz w:val="16"/>
          <w:szCs w:val="16"/>
        </w:rPr>
        <w:t>невер</w:t>
      </w:r>
      <w:r>
        <w:rPr>
          <w:rFonts w:ascii="Arial" w:hAnsi="Arial"/>
          <w:color w:val="000000"/>
          <w:sz w:val="16"/>
          <w:szCs w:val="16"/>
        </w:rPr>
        <w:softHyphen/>
        <w:t>ны</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хотя</w:t>
      </w:r>
      <w:r>
        <w:rPr>
          <w:rFonts w:ascii="Arial" w:hAnsi="Arial" w:cs="Arial"/>
          <w:color w:val="000000"/>
          <w:sz w:val="16"/>
          <w:szCs w:val="16"/>
        </w:rPr>
        <w:t xml:space="preserve"> </w:t>
      </w:r>
      <w:r>
        <w:rPr>
          <w:rFonts w:ascii="Arial" w:hAnsi="Arial"/>
          <w:color w:val="000000"/>
          <w:sz w:val="16"/>
          <w:szCs w:val="16"/>
        </w:rPr>
        <w:t>компьютер</w:t>
      </w:r>
      <w:r>
        <w:rPr>
          <w:rFonts w:ascii="Arial" w:hAnsi="Arial" w:cs="Arial"/>
          <w:color w:val="000000"/>
          <w:sz w:val="16"/>
          <w:szCs w:val="16"/>
        </w:rPr>
        <w:t xml:space="preserve"> </w:t>
      </w:r>
      <w:r>
        <w:rPr>
          <w:rFonts w:ascii="Arial" w:hAnsi="Arial"/>
          <w:color w:val="000000"/>
          <w:sz w:val="16"/>
          <w:szCs w:val="16"/>
        </w:rPr>
        <w:t>лучше</w:t>
      </w:r>
      <w:r>
        <w:rPr>
          <w:rFonts w:ascii="Arial" w:hAnsi="Arial" w:cs="Arial"/>
          <w:color w:val="000000"/>
          <w:sz w:val="16"/>
          <w:szCs w:val="16"/>
        </w:rPr>
        <w:t xml:space="preserve"> </w:t>
      </w:r>
      <w:r>
        <w:rPr>
          <w:rFonts w:ascii="Arial" w:hAnsi="Arial"/>
          <w:color w:val="000000"/>
          <w:sz w:val="16"/>
          <w:szCs w:val="16"/>
        </w:rPr>
        <w:t>выполняет</w:t>
      </w:r>
      <w:r>
        <w:rPr>
          <w:rFonts w:ascii="Arial" w:hAnsi="Arial" w:cs="Arial"/>
          <w:color w:val="000000"/>
          <w:sz w:val="16"/>
          <w:szCs w:val="16"/>
        </w:rPr>
        <w:t xml:space="preserve"> </w:t>
      </w:r>
      <w:r>
        <w:rPr>
          <w:rFonts w:ascii="Arial" w:hAnsi="Arial"/>
          <w:color w:val="000000"/>
          <w:sz w:val="16"/>
          <w:szCs w:val="16"/>
        </w:rPr>
        <w:t>вычис</w:t>
      </w:r>
      <w:r>
        <w:rPr>
          <w:rFonts w:ascii="Arial" w:hAnsi="Arial"/>
          <w:color w:val="000000"/>
          <w:sz w:val="16"/>
          <w:szCs w:val="16"/>
        </w:rPr>
        <w:softHyphen/>
        <w:t>ления</w:t>
      </w:r>
      <w:r>
        <w:rPr>
          <w:rFonts w:ascii="Arial" w:hAnsi="Arial" w:cs="Arial"/>
          <w:color w:val="000000"/>
          <w:sz w:val="16"/>
          <w:szCs w:val="16"/>
        </w:rPr>
        <w:t xml:space="preserve">, </w:t>
      </w:r>
      <w:r>
        <w:rPr>
          <w:rFonts w:ascii="Arial" w:hAnsi="Arial"/>
          <w:color w:val="000000"/>
          <w:sz w:val="16"/>
          <w:szCs w:val="16"/>
        </w:rPr>
        <w:t>это</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причина</w:t>
      </w:r>
      <w:r>
        <w:rPr>
          <w:rFonts w:ascii="Arial" w:hAnsi="Arial" w:cs="Arial"/>
          <w:color w:val="000000"/>
          <w:sz w:val="16"/>
          <w:szCs w:val="16"/>
        </w:rPr>
        <w:t xml:space="preserve"> </w:t>
      </w:r>
      <w:r>
        <w:rPr>
          <w:rFonts w:ascii="Arial" w:hAnsi="Arial"/>
          <w:color w:val="000000"/>
          <w:sz w:val="16"/>
          <w:szCs w:val="16"/>
        </w:rPr>
        <w:t>всегда</w:t>
      </w:r>
      <w:r>
        <w:rPr>
          <w:rFonts w:ascii="Arial" w:hAnsi="Arial" w:cs="Arial"/>
          <w:color w:val="000000"/>
          <w:sz w:val="16"/>
          <w:szCs w:val="16"/>
        </w:rPr>
        <w:t xml:space="preserve"> </w:t>
      </w:r>
      <w:r>
        <w:rPr>
          <w:rFonts w:ascii="Arial" w:hAnsi="Arial"/>
          <w:color w:val="000000"/>
          <w:sz w:val="16"/>
          <w:szCs w:val="16"/>
        </w:rPr>
        <w:t>использовать</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этих целях</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2)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всегда</w:t>
      </w:r>
      <w:r>
        <w:rPr>
          <w:rFonts w:ascii="Arial" w:hAnsi="Arial" w:cs="Arial"/>
          <w:color w:val="000000"/>
          <w:sz w:val="16"/>
          <w:szCs w:val="16"/>
        </w:rPr>
        <w:t xml:space="preserve">   </w:t>
      </w:r>
      <w:r>
        <w:rPr>
          <w:rFonts w:ascii="Arial" w:hAnsi="Arial"/>
          <w:color w:val="000000"/>
          <w:sz w:val="16"/>
          <w:szCs w:val="16"/>
        </w:rPr>
        <w:t>важно</w:t>
      </w:r>
      <w:r>
        <w:rPr>
          <w:rFonts w:ascii="Arial" w:hAnsi="Arial" w:cs="Arial"/>
          <w:color w:val="000000"/>
          <w:sz w:val="16"/>
          <w:szCs w:val="16"/>
        </w:rPr>
        <w:t xml:space="preserve">  </w:t>
      </w:r>
      <w:r>
        <w:rPr>
          <w:rFonts w:ascii="Arial" w:hAnsi="Arial"/>
          <w:color w:val="000000"/>
          <w:sz w:val="16"/>
          <w:szCs w:val="16"/>
        </w:rPr>
        <w:t>решать</w:t>
      </w:r>
      <w:r>
        <w:rPr>
          <w:rFonts w:ascii="Arial" w:hAnsi="Arial" w:cs="Arial"/>
          <w:color w:val="000000"/>
          <w:sz w:val="16"/>
          <w:szCs w:val="16"/>
        </w:rPr>
        <w:t xml:space="preserve">,   </w:t>
      </w:r>
      <w:r>
        <w:rPr>
          <w:rFonts w:ascii="Arial" w:hAnsi="Arial"/>
          <w:color w:val="000000"/>
          <w:sz w:val="16"/>
          <w:szCs w:val="16"/>
        </w:rPr>
        <w:t>какой</w:t>
      </w:r>
      <w:r>
        <w:rPr>
          <w:rFonts w:ascii="Arial" w:hAnsi="Arial" w:cs="Arial"/>
          <w:color w:val="000000"/>
          <w:sz w:val="16"/>
          <w:szCs w:val="16"/>
        </w:rPr>
        <w:t xml:space="preserve">   </w:t>
      </w:r>
      <w:r>
        <w:rPr>
          <w:rFonts w:ascii="Arial" w:hAnsi="Arial"/>
          <w:color w:val="000000"/>
          <w:sz w:val="16"/>
          <w:szCs w:val="16"/>
        </w:rPr>
        <w:t>компонент</w:t>
      </w:r>
      <w:r>
        <w:rPr>
          <w:rFonts w:ascii="Arial" w:hAnsi="Arial" w:cs="Arial"/>
          <w:color w:val="000000"/>
          <w:sz w:val="16"/>
          <w:szCs w:val="16"/>
        </w:rPr>
        <w:t xml:space="preserve">  </w:t>
      </w:r>
      <w:r>
        <w:rPr>
          <w:rFonts w:ascii="Arial" w:hAnsi="Arial"/>
          <w:color w:val="000000"/>
          <w:sz w:val="16"/>
          <w:szCs w:val="16"/>
        </w:rPr>
        <w:t>сделает конкретную</w:t>
      </w:r>
      <w:r>
        <w:rPr>
          <w:rFonts w:ascii="Arial" w:hAnsi="Arial" w:cs="Arial"/>
          <w:color w:val="000000"/>
          <w:sz w:val="16"/>
          <w:szCs w:val="16"/>
        </w:rPr>
        <w:t xml:space="preserve"> </w:t>
      </w:r>
      <w:r>
        <w:rPr>
          <w:rFonts w:ascii="Arial" w:hAnsi="Arial"/>
          <w:color w:val="000000"/>
          <w:sz w:val="16"/>
          <w:szCs w:val="16"/>
        </w:rPr>
        <w:t>работу</w:t>
      </w:r>
      <w:r>
        <w:rPr>
          <w:rFonts w:ascii="Arial" w:hAnsi="Arial" w:cs="Arial"/>
          <w:color w:val="000000"/>
          <w:sz w:val="16"/>
          <w:szCs w:val="16"/>
        </w:rPr>
        <w:t xml:space="preserve"> </w:t>
      </w:r>
      <w:r>
        <w:rPr>
          <w:rFonts w:ascii="Arial" w:hAnsi="Arial"/>
          <w:color w:val="000000"/>
          <w:sz w:val="16"/>
          <w:szCs w:val="16"/>
        </w:rPr>
        <w:t>лучше</w:t>
      </w:r>
      <w:r>
        <w:rPr>
          <w:rFonts w:ascii="Arial" w:hAnsi="Arial" w:cs="Arial"/>
          <w:color w:val="000000"/>
          <w:sz w:val="16"/>
          <w:szCs w:val="16"/>
        </w:rPr>
        <w:t xml:space="preserve">; </w:t>
      </w:r>
      <w:r>
        <w:rPr>
          <w:rFonts w:ascii="Arial" w:hAnsi="Arial"/>
          <w:color w:val="000000"/>
          <w:sz w:val="16"/>
          <w:szCs w:val="16"/>
        </w:rPr>
        <w:t>вполне</w:t>
      </w:r>
      <w:r>
        <w:rPr>
          <w:rFonts w:ascii="Arial" w:hAnsi="Arial" w:cs="Arial"/>
          <w:color w:val="000000"/>
          <w:sz w:val="16"/>
          <w:szCs w:val="16"/>
        </w:rPr>
        <w:t xml:space="preserve"> </w:t>
      </w:r>
      <w:r>
        <w:rPr>
          <w:rFonts w:ascii="Arial" w:hAnsi="Arial"/>
          <w:color w:val="000000"/>
          <w:sz w:val="16"/>
          <w:szCs w:val="16"/>
        </w:rPr>
        <w:t>достаточным</w:t>
      </w:r>
      <w:r>
        <w:rPr>
          <w:rFonts w:ascii="Arial" w:hAnsi="Arial" w:cs="Arial"/>
          <w:color w:val="000000"/>
          <w:sz w:val="16"/>
          <w:szCs w:val="16"/>
        </w:rPr>
        <w:t xml:space="preserve"> </w:t>
      </w:r>
      <w:r>
        <w:rPr>
          <w:rFonts w:ascii="Arial" w:hAnsi="Arial"/>
          <w:color w:val="000000"/>
          <w:sz w:val="16"/>
          <w:szCs w:val="16"/>
        </w:rPr>
        <w:t>может быть</w:t>
      </w:r>
      <w:r>
        <w:rPr>
          <w:rFonts w:ascii="Arial" w:hAnsi="Arial" w:cs="Arial"/>
          <w:color w:val="000000"/>
          <w:sz w:val="16"/>
          <w:szCs w:val="16"/>
        </w:rPr>
        <w:t xml:space="preserve"> </w:t>
      </w:r>
      <w:r>
        <w:rPr>
          <w:rFonts w:ascii="Arial" w:hAnsi="Arial"/>
          <w:color w:val="000000"/>
          <w:sz w:val="16"/>
          <w:szCs w:val="16"/>
        </w:rPr>
        <w:t>использование</w:t>
      </w:r>
      <w:r>
        <w:rPr>
          <w:rFonts w:ascii="Arial" w:hAnsi="Arial" w:cs="Arial"/>
          <w:color w:val="000000"/>
          <w:sz w:val="16"/>
          <w:szCs w:val="16"/>
        </w:rPr>
        <w:t xml:space="preserve"> </w:t>
      </w:r>
      <w:r>
        <w:rPr>
          <w:rFonts w:ascii="Arial" w:hAnsi="Arial"/>
          <w:color w:val="000000"/>
          <w:sz w:val="16"/>
          <w:szCs w:val="16"/>
        </w:rPr>
        <w:t>адекватного</w:t>
      </w:r>
      <w:r>
        <w:rPr>
          <w:rFonts w:ascii="Arial" w:hAnsi="Arial" w:cs="Arial"/>
          <w:color w:val="000000"/>
          <w:sz w:val="16"/>
          <w:szCs w:val="16"/>
        </w:rPr>
        <w:t xml:space="preserve"> </w:t>
      </w:r>
      <w:r>
        <w:rPr>
          <w:rFonts w:ascii="Arial" w:hAnsi="Arial"/>
          <w:color w:val="000000"/>
          <w:sz w:val="16"/>
          <w:szCs w:val="16"/>
        </w:rPr>
        <w:t>компонента</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3)  </w:t>
      </w:r>
      <w:r>
        <w:rPr>
          <w:rFonts w:ascii="Arial" w:hAnsi="Arial"/>
          <w:color w:val="000000"/>
          <w:sz w:val="16"/>
          <w:szCs w:val="16"/>
        </w:rPr>
        <w:t>общие</w:t>
      </w:r>
      <w:r>
        <w:rPr>
          <w:rFonts w:ascii="Arial" w:hAnsi="Arial" w:cs="Arial"/>
          <w:color w:val="000000"/>
          <w:sz w:val="16"/>
          <w:szCs w:val="16"/>
        </w:rPr>
        <w:t xml:space="preserve"> </w:t>
      </w:r>
      <w:r>
        <w:rPr>
          <w:rFonts w:ascii="Arial" w:hAnsi="Arial"/>
          <w:color w:val="000000"/>
          <w:sz w:val="16"/>
          <w:szCs w:val="16"/>
        </w:rPr>
        <w:t>сравнения</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машин</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указывают</w:t>
      </w:r>
      <w:r>
        <w:rPr>
          <w:rFonts w:ascii="Arial" w:hAnsi="Arial" w:cs="Arial"/>
          <w:color w:val="000000"/>
          <w:sz w:val="16"/>
          <w:szCs w:val="16"/>
        </w:rPr>
        <w:t xml:space="preserve"> </w:t>
      </w:r>
      <w:r>
        <w:rPr>
          <w:rFonts w:ascii="Arial" w:hAnsi="Arial"/>
          <w:color w:val="000000"/>
          <w:sz w:val="16"/>
          <w:szCs w:val="16"/>
        </w:rPr>
        <w:t>путей поиска</w:t>
      </w:r>
      <w:r>
        <w:rPr>
          <w:rFonts w:ascii="Arial" w:hAnsi="Arial" w:cs="Arial"/>
          <w:color w:val="000000"/>
          <w:sz w:val="16"/>
          <w:szCs w:val="16"/>
        </w:rPr>
        <w:t xml:space="preserve"> </w:t>
      </w:r>
      <w:r>
        <w:rPr>
          <w:rFonts w:ascii="Arial" w:hAnsi="Arial"/>
          <w:color w:val="000000"/>
          <w:sz w:val="16"/>
          <w:szCs w:val="16"/>
        </w:rPr>
        <w:t>компромисса</w:t>
      </w:r>
      <w:r>
        <w:rPr>
          <w:rFonts w:ascii="Arial" w:hAnsi="Arial" w:cs="Arial"/>
          <w:color w:val="000000"/>
          <w:sz w:val="16"/>
          <w:szCs w:val="16"/>
        </w:rPr>
        <w:t>.</w:t>
      </w:r>
    </w:p>
    <w:p w:rsidR="00FE4270" w:rsidRDefault="00FE4270" w:rsidP="00176792">
      <w:pPr>
        <w:shd w:val="clear" w:color="auto" w:fill="FFFFFF"/>
        <w:autoSpaceDE w:val="0"/>
        <w:autoSpaceDN w:val="0"/>
        <w:adjustRightInd w:val="0"/>
        <w:ind w:firstLine="708"/>
        <w:jc w:val="both"/>
        <w:rPr>
          <w:rFonts w:ascii="Arial" w:hAnsi="Arial"/>
        </w:rPr>
      </w:pPr>
      <w:r>
        <w:rPr>
          <w:color w:val="000000"/>
          <w:sz w:val="20"/>
          <w:szCs w:val="20"/>
        </w:rPr>
        <w:t>А.Чапанис указывает также на ряд других важных моментов. Во-первых, распределение функций в челове</w:t>
      </w:r>
      <w:r>
        <w:rPr>
          <w:color w:val="000000"/>
          <w:sz w:val="20"/>
          <w:szCs w:val="20"/>
        </w:rPr>
        <w:softHyphen/>
        <w:t>ко-машинных системах частично определяется социаль</w:t>
      </w:r>
      <w:r>
        <w:rPr>
          <w:color w:val="000000"/>
          <w:sz w:val="20"/>
          <w:szCs w:val="20"/>
        </w:rPr>
        <w:softHyphen/>
        <w:t>ными и экономическими ценностями, которые в разных странах могут различаться. Поэтому проектирование, эф</w:t>
      </w:r>
      <w:r>
        <w:rPr>
          <w:color w:val="000000"/>
          <w:sz w:val="20"/>
          <w:szCs w:val="20"/>
        </w:rPr>
        <w:softHyphen/>
        <w:t>фективное в одной стране, может не срабатывать в дру</w:t>
      </w:r>
      <w:r>
        <w:rPr>
          <w:color w:val="000000"/>
          <w:sz w:val="20"/>
          <w:szCs w:val="20"/>
        </w:rPr>
        <w:softHyphen/>
        <w:t>гой. Во-вторых, распределение функций должно посто</w:t>
      </w:r>
      <w:r>
        <w:rPr>
          <w:color w:val="000000"/>
          <w:sz w:val="20"/>
          <w:szCs w:val="20"/>
        </w:rPr>
        <w:softHyphen/>
        <w:t>янно переоцениваться, поскольку технология непрерыв</w:t>
      </w:r>
      <w:r>
        <w:rPr>
          <w:color w:val="000000"/>
          <w:sz w:val="20"/>
          <w:szCs w:val="20"/>
        </w:rPr>
        <w:softHyphen/>
        <w:t>но меняется и то, что невозможно сегодня, вполне может</w:t>
      </w:r>
    </w:p>
    <w:p w:rsidR="00FE4270" w:rsidRDefault="00FE4270" w:rsidP="00176792">
      <w:pPr>
        <w:jc w:val="center"/>
        <w:rPr>
          <w:rFonts w:ascii="Arial" w:hAnsi="Arial" w:cs="Arial"/>
          <w:b/>
          <w:bCs/>
          <w:color w:val="000000"/>
          <w:sz w:val="22"/>
          <w:szCs w:val="22"/>
        </w:rPr>
      </w:pPr>
      <w:r>
        <w:rPr>
          <w:rFonts w:ascii="Arial" w:hAnsi="Arial" w:cs="Arial"/>
          <w:b/>
          <w:bCs/>
          <w:color w:val="000000"/>
          <w:sz w:val="22"/>
          <w:szCs w:val="22"/>
        </w:rPr>
        <w:t>54</w:t>
      </w:r>
    </w:p>
    <w:p w:rsidR="00366340" w:rsidRDefault="00366340" w:rsidP="004E22F4">
      <w:pPr>
        <w:shd w:val="clear" w:color="auto" w:fill="FFFFFF"/>
        <w:autoSpaceDE w:val="0"/>
        <w:autoSpaceDN w:val="0"/>
        <w:adjustRightInd w:val="0"/>
        <w:jc w:val="both"/>
      </w:pPr>
      <w:r>
        <w:rPr>
          <w:color w:val="000000"/>
          <w:sz w:val="20"/>
          <w:szCs w:val="20"/>
        </w:rPr>
        <w:t>быть приемлемым в ближайшем будущем. В-третьих, многие затруднения при распределении функций обу</w:t>
      </w:r>
      <w:r>
        <w:rPr>
          <w:color w:val="000000"/>
          <w:sz w:val="20"/>
          <w:szCs w:val="20"/>
        </w:rPr>
        <w:softHyphen/>
        <w:t>словлены инженерной неопределенностью. Инженеры часто изменяют проект и иногда действуют при этом методом проб и ошибок.</w:t>
      </w:r>
    </w:p>
    <w:p w:rsidR="00366340" w:rsidRDefault="00366340" w:rsidP="00176792">
      <w:pPr>
        <w:shd w:val="clear" w:color="auto" w:fill="FFFFFF"/>
        <w:autoSpaceDE w:val="0"/>
        <w:autoSpaceDN w:val="0"/>
        <w:adjustRightInd w:val="0"/>
        <w:ind w:firstLine="708"/>
        <w:jc w:val="both"/>
      </w:pPr>
      <w:r>
        <w:rPr>
          <w:color w:val="000000"/>
          <w:sz w:val="20"/>
          <w:szCs w:val="20"/>
        </w:rPr>
        <w:t>А.Чапанис рекомендует, чтобы при распределении функций сначала готовились полные и детальные специ</w:t>
      </w:r>
      <w:r>
        <w:rPr>
          <w:color w:val="000000"/>
          <w:sz w:val="20"/>
          <w:szCs w:val="20"/>
        </w:rPr>
        <w:softHyphen/>
        <w:t xml:space="preserve">фикации. За этим должен следовать анализ всех функций системы. Затем можно провести пробное распределение </w:t>
      </w:r>
      <w:r>
        <w:rPr>
          <w:b/>
          <w:bCs/>
          <w:color w:val="000000"/>
          <w:sz w:val="20"/>
          <w:szCs w:val="20"/>
        </w:rPr>
        <w:t xml:space="preserve">функций. </w:t>
      </w:r>
      <w:r>
        <w:rPr>
          <w:color w:val="000000"/>
          <w:sz w:val="20"/>
          <w:szCs w:val="20"/>
        </w:rPr>
        <w:t>После этого должна последовать оценка всего набора функций, распределенных людям, чтобы убедить</w:t>
      </w:r>
      <w:r>
        <w:rPr>
          <w:color w:val="000000"/>
          <w:sz w:val="20"/>
          <w:szCs w:val="20"/>
        </w:rPr>
        <w:softHyphen/>
        <w:t>ся, что нет их перегрузки или недогрузки.</w:t>
      </w:r>
    </w:p>
    <w:p w:rsidR="00366340" w:rsidRDefault="00366340" w:rsidP="00176792">
      <w:pPr>
        <w:shd w:val="clear" w:color="auto" w:fill="FFFFFF"/>
        <w:autoSpaceDE w:val="0"/>
        <w:autoSpaceDN w:val="0"/>
        <w:adjustRightInd w:val="0"/>
        <w:ind w:firstLine="708"/>
        <w:jc w:val="both"/>
      </w:pPr>
      <w:r>
        <w:rPr>
          <w:color w:val="000000"/>
          <w:sz w:val="20"/>
          <w:szCs w:val="20"/>
        </w:rPr>
        <w:t>Анализируя эти рекомендации, П.Т.Кидд высказыва</w:t>
      </w:r>
      <w:r>
        <w:rPr>
          <w:color w:val="000000"/>
          <w:sz w:val="20"/>
          <w:szCs w:val="20"/>
        </w:rPr>
        <w:softHyphen/>
        <w:t>ет предположение, что, видимо, есть ряд моментов, дела</w:t>
      </w:r>
      <w:r>
        <w:rPr>
          <w:color w:val="000000"/>
          <w:sz w:val="20"/>
          <w:szCs w:val="20"/>
        </w:rPr>
        <w:softHyphen/>
        <w:t>ющих саму идею формального распределения функций нереалистичной в ситуации проектирования.</w:t>
      </w:r>
    </w:p>
    <w:p w:rsidR="00366340" w:rsidRDefault="00366340" w:rsidP="00176792">
      <w:pPr>
        <w:shd w:val="clear" w:color="auto" w:fill="FFFFFF"/>
        <w:autoSpaceDE w:val="0"/>
        <w:autoSpaceDN w:val="0"/>
        <w:adjustRightInd w:val="0"/>
        <w:ind w:firstLine="708"/>
        <w:jc w:val="both"/>
      </w:pPr>
      <w:r>
        <w:rPr>
          <w:b/>
          <w:bCs/>
          <w:color w:val="000000"/>
          <w:sz w:val="20"/>
          <w:szCs w:val="20"/>
        </w:rPr>
        <w:t xml:space="preserve">Во-первых, </w:t>
      </w:r>
      <w:r>
        <w:rPr>
          <w:color w:val="000000"/>
          <w:sz w:val="20"/>
          <w:szCs w:val="20"/>
        </w:rPr>
        <w:t>как видно из опыта проектирования, написать полную и детальную спецификацию почти не</w:t>
      </w:r>
      <w:r>
        <w:rPr>
          <w:color w:val="000000"/>
          <w:sz w:val="20"/>
          <w:szCs w:val="20"/>
        </w:rPr>
        <w:softHyphen/>
        <w:t>возможно. Некоторые ограничения и цели трудно сфор</w:t>
      </w:r>
      <w:r>
        <w:rPr>
          <w:color w:val="000000"/>
          <w:sz w:val="20"/>
          <w:szCs w:val="20"/>
        </w:rPr>
        <w:softHyphen/>
        <w:t>мулировать и зачастую нельзя ясно выразить, пока не построена модель или макет системы. Когда специфика</w:t>
      </w:r>
      <w:r>
        <w:rPr>
          <w:color w:val="000000"/>
          <w:sz w:val="20"/>
          <w:szCs w:val="20"/>
        </w:rPr>
        <w:softHyphen/>
        <w:t>ция написана и представлена клиенту, он, вероятно, ее примет. А когда система будет построена, он, вероятно, скажет, что это не то, чего он хотел или ожидал. Причина чаключается в том, что некоторые цели и ограничения существуют в неявном виде и становятся явными только тогда , когда цель не достигнута или нарушены ограни</w:t>
      </w:r>
      <w:r>
        <w:rPr>
          <w:color w:val="000000"/>
          <w:sz w:val="20"/>
          <w:szCs w:val="20"/>
        </w:rPr>
        <w:softHyphen/>
        <w:t xml:space="preserve">чения. Это </w:t>
      </w:r>
      <w:r>
        <w:rPr>
          <w:color w:val="000000"/>
          <w:sz w:val="20"/>
          <w:szCs w:val="20"/>
        </w:rPr>
        <w:lastRenderedPageBreak/>
        <w:t>одна из причин, почему программное обеспе</w:t>
      </w:r>
      <w:r>
        <w:rPr>
          <w:color w:val="000000"/>
          <w:sz w:val="20"/>
          <w:szCs w:val="20"/>
        </w:rPr>
        <w:softHyphen/>
        <w:t>чение (ПО) часто оказывается неадекватным или непод</w:t>
      </w:r>
      <w:r>
        <w:rPr>
          <w:color w:val="000000"/>
          <w:sz w:val="20"/>
          <w:szCs w:val="20"/>
        </w:rPr>
        <w:softHyphen/>
        <w:t>ходящим.</w:t>
      </w:r>
    </w:p>
    <w:p w:rsidR="00366340" w:rsidRDefault="00366340" w:rsidP="00176792">
      <w:pPr>
        <w:shd w:val="clear" w:color="auto" w:fill="FFFFFF"/>
        <w:autoSpaceDE w:val="0"/>
        <w:autoSpaceDN w:val="0"/>
        <w:adjustRightInd w:val="0"/>
        <w:ind w:firstLine="708"/>
        <w:jc w:val="both"/>
      </w:pPr>
      <w:r>
        <w:rPr>
          <w:b/>
          <w:bCs/>
          <w:color w:val="000000"/>
          <w:sz w:val="20"/>
          <w:szCs w:val="20"/>
        </w:rPr>
        <w:t xml:space="preserve">Во-вторых, </w:t>
      </w:r>
      <w:r>
        <w:rPr>
          <w:color w:val="000000"/>
          <w:sz w:val="20"/>
          <w:szCs w:val="20"/>
        </w:rPr>
        <w:t>проектирование не является упорядочен</w:t>
      </w:r>
      <w:r>
        <w:rPr>
          <w:color w:val="000000"/>
          <w:sz w:val="20"/>
          <w:szCs w:val="20"/>
        </w:rPr>
        <w:softHyphen/>
        <w:t>ным процессом, равномерно идущим от спецификаций к воплощению. В нем очень много итераций, и он гораздо сложнее, чем его часто изображают в простых линейных моделях. По ходу проектирования спецификации также часто меняются, когда выясняется, что что-то не подходит или кто-то предлагает лучшую идею. Конечно, эти изме</w:t>
      </w:r>
      <w:r>
        <w:rPr>
          <w:color w:val="000000"/>
          <w:sz w:val="20"/>
          <w:szCs w:val="20"/>
        </w:rPr>
        <w:softHyphen/>
        <w:t>нения подлежат формальному контролю, но все равно проектная спецификация не будет статичным документом.</w:t>
      </w:r>
    </w:p>
    <w:p w:rsidR="00366340" w:rsidRDefault="00366340" w:rsidP="00176792">
      <w:pPr>
        <w:shd w:val="clear" w:color="auto" w:fill="FFFFFF"/>
        <w:autoSpaceDE w:val="0"/>
        <w:autoSpaceDN w:val="0"/>
        <w:adjustRightInd w:val="0"/>
        <w:ind w:firstLine="708"/>
        <w:jc w:val="both"/>
      </w:pPr>
      <w:r>
        <w:rPr>
          <w:b/>
          <w:bCs/>
          <w:color w:val="000000"/>
          <w:sz w:val="20"/>
          <w:szCs w:val="20"/>
        </w:rPr>
        <w:t xml:space="preserve">В-третьих, </w:t>
      </w:r>
      <w:r>
        <w:rPr>
          <w:color w:val="000000"/>
          <w:sz w:val="20"/>
          <w:szCs w:val="20"/>
        </w:rPr>
        <w:t>проектирование — процесс во многом подсознательный и творческий. Идеи приходят людям неожиданно, вдруг. Тогда они изучаются и обсуждаются. Предпринимаются некие эксперименты. Идея модифи</w:t>
      </w:r>
      <w:r>
        <w:rPr>
          <w:color w:val="000000"/>
          <w:sz w:val="20"/>
          <w:szCs w:val="20"/>
        </w:rPr>
        <w:softHyphen/>
        <w:t>цируется и т.д. Во время этого творческого процесса решения по распределению функций принимаются ско</w:t>
      </w:r>
      <w:r>
        <w:rPr>
          <w:color w:val="000000"/>
          <w:sz w:val="20"/>
          <w:szCs w:val="20"/>
        </w:rPr>
        <w:softHyphen/>
        <w:t>рее неявно, чем явно.</w:t>
      </w:r>
    </w:p>
    <w:p w:rsidR="00366340" w:rsidRDefault="00366340" w:rsidP="00176792">
      <w:pPr>
        <w:shd w:val="clear" w:color="auto" w:fill="FFFFFF"/>
        <w:autoSpaceDE w:val="0"/>
        <w:autoSpaceDN w:val="0"/>
        <w:adjustRightInd w:val="0"/>
        <w:ind w:firstLine="708"/>
        <w:jc w:val="both"/>
      </w:pPr>
      <w:r>
        <w:rPr>
          <w:b/>
          <w:bCs/>
          <w:color w:val="000000"/>
          <w:sz w:val="20"/>
          <w:szCs w:val="20"/>
        </w:rPr>
        <w:t xml:space="preserve">В-четвертых, </w:t>
      </w:r>
      <w:r>
        <w:rPr>
          <w:color w:val="000000"/>
          <w:sz w:val="20"/>
          <w:szCs w:val="20"/>
        </w:rPr>
        <w:t>инновации в технологии чаще начина</w:t>
      </w:r>
      <w:r>
        <w:rPr>
          <w:color w:val="000000"/>
          <w:sz w:val="20"/>
          <w:szCs w:val="20"/>
        </w:rPr>
        <w:softHyphen/>
        <w:t>ются в исследовательской лаборатории. Этот процесс может направляться любопытством (например, что бы можно сделать с технологией экспертных систем?). Не</w:t>
      </w:r>
      <w:r>
        <w:rPr>
          <w:color w:val="000000"/>
          <w:sz w:val="20"/>
          <w:szCs w:val="20"/>
        </w:rPr>
        <w:softHyphen/>
        <w:t>которые научные идеи могут воплотиться в продукте, который затем купят клиенты и добавят их к существу</w:t>
      </w:r>
      <w:r>
        <w:rPr>
          <w:color w:val="000000"/>
          <w:sz w:val="20"/>
          <w:szCs w:val="20"/>
        </w:rPr>
        <w:softHyphen/>
        <w:t>ющим системам.</w:t>
      </w:r>
    </w:p>
    <w:p w:rsidR="00366340" w:rsidRDefault="00366340" w:rsidP="00176792">
      <w:pPr>
        <w:shd w:val="clear" w:color="auto" w:fill="FFFFFF"/>
        <w:autoSpaceDE w:val="0"/>
        <w:autoSpaceDN w:val="0"/>
        <w:adjustRightInd w:val="0"/>
        <w:ind w:firstLine="708"/>
        <w:jc w:val="both"/>
      </w:pPr>
      <w:r>
        <w:rPr>
          <w:b/>
          <w:bCs/>
          <w:color w:val="000000"/>
          <w:sz w:val="20"/>
          <w:szCs w:val="20"/>
        </w:rPr>
        <w:t xml:space="preserve">В-пятых, </w:t>
      </w:r>
      <w:r>
        <w:rPr>
          <w:color w:val="000000"/>
          <w:sz w:val="20"/>
          <w:szCs w:val="20"/>
        </w:rPr>
        <w:t>даже когда в начале имеется зеленая улица, аппаратные и программные средства часто покупаются "с полки", в неприспособленном виде. Следовательно, контроль за распределением функций ограничен, по</w:t>
      </w:r>
      <w:r>
        <w:rPr>
          <w:color w:val="000000"/>
          <w:sz w:val="20"/>
          <w:szCs w:val="20"/>
        </w:rPr>
        <w:softHyphen/>
        <w:t>скольку детальное проектирование ведется на самом деле третьей стороной.</w:t>
      </w:r>
    </w:p>
    <w:p w:rsidR="00366340" w:rsidRDefault="00366340" w:rsidP="00176792">
      <w:pPr>
        <w:shd w:val="clear" w:color="auto" w:fill="FFFFFF"/>
        <w:autoSpaceDE w:val="0"/>
        <w:autoSpaceDN w:val="0"/>
        <w:adjustRightInd w:val="0"/>
        <w:ind w:firstLine="708"/>
        <w:jc w:val="both"/>
      </w:pPr>
      <w:r>
        <w:rPr>
          <w:b/>
          <w:bCs/>
          <w:color w:val="000000"/>
          <w:sz w:val="20"/>
          <w:szCs w:val="20"/>
        </w:rPr>
        <w:t xml:space="preserve">В-шестых, </w:t>
      </w:r>
      <w:r>
        <w:rPr>
          <w:color w:val="000000"/>
          <w:sz w:val="20"/>
          <w:szCs w:val="20"/>
        </w:rPr>
        <w:t>при распределении функций определяет</w:t>
      </w:r>
      <w:r>
        <w:rPr>
          <w:color w:val="000000"/>
          <w:sz w:val="20"/>
          <w:szCs w:val="20"/>
        </w:rPr>
        <w:softHyphen/>
        <w:t>ся только, что будут делать человек и машина. При этом ничего не говорится о том, как машина работает. На современном языке это значит, что распределение функ</w:t>
      </w:r>
      <w:r>
        <w:rPr>
          <w:color w:val="000000"/>
          <w:sz w:val="20"/>
          <w:szCs w:val="20"/>
        </w:rPr>
        <w:softHyphen/>
        <w:t>ций почти не влияет ни на архитектуру компьютеров, ни на особенности программного обеспечения.</w:t>
      </w:r>
    </w:p>
    <w:p w:rsidR="00366340" w:rsidRDefault="00366340" w:rsidP="00176792">
      <w:pPr>
        <w:shd w:val="clear" w:color="auto" w:fill="FFFFFF"/>
        <w:autoSpaceDE w:val="0"/>
        <w:autoSpaceDN w:val="0"/>
        <w:adjustRightInd w:val="0"/>
        <w:ind w:firstLine="708"/>
        <w:jc w:val="both"/>
      </w:pPr>
      <w:r>
        <w:rPr>
          <w:b/>
          <w:bCs/>
          <w:color w:val="000000"/>
          <w:sz w:val="20"/>
          <w:szCs w:val="20"/>
        </w:rPr>
        <w:t xml:space="preserve">В-седьмых, </w:t>
      </w:r>
      <w:r>
        <w:rPr>
          <w:color w:val="000000"/>
          <w:sz w:val="20"/>
          <w:szCs w:val="20"/>
        </w:rPr>
        <w:t>при распределении функций ничего не говорится о целях системы, а от них часто в первую очередь зависит, что будет требоваться от человека. Так, например, чтобы автоматизировать планирование рабо</w:t>
      </w:r>
      <w:r>
        <w:rPr>
          <w:color w:val="000000"/>
          <w:sz w:val="20"/>
          <w:szCs w:val="20"/>
        </w:rPr>
        <w:softHyphen/>
        <w:t>ты цеха, можно использовать информационную систему в режиме генерации и, возможно, в реальном масштабе времени. Или можно использовать такую систему пассив</w:t>
      </w:r>
      <w:r>
        <w:rPr>
          <w:color w:val="000000"/>
          <w:sz w:val="20"/>
          <w:szCs w:val="20"/>
        </w:rPr>
        <w:softHyphen/>
        <w:t>но, чтобы помочь пользователю понять особенности пла</w:t>
      </w:r>
      <w:r>
        <w:rPr>
          <w:color w:val="000000"/>
          <w:sz w:val="20"/>
          <w:szCs w:val="20"/>
        </w:rPr>
        <w:softHyphen/>
        <w:t>нировочных алгоритмов и правил. Если в качестве цели проектировщик выбирает информационную систему для автоматической планировки, он тем самым налагает ог</w:t>
      </w:r>
      <w:r>
        <w:rPr>
          <w:color w:val="000000"/>
          <w:sz w:val="20"/>
          <w:szCs w:val="20"/>
        </w:rPr>
        <w:softHyphen/>
        <w:t>раничения на действия, ожидаемые от людей. В методах распределения функций этот факт никак не отражен, и можно сказать, что они предусматривают вторичные, более детальные решения о распределении и опираются на основные проектировочные решения, уже принятые проектировщиком системы задолго до того, как,в процес</w:t>
      </w:r>
      <w:r>
        <w:rPr>
          <w:color w:val="000000"/>
          <w:sz w:val="20"/>
          <w:szCs w:val="20"/>
        </w:rPr>
        <w:softHyphen/>
        <w:t>се проектирования встает вопрос о распределении функ</w:t>
      </w:r>
      <w:r>
        <w:rPr>
          <w:color w:val="000000"/>
          <w:sz w:val="20"/>
          <w:szCs w:val="20"/>
        </w:rPr>
        <w:softHyphen/>
        <w:t>ций.</w:t>
      </w:r>
    </w:p>
    <w:p w:rsidR="00366340" w:rsidRDefault="00366340" w:rsidP="00176792">
      <w:pPr>
        <w:shd w:val="clear" w:color="auto" w:fill="FFFFFF"/>
        <w:autoSpaceDE w:val="0"/>
        <w:autoSpaceDN w:val="0"/>
        <w:adjustRightInd w:val="0"/>
        <w:ind w:firstLine="708"/>
        <w:jc w:val="both"/>
      </w:pPr>
      <w:r>
        <w:rPr>
          <w:color w:val="000000"/>
          <w:sz w:val="20"/>
          <w:szCs w:val="20"/>
        </w:rPr>
        <w:t>Наконец, проектирование — скорее искусство, чем наука. В нем смешались формальные и неформальные методы, анализы, математика, а также элементы сужде</w:t>
      </w:r>
      <w:r>
        <w:rPr>
          <w:color w:val="000000"/>
          <w:sz w:val="20"/>
          <w:szCs w:val="20"/>
        </w:rPr>
        <w:softHyphen/>
        <w:t>ний и опыта. Чаще проектировщик знает, что для дости</w:t>
      </w:r>
      <w:r>
        <w:rPr>
          <w:color w:val="000000"/>
          <w:sz w:val="20"/>
          <w:szCs w:val="20"/>
        </w:rPr>
        <w:softHyphen/>
        <w:t>жения заданного результата ему надо сделать то-то и то-то. Его опыт не побуждает проводить детальный ана</w:t>
      </w:r>
      <w:r>
        <w:rPr>
          <w:color w:val="000000"/>
          <w:sz w:val="20"/>
          <w:szCs w:val="20"/>
        </w:rPr>
        <w:softHyphen/>
        <w:t>лиз задач, чтобы создать удовлетворительную работу для людей, которые будут использовать данную систему [20, с.218].</w:t>
      </w:r>
    </w:p>
    <w:p w:rsidR="00366340" w:rsidRDefault="00366340" w:rsidP="004E22F4">
      <w:pPr>
        <w:shd w:val="clear" w:color="auto" w:fill="FFFFFF"/>
        <w:autoSpaceDE w:val="0"/>
        <w:autoSpaceDN w:val="0"/>
        <w:adjustRightInd w:val="0"/>
        <w:jc w:val="both"/>
      </w:pPr>
    </w:p>
    <w:p w:rsidR="00366340" w:rsidRDefault="00366340" w:rsidP="004E22F4">
      <w:pPr>
        <w:shd w:val="clear" w:color="auto" w:fill="FFFFFF"/>
        <w:autoSpaceDE w:val="0"/>
        <w:autoSpaceDN w:val="0"/>
        <w:adjustRightInd w:val="0"/>
        <w:jc w:val="both"/>
      </w:pPr>
    </w:p>
    <w:p w:rsidR="00366340" w:rsidRDefault="00366340" w:rsidP="004E22F4">
      <w:pPr>
        <w:shd w:val="clear" w:color="auto" w:fill="FFFFFF"/>
        <w:autoSpaceDE w:val="0"/>
        <w:autoSpaceDN w:val="0"/>
        <w:adjustRightInd w:val="0"/>
        <w:jc w:val="both"/>
      </w:pPr>
    </w:p>
    <w:p w:rsidR="00366340" w:rsidRDefault="00366340" w:rsidP="004E22F4">
      <w:pPr>
        <w:shd w:val="clear" w:color="auto" w:fill="FFFFFF"/>
        <w:autoSpaceDE w:val="0"/>
        <w:autoSpaceDN w:val="0"/>
        <w:adjustRightInd w:val="0"/>
        <w:jc w:val="both"/>
      </w:pPr>
      <w:r>
        <w:rPr>
          <w:color w:val="000000"/>
        </w:rPr>
        <w:t>2.5. Моделирование в эргономике</w:t>
      </w:r>
    </w:p>
    <w:p w:rsidR="00176792" w:rsidRDefault="00176792" w:rsidP="004E22F4">
      <w:pPr>
        <w:shd w:val="clear" w:color="auto" w:fill="FFFFFF"/>
        <w:autoSpaceDE w:val="0"/>
        <w:autoSpaceDN w:val="0"/>
        <w:adjustRightInd w:val="0"/>
        <w:jc w:val="both"/>
        <w:rPr>
          <w:i/>
          <w:iCs/>
          <w:color w:val="000000"/>
        </w:rPr>
      </w:pPr>
    </w:p>
    <w:p w:rsidR="00366340" w:rsidRDefault="00366340" w:rsidP="004E22F4">
      <w:pPr>
        <w:shd w:val="clear" w:color="auto" w:fill="FFFFFF"/>
        <w:autoSpaceDE w:val="0"/>
        <w:autoSpaceDN w:val="0"/>
        <w:adjustRightInd w:val="0"/>
        <w:jc w:val="both"/>
      </w:pPr>
      <w:r>
        <w:rPr>
          <w:i/>
          <w:iCs/>
          <w:color w:val="000000"/>
        </w:rPr>
        <w:t>2.5.1. Моделирование как средство выдви</w:t>
      </w:r>
      <w:r>
        <w:rPr>
          <w:i/>
          <w:iCs/>
          <w:color w:val="000000"/>
        </w:rPr>
        <w:softHyphen/>
        <w:t>жения и проверки гипотез в эргономичес</w:t>
      </w:r>
      <w:r>
        <w:rPr>
          <w:i/>
          <w:iCs/>
          <w:color w:val="000000"/>
        </w:rPr>
        <w:softHyphen/>
        <w:t>ких исследованиях</w:t>
      </w:r>
    </w:p>
    <w:p w:rsidR="00176792" w:rsidRDefault="00176792" w:rsidP="004E22F4">
      <w:pPr>
        <w:shd w:val="clear" w:color="auto" w:fill="FFFFFF"/>
        <w:autoSpaceDE w:val="0"/>
        <w:autoSpaceDN w:val="0"/>
        <w:adjustRightInd w:val="0"/>
        <w:jc w:val="both"/>
        <w:rPr>
          <w:color w:val="000000"/>
          <w:sz w:val="20"/>
          <w:szCs w:val="20"/>
        </w:rPr>
      </w:pPr>
    </w:p>
    <w:p w:rsidR="00366340" w:rsidRDefault="00366340" w:rsidP="00176792">
      <w:pPr>
        <w:shd w:val="clear" w:color="auto" w:fill="FFFFFF"/>
        <w:autoSpaceDE w:val="0"/>
        <w:autoSpaceDN w:val="0"/>
        <w:adjustRightInd w:val="0"/>
        <w:ind w:firstLine="708"/>
        <w:jc w:val="both"/>
      </w:pPr>
      <w:r>
        <w:rPr>
          <w:color w:val="000000"/>
          <w:sz w:val="20"/>
          <w:szCs w:val="20"/>
        </w:rPr>
        <w:t>Использование метода моделирования получило до</w:t>
      </w:r>
      <w:r>
        <w:rPr>
          <w:color w:val="000000"/>
          <w:sz w:val="20"/>
          <w:szCs w:val="20"/>
        </w:rPr>
        <w:softHyphen/>
        <w:t>статочно широкое распространение в эргономических исследованиях и проектировании. Моделирование таких в высшей степени сложных явлений, как деятельность человека, с достижением такого приближения и упроще</w:t>
      </w:r>
      <w:r>
        <w:rPr>
          <w:color w:val="000000"/>
          <w:sz w:val="20"/>
          <w:szCs w:val="20"/>
        </w:rPr>
        <w:softHyphen/>
        <w:t>ния, которые позволяют сохранить, удержать в модели характеристики сложного оригинала и тем самым не исказить его природу или же сделать это в возможно минимальной степени, осуществимо на достаточно высо</w:t>
      </w:r>
      <w:r>
        <w:rPr>
          <w:color w:val="000000"/>
          <w:sz w:val="20"/>
          <w:szCs w:val="20"/>
        </w:rPr>
        <w:softHyphen/>
        <w:t>ком уровне развития теории и экспериментальных иссле</w:t>
      </w:r>
      <w:r>
        <w:rPr>
          <w:color w:val="000000"/>
          <w:sz w:val="20"/>
          <w:szCs w:val="20"/>
        </w:rPr>
        <w:softHyphen/>
        <w:t>дований. К последним относится построение модели предметного действия [22], которое было выполнено с помощью функционально-структурного анализа и яви</w:t>
      </w:r>
      <w:r>
        <w:rPr>
          <w:color w:val="000000"/>
          <w:sz w:val="20"/>
          <w:szCs w:val="20"/>
        </w:rPr>
        <w:softHyphen/>
        <w:t>лось результатом глубокого и неординарного теоретичес</w:t>
      </w:r>
      <w:r>
        <w:rPr>
          <w:color w:val="000000"/>
          <w:sz w:val="20"/>
          <w:szCs w:val="20"/>
        </w:rPr>
        <w:softHyphen/>
        <w:t>кого  осмысления  добротных  результатов   эксперимен-</w:t>
      </w:r>
    </w:p>
    <w:p w:rsidR="00366340" w:rsidRDefault="00366340" w:rsidP="00176792">
      <w:pPr>
        <w:jc w:val="center"/>
        <w:rPr>
          <w:rFonts w:ascii="Arial" w:hAnsi="Arial" w:cs="Arial"/>
          <w:b/>
          <w:bCs/>
          <w:color w:val="000000"/>
          <w:sz w:val="22"/>
          <w:szCs w:val="22"/>
        </w:rPr>
      </w:pPr>
      <w:r>
        <w:rPr>
          <w:rFonts w:ascii="Arial" w:hAnsi="Arial" w:cs="Arial"/>
          <w:b/>
          <w:bCs/>
          <w:color w:val="000000"/>
          <w:sz w:val="22"/>
          <w:szCs w:val="22"/>
        </w:rPr>
        <w:t>55</w:t>
      </w:r>
    </w:p>
    <w:p w:rsidR="00366340" w:rsidRDefault="00366340" w:rsidP="004E22F4">
      <w:pPr>
        <w:shd w:val="clear" w:color="auto" w:fill="FFFFFF"/>
        <w:autoSpaceDE w:val="0"/>
        <w:autoSpaceDN w:val="0"/>
        <w:adjustRightInd w:val="0"/>
        <w:jc w:val="both"/>
      </w:pPr>
      <w:r>
        <w:rPr>
          <w:color w:val="000000"/>
          <w:sz w:val="20"/>
          <w:szCs w:val="20"/>
        </w:rPr>
        <w:t>тальных исследований (рис. 2-7). Модель выступает, с одной стороны, как средство, а с другой стороны — как предмет экспериментального исследования, заменяющий "подлинный" объект изучения.</w:t>
      </w:r>
    </w:p>
    <w:p w:rsidR="00366340" w:rsidRDefault="00366340" w:rsidP="00176792">
      <w:pPr>
        <w:shd w:val="clear" w:color="auto" w:fill="FFFFFF"/>
        <w:autoSpaceDE w:val="0"/>
        <w:autoSpaceDN w:val="0"/>
        <w:adjustRightInd w:val="0"/>
        <w:ind w:firstLine="708"/>
        <w:jc w:val="both"/>
      </w:pPr>
      <w:r>
        <w:rPr>
          <w:color w:val="000000"/>
          <w:sz w:val="20"/>
          <w:szCs w:val="20"/>
        </w:rPr>
        <w:t>В современном производстве стереотипность трудо</w:t>
      </w:r>
      <w:r>
        <w:rPr>
          <w:color w:val="000000"/>
          <w:sz w:val="20"/>
          <w:szCs w:val="20"/>
        </w:rPr>
        <w:softHyphen/>
        <w:t>вых движений постепенно уступает место целесообраз</w:t>
      </w:r>
      <w:r>
        <w:rPr>
          <w:color w:val="000000"/>
          <w:sz w:val="20"/>
          <w:szCs w:val="20"/>
        </w:rPr>
        <w:softHyphen/>
        <w:t>ным исполнительным действиям. Более того, во многих видах деятельности все чаще необходима защита от авто</w:t>
      </w:r>
      <w:r>
        <w:rPr>
          <w:color w:val="000000"/>
          <w:sz w:val="20"/>
          <w:szCs w:val="20"/>
        </w:rPr>
        <w:softHyphen/>
        <w:t xml:space="preserve">матизма, от импульсивных, рефлекторных реакций. Ошибочные действия, иногда приводящие к аварийным ситуациям, нередко происходят не потому, что человек не успел, а потому, </w:t>
      </w:r>
      <w:r>
        <w:rPr>
          <w:color w:val="000000"/>
          <w:sz w:val="20"/>
          <w:szCs w:val="20"/>
        </w:rPr>
        <w:lastRenderedPageBreak/>
        <w:t>что поторопился. Целесообразные исполнительные действия понимаются как своего рода морфологические объекты, функциональные органы.</w:t>
      </w:r>
    </w:p>
    <w:p w:rsidR="00366340" w:rsidRDefault="00366340" w:rsidP="00176792">
      <w:pPr>
        <w:shd w:val="clear" w:color="auto" w:fill="FFFFFF"/>
        <w:autoSpaceDE w:val="0"/>
        <w:autoSpaceDN w:val="0"/>
        <w:adjustRightInd w:val="0"/>
        <w:ind w:firstLine="708"/>
        <w:jc w:val="both"/>
      </w:pPr>
      <w:r>
        <w:rPr>
          <w:i/>
          <w:iCs/>
          <w:color w:val="000000"/>
          <w:sz w:val="20"/>
          <w:szCs w:val="20"/>
        </w:rPr>
        <w:t>Известно, что по мере овладения человеком опреде</w:t>
      </w:r>
      <w:r>
        <w:rPr>
          <w:i/>
          <w:iCs/>
          <w:color w:val="000000"/>
          <w:sz w:val="20"/>
          <w:szCs w:val="20"/>
        </w:rPr>
        <w:softHyphen/>
        <w:t>ленной системой действий, последняя стереотипизиру-ется. Но далее эта система постепенно превращается в своеобразный "орган индивидуальности", в средство выражения и реализации отношения человека к действи</w:t>
      </w:r>
      <w:r>
        <w:rPr>
          <w:i/>
          <w:iCs/>
          <w:color w:val="000000"/>
          <w:sz w:val="20"/>
          <w:szCs w:val="20"/>
        </w:rPr>
        <w:softHyphen/>
        <w:t>тельности. Строение этого "органа", понимание и пред</w:t>
      </w:r>
      <w:r>
        <w:rPr>
          <w:i/>
          <w:iCs/>
          <w:color w:val="000000"/>
          <w:sz w:val="20"/>
          <w:szCs w:val="20"/>
        </w:rPr>
        <w:softHyphen/>
        <w:t>видение того, что может быть реализовано с его помо</w:t>
      </w:r>
      <w:r>
        <w:rPr>
          <w:i/>
          <w:iCs/>
          <w:color w:val="000000"/>
          <w:sz w:val="20"/>
          <w:szCs w:val="20"/>
        </w:rPr>
        <w:softHyphen/>
        <w:t>щью, представляет научный и практический интерес для эргономики.</w:t>
      </w:r>
    </w:p>
    <w:p w:rsidR="00366340" w:rsidRDefault="00366340" w:rsidP="00176792">
      <w:pPr>
        <w:shd w:val="clear" w:color="auto" w:fill="FFFFFF"/>
        <w:autoSpaceDE w:val="0"/>
        <w:autoSpaceDN w:val="0"/>
        <w:adjustRightInd w:val="0"/>
        <w:ind w:firstLine="708"/>
        <w:jc w:val="both"/>
      </w:pPr>
      <w:r>
        <w:rPr>
          <w:color w:val="000000"/>
          <w:sz w:val="20"/>
          <w:szCs w:val="20"/>
        </w:rPr>
        <w:t>Функционально-структурный анализ предполагает не только выделение компонентов, входящих в структу</w:t>
      </w:r>
      <w:r>
        <w:rPr>
          <w:color w:val="000000"/>
          <w:sz w:val="20"/>
          <w:szCs w:val="20"/>
        </w:rPr>
        <w:softHyphen/>
        <w:t>ру, но и установление закона связи между ними. Прин</w:t>
      </w:r>
      <w:r>
        <w:rPr>
          <w:color w:val="000000"/>
          <w:sz w:val="20"/>
          <w:szCs w:val="20"/>
        </w:rPr>
        <w:softHyphen/>
        <w:t>цип функционирования модели легче описать, идя от простого к сложному. Примем, что наиболее элементар</w:t>
      </w:r>
      <w:r>
        <w:rPr>
          <w:color w:val="000000"/>
          <w:sz w:val="20"/>
          <w:szCs w:val="20"/>
        </w:rPr>
        <w:softHyphen/>
        <w:t>ным и простым действием является ответ на экстренно возникший сигнал (мигание в ответ на громкий щелчок или яркий пучок света, отдергивание руки от раскален</w:t>
      </w:r>
      <w:r>
        <w:rPr>
          <w:color w:val="000000"/>
          <w:sz w:val="20"/>
          <w:szCs w:val="20"/>
        </w:rPr>
        <w:softHyphen/>
        <w:t>ной печи и т.д.). В таких случаях организация ответного действия совершается за очень короткие отрезки време</w:t>
      </w:r>
      <w:r>
        <w:rPr>
          <w:color w:val="000000"/>
          <w:sz w:val="20"/>
          <w:szCs w:val="20"/>
        </w:rPr>
        <w:softHyphen/>
        <w:t>ни. Способ организации такого действия может быть представлен следующим образом.</w:t>
      </w:r>
    </w:p>
    <w:p w:rsidR="00366340" w:rsidRDefault="00366340" w:rsidP="004E22F4">
      <w:pPr>
        <w:shd w:val="clear" w:color="auto" w:fill="FFFFFF"/>
        <w:autoSpaceDE w:val="0"/>
        <w:autoSpaceDN w:val="0"/>
        <w:adjustRightInd w:val="0"/>
        <w:jc w:val="both"/>
      </w:pPr>
      <w:r>
        <w:rPr>
          <w:color w:val="000000"/>
          <w:sz w:val="20"/>
          <w:szCs w:val="20"/>
        </w:rPr>
        <w:t>Установочный сигнал, идущий от предметной ситуа</w:t>
      </w:r>
      <w:r>
        <w:rPr>
          <w:color w:val="000000"/>
          <w:sz w:val="20"/>
          <w:szCs w:val="20"/>
        </w:rPr>
        <w:softHyphen/>
        <w:t>ции и приобретающий в этом случае характер пускового сигнала, попадает в полимодальный афферентатор, а затем в блок дифференциальных программ. Пусковой сигнал актуализирует элементарные или хорошо заучен</w:t>
      </w:r>
      <w:r>
        <w:rPr>
          <w:color w:val="000000"/>
          <w:sz w:val="20"/>
          <w:szCs w:val="20"/>
        </w:rPr>
        <w:softHyphen/>
        <w:t>ные дифференциальные программы, которые трансфор</w:t>
      </w:r>
      <w:r>
        <w:rPr>
          <w:color w:val="000000"/>
          <w:sz w:val="20"/>
          <w:szCs w:val="20"/>
        </w:rPr>
        <w:softHyphen/>
        <w:t>мируются в моторные команды, и ответная реакция осу</w:t>
      </w:r>
      <w:r>
        <w:rPr>
          <w:color w:val="000000"/>
          <w:sz w:val="20"/>
          <w:szCs w:val="20"/>
        </w:rPr>
        <w:softHyphen/>
        <w:t>ществляется. Оценка степени целесообразности и ре</w:t>
      </w:r>
      <w:r>
        <w:rPr>
          <w:color w:val="000000"/>
          <w:sz w:val="20"/>
          <w:szCs w:val="20"/>
        </w:rPr>
        <w:softHyphen/>
        <w:t>зультативности происходит постфактум. Такая схема ана</w:t>
      </w:r>
      <w:r>
        <w:rPr>
          <w:color w:val="000000"/>
          <w:sz w:val="20"/>
          <w:szCs w:val="20"/>
        </w:rPr>
        <w:softHyphen/>
        <w:t>логична стимульно-реактивной схеме или схеме рефлек</w:t>
      </w:r>
      <w:r>
        <w:rPr>
          <w:color w:val="000000"/>
          <w:sz w:val="20"/>
          <w:szCs w:val="20"/>
        </w:rPr>
        <w:softHyphen/>
        <w:t>торной дуги.</w:t>
      </w:r>
    </w:p>
    <w:p w:rsidR="00366340" w:rsidRDefault="00366340" w:rsidP="00176792">
      <w:pPr>
        <w:shd w:val="clear" w:color="auto" w:fill="FFFFFF"/>
        <w:autoSpaceDE w:val="0"/>
        <w:autoSpaceDN w:val="0"/>
        <w:adjustRightInd w:val="0"/>
        <w:ind w:firstLine="708"/>
        <w:jc w:val="both"/>
      </w:pPr>
      <w:r>
        <w:rPr>
          <w:color w:val="000000"/>
          <w:sz w:val="20"/>
          <w:szCs w:val="20"/>
        </w:rPr>
        <w:t>При формировании нового сложного предметного действия, несмотря на наличие у субъекта цели, двига</w:t>
      </w:r>
      <w:r>
        <w:rPr>
          <w:color w:val="000000"/>
          <w:sz w:val="20"/>
          <w:szCs w:val="20"/>
        </w:rPr>
        <w:softHyphen/>
        <w:t>тельной задачи и общего представления о результате, появление установочного сигнала не может вызвать аде</w:t>
      </w:r>
      <w:r>
        <w:rPr>
          <w:color w:val="000000"/>
          <w:sz w:val="20"/>
          <w:szCs w:val="20"/>
        </w:rPr>
        <w:softHyphen/>
        <w:t>кватного действия. Последнее должно быть построено, и его освоение происходит следующим образом.</w:t>
      </w:r>
    </w:p>
    <w:p w:rsidR="00366340" w:rsidRDefault="00366340" w:rsidP="00176792">
      <w:pPr>
        <w:shd w:val="clear" w:color="auto" w:fill="FFFFFF"/>
        <w:autoSpaceDE w:val="0"/>
        <w:autoSpaceDN w:val="0"/>
        <w:adjustRightInd w:val="0"/>
        <w:ind w:firstLine="708"/>
        <w:jc w:val="both"/>
      </w:pPr>
      <w:r>
        <w:rPr>
          <w:color w:val="000000"/>
          <w:sz w:val="20"/>
          <w:szCs w:val="20"/>
        </w:rPr>
        <w:t>Установочный сигнал поступает в интегральную про</w:t>
      </w:r>
      <w:r>
        <w:rPr>
          <w:color w:val="000000"/>
          <w:sz w:val="20"/>
          <w:szCs w:val="20"/>
        </w:rPr>
        <w:softHyphen/>
        <w:t>грамму, а из нее — в схемы памяти, где начинается поиск близких или аналогичных поставленной цели схем (спо</w:t>
      </w:r>
      <w:r>
        <w:rPr>
          <w:color w:val="000000"/>
          <w:sz w:val="20"/>
          <w:szCs w:val="20"/>
        </w:rPr>
        <w:softHyphen/>
        <w:t>собов) действия. Если такие схемы не находятся, субъект начинает использовать имеющиеся в его распоряжении схемы поисковых, в том числе перцептивных и опробу</w:t>
      </w:r>
      <w:r>
        <w:rPr>
          <w:color w:val="000000"/>
          <w:sz w:val="20"/>
          <w:szCs w:val="20"/>
        </w:rPr>
        <w:softHyphen/>
        <w:t>ющих действий. Осуществление последних ведет к изменению предметной ситуации. Многократные, циклически повторяющиеся пробы оказываются все более эффектив</w:t>
      </w:r>
      <w:r>
        <w:rPr>
          <w:color w:val="000000"/>
          <w:sz w:val="20"/>
          <w:szCs w:val="20"/>
        </w:rPr>
        <w:softHyphen/>
        <w:t>ными в достижении промежуточных результатов.</w:t>
      </w:r>
    </w:p>
    <w:p w:rsidR="00366340" w:rsidRDefault="00366340" w:rsidP="00176792">
      <w:pPr>
        <w:shd w:val="clear" w:color="auto" w:fill="FFFFFF"/>
        <w:autoSpaceDE w:val="0"/>
        <w:autoSpaceDN w:val="0"/>
        <w:adjustRightInd w:val="0"/>
        <w:ind w:firstLine="708"/>
        <w:jc w:val="both"/>
      </w:pPr>
      <w:r>
        <w:rPr>
          <w:color w:val="000000"/>
          <w:sz w:val="20"/>
          <w:szCs w:val="20"/>
        </w:rPr>
        <w:t>В ходе действий начинают заполняться предметным содержанием блоки, ответственные за образ ситуации, образ действия и интегральную программу. Это происхо</w:t>
      </w:r>
      <w:r>
        <w:rPr>
          <w:color w:val="000000"/>
          <w:sz w:val="20"/>
          <w:szCs w:val="20"/>
        </w:rPr>
        <w:softHyphen/>
        <w:t>дит благодаря встрече информации (о совершенных в предметной ситуации изменениях), идущей через поли</w:t>
      </w:r>
      <w:r>
        <w:rPr>
          <w:color w:val="000000"/>
          <w:sz w:val="20"/>
          <w:szCs w:val="20"/>
        </w:rPr>
        <w:softHyphen/>
        <w:t>модальный афферентатор по внешнему контуру, и ин</w:t>
      </w:r>
      <w:r>
        <w:rPr>
          <w:color w:val="000000"/>
          <w:sz w:val="20"/>
          <w:szCs w:val="20"/>
        </w:rPr>
        <w:softHyphen/>
        <w:t>формации о совершенном движении, идущей по внутрен</w:t>
      </w:r>
      <w:r>
        <w:rPr>
          <w:color w:val="000000"/>
          <w:sz w:val="20"/>
          <w:szCs w:val="20"/>
        </w:rPr>
        <w:softHyphen/>
        <w:t>нему контуру, которая транзитом (на этом этапе овладе</w:t>
      </w:r>
      <w:r>
        <w:rPr>
          <w:color w:val="000000"/>
          <w:sz w:val="20"/>
          <w:szCs w:val="20"/>
        </w:rPr>
        <w:softHyphen/>
        <w:t>ния действием) проходит через пока еще перцептивно и процессуально пустой блок контроля и коррекций. В этом блоке еще нет представления о результатах действия, поскольку последние могут поступить в него лишь после того, как образ и интегральная программа будут сформи</w:t>
      </w:r>
      <w:r>
        <w:rPr>
          <w:color w:val="000000"/>
          <w:sz w:val="20"/>
          <w:szCs w:val="20"/>
        </w:rPr>
        <w:softHyphen/>
        <w:t>рованы. Информация о движении, поступая в интеграль</w:t>
      </w:r>
      <w:r>
        <w:rPr>
          <w:color w:val="000000"/>
          <w:sz w:val="20"/>
          <w:szCs w:val="20"/>
        </w:rPr>
        <w:softHyphen/>
        <w:t>ную программу, выполняет двоякую функцию. Во-пер</w:t>
      </w:r>
      <w:r>
        <w:rPr>
          <w:color w:val="000000"/>
          <w:sz w:val="20"/>
          <w:szCs w:val="20"/>
        </w:rPr>
        <w:softHyphen/>
        <w:t>вых, она вместе с информацией, проходящей по внешне</w:t>
      </w:r>
      <w:r>
        <w:rPr>
          <w:color w:val="000000"/>
          <w:sz w:val="20"/>
          <w:szCs w:val="20"/>
        </w:rPr>
        <w:softHyphen/>
        <w:t>му контуру, служит источником формирования образа, а во-вторых, модифицирует программу следующего пробу</w:t>
      </w:r>
      <w:r>
        <w:rPr>
          <w:color w:val="000000"/>
          <w:sz w:val="20"/>
          <w:szCs w:val="20"/>
        </w:rPr>
        <w:softHyphen/>
        <w:t>ющего движения. В результате большого числа движе</w:t>
      </w:r>
      <w:r>
        <w:rPr>
          <w:color w:val="000000"/>
          <w:sz w:val="20"/>
          <w:szCs w:val="20"/>
        </w:rPr>
        <w:softHyphen/>
        <w:t>ний, идущих по описанной схеме, складываются образ ситуации, образ действия и интегральная программа но</w:t>
      </w:r>
      <w:r>
        <w:rPr>
          <w:color w:val="000000"/>
          <w:sz w:val="20"/>
          <w:szCs w:val="20"/>
        </w:rPr>
        <w:softHyphen/>
        <w:t>вого действия.</w:t>
      </w:r>
    </w:p>
    <w:p w:rsidR="00366340" w:rsidRDefault="00366340" w:rsidP="00176792">
      <w:pPr>
        <w:shd w:val="clear" w:color="auto" w:fill="FFFFFF"/>
        <w:autoSpaceDE w:val="0"/>
        <w:autoSpaceDN w:val="0"/>
        <w:adjustRightInd w:val="0"/>
        <w:ind w:firstLine="708"/>
        <w:jc w:val="both"/>
      </w:pPr>
      <w:r>
        <w:rPr>
          <w:color w:val="000000"/>
          <w:sz w:val="20"/>
          <w:szCs w:val="20"/>
        </w:rPr>
        <w:t>Интегральная программа, являясь производной от образа, содержит общую схему требуемого действия, обобщенную информацию о том, что и в какой последо</w:t>
      </w:r>
      <w:r>
        <w:rPr>
          <w:color w:val="000000"/>
          <w:sz w:val="20"/>
          <w:szCs w:val="20"/>
        </w:rPr>
        <w:softHyphen/>
        <w:t>вательности необходимо сделать. Информация, посту</w:t>
      </w:r>
      <w:r>
        <w:rPr>
          <w:color w:val="000000"/>
          <w:sz w:val="20"/>
          <w:szCs w:val="20"/>
        </w:rPr>
        <w:softHyphen/>
        <w:t>пающая в интегральную программу из образных компо</w:t>
      </w:r>
      <w:r>
        <w:rPr>
          <w:color w:val="000000"/>
          <w:sz w:val="20"/>
          <w:szCs w:val="20"/>
        </w:rPr>
        <w:softHyphen/>
        <w:t>нентов, обогащается за счет схем и способов действия, хранящихся в блоке памяти. Результатом формирования образа и интегральной программы является не только сложившаяся схема действия, но и реальный план, про</w:t>
      </w:r>
      <w:r>
        <w:rPr>
          <w:color w:val="000000"/>
          <w:sz w:val="20"/>
          <w:szCs w:val="20"/>
        </w:rPr>
        <w:softHyphen/>
        <w:t>грамма требуемых действий.</w:t>
      </w:r>
    </w:p>
    <w:p w:rsidR="00366340" w:rsidRDefault="00366340" w:rsidP="00176792">
      <w:pPr>
        <w:shd w:val="clear" w:color="auto" w:fill="FFFFFF"/>
        <w:autoSpaceDE w:val="0"/>
        <w:autoSpaceDN w:val="0"/>
        <w:adjustRightInd w:val="0"/>
        <w:ind w:firstLine="708"/>
        <w:jc w:val="both"/>
      </w:pPr>
      <w:r>
        <w:rPr>
          <w:color w:val="000000"/>
          <w:sz w:val="20"/>
          <w:szCs w:val="20"/>
        </w:rPr>
        <w:t>После того, как сформированы образ и интегральная программа, реализация действия идет по следующей схеме. Установочный сигнал через полимодальный аффе</w:t>
      </w:r>
      <w:r>
        <w:rPr>
          <w:color w:val="000000"/>
          <w:sz w:val="20"/>
          <w:szCs w:val="20"/>
        </w:rPr>
        <w:softHyphen/>
        <w:t>рентатор актуализирует интегральную программу и образ действия, на основе чего возможно принятие ре</w:t>
      </w:r>
      <w:r>
        <w:rPr>
          <w:color w:val="000000"/>
          <w:sz w:val="20"/>
          <w:szCs w:val="20"/>
        </w:rPr>
        <w:softHyphen/>
        <w:t>шения о целесообразности выполнения действия. На этой стадии интегральная программа становится производной от образа и представляет собой план действия. Информа</w:t>
      </w:r>
      <w:r>
        <w:rPr>
          <w:color w:val="000000"/>
          <w:sz w:val="20"/>
          <w:szCs w:val="20"/>
        </w:rPr>
        <w:softHyphen/>
        <w:t>ция от интегральной программы идет по двум каналам: в блок контроля и коррекций и в блок дифференциальных программ. Информация, идущая по первому каналу, представлена в обобщенном виде как результат действия (схема действия). Информация, идущая по второму кана</w:t>
      </w:r>
      <w:r>
        <w:rPr>
          <w:color w:val="000000"/>
          <w:sz w:val="20"/>
          <w:szCs w:val="20"/>
        </w:rPr>
        <w:softHyphen/>
        <w:t>лу, наоборот, достаточно конкретна: в ней отражены такие параметры требуемого действия, как время его выполнения, направление, степень пространственности, амплитуда перемещения, требуемые усилия и т.д. Инфор</w:t>
      </w:r>
      <w:r>
        <w:rPr>
          <w:color w:val="000000"/>
          <w:sz w:val="20"/>
          <w:szCs w:val="20"/>
        </w:rPr>
        <w:softHyphen/>
        <w:t>мация о параметрах действия подвергается дальнейшей детализации в блоке дифференциальных программ. На</w:t>
      </w:r>
      <w:r>
        <w:rPr>
          <w:color w:val="000000"/>
          <w:sz w:val="20"/>
          <w:szCs w:val="20"/>
        </w:rPr>
        <w:softHyphen/>
        <w:t>пример, информация о направлении действия и степени его пространственности трансформируется здесь в от</w:t>
      </w:r>
      <w:r>
        <w:rPr>
          <w:color w:val="000000"/>
          <w:sz w:val="20"/>
          <w:szCs w:val="20"/>
        </w:rPr>
        <w:softHyphen/>
        <w:t>дельные моторные команды, ответственные за простран</w:t>
      </w:r>
      <w:r>
        <w:rPr>
          <w:color w:val="000000"/>
          <w:sz w:val="20"/>
          <w:szCs w:val="20"/>
        </w:rPr>
        <w:softHyphen/>
        <w:t>ственно-временные характеристики движения по каж</w:t>
      </w:r>
      <w:r>
        <w:rPr>
          <w:color w:val="000000"/>
          <w:sz w:val="20"/>
          <w:szCs w:val="20"/>
        </w:rPr>
        <w:softHyphen/>
        <w:t>дой координате.</w:t>
      </w:r>
    </w:p>
    <w:p w:rsidR="00366340" w:rsidRDefault="00366340" w:rsidP="00176792">
      <w:pPr>
        <w:jc w:val="center"/>
        <w:rPr>
          <w:rFonts w:ascii="Arial" w:hAnsi="Arial" w:cs="Arial"/>
          <w:b/>
          <w:bCs/>
          <w:color w:val="000000"/>
          <w:sz w:val="22"/>
          <w:szCs w:val="22"/>
        </w:rPr>
      </w:pPr>
      <w:r>
        <w:rPr>
          <w:rFonts w:ascii="Arial" w:hAnsi="Arial" w:cs="Arial"/>
          <w:b/>
          <w:bCs/>
          <w:color w:val="000000"/>
          <w:sz w:val="22"/>
          <w:szCs w:val="22"/>
        </w:rPr>
        <w:t>56</w:t>
      </w:r>
    </w:p>
    <w:p w:rsidR="00366340" w:rsidRDefault="005466CC" w:rsidP="004E22F4">
      <w:pPr>
        <w:framePr w:h="7109" w:hSpace="10080" w:wrap="notBeside" w:vAnchor="text" w:hAnchor="margin" w:x="1619" w:y="1"/>
        <w:jc w:val="both"/>
      </w:pPr>
      <w:r>
        <w:lastRenderedPageBreak/>
        <w:pict>
          <v:shape id="_x0000_i1028" type="#_x0000_t75" style="width:355.5pt;height:355.5pt">
            <v:imagedata r:id="rId8" o:title=""/>
          </v:shape>
        </w:pict>
      </w:r>
    </w:p>
    <w:p w:rsidR="00366340" w:rsidRDefault="00366340" w:rsidP="004E22F4">
      <w:pPr>
        <w:shd w:val="clear" w:color="auto" w:fill="FFFFFF"/>
        <w:autoSpaceDE w:val="0"/>
        <w:autoSpaceDN w:val="0"/>
        <w:adjustRightInd w:val="0"/>
        <w:jc w:val="both"/>
        <w:rPr>
          <w:rFonts w:ascii="Arial" w:hAnsi="Arial"/>
        </w:rPr>
      </w:pPr>
      <w:r>
        <w:rPr>
          <w:rFonts w:ascii="Arial" w:hAnsi="Arial"/>
          <w:color w:val="000000"/>
          <w:sz w:val="18"/>
          <w:szCs w:val="18"/>
        </w:rPr>
        <w:t>Рис</w:t>
      </w:r>
      <w:r>
        <w:rPr>
          <w:rFonts w:ascii="Arial" w:hAnsi="Arial" w:cs="Arial"/>
          <w:color w:val="000000"/>
          <w:sz w:val="18"/>
          <w:szCs w:val="18"/>
        </w:rPr>
        <w:t xml:space="preserve">. 2-7. </w:t>
      </w:r>
      <w:r>
        <w:rPr>
          <w:rFonts w:ascii="Arial" w:hAnsi="Arial"/>
          <w:color w:val="000000"/>
          <w:sz w:val="18"/>
          <w:szCs w:val="18"/>
        </w:rPr>
        <w:t>Функциональная</w:t>
      </w:r>
      <w:r>
        <w:rPr>
          <w:rFonts w:ascii="Arial" w:hAnsi="Arial" w:cs="Arial"/>
          <w:color w:val="000000"/>
          <w:sz w:val="18"/>
          <w:szCs w:val="18"/>
        </w:rPr>
        <w:t xml:space="preserve"> </w:t>
      </w:r>
      <w:r>
        <w:rPr>
          <w:rFonts w:ascii="Arial" w:hAnsi="Arial"/>
          <w:color w:val="000000"/>
          <w:sz w:val="18"/>
          <w:szCs w:val="18"/>
        </w:rPr>
        <w:t>модель</w:t>
      </w:r>
      <w:r>
        <w:rPr>
          <w:rFonts w:ascii="Arial" w:hAnsi="Arial" w:cs="Arial"/>
          <w:color w:val="000000"/>
          <w:sz w:val="18"/>
          <w:szCs w:val="18"/>
        </w:rPr>
        <w:t xml:space="preserve"> </w:t>
      </w:r>
      <w:r>
        <w:rPr>
          <w:rFonts w:ascii="Arial" w:hAnsi="Arial"/>
          <w:color w:val="000000"/>
          <w:sz w:val="18"/>
          <w:szCs w:val="18"/>
        </w:rPr>
        <w:t>предметного</w:t>
      </w:r>
      <w:r>
        <w:rPr>
          <w:rFonts w:ascii="Arial" w:hAnsi="Arial" w:cs="Arial"/>
          <w:color w:val="000000"/>
          <w:sz w:val="18"/>
          <w:szCs w:val="18"/>
        </w:rPr>
        <w:t xml:space="preserve"> </w:t>
      </w:r>
      <w:r>
        <w:rPr>
          <w:rFonts w:ascii="Arial" w:hAnsi="Arial"/>
          <w:color w:val="000000"/>
          <w:sz w:val="18"/>
          <w:szCs w:val="18"/>
        </w:rPr>
        <w:t>действия</w:t>
      </w:r>
      <w:r>
        <w:rPr>
          <w:rFonts w:ascii="Arial" w:hAnsi="Arial" w:cs="Arial"/>
          <w:color w:val="000000"/>
          <w:sz w:val="18"/>
          <w:szCs w:val="18"/>
        </w:rPr>
        <w:t>:</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А— афферентатор полимодальный; П— схемы памяти; О</w:t>
      </w:r>
      <w:r>
        <w:rPr>
          <w:color w:val="000000"/>
          <w:sz w:val="18"/>
          <w:szCs w:val="18"/>
          <w:vertAlign w:val="subscript"/>
        </w:rPr>
        <w:t>д</w:t>
      </w:r>
      <w:r>
        <w:rPr>
          <w:color w:val="000000"/>
          <w:sz w:val="18"/>
          <w:szCs w:val="18"/>
        </w:rPr>
        <w:t>— образ действия; О</w:t>
      </w:r>
      <w:r>
        <w:rPr>
          <w:color w:val="000000"/>
          <w:sz w:val="18"/>
          <w:szCs w:val="18"/>
          <w:vertAlign w:val="subscript"/>
        </w:rPr>
        <w:t>с</w:t>
      </w:r>
      <w:r>
        <w:rPr>
          <w:color w:val="000000"/>
          <w:sz w:val="18"/>
          <w:szCs w:val="18"/>
        </w:rPr>
        <w:t>— образ ситуации; ИП — интегральная программа, план действия; М — моторный компонент; ДП — дифференциальная программа; К — контроль и коррекция;</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  —    предметная ситуация (двигательная задача,</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мотив);</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2 — установочный сигнал;</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3 — текущие и экстренные сигналы;</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4—  текущие и экстренные команды;</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5—   изменение предметной ситуации;</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6 — информация из окружающей среды;</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7 — информация из схем памяти;</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8 — актуализация образа;</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9— информация, релевантная двигательной задаче;</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10 —формирование программы, плана действия;</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11 — схема действия;</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12 — детализация программ действия;</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13 —моторные команды;</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14—  текущая информация от движения;</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15—  текущий коррекционный сигнал;</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16—  упреждающая обратная связь;</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17—  коррекционные моторные команды;</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18—  конечная информация от движения;</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19—  изменение предметной ситуации</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(информация для образа ситуации и образа действия);</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20—  изменение предметной ситуации</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(информация для полимодального</w:t>
      </w:r>
    </w:p>
    <w:p w:rsidR="00FE7BCE" w:rsidRDefault="00366340" w:rsidP="004E22F4">
      <w:pPr>
        <w:shd w:val="clear" w:color="auto" w:fill="FFFFFF"/>
        <w:autoSpaceDE w:val="0"/>
        <w:autoSpaceDN w:val="0"/>
        <w:adjustRightInd w:val="0"/>
        <w:jc w:val="both"/>
        <w:rPr>
          <w:color w:val="000000"/>
          <w:sz w:val="18"/>
          <w:szCs w:val="18"/>
        </w:rPr>
      </w:pPr>
      <w:r>
        <w:rPr>
          <w:color w:val="000000"/>
          <w:sz w:val="18"/>
          <w:szCs w:val="18"/>
        </w:rPr>
        <w:t xml:space="preserve">афферентатора); </w:t>
      </w:r>
    </w:p>
    <w:p w:rsidR="00FE7BCE" w:rsidRDefault="00366340" w:rsidP="004E22F4">
      <w:pPr>
        <w:shd w:val="clear" w:color="auto" w:fill="FFFFFF"/>
        <w:autoSpaceDE w:val="0"/>
        <w:autoSpaceDN w:val="0"/>
        <w:adjustRightInd w:val="0"/>
        <w:jc w:val="both"/>
        <w:rPr>
          <w:color w:val="000000"/>
          <w:sz w:val="18"/>
          <w:szCs w:val="18"/>
        </w:rPr>
      </w:pPr>
      <w:r>
        <w:rPr>
          <w:color w:val="000000"/>
          <w:sz w:val="18"/>
          <w:szCs w:val="18"/>
        </w:rPr>
        <w:t xml:space="preserve">21 — конечный результат; </w:t>
      </w:r>
    </w:p>
    <w:p w:rsidR="00366340" w:rsidRDefault="00366340" w:rsidP="004E22F4">
      <w:pPr>
        <w:shd w:val="clear" w:color="auto" w:fill="FFFFFF"/>
        <w:autoSpaceDE w:val="0"/>
        <w:autoSpaceDN w:val="0"/>
        <w:adjustRightInd w:val="0"/>
        <w:jc w:val="both"/>
        <w:rPr>
          <w:rFonts w:ascii="Arial" w:hAnsi="Arial"/>
        </w:rPr>
      </w:pPr>
      <w:r>
        <w:rPr>
          <w:color w:val="000000"/>
          <w:sz w:val="18"/>
          <w:szCs w:val="18"/>
        </w:rPr>
        <w:t>22— информация в схемы памяти.</w:t>
      </w:r>
    </w:p>
    <w:p w:rsidR="00366340" w:rsidRDefault="00366340" w:rsidP="00FE7BCE">
      <w:pPr>
        <w:jc w:val="center"/>
        <w:rPr>
          <w:rFonts w:ascii="Arial" w:hAnsi="Arial" w:cs="Arial"/>
          <w:b/>
          <w:bCs/>
          <w:color w:val="000000"/>
          <w:sz w:val="22"/>
          <w:szCs w:val="22"/>
        </w:rPr>
      </w:pPr>
      <w:r>
        <w:rPr>
          <w:rFonts w:ascii="Arial" w:hAnsi="Arial" w:cs="Arial"/>
          <w:b/>
          <w:bCs/>
          <w:color w:val="000000"/>
          <w:sz w:val="22"/>
          <w:szCs w:val="22"/>
        </w:rPr>
        <w:t>57</w:t>
      </w:r>
    </w:p>
    <w:p w:rsidR="00366340" w:rsidRDefault="00366340" w:rsidP="00FE7BCE">
      <w:pPr>
        <w:shd w:val="clear" w:color="auto" w:fill="FFFFFF"/>
        <w:autoSpaceDE w:val="0"/>
        <w:autoSpaceDN w:val="0"/>
        <w:adjustRightInd w:val="0"/>
        <w:ind w:firstLine="708"/>
        <w:jc w:val="both"/>
      </w:pPr>
      <w:r>
        <w:rPr>
          <w:color w:val="000000"/>
          <w:sz w:val="20"/>
          <w:szCs w:val="20"/>
        </w:rPr>
        <w:t>Основная функция дифференциальных программ состоит в декомпозиции плана целостного действия. Ин</w:t>
      </w:r>
      <w:r>
        <w:rPr>
          <w:color w:val="000000"/>
          <w:sz w:val="20"/>
          <w:szCs w:val="20"/>
        </w:rPr>
        <w:softHyphen/>
        <w:t xml:space="preserve">формация из дифференциальных программ также идет по двум каналам: по каналу прямой связи она попадает в блок коррекций и контроля, а затем — в моторный компонент действия. Таким </w:t>
      </w:r>
      <w:r>
        <w:rPr>
          <w:color w:val="000000"/>
          <w:sz w:val="20"/>
          <w:szCs w:val="20"/>
        </w:rPr>
        <w:lastRenderedPageBreak/>
        <w:t>образом, в блоке контроля и коррекций еще до начала моторного ответа имеются общее представление о схеме действия и начальные условия — детали требуемого действия.</w:t>
      </w:r>
    </w:p>
    <w:p w:rsidR="00366340" w:rsidRDefault="00366340" w:rsidP="00FE7BCE">
      <w:pPr>
        <w:shd w:val="clear" w:color="auto" w:fill="FFFFFF"/>
        <w:autoSpaceDE w:val="0"/>
        <w:autoSpaceDN w:val="0"/>
        <w:adjustRightInd w:val="0"/>
        <w:ind w:firstLine="708"/>
        <w:jc w:val="both"/>
      </w:pPr>
      <w:r>
        <w:rPr>
          <w:color w:val="000000"/>
          <w:sz w:val="20"/>
          <w:szCs w:val="20"/>
        </w:rPr>
        <w:t>Решение о необходимости корректировки действия вырабатывается на основе сличения информации о на</w:t>
      </w:r>
      <w:r>
        <w:rPr>
          <w:color w:val="000000"/>
          <w:sz w:val="20"/>
          <w:szCs w:val="20"/>
        </w:rPr>
        <w:softHyphen/>
        <w:t>чальных условиях, хранящейся в блоке контроля и кор</w:t>
      </w:r>
      <w:r>
        <w:rPr>
          <w:color w:val="000000"/>
          <w:sz w:val="20"/>
          <w:szCs w:val="20"/>
        </w:rPr>
        <w:softHyphen/>
        <w:t>рекций, и текущей информации о движении, поступаю</w:t>
      </w:r>
      <w:r>
        <w:rPr>
          <w:color w:val="000000"/>
          <w:sz w:val="20"/>
          <w:szCs w:val="20"/>
        </w:rPr>
        <w:softHyphen/>
        <w:t>щей из моторного компонента. В результате вырабатыва</w:t>
      </w:r>
      <w:r>
        <w:rPr>
          <w:color w:val="000000"/>
          <w:sz w:val="20"/>
          <w:szCs w:val="20"/>
        </w:rPr>
        <w:softHyphen/>
        <w:t>ется коррекционный сигнал, который после переработки в блоке дифференциальных программ преобразуется в коррекционные моторные команды. Последние в виде" текущей информации вновь поступают в блок контроля и коррекций, где процесс сличения повторяется. В случае сложного движения процесс может повторяться много</w:t>
      </w:r>
      <w:r>
        <w:rPr>
          <w:color w:val="000000"/>
          <w:sz w:val="20"/>
          <w:szCs w:val="20"/>
        </w:rPr>
        <w:softHyphen/>
        <w:t>кратно. Решение об окончании действия принимается на основе сопоставления информации о движении и инфор</w:t>
      </w:r>
      <w:r>
        <w:rPr>
          <w:color w:val="000000"/>
          <w:sz w:val="20"/>
          <w:szCs w:val="20"/>
        </w:rPr>
        <w:softHyphen/>
        <w:t>мации о схеме действия. Эта информация поступает в интегральную программу, где она сравнивается с инфор</w:t>
      </w:r>
      <w:r>
        <w:rPr>
          <w:color w:val="000000"/>
          <w:sz w:val="20"/>
          <w:szCs w:val="20"/>
        </w:rPr>
        <w:softHyphen/>
        <w:t>мацией об изменениях, внесенных моторным актом в предметную ситуацию. При их несовпадении план кор</w:t>
      </w:r>
      <w:r>
        <w:rPr>
          <w:color w:val="000000"/>
          <w:sz w:val="20"/>
          <w:szCs w:val="20"/>
        </w:rPr>
        <w:softHyphen/>
        <w:t>ректируется, а в случае совпадения принимается оконча</w:t>
      </w:r>
      <w:r>
        <w:rPr>
          <w:color w:val="000000"/>
          <w:sz w:val="20"/>
          <w:szCs w:val="20"/>
        </w:rPr>
        <w:softHyphen/>
        <w:t>тельное решение о выполнении действия и эта информа</w:t>
      </w:r>
      <w:r>
        <w:rPr>
          <w:color w:val="000000"/>
          <w:sz w:val="20"/>
          <w:szCs w:val="20"/>
        </w:rPr>
        <w:softHyphen/>
        <w:t>ция поступает в схемы памяти и там хранится.</w:t>
      </w:r>
    </w:p>
    <w:p w:rsidR="00366340" w:rsidRDefault="00366340" w:rsidP="00FE7BCE">
      <w:pPr>
        <w:shd w:val="clear" w:color="auto" w:fill="FFFFFF"/>
        <w:autoSpaceDE w:val="0"/>
        <w:autoSpaceDN w:val="0"/>
        <w:adjustRightInd w:val="0"/>
        <w:ind w:firstLine="708"/>
        <w:jc w:val="both"/>
      </w:pPr>
      <w:r>
        <w:rPr>
          <w:color w:val="000000"/>
          <w:sz w:val="20"/>
          <w:szCs w:val="20"/>
        </w:rPr>
        <w:t>Сформировавшаяся система предметного действия может функционировать на разных уровнях: ее свойства удовлетворяют требованиям, предъявляемым к жестким, самонастраивающимся и самоорганизующимся систе</w:t>
      </w:r>
      <w:r>
        <w:rPr>
          <w:color w:val="000000"/>
          <w:sz w:val="20"/>
          <w:szCs w:val="20"/>
        </w:rPr>
        <w:softHyphen/>
        <w:t>мам. Предложенная модель пригодна для описания раз</w:t>
      </w:r>
      <w:r>
        <w:rPr>
          <w:color w:val="000000"/>
          <w:sz w:val="20"/>
          <w:szCs w:val="20"/>
        </w:rPr>
        <w:softHyphen/>
        <w:t>нообразных видов и форм человеческого действия: это дискретное и непрерывное слежение, медленное и бал</w:t>
      </w:r>
      <w:r>
        <w:rPr>
          <w:color w:val="000000"/>
          <w:sz w:val="20"/>
          <w:szCs w:val="20"/>
        </w:rPr>
        <w:softHyphen/>
        <w:t>листическое, формирующееся и заученное, исполнитель</w:t>
      </w:r>
      <w:r>
        <w:rPr>
          <w:color w:val="000000"/>
          <w:sz w:val="20"/>
          <w:szCs w:val="20"/>
        </w:rPr>
        <w:softHyphen/>
        <w:t>ное и пробующе-перцептивное, планируемое и экстрен</w:t>
      </w:r>
      <w:r>
        <w:rPr>
          <w:color w:val="000000"/>
          <w:sz w:val="20"/>
          <w:szCs w:val="20"/>
        </w:rPr>
        <w:softHyphen/>
        <w:t>ное действия. В осуществлении любого из перечислен</w:t>
      </w:r>
      <w:r>
        <w:rPr>
          <w:color w:val="000000"/>
          <w:sz w:val="20"/>
          <w:szCs w:val="20"/>
        </w:rPr>
        <w:softHyphen/>
        <w:t>ных действий принимает участие специфический для него набор компонентов и связей между ними.</w:t>
      </w:r>
    </w:p>
    <w:p w:rsidR="00FE7BCE" w:rsidRDefault="00FE7BCE" w:rsidP="004E22F4">
      <w:pPr>
        <w:shd w:val="clear" w:color="auto" w:fill="FFFFFF"/>
        <w:autoSpaceDE w:val="0"/>
        <w:autoSpaceDN w:val="0"/>
        <w:adjustRightInd w:val="0"/>
        <w:jc w:val="both"/>
        <w:rPr>
          <w:i/>
          <w:iCs/>
          <w:color w:val="000000"/>
          <w:sz w:val="22"/>
          <w:szCs w:val="22"/>
        </w:rPr>
      </w:pPr>
    </w:p>
    <w:p w:rsidR="00366340" w:rsidRDefault="00366340" w:rsidP="004E22F4">
      <w:pPr>
        <w:shd w:val="clear" w:color="auto" w:fill="FFFFFF"/>
        <w:autoSpaceDE w:val="0"/>
        <w:autoSpaceDN w:val="0"/>
        <w:adjustRightInd w:val="0"/>
        <w:jc w:val="both"/>
      </w:pPr>
      <w:r>
        <w:rPr>
          <w:i/>
          <w:iCs/>
          <w:color w:val="000000"/>
          <w:sz w:val="22"/>
          <w:szCs w:val="22"/>
        </w:rPr>
        <w:t>2.5.2. Общая характеристика математических моделей в эргономике</w:t>
      </w:r>
    </w:p>
    <w:p w:rsidR="00366340" w:rsidRDefault="00366340" w:rsidP="004E22F4">
      <w:pPr>
        <w:shd w:val="clear" w:color="auto" w:fill="FFFFFF"/>
        <w:autoSpaceDE w:val="0"/>
        <w:autoSpaceDN w:val="0"/>
        <w:adjustRightInd w:val="0"/>
        <w:jc w:val="both"/>
      </w:pPr>
    </w:p>
    <w:p w:rsidR="00366340" w:rsidRDefault="00366340" w:rsidP="00FE7BCE">
      <w:pPr>
        <w:shd w:val="clear" w:color="auto" w:fill="FFFFFF"/>
        <w:autoSpaceDE w:val="0"/>
        <w:autoSpaceDN w:val="0"/>
        <w:adjustRightInd w:val="0"/>
        <w:ind w:firstLine="708"/>
        <w:jc w:val="both"/>
      </w:pPr>
      <w:r>
        <w:rPr>
          <w:color w:val="000000"/>
          <w:sz w:val="20"/>
          <w:szCs w:val="20"/>
        </w:rPr>
        <w:t>В проектной практике эргономики большое внима</w:t>
      </w:r>
      <w:r>
        <w:rPr>
          <w:color w:val="000000"/>
          <w:sz w:val="20"/>
          <w:szCs w:val="20"/>
        </w:rPr>
        <w:softHyphen/>
        <w:t>ние уделяется развитию математических моделей. Основ</w:t>
      </w:r>
      <w:r>
        <w:rPr>
          <w:color w:val="000000"/>
          <w:sz w:val="20"/>
          <w:szCs w:val="20"/>
        </w:rPr>
        <w:softHyphen/>
        <w:t>ное преимущество этих моделей состоит в том, что они позволяют рассматривать эргономические проблемы уже с момента зарождения программы, разработки, а не на предпоследнем этапе только для того, чтобы как-то вклю</w:t>
      </w:r>
      <w:r>
        <w:rPr>
          <w:color w:val="000000"/>
          <w:sz w:val="20"/>
          <w:szCs w:val="20"/>
        </w:rPr>
        <w:softHyphen/>
        <w:t>чить человека в систему. Будучи вовлеченными в проект</w:t>
      </w:r>
      <w:r>
        <w:rPr>
          <w:color w:val="000000"/>
          <w:sz w:val="20"/>
          <w:szCs w:val="20"/>
        </w:rPr>
        <w:softHyphen/>
        <w:t>ную деятельность с первоначального ее этапа, эргономис</w:t>
      </w:r>
      <w:r>
        <w:rPr>
          <w:color w:val="000000"/>
          <w:sz w:val="20"/>
          <w:szCs w:val="20"/>
        </w:rPr>
        <w:softHyphen/>
        <w:t>ты оказываются перед необходимостью кардинального, а не частичного решения проблем человеческого фактора в технике, что, в свою очередь, стимулирует инноваци</w:t>
      </w:r>
      <w:r>
        <w:rPr>
          <w:color w:val="000000"/>
          <w:sz w:val="20"/>
          <w:szCs w:val="20"/>
        </w:rPr>
        <w:softHyphen/>
        <w:t>онную деятельность по созданию изделий, рабочих мест и систем. Не менее существенно и то, что эргономические проектные решения в таких случаях, как правило, наиболее экономичные.</w:t>
      </w:r>
    </w:p>
    <w:p w:rsidR="00366340" w:rsidRDefault="00366340" w:rsidP="00FE7BCE">
      <w:pPr>
        <w:shd w:val="clear" w:color="auto" w:fill="FFFFFF"/>
        <w:autoSpaceDE w:val="0"/>
        <w:autoSpaceDN w:val="0"/>
        <w:adjustRightInd w:val="0"/>
        <w:ind w:firstLine="708"/>
        <w:jc w:val="both"/>
      </w:pPr>
      <w:r>
        <w:rPr>
          <w:color w:val="000000"/>
          <w:sz w:val="20"/>
          <w:szCs w:val="20"/>
        </w:rPr>
        <w:t>Кроме традиционных преимуществ, имеются допол</w:t>
      </w:r>
      <w:r>
        <w:rPr>
          <w:color w:val="000000"/>
          <w:sz w:val="20"/>
          <w:szCs w:val="20"/>
        </w:rPr>
        <w:softHyphen/>
        <w:t>нительные аргументы в пользу использования математи</w:t>
      </w:r>
      <w:r>
        <w:rPr>
          <w:color w:val="000000"/>
          <w:sz w:val="20"/>
          <w:szCs w:val="20"/>
        </w:rPr>
        <w:softHyphen/>
        <w:t>ческих моделей в эргономике [23]. Первый состоит в том, что эргономисты совместно с проектировщиками, инже</w:t>
      </w:r>
      <w:r>
        <w:rPr>
          <w:color w:val="000000"/>
          <w:sz w:val="20"/>
          <w:szCs w:val="20"/>
        </w:rPr>
        <w:softHyphen/>
        <w:t>нерами, системотехниками участвуют в создании техни</w:t>
      </w:r>
      <w:r>
        <w:rPr>
          <w:color w:val="000000"/>
          <w:sz w:val="20"/>
          <w:szCs w:val="20"/>
        </w:rPr>
        <w:softHyphen/>
        <w:t>ки и технологии. А партнеры эргономистов привыкли иметь дело с количественными показателями. Второй аргумент в пользу математических моделей в эргономике обусловливается ее тесным взаимодействием с общей теорией систем, которая открывает широкие возможнос</w:t>
      </w:r>
      <w:r>
        <w:rPr>
          <w:color w:val="000000"/>
          <w:sz w:val="20"/>
          <w:szCs w:val="20"/>
        </w:rPr>
        <w:softHyphen/>
        <w:t>ти для применения математических методов. Суть третье</w:t>
      </w:r>
      <w:r>
        <w:rPr>
          <w:color w:val="000000"/>
          <w:sz w:val="20"/>
          <w:szCs w:val="20"/>
        </w:rPr>
        <w:softHyphen/>
        <w:t>го в том, что математическое моделирование является важным средством развития эргономики как научной дисциплины. Четвертый аргумент: математическое моде</w:t>
      </w:r>
      <w:r>
        <w:rPr>
          <w:color w:val="000000"/>
          <w:sz w:val="20"/>
          <w:szCs w:val="20"/>
        </w:rPr>
        <w:softHyphen/>
        <w:t>лирование применяется для изучения такого сложного явления, как деятельность человека. Пятый довод: мате</w:t>
      </w:r>
      <w:r>
        <w:rPr>
          <w:color w:val="000000"/>
          <w:sz w:val="20"/>
          <w:szCs w:val="20"/>
        </w:rPr>
        <w:softHyphen/>
        <w:t>матические модели требуют определенной системы и способствуют повышению культуры в сборе данных. Шестой аргумент в пользу применения математических моделей в эргономике — они позволяют нередко осу</w:t>
      </w:r>
      <w:r>
        <w:rPr>
          <w:color w:val="000000"/>
          <w:sz w:val="20"/>
          <w:szCs w:val="20"/>
        </w:rPr>
        <w:softHyphen/>
        <w:t>ществлять синтез там, где раньше он был невозможен.</w:t>
      </w:r>
    </w:p>
    <w:p w:rsidR="00366340" w:rsidRDefault="00366340" w:rsidP="00FE7BCE">
      <w:pPr>
        <w:shd w:val="clear" w:color="auto" w:fill="FFFFFF"/>
        <w:autoSpaceDE w:val="0"/>
        <w:autoSpaceDN w:val="0"/>
        <w:adjustRightInd w:val="0"/>
        <w:ind w:firstLine="708"/>
        <w:jc w:val="both"/>
      </w:pPr>
      <w:r>
        <w:rPr>
          <w:color w:val="000000"/>
          <w:sz w:val="20"/>
          <w:szCs w:val="20"/>
        </w:rPr>
        <w:t>Важно знать не только доводы в пользу применения математических моделей в эргономике, но и те ограниче</w:t>
      </w:r>
      <w:r>
        <w:rPr>
          <w:color w:val="000000"/>
          <w:sz w:val="20"/>
          <w:szCs w:val="20"/>
        </w:rPr>
        <w:softHyphen/>
        <w:t>ния и подводные камни, которые с этим связаны.</w:t>
      </w:r>
    </w:p>
    <w:p w:rsidR="00366340" w:rsidRDefault="00366340" w:rsidP="00FE7BCE">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Возможности</w:t>
      </w:r>
      <w:r>
        <w:rPr>
          <w:rFonts w:ascii="Arial" w:hAnsi="Arial" w:cs="Arial"/>
          <w:color w:val="000000"/>
          <w:sz w:val="18"/>
          <w:szCs w:val="18"/>
        </w:rPr>
        <w:t xml:space="preserve"> </w:t>
      </w:r>
      <w:r>
        <w:rPr>
          <w:rFonts w:ascii="Arial" w:hAnsi="Arial"/>
          <w:color w:val="000000"/>
          <w:sz w:val="18"/>
          <w:szCs w:val="18"/>
        </w:rPr>
        <w:t>моделей</w:t>
      </w:r>
      <w:r>
        <w:rPr>
          <w:rFonts w:ascii="Arial" w:hAnsi="Arial" w:cs="Arial"/>
          <w:color w:val="000000"/>
          <w:sz w:val="18"/>
          <w:szCs w:val="18"/>
        </w:rPr>
        <w:t xml:space="preserve"> </w:t>
      </w:r>
      <w:r>
        <w:rPr>
          <w:rFonts w:ascii="Arial" w:hAnsi="Arial"/>
          <w:color w:val="000000"/>
          <w:sz w:val="18"/>
          <w:szCs w:val="18"/>
        </w:rPr>
        <w:t>ограничены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они</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неаде</w:t>
      </w:r>
      <w:r>
        <w:rPr>
          <w:rFonts w:ascii="Arial" w:hAnsi="Arial"/>
          <w:color w:val="000000"/>
          <w:sz w:val="18"/>
          <w:szCs w:val="18"/>
        </w:rPr>
        <w:softHyphen/>
        <w:t>кватно</w:t>
      </w:r>
      <w:r>
        <w:rPr>
          <w:rFonts w:ascii="Arial" w:hAnsi="Arial" w:cs="Arial"/>
          <w:color w:val="000000"/>
          <w:sz w:val="18"/>
          <w:szCs w:val="18"/>
        </w:rPr>
        <w:t xml:space="preserve"> </w:t>
      </w:r>
      <w:r>
        <w:rPr>
          <w:rFonts w:ascii="Arial" w:hAnsi="Arial"/>
          <w:color w:val="000000"/>
          <w:sz w:val="18"/>
          <w:szCs w:val="18"/>
        </w:rPr>
        <w:t>отражать</w:t>
      </w:r>
      <w:r>
        <w:rPr>
          <w:rFonts w:ascii="Arial" w:hAnsi="Arial" w:cs="Arial"/>
          <w:color w:val="000000"/>
          <w:sz w:val="18"/>
          <w:szCs w:val="18"/>
        </w:rPr>
        <w:t xml:space="preserve"> </w:t>
      </w:r>
      <w:r>
        <w:rPr>
          <w:rFonts w:ascii="Arial" w:hAnsi="Arial"/>
          <w:color w:val="000000"/>
          <w:sz w:val="18"/>
          <w:szCs w:val="18"/>
        </w:rPr>
        <w:t>деятельность</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w:t>
      </w:r>
    </w:p>
    <w:p w:rsidR="00366340" w:rsidRDefault="00366340" w:rsidP="00FE7BCE">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давать</w:t>
      </w:r>
      <w:r>
        <w:rPr>
          <w:rFonts w:ascii="Arial" w:hAnsi="Arial" w:cs="Arial"/>
          <w:color w:val="000000"/>
          <w:sz w:val="18"/>
          <w:szCs w:val="18"/>
        </w:rPr>
        <w:t xml:space="preserve"> </w:t>
      </w:r>
      <w:r>
        <w:rPr>
          <w:rFonts w:ascii="Arial" w:hAnsi="Arial"/>
          <w:color w:val="000000"/>
          <w:sz w:val="18"/>
          <w:szCs w:val="18"/>
        </w:rPr>
        <w:t>повод</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необоснованных</w:t>
      </w:r>
      <w:r>
        <w:rPr>
          <w:rFonts w:ascii="Arial" w:hAnsi="Arial" w:cs="Arial"/>
          <w:color w:val="000000"/>
          <w:sz w:val="18"/>
          <w:szCs w:val="18"/>
        </w:rPr>
        <w:t xml:space="preserve"> </w:t>
      </w:r>
      <w:r>
        <w:rPr>
          <w:rFonts w:ascii="Arial" w:hAnsi="Arial"/>
          <w:color w:val="000000"/>
          <w:sz w:val="18"/>
          <w:szCs w:val="18"/>
        </w:rPr>
        <w:t>экстра</w:t>
      </w:r>
      <w:r>
        <w:rPr>
          <w:rFonts w:ascii="Arial" w:hAnsi="Arial"/>
          <w:color w:val="000000"/>
          <w:sz w:val="18"/>
          <w:szCs w:val="18"/>
        </w:rPr>
        <w:softHyphen/>
        <w:t>поляции</w:t>
      </w:r>
      <w:r>
        <w:rPr>
          <w:rFonts w:ascii="Arial" w:hAnsi="Arial" w:cs="Arial"/>
          <w:color w:val="000000"/>
          <w:sz w:val="18"/>
          <w:szCs w:val="18"/>
        </w:rPr>
        <w:t xml:space="preserve">. </w:t>
      </w:r>
      <w:r>
        <w:rPr>
          <w:rFonts w:ascii="Arial" w:hAnsi="Arial"/>
          <w:color w:val="000000"/>
          <w:sz w:val="18"/>
          <w:szCs w:val="18"/>
        </w:rPr>
        <w:t>Например</w:t>
      </w:r>
      <w:r>
        <w:rPr>
          <w:rFonts w:ascii="Arial" w:hAnsi="Arial" w:cs="Arial"/>
          <w:color w:val="000000"/>
          <w:sz w:val="18"/>
          <w:szCs w:val="18"/>
        </w:rPr>
        <w:t xml:space="preserve">, </w:t>
      </w:r>
      <w:r>
        <w:rPr>
          <w:rFonts w:ascii="Arial" w:hAnsi="Arial"/>
          <w:color w:val="000000"/>
          <w:sz w:val="18"/>
          <w:szCs w:val="18"/>
        </w:rPr>
        <w:t>сервомеханическая</w:t>
      </w:r>
      <w:r>
        <w:rPr>
          <w:rFonts w:ascii="Arial" w:hAnsi="Arial" w:cs="Arial"/>
          <w:color w:val="000000"/>
          <w:sz w:val="18"/>
          <w:szCs w:val="18"/>
        </w:rPr>
        <w:t xml:space="preserve"> </w:t>
      </w:r>
      <w:r>
        <w:rPr>
          <w:rFonts w:ascii="Arial" w:hAnsi="Arial"/>
          <w:color w:val="000000"/>
          <w:sz w:val="18"/>
          <w:szCs w:val="18"/>
        </w:rPr>
        <w:t>модель</w:t>
      </w:r>
      <w:r>
        <w:rPr>
          <w:rFonts w:ascii="Arial" w:hAnsi="Arial" w:cs="Arial"/>
          <w:color w:val="000000"/>
          <w:sz w:val="18"/>
          <w:szCs w:val="18"/>
        </w:rPr>
        <w:t xml:space="preserve"> </w:t>
      </w:r>
      <w:r>
        <w:rPr>
          <w:rFonts w:ascii="Arial" w:hAnsi="Arial"/>
          <w:color w:val="000000"/>
          <w:sz w:val="18"/>
          <w:szCs w:val="18"/>
        </w:rPr>
        <w:t>предла</w:t>
      </w:r>
      <w:r>
        <w:rPr>
          <w:rFonts w:ascii="Arial" w:hAnsi="Arial"/>
          <w:color w:val="000000"/>
          <w:sz w:val="18"/>
          <w:szCs w:val="18"/>
        </w:rPr>
        <w:softHyphen/>
        <w:t>галась</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применения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эргономике</w:t>
      </w:r>
      <w:r>
        <w:rPr>
          <w:rFonts w:ascii="Arial" w:hAnsi="Arial" w:cs="Arial"/>
          <w:color w:val="000000"/>
          <w:sz w:val="18"/>
          <w:szCs w:val="18"/>
        </w:rPr>
        <w:t xml:space="preserve">. </w:t>
      </w:r>
      <w:r>
        <w:rPr>
          <w:rFonts w:ascii="Arial" w:hAnsi="Arial"/>
          <w:color w:val="000000"/>
          <w:sz w:val="18"/>
          <w:szCs w:val="18"/>
        </w:rPr>
        <w:t>Вначале</w:t>
      </w:r>
      <w:r>
        <w:rPr>
          <w:rFonts w:ascii="Arial" w:hAnsi="Arial" w:cs="Arial"/>
          <w:color w:val="000000"/>
          <w:sz w:val="18"/>
          <w:szCs w:val="18"/>
        </w:rPr>
        <w:t xml:space="preserve"> </w:t>
      </w:r>
      <w:r>
        <w:rPr>
          <w:rFonts w:ascii="Arial" w:hAnsi="Arial"/>
          <w:color w:val="000000"/>
          <w:sz w:val="18"/>
          <w:szCs w:val="18"/>
        </w:rPr>
        <w:t>эта</w:t>
      </w:r>
      <w:r>
        <w:rPr>
          <w:rFonts w:ascii="Arial" w:hAnsi="Arial" w:cs="Arial"/>
          <w:color w:val="000000"/>
          <w:sz w:val="18"/>
          <w:szCs w:val="18"/>
        </w:rPr>
        <w:t xml:space="preserve"> </w:t>
      </w:r>
      <w:r>
        <w:rPr>
          <w:rFonts w:ascii="Arial" w:hAnsi="Arial"/>
          <w:color w:val="000000"/>
          <w:sz w:val="18"/>
          <w:szCs w:val="18"/>
        </w:rPr>
        <w:t>мо</w:t>
      </w:r>
      <w:r>
        <w:rPr>
          <w:rFonts w:ascii="Arial" w:hAnsi="Arial"/>
          <w:color w:val="000000"/>
          <w:sz w:val="18"/>
          <w:szCs w:val="18"/>
        </w:rPr>
        <w:softHyphen/>
        <w:t>дель</w:t>
      </w:r>
      <w:r>
        <w:rPr>
          <w:rFonts w:ascii="Arial" w:hAnsi="Arial" w:cs="Arial"/>
          <w:color w:val="000000"/>
          <w:sz w:val="18"/>
          <w:szCs w:val="18"/>
        </w:rPr>
        <w:t xml:space="preserve"> </w:t>
      </w:r>
      <w:r>
        <w:rPr>
          <w:rFonts w:ascii="Arial" w:hAnsi="Arial"/>
          <w:color w:val="000000"/>
          <w:sz w:val="18"/>
          <w:szCs w:val="18"/>
        </w:rPr>
        <w:t>касалась</w:t>
      </w:r>
      <w:r>
        <w:rPr>
          <w:rFonts w:ascii="Arial" w:hAnsi="Arial" w:cs="Arial"/>
          <w:color w:val="000000"/>
          <w:sz w:val="18"/>
          <w:szCs w:val="18"/>
        </w:rPr>
        <w:t xml:space="preserve"> </w:t>
      </w:r>
      <w:r>
        <w:rPr>
          <w:rFonts w:ascii="Arial" w:hAnsi="Arial"/>
          <w:color w:val="000000"/>
          <w:sz w:val="18"/>
          <w:szCs w:val="18"/>
        </w:rPr>
        <w:t>лишь</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оператора</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выпол</w:t>
      </w:r>
      <w:r>
        <w:rPr>
          <w:rFonts w:ascii="Arial" w:hAnsi="Arial"/>
          <w:color w:val="000000"/>
          <w:sz w:val="18"/>
          <w:szCs w:val="18"/>
        </w:rPr>
        <w:softHyphen/>
        <w:t>нении</w:t>
      </w:r>
      <w:r>
        <w:rPr>
          <w:rFonts w:ascii="Arial" w:hAnsi="Arial" w:cs="Arial"/>
          <w:color w:val="000000"/>
          <w:sz w:val="18"/>
          <w:szCs w:val="18"/>
        </w:rPr>
        <w:t xml:space="preserve"> </w:t>
      </w:r>
      <w:r>
        <w:rPr>
          <w:rFonts w:ascii="Arial" w:hAnsi="Arial"/>
          <w:color w:val="000000"/>
          <w:sz w:val="18"/>
          <w:szCs w:val="18"/>
        </w:rPr>
        <w:t>задачи</w:t>
      </w:r>
      <w:r>
        <w:rPr>
          <w:rFonts w:ascii="Arial" w:hAnsi="Arial" w:cs="Arial"/>
          <w:color w:val="000000"/>
          <w:sz w:val="18"/>
          <w:szCs w:val="18"/>
        </w:rPr>
        <w:t xml:space="preserve"> </w:t>
      </w:r>
      <w:r>
        <w:rPr>
          <w:rFonts w:ascii="Arial" w:hAnsi="Arial"/>
          <w:color w:val="000000"/>
          <w:sz w:val="18"/>
          <w:szCs w:val="18"/>
        </w:rPr>
        <w:t>компенсаторного</w:t>
      </w:r>
      <w:r>
        <w:rPr>
          <w:rFonts w:ascii="Arial" w:hAnsi="Arial" w:cs="Arial"/>
          <w:color w:val="000000"/>
          <w:sz w:val="18"/>
          <w:szCs w:val="18"/>
        </w:rPr>
        <w:t xml:space="preserve"> </w:t>
      </w:r>
      <w:r>
        <w:rPr>
          <w:rFonts w:ascii="Arial" w:hAnsi="Arial"/>
          <w:color w:val="000000"/>
          <w:sz w:val="18"/>
          <w:szCs w:val="18"/>
        </w:rPr>
        <w:t>слежения</w:t>
      </w:r>
      <w:r>
        <w:rPr>
          <w:rFonts w:ascii="Arial" w:hAnsi="Arial" w:cs="Arial"/>
          <w:color w:val="000000"/>
          <w:sz w:val="18"/>
          <w:szCs w:val="18"/>
        </w:rPr>
        <w:t xml:space="preserve">. </w:t>
      </w:r>
      <w:r>
        <w:rPr>
          <w:rFonts w:ascii="Arial" w:hAnsi="Arial"/>
          <w:color w:val="000000"/>
          <w:sz w:val="18"/>
          <w:szCs w:val="18"/>
        </w:rPr>
        <w:t>Затем</w:t>
      </w:r>
      <w:r>
        <w:rPr>
          <w:rFonts w:ascii="Arial" w:hAnsi="Arial" w:cs="Arial"/>
          <w:color w:val="000000"/>
          <w:sz w:val="18"/>
          <w:szCs w:val="18"/>
        </w:rPr>
        <w:t xml:space="preserve"> </w:t>
      </w:r>
      <w:r>
        <w:rPr>
          <w:rFonts w:ascii="Arial" w:hAnsi="Arial"/>
          <w:color w:val="000000"/>
          <w:sz w:val="18"/>
          <w:szCs w:val="18"/>
        </w:rPr>
        <w:t>пред</w:t>
      </w:r>
      <w:r>
        <w:rPr>
          <w:rFonts w:ascii="Arial" w:hAnsi="Arial"/>
          <w:color w:val="000000"/>
          <w:sz w:val="18"/>
          <w:szCs w:val="18"/>
        </w:rPr>
        <w:softHyphen/>
        <w:t>принимались</w:t>
      </w:r>
      <w:r>
        <w:rPr>
          <w:rFonts w:ascii="Arial" w:hAnsi="Arial" w:cs="Arial"/>
          <w:color w:val="000000"/>
          <w:sz w:val="18"/>
          <w:szCs w:val="18"/>
        </w:rPr>
        <w:t xml:space="preserve">   </w:t>
      </w:r>
      <w:r>
        <w:rPr>
          <w:rFonts w:ascii="Arial" w:hAnsi="Arial"/>
          <w:color w:val="000000"/>
          <w:sz w:val="18"/>
          <w:szCs w:val="18"/>
        </w:rPr>
        <w:t>попытки</w:t>
      </w:r>
      <w:r>
        <w:rPr>
          <w:rFonts w:ascii="Arial" w:hAnsi="Arial" w:cs="Arial"/>
          <w:color w:val="000000"/>
          <w:sz w:val="18"/>
          <w:szCs w:val="18"/>
        </w:rPr>
        <w:t xml:space="preserve">   </w:t>
      </w:r>
      <w:r>
        <w:rPr>
          <w:rFonts w:ascii="Arial" w:hAnsi="Arial"/>
          <w:color w:val="000000"/>
          <w:sz w:val="18"/>
          <w:szCs w:val="18"/>
        </w:rPr>
        <w:t>использовать</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изучения деятельности</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которой</w:t>
      </w:r>
      <w:r>
        <w:rPr>
          <w:rFonts w:ascii="Arial" w:hAnsi="Arial" w:cs="Arial"/>
          <w:color w:val="000000"/>
          <w:sz w:val="18"/>
          <w:szCs w:val="18"/>
        </w:rPr>
        <w:t xml:space="preserve"> </w:t>
      </w:r>
      <w:r>
        <w:rPr>
          <w:rFonts w:ascii="Arial" w:hAnsi="Arial"/>
          <w:color w:val="000000"/>
          <w:sz w:val="18"/>
          <w:szCs w:val="18"/>
        </w:rPr>
        <w:t>определяющее</w:t>
      </w:r>
      <w:r>
        <w:rPr>
          <w:rFonts w:ascii="Arial" w:hAnsi="Arial" w:cs="Arial"/>
          <w:color w:val="000000"/>
          <w:sz w:val="18"/>
          <w:szCs w:val="18"/>
        </w:rPr>
        <w:t xml:space="preserve"> </w:t>
      </w:r>
      <w:r>
        <w:rPr>
          <w:rFonts w:ascii="Arial" w:hAnsi="Arial"/>
          <w:color w:val="000000"/>
          <w:sz w:val="18"/>
          <w:szCs w:val="18"/>
        </w:rPr>
        <w:t>значение</w:t>
      </w:r>
      <w:r>
        <w:rPr>
          <w:rFonts w:ascii="Arial" w:hAnsi="Arial" w:cs="Arial"/>
          <w:color w:val="000000"/>
          <w:sz w:val="18"/>
          <w:szCs w:val="18"/>
        </w:rPr>
        <w:t xml:space="preserve"> </w:t>
      </w:r>
      <w:r>
        <w:rPr>
          <w:rFonts w:ascii="Arial" w:hAnsi="Arial"/>
          <w:color w:val="000000"/>
          <w:sz w:val="18"/>
          <w:szCs w:val="18"/>
        </w:rPr>
        <w:t>при</w:t>
      </w:r>
      <w:r>
        <w:rPr>
          <w:rFonts w:ascii="Arial" w:hAnsi="Arial"/>
          <w:color w:val="000000"/>
          <w:sz w:val="18"/>
          <w:szCs w:val="18"/>
        </w:rPr>
        <w:softHyphen/>
        <w:t>обретают</w:t>
      </w:r>
      <w:r>
        <w:rPr>
          <w:rFonts w:ascii="Arial" w:hAnsi="Arial" w:cs="Arial"/>
          <w:color w:val="000000"/>
          <w:sz w:val="18"/>
          <w:szCs w:val="18"/>
        </w:rPr>
        <w:t xml:space="preserve">  </w:t>
      </w:r>
      <w:r>
        <w:rPr>
          <w:rFonts w:ascii="Arial" w:hAnsi="Arial"/>
          <w:color w:val="000000"/>
          <w:sz w:val="18"/>
          <w:szCs w:val="18"/>
        </w:rPr>
        <w:t>такие</w:t>
      </w:r>
      <w:r>
        <w:rPr>
          <w:rFonts w:ascii="Arial" w:hAnsi="Arial" w:cs="Arial"/>
          <w:color w:val="000000"/>
          <w:sz w:val="18"/>
          <w:szCs w:val="18"/>
        </w:rPr>
        <w:t xml:space="preserve">  </w:t>
      </w:r>
      <w:r>
        <w:rPr>
          <w:rFonts w:ascii="Arial" w:hAnsi="Arial"/>
          <w:color w:val="000000"/>
          <w:sz w:val="18"/>
          <w:szCs w:val="18"/>
        </w:rPr>
        <w:t>факторы</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память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способность прогнозирования</w:t>
      </w:r>
      <w:r>
        <w:rPr>
          <w:rFonts w:ascii="Arial" w:hAnsi="Arial" w:cs="Arial"/>
          <w:color w:val="000000"/>
          <w:sz w:val="18"/>
          <w:szCs w:val="18"/>
        </w:rPr>
        <w:t xml:space="preserve">.  </w:t>
      </w:r>
      <w:r>
        <w:rPr>
          <w:rFonts w:ascii="Arial" w:hAnsi="Arial"/>
          <w:color w:val="000000"/>
          <w:sz w:val="18"/>
          <w:szCs w:val="18"/>
        </w:rPr>
        <w:t>Однако</w:t>
      </w:r>
      <w:r>
        <w:rPr>
          <w:rFonts w:ascii="Arial" w:hAnsi="Arial" w:cs="Arial"/>
          <w:color w:val="000000"/>
          <w:sz w:val="18"/>
          <w:szCs w:val="18"/>
        </w:rPr>
        <w:t xml:space="preserve"> </w:t>
      </w:r>
      <w:r>
        <w:rPr>
          <w:rFonts w:ascii="Arial" w:hAnsi="Arial"/>
          <w:color w:val="000000"/>
          <w:sz w:val="18"/>
          <w:szCs w:val="18"/>
        </w:rPr>
        <w:t>сервомеханические</w:t>
      </w:r>
      <w:r>
        <w:rPr>
          <w:rFonts w:ascii="Arial" w:hAnsi="Arial" w:cs="Arial"/>
          <w:color w:val="000000"/>
          <w:sz w:val="18"/>
          <w:szCs w:val="18"/>
        </w:rPr>
        <w:t xml:space="preserve"> </w:t>
      </w:r>
      <w:r>
        <w:rPr>
          <w:rFonts w:ascii="Arial" w:hAnsi="Arial"/>
          <w:color w:val="000000"/>
          <w:sz w:val="18"/>
          <w:szCs w:val="18"/>
        </w:rPr>
        <w:t>модели теряют</w:t>
      </w:r>
      <w:r>
        <w:rPr>
          <w:rFonts w:ascii="Arial" w:hAnsi="Arial" w:cs="Arial"/>
          <w:color w:val="000000"/>
          <w:sz w:val="18"/>
          <w:szCs w:val="18"/>
        </w:rPr>
        <w:t xml:space="preserve"> </w:t>
      </w:r>
      <w:r>
        <w:rPr>
          <w:rFonts w:ascii="Arial" w:hAnsi="Arial"/>
          <w:color w:val="000000"/>
          <w:sz w:val="18"/>
          <w:szCs w:val="18"/>
        </w:rPr>
        <w:t>свою</w:t>
      </w:r>
      <w:r>
        <w:rPr>
          <w:rFonts w:ascii="Arial" w:hAnsi="Arial" w:cs="Arial"/>
          <w:color w:val="000000"/>
          <w:sz w:val="18"/>
          <w:szCs w:val="18"/>
        </w:rPr>
        <w:t xml:space="preserve"> </w:t>
      </w:r>
      <w:r>
        <w:rPr>
          <w:rFonts w:ascii="Arial" w:hAnsi="Arial"/>
          <w:color w:val="000000"/>
          <w:sz w:val="18"/>
          <w:szCs w:val="18"/>
        </w:rPr>
        <w:t>эффективность</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экстраполяции</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эту область</w:t>
      </w:r>
      <w:r>
        <w:rPr>
          <w:rFonts w:ascii="Arial" w:hAnsi="Arial" w:cs="Arial"/>
          <w:color w:val="000000"/>
          <w:sz w:val="18"/>
          <w:szCs w:val="18"/>
        </w:rPr>
        <w:t>.</w:t>
      </w:r>
    </w:p>
    <w:p w:rsidR="00366340" w:rsidRDefault="00366340" w:rsidP="00FE7BCE">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отрицательно</w:t>
      </w:r>
      <w:r>
        <w:rPr>
          <w:rFonts w:ascii="Arial" w:hAnsi="Arial" w:cs="Arial"/>
          <w:color w:val="000000"/>
          <w:sz w:val="18"/>
          <w:szCs w:val="18"/>
        </w:rPr>
        <w:t xml:space="preserve"> </w:t>
      </w:r>
      <w:r>
        <w:rPr>
          <w:rFonts w:ascii="Arial" w:hAnsi="Arial"/>
          <w:color w:val="000000"/>
          <w:sz w:val="18"/>
          <w:szCs w:val="18"/>
        </w:rPr>
        <w:t>влиять</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проектирование работы</w:t>
      </w:r>
      <w:r>
        <w:rPr>
          <w:rFonts w:ascii="Arial" w:hAnsi="Arial" w:cs="Arial"/>
          <w:color w:val="000000"/>
          <w:sz w:val="18"/>
          <w:szCs w:val="18"/>
        </w:rPr>
        <w:t xml:space="preserve">.  </w:t>
      </w:r>
      <w:r>
        <w:rPr>
          <w:rFonts w:ascii="Arial" w:hAnsi="Arial"/>
          <w:color w:val="000000"/>
          <w:sz w:val="18"/>
          <w:szCs w:val="18"/>
        </w:rPr>
        <w:t>Существует</w:t>
      </w:r>
      <w:r>
        <w:rPr>
          <w:rFonts w:ascii="Arial" w:hAnsi="Arial" w:cs="Arial"/>
          <w:color w:val="000000"/>
          <w:sz w:val="18"/>
          <w:szCs w:val="18"/>
        </w:rPr>
        <w:t xml:space="preserve">  </w:t>
      </w:r>
      <w:r>
        <w:rPr>
          <w:rFonts w:ascii="Arial" w:hAnsi="Arial"/>
          <w:color w:val="000000"/>
          <w:sz w:val="18"/>
          <w:szCs w:val="18"/>
        </w:rPr>
        <w:t>опасность</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проектировщики</w:t>
      </w:r>
      <w:r>
        <w:rPr>
          <w:rFonts w:ascii="Arial" w:hAnsi="Arial" w:cs="Arial"/>
          <w:color w:val="000000"/>
          <w:sz w:val="18"/>
          <w:szCs w:val="18"/>
        </w:rPr>
        <w:t xml:space="preserve">, </w:t>
      </w:r>
      <w:r>
        <w:rPr>
          <w:rFonts w:ascii="Arial" w:hAnsi="Arial"/>
          <w:color w:val="000000"/>
          <w:sz w:val="18"/>
          <w:szCs w:val="18"/>
        </w:rPr>
        <w:t>используя</w:t>
      </w:r>
      <w:r>
        <w:rPr>
          <w:rFonts w:ascii="Arial" w:hAnsi="Arial" w:cs="Arial"/>
          <w:color w:val="000000"/>
          <w:sz w:val="18"/>
          <w:szCs w:val="18"/>
        </w:rPr>
        <w:t xml:space="preserve"> </w:t>
      </w:r>
      <w:r>
        <w:rPr>
          <w:rFonts w:ascii="Arial" w:hAnsi="Arial"/>
          <w:color w:val="000000"/>
          <w:sz w:val="18"/>
          <w:szCs w:val="18"/>
        </w:rPr>
        <w:t>математические</w:t>
      </w:r>
      <w:r>
        <w:rPr>
          <w:rFonts w:ascii="Arial" w:hAnsi="Arial" w:cs="Arial"/>
          <w:color w:val="000000"/>
          <w:sz w:val="18"/>
          <w:szCs w:val="18"/>
        </w:rPr>
        <w:t xml:space="preserve">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будут</w:t>
      </w:r>
      <w:r>
        <w:rPr>
          <w:rFonts w:ascii="Arial" w:hAnsi="Arial" w:cs="Arial"/>
          <w:color w:val="000000"/>
          <w:sz w:val="18"/>
          <w:szCs w:val="18"/>
        </w:rPr>
        <w:t xml:space="preserve"> </w:t>
      </w:r>
      <w:r>
        <w:rPr>
          <w:rFonts w:ascii="Arial" w:hAnsi="Arial"/>
          <w:color w:val="000000"/>
          <w:sz w:val="18"/>
          <w:szCs w:val="18"/>
        </w:rPr>
        <w:t>видеть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рабо</w:t>
      </w:r>
      <w:r>
        <w:rPr>
          <w:rFonts w:ascii="Arial" w:hAnsi="Arial"/>
          <w:color w:val="000000"/>
          <w:sz w:val="18"/>
          <w:szCs w:val="18"/>
        </w:rPr>
        <w:softHyphen/>
        <w:t>чем</w:t>
      </w:r>
      <w:r>
        <w:rPr>
          <w:rFonts w:ascii="Arial" w:hAnsi="Arial" w:cs="Arial"/>
          <w:color w:val="000000"/>
          <w:sz w:val="18"/>
          <w:szCs w:val="18"/>
        </w:rPr>
        <w:t xml:space="preserve"> </w:t>
      </w:r>
      <w:r>
        <w:rPr>
          <w:rFonts w:ascii="Arial" w:hAnsi="Arial"/>
          <w:color w:val="000000"/>
          <w:sz w:val="18"/>
          <w:szCs w:val="18"/>
        </w:rPr>
        <w:t>месте</w:t>
      </w:r>
      <w:r>
        <w:rPr>
          <w:rFonts w:ascii="Arial" w:hAnsi="Arial" w:cs="Arial"/>
          <w:color w:val="000000"/>
          <w:sz w:val="18"/>
          <w:szCs w:val="18"/>
        </w:rPr>
        <w:t xml:space="preserve"> </w:t>
      </w:r>
      <w:r>
        <w:rPr>
          <w:rFonts w:ascii="Arial" w:hAnsi="Arial"/>
          <w:color w:val="000000"/>
          <w:sz w:val="18"/>
          <w:szCs w:val="18"/>
        </w:rPr>
        <w:t>интеграцию</w:t>
      </w:r>
      <w:r>
        <w:rPr>
          <w:rFonts w:ascii="Arial" w:hAnsi="Arial" w:cs="Arial"/>
          <w:color w:val="000000"/>
          <w:sz w:val="18"/>
          <w:szCs w:val="18"/>
        </w:rPr>
        <w:t xml:space="preserve"> </w:t>
      </w:r>
      <w:r>
        <w:rPr>
          <w:rFonts w:ascii="Arial" w:hAnsi="Arial"/>
          <w:color w:val="000000"/>
          <w:sz w:val="18"/>
          <w:szCs w:val="18"/>
        </w:rPr>
        <w:t>отдельных</w:t>
      </w:r>
      <w:r>
        <w:rPr>
          <w:rFonts w:ascii="Arial" w:hAnsi="Arial" w:cs="Arial"/>
          <w:color w:val="000000"/>
          <w:sz w:val="18"/>
          <w:szCs w:val="18"/>
        </w:rPr>
        <w:t xml:space="preserve"> </w:t>
      </w:r>
      <w:r>
        <w:rPr>
          <w:rFonts w:ascii="Arial" w:hAnsi="Arial"/>
          <w:color w:val="000000"/>
          <w:sz w:val="18"/>
          <w:szCs w:val="18"/>
        </w:rPr>
        <w:t>задач</w:t>
      </w:r>
      <w:r>
        <w:rPr>
          <w:rFonts w:ascii="Arial" w:hAnsi="Arial" w:cs="Arial"/>
          <w:color w:val="000000"/>
          <w:sz w:val="18"/>
          <w:szCs w:val="18"/>
        </w:rPr>
        <w:t xml:space="preserve">, </w:t>
      </w:r>
      <w:r>
        <w:rPr>
          <w:rFonts w:ascii="Arial" w:hAnsi="Arial"/>
          <w:color w:val="000000"/>
          <w:sz w:val="18"/>
          <w:szCs w:val="18"/>
        </w:rPr>
        <w:t>количественно выражаемых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будут</w:t>
      </w:r>
      <w:r>
        <w:rPr>
          <w:rFonts w:ascii="Arial" w:hAnsi="Arial" w:cs="Arial"/>
          <w:color w:val="000000"/>
          <w:sz w:val="18"/>
          <w:szCs w:val="18"/>
        </w:rPr>
        <w:t xml:space="preserve"> </w:t>
      </w:r>
      <w:r>
        <w:rPr>
          <w:rFonts w:ascii="Arial" w:hAnsi="Arial"/>
          <w:color w:val="000000"/>
          <w:sz w:val="18"/>
          <w:szCs w:val="18"/>
        </w:rPr>
        <w:t>обращать</w:t>
      </w:r>
      <w:r>
        <w:rPr>
          <w:rFonts w:ascii="Arial" w:hAnsi="Arial" w:cs="Arial"/>
          <w:color w:val="000000"/>
          <w:sz w:val="18"/>
          <w:szCs w:val="18"/>
        </w:rPr>
        <w:t xml:space="preserve"> </w:t>
      </w:r>
      <w:r>
        <w:rPr>
          <w:rFonts w:ascii="Arial" w:hAnsi="Arial"/>
          <w:color w:val="000000"/>
          <w:sz w:val="18"/>
          <w:szCs w:val="18"/>
        </w:rPr>
        <w:t>внимание</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соци</w:t>
      </w:r>
      <w:r>
        <w:rPr>
          <w:rFonts w:ascii="Arial" w:hAnsi="Arial"/>
          <w:color w:val="000000"/>
          <w:sz w:val="18"/>
          <w:szCs w:val="18"/>
        </w:rPr>
        <w:softHyphen/>
        <w:t>альный</w:t>
      </w:r>
      <w:r>
        <w:rPr>
          <w:rFonts w:ascii="Arial" w:hAnsi="Arial" w:cs="Arial"/>
          <w:color w:val="000000"/>
          <w:sz w:val="18"/>
          <w:szCs w:val="18"/>
        </w:rPr>
        <w:t xml:space="preserve"> </w:t>
      </w:r>
      <w:r>
        <w:rPr>
          <w:rFonts w:ascii="Arial" w:hAnsi="Arial"/>
          <w:color w:val="000000"/>
          <w:sz w:val="18"/>
          <w:szCs w:val="18"/>
        </w:rPr>
        <w:t>аспект</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w:t>
      </w:r>
    </w:p>
    <w:p w:rsidR="00366340" w:rsidRDefault="00366340" w:rsidP="00FE7BCE">
      <w:pPr>
        <w:shd w:val="clear" w:color="auto" w:fill="FFFFFF"/>
        <w:autoSpaceDE w:val="0"/>
        <w:autoSpaceDN w:val="0"/>
        <w:adjustRightInd w:val="0"/>
        <w:ind w:firstLine="708"/>
        <w:jc w:val="both"/>
      </w:pPr>
      <w:r>
        <w:rPr>
          <w:rFonts w:ascii="Arial" w:hAnsi="Arial" w:cs="Arial"/>
          <w:color w:val="000000"/>
          <w:sz w:val="18"/>
          <w:szCs w:val="18"/>
        </w:rPr>
        <w:t xml:space="preserve">4.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толкать</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упрощенные</w:t>
      </w:r>
      <w:r>
        <w:rPr>
          <w:rFonts w:ascii="Arial" w:hAnsi="Arial" w:cs="Arial"/>
          <w:color w:val="000000"/>
          <w:sz w:val="18"/>
          <w:szCs w:val="18"/>
        </w:rPr>
        <w:t xml:space="preserve"> </w:t>
      </w:r>
      <w:r>
        <w:rPr>
          <w:rFonts w:ascii="Arial" w:hAnsi="Arial"/>
          <w:color w:val="000000"/>
          <w:sz w:val="18"/>
          <w:szCs w:val="18"/>
        </w:rPr>
        <w:t>эксперименты</w:t>
      </w:r>
      <w:r>
        <w:rPr>
          <w:rFonts w:ascii="Arial" w:hAnsi="Arial" w:cs="Arial"/>
          <w:color w:val="000000"/>
          <w:sz w:val="18"/>
          <w:szCs w:val="18"/>
        </w:rPr>
        <w:t xml:space="preserve">. </w:t>
      </w:r>
      <w:r>
        <w:rPr>
          <w:rFonts w:ascii="Arial" w:hAnsi="Arial"/>
          <w:color w:val="000000"/>
          <w:sz w:val="18"/>
          <w:szCs w:val="18"/>
        </w:rPr>
        <w:t>В то</w:t>
      </w:r>
      <w:r>
        <w:rPr>
          <w:rFonts w:ascii="Arial" w:hAnsi="Arial" w:cs="Arial"/>
          <w:color w:val="000000"/>
          <w:sz w:val="18"/>
          <w:szCs w:val="18"/>
        </w:rPr>
        <w:t xml:space="preserve"> </w:t>
      </w:r>
      <w:r>
        <w:rPr>
          <w:rFonts w:ascii="Arial" w:hAnsi="Arial"/>
          <w:color w:val="000000"/>
          <w:sz w:val="18"/>
          <w:szCs w:val="18"/>
        </w:rPr>
        <w:t>же</w:t>
      </w:r>
      <w:r>
        <w:rPr>
          <w:rFonts w:ascii="Arial" w:hAnsi="Arial" w:cs="Arial"/>
          <w:color w:val="000000"/>
          <w:sz w:val="18"/>
          <w:szCs w:val="18"/>
        </w:rPr>
        <w:t xml:space="preserve"> </w:t>
      </w:r>
      <w:r>
        <w:rPr>
          <w:rFonts w:ascii="Arial" w:hAnsi="Arial"/>
          <w:color w:val="000000"/>
          <w:sz w:val="18"/>
          <w:szCs w:val="18"/>
        </w:rPr>
        <w:t>время</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создаваться</w:t>
      </w:r>
      <w:r>
        <w:rPr>
          <w:rFonts w:ascii="Arial" w:hAnsi="Arial" w:cs="Arial"/>
          <w:color w:val="000000"/>
          <w:sz w:val="18"/>
          <w:szCs w:val="18"/>
        </w:rPr>
        <w:t xml:space="preserve">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основе</w:t>
      </w:r>
      <w:r>
        <w:rPr>
          <w:rFonts w:ascii="Arial" w:hAnsi="Arial" w:cs="Arial"/>
          <w:color w:val="000000"/>
          <w:sz w:val="18"/>
          <w:szCs w:val="18"/>
        </w:rPr>
        <w:t xml:space="preserve"> </w:t>
      </w:r>
      <w:r>
        <w:rPr>
          <w:rFonts w:ascii="Arial" w:hAnsi="Arial"/>
          <w:color w:val="000000"/>
          <w:sz w:val="18"/>
          <w:szCs w:val="18"/>
        </w:rPr>
        <w:t>упро</w:t>
      </w:r>
      <w:r>
        <w:rPr>
          <w:rFonts w:ascii="Arial" w:hAnsi="Arial"/>
          <w:color w:val="000000"/>
          <w:sz w:val="18"/>
          <w:szCs w:val="18"/>
        </w:rPr>
        <w:softHyphen/>
        <w:t>щенных</w:t>
      </w:r>
      <w:r>
        <w:rPr>
          <w:rFonts w:ascii="Arial" w:hAnsi="Arial" w:cs="Arial"/>
          <w:color w:val="000000"/>
          <w:sz w:val="18"/>
          <w:szCs w:val="18"/>
        </w:rPr>
        <w:t xml:space="preserve"> </w:t>
      </w:r>
      <w:r>
        <w:rPr>
          <w:rFonts w:ascii="Arial" w:hAnsi="Arial"/>
          <w:color w:val="000000"/>
          <w:sz w:val="18"/>
          <w:szCs w:val="18"/>
        </w:rPr>
        <w:t>экспериментов</w:t>
      </w:r>
      <w:r>
        <w:rPr>
          <w:rFonts w:ascii="Arial" w:hAnsi="Arial" w:cs="Arial"/>
          <w:color w:val="000000"/>
          <w:sz w:val="18"/>
          <w:szCs w:val="18"/>
        </w:rPr>
        <w:t>.</w:t>
      </w:r>
    </w:p>
    <w:p w:rsidR="00366340" w:rsidRDefault="00366340" w:rsidP="00FE7BCE">
      <w:pPr>
        <w:shd w:val="clear" w:color="auto" w:fill="FFFFFF"/>
        <w:autoSpaceDE w:val="0"/>
        <w:autoSpaceDN w:val="0"/>
        <w:adjustRightInd w:val="0"/>
        <w:ind w:firstLine="708"/>
        <w:jc w:val="both"/>
      </w:pPr>
      <w:r>
        <w:rPr>
          <w:rFonts w:ascii="Arial" w:hAnsi="Arial" w:cs="Arial"/>
          <w:color w:val="000000"/>
          <w:sz w:val="18"/>
          <w:szCs w:val="18"/>
        </w:rPr>
        <w:t xml:space="preserve">5.  </w:t>
      </w:r>
      <w:r>
        <w:rPr>
          <w:rFonts w:ascii="Arial" w:hAnsi="Arial"/>
          <w:color w:val="000000"/>
          <w:sz w:val="18"/>
          <w:szCs w:val="18"/>
        </w:rPr>
        <w:t>Даже</w:t>
      </w:r>
      <w:r>
        <w:rPr>
          <w:rFonts w:ascii="Arial" w:hAnsi="Arial" w:cs="Arial"/>
          <w:color w:val="000000"/>
          <w:sz w:val="18"/>
          <w:szCs w:val="18"/>
        </w:rPr>
        <w:t xml:space="preserve"> </w:t>
      </w:r>
      <w:r>
        <w:rPr>
          <w:rFonts w:ascii="Arial" w:hAnsi="Arial"/>
          <w:color w:val="000000"/>
          <w:sz w:val="18"/>
          <w:szCs w:val="18"/>
        </w:rPr>
        <w:t>простые</w:t>
      </w:r>
      <w:r>
        <w:rPr>
          <w:rFonts w:ascii="Arial" w:hAnsi="Arial" w:cs="Arial"/>
          <w:color w:val="000000"/>
          <w:sz w:val="18"/>
          <w:szCs w:val="18"/>
        </w:rPr>
        <w:t xml:space="preserve"> </w:t>
      </w:r>
      <w:r>
        <w:rPr>
          <w:rFonts w:ascii="Arial" w:hAnsi="Arial"/>
          <w:color w:val="000000"/>
          <w:sz w:val="18"/>
          <w:szCs w:val="18"/>
        </w:rPr>
        <w:t>описательные</w:t>
      </w:r>
      <w:r>
        <w:rPr>
          <w:rFonts w:ascii="Arial" w:hAnsi="Arial" w:cs="Arial"/>
          <w:color w:val="000000"/>
          <w:sz w:val="18"/>
          <w:szCs w:val="18"/>
        </w:rPr>
        <w:t xml:space="preserve">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иметь</w:t>
      </w:r>
      <w:r>
        <w:rPr>
          <w:rFonts w:ascii="Arial" w:hAnsi="Arial" w:cs="Arial"/>
          <w:color w:val="000000"/>
          <w:sz w:val="18"/>
          <w:szCs w:val="18"/>
        </w:rPr>
        <w:t xml:space="preserve"> </w:t>
      </w:r>
      <w:r>
        <w:rPr>
          <w:rFonts w:ascii="Arial" w:hAnsi="Arial"/>
          <w:color w:val="000000"/>
          <w:sz w:val="18"/>
          <w:szCs w:val="18"/>
        </w:rPr>
        <w:t>свои внутренние</w:t>
      </w:r>
      <w:r>
        <w:rPr>
          <w:rFonts w:ascii="Arial" w:hAnsi="Arial" w:cs="Arial"/>
          <w:color w:val="000000"/>
          <w:sz w:val="18"/>
          <w:szCs w:val="18"/>
        </w:rPr>
        <w:t xml:space="preserve"> </w:t>
      </w:r>
      <w:r>
        <w:rPr>
          <w:rFonts w:ascii="Arial" w:hAnsi="Arial"/>
          <w:color w:val="000000"/>
          <w:sz w:val="18"/>
          <w:szCs w:val="18"/>
        </w:rPr>
        <w:t>проблемы</w:t>
      </w:r>
      <w:r>
        <w:rPr>
          <w:rFonts w:ascii="Arial" w:hAnsi="Arial" w:cs="Arial"/>
          <w:color w:val="000000"/>
          <w:sz w:val="18"/>
          <w:szCs w:val="18"/>
        </w:rPr>
        <w:t xml:space="preserve">. </w:t>
      </w:r>
      <w:r>
        <w:rPr>
          <w:rFonts w:ascii="Arial" w:hAnsi="Arial"/>
          <w:color w:val="000000"/>
          <w:sz w:val="18"/>
          <w:szCs w:val="18"/>
        </w:rPr>
        <w:t>Тем</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w:t>
      </w:r>
      <w:r>
        <w:rPr>
          <w:rFonts w:ascii="Arial" w:hAnsi="Arial"/>
          <w:color w:val="000000"/>
          <w:sz w:val="18"/>
          <w:szCs w:val="18"/>
        </w:rPr>
        <w:t>это</w:t>
      </w:r>
      <w:r>
        <w:rPr>
          <w:rFonts w:ascii="Arial" w:hAnsi="Arial" w:cs="Arial"/>
          <w:color w:val="000000"/>
          <w:sz w:val="18"/>
          <w:szCs w:val="18"/>
        </w:rPr>
        <w:t xml:space="preserve"> </w:t>
      </w:r>
      <w:r>
        <w:rPr>
          <w:rFonts w:ascii="Arial" w:hAnsi="Arial"/>
          <w:color w:val="000000"/>
          <w:sz w:val="18"/>
          <w:szCs w:val="18"/>
        </w:rPr>
        <w:t>относится</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слож</w:t>
      </w:r>
      <w:r>
        <w:rPr>
          <w:rFonts w:ascii="Arial" w:hAnsi="Arial"/>
          <w:color w:val="000000"/>
          <w:sz w:val="18"/>
          <w:szCs w:val="18"/>
        </w:rPr>
        <w:softHyphen/>
        <w:t>ным</w:t>
      </w:r>
      <w:r>
        <w:rPr>
          <w:rFonts w:ascii="Arial" w:hAnsi="Arial" w:cs="Arial"/>
          <w:color w:val="000000"/>
          <w:sz w:val="18"/>
          <w:szCs w:val="18"/>
        </w:rPr>
        <w:t xml:space="preserve"> </w:t>
      </w:r>
      <w:r>
        <w:rPr>
          <w:rFonts w:ascii="Arial" w:hAnsi="Arial"/>
          <w:color w:val="000000"/>
          <w:sz w:val="18"/>
          <w:szCs w:val="18"/>
        </w:rPr>
        <w:t>математическим</w:t>
      </w:r>
      <w:r>
        <w:rPr>
          <w:rFonts w:ascii="Arial" w:hAnsi="Arial" w:cs="Arial"/>
          <w:color w:val="000000"/>
          <w:sz w:val="18"/>
          <w:szCs w:val="18"/>
        </w:rPr>
        <w:t xml:space="preserve"> </w:t>
      </w:r>
      <w:r>
        <w:rPr>
          <w:rFonts w:ascii="Arial" w:hAnsi="Arial"/>
          <w:color w:val="000000"/>
          <w:sz w:val="18"/>
          <w:szCs w:val="18"/>
        </w:rPr>
        <w:t>моделям</w:t>
      </w:r>
      <w:r>
        <w:rPr>
          <w:rFonts w:ascii="Arial" w:hAnsi="Arial" w:cs="Arial"/>
          <w:color w:val="000000"/>
          <w:sz w:val="18"/>
          <w:szCs w:val="18"/>
        </w:rPr>
        <w:t xml:space="preserve">. </w:t>
      </w:r>
      <w:r>
        <w:rPr>
          <w:rFonts w:ascii="Arial" w:hAnsi="Arial"/>
          <w:color w:val="000000"/>
          <w:sz w:val="18"/>
          <w:szCs w:val="18"/>
        </w:rPr>
        <w:t>Многие</w:t>
      </w:r>
      <w:r>
        <w:rPr>
          <w:rFonts w:ascii="Arial" w:hAnsi="Arial" w:cs="Arial"/>
          <w:color w:val="000000"/>
          <w:sz w:val="18"/>
          <w:szCs w:val="18"/>
        </w:rPr>
        <w:t xml:space="preserve">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особен</w:t>
      </w:r>
      <w:r>
        <w:rPr>
          <w:rFonts w:ascii="Arial" w:hAnsi="Arial"/>
          <w:color w:val="000000"/>
          <w:sz w:val="18"/>
          <w:szCs w:val="18"/>
        </w:rPr>
        <w:softHyphen/>
        <w:t>но</w:t>
      </w:r>
      <w:r>
        <w:rPr>
          <w:rFonts w:ascii="Arial" w:hAnsi="Arial" w:cs="Arial"/>
          <w:color w:val="000000"/>
          <w:sz w:val="18"/>
          <w:szCs w:val="18"/>
        </w:rPr>
        <w:t xml:space="preserve"> </w:t>
      </w:r>
      <w:r>
        <w:rPr>
          <w:rFonts w:ascii="Arial" w:hAnsi="Arial"/>
          <w:color w:val="000000"/>
          <w:sz w:val="18"/>
          <w:szCs w:val="18"/>
        </w:rPr>
        <w:t>касающиеся</w:t>
      </w:r>
      <w:r>
        <w:rPr>
          <w:rFonts w:ascii="Arial" w:hAnsi="Arial" w:cs="Arial"/>
          <w:color w:val="000000"/>
          <w:sz w:val="18"/>
          <w:szCs w:val="18"/>
        </w:rPr>
        <w:t xml:space="preserve"> </w:t>
      </w:r>
      <w:r>
        <w:rPr>
          <w:rFonts w:ascii="Arial" w:hAnsi="Arial"/>
          <w:color w:val="000000"/>
          <w:sz w:val="18"/>
          <w:szCs w:val="18"/>
        </w:rPr>
        <w:t>когнитивных</w:t>
      </w:r>
      <w:r>
        <w:rPr>
          <w:rFonts w:ascii="Arial" w:hAnsi="Arial" w:cs="Arial"/>
          <w:color w:val="000000"/>
          <w:sz w:val="18"/>
          <w:szCs w:val="18"/>
        </w:rPr>
        <w:t xml:space="preserve"> </w:t>
      </w:r>
      <w:r>
        <w:rPr>
          <w:rFonts w:ascii="Arial" w:hAnsi="Arial"/>
          <w:color w:val="000000"/>
          <w:sz w:val="18"/>
          <w:szCs w:val="18"/>
        </w:rPr>
        <w:t>процессов</w:t>
      </w:r>
      <w:r>
        <w:rPr>
          <w:rFonts w:ascii="Arial" w:hAnsi="Arial" w:cs="Arial"/>
          <w:color w:val="000000"/>
          <w:sz w:val="18"/>
          <w:szCs w:val="18"/>
        </w:rPr>
        <w:t xml:space="preserve">, </w:t>
      </w:r>
      <w:r>
        <w:rPr>
          <w:rFonts w:ascii="Arial" w:hAnsi="Arial"/>
          <w:color w:val="000000"/>
          <w:sz w:val="18"/>
          <w:szCs w:val="18"/>
        </w:rPr>
        <w:t>настолько</w:t>
      </w:r>
      <w:r>
        <w:rPr>
          <w:rFonts w:ascii="Arial" w:hAnsi="Arial" w:cs="Arial"/>
          <w:color w:val="000000"/>
          <w:sz w:val="18"/>
          <w:szCs w:val="18"/>
        </w:rPr>
        <w:t xml:space="preserve"> </w:t>
      </w:r>
      <w:r>
        <w:rPr>
          <w:rFonts w:ascii="Arial" w:hAnsi="Arial"/>
          <w:color w:val="000000"/>
          <w:sz w:val="18"/>
          <w:szCs w:val="18"/>
        </w:rPr>
        <w:t>слож</w:t>
      </w:r>
      <w:r>
        <w:rPr>
          <w:rFonts w:ascii="Arial" w:hAnsi="Arial"/>
          <w:color w:val="000000"/>
          <w:sz w:val="18"/>
          <w:szCs w:val="18"/>
        </w:rPr>
        <w:softHyphen/>
        <w:t>ны</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даже</w:t>
      </w:r>
      <w:r>
        <w:rPr>
          <w:rFonts w:ascii="Arial" w:hAnsi="Arial" w:cs="Arial"/>
          <w:color w:val="000000"/>
          <w:sz w:val="18"/>
          <w:szCs w:val="18"/>
        </w:rPr>
        <w:t xml:space="preserve"> </w:t>
      </w:r>
      <w:r>
        <w:rPr>
          <w:rFonts w:ascii="Arial" w:hAnsi="Arial"/>
          <w:color w:val="000000"/>
          <w:sz w:val="18"/>
          <w:szCs w:val="18"/>
        </w:rPr>
        <w:t>трудно</w:t>
      </w:r>
      <w:r>
        <w:rPr>
          <w:rFonts w:ascii="Arial" w:hAnsi="Arial" w:cs="Arial"/>
          <w:color w:val="000000"/>
          <w:sz w:val="18"/>
          <w:szCs w:val="18"/>
        </w:rPr>
        <w:t xml:space="preserve"> </w:t>
      </w:r>
      <w:r>
        <w:rPr>
          <w:rFonts w:ascii="Arial" w:hAnsi="Arial"/>
          <w:color w:val="000000"/>
          <w:sz w:val="18"/>
          <w:szCs w:val="18"/>
        </w:rPr>
        <w:t>представить</w:t>
      </w:r>
      <w:r>
        <w:rPr>
          <w:rFonts w:ascii="Arial" w:hAnsi="Arial" w:cs="Arial"/>
          <w:color w:val="000000"/>
          <w:sz w:val="18"/>
          <w:szCs w:val="18"/>
        </w:rPr>
        <w:t xml:space="preserve"> </w:t>
      </w:r>
      <w:r>
        <w:rPr>
          <w:rFonts w:ascii="Arial" w:hAnsi="Arial"/>
          <w:color w:val="000000"/>
          <w:sz w:val="18"/>
          <w:szCs w:val="18"/>
        </w:rPr>
        <w:t>возможность</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про</w:t>
      </w:r>
      <w:r>
        <w:rPr>
          <w:rFonts w:ascii="Arial" w:hAnsi="Arial"/>
          <w:color w:val="000000"/>
          <w:sz w:val="18"/>
          <w:szCs w:val="18"/>
        </w:rPr>
        <w:softHyphen/>
        <w:t>верки</w:t>
      </w:r>
      <w:r>
        <w:rPr>
          <w:rFonts w:ascii="Arial" w:hAnsi="Arial" w:cs="Arial"/>
          <w:color w:val="000000"/>
          <w:sz w:val="18"/>
          <w:szCs w:val="18"/>
        </w:rPr>
        <w:t xml:space="preserve">, </w:t>
      </w:r>
      <w:r>
        <w:rPr>
          <w:rFonts w:ascii="Arial" w:hAnsi="Arial"/>
          <w:color w:val="000000"/>
          <w:sz w:val="18"/>
          <w:szCs w:val="18"/>
        </w:rPr>
        <w:t>разве</w:t>
      </w:r>
      <w:r>
        <w:rPr>
          <w:rFonts w:ascii="Arial" w:hAnsi="Arial" w:cs="Arial"/>
          <w:color w:val="000000"/>
          <w:sz w:val="18"/>
          <w:szCs w:val="18"/>
        </w:rPr>
        <w:t xml:space="preserve"> </w:t>
      </w:r>
      <w:r>
        <w:rPr>
          <w:rFonts w:ascii="Arial" w:hAnsi="Arial"/>
          <w:color w:val="000000"/>
          <w:sz w:val="18"/>
          <w:szCs w:val="18"/>
        </w:rPr>
        <w:t>только</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очень</w:t>
      </w:r>
      <w:r>
        <w:rPr>
          <w:rFonts w:ascii="Arial" w:hAnsi="Arial" w:cs="Arial"/>
          <w:color w:val="000000"/>
          <w:sz w:val="18"/>
          <w:szCs w:val="18"/>
        </w:rPr>
        <w:t xml:space="preserve"> </w:t>
      </w:r>
      <w:r>
        <w:rPr>
          <w:rFonts w:ascii="Arial" w:hAnsi="Arial"/>
          <w:color w:val="000000"/>
          <w:sz w:val="18"/>
          <w:szCs w:val="18"/>
        </w:rPr>
        <w:t>глобальном</w:t>
      </w:r>
      <w:r>
        <w:rPr>
          <w:rFonts w:ascii="Arial" w:hAnsi="Arial" w:cs="Arial"/>
          <w:color w:val="000000"/>
          <w:sz w:val="18"/>
          <w:szCs w:val="18"/>
        </w:rPr>
        <w:t xml:space="preserve"> </w:t>
      </w:r>
      <w:r>
        <w:rPr>
          <w:rFonts w:ascii="Arial" w:hAnsi="Arial"/>
          <w:color w:val="000000"/>
          <w:sz w:val="18"/>
          <w:szCs w:val="18"/>
        </w:rPr>
        <w:t>уровне</w:t>
      </w:r>
      <w:r>
        <w:rPr>
          <w:rFonts w:ascii="Arial" w:hAnsi="Arial" w:cs="Arial"/>
          <w:color w:val="000000"/>
          <w:sz w:val="18"/>
          <w:szCs w:val="18"/>
        </w:rPr>
        <w:t>.</w:t>
      </w:r>
    </w:p>
    <w:p w:rsidR="00366340" w:rsidRDefault="00366340" w:rsidP="00FE7BCE">
      <w:pPr>
        <w:shd w:val="clear" w:color="auto" w:fill="FFFFFF"/>
        <w:autoSpaceDE w:val="0"/>
        <w:autoSpaceDN w:val="0"/>
        <w:adjustRightInd w:val="0"/>
        <w:ind w:firstLine="708"/>
        <w:jc w:val="both"/>
      </w:pPr>
      <w:r>
        <w:rPr>
          <w:rFonts w:ascii="Arial" w:hAnsi="Arial" w:cs="Arial"/>
          <w:color w:val="000000"/>
          <w:sz w:val="18"/>
          <w:szCs w:val="18"/>
        </w:rPr>
        <w:t xml:space="preserve">6.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некоторых</w:t>
      </w:r>
      <w:r>
        <w:rPr>
          <w:rFonts w:ascii="Arial" w:hAnsi="Arial" w:cs="Arial"/>
          <w:color w:val="000000"/>
          <w:sz w:val="18"/>
          <w:szCs w:val="18"/>
        </w:rPr>
        <w:t xml:space="preserve"> </w:t>
      </w:r>
      <w:r>
        <w:rPr>
          <w:rFonts w:ascii="Arial" w:hAnsi="Arial"/>
          <w:color w:val="000000"/>
          <w:sz w:val="18"/>
          <w:szCs w:val="18"/>
        </w:rPr>
        <w:t>случаях</w:t>
      </w:r>
      <w:r>
        <w:rPr>
          <w:rFonts w:ascii="Arial" w:hAnsi="Arial" w:cs="Arial"/>
          <w:color w:val="000000"/>
          <w:sz w:val="18"/>
          <w:szCs w:val="18"/>
        </w:rPr>
        <w:t xml:space="preserve">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превращаются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самоцель</w:t>
      </w:r>
      <w:r>
        <w:rPr>
          <w:rFonts w:ascii="Arial" w:hAnsi="Arial" w:cs="Arial"/>
          <w:color w:val="000000"/>
          <w:sz w:val="18"/>
          <w:szCs w:val="18"/>
        </w:rPr>
        <w:t xml:space="preserve">. </w:t>
      </w:r>
      <w:r>
        <w:rPr>
          <w:rFonts w:ascii="Arial" w:hAnsi="Arial"/>
          <w:color w:val="000000"/>
          <w:sz w:val="18"/>
          <w:szCs w:val="18"/>
        </w:rPr>
        <w:t>Устанавливаются</w:t>
      </w:r>
      <w:r>
        <w:rPr>
          <w:rFonts w:ascii="Arial" w:hAnsi="Arial" w:cs="Arial"/>
          <w:color w:val="000000"/>
          <w:sz w:val="18"/>
          <w:szCs w:val="18"/>
        </w:rPr>
        <w:t xml:space="preserve"> </w:t>
      </w:r>
      <w:r>
        <w:rPr>
          <w:rFonts w:ascii="Arial" w:hAnsi="Arial"/>
          <w:color w:val="000000"/>
          <w:sz w:val="18"/>
          <w:szCs w:val="18"/>
        </w:rPr>
        <w:t>взаимосвязи</w:t>
      </w:r>
      <w:r>
        <w:rPr>
          <w:rFonts w:ascii="Arial" w:hAnsi="Arial" w:cs="Arial"/>
          <w:color w:val="000000"/>
          <w:sz w:val="18"/>
          <w:szCs w:val="18"/>
        </w:rPr>
        <w:t xml:space="preserve">, </w:t>
      </w:r>
      <w:r>
        <w:rPr>
          <w:rFonts w:ascii="Arial" w:hAnsi="Arial"/>
          <w:color w:val="000000"/>
          <w:sz w:val="18"/>
          <w:szCs w:val="18"/>
        </w:rPr>
        <w:t>которые</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имеют</w:t>
      </w:r>
      <w:r>
        <w:rPr>
          <w:rFonts w:ascii="Arial" w:hAnsi="Arial" w:cs="Arial"/>
          <w:color w:val="000000"/>
          <w:sz w:val="18"/>
          <w:szCs w:val="18"/>
        </w:rPr>
        <w:t xml:space="preserve"> </w:t>
      </w:r>
      <w:r>
        <w:rPr>
          <w:rFonts w:ascii="Arial" w:hAnsi="Arial"/>
          <w:color w:val="000000"/>
          <w:sz w:val="18"/>
          <w:szCs w:val="18"/>
        </w:rPr>
        <w:t>прак</w:t>
      </w:r>
      <w:r>
        <w:rPr>
          <w:rFonts w:ascii="Arial" w:hAnsi="Arial"/>
          <w:color w:val="000000"/>
          <w:sz w:val="18"/>
          <w:szCs w:val="18"/>
        </w:rPr>
        <w:softHyphen/>
        <w:t>тической</w:t>
      </w:r>
      <w:r>
        <w:rPr>
          <w:rFonts w:ascii="Arial" w:hAnsi="Arial" w:cs="Arial"/>
          <w:color w:val="000000"/>
          <w:sz w:val="18"/>
          <w:szCs w:val="18"/>
        </w:rPr>
        <w:t xml:space="preserve"> </w:t>
      </w:r>
      <w:r>
        <w:rPr>
          <w:rFonts w:ascii="Arial" w:hAnsi="Arial"/>
          <w:color w:val="000000"/>
          <w:sz w:val="18"/>
          <w:szCs w:val="18"/>
        </w:rPr>
        <w:t>ценности</w:t>
      </w:r>
      <w:r>
        <w:rPr>
          <w:rFonts w:ascii="Arial" w:hAnsi="Arial" w:cs="Arial"/>
          <w:color w:val="000000"/>
          <w:sz w:val="18"/>
          <w:szCs w:val="18"/>
        </w:rPr>
        <w:t xml:space="preserve">. </w:t>
      </w:r>
      <w:r>
        <w:rPr>
          <w:rFonts w:ascii="Arial" w:hAnsi="Arial"/>
          <w:color w:val="000000"/>
          <w:sz w:val="18"/>
          <w:szCs w:val="18"/>
        </w:rPr>
        <w:t>Поскольку</w:t>
      </w:r>
      <w:r>
        <w:rPr>
          <w:rFonts w:ascii="Arial" w:hAnsi="Arial" w:cs="Arial"/>
          <w:color w:val="000000"/>
          <w:sz w:val="18"/>
          <w:szCs w:val="18"/>
        </w:rPr>
        <w:t xml:space="preserve"> </w:t>
      </w:r>
      <w:r>
        <w:rPr>
          <w:rFonts w:ascii="Arial" w:hAnsi="Arial"/>
          <w:color w:val="000000"/>
          <w:sz w:val="18"/>
          <w:szCs w:val="18"/>
        </w:rPr>
        <w:t>практическая</w:t>
      </w:r>
      <w:r>
        <w:rPr>
          <w:rFonts w:ascii="Arial" w:hAnsi="Arial" w:cs="Arial"/>
          <w:color w:val="000000"/>
          <w:sz w:val="18"/>
          <w:szCs w:val="18"/>
        </w:rPr>
        <w:t xml:space="preserve"> </w:t>
      </w:r>
      <w:r>
        <w:rPr>
          <w:rFonts w:ascii="Arial" w:hAnsi="Arial"/>
          <w:color w:val="000000"/>
          <w:sz w:val="18"/>
          <w:szCs w:val="18"/>
        </w:rPr>
        <w:t>пригодность модели</w:t>
      </w:r>
      <w:r>
        <w:rPr>
          <w:rFonts w:ascii="Arial" w:hAnsi="Arial" w:cs="Arial"/>
          <w:color w:val="000000"/>
          <w:sz w:val="18"/>
          <w:szCs w:val="18"/>
        </w:rPr>
        <w:t xml:space="preserve"> </w:t>
      </w:r>
      <w:r>
        <w:rPr>
          <w:rFonts w:ascii="Arial" w:hAnsi="Arial"/>
          <w:color w:val="000000"/>
          <w:sz w:val="18"/>
          <w:szCs w:val="18"/>
        </w:rPr>
        <w:t>редко</w:t>
      </w:r>
      <w:r>
        <w:rPr>
          <w:rFonts w:ascii="Arial" w:hAnsi="Arial" w:cs="Arial"/>
          <w:color w:val="000000"/>
          <w:sz w:val="18"/>
          <w:szCs w:val="18"/>
        </w:rPr>
        <w:t xml:space="preserve"> </w:t>
      </w:r>
      <w:r>
        <w:rPr>
          <w:rFonts w:ascii="Arial" w:hAnsi="Arial"/>
          <w:color w:val="000000"/>
          <w:sz w:val="18"/>
          <w:szCs w:val="18"/>
        </w:rPr>
        <w:t>бывает</w:t>
      </w:r>
      <w:r>
        <w:rPr>
          <w:rFonts w:ascii="Arial" w:hAnsi="Arial" w:cs="Arial"/>
          <w:color w:val="000000"/>
          <w:sz w:val="18"/>
          <w:szCs w:val="18"/>
        </w:rPr>
        <w:t xml:space="preserve"> </w:t>
      </w:r>
      <w:r>
        <w:rPr>
          <w:rFonts w:ascii="Arial" w:hAnsi="Arial"/>
          <w:color w:val="000000"/>
          <w:sz w:val="18"/>
          <w:szCs w:val="18"/>
        </w:rPr>
        <w:t>видна</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самом</w:t>
      </w:r>
      <w:r>
        <w:rPr>
          <w:rFonts w:ascii="Arial" w:hAnsi="Arial" w:cs="Arial"/>
          <w:color w:val="000000"/>
          <w:sz w:val="18"/>
          <w:szCs w:val="18"/>
        </w:rPr>
        <w:t xml:space="preserve"> </w:t>
      </w:r>
      <w:r>
        <w:rPr>
          <w:rFonts w:ascii="Arial" w:hAnsi="Arial"/>
          <w:color w:val="000000"/>
          <w:sz w:val="18"/>
          <w:szCs w:val="18"/>
        </w:rPr>
        <w:t>начале</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над нею</w:t>
      </w:r>
      <w:r>
        <w:rPr>
          <w:rFonts w:ascii="Arial" w:hAnsi="Arial" w:cs="Arial"/>
          <w:color w:val="000000"/>
          <w:sz w:val="18"/>
          <w:szCs w:val="18"/>
        </w:rPr>
        <w:t xml:space="preserve">, </w:t>
      </w:r>
      <w:r>
        <w:rPr>
          <w:rFonts w:ascii="Arial" w:hAnsi="Arial"/>
          <w:color w:val="000000"/>
          <w:sz w:val="18"/>
          <w:szCs w:val="18"/>
        </w:rPr>
        <w:t>то</w:t>
      </w:r>
      <w:r>
        <w:rPr>
          <w:rFonts w:ascii="Arial" w:hAnsi="Arial" w:cs="Arial"/>
          <w:color w:val="000000"/>
          <w:sz w:val="18"/>
          <w:szCs w:val="18"/>
        </w:rPr>
        <w:t xml:space="preserve"> </w:t>
      </w:r>
      <w:r>
        <w:rPr>
          <w:rFonts w:ascii="Arial" w:hAnsi="Arial"/>
          <w:color w:val="000000"/>
          <w:sz w:val="18"/>
          <w:szCs w:val="18"/>
        </w:rPr>
        <w:t>значительные</w:t>
      </w:r>
      <w:r>
        <w:rPr>
          <w:rFonts w:ascii="Arial" w:hAnsi="Arial" w:cs="Arial"/>
          <w:color w:val="000000"/>
          <w:sz w:val="18"/>
          <w:szCs w:val="18"/>
        </w:rPr>
        <w:t xml:space="preserve"> </w:t>
      </w:r>
      <w:r>
        <w:rPr>
          <w:rFonts w:ascii="Arial" w:hAnsi="Arial"/>
          <w:color w:val="000000"/>
          <w:sz w:val="18"/>
          <w:szCs w:val="18"/>
        </w:rPr>
        <w:t>потери</w:t>
      </w:r>
      <w:r>
        <w:rPr>
          <w:rFonts w:ascii="Arial" w:hAnsi="Arial" w:cs="Arial"/>
          <w:color w:val="000000"/>
          <w:sz w:val="18"/>
          <w:szCs w:val="18"/>
        </w:rPr>
        <w:t xml:space="preserve"> </w:t>
      </w:r>
      <w:r>
        <w:rPr>
          <w:rFonts w:ascii="Arial" w:hAnsi="Arial"/>
          <w:color w:val="000000"/>
          <w:sz w:val="18"/>
          <w:szCs w:val="18"/>
        </w:rPr>
        <w:t>времени</w:t>
      </w:r>
      <w:r>
        <w:rPr>
          <w:rFonts w:ascii="Arial" w:hAnsi="Arial" w:cs="Arial"/>
          <w:color w:val="000000"/>
          <w:sz w:val="18"/>
          <w:szCs w:val="18"/>
        </w:rPr>
        <w:t xml:space="preserve"> </w:t>
      </w:r>
      <w:r>
        <w:rPr>
          <w:rFonts w:ascii="Arial" w:hAnsi="Arial"/>
          <w:color w:val="000000"/>
          <w:sz w:val="18"/>
          <w:szCs w:val="18"/>
        </w:rPr>
        <w:t>без</w:t>
      </w:r>
      <w:r>
        <w:rPr>
          <w:rFonts w:ascii="Arial" w:hAnsi="Arial" w:cs="Arial"/>
          <w:color w:val="000000"/>
          <w:sz w:val="18"/>
          <w:szCs w:val="18"/>
        </w:rPr>
        <w:t xml:space="preserve"> </w:t>
      </w:r>
      <w:r>
        <w:rPr>
          <w:rFonts w:ascii="Arial" w:hAnsi="Arial"/>
          <w:color w:val="000000"/>
          <w:sz w:val="18"/>
          <w:szCs w:val="18"/>
        </w:rPr>
        <w:t>практическо</w:t>
      </w:r>
      <w:r>
        <w:rPr>
          <w:rFonts w:ascii="Arial" w:hAnsi="Arial"/>
          <w:color w:val="000000"/>
          <w:sz w:val="18"/>
          <w:szCs w:val="18"/>
        </w:rPr>
        <w:softHyphen/>
        <w:t>го</w:t>
      </w:r>
      <w:r>
        <w:rPr>
          <w:rFonts w:ascii="Arial" w:hAnsi="Arial" w:cs="Arial"/>
          <w:color w:val="000000"/>
          <w:sz w:val="18"/>
          <w:szCs w:val="18"/>
        </w:rPr>
        <w:t xml:space="preserve"> </w:t>
      </w:r>
      <w:r>
        <w:rPr>
          <w:rFonts w:ascii="Arial" w:hAnsi="Arial"/>
          <w:color w:val="000000"/>
          <w:sz w:val="18"/>
          <w:szCs w:val="18"/>
        </w:rPr>
        <w:t>эффекта</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вещь</w:t>
      </w:r>
      <w:r>
        <w:rPr>
          <w:rFonts w:ascii="Arial" w:hAnsi="Arial" w:cs="Arial"/>
          <w:color w:val="000000"/>
          <w:sz w:val="18"/>
          <w:szCs w:val="18"/>
        </w:rPr>
        <w:t xml:space="preserve"> </w:t>
      </w:r>
      <w:r>
        <w:rPr>
          <w:rFonts w:ascii="Arial" w:hAnsi="Arial"/>
          <w:color w:val="000000"/>
          <w:sz w:val="18"/>
          <w:szCs w:val="18"/>
        </w:rPr>
        <w:t>неизбежная</w:t>
      </w:r>
      <w:r>
        <w:rPr>
          <w:rFonts w:ascii="Arial" w:hAnsi="Arial" w:cs="Arial"/>
          <w:color w:val="000000"/>
          <w:sz w:val="18"/>
          <w:szCs w:val="18"/>
        </w:rPr>
        <w:t>.</w:t>
      </w:r>
    </w:p>
    <w:p w:rsidR="00366340" w:rsidRDefault="00366340" w:rsidP="00FE7BCE">
      <w:pPr>
        <w:shd w:val="clear" w:color="auto" w:fill="FFFFFF"/>
        <w:autoSpaceDE w:val="0"/>
        <w:autoSpaceDN w:val="0"/>
        <w:adjustRightInd w:val="0"/>
        <w:ind w:firstLine="708"/>
        <w:jc w:val="both"/>
      </w:pPr>
      <w:r>
        <w:rPr>
          <w:color w:val="000000"/>
          <w:sz w:val="20"/>
          <w:szCs w:val="20"/>
        </w:rPr>
        <w:lastRenderedPageBreak/>
        <w:t>Выделяют три типа эргономических моделей:</w:t>
      </w:r>
    </w:p>
    <w:p w:rsidR="00366340" w:rsidRDefault="00366340" w:rsidP="00FE7BCE">
      <w:pPr>
        <w:jc w:val="center"/>
        <w:rPr>
          <w:rFonts w:ascii="Arial" w:hAnsi="Arial" w:cs="Arial"/>
          <w:b/>
          <w:bCs/>
          <w:color w:val="000000"/>
          <w:sz w:val="22"/>
          <w:szCs w:val="22"/>
        </w:rPr>
      </w:pPr>
      <w:r>
        <w:rPr>
          <w:rFonts w:ascii="Arial" w:hAnsi="Arial" w:cs="Arial"/>
          <w:b/>
          <w:bCs/>
          <w:color w:val="000000"/>
          <w:sz w:val="22"/>
          <w:szCs w:val="22"/>
        </w:rPr>
        <w:t>58</w:t>
      </w:r>
    </w:p>
    <w:p w:rsidR="00366340" w:rsidRDefault="00366340" w:rsidP="00FE7BCE">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1.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которые</w:t>
      </w:r>
      <w:r>
        <w:rPr>
          <w:rFonts w:ascii="Arial" w:hAnsi="Arial" w:cs="Arial"/>
          <w:color w:val="000000"/>
          <w:sz w:val="18"/>
          <w:szCs w:val="18"/>
        </w:rPr>
        <w:t xml:space="preserve"> </w:t>
      </w:r>
      <w:r>
        <w:rPr>
          <w:rFonts w:ascii="Arial" w:hAnsi="Arial"/>
          <w:color w:val="000000"/>
          <w:sz w:val="18"/>
          <w:szCs w:val="18"/>
        </w:rPr>
        <w:t>позволяют</w:t>
      </w:r>
      <w:r>
        <w:rPr>
          <w:rFonts w:ascii="Arial" w:hAnsi="Arial" w:cs="Arial"/>
          <w:color w:val="000000"/>
          <w:sz w:val="18"/>
          <w:szCs w:val="18"/>
        </w:rPr>
        <w:t xml:space="preserve"> </w:t>
      </w:r>
      <w:r>
        <w:rPr>
          <w:rFonts w:ascii="Arial" w:hAnsi="Arial"/>
          <w:color w:val="000000"/>
          <w:sz w:val="18"/>
          <w:szCs w:val="18"/>
        </w:rPr>
        <w:t>прогнозировать</w:t>
      </w:r>
      <w:r>
        <w:rPr>
          <w:rFonts w:ascii="Arial" w:hAnsi="Arial" w:cs="Arial"/>
          <w:color w:val="000000"/>
          <w:sz w:val="18"/>
          <w:szCs w:val="18"/>
        </w:rPr>
        <w:t xml:space="preserve"> </w:t>
      </w:r>
      <w:r>
        <w:rPr>
          <w:rFonts w:ascii="Arial" w:hAnsi="Arial"/>
          <w:color w:val="000000"/>
          <w:sz w:val="18"/>
          <w:szCs w:val="18"/>
        </w:rPr>
        <w:t>деятель</w:t>
      </w:r>
      <w:r>
        <w:rPr>
          <w:rFonts w:ascii="Arial" w:hAnsi="Arial"/>
          <w:color w:val="000000"/>
          <w:sz w:val="18"/>
          <w:szCs w:val="18"/>
        </w:rPr>
        <w:softHyphen/>
        <w:t>ность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работоспособность</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которые</w:t>
      </w:r>
      <w:r>
        <w:rPr>
          <w:rFonts w:ascii="Arial" w:hAnsi="Arial" w:cs="Arial"/>
          <w:color w:val="000000"/>
          <w:sz w:val="18"/>
          <w:szCs w:val="18"/>
        </w:rPr>
        <w:t xml:space="preserve"> </w:t>
      </w:r>
      <w:r>
        <w:rPr>
          <w:rFonts w:ascii="Arial" w:hAnsi="Arial"/>
          <w:color w:val="000000"/>
          <w:sz w:val="18"/>
          <w:szCs w:val="18"/>
        </w:rPr>
        <w:t>слабо или</w:t>
      </w:r>
      <w:r>
        <w:rPr>
          <w:rFonts w:ascii="Arial" w:hAnsi="Arial" w:cs="Arial"/>
          <w:color w:val="000000"/>
          <w:sz w:val="18"/>
          <w:szCs w:val="18"/>
        </w:rPr>
        <w:t xml:space="preserve"> </w:t>
      </w:r>
      <w:r>
        <w:rPr>
          <w:rFonts w:ascii="Arial" w:hAnsi="Arial"/>
          <w:color w:val="000000"/>
          <w:sz w:val="18"/>
          <w:szCs w:val="18"/>
        </w:rPr>
        <w:t>совсем</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учитывают</w:t>
      </w:r>
      <w:r>
        <w:rPr>
          <w:rFonts w:ascii="Arial" w:hAnsi="Arial" w:cs="Arial"/>
          <w:color w:val="000000"/>
          <w:sz w:val="18"/>
          <w:szCs w:val="18"/>
        </w:rPr>
        <w:t xml:space="preserve"> </w:t>
      </w:r>
      <w:r>
        <w:rPr>
          <w:rFonts w:ascii="Arial" w:hAnsi="Arial"/>
          <w:color w:val="000000"/>
          <w:sz w:val="18"/>
          <w:szCs w:val="18"/>
        </w:rPr>
        <w:t>характеристики</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 2.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позволяющие</w:t>
      </w:r>
      <w:r>
        <w:rPr>
          <w:rFonts w:ascii="Arial" w:hAnsi="Arial" w:cs="Arial"/>
          <w:color w:val="000000"/>
          <w:sz w:val="18"/>
          <w:szCs w:val="18"/>
        </w:rPr>
        <w:t xml:space="preserve"> </w:t>
      </w:r>
      <w:r>
        <w:rPr>
          <w:rFonts w:ascii="Arial" w:hAnsi="Arial"/>
          <w:color w:val="000000"/>
          <w:sz w:val="18"/>
          <w:szCs w:val="18"/>
        </w:rPr>
        <w:t>прогнозировать</w:t>
      </w:r>
      <w:r>
        <w:rPr>
          <w:rFonts w:ascii="Arial" w:hAnsi="Arial" w:cs="Arial"/>
          <w:color w:val="000000"/>
          <w:sz w:val="18"/>
          <w:szCs w:val="18"/>
        </w:rPr>
        <w:t xml:space="preserve"> </w:t>
      </w:r>
      <w:r>
        <w:rPr>
          <w:rFonts w:ascii="Arial" w:hAnsi="Arial"/>
          <w:color w:val="000000"/>
          <w:sz w:val="18"/>
          <w:szCs w:val="18"/>
        </w:rPr>
        <w:t>функционирова</w:t>
      </w:r>
      <w:r>
        <w:rPr>
          <w:rFonts w:ascii="Arial" w:hAnsi="Arial"/>
          <w:color w:val="000000"/>
          <w:sz w:val="18"/>
          <w:szCs w:val="18"/>
        </w:rPr>
        <w:softHyphen/>
        <w:t>ние</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которые</w:t>
      </w:r>
      <w:r>
        <w:rPr>
          <w:rFonts w:ascii="Arial" w:hAnsi="Arial" w:cs="Arial"/>
          <w:color w:val="000000"/>
          <w:sz w:val="18"/>
          <w:szCs w:val="18"/>
        </w:rPr>
        <w:t xml:space="preserve"> </w:t>
      </w:r>
      <w:r>
        <w:rPr>
          <w:rFonts w:ascii="Arial" w:hAnsi="Arial"/>
          <w:color w:val="000000"/>
          <w:sz w:val="18"/>
          <w:szCs w:val="18"/>
        </w:rPr>
        <w:t>мало</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совсем</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учитывают характеристик</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разве</w:t>
      </w:r>
      <w:r>
        <w:rPr>
          <w:rFonts w:ascii="Arial" w:hAnsi="Arial" w:cs="Arial"/>
          <w:color w:val="000000"/>
          <w:sz w:val="18"/>
          <w:szCs w:val="18"/>
        </w:rPr>
        <w:t xml:space="preserve"> </w:t>
      </w:r>
      <w:r>
        <w:rPr>
          <w:rFonts w:ascii="Arial" w:hAnsi="Arial"/>
          <w:color w:val="000000"/>
          <w:sz w:val="18"/>
          <w:szCs w:val="18"/>
        </w:rPr>
        <w:t>что косвенно</w:t>
      </w:r>
      <w:r>
        <w:rPr>
          <w:rFonts w:ascii="Arial" w:hAnsi="Arial" w:cs="Arial"/>
          <w:color w:val="000000"/>
          <w:sz w:val="18"/>
          <w:szCs w:val="18"/>
        </w:rPr>
        <w:t>.</w:t>
      </w:r>
    </w:p>
    <w:p w:rsidR="00366340" w:rsidRDefault="00366340" w:rsidP="00FE7BCE">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3.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включающие</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свойства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характе</w:t>
      </w:r>
      <w:r>
        <w:rPr>
          <w:rFonts w:ascii="Arial" w:hAnsi="Arial"/>
          <w:color w:val="000000"/>
          <w:sz w:val="18"/>
          <w:szCs w:val="18"/>
        </w:rPr>
        <w:softHyphen/>
        <w:t>ристики</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параметры</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т</w:t>
      </w:r>
      <w:r>
        <w:rPr>
          <w:rFonts w:ascii="Arial" w:hAnsi="Arial" w:cs="Arial"/>
          <w:color w:val="000000"/>
          <w:sz w:val="18"/>
          <w:szCs w:val="18"/>
        </w:rPr>
        <w:t>.</w:t>
      </w:r>
      <w:r>
        <w:rPr>
          <w:rFonts w:ascii="Arial" w:hAnsi="Arial"/>
          <w:color w:val="000000"/>
          <w:sz w:val="18"/>
          <w:szCs w:val="18"/>
        </w:rPr>
        <w:t>е</w:t>
      </w:r>
      <w:r>
        <w:rPr>
          <w:rFonts w:ascii="Arial" w:hAnsi="Arial" w:cs="Arial"/>
          <w:color w:val="000000"/>
          <w:sz w:val="18"/>
          <w:szCs w:val="18"/>
        </w:rPr>
        <w:t xml:space="preserve">. </w:t>
      </w:r>
      <w:r>
        <w:rPr>
          <w:rFonts w:ascii="Arial" w:hAnsi="Arial"/>
          <w:color w:val="000000"/>
          <w:sz w:val="18"/>
          <w:szCs w:val="18"/>
        </w:rPr>
        <w:t>деятельность</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оборудованием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влияние функционирования</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той форме</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какой</w:t>
      </w:r>
      <w:r>
        <w:rPr>
          <w:rFonts w:ascii="Arial" w:hAnsi="Arial" w:cs="Arial"/>
          <w:color w:val="000000"/>
          <w:sz w:val="18"/>
          <w:szCs w:val="18"/>
        </w:rPr>
        <w:t xml:space="preserve"> </w:t>
      </w:r>
      <w:r>
        <w:rPr>
          <w:rFonts w:ascii="Arial" w:hAnsi="Arial"/>
          <w:color w:val="000000"/>
          <w:sz w:val="18"/>
          <w:szCs w:val="18"/>
        </w:rPr>
        <w:t>они</w:t>
      </w:r>
      <w:r>
        <w:rPr>
          <w:rFonts w:ascii="Arial" w:hAnsi="Arial" w:cs="Arial"/>
          <w:color w:val="000000"/>
          <w:sz w:val="18"/>
          <w:szCs w:val="18"/>
        </w:rPr>
        <w:t xml:space="preserve"> </w:t>
      </w:r>
      <w:r>
        <w:rPr>
          <w:rFonts w:ascii="Arial" w:hAnsi="Arial"/>
          <w:color w:val="000000"/>
          <w:sz w:val="18"/>
          <w:szCs w:val="18"/>
        </w:rPr>
        <w:t>сказываются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эффективности функционирования</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[24].</w:t>
      </w:r>
    </w:p>
    <w:p w:rsidR="00366340" w:rsidRDefault="00366340" w:rsidP="00FE7BCE">
      <w:pPr>
        <w:shd w:val="clear" w:color="auto" w:fill="FFFFFF"/>
        <w:autoSpaceDE w:val="0"/>
        <w:autoSpaceDN w:val="0"/>
        <w:adjustRightInd w:val="0"/>
        <w:ind w:firstLine="708"/>
        <w:jc w:val="both"/>
        <w:rPr>
          <w:rFonts w:ascii="Arial" w:hAnsi="Arial"/>
        </w:rPr>
      </w:pPr>
      <w:r>
        <w:rPr>
          <w:color w:val="000000"/>
          <w:sz w:val="20"/>
          <w:szCs w:val="20"/>
        </w:rPr>
        <w:t>Математическое моделирование в эргономике соче</w:t>
      </w:r>
      <w:r>
        <w:rPr>
          <w:color w:val="000000"/>
          <w:sz w:val="20"/>
          <w:szCs w:val="20"/>
        </w:rPr>
        <w:softHyphen/>
        <w:t>тается с использованием других методов, что характерно не только для этой дисциплины. "Необходимо сочетать моделирование с профессиональным чутьем, расчетами на бумаге, экспертными оценками и достижениями мно</w:t>
      </w:r>
      <w:r>
        <w:rPr>
          <w:color w:val="000000"/>
          <w:sz w:val="20"/>
          <w:szCs w:val="20"/>
        </w:rPr>
        <w:softHyphen/>
        <w:t>гих других наук. Ни один из методов математического моделирования также не способен родить мудрого реше</w:t>
      </w:r>
      <w:r>
        <w:rPr>
          <w:color w:val="000000"/>
          <w:sz w:val="20"/>
          <w:szCs w:val="20"/>
        </w:rPr>
        <w:softHyphen/>
        <w:t>ния, окажись он в руках глупца" [25].</w:t>
      </w:r>
    </w:p>
    <w:p w:rsidR="00366340" w:rsidRDefault="00366340" w:rsidP="00FE7BCE">
      <w:pPr>
        <w:shd w:val="clear" w:color="auto" w:fill="FFFFFF"/>
        <w:autoSpaceDE w:val="0"/>
        <w:autoSpaceDN w:val="0"/>
        <w:adjustRightInd w:val="0"/>
        <w:ind w:firstLine="708"/>
        <w:jc w:val="both"/>
        <w:rPr>
          <w:rFonts w:ascii="Arial" w:hAnsi="Arial"/>
        </w:rPr>
      </w:pPr>
      <w:r>
        <w:rPr>
          <w:color w:val="000000"/>
          <w:sz w:val="20"/>
          <w:szCs w:val="20"/>
        </w:rPr>
        <w:t>Трудности, испытываемые разработчиками моделей, в первую очередь относятся к алгоритмам и вводимой информации. Наиболее трудно поддающиеся определе</w:t>
      </w:r>
      <w:r>
        <w:rPr>
          <w:color w:val="000000"/>
          <w:sz w:val="20"/>
          <w:szCs w:val="20"/>
        </w:rPr>
        <w:softHyphen/>
        <w:t>нию классы переменных — мотивационные и когнитив</w:t>
      </w:r>
      <w:r>
        <w:rPr>
          <w:color w:val="000000"/>
          <w:sz w:val="20"/>
          <w:szCs w:val="20"/>
        </w:rPr>
        <w:softHyphen/>
        <w:t>ные. Когда специалисты по эргономике вводят в свою модель такую переменную, как мотивация, они часто определяют ее в таких терминах, как высокая, средняя и низкая. Здесь сразу же напрашивается вопрос: высокое, среднее или низкое — что? Переменная, лишенная объ</w:t>
      </w:r>
      <w:r>
        <w:rPr>
          <w:color w:val="000000"/>
          <w:sz w:val="20"/>
          <w:szCs w:val="20"/>
        </w:rPr>
        <w:softHyphen/>
        <w:t>ективного содержания, добавляет еще один неизвестный элемент во включающее ее уравнение. Многие модели содержат переменные именно этого типа. В результате большинство из них остаются мертворожденными, так как не основываются на достаточных эмпирических дан</w:t>
      </w:r>
      <w:r>
        <w:rPr>
          <w:color w:val="000000"/>
          <w:sz w:val="20"/>
          <w:szCs w:val="20"/>
        </w:rPr>
        <w:softHyphen/>
        <w:t>ных. Сбор и подготовка информации в целях моделиро</w:t>
      </w:r>
      <w:r>
        <w:rPr>
          <w:color w:val="000000"/>
          <w:sz w:val="20"/>
          <w:szCs w:val="20"/>
        </w:rPr>
        <w:softHyphen/>
        <w:t>вания представляет трудоемкую задачу. Приходится за</w:t>
      </w:r>
      <w:r>
        <w:rPr>
          <w:color w:val="000000"/>
          <w:sz w:val="20"/>
          <w:szCs w:val="20"/>
        </w:rPr>
        <w:softHyphen/>
        <w:t>бираться далеко вглубь, что отнюдь не так интересно, как само создание модели. По этой причине эргономисты иногда экономят на информационной базе при разработ</w:t>
      </w:r>
      <w:r>
        <w:rPr>
          <w:color w:val="000000"/>
          <w:sz w:val="20"/>
          <w:szCs w:val="20"/>
        </w:rPr>
        <w:softHyphen/>
        <w:t>ке моделей. Это существенно снижает полезность выпол</w:t>
      </w:r>
      <w:r>
        <w:rPr>
          <w:color w:val="000000"/>
          <w:sz w:val="20"/>
          <w:szCs w:val="20"/>
        </w:rPr>
        <w:softHyphen/>
        <w:t>ненной работы [24].</w:t>
      </w:r>
    </w:p>
    <w:p w:rsidR="00FE7BCE" w:rsidRDefault="00FE7BCE" w:rsidP="004E22F4">
      <w:pPr>
        <w:shd w:val="clear" w:color="auto" w:fill="FFFFFF"/>
        <w:autoSpaceDE w:val="0"/>
        <w:autoSpaceDN w:val="0"/>
        <w:adjustRightInd w:val="0"/>
        <w:jc w:val="both"/>
        <w:rPr>
          <w:b/>
          <w:bCs/>
          <w:i/>
          <w:iCs/>
          <w:color w:val="000000"/>
          <w:sz w:val="20"/>
          <w:szCs w:val="20"/>
        </w:rPr>
      </w:pPr>
    </w:p>
    <w:p w:rsidR="00366340" w:rsidRDefault="00366340" w:rsidP="004E22F4">
      <w:pPr>
        <w:shd w:val="clear" w:color="auto" w:fill="FFFFFF"/>
        <w:autoSpaceDE w:val="0"/>
        <w:autoSpaceDN w:val="0"/>
        <w:adjustRightInd w:val="0"/>
        <w:jc w:val="both"/>
        <w:rPr>
          <w:rFonts w:ascii="Arial" w:hAnsi="Arial"/>
        </w:rPr>
      </w:pPr>
      <w:r>
        <w:rPr>
          <w:b/>
          <w:bCs/>
          <w:i/>
          <w:iCs/>
          <w:color w:val="000000"/>
          <w:sz w:val="20"/>
          <w:szCs w:val="20"/>
        </w:rPr>
        <w:t>2.5.3. Математическое моделирование деятельности человека-оператора</w:t>
      </w:r>
    </w:p>
    <w:p w:rsidR="00FE7BCE" w:rsidRDefault="00FE7BCE" w:rsidP="004E22F4">
      <w:pPr>
        <w:shd w:val="clear" w:color="auto" w:fill="FFFFFF"/>
        <w:autoSpaceDE w:val="0"/>
        <w:autoSpaceDN w:val="0"/>
        <w:adjustRightInd w:val="0"/>
        <w:jc w:val="both"/>
        <w:rPr>
          <w:color w:val="000000"/>
          <w:sz w:val="20"/>
          <w:szCs w:val="20"/>
        </w:rPr>
      </w:pPr>
    </w:p>
    <w:p w:rsidR="00366340" w:rsidRDefault="00366340" w:rsidP="00FE7BCE">
      <w:pPr>
        <w:shd w:val="clear" w:color="auto" w:fill="FFFFFF"/>
        <w:autoSpaceDE w:val="0"/>
        <w:autoSpaceDN w:val="0"/>
        <w:adjustRightInd w:val="0"/>
        <w:ind w:firstLine="708"/>
        <w:jc w:val="both"/>
        <w:rPr>
          <w:rFonts w:ascii="Arial" w:hAnsi="Arial"/>
        </w:rPr>
      </w:pPr>
      <w:r>
        <w:rPr>
          <w:color w:val="000000"/>
          <w:sz w:val="20"/>
          <w:szCs w:val="20"/>
        </w:rPr>
        <w:t>Существует несколько методов априорного анализа деятельности: обобщенно-структурный, операционно-психологический, метод статистического эталона, логико-информационный и т.д. Используются также три типа моделей поведения человека: когнитивные модели, моде</w:t>
      </w:r>
      <w:r>
        <w:rPr>
          <w:color w:val="000000"/>
          <w:sz w:val="20"/>
          <w:szCs w:val="20"/>
        </w:rPr>
        <w:softHyphen/>
        <w:t>ли теории управления, сетевые модели задач. В данном разделе рассматривается один из возможных аналитичес</w:t>
      </w:r>
      <w:r>
        <w:rPr>
          <w:color w:val="000000"/>
          <w:sz w:val="20"/>
          <w:szCs w:val="20"/>
        </w:rPr>
        <w:softHyphen/>
        <w:t>ких методов — метод математического моделирования деятельности [22].</w:t>
      </w:r>
    </w:p>
    <w:p w:rsidR="00366340" w:rsidRDefault="00366340" w:rsidP="00FE7BCE">
      <w:pPr>
        <w:shd w:val="clear" w:color="auto" w:fill="FFFFFF"/>
        <w:autoSpaceDE w:val="0"/>
        <w:autoSpaceDN w:val="0"/>
        <w:adjustRightInd w:val="0"/>
        <w:ind w:firstLine="708"/>
        <w:jc w:val="both"/>
      </w:pPr>
      <w:r>
        <w:rPr>
          <w:color w:val="000000"/>
          <w:sz w:val="20"/>
          <w:szCs w:val="20"/>
        </w:rPr>
        <w:t>В основу такого моделирования положена идея ис</w:t>
      </w:r>
      <w:r>
        <w:rPr>
          <w:color w:val="000000"/>
          <w:sz w:val="20"/>
          <w:szCs w:val="20"/>
        </w:rPr>
        <w:softHyphen/>
        <w:t>пользования методов Монте-Карло для имитации вероят</w:t>
      </w:r>
      <w:r>
        <w:rPr>
          <w:color w:val="000000"/>
          <w:sz w:val="20"/>
          <w:szCs w:val="20"/>
        </w:rPr>
        <w:softHyphen/>
        <w:t>ностно-временных характеристик деятельности операторов. Степень расчленения деятельности оператора на отдельные операции зависит от цели расчета и не имеет для модели существенного значения.</w:t>
      </w:r>
    </w:p>
    <w:p w:rsidR="00366340" w:rsidRDefault="00366340" w:rsidP="004E22F4">
      <w:pPr>
        <w:jc w:val="both"/>
        <w:rPr>
          <w:color w:val="000000"/>
          <w:sz w:val="20"/>
          <w:szCs w:val="20"/>
        </w:rPr>
      </w:pPr>
      <w:r>
        <w:rPr>
          <w:color w:val="000000"/>
          <w:sz w:val="20"/>
          <w:szCs w:val="20"/>
        </w:rPr>
        <w:t>В общем случае время выполнения отдельной опера</w:t>
      </w:r>
      <w:r>
        <w:rPr>
          <w:color w:val="000000"/>
          <w:sz w:val="20"/>
          <w:szCs w:val="20"/>
        </w:rPr>
        <w:softHyphen/>
        <w:t>ции состоит из двух составляющих:</w:t>
      </w:r>
    </w:p>
    <w:p w:rsidR="00366340" w:rsidRDefault="005466CC" w:rsidP="004E22F4">
      <w:pPr>
        <w:framePr w:h="10378" w:hSpace="10080" w:wrap="notBeside" w:vAnchor="text" w:hAnchor="margin" w:x="1" w:y="1"/>
        <w:widowControl w:val="0"/>
        <w:autoSpaceDE w:val="0"/>
        <w:autoSpaceDN w:val="0"/>
        <w:adjustRightInd w:val="0"/>
        <w:jc w:val="both"/>
      </w:pPr>
      <w:r>
        <w:lastRenderedPageBreak/>
        <w:pict>
          <v:shape id="_x0000_i1029" type="#_x0000_t75" style="width:258pt;height:519pt">
            <v:imagedata r:id="rId9" o:title=""/>
          </v:shape>
        </w:pict>
      </w:r>
    </w:p>
    <w:p w:rsidR="00366340" w:rsidRDefault="00366340" w:rsidP="00FE7BCE">
      <w:pPr>
        <w:jc w:val="center"/>
        <w:rPr>
          <w:rFonts w:ascii="Arial" w:hAnsi="Arial" w:cs="Arial"/>
          <w:b/>
          <w:bCs/>
          <w:color w:val="000000"/>
          <w:sz w:val="22"/>
          <w:szCs w:val="22"/>
        </w:rPr>
      </w:pPr>
      <w:r>
        <w:rPr>
          <w:rFonts w:ascii="Arial" w:hAnsi="Arial" w:cs="Arial"/>
          <w:b/>
          <w:bCs/>
          <w:color w:val="000000"/>
          <w:sz w:val="22"/>
          <w:szCs w:val="22"/>
        </w:rPr>
        <w:t>59</w:t>
      </w:r>
    </w:p>
    <w:p w:rsidR="00366340" w:rsidRDefault="005466CC" w:rsidP="004E22F4">
      <w:pPr>
        <w:jc w:val="both"/>
      </w:pPr>
      <w:r>
        <w:lastRenderedPageBreak/>
        <w:pict>
          <v:shape id="_x0000_i1030" type="#_x0000_t75" style="width:467.5pt;height:503.5pt">
            <v:imagedata r:id="rId10" o:title=""/>
          </v:shape>
        </w:pict>
      </w:r>
    </w:p>
    <w:p w:rsidR="0035117F" w:rsidRDefault="007F593C" w:rsidP="00FE7BCE">
      <w:pPr>
        <w:jc w:val="center"/>
        <w:rPr>
          <w:rFonts w:ascii="Arial" w:hAnsi="Arial" w:cs="Arial"/>
          <w:b/>
          <w:bCs/>
          <w:color w:val="000000"/>
          <w:sz w:val="22"/>
          <w:szCs w:val="22"/>
        </w:rPr>
      </w:pPr>
      <w:r>
        <w:rPr>
          <w:rFonts w:ascii="Arial" w:hAnsi="Arial" w:cs="Arial"/>
          <w:b/>
          <w:bCs/>
          <w:color w:val="000000"/>
          <w:sz w:val="22"/>
          <w:szCs w:val="22"/>
        </w:rPr>
        <w:t>60</w:t>
      </w:r>
    </w:p>
    <w:p w:rsidR="007F593C" w:rsidRDefault="005466CC" w:rsidP="004E22F4">
      <w:pPr>
        <w:framePr w:h="11789" w:hSpace="10080" w:wrap="notBeside" w:vAnchor="text" w:hAnchor="margin" w:x="1" w:y="1"/>
        <w:widowControl w:val="0"/>
        <w:autoSpaceDE w:val="0"/>
        <w:autoSpaceDN w:val="0"/>
        <w:adjustRightInd w:val="0"/>
        <w:jc w:val="both"/>
      </w:pPr>
      <w:r>
        <w:lastRenderedPageBreak/>
        <w:pict>
          <v:shape id="_x0000_i1031" type="#_x0000_t75" style="width:467.5pt;height:525pt">
            <v:imagedata r:id="rId11" o:title=""/>
          </v:shape>
        </w:pict>
      </w:r>
    </w:p>
    <w:p w:rsidR="007F593C" w:rsidRDefault="007F593C" w:rsidP="00FE7BCE">
      <w:pPr>
        <w:jc w:val="center"/>
        <w:rPr>
          <w:rFonts w:ascii="Arial" w:hAnsi="Arial" w:cs="Arial"/>
          <w:b/>
          <w:bCs/>
          <w:color w:val="000000"/>
          <w:sz w:val="22"/>
          <w:szCs w:val="22"/>
        </w:rPr>
      </w:pPr>
      <w:r>
        <w:rPr>
          <w:rFonts w:ascii="Arial" w:hAnsi="Arial" w:cs="Arial"/>
          <w:b/>
          <w:bCs/>
          <w:color w:val="000000"/>
          <w:sz w:val="22"/>
          <w:szCs w:val="22"/>
        </w:rPr>
        <w:t>61</w:t>
      </w:r>
    </w:p>
    <w:p w:rsidR="007F593C" w:rsidRDefault="005466CC" w:rsidP="004E22F4">
      <w:pPr>
        <w:framePr w:h="6687" w:hSpace="10080" w:wrap="notBeside" w:vAnchor="text" w:hAnchor="margin" w:x="1" w:y="1"/>
        <w:widowControl w:val="0"/>
        <w:autoSpaceDE w:val="0"/>
        <w:autoSpaceDN w:val="0"/>
        <w:adjustRightInd w:val="0"/>
        <w:jc w:val="both"/>
      </w:pPr>
      <w:r>
        <w:lastRenderedPageBreak/>
        <w:pict>
          <v:shape id="_x0000_i1032" type="#_x0000_t75" style="width:261pt;height:334pt">
            <v:imagedata r:id="rId12" o:title=""/>
          </v:shape>
        </w:pict>
      </w:r>
    </w:p>
    <w:p w:rsidR="00FE7BCE" w:rsidRDefault="00FE7BCE" w:rsidP="004E22F4">
      <w:pPr>
        <w:shd w:val="clear" w:color="auto" w:fill="FFFFFF"/>
        <w:autoSpaceDE w:val="0"/>
        <w:autoSpaceDN w:val="0"/>
        <w:adjustRightInd w:val="0"/>
        <w:jc w:val="both"/>
        <w:rPr>
          <w:b/>
          <w:bCs/>
          <w:i/>
          <w:iCs/>
          <w:color w:val="000000"/>
          <w:sz w:val="20"/>
          <w:szCs w:val="20"/>
        </w:rPr>
      </w:pPr>
    </w:p>
    <w:p w:rsidR="007F593C" w:rsidRDefault="007F593C" w:rsidP="004E22F4">
      <w:pPr>
        <w:shd w:val="clear" w:color="auto" w:fill="FFFFFF"/>
        <w:autoSpaceDE w:val="0"/>
        <w:autoSpaceDN w:val="0"/>
        <w:adjustRightInd w:val="0"/>
        <w:jc w:val="both"/>
      </w:pPr>
      <w:r>
        <w:rPr>
          <w:b/>
          <w:bCs/>
          <w:i/>
          <w:iCs/>
          <w:color w:val="000000"/>
          <w:sz w:val="20"/>
          <w:szCs w:val="20"/>
        </w:rPr>
        <w:t>2.5.4. Моделирование систем "человек—машина" в эргономике</w:t>
      </w:r>
    </w:p>
    <w:p w:rsidR="00FE7BCE" w:rsidRDefault="00FE7BCE" w:rsidP="004E22F4">
      <w:pPr>
        <w:shd w:val="clear" w:color="auto" w:fill="FFFFFF"/>
        <w:autoSpaceDE w:val="0"/>
        <w:autoSpaceDN w:val="0"/>
        <w:adjustRightInd w:val="0"/>
        <w:jc w:val="both"/>
        <w:rPr>
          <w:color w:val="000000"/>
          <w:sz w:val="20"/>
          <w:szCs w:val="20"/>
        </w:rPr>
      </w:pPr>
    </w:p>
    <w:p w:rsidR="007F593C" w:rsidRDefault="007F593C" w:rsidP="00FE7BCE">
      <w:pPr>
        <w:shd w:val="clear" w:color="auto" w:fill="FFFFFF"/>
        <w:autoSpaceDE w:val="0"/>
        <w:autoSpaceDN w:val="0"/>
        <w:adjustRightInd w:val="0"/>
        <w:ind w:firstLine="708"/>
        <w:jc w:val="both"/>
      </w:pPr>
      <w:r>
        <w:rPr>
          <w:color w:val="000000"/>
          <w:sz w:val="20"/>
          <w:szCs w:val="20"/>
        </w:rPr>
        <w:t>Моделирование систем "человек —машина" более затруднительно, чем моделирование физических систем, поскольку:</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фундаментальных</w:t>
      </w:r>
      <w:r>
        <w:rPr>
          <w:rFonts w:ascii="Arial" w:hAnsi="Arial" w:cs="Arial"/>
          <w:color w:val="000000"/>
          <w:sz w:val="16"/>
          <w:szCs w:val="16"/>
        </w:rPr>
        <w:t xml:space="preserve"> </w:t>
      </w:r>
      <w:r>
        <w:rPr>
          <w:rFonts w:ascii="Arial" w:hAnsi="Arial"/>
          <w:color w:val="000000"/>
          <w:sz w:val="16"/>
          <w:szCs w:val="16"/>
        </w:rPr>
        <w:t>законов</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принципов</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науке</w:t>
      </w:r>
      <w:r>
        <w:rPr>
          <w:rFonts w:ascii="Arial" w:hAnsi="Arial" w:cs="Arial"/>
          <w:color w:val="000000"/>
          <w:sz w:val="16"/>
          <w:szCs w:val="16"/>
        </w:rPr>
        <w:t xml:space="preserve"> </w:t>
      </w:r>
      <w:r>
        <w:rPr>
          <w:rFonts w:ascii="Arial" w:hAnsi="Arial"/>
          <w:color w:val="000000"/>
          <w:sz w:val="16"/>
          <w:szCs w:val="16"/>
        </w:rPr>
        <w:t>о поведении</w:t>
      </w:r>
      <w:r>
        <w:rPr>
          <w:rFonts w:ascii="Arial" w:hAnsi="Arial" w:cs="Arial"/>
          <w:color w:val="000000"/>
          <w:sz w:val="16"/>
          <w:szCs w:val="16"/>
        </w:rPr>
        <w:t xml:space="preserve"> </w:t>
      </w:r>
      <w:r>
        <w:rPr>
          <w:rFonts w:ascii="Arial" w:hAnsi="Arial"/>
          <w:color w:val="000000"/>
          <w:sz w:val="16"/>
          <w:szCs w:val="16"/>
        </w:rPr>
        <w:t>мало</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соответствующие</w:t>
      </w:r>
      <w:r>
        <w:rPr>
          <w:rFonts w:ascii="Arial" w:hAnsi="Arial" w:cs="Arial"/>
          <w:color w:val="000000"/>
          <w:sz w:val="16"/>
          <w:szCs w:val="16"/>
        </w:rPr>
        <w:t xml:space="preserve"> </w:t>
      </w:r>
      <w:r>
        <w:rPr>
          <w:rFonts w:ascii="Arial" w:hAnsi="Arial"/>
          <w:color w:val="000000"/>
          <w:sz w:val="16"/>
          <w:szCs w:val="16"/>
        </w:rPr>
        <w:t>процедурные</w:t>
      </w:r>
      <w:r>
        <w:rPr>
          <w:rFonts w:ascii="Arial" w:hAnsi="Arial" w:cs="Arial"/>
          <w:color w:val="000000"/>
          <w:sz w:val="16"/>
          <w:szCs w:val="16"/>
        </w:rPr>
        <w:t xml:space="preserve"> </w:t>
      </w:r>
      <w:r>
        <w:rPr>
          <w:rFonts w:ascii="Arial" w:hAnsi="Arial"/>
          <w:color w:val="000000"/>
          <w:sz w:val="16"/>
          <w:szCs w:val="16"/>
        </w:rPr>
        <w:t>элементы</w:t>
      </w:r>
      <w:r>
        <w:rPr>
          <w:rFonts w:ascii="Arial" w:hAnsi="Arial" w:cs="Arial"/>
          <w:color w:val="000000"/>
          <w:sz w:val="16"/>
          <w:szCs w:val="16"/>
        </w:rPr>
        <w:t xml:space="preserve"> </w:t>
      </w:r>
      <w:r>
        <w:rPr>
          <w:rFonts w:ascii="Arial" w:hAnsi="Arial"/>
          <w:color w:val="000000"/>
          <w:sz w:val="16"/>
          <w:szCs w:val="16"/>
        </w:rPr>
        <w:t>часто</w:t>
      </w:r>
      <w:r>
        <w:rPr>
          <w:rFonts w:ascii="Arial" w:hAnsi="Arial" w:cs="Arial"/>
          <w:color w:val="000000"/>
          <w:sz w:val="16"/>
          <w:szCs w:val="16"/>
        </w:rPr>
        <w:t xml:space="preserve"> </w:t>
      </w:r>
      <w:r>
        <w:rPr>
          <w:rFonts w:ascii="Arial" w:hAnsi="Arial"/>
          <w:color w:val="000000"/>
          <w:sz w:val="16"/>
          <w:szCs w:val="16"/>
        </w:rPr>
        <w:t>трудно описать</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представить</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поведение</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 xml:space="preserve"> </w:t>
      </w:r>
      <w:r>
        <w:rPr>
          <w:rFonts w:ascii="Arial" w:hAnsi="Arial"/>
          <w:color w:val="000000"/>
          <w:sz w:val="16"/>
          <w:szCs w:val="16"/>
        </w:rPr>
        <w:t>во</w:t>
      </w:r>
      <w:r>
        <w:rPr>
          <w:rFonts w:ascii="Arial" w:hAnsi="Arial" w:cs="Arial"/>
          <w:color w:val="000000"/>
          <w:sz w:val="16"/>
          <w:szCs w:val="16"/>
        </w:rPr>
        <w:t xml:space="preserve"> </w:t>
      </w:r>
      <w:r>
        <w:rPr>
          <w:rFonts w:ascii="Arial" w:hAnsi="Arial"/>
          <w:color w:val="000000"/>
          <w:sz w:val="16"/>
          <w:szCs w:val="16"/>
        </w:rPr>
        <w:t>многом</w:t>
      </w:r>
      <w:r>
        <w:rPr>
          <w:rFonts w:ascii="Arial" w:hAnsi="Arial" w:cs="Arial"/>
          <w:color w:val="000000"/>
          <w:sz w:val="16"/>
          <w:szCs w:val="16"/>
        </w:rPr>
        <w:t xml:space="preserve"> </w:t>
      </w:r>
      <w:r>
        <w:rPr>
          <w:rFonts w:ascii="Arial" w:hAnsi="Arial"/>
          <w:color w:val="000000"/>
          <w:sz w:val="16"/>
          <w:szCs w:val="16"/>
        </w:rPr>
        <w:t>определяется</w:t>
      </w:r>
      <w:r>
        <w:rPr>
          <w:rFonts w:ascii="Arial" w:hAnsi="Arial" w:cs="Arial"/>
          <w:color w:val="000000"/>
          <w:sz w:val="16"/>
          <w:szCs w:val="16"/>
        </w:rPr>
        <w:t xml:space="preserve"> </w:t>
      </w:r>
      <w:r>
        <w:rPr>
          <w:rFonts w:ascii="Arial" w:hAnsi="Arial"/>
          <w:color w:val="000000"/>
          <w:sz w:val="16"/>
          <w:szCs w:val="16"/>
        </w:rPr>
        <w:t>социальными факторами</w:t>
      </w:r>
      <w:r>
        <w:rPr>
          <w:rFonts w:ascii="Arial" w:hAnsi="Arial" w:cs="Arial"/>
          <w:color w:val="000000"/>
          <w:sz w:val="16"/>
          <w:szCs w:val="16"/>
        </w:rPr>
        <w:t xml:space="preserve">, </w:t>
      </w:r>
      <w:r>
        <w:rPr>
          <w:rFonts w:ascii="Arial" w:hAnsi="Arial"/>
          <w:color w:val="000000"/>
          <w:sz w:val="16"/>
          <w:szCs w:val="16"/>
        </w:rPr>
        <w:t>причем</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влияние</w:t>
      </w:r>
      <w:r>
        <w:rPr>
          <w:rFonts w:ascii="Arial" w:hAnsi="Arial" w:cs="Arial"/>
          <w:color w:val="000000"/>
          <w:sz w:val="16"/>
          <w:szCs w:val="16"/>
        </w:rPr>
        <w:t xml:space="preserve"> </w:t>
      </w:r>
      <w:r>
        <w:rPr>
          <w:rFonts w:ascii="Arial" w:hAnsi="Arial"/>
          <w:color w:val="000000"/>
          <w:sz w:val="16"/>
          <w:szCs w:val="16"/>
        </w:rPr>
        <w:t>трудно</w:t>
      </w:r>
      <w:r>
        <w:rPr>
          <w:rFonts w:ascii="Arial" w:hAnsi="Arial" w:cs="Arial"/>
          <w:color w:val="000000"/>
          <w:sz w:val="16"/>
          <w:szCs w:val="16"/>
        </w:rPr>
        <w:t xml:space="preserve"> </w:t>
      </w:r>
      <w:r>
        <w:rPr>
          <w:rFonts w:ascii="Arial" w:hAnsi="Arial"/>
          <w:color w:val="000000"/>
          <w:sz w:val="16"/>
          <w:szCs w:val="16"/>
        </w:rPr>
        <w:t>выразить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коли</w:t>
      </w:r>
      <w:r>
        <w:rPr>
          <w:rFonts w:ascii="Arial" w:hAnsi="Arial"/>
          <w:color w:val="000000"/>
          <w:sz w:val="16"/>
          <w:szCs w:val="16"/>
        </w:rPr>
        <w:softHyphen/>
        <w:t>чественной</w:t>
      </w:r>
      <w:r>
        <w:rPr>
          <w:rFonts w:ascii="Arial" w:hAnsi="Arial" w:cs="Arial"/>
          <w:color w:val="000000"/>
          <w:sz w:val="16"/>
          <w:szCs w:val="16"/>
        </w:rPr>
        <w:t xml:space="preserve"> </w:t>
      </w:r>
      <w:r>
        <w:rPr>
          <w:rFonts w:ascii="Arial" w:hAnsi="Arial"/>
          <w:color w:val="000000"/>
          <w:sz w:val="16"/>
          <w:szCs w:val="16"/>
        </w:rPr>
        <w:t>форме</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во</w:t>
      </w:r>
      <w:r>
        <w:rPr>
          <w:rFonts w:ascii="Arial" w:hAnsi="Arial" w:cs="Arial"/>
          <w:color w:val="000000"/>
          <w:sz w:val="16"/>
          <w:szCs w:val="16"/>
        </w:rPr>
        <w:t xml:space="preserve">  </w:t>
      </w:r>
      <w:r>
        <w:rPr>
          <w:rFonts w:ascii="Arial" w:hAnsi="Arial"/>
          <w:color w:val="000000"/>
          <w:sz w:val="16"/>
          <w:szCs w:val="16"/>
        </w:rPr>
        <w:t>многих</w:t>
      </w:r>
      <w:r>
        <w:rPr>
          <w:rFonts w:ascii="Arial" w:hAnsi="Arial" w:cs="Arial"/>
          <w:color w:val="000000"/>
          <w:sz w:val="16"/>
          <w:szCs w:val="16"/>
        </w:rPr>
        <w:t xml:space="preserve">  </w:t>
      </w:r>
      <w:r>
        <w:rPr>
          <w:rFonts w:ascii="Arial" w:hAnsi="Arial"/>
          <w:color w:val="000000"/>
          <w:sz w:val="16"/>
          <w:szCs w:val="16"/>
        </w:rPr>
        <w:t>аспектах</w:t>
      </w:r>
      <w:r>
        <w:rPr>
          <w:rFonts w:ascii="Arial" w:hAnsi="Arial" w:cs="Arial"/>
          <w:color w:val="000000"/>
          <w:sz w:val="16"/>
          <w:szCs w:val="16"/>
        </w:rPr>
        <w:t xml:space="preserve">  </w:t>
      </w:r>
      <w:r>
        <w:rPr>
          <w:rFonts w:ascii="Arial" w:hAnsi="Arial"/>
          <w:color w:val="000000"/>
          <w:sz w:val="16"/>
          <w:szCs w:val="16"/>
        </w:rPr>
        <w:t>поведения</w:t>
      </w:r>
      <w:r>
        <w:rPr>
          <w:rFonts w:ascii="Arial" w:hAnsi="Arial" w:cs="Arial"/>
          <w:color w:val="000000"/>
          <w:sz w:val="16"/>
          <w:szCs w:val="16"/>
        </w:rPr>
        <w:t xml:space="preserve">  </w:t>
      </w:r>
      <w:r>
        <w:rPr>
          <w:rFonts w:ascii="Arial" w:hAnsi="Arial"/>
          <w:color w:val="000000"/>
          <w:sz w:val="16"/>
          <w:szCs w:val="16"/>
        </w:rPr>
        <w:t>существенными</w:t>
      </w:r>
      <w:r>
        <w:rPr>
          <w:rFonts w:ascii="Arial" w:hAnsi="Arial" w:cs="Arial"/>
          <w:color w:val="000000"/>
          <w:sz w:val="16"/>
          <w:szCs w:val="16"/>
        </w:rPr>
        <w:t xml:space="preserve">  </w:t>
      </w:r>
      <w:r>
        <w:rPr>
          <w:rFonts w:ascii="Arial" w:hAnsi="Arial"/>
          <w:color w:val="000000"/>
          <w:sz w:val="16"/>
          <w:szCs w:val="16"/>
        </w:rPr>
        <w:t>могут быть</w:t>
      </w:r>
      <w:r>
        <w:rPr>
          <w:rFonts w:ascii="Arial" w:hAnsi="Arial" w:cs="Arial"/>
          <w:color w:val="000000"/>
          <w:sz w:val="16"/>
          <w:szCs w:val="16"/>
        </w:rPr>
        <w:t xml:space="preserve"> </w:t>
      </w:r>
      <w:r>
        <w:rPr>
          <w:rFonts w:ascii="Arial" w:hAnsi="Arial"/>
          <w:color w:val="000000"/>
          <w:sz w:val="16"/>
          <w:szCs w:val="16"/>
        </w:rPr>
        <w:t>случайные</w:t>
      </w:r>
      <w:r>
        <w:rPr>
          <w:rFonts w:ascii="Arial" w:hAnsi="Arial" w:cs="Arial"/>
          <w:color w:val="000000"/>
          <w:sz w:val="16"/>
          <w:szCs w:val="16"/>
        </w:rPr>
        <w:t xml:space="preserve"> </w:t>
      </w:r>
      <w:r>
        <w:rPr>
          <w:rFonts w:ascii="Arial" w:hAnsi="Arial"/>
          <w:color w:val="000000"/>
          <w:sz w:val="16"/>
          <w:szCs w:val="16"/>
        </w:rPr>
        <w:t>элементы</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неотъемлемой</w:t>
      </w:r>
      <w:r>
        <w:rPr>
          <w:rFonts w:ascii="Arial" w:hAnsi="Arial" w:cs="Arial"/>
          <w:color w:val="000000"/>
          <w:sz w:val="16"/>
          <w:szCs w:val="16"/>
        </w:rPr>
        <w:t xml:space="preserve"> </w:t>
      </w:r>
      <w:r>
        <w:rPr>
          <w:rFonts w:ascii="Arial" w:hAnsi="Arial"/>
          <w:color w:val="000000"/>
          <w:sz w:val="16"/>
          <w:szCs w:val="16"/>
        </w:rPr>
        <w:t>частью</w:t>
      </w:r>
      <w:r>
        <w:rPr>
          <w:rFonts w:ascii="Arial" w:hAnsi="Arial" w:cs="Arial"/>
          <w:color w:val="000000"/>
          <w:sz w:val="16"/>
          <w:szCs w:val="16"/>
        </w:rPr>
        <w:t xml:space="preserve"> </w:t>
      </w:r>
      <w:r>
        <w:rPr>
          <w:rFonts w:ascii="Arial" w:hAnsi="Arial"/>
          <w:color w:val="000000"/>
          <w:sz w:val="16"/>
          <w:szCs w:val="16"/>
        </w:rPr>
        <w:t>таких</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 xml:space="preserve"> </w:t>
      </w:r>
      <w:r>
        <w:rPr>
          <w:rFonts w:ascii="Arial" w:hAnsi="Arial"/>
          <w:color w:val="000000"/>
          <w:sz w:val="16"/>
          <w:szCs w:val="16"/>
        </w:rPr>
        <w:t>становятся</w:t>
      </w:r>
      <w:r>
        <w:rPr>
          <w:rFonts w:ascii="Arial" w:hAnsi="Arial" w:cs="Arial"/>
          <w:color w:val="000000"/>
          <w:sz w:val="16"/>
          <w:szCs w:val="16"/>
        </w:rPr>
        <w:t xml:space="preserve"> </w:t>
      </w:r>
      <w:r>
        <w:rPr>
          <w:rFonts w:ascii="Arial" w:hAnsi="Arial"/>
          <w:color w:val="000000"/>
          <w:sz w:val="16"/>
          <w:szCs w:val="16"/>
        </w:rPr>
        <w:t>способ</w:t>
      </w:r>
      <w:r>
        <w:rPr>
          <w:rFonts w:ascii="Arial" w:hAnsi="Arial"/>
          <w:color w:val="000000"/>
          <w:sz w:val="16"/>
          <w:szCs w:val="16"/>
        </w:rPr>
        <w:softHyphen/>
        <w:t>ности</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принятию</w:t>
      </w:r>
      <w:r>
        <w:rPr>
          <w:rFonts w:ascii="Arial" w:hAnsi="Arial" w:cs="Arial"/>
          <w:color w:val="000000"/>
          <w:sz w:val="16"/>
          <w:szCs w:val="16"/>
        </w:rPr>
        <w:t xml:space="preserve"> </w:t>
      </w:r>
      <w:r>
        <w:rPr>
          <w:rFonts w:ascii="Arial" w:hAnsi="Arial"/>
          <w:color w:val="000000"/>
          <w:sz w:val="16"/>
          <w:szCs w:val="16"/>
        </w:rPr>
        <w:t>решений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решению</w:t>
      </w:r>
      <w:r>
        <w:rPr>
          <w:rFonts w:ascii="Arial" w:hAnsi="Arial" w:cs="Arial"/>
          <w:color w:val="000000"/>
          <w:sz w:val="16"/>
          <w:szCs w:val="16"/>
        </w:rPr>
        <w:t xml:space="preserve"> </w:t>
      </w:r>
      <w:r>
        <w:rPr>
          <w:rFonts w:ascii="Arial" w:hAnsi="Arial"/>
          <w:color w:val="000000"/>
          <w:sz w:val="16"/>
          <w:szCs w:val="16"/>
        </w:rPr>
        <w:t>задач</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color w:val="000000"/>
          <w:sz w:val="20"/>
          <w:szCs w:val="20"/>
        </w:rPr>
        <w:t>В современных условиях достаточно широко приме</w:t>
      </w:r>
      <w:r>
        <w:rPr>
          <w:color w:val="000000"/>
          <w:sz w:val="20"/>
          <w:szCs w:val="20"/>
        </w:rPr>
        <w:softHyphen/>
        <w:t>няются изощренные методы анализа в эргономике, по</w:t>
      </w:r>
      <w:r>
        <w:rPr>
          <w:color w:val="000000"/>
          <w:sz w:val="20"/>
          <w:szCs w:val="20"/>
        </w:rPr>
        <w:softHyphen/>
        <w:t>зволяющие прогнозировать динамику взаимодействия человека, технических средств и программного обеспе</w:t>
      </w:r>
      <w:r>
        <w:rPr>
          <w:color w:val="000000"/>
          <w:sz w:val="20"/>
          <w:szCs w:val="20"/>
        </w:rPr>
        <w:softHyphen/>
        <w:t>чения. Все большее внимание уделяется разработке ими</w:t>
      </w:r>
      <w:r>
        <w:rPr>
          <w:color w:val="000000"/>
          <w:sz w:val="20"/>
          <w:szCs w:val="20"/>
        </w:rPr>
        <w:softHyphen/>
        <w:t>тационных моделей систем "человек —машина". Такое моделирование предпочтительнее эмпирических иссле</w:t>
      </w:r>
      <w:r>
        <w:rPr>
          <w:color w:val="000000"/>
          <w:sz w:val="20"/>
          <w:szCs w:val="20"/>
        </w:rPr>
        <w:softHyphen/>
        <w:t>дований в тех случаях,  когда использование реальной</w:t>
      </w:r>
      <w:r w:rsidR="00FE7BCE">
        <w:t xml:space="preserve"> </w:t>
      </w:r>
      <w:r>
        <w:rPr>
          <w:color w:val="000000"/>
          <w:sz w:val="20"/>
          <w:szCs w:val="20"/>
        </w:rPr>
        <w:t xml:space="preserve">системы невозможно, непрактично или даже опасно. </w:t>
      </w:r>
      <w:r>
        <w:rPr>
          <w:i/>
          <w:iCs/>
          <w:color w:val="000000"/>
          <w:sz w:val="20"/>
          <w:szCs w:val="20"/>
        </w:rPr>
        <w:t>Имитационное моделирование дополняет и углубляет экспериментальные исследования и аналитическое моде</w:t>
      </w:r>
      <w:r>
        <w:rPr>
          <w:i/>
          <w:iCs/>
          <w:color w:val="000000"/>
          <w:sz w:val="20"/>
          <w:szCs w:val="20"/>
        </w:rPr>
        <w:softHyphen/>
        <w:t xml:space="preserve">лирование </w:t>
      </w:r>
      <w:r>
        <w:rPr>
          <w:color w:val="000000"/>
          <w:sz w:val="20"/>
          <w:szCs w:val="20"/>
        </w:rPr>
        <w:t>[27].</w:t>
      </w:r>
    </w:p>
    <w:p w:rsidR="007F593C" w:rsidRDefault="007F593C" w:rsidP="00FE7BCE">
      <w:pPr>
        <w:shd w:val="clear" w:color="auto" w:fill="FFFFFF"/>
        <w:autoSpaceDE w:val="0"/>
        <w:autoSpaceDN w:val="0"/>
        <w:adjustRightInd w:val="0"/>
        <w:ind w:firstLine="708"/>
        <w:jc w:val="both"/>
      </w:pPr>
      <w:r>
        <w:rPr>
          <w:color w:val="000000"/>
          <w:sz w:val="20"/>
          <w:szCs w:val="20"/>
        </w:rPr>
        <w:t>В системном моделировании, использующем воз</w:t>
      </w:r>
      <w:r>
        <w:rPr>
          <w:color w:val="000000"/>
          <w:sz w:val="20"/>
          <w:szCs w:val="20"/>
        </w:rPr>
        <w:softHyphen/>
        <w:t>можности ЭВМ, в большей мере моделируется не струк</w:t>
      </w:r>
      <w:r>
        <w:rPr>
          <w:color w:val="000000"/>
          <w:sz w:val="20"/>
          <w:szCs w:val="20"/>
        </w:rPr>
        <w:softHyphen/>
        <w:t>тура, а поведение объекта. Имеется в виду моделирова</w:t>
      </w:r>
      <w:r>
        <w:rPr>
          <w:color w:val="000000"/>
          <w:sz w:val="20"/>
          <w:szCs w:val="20"/>
        </w:rPr>
        <w:softHyphen/>
        <w:t>ние сложных систем, которые человек не только форми</w:t>
      </w:r>
      <w:r>
        <w:rPr>
          <w:color w:val="000000"/>
          <w:sz w:val="20"/>
          <w:szCs w:val="20"/>
        </w:rPr>
        <w:softHyphen/>
        <w:t>рует в системную целостность, но и в которые сам включается в качестве определяющей подсистемы. При этом возрастает роль неформализованных факторов мо</w:t>
      </w:r>
      <w:r>
        <w:rPr>
          <w:color w:val="000000"/>
          <w:sz w:val="20"/>
          <w:szCs w:val="20"/>
        </w:rPr>
        <w:softHyphen/>
        <w:t xml:space="preserve">дели. </w:t>
      </w:r>
      <w:r>
        <w:rPr>
          <w:i/>
          <w:iCs/>
          <w:color w:val="000000"/>
          <w:sz w:val="20"/>
          <w:szCs w:val="20"/>
        </w:rPr>
        <w:t>Новое единство формализованного и неформализо</w:t>
      </w:r>
      <w:r>
        <w:rPr>
          <w:i/>
          <w:iCs/>
          <w:color w:val="000000"/>
          <w:sz w:val="20"/>
          <w:szCs w:val="20"/>
        </w:rPr>
        <w:softHyphen/>
        <w:t xml:space="preserve">ванного </w:t>
      </w:r>
      <w:r>
        <w:rPr>
          <w:color w:val="000000"/>
          <w:sz w:val="20"/>
          <w:szCs w:val="20"/>
        </w:rPr>
        <w:t xml:space="preserve">— </w:t>
      </w:r>
      <w:r>
        <w:rPr>
          <w:i/>
          <w:iCs/>
          <w:color w:val="000000"/>
          <w:sz w:val="20"/>
          <w:szCs w:val="20"/>
        </w:rPr>
        <w:t>важная черта системных моделей.</w:t>
      </w:r>
    </w:p>
    <w:p w:rsidR="007F593C" w:rsidRDefault="007F593C" w:rsidP="00FE7BCE">
      <w:pPr>
        <w:shd w:val="clear" w:color="auto" w:fill="FFFFFF"/>
        <w:autoSpaceDE w:val="0"/>
        <w:autoSpaceDN w:val="0"/>
        <w:adjustRightInd w:val="0"/>
        <w:ind w:firstLine="708"/>
        <w:jc w:val="both"/>
      </w:pPr>
      <w:r>
        <w:rPr>
          <w:color w:val="000000"/>
          <w:sz w:val="20"/>
          <w:szCs w:val="20"/>
        </w:rPr>
        <w:t>При неуклонном возрастании эвристических воз</w:t>
      </w:r>
      <w:r>
        <w:rPr>
          <w:color w:val="000000"/>
          <w:sz w:val="20"/>
          <w:szCs w:val="20"/>
        </w:rPr>
        <w:softHyphen/>
        <w:t>можностей совершенствующихся формализованных приемов значение неформализованных утверждений, интуитивных догадок в области моделирования сложных систем становится все более существенным. Важной сто</w:t>
      </w:r>
      <w:r>
        <w:rPr>
          <w:color w:val="000000"/>
          <w:sz w:val="20"/>
          <w:szCs w:val="20"/>
        </w:rPr>
        <w:softHyphen/>
        <w:t>роной системного моделирования является аксиологиза-ция, или учет, ценностных ориентиров конкретного типа общества. Поэтому в системном моделировании весьма существен удельный вес такой процедуры, как оценка. "Если технической базой системной модели служит не</w:t>
      </w:r>
      <w:r>
        <w:rPr>
          <w:color w:val="000000"/>
          <w:sz w:val="20"/>
          <w:szCs w:val="20"/>
        </w:rPr>
        <w:softHyphen/>
        <w:t>уклонно совершенствующийся компьютер, то технологи</w:t>
      </w:r>
      <w:r>
        <w:rPr>
          <w:color w:val="000000"/>
          <w:sz w:val="20"/>
          <w:szCs w:val="20"/>
        </w:rPr>
        <w:softHyphen/>
        <w:t>ческое основание этого познавательного приема состав</w:t>
      </w:r>
      <w:r>
        <w:rPr>
          <w:color w:val="000000"/>
          <w:sz w:val="20"/>
          <w:szCs w:val="20"/>
        </w:rPr>
        <w:softHyphen/>
        <w:t>ляют такие специфические гносеологические особеннос</w:t>
      </w:r>
      <w:r>
        <w:rPr>
          <w:color w:val="000000"/>
          <w:sz w:val="20"/>
          <w:szCs w:val="20"/>
        </w:rPr>
        <w:softHyphen/>
        <w:t>ти, как более органичное включение и в объект, и в модель человека, по сравнению с традиционными чисто объективными формами моделей (в силу этого системное моделирование тесно связано с самопознанием челове</w:t>
      </w:r>
      <w:r>
        <w:rPr>
          <w:color w:val="000000"/>
          <w:sz w:val="20"/>
          <w:szCs w:val="20"/>
        </w:rPr>
        <w:softHyphen/>
        <w:t>ка), единство общественных и естественных наук при определяющей роли социальных концептуальных пред</w:t>
      </w:r>
      <w:r>
        <w:rPr>
          <w:color w:val="000000"/>
          <w:sz w:val="20"/>
          <w:szCs w:val="20"/>
        </w:rPr>
        <w:softHyphen/>
        <w:t>посылок модели, диалоговость и сценарный подход" [6, с.467].</w:t>
      </w:r>
    </w:p>
    <w:p w:rsidR="007F593C" w:rsidRDefault="007F593C" w:rsidP="00FE7BCE">
      <w:pPr>
        <w:shd w:val="clear" w:color="auto" w:fill="FFFFFF"/>
        <w:autoSpaceDE w:val="0"/>
        <w:autoSpaceDN w:val="0"/>
        <w:adjustRightInd w:val="0"/>
        <w:ind w:firstLine="708"/>
        <w:jc w:val="both"/>
      </w:pPr>
      <w:r>
        <w:rPr>
          <w:i/>
          <w:iCs/>
          <w:color w:val="000000"/>
          <w:sz w:val="20"/>
          <w:szCs w:val="20"/>
        </w:rPr>
        <w:lastRenderedPageBreak/>
        <w:t>Системно-функциональный анализ лежит в основе разработки модели целостной системы "человек—маши</w:t>
      </w:r>
      <w:r>
        <w:rPr>
          <w:i/>
          <w:iCs/>
          <w:color w:val="000000"/>
          <w:sz w:val="20"/>
          <w:szCs w:val="20"/>
        </w:rPr>
        <w:softHyphen/>
        <w:t>на", которая должна быть пригодна для определения требований к человеко-машинному интерфейсу, разра</w:t>
      </w:r>
      <w:r>
        <w:rPr>
          <w:i/>
          <w:iCs/>
          <w:color w:val="000000"/>
          <w:sz w:val="20"/>
          <w:szCs w:val="20"/>
        </w:rPr>
        <w:softHyphen/>
        <w:t>ботки базы для оценки показателей выполнения деятель</w:t>
      </w:r>
      <w:r>
        <w:rPr>
          <w:i/>
          <w:iCs/>
          <w:color w:val="000000"/>
          <w:sz w:val="20"/>
          <w:szCs w:val="20"/>
        </w:rPr>
        <w:softHyphen/>
        <w:t xml:space="preserve">ности и составления контрольного листа, позволяющего проверить, все ли эргономические требования воплощены в проекте системы. </w:t>
      </w:r>
      <w:r>
        <w:rPr>
          <w:color w:val="000000"/>
          <w:sz w:val="20"/>
          <w:szCs w:val="20"/>
        </w:rPr>
        <w:t>Деятельность эргономиста в процес</w:t>
      </w:r>
      <w:r>
        <w:rPr>
          <w:color w:val="000000"/>
          <w:sz w:val="20"/>
          <w:szCs w:val="20"/>
        </w:rPr>
        <w:softHyphen/>
        <w:t>се проектирования сложных систем начинается с рас</w:t>
      </w:r>
      <w:r>
        <w:rPr>
          <w:color w:val="000000"/>
          <w:sz w:val="20"/>
          <w:szCs w:val="20"/>
        </w:rPr>
        <w:softHyphen/>
        <w:t>смотрения всех важнейших требований системы и ее функций в их единстве и взаимосвязи. "Наиболее опти</w:t>
      </w:r>
      <w:r>
        <w:rPr>
          <w:color w:val="000000"/>
          <w:sz w:val="20"/>
          <w:szCs w:val="20"/>
        </w:rPr>
        <w:softHyphen/>
        <w:t>мальный путь для обобщения информации, необходимой для анализа функций, состоит в подготовке общего сце</w:t>
      </w:r>
      <w:r>
        <w:rPr>
          <w:color w:val="000000"/>
          <w:sz w:val="20"/>
          <w:szCs w:val="20"/>
        </w:rPr>
        <w:softHyphen/>
        <w:t>нария с полным набором системных операций. Сценарий состоит из осмысленного описания типичной последова</w:t>
      </w:r>
      <w:r>
        <w:rPr>
          <w:color w:val="000000"/>
          <w:sz w:val="20"/>
          <w:szCs w:val="20"/>
        </w:rPr>
        <w:softHyphen/>
        <w:t>тельности системных операций в вербальной форме, в нем учитываются как нормальные условия протекания деятельности, так и возможные (и наиболее важные) пограничные случаи. В сценарии может отразиться неко</w:t>
      </w:r>
      <w:r>
        <w:rPr>
          <w:color w:val="000000"/>
          <w:sz w:val="20"/>
          <w:szCs w:val="20"/>
        </w:rPr>
        <w:softHyphen/>
        <w:t>торая путаница или взаимопересечение отдельных функ</w:t>
      </w:r>
      <w:r>
        <w:rPr>
          <w:color w:val="000000"/>
          <w:sz w:val="20"/>
          <w:szCs w:val="20"/>
        </w:rPr>
        <w:softHyphen/>
        <w:t>ций. Это не имеет серьезных последствий на начальном этапе описания, но в ходе дальнейшего анализа функций они должны быть четко рассортированы" [28, с. 109].</w:t>
      </w:r>
    </w:p>
    <w:p w:rsidR="007F593C" w:rsidRDefault="007F593C" w:rsidP="00FE7BCE">
      <w:pPr>
        <w:shd w:val="clear" w:color="auto" w:fill="FFFFFF"/>
        <w:autoSpaceDE w:val="0"/>
        <w:autoSpaceDN w:val="0"/>
        <w:adjustRightInd w:val="0"/>
        <w:ind w:firstLine="708"/>
        <w:jc w:val="both"/>
      </w:pPr>
      <w:r>
        <w:rPr>
          <w:i/>
          <w:iCs/>
          <w:color w:val="000000"/>
          <w:sz w:val="20"/>
          <w:szCs w:val="20"/>
        </w:rPr>
        <w:t>Разработка сценария закладывает фундамент меж</w:t>
      </w:r>
      <w:r>
        <w:rPr>
          <w:i/>
          <w:iCs/>
          <w:color w:val="000000"/>
          <w:sz w:val="20"/>
          <w:szCs w:val="20"/>
        </w:rPr>
        <w:softHyphen/>
        <w:t>дисциплинарного сотрудничества ученых и специалис-</w:t>
      </w:r>
    </w:p>
    <w:p w:rsidR="007F593C" w:rsidRDefault="007F593C" w:rsidP="00FE7BCE">
      <w:pPr>
        <w:jc w:val="center"/>
        <w:rPr>
          <w:rFonts w:ascii="Arial" w:hAnsi="Arial" w:cs="Arial"/>
          <w:b/>
          <w:bCs/>
          <w:color w:val="000000"/>
          <w:sz w:val="22"/>
          <w:szCs w:val="22"/>
        </w:rPr>
      </w:pPr>
      <w:r>
        <w:rPr>
          <w:rFonts w:ascii="Arial" w:hAnsi="Arial" w:cs="Arial"/>
          <w:b/>
          <w:bCs/>
          <w:color w:val="000000"/>
          <w:sz w:val="22"/>
          <w:szCs w:val="22"/>
        </w:rPr>
        <w:t>62</w:t>
      </w:r>
    </w:p>
    <w:p w:rsidR="007F593C" w:rsidRDefault="007F593C" w:rsidP="004E22F4">
      <w:pPr>
        <w:shd w:val="clear" w:color="auto" w:fill="FFFFFF"/>
        <w:autoSpaceDE w:val="0"/>
        <w:autoSpaceDN w:val="0"/>
        <w:adjustRightInd w:val="0"/>
        <w:jc w:val="both"/>
      </w:pPr>
      <w:r>
        <w:rPr>
          <w:i/>
          <w:iCs/>
          <w:color w:val="000000"/>
          <w:sz w:val="20"/>
          <w:szCs w:val="20"/>
        </w:rPr>
        <w:t xml:space="preserve">тов, участвующих в проектировании систем человек-машина". </w:t>
      </w:r>
      <w:r>
        <w:rPr>
          <w:color w:val="000000"/>
          <w:sz w:val="20"/>
          <w:szCs w:val="20"/>
        </w:rPr>
        <w:t>Здесь применимы многие методы проектного анализа из тех тридцати пяти, которые описаны Дж.К.Джонсом и которые создают возможность коллек</w:t>
      </w:r>
      <w:r>
        <w:rPr>
          <w:color w:val="000000"/>
          <w:sz w:val="20"/>
          <w:szCs w:val="20"/>
        </w:rPr>
        <w:softHyphen/>
        <w:t>тивного творчества. Важность этих методов заключается в том, что они позволяют сотрудничать до возникновения концепции, сформированной идеи, случайного эскиза, до появления "проекта". Верно используемые, они освобож</w:t>
      </w:r>
      <w:r>
        <w:rPr>
          <w:color w:val="000000"/>
          <w:sz w:val="20"/>
          <w:szCs w:val="20"/>
        </w:rPr>
        <w:softHyphen/>
        <w:t>дают каждого от тирании навязанных проектных идей и позволяют каждому внести свой вклад и действовать так, как он себе представляет. Рекомендуется начинать с использования двух методов — "мозговой атаки" и клас</w:t>
      </w:r>
      <w:r>
        <w:rPr>
          <w:color w:val="000000"/>
          <w:sz w:val="20"/>
          <w:szCs w:val="20"/>
        </w:rPr>
        <w:softHyphen/>
        <w:t>сификации, которые частично включают многие из ас</w:t>
      </w:r>
      <w:r>
        <w:rPr>
          <w:color w:val="000000"/>
          <w:sz w:val="20"/>
          <w:szCs w:val="20"/>
        </w:rPr>
        <w:softHyphen/>
        <w:t>пектов наиболее разработанных методов. "Мозговая атака (рационалистический способ использования вооб</w:t>
      </w:r>
      <w:r>
        <w:rPr>
          <w:color w:val="000000"/>
          <w:sz w:val="20"/>
          <w:szCs w:val="20"/>
        </w:rPr>
        <w:softHyphen/>
        <w:t>ражения) создает у специалиста уверенность в совмест</w:t>
      </w:r>
      <w:r>
        <w:rPr>
          <w:color w:val="000000"/>
          <w:sz w:val="20"/>
          <w:szCs w:val="20"/>
        </w:rPr>
        <w:softHyphen/>
        <w:t>ном восприятии идей, а классификация (интуитивный способ рационального действия) позволяет приобрести весьма необходимый опыт в искусстве нахождения мо</w:t>
      </w:r>
      <w:r>
        <w:rPr>
          <w:color w:val="000000"/>
          <w:sz w:val="20"/>
          <w:szCs w:val="20"/>
        </w:rPr>
        <w:softHyphen/>
        <w:t>делей в явно хаотичной информации, поступившей извне. Примененные вместе, эти два метода позволяют достаточно быстро охватить проблему в целом" [29, с.21].</w:t>
      </w:r>
    </w:p>
    <w:p w:rsidR="00FE7BCE" w:rsidRDefault="00FE7BCE" w:rsidP="004E22F4">
      <w:pPr>
        <w:shd w:val="clear" w:color="auto" w:fill="FFFFFF"/>
        <w:autoSpaceDE w:val="0"/>
        <w:autoSpaceDN w:val="0"/>
        <w:adjustRightInd w:val="0"/>
        <w:jc w:val="both"/>
        <w:rPr>
          <w:color w:val="000000"/>
          <w:sz w:val="26"/>
          <w:szCs w:val="26"/>
        </w:rPr>
      </w:pPr>
    </w:p>
    <w:p w:rsidR="007F593C" w:rsidRDefault="007F593C" w:rsidP="004E22F4">
      <w:pPr>
        <w:shd w:val="clear" w:color="auto" w:fill="FFFFFF"/>
        <w:autoSpaceDE w:val="0"/>
        <w:autoSpaceDN w:val="0"/>
        <w:adjustRightInd w:val="0"/>
        <w:jc w:val="both"/>
      </w:pPr>
      <w:r>
        <w:rPr>
          <w:color w:val="000000"/>
          <w:sz w:val="26"/>
          <w:szCs w:val="26"/>
        </w:rPr>
        <w:t>2.6. Методы эргономической оценки промышленных изделий и проектных решений</w:t>
      </w:r>
    </w:p>
    <w:p w:rsidR="00FE7BCE" w:rsidRDefault="00FE7BCE" w:rsidP="004E22F4">
      <w:pPr>
        <w:shd w:val="clear" w:color="auto" w:fill="FFFFFF"/>
        <w:autoSpaceDE w:val="0"/>
        <w:autoSpaceDN w:val="0"/>
        <w:adjustRightInd w:val="0"/>
        <w:jc w:val="both"/>
        <w:rPr>
          <w:color w:val="000000"/>
          <w:sz w:val="20"/>
          <w:szCs w:val="20"/>
        </w:rPr>
      </w:pPr>
    </w:p>
    <w:p w:rsidR="007F593C" w:rsidRDefault="007F593C" w:rsidP="00FE7BCE">
      <w:pPr>
        <w:shd w:val="clear" w:color="auto" w:fill="FFFFFF"/>
        <w:autoSpaceDE w:val="0"/>
        <w:autoSpaceDN w:val="0"/>
        <w:adjustRightInd w:val="0"/>
        <w:ind w:firstLine="708"/>
        <w:jc w:val="both"/>
      </w:pPr>
      <w:r>
        <w:rPr>
          <w:color w:val="000000"/>
          <w:sz w:val="20"/>
          <w:szCs w:val="20"/>
        </w:rPr>
        <w:t>Эргономическая оценка техники и технически слож</w:t>
      </w:r>
      <w:r>
        <w:rPr>
          <w:color w:val="000000"/>
          <w:sz w:val="20"/>
          <w:szCs w:val="20"/>
        </w:rPr>
        <w:softHyphen/>
        <w:t>ных потребительских изделий — важный этап их разра</w:t>
      </w:r>
      <w:r>
        <w:rPr>
          <w:color w:val="000000"/>
          <w:sz w:val="20"/>
          <w:szCs w:val="20"/>
        </w:rPr>
        <w:softHyphen/>
        <w:t>ботки и совершенствования, а также сертификации [30], проводится, как правило, после оценки их безопасности. В процедуре оценки используется комплекс взаимосвя</w:t>
      </w:r>
      <w:r>
        <w:rPr>
          <w:color w:val="000000"/>
          <w:sz w:val="20"/>
          <w:szCs w:val="20"/>
        </w:rPr>
        <w:softHyphen/>
        <w:t>занных эргономических требований, предъявляемых к объекту оценки и обусловливающих деятельность чело</w:t>
      </w:r>
      <w:r>
        <w:rPr>
          <w:color w:val="000000"/>
          <w:sz w:val="20"/>
          <w:szCs w:val="20"/>
        </w:rPr>
        <w:softHyphen/>
        <w:t>века с ним.</w:t>
      </w:r>
    </w:p>
    <w:p w:rsidR="007F593C" w:rsidRDefault="007F593C" w:rsidP="00FE7BCE">
      <w:pPr>
        <w:shd w:val="clear" w:color="auto" w:fill="FFFFFF"/>
        <w:autoSpaceDE w:val="0"/>
        <w:autoSpaceDN w:val="0"/>
        <w:adjustRightInd w:val="0"/>
        <w:ind w:firstLine="708"/>
        <w:jc w:val="both"/>
      </w:pPr>
      <w:r>
        <w:rPr>
          <w:color w:val="000000"/>
          <w:sz w:val="20"/>
          <w:szCs w:val="20"/>
        </w:rPr>
        <w:t>Эргономическая оценка техники и потребительских изделий осуществляется следующими методами:</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 </w:t>
      </w:r>
      <w:r>
        <w:rPr>
          <w:rFonts w:ascii="Arial" w:hAnsi="Arial"/>
          <w:color w:val="000000"/>
          <w:sz w:val="16"/>
          <w:szCs w:val="16"/>
        </w:rPr>
        <w:t>экспериментальным</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помощью</w:t>
      </w:r>
      <w:r>
        <w:rPr>
          <w:rFonts w:ascii="Arial" w:hAnsi="Arial" w:cs="Arial"/>
          <w:color w:val="000000"/>
          <w:sz w:val="16"/>
          <w:szCs w:val="16"/>
        </w:rPr>
        <w:t xml:space="preserve"> </w:t>
      </w:r>
      <w:r>
        <w:rPr>
          <w:rFonts w:ascii="Arial" w:hAnsi="Arial"/>
          <w:color w:val="000000"/>
          <w:sz w:val="16"/>
          <w:szCs w:val="16"/>
        </w:rPr>
        <w:t>технических</w:t>
      </w:r>
      <w:r>
        <w:rPr>
          <w:rFonts w:ascii="Arial" w:hAnsi="Arial" w:cs="Arial"/>
          <w:color w:val="000000"/>
          <w:sz w:val="16"/>
          <w:szCs w:val="16"/>
        </w:rPr>
        <w:t xml:space="preserve"> </w:t>
      </w:r>
      <w:r>
        <w:rPr>
          <w:rFonts w:ascii="Arial" w:hAnsi="Arial"/>
          <w:color w:val="000000"/>
          <w:sz w:val="16"/>
          <w:szCs w:val="16"/>
        </w:rPr>
        <w:t>измери</w:t>
      </w:r>
      <w:r>
        <w:rPr>
          <w:rFonts w:ascii="Arial" w:hAnsi="Arial"/>
          <w:color w:val="000000"/>
          <w:sz w:val="16"/>
          <w:szCs w:val="16"/>
        </w:rPr>
        <w:softHyphen/>
        <w:t>тельных</w:t>
      </w:r>
      <w:r>
        <w:rPr>
          <w:rFonts w:ascii="Arial" w:hAnsi="Arial" w:cs="Arial"/>
          <w:color w:val="000000"/>
          <w:sz w:val="16"/>
          <w:szCs w:val="16"/>
        </w:rPr>
        <w:t xml:space="preserve"> </w:t>
      </w:r>
      <w:r>
        <w:rPr>
          <w:rFonts w:ascii="Arial" w:hAnsi="Arial"/>
          <w:color w:val="000000"/>
          <w:sz w:val="16"/>
          <w:szCs w:val="16"/>
        </w:rPr>
        <w:t>средств</w:t>
      </w:r>
      <w:r>
        <w:rPr>
          <w:rFonts w:ascii="Arial" w:hAnsi="Arial" w:cs="Arial"/>
          <w:color w:val="000000"/>
          <w:sz w:val="16"/>
          <w:szCs w:val="16"/>
        </w:rPr>
        <w:t xml:space="preserve">, </w:t>
      </w:r>
      <w:r>
        <w:rPr>
          <w:rFonts w:ascii="Arial" w:hAnsi="Arial"/>
          <w:color w:val="000000"/>
          <w:sz w:val="16"/>
          <w:szCs w:val="16"/>
        </w:rPr>
        <w:t>см</w:t>
      </w:r>
      <w:r>
        <w:rPr>
          <w:rFonts w:ascii="Arial" w:hAnsi="Arial" w:cs="Arial"/>
          <w:color w:val="000000"/>
          <w:sz w:val="16"/>
          <w:szCs w:val="16"/>
        </w:rPr>
        <w:t xml:space="preserve">. </w:t>
      </w:r>
      <w:r>
        <w:rPr>
          <w:rFonts w:ascii="Arial" w:hAnsi="Arial"/>
          <w:b/>
          <w:bCs/>
          <w:color w:val="000000"/>
          <w:sz w:val="16"/>
          <w:szCs w:val="16"/>
        </w:rPr>
        <w:t>рис</w:t>
      </w:r>
      <w:r>
        <w:rPr>
          <w:rFonts w:ascii="Arial" w:hAnsi="Arial" w:cs="Arial"/>
          <w:b/>
          <w:bCs/>
          <w:color w:val="000000"/>
          <w:sz w:val="16"/>
          <w:szCs w:val="16"/>
        </w:rPr>
        <w:t xml:space="preserve">. </w:t>
      </w:r>
      <w:r>
        <w:rPr>
          <w:rFonts w:ascii="Arial" w:hAnsi="Arial" w:cs="Arial"/>
          <w:color w:val="000000"/>
          <w:sz w:val="16"/>
          <w:szCs w:val="16"/>
        </w:rPr>
        <w:t>2-8);</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  </w:t>
      </w:r>
      <w:r>
        <w:rPr>
          <w:rFonts w:ascii="Arial" w:hAnsi="Arial"/>
          <w:color w:val="000000"/>
          <w:sz w:val="16"/>
          <w:szCs w:val="16"/>
        </w:rPr>
        <w:t>расчетным</w:t>
      </w:r>
      <w:r>
        <w:rPr>
          <w:rFonts w:ascii="Arial" w:hAnsi="Arial" w:cs="Arial"/>
          <w:color w:val="000000"/>
          <w:sz w:val="16"/>
          <w:szCs w:val="16"/>
        </w:rPr>
        <w:t xml:space="preserve"> (</w:t>
      </w:r>
      <w:r>
        <w:rPr>
          <w:rFonts w:ascii="Arial" w:hAnsi="Arial"/>
          <w:color w:val="000000"/>
          <w:sz w:val="16"/>
          <w:szCs w:val="16"/>
        </w:rPr>
        <w:t>основан</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вычислении</w:t>
      </w:r>
      <w:r>
        <w:rPr>
          <w:rFonts w:ascii="Arial" w:hAnsi="Arial" w:cs="Arial"/>
          <w:color w:val="000000"/>
          <w:sz w:val="16"/>
          <w:szCs w:val="16"/>
        </w:rPr>
        <w:t xml:space="preserve"> </w:t>
      </w:r>
      <w:r>
        <w:rPr>
          <w:rFonts w:ascii="Arial" w:hAnsi="Arial"/>
          <w:color w:val="000000"/>
          <w:sz w:val="16"/>
          <w:szCs w:val="16"/>
        </w:rPr>
        <w:t>значений</w:t>
      </w:r>
      <w:r>
        <w:rPr>
          <w:rFonts w:ascii="Arial" w:hAnsi="Arial" w:cs="Arial"/>
          <w:color w:val="000000"/>
          <w:sz w:val="16"/>
          <w:szCs w:val="16"/>
        </w:rPr>
        <w:t xml:space="preserve"> </w:t>
      </w:r>
      <w:r>
        <w:rPr>
          <w:rFonts w:ascii="Arial" w:hAnsi="Arial"/>
          <w:color w:val="000000"/>
          <w:sz w:val="16"/>
          <w:szCs w:val="16"/>
        </w:rPr>
        <w:t>парамет</w:t>
      </w:r>
      <w:r>
        <w:rPr>
          <w:rFonts w:ascii="Arial" w:hAnsi="Arial"/>
          <w:color w:val="000000"/>
          <w:sz w:val="16"/>
          <w:szCs w:val="16"/>
        </w:rPr>
        <w:softHyphen/>
        <w:t>ров</w:t>
      </w:r>
      <w:r>
        <w:rPr>
          <w:rFonts w:ascii="Arial" w:hAnsi="Arial" w:cs="Arial"/>
          <w:color w:val="000000"/>
          <w:sz w:val="16"/>
          <w:szCs w:val="16"/>
        </w:rPr>
        <w:t xml:space="preserve">, </w:t>
      </w:r>
      <w:r>
        <w:rPr>
          <w:rFonts w:ascii="Arial" w:hAnsi="Arial"/>
          <w:color w:val="000000"/>
          <w:sz w:val="16"/>
          <w:szCs w:val="16"/>
        </w:rPr>
        <w:t>найденных</w:t>
      </w:r>
      <w:r>
        <w:rPr>
          <w:rFonts w:ascii="Arial" w:hAnsi="Arial" w:cs="Arial"/>
          <w:color w:val="000000"/>
          <w:sz w:val="16"/>
          <w:szCs w:val="16"/>
        </w:rPr>
        <w:t xml:space="preserve"> </w:t>
      </w:r>
      <w:r>
        <w:rPr>
          <w:rFonts w:ascii="Arial" w:hAnsi="Arial"/>
          <w:color w:val="000000"/>
          <w:sz w:val="16"/>
          <w:szCs w:val="16"/>
        </w:rPr>
        <w:t>другими</w:t>
      </w:r>
      <w:r>
        <w:rPr>
          <w:rFonts w:ascii="Arial" w:hAnsi="Arial" w:cs="Arial"/>
          <w:color w:val="000000"/>
          <w:sz w:val="16"/>
          <w:szCs w:val="16"/>
        </w:rPr>
        <w:t xml:space="preserve"> </w:t>
      </w:r>
      <w:r>
        <w:rPr>
          <w:rFonts w:ascii="Arial" w:hAnsi="Arial"/>
          <w:color w:val="000000"/>
          <w:sz w:val="16"/>
          <w:szCs w:val="16"/>
        </w:rPr>
        <w:t>методами</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 </w:t>
      </w:r>
      <w:r>
        <w:rPr>
          <w:rFonts w:ascii="Arial" w:hAnsi="Arial"/>
          <w:color w:val="000000"/>
          <w:sz w:val="16"/>
          <w:szCs w:val="16"/>
        </w:rPr>
        <w:t>экспертным</w:t>
      </w:r>
      <w:r>
        <w:rPr>
          <w:rFonts w:ascii="Arial" w:hAnsi="Arial" w:cs="Arial"/>
          <w:color w:val="000000"/>
          <w:sz w:val="16"/>
          <w:szCs w:val="16"/>
        </w:rPr>
        <w:t xml:space="preserve"> (</w:t>
      </w:r>
      <w:r>
        <w:rPr>
          <w:rFonts w:ascii="Arial" w:hAnsi="Arial"/>
          <w:color w:val="000000"/>
          <w:sz w:val="16"/>
          <w:szCs w:val="16"/>
        </w:rPr>
        <w:t>основан</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учете</w:t>
      </w:r>
      <w:r>
        <w:rPr>
          <w:rFonts w:ascii="Arial" w:hAnsi="Arial" w:cs="Arial"/>
          <w:color w:val="000000"/>
          <w:sz w:val="16"/>
          <w:szCs w:val="16"/>
        </w:rPr>
        <w:t xml:space="preserve"> </w:t>
      </w:r>
      <w:r>
        <w:rPr>
          <w:rFonts w:ascii="Arial" w:hAnsi="Arial"/>
          <w:color w:val="000000"/>
          <w:sz w:val="16"/>
          <w:szCs w:val="16"/>
        </w:rPr>
        <w:t>мнений</w:t>
      </w:r>
      <w:r>
        <w:rPr>
          <w:rFonts w:ascii="Arial" w:hAnsi="Arial" w:cs="Arial"/>
          <w:color w:val="000000"/>
          <w:sz w:val="16"/>
          <w:szCs w:val="16"/>
        </w:rPr>
        <w:t xml:space="preserve"> </w:t>
      </w:r>
      <w:r>
        <w:rPr>
          <w:rFonts w:ascii="Arial" w:hAnsi="Arial"/>
          <w:color w:val="000000"/>
          <w:sz w:val="16"/>
          <w:szCs w:val="16"/>
        </w:rPr>
        <w:t>экспертов</w:t>
      </w:r>
      <w:r>
        <w:rPr>
          <w:rFonts w:ascii="Arial" w:hAnsi="Arial" w:cs="Arial"/>
          <w:color w:val="000000"/>
          <w:sz w:val="16"/>
          <w:szCs w:val="16"/>
        </w:rPr>
        <w:t xml:space="preserve">); </w:t>
      </w:r>
      <w:r>
        <w:rPr>
          <w:rFonts w:ascii="Arial" w:hAnsi="Arial"/>
          <w:color w:val="000000"/>
          <w:sz w:val="16"/>
          <w:szCs w:val="16"/>
        </w:rPr>
        <w:t>на</w:t>
      </w:r>
      <w:r>
        <w:rPr>
          <w:rFonts w:ascii="Arial" w:hAnsi="Arial"/>
          <w:color w:val="000000"/>
          <w:sz w:val="16"/>
          <w:szCs w:val="16"/>
        </w:rPr>
        <w:softHyphen/>
        <w:t>блюдения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опроса</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color w:val="000000"/>
          <w:sz w:val="20"/>
          <w:szCs w:val="20"/>
        </w:rPr>
        <w:t>В процедуре эргономической оценки могут приме</w:t>
      </w:r>
      <w:r>
        <w:rPr>
          <w:color w:val="000000"/>
          <w:sz w:val="20"/>
          <w:szCs w:val="20"/>
        </w:rPr>
        <w:softHyphen/>
        <w:t>няться как отдельные методы, так и их сочетания (рас</w:t>
      </w:r>
      <w:r>
        <w:rPr>
          <w:color w:val="000000"/>
          <w:sz w:val="20"/>
          <w:szCs w:val="20"/>
        </w:rPr>
        <w:softHyphen/>
        <w:t>четного и экспертного, экспериментального и экспертно</w:t>
      </w:r>
      <w:r>
        <w:rPr>
          <w:color w:val="000000"/>
          <w:sz w:val="20"/>
          <w:szCs w:val="20"/>
        </w:rPr>
        <w:softHyphen/>
        <w:t>го). Номенклатура показателей оценки определяется в зависимости от ее целей, требований потребителя, усло</w:t>
      </w:r>
      <w:r>
        <w:rPr>
          <w:color w:val="000000"/>
          <w:sz w:val="20"/>
          <w:szCs w:val="20"/>
        </w:rPr>
        <w:softHyphen/>
        <w:t>вий использования или функционирования объекта, кон</w:t>
      </w:r>
      <w:r>
        <w:rPr>
          <w:color w:val="000000"/>
          <w:sz w:val="20"/>
          <w:szCs w:val="20"/>
        </w:rPr>
        <w:softHyphen/>
        <w:t>структивных особенностей, сложности объекта и т.д. [31].</w:t>
      </w:r>
    </w:p>
    <w:p w:rsidR="007F593C" w:rsidRDefault="007F593C" w:rsidP="00FE7BCE">
      <w:pPr>
        <w:shd w:val="clear" w:color="auto" w:fill="FFFFFF"/>
        <w:autoSpaceDE w:val="0"/>
        <w:autoSpaceDN w:val="0"/>
        <w:adjustRightInd w:val="0"/>
        <w:ind w:firstLine="708"/>
        <w:jc w:val="both"/>
      </w:pPr>
      <w:r>
        <w:rPr>
          <w:color w:val="000000"/>
          <w:sz w:val="20"/>
          <w:szCs w:val="20"/>
        </w:rPr>
        <w:t>Так, например, целью экспериментальной эргономи</w:t>
      </w:r>
      <w:r>
        <w:rPr>
          <w:color w:val="000000"/>
          <w:sz w:val="20"/>
          <w:szCs w:val="20"/>
        </w:rPr>
        <w:softHyphen/>
        <w:t>ческой оценки дисплеев является измерение показателей функционирования этих технических средств и их кон</w:t>
      </w:r>
      <w:r>
        <w:rPr>
          <w:color w:val="000000"/>
          <w:sz w:val="20"/>
          <w:szCs w:val="20"/>
        </w:rPr>
        <w:softHyphen/>
        <w:t>структивных характеристик, оказывающих влияние на здоровье и работу пользователей. Объект оценки — дисплей с клавиатурой, системным блоком (в случае необхо</w:t>
      </w:r>
      <w:r>
        <w:rPr>
          <w:color w:val="000000"/>
          <w:sz w:val="20"/>
          <w:szCs w:val="20"/>
        </w:rPr>
        <w:softHyphen/>
        <w:t>димости), а также с программным обеспечением, необхо</w:t>
      </w:r>
      <w:r>
        <w:rPr>
          <w:color w:val="000000"/>
          <w:sz w:val="20"/>
          <w:szCs w:val="20"/>
        </w:rPr>
        <w:softHyphen/>
        <w:t>димым для генерации и управления символами в соответ</w:t>
      </w:r>
      <w:r>
        <w:rPr>
          <w:color w:val="000000"/>
          <w:sz w:val="20"/>
          <w:szCs w:val="20"/>
        </w:rPr>
        <w:softHyphen/>
        <w:t>ствии с методикой проведения оценки. Эргономическая оценка распространяется на многоцветные дисплеи и дисплеи, у которых в качестве средств отображения применяется не только электронно-лучевая трубка, но и ЖК-индикаторы, плазменные индикаторы и др. Предмет оценки: 1) визуальные эргономические характеристики дисплея, определяющие качество зрительного воспри</w:t>
      </w:r>
      <w:r>
        <w:rPr>
          <w:color w:val="000000"/>
          <w:sz w:val="20"/>
          <w:szCs w:val="20"/>
        </w:rPr>
        <w:softHyphen/>
        <w:t>ятия информации на его экране и безопасность пользо</w:t>
      </w:r>
      <w:r>
        <w:rPr>
          <w:color w:val="000000"/>
          <w:sz w:val="20"/>
          <w:szCs w:val="20"/>
        </w:rPr>
        <w:softHyphen/>
        <w:t>вателя; 2) излучения дисплеев. Соответственно определя</w:t>
      </w:r>
      <w:r>
        <w:rPr>
          <w:color w:val="000000"/>
          <w:sz w:val="20"/>
          <w:szCs w:val="20"/>
        </w:rPr>
        <w:softHyphen/>
        <w:t>ется номенклатура показателей оценки. Для визуальных эргономических характеристик дисплея они следующие:</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цвет</w:t>
      </w:r>
      <w:r>
        <w:rPr>
          <w:rFonts w:ascii="Arial" w:hAnsi="Arial" w:cs="Arial"/>
          <w:color w:val="000000"/>
          <w:sz w:val="16"/>
          <w:szCs w:val="16"/>
        </w:rPr>
        <w:t xml:space="preserve"> </w:t>
      </w:r>
      <w:r>
        <w:rPr>
          <w:rFonts w:ascii="Arial" w:hAnsi="Arial"/>
          <w:color w:val="000000"/>
          <w:sz w:val="16"/>
          <w:szCs w:val="16"/>
        </w:rPr>
        <w:t>фона</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символа</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яркость</w:t>
      </w:r>
      <w:r>
        <w:rPr>
          <w:rFonts w:ascii="Arial" w:hAnsi="Arial" w:cs="Arial"/>
          <w:color w:val="000000"/>
          <w:sz w:val="16"/>
          <w:szCs w:val="16"/>
        </w:rPr>
        <w:t xml:space="preserve"> </w:t>
      </w:r>
      <w:r>
        <w:rPr>
          <w:rFonts w:ascii="Arial" w:hAnsi="Arial"/>
          <w:color w:val="000000"/>
          <w:sz w:val="16"/>
          <w:szCs w:val="16"/>
        </w:rPr>
        <w:t>экрана</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курсора</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средняя</w:t>
      </w:r>
      <w:r>
        <w:rPr>
          <w:rFonts w:ascii="Arial" w:hAnsi="Arial" w:cs="Arial"/>
          <w:color w:val="000000"/>
          <w:sz w:val="16"/>
          <w:szCs w:val="16"/>
        </w:rPr>
        <w:t xml:space="preserve"> </w:t>
      </w:r>
      <w:r>
        <w:rPr>
          <w:rFonts w:ascii="Arial" w:hAnsi="Arial"/>
          <w:color w:val="000000"/>
          <w:sz w:val="16"/>
          <w:szCs w:val="16"/>
        </w:rPr>
        <w:t>яркость</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равномерность</w:t>
      </w:r>
      <w:r>
        <w:rPr>
          <w:rFonts w:ascii="Arial" w:hAnsi="Arial" w:cs="Arial"/>
          <w:color w:val="000000"/>
          <w:sz w:val="16"/>
          <w:szCs w:val="16"/>
        </w:rPr>
        <w:t xml:space="preserve"> </w:t>
      </w:r>
      <w:r>
        <w:rPr>
          <w:rFonts w:ascii="Arial" w:hAnsi="Arial"/>
          <w:color w:val="000000"/>
          <w:sz w:val="16"/>
          <w:szCs w:val="16"/>
        </w:rPr>
        <w:t>яркости</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отражательная</w:t>
      </w:r>
      <w:r>
        <w:rPr>
          <w:rFonts w:ascii="Arial" w:hAnsi="Arial" w:cs="Arial"/>
          <w:color w:val="000000"/>
          <w:sz w:val="16"/>
          <w:szCs w:val="16"/>
        </w:rPr>
        <w:t xml:space="preserve"> </w:t>
      </w:r>
      <w:r>
        <w:rPr>
          <w:rFonts w:ascii="Arial" w:hAnsi="Arial"/>
          <w:color w:val="000000"/>
          <w:sz w:val="16"/>
          <w:szCs w:val="16"/>
        </w:rPr>
        <w:t>способность</w:t>
      </w:r>
      <w:r>
        <w:rPr>
          <w:rFonts w:ascii="Arial" w:hAnsi="Arial" w:cs="Arial"/>
          <w:color w:val="000000"/>
          <w:sz w:val="16"/>
          <w:szCs w:val="16"/>
        </w:rPr>
        <w:t xml:space="preserve">, </w:t>
      </w:r>
      <w:r>
        <w:rPr>
          <w:rFonts w:ascii="Arial" w:hAnsi="Arial"/>
          <w:color w:val="000000"/>
          <w:sz w:val="16"/>
          <w:szCs w:val="16"/>
        </w:rPr>
        <w:t>зеркальное</w:t>
      </w:r>
      <w:r>
        <w:rPr>
          <w:rFonts w:ascii="Arial" w:hAnsi="Arial" w:cs="Arial"/>
          <w:color w:val="000000"/>
          <w:sz w:val="16"/>
          <w:szCs w:val="16"/>
        </w:rPr>
        <w:t xml:space="preserve"> </w:t>
      </w:r>
      <w:r>
        <w:rPr>
          <w:rFonts w:ascii="Arial" w:hAnsi="Arial"/>
          <w:color w:val="000000"/>
          <w:sz w:val="16"/>
          <w:szCs w:val="16"/>
        </w:rPr>
        <w:t>или смешанное</w:t>
      </w:r>
      <w:r>
        <w:rPr>
          <w:rFonts w:ascii="Arial" w:hAnsi="Arial" w:cs="Arial"/>
          <w:color w:val="000000"/>
          <w:sz w:val="16"/>
          <w:szCs w:val="16"/>
        </w:rPr>
        <w:t xml:space="preserve"> </w:t>
      </w:r>
      <w:r>
        <w:rPr>
          <w:rFonts w:ascii="Arial" w:hAnsi="Arial"/>
          <w:color w:val="000000"/>
          <w:sz w:val="16"/>
          <w:szCs w:val="16"/>
        </w:rPr>
        <w:t>отражение</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коэффициент</w:t>
      </w:r>
      <w:r>
        <w:rPr>
          <w:rFonts w:ascii="Arial" w:hAnsi="Arial" w:cs="Arial"/>
          <w:color w:val="000000"/>
          <w:sz w:val="16"/>
          <w:szCs w:val="16"/>
        </w:rPr>
        <w:t xml:space="preserve"> </w:t>
      </w:r>
      <w:r>
        <w:rPr>
          <w:rFonts w:ascii="Arial" w:hAnsi="Arial"/>
          <w:color w:val="000000"/>
          <w:sz w:val="16"/>
          <w:szCs w:val="16"/>
        </w:rPr>
        <w:t>диффузного</w:t>
      </w:r>
      <w:r>
        <w:rPr>
          <w:rFonts w:ascii="Arial" w:hAnsi="Arial" w:cs="Arial"/>
          <w:color w:val="000000"/>
          <w:sz w:val="16"/>
          <w:szCs w:val="16"/>
        </w:rPr>
        <w:t xml:space="preserve"> </w:t>
      </w:r>
      <w:r>
        <w:rPr>
          <w:rFonts w:ascii="Arial" w:hAnsi="Arial"/>
          <w:color w:val="000000"/>
          <w:sz w:val="16"/>
          <w:szCs w:val="16"/>
        </w:rPr>
        <w:t>отражения</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7)  </w:t>
      </w:r>
      <w:r>
        <w:rPr>
          <w:rFonts w:ascii="Arial" w:hAnsi="Arial"/>
          <w:color w:val="000000"/>
          <w:sz w:val="16"/>
          <w:szCs w:val="16"/>
        </w:rPr>
        <w:t>дрожание</w:t>
      </w:r>
      <w:r>
        <w:rPr>
          <w:rFonts w:ascii="Arial" w:hAnsi="Arial" w:cs="Arial"/>
          <w:color w:val="000000"/>
          <w:sz w:val="16"/>
          <w:szCs w:val="16"/>
        </w:rPr>
        <w:t xml:space="preserve"> </w:t>
      </w:r>
      <w:r>
        <w:rPr>
          <w:rFonts w:ascii="Arial" w:hAnsi="Arial"/>
          <w:color w:val="000000"/>
          <w:sz w:val="16"/>
          <w:szCs w:val="16"/>
        </w:rPr>
        <w:t>изображения</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8)  </w:t>
      </w:r>
      <w:r>
        <w:rPr>
          <w:rFonts w:ascii="Arial" w:hAnsi="Arial"/>
          <w:color w:val="000000"/>
          <w:sz w:val="16"/>
          <w:szCs w:val="16"/>
        </w:rPr>
        <w:t>критическая</w:t>
      </w:r>
      <w:r>
        <w:rPr>
          <w:rFonts w:ascii="Arial" w:hAnsi="Arial" w:cs="Arial"/>
          <w:color w:val="000000"/>
          <w:sz w:val="16"/>
          <w:szCs w:val="16"/>
        </w:rPr>
        <w:t xml:space="preserve"> </w:t>
      </w:r>
      <w:r>
        <w:rPr>
          <w:rFonts w:ascii="Arial" w:hAnsi="Arial"/>
          <w:color w:val="000000"/>
          <w:sz w:val="16"/>
          <w:szCs w:val="16"/>
        </w:rPr>
        <w:t>частота</w:t>
      </w:r>
      <w:r>
        <w:rPr>
          <w:rFonts w:ascii="Arial" w:hAnsi="Arial" w:cs="Arial"/>
          <w:color w:val="000000"/>
          <w:sz w:val="16"/>
          <w:szCs w:val="16"/>
        </w:rPr>
        <w:t xml:space="preserve"> </w:t>
      </w:r>
      <w:r>
        <w:rPr>
          <w:rFonts w:ascii="Arial" w:hAnsi="Arial"/>
          <w:color w:val="000000"/>
          <w:sz w:val="16"/>
          <w:szCs w:val="16"/>
        </w:rPr>
        <w:t>мельканий</w:t>
      </w:r>
      <w:r>
        <w:rPr>
          <w:rFonts w:ascii="Arial" w:hAnsi="Arial" w:cs="Arial"/>
          <w:color w:val="000000"/>
          <w:sz w:val="16"/>
          <w:szCs w:val="16"/>
        </w:rPr>
        <w:t xml:space="preserve"> </w:t>
      </w:r>
      <w:r>
        <w:rPr>
          <w:rFonts w:ascii="Arial" w:hAnsi="Arial"/>
          <w:color w:val="000000"/>
          <w:sz w:val="16"/>
          <w:szCs w:val="16"/>
        </w:rPr>
        <w:t>изображения</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lastRenderedPageBreak/>
        <w:t xml:space="preserve">9)  </w:t>
      </w:r>
      <w:r>
        <w:rPr>
          <w:rFonts w:ascii="Arial" w:hAnsi="Arial"/>
          <w:color w:val="000000"/>
          <w:sz w:val="16"/>
          <w:szCs w:val="16"/>
        </w:rPr>
        <w:t>размеры</w:t>
      </w:r>
      <w:r>
        <w:rPr>
          <w:rFonts w:ascii="Arial" w:hAnsi="Arial" w:cs="Arial"/>
          <w:color w:val="000000"/>
          <w:sz w:val="16"/>
          <w:szCs w:val="16"/>
        </w:rPr>
        <w:t xml:space="preserve"> </w:t>
      </w:r>
      <w:r>
        <w:rPr>
          <w:rFonts w:ascii="Arial" w:hAnsi="Arial"/>
          <w:color w:val="000000"/>
          <w:sz w:val="16"/>
          <w:szCs w:val="16"/>
        </w:rPr>
        <w:t>символа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искажения</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10)  </w:t>
      </w:r>
      <w:r>
        <w:rPr>
          <w:rFonts w:ascii="Arial" w:hAnsi="Arial"/>
          <w:color w:val="000000"/>
          <w:sz w:val="16"/>
          <w:szCs w:val="16"/>
        </w:rPr>
        <w:t>нелинейность</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неравномерность</w:t>
      </w:r>
      <w:r>
        <w:rPr>
          <w:rFonts w:ascii="Arial" w:hAnsi="Arial" w:cs="Arial"/>
          <w:color w:val="000000"/>
          <w:sz w:val="16"/>
          <w:szCs w:val="16"/>
        </w:rPr>
        <w:t xml:space="preserve"> </w:t>
      </w:r>
      <w:r>
        <w:rPr>
          <w:rFonts w:ascii="Arial" w:hAnsi="Arial"/>
          <w:color w:val="000000"/>
          <w:sz w:val="16"/>
          <w:szCs w:val="16"/>
        </w:rPr>
        <w:t>расположения</w:t>
      </w:r>
      <w:r>
        <w:rPr>
          <w:rFonts w:ascii="Arial" w:hAnsi="Arial" w:cs="Arial"/>
          <w:color w:val="000000"/>
          <w:sz w:val="16"/>
          <w:szCs w:val="16"/>
        </w:rPr>
        <w:t xml:space="preserve"> </w:t>
      </w:r>
      <w:r>
        <w:rPr>
          <w:rFonts w:ascii="Arial" w:hAnsi="Arial"/>
          <w:color w:val="000000"/>
          <w:sz w:val="16"/>
          <w:szCs w:val="16"/>
        </w:rPr>
        <w:t>эле</w:t>
      </w:r>
      <w:r>
        <w:rPr>
          <w:rFonts w:ascii="Arial" w:hAnsi="Arial"/>
          <w:color w:val="000000"/>
          <w:sz w:val="16"/>
          <w:szCs w:val="16"/>
        </w:rPr>
        <w:softHyphen/>
        <w:t>ментов</w:t>
      </w:r>
      <w:r>
        <w:rPr>
          <w:rFonts w:ascii="Arial" w:hAnsi="Arial" w:cs="Arial"/>
          <w:color w:val="000000"/>
          <w:sz w:val="16"/>
          <w:szCs w:val="16"/>
        </w:rPr>
        <w:t xml:space="preserve">, </w:t>
      </w:r>
      <w:r>
        <w:rPr>
          <w:rFonts w:ascii="Arial" w:hAnsi="Arial"/>
          <w:color w:val="000000"/>
          <w:sz w:val="16"/>
          <w:szCs w:val="16"/>
        </w:rPr>
        <w:t>образующих</w:t>
      </w:r>
      <w:r>
        <w:rPr>
          <w:rFonts w:ascii="Arial" w:hAnsi="Arial" w:cs="Arial"/>
          <w:color w:val="000000"/>
          <w:sz w:val="16"/>
          <w:szCs w:val="16"/>
        </w:rPr>
        <w:t xml:space="preserve"> </w:t>
      </w:r>
      <w:r>
        <w:rPr>
          <w:rFonts w:ascii="Arial" w:hAnsi="Arial"/>
          <w:color w:val="000000"/>
          <w:sz w:val="16"/>
          <w:szCs w:val="16"/>
        </w:rPr>
        <w:t>вертикальные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горизонтальные линии</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11)  </w:t>
      </w:r>
      <w:r>
        <w:rPr>
          <w:rFonts w:ascii="Arial" w:hAnsi="Arial"/>
          <w:color w:val="000000"/>
          <w:sz w:val="16"/>
          <w:szCs w:val="16"/>
        </w:rPr>
        <w:t>неортогональность</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отклонение</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прямоугольности горизонтальных</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вертикальных</w:t>
      </w:r>
      <w:r>
        <w:rPr>
          <w:rFonts w:ascii="Arial" w:hAnsi="Arial" w:cs="Arial"/>
          <w:color w:val="000000"/>
          <w:sz w:val="16"/>
          <w:szCs w:val="16"/>
        </w:rPr>
        <w:t xml:space="preserve">   </w:t>
      </w:r>
      <w:r>
        <w:rPr>
          <w:rFonts w:ascii="Arial" w:hAnsi="Arial"/>
          <w:color w:val="000000"/>
          <w:sz w:val="16"/>
          <w:szCs w:val="16"/>
        </w:rPr>
        <w:t>линий</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строк</w:t>
      </w:r>
      <w:r>
        <w:rPr>
          <w:rFonts w:ascii="Arial" w:hAnsi="Arial" w:cs="Arial"/>
          <w:color w:val="000000"/>
          <w:sz w:val="16"/>
          <w:szCs w:val="16"/>
        </w:rPr>
        <w:t xml:space="preserve">   </w:t>
      </w:r>
      <w:r>
        <w:rPr>
          <w:rFonts w:ascii="Arial" w:hAnsi="Arial"/>
          <w:color w:val="000000"/>
          <w:sz w:val="16"/>
          <w:szCs w:val="16"/>
        </w:rPr>
        <w:t>и столбцов</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12)  </w:t>
      </w:r>
      <w:r>
        <w:rPr>
          <w:rFonts w:ascii="Arial" w:hAnsi="Arial"/>
          <w:color w:val="000000"/>
          <w:sz w:val="16"/>
          <w:szCs w:val="16"/>
        </w:rPr>
        <w:t>соотношение</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смежными</w:t>
      </w:r>
      <w:r>
        <w:rPr>
          <w:rFonts w:ascii="Arial" w:hAnsi="Arial" w:cs="Arial"/>
          <w:color w:val="000000"/>
          <w:sz w:val="16"/>
          <w:szCs w:val="16"/>
        </w:rPr>
        <w:t xml:space="preserve"> </w:t>
      </w:r>
      <w:r>
        <w:rPr>
          <w:rFonts w:ascii="Arial" w:hAnsi="Arial"/>
          <w:color w:val="000000"/>
          <w:sz w:val="16"/>
          <w:szCs w:val="16"/>
        </w:rPr>
        <w:t>яркостями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распреде</w:t>
      </w:r>
      <w:r>
        <w:rPr>
          <w:rFonts w:ascii="Arial" w:hAnsi="Arial"/>
          <w:color w:val="000000"/>
          <w:sz w:val="16"/>
          <w:szCs w:val="16"/>
        </w:rPr>
        <w:softHyphen/>
        <w:t>лении</w:t>
      </w:r>
      <w:r>
        <w:rPr>
          <w:rFonts w:ascii="Arial" w:hAnsi="Arial" w:cs="Arial"/>
          <w:color w:val="000000"/>
          <w:sz w:val="16"/>
          <w:szCs w:val="16"/>
        </w:rPr>
        <w:t xml:space="preserve"> </w:t>
      </w:r>
      <w:r>
        <w:rPr>
          <w:rFonts w:ascii="Arial" w:hAnsi="Arial"/>
          <w:color w:val="000000"/>
          <w:sz w:val="16"/>
          <w:szCs w:val="16"/>
        </w:rPr>
        <w:t>яркости</w:t>
      </w:r>
      <w:r>
        <w:rPr>
          <w:rFonts w:ascii="Arial" w:hAnsi="Arial" w:cs="Arial"/>
          <w:color w:val="000000"/>
          <w:sz w:val="16"/>
          <w:szCs w:val="16"/>
        </w:rPr>
        <w:t xml:space="preserve"> </w:t>
      </w:r>
      <w:r>
        <w:rPr>
          <w:rFonts w:ascii="Arial" w:hAnsi="Arial"/>
          <w:color w:val="000000"/>
          <w:sz w:val="16"/>
          <w:szCs w:val="16"/>
        </w:rPr>
        <w:t>поперек</w:t>
      </w:r>
      <w:r>
        <w:rPr>
          <w:rFonts w:ascii="Arial" w:hAnsi="Arial" w:cs="Arial"/>
          <w:color w:val="000000"/>
          <w:sz w:val="16"/>
          <w:szCs w:val="16"/>
        </w:rPr>
        <w:t xml:space="preserve"> </w:t>
      </w:r>
      <w:r>
        <w:rPr>
          <w:rFonts w:ascii="Arial" w:hAnsi="Arial"/>
          <w:color w:val="000000"/>
          <w:sz w:val="16"/>
          <w:szCs w:val="16"/>
        </w:rPr>
        <w:t>вертикальной</w:t>
      </w:r>
      <w:r>
        <w:rPr>
          <w:rFonts w:ascii="Arial" w:hAnsi="Arial" w:cs="Arial"/>
          <w:color w:val="000000"/>
          <w:sz w:val="16"/>
          <w:szCs w:val="16"/>
        </w:rPr>
        <w:t xml:space="preserve"> </w:t>
      </w:r>
      <w:r>
        <w:rPr>
          <w:rFonts w:ascii="Arial" w:hAnsi="Arial"/>
          <w:color w:val="000000"/>
          <w:sz w:val="16"/>
          <w:szCs w:val="16"/>
        </w:rPr>
        <w:t>линии</w:t>
      </w:r>
      <w:r>
        <w:rPr>
          <w:rFonts w:ascii="Arial" w:hAnsi="Arial" w:cs="Arial"/>
          <w:color w:val="000000"/>
          <w:sz w:val="16"/>
          <w:szCs w:val="16"/>
        </w:rPr>
        <w:t xml:space="preserve"> (</w:t>
      </w:r>
      <w:r>
        <w:rPr>
          <w:rFonts w:ascii="Arial" w:hAnsi="Arial"/>
          <w:color w:val="000000"/>
          <w:sz w:val="16"/>
          <w:szCs w:val="16"/>
        </w:rPr>
        <w:t>горизон</w:t>
      </w:r>
      <w:r>
        <w:rPr>
          <w:rFonts w:ascii="Arial" w:hAnsi="Arial"/>
          <w:color w:val="000000"/>
          <w:sz w:val="16"/>
          <w:szCs w:val="16"/>
        </w:rPr>
        <w:softHyphen/>
        <w:t>тальное</w:t>
      </w:r>
      <w:r>
        <w:rPr>
          <w:rFonts w:ascii="Arial" w:hAnsi="Arial" w:cs="Arial"/>
          <w:color w:val="000000"/>
          <w:sz w:val="16"/>
          <w:szCs w:val="16"/>
        </w:rPr>
        <w:t xml:space="preserve"> </w:t>
      </w:r>
      <w:r>
        <w:rPr>
          <w:rFonts w:ascii="Arial" w:hAnsi="Arial"/>
          <w:color w:val="000000"/>
          <w:sz w:val="16"/>
          <w:szCs w:val="16"/>
        </w:rPr>
        <w:t>распределение</w:t>
      </w:r>
      <w:r>
        <w:rPr>
          <w:rFonts w:ascii="Arial" w:hAnsi="Arial" w:cs="Arial"/>
          <w:color w:val="000000"/>
          <w:sz w:val="16"/>
          <w:szCs w:val="16"/>
        </w:rPr>
        <w:t xml:space="preserve"> </w:t>
      </w:r>
      <w:r>
        <w:rPr>
          <w:rFonts w:ascii="Arial" w:hAnsi="Arial"/>
          <w:color w:val="000000"/>
          <w:sz w:val="16"/>
          <w:szCs w:val="16"/>
        </w:rPr>
        <w:t>яркости</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поперек</w:t>
      </w:r>
      <w:r>
        <w:rPr>
          <w:rFonts w:ascii="Arial" w:hAnsi="Arial" w:cs="Arial"/>
          <w:color w:val="000000"/>
          <w:sz w:val="16"/>
          <w:szCs w:val="16"/>
        </w:rPr>
        <w:t xml:space="preserve"> </w:t>
      </w:r>
      <w:r>
        <w:rPr>
          <w:rFonts w:ascii="Arial" w:hAnsi="Arial"/>
          <w:color w:val="000000"/>
          <w:sz w:val="16"/>
          <w:szCs w:val="16"/>
        </w:rPr>
        <w:t>горизон</w:t>
      </w:r>
      <w:r>
        <w:rPr>
          <w:rFonts w:ascii="Arial" w:hAnsi="Arial"/>
          <w:color w:val="000000"/>
          <w:sz w:val="16"/>
          <w:szCs w:val="16"/>
        </w:rPr>
        <w:softHyphen/>
        <w:t>тальной</w:t>
      </w:r>
      <w:r>
        <w:rPr>
          <w:rFonts w:ascii="Arial" w:hAnsi="Arial" w:cs="Arial"/>
          <w:color w:val="000000"/>
          <w:sz w:val="16"/>
          <w:szCs w:val="16"/>
        </w:rPr>
        <w:t xml:space="preserve"> </w:t>
      </w:r>
      <w:r>
        <w:rPr>
          <w:rFonts w:ascii="Arial" w:hAnsi="Arial"/>
          <w:color w:val="000000"/>
          <w:sz w:val="16"/>
          <w:szCs w:val="16"/>
        </w:rPr>
        <w:t>линии</w:t>
      </w:r>
      <w:r>
        <w:rPr>
          <w:rFonts w:ascii="Arial" w:hAnsi="Arial" w:cs="Arial"/>
          <w:color w:val="000000"/>
          <w:sz w:val="16"/>
          <w:szCs w:val="16"/>
        </w:rPr>
        <w:t xml:space="preserve"> (</w:t>
      </w:r>
      <w:r>
        <w:rPr>
          <w:rFonts w:ascii="Arial" w:hAnsi="Arial"/>
          <w:color w:val="000000"/>
          <w:sz w:val="16"/>
          <w:szCs w:val="16"/>
        </w:rPr>
        <w:t>вертикальное</w:t>
      </w:r>
      <w:r>
        <w:rPr>
          <w:rFonts w:ascii="Arial" w:hAnsi="Arial" w:cs="Arial"/>
          <w:color w:val="000000"/>
          <w:sz w:val="16"/>
          <w:szCs w:val="16"/>
        </w:rPr>
        <w:t xml:space="preserve"> </w:t>
      </w:r>
      <w:r>
        <w:rPr>
          <w:rFonts w:ascii="Arial" w:hAnsi="Arial"/>
          <w:color w:val="000000"/>
          <w:sz w:val="16"/>
          <w:szCs w:val="16"/>
        </w:rPr>
        <w:t>распределение</w:t>
      </w:r>
      <w:r>
        <w:rPr>
          <w:rFonts w:ascii="Arial" w:hAnsi="Arial" w:cs="Arial"/>
          <w:color w:val="000000"/>
          <w:sz w:val="16"/>
          <w:szCs w:val="16"/>
        </w:rPr>
        <w:t xml:space="preserve"> </w:t>
      </w:r>
      <w:r>
        <w:rPr>
          <w:rFonts w:ascii="Arial" w:hAnsi="Arial"/>
          <w:color w:val="000000"/>
          <w:sz w:val="16"/>
          <w:szCs w:val="16"/>
        </w:rPr>
        <w:t>яркости</w:t>
      </w:r>
      <w:r>
        <w:rPr>
          <w:rFonts w:ascii="Arial" w:hAnsi="Arial" w:cs="Arial"/>
          <w:color w:val="000000"/>
          <w:sz w:val="16"/>
          <w:szCs w:val="16"/>
        </w:rPr>
        <w:t xml:space="preserve">), </w:t>
      </w:r>
      <w:r>
        <w:rPr>
          <w:rFonts w:ascii="Arial" w:hAnsi="Arial"/>
          <w:color w:val="000000"/>
          <w:sz w:val="16"/>
          <w:szCs w:val="16"/>
        </w:rPr>
        <w:t>выраженное</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процентах</w:t>
      </w:r>
      <w:r>
        <w:rPr>
          <w:rFonts w:ascii="Arial" w:hAnsi="Arial" w:cs="Arial"/>
          <w:color w:val="000000"/>
          <w:sz w:val="16"/>
          <w:szCs w:val="16"/>
        </w:rPr>
        <w:t xml:space="preserve"> </w:t>
      </w:r>
      <w:r>
        <w:rPr>
          <w:rFonts w:ascii="Arial" w:hAnsi="Arial"/>
          <w:color w:val="000000"/>
          <w:sz w:val="16"/>
          <w:szCs w:val="16"/>
        </w:rPr>
        <w:t>модуляции</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13)  </w:t>
      </w:r>
      <w:r>
        <w:rPr>
          <w:rFonts w:ascii="Arial" w:hAnsi="Arial"/>
          <w:color w:val="000000"/>
          <w:sz w:val="16"/>
          <w:szCs w:val="16"/>
        </w:rPr>
        <w:t>соотношение</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соседними</w:t>
      </w:r>
      <w:r>
        <w:rPr>
          <w:rFonts w:ascii="Arial" w:hAnsi="Arial" w:cs="Arial"/>
          <w:color w:val="000000"/>
          <w:sz w:val="16"/>
          <w:szCs w:val="16"/>
        </w:rPr>
        <w:t xml:space="preserve"> </w:t>
      </w:r>
      <w:r>
        <w:rPr>
          <w:rFonts w:ascii="Arial" w:hAnsi="Arial"/>
          <w:color w:val="000000"/>
          <w:sz w:val="16"/>
          <w:szCs w:val="16"/>
        </w:rPr>
        <w:t>яркостями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зави</w:t>
      </w:r>
      <w:r>
        <w:rPr>
          <w:rFonts w:ascii="Arial" w:hAnsi="Arial"/>
          <w:color w:val="000000"/>
          <w:sz w:val="16"/>
          <w:szCs w:val="16"/>
        </w:rPr>
        <w:softHyphen/>
        <w:t>симость</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угла</w:t>
      </w:r>
      <w:r>
        <w:rPr>
          <w:rFonts w:ascii="Arial" w:hAnsi="Arial" w:cs="Arial"/>
          <w:color w:val="000000"/>
          <w:sz w:val="16"/>
          <w:szCs w:val="16"/>
        </w:rPr>
        <w:t xml:space="preserve"> </w:t>
      </w:r>
      <w:r>
        <w:rPr>
          <w:rFonts w:ascii="Arial" w:hAnsi="Arial"/>
          <w:color w:val="000000"/>
          <w:sz w:val="16"/>
          <w:szCs w:val="16"/>
        </w:rPr>
        <w:t>наблюдения</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14)  </w:t>
      </w:r>
      <w:r>
        <w:rPr>
          <w:rFonts w:ascii="Arial" w:hAnsi="Arial"/>
          <w:color w:val="000000"/>
          <w:sz w:val="16"/>
          <w:szCs w:val="16"/>
        </w:rPr>
        <w:t>соотношение</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максимальной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минимальной</w:t>
      </w:r>
      <w:r>
        <w:rPr>
          <w:rFonts w:ascii="Arial" w:hAnsi="Arial" w:cs="Arial"/>
          <w:color w:val="000000"/>
          <w:sz w:val="16"/>
          <w:szCs w:val="16"/>
        </w:rPr>
        <w:t xml:space="preserve"> </w:t>
      </w:r>
      <w:r>
        <w:rPr>
          <w:rFonts w:ascii="Arial" w:hAnsi="Arial"/>
          <w:color w:val="000000"/>
          <w:sz w:val="16"/>
          <w:szCs w:val="16"/>
        </w:rPr>
        <w:t>яр</w:t>
      </w:r>
      <w:r>
        <w:rPr>
          <w:rFonts w:ascii="Arial" w:hAnsi="Arial"/>
          <w:color w:val="000000"/>
          <w:sz w:val="16"/>
          <w:szCs w:val="16"/>
        </w:rPr>
        <w:softHyphen/>
        <w:t>костью</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одном</w:t>
      </w:r>
      <w:r>
        <w:rPr>
          <w:rFonts w:ascii="Arial" w:hAnsi="Arial" w:cs="Arial"/>
          <w:color w:val="000000"/>
          <w:sz w:val="16"/>
          <w:szCs w:val="16"/>
        </w:rPr>
        <w:t xml:space="preserve"> </w:t>
      </w:r>
      <w:r>
        <w:rPr>
          <w:rFonts w:ascii="Arial" w:hAnsi="Arial"/>
          <w:color w:val="000000"/>
          <w:sz w:val="16"/>
          <w:szCs w:val="16"/>
        </w:rPr>
        <w:t>растровом</w:t>
      </w:r>
      <w:r>
        <w:rPr>
          <w:rFonts w:ascii="Arial" w:hAnsi="Arial" w:cs="Arial"/>
          <w:color w:val="000000"/>
          <w:sz w:val="16"/>
          <w:szCs w:val="16"/>
        </w:rPr>
        <w:t xml:space="preserve"> </w:t>
      </w:r>
      <w:r>
        <w:rPr>
          <w:rFonts w:ascii="Arial" w:hAnsi="Arial"/>
          <w:color w:val="000000"/>
          <w:sz w:val="16"/>
          <w:szCs w:val="16"/>
        </w:rPr>
        <w:t>цикле</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направлении</w:t>
      </w:r>
      <w:r>
        <w:rPr>
          <w:rFonts w:ascii="Arial" w:hAnsi="Arial" w:cs="Arial"/>
          <w:color w:val="000000"/>
          <w:sz w:val="16"/>
          <w:szCs w:val="16"/>
        </w:rPr>
        <w:t xml:space="preserve">, </w:t>
      </w:r>
      <w:r>
        <w:rPr>
          <w:rFonts w:ascii="Arial" w:hAnsi="Arial"/>
          <w:color w:val="000000"/>
          <w:sz w:val="16"/>
          <w:szCs w:val="16"/>
        </w:rPr>
        <w:t>пер</w:t>
      </w:r>
      <w:r>
        <w:rPr>
          <w:rFonts w:ascii="Arial" w:hAnsi="Arial"/>
          <w:color w:val="000000"/>
          <w:sz w:val="16"/>
          <w:szCs w:val="16"/>
        </w:rPr>
        <w:softHyphen/>
        <w:t>пендикулярном</w:t>
      </w:r>
      <w:r>
        <w:rPr>
          <w:rFonts w:ascii="Arial" w:hAnsi="Arial" w:cs="Arial"/>
          <w:color w:val="000000"/>
          <w:sz w:val="16"/>
          <w:szCs w:val="16"/>
        </w:rPr>
        <w:t xml:space="preserve"> </w:t>
      </w:r>
      <w:r>
        <w:rPr>
          <w:rFonts w:ascii="Arial" w:hAnsi="Arial"/>
          <w:color w:val="000000"/>
          <w:sz w:val="16"/>
          <w:szCs w:val="16"/>
        </w:rPr>
        <w:t>смежным</w:t>
      </w:r>
      <w:r>
        <w:rPr>
          <w:rFonts w:ascii="Arial" w:hAnsi="Arial" w:cs="Arial"/>
          <w:color w:val="000000"/>
          <w:sz w:val="16"/>
          <w:szCs w:val="16"/>
        </w:rPr>
        <w:t xml:space="preserve"> </w:t>
      </w:r>
      <w:r>
        <w:rPr>
          <w:rFonts w:ascii="Arial" w:hAnsi="Arial"/>
          <w:color w:val="000000"/>
          <w:sz w:val="16"/>
          <w:szCs w:val="16"/>
        </w:rPr>
        <w:t>строкам</w:t>
      </w:r>
      <w:r>
        <w:rPr>
          <w:rFonts w:ascii="Arial" w:hAnsi="Arial" w:cs="Arial"/>
          <w:color w:val="000000"/>
          <w:sz w:val="16"/>
          <w:szCs w:val="16"/>
        </w:rPr>
        <w:t xml:space="preserve"> </w:t>
      </w:r>
      <w:r>
        <w:rPr>
          <w:rFonts w:ascii="Arial" w:hAnsi="Arial"/>
          <w:color w:val="000000"/>
          <w:sz w:val="16"/>
          <w:szCs w:val="16"/>
        </w:rPr>
        <w:t>роста</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15)  </w:t>
      </w:r>
      <w:r>
        <w:rPr>
          <w:rFonts w:ascii="Arial" w:hAnsi="Arial"/>
          <w:color w:val="000000"/>
          <w:sz w:val="16"/>
          <w:szCs w:val="16"/>
        </w:rPr>
        <w:t>анализ</w:t>
      </w:r>
      <w:r>
        <w:rPr>
          <w:rFonts w:ascii="Arial" w:hAnsi="Arial" w:cs="Arial"/>
          <w:color w:val="000000"/>
          <w:sz w:val="16"/>
          <w:szCs w:val="16"/>
        </w:rPr>
        <w:t xml:space="preserve"> </w:t>
      </w:r>
      <w:r>
        <w:rPr>
          <w:rFonts w:ascii="Arial" w:hAnsi="Arial"/>
          <w:color w:val="000000"/>
          <w:sz w:val="16"/>
          <w:szCs w:val="16"/>
        </w:rPr>
        <w:t>четкости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модуляционной</w:t>
      </w:r>
      <w:r>
        <w:rPr>
          <w:rFonts w:ascii="Arial" w:hAnsi="Arial" w:cs="Arial"/>
          <w:color w:val="000000"/>
          <w:sz w:val="16"/>
          <w:szCs w:val="16"/>
        </w:rPr>
        <w:t xml:space="preserve"> </w:t>
      </w:r>
      <w:r>
        <w:rPr>
          <w:rFonts w:ascii="Arial" w:hAnsi="Arial"/>
          <w:color w:val="000000"/>
          <w:sz w:val="16"/>
          <w:szCs w:val="16"/>
        </w:rPr>
        <w:t>передаточной</w:t>
      </w:r>
      <w:r>
        <w:rPr>
          <w:rFonts w:ascii="Arial" w:hAnsi="Arial" w:cs="Arial"/>
          <w:color w:val="000000"/>
          <w:sz w:val="16"/>
          <w:szCs w:val="16"/>
        </w:rPr>
        <w:t xml:space="preserve"> </w:t>
      </w:r>
      <w:r>
        <w:rPr>
          <w:rFonts w:ascii="Arial" w:hAnsi="Arial"/>
          <w:color w:val="000000"/>
          <w:sz w:val="16"/>
          <w:szCs w:val="16"/>
        </w:rPr>
        <w:t>функ</w:t>
      </w:r>
      <w:r>
        <w:rPr>
          <w:rFonts w:ascii="Arial" w:hAnsi="Arial"/>
          <w:color w:val="000000"/>
          <w:sz w:val="16"/>
          <w:szCs w:val="16"/>
        </w:rPr>
        <w:softHyphen/>
        <w:t>ции</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16)   </w:t>
      </w:r>
      <w:r>
        <w:rPr>
          <w:rFonts w:ascii="Arial" w:hAnsi="Arial"/>
          <w:color w:val="000000"/>
          <w:sz w:val="16"/>
          <w:szCs w:val="16"/>
        </w:rPr>
        <w:t>коэффициент</w:t>
      </w:r>
      <w:r>
        <w:rPr>
          <w:rFonts w:ascii="Arial" w:hAnsi="Arial" w:cs="Arial"/>
          <w:color w:val="000000"/>
          <w:sz w:val="16"/>
          <w:szCs w:val="16"/>
        </w:rPr>
        <w:t xml:space="preserve">  </w:t>
      </w:r>
      <w:r>
        <w:rPr>
          <w:rFonts w:ascii="Arial" w:hAnsi="Arial"/>
          <w:color w:val="000000"/>
          <w:sz w:val="16"/>
          <w:szCs w:val="16"/>
        </w:rPr>
        <w:t>диффузного</w:t>
      </w:r>
      <w:r>
        <w:rPr>
          <w:rFonts w:ascii="Arial" w:hAnsi="Arial" w:cs="Arial"/>
          <w:color w:val="000000"/>
          <w:sz w:val="16"/>
          <w:szCs w:val="16"/>
        </w:rPr>
        <w:t xml:space="preserve">   </w:t>
      </w:r>
      <w:r>
        <w:rPr>
          <w:rFonts w:ascii="Arial" w:hAnsi="Arial"/>
          <w:color w:val="000000"/>
          <w:sz w:val="16"/>
          <w:szCs w:val="16"/>
        </w:rPr>
        <w:t>отражения</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отношение рассеянного</w:t>
      </w:r>
      <w:r>
        <w:rPr>
          <w:rFonts w:ascii="Arial" w:hAnsi="Arial" w:cs="Arial"/>
          <w:color w:val="000000"/>
          <w:sz w:val="16"/>
          <w:szCs w:val="16"/>
        </w:rPr>
        <w:t xml:space="preserve"> </w:t>
      </w:r>
      <w:r>
        <w:rPr>
          <w:rFonts w:ascii="Arial" w:hAnsi="Arial"/>
          <w:color w:val="000000"/>
          <w:sz w:val="16"/>
          <w:szCs w:val="16"/>
        </w:rPr>
        <w:t>светового</w:t>
      </w:r>
      <w:r>
        <w:rPr>
          <w:rFonts w:ascii="Arial" w:hAnsi="Arial" w:cs="Arial"/>
          <w:color w:val="000000"/>
          <w:sz w:val="16"/>
          <w:szCs w:val="16"/>
        </w:rPr>
        <w:t xml:space="preserve"> </w:t>
      </w:r>
      <w:r>
        <w:rPr>
          <w:rFonts w:ascii="Arial" w:hAnsi="Arial"/>
          <w:color w:val="000000"/>
          <w:sz w:val="16"/>
          <w:szCs w:val="16"/>
        </w:rPr>
        <w:t>потока</w:t>
      </w:r>
      <w:r>
        <w:rPr>
          <w:rFonts w:ascii="Arial" w:hAnsi="Arial" w:cs="Arial"/>
          <w:color w:val="000000"/>
          <w:sz w:val="16"/>
          <w:szCs w:val="16"/>
        </w:rPr>
        <w:t xml:space="preserve">, </w:t>
      </w:r>
      <w:r>
        <w:rPr>
          <w:rFonts w:ascii="Arial" w:hAnsi="Arial"/>
          <w:color w:val="000000"/>
          <w:sz w:val="16"/>
          <w:szCs w:val="16"/>
        </w:rPr>
        <w:t>отраженного</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оцени</w:t>
      </w:r>
      <w:r>
        <w:rPr>
          <w:rFonts w:ascii="Arial" w:hAnsi="Arial"/>
          <w:color w:val="000000"/>
          <w:sz w:val="16"/>
          <w:szCs w:val="16"/>
        </w:rPr>
        <w:softHyphen/>
        <w:t>ваемой</w:t>
      </w:r>
      <w:r>
        <w:rPr>
          <w:rFonts w:ascii="Arial" w:hAnsi="Arial" w:cs="Arial"/>
          <w:color w:val="000000"/>
          <w:sz w:val="16"/>
          <w:szCs w:val="16"/>
        </w:rPr>
        <w:t xml:space="preserve"> </w:t>
      </w:r>
      <w:r>
        <w:rPr>
          <w:rFonts w:ascii="Arial" w:hAnsi="Arial"/>
          <w:color w:val="000000"/>
          <w:sz w:val="16"/>
          <w:szCs w:val="16"/>
        </w:rPr>
        <w:t>поверхности</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световому</w:t>
      </w:r>
      <w:r>
        <w:rPr>
          <w:rFonts w:ascii="Arial" w:hAnsi="Arial" w:cs="Arial"/>
          <w:color w:val="000000"/>
          <w:sz w:val="16"/>
          <w:szCs w:val="16"/>
        </w:rPr>
        <w:t xml:space="preserve"> </w:t>
      </w:r>
      <w:r>
        <w:rPr>
          <w:rFonts w:ascii="Arial" w:hAnsi="Arial"/>
          <w:color w:val="000000"/>
          <w:sz w:val="16"/>
          <w:szCs w:val="16"/>
        </w:rPr>
        <w:t>потоку</w:t>
      </w:r>
      <w:r>
        <w:rPr>
          <w:rFonts w:ascii="Arial" w:hAnsi="Arial" w:cs="Arial"/>
          <w:color w:val="000000"/>
          <w:sz w:val="16"/>
          <w:szCs w:val="16"/>
        </w:rPr>
        <w:t xml:space="preserve">, </w:t>
      </w:r>
      <w:r>
        <w:rPr>
          <w:rFonts w:ascii="Arial" w:hAnsi="Arial"/>
          <w:color w:val="000000"/>
          <w:sz w:val="16"/>
          <w:szCs w:val="16"/>
        </w:rPr>
        <w:t>отраженному от</w:t>
      </w:r>
      <w:r>
        <w:rPr>
          <w:rFonts w:ascii="Arial" w:hAnsi="Arial" w:cs="Arial"/>
          <w:color w:val="000000"/>
          <w:sz w:val="16"/>
          <w:szCs w:val="16"/>
        </w:rPr>
        <w:t xml:space="preserve"> </w:t>
      </w:r>
      <w:r>
        <w:rPr>
          <w:rFonts w:ascii="Arial" w:hAnsi="Arial"/>
          <w:color w:val="000000"/>
          <w:sz w:val="16"/>
          <w:szCs w:val="16"/>
        </w:rPr>
        <w:t>абсолютно</w:t>
      </w:r>
      <w:r>
        <w:rPr>
          <w:rFonts w:ascii="Arial" w:hAnsi="Arial" w:cs="Arial"/>
          <w:color w:val="000000"/>
          <w:sz w:val="16"/>
          <w:szCs w:val="16"/>
        </w:rPr>
        <w:t xml:space="preserve"> </w:t>
      </w:r>
      <w:r>
        <w:rPr>
          <w:rFonts w:ascii="Arial" w:hAnsi="Arial"/>
          <w:color w:val="000000"/>
          <w:sz w:val="16"/>
          <w:szCs w:val="16"/>
        </w:rPr>
        <w:t>белой</w:t>
      </w:r>
      <w:r>
        <w:rPr>
          <w:rFonts w:ascii="Arial" w:hAnsi="Arial" w:cs="Arial"/>
          <w:color w:val="000000"/>
          <w:sz w:val="16"/>
          <w:szCs w:val="16"/>
        </w:rPr>
        <w:t xml:space="preserve">, </w:t>
      </w:r>
      <w:r>
        <w:rPr>
          <w:rFonts w:ascii="Arial" w:hAnsi="Arial"/>
          <w:color w:val="000000"/>
          <w:sz w:val="16"/>
          <w:szCs w:val="16"/>
        </w:rPr>
        <w:t>диффузно</w:t>
      </w:r>
      <w:r>
        <w:rPr>
          <w:rFonts w:ascii="Arial" w:hAnsi="Arial" w:cs="Arial"/>
          <w:color w:val="000000"/>
          <w:sz w:val="16"/>
          <w:szCs w:val="16"/>
        </w:rPr>
        <w:t xml:space="preserve"> </w:t>
      </w:r>
      <w:r>
        <w:rPr>
          <w:rFonts w:ascii="Arial" w:hAnsi="Arial"/>
          <w:color w:val="000000"/>
          <w:sz w:val="16"/>
          <w:szCs w:val="16"/>
        </w:rPr>
        <w:t>отражающей</w:t>
      </w:r>
      <w:r>
        <w:rPr>
          <w:rFonts w:ascii="Arial" w:hAnsi="Arial" w:cs="Arial"/>
          <w:color w:val="000000"/>
          <w:sz w:val="16"/>
          <w:szCs w:val="16"/>
        </w:rPr>
        <w:t xml:space="preserve"> </w:t>
      </w:r>
      <w:r>
        <w:rPr>
          <w:rFonts w:ascii="Arial" w:hAnsi="Arial"/>
          <w:color w:val="000000"/>
          <w:sz w:val="16"/>
          <w:szCs w:val="16"/>
        </w:rPr>
        <w:t>поверх</w:t>
      </w:r>
      <w:r>
        <w:rPr>
          <w:rFonts w:ascii="Arial" w:hAnsi="Arial"/>
          <w:color w:val="000000"/>
          <w:sz w:val="16"/>
          <w:szCs w:val="16"/>
        </w:rPr>
        <w:softHyphen/>
        <w:t>ности</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color w:val="000000"/>
          <w:sz w:val="20"/>
          <w:szCs w:val="20"/>
        </w:rPr>
        <w:t>В номенклатуру измеряемых излучений дисплеев входят:</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рентгеновское</w:t>
      </w:r>
      <w:r>
        <w:rPr>
          <w:rFonts w:ascii="Arial" w:hAnsi="Arial" w:cs="Arial"/>
          <w:color w:val="000000"/>
          <w:sz w:val="16"/>
          <w:szCs w:val="16"/>
        </w:rPr>
        <w:t xml:space="preserve"> </w:t>
      </w:r>
      <w:r>
        <w:rPr>
          <w:rFonts w:ascii="Arial" w:hAnsi="Arial"/>
          <w:color w:val="000000"/>
          <w:sz w:val="16"/>
          <w:szCs w:val="16"/>
        </w:rPr>
        <w:t>излучение</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электростатический</w:t>
      </w:r>
      <w:r>
        <w:rPr>
          <w:rFonts w:ascii="Arial" w:hAnsi="Arial" w:cs="Arial"/>
          <w:color w:val="000000"/>
          <w:sz w:val="16"/>
          <w:szCs w:val="16"/>
        </w:rPr>
        <w:t xml:space="preserve"> </w:t>
      </w:r>
      <w:r>
        <w:rPr>
          <w:rFonts w:ascii="Arial" w:hAnsi="Arial"/>
          <w:color w:val="000000"/>
          <w:sz w:val="16"/>
          <w:szCs w:val="16"/>
        </w:rPr>
        <w:t>потенциал</w:t>
      </w:r>
      <w:r>
        <w:rPr>
          <w:rFonts w:ascii="Arial" w:hAnsi="Arial" w:cs="Arial"/>
          <w:color w:val="000000"/>
          <w:sz w:val="16"/>
          <w:szCs w:val="16"/>
        </w:rPr>
        <w:t xml:space="preserve"> </w:t>
      </w:r>
      <w:r>
        <w:rPr>
          <w:rFonts w:ascii="Arial" w:hAnsi="Arial"/>
          <w:color w:val="000000"/>
          <w:sz w:val="16"/>
          <w:szCs w:val="16"/>
        </w:rPr>
        <w:t>экрана</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напряженность</w:t>
      </w:r>
      <w:r>
        <w:rPr>
          <w:rFonts w:ascii="Arial" w:hAnsi="Arial" w:cs="Arial"/>
          <w:color w:val="000000"/>
          <w:sz w:val="16"/>
          <w:szCs w:val="16"/>
        </w:rPr>
        <w:t xml:space="preserve"> </w:t>
      </w:r>
      <w:r>
        <w:rPr>
          <w:rFonts w:ascii="Arial" w:hAnsi="Arial"/>
          <w:color w:val="000000"/>
          <w:sz w:val="16"/>
          <w:szCs w:val="16"/>
        </w:rPr>
        <w:t>переменного</w:t>
      </w:r>
      <w:r>
        <w:rPr>
          <w:rFonts w:ascii="Arial" w:hAnsi="Arial" w:cs="Arial"/>
          <w:color w:val="000000"/>
          <w:sz w:val="16"/>
          <w:szCs w:val="16"/>
        </w:rPr>
        <w:t xml:space="preserve"> </w:t>
      </w:r>
      <w:r>
        <w:rPr>
          <w:rFonts w:ascii="Arial" w:hAnsi="Arial"/>
          <w:color w:val="000000"/>
          <w:sz w:val="16"/>
          <w:szCs w:val="16"/>
        </w:rPr>
        <w:t>электрического</w:t>
      </w:r>
      <w:r>
        <w:rPr>
          <w:rFonts w:ascii="Arial" w:hAnsi="Arial" w:cs="Arial"/>
          <w:color w:val="000000"/>
          <w:sz w:val="16"/>
          <w:szCs w:val="16"/>
        </w:rPr>
        <w:t xml:space="preserve"> </w:t>
      </w:r>
      <w:r>
        <w:rPr>
          <w:rFonts w:ascii="Arial" w:hAnsi="Arial"/>
          <w:color w:val="000000"/>
          <w:sz w:val="16"/>
          <w:szCs w:val="16"/>
        </w:rPr>
        <w:t>поля</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плотность</w:t>
      </w:r>
      <w:r>
        <w:rPr>
          <w:rFonts w:ascii="Arial" w:hAnsi="Arial" w:cs="Arial"/>
          <w:color w:val="000000"/>
          <w:sz w:val="16"/>
          <w:szCs w:val="16"/>
        </w:rPr>
        <w:t xml:space="preserve"> </w:t>
      </w:r>
      <w:r>
        <w:rPr>
          <w:rFonts w:ascii="Arial" w:hAnsi="Arial"/>
          <w:color w:val="000000"/>
          <w:sz w:val="16"/>
          <w:szCs w:val="16"/>
        </w:rPr>
        <w:t>магнитного</w:t>
      </w:r>
      <w:r>
        <w:rPr>
          <w:rFonts w:ascii="Arial" w:hAnsi="Arial" w:cs="Arial"/>
          <w:color w:val="000000"/>
          <w:sz w:val="16"/>
          <w:szCs w:val="16"/>
        </w:rPr>
        <w:t xml:space="preserve"> </w:t>
      </w:r>
      <w:r>
        <w:rPr>
          <w:rFonts w:ascii="Arial" w:hAnsi="Arial"/>
          <w:color w:val="000000"/>
          <w:sz w:val="16"/>
          <w:szCs w:val="16"/>
        </w:rPr>
        <w:t>потока</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ограничения</w:t>
      </w:r>
      <w:r>
        <w:rPr>
          <w:rFonts w:ascii="Arial" w:hAnsi="Arial" w:cs="Arial"/>
          <w:color w:val="000000"/>
          <w:sz w:val="16"/>
          <w:szCs w:val="16"/>
        </w:rPr>
        <w:t xml:space="preserve"> </w:t>
      </w:r>
      <w:r>
        <w:rPr>
          <w:rFonts w:ascii="Arial" w:hAnsi="Arial"/>
          <w:color w:val="000000"/>
          <w:sz w:val="16"/>
          <w:szCs w:val="16"/>
        </w:rPr>
        <w:t>тока</w:t>
      </w:r>
      <w:r>
        <w:rPr>
          <w:rFonts w:ascii="Arial" w:hAnsi="Arial" w:cs="Arial"/>
          <w:color w:val="000000"/>
          <w:sz w:val="16"/>
          <w:szCs w:val="16"/>
        </w:rPr>
        <w:t xml:space="preserve"> </w:t>
      </w:r>
      <w:r>
        <w:rPr>
          <w:rFonts w:ascii="Arial" w:hAnsi="Arial"/>
          <w:color w:val="000000"/>
          <w:sz w:val="16"/>
          <w:szCs w:val="16"/>
        </w:rPr>
        <w:t>электростатического</w:t>
      </w:r>
      <w:r>
        <w:rPr>
          <w:rFonts w:ascii="Arial" w:hAnsi="Arial" w:cs="Arial"/>
          <w:color w:val="000000"/>
          <w:sz w:val="16"/>
          <w:szCs w:val="16"/>
        </w:rPr>
        <w:t xml:space="preserve"> </w:t>
      </w:r>
      <w:r>
        <w:rPr>
          <w:rFonts w:ascii="Arial" w:hAnsi="Arial"/>
          <w:color w:val="000000"/>
          <w:sz w:val="16"/>
          <w:szCs w:val="16"/>
        </w:rPr>
        <w:t xml:space="preserve">разряда </w:t>
      </w:r>
      <w:r>
        <w:rPr>
          <w:rFonts w:ascii="Arial" w:hAnsi="Arial" w:cs="Arial"/>
          <w:color w:val="000000"/>
          <w:sz w:val="16"/>
          <w:szCs w:val="16"/>
        </w:rPr>
        <w:t>(</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использованием</w:t>
      </w:r>
      <w:r>
        <w:rPr>
          <w:rFonts w:ascii="Arial" w:hAnsi="Arial" w:cs="Arial"/>
          <w:color w:val="000000"/>
          <w:sz w:val="16"/>
          <w:szCs w:val="16"/>
        </w:rPr>
        <w:t xml:space="preserve"> </w:t>
      </w:r>
      <w:r>
        <w:rPr>
          <w:rFonts w:ascii="Arial" w:hAnsi="Arial"/>
          <w:color w:val="000000"/>
          <w:sz w:val="16"/>
          <w:szCs w:val="16"/>
        </w:rPr>
        <w:t>клавиатуры</w:t>
      </w:r>
      <w:r>
        <w:rPr>
          <w:rFonts w:ascii="Arial" w:hAnsi="Arial" w:cs="Arial"/>
          <w:color w:val="000000"/>
          <w:sz w:val="16"/>
          <w:szCs w:val="16"/>
        </w:rPr>
        <w:t>).</w:t>
      </w:r>
    </w:p>
    <w:p w:rsidR="007F593C" w:rsidRDefault="007F593C" w:rsidP="00FE7BCE">
      <w:pPr>
        <w:shd w:val="clear" w:color="auto" w:fill="FFFFFF"/>
        <w:autoSpaceDE w:val="0"/>
        <w:autoSpaceDN w:val="0"/>
        <w:adjustRightInd w:val="0"/>
        <w:ind w:firstLine="708"/>
        <w:jc w:val="both"/>
      </w:pPr>
      <w:r>
        <w:rPr>
          <w:color w:val="000000"/>
          <w:sz w:val="20"/>
          <w:szCs w:val="20"/>
        </w:rPr>
        <w:t>Цели, номенклатура показателей, методы, средства и условия эргономической оценки дисплеев определяют</w:t>
      </w:r>
      <w:r>
        <w:rPr>
          <w:color w:val="000000"/>
          <w:sz w:val="20"/>
          <w:szCs w:val="20"/>
        </w:rPr>
        <w:softHyphen/>
        <w:t>ся государственным стандартом Российской Федерации</w:t>
      </w:r>
    </w:p>
    <w:p w:rsidR="007F593C" w:rsidRDefault="007F593C" w:rsidP="00FE7BCE">
      <w:pPr>
        <w:jc w:val="center"/>
        <w:rPr>
          <w:rFonts w:ascii="Arial" w:hAnsi="Arial" w:cs="Arial"/>
          <w:b/>
          <w:bCs/>
          <w:color w:val="000000"/>
          <w:sz w:val="22"/>
          <w:szCs w:val="22"/>
        </w:rPr>
      </w:pPr>
      <w:r>
        <w:rPr>
          <w:rFonts w:ascii="Arial" w:hAnsi="Arial" w:cs="Arial"/>
          <w:b/>
          <w:bCs/>
          <w:color w:val="000000"/>
          <w:sz w:val="22"/>
          <w:szCs w:val="22"/>
        </w:rPr>
        <w:t>63</w:t>
      </w:r>
    </w:p>
    <w:p w:rsidR="007F593C" w:rsidRDefault="007F593C" w:rsidP="00FE7BCE">
      <w:pPr>
        <w:shd w:val="clear" w:color="auto" w:fill="FFFFFF"/>
        <w:autoSpaceDE w:val="0"/>
        <w:autoSpaceDN w:val="0"/>
        <w:adjustRightInd w:val="0"/>
        <w:ind w:firstLine="708"/>
        <w:jc w:val="both"/>
      </w:pPr>
      <w:r>
        <w:rPr>
          <w:color w:val="000000"/>
          <w:sz w:val="20"/>
          <w:szCs w:val="20"/>
        </w:rPr>
        <w:t>"Средства отображения информации индивидуального пользования. Методы измерений и оценки эргономичес</w:t>
      </w:r>
      <w:r>
        <w:rPr>
          <w:color w:val="000000"/>
          <w:sz w:val="20"/>
          <w:szCs w:val="20"/>
        </w:rPr>
        <w:softHyphen/>
        <w:t>ких параметров и параметров безопасности" (ГОСТ Р50949 —96), шведским стандартом "Методика проведе</w:t>
      </w:r>
      <w:r>
        <w:rPr>
          <w:color w:val="000000"/>
          <w:sz w:val="20"/>
          <w:szCs w:val="20"/>
        </w:rPr>
        <w:softHyphen/>
        <w:t xml:space="preserve">ния испытаний дисплеев. Визуальные эргономические характеристики. Характеристики излучений" </w:t>
      </w:r>
      <w:r w:rsidRPr="007F593C">
        <w:rPr>
          <w:color w:val="000000"/>
          <w:sz w:val="20"/>
          <w:szCs w:val="20"/>
        </w:rPr>
        <w:t>(</w:t>
      </w:r>
      <w:r>
        <w:rPr>
          <w:color w:val="000000"/>
          <w:sz w:val="20"/>
          <w:szCs w:val="20"/>
          <w:lang w:val="en-US"/>
        </w:rPr>
        <w:t>MPR</w:t>
      </w:r>
      <w:r w:rsidRPr="007F593C">
        <w:rPr>
          <w:color w:val="000000"/>
          <w:sz w:val="20"/>
          <w:szCs w:val="20"/>
        </w:rPr>
        <w:t xml:space="preserve"> </w:t>
      </w:r>
      <w:r>
        <w:rPr>
          <w:color w:val="000000"/>
          <w:sz w:val="20"/>
          <w:szCs w:val="20"/>
        </w:rPr>
        <w:t>1990:8 1990-12-01), а также другими национальными и международными стандартами.</w:t>
      </w:r>
    </w:p>
    <w:p w:rsidR="007F593C" w:rsidRDefault="007F593C" w:rsidP="00FE7BCE">
      <w:pPr>
        <w:shd w:val="clear" w:color="auto" w:fill="FFFFFF"/>
        <w:autoSpaceDE w:val="0"/>
        <w:autoSpaceDN w:val="0"/>
        <w:adjustRightInd w:val="0"/>
        <w:ind w:firstLine="708"/>
        <w:jc w:val="both"/>
      </w:pPr>
      <w:r>
        <w:rPr>
          <w:color w:val="000000"/>
          <w:sz w:val="20"/>
          <w:szCs w:val="20"/>
        </w:rPr>
        <w:t>В государственном стандарте приведен минималь</w:t>
      </w:r>
      <w:r>
        <w:rPr>
          <w:color w:val="000000"/>
          <w:sz w:val="20"/>
          <w:szCs w:val="20"/>
        </w:rPr>
        <w:softHyphen/>
        <w:t>ный рекомендуемый перечень средств измерений визу</w:t>
      </w:r>
      <w:r>
        <w:rPr>
          <w:color w:val="000000"/>
          <w:sz w:val="20"/>
          <w:szCs w:val="20"/>
        </w:rPr>
        <w:softHyphen/>
        <w:t>альных эргономических характеристик дисплеев. Швед</w:t>
      </w:r>
      <w:r>
        <w:rPr>
          <w:color w:val="000000"/>
          <w:sz w:val="20"/>
          <w:szCs w:val="20"/>
        </w:rPr>
        <w:softHyphen/>
        <w:t>ский стандарт переведен на русский язык Ассоциацией прикладной эргономики и Московским институтом элек</w:t>
      </w:r>
      <w:r>
        <w:rPr>
          <w:color w:val="000000"/>
          <w:sz w:val="20"/>
          <w:szCs w:val="20"/>
        </w:rPr>
        <w:softHyphen/>
        <w:t>троники и математики. В названных стандартах внима</w:t>
      </w:r>
      <w:r>
        <w:rPr>
          <w:color w:val="000000"/>
          <w:sz w:val="20"/>
          <w:szCs w:val="20"/>
        </w:rPr>
        <w:softHyphen/>
        <w:t>ние обращается на то, что результаты экспериментальной эргономической оценки дисплеев дополняются субъек</w:t>
      </w:r>
      <w:r>
        <w:rPr>
          <w:color w:val="000000"/>
          <w:sz w:val="20"/>
          <w:szCs w:val="20"/>
        </w:rPr>
        <w:softHyphen/>
        <w:t>тивными оценками пользователей. Одновременно под</w:t>
      </w:r>
      <w:r>
        <w:rPr>
          <w:color w:val="000000"/>
          <w:sz w:val="20"/>
          <w:szCs w:val="20"/>
        </w:rPr>
        <w:softHyphen/>
        <w:t>черкивается, что оценка условий работы пользователя с дисплеем должна охватить рабочее место в целом.</w:t>
      </w:r>
    </w:p>
    <w:p w:rsidR="007F593C" w:rsidRDefault="007F593C" w:rsidP="00FE7BCE">
      <w:pPr>
        <w:shd w:val="clear" w:color="auto" w:fill="FFFFFF"/>
        <w:autoSpaceDE w:val="0"/>
        <w:autoSpaceDN w:val="0"/>
        <w:adjustRightInd w:val="0"/>
        <w:ind w:firstLine="708"/>
        <w:jc w:val="both"/>
      </w:pPr>
      <w:r>
        <w:rPr>
          <w:color w:val="000000"/>
          <w:sz w:val="20"/>
          <w:szCs w:val="20"/>
        </w:rPr>
        <w:t>Результаты эргономической оценки и разработан</w:t>
      </w:r>
      <w:r>
        <w:rPr>
          <w:color w:val="000000"/>
          <w:sz w:val="20"/>
          <w:szCs w:val="20"/>
        </w:rPr>
        <w:softHyphen/>
        <w:t>ные на их основе рекомендации сравниваются с постав</w:t>
      </w:r>
      <w:r>
        <w:rPr>
          <w:color w:val="000000"/>
          <w:sz w:val="20"/>
          <w:szCs w:val="20"/>
        </w:rPr>
        <w:softHyphen/>
        <w:t>ленной ранее целью оценки для того, чтобы выяснить, решены ли задачи, поставленные перед эргономической оценкой, не возникли ли новые задачи, не следует ли изменить номенклатуру эргономических показателей и способ их определения. Выявление подобных факторов существенно для достижения объективности и динамич</w:t>
      </w:r>
      <w:r>
        <w:rPr>
          <w:color w:val="000000"/>
          <w:sz w:val="20"/>
          <w:szCs w:val="20"/>
        </w:rPr>
        <w:softHyphen/>
        <w:t>ности эргономической оценки.</w:t>
      </w:r>
    </w:p>
    <w:p w:rsidR="007F593C" w:rsidRDefault="007F593C" w:rsidP="00FE7BCE">
      <w:pPr>
        <w:shd w:val="clear" w:color="auto" w:fill="FFFFFF"/>
        <w:autoSpaceDE w:val="0"/>
        <w:autoSpaceDN w:val="0"/>
        <w:adjustRightInd w:val="0"/>
        <w:ind w:firstLine="708"/>
        <w:jc w:val="both"/>
      </w:pPr>
      <w:r>
        <w:rPr>
          <w:color w:val="000000"/>
          <w:sz w:val="20"/>
          <w:szCs w:val="20"/>
        </w:rPr>
        <w:t>Эргономическая оценка проектных решений прово</w:t>
      </w:r>
      <w:r>
        <w:rPr>
          <w:color w:val="000000"/>
          <w:sz w:val="20"/>
          <w:szCs w:val="20"/>
        </w:rPr>
        <w:softHyphen/>
        <w:t>дится на всех этапах проектирования и разработки технически сложных потребительских изделий и техники. Наиболее сложной представляется эргономическая оценка на основе анализа технической документации, включающей технико-экономическое обоснование, рас</w:t>
      </w:r>
      <w:r>
        <w:rPr>
          <w:color w:val="000000"/>
          <w:sz w:val="20"/>
          <w:szCs w:val="20"/>
        </w:rPr>
        <w:softHyphen/>
        <w:t xml:space="preserve">четы, чертежи, сметы, пояснительные записки и другие материалы. </w:t>
      </w:r>
      <w:r>
        <w:rPr>
          <w:i/>
          <w:iCs/>
          <w:color w:val="000000"/>
          <w:sz w:val="20"/>
          <w:szCs w:val="20"/>
        </w:rPr>
        <w:t>Аля оценки проектных решений использу</w:t>
      </w:r>
      <w:r>
        <w:rPr>
          <w:i/>
          <w:iCs/>
          <w:color w:val="000000"/>
          <w:sz w:val="20"/>
          <w:szCs w:val="20"/>
        </w:rPr>
        <w:softHyphen/>
        <w:t>ются стандарты в области эргономики, справочники, контрольные листы, а также разнообразные макеты и модели.</w:t>
      </w:r>
    </w:p>
    <w:p w:rsidR="00FE7BCE" w:rsidRDefault="00FE7BCE" w:rsidP="004E22F4">
      <w:pPr>
        <w:shd w:val="clear" w:color="auto" w:fill="FFFFFF"/>
        <w:autoSpaceDE w:val="0"/>
        <w:autoSpaceDN w:val="0"/>
        <w:adjustRightInd w:val="0"/>
        <w:jc w:val="both"/>
        <w:rPr>
          <w:i/>
          <w:iCs/>
          <w:color w:val="000000"/>
        </w:rPr>
      </w:pPr>
    </w:p>
    <w:p w:rsidR="007F593C" w:rsidRDefault="007F593C" w:rsidP="004E22F4">
      <w:pPr>
        <w:shd w:val="clear" w:color="auto" w:fill="FFFFFF"/>
        <w:autoSpaceDE w:val="0"/>
        <w:autoSpaceDN w:val="0"/>
        <w:adjustRightInd w:val="0"/>
        <w:jc w:val="both"/>
      </w:pPr>
      <w:r>
        <w:rPr>
          <w:i/>
          <w:iCs/>
          <w:color w:val="000000"/>
        </w:rPr>
        <w:t>2.6.1. Эргономическая оценка технически сложных потребительских изделий</w:t>
      </w:r>
    </w:p>
    <w:p w:rsidR="00FE7BCE" w:rsidRDefault="00FE7BCE" w:rsidP="004E22F4">
      <w:pPr>
        <w:shd w:val="clear" w:color="auto" w:fill="FFFFFF"/>
        <w:autoSpaceDE w:val="0"/>
        <w:autoSpaceDN w:val="0"/>
        <w:adjustRightInd w:val="0"/>
        <w:jc w:val="both"/>
        <w:rPr>
          <w:color w:val="000000"/>
          <w:sz w:val="20"/>
          <w:szCs w:val="20"/>
        </w:rPr>
      </w:pPr>
    </w:p>
    <w:p w:rsidR="007F593C" w:rsidRDefault="007F593C" w:rsidP="00FE7BCE">
      <w:pPr>
        <w:shd w:val="clear" w:color="auto" w:fill="FFFFFF"/>
        <w:autoSpaceDE w:val="0"/>
        <w:autoSpaceDN w:val="0"/>
        <w:adjustRightInd w:val="0"/>
        <w:ind w:firstLine="708"/>
        <w:jc w:val="both"/>
      </w:pPr>
      <w:r>
        <w:rPr>
          <w:color w:val="000000"/>
          <w:sz w:val="20"/>
          <w:szCs w:val="20"/>
        </w:rPr>
        <w:t>Специфика и основная сложность оценки техничес</w:t>
      </w:r>
      <w:r>
        <w:rPr>
          <w:color w:val="000000"/>
          <w:sz w:val="20"/>
          <w:szCs w:val="20"/>
        </w:rPr>
        <w:softHyphen/>
        <w:t>ки сложных потребительских изделий связана с тем, что с ними имеют дело буквально все люди — мужчины и женщины, дети и молодежь, пожилые и инвалиды, жите</w:t>
      </w:r>
      <w:r>
        <w:rPr>
          <w:color w:val="000000"/>
          <w:sz w:val="20"/>
          <w:szCs w:val="20"/>
        </w:rPr>
        <w:softHyphen/>
        <w:t>ли городов и сельских поселений. "У каждого класса покупателей свои нужды, потребности, желания, привы</w:t>
      </w:r>
      <w:r>
        <w:rPr>
          <w:color w:val="000000"/>
          <w:sz w:val="20"/>
          <w:szCs w:val="20"/>
        </w:rPr>
        <w:softHyphen/>
        <w:t>чки, ожидания, понятия о ценности и т.д. А удовлетворить надо каждого! По крайней мере так, чтобы он не наложил вето на приобретение данной продукции" [32, с.108].</w:t>
      </w:r>
    </w:p>
    <w:p w:rsidR="007F593C" w:rsidRDefault="007F593C" w:rsidP="00FE7BCE">
      <w:pPr>
        <w:shd w:val="clear" w:color="auto" w:fill="FFFFFF"/>
        <w:autoSpaceDE w:val="0"/>
        <w:autoSpaceDN w:val="0"/>
        <w:adjustRightInd w:val="0"/>
        <w:ind w:firstLine="708"/>
        <w:jc w:val="both"/>
      </w:pPr>
      <w:r>
        <w:rPr>
          <w:color w:val="000000"/>
          <w:sz w:val="20"/>
          <w:szCs w:val="20"/>
        </w:rPr>
        <w:t>Для потребителя изделие предстает как средство, удовлетворяющее определенные потребности, т.е. функ</w:t>
      </w:r>
      <w:r>
        <w:rPr>
          <w:color w:val="000000"/>
          <w:sz w:val="20"/>
          <w:szCs w:val="20"/>
        </w:rPr>
        <w:softHyphen/>
        <w:t xml:space="preserve">ционально. </w:t>
      </w:r>
      <w:r>
        <w:rPr>
          <w:i/>
          <w:iCs/>
          <w:color w:val="000000"/>
          <w:sz w:val="20"/>
          <w:szCs w:val="20"/>
        </w:rPr>
        <w:t>Поэтому прежде всего анализируется соот</w:t>
      </w:r>
      <w:r>
        <w:rPr>
          <w:i/>
          <w:iCs/>
          <w:color w:val="000000"/>
          <w:sz w:val="20"/>
          <w:szCs w:val="20"/>
        </w:rPr>
        <w:softHyphen/>
        <w:t>ветствие изделия своему назначению. Предметом эрго</w:t>
      </w:r>
      <w:r>
        <w:rPr>
          <w:i/>
          <w:iCs/>
          <w:color w:val="000000"/>
          <w:sz w:val="20"/>
          <w:szCs w:val="20"/>
        </w:rPr>
        <w:softHyphen/>
        <w:t>номической оценки являются простота, удобство, на</w:t>
      </w:r>
      <w:r>
        <w:rPr>
          <w:i/>
          <w:iCs/>
          <w:color w:val="000000"/>
          <w:sz w:val="20"/>
          <w:szCs w:val="20"/>
        </w:rPr>
        <w:softHyphen/>
        <w:t xml:space="preserve">дежность и эффективность использования изделий в различных ситуациях потребления. </w:t>
      </w:r>
      <w:r>
        <w:rPr>
          <w:color w:val="000000"/>
          <w:sz w:val="20"/>
          <w:szCs w:val="20"/>
        </w:rPr>
        <w:t>Эргономические по</w:t>
      </w:r>
      <w:r>
        <w:rPr>
          <w:color w:val="000000"/>
          <w:sz w:val="20"/>
          <w:szCs w:val="20"/>
        </w:rPr>
        <w:softHyphen/>
        <w:t>казатели находятся в ряду потребительских и основаны на сопоставлении определенных свойств изделия с прак</w:t>
      </w:r>
      <w:r>
        <w:rPr>
          <w:color w:val="000000"/>
          <w:sz w:val="20"/>
          <w:szCs w:val="20"/>
        </w:rPr>
        <w:softHyphen/>
        <w:t>тической потребностью, для удовлетворения которой это изделие предназначено. "Социально детерминированная потребность определяет конкретный срез рассмотрения свойств объекта. Через эту потребность все аспекты потребительского качества связаны между собой и с контекстом культуры" [33, с.22].</w:t>
      </w:r>
    </w:p>
    <w:p w:rsidR="007F593C" w:rsidRDefault="007F593C" w:rsidP="00FE7BCE">
      <w:pPr>
        <w:shd w:val="clear" w:color="auto" w:fill="FFFFFF"/>
        <w:autoSpaceDE w:val="0"/>
        <w:autoSpaceDN w:val="0"/>
        <w:adjustRightInd w:val="0"/>
        <w:ind w:firstLine="708"/>
        <w:jc w:val="both"/>
      </w:pPr>
      <w:r>
        <w:rPr>
          <w:color w:val="000000"/>
          <w:sz w:val="20"/>
          <w:szCs w:val="20"/>
        </w:rPr>
        <w:t>Полный цикл эргономической оценки потребитель</w:t>
      </w:r>
      <w:r>
        <w:rPr>
          <w:color w:val="000000"/>
          <w:sz w:val="20"/>
          <w:szCs w:val="20"/>
        </w:rPr>
        <w:softHyphen/>
        <w:t>ских изделий включает три этапа, на которых ее осущест</w:t>
      </w:r>
      <w:r>
        <w:rPr>
          <w:color w:val="000000"/>
          <w:sz w:val="20"/>
          <w:szCs w:val="20"/>
        </w:rPr>
        <w:softHyphen/>
        <w:t xml:space="preserve">вляют потребители, эргономисты </w:t>
      </w:r>
      <w:r>
        <w:rPr>
          <w:b/>
          <w:bCs/>
          <w:color w:val="000000"/>
          <w:sz w:val="20"/>
          <w:szCs w:val="20"/>
        </w:rPr>
        <w:t xml:space="preserve">(рис. </w:t>
      </w:r>
      <w:r>
        <w:rPr>
          <w:color w:val="000000"/>
          <w:sz w:val="20"/>
          <w:szCs w:val="20"/>
        </w:rPr>
        <w:t>2-9), эксперты [34]. Перед оценкой составляется перечень последова</w:t>
      </w:r>
      <w:r>
        <w:rPr>
          <w:color w:val="000000"/>
          <w:sz w:val="20"/>
          <w:szCs w:val="20"/>
        </w:rPr>
        <w:softHyphen/>
        <w:t>тельности операций пользования изделием, который на</w:t>
      </w:r>
      <w:r>
        <w:rPr>
          <w:color w:val="000000"/>
          <w:sz w:val="20"/>
          <w:szCs w:val="20"/>
        </w:rPr>
        <w:softHyphen/>
        <w:t>ряду с основными должен включать и менее значимые операции, а также учитывать возможность неправильно</w:t>
      </w:r>
      <w:r>
        <w:rPr>
          <w:color w:val="000000"/>
          <w:sz w:val="20"/>
          <w:szCs w:val="20"/>
        </w:rPr>
        <w:softHyphen/>
        <w:t xml:space="preserve">го пользования изделием. </w:t>
      </w:r>
      <w:r>
        <w:rPr>
          <w:i/>
          <w:iCs/>
          <w:color w:val="000000"/>
          <w:sz w:val="20"/>
          <w:szCs w:val="20"/>
        </w:rPr>
        <w:t>Критерии оценки, например простоты и удобства пользования, должны быть соот</w:t>
      </w:r>
      <w:r>
        <w:rPr>
          <w:i/>
          <w:iCs/>
          <w:color w:val="000000"/>
          <w:sz w:val="20"/>
          <w:szCs w:val="20"/>
        </w:rPr>
        <w:softHyphen/>
        <w:t xml:space="preserve">несены не только </w:t>
      </w:r>
      <w:r>
        <w:rPr>
          <w:color w:val="000000"/>
          <w:sz w:val="20"/>
          <w:szCs w:val="20"/>
        </w:rPr>
        <w:t xml:space="preserve">с </w:t>
      </w:r>
      <w:r>
        <w:rPr>
          <w:i/>
          <w:iCs/>
          <w:color w:val="000000"/>
          <w:sz w:val="20"/>
          <w:szCs w:val="20"/>
        </w:rPr>
        <w:t>операциями использования изделия, но и с его транспортировкой, установкой, ремонтом, чисткой, хранением.</w:t>
      </w:r>
    </w:p>
    <w:p w:rsidR="007F593C" w:rsidRDefault="007F593C" w:rsidP="00FE7BCE">
      <w:pPr>
        <w:shd w:val="clear" w:color="auto" w:fill="FFFFFF"/>
        <w:autoSpaceDE w:val="0"/>
        <w:autoSpaceDN w:val="0"/>
        <w:adjustRightInd w:val="0"/>
        <w:ind w:firstLine="708"/>
        <w:jc w:val="both"/>
      </w:pPr>
      <w:r>
        <w:rPr>
          <w:color w:val="000000"/>
          <w:sz w:val="20"/>
          <w:szCs w:val="20"/>
        </w:rPr>
        <w:lastRenderedPageBreak/>
        <w:t>В оценке изделия потребителями участвуют лица, имеющие навыки пользования изделием и не имеющие таковых. При оценке технически сложных потребитель</w:t>
      </w:r>
      <w:r>
        <w:rPr>
          <w:color w:val="000000"/>
          <w:sz w:val="20"/>
          <w:szCs w:val="20"/>
        </w:rPr>
        <w:softHyphen/>
        <w:t>ских изделий, особенно небезопасных, предпочтение от</w:t>
      </w:r>
      <w:r>
        <w:rPr>
          <w:color w:val="000000"/>
          <w:sz w:val="20"/>
          <w:szCs w:val="20"/>
        </w:rPr>
        <w:softHyphen/>
        <w:t>дается потребителям, имеющим навыки обращения с такими изделиями. Перед потребителями в определенной последовательности ставятся задачи пользования издели</w:t>
      </w:r>
      <w:r>
        <w:rPr>
          <w:color w:val="000000"/>
          <w:sz w:val="20"/>
          <w:szCs w:val="20"/>
        </w:rPr>
        <w:softHyphen/>
        <w:t>ем в течение заданного времени. В конце процедуры оценки они заполняют вопросник, фиксирующий ее ре-</w:t>
      </w:r>
    </w:p>
    <w:p w:rsidR="007F593C" w:rsidRDefault="007F593C" w:rsidP="00FE7BCE">
      <w:pPr>
        <w:jc w:val="center"/>
        <w:rPr>
          <w:rFonts w:ascii="Arial" w:hAnsi="Arial" w:cs="Arial"/>
          <w:b/>
          <w:bCs/>
          <w:color w:val="000000"/>
          <w:sz w:val="20"/>
          <w:szCs w:val="20"/>
        </w:rPr>
      </w:pPr>
      <w:r>
        <w:rPr>
          <w:rFonts w:ascii="Arial" w:hAnsi="Arial" w:cs="Arial"/>
          <w:b/>
          <w:bCs/>
          <w:color w:val="000000"/>
          <w:sz w:val="20"/>
          <w:szCs w:val="20"/>
        </w:rPr>
        <w:t>64</w:t>
      </w:r>
    </w:p>
    <w:p w:rsidR="007F593C" w:rsidRDefault="007F593C" w:rsidP="004E22F4">
      <w:pPr>
        <w:shd w:val="clear" w:color="auto" w:fill="FFFFFF"/>
        <w:autoSpaceDE w:val="0"/>
        <w:autoSpaceDN w:val="0"/>
        <w:adjustRightInd w:val="0"/>
        <w:jc w:val="both"/>
      </w:pPr>
      <w:r>
        <w:rPr>
          <w:color w:val="000000"/>
          <w:sz w:val="20"/>
          <w:szCs w:val="20"/>
        </w:rPr>
        <w:t>зультаты. Вопросник позволяет выявить субъективную оценку потребителями различных свойств изделия, отра</w:t>
      </w:r>
      <w:r>
        <w:rPr>
          <w:color w:val="000000"/>
          <w:sz w:val="20"/>
          <w:szCs w:val="20"/>
        </w:rPr>
        <w:softHyphen/>
        <w:t>зить его достоинства и недостатки по определенному критерию, например удобства пользования. В этих же целях используется запись на магнитную ленту высказы</w:t>
      </w:r>
      <w:r>
        <w:rPr>
          <w:color w:val="000000"/>
          <w:sz w:val="20"/>
          <w:szCs w:val="20"/>
        </w:rPr>
        <w:softHyphen/>
        <w:t>ваний потребителя о том, что он замечает в процессе пользования изделием.</w:t>
      </w:r>
    </w:p>
    <w:p w:rsidR="007F593C" w:rsidRDefault="007F593C" w:rsidP="00FE7BCE">
      <w:pPr>
        <w:shd w:val="clear" w:color="auto" w:fill="FFFFFF"/>
        <w:autoSpaceDE w:val="0"/>
        <w:autoSpaceDN w:val="0"/>
        <w:adjustRightInd w:val="0"/>
        <w:ind w:firstLine="708"/>
        <w:jc w:val="both"/>
      </w:pPr>
      <w:r>
        <w:rPr>
          <w:color w:val="000000"/>
          <w:sz w:val="20"/>
          <w:szCs w:val="20"/>
        </w:rPr>
        <w:t>При выполнении потребителем задач пользования изделием эргономист фиксирует прежде всего те труд</w:t>
      </w:r>
      <w:r>
        <w:rPr>
          <w:color w:val="000000"/>
          <w:sz w:val="20"/>
          <w:szCs w:val="20"/>
        </w:rPr>
        <w:softHyphen/>
        <w:t>ности, которые возникают при деятельности с оценивае</w:t>
      </w:r>
      <w:r>
        <w:rPr>
          <w:color w:val="000000"/>
          <w:sz w:val="20"/>
          <w:szCs w:val="20"/>
        </w:rPr>
        <w:softHyphen/>
        <w:t>мым объектом. При этом часто можно получить больше информации, наблюдая за неопытными, а не за квалифи</w:t>
      </w:r>
      <w:r>
        <w:rPr>
          <w:color w:val="000000"/>
          <w:sz w:val="20"/>
          <w:szCs w:val="20"/>
        </w:rPr>
        <w:softHyphen/>
        <w:t>цированными потребителями, так как у первых еще не выработались прочные навыки деятельности с изделием. Такие потребители чаще совершают ошибки.</w:t>
      </w:r>
    </w:p>
    <w:p w:rsidR="007F593C" w:rsidRDefault="007F593C" w:rsidP="00FE7BCE">
      <w:pPr>
        <w:shd w:val="clear" w:color="auto" w:fill="FFFFFF"/>
        <w:autoSpaceDE w:val="0"/>
        <w:autoSpaceDN w:val="0"/>
        <w:adjustRightInd w:val="0"/>
        <w:ind w:firstLine="708"/>
        <w:jc w:val="both"/>
      </w:pPr>
      <w:r>
        <w:rPr>
          <w:color w:val="000000"/>
          <w:sz w:val="20"/>
          <w:szCs w:val="20"/>
        </w:rPr>
        <w:t>Рекомендуется не создавать непривычных условий проведения эргономической оценки, поскольку они могут оказать отрицательное воздействие на восприятие потребителя и его деятельность. Предпочтительно прове</w:t>
      </w:r>
      <w:r>
        <w:rPr>
          <w:color w:val="000000"/>
          <w:sz w:val="20"/>
          <w:szCs w:val="20"/>
        </w:rPr>
        <w:softHyphen/>
        <w:t>дение эргономической оценки в домашних условиях или максимально приближенных к реальным [35]. Однако для оценки потребительских свойств некоторых технически сложных изделий, например стиральной машины, лабо</w:t>
      </w:r>
      <w:r>
        <w:rPr>
          <w:color w:val="000000"/>
          <w:sz w:val="20"/>
          <w:szCs w:val="20"/>
        </w:rPr>
        <w:softHyphen/>
        <w:t>раторные условия являются единственно приемлемыми.</w:t>
      </w:r>
    </w:p>
    <w:p w:rsidR="007F593C" w:rsidRDefault="007F593C" w:rsidP="00FE7BCE">
      <w:pPr>
        <w:shd w:val="clear" w:color="auto" w:fill="FFFFFF"/>
        <w:autoSpaceDE w:val="0"/>
        <w:autoSpaceDN w:val="0"/>
        <w:adjustRightInd w:val="0"/>
        <w:ind w:firstLine="708"/>
        <w:jc w:val="both"/>
      </w:pPr>
      <w:r>
        <w:rPr>
          <w:color w:val="000000"/>
          <w:sz w:val="20"/>
          <w:szCs w:val="20"/>
        </w:rPr>
        <w:t>Оснащение лаборатории видеоаппаратурой и специ</w:t>
      </w:r>
      <w:r>
        <w:rPr>
          <w:color w:val="000000"/>
          <w:sz w:val="20"/>
          <w:szCs w:val="20"/>
        </w:rPr>
        <w:softHyphen/>
        <w:t>альными местами наблюдения за деятельностью потреби</w:t>
      </w:r>
      <w:r>
        <w:rPr>
          <w:color w:val="000000"/>
          <w:sz w:val="20"/>
          <w:szCs w:val="20"/>
        </w:rPr>
        <w:softHyphen/>
        <w:t>телей или испытуемых позволяет более качественно осу</w:t>
      </w:r>
      <w:r>
        <w:rPr>
          <w:color w:val="000000"/>
          <w:sz w:val="20"/>
          <w:szCs w:val="20"/>
        </w:rPr>
        <w:softHyphen/>
        <w:t>ществлять сбор информации, так как обеспечивает воз</w:t>
      </w:r>
      <w:r>
        <w:rPr>
          <w:color w:val="000000"/>
          <w:sz w:val="20"/>
          <w:szCs w:val="20"/>
        </w:rPr>
        <w:softHyphen/>
        <w:t>можность скрытого наблюдения, проведения поэтапного анализа всех процессов использования изделия, а воз</w:t>
      </w:r>
      <w:r>
        <w:rPr>
          <w:color w:val="000000"/>
          <w:sz w:val="20"/>
          <w:szCs w:val="20"/>
        </w:rPr>
        <w:softHyphen/>
        <w:t>можность длительного хранения видеозаписи позволяет в случае необходимости использовать ее для последую</w:t>
      </w:r>
      <w:r>
        <w:rPr>
          <w:color w:val="000000"/>
          <w:sz w:val="20"/>
          <w:szCs w:val="20"/>
        </w:rPr>
        <w:softHyphen/>
        <w:t>щего сравнительного анализа.</w:t>
      </w:r>
    </w:p>
    <w:p w:rsidR="007F593C" w:rsidRDefault="007F593C" w:rsidP="00FE7BCE">
      <w:pPr>
        <w:shd w:val="clear" w:color="auto" w:fill="FFFFFF"/>
        <w:autoSpaceDE w:val="0"/>
        <w:autoSpaceDN w:val="0"/>
        <w:adjustRightInd w:val="0"/>
        <w:ind w:firstLine="708"/>
        <w:jc w:val="both"/>
      </w:pPr>
      <w:r>
        <w:rPr>
          <w:color w:val="000000"/>
          <w:sz w:val="20"/>
          <w:szCs w:val="20"/>
        </w:rPr>
        <w:t>Оценка изделия экспертами проводится независимо от оценки его потребителями и требует от экспертов квалифицированного анализа. Эксперты должны знать о последних достижениях эргономики, о лучших образцах той группы изделий, которыми они конкретно занимают</w:t>
      </w:r>
      <w:r>
        <w:rPr>
          <w:color w:val="000000"/>
          <w:sz w:val="20"/>
          <w:szCs w:val="20"/>
        </w:rPr>
        <w:softHyphen/>
        <w:t>ся. Эксперты составляют контрольный список оценивае</w:t>
      </w:r>
      <w:r>
        <w:rPr>
          <w:color w:val="000000"/>
          <w:sz w:val="20"/>
          <w:szCs w:val="20"/>
        </w:rPr>
        <w:softHyphen/>
        <w:t>мых параметров изделия и определяют соотношение их значимости.</w:t>
      </w:r>
    </w:p>
    <w:p w:rsidR="007F593C" w:rsidRDefault="007F593C" w:rsidP="00FE7BCE">
      <w:pPr>
        <w:shd w:val="clear" w:color="auto" w:fill="FFFFFF"/>
        <w:autoSpaceDE w:val="0"/>
        <w:autoSpaceDN w:val="0"/>
        <w:adjustRightInd w:val="0"/>
        <w:ind w:firstLine="708"/>
        <w:jc w:val="both"/>
      </w:pPr>
      <w:r>
        <w:rPr>
          <w:i/>
          <w:iCs/>
          <w:color w:val="000000"/>
          <w:sz w:val="20"/>
          <w:szCs w:val="20"/>
        </w:rPr>
        <w:t>По своей природе качественная оценка основывает</w:t>
      </w:r>
      <w:r>
        <w:rPr>
          <w:i/>
          <w:iCs/>
          <w:color w:val="000000"/>
          <w:sz w:val="20"/>
          <w:szCs w:val="20"/>
        </w:rPr>
        <w:softHyphen/>
        <w:t xml:space="preserve">ся на профессиональной квалификации и авторитете экспертов, которым доверено суждение. Выражение в баллах качественной эргономической оценки, вынесенной экспертами, не превращает ее в оценку количественную. </w:t>
      </w:r>
      <w:r>
        <w:rPr>
          <w:color w:val="000000"/>
          <w:sz w:val="20"/>
          <w:szCs w:val="20"/>
        </w:rPr>
        <w:t>"Это лишь символическое отражение некоторых качест</w:t>
      </w:r>
      <w:r>
        <w:rPr>
          <w:color w:val="000000"/>
          <w:sz w:val="20"/>
          <w:szCs w:val="20"/>
        </w:rPr>
        <w:softHyphen/>
        <w:t>венных уровней и порядка экспертных предпочтений. Суммирование этих баллов с каким-либо количествен</w:t>
      </w:r>
      <w:r>
        <w:rPr>
          <w:color w:val="000000"/>
          <w:sz w:val="20"/>
          <w:szCs w:val="20"/>
        </w:rPr>
        <w:softHyphen/>
        <w:t>ным выражением или балльной оценкой технико-эконо</w:t>
      </w:r>
      <w:r>
        <w:rPr>
          <w:color w:val="000000"/>
          <w:sz w:val="20"/>
          <w:szCs w:val="20"/>
        </w:rPr>
        <w:softHyphen/>
        <w:t>мических или потребительских показателей качества не имеет смысла так же, как сложение любых несоизмери</w:t>
      </w:r>
      <w:r>
        <w:rPr>
          <w:color w:val="000000"/>
          <w:sz w:val="20"/>
          <w:szCs w:val="20"/>
        </w:rPr>
        <w:softHyphen/>
        <w:t>мых величин (например, трех табуреток и двух рублей или ста километров с девятнадцатью часами)" [33, с.26]. Проводя эргономическую оценку технически сложных потребительских изделий, важно иметь в виду, что "рас</w:t>
      </w:r>
      <w:r>
        <w:rPr>
          <w:color w:val="000000"/>
          <w:sz w:val="20"/>
          <w:szCs w:val="20"/>
        </w:rPr>
        <w:softHyphen/>
        <w:t>сматриваемое изготовителями и продавцами свойство продукции (например, что чаще всего называется «каче</w:t>
      </w:r>
      <w:r>
        <w:rPr>
          <w:color w:val="000000"/>
          <w:sz w:val="20"/>
          <w:szCs w:val="20"/>
        </w:rPr>
        <w:softHyphen/>
        <w:t>ством»)   может оказаться  сравнительно малозначимым</w:t>
      </w:r>
      <w:r w:rsidR="00FE7BCE">
        <w:t xml:space="preserve"> </w:t>
      </w:r>
      <w:r>
        <w:rPr>
          <w:color w:val="000000"/>
          <w:sz w:val="20"/>
          <w:szCs w:val="20"/>
        </w:rPr>
        <w:t>для потребителя. Покупателя не интересуют трудности и проблемы производителя. Единственный его вопрос за</w:t>
      </w:r>
      <w:r>
        <w:rPr>
          <w:color w:val="000000"/>
          <w:sz w:val="20"/>
          <w:szCs w:val="20"/>
        </w:rPr>
        <w:softHyphen/>
        <w:t>ключается в следующем: «Что это дает мне?»" [32, с. 105].</w:t>
      </w:r>
    </w:p>
    <w:p w:rsidR="00FE7BCE" w:rsidRDefault="00FE7BCE" w:rsidP="004E22F4">
      <w:pPr>
        <w:shd w:val="clear" w:color="auto" w:fill="FFFFFF"/>
        <w:autoSpaceDE w:val="0"/>
        <w:autoSpaceDN w:val="0"/>
        <w:adjustRightInd w:val="0"/>
        <w:jc w:val="both"/>
        <w:rPr>
          <w:color w:val="000000"/>
        </w:rPr>
      </w:pPr>
    </w:p>
    <w:p w:rsidR="007F593C" w:rsidRDefault="007F593C" w:rsidP="004E22F4">
      <w:pPr>
        <w:shd w:val="clear" w:color="auto" w:fill="FFFFFF"/>
        <w:autoSpaceDE w:val="0"/>
        <w:autoSpaceDN w:val="0"/>
        <w:adjustRightInd w:val="0"/>
        <w:jc w:val="both"/>
      </w:pPr>
      <w:r>
        <w:rPr>
          <w:color w:val="000000"/>
        </w:rPr>
        <w:t>2.7. Эргономические моделирующие комплексы, системы автоматизиро</w:t>
      </w:r>
      <w:r>
        <w:rPr>
          <w:color w:val="000000"/>
        </w:rPr>
        <w:softHyphen/>
        <w:t>ванного проектирования и банки данных</w:t>
      </w:r>
    </w:p>
    <w:p w:rsidR="00FE7BCE" w:rsidRDefault="00FE7BCE" w:rsidP="004E22F4">
      <w:pPr>
        <w:shd w:val="clear" w:color="auto" w:fill="FFFFFF"/>
        <w:autoSpaceDE w:val="0"/>
        <w:autoSpaceDN w:val="0"/>
        <w:adjustRightInd w:val="0"/>
        <w:jc w:val="both"/>
        <w:rPr>
          <w:i/>
          <w:iCs/>
          <w:color w:val="000000"/>
        </w:rPr>
      </w:pPr>
    </w:p>
    <w:p w:rsidR="007F593C" w:rsidRDefault="007F593C" w:rsidP="004E22F4">
      <w:pPr>
        <w:shd w:val="clear" w:color="auto" w:fill="FFFFFF"/>
        <w:autoSpaceDE w:val="0"/>
        <w:autoSpaceDN w:val="0"/>
        <w:adjustRightInd w:val="0"/>
        <w:jc w:val="both"/>
      </w:pPr>
      <w:r>
        <w:rPr>
          <w:i/>
          <w:iCs/>
          <w:color w:val="000000"/>
        </w:rPr>
        <w:t>2.7.1. Моделирующие эргономические комплексы</w:t>
      </w:r>
    </w:p>
    <w:p w:rsidR="00FE7BCE" w:rsidRDefault="00FE7BCE" w:rsidP="004E22F4">
      <w:pPr>
        <w:shd w:val="clear" w:color="auto" w:fill="FFFFFF"/>
        <w:autoSpaceDE w:val="0"/>
        <w:autoSpaceDN w:val="0"/>
        <w:adjustRightInd w:val="0"/>
        <w:jc w:val="both"/>
        <w:rPr>
          <w:color w:val="000000"/>
          <w:sz w:val="20"/>
          <w:szCs w:val="20"/>
        </w:rPr>
      </w:pPr>
    </w:p>
    <w:p w:rsidR="007F593C" w:rsidRDefault="007F593C" w:rsidP="00FE7BCE">
      <w:pPr>
        <w:shd w:val="clear" w:color="auto" w:fill="FFFFFF"/>
        <w:autoSpaceDE w:val="0"/>
        <w:autoSpaceDN w:val="0"/>
        <w:adjustRightInd w:val="0"/>
        <w:ind w:firstLine="708"/>
        <w:jc w:val="both"/>
      </w:pPr>
      <w:r>
        <w:rPr>
          <w:color w:val="000000"/>
          <w:sz w:val="20"/>
          <w:szCs w:val="20"/>
        </w:rPr>
        <w:t>Для проведения комплексных исследований, ориен</w:t>
      </w:r>
      <w:r>
        <w:rPr>
          <w:color w:val="000000"/>
          <w:sz w:val="20"/>
          <w:szCs w:val="20"/>
        </w:rPr>
        <w:softHyphen/>
        <w:t>тированных на решение задач проектирования систем "человек —машина" и их оценки, разрабатываются и создаются моделирующие эргономические комплексы (стенды), которые зачастую представляют уникальные сооружения. Моделирующие эргономические комплек</w:t>
      </w:r>
      <w:r>
        <w:rPr>
          <w:color w:val="000000"/>
          <w:sz w:val="20"/>
          <w:szCs w:val="20"/>
        </w:rPr>
        <w:softHyphen/>
        <w:t>сы незаменимы в тех случаях, когда экспериментальные исследования в реальных условиях затруднительны, эко</w:t>
      </w:r>
      <w:r>
        <w:rPr>
          <w:color w:val="000000"/>
          <w:sz w:val="20"/>
          <w:szCs w:val="20"/>
        </w:rPr>
        <w:softHyphen/>
        <w:t>номически невыгодны или вообще невозможны из-за опасности для жизни или здоровья человека, сложности систем "человек —машина", значительных их размеров.</w:t>
      </w:r>
    </w:p>
    <w:p w:rsidR="007F593C" w:rsidRDefault="007F593C" w:rsidP="00FE7BCE">
      <w:pPr>
        <w:shd w:val="clear" w:color="auto" w:fill="FFFFFF"/>
        <w:autoSpaceDE w:val="0"/>
        <w:autoSpaceDN w:val="0"/>
        <w:adjustRightInd w:val="0"/>
        <w:ind w:firstLine="708"/>
        <w:jc w:val="both"/>
      </w:pPr>
      <w:r>
        <w:rPr>
          <w:b/>
          <w:bCs/>
          <w:color w:val="000000"/>
          <w:sz w:val="20"/>
          <w:szCs w:val="20"/>
        </w:rPr>
        <w:t xml:space="preserve">Научно-технический комплекс ВВС </w:t>
      </w:r>
      <w:r>
        <w:rPr>
          <w:color w:val="000000"/>
          <w:sz w:val="20"/>
          <w:szCs w:val="20"/>
        </w:rPr>
        <w:t xml:space="preserve">в </w:t>
      </w:r>
      <w:r>
        <w:rPr>
          <w:b/>
          <w:bCs/>
          <w:color w:val="000000"/>
          <w:sz w:val="20"/>
          <w:szCs w:val="20"/>
        </w:rPr>
        <w:t xml:space="preserve">Российском институте авиакосмической медицины </w:t>
      </w:r>
      <w:r>
        <w:rPr>
          <w:color w:val="000000"/>
          <w:sz w:val="20"/>
          <w:szCs w:val="20"/>
        </w:rPr>
        <w:t>предназначен для эргономических исследований и испытаний макетных и опытных образцов оборудования. Этот и другие подоб</w:t>
      </w:r>
      <w:r>
        <w:rPr>
          <w:color w:val="000000"/>
          <w:sz w:val="20"/>
          <w:szCs w:val="20"/>
        </w:rPr>
        <w:softHyphen/>
        <w:t>ные экспериментальные стенды включаются в общую систему создания летательных аппаратов. Выполняемые на них эргономические исследования и разрабатываемые</w:t>
      </w:r>
    </w:p>
    <w:p w:rsidR="007F593C" w:rsidRDefault="007F593C" w:rsidP="00FE7BCE">
      <w:pPr>
        <w:jc w:val="center"/>
        <w:rPr>
          <w:rFonts w:ascii="Arial" w:hAnsi="Arial" w:cs="Arial"/>
          <w:b/>
          <w:bCs/>
          <w:color w:val="000000"/>
          <w:sz w:val="22"/>
          <w:szCs w:val="22"/>
        </w:rPr>
      </w:pPr>
      <w:r>
        <w:rPr>
          <w:rFonts w:ascii="Arial" w:hAnsi="Arial" w:cs="Arial"/>
          <w:b/>
          <w:bCs/>
          <w:color w:val="000000"/>
          <w:sz w:val="22"/>
          <w:szCs w:val="22"/>
        </w:rPr>
        <w:t>65</w:t>
      </w:r>
    </w:p>
    <w:p w:rsidR="007F593C" w:rsidRDefault="007F593C" w:rsidP="004E22F4">
      <w:pPr>
        <w:shd w:val="clear" w:color="auto" w:fill="FFFFFF"/>
        <w:autoSpaceDE w:val="0"/>
        <w:autoSpaceDN w:val="0"/>
        <w:adjustRightInd w:val="0"/>
        <w:jc w:val="both"/>
      </w:pPr>
      <w:r>
        <w:rPr>
          <w:color w:val="000000"/>
          <w:sz w:val="20"/>
          <w:szCs w:val="20"/>
        </w:rPr>
        <w:t>проектные предложения становятся составной частью единого процесса проектирования. Исследования на рас</w:t>
      </w:r>
      <w:r>
        <w:rPr>
          <w:color w:val="000000"/>
          <w:sz w:val="20"/>
          <w:szCs w:val="20"/>
        </w:rPr>
        <w:softHyphen/>
        <w:t>сматриваемых комплексах обеспечивают преемствен</w:t>
      </w:r>
      <w:r>
        <w:rPr>
          <w:color w:val="000000"/>
          <w:sz w:val="20"/>
          <w:szCs w:val="20"/>
        </w:rPr>
        <w:softHyphen/>
        <w:t>ность наземных и летных испытаний, связанных с чело</w:t>
      </w:r>
      <w:r>
        <w:rPr>
          <w:color w:val="000000"/>
          <w:sz w:val="20"/>
          <w:szCs w:val="20"/>
        </w:rPr>
        <w:softHyphen/>
        <w:t xml:space="preserve">веческими факторами в технике, а также позволяют осуществлять оценку основных идей проектов и </w:t>
      </w:r>
      <w:r>
        <w:rPr>
          <w:color w:val="000000"/>
          <w:sz w:val="20"/>
          <w:szCs w:val="20"/>
        </w:rPr>
        <w:lastRenderedPageBreak/>
        <w:t>принци</w:t>
      </w:r>
      <w:r>
        <w:rPr>
          <w:color w:val="000000"/>
          <w:sz w:val="20"/>
          <w:szCs w:val="20"/>
        </w:rPr>
        <w:softHyphen/>
        <w:t>пов, закладываемых при конструировании новых кабин и систем управления, оценку образцов оборудования и рациональное построение методики испытаний с учетом возможностей и особенностей летчика, включая выбор критериев оценки авиационного оборудования [36].</w:t>
      </w:r>
    </w:p>
    <w:p w:rsidR="007F593C" w:rsidRDefault="007F593C" w:rsidP="00FE7BCE">
      <w:pPr>
        <w:shd w:val="clear" w:color="auto" w:fill="FFFFFF"/>
        <w:autoSpaceDE w:val="0"/>
        <w:autoSpaceDN w:val="0"/>
        <w:adjustRightInd w:val="0"/>
        <w:ind w:firstLine="708"/>
        <w:jc w:val="both"/>
      </w:pPr>
      <w:r>
        <w:rPr>
          <w:b/>
          <w:bCs/>
          <w:color w:val="000000"/>
          <w:sz w:val="20"/>
          <w:szCs w:val="20"/>
        </w:rPr>
        <w:t>Разработанный в американском Научно-исследова</w:t>
      </w:r>
      <w:r>
        <w:rPr>
          <w:b/>
          <w:bCs/>
          <w:color w:val="000000"/>
          <w:sz w:val="20"/>
          <w:szCs w:val="20"/>
        </w:rPr>
        <w:softHyphen/>
        <w:t xml:space="preserve">тельском центре им. Эймса моделирующий комплекс </w:t>
      </w:r>
      <w:r>
        <w:rPr>
          <w:color w:val="000000"/>
          <w:sz w:val="20"/>
          <w:szCs w:val="20"/>
        </w:rPr>
        <w:t>стоимостью 8.5 млн. долл. установлен в помещении с полезной площадью 1200 м</w:t>
      </w:r>
      <w:r>
        <w:rPr>
          <w:color w:val="000000"/>
          <w:sz w:val="20"/>
          <w:szCs w:val="20"/>
          <w:vertAlign w:val="superscript"/>
        </w:rPr>
        <w:t>2</w:t>
      </w:r>
      <w:r>
        <w:rPr>
          <w:color w:val="000000"/>
          <w:sz w:val="20"/>
          <w:szCs w:val="20"/>
        </w:rPr>
        <w:t>. Его основными компонента</w:t>
      </w:r>
      <w:r>
        <w:rPr>
          <w:color w:val="000000"/>
          <w:sz w:val="20"/>
          <w:szCs w:val="20"/>
        </w:rPr>
        <w:softHyphen/>
        <w:t>ми являются исследовательская лаборатория, два летных тренажера, три макета рабочих мест диспетчеров управ</w:t>
      </w:r>
      <w:r>
        <w:rPr>
          <w:color w:val="000000"/>
          <w:sz w:val="20"/>
          <w:szCs w:val="20"/>
        </w:rPr>
        <w:softHyphen/>
        <w:t>ления воздушным движением и три макета самолетных кабин. Это оборудование позволяет моделировать полеты 36 самолетов в воздушной обстановке, максимально при</w:t>
      </w:r>
      <w:r>
        <w:rPr>
          <w:color w:val="000000"/>
          <w:sz w:val="20"/>
          <w:szCs w:val="20"/>
        </w:rPr>
        <w:softHyphen/>
        <w:t>ближенной к реальной.</w:t>
      </w:r>
    </w:p>
    <w:p w:rsidR="007F593C" w:rsidRDefault="007F593C" w:rsidP="00FE7BCE">
      <w:pPr>
        <w:shd w:val="clear" w:color="auto" w:fill="FFFFFF"/>
        <w:autoSpaceDE w:val="0"/>
        <w:autoSpaceDN w:val="0"/>
        <w:adjustRightInd w:val="0"/>
        <w:ind w:firstLine="708"/>
        <w:jc w:val="both"/>
      </w:pPr>
      <w:r>
        <w:rPr>
          <w:b/>
          <w:bCs/>
          <w:color w:val="000000"/>
          <w:sz w:val="20"/>
          <w:szCs w:val="20"/>
        </w:rPr>
        <w:t xml:space="preserve">Моделирующий комплекс (летательный тренажер) </w:t>
      </w:r>
      <w:r>
        <w:rPr>
          <w:color w:val="000000"/>
          <w:sz w:val="20"/>
          <w:szCs w:val="20"/>
        </w:rPr>
        <w:t xml:space="preserve">самолета </w:t>
      </w:r>
      <w:r>
        <w:rPr>
          <w:b/>
          <w:bCs/>
          <w:color w:val="000000"/>
          <w:sz w:val="20"/>
          <w:szCs w:val="20"/>
        </w:rPr>
        <w:t xml:space="preserve">"Боинг-727-200", созданный фирмой "Сингер-Линк" </w:t>
      </w:r>
      <w:r>
        <w:rPr>
          <w:color w:val="000000"/>
          <w:sz w:val="20"/>
          <w:szCs w:val="20"/>
        </w:rPr>
        <w:t>и установленный на подвижном основании с шес</w:t>
      </w:r>
      <w:r>
        <w:rPr>
          <w:color w:val="000000"/>
          <w:sz w:val="20"/>
          <w:szCs w:val="20"/>
        </w:rPr>
        <w:softHyphen/>
        <w:t>тью степенями свободы, обеспечивает имитацию всех наземных операций и операций пилотирования с воспро</w:t>
      </w:r>
      <w:r>
        <w:rPr>
          <w:color w:val="000000"/>
          <w:sz w:val="20"/>
          <w:szCs w:val="20"/>
        </w:rPr>
        <w:softHyphen/>
        <w:t>изведением натуральных шумов при работе силовых ус</w:t>
      </w:r>
      <w:r>
        <w:rPr>
          <w:color w:val="000000"/>
          <w:sz w:val="20"/>
          <w:szCs w:val="20"/>
        </w:rPr>
        <w:softHyphen/>
        <w:t>тановок, аэродинамических шумов и звуков выпуска или уборки шасси. Создание второго тренажера осуществля</w:t>
      </w:r>
      <w:r>
        <w:rPr>
          <w:color w:val="000000"/>
          <w:sz w:val="20"/>
          <w:szCs w:val="20"/>
        </w:rPr>
        <w:softHyphen/>
        <w:t>лось на базе концептуальных проработок перспективного пассажирского самолета.</w:t>
      </w:r>
    </w:p>
    <w:p w:rsidR="007F593C" w:rsidRDefault="007F593C" w:rsidP="00FE7BCE">
      <w:pPr>
        <w:shd w:val="clear" w:color="auto" w:fill="FFFFFF"/>
        <w:autoSpaceDE w:val="0"/>
        <w:autoSpaceDN w:val="0"/>
        <w:adjustRightInd w:val="0"/>
        <w:ind w:firstLine="708"/>
        <w:jc w:val="both"/>
      </w:pPr>
      <w:r>
        <w:rPr>
          <w:color w:val="000000"/>
          <w:sz w:val="20"/>
          <w:szCs w:val="20"/>
        </w:rPr>
        <w:t>Комплекс позволяет воспроизводить цветные изо</w:t>
      </w:r>
      <w:r>
        <w:rPr>
          <w:color w:val="000000"/>
          <w:sz w:val="20"/>
          <w:szCs w:val="20"/>
        </w:rPr>
        <w:softHyphen/>
        <w:t>бражения различных аэропортов, наблюдаемые через остекление кабины в сумерках и ночью. При этом с помощью светящихся точек обозначаются различные объекты, а также текстура земной поверхности и поверх</w:t>
      </w:r>
      <w:r>
        <w:rPr>
          <w:color w:val="000000"/>
          <w:sz w:val="20"/>
          <w:szCs w:val="20"/>
        </w:rPr>
        <w:softHyphen/>
        <w:t>ности зданий в условиях естественной освещенности или при освещении посадочными огнями самолета. Комплекс позволяет также воссоздать обстановку в дневных усло</w:t>
      </w:r>
      <w:r>
        <w:rPr>
          <w:color w:val="000000"/>
          <w:sz w:val="20"/>
          <w:szCs w:val="20"/>
        </w:rPr>
        <w:softHyphen/>
        <w:t>виях и реальную обстановку в условиях тумана, облач</w:t>
      </w:r>
      <w:r>
        <w:rPr>
          <w:color w:val="000000"/>
          <w:sz w:val="20"/>
          <w:szCs w:val="20"/>
        </w:rPr>
        <w:softHyphen/>
        <w:t>ности,* кратковременного снегопада или ливня. Кроме того, через него может передаваться воздушная и назем</w:t>
      </w:r>
      <w:r>
        <w:rPr>
          <w:color w:val="000000"/>
          <w:sz w:val="20"/>
          <w:szCs w:val="20"/>
        </w:rPr>
        <w:softHyphen/>
        <w:t>ная обстановка от имитатора управления воздушным движением.</w:t>
      </w:r>
    </w:p>
    <w:p w:rsidR="007F593C" w:rsidRDefault="007F593C" w:rsidP="00FE7BCE">
      <w:pPr>
        <w:shd w:val="clear" w:color="auto" w:fill="FFFFFF"/>
        <w:autoSpaceDE w:val="0"/>
        <w:autoSpaceDN w:val="0"/>
        <w:adjustRightInd w:val="0"/>
        <w:ind w:firstLine="708"/>
        <w:jc w:val="both"/>
      </w:pPr>
      <w:r>
        <w:rPr>
          <w:color w:val="000000"/>
          <w:sz w:val="20"/>
          <w:szCs w:val="20"/>
        </w:rPr>
        <w:t xml:space="preserve">Системное моделирование явилось основанием для разработки </w:t>
      </w:r>
      <w:r>
        <w:rPr>
          <w:b/>
          <w:bCs/>
          <w:color w:val="000000"/>
          <w:sz w:val="20"/>
          <w:szCs w:val="20"/>
        </w:rPr>
        <w:t>английским Национальным институтом сельскохозяйственной техники эргономического моде</w:t>
      </w:r>
      <w:r>
        <w:rPr>
          <w:b/>
          <w:bCs/>
          <w:color w:val="000000"/>
          <w:sz w:val="20"/>
          <w:szCs w:val="20"/>
        </w:rPr>
        <w:softHyphen/>
        <w:t xml:space="preserve">лирующего комплекса </w:t>
      </w:r>
      <w:r>
        <w:rPr>
          <w:color w:val="000000"/>
          <w:sz w:val="20"/>
          <w:szCs w:val="20"/>
        </w:rPr>
        <w:t>[37], позволяющего изучать и оп</w:t>
      </w:r>
      <w:r>
        <w:rPr>
          <w:color w:val="000000"/>
          <w:sz w:val="20"/>
          <w:szCs w:val="20"/>
        </w:rPr>
        <w:softHyphen/>
        <w:t>тимизировать все параметры рабочего места, влияющие на комфортность и безопасность труда. Комплекс вклю</w:t>
      </w:r>
      <w:r>
        <w:rPr>
          <w:color w:val="000000"/>
          <w:sz w:val="20"/>
          <w:szCs w:val="20"/>
        </w:rPr>
        <w:softHyphen/>
        <w:t>чает макет рабочего места тракториста в натуральную величину. С его помощью можно моделировать все усло</w:t>
      </w:r>
      <w:r>
        <w:rPr>
          <w:color w:val="000000"/>
          <w:sz w:val="20"/>
          <w:szCs w:val="20"/>
        </w:rPr>
        <w:softHyphen/>
        <w:t>вия труда (шум, вибрации и др.), исследовать рабочие позы человека в ситуациях, приближенных к реальным. Макет установлен на алюминиевой несущей системе, которая под действием трех гидроцилиндров может ис</w:t>
      </w:r>
      <w:r>
        <w:rPr>
          <w:color w:val="000000"/>
          <w:sz w:val="20"/>
          <w:szCs w:val="20"/>
        </w:rPr>
        <w:softHyphen/>
        <w:t>пытывать смещения и вибрации в трех направлениях: продольном, поперечном и вертикальном.</w:t>
      </w:r>
    </w:p>
    <w:p w:rsidR="007F593C" w:rsidRDefault="007F593C" w:rsidP="00FE7BCE">
      <w:pPr>
        <w:shd w:val="clear" w:color="auto" w:fill="FFFFFF"/>
        <w:autoSpaceDE w:val="0"/>
        <w:autoSpaceDN w:val="0"/>
        <w:adjustRightInd w:val="0"/>
        <w:ind w:firstLine="708"/>
        <w:jc w:val="both"/>
      </w:pPr>
      <w:r>
        <w:rPr>
          <w:color w:val="000000"/>
          <w:sz w:val="20"/>
          <w:szCs w:val="20"/>
        </w:rPr>
        <w:t>Созданный комплекс знаменует переход к принци</w:t>
      </w:r>
      <w:r>
        <w:rPr>
          <w:color w:val="000000"/>
          <w:sz w:val="20"/>
          <w:szCs w:val="20"/>
        </w:rPr>
        <w:softHyphen/>
        <w:t>пиально новому методическому подходу эргономическо</w:t>
      </w:r>
      <w:r>
        <w:rPr>
          <w:color w:val="000000"/>
          <w:sz w:val="20"/>
          <w:szCs w:val="20"/>
        </w:rPr>
        <w:softHyphen/>
        <w:t>го проектирования трактора по сравнению с традицион</w:t>
      </w:r>
      <w:r>
        <w:rPr>
          <w:color w:val="000000"/>
          <w:sz w:val="20"/>
          <w:szCs w:val="20"/>
        </w:rPr>
        <w:softHyphen/>
        <w:t>ным, в основе которого лежат вычленение одного пара</w:t>
      </w:r>
      <w:r>
        <w:rPr>
          <w:color w:val="000000"/>
          <w:sz w:val="20"/>
          <w:szCs w:val="20"/>
        </w:rPr>
        <w:softHyphen/>
        <w:t>метра рабочего места и преобразование его до оптималь</w:t>
      </w:r>
      <w:r>
        <w:rPr>
          <w:color w:val="000000"/>
          <w:sz w:val="20"/>
          <w:szCs w:val="20"/>
        </w:rPr>
        <w:softHyphen/>
        <w:t>ного значения. Практика показала, однако, что получае</w:t>
      </w:r>
      <w:r>
        <w:rPr>
          <w:color w:val="000000"/>
          <w:sz w:val="20"/>
          <w:szCs w:val="20"/>
        </w:rPr>
        <w:softHyphen/>
        <w:t>мые на экспериментальных стендах и опытных образцах машин значения далеко не всегда соответствуют тем, которые наблюдаются на машинах, работающих в реаль</w:t>
      </w:r>
      <w:r>
        <w:rPr>
          <w:color w:val="000000"/>
          <w:sz w:val="20"/>
          <w:szCs w:val="20"/>
        </w:rPr>
        <w:softHyphen/>
        <w:t>ных условиях. Так, не оправдала себя установка эргоно</w:t>
      </w:r>
      <w:r>
        <w:rPr>
          <w:color w:val="000000"/>
          <w:sz w:val="20"/>
          <w:szCs w:val="20"/>
        </w:rPr>
        <w:softHyphen/>
        <w:t>мистов и конструкторов на максимальное глушение шума в кабине: оказалось, что фермеры эффективно использу</w:t>
      </w:r>
      <w:r>
        <w:rPr>
          <w:color w:val="000000"/>
          <w:sz w:val="20"/>
          <w:szCs w:val="20"/>
        </w:rPr>
        <w:softHyphen/>
        <w:t>ют каналы слухового контроля работы механизмов трак</w:t>
      </w:r>
      <w:r>
        <w:rPr>
          <w:color w:val="000000"/>
          <w:sz w:val="20"/>
          <w:szCs w:val="20"/>
        </w:rPr>
        <w:softHyphen/>
        <w:t>торов и потому сознательно нарушают герметизацию кабины. Полностью остекленные кабины проектирова</w:t>
      </w:r>
      <w:r>
        <w:rPr>
          <w:color w:val="000000"/>
          <w:sz w:val="20"/>
          <w:szCs w:val="20"/>
        </w:rPr>
        <w:softHyphen/>
        <w:t>лись в расчете на обязательное использование кондици</w:t>
      </w:r>
      <w:r>
        <w:rPr>
          <w:color w:val="000000"/>
          <w:sz w:val="20"/>
          <w:szCs w:val="20"/>
        </w:rPr>
        <w:softHyphen/>
        <w:t>онеров, без которых в кабине возникает "парниковый эффект", однако высокая стоимость и недостаточная надежность кондиционеров препятствуют их широкому применению. Исследовать динамику какого-либо пара</w:t>
      </w:r>
      <w:r>
        <w:rPr>
          <w:color w:val="000000"/>
          <w:sz w:val="20"/>
          <w:szCs w:val="20"/>
        </w:rPr>
        <w:softHyphen/>
        <w:t>метра в зависимости от группы других, имитировать с помощью экспериментальных стендов реальные условия, в которых работает тракторист, и помогает созданный комплекс.</w:t>
      </w:r>
    </w:p>
    <w:p w:rsidR="007F593C" w:rsidRDefault="007F593C" w:rsidP="00FE7BCE">
      <w:pPr>
        <w:shd w:val="clear" w:color="auto" w:fill="FFFFFF"/>
        <w:autoSpaceDE w:val="0"/>
        <w:autoSpaceDN w:val="0"/>
        <w:adjustRightInd w:val="0"/>
        <w:ind w:firstLine="708"/>
        <w:jc w:val="both"/>
      </w:pPr>
      <w:r>
        <w:rPr>
          <w:color w:val="000000"/>
          <w:sz w:val="20"/>
          <w:szCs w:val="20"/>
        </w:rPr>
        <w:t>Проблема шума изучалась на моделирующем ком</w:t>
      </w:r>
      <w:r>
        <w:rPr>
          <w:color w:val="000000"/>
          <w:sz w:val="20"/>
          <w:szCs w:val="20"/>
        </w:rPr>
        <w:softHyphen/>
        <w:t>плексе путем предъявления трактористу—испытуемому записанных на магнитную ленту реальных шумов, возни</w:t>
      </w:r>
      <w:r>
        <w:rPr>
          <w:color w:val="000000"/>
          <w:sz w:val="20"/>
          <w:szCs w:val="20"/>
        </w:rPr>
        <w:softHyphen/>
        <w:t>кающих при характерных неисправностях машины. Шумы воспроизводились в произвольном порядке через случайные временные интервалы. О своих реакциях ис</w:t>
      </w:r>
      <w:r>
        <w:rPr>
          <w:color w:val="000000"/>
          <w:sz w:val="20"/>
          <w:szCs w:val="20"/>
        </w:rPr>
        <w:softHyphen/>
        <w:t>пытуемый сообщал либо устно, либо нажатием на кнопку или педаль (имитация естественной реакции на неис</w:t>
      </w:r>
      <w:r>
        <w:rPr>
          <w:color w:val="000000"/>
          <w:sz w:val="20"/>
          <w:szCs w:val="20"/>
        </w:rPr>
        <w:softHyphen/>
        <w:t>правность). Было установлено, что реакции испытуемого не всегда адекватны и часто запаздывают. Исследования указали также на необходимость облегчения контроля работы машины на слух, в связи с чем изучались два пути: применение устройств для усиления информативных шумов и активное подавление обычных фоновых шумов.</w:t>
      </w:r>
    </w:p>
    <w:p w:rsidR="007F593C" w:rsidRDefault="007F593C" w:rsidP="00FE7BCE">
      <w:pPr>
        <w:shd w:val="clear" w:color="auto" w:fill="FFFFFF"/>
        <w:autoSpaceDE w:val="0"/>
        <w:autoSpaceDN w:val="0"/>
        <w:adjustRightInd w:val="0"/>
        <w:ind w:firstLine="708"/>
        <w:jc w:val="both"/>
      </w:pPr>
      <w:r>
        <w:rPr>
          <w:color w:val="000000"/>
          <w:sz w:val="20"/>
          <w:szCs w:val="20"/>
        </w:rPr>
        <w:t>Особое внимание уделялось проведению стендовых и полевых испытаний гидростатических систем рулевого управления и систем с сервоприводом, для чего на раз</w:t>
      </w:r>
      <w:r>
        <w:rPr>
          <w:color w:val="000000"/>
          <w:sz w:val="20"/>
          <w:szCs w:val="20"/>
        </w:rPr>
        <w:softHyphen/>
        <w:t>личных скоростях исследовалась точность управления трактором. Было выявлено, что повышенная скорость и чувствительность системы управления вынуждают трак</w:t>
      </w:r>
      <w:r>
        <w:rPr>
          <w:color w:val="000000"/>
          <w:sz w:val="20"/>
          <w:szCs w:val="20"/>
        </w:rPr>
        <w:softHyphen/>
        <w:t>ториста сосредоточивать внимание на движении агрега</w:t>
      </w:r>
      <w:r>
        <w:rPr>
          <w:color w:val="000000"/>
          <w:sz w:val="20"/>
          <w:szCs w:val="20"/>
        </w:rPr>
        <w:softHyphen/>
        <w:t>та, а на контроль качества работы не остается времени (при уборке свеклы, например, в этих условиях потери возрастают в среднем на 13%). По результатам исследо</w:t>
      </w:r>
      <w:r>
        <w:rPr>
          <w:color w:val="000000"/>
          <w:sz w:val="20"/>
          <w:szCs w:val="20"/>
        </w:rPr>
        <w:softHyphen/>
        <w:t>ваний разработана новая система управления, отвечаю</w:t>
      </w:r>
      <w:r>
        <w:rPr>
          <w:color w:val="000000"/>
          <w:sz w:val="20"/>
          <w:szCs w:val="20"/>
        </w:rPr>
        <w:softHyphen/>
        <w:t>щая реальным особенностям труда тракториста.</w:t>
      </w:r>
    </w:p>
    <w:p w:rsidR="007F593C" w:rsidRDefault="007F593C" w:rsidP="00FE7BCE">
      <w:pPr>
        <w:shd w:val="clear" w:color="auto" w:fill="FFFFFF"/>
        <w:autoSpaceDE w:val="0"/>
        <w:autoSpaceDN w:val="0"/>
        <w:adjustRightInd w:val="0"/>
        <w:ind w:firstLine="708"/>
        <w:jc w:val="both"/>
      </w:pPr>
      <w:r>
        <w:rPr>
          <w:color w:val="000000"/>
          <w:sz w:val="20"/>
          <w:szCs w:val="20"/>
        </w:rPr>
        <w:t>На этой установке исследовались различные типы сидений. При этом оценивались толщина и угол наклона подушки, угол наклона и кривизны спинки, плотность и мягкость обивки и другие параметры, включая степень поглощения подвеской сиденья вибраций платформы. Результаты исследований на стенде позволили опреде</w:t>
      </w:r>
      <w:r>
        <w:rPr>
          <w:color w:val="000000"/>
          <w:sz w:val="20"/>
          <w:szCs w:val="20"/>
        </w:rPr>
        <w:softHyphen/>
        <w:t>лить требования к "идеальному сиденью", его геометрии, морфологии в соответствии с особенностями трудовой деятельности тракториста.</w:t>
      </w:r>
    </w:p>
    <w:p w:rsidR="007F593C" w:rsidRDefault="007F593C" w:rsidP="00FE7BCE">
      <w:pPr>
        <w:jc w:val="center"/>
        <w:rPr>
          <w:rFonts w:ascii="Arial" w:hAnsi="Arial" w:cs="Arial"/>
          <w:b/>
          <w:bCs/>
          <w:color w:val="000000"/>
          <w:sz w:val="22"/>
          <w:szCs w:val="22"/>
        </w:rPr>
      </w:pPr>
      <w:r>
        <w:rPr>
          <w:rFonts w:ascii="Arial" w:hAnsi="Arial" w:cs="Arial"/>
          <w:b/>
          <w:bCs/>
          <w:color w:val="000000"/>
          <w:sz w:val="22"/>
          <w:szCs w:val="22"/>
        </w:rPr>
        <w:lastRenderedPageBreak/>
        <w:t>66</w:t>
      </w:r>
    </w:p>
    <w:p w:rsidR="007F593C" w:rsidRDefault="007F593C" w:rsidP="00FE7BCE">
      <w:pPr>
        <w:shd w:val="clear" w:color="auto" w:fill="FFFFFF"/>
        <w:autoSpaceDE w:val="0"/>
        <w:autoSpaceDN w:val="0"/>
        <w:adjustRightInd w:val="0"/>
        <w:ind w:firstLine="708"/>
        <w:jc w:val="both"/>
      </w:pPr>
      <w:r>
        <w:rPr>
          <w:color w:val="000000"/>
          <w:sz w:val="20"/>
          <w:szCs w:val="20"/>
        </w:rPr>
        <w:t xml:space="preserve">Еще один моделирующий эргономический комплекс и его использование описываются в </w:t>
      </w:r>
      <w:r>
        <w:rPr>
          <w:b/>
          <w:bCs/>
          <w:color w:val="000000"/>
          <w:sz w:val="20"/>
          <w:szCs w:val="20"/>
        </w:rPr>
        <w:t>приложении 2.</w:t>
      </w:r>
    </w:p>
    <w:p w:rsidR="00FE7BCE" w:rsidRDefault="00FE7BCE" w:rsidP="004E22F4">
      <w:pPr>
        <w:shd w:val="clear" w:color="auto" w:fill="FFFFFF"/>
        <w:autoSpaceDE w:val="0"/>
        <w:autoSpaceDN w:val="0"/>
        <w:adjustRightInd w:val="0"/>
        <w:jc w:val="both"/>
        <w:rPr>
          <w:i/>
          <w:iCs/>
          <w:color w:val="000000"/>
          <w:sz w:val="22"/>
          <w:szCs w:val="22"/>
        </w:rPr>
      </w:pPr>
    </w:p>
    <w:p w:rsidR="007F593C" w:rsidRDefault="007F593C" w:rsidP="004E22F4">
      <w:pPr>
        <w:shd w:val="clear" w:color="auto" w:fill="FFFFFF"/>
        <w:autoSpaceDE w:val="0"/>
        <w:autoSpaceDN w:val="0"/>
        <w:adjustRightInd w:val="0"/>
        <w:jc w:val="both"/>
      </w:pPr>
      <w:r>
        <w:rPr>
          <w:i/>
          <w:iCs/>
          <w:color w:val="000000"/>
          <w:sz w:val="22"/>
          <w:szCs w:val="22"/>
        </w:rPr>
        <w:t>2.7.2. Автоматизированные системы эргономического проектирования</w:t>
      </w:r>
    </w:p>
    <w:p w:rsidR="00FE7BCE" w:rsidRDefault="00FE7BCE" w:rsidP="004E22F4">
      <w:pPr>
        <w:shd w:val="clear" w:color="auto" w:fill="FFFFFF"/>
        <w:autoSpaceDE w:val="0"/>
        <w:autoSpaceDN w:val="0"/>
        <w:adjustRightInd w:val="0"/>
        <w:jc w:val="both"/>
        <w:rPr>
          <w:color w:val="000000"/>
          <w:sz w:val="20"/>
          <w:szCs w:val="20"/>
        </w:rPr>
      </w:pPr>
    </w:p>
    <w:p w:rsidR="007F593C" w:rsidRDefault="007F593C" w:rsidP="00FE7BCE">
      <w:pPr>
        <w:shd w:val="clear" w:color="auto" w:fill="FFFFFF"/>
        <w:autoSpaceDE w:val="0"/>
        <w:autoSpaceDN w:val="0"/>
        <w:adjustRightInd w:val="0"/>
        <w:ind w:firstLine="708"/>
        <w:jc w:val="both"/>
      </w:pPr>
      <w:r>
        <w:rPr>
          <w:color w:val="000000"/>
          <w:sz w:val="20"/>
          <w:szCs w:val="20"/>
        </w:rPr>
        <w:t>Эффективным средством эргономического проекти</w:t>
      </w:r>
      <w:r>
        <w:rPr>
          <w:color w:val="000000"/>
          <w:sz w:val="20"/>
          <w:szCs w:val="20"/>
        </w:rPr>
        <w:softHyphen/>
        <w:t>рования становятся автоматизированные системы проек</w:t>
      </w:r>
      <w:r>
        <w:rPr>
          <w:color w:val="000000"/>
          <w:sz w:val="20"/>
          <w:szCs w:val="20"/>
        </w:rPr>
        <w:softHyphen/>
        <w:t>тирования (САПР), состоящие из ЭВМ, графических уст</w:t>
      </w:r>
      <w:r>
        <w:rPr>
          <w:color w:val="000000"/>
          <w:sz w:val="20"/>
          <w:szCs w:val="20"/>
        </w:rPr>
        <w:softHyphen/>
        <w:t>ройств ввода —вывода и разнообразных пакетов про</w:t>
      </w:r>
      <w:r>
        <w:rPr>
          <w:color w:val="000000"/>
          <w:sz w:val="20"/>
          <w:szCs w:val="20"/>
        </w:rPr>
        <w:softHyphen/>
        <w:t>граммного обеспечения. Автоматизированные системы эргономического проектирования развиваются под воз</w:t>
      </w:r>
      <w:r>
        <w:rPr>
          <w:color w:val="000000"/>
          <w:sz w:val="20"/>
          <w:szCs w:val="20"/>
        </w:rPr>
        <w:softHyphen/>
        <w:t xml:space="preserve">действием и в </w:t>
      </w:r>
      <w:r>
        <w:rPr>
          <w:color w:val="000000"/>
          <w:sz w:val="20"/>
          <w:szCs w:val="20"/>
          <w:lang w:val="en-US"/>
        </w:rPr>
        <w:t>i</w:t>
      </w:r>
      <w:r w:rsidRPr="007F593C">
        <w:rPr>
          <w:color w:val="000000"/>
          <w:sz w:val="20"/>
          <w:szCs w:val="20"/>
        </w:rPr>
        <w:t xml:space="preserve"> </w:t>
      </w:r>
      <w:r>
        <w:rPr>
          <w:color w:val="000000"/>
          <w:sz w:val="20"/>
          <w:szCs w:val="20"/>
        </w:rPr>
        <w:t>русле общего процесса автоматизации проектирования. По мере совершенствования программ</w:t>
      </w:r>
      <w:r>
        <w:rPr>
          <w:color w:val="000000"/>
          <w:sz w:val="20"/>
          <w:szCs w:val="20"/>
        </w:rPr>
        <w:softHyphen/>
        <w:t>ных и аппаратных средств вычислительной техники, ин</w:t>
      </w:r>
      <w:r>
        <w:rPr>
          <w:color w:val="000000"/>
          <w:sz w:val="20"/>
          <w:szCs w:val="20"/>
        </w:rPr>
        <w:softHyphen/>
        <w:t>терфейса "человек — САПР" все большее число задач эргономического проектирования решается с примене</w:t>
      </w:r>
      <w:r>
        <w:rPr>
          <w:color w:val="000000"/>
          <w:sz w:val="20"/>
          <w:szCs w:val="20"/>
        </w:rPr>
        <w:softHyphen/>
        <w:t>нием указанных систем.</w:t>
      </w:r>
    </w:p>
    <w:p w:rsidR="007F593C" w:rsidRDefault="007F593C" w:rsidP="00FE7BCE">
      <w:pPr>
        <w:shd w:val="clear" w:color="auto" w:fill="FFFFFF"/>
        <w:autoSpaceDE w:val="0"/>
        <w:autoSpaceDN w:val="0"/>
        <w:adjustRightInd w:val="0"/>
        <w:ind w:firstLine="708"/>
        <w:jc w:val="both"/>
      </w:pPr>
      <w:r>
        <w:rPr>
          <w:color w:val="000000"/>
          <w:sz w:val="20"/>
          <w:szCs w:val="20"/>
        </w:rPr>
        <w:t>Конкуренция на рынках сбыта побуждает промыш</w:t>
      </w:r>
      <w:r>
        <w:rPr>
          <w:color w:val="000000"/>
          <w:sz w:val="20"/>
          <w:szCs w:val="20"/>
        </w:rPr>
        <w:softHyphen/>
        <w:t>ленные предприятия сокращать сроки проектирования и производства изделий при одновременном повышении их качества. Поиски путей решения названных задач стимулируют развитие и применение систем автоматизи</w:t>
      </w:r>
      <w:r>
        <w:rPr>
          <w:color w:val="000000"/>
          <w:sz w:val="20"/>
          <w:szCs w:val="20"/>
        </w:rPr>
        <w:softHyphen/>
        <w:t>рованного проектирования, в том числе и эргономичес</w:t>
      </w:r>
      <w:r>
        <w:rPr>
          <w:color w:val="000000"/>
          <w:sz w:val="20"/>
          <w:szCs w:val="20"/>
        </w:rPr>
        <w:softHyphen/>
        <w:t xml:space="preserve">кого. </w:t>
      </w:r>
      <w:r>
        <w:rPr>
          <w:b/>
          <w:bCs/>
          <w:color w:val="000000"/>
          <w:sz w:val="20"/>
          <w:szCs w:val="20"/>
        </w:rPr>
        <w:t>Немецкими специалистами создана автоматизиро</w:t>
      </w:r>
      <w:r>
        <w:rPr>
          <w:b/>
          <w:bCs/>
          <w:color w:val="000000"/>
          <w:sz w:val="20"/>
          <w:szCs w:val="20"/>
        </w:rPr>
        <w:softHyphen/>
        <w:t xml:space="preserve">ванная система эргономического проектирования </w:t>
      </w:r>
      <w:r>
        <w:rPr>
          <w:color w:val="000000"/>
          <w:sz w:val="20"/>
          <w:szCs w:val="20"/>
        </w:rPr>
        <w:t xml:space="preserve">ЭРГОМАС </w:t>
      </w:r>
      <w:r w:rsidRPr="007F593C">
        <w:rPr>
          <w:color w:val="000000"/>
          <w:sz w:val="20"/>
          <w:szCs w:val="20"/>
        </w:rPr>
        <w:t>(</w:t>
      </w:r>
      <w:r>
        <w:rPr>
          <w:color w:val="000000"/>
          <w:sz w:val="20"/>
          <w:szCs w:val="20"/>
          <w:lang w:val="en-US"/>
        </w:rPr>
        <w:t>ERGOMAS</w:t>
      </w:r>
      <w:r w:rsidRPr="007F593C">
        <w:rPr>
          <w:color w:val="000000"/>
          <w:sz w:val="20"/>
          <w:szCs w:val="20"/>
        </w:rPr>
        <w:t xml:space="preserve"> </w:t>
      </w:r>
      <w:r>
        <w:rPr>
          <w:color w:val="000000"/>
          <w:sz w:val="20"/>
          <w:szCs w:val="20"/>
        </w:rPr>
        <w:t xml:space="preserve">— </w:t>
      </w:r>
      <w:r>
        <w:rPr>
          <w:color w:val="000000"/>
          <w:sz w:val="20"/>
          <w:szCs w:val="20"/>
          <w:lang w:val="en-US"/>
        </w:rPr>
        <w:t>Ergonomic</w:t>
      </w:r>
      <w:r w:rsidRPr="007F593C">
        <w:rPr>
          <w:color w:val="000000"/>
          <w:sz w:val="20"/>
          <w:szCs w:val="20"/>
        </w:rPr>
        <w:t xml:space="preserve"> </w:t>
      </w:r>
      <w:r>
        <w:rPr>
          <w:color w:val="000000"/>
          <w:sz w:val="20"/>
          <w:szCs w:val="20"/>
          <w:lang w:val="en-US"/>
        </w:rPr>
        <w:t>Design</w:t>
      </w:r>
      <w:r w:rsidRPr="007F593C">
        <w:rPr>
          <w:color w:val="000000"/>
          <w:sz w:val="20"/>
          <w:szCs w:val="20"/>
        </w:rPr>
        <w:t xml:space="preserve"> </w:t>
      </w:r>
      <w:r>
        <w:rPr>
          <w:color w:val="000000"/>
          <w:sz w:val="20"/>
          <w:szCs w:val="20"/>
          <w:lang w:val="en-US"/>
        </w:rPr>
        <w:t>and</w:t>
      </w:r>
      <w:r w:rsidRPr="007F593C">
        <w:rPr>
          <w:color w:val="000000"/>
          <w:sz w:val="20"/>
          <w:szCs w:val="20"/>
        </w:rPr>
        <w:t xml:space="preserve"> </w:t>
      </w:r>
      <w:r>
        <w:rPr>
          <w:color w:val="000000"/>
          <w:sz w:val="20"/>
          <w:szCs w:val="20"/>
          <w:lang w:val="en-US"/>
        </w:rPr>
        <w:t>Optimisa</w:t>
      </w:r>
      <w:r w:rsidRPr="007F593C">
        <w:rPr>
          <w:color w:val="000000"/>
          <w:sz w:val="20"/>
          <w:szCs w:val="20"/>
        </w:rPr>
        <w:softHyphen/>
      </w:r>
      <w:r>
        <w:rPr>
          <w:color w:val="000000"/>
          <w:sz w:val="20"/>
          <w:szCs w:val="20"/>
          <w:lang w:val="en-US"/>
        </w:rPr>
        <w:t>tion</w:t>
      </w:r>
      <w:r w:rsidRPr="007F593C">
        <w:rPr>
          <w:color w:val="000000"/>
          <w:sz w:val="20"/>
          <w:szCs w:val="20"/>
        </w:rPr>
        <w:t xml:space="preserve"> </w:t>
      </w:r>
      <w:r>
        <w:rPr>
          <w:color w:val="000000"/>
          <w:sz w:val="20"/>
          <w:szCs w:val="20"/>
          <w:lang w:val="en-US"/>
        </w:rPr>
        <w:t>of</w:t>
      </w:r>
      <w:r w:rsidRPr="007F593C">
        <w:rPr>
          <w:color w:val="000000"/>
          <w:sz w:val="20"/>
          <w:szCs w:val="20"/>
        </w:rPr>
        <w:t xml:space="preserve"> </w:t>
      </w:r>
      <w:r>
        <w:rPr>
          <w:color w:val="000000"/>
          <w:sz w:val="20"/>
          <w:szCs w:val="20"/>
          <w:lang w:val="en-US"/>
        </w:rPr>
        <w:t>Manufacturing</w:t>
      </w:r>
      <w:r w:rsidRPr="007F593C">
        <w:rPr>
          <w:color w:val="000000"/>
          <w:sz w:val="20"/>
          <w:szCs w:val="20"/>
        </w:rPr>
        <w:t xml:space="preserve"> </w:t>
      </w:r>
      <w:r>
        <w:rPr>
          <w:color w:val="000000"/>
          <w:sz w:val="20"/>
          <w:szCs w:val="20"/>
          <w:lang w:val="en-US"/>
        </w:rPr>
        <w:t>and</w:t>
      </w:r>
      <w:r w:rsidRPr="007F593C">
        <w:rPr>
          <w:color w:val="000000"/>
          <w:sz w:val="20"/>
          <w:szCs w:val="20"/>
        </w:rPr>
        <w:t xml:space="preserve"> </w:t>
      </w:r>
      <w:r>
        <w:rPr>
          <w:color w:val="000000"/>
          <w:sz w:val="20"/>
          <w:szCs w:val="20"/>
          <w:lang w:val="en-US"/>
        </w:rPr>
        <w:t>Assembly</w:t>
      </w:r>
      <w:r w:rsidRPr="007F593C">
        <w:rPr>
          <w:color w:val="000000"/>
          <w:sz w:val="20"/>
          <w:szCs w:val="20"/>
        </w:rPr>
        <w:t xml:space="preserve"> </w:t>
      </w:r>
      <w:r>
        <w:rPr>
          <w:color w:val="000000"/>
          <w:sz w:val="20"/>
          <w:szCs w:val="20"/>
          <w:lang w:val="en-US"/>
        </w:rPr>
        <w:t>Systems</w:t>
      </w:r>
      <w:r w:rsidRPr="007F593C">
        <w:rPr>
          <w:color w:val="000000"/>
          <w:sz w:val="20"/>
          <w:szCs w:val="20"/>
        </w:rPr>
        <w:t xml:space="preserve">), </w:t>
      </w:r>
      <w:r>
        <w:rPr>
          <w:color w:val="000000"/>
          <w:sz w:val="20"/>
          <w:szCs w:val="20"/>
        </w:rPr>
        <w:t>которая позволяет осуществлять пространственную планировку производственных систем, оптимизировать сборочные линии, организовывать потоки материалов, проектиро</w:t>
      </w:r>
      <w:r>
        <w:rPr>
          <w:color w:val="000000"/>
          <w:sz w:val="20"/>
          <w:szCs w:val="20"/>
        </w:rPr>
        <w:softHyphen/>
        <w:t>вать рабочие места и производить их оценку, анализиро</w:t>
      </w:r>
      <w:r>
        <w:rPr>
          <w:color w:val="000000"/>
          <w:sz w:val="20"/>
          <w:szCs w:val="20"/>
        </w:rPr>
        <w:softHyphen/>
        <w:t>вать временные нормативы и определять стоимость про</w:t>
      </w:r>
      <w:r>
        <w:rPr>
          <w:color w:val="000000"/>
          <w:sz w:val="20"/>
          <w:szCs w:val="20"/>
        </w:rPr>
        <w:softHyphen/>
        <w:t>цесса сборки [38]. ЭРГОМАС способствует быстрому и падежному эргономическому проектированию и оценке рабочих мест путем использования следующих компо</w:t>
      </w:r>
      <w:r>
        <w:rPr>
          <w:color w:val="000000"/>
          <w:sz w:val="20"/>
          <w:szCs w:val="20"/>
        </w:rPr>
        <w:softHyphen/>
        <w:t>нентов: трехмерной модели человека, зон досягаемости и полей зрения. Зоны досягаемости зависят от действий человека на рабочем месте. В соответствии с полом оператора и выбранным перцентилем ЭРГОМАС показы</w:t>
      </w:r>
      <w:r>
        <w:rPr>
          <w:color w:val="000000"/>
          <w:sz w:val="20"/>
          <w:szCs w:val="20"/>
        </w:rPr>
        <w:softHyphen/>
        <w:t>вает зоны досягаемости. Возможны следующие зоны досягаемости: идеальная, физиологически максимальная, геометрически максимальная.</w:t>
      </w:r>
    </w:p>
    <w:p w:rsidR="007F593C" w:rsidRDefault="007F593C" w:rsidP="00FE7BCE">
      <w:pPr>
        <w:shd w:val="clear" w:color="auto" w:fill="FFFFFF"/>
        <w:autoSpaceDE w:val="0"/>
        <w:autoSpaceDN w:val="0"/>
        <w:adjustRightInd w:val="0"/>
        <w:ind w:firstLine="708"/>
        <w:jc w:val="both"/>
      </w:pPr>
      <w:r>
        <w:rPr>
          <w:color w:val="000000"/>
          <w:sz w:val="20"/>
          <w:szCs w:val="20"/>
        </w:rPr>
        <w:t>Дополнительный программный модуль.ЭРГОМэн по</w:t>
      </w:r>
      <w:r>
        <w:rPr>
          <w:color w:val="000000"/>
          <w:sz w:val="20"/>
          <w:szCs w:val="20"/>
        </w:rPr>
        <w:softHyphen/>
        <w:t>зволяет моделировать действия человека на рабочем месте. Биомеханическая трехмерная модель человека в соответствии с выбранными полом и перцентилем поме</w:t>
      </w:r>
      <w:r>
        <w:rPr>
          <w:color w:val="000000"/>
          <w:sz w:val="20"/>
          <w:szCs w:val="20"/>
        </w:rPr>
        <w:softHyphen/>
        <w:t>щается на рабочем месте. Различные человеческие дви</w:t>
      </w:r>
      <w:r>
        <w:rPr>
          <w:color w:val="000000"/>
          <w:sz w:val="20"/>
          <w:szCs w:val="20"/>
        </w:rPr>
        <w:softHyphen/>
        <w:t>жения характеризуются путем измерения времени от</w:t>
      </w:r>
      <w:r>
        <w:rPr>
          <w:color w:val="000000"/>
          <w:sz w:val="20"/>
          <w:szCs w:val="20"/>
        </w:rPr>
        <w:softHyphen/>
        <w:t>дельных моментов движения мультипликационных изо</w:t>
      </w:r>
      <w:r>
        <w:rPr>
          <w:color w:val="000000"/>
          <w:sz w:val="20"/>
          <w:szCs w:val="20"/>
        </w:rPr>
        <w:softHyphen/>
        <w:t>бражений. Модель человека можно помещать в положе</w:t>
      </w:r>
      <w:r>
        <w:rPr>
          <w:color w:val="000000"/>
          <w:sz w:val="20"/>
          <w:szCs w:val="20"/>
        </w:rPr>
        <w:softHyphen/>
        <w:t>ние сидя или стоя, нагрузка на суставы во время движе</w:t>
      </w:r>
      <w:r>
        <w:rPr>
          <w:color w:val="000000"/>
          <w:sz w:val="20"/>
          <w:szCs w:val="20"/>
        </w:rPr>
        <w:softHyphen/>
        <w:t>ний вычисляется и графически документируется. Допол</w:t>
      </w:r>
      <w:r>
        <w:rPr>
          <w:color w:val="000000"/>
          <w:sz w:val="20"/>
          <w:szCs w:val="20"/>
        </w:rPr>
        <w:softHyphen/>
        <w:t>нительно для помощи пользователю имеется справочник гипертекст, который через посредство ключевых слов предоставляет важную информацию по вопросам окру</w:t>
      </w:r>
      <w:r>
        <w:rPr>
          <w:color w:val="000000"/>
          <w:sz w:val="20"/>
          <w:szCs w:val="20"/>
        </w:rPr>
        <w:softHyphen/>
        <w:t>жающей среды, об эргономических стандартах, инструкциях безопасности и т.д. Содержание справочника может модифицироваться и дополняться пользователем.</w:t>
      </w:r>
    </w:p>
    <w:p w:rsidR="007F593C" w:rsidRDefault="007F593C" w:rsidP="00FE7BCE">
      <w:pPr>
        <w:shd w:val="clear" w:color="auto" w:fill="FFFFFF"/>
        <w:autoSpaceDE w:val="0"/>
        <w:autoSpaceDN w:val="0"/>
        <w:adjustRightInd w:val="0"/>
        <w:ind w:firstLine="708"/>
        <w:jc w:val="both"/>
      </w:pPr>
      <w:r>
        <w:rPr>
          <w:color w:val="000000"/>
          <w:sz w:val="20"/>
          <w:szCs w:val="20"/>
        </w:rPr>
        <w:t>Основные модули ЭРГОМАСа основываются на объ</w:t>
      </w:r>
      <w:r>
        <w:rPr>
          <w:color w:val="000000"/>
          <w:sz w:val="20"/>
          <w:szCs w:val="20"/>
        </w:rPr>
        <w:softHyphen/>
        <w:t>емлющей системе управления базой данных и заново разработанной графической системе для трехмерных изображений и изменения их расположения на экране дисплея. Созданная автоматизированная система эргоно</w:t>
      </w:r>
      <w:r>
        <w:rPr>
          <w:color w:val="000000"/>
          <w:sz w:val="20"/>
          <w:szCs w:val="20"/>
        </w:rPr>
        <w:softHyphen/>
        <w:t>мического проектирования повышает производитель</w:t>
      </w:r>
      <w:r>
        <w:rPr>
          <w:color w:val="000000"/>
          <w:sz w:val="20"/>
          <w:szCs w:val="20"/>
        </w:rPr>
        <w:softHyphen/>
        <w:t>ность труда проектировщиков, сокращает время проек</w:t>
      </w:r>
      <w:r>
        <w:rPr>
          <w:color w:val="000000"/>
          <w:sz w:val="20"/>
          <w:szCs w:val="20"/>
        </w:rPr>
        <w:softHyphen/>
        <w:t>тирования, повышает качество проектных работ и позво</w:t>
      </w:r>
      <w:r>
        <w:rPr>
          <w:color w:val="000000"/>
          <w:sz w:val="20"/>
          <w:szCs w:val="20"/>
        </w:rPr>
        <w:softHyphen/>
        <w:t>ляет избежать ошибок при их выполнении.</w:t>
      </w:r>
    </w:p>
    <w:p w:rsidR="007F593C" w:rsidRDefault="007F593C" w:rsidP="00FE7BCE">
      <w:pPr>
        <w:shd w:val="clear" w:color="auto" w:fill="FFFFFF"/>
        <w:autoSpaceDE w:val="0"/>
        <w:autoSpaceDN w:val="0"/>
        <w:adjustRightInd w:val="0"/>
        <w:ind w:firstLine="708"/>
        <w:jc w:val="both"/>
      </w:pPr>
      <w:r>
        <w:rPr>
          <w:color w:val="000000"/>
          <w:sz w:val="20"/>
          <w:szCs w:val="20"/>
        </w:rPr>
        <w:t>Широкое применение систем автоматизированного проектирования в авиационной индустрии США побуж</w:t>
      </w:r>
      <w:r>
        <w:rPr>
          <w:color w:val="000000"/>
          <w:sz w:val="20"/>
          <w:szCs w:val="20"/>
        </w:rPr>
        <w:softHyphen/>
        <w:t>дает эргономистов этой отрасли интенсивно разрабаты</w:t>
      </w:r>
      <w:r>
        <w:rPr>
          <w:color w:val="000000"/>
          <w:sz w:val="20"/>
          <w:szCs w:val="20"/>
        </w:rPr>
        <w:softHyphen/>
        <w:t>вать автоматизированные системы эргономического про</w:t>
      </w:r>
      <w:r>
        <w:rPr>
          <w:color w:val="000000"/>
          <w:sz w:val="20"/>
          <w:szCs w:val="20"/>
        </w:rPr>
        <w:softHyphen/>
        <w:t xml:space="preserve">ектирования [39]. </w:t>
      </w:r>
      <w:r>
        <w:rPr>
          <w:b/>
          <w:bCs/>
          <w:color w:val="000000"/>
          <w:sz w:val="20"/>
          <w:szCs w:val="20"/>
        </w:rPr>
        <w:t>Компьютеризованный манекен чело</w:t>
      </w:r>
      <w:r>
        <w:rPr>
          <w:b/>
          <w:bCs/>
          <w:color w:val="000000"/>
          <w:sz w:val="20"/>
          <w:szCs w:val="20"/>
        </w:rPr>
        <w:softHyphen/>
        <w:t xml:space="preserve">века корпорации "Локхид", </w:t>
      </w:r>
      <w:r>
        <w:rPr>
          <w:color w:val="000000"/>
          <w:sz w:val="20"/>
          <w:szCs w:val="20"/>
        </w:rPr>
        <w:t>например, позволяет решать широкий крут антропометрических задач проектирова</w:t>
      </w:r>
      <w:r>
        <w:rPr>
          <w:color w:val="000000"/>
          <w:sz w:val="20"/>
          <w:szCs w:val="20"/>
        </w:rPr>
        <w:softHyphen/>
        <w:t>ния и оценки (обзор и досягаемость, рабочие позы). Манекен — элемент интегральной системы машинного проектирования этой корпорации.</w:t>
      </w:r>
    </w:p>
    <w:p w:rsidR="007F593C" w:rsidRDefault="007F593C" w:rsidP="00FE7BCE">
      <w:pPr>
        <w:shd w:val="clear" w:color="auto" w:fill="FFFFFF"/>
        <w:autoSpaceDE w:val="0"/>
        <w:autoSpaceDN w:val="0"/>
        <w:adjustRightInd w:val="0"/>
        <w:ind w:firstLine="708"/>
        <w:jc w:val="both"/>
      </w:pPr>
      <w:r>
        <w:rPr>
          <w:color w:val="000000"/>
          <w:sz w:val="20"/>
          <w:szCs w:val="20"/>
        </w:rPr>
        <w:t>Убедившись на собственном опыте, что двумерные чертежи, содержащие антропометрические данные, се</w:t>
      </w:r>
      <w:r>
        <w:rPr>
          <w:color w:val="000000"/>
          <w:sz w:val="20"/>
          <w:szCs w:val="20"/>
        </w:rPr>
        <w:softHyphen/>
        <w:t xml:space="preserve">годня анахронизм, </w:t>
      </w:r>
      <w:r>
        <w:rPr>
          <w:b/>
          <w:bCs/>
          <w:color w:val="000000"/>
          <w:sz w:val="20"/>
          <w:szCs w:val="20"/>
        </w:rPr>
        <w:t xml:space="preserve">венгерские и немецкие эргономисты разработали программу ОСКАР, </w:t>
      </w:r>
      <w:r>
        <w:rPr>
          <w:color w:val="000000"/>
          <w:sz w:val="20"/>
          <w:szCs w:val="20"/>
        </w:rPr>
        <w:t>являющуюся динамич</w:t>
      </w:r>
      <w:r>
        <w:rPr>
          <w:color w:val="000000"/>
          <w:sz w:val="20"/>
          <w:szCs w:val="20"/>
        </w:rPr>
        <w:softHyphen/>
        <w:t>ным партнером проектировщика. Она демонстрирует ему на экране дисплея в удобной для восприятия форме банк антропометрических и биомеханических данных. Программа построена на основе 10 млн. данных, включа</w:t>
      </w:r>
      <w:r>
        <w:rPr>
          <w:color w:val="000000"/>
          <w:sz w:val="20"/>
          <w:szCs w:val="20"/>
        </w:rPr>
        <w:softHyphen/>
        <w:t>ющих перцентили от 2.5 до 97.5. На экране проектиров</w:t>
      </w:r>
      <w:r>
        <w:rPr>
          <w:color w:val="000000"/>
          <w:sz w:val="20"/>
          <w:szCs w:val="20"/>
        </w:rPr>
        <w:softHyphen/>
        <w:t>щиком задается вариант объемно-пространственного ре</w:t>
      </w:r>
      <w:r>
        <w:rPr>
          <w:color w:val="000000"/>
          <w:sz w:val="20"/>
          <w:szCs w:val="20"/>
        </w:rPr>
        <w:softHyphen/>
        <w:t>шения искомой структуры, затем в ней начинает "жить" подвижное объемное изображение человека, которое выполняет команды проектировщика, вплоть до возрас</w:t>
      </w:r>
      <w:r>
        <w:rPr>
          <w:color w:val="000000"/>
          <w:sz w:val="20"/>
          <w:szCs w:val="20"/>
        </w:rPr>
        <w:softHyphen/>
        <w:t>тного изменения подвижности суставов.</w:t>
      </w:r>
    </w:p>
    <w:p w:rsidR="007F593C" w:rsidRDefault="007F593C" w:rsidP="00FE7BCE">
      <w:pPr>
        <w:shd w:val="clear" w:color="auto" w:fill="FFFFFF"/>
        <w:autoSpaceDE w:val="0"/>
        <w:autoSpaceDN w:val="0"/>
        <w:adjustRightInd w:val="0"/>
        <w:ind w:firstLine="708"/>
        <w:jc w:val="both"/>
      </w:pPr>
      <w:r>
        <w:rPr>
          <w:b/>
          <w:bCs/>
          <w:i/>
          <w:iCs/>
          <w:color w:val="000000"/>
          <w:sz w:val="20"/>
          <w:szCs w:val="20"/>
        </w:rPr>
        <w:t xml:space="preserve">Российскими учеными и специалистами создана </w:t>
      </w:r>
      <w:r>
        <w:rPr>
          <w:b/>
          <w:bCs/>
          <w:color w:val="000000"/>
          <w:sz w:val="20"/>
          <w:szCs w:val="20"/>
        </w:rPr>
        <w:t>экспертная система автоматизированного эргономичес</w:t>
      </w:r>
      <w:r>
        <w:rPr>
          <w:b/>
          <w:bCs/>
          <w:color w:val="000000"/>
          <w:sz w:val="20"/>
          <w:szCs w:val="20"/>
        </w:rPr>
        <w:softHyphen/>
        <w:t>кого проектирования и оценки систем "человек—маши</w:t>
      </w:r>
      <w:r>
        <w:rPr>
          <w:b/>
          <w:bCs/>
          <w:color w:val="000000"/>
          <w:sz w:val="20"/>
          <w:szCs w:val="20"/>
        </w:rPr>
        <w:softHyphen/>
        <w:t xml:space="preserve">на". </w:t>
      </w:r>
      <w:r>
        <w:rPr>
          <w:color w:val="000000"/>
          <w:sz w:val="20"/>
          <w:szCs w:val="20"/>
        </w:rPr>
        <w:t>Оболочка экспертной системы связана с банком эргономических данных, имеет "дружественный" пользо</w:t>
      </w:r>
      <w:r>
        <w:rPr>
          <w:color w:val="000000"/>
          <w:sz w:val="20"/>
          <w:szCs w:val="20"/>
        </w:rPr>
        <w:softHyphen/>
        <w:t xml:space="preserve">вателю интерфейс и функционирует в среде </w:t>
      </w:r>
      <w:r>
        <w:rPr>
          <w:color w:val="000000"/>
          <w:sz w:val="20"/>
          <w:szCs w:val="20"/>
          <w:lang w:val="en-US"/>
        </w:rPr>
        <w:t>MS</w:t>
      </w:r>
      <w:r w:rsidRPr="007F593C">
        <w:rPr>
          <w:color w:val="000000"/>
          <w:sz w:val="20"/>
          <w:szCs w:val="20"/>
        </w:rPr>
        <w:t>-</w:t>
      </w:r>
      <w:r>
        <w:rPr>
          <w:color w:val="000000"/>
          <w:sz w:val="20"/>
          <w:szCs w:val="20"/>
          <w:lang w:val="en-US"/>
        </w:rPr>
        <w:t>DOS</w:t>
      </w:r>
      <w:r w:rsidRPr="007F593C">
        <w:rPr>
          <w:color w:val="000000"/>
          <w:sz w:val="20"/>
          <w:szCs w:val="20"/>
        </w:rPr>
        <w:t xml:space="preserve"> </w:t>
      </w:r>
      <w:r>
        <w:rPr>
          <w:color w:val="000000"/>
          <w:sz w:val="20"/>
          <w:szCs w:val="20"/>
        </w:rPr>
        <w:t>(версии 5.0 и выше) на персональных компьютерах [40, 41].</w:t>
      </w:r>
    </w:p>
    <w:p w:rsidR="007F593C" w:rsidRDefault="007F593C" w:rsidP="00FE7BCE">
      <w:pPr>
        <w:shd w:val="clear" w:color="auto" w:fill="FFFFFF"/>
        <w:autoSpaceDE w:val="0"/>
        <w:autoSpaceDN w:val="0"/>
        <w:adjustRightInd w:val="0"/>
        <w:ind w:firstLine="708"/>
        <w:jc w:val="both"/>
      </w:pPr>
      <w:r>
        <w:rPr>
          <w:color w:val="000000"/>
          <w:sz w:val="20"/>
          <w:szCs w:val="20"/>
        </w:rPr>
        <w:t xml:space="preserve">Получила широкую известность </w:t>
      </w:r>
      <w:r>
        <w:rPr>
          <w:b/>
          <w:bCs/>
          <w:color w:val="000000"/>
          <w:sz w:val="20"/>
          <w:szCs w:val="20"/>
        </w:rPr>
        <w:t>автоматизирован</w:t>
      </w:r>
      <w:r>
        <w:rPr>
          <w:b/>
          <w:bCs/>
          <w:color w:val="000000"/>
          <w:sz w:val="20"/>
          <w:szCs w:val="20"/>
        </w:rPr>
        <w:softHyphen/>
        <w:t>ная система эргономического проектирования, назван</w:t>
      </w:r>
      <w:r>
        <w:rPr>
          <w:b/>
          <w:bCs/>
          <w:color w:val="000000"/>
          <w:sz w:val="20"/>
          <w:szCs w:val="20"/>
        </w:rPr>
        <w:softHyphen/>
        <w:t xml:space="preserve">ная английскими специалистами СЭММИЕ </w:t>
      </w:r>
      <w:r w:rsidRPr="007F593C">
        <w:rPr>
          <w:color w:val="000000"/>
          <w:sz w:val="20"/>
          <w:szCs w:val="20"/>
        </w:rPr>
        <w:t>(</w:t>
      </w:r>
      <w:r>
        <w:rPr>
          <w:color w:val="000000"/>
          <w:sz w:val="20"/>
          <w:szCs w:val="20"/>
          <w:lang w:val="en-US"/>
        </w:rPr>
        <w:t>SAMMIE</w:t>
      </w:r>
      <w:r w:rsidRPr="007F593C">
        <w:rPr>
          <w:color w:val="000000"/>
          <w:sz w:val="20"/>
          <w:szCs w:val="20"/>
        </w:rPr>
        <w:t xml:space="preserve"> </w:t>
      </w:r>
      <w:r>
        <w:rPr>
          <w:color w:val="000000"/>
          <w:sz w:val="20"/>
          <w:szCs w:val="20"/>
        </w:rPr>
        <w:t xml:space="preserve">— </w:t>
      </w:r>
      <w:r>
        <w:rPr>
          <w:color w:val="000000"/>
          <w:sz w:val="20"/>
          <w:szCs w:val="20"/>
          <w:lang w:val="en-US"/>
        </w:rPr>
        <w:t>System</w:t>
      </w:r>
      <w:r w:rsidRPr="007F593C">
        <w:rPr>
          <w:color w:val="000000"/>
          <w:sz w:val="20"/>
          <w:szCs w:val="20"/>
        </w:rPr>
        <w:t xml:space="preserve"> </w:t>
      </w:r>
      <w:r>
        <w:rPr>
          <w:color w:val="000000"/>
          <w:sz w:val="20"/>
          <w:szCs w:val="20"/>
          <w:lang w:val="en-US"/>
        </w:rPr>
        <w:t>for</w:t>
      </w:r>
      <w:r w:rsidRPr="007F593C">
        <w:rPr>
          <w:color w:val="000000"/>
          <w:sz w:val="20"/>
          <w:szCs w:val="20"/>
        </w:rPr>
        <w:t xml:space="preserve"> </w:t>
      </w:r>
      <w:r>
        <w:rPr>
          <w:color w:val="000000"/>
          <w:sz w:val="20"/>
          <w:szCs w:val="20"/>
          <w:lang w:val="en-US"/>
        </w:rPr>
        <w:t>Aiding</w:t>
      </w:r>
      <w:r w:rsidRPr="007F593C">
        <w:rPr>
          <w:color w:val="000000"/>
          <w:sz w:val="20"/>
          <w:szCs w:val="20"/>
        </w:rPr>
        <w:t xml:space="preserve"> </w:t>
      </w:r>
      <w:r>
        <w:rPr>
          <w:color w:val="000000"/>
          <w:sz w:val="20"/>
          <w:szCs w:val="20"/>
          <w:lang w:val="en-US"/>
        </w:rPr>
        <w:t>Man</w:t>
      </w:r>
      <w:r w:rsidRPr="007F593C">
        <w:rPr>
          <w:color w:val="000000"/>
          <w:sz w:val="20"/>
          <w:szCs w:val="20"/>
        </w:rPr>
        <w:t xml:space="preserve"> </w:t>
      </w:r>
      <w:r>
        <w:rPr>
          <w:color w:val="000000"/>
          <w:sz w:val="20"/>
          <w:szCs w:val="20"/>
          <w:lang w:val="en-US"/>
        </w:rPr>
        <w:t>Machine</w:t>
      </w:r>
      <w:r w:rsidRPr="007F593C">
        <w:rPr>
          <w:color w:val="000000"/>
          <w:sz w:val="20"/>
          <w:szCs w:val="20"/>
        </w:rPr>
        <w:t xml:space="preserve"> </w:t>
      </w:r>
      <w:r>
        <w:rPr>
          <w:color w:val="000000"/>
          <w:sz w:val="20"/>
          <w:szCs w:val="20"/>
          <w:lang w:val="en-US"/>
        </w:rPr>
        <w:t>Interaction</w:t>
      </w:r>
      <w:r w:rsidRPr="007F593C">
        <w:rPr>
          <w:color w:val="000000"/>
          <w:sz w:val="20"/>
          <w:szCs w:val="20"/>
        </w:rPr>
        <w:t xml:space="preserve"> </w:t>
      </w:r>
      <w:r>
        <w:rPr>
          <w:color w:val="000000"/>
          <w:sz w:val="20"/>
          <w:szCs w:val="20"/>
          <w:lang w:val="en-US"/>
        </w:rPr>
        <w:t>Evaluating</w:t>
      </w:r>
      <w:r w:rsidRPr="007F593C">
        <w:rPr>
          <w:color w:val="000000"/>
          <w:sz w:val="20"/>
          <w:szCs w:val="20"/>
        </w:rPr>
        <w:t xml:space="preserve"> </w:t>
      </w:r>
      <w:r>
        <w:rPr>
          <w:color w:val="000000"/>
          <w:sz w:val="20"/>
          <w:szCs w:val="20"/>
        </w:rPr>
        <w:t>— система, помогающая оценивать взаимодействие челове</w:t>
      </w:r>
      <w:r>
        <w:rPr>
          <w:color w:val="000000"/>
          <w:sz w:val="20"/>
          <w:szCs w:val="20"/>
        </w:rPr>
        <w:softHyphen/>
        <w:t xml:space="preserve">ка и машины) [42]. Система предоставляет следующие возможности: трехмерное моделирование рабочего места и </w:t>
      </w:r>
      <w:r>
        <w:rPr>
          <w:color w:val="000000"/>
          <w:sz w:val="20"/>
          <w:szCs w:val="20"/>
        </w:rPr>
        <w:lastRenderedPageBreak/>
        <w:t>оборудования; моделирование манекена — оператора в произвольных позах для эргономических оценок; множе</w:t>
      </w:r>
      <w:r>
        <w:rPr>
          <w:color w:val="000000"/>
          <w:sz w:val="20"/>
          <w:szCs w:val="20"/>
        </w:rPr>
        <w:softHyphen/>
        <w:t xml:space="preserve">ственные методы наблюдения конструируемых сцен (практически с любой точки зрения, например изнутри создаваемой на экране конструкции); интерактивное (диалоговое) общение с моделью рабочего места с целью ее исправления, дополнения, изменения и пр. </w:t>
      </w:r>
      <w:r>
        <w:rPr>
          <w:b/>
          <w:bCs/>
          <w:color w:val="000000"/>
          <w:sz w:val="20"/>
          <w:szCs w:val="20"/>
        </w:rPr>
        <w:t>(рис. 2-10).</w:t>
      </w:r>
    </w:p>
    <w:p w:rsidR="007F593C" w:rsidRDefault="007F593C" w:rsidP="00FE7BCE">
      <w:pPr>
        <w:shd w:val="clear" w:color="auto" w:fill="FFFFFF"/>
        <w:autoSpaceDE w:val="0"/>
        <w:autoSpaceDN w:val="0"/>
        <w:adjustRightInd w:val="0"/>
        <w:ind w:firstLine="708"/>
        <w:jc w:val="both"/>
      </w:pPr>
      <w:r>
        <w:rPr>
          <w:color w:val="000000"/>
          <w:sz w:val="20"/>
          <w:szCs w:val="20"/>
        </w:rPr>
        <w:t>Основными компонентами системы являются рабо</w:t>
      </w:r>
      <w:r>
        <w:rPr>
          <w:color w:val="000000"/>
          <w:sz w:val="20"/>
          <w:szCs w:val="20"/>
        </w:rPr>
        <w:softHyphen/>
        <w:t>чее место и изображение манекена — оператора. Рабочее</w:t>
      </w:r>
    </w:p>
    <w:p w:rsidR="007F593C" w:rsidRDefault="007F593C" w:rsidP="00FE7BCE">
      <w:pPr>
        <w:jc w:val="center"/>
        <w:rPr>
          <w:rFonts w:ascii="Arial" w:hAnsi="Arial" w:cs="Arial"/>
          <w:b/>
          <w:bCs/>
          <w:color w:val="000000"/>
          <w:sz w:val="22"/>
          <w:szCs w:val="22"/>
        </w:rPr>
      </w:pPr>
      <w:r>
        <w:rPr>
          <w:rFonts w:ascii="Arial" w:hAnsi="Arial" w:cs="Arial"/>
          <w:b/>
          <w:bCs/>
          <w:color w:val="000000"/>
          <w:sz w:val="22"/>
          <w:szCs w:val="22"/>
        </w:rPr>
        <w:t>67</w:t>
      </w:r>
    </w:p>
    <w:p w:rsidR="007F593C" w:rsidRDefault="007F593C" w:rsidP="004E22F4">
      <w:pPr>
        <w:shd w:val="clear" w:color="auto" w:fill="FFFFFF"/>
        <w:autoSpaceDE w:val="0"/>
        <w:autoSpaceDN w:val="0"/>
        <w:adjustRightInd w:val="0"/>
        <w:jc w:val="both"/>
        <w:rPr>
          <w:rFonts w:ascii="Arial" w:hAnsi="Arial"/>
        </w:rPr>
      </w:pPr>
      <w:r>
        <w:rPr>
          <w:color w:val="000000"/>
          <w:sz w:val="20"/>
          <w:szCs w:val="20"/>
        </w:rPr>
        <w:t>место строится из стандартных геометрических тел за</w:t>
      </w:r>
      <w:r>
        <w:rPr>
          <w:color w:val="000000"/>
          <w:sz w:val="20"/>
          <w:szCs w:val="20"/>
        </w:rPr>
        <w:softHyphen/>
        <w:t>данной формы (кубов, призм, цилиндров и т.п.). При построении сложных объектов их элементы могут быть подвергнуты преобразованиям параллельного переноса, поворота, а также растяжения и сжатия. При построении в программу закладывается ряд геометрических и логи</w:t>
      </w:r>
      <w:r>
        <w:rPr>
          <w:color w:val="000000"/>
          <w:sz w:val="20"/>
          <w:szCs w:val="20"/>
        </w:rPr>
        <w:softHyphen/>
        <w:t>ческих требований. Например, сохранение геометричес</w:t>
      </w:r>
      <w:r>
        <w:rPr>
          <w:color w:val="000000"/>
          <w:sz w:val="20"/>
          <w:szCs w:val="20"/>
        </w:rPr>
        <w:softHyphen/>
        <w:t>кой формы и размеров недеформируемых элементов конструкции; сохранение контакта между некоторыми элементами; возможность движения одних элементов относительно других.</w:t>
      </w:r>
    </w:p>
    <w:p w:rsidR="007F593C" w:rsidRDefault="007F593C" w:rsidP="002C4EED">
      <w:pPr>
        <w:shd w:val="clear" w:color="auto" w:fill="FFFFFF"/>
        <w:autoSpaceDE w:val="0"/>
        <w:autoSpaceDN w:val="0"/>
        <w:adjustRightInd w:val="0"/>
        <w:ind w:firstLine="708"/>
        <w:jc w:val="both"/>
        <w:rPr>
          <w:rFonts w:ascii="Arial" w:hAnsi="Arial"/>
        </w:rPr>
      </w:pPr>
      <w:r>
        <w:rPr>
          <w:color w:val="000000"/>
          <w:sz w:val="20"/>
          <w:szCs w:val="20"/>
        </w:rPr>
        <w:t>Система позволяет изменять взаимное положение элементов рабочего места. Например, достаточно припи</w:t>
      </w:r>
      <w:r>
        <w:rPr>
          <w:color w:val="000000"/>
          <w:sz w:val="20"/>
          <w:szCs w:val="20"/>
        </w:rPr>
        <w:softHyphen/>
        <w:t>сать какому-либо движению элементов рабочего места (подъему захватов) соответствующую команду "Захват поднять", чтобы это движение выполнялось.</w:t>
      </w:r>
    </w:p>
    <w:p w:rsidR="007F593C" w:rsidRDefault="007F593C" w:rsidP="002C4EED">
      <w:pPr>
        <w:shd w:val="clear" w:color="auto" w:fill="FFFFFF"/>
        <w:autoSpaceDE w:val="0"/>
        <w:autoSpaceDN w:val="0"/>
        <w:adjustRightInd w:val="0"/>
        <w:ind w:firstLine="708"/>
        <w:jc w:val="both"/>
        <w:rPr>
          <w:rFonts w:ascii="Arial" w:hAnsi="Arial"/>
        </w:rPr>
      </w:pPr>
      <w:r>
        <w:rPr>
          <w:color w:val="000000"/>
          <w:sz w:val="20"/>
          <w:szCs w:val="20"/>
        </w:rPr>
        <w:t>Модель тела человека также строится из простых геометрических элементов. Обычно при работе задаются модели трех определенных размеров, соответствующих 5-, 50- и 95%-ному перцентилю. Однако при необходимос</w:t>
      </w:r>
      <w:r>
        <w:rPr>
          <w:color w:val="000000"/>
          <w:sz w:val="20"/>
          <w:szCs w:val="20"/>
        </w:rPr>
        <w:softHyphen/>
        <w:t>ти размеры манекена могут быть заданы произвольно.</w:t>
      </w:r>
    </w:p>
    <w:p w:rsidR="007F593C" w:rsidRDefault="007F593C" w:rsidP="002C4EED">
      <w:pPr>
        <w:shd w:val="clear" w:color="auto" w:fill="FFFFFF"/>
        <w:autoSpaceDE w:val="0"/>
        <w:autoSpaceDN w:val="0"/>
        <w:adjustRightInd w:val="0"/>
        <w:ind w:firstLine="708"/>
        <w:jc w:val="both"/>
        <w:rPr>
          <w:rFonts w:ascii="Arial" w:hAnsi="Arial"/>
        </w:rPr>
      </w:pPr>
      <w:r>
        <w:rPr>
          <w:color w:val="000000"/>
          <w:sz w:val="20"/>
          <w:szCs w:val="20"/>
        </w:rPr>
        <w:t>Работа с системой проходит, как правило, в диалого</w:t>
      </w:r>
      <w:r>
        <w:rPr>
          <w:color w:val="000000"/>
          <w:sz w:val="20"/>
          <w:szCs w:val="20"/>
        </w:rPr>
        <w:softHyphen/>
        <w:t>вом режиме на основе имеющихся меню. Их всего 35. Например, такие: меню оператора — для выбора размера и позы манекена; меню зоны обзора; меню для работы только с частью модели, выбираемой по желанию, и т.п. Во всех режимах предусмотрена возможность изменения размера изображения.</w:t>
      </w:r>
    </w:p>
    <w:p w:rsidR="007F593C" w:rsidRDefault="007F593C" w:rsidP="002C4EED">
      <w:pPr>
        <w:shd w:val="clear" w:color="auto" w:fill="FFFFFF"/>
        <w:autoSpaceDE w:val="0"/>
        <w:autoSpaceDN w:val="0"/>
        <w:adjustRightInd w:val="0"/>
        <w:ind w:firstLine="708"/>
        <w:jc w:val="both"/>
        <w:rPr>
          <w:color w:val="000000"/>
          <w:sz w:val="20"/>
          <w:szCs w:val="20"/>
        </w:rPr>
      </w:pPr>
      <w:r>
        <w:rPr>
          <w:color w:val="000000"/>
          <w:sz w:val="20"/>
          <w:szCs w:val="20"/>
        </w:rPr>
        <w:t>Наиболее часто модель используется для решения следующих задач:</w:t>
      </w:r>
    </w:p>
    <w:p w:rsidR="00FE7BCE" w:rsidRDefault="00FE7BCE" w:rsidP="00FE7BCE">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оценки</w:t>
      </w:r>
      <w:r>
        <w:rPr>
          <w:rFonts w:ascii="Arial" w:hAnsi="Arial" w:cs="Arial"/>
          <w:color w:val="000000"/>
          <w:sz w:val="18"/>
          <w:szCs w:val="18"/>
        </w:rPr>
        <w:t xml:space="preserve"> </w:t>
      </w:r>
      <w:r>
        <w:rPr>
          <w:rFonts w:ascii="Arial" w:hAnsi="Arial"/>
          <w:color w:val="000000"/>
          <w:sz w:val="18"/>
          <w:szCs w:val="18"/>
        </w:rPr>
        <w:t>соответствия</w:t>
      </w:r>
      <w:r>
        <w:rPr>
          <w:rFonts w:ascii="Arial" w:hAnsi="Arial" w:cs="Arial"/>
          <w:color w:val="000000"/>
          <w:sz w:val="18"/>
          <w:szCs w:val="18"/>
        </w:rPr>
        <w:t xml:space="preserve"> </w:t>
      </w:r>
      <w:r>
        <w:rPr>
          <w:rFonts w:ascii="Arial" w:hAnsi="Arial"/>
          <w:color w:val="000000"/>
          <w:sz w:val="18"/>
          <w:szCs w:val="18"/>
        </w:rPr>
        <w:t>размеров</w:t>
      </w:r>
      <w:r>
        <w:rPr>
          <w:rFonts w:ascii="Arial" w:hAnsi="Arial" w:cs="Arial"/>
          <w:color w:val="000000"/>
          <w:sz w:val="18"/>
          <w:szCs w:val="18"/>
        </w:rPr>
        <w:t xml:space="preserve"> </w:t>
      </w:r>
      <w:r>
        <w:rPr>
          <w:rFonts w:ascii="Arial" w:hAnsi="Arial"/>
          <w:color w:val="000000"/>
          <w:sz w:val="18"/>
          <w:szCs w:val="18"/>
        </w:rPr>
        <w:t>рабочего</w:t>
      </w:r>
      <w:r>
        <w:rPr>
          <w:rFonts w:ascii="Arial" w:hAnsi="Arial" w:cs="Arial"/>
          <w:color w:val="000000"/>
          <w:sz w:val="18"/>
          <w:szCs w:val="18"/>
        </w:rPr>
        <w:t xml:space="preserve"> </w:t>
      </w:r>
      <w:r>
        <w:rPr>
          <w:rFonts w:ascii="Arial" w:hAnsi="Arial"/>
          <w:color w:val="000000"/>
          <w:sz w:val="18"/>
          <w:szCs w:val="18"/>
        </w:rPr>
        <w:t>места</w:t>
      </w:r>
      <w:r>
        <w:rPr>
          <w:rFonts w:ascii="Arial" w:hAnsi="Arial" w:cs="Arial"/>
          <w:color w:val="000000"/>
          <w:sz w:val="18"/>
          <w:szCs w:val="18"/>
        </w:rPr>
        <w:t xml:space="preserve"> </w:t>
      </w:r>
      <w:r>
        <w:rPr>
          <w:rFonts w:ascii="Arial" w:hAnsi="Arial"/>
          <w:color w:val="000000"/>
          <w:sz w:val="18"/>
          <w:szCs w:val="18"/>
        </w:rPr>
        <w:t>разме</w:t>
      </w:r>
      <w:r>
        <w:rPr>
          <w:rFonts w:ascii="Arial" w:hAnsi="Arial"/>
          <w:color w:val="000000"/>
          <w:sz w:val="18"/>
          <w:szCs w:val="18"/>
        </w:rPr>
        <w:softHyphen/>
        <w:t>рам</w:t>
      </w:r>
      <w:r>
        <w:rPr>
          <w:rFonts w:ascii="Arial" w:hAnsi="Arial" w:cs="Arial"/>
          <w:color w:val="000000"/>
          <w:sz w:val="18"/>
          <w:szCs w:val="18"/>
        </w:rPr>
        <w:t xml:space="preserve"> </w:t>
      </w:r>
      <w:r>
        <w:rPr>
          <w:rFonts w:ascii="Arial" w:hAnsi="Arial"/>
          <w:color w:val="000000"/>
          <w:sz w:val="18"/>
          <w:szCs w:val="18"/>
        </w:rPr>
        <w:t>оператора</w:t>
      </w:r>
      <w:r>
        <w:rPr>
          <w:rFonts w:ascii="Arial" w:hAnsi="Arial" w:cs="Arial"/>
          <w:color w:val="000000"/>
          <w:sz w:val="18"/>
          <w:szCs w:val="18"/>
        </w:rPr>
        <w:t xml:space="preserve"> (</w:t>
      </w:r>
      <w:r>
        <w:rPr>
          <w:rFonts w:ascii="Arial" w:hAnsi="Arial"/>
          <w:color w:val="000000"/>
          <w:sz w:val="18"/>
          <w:szCs w:val="18"/>
        </w:rPr>
        <w:t>поместится</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он</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отводимом</w:t>
      </w:r>
      <w:r>
        <w:rPr>
          <w:rFonts w:ascii="Arial" w:hAnsi="Arial" w:cs="Arial"/>
          <w:color w:val="000000"/>
          <w:sz w:val="18"/>
          <w:szCs w:val="18"/>
        </w:rPr>
        <w:t xml:space="preserve"> </w:t>
      </w:r>
      <w:r>
        <w:rPr>
          <w:rFonts w:ascii="Arial" w:hAnsi="Arial"/>
          <w:color w:val="000000"/>
          <w:sz w:val="18"/>
          <w:szCs w:val="18"/>
        </w:rPr>
        <w:t>ему пространстве</w:t>
      </w:r>
      <w:r>
        <w:rPr>
          <w:rFonts w:ascii="Arial" w:hAnsi="Arial" w:cs="Arial"/>
          <w:color w:val="000000"/>
          <w:sz w:val="18"/>
          <w:szCs w:val="18"/>
        </w:rPr>
        <w:t>);</w:t>
      </w:r>
    </w:p>
    <w:p w:rsidR="00FE7BCE" w:rsidRDefault="00FE7BCE" w:rsidP="00FE7BCE">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определения</w:t>
      </w:r>
      <w:r>
        <w:rPr>
          <w:rFonts w:ascii="Arial" w:hAnsi="Arial" w:cs="Arial"/>
          <w:color w:val="000000"/>
          <w:sz w:val="18"/>
          <w:szCs w:val="18"/>
        </w:rPr>
        <w:t xml:space="preserve"> </w:t>
      </w:r>
      <w:r>
        <w:rPr>
          <w:rFonts w:ascii="Arial" w:hAnsi="Arial"/>
          <w:color w:val="000000"/>
          <w:sz w:val="18"/>
          <w:szCs w:val="18"/>
        </w:rPr>
        <w:t>пределов</w:t>
      </w:r>
      <w:r>
        <w:rPr>
          <w:rFonts w:ascii="Arial" w:hAnsi="Arial" w:cs="Arial"/>
          <w:color w:val="000000"/>
          <w:sz w:val="18"/>
          <w:szCs w:val="18"/>
        </w:rPr>
        <w:t xml:space="preserve"> </w:t>
      </w:r>
      <w:r>
        <w:rPr>
          <w:rFonts w:ascii="Arial" w:hAnsi="Arial"/>
          <w:color w:val="000000"/>
          <w:sz w:val="18"/>
          <w:szCs w:val="18"/>
        </w:rPr>
        <w:t>досягаемости</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этом</w:t>
      </w:r>
      <w:r>
        <w:rPr>
          <w:rFonts w:ascii="Arial" w:hAnsi="Arial" w:cs="Arial"/>
          <w:color w:val="000000"/>
          <w:sz w:val="18"/>
          <w:szCs w:val="18"/>
        </w:rPr>
        <w:t xml:space="preserve"> </w:t>
      </w:r>
      <w:r>
        <w:rPr>
          <w:rFonts w:ascii="Arial" w:hAnsi="Arial"/>
          <w:color w:val="000000"/>
          <w:sz w:val="18"/>
          <w:szCs w:val="18"/>
        </w:rPr>
        <w:t>интере</w:t>
      </w:r>
      <w:r>
        <w:rPr>
          <w:rFonts w:ascii="Arial" w:hAnsi="Arial"/>
          <w:color w:val="000000"/>
          <w:sz w:val="18"/>
          <w:szCs w:val="18"/>
        </w:rPr>
        <w:softHyphen/>
        <w:t>сующий</w:t>
      </w:r>
      <w:r>
        <w:rPr>
          <w:rFonts w:ascii="Arial" w:hAnsi="Arial" w:cs="Arial"/>
          <w:color w:val="000000"/>
          <w:sz w:val="18"/>
          <w:szCs w:val="18"/>
        </w:rPr>
        <w:t xml:space="preserve"> </w:t>
      </w:r>
      <w:r>
        <w:rPr>
          <w:rFonts w:ascii="Arial" w:hAnsi="Arial"/>
          <w:color w:val="000000"/>
          <w:sz w:val="18"/>
          <w:szCs w:val="18"/>
        </w:rPr>
        <w:t>разработчика</w:t>
      </w:r>
      <w:r>
        <w:rPr>
          <w:rFonts w:ascii="Arial" w:hAnsi="Arial" w:cs="Arial"/>
          <w:color w:val="000000"/>
          <w:sz w:val="18"/>
          <w:szCs w:val="18"/>
        </w:rPr>
        <w:t xml:space="preserve"> </w:t>
      </w:r>
      <w:r>
        <w:rPr>
          <w:rFonts w:ascii="Arial" w:hAnsi="Arial"/>
          <w:color w:val="000000"/>
          <w:sz w:val="18"/>
          <w:szCs w:val="18"/>
        </w:rPr>
        <w:t>объект</w:t>
      </w:r>
      <w:r>
        <w:rPr>
          <w:rFonts w:ascii="Arial" w:hAnsi="Arial" w:cs="Arial"/>
          <w:color w:val="000000"/>
          <w:sz w:val="18"/>
          <w:szCs w:val="18"/>
        </w:rPr>
        <w:t xml:space="preserve"> </w:t>
      </w:r>
      <w:r>
        <w:rPr>
          <w:rFonts w:ascii="Arial" w:hAnsi="Arial"/>
          <w:color w:val="000000"/>
          <w:sz w:val="18"/>
          <w:szCs w:val="18"/>
        </w:rPr>
        <w:t>может</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указан</w:t>
      </w:r>
      <w:r>
        <w:rPr>
          <w:rFonts w:ascii="Arial" w:hAnsi="Arial" w:cs="Arial"/>
          <w:color w:val="000000"/>
          <w:sz w:val="18"/>
          <w:szCs w:val="18"/>
        </w:rPr>
        <w:t xml:space="preserve"> </w:t>
      </w:r>
      <w:r>
        <w:rPr>
          <w:rFonts w:ascii="Arial" w:hAnsi="Arial"/>
          <w:color w:val="000000"/>
          <w:sz w:val="18"/>
          <w:szCs w:val="18"/>
        </w:rPr>
        <w:t>его координатами</w:t>
      </w:r>
      <w:r>
        <w:rPr>
          <w:rFonts w:ascii="Arial" w:hAnsi="Arial" w:cs="Arial"/>
          <w:color w:val="000000"/>
          <w:sz w:val="18"/>
          <w:szCs w:val="18"/>
        </w:rPr>
        <w:t xml:space="preserve">, </w:t>
      </w:r>
      <w:r>
        <w:rPr>
          <w:rFonts w:ascii="Arial" w:hAnsi="Arial"/>
          <w:color w:val="000000"/>
          <w:sz w:val="18"/>
          <w:szCs w:val="18"/>
        </w:rPr>
        <w:t>названием</w:t>
      </w:r>
      <w:r>
        <w:rPr>
          <w:rFonts w:ascii="Arial" w:hAnsi="Arial" w:cs="Arial"/>
          <w:color w:val="000000"/>
          <w:sz w:val="18"/>
          <w:szCs w:val="18"/>
        </w:rPr>
        <w:t xml:space="preserve">, </w:t>
      </w:r>
      <w:r>
        <w:rPr>
          <w:rFonts w:ascii="Arial" w:hAnsi="Arial"/>
          <w:color w:val="000000"/>
          <w:sz w:val="18"/>
          <w:szCs w:val="18"/>
        </w:rPr>
        <w:t>предварительно</w:t>
      </w:r>
      <w:r>
        <w:rPr>
          <w:rFonts w:ascii="Arial" w:hAnsi="Arial" w:cs="Arial"/>
          <w:color w:val="000000"/>
          <w:sz w:val="18"/>
          <w:szCs w:val="18"/>
        </w:rPr>
        <w:t xml:space="preserve"> </w:t>
      </w:r>
      <w:r>
        <w:rPr>
          <w:rFonts w:ascii="Arial" w:hAnsi="Arial"/>
          <w:color w:val="000000"/>
          <w:sz w:val="18"/>
          <w:szCs w:val="18"/>
        </w:rPr>
        <w:t>введенном в</w:t>
      </w:r>
      <w:r>
        <w:rPr>
          <w:rFonts w:ascii="Arial" w:hAnsi="Arial" w:cs="Arial"/>
          <w:color w:val="000000"/>
          <w:sz w:val="18"/>
          <w:szCs w:val="18"/>
        </w:rPr>
        <w:t xml:space="preserve"> </w:t>
      </w:r>
      <w:r>
        <w:rPr>
          <w:rFonts w:ascii="Arial" w:hAnsi="Arial"/>
          <w:color w:val="000000"/>
          <w:sz w:val="18"/>
          <w:szCs w:val="18"/>
        </w:rPr>
        <w:t>программы</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этом</w:t>
      </w:r>
      <w:r>
        <w:rPr>
          <w:rFonts w:ascii="Arial" w:hAnsi="Arial" w:cs="Arial"/>
          <w:color w:val="000000"/>
          <w:sz w:val="18"/>
          <w:szCs w:val="18"/>
        </w:rPr>
        <w:t xml:space="preserve"> </w:t>
      </w:r>
      <w:r>
        <w:rPr>
          <w:rFonts w:ascii="Arial" w:hAnsi="Arial"/>
          <w:color w:val="000000"/>
          <w:sz w:val="18"/>
          <w:szCs w:val="18"/>
        </w:rPr>
        <w:t>случае</w:t>
      </w:r>
      <w:r>
        <w:rPr>
          <w:rFonts w:ascii="Arial" w:hAnsi="Arial" w:cs="Arial"/>
          <w:color w:val="000000"/>
          <w:sz w:val="18"/>
          <w:szCs w:val="18"/>
        </w:rPr>
        <w:t xml:space="preserve"> </w:t>
      </w:r>
      <w:r>
        <w:rPr>
          <w:rFonts w:ascii="Arial" w:hAnsi="Arial"/>
          <w:color w:val="000000"/>
          <w:sz w:val="18"/>
          <w:szCs w:val="18"/>
        </w:rPr>
        <w:t>будет</w:t>
      </w:r>
      <w:r>
        <w:rPr>
          <w:rFonts w:ascii="Arial" w:hAnsi="Arial" w:cs="Arial"/>
          <w:color w:val="000000"/>
          <w:sz w:val="18"/>
          <w:szCs w:val="18"/>
        </w:rPr>
        <w:t xml:space="preserve"> </w:t>
      </w:r>
      <w:r>
        <w:rPr>
          <w:rFonts w:ascii="Arial" w:hAnsi="Arial"/>
          <w:color w:val="000000"/>
          <w:sz w:val="18"/>
          <w:szCs w:val="18"/>
        </w:rPr>
        <w:t>определяться</w:t>
      </w:r>
      <w:r>
        <w:rPr>
          <w:rFonts w:ascii="Arial" w:hAnsi="Arial" w:cs="Arial"/>
          <w:color w:val="000000"/>
          <w:sz w:val="18"/>
          <w:szCs w:val="18"/>
        </w:rPr>
        <w:t xml:space="preserve"> </w:t>
      </w:r>
      <w:r>
        <w:rPr>
          <w:rFonts w:ascii="Arial" w:hAnsi="Arial"/>
          <w:color w:val="000000"/>
          <w:sz w:val="18"/>
          <w:szCs w:val="18"/>
        </w:rPr>
        <w:t>досяга</w:t>
      </w:r>
      <w:r>
        <w:rPr>
          <w:rFonts w:ascii="Arial" w:hAnsi="Arial"/>
          <w:color w:val="000000"/>
          <w:sz w:val="18"/>
          <w:szCs w:val="18"/>
        </w:rPr>
        <w:softHyphen/>
        <w:t>емость</w:t>
      </w:r>
      <w:r>
        <w:rPr>
          <w:rFonts w:ascii="Arial" w:hAnsi="Arial" w:cs="Arial"/>
          <w:color w:val="000000"/>
          <w:sz w:val="18"/>
          <w:szCs w:val="18"/>
        </w:rPr>
        <w:t xml:space="preserve"> </w:t>
      </w:r>
      <w:r>
        <w:rPr>
          <w:rFonts w:ascii="Arial" w:hAnsi="Arial"/>
          <w:color w:val="000000"/>
          <w:sz w:val="18"/>
          <w:szCs w:val="18"/>
        </w:rPr>
        <w:t>этого</w:t>
      </w:r>
      <w:r>
        <w:rPr>
          <w:rFonts w:ascii="Arial" w:hAnsi="Arial" w:cs="Arial"/>
          <w:color w:val="000000"/>
          <w:sz w:val="18"/>
          <w:szCs w:val="18"/>
        </w:rPr>
        <w:t xml:space="preserve"> </w:t>
      </w:r>
      <w:r>
        <w:rPr>
          <w:rFonts w:ascii="Arial" w:hAnsi="Arial"/>
          <w:color w:val="000000"/>
          <w:sz w:val="18"/>
          <w:szCs w:val="18"/>
        </w:rPr>
        <w:t>объекта</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перемещении</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w:t>
      </w:r>
      <w:r>
        <w:rPr>
          <w:rFonts w:ascii="Arial" w:hAnsi="Arial"/>
          <w:color w:val="000000"/>
          <w:sz w:val="18"/>
          <w:szCs w:val="18"/>
        </w:rPr>
        <w:softHyphen/>
        <w:t>странстве</w:t>
      </w:r>
      <w:r>
        <w:rPr>
          <w:rFonts w:ascii="Arial" w:hAnsi="Arial" w:cs="Arial"/>
          <w:color w:val="000000"/>
          <w:sz w:val="18"/>
          <w:szCs w:val="18"/>
        </w:rPr>
        <w:t xml:space="preserve">), </w:t>
      </w:r>
      <w:r>
        <w:rPr>
          <w:rFonts w:ascii="Arial" w:hAnsi="Arial"/>
          <w:color w:val="000000"/>
          <w:sz w:val="18"/>
          <w:szCs w:val="18"/>
        </w:rPr>
        <w:t>направлением</w:t>
      </w:r>
      <w:r>
        <w:rPr>
          <w:rFonts w:ascii="Arial" w:hAnsi="Arial" w:cs="Arial"/>
          <w:color w:val="000000"/>
          <w:sz w:val="18"/>
          <w:szCs w:val="18"/>
        </w:rPr>
        <w:t xml:space="preserve"> </w:t>
      </w:r>
      <w:r>
        <w:rPr>
          <w:rFonts w:ascii="Arial" w:hAnsi="Arial"/>
          <w:color w:val="000000"/>
          <w:sz w:val="18"/>
          <w:szCs w:val="18"/>
        </w:rPr>
        <w:t>движения</w:t>
      </w:r>
      <w:r>
        <w:rPr>
          <w:rFonts w:ascii="Arial" w:hAnsi="Arial" w:cs="Arial"/>
          <w:color w:val="000000"/>
          <w:sz w:val="18"/>
          <w:szCs w:val="18"/>
        </w:rPr>
        <w:t xml:space="preserve"> </w:t>
      </w:r>
      <w:r>
        <w:rPr>
          <w:rFonts w:ascii="Arial" w:hAnsi="Arial"/>
          <w:color w:val="000000"/>
          <w:sz w:val="18"/>
          <w:szCs w:val="18"/>
        </w:rPr>
        <w:t>части</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доста</w:t>
      </w:r>
      <w:r>
        <w:rPr>
          <w:rFonts w:ascii="Arial" w:hAnsi="Arial"/>
          <w:color w:val="000000"/>
          <w:sz w:val="18"/>
          <w:szCs w:val="18"/>
        </w:rPr>
        <w:softHyphen/>
        <w:t>нет</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оператор</w:t>
      </w:r>
      <w:r>
        <w:rPr>
          <w:rFonts w:ascii="Arial" w:hAnsi="Arial" w:cs="Arial"/>
          <w:color w:val="000000"/>
          <w:sz w:val="18"/>
          <w:szCs w:val="18"/>
        </w:rPr>
        <w:t xml:space="preserve"> </w:t>
      </w:r>
      <w:r>
        <w:rPr>
          <w:rFonts w:ascii="Arial" w:hAnsi="Arial"/>
          <w:color w:val="000000"/>
          <w:sz w:val="18"/>
          <w:szCs w:val="18"/>
        </w:rPr>
        <w:t>до</w:t>
      </w:r>
      <w:r>
        <w:rPr>
          <w:rFonts w:ascii="Arial" w:hAnsi="Arial" w:cs="Arial"/>
          <w:color w:val="000000"/>
          <w:sz w:val="18"/>
          <w:szCs w:val="18"/>
        </w:rPr>
        <w:t xml:space="preserve"> </w:t>
      </w:r>
      <w:r>
        <w:rPr>
          <w:rFonts w:ascii="Arial" w:hAnsi="Arial"/>
          <w:color w:val="000000"/>
          <w:sz w:val="18"/>
          <w:szCs w:val="18"/>
        </w:rPr>
        <w:t>любой</w:t>
      </w:r>
      <w:r>
        <w:rPr>
          <w:rFonts w:ascii="Arial" w:hAnsi="Arial" w:cs="Arial"/>
          <w:color w:val="000000"/>
          <w:sz w:val="18"/>
          <w:szCs w:val="18"/>
        </w:rPr>
        <w:t xml:space="preserve"> </w:t>
      </w:r>
      <w:r>
        <w:rPr>
          <w:rFonts w:ascii="Arial" w:hAnsi="Arial"/>
          <w:color w:val="000000"/>
          <w:sz w:val="18"/>
          <w:szCs w:val="18"/>
        </w:rPr>
        <w:t>точки</w:t>
      </w:r>
      <w:r>
        <w:rPr>
          <w:rFonts w:ascii="Arial" w:hAnsi="Arial" w:cs="Arial"/>
          <w:color w:val="000000"/>
          <w:sz w:val="18"/>
          <w:szCs w:val="18"/>
        </w:rPr>
        <w:t xml:space="preserve"> </w:t>
      </w:r>
      <w:r>
        <w:rPr>
          <w:rFonts w:ascii="Arial" w:hAnsi="Arial"/>
          <w:color w:val="000000"/>
          <w:sz w:val="18"/>
          <w:szCs w:val="18"/>
        </w:rPr>
        <w:t>стены</w:t>
      </w:r>
      <w:r>
        <w:rPr>
          <w:rFonts w:ascii="Arial" w:hAnsi="Arial" w:cs="Arial"/>
          <w:color w:val="000000"/>
          <w:sz w:val="18"/>
          <w:szCs w:val="18"/>
        </w:rPr>
        <w:t xml:space="preserve">, </w:t>
      </w:r>
      <w:r>
        <w:rPr>
          <w:rFonts w:ascii="Arial" w:hAnsi="Arial"/>
          <w:color w:val="000000"/>
          <w:sz w:val="18"/>
          <w:szCs w:val="18"/>
        </w:rPr>
        <w:t>если</w:t>
      </w:r>
      <w:r>
        <w:rPr>
          <w:rFonts w:ascii="Arial" w:hAnsi="Arial" w:cs="Arial"/>
          <w:color w:val="000000"/>
          <w:sz w:val="18"/>
          <w:szCs w:val="18"/>
        </w:rPr>
        <w:t xml:space="preserve"> </w:t>
      </w:r>
      <w:r>
        <w:rPr>
          <w:rFonts w:ascii="Arial" w:hAnsi="Arial"/>
          <w:color w:val="000000"/>
          <w:sz w:val="18"/>
          <w:szCs w:val="18"/>
        </w:rPr>
        <w:t>он</w:t>
      </w:r>
      <w:r>
        <w:rPr>
          <w:rFonts w:ascii="Arial" w:hAnsi="Arial" w:cs="Arial"/>
          <w:color w:val="000000"/>
          <w:sz w:val="18"/>
          <w:szCs w:val="18"/>
        </w:rPr>
        <w:t xml:space="preserve"> </w:t>
      </w:r>
      <w:r>
        <w:rPr>
          <w:rFonts w:ascii="Arial" w:hAnsi="Arial"/>
          <w:color w:val="000000"/>
          <w:sz w:val="18"/>
          <w:szCs w:val="18"/>
        </w:rPr>
        <w:t>при</w:t>
      </w:r>
      <w:r>
        <w:rPr>
          <w:rFonts w:ascii="Arial" w:hAnsi="Arial"/>
          <w:color w:val="000000"/>
          <w:sz w:val="18"/>
          <w:szCs w:val="18"/>
        </w:rPr>
        <w:softHyphen/>
        <w:t>встанет</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вытянет</w:t>
      </w:r>
      <w:r>
        <w:rPr>
          <w:rFonts w:ascii="Arial" w:hAnsi="Arial" w:cs="Arial"/>
          <w:color w:val="000000"/>
          <w:sz w:val="18"/>
          <w:szCs w:val="18"/>
        </w:rPr>
        <w:t xml:space="preserve"> </w:t>
      </w:r>
      <w:r>
        <w:rPr>
          <w:rFonts w:ascii="Arial" w:hAnsi="Arial"/>
          <w:color w:val="000000"/>
          <w:sz w:val="18"/>
          <w:szCs w:val="18"/>
        </w:rPr>
        <w:t>руки</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стороны</w:t>
      </w:r>
      <w:r>
        <w:rPr>
          <w:rFonts w:ascii="Arial" w:hAnsi="Arial" w:cs="Arial"/>
          <w:color w:val="000000"/>
          <w:sz w:val="18"/>
          <w:szCs w:val="18"/>
        </w:rPr>
        <w:t>);</w:t>
      </w:r>
    </w:p>
    <w:p w:rsidR="00FE7BCE" w:rsidRDefault="00FE7BCE" w:rsidP="00FE7BCE">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определения</w:t>
      </w:r>
      <w:r>
        <w:rPr>
          <w:rFonts w:ascii="Arial" w:hAnsi="Arial" w:cs="Arial"/>
          <w:color w:val="000000"/>
          <w:sz w:val="18"/>
          <w:szCs w:val="18"/>
        </w:rPr>
        <w:t xml:space="preserve"> </w:t>
      </w:r>
      <w:r>
        <w:rPr>
          <w:rFonts w:ascii="Arial" w:hAnsi="Arial"/>
          <w:color w:val="000000"/>
          <w:sz w:val="18"/>
          <w:szCs w:val="18"/>
        </w:rPr>
        <w:t>зон</w:t>
      </w:r>
      <w:r>
        <w:rPr>
          <w:rFonts w:ascii="Arial" w:hAnsi="Arial" w:cs="Arial"/>
          <w:color w:val="000000"/>
          <w:sz w:val="18"/>
          <w:szCs w:val="18"/>
        </w:rPr>
        <w:t xml:space="preserve"> </w:t>
      </w:r>
      <w:r>
        <w:rPr>
          <w:rFonts w:ascii="Arial" w:hAnsi="Arial"/>
          <w:color w:val="000000"/>
          <w:sz w:val="18"/>
          <w:szCs w:val="18"/>
        </w:rPr>
        <w:t>видимости</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этом</w:t>
      </w:r>
      <w:r>
        <w:rPr>
          <w:rFonts w:ascii="Arial" w:hAnsi="Arial" w:cs="Arial"/>
          <w:color w:val="000000"/>
          <w:sz w:val="18"/>
          <w:szCs w:val="18"/>
        </w:rPr>
        <w:t xml:space="preserve"> </w:t>
      </w:r>
      <w:r>
        <w:rPr>
          <w:rFonts w:ascii="Arial" w:hAnsi="Arial"/>
          <w:color w:val="000000"/>
          <w:sz w:val="18"/>
          <w:szCs w:val="18"/>
        </w:rPr>
        <w:t>любой</w:t>
      </w:r>
      <w:r>
        <w:rPr>
          <w:rFonts w:ascii="Arial" w:hAnsi="Arial" w:cs="Arial"/>
          <w:color w:val="000000"/>
          <w:sz w:val="18"/>
          <w:szCs w:val="18"/>
        </w:rPr>
        <w:t xml:space="preserve"> </w:t>
      </w:r>
      <w:r>
        <w:rPr>
          <w:rFonts w:ascii="Arial" w:hAnsi="Arial"/>
          <w:color w:val="000000"/>
          <w:sz w:val="18"/>
          <w:szCs w:val="18"/>
        </w:rPr>
        <w:t>поверх</w:t>
      </w:r>
      <w:r>
        <w:rPr>
          <w:rFonts w:ascii="Arial" w:hAnsi="Arial"/>
          <w:color w:val="000000"/>
          <w:sz w:val="18"/>
          <w:szCs w:val="18"/>
        </w:rPr>
        <w:softHyphen/>
        <w:t>ности</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приписаны</w:t>
      </w:r>
      <w:r>
        <w:rPr>
          <w:rFonts w:ascii="Arial" w:hAnsi="Arial" w:cs="Arial"/>
          <w:color w:val="000000"/>
          <w:sz w:val="18"/>
          <w:szCs w:val="18"/>
        </w:rPr>
        <w:t xml:space="preserve"> </w:t>
      </w:r>
      <w:r>
        <w:rPr>
          <w:rFonts w:ascii="Arial" w:hAnsi="Arial"/>
          <w:color w:val="000000"/>
          <w:sz w:val="18"/>
          <w:szCs w:val="18"/>
        </w:rPr>
        <w:t>свойства</w:t>
      </w:r>
      <w:r>
        <w:rPr>
          <w:rFonts w:ascii="Arial" w:hAnsi="Arial" w:cs="Arial"/>
          <w:color w:val="000000"/>
          <w:sz w:val="18"/>
          <w:szCs w:val="18"/>
        </w:rPr>
        <w:t xml:space="preserve"> </w:t>
      </w:r>
      <w:r>
        <w:rPr>
          <w:rFonts w:ascii="Arial" w:hAnsi="Arial"/>
          <w:color w:val="000000"/>
          <w:sz w:val="18"/>
          <w:szCs w:val="18"/>
        </w:rPr>
        <w:t>зеркала</w:t>
      </w:r>
      <w:r>
        <w:rPr>
          <w:rFonts w:ascii="Arial" w:hAnsi="Arial" w:cs="Arial"/>
          <w:color w:val="000000"/>
          <w:sz w:val="18"/>
          <w:szCs w:val="18"/>
        </w:rPr>
        <w:t xml:space="preserve">, </w:t>
      </w:r>
      <w:r>
        <w:rPr>
          <w:rFonts w:ascii="Arial" w:hAnsi="Arial"/>
          <w:color w:val="000000"/>
          <w:sz w:val="18"/>
          <w:szCs w:val="18"/>
        </w:rPr>
        <w:t>как плоского</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вогнутого</w:t>
      </w:r>
      <w:r>
        <w:rPr>
          <w:rFonts w:ascii="Arial" w:hAnsi="Arial" w:cs="Arial"/>
          <w:color w:val="000000"/>
          <w:sz w:val="18"/>
          <w:szCs w:val="18"/>
        </w:rPr>
        <w:t xml:space="preserve">, </w:t>
      </w:r>
      <w:r>
        <w:rPr>
          <w:rFonts w:ascii="Arial" w:hAnsi="Arial"/>
          <w:color w:val="000000"/>
          <w:sz w:val="18"/>
          <w:szCs w:val="18"/>
        </w:rPr>
        <w:t>либо</w:t>
      </w:r>
      <w:r>
        <w:rPr>
          <w:rFonts w:ascii="Arial" w:hAnsi="Arial" w:cs="Arial"/>
          <w:color w:val="000000"/>
          <w:sz w:val="18"/>
          <w:szCs w:val="18"/>
        </w:rPr>
        <w:t xml:space="preserve"> </w:t>
      </w:r>
      <w:r>
        <w:rPr>
          <w:rFonts w:ascii="Arial" w:hAnsi="Arial"/>
          <w:color w:val="000000"/>
          <w:sz w:val="18"/>
          <w:szCs w:val="18"/>
        </w:rPr>
        <w:t>выпуклого</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произволь</w:t>
      </w:r>
      <w:r>
        <w:rPr>
          <w:rFonts w:ascii="Arial" w:hAnsi="Arial"/>
          <w:color w:val="000000"/>
          <w:sz w:val="18"/>
          <w:szCs w:val="18"/>
        </w:rPr>
        <w:softHyphen/>
        <w:t>но</w:t>
      </w:r>
      <w:r>
        <w:rPr>
          <w:rFonts w:ascii="Arial" w:hAnsi="Arial" w:cs="Arial"/>
          <w:color w:val="000000"/>
          <w:sz w:val="18"/>
          <w:szCs w:val="18"/>
        </w:rPr>
        <w:t xml:space="preserve"> </w:t>
      </w:r>
      <w:r>
        <w:rPr>
          <w:rFonts w:ascii="Arial" w:hAnsi="Arial"/>
          <w:color w:val="000000"/>
          <w:sz w:val="18"/>
          <w:szCs w:val="18"/>
        </w:rPr>
        <w:t>выбираемыми</w:t>
      </w:r>
      <w:r>
        <w:rPr>
          <w:rFonts w:ascii="Arial" w:hAnsi="Arial" w:cs="Arial"/>
          <w:color w:val="000000"/>
          <w:sz w:val="18"/>
          <w:szCs w:val="18"/>
        </w:rPr>
        <w:t xml:space="preserve"> </w:t>
      </w:r>
      <w:r>
        <w:rPr>
          <w:rFonts w:ascii="Arial" w:hAnsi="Arial"/>
          <w:color w:val="000000"/>
          <w:sz w:val="18"/>
          <w:szCs w:val="18"/>
        </w:rPr>
        <w:t>фокусными</w:t>
      </w:r>
      <w:r>
        <w:rPr>
          <w:rFonts w:ascii="Arial" w:hAnsi="Arial" w:cs="Arial"/>
          <w:color w:val="000000"/>
          <w:sz w:val="18"/>
          <w:szCs w:val="18"/>
        </w:rPr>
        <w:t xml:space="preserve"> </w:t>
      </w:r>
      <w:r>
        <w:rPr>
          <w:rFonts w:ascii="Arial" w:hAnsi="Arial"/>
          <w:color w:val="000000"/>
          <w:sz w:val="18"/>
          <w:szCs w:val="18"/>
        </w:rPr>
        <w:t>расстояниями</w:t>
      </w:r>
      <w:r>
        <w:rPr>
          <w:rFonts w:ascii="Arial" w:hAnsi="Arial" w:cs="Arial"/>
          <w:color w:val="000000"/>
          <w:sz w:val="18"/>
          <w:szCs w:val="18"/>
        </w:rPr>
        <w:t xml:space="preserve">. </w:t>
      </w:r>
      <w:r>
        <w:rPr>
          <w:rFonts w:ascii="Arial" w:hAnsi="Arial"/>
          <w:color w:val="000000"/>
          <w:sz w:val="18"/>
          <w:szCs w:val="18"/>
        </w:rPr>
        <w:t>Это</w:t>
      </w:r>
      <w:r>
        <w:rPr>
          <w:rFonts w:ascii="Arial" w:hAnsi="Arial" w:cs="Arial"/>
          <w:color w:val="000000"/>
          <w:sz w:val="18"/>
          <w:szCs w:val="18"/>
        </w:rPr>
        <w:t xml:space="preserve"> </w:t>
      </w:r>
      <w:r>
        <w:rPr>
          <w:rFonts w:ascii="Arial" w:hAnsi="Arial"/>
          <w:color w:val="000000"/>
          <w:sz w:val="18"/>
          <w:szCs w:val="18"/>
        </w:rPr>
        <w:t>позво</w:t>
      </w:r>
      <w:r>
        <w:rPr>
          <w:rFonts w:ascii="Arial" w:hAnsi="Arial"/>
          <w:color w:val="000000"/>
          <w:sz w:val="18"/>
          <w:szCs w:val="18"/>
        </w:rPr>
        <w:softHyphen/>
        <w:t>ляет</w:t>
      </w:r>
      <w:r>
        <w:rPr>
          <w:rFonts w:ascii="Arial" w:hAnsi="Arial" w:cs="Arial"/>
          <w:color w:val="000000"/>
          <w:sz w:val="18"/>
          <w:szCs w:val="18"/>
        </w:rPr>
        <w:t xml:space="preserve"> </w:t>
      </w:r>
      <w:r>
        <w:rPr>
          <w:rFonts w:ascii="Arial" w:hAnsi="Arial"/>
          <w:color w:val="000000"/>
          <w:sz w:val="18"/>
          <w:szCs w:val="18"/>
        </w:rPr>
        <w:t>определить</w:t>
      </w:r>
      <w:r>
        <w:rPr>
          <w:rFonts w:ascii="Arial" w:hAnsi="Arial" w:cs="Arial"/>
          <w:color w:val="000000"/>
          <w:sz w:val="18"/>
          <w:szCs w:val="18"/>
        </w:rPr>
        <w:t xml:space="preserve"> </w:t>
      </w:r>
      <w:r>
        <w:rPr>
          <w:rFonts w:ascii="Arial" w:hAnsi="Arial"/>
          <w:color w:val="000000"/>
          <w:sz w:val="18"/>
          <w:szCs w:val="18"/>
        </w:rPr>
        <w:t>зоны</w:t>
      </w:r>
      <w:r>
        <w:rPr>
          <w:rFonts w:ascii="Arial" w:hAnsi="Arial" w:cs="Arial"/>
          <w:color w:val="000000"/>
          <w:sz w:val="18"/>
          <w:szCs w:val="18"/>
        </w:rPr>
        <w:t xml:space="preserve"> </w:t>
      </w:r>
      <w:r>
        <w:rPr>
          <w:rFonts w:ascii="Arial" w:hAnsi="Arial"/>
          <w:color w:val="000000"/>
          <w:sz w:val="18"/>
          <w:szCs w:val="18"/>
        </w:rPr>
        <w:t>обзора</w:t>
      </w:r>
      <w:r>
        <w:rPr>
          <w:rFonts w:ascii="Arial" w:hAnsi="Arial" w:cs="Arial"/>
          <w:color w:val="000000"/>
          <w:sz w:val="18"/>
          <w:szCs w:val="18"/>
        </w:rPr>
        <w:t>.</w:t>
      </w:r>
    </w:p>
    <w:p w:rsidR="00FE7BCE" w:rsidRDefault="00FE7BCE" w:rsidP="004E22F4">
      <w:pPr>
        <w:shd w:val="clear" w:color="auto" w:fill="FFFFFF"/>
        <w:autoSpaceDE w:val="0"/>
        <w:autoSpaceDN w:val="0"/>
        <w:adjustRightInd w:val="0"/>
        <w:jc w:val="both"/>
        <w:rPr>
          <w:rFonts w:ascii="Arial" w:hAnsi="Arial"/>
        </w:rPr>
      </w:pPr>
    </w:p>
    <w:p w:rsidR="007F593C" w:rsidRDefault="007F593C" w:rsidP="004E22F4">
      <w:pPr>
        <w:shd w:val="clear" w:color="auto" w:fill="FFFFFF"/>
        <w:autoSpaceDE w:val="0"/>
        <w:autoSpaceDN w:val="0"/>
        <w:adjustRightInd w:val="0"/>
        <w:jc w:val="both"/>
        <w:rPr>
          <w:rFonts w:ascii="Arial" w:hAnsi="Arial"/>
        </w:rPr>
      </w:pPr>
      <w:r>
        <w:rPr>
          <w:i/>
          <w:iCs/>
          <w:color w:val="000000"/>
          <w:sz w:val="22"/>
          <w:szCs w:val="22"/>
        </w:rPr>
        <w:t>2.7.3. Банки эргономических данных</w:t>
      </w:r>
    </w:p>
    <w:p w:rsidR="002C4EED" w:rsidRDefault="002C4EED" w:rsidP="004E22F4">
      <w:pPr>
        <w:shd w:val="clear" w:color="auto" w:fill="FFFFFF"/>
        <w:autoSpaceDE w:val="0"/>
        <w:autoSpaceDN w:val="0"/>
        <w:adjustRightInd w:val="0"/>
        <w:jc w:val="both"/>
        <w:rPr>
          <w:color w:val="000000"/>
          <w:sz w:val="20"/>
          <w:szCs w:val="20"/>
        </w:rPr>
      </w:pPr>
    </w:p>
    <w:p w:rsidR="007F593C" w:rsidRDefault="007F593C" w:rsidP="002C4EED">
      <w:pPr>
        <w:shd w:val="clear" w:color="auto" w:fill="FFFFFF"/>
        <w:autoSpaceDE w:val="0"/>
        <w:autoSpaceDN w:val="0"/>
        <w:adjustRightInd w:val="0"/>
        <w:ind w:firstLine="708"/>
        <w:jc w:val="both"/>
        <w:rPr>
          <w:rFonts w:ascii="Arial" w:hAnsi="Arial"/>
        </w:rPr>
      </w:pPr>
      <w:r>
        <w:rPr>
          <w:color w:val="000000"/>
          <w:sz w:val="20"/>
          <w:szCs w:val="20"/>
        </w:rPr>
        <w:t>Автоматизированные системы эргономического про</w:t>
      </w:r>
      <w:r>
        <w:rPr>
          <w:color w:val="000000"/>
          <w:sz w:val="20"/>
          <w:szCs w:val="20"/>
        </w:rPr>
        <w:softHyphen/>
        <w:t>ектирования сопряжены с банками эргономических дан</w:t>
      </w:r>
      <w:r>
        <w:rPr>
          <w:color w:val="000000"/>
          <w:sz w:val="20"/>
          <w:szCs w:val="20"/>
        </w:rPr>
        <w:softHyphen/>
        <w:t>ных. Такие банки созданы в США, Германии, Франции и других странах. Работы по созданию банков эргономи</w:t>
      </w:r>
      <w:r>
        <w:rPr>
          <w:color w:val="000000"/>
          <w:sz w:val="20"/>
          <w:szCs w:val="20"/>
        </w:rPr>
        <w:softHyphen/>
        <w:t>ческих данных и знаний велись в СССР, а также в странах-членах СЭВ. В целом ряде стран исследования и разработки в этом направлении проводились по заказам военных ведомств, и поэтому до последнего времени о них имелось мало сведений.</w:t>
      </w:r>
    </w:p>
    <w:p w:rsidR="007F593C" w:rsidRDefault="007F593C" w:rsidP="002C4EED">
      <w:pPr>
        <w:shd w:val="clear" w:color="auto" w:fill="FFFFFF"/>
        <w:autoSpaceDE w:val="0"/>
        <w:autoSpaceDN w:val="0"/>
        <w:adjustRightInd w:val="0"/>
        <w:ind w:firstLine="708"/>
        <w:jc w:val="both"/>
        <w:rPr>
          <w:rFonts w:ascii="Arial" w:hAnsi="Arial"/>
        </w:rPr>
      </w:pPr>
      <w:r>
        <w:rPr>
          <w:i/>
          <w:iCs/>
          <w:color w:val="000000"/>
          <w:sz w:val="20"/>
          <w:szCs w:val="20"/>
        </w:rPr>
        <w:t>Основной целью таких работ является формирова</w:t>
      </w:r>
      <w:r>
        <w:rPr>
          <w:i/>
          <w:iCs/>
          <w:color w:val="000000"/>
          <w:sz w:val="20"/>
          <w:szCs w:val="20"/>
        </w:rPr>
        <w:softHyphen/>
        <w:t>ние единых источников, содержащих тщательно прове</w:t>
      </w:r>
      <w:r>
        <w:rPr>
          <w:i/>
          <w:iCs/>
          <w:color w:val="000000"/>
          <w:sz w:val="20"/>
          <w:szCs w:val="20"/>
        </w:rPr>
        <w:softHyphen/>
        <w:t>ренные данные антропометрических измерений и коли</w:t>
      </w:r>
      <w:r>
        <w:rPr>
          <w:i/>
          <w:iCs/>
          <w:color w:val="000000"/>
          <w:sz w:val="20"/>
          <w:szCs w:val="20"/>
        </w:rPr>
        <w:softHyphen/>
        <w:t>чественные показатели (и различные зависимости между ними) психофизиологических возможностей и особеннос</w:t>
      </w:r>
      <w:r>
        <w:rPr>
          <w:i/>
          <w:iCs/>
          <w:color w:val="000000"/>
          <w:sz w:val="20"/>
          <w:szCs w:val="20"/>
        </w:rPr>
        <w:softHyphen/>
        <w:t>тей человека, для использования их в проектировании, разработке и оценке машин, оборудования, производст</w:t>
      </w:r>
      <w:r>
        <w:rPr>
          <w:i/>
          <w:iCs/>
          <w:color w:val="000000"/>
          <w:sz w:val="20"/>
          <w:szCs w:val="20"/>
        </w:rPr>
        <w:softHyphen/>
        <w:t>венной среды, систем управления, промышленных изде</w:t>
      </w:r>
      <w:r>
        <w:rPr>
          <w:i/>
          <w:iCs/>
          <w:color w:val="000000"/>
          <w:sz w:val="20"/>
          <w:szCs w:val="20"/>
        </w:rPr>
        <w:softHyphen/>
        <w:t>лий, а также при строительстве зданий. Не менее важ</w:t>
      </w:r>
      <w:r>
        <w:rPr>
          <w:i/>
          <w:iCs/>
          <w:color w:val="000000"/>
          <w:sz w:val="20"/>
          <w:szCs w:val="20"/>
        </w:rPr>
        <w:softHyphen/>
        <w:t>ной целью является повышение уровня эргономических исследований путем разработки стандартов на условия проведения экспериментов, процедуры, методы и показа</w:t>
      </w:r>
      <w:r>
        <w:rPr>
          <w:i/>
          <w:iCs/>
          <w:color w:val="000000"/>
          <w:sz w:val="20"/>
          <w:szCs w:val="20"/>
        </w:rPr>
        <w:softHyphen/>
        <w:t>тели, а также на формы представления получаемых результатов.</w:t>
      </w:r>
    </w:p>
    <w:p w:rsidR="007F593C" w:rsidRDefault="007F593C" w:rsidP="002C4EED">
      <w:pPr>
        <w:shd w:val="clear" w:color="auto" w:fill="FFFFFF"/>
        <w:autoSpaceDE w:val="0"/>
        <w:autoSpaceDN w:val="0"/>
        <w:adjustRightInd w:val="0"/>
        <w:ind w:firstLine="708"/>
        <w:jc w:val="both"/>
        <w:rPr>
          <w:rFonts w:ascii="Arial" w:hAnsi="Arial"/>
        </w:rPr>
      </w:pPr>
      <w:r>
        <w:rPr>
          <w:color w:val="000000"/>
          <w:sz w:val="20"/>
          <w:szCs w:val="20"/>
        </w:rPr>
        <w:t>Во Франции на базе лаборатории антропологии и экологии человека Парижского университета им. Р.Де</w:t>
      </w:r>
      <w:r>
        <w:rPr>
          <w:color w:val="000000"/>
          <w:sz w:val="20"/>
          <w:szCs w:val="20"/>
        </w:rPr>
        <w:softHyphen/>
        <w:t>карта функционирует банк биометрических данных "Эр-годата" [43]. Банк включает антропометрические данные как французского населения, так и населения других европейских стран. Создание банка стимулировалось не</w:t>
      </w:r>
      <w:r>
        <w:rPr>
          <w:color w:val="000000"/>
          <w:sz w:val="20"/>
          <w:szCs w:val="20"/>
        </w:rPr>
        <w:softHyphen/>
        <w:t>обходимостью в эргономической проработке все более усложняющихся систем и оборудования на ранних эта</w:t>
      </w:r>
      <w:r>
        <w:rPr>
          <w:color w:val="000000"/>
          <w:sz w:val="20"/>
          <w:szCs w:val="20"/>
        </w:rPr>
        <w:softHyphen/>
        <w:t>пах проектирования. Это в свою очередь потребовало учета различных антропометрических характеристик тех групп населения, которые будут работать на этом обору</w:t>
      </w:r>
      <w:r>
        <w:rPr>
          <w:color w:val="000000"/>
          <w:sz w:val="20"/>
          <w:szCs w:val="20"/>
        </w:rPr>
        <w:softHyphen/>
        <w:t>довании. Кроме того, необходим учет антропометричес</w:t>
      </w:r>
      <w:r>
        <w:rPr>
          <w:color w:val="000000"/>
          <w:sz w:val="20"/>
          <w:szCs w:val="20"/>
        </w:rPr>
        <w:softHyphen/>
        <w:t>ких характеристик населения тех стран, куда предпола</w:t>
      </w:r>
      <w:r>
        <w:rPr>
          <w:color w:val="000000"/>
          <w:sz w:val="20"/>
          <w:szCs w:val="20"/>
        </w:rPr>
        <w:softHyphen/>
        <w:t>гается экспортировать оборудование.</w:t>
      </w:r>
    </w:p>
    <w:p w:rsidR="007F593C" w:rsidRDefault="007F593C" w:rsidP="002C4EED">
      <w:pPr>
        <w:shd w:val="clear" w:color="auto" w:fill="FFFFFF"/>
        <w:autoSpaceDE w:val="0"/>
        <w:autoSpaceDN w:val="0"/>
        <w:adjustRightInd w:val="0"/>
        <w:ind w:firstLine="708"/>
        <w:jc w:val="both"/>
        <w:rPr>
          <w:rFonts w:ascii="Arial" w:hAnsi="Arial"/>
        </w:rPr>
      </w:pPr>
      <w:r>
        <w:rPr>
          <w:color w:val="000000"/>
          <w:sz w:val="20"/>
          <w:szCs w:val="20"/>
        </w:rPr>
        <w:t>Антропометрические характеристики, накопленные банком биометрических данных, позволяют вычислять</w:t>
      </w:r>
    </w:p>
    <w:p w:rsidR="007F593C" w:rsidRDefault="007F593C" w:rsidP="002C4EED">
      <w:pPr>
        <w:jc w:val="center"/>
        <w:rPr>
          <w:rFonts w:ascii="Arial" w:hAnsi="Arial" w:cs="Arial"/>
          <w:b/>
          <w:bCs/>
          <w:color w:val="000000"/>
          <w:sz w:val="22"/>
          <w:szCs w:val="22"/>
        </w:rPr>
      </w:pPr>
      <w:r>
        <w:rPr>
          <w:rFonts w:ascii="Arial" w:hAnsi="Arial" w:cs="Arial"/>
          <w:b/>
          <w:bCs/>
          <w:color w:val="000000"/>
          <w:sz w:val="22"/>
          <w:szCs w:val="22"/>
        </w:rPr>
        <w:t>68</w:t>
      </w:r>
    </w:p>
    <w:p w:rsidR="007F593C" w:rsidRDefault="007F593C" w:rsidP="004E22F4">
      <w:pPr>
        <w:shd w:val="clear" w:color="auto" w:fill="FFFFFF"/>
        <w:autoSpaceDE w:val="0"/>
        <w:autoSpaceDN w:val="0"/>
        <w:adjustRightInd w:val="0"/>
        <w:jc w:val="both"/>
      </w:pPr>
      <w:r>
        <w:rPr>
          <w:color w:val="000000"/>
          <w:sz w:val="20"/>
          <w:szCs w:val="20"/>
        </w:rPr>
        <w:t>для каждого человека наиболее вероятные величины размеров, которые не были замерены эксперименталь</w:t>
      </w:r>
      <w:r>
        <w:rPr>
          <w:color w:val="000000"/>
          <w:sz w:val="20"/>
          <w:szCs w:val="20"/>
        </w:rPr>
        <w:softHyphen/>
        <w:t>ным путем. Кроме того, возможно реконструировать полный набор антропометрических характеристик реп</w:t>
      </w:r>
      <w:r>
        <w:rPr>
          <w:color w:val="000000"/>
          <w:sz w:val="20"/>
          <w:szCs w:val="20"/>
        </w:rPr>
        <w:softHyphen/>
        <w:t>резентативной выборки пользователей конкретного обо</w:t>
      </w:r>
      <w:r>
        <w:rPr>
          <w:color w:val="000000"/>
          <w:sz w:val="20"/>
          <w:szCs w:val="20"/>
        </w:rPr>
        <w:softHyphen/>
        <w:t xml:space="preserve">рудования, даже если первоначально имелись </w:t>
      </w:r>
      <w:r>
        <w:rPr>
          <w:color w:val="000000"/>
          <w:sz w:val="20"/>
          <w:szCs w:val="20"/>
        </w:rPr>
        <w:lastRenderedPageBreak/>
        <w:t>некоторые размеры, чаще всего только вес и рост. Данные четко определены и выражены в сжатой форме с целью сокра</w:t>
      </w:r>
      <w:r>
        <w:rPr>
          <w:color w:val="000000"/>
          <w:sz w:val="20"/>
          <w:szCs w:val="20"/>
        </w:rPr>
        <w:softHyphen/>
        <w:t>щения времени запроса, включая и возможность речево</w:t>
      </w:r>
      <w:r>
        <w:rPr>
          <w:color w:val="000000"/>
          <w:sz w:val="20"/>
          <w:szCs w:val="20"/>
        </w:rPr>
        <w:softHyphen/>
        <w:t>го общения с банком.</w:t>
      </w:r>
    </w:p>
    <w:p w:rsidR="007F593C" w:rsidRDefault="007F593C" w:rsidP="002C4EED">
      <w:pPr>
        <w:shd w:val="clear" w:color="auto" w:fill="FFFFFF"/>
        <w:autoSpaceDE w:val="0"/>
        <w:autoSpaceDN w:val="0"/>
        <w:adjustRightInd w:val="0"/>
        <w:ind w:firstLine="708"/>
        <w:jc w:val="both"/>
      </w:pPr>
      <w:r>
        <w:rPr>
          <w:color w:val="000000"/>
          <w:sz w:val="20"/>
          <w:szCs w:val="20"/>
        </w:rPr>
        <w:t>Банк данных содержит информацию, которая может использоваться не только при разработке систем и обо</w:t>
      </w:r>
      <w:r>
        <w:rPr>
          <w:color w:val="000000"/>
          <w:sz w:val="20"/>
          <w:szCs w:val="20"/>
        </w:rPr>
        <w:softHyphen/>
        <w:t>рудования, но и общественного транспорта, потребитель</w:t>
      </w:r>
      <w:r>
        <w:rPr>
          <w:color w:val="000000"/>
          <w:sz w:val="20"/>
          <w:szCs w:val="20"/>
        </w:rPr>
        <w:softHyphen/>
        <w:t>ских изделий.</w:t>
      </w:r>
    </w:p>
    <w:p w:rsidR="002C4EED" w:rsidRDefault="002C4EED" w:rsidP="004E22F4">
      <w:pPr>
        <w:shd w:val="clear" w:color="auto" w:fill="FFFFFF"/>
        <w:autoSpaceDE w:val="0"/>
        <w:autoSpaceDN w:val="0"/>
        <w:adjustRightInd w:val="0"/>
        <w:jc w:val="both"/>
        <w:rPr>
          <w:i/>
          <w:iCs/>
          <w:color w:val="000000"/>
          <w:sz w:val="20"/>
          <w:szCs w:val="20"/>
        </w:rPr>
      </w:pPr>
    </w:p>
    <w:p w:rsidR="007F593C" w:rsidRDefault="007F593C" w:rsidP="004E22F4">
      <w:pPr>
        <w:shd w:val="clear" w:color="auto" w:fill="FFFFFF"/>
        <w:autoSpaceDE w:val="0"/>
        <w:autoSpaceDN w:val="0"/>
        <w:adjustRightInd w:val="0"/>
        <w:jc w:val="both"/>
      </w:pPr>
      <w:r>
        <w:rPr>
          <w:i/>
          <w:iCs/>
          <w:color w:val="000000"/>
          <w:sz w:val="20"/>
          <w:szCs w:val="20"/>
        </w:rPr>
        <w:t>2.7.4. Перспективы применения моделиро</w:t>
      </w:r>
      <w:r>
        <w:rPr>
          <w:i/>
          <w:iCs/>
          <w:color w:val="000000"/>
          <w:sz w:val="20"/>
          <w:szCs w:val="20"/>
        </w:rPr>
        <w:softHyphen/>
        <w:t>вания виртуальных реальностей в эргоно</w:t>
      </w:r>
      <w:r>
        <w:rPr>
          <w:i/>
          <w:iCs/>
          <w:color w:val="000000"/>
          <w:sz w:val="20"/>
          <w:szCs w:val="20"/>
        </w:rPr>
        <w:softHyphen/>
        <w:t>мическом проектировании</w:t>
      </w:r>
    </w:p>
    <w:p w:rsidR="002C4EED" w:rsidRDefault="002C4EED" w:rsidP="004E22F4">
      <w:pPr>
        <w:shd w:val="clear" w:color="auto" w:fill="FFFFFF"/>
        <w:autoSpaceDE w:val="0"/>
        <w:autoSpaceDN w:val="0"/>
        <w:adjustRightInd w:val="0"/>
        <w:jc w:val="both"/>
        <w:rPr>
          <w:color w:val="000000"/>
          <w:sz w:val="20"/>
          <w:szCs w:val="20"/>
        </w:rPr>
      </w:pPr>
    </w:p>
    <w:p w:rsidR="007F593C" w:rsidRDefault="007F593C" w:rsidP="002C4EED">
      <w:pPr>
        <w:shd w:val="clear" w:color="auto" w:fill="FFFFFF"/>
        <w:autoSpaceDE w:val="0"/>
        <w:autoSpaceDN w:val="0"/>
        <w:adjustRightInd w:val="0"/>
        <w:ind w:firstLine="708"/>
        <w:jc w:val="both"/>
      </w:pPr>
      <w:r>
        <w:rPr>
          <w:color w:val="000000"/>
          <w:sz w:val="20"/>
          <w:szCs w:val="20"/>
        </w:rPr>
        <w:t>Принципиально новые возможности для эргономи</w:t>
      </w:r>
      <w:r>
        <w:rPr>
          <w:color w:val="000000"/>
          <w:sz w:val="20"/>
          <w:szCs w:val="20"/>
        </w:rPr>
        <w:softHyphen/>
        <w:t xml:space="preserve">ческого моделирования и проектирования открываются с созданием мира виртуальной реальности </w:t>
      </w:r>
      <w:r>
        <w:rPr>
          <w:b/>
          <w:bCs/>
          <w:color w:val="000000"/>
          <w:sz w:val="20"/>
          <w:szCs w:val="20"/>
        </w:rPr>
        <w:t xml:space="preserve">(рис. </w:t>
      </w:r>
      <w:r>
        <w:rPr>
          <w:color w:val="000000"/>
          <w:sz w:val="20"/>
          <w:szCs w:val="20"/>
        </w:rPr>
        <w:t>2 цв. вкл.). Когда в физике элементарных частиц были обнару</w:t>
      </w:r>
      <w:r>
        <w:rPr>
          <w:color w:val="000000"/>
          <w:sz w:val="20"/>
          <w:szCs w:val="20"/>
        </w:rPr>
        <w:softHyphen/>
        <w:t>жены частицы, возникающие только в акте взаимодейст</w:t>
      </w:r>
      <w:r>
        <w:rPr>
          <w:color w:val="000000"/>
          <w:sz w:val="20"/>
          <w:szCs w:val="20"/>
        </w:rPr>
        <w:softHyphen/>
        <w:t xml:space="preserve">вия других частиц, они были названы виртуальными (от англ. </w:t>
      </w:r>
      <w:r>
        <w:rPr>
          <w:i/>
          <w:iCs/>
          <w:color w:val="000000"/>
          <w:sz w:val="20"/>
          <w:szCs w:val="20"/>
          <w:lang w:val="en-US"/>
        </w:rPr>
        <w:t>virtual</w:t>
      </w:r>
      <w:r w:rsidRPr="007F593C">
        <w:rPr>
          <w:i/>
          <w:iCs/>
          <w:color w:val="000000"/>
          <w:sz w:val="20"/>
          <w:szCs w:val="20"/>
        </w:rPr>
        <w:t xml:space="preserve"> </w:t>
      </w:r>
      <w:r>
        <w:rPr>
          <w:color w:val="000000"/>
          <w:sz w:val="20"/>
          <w:szCs w:val="20"/>
        </w:rPr>
        <w:t>— фактически, действительно). На основании анализа работ, посвящен</w:t>
      </w:r>
      <w:r>
        <w:rPr>
          <w:color w:val="000000"/>
          <w:sz w:val="20"/>
          <w:szCs w:val="20"/>
        </w:rPr>
        <w:softHyphen/>
        <w:t>ных изучению феномена вир</w:t>
      </w:r>
      <w:r>
        <w:rPr>
          <w:color w:val="000000"/>
          <w:sz w:val="20"/>
          <w:szCs w:val="20"/>
        </w:rPr>
        <w:softHyphen/>
        <w:t>туальной реальности, выделя</w:t>
      </w:r>
      <w:r>
        <w:rPr>
          <w:color w:val="000000"/>
          <w:sz w:val="20"/>
          <w:szCs w:val="20"/>
        </w:rPr>
        <w:softHyphen/>
        <w:t>ют три наиболее характерные ее особенности. Виртуальная реальность продуцируется ак</w:t>
      </w:r>
      <w:r>
        <w:rPr>
          <w:color w:val="000000"/>
          <w:sz w:val="20"/>
          <w:szCs w:val="20"/>
        </w:rPr>
        <w:softHyphen/>
        <w:t>тивностью какой-либо другой реальности, внешней по отно</w:t>
      </w:r>
      <w:r>
        <w:rPr>
          <w:color w:val="000000"/>
          <w:sz w:val="20"/>
          <w:szCs w:val="20"/>
        </w:rPr>
        <w:softHyphen/>
        <w:t>шению к ней. Поэтому ее назы</w:t>
      </w:r>
      <w:r>
        <w:rPr>
          <w:color w:val="000000"/>
          <w:sz w:val="20"/>
          <w:szCs w:val="20"/>
        </w:rPr>
        <w:softHyphen/>
        <w:t>вают искусственной, или со</w:t>
      </w:r>
      <w:r>
        <w:rPr>
          <w:color w:val="000000"/>
          <w:sz w:val="20"/>
          <w:szCs w:val="20"/>
        </w:rPr>
        <w:softHyphen/>
        <w:t>творенной, порожденной. Вир</w:t>
      </w:r>
      <w:r>
        <w:rPr>
          <w:color w:val="000000"/>
          <w:sz w:val="20"/>
          <w:szCs w:val="20"/>
        </w:rPr>
        <w:softHyphen/>
        <w:t>туальная реальность существу</w:t>
      </w:r>
      <w:r>
        <w:rPr>
          <w:color w:val="000000"/>
          <w:sz w:val="20"/>
          <w:szCs w:val="20"/>
        </w:rPr>
        <w:softHyphen/>
        <w:t>ет только "здесь и теперь". Воз</w:t>
      </w:r>
      <w:r>
        <w:rPr>
          <w:color w:val="000000"/>
          <w:sz w:val="20"/>
          <w:szCs w:val="20"/>
        </w:rPr>
        <w:softHyphen/>
        <w:t>можность взаимодействия со всеми другими реальностями, в том числе и с порождающей, как независимыми друг от друга — еще одна особенность виртуальной реальности [44].</w:t>
      </w:r>
    </w:p>
    <w:p w:rsidR="007F593C" w:rsidRDefault="007F593C" w:rsidP="002C4EED">
      <w:pPr>
        <w:shd w:val="clear" w:color="auto" w:fill="FFFFFF"/>
        <w:autoSpaceDE w:val="0"/>
        <w:autoSpaceDN w:val="0"/>
        <w:adjustRightInd w:val="0"/>
        <w:ind w:firstLine="708"/>
        <w:jc w:val="both"/>
      </w:pPr>
      <w:r>
        <w:rPr>
          <w:color w:val="000000"/>
          <w:sz w:val="20"/>
          <w:szCs w:val="20"/>
        </w:rPr>
        <w:t>Разработка нового поколе</w:t>
      </w:r>
      <w:r>
        <w:rPr>
          <w:color w:val="000000"/>
          <w:sz w:val="20"/>
          <w:szCs w:val="20"/>
        </w:rPr>
        <w:softHyphen/>
        <w:t>ния ЭВМ и новых принципов моделирования позволила мо</w:t>
      </w:r>
      <w:r>
        <w:rPr>
          <w:color w:val="000000"/>
          <w:sz w:val="20"/>
          <w:szCs w:val="20"/>
        </w:rPr>
        <w:softHyphen/>
        <w:t>делировать виртуальные реаль</w:t>
      </w:r>
      <w:r>
        <w:rPr>
          <w:color w:val="000000"/>
          <w:sz w:val="20"/>
          <w:szCs w:val="20"/>
        </w:rPr>
        <w:softHyphen/>
        <w:t>ности. В основе каждого при</w:t>
      </w:r>
      <w:r>
        <w:rPr>
          <w:color w:val="000000"/>
          <w:sz w:val="20"/>
          <w:szCs w:val="20"/>
        </w:rPr>
        <w:softHyphen/>
        <w:t>кладного  случая  виртуальной реальности — база данных, ис</w:t>
      </w:r>
      <w:r>
        <w:rPr>
          <w:color w:val="000000"/>
          <w:sz w:val="20"/>
          <w:szCs w:val="20"/>
        </w:rPr>
        <w:softHyphen/>
        <w:t>пользуемая   компьютером  для создания и демонстрации гра</w:t>
      </w:r>
      <w:r>
        <w:rPr>
          <w:color w:val="000000"/>
          <w:sz w:val="20"/>
          <w:szCs w:val="20"/>
        </w:rPr>
        <w:softHyphen/>
        <w:t>фических программ. Однако, в отличие от других графических программ,   ВР-компьютер   по</w:t>
      </w:r>
      <w:r>
        <w:rPr>
          <w:color w:val="000000"/>
          <w:sz w:val="20"/>
          <w:szCs w:val="20"/>
        </w:rPr>
        <w:softHyphen/>
        <w:t>средством приводов, присоеди</w:t>
      </w:r>
      <w:r>
        <w:rPr>
          <w:color w:val="000000"/>
          <w:sz w:val="20"/>
          <w:szCs w:val="20"/>
        </w:rPr>
        <w:softHyphen/>
        <w:t>ненных к шлему и перчаткам, улавливает движение го</w:t>
      </w:r>
      <w:r>
        <w:rPr>
          <w:color w:val="000000"/>
          <w:sz w:val="20"/>
          <w:szCs w:val="20"/>
        </w:rPr>
        <w:softHyphen/>
        <w:t>ловы и тела человека и соответственно регулирует наблю</w:t>
      </w:r>
      <w:r>
        <w:rPr>
          <w:color w:val="000000"/>
          <w:sz w:val="20"/>
          <w:szCs w:val="20"/>
        </w:rPr>
        <w:softHyphen/>
        <w:t xml:space="preserve">даемый им мир </w:t>
      </w:r>
      <w:r>
        <w:rPr>
          <w:b/>
          <w:bCs/>
          <w:color w:val="000000"/>
          <w:sz w:val="20"/>
          <w:szCs w:val="20"/>
        </w:rPr>
        <w:t xml:space="preserve">(рис. 2-11). </w:t>
      </w:r>
      <w:r>
        <w:rPr>
          <w:color w:val="000000"/>
          <w:sz w:val="20"/>
          <w:szCs w:val="20"/>
        </w:rPr>
        <w:t>Пользуясь перчаткой, джойс</w:t>
      </w:r>
      <w:r>
        <w:rPr>
          <w:color w:val="000000"/>
          <w:sz w:val="20"/>
          <w:szCs w:val="20"/>
        </w:rPr>
        <w:softHyphen/>
        <w:t>тиком, мышью или другими устройствами, человек взаи</w:t>
      </w:r>
      <w:r>
        <w:rPr>
          <w:color w:val="000000"/>
          <w:sz w:val="20"/>
          <w:szCs w:val="20"/>
        </w:rPr>
        <w:softHyphen/>
        <w:t>модействует с образами на экране, преодолевает чувство недоверия, а создаваемое зрелище приобретает характер реальности. Конечная цель виртуальной реальности за</w:t>
      </w:r>
      <w:r>
        <w:rPr>
          <w:color w:val="000000"/>
          <w:sz w:val="20"/>
          <w:szCs w:val="20"/>
        </w:rPr>
        <w:softHyphen/>
        <w:t>ключается в том, чтобы у пользователя возникло ощуще</w:t>
      </w:r>
      <w:r>
        <w:rPr>
          <w:color w:val="000000"/>
          <w:sz w:val="20"/>
          <w:szCs w:val="20"/>
        </w:rPr>
        <w:softHyphen/>
        <w:t>ние  реальности  созданного  компьютером  мира  и  его нахождения в  нем.  Термин   "виртуальная реальность" предложен в начале 80-х годов.</w:t>
      </w:r>
    </w:p>
    <w:p w:rsidR="007F593C" w:rsidRDefault="007F593C" w:rsidP="002C4EED">
      <w:pPr>
        <w:shd w:val="clear" w:color="auto" w:fill="FFFFFF"/>
        <w:autoSpaceDE w:val="0"/>
        <w:autoSpaceDN w:val="0"/>
        <w:adjustRightInd w:val="0"/>
        <w:ind w:firstLine="708"/>
        <w:jc w:val="both"/>
      </w:pPr>
      <w:r>
        <w:rPr>
          <w:color w:val="000000"/>
          <w:sz w:val="20"/>
          <w:szCs w:val="20"/>
        </w:rPr>
        <w:t>Сочетание виртуального видения с физической об</w:t>
      </w:r>
      <w:r>
        <w:rPr>
          <w:color w:val="000000"/>
          <w:sz w:val="20"/>
          <w:szCs w:val="20"/>
        </w:rPr>
        <w:softHyphen/>
        <w:t>ратной связью открывает широкие возможности для при</w:t>
      </w:r>
      <w:r>
        <w:rPr>
          <w:color w:val="000000"/>
          <w:sz w:val="20"/>
          <w:szCs w:val="20"/>
        </w:rPr>
        <w:softHyphen/>
        <w:t>менения в эргономических исследованиях и проектиро</w:t>
      </w:r>
      <w:r>
        <w:rPr>
          <w:color w:val="000000"/>
          <w:sz w:val="20"/>
          <w:szCs w:val="20"/>
        </w:rPr>
        <w:softHyphen/>
        <w:t>вании [45]. Демонстрируя последние достижения вирту</w:t>
      </w:r>
      <w:r>
        <w:rPr>
          <w:color w:val="000000"/>
          <w:sz w:val="20"/>
          <w:szCs w:val="20"/>
        </w:rPr>
        <w:softHyphen/>
        <w:t>альной реальности, инженеры компании "Боинг" в Сиэт</w:t>
      </w:r>
      <w:r>
        <w:rPr>
          <w:color w:val="000000"/>
          <w:sz w:val="20"/>
          <w:szCs w:val="20"/>
        </w:rPr>
        <w:softHyphen/>
        <w:t>ле создали имитатор-тренажер самолета. Надев "вирту</w:t>
      </w:r>
      <w:r>
        <w:rPr>
          <w:color w:val="000000"/>
          <w:sz w:val="20"/>
          <w:szCs w:val="20"/>
        </w:rPr>
        <w:softHyphen/>
        <w:t>альные" шлем и перчатки, можно открыть ремонтный люк, чтобы проверить механические узлы, заглянуть в кабину и грузовой отсек, изучить расположение систем управления и пассажирских мест. В перспективе "Боинг" планирует внедрить ВР в компьютеризированные кон</w:t>
      </w:r>
      <w:r>
        <w:rPr>
          <w:color w:val="000000"/>
          <w:sz w:val="20"/>
          <w:szCs w:val="20"/>
        </w:rPr>
        <w:softHyphen/>
        <w:t>структорские отделы. Это позволит — еще до сборки самолета — расположить, например, все функциональ</w:t>
      </w:r>
      <w:r>
        <w:rPr>
          <w:color w:val="000000"/>
          <w:sz w:val="20"/>
          <w:szCs w:val="20"/>
        </w:rPr>
        <w:softHyphen/>
        <w:t>ные узлы в пределах досягаемости на случай ремонта. В Токио в специальном демонстрационном зале покупатели надевают очки и перчатки, чтобы "подобрать" и "обста-</w:t>
      </w:r>
    </w:p>
    <w:p w:rsidR="007F593C" w:rsidRDefault="007F593C" w:rsidP="002C4EED">
      <w:pPr>
        <w:jc w:val="center"/>
        <w:rPr>
          <w:rFonts w:ascii="Arial" w:hAnsi="Arial" w:cs="Arial"/>
          <w:b/>
          <w:bCs/>
          <w:color w:val="000000"/>
          <w:sz w:val="22"/>
          <w:szCs w:val="22"/>
        </w:rPr>
      </w:pPr>
      <w:r>
        <w:rPr>
          <w:rFonts w:ascii="Arial" w:hAnsi="Arial" w:cs="Arial"/>
          <w:b/>
          <w:bCs/>
          <w:color w:val="000000"/>
          <w:sz w:val="22"/>
          <w:szCs w:val="22"/>
        </w:rPr>
        <w:t>69</w:t>
      </w:r>
    </w:p>
    <w:p w:rsidR="007F593C" w:rsidRDefault="007F593C" w:rsidP="004E22F4">
      <w:pPr>
        <w:shd w:val="clear" w:color="auto" w:fill="FFFFFF"/>
        <w:autoSpaceDE w:val="0"/>
        <w:autoSpaceDN w:val="0"/>
        <w:adjustRightInd w:val="0"/>
        <w:jc w:val="both"/>
      </w:pPr>
      <w:r>
        <w:rPr>
          <w:color w:val="000000"/>
          <w:sz w:val="20"/>
          <w:szCs w:val="20"/>
        </w:rPr>
        <w:t>вить" ВР-кухню на свой вкус. Заказчики могут открыть шкафы и сами убедиться, устраивает ли их расположение мебели. Если нет, заказчик вносит изменения, и компью</w:t>
      </w:r>
      <w:r>
        <w:rPr>
          <w:color w:val="000000"/>
          <w:sz w:val="20"/>
          <w:szCs w:val="20"/>
        </w:rPr>
        <w:softHyphen/>
        <w:t>тер выдает подробные эскизы для удовлетворения запро</w:t>
      </w:r>
      <w:r>
        <w:rPr>
          <w:color w:val="000000"/>
          <w:sz w:val="20"/>
          <w:szCs w:val="20"/>
        </w:rPr>
        <w:softHyphen/>
        <w:t>сов заказчика.</w:t>
      </w:r>
    </w:p>
    <w:p w:rsidR="007F593C" w:rsidRDefault="007F593C" w:rsidP="002C4EED">
      <w:pPr>
        <w:shd w:val="clear" w:color="auto" w:fill="FFFFFF"/>
        <w:autoSpaceDE w:val="0"/>
        <w:autoSpaceDN w:val="0"/>
        <w:adjustRightInd w:val="0"/>
        <w:ind w:firstLine="708"/>
        <w:jc w:val="both"/>
      </w:pPr>
      <w:r>
        <w:rPr>
          <w:color w:val="000000"/>
          <w:sz w:val="20"/>
          <w:szCs w:val="20"/>
        </w:rPr>
        <w:t>Развитие методического арсенала эргономики по</w:t>
      </w:r>
      <w:r>
        <w:rPr>
          <w:color w:val="000000"/>
          <w:sz w:val="20"/>
          <w:szCs w:val="20"/>
        </w:rPr>
        <w:softHyphen/>
        <w:t>буждает вспомнить программу радикального изменения эксперимента в эргономике, которую еще в 1962 г. пред</w:t>
      </w:r>
      <w:r>
        <w:rPr>
          <w:color w:val="000000"/>
          <w:sz w:val="20"/>
          <w:szCs w:val="20"/>
        </w:rPr>
        <w:softHyphen/>
        <w:t>ложил американский ученый Дж.Ликлайдер и которая рассматривалась в то время как нереальная. Программа, призванная обеспечить максимальное соответствие экс</w:t>
      </w:r>
      <w:r>
        <w:rPr>
          <w:color w:val="000000"/>
          <w:sz w:val="20"/>
          <w:szCs w:val="20"/>
        </w:rPr>
        <w:softHyphen/>
        <w:t>перимента практике создания систем с ее жесткими ограничениями по времени проведения соответствую</w:t>
      </w:r>
      <w:r>
        <w:rPr>
          <w:color w:val="000000"/>
          <w:sz w:val="20"/>
          <w:szCs w:val="20"/>
        </w:rPr>
        <w:softHyphen/>
        <w:t>щих работ, сводилась к разработке:</w:t>
      </w:r>
    </w:p>
    <w:p w:rsidR="007F593C" w:rsidRDefault="007F593C" w:rsidP="002C4EED">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автоматических</w:t>
      </w:r>
      <w:r>
        <w:rPr>
          <w:rFonts w:ascii="Arial" w:hAnsi="Arial" w:cs="Arial"/>
          <w:color w:val="000000"/>
          <w:sz w:val="16"/>
          <w:szCs w:val="16"/>
        </w:rPr>
        <w:t xml:space="preserve"> </w:t>
      </w:r>
      <w:r>
        <w:rPr>
          <w:rFonts w:ascii="Arial" w:hAnsi="Arial"/>
          <w:color w:val="000000"/>
          <w:sz w:val="16"/>
          <w:szCs w:val="16"/>
        </w:rPr>
        <w:t>методов</w:t>
      </w:r>
      <w:r>
        <w:rPr>
          <w:rFonts w:ascii="Arial" w:hAnsi="Arial" w:cs="Arial"/>
          <w:color w:val="000000"/>
          <w:sz w:val="16"/>
          <w:szCs w:val="16"/>
        </w:rPr>
        <w:t xml:space="preserve"> </w:t>
      </w:r>
      <w:r>
        <w:rPr>
          <w:rFonts w:ascii="Arial" w:hAnsi="Arial"/>
          <w:color w:val="000000"/>
          <w:sz w:val="16"/>
          <w:szCs w:val="16"/>
        </w:rPr>
        <w:t>исследования</w:t>
      </w:r>
      <w:r>
        <w:rPr>
          <w:rFonts w:ascii="Arial" w:hAnsi="Arial" w:cs="Arial"/>
          <w:color w:val="000000"/>
          <w:sz w:val="16"/>
          <w:szCs w:val="16"/>
        </w:rPr>
        <w:t>;</w:t>
      </w:r>
    </w:p>
    <w:p w:rsidR="007F593C" w:rsidRDefault="007F593C" w:rsidP="002C4EED">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принципиально</w:t>
      </w:r>
      <w:r>
        <w:rPr>
          <w:rFonts w:ascii="Arial" w:hAnsi="Arial" w:cs="Arial"/>
          <w:color w:val="000000"/>
          <w:sz w:val="16"/>
          <w:szCs w:val="16"/>
        </w:rPr>
        <w:t xml:space="preserve"> </w:t>
      </w:r>
      <w:r>
        <w:rPr>
          <w:rFonts w:ascii="Arial" w:hAnsi="Arial"/>
          <w:color w:val="000000"/>
          <w:sz w:val="16"/>
          <w:szCs w:val="16"/>
        </w:rPr>
        <w:t>новых</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более</w:t>
      </w:r>
      <w:r>
        <w:rPr>
          <w:rFonts w:ascii="Arial" w:hAnsi="Arial" w:cs="Arial"/>
          <w:color w:val="000000"/>
          <w:sz w:val="16"/>
          <w:szCs w:val="16"/>
        </w:rPr>
        <w:t xml:space="preserve"> </w:t>
      </w:r>
      <w:r>
        <w:rPr>
          <w:rFonts w:ascii="Arial" w:hAnsi="Arial"/>
          <w:color w:val="000000"/>
          <w:sz w:val="16"/>
          <w:szCs w:val="16"/>
        </w:rPr>
        <w:t>эффективных</w:t>
      </w:r>
      <w:r>
        <w:rPr>
          <w:rFonts w:ascii="Arial" w:hAnsi="Arial" w:cs="Arial"/>
          <w:color w:val="000000"/>
          <w:sz w:val="16"/>
          <w:szCs w:val="16"/>
        </w:rPr>
        <w:t xml:space="preserve"> </w:t>
      </w:r>
      <w:r>
        <w:rPr>
          <w:rFonts w:ascii="Arial" w:hAnsi="Arial"/>
          <w:color w:val="000000"/>
          <w:sz w:val="16"/>
          <w:szCs w:val="16"/>
        </w:rPr>
        <w:t>способов планирования</w:t>
      </w:r>
      <w:r>
        <w:rPr>
          <w:rFonts w:ascii="Arial" w:hAnsi="Arial" w:cs="Arial"/>
          <w:color w:val="000000"/>
          <w:sz w:val="16"/>
          <w:szCs w:val="16"/>
        </w:rPr>
        <w:t xml:space="preserve"> </w:t>
      </w:r>
      <w:r>
        <w:rPr>
          <w:rFonts w:ascii="Arial" w:hAnsi="Arial"/>
          <w:color w:val="000000"/>
          <w:sz w:val="16"/>
          <w:szCs w:val="16"/>
        </w:rPr>
        <w:t>эксперимента</w:t>
      </w:r>
      <w:r>
        <w:rPr>
          <w:rFonts w:ascii="Arial" w:hAnsi="Arial" w:cs="Arial"/>
          <w:color w:val="000000"/>
          <w:sz w:val="16"/>
          <w:szCs w:val="16"/>
        </w:rPr>
        <w:t>;</w:t>
      </w:r>
    </w:p>
    <w:p w:rsidR="007F593C" w:rsidRDefault="007F593C" w:rsidP="002C4EED">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таксономии</w:t>
      </w:r>
      <w:r>
        <w:rPr>
          <w:rFonts w:ascii="Arial" w:hAnsi="Arial" w:cs="Arial"/>
          <w:color w:val="000000"/>
          <w:sz w:val="16"/>
          <w:szCs w:val="16"/>
        </w:rPr>
        <w:t xml:space="preserve"> </w:t>
      </w:r>
      <w:r>
        <w:rPr>
          <w:rFonts w:ascii="Arial" w:hAnsi="Arial"/>
          <w:color w:val="000000"/>
          <w:sz w:val="16"/>
          <w:szCs w:val="16"/>
        </w:rPr>
        <w:t>функций</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 xml:space="preserve"> "</w:t>
      </w:r>
      <w:r>
        <w:rPr>
          <w:rFonts w:ascii="Arial" w:hAnsi="Arial"/>
          <w:color w:val="000000"/>
          <w:sz w:val="16"/>
          <w:szCs w:val="16"/>
        </w:rPr>
        <w:t>человек—машина</w:t>
      </w:r>
      <w:r>
        <w:rPr>
          <w:rFonts w:ascii="Arial" w:hAnsi="Arial" w:cs="Arial"/>
          <w:color w:val="000000"/>
          <w:sz w:val="16"/>
          <w:szCs w:val="16"/>
        </w:rPr>
        <w:t>";</w:t>
      </w:r>
    </w:p>
    <w:p w:rsidR="007F593C" w:rsidRDefault="007F593C" w:rsidP="002C4EED">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программ</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ЭВМ</w:t>
      </w:r>
      <w:r>
        <w:rPr>
          <w:rFonts w:ascii="Arial" w:hAnsi="Arial" w:cs="Arial"/>
          <w:color w:val="000000"/>
          <w:sz w:val="16"/>
          <w:szCs w:val="16"/>
        </w:rPr>
        <w:t xml:space="preserve">, </w:t>
      </w:r>
      <w:r>
        <w:rPr>
          <w:rFonts w:ascii="Arial" w:hAnsi="Arial"/>
          <w:color w:val="000000"/>
          <w:sz w:val="16"/>
          <w:szCs w:val="16"/>
        </w:rPr>
        <w:t>моделирующих</w:t>
      </w:r>
      <w:r>
        <w:rPr>
          <w:rFonts w:ascii="Arial" w:hAnsi="Arial" w:cs="Arial"/>
          <w:color w:val="000000"/>
          <w:sz w:val="16"/>
          <w:szCs w:val="16"/>
        </w:rPr>
        <w:t xml:space="preserve"> </w:t>
      </w:r>
      <w:r>
        <w:rPr>
          <w:rFonts w:ascii="Arial" w:hAnsi="Arial"/>
          <w:color w:val="000000"/>
          <w:sz w:val="16"/>
          <w:szCs w:val="16"/>
        </w:rPr>
        <w:t xml:space="preserve">системы </w:t>
      </w:r>
      <w:r>
        <w:rPr>
          <w:rFonts w:ascii="Arial" w:hAnsi="Arial" w:cs="Arial"/>
          <w:color w:val="000000"/>
          <w:sz w:val="16"/>
          <w:szCs w:val="16"/>
        </w:rPr>
        <w:t>"</w:t>
      </w:r>
      <w:r>
        <w:rPr>
          <w:rFonts w:ascii="Arial" w:hAnsi="Arial"/>
          <w:color w:val="000000"/>
          <w:sz w:val="16"/>
          <w:szCs w:val="16"/>
        </w:rPr>
        <w:t>человек</w:t>
      </w:r>
      <w:r>
        <w:rPr>
          <w:rFonts w:ascii="Arial" w:hAnsi="Arial" w:cs="Arial"/>
          <w:color w:val="000000"/>
          <w:sz w:val="16"/>
          <w:szCs w:val="16"/>
        </w:rPr>
        <w:t>-</w:t>
      </w:r>
      <w:r>
        <w:rPr>
          <w:rFonts w:ascii="Arial" w:hAnsi="Arial"/>
          <w:color w:val="000000"/>
          <w:sz w:val="16"/>
          <w:szCs w:val="16"/>
        </w:rPr>
        <w:t>машина</w:t>
      </w:r>
      <w:r>
        <w:rPr>
          <w:rFonts w:ascii="Arial" w:hAnsi="Arial" w:cs="Arial"/>
          <w:color w:val="000000"/>
          <w:sz w:val="16"/>
          <w:szCs w:val="16"/>
        </w:rPr>
        <w:t>".</w:t>
      </w:r>
    </w:p>
    <w:p w:rsidR="007F593C" w:rsidRPr="009D4BDC" w:rsidRDefault="005466CC" w:rsidP="005466CC">
      <w:pPr>
        <w:jc w:val="both"/>
        <w:rPr>
          <w:rFonts w:ascii="Arial" w:hAnsi="Arial" w:cs="Arial"/>
          <w:b/>
          <w:bCs/>
          <w:color w:val="000000"/>
          <w:sz w:val="22"/>
          <w:szCs w:val="22"/>
        </w:rPr>
      </w:pPr>
      <w:r>
        <w:rPr>
          <w:rFonts w:ascii="Segoe UI" w:hAnsi="Segoe UI" w:cs="Segoe UI"/>
          <w:color w:val="1A1B1C"/>
          <w:sz w:val="27"/>
          <w:szCs w:val="27"/>
          <w:shd w:val="clear" w:color="auto" w:fill="FFFFFF"/>
        </w:rPr>
        <w:t>Литература</w:t>
      </w:r>
      <w:r w:rsidRPr="005466CC">
        <w:rPr>
          <w:rFonts w:ascii="Segoe UI" w:hAnsi="Segoe UI" w:cs="Segoe UI"/>
          <w:color w:val="1A1B1C"/>
          <w:sz w:val="27"/>
          <w:szCs w:val="27"/>
          <w:shd w:val="clear" w:color="auto" w:fill="FFFFFF"/>
          <w:lang w:val="en-GB"/>
        </w:rPr>
        <w:t xml:space="preserve">   1.   Chapanis A. Research techniques in human engineering. Baltimore (Maryland): The John Hopkins Press, 1959.   2.   Meister D. A Catalogue of ergonomic design methods. Proceeding, International Conference on Occupational Ergonomics, Toronto, Canada, 1984 (May).   3.   Meister D. Behavioral analysis and measurement methods. N. Y.: Wiley, 1985.   4.   Evaluation of Human Work. A Practical Ergonomics Methodology / Ed. by J. R. Wilson and E. N. Corlett, University of Nottingham, UK, 1990.   </w:t>
      </w:r>
      <w:r>
        <w:rPr>
          <w:rFonts w:ascii="Segoe UI" w:hAnsi="Segoe UI" w:cs="Segoe UI"/>
          <w:color w:val="1A1B1C"/>
          <w:sz w:val="27"/>
          <w:szCs w:val="27"/>
          <w:shd w:val="clear" w:color="auto" w:fill="FFFFFF"/>
        </w:rPr>
        <w:t xml:space="preserve">5.   Ананьев Б. Г. О проблемах современного человекознания. М., 1977. </w:t>
      </w:r>
      <w:r>
        <w:rPr>
          <w:rFonts w:ascii="Segoe UI" w:hAnsi="Segoe UI" w:cs="Segoe UI"/>
          <w:color w:val="1A1B1C"/>
          <w:sz w:val="27"/>
          <w:szCs w:val="27"/>
          <w:shd w:val="clear" w:color="auto" w:fill="FFFFFF"/>
        </w:rPr>
        <w:lastRenderedPageBreak/>
        <w:t>  6.   Новик И., Садовский В. Модели в науке: исторические и социокультурные аспекты (послесловие) // М. Вартофский. Модели. Репрезентация и научное понимание: Пер. с англ. М., 1988.   7.   Юдин Э. Г. Системный подход и принцип деятельности. М., 1978.   8.   Зараковский Г. М., Медведев В. И., Мунипов В. М. Принципы эргономического описания деятельности оператора // Эргономика: принципы и рекомендации. М., 1971. Вып. 2.   9.   Леонова А. Б., Медведев В. И. Функциональные состояния человека в трудовой деятельности. М., 1981. 10.   Методы и критерии оценки функционального комфорта. М., 1978. 11.   Розенблат В. В. Утомление // Руководство по физиологии труда. М., 1983. 12.   Зинченко В. П., Леонова А. Б., Стрелков Ю. К. Психометрика утомления. М</w:t>
      </w:r>
      <w:r w:rsidRPr="005466CC">
        <w:rPr>
          <w:rFonts w:ascii="Segoe UI" w:hAnsi="Segoe UI" w:cs="Segoe UI"/>
          <w:color w:val="1A1B1C"/>
          <w:sz w:val="27"/>
          <w:szCs w:val="27"/>
          <w:shd w:val="clear" w:color="auto" w:fill="FFFFFF"/>
          <w:lang w:val="en-GB"/>
        </w:rPr>
        <w:t>., 1977. 13.   </w:t>
      </w:r>
      <w:r>
        <w:rPr>
          <w:rFonts w:ascii="Segoe UI" w:hAnsi="Segoe UI" w:cs="Segoe UI"/>
          <w:color w:val="1A1B1C"/>
          <w:sz w:val="27"/>
          <w:szCs w:val="27"/>
          <w:shd w:val="clear" w:color="auto" w:fill="FFFFFF"/>
        </w:rPr>
        <w:t>Леонова</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А</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Б</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Психодиагностика</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функциональных</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состояний</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человека</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М</w:t>
      </w:r>
      <w:r w:rsidRPr="005466CC">
        <w:rPr>
          <w:rFonts w:ascii="Segoe UI" w:hAnsi="Segoe UI" w:cs="Segoe UI"/>
          <w:color w:val="1A1B1C"/>
          <w:sz w:val="27"/>
          <w:szCs w:val="27"/>
          <w:shd w:val="clear" w:color="auto" w:fill="FFFFFF"/>
          <w:lang w:val="en-GB"/>
        </w:rPr>
        <w:t xml:space="preserve">., 1984. 14.   Parks D. L. Current workload methods and emerging challenges // Mental Workload: Its Theory and Measurement. Moray N. (ed.) NATO Conference Series. N. Y.: Plenum Pres: 1979. 15.   Mental load and streets in activity — European approaches / Ed. by W. Bachmann and J. Udris. Berlin: VEB Deutsher Verlag der Wissenschaften, 1982. </w:t>
      </w:r>
      <w:r w:rsidRPr="009D4BDC">
        <w:rPr>
          <w:rFonts w:ascii="Segoe UI" w:hAnsi="Segoe UI" w:cs="Segoe UI"/>
          <w:color w:val="1A1B1C"/>
          <w:sz w:val="27"/>
          <w:szCs w:val="27"/>
          <w:shd w:val="clear" w:color="auto" w:fill="FFFFFF"/>
          <w:lang w:val="en-GB"/>
        </w:rPr>
        <w:t>16.   </w:t>
      </w:r>
      <w:r>
        <w:rPr>
          <w:rFonts w:ascii="Segoe UI" w:hAnsi="Segoe UI" w:cs="Segoe UI"/>
          <w:color w:val="1A1B1C"/>
          <w:sz w:val="27"/>
          <w:szCs w:val="27"/>
          <w:shd w:val="clear" w:color="auto" w:fill="FFFFFF"/>
        </w:rPr>
        <w:t>Горбов</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Ф</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Д</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Лебедев</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В</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И</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Психоневрологические</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аспекты</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труда</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операторов</w:t>
      </w:r>
      <w:r w:rsidRPr="009D4BD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М., 1975. 17.   Зинченко В. П., Мунипов В. М., Смолян Г. Л. Эргономические основы организации труда. М., 1974. 18.   Райскуп Я. Психологическая профессиография // Психология труда: Пер. со словац. М., 1979. 19.   Кантовиц Б., Соркин Р. Распределение функций // Человеческий фактор: Пер. с англ. М</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Мир</w:t>
      </w:r>
      <w:r w:rsidRPr="005466CC">
        <w:rPr>
          <w:rFonts w:ascii="Segoe UI" w:hAnsi="Segoe UI" w:cs="Segoe UI"/>
          <w:color w:val="1A1B1C"/>
          <w:sz w:val="27"/>
          <w:szCs w:val="27"/>
          <w:shd w:val="clear" w:color="auto" w:fill="FFFFFF"/>
          <w:lang w:val="en-GB"/>
        </w:rPr>
        <w:t xml:space="preserve">, 1991. </w:t>
      </w:r>
      <w:r>
        <w:rPr>
          <w:rFonts w:ascii="Segoe UI" w:hAnsi="Segoe UI" w:cs="Segoe UI"/>
          <w:color w:val="1A1B1C"/>
          <w:sz w:val="27"/>
          <w:szCs w:val="27"/>
          <w:shd w:val="clear" w:color="auto" w:fill="FFFFFF"/>
        </w:rPr>
        <w:t>Т</w:t>
      </w:r>
      <w:r w:rsidRPr="005466CC">
        <w:rPr>
          <w:rFonts w:ascii="Segoe UI" w:hAnsi="Segoe UI" w:cs="Segoe UI"/>
          <w:color w:val="1A1B1C"/>
          <w:sz w:val="27"/>
          <w:szCs w:val="27"/>
          <w:shd w:val="clear" w:color="auto" w:fill="FFFFFF"/>
          <w:lang w:val="en-GB"/>
        </w:rPr>
        <w:t xml:space="preserve">. IV. 20.   Kidd P. T. Interdisciplinary design of skill-based computer-aided technologies: interfacing in depth // The international journal human factors in manufacturing, 1992. Vol. 2 (3). 21.   Chapanies A. On the allocation of functions between men an machines // Occupational psychology, 1965. </w:t>
      </w:r>
      <w:r>
        <w:rPr>
          <w:rFonts w:ascii="Segoe UI" w:hAnsi="Segoe UI" w:cs="Segoe UI"/>
          <w:color w:val="1A1B1C"/>
          <w:sz w:val="27"/>
          <w:szCs w:val="27"/>
          <w:shd w:val="clear" w:color="auto" w:fill="FFFFFF"/>
        </w:rPr>
        <w:t xml:space="preserve">№ 39. 22.   Эргономика: принципы и рекомендации. Методическое руководство. Изд. второе, перераб. М., 1983. </w:t>
      </w:r>
      <w:r w:rsidRPr="005466CC">
        <w:rPr>
          <w:rFonts w:ascii="Segoe UI" w:hAnsi="Segoe UI" w:cs="Segoe UI"/>
          <w:color w:val="1A1B1C"/>
          <w:sz w:val="27"/>
          <w:szCs w:val="27"/>
          <w:shd w:val="clear" w:color="auto" w:fill="FFFFFF"/>
          <w:lang w:val="en-GB"/>
        </w:rPr>
        <w:t xml:space="preserve">23.   Sinclair M. A., Dryry C. G. On mathematical modeling in ergonomics // Applied ergonomics, 1979. Vol. 10. № 4. 24.   Meister D. Behavioral research and government policy. Civilian and military. </w:t>
      </w:r>
      <w:r>
        <w:rPr>
          <w:rFonts w:ascii="Segoe UI" w:hAnsi="Segoe UI" w:cs="Segoe UI"/>
          <w:color w:val="1A1B1C"/>
          <w:sz w:val="27"/>
          <w:szCs w:val="27"/>
          <w:shd w:val="clear" w:color="auto" w:fill="FFFFFF"/>
        </w:rPr>
        <w:t xml:space="preserve">RD. N. Y.: Pergamon Press, 1981. 25.   Интервью с Денисом Медоузом о моделировании, пределе роста и адекватном понимании действительности // Импакт, 1983. № 1. 26.   Зигель А., Вольф Дж. Модели группового поведения в системе человек — машина с учетом психосоциальных и производственных факторов: Пер. с англ. М., 1973. 27.   Габб Д. П., Лофери К. Р.(мл.), Притскер А. Б. Имитационное моделирование систем человек — машина. Человеческий фактор: Пер. с англ. М., 1991. Т. 3. 28.   Паркс Д. Л. Современные проблемы и методы рабочей нагрузки // А. Б. Леонова, О. Н. Чернышева. Психология труда и организационная психология: </w:t>
      </w:r>
      <w:r>
        <w:rPr>
          <w:rFonts w:ascii="Segoe UI" w:hAnsi="Segoe UI" w:cs="Segoe UI"/>
          <w:color w:val="1A1B1C"/>
          <w:sz w:val="27"/>
          <w:szCs w:val="27"/>
          <w:shd w:val="clear" w:color="auto" w:fill="FFFFFF"/>
        </w:rPr>
        <w:lastRenderedPageBreak/>
        <w:t xml:space="preserve">современное состояние и перспективы развития (хрестоматия). М., 1995. 29.   Джонс Дж. К. Методы проектирования: Пер. с англ. Изд. 2-е доп. М., 1986. 30.   Даниляк В. И., Мунипов В. М., Федоров М. В. Эргодизайн, качество, конкурентоспособность. М., 1990. 31.   Эргономическая оценка уровня качества промышленной продукции и технологических процессов. М., 1980. 32.   Дракер П. Ф. Управление, нацеленное на результаты: Пер. с англ. М., 1994. 33.   Разработка методик эстетической оценки промышленных иделий. Основные положения. М., 1987. </w:t>
      </w:r>
      <w:r w:rsidRPr="005466CC">
        <w:rPr>
          <w:rFonts w:ascii="Segoe UI" w:hAnsi="Segoe UI" w:cs="Segoe UI"/>
          <w:color w:val="1A1B1C"/>
          <w:sz w:val="27"/>
          <w:szCs w:val="27"/>
          <w:shd w:val="clear" w:color="auto" w:fill="FFFFFF"/>
          <w:lang w:val="en-GB"/>
        </w:rPr>
        <w:t xml:space="preserve">34.   Rennie A. M. The application of ergonomics to consumer products evaluation // Applied Ergonomics, 1981. </w:t>
      </w:r>
      <w:r>
        <w:rPr>
          <w:rFonts w:ascii="Segoe UI" w:hAnsi="Segoe UI" w:cs="Segoe UI"/>
          <w:color w:val="1A1B1C"/>
          <w:sz w:val="27"/>
          <w:szCs w:val="27"/>
          <w:shd w:val="clear" w:color="auto" w:fill="FFFFFF"/>
        </w:rPr>
        <w:t xml:space="preserve">Vol. 12. № 3. 35.   Эргономическая оценка качества изделий культурно-бытового назначения. Методические рекомендации. М., 1980. 36.   Пономаренко В. А. Страна Авиация — черное и белое. М., 1995. </w:t>
      </w:r>
      <w:r w:rsidRPr="005466CC">
        <w:rPr>
          <w:rFonts w:ascii="Segoe UI" w:hAnsi="Segoe UI" w:cs="Segoe UI"/>
          <w:color w:val="1A1B1C"/>
          <w:sz w:val="27"/>
          <w:szCs w:val="27"/>
          <w:shd w:val="clear" w:color="auto" w:fill="FFFFFF"/>
          <w:lang w:val="en-GB"/>
        </w:rPr>
        <w:t xml:space="preserve">37.   Macchine e motori agricoli. 1985, № 4. 38.   Menges R., Eigenmann U. Design of production facilities // H.-J. Bullinger, J. Warschat (Eds). Concurrent simultaneous engineering systems. The way to successful product development. Sprinnnger-Verlag London Limited, 1996. 39.   Ergonomics International 85: Proceedings of the Ninth Congress of the International Ergonomics Association, 2—6 September 1985. </w:t>
      </w:r>
      <w:r w:rsidRPr="009D4BDC">
        <w:rPr>
          <w:rFonts w:ascii="Segoe UI" w:hAnsi="Segoe UI" w:cs="Segoe UI"/>
          <w:color w:val="1A1B1C"/>
          <w:sz w:val="27"/>
          <w:szCs w:val="27"/>
          <w:shd w:val="clear" w:color="auto" w:fill="FFFFFF"/>
        </w:rPr>
        <w:t>4</w:t>
      </w:r>
      <w:r>
        <w:rPr>
          <w:rFonts w:ascii="Segoe UI" w:hAnsi="Segoe UI" w:cs="Segoe UI"/>
          <w:color w:val="1A1B1C"/>
          <w:sz w:val="27"/>
          <w:szCs w:val="27"/>
          <w:shd w:val="clear" w:color="auto" w:fill="FFFFFF"/>
        </w:rPr>
        <w:t>0.   Зинченко Т. П., Фрумкин А. А. Методы эргономического обеспечения проектирования: Учебное пособие. СПб., 1991. 41.   Зинченко Т. П., Фрумкин А. А. Некоторые принципы построения системы автоматизированного эргономического проектирования // Эргономика. Труды</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ВНИИТЭ</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М</w:t>
      </w:r>
      <w:r w:rsidRPr="005466CC">
        <w:rPr>
          <w:rFonts w:ascii="Segoe UI" w:hAnsi="Segoe UI" w:cs="Segoe UI"/>
          <w:color w:val="1A1B1C"/>
          <w:sz w:val="27"/>
          <w:szCs w:val="27"/>
          <w:shd w:val="clear" w:color="auto" w:fill="FFFFFF"/>
          <w:lang w:val="en-GB"/>
        </w:rPr>
        <w:t xml:space="preserve">., 1987. </w:t>
      </w:r>
      <w:r>
        <w:rPr>
          <w:rFonts w:ascii="Segoe UI" w:hAnsi="Segoe UI" w:cs="Segoe UI"/>
          <w:color w:val="1A1B1C"/>
          <w:sz w:val="27"/>
          <w:szCs w:val="27"/>
          <w:shd w:val="clear" w:color="auto" w:fill="FFFFFF"/>
        </w:rPr>
        <w:t>Вып</w:t>
      </w:r>
      <w:r w:rsidRPr="005466CC">
        <w:rPr>
          <w:rFonts w:ascii="Segoe UI" w:hAnsi="Segoe UI" w:cs="Segoe UI"/>
          <w:color w:val="1A1B1C"/>
          <w:sz w:val="27"/>
          <w:szCs w:val="27"/>
          <w:shd w:val="clear" w:color="auto" w:fill="FFFFFF"/>
          <w:lang w:val="en-GB"/>
        </w:rPr>
        <w:t>. 34 42.   Kingsley E. The Third Dimension-Computer Modelling for Ergonomics // Ergonomics, 1982. Vol. 25. № 6. 71 43.   Cooblentz A. M. A human biometry data bank. Ergodata, Laboratoire d'Antropologie er d'Ecologie Humaine Universite Descartes. 44.   </w:t>
      </w:r>
      <w:r>
        <w:rPr>
          <w:rFonts w:ascii="Segoe UI" w:hAnsi="Segoe UI" w:cs="Segoe UI"/>
          <w:color w:val="1A1B1C"/>
          <w:sz w:val="27"/>
          <w:szCs w:val="27"/>
          <w:shd w:val="clear" w:color="auto" w:fill="FFFFFF"/>
        </w:rPr>
        <w:t>Носов</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Н</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А</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Психологические</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виртуальные</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реальности</w:t>
      </w:r>
      <w:r w:rsidRPr="005466CC">
        <w:rPr>
          <w:rFonts w:ascii="Segoe UI" w:hAnsi="Segoe UI" w:cs="Segoe UI"/>
          <w:color w:val="1A1B1C"/>
          <w:sz w:val="27"/>
          <w:szCs w:val="27"/>
          <w:shd w:val="clear" w:color="auto" w:fill="FFFFFF"/>
          <w:lang w:val="en-GB"/>
        </w:rPr>
        <w:t xml:space="preserve">. </w:t>
      </w:r>
      <w:r>
        <w:rPr>
          <w:rFonts w:ascii="Segoe UI" w:hAnsi="Segoe UI" w:cs="Segoe UI"/>
          <w:color w:val="1A1B1C"/>
          <w:sz w:val="27"/>
          <w:szCs w:val="27"/>
          <w:shd w:val="clear" w:color="auto" w:fill="FFFFFF"/>
        </w:rPr>
        <w:t>М</w:t>
      </w:r>
      <w:r w:rsidRPr="005466CC">
        <w:rPr>
          <w:rFonts w:ascii="Segoe UI" w:hAnsi="Segoe UI" w:cs="Segoe UI"/>
          <w:color w:val="1A1B1C"/>
          <w:sz w:val="27"/>
          <w:szCs w:val="27"/>
          <w:shd w:val="clear" w:color="auto" w:fill="FFFFFF"/>
          <w:lang w:val="en-GB"/>
        </w:rPr>
        <w:t xml:space="preserve">., 1994. 45.   Wilson S. R. Ergonomics contributions to virtual environments. Proceedings of the 13th Triennal Congress of I&amp;A. Helsinki, 1977. </w:t>
      </w:r>
      <w:r>
        <w:rPr>
          <w:rFonts w:ascii="Segoe UI" w:hAnsi="Segoe UI" w:cs="Segoe UI"/>
          <w:color w:val="1A1B1C"/>
          <w:sz w:val="27"/>
          <w:szCs w:val="27"/>
          <w:shd w:val="clear" w:color="auto" w:fill="FFFFFF"/>
        </w:rPr>
        <w:t>Vol. 2.</w:t>
      </w:r>
    </w:p>
    <w:p w:rsidR="002C4EED" w:rsidRPr="005466CC" w:rsidRDefault="002C4EED" w:rsidP="004E22F4">
      <w:pPr>
        <w:shd w:val="clear" w:color="auto" w:fill="FFFFFF"/>
        <w:autoSpaceDE w:val="0"/>
        <w:autoSpaceDN w:val="0"/>
        <w:adjustRightInd w:val="0"/>
        <w:jc w:val="both"/>
        <w:rPr>
          <w:color w:val="000000"/>
          <w:sz w:val="30"/>
          <w:szCs w:val="30"/>
        </w:rPr>
      </w:pPr>
    </w:p>
    <w:p w:rsidR="00B86599" w:rsidRDefault="00B86599" w:rsidP="004E22F4">
      <w:pPr>
        <w:shd w:val="clear" w:color="auto" w:fill="FFFFFF"/>
        <w:autoSpaceDE w:val="0"/>
        <w:autoSpaceDN w:val="0"/>
        <w:adjustRightInd w:val="0"/>
        <w:jc w:val="both"/>
      </w:pPr>
      <w:r>
        <w:rPr>
          <w:color w:val="000000"/>
          <w:sz w:val="30"/>
          <w:szCs w:val="30"/>
        </w:rPr>
        <w:t xml:space="preserve">Глава </w:t>
      </w:r>
      <w:r>
        <w:rPr>
          <w:color w:val="000000"/>
          <w:sz w:val="30"/>
          <w:szCs w:val="30"/>
          <w:lang w:val="en-US"/>
        </w:rPr>
        <w:t>III</w:t>
      </w:r>
    </w:p>
    <w:p w:rsidR="00B86599" w:rsidRDefault="00B86599" w:rsidP="004E22F4">
      <w:pPr>
        <w:shd w:val="clear" w:color="auto" w:fill="FFFFFF"/>
        <w:autoSpaceDE w:val="0"/>
        <w:autoSpaceDN w:val="0"/>
        <w:adjustRightInd w:val="0"/>
        <w:jc w:val="both"/>
      </w:pPr>
      <w:r>
        <w:rPr>
          <w:color w:val="000000"/>
          <w:sz w:val="30"/>
          <w:szCs w:val="30"/>
        </w:rPr>
        <w:t>ПРИНЦИПЫ ЭРГОНОМИЧЕСКОГО АНАЛИЗА</w:t>
      </w:r>
    </w:p>
    <w:p w:rsidR="00B86599" w:rsidRDefault="00B86599" w:rsidP="004E22F4">
      <w:pPr>
        <w:shd w:val="clear" w:color="auto" w:fill="FFFFFF"/>
        <w:autoSpaceDE w:val="0"/>
        <w:autoSpaceDN w:val="0"/>
        <w:adjustRightInd w:val="0"/>
        <w:jc w:val="both"/>
      </w:pPr>
      <w:r>
        <w:rPr>
          <w:color w:val="000000"/>
          <w:sz w:val="30"/>
          <w:szCs w:val="30"/>
        </w:rPr>
        <w:t>ТРУДОВОЙ И ДРУГИХ ВИДОВ ДЕЯТЕЛЬНОСТИ</w:t>
      </w:r>
    </w:p>
    <w:p w:rsidR="002C4EED" w:rsidRDefault="002C4EED" w:rsidP="004E22F4">
      <w:pPr>
        <w:shd w:val="clear" w:color="auto" w:fill="FFFFFF"/>
        <w:autoSpaceDE w:val="0"/>
        <w:autoSpaceDN w:val="0"/>
        <w:adjustRightInd w:val="0"/>
        <w:jc w:val="both"/>
        <w:rPr>
          <w:color w:val="000000"/>
          <w:sz w:val="20"/>
          <w:szCs w:val="20"/>
        </w:rPr>
      </w:pPr>
    </w:p>
    <w:p w:rsidR="00B86599" w:rsidRDefault="00B86599" w:rsidP="002C4EED">
      <w:pPr>
        <w:shd w:val="clear" w:color="auto" w:fill="FFFFFF"/>
        <w:autoSpaceDE w:val="0"/>
        <w:autoSpaceDN w:val="0"/>
        <w:adjustRightInd w:val="0"/>
        <w:ind w:firstLine="708"/>
        <w:jc w:val="both"/>
      </w:pPr>
      <w:r>
        <w:rPr>
          <w:color w:val="000000"/>
          <w:sz w:val="20"/>
          <w:szCs w:val="20"/>
        </w:rPr>
        <w:t>Категория деятельности является важнейшей в сис</w:t>
      </w:r>
      <w:r>
        <w:rPr>
          <w:color w:val="000000"/>
          <w:sz w:val="20"/>
          <w:szCs w:val="20"/>
        </w:rPr>
        <w:softHyphen/>
        <w:t>теме эргономического знания. Труд осуществляется в различных формах предметно — практической, произ</w:t>
      </w:r>
      <w:r>
        <w:rPr>
          <w:color w:val="000000"/>
          <w:sz w:val="20"/>
          <w:szCs w:val="20"/>
        </w:rPr>
        <w:softHyphen/>
        <w:t>водственной, познавательной и управляющей деятель</w:t>
      </w:r>
      <w:r>
        <w:rPr>
          <w:color w:val="000000"/>
          <w:sz w:val="20"/>
          <w:szCs w:val="20"/>
        </w:rPr>
        <w:softHyphen/>
        <w:t>ности. Деятельность есть специфически человеческая форма отношения к окружающему миру, содержание которой составляет целесообразное изменение и преоб</w:t>
      </w:r>
      <w:r>
        <w:rPr>
          <w:color w:val="000000"/>
          <w:sz w:val="20"/>
          <w:szCs w:val="20"/>
        </w:rPr>
        <w:softHyphen/>
        <w:t>разование этого мира [1].</w:t>
      </w:r>
    </w:p>
    <w:p w:rsidR="00B86599" w:rsidRDefault="00B86599" w:rsidP="002B3559">
      <w:pPr>
        <w:shd w:val="clear" w:color="auto" w:fill="FFFFFF"/>
        <w:autoSpaceDE w:val="0"/>
        <w:autoSpaceDN w:val="0"/>
        <w:adjustRightInd w:val="0"/>
        <w:ind w:firstLine="708"/>
        <w:jc w:val="both"/>
      </w:pPr>
      <w:r>
        <w:rPr>
          <w:b/>
          <w:bCs/>
          <w:i/>
          <w:iCs/>
          <w:color w:val="000000"/>
          <w:sz w:val="20"/>
          <w:szCs w:val="20"/>
        </w:rPr>
        <w:t>Деятельность в эргономике выступает в каче</w:t>
      </w:r>
      <w:r>
        <w:rPr>
          <w:b/>
          <w:bCs/>
          <w:i/>
          <w:iCs/>
          <w:color w:val="000000"/>
          <w:sz w:val="20"/>
          <w:szCs w:val="20"/>
        </w:rPr>
        <w:softHyphen/>
        <w:t xml:space="preserve">стве предмета объективного научного изучения. </w:t>
      </w:r>
      <w:r>
        <w:rPr>
          <w:b/>
          <w:bCs/>
          <w:color w:val="000000"/>
          <w:sz w:val="20"/>
          <w:szCs w:val="20"/>
        </w:rPr>
        <w:t xml:space="preserve">При </w:t>
      </w:r>
      <w:r>
        <w:rPr>
          <w:color w:val="000000"/>
          <w:sz w:val="20"/>
          <w:szCs w:val="20"/>
        </w:rPr>
        <w:t>этом она расчленяется и воспроизводится в теоретичес</w:t>
      </w:r>
      <w:r>
        <w:rPr>
          <w:color w:val="000000"/>
          <w:sz w:val="20"/>
          <w:szCs w:val="20"/>
        </w:rPr>
        <w:softHyphen/>
        <w:t>ких схемах и моделях в соответствии с методологически</w:t>
      </w:r>
      <w:r>
        <w:rPr>
          <w:color w:val="000000"/>
          <w:sz w:val="20"/>
          <w:szCs w:val="20"/>
        </w:rPr>
        <w:softHyphen/>
        <w:t xml:space="preserve">ми принципами, развитыми в науке, и в зависимости от конкретных эргономических задач. </w:t>
      </w:r>
      <w:r>
        <w:rPr>
          <w:i/>
          <w:iCs/>
          <w:color w:val="000000"/>
          <w:sz w:val="20"/>
          <w:szCs w:val="20"/>
        </w:rPr>
        <w:t>Деятельность в эр</w:t>
      </w:r>
      <w:r>
        <w:rPr>
          <w:i/>
          <w:iCs/>
          <w:color w:val="000000"/>
          <w:sz w:val="20"/>
          <w:szCs w:val="20"/>
        </w:rPr>
        <w:softHyphen/>
        <w:t xml:space="preserve">гономике </w:t>
      </w:r>
      <w:r>
        <w:rPr>
          <w:b/>
          <w:bCs/>
          <w:i/>
          <w:iCs/>
          <w:color w:val="000000"/>
          <w:sz w:val="20"/>
          <w:szCs w:val="20"/>
        </w:rPr>
        <w:t xml:space="preserve">выступает и как предмет управления, </w:t>
      </w:r>
      <w:r>
        <w:rPr>
          <w:color w:val="000000"/>
          <w:sz w:val="20"/>
          <w:szCs w:val="20"/>
        </w:rPr>
        <w:t>т.е. то, что подлежит организации в слаженную систему функционирования и (или) развития на основе совокуп</w:t>
      </w:r>
      <w:r>
        <w:rPr>
          <w:color w:val="000000"/>
          <w:sz w:val="20"/>
          <w:szCs w:val="20"/>
        </w:rPr>
        <w:softHyphen/>
        <w:t>ности фиксированных принципов, которые формулиру</w:t>
      </w:r>
      <w:r>
        <w:rPr>
          <w:color w:val="000000"/>
          <w:sz w:val="20"/>
          <w:szCs w:val="20"/>
        </w:rPr>
        <w:softHyphen/>
        <w:t>ются в эргономике, в социальной психологии и социоло</w:t>
      </w:r>
      <w:r>
        <w:rPr>
          <w:color w:val="000000"/>
          <w:sz w:val="20"/>
          <w:szCs w:val="20"/>
        </w:rPr>
        <w:softHyphen/>
        <w:t xml:space="preserve">гии труда. </w:t>
      </w:r>
      <w:r>
        <w:rPr>
          <w:b/>
          <w:bCs/>
          <w:i/>
          <w:iCs/>
          <w:color w:val="000000"/>
          <w:sz w:val="20"/>
          <w:szCs w:val="20"/>
        </w:rPr>
        <w:lastRenderedPageBreak/>
        <w:t xml:space="preserve">Деятельность в эргономике выступает и как предмет проектирования, </w:t>
      </w:r>
      <w:r>
        <w:rPr>
          <w:b/>
          <w:bCs/>
          <w:color w:val="000000"/>
          <w:sz w:val="20"/>
          <w:szCs w:val="20"/>
        </w:rPr>
        <w:t xml:space="preserve">т.е. </w:t>
      </w:r>
      <w:r>
        <w:rPr>
          <w:color w:val="000000"/>
          <w:sz w:val="20"/>
          <w:szCs w:val="20"/>
        </w:rPr>
        <w:t xml:space="preserve">перед </w:t>
      </w:r>
      <w:r>
        <w:rPr>
          <w:b/>
          <w:bCs/>
          <w:color w:val="000000"/>
          <w:sz w:val="20"/>
          <w:szCs w:val="20"/>
        </w:rPr>
        <w:t xml:space="preserve">эргономикой </w:t>
      </w:r>
      <w:r>
        <w:rPr>
          <w:color w:val="000000"/>
          <w:sz w:val="20"/>
          <w:szCs w:val="20"/>
        </w:rPr>
        <w:t xml:space="preserve">стоит задача выявления способов и условий оптимальной реализации определенных видов деятельности. Наконец, </w:t>
      </w:r>
      <w:r>
        <w:rPr>
          <w:b/>
          <w:bCs/>
          <w:i/>
          <w:iCs/>
          <w:color w:val="000000"/>
          <w:sz w:val="20"/>
          <w:szCs w:val="20"/>
        </w:rPr>
        <w:t>деятельность в эргономике выступает и как пред</w:t>
      </w:r>
      <w:r>
        <w:rPr>
          <w:b/>
          <w:bCs/>
          <w:i/>
          <w:iCs/>
          <w:color w:val="000000"/>
          <w:sz w:val="20"/>
          <w:szCs w:val="20"/>
        </w:rPr>
        <w:softHyphen/>
        <w:t xml:space="preserve">мет </w:t>
      </w:r>
      <w:r>
        <w:rPr>
          <w:i/>
          <w:iCs/>
          <w:color w:val="000000"/>
          <w:sz w:val="20"/>
          <w:szCs w:val="20"/>
        </w:rPr>
        <w:t xml:space="preserve">многоплановой оценки, </w:t>
      </w:r>
      <w:r>
        <w:rPr>
          <w:color w:val="000000"/>
          <w:sz w:val="20"/>
          <w:szCs w:val="20"/>
        </w:rPr>
        <w:t>которая и должна осущест</w:t>
      </w:r>
      <w:r>
        <w:rPr>
          <w:color w:val="000000"/>
          <w:sz w:val="20"/>
          <w:szCs w:val="20"/>
        </w:rPr>
        <w:softHyphen/>
        <w:t>вляться в соответствии с различными критериями, таки</w:t>
      </w:r>
      <w:r>
        <w:rPr>
          <w:color w:val="000000"/>
          <w:sz w:val="20"/>
          <w:szCs w:val="20"/>
        </w:rPr>
        <w:softHyphen/>
        <w:t xml:space="preserve">ми, как эффективность, надежность, удовлетворенность, комфортность и т.п. Таким образом, </w:t>
      </w:r>
      <w:r>
        <w:rPr>
          <w:i/>
          <w:iCs/>
          <w:color w:val="000000"/>
          <w:sz w:val="20"/>
          <w:szCs w:val="20"/>
        </w:rPr>
        <w:t>деятельность вы</w:t>
      </w:r>
      <w:r>
        <w:rPr>
          <w:i/>
          <w:iCs/>
          <w:color w:val="000000"/>
          <w:sz w:val="20"/>
          <w:szCs w:val="20"/>
        </w:rPr>
        <w:softHyphen/>
        <w:t xml:space="preserve">ступает </w:t>
      </w:r>
      <w:r>
        <w:rPr>
          <w:b/>
          <w:bCs/>
          <w:i/>
          <w:iCs/>
          <w:color w:val="000000"/>
          <w:sz w:val="20"/>
          <w:szCs w:val="20"/>
        </w:rPr>
        <w:t>в эргономике как начало, содержание и за</w:t>
      </w:r>
      <w:r>
        <w:rPr>
          <w:b/>
          <w:bCs/>
          <w:i/>
          <w:iCs/>
          <w:color w:val="000000"/>
          <w:sz w:val="20"/>
          <w:szCs w:val="20"/>
        </w:rPr>
        <w:softHyphen/>
        <w:t xml:space="preserve">вершение эргономического анализа, организации, </w:t>
      </w:r>
      <w:r>
        <w:rPr>
          <w:i/>
          <w:iCs/>
          <w:color w:val="000000"/>
          <w:sz w:val="20"/>
          <w:szCs w:val="20"/>
        </w:rPr>
        <w:t xml:space="preserve">проектирования и оценки. </w:t>
      </w:r>
      <w:r>
        <w:rPr>
          <w:color w:val="000000"/>
          <w:sz w:val="20"/>
          <w:szCs w:val="20"/>
        </w:rPr>
        <w:t>Естественно, что такая самая общая характеристика функций деятельности может иг</w:t>
      </w:r>
      <w:r>
        <w:rPr>
          <w:color w:val="000000"/>
          <w:sz w:val="20"/>
          <w:szCs w:val="20"/>
        </w:rPr>
        <w:softHyphen/>
        <w:t>рать лишь роль методологического ориентира эргономи</w:t>
      </w:r>
      <w:r>
        <w:rPr>
          <w:color w:val="000000"/>
          <w:sz w:val="20"/>
          <w:szCs w:val="20"/>
        </w:rPr>
        <w:softHyphen/>
        <w:t>ческих исследований и проектирования. Для решения научных и практических задач эргономики понятию деятельности должен быть придан определенный конструк</w:t>
      </w:r>
      <w:r>
        <w:rPr>
          <w:color w:val="000000"/>
          <w:sz w:val="20"/>
          <w:szCs w:val="20"/>
        </w:rPr>
        <w:softHyphen/>
        <w:t>тивный смысл. Эта задача отнюдь не простая.</w:t>
      </w:r>
    </w:p>
    <w:p w:rsidR="00B86599" w:rsidRDefault="00B86599" w:rsidP="002B3559">
      <w:pPr>
        <w:shd w:val="clear" w:color="auto" w:fill="FFFFFF"/>
        <w:autoSpaceDE w:val="0"/>
        <w:autoSpaceDN w:val="0"/>
        <w:adjustRightInd w:val="0"/>
        <w:ind w:firstLine="708"/>
        <w:jc w:val="both"/>
      </w:pPr>
      <w:r>
        <w:rPr>
          <w:color w:val="000000"/>
          <w:sz w:val="20"/>
          <w:szCs w:val="20"/>
        </w:rPr>
        <w:t>В эргономике широко используются концептуаль</w:t>
      </w:r>
      <w:r>
        <w:rPr>
          <w:color w:val="000000"/>
          <w:sz w:val="20"/>
          <w:szCs w:val="20"/>
        </w:rPr>
        <w:softHyphen/>
        <w:t>ные схемы анализа деятельности, имеющиеся в смежных науках, особенно в психологии и социологии. Эти кон</w:t>
      </w:r>
      <w:r>
        <w:rPr>
          <w:color w:val="000000"/>
          <w:sz w:val="20"/>
          <w:szCs w:val="20"/>
        </w:rPr>
        <w:softHyphen/>
        <w:t>цептуальные схемы не только ассимилируются, но и трансформируются эргономикой в соответствии со спе</w:t>
      </w:r>
      <w:r>
        <w:rPr>
          <w:color w:val="000000"/>
          <w:sz w:val="20"/>
          <w:szCs w:val="20"/>
        </w:rPr>
        <w:softHyphen/>
        <w:t>цификой решаемых ею задач. Эргономика разрабатывает методы анализа и выявления функциональных структур различных видов деятельности и прежде всего трудовой: от сравнительно элементарных до предельно сложных. Таково обязательное условие оптимизации трудовой де</w:t>
      </w:r>
      <w:r>
        <w:rPr>
          <w:color w:val="000000"/>
          <w:sz w:val="20"/>
          <w:szCs w:val="20"/>
        </w:rPr>
        <w:softHyphen/>
        <w:t>ятельности, ее рационального проектирования. В против</w:t>
      </w:r>
      <w:r>
        <w:rPr>
          <w:color w:val="000000"/>
          <w:sz w:val="20"/>
          <w:szCs w:val="20"/>
        </w:rPr>
        <w:softHyphen/>
        <w:t>ном случае задачи эти решаются либо на основании здравого смысла, либо путем эмпирического перебора множества факторов, так или иначе влияющих на эффек</w:t>
      </w:r>
      <w:r>
        <w:rPr>
          <w:color w:val="000000"/>
          <w:sz w:val="20"/>
          <w:szCs w:val="20"/>
        </w:rPr>
        <w:softHyphen/>
        <w:t>тивность и другие аспекты деятельности, т.е. методом последовательных приближений.</w:t>
      </w:r>
    </w:p>
    <w:p w:rsidR="00B86599" w:rsidRDefault="00B86599" w:rsidP="002B3559">
      <w:pPr>
        <w:shd w:val="clear" w:color="auto" w:fill="FFFFFF"/>
        <w:autoSpaceDE w:val="0"/>
        <w:autoSpaceDN w:val="0"/>
        <w:adjustRightInd w:val="0"/>
        <w:ind w:firstLine="708"/>
        <w:jc w:val="both"/>
      </w:pPr>
      <w:r>
        <w:rPr>
          <w:color w:val="000000"/>
          <w:sz w:val="20"/>
          <w:szCs w:val="20"/>
        </w:rPr>
        <w:t>Обосновывая необходимость решительного поворо</w:t>
      </w:r>
      <w:r>
        <w:rPr>
          <w:color w:val="000000"/>
          <w:sz w:val="20"/>
          <w:szCs w:val="20"/>
        </w:rPr>
        <w:softHyphen/>
        <w:t>та эргономики к изучению деятельности человека, фран</w:t>
      </w:r>
      <w:r>
        <w:rPr>
          <w:color w:val="000000"/>
          <w:sz w:val="20"/>
          <w:szCs w:val="20"/>
        </w:rPr>
        <w:softHyphen/>
        <w:t>цузский ученый Ж.Лепля предлагает в этих целях разви</w:t>
      </w:r>
      <w:r>
        <w:rPr>
          <w:color w:val="000000"/>
          <w:sz w:val="20"/>
          <w:szCs w:val="20"/>
        </w:rPr>
        <w:softHyphen/>
        <w:t>вать психологическую эргономику. "Поведение можно определить,— отмечает Д.Мейстер,— очень широко, как любую активность — когнитивную, физиологическую, психомоторную — человеческого организма... Деятель</w:t>
      </w:r>
      <w:r>
        <w:rPr>
          <w:color w:val="000000"/>
          <w:sz w:val="20"/>
          <w:szCs w:val="20"/>
        </w:rPr>
        <w:softHyphen/>
        <w:t>ность, как мы ее определяем, есть мотивированная целью работа и как таковая является частью (хотя и значитель</w:t>
      </w:r>
      <w:r>
        <w:rPr>
          <w:color w:val="000000"/>
          <w:sz w:val="20"/>
          <w:szCs w:val="20"/>
        </w:rPr>
        <w:softHyphen/>
        <w:t>ной) поведения в целом. Возможно, было бы преувеличе</w:t>
      </w:r>
      <w:r>
        <w:rPr>
          <w:color w:val="000000"/>
          <w:sz w:val="20"/>
          <w:szCs w:val="20"/>
        </w:rPr>
        <w:softHyphen/>
        <w:t>нием сказать,— подчеркивает ученый,— что человечес</w:t>
      </w:r>
      <w:r>
        <w:rPr>
          <w:color w:val="000000"/>
          <w:sz w:val="20"/>
          <w:szCs w:val="20"/>
        </w:rPr>
        <w:softHyphen/>
        <w:t>кие факторы в технике интересуются только деятельнос</w:t>
      </w:r>
      <w:r>
        <w:rPr>
          <w:color w:val="000000"/>
          <w:sz w:val="20"/>
          <w:szCs w:val="20"/>
        </w:rPr>
        <w:softHyphen/>
        <w:t>тью, но такое утверждение во многом верно" [2, с.38].</w:t>
      </w:r>
    </w:p>
    <w:p w:rsidR="00B86599" w:rsidRDefault="00B86599" w:rsidP="002B3559">
      <w:pPr>
        <w:shd w:val="clear" w:color="auto" w:fill="FFFFFF"/>
        <w:autoSpaceDE w:val="0"/>
        <w:autoSpaceDN w:val="0"/>
        <w:adjustRightInd w:val="0"/>
        <w:ind w:firstLine="708"/>
        <w:jc w:val="both"/>
      </w:pPr>
      <w:r>
        <w:rPr>
          <w:i/>
          <w:iCs/>
          <w:color w:val="000000"/>
          <w:sz w:val="20"/>
          <w:szCs w:val="20"/>
        </w:rPr>
        <w:t>Для эргономики основополагающим является исход</w:t>
      </w:r>
      <w:r>
        <w:rPr>
          <w:i/>
          <w:iCs/>
          <w:color w:val="000000"/>
          <w:sz w:val="20"/>
          <w:szCs w:val="20"/>
        </w:rPr>
        <w:softHyphen/>
        <w:t xml:space="preserve">ное расчленение деятельности, в соответствии </w:t>
      </w:r>
      <w:r>
        <w:rPr>
          <w:color w:val="000000"/>
          <w:sz w:val="20"/>
          <w:szCs w:val="20"/>
        </w:rPr>
        <w:t xml:space="preserve">с </w:t>
      </w:r>
      <w:r>
        <w:rPr>
          <w:i/>
          <w:iCs/>
          <w:color w:val="000000"/>
          <w:sz w:val="20"/>
          <w:szCs w:val="20"/>
        </w:rPr>
        <w:t>кото</w:t>
      </w:r>
      <w:r>
        <w:rPr>
          <w:i/>
          <w:iCs/>
          <w:color w:val="000000"/>
          <w:sz w:val="20"/>
          <w:szCs w:val="20"/>
        </w:rPr>
        <w:softHyphen/>
        <w:t xml:space="preserve">рым в ней выделяют цель, средство (орудие труда) и результат. </w:t>
      </w:r>
      <w:r>
        <w:rPr>
          <w:color w:val="000000"/>
          <w:sz w:val="20"/>
          <w:szCs w:val="20"/>
        </w:rPr>
        <w:t>В научном и практическом отношениях по</w:t>
      </w:r>
      <w:r>
        <w:rPr>
          <w:color w:val="000000"/>
          <w:sz w:val="20"/>
          <w:szCs w:val="20"/>
        </w:rPr>
        <w:softHyphen/>
        <w:t>лезна и более детальная схема единиц анализа деятель-</w:t>
      </w:r>
    </w:p>
    <w:p w:rsidR="00B86599" w:rsidRDefault="00B86599" w:rsidP="002B3559">
      <w:pPr>
        <w:jc w:val="center"/>
        <w:rPr>
          <w:rFonts w:ascii="Arial" w:hAnsi="Arial" w:cs="Arial"/>
          <w:b/>
          <w:bCs/>
          <w:color w:val="000000"/>
          <w:sz w:val="22"/>
          <w:szCs w:val="22"/>
        </w:rPr>
      </w:pPr>
      <w:r>
        <w:rPr>
          <w:rFonts w:ascii="Arial" w:hAnsi="Arial" w:cs="Arial"/>
          <w:b/>
          <w:bCs/>
          <w:color w:val="000000"/>
          <w:sz w:val="22"/>
          <w:szCs w:val="22"/>
        </w:rPr>
        <w:t>72</w:t>
      </w:r>
    </w:p>
    <w:p w:rsidR="00B86599" w:rsidRDefault="005466CC" w:rsidP="004E22F4">
      <w:pPr>
        <w:framePr w:h="5967" w:hSpace="10080" w:wrap="notBeside" w:vAnchor="text" w:hAnchor="margin" w:x="1" w:y="1"/>
        <w:widowControl w:val="0"/>
        <w:autoSpaceDE w:val="0"/>
        <w:autoSpaceDN w:val="0"/>
        <w:adjustRightInd w:val="0"/>
        <w:jc w:val="both"/>
      </w:pPr>
      <w:r>
        <w:pict>
          <v:shape id="_x0000_i1033" type="#_x0000_t75" style="width:468pt;height:262.5pt">
            <v:imagedata r:id="rId13" o:title=""/>
          </v:shape>
        </w:pict>
      </w:r>
    </w:p>
    <w:p w:rsidR="00B86599" w:rsidRDefault="00B86599" w:rsidP="004E22F4">
      <w:pPr>
        <w:shd w:val="clear" w:color="auto" w:fill="FFFFFF"/>
        <w:autoSpaceDE w:val="0"/>
        <w:autoSpaceDN w:val="0"/>
        <w:adjustRightInd w:val="0"/>
        <w:jc w:val="both"/>
      </w:pPr>
      <w:r>
        <w:rPr>
          <w:color w:val="000000"/>
          <w:sz w:val="20"/>
          <w:szCs w:val="20"/>
        </w:rPr>
        <w:t xml:space="preserve">иости, разработанная в психологии. Приведем вариант структуры деятельности, предложеной А.Н.Леонтьевым [3] </w:t>
      </w:r>
      <w:r>
        <w:rPr>
          <w:b/>
          <w:bCs/>
          <w:color w:val="000000"/>
          <w:sz w:val="20"/>
          <w:szCs w:val="20"/>
        </w:rPr>
        <w:t xml:space="preserve">и </w:t>
      </w:r>
      <w:r>
        <w:rPr>
          <w:color w:val="000000"/>
          <w:sz w:val="20"/>
          <w:szCs w:val="20"/>
        </w:rPr>
        <w:t>модифицированной в работе В.Зинченко и В.Муни-пова [4]:</w:t>
      </w:r>
    </w:p>
    <w:p w:rsidR="00B86599" w:rsidRDefault="00B86599" w:rsidP="002B3559">
      <w:pPr>
        <w:shd w:val="clear" w:color="auto" w:fill="FFFFFF"/>
        <w:autoSpaceDE w:val="0"/>
        <w:autoSpaceDN w:val="0"/>
        <w:adjustRightInd w:val="0"/>
        <w:jc w:val="center"/>
      </w:pPr>
      <w:r>
        <w:rPr>
          <w:rFonts w:ascii="Arial" w:hAnsi="Arial"/>
          <w:color w:val="000000"/>
          <w:sz w:val="20"/>
          <w:szCs w:val="20"/>
        </w:rPr>
        <w:t>МОТИВ</w:t>
      </w:r>
      <w:r>
        <w:rPr>
          <w:rFonts w:ascii="Arial" w:hAnsi="Arial" w:cs="Arial"/>
          <w:color w:val="000000"/>
          <w:sz w:val="20"/>
          <w:szCs w:val="20"/>
        </w:rPr>
        <w:t xml:space="preserve"> -</w:t>
      </w:r>
      <w:r>
        <w:rPr>
          <w:rFonts w:ascii="Arial" w:hAnsi="Arial"/>
          <w:color w:val="000000"/>
          <w:sz w:val="20"/>
          <w:szCs w:val="20"/>
        </w:rPr>
        <w:t>ДЕЯТЕЛЬНОСТЬ</w:t>
      </w:r>
    </w:p>
    <w:p w:rsidR="00B86599" w:rsidRDefault="00B86599" w:rsidP="002B3559">
      <w:pPr>
        <w:shd w:val="clear" w:color="auto" w:fill="FFFFFF"/>
        <w:autoSpaceDE w:val="0"/>
        <w:autoSpaceDN w:val="0"/>
        <w:adjustRightInd w:val="0"/>
        <w:jc w:val="center"/>
      </w:pPr>
      <w:r>
        <w:rPr>
          <w:rFonts w:ascii="Arial" w:hAnsi="Arial"/>
          <w:color w:val="000000"/>
          <w:sz w:val="20"/>
          <w:szCs w:val="20"/>
        </w:rPr>
        <w:t>ЦЕЛЬ</w:t>
      </w:r>
      <w:r>
        <w:rPr>
          <w:rFonts w:ascii="Arial" w:hAnsi="Arial" w:cs="Arial"/>
          <w:color w:val="000000"/>
          <w:sz w:val="20"/>
          <w:szCs w:val="20"/>
        </w:rPr>
        <w:t>-</w:t>
      </w:r>
      <w:r>
        <w:rPr>
          <w:rFonts w:ascii="Arial" w:hAnsi="Arial"/>
          <w:color w:val="000000"/>
          <w:sz w:val="20"/>
          <w:szCs w:val="20"/>
        </w:rPr>
        <w:t>ДЕЙСТВИЕ</w:t>
      </w:r>
    </w:p>
    <w:p w:rsidR="00B86599" w:rsidRDefault="00B86599" w:rsidP="002B3559">
      <w:pPr>
        <w:shd w:val="clear" w:color="auto" w:fill="FFFFFF"/>
        <w:autoSpaceDE w:val="0"/>
        <w:autoSpaceDN w:val="0"/>
        <w:adjustRightInd w:val="0"/>
        <w:jc w:val="center"/>
        <w:rPr>
          <w:rFonts w:ascii="Arial" w:hAnsi="Arial"/>
          <w:color w:val="000000"/>
          <w:sz w:val="20"/>
          <w:szCs w:val="20"/>
        </w:rPr>
      </w:pPr>
      <w:r>
        <w:rPr>
          <w:rFonts w:ascii="Arial" w:hAnsi="Arial"/>
          <w:color w:val="000000"/>
          <w:sz w:val="20"/>
          <w:szCs w:val="20"/>
        </w:rPr>
        <w:t>ФУНКЦИОНАЛЬНОЕ</w:t>
      </w:r>
      <w:r>
        <w:rPr>
          <w:rFonts w:ascii="Arial" w:hAnsi="Arial" w:cs="Arial"/>
          <w:color w:val="000000"/>
          <w:sz w:val="20"/>
          <w:szCs w:val="20"/>
        </w:rPr>
        <w:t xml:space="preserve"> </w:t>
      </w:r>
      <w:r>
        <w:rPr>
          <w:rFonts w:ascii="Arial" w:hAnsi="Arial"/>
          <w:color w:val="000000"/>
          <w:sz w:val="20"/>
          <w:szCs w:val="20"/>
        </w:rPr>
        <w:t>СВОЙСТВО</w:t>
      </w:r>
      <w:r>
        <w:rPr>
          <w:rFonts w:ascii="Arial" w:hAnsi="Arial" w:cs="Arial"/>
          <w:color w:val="000000"/>
          <w:sz w:val="20"/>
          <w:szCs w:val="20"/>
        </w:rPr>
        <w:t xml:space="preserve"> - </w:t>
      </w:r>
      <w:r>
        <w:rPr>
          <w:rFonts w:ascii="Arial" w:hAnsi="Arial"/>
          <w:color w:val="000000"/>
          <w:sz w:val="20"/>
          <w:szCs w:val="20"/>
        </w:rPr>
        <w:t>УСЛОВИЕ</w:t>
      </w:r>
    </w:p>
    <w:p w:rsidR="00B86599" w:rsidRDefault="00B86599" w:rsidP="002B3559">
      <w:pPr>
        <w:shd w:val="clear" w:color="auto" w:fill="FFFFFF"/>
        <w:autoSpaceDE w:val="0"/>
        <w:autoSpaceDN w:val="0"/>
        <w:adjustRightInd w:val="0"/>
        <w:jc w:val="center"/>
      </w:pPr>
      <w:r>
        <w:rPr>
          <w:rFonts w:ascii="Arial" w:hAnsi="Arial"/>
          <w:color w:val="000000"/>
          <w:sz w:val="20"/>
          <w:szCs w:val="20"/>
        </w:rPr>
        <w:t>ПРЕДМЕТНОЕ</w:t>
      </w:r>
      <w:r>
        <w:rPr>
          <w:rFonts w:ascii="Arial" w:hAnsi="Arial" w:cs="Arial"/>
          <w:color w:val="000000"/>
          <w:sz w:val="20"/>
          <w:szCs w:val="20"/>
        </w:rPr>
        <w:t xml:space="preserve"> </w:t>
      </w:r>
      <w:r>
        <w:rPr>
          <w:rFonts w:ascii="Arial" w:hAnsi="Arial"/>
          <w:color w:val="000000"/>
          <w:sz w:val="20"/>
          <w:szCs w:val="20"/>
        </w:rPr>
        <w:t>СВОЙСТВО</w:t>
      </w:r>
      <w:r>
        <w:rPr>
          <w:rFonts w:ascii="Arial" w:hAnsi="Arial" w:cs="Arial"/>
          <w:color w:val="000000"/>
          <w:sz w:val="20"/>
          <w:szCs w:val="20"/>
        </w:rPr>
        <w:t xml:space="preserve"> - </w:t>
      </w:r>
      <w:r>
        <w:rPr>
          <w:rFonts w:ascii="Arial" w:hAnsi="Arial"/>
          <w:color w:val="000000"/>
          <w:sz w:val="20"/>
          <w:szCs w:val="20"/>
        </w:rPr>
        <w:t>ФУНКЦИОНАЛЬНЫЙ</w:t>
      </w:r>
      <w:r>
        <w:rPr>
          <w:rFonts w:ascii="Arial" w:hAnsi="Arial" w:cs="Arial"/>
          <w:color w:val="000000"/>
          <w:sz w:val="20"/>
          <w:szCs w:val="20"/>
        </w:rPr>
        <w:t xml:space="preserve"> </w:t>
      </w:r>
      <w:r>
        <w:rPr>
          <w:rFonts w:ascii="Arial" w:hAnsi="Arial"/>
          <w:color w:val="000000"/>
          <w:sz w:val="20"/>
          <w:szCs w:val="20"/>
        </w:rPr>
        <w:t>БЛОК</w:t>
      </w:r>
    </w:p>
    <w:p w:rsidR="00B86599" w:rsidRDefault="00B86599" w:rsidP="002B3559">
      <w:pPr>
        <w:shd w:val="clear" w:color="auto" w:fill="FFFFFF"/>
        <w:autoSpaceDE w:val="0"/>
        <w:autoSpaceDN w:val="0"/>
        <w:adjustRightInd w:val="0"/>
        <w:ind w:firstLine="708"/>
        <w:jc w:val="both"/>
      </w:pPr>
      <w:r>
        <w:rPr>
          <w:color w:val="000000"/>
          <w:sz w:val="20"/>
          <w:szCs w:val="20"/>
        </w:rPr>
        <w:lastRenderedPageBreak/>
        <w:t>Выделенные единицы анализа и их детерминанты составляют в своей совокупности четыре уровня анализа: от макроанализа (мотив— деятельность) до микрострук</w:t>
      </w:r>
      <w:r>
        <w:rPr>
          <w:color w:val="000000"/>
          <w:sz w:val="20"/>
          <w:szCs w:val="20"/>
        </w:rPr>
        <w:softHyphen/>
        <w:t>турного и микродинамического анализа на последнем уровне. Уровень анализа определяется задачами эргоно</w:t>
      </w:r>
      <w:r>
        <w:rPr>
          <w:color w:val="000000"/>
          <w:sz w:val="20"/>
          <w:szCs w:val="20"/>
        </w:rPr>
        <w:softHyphen/>
        <w:t>мического исследования.</w:t>
      </w:r>
    </w:p>
    <w:p w:rsidR="00B86599" w:rsidRDefault="00B86599" w:rsidP="002B3559">
      <w:pPr>
        <w:shd w:val="clear" w:color="auto" w:fill="FFFFFF"/>
        <w:autoSpaceDE w:val="0"/>
        <w:autoSpaceDN w:val="0"/>
        <w:adjustRightInd w:val="0"/>
        <w:ind w:firstLine="708"/>
        <w:jc w:val="both"/>
      </w:pPr>
      <w:r>
        <w:rPr>
          <w:color w:val="000000"/>
          <w:sz w:val="20"/>
          <w:szCs w:val="20"/>
        </w:rPr>
        <w:t>Вместе с тем различные формы активности обладают относительной автономностью (например, восприятие выступает как деятельность у контролера качества про</w:t>
      </w:r>
      <w:r>
        <w:rPr>
          <w:color w:val="000000"/>
          <w:sz w:val="20"/>
          <w:szCs w:val="20"/>
        </w:rPr>
        <w:softHyphen/>
        <w:t>дукции или оператора-наблюдателя, мышление — как деятельность у оператора-исследователя и т.д.). Но и здесь они сохраняют свойства структуры деятельности как таковой и могут рассматриваться лишь сквозь при</w:t>
      </w:r>
      <w:r>
        <w:rPr>
          <w:color w:val="000000"/>
          <w:sz w:val="20"/>
          <w:szCs w:val="20"/>
        </w:rPr>
        <w:softHyphen/>
        <w:t xml:space="preserve">зму ее основных компонентов. Они вычленяются из контекста целостной деятельности и обслуживают ее </w:t>
      </w:r>
      <w:r>
        <w:rPr>
          <w:b/>
          <w:bCs/>
          <w:color w:val="000000"/>
          <w:sz w:val="20"/>
          <w:szCs w:val="20"/>
        </w:rPr>
        <w:t xml:space="preserve">(рис. </w:t>
      </w:r>
      <w:r>
        <w:rPr>
          <w:color w:val="000000"/>
          <w:sz w:val="20"/>
          <w:szCs w:val="20"/>
        </w:rPr>
        <w:t>3-1).</w:t>
      </w:r>
    </w:p>
    <w:p w:rsidR="00B86599" w:rsidRDefault="00B86599" w:rsidP="002B3559">
      <w:pPr>
        <w:shd w:val="clear" w:color="auto" w:fill="FFFFFF"/>
        <w:autoSpaceDE w:val="0"/>
        <w:autoSpaceDN w:val="0"/>
        <w:adjustRightInd w:val="0"/>
        <w:ind w:firstLine="708"/>
        <w:jc w:val="both"/>
      </w:pPr>
      <w:r>
        <w:rPr>
          <w:color w:val="000000"/>
          <w:sz w:val="20"/>
          <w:szCs w:val="20"/>
        </w:rPr>
        <w:t>Действие может входить в состав различных деятель-ностей, при этом действие, сохраняя свою цель, меняется только по мотивации и, следовательно, по субъективному смыслу и эмоциональной окраске. Операции определяются теми условиями, в которых дана цель. Они пред</w:t>
      </w:r>
      <w:r>
        <w:rPr>
          <w:color w:val="000000"/>
          <w:sz w:val="20"/>
          <w:szCs w:val="20"/>
        </w:rPr>
        <w:softHyphen/>
        <w:t>ставляют собой техническую сторону действий и поэтому могут быть формализованы и переданы машине. Опера</w:t>
      </w:r>
      <w:r>
        <w:rPr>
          <w:color w:val="000000"/>
          <w:sz w:val="20"/>
          <w:szCs w:val="20"/>
        </w:rPr>
        <w:softHyphen/>
        <w:t>ции в свою очередь подлежат расчленению на более мелкие единицы — функциональные блоки.</w:t>
      </w:r>
    </w:p>
    <w:p w:rsidR="00B86599" w:rsidRDefault="00B86599" w:rsidP="002B3559">
      <w:pPr>
        <w:shd w:val="clear" w:color="auto" w:fill="FFFFFF"/>
        <w:autoSpaceDE w:val="0"/>
        <w:autoSpaceDN w:val="0"/>
        <w:adjustRightInd w:val="0"/>
        <w:ind w:firstLine="708"/>
        <w:jc w:val="both"/>
      </w:pPr>
      <w:r>
        <w:rPr>
          <w:i/>
          <w:iCs/>
          <w:color w:val="000000"/>
          <w:sz w:val="20"/>
          <w:szCs w:val="20"/>
        </w:rPr>
        <w:t xml:space="preserve">Деятельность субъекта, </w:t>
      </w:r>
      <w:r>
        <w:rPr>
          <w:color w:val="000000"/>
          <w:sz w:val="20"/>
          <w:szCs w:val="20"/>
        </w:rPr>
        <w:t xml:space="preserve">с </w:t>
      </w:r>
      <w:r>
        <w:rPr>
          <w:i/>
          <w:iCs/>
          <w:color w:val="000000"/>
          <w:sz w:val="20"/>
          <w:szCs w:val="20"/>
        </w:rPr>
        <w:t xml:space="preserve">одной стороны, зависит от психической организации человека, а с другой </w:t>
      </w:r>
      <w:r>
        <w:rPr>
          <w:color w:val="000000"/>
          <w:sz w:val="20"/>
          <w:szCs w:val="20"/>
        </w:rPr>
        <w:t xml:space="preserve">— </w:t>
      </w:r>
      <w:r>
        <w:rPr>
          <w:i/>
          <w:iCs/>
          <w:color w:val="000000"/>
          <w:sz w:val="20"/>
          <w:szCs w:val="20"/>
        </w:rPr>
        <w:t>сама детерминирует формирование и протекание психичес</w:t>
      </w:r>
      <w:r>
        <w:rPr>
          <w:i/>
          <w:iCs/>
          <w:color w:val="000000"/>
          <w:sz w:val="20"/>
          <w:szCs w:val="20"/>
        </w:rPr>
        <w:softHyphen/>
        <w:t xml:space="preserve">ких процессов. </w:t>
      </w:r>
      <w:r>
        <w:rPr>
          <w:color w:val="000000"/>
          <w:sz w:val="20"/>
          <w:szCs w:val="20"/>
        </w:rPr>
        <w:t>Экспериментально обосновано представ</w:t>
      </w:r>
      <w:r>
        <w:rPr>
          <w:color w:val="000000"/>
          <w:sz w:val="20"/>
          <w:szCs w:val="20"/>
        </w:rPr>
        <w:softHyphen/>
        <w:t>ление о процессах восприятия, памяти, мышления, вни</w:t>
      </w:r>
      <w:r>
        <w:rPr>
          <w:color w:val="000000"/>
          <w:sz w:val="20"/>
          <w:szCs w:val="20"/>
        </w:rPr>
        <w:softHyphen/>
        <w:t>мания как о системах перцептивных, мнемических, ум</w:t>
      </w:r>
      <w:r>
        <w:rPr>
          <w:color w:val="000000"/>
          <w:sz w:val="20"/>
          <w:szCs w:val="20"/>
        </w:rPr>
        <w:softHyphen/>
        <w:t>ственных и других действий.</w:t>
      </w:r>
    </w:p>
    <w:p w:rsidR="00B86599" w:rsidRDefault="00B86599" w:rsidP="004E22F4">
      <w:pPr>
        <w:shd w:val="clear" w:color="auto" w:fill="FFFFFF"/>
        <w:autoSpaceDE w:val="0"/>
        <w:autoSpaceDN w:val="0"/>
        <w:adjustRightInd w:val="0"/>
        <w:jc w:val="both"/>
      </w:pPr>
      <w:r>
        <w:rPr>
          <w:color w:val="000000"/>
          <w:sz w:val="20"/>
          <w:szCs w:val="20"/>
        </w:rPr>
        <w:t>Прежде чем рассматривать функциональную струк</w:t>
      </w:r>
      <w:r>
        <w:rPr>
          <w:color w:val="000000"/>
          <w:sz w:val="20"/>
          <w:szCs w:val="20"/>
        </w:rPr>
        <w:softHyphen/>
        <w:t>туру трудовой деятельности, единицы ее анализа и типы связей между ними, необходимо охарактеризовать "мир деятельности", к которому относится и в который "погру</w:t>
      </w:r>
      <w:r>
        <w:rPr>
          <w:color w:val="000000"/>
          <w:sz w:val="20"/>
          <w:szCs w:val="20"/>
        </w:rPr>
        <w:softHyphen/>
        <w:t>жен" эмпирический материал эргономики [1].</w:t>
      </w:r>
    </w:p>
    <w:p w:rsidR="002B3559" w:rsidRDefault="002B3559" w:rsidP="004E22F4">
      <w:pPr>
        <w:shd w:val="clear" w:color="auto" w:fill="FFFFFF"/>
        <w:autoSpaceDE w:val="0"/>
        <w:autoSpaceDN w:val="0"/>
        <w:adjustRightInd w:val="0"/>
        <w:jc w:val="both"/>
        <w:rPr>
          <w:color w:val="000000"/>
        </w:rPr>
      </w:pPr>
    </w:p>
    <w:p w:rsidR="00B86599" w:rsidRDefault="00B86599" w:rsidP="004E22F4">
      <w:pPr>
        <w:shd w:val="clear" w:color="auto" w:fill="FFFFFF"/>
        <w:autoSpaceDE w:val="0"/>
        <w:autoSpaceDN w:val="0"/>
        <w:adjustRightInd w:val="0"/>
        <w:jc w:val="both"/>
      </w:pPr>
      <w:r>
        <w:rPr>
          <w:color w:val="000000"/>
        </w:rPr>
        <w:t>3.1. Деятельность в ее различных проявлениях — объединяющее начало эргономики</w:t>
      </w:r>
    </w:p>
    <w:p w:rsidR="002B3559" w:rsidRDefault="002B3559" w:rsidP="004E22F4">
      <w:pPr>
        <w:shd w:val="clear" w:color="auto" w:fill="FFFFFF"/>
        <w:autoSpaceDE w:val="0"/>
        <w:autoSpaceDN w:val="0"/>
        <w:adjustRightInd w:val="0"/>
        <w:jc w:val="both"/>
        <w:rPr>
          <w:color w:val="000000"/>
          <w:sz w:val="20"/>
          <w:szCs w:val="20"/>
        </w:rPr>
      </w:pPr>
    </w:p>
    <w:p w:rsidR="00B86599" w:rsidRDefault="00B86599" w:rsidP="002B3559">
      <w:pPr>
        <w:shd w:val="clear" w:color="auto" w:fill="FFFFFF"/>
        <w:autoSpaceDE w:val="0"/>
        <w:autoSpaceDN w:val="0"/>
        <w:adjustRightInd w:val="0"/>
        <w:ind w:firstLine="708"/>
        <w:jc w:val="both"/>
      </w:pPr>
      <w:r>
        <w:rPr>
          <w:color w:val="000000"/>
          <w:sz w:val="20"/>
          <w:szCs w:val="20"/>
        </w:rPr>
        <w:t>В историческом аспекте выделяют три основные стадии развития труда и его орудий (техники): ручной труд, механизированный труд, автоматизированный труд. Все эти типы труда характерны для современного</w:t>
      </w:r>
    </w:p>
    <w:p w:rsidR="00B86599" w:rsidRDefault="00B86599" w:rsidP="002B3559">
      <w:pPr>
        <w:jc w:val="center"/>
        <w:rPr>
          <w:rFonts w:ascii="Arial" w:hAnsi="Arial" w:cs="Arial"/>
          <w:b/>
          <w:bCs/>
          <w:color w:val="000000"/>
          <w:sz w:val="22"/>
          <w:szCs w:val="22"/>
        </w:rPr>
      </w:pPr>
      <w:r>
        <w:rPr>
          <w:rFonts w:ascii="Arial" w:hAnsi="Arial" w:cs="Arial"/>
          <w:b/>
          <w:bCs/>
          <w:color w:val="000000"/>
          <w:sz w:val="22"/>
          <w:szCs w:val="22"/>
        </w:rPr>
        <w:t>73</w:t>
      </w:r>
    </w:p>
    <w:p w:rsidR="00781B09" w:rsidRDefault="00781B09" w:rsidP="004E22F4">
      <w:pPr>
        <w:shd w:val="clear" w:color="auto" w:fill="FFFFFF"/>
        <w:autoSpaceDE w:val="0"/>
        <w:autoSpaceDN w:val="0"/>
        <w:adjustRightInd w:val="0"/>
        <w:jc w:val="both"/>
      </w:pPr>
      <w:r>
        <w:rPr>
          <w:color w:val="000000"/>
          <w:sz w:val="20"/>
          <w:szCs w:val="20"/>
        </w:rPr>
        <w:t xml:space="preserve">производства. </w:t>
      </w:r>
      <w:r>
        <w:rPr>
          <w:i/>
          <w:iCs/>
          <w:color w:val="000000"/>
          <w:sz w:val="20"/>
          <w:szCs w:val="20"/>
        </w:rPr>
        <w:t>Эргономика, возникнув на стадии автома</w:t>
      </w:r>
      <w:r>
        <w:rPr>
          <w:i/>
          <w:iCs/>
          <w:color w:val="000000"/>
          <w:sz w:val="20"/>
          <w:szCs w:val="20"/>
        </w:rPr>
        <w:softHyphen/>
        <w:t>тизированного труда, имеет тем не менее отношение ко всем трем его типам.</w:t>
      </w:r>
    </w:p>
    <w:p w:rsidR="00781B09" w:rsidRDefault="00781B09" w:rsidP="002B3559">
      <w:pPr>
        <w:shd w:val="clear" w:color="auto" w:fill="FFFFFF"/>
        <w:autoSpaceDE w:val="0"/>
        <w:autoSpaceDN w:val="0"/>
        <w:adjustRightInd w:val="0"/>
        <w:ind w:firstLine="708"/>
        <w:jc w:val="both"/>
      </w:pPr>
      <w:r>
        <w:rPr>
          <w:color w:val="000000"/>
          <w:sz w:val="20"/>
          <w:szCs w:val="20"/>
        </w:rPr>
        <w:t>В сферу эргономических исследований преимущест</w:t>
      </w:r>
      <w:r>
        <w:rPr>
          <w:color w:val="000000"/>
          <w:sz w:val="20"/>
          <w:szCs w:val="20"/>
        </w:rPr>
        <w:softHyphen/>
        <w:t>венно включаются виды трудовой деятельности, которые связаны с использованием технических средств. Труд, выполняемый вручную, также включают в сферу изуче</w:t>
      </w:r>
      <w:r>
        <w:rPr>
          <w:color w:val="000000"/>
          <w:sz w:val="20"/>
          <w:szCs w:val="20"/>
        </w:rPr>
        <w:softHyphen/>
        <w:t>ния эргономики; имеются эргономические издания, по</w:t>
      </w:r>
      <w:r>
        <w:rPr>
          <w:color w:val="000000"/>
          <w:sz w:val="20"/>
          <w:szCs w:val="20"/>
        </w:rPr>
        <w:softHyphen/>
        <w:t>священные проблемам ручного труда.</w:t>
      </w:r>
    </w:p>
    <w:p w:rsidR="00781B09" w:rsidRDefault="00781B09" w:rsidP="002B3559">
      <w:pPr>
        <w:shd w:val="clear" w:color="auto" w:fill="FFFFFF"/>
        <w:autoSpaceDE w:val="0"/>
        <w:autoSpaceDN w:val="0"/>
        <w:adjustRightInd w:val="0"/>
        <w:ind w:firstLine="708"/>
        <w:jc w:val="both"/>
      </w:pPr>
      <w:r>
        <w:rPr>
          <w:color w:val="000000"/>
          <w:sz w:val="20"/>
          <w:szCs w:val="20"/>
        </w:rPr>
        <w:t xml:space="preserve">Для </w:t>
      </w:r>
      <w:r>
        <w:rPr>
          <w:i/>
          <w:iCs/>
          <w:color w:val="000000"/>
          <w:sz w:val="20"/>
          <w:szCs w:val="20"/>
        </w:rPr>
        <w:t>того чтобы грамотно оценивать и проектиро</w:t>
      </w:r>
      <w:r>
        <w:rPr>
          <w:i/>
          <w:iCs/>
          <w:color w:val="000000"/>
          <w:sz w:val="20"/>
          <w:szCs w:val="20"/>
        </w:rPr>
        <w:softHyphen/>
        <w:t xml:space="preserve">вать потребительские изделия, самое их потребление также должно быть рассмотрено как специальный вид деятельности, как деятельность потребления. </w:t>
      </w:r>
      <w:r>
        <w:rPr>
          <w:color w:val="000000"/>
          <w:sz w:val="20"/>
          <w:szCs w:val="20"/>
        </w:rPr>
        <w:t>При этом не должно вводить в заблуждение сходство оперативно-технических компонентов трудовой деятельности и дея</w:t>
      </w:r>
      <w:r>
        <w:rPr>
          <w:color w:val="000000"/>
          <w:sz w:val="20"/>
          <w:szCs w:val="20"/>
        </w:rPr>
        <w:softHyphen/>
        <w:t>тельности потребления. Их цели, мотивы, результаты принципиально различны, как различны и требования к условиям их использования, степени комфортности.</w:t>
      </w:r>
    </w:p>
    <w:p w:rsidR="00781B09" w:rsidRDefault="00781B09" w:rsidP="002B3559">
      <w:pPr>
        <w:shd w:val="clear" w:color="auto" w:fill="FFFFFF"/>
        <w:autoSpaceDE w:val="0"/>
        <w:autoSpaceDN w:val="0"/>
        <w:adjustRightInd w:val="0"/>
        <w:ind w:firstLine="708"/>
        <w:jc w:val="both"/>
      </w:pPr>
      <w:r>
        <w:rPr>
          <w:color w:val="000000"/>
          <w:sz w:val="20"/>
          <w:szCs w:val="20"/>
        </w:rPr>
        <w:t>Объектом эргономики являются: производственная техника (машины, механизмы, инструменты, аппараты управления машинами и технологическими процессами, средствами транспорта, коммуникации, связи и т.п.); не</w:t>
      </w:r>
      <w:r>
        <w:rPr>
          <w:color w:val="000000"/>
          <w:sz w:val="20"/>
          <w:szCs w:val="20"/>
        </w:rPr>
        <w:softHyphen/>
        <w:t>производственная техника (средства коммунальной и бы</w:t>
      </w:r>
      <w:r>
        <w:rPr>
          <w:color w:val="000000"/>
          <w:sz w:val="20"/>
          <w:szCs w:val="20"/>
        </w:rPr>
        <w:softHyphen/>
        <w:t>товой техники, техника передвижения, техника образо</w:t>
      </w:r>
      <w:r>
        <w:rPr>
          <w:color w:val="000000"/>
          <w:sz w:val="20"/>
          <w:szCs w:val="20"/>
        </w:rPr>
        <w:softHyphen/>
        <w:t>вания и культуры и др.), а также военная техника (танки, ракетные установки, летательные аппараты, надводные и подводные суда и др.).</w:t>
      </w:r>
    </w:p>
    <w:p w:rsidR="00781B09" w:rsidRDefault="00781B09" w:rsidP="002B3559">
      <w:pPr>
        <w:shd w:val="clear" w:color="auto" w:fill="FFFFFF"/>
        <w:autoSpaceDE w:val="0"/>
        <w:autoSpaceDN w:val="0"/>
        <w:adjustRightInd w:val="0"/>
        <w:ind w:firstLine="708"/>
        <w:jc w:val="both"/>
      </w:pPr>
      <w:r>
        <w:rPr>
          <w:color w:val="000000"/>
          <w:sz w:val="20"/>
          <w:szCs w:val="20"/>
        </w:rPr>
        <w:t>Поэтому эргономический "мир деятельности" можно представить через обобщенные характеристики трудо</w:t>
      </w:r>
      <w:r>
        <w:rPr>
          <w:color w:val="000000"/>
          <w:sz w:val="20"/>
          <w:szCs w:val="20"/>
        </w:rPr>
        <w:softHyphen/>
        <w:t>вой и других видов деятельности с различными средства</w:t>
      </w:r>
      <w:r>
        <w:rPr>
          <w:color w:val="000000"/>
          <w:sz w:val="20"/>
          <w:szCs w:val="20"/>
        </w:rPr>
        <w:softHyphen/>
        <w:t>ми, обращая при этом внимание на наиболее существен</w:t>
      </w:r>
      <w:r>
        <w:rPr>
          <w:color w:val="000000"/>
          <w:sz w:val="20"/>
          <w:szCs w:val="20"/>
        </w:rPr>
        <w:softHyphen/>
        <w:t xml:space="preserve">ные психологические особенности этих процессов. </w:t>
      </w:r>
      <w:r>
        <w:rPr>
          <w:i/>
          <w:iCs/>
          <w:color w:val="000000"/>
          <w:sz w:val="20"/>
          <w:szCs w:val="20"/>
        </w:rPr>
        <w:t>В любой трудовой деятельности, как и во всякой другой (учении, игре потребления)), можно выделить когнитив</w:t>
      </w:r>
      <w:r>
        <w:rPr>
          <w:i/>
          <w:iCs/>
          <w:color w:val="000000"/>
          <w:sz w:val="20"/>
          <w:szCs w:val="20"/>
        </w:rPr>
        <w:softHyphen/>
        <w:t xml:space="preserve">ные, исполнительные, мотивационные, в том числе и целевые аспекты. </w:t>
      </w:r>
      <w:r>
        <w:rPr>
          <w:color w:val="000000"/>
          <w:sz w:val="20"/>
          <w:szCs w:val="20"/>
        </w:rPr>
        <w:t>Естественно, что содержание каждого из этих аспектов, равно как и соотношение между ними, конкретно-исторично. Они определяются развитием целей, усовершенствованием производства, технологи</w:t>
      </w:r>
      <w:r>
        <w:rPr>
          <w:color w:val="000000"/>
          <w:sz w:val="20"/>
          <w:szCs w:val="20"/>
        </w:rPr>
        <w:softHyphen/>
        <w:t>ческих режимов и условий труда, а также предметного мира. Особенно отчетливо это обнаруживается при сопо</w:t>
      </w:r>
      <w:r>
        <w:rPr>
          <w:color w:val="000000"/>
          <w:sz w:val="20"/>
          <w:szCs w:val="20"/>
        </w:rPr>
        <w:softHyphen/>
        <w:t>ставлении психологических особенностей трудовой дея</w:t>
      </w:r>
      <w:r>
        <w:rPr>
          <w:color w:val="000000"/>
          <w:sz w:val="20"/>
          <w:szCs w:val="20"/>
        </w:rPr>
        <w:softHyphen/>
        <w:t>тельности с такими средствами производства, как инстру</w:t>
      </w:r>
      <w:r>
        <w:rPr>
          <w:color w:val="000000"/>
          <w:sz w:val="20"/>
          <w:szCs w:val="20"/>
        </w:rPr>
        <w:softHyphen/>
        <w:t>мент, механизированные системы или машины и автома</w:t>
      </w:r>
      <w:r>
        <w:rPr>
          <w:color w:val="000000"/>
          <w:sz w:val="20"/>
          <w:szCs w:val="20"/>
        </w:rPr>
        <w:softHyphen/>
        <w:t>тизированные системы.</w:t>
      </w:r>
    </w:p>
    <w:p w:rsidR="00781B09" w:rsidRDefault="00781B09" w:rsidP="002B3559">
      <w:pPr>
        <w:shd w:val="clear" w:color="auto" w:fill="FFFFFF"/>
        <w:autoSpaceDE w:val="0"/>
        <w:autoSpaceDN w:val="0"/>
        <w:adjustRightInd w:val="0"/>
        <w:ind w:firstLine="708"/>
        <w:jc w:val="both"/>
      </w:pPr>
      <w:r>
        <w:rPr>
          <w:i/>
          <w:iCs/>
          <w:color w:val="000000"/>
          <w:sz w:val="20"/>
          <w:szCs w:val="20"/>
        </w:rPr>
        <w:t>Наиболее непосредственное взаимодействие субъек</w:t>
      </w:r>
      <w:r>
        <w:rPr>
          <w:i/>
          <w:iCs/>
          <w:color w:val="000000"/>
          <w:sz w:val="20"/>
          <w:szCs w:val="20"/>
        </w:rPr>
        <w:softHyphen/>
        <w:t>та и объекта деятельности происходит при использова</w:t>
      </w:r>
      <w:r>
        <w:rPr>
          <w:i/>
          <w:iCs/>
          <w:color w:val="000000"/>
          <w:sz w:val="20"/>
          <w:szCs w:val="20"/>
        </w:rPr>
        <w:softHyphen/>
        <w:t xml:space="preserve">нии орудий или различного рода инструментов. </w:t>
      </w:r>
      <w:r>
        <w:rPr>
          <w:color w:val="000000"/>
          <w:sz w:val="20"/>
          <w:szCs w:val="20"/>
        </w:rPr>
        <w:t>Приме</w:t>
      </w:r>
      <w:r>
        <w:rPr>
          <w:color w:val="000000"/>
          <w:sz w:val="20"/>
          <w:szCs w:val="20"/>
        </w:rPr>
        <w:softHyphen/>
        <w:t>ром таких видов деятельности может служить не только деятельность слесаря-инструментальщика, строителя, специалиста по ремонту или наладке, врача и конструк</w:t>
      </w:r>
      <w:r>
        <w:rPr>
          <w:color w:val="000000"/>
          <w:sz w:val="20"/>
          <w:szCs w:val="20"/>
        </w:rPr>
        <w:softHyphen/>
        <w:t>тора, но и, безусловно, также работников некоторых видов искусства — художников прикладного искусства, скульпторов и т.д. Объект в этих случаях предстает перед субъектом во всем многообразии своих свойств, а субъ</w:t>
      </w:r>
      <w:r>
        <w:rPr>
          <w:color w:val="000000"/>
          <w:sz w:val="20"/>
          <w:szCs w:val="20"/>
        </w:rPr>
        <w:softHyphen/>
        <w:t>ект — многообразными возможностями их изменения и использования с целью получения желаемого результата. Для реализации этих возможностей он должен осущест</w:t>
      </w:r>
      <w:r>
        <w:rPr>
          <w:color w:val="000000"/>
          <w:sz w:val="20"/>
          <w:szCs w:val="20"/>
        </w:rPr>
        <w:softHyphen/>
        <w:t>вить не только исполнительные, но и различные аналитические и познавательные действия, иными словами, решить задачу наиболее эффективной организации своих действий. В этом случае само средство деятельнос</w:t>
      </w:r>
      <w:r>
        <w:rPr>
          <w:color w:val="000000"/>
          <w:sz w:val="20"/>
          <w:szCs w:val="20"/>
        </w:rPr>
        <w:softHyphen/>
        <w:t>ти — орудие, инструмент в своей идее или конструк</w:t>
      </w:r>
      <w:r>
        <w:rPr>
          <w:color w:val="000000"/>
          <w:sz w:val="20"/>
          <w:szCs w:val="20"/>
        </w:rPr>
        <w:softHyphen/>
        <w:t xml:space="preserve">ции — отражает как свойства объекта </w:t>
      </w:r>
      <w:r>
        <w:rPr>
          <w:color w:val="000000"/>
          <w:sz w:val="20"/>
          <w:szCs w:val="20"/>
        </w:rPr>
        <w:lastRenderedPageBreak/>
        <w:t>(форму, фактуру и т.д.), так и функциональные особенности способа дей</w:t>
      </w:r>
      <w:r>
        <w:rPr>
          <w:color w:val="000000"/>
          <w:sz w:val="20"/>
          <w:szCs w:val="20"/>
        </w:rPr>
        <w:softHyphen/>
        <w:t>ствий человека с объектом, усилия, которые он должен приложить, требования точности и скорости действия. Многие давно созданные орудия и инструменты до сих пор поражают своей "разумностью", удобством и просто</w:t>
      </w:r>
      <w:r>
        <w:rPr>
          <w:color w:val="000000"/>
          <w:sz w:val="20"/>
          <w:szCs w:val="20"/>
        </w:rPr>
        <w:softHyphen/>
        <w:t>той их использования, а главное, возможностью с их помощью создавать новые формы объектов или преобра</w:t>
      </w:r>
      <w:r>
        <w:rPr>
          <w:color w:val="000000"/>
          <w:sz w:val="20"/>
          <w:szCs w:val="20"/>
        </w:rPr>
        <w:softHyphen/>
        <w:t>зовывать один и тот же объект совершенно различным образом с качественно, а не только количественно раз</w:t>
      </w:r>
      <w:r>
        <w:rPr>
          <w:color w:val="000000"/>
          <w:sz w:val="20"/>
          <w:szCs w:val="20"/>
        </w:rPr>
        <w:softHyphen/>
        <w:t>ными результатами. Непосредственность взаимодейст</w:t>
      </w:r>
      <w:r>
        <w:rPr>
          <w:color w:val="000000"/>
          <w:sz w:val="20"/>
          <w:szCs w:val="20"/>
        </w:rPr>
        <w:softHyphen/>
        <w:t>вия с объектом с помощью предметно- и функциональ</w:t>
      </w:r>
      <w:r>
        <w:rPr>
          <w:color w:val="000000"/>
          <w:sz w:val="20"/>
          <w:szCs w:val="20"/>
        </w:rPr>
        <w:softHyphen/>
        <w:t>но-специфических средств деятельности создает условия как для исполнительных, так и для познавательных дей</w:t>
      </w:r>
      <w:r>
        <w:rPr>
          <w:color w:val="000000"/>
          <w:sz w:val="20"/>
          <w:szCs w:val="20"/>
        </w:rPr>
        <w:softHyphen/>
        <w:t>ствий. Их соотношение может быть разным в сходных процессах, что определяется прежде всего не объектом и средством действий, а требованиями к результатам этих действий. Требования к функциональным или, например, к эстетическим качествам результата определяют способ действий и эффективность их осуществления. При ис</w:t>
      </w:r>
      <w:r>
        <w:rPr>
          <w:color w:val="000000"/>
          <w:sz w:val="20"/>
          <w:szCs w:val="20"/>
        </w:rPr>
        <w:softHyphen/>
        <w:t>пользовании орудий человек применяет свои способнос</w:t>
      </w:r>
      <w:r>
        <w:rPr>
          <w:color w:val="000000"/>
          <w:sz w:val="20"/>
          <w:szCs w:val="20"/>
        </w:rPr>
        <w:softHyphen/>
        <w:t>ти, приобретает опыт и навыки в разных сферах деятель</w:t>
      </w:r>
      <w:r>
        <w:rPr>
          <w:color w:val="000000"/>
          <w:sz w:val="20"/>
          <w:szCs w:val="20"/>
        </w:rPr>
        <w:softHyphen/>
        <w:t>ности, а также удовлетворяет свои потребности в позна</w:t>
      </w:r>
      <w:r>
        <w:rPr>
          <w:color w:val="000000"/>
          <w:sz w:val="20"/>
          <w:szCs w:val="20"/>
        </w:rPr>
        <w:softHyphen/>
        <w:t>нии и творчестве.</w:t>
      </w:r>
    </w:p>
    <w:p w:rsidR="00781B09" w:rsidRDefault="00781B09" w:rsidP="002B3559">
      <w:pPr>
        <w:shd w:val="clear" w:color="auto" w:fill="FFFFFF"/>
        <w:autoSpaceDE w:val="0"/>
        <w:autoSpaceDN w:val="0"/>
        <w:adjustRightInd w:val="0"/>
        <w:ind w:firstLine="708"/>
        <w:jc w:val="both"/>
      </w:pPr>
      <w:r>
        <w:rPr>
          <w:i/>
          <w:iCs/>
          <w:color w:val="000000"/>
          <w:sz w:val="20"/>
          <w:szCs w:val="20"/>
        </w:rPr>
        <w:t>Иначе протекает деятельность в случае применения механизированных средств производства в системе "че</w:t>
      </w:r>
      <w:r>
        <w:rPr>
          <w:i/>
          <w:iCs/>
          <w:color w:val="000000"/>
          <w:sz w:val="20"/>
          <w:szCs w:val="20"/>
        </w:rPr>
        <w:softHyphen/>
        <w:t xml:space="preserve">ловек—машина". </w:t>
      </w:r>
      <w:r>
        <w:rPr>
          <w:color w:val="000000"/>
          <w:sz w:val="20"/>
          <w:szCs w:val="20"/>
        </w:rPr>
        <w:t>Объект деятельности (или исходный ма</w:t>
      </w:r>
      <w:r>
        <w:rPr>
          <w:color w:val="000000"/>
          <w:sz w:val="20"/>
          <w:szCs w:val="20"/>
        </w:rPr>
        <w:softHyphen/>
        <w:t>териал, заготовка и т.д.) выступает здесь только ограни</w:t>
      </w:r>
      <w:r>
        <w:rPr>
          <w:color w:val="000000"/>
          <w:sz w:val="20"/>
          <w:szCs w:val="20"/>
        </w:rPr>
        <w:softHyphen/>
        <w:t>ченным количеством своих свойств, так как машина неспособна учесть все свойства материала. Обеднению качественного содержания взаимодействия с объектом сопутствует и рост требований к количественным харак</w:t>
      </w:r>
      <w:r>
        <w:rPr>
          <w:color w:val="000000"/>
          <w:sz w:val="20"/>
          <w:szCs w:val="20"/>
        </w:rPr>
        <w:softHyphen/>
        <w:t>теристикам взаимодействия, например к его скорости или величине затраченной энергии. Соответственно и к трудовым действиям человека в данных условиях предъ</w:t>
      </w:r>
      <w:r>
        <w:rPr>
          <w:color w:val="000000"/>
          <w:sz w:val="20"/>
          <w:szCs w:val="20"/>
        </w:rPr>
        <w:softHyphen/>
        <w:t>являются требования с точки зрения определенного ко</w:t>
      </w:r>
      <w:r>
        <w:rPr>
          <w:color w:val="000000"/>
          <w:sz w:val="20"/>
          <w:szCs w:val="20"/>
        </w:rPr>
        <w:softHyphen/>
        <w:t>личественного эффекта, т.е. получения заданного объема продукции в минимальные сроки и с наименьшими за</w:t>
      </w:r>
      <w:r>
        <w:rPr>
          <w:color w:val="000000"/>
          <w:sz w:val="20"/>
          <w:szCs w:val="20"/>
        </w:rPr>
        <w:softHyphen/>
        <w:t>тратами.</w:t>
      </w:r>
    </w:p>
    <w:p w:rsidR="00781B09" w:rsidRDefault="00781B09" w:rsidP="002B3559">
      <w:pPr>
        <w:shd w:val="clear" w:color="auto" w:fill="FFFFFF"/>
        <w:autoSpaceDE w:val="0"/>
        <w:autoSpaceDN w:val="0"/>
        <w:adjustRightInd w:val="0"/>
        <w:ind w:firstLine="708"/>
        <w:jc w:val="both"/>
      </w:pPr>
      <w:r>
        <w:rPr>
          <w:color w:val="000000"/>
          <w:sz w:val="20"/>
          <w:szCs w:val="20"/>
        </w:rPr>
        <w:t>При таких условиях трудовой деятельности стано</w:t>
      </w:r>
      <w:r>
        <w:rPr>
          <w:color w:val="000000"/>
          <w:sz w:val="20"/>
          <w:szCs w:val="20"/>
        </w:rPr>
        <w:softHyphen/>
        <w:t>вится постоянной необходимость повышения четкости, организованности и стереотипности исполнительных действий. В результате в трудовом акте почти совсем не остается "места" для познавательных действий. Само производство не требует и даже не допускает каких-либо отклонений в качественных характеристиках результата по отношению к заданным. Оно требует от человека приложения только ограниченного круга его способнос</w:t>
      </w:r>
      <w:r>
        <w:rPr>
          <w:color w:val="000000"/>
          <w:sz w:val="20"/>
          <w:szCs w:val="20"/>
        </w:rPr>
        <w:softHyphen/>
        <w:t>тей, главным образом определенных навыков и их эф</w:t>
      </w:r>
      <w:r>
        <w:rPr>
          <w:color w:val="000000"/>
          <w:sz w:val="20"/>
          <w:szCs w:val="20"/>
        </w:rPr>
        <w:softHyphen/>
        <w:t>фективной координации с временным режимом работы машины. По существу, объектом трудовых действий для человека становится не только предмет, но и сама маши</w:t>
      </w:r>
      <w:r>
        <w:rPr>
          <w:color w:val="000000"/>
          <w:sz w:val="20"/>
          <w:szCs w:val="20"/>
        </w:rPr>
        <w:softHyphen/>
        <w:t>на. Именно к ее пространственным и временным особен</w:t>
      </w:r>
      <w:r>
        <w:rPr>
          <w:color w:val="000000"/>
          <w:sz w:val="20"/>
          <w:szCs w:val="20"/>
        </w:rPr>
        <w:softHyphen/>
        <w:t>ностям он должен приспособить свои действия.</w:t>
      </w:r>
    </w:p>
    <w:p w:rsidR="00B86599" w:rsidRDefault="00781B09" w:rsidP="002B3559">
      <w:pPr>
        <w:jc w:val="center"/>
        <w:rPr>
          <w:rFonts w:ascii="Arial" w:hAnsi="Arial" w:cs="Arial"/>
          <w:b/>
          <w:bCs/>
          <w:color w:val="000000"/>
          <w:sz w:val="22"/>
          <w:szCs w:val="22"/>
        </w:rPr>
      </w:pPr>
      <w:r>
        <w:rPr>
          <w:rFonts w:ascii="Arial" w:hAnsi="Arial" w:cs="Arial"/>
          <w:b/>
          <w:bCs/>
          <w:color w:val="000000"/>
          <w:sz w:val="22"/>
          <w:szCs w:val="22"/>
        </w:rPr>
        <w:t>74</w:t>
      </w:r>
    </w:p>
    <w:p w:rsidR="00781B09" w:rsidRDefault="00781B09" w:rsidP="002B3559">
      <w:pPr>
        <w:shd w:val="clear" w:color="auto" w:fill="FFFFFF"/>
        <w:autoSpaceDE w:val="0"/>
        <w:autoSpaceDN w:val="0"/>
        <w:adjustRightInd w:val="0"/>
        <w:ind w:firstLine="708"/>
        <w:jc w:val="both"/>
      </w:pPr>
      <w:r>
        <w:rPr>
          <w:color w:val="000000"/>
          <w:sz w:val="20"/>
          <w:szCs w:val="20"/>
        </w:rPr>
        <w:t>Соответственно и инициатива человека в оптимиза</w:t>
      </w:r>
      <w:r>
        <w:rPr>
          <w:color w:val="000000"/>
          <w:sz w:val="20"/>
          <w:szCs w:val="20"/>
        </w:rPr>
        <w:softHyphen/>
        <w:t>ции трудовой деятельности может проявиться главным образом в сфере организации этой деятельности, выра</w:t>
      </w:r>
      <w:r>
        <w:rPr>
          <w:color w:val="000000"/>
          <w:sz w:val="20"/>
          <w:szCs w:val="20"/>
        </w:rPr>
        <w:softHyphen/>
        <w:t>ботке профессионального стиля, совершенствовании тех</w:t>
      </w:r>
      <w:r>
        <w:rPr>
          <w:color w:val="000000"/>
          <w:sz w:val="20"/>
          <w:szCs w:val="20"/>
        </w:rPr>
        <w:softHyphen/>
        <w:t>нологии, т.е. во всем, что касается способа действий, а не средств и свойства объекта. Изучением и анализом эф</w:t>
      </w:r>
      <w:r>
        <w:rPr>
          <w:color w:val="000000"/>
          <w:sz w:val="20"/>
          <w:szCs w:val="20"/>
        </w:rPr>
        <w:softHyphen/>
        <w:t>фективности последних занимаются в основном люди других специальностей, которые не участвуют в самом трудовом процессе.</w:t>
      </w:r>
    </w:p>
    <w:p w:rsidR="00781B09" w:rsidRDefault="00781B09" w:rsidP="002B3559">
      <w:pPr>
        <w:shd w:val="clear" w:color="auto" w:fill="FFFFFF"/>
        <w:autoSpaceDE w:val="0"/>
        <w:autoSpaceDN w:val="0"/>
        <w:adjustRightInd w:val="0"/>
        <w:ind w:firstLine="708"/>
        <w:jc w:val="both"/>
      </w:pPr>
      <w:r>
        <w:rPr>
          <w:color w:val="000000"/>
          <w:sz w:val="20"/>
          <w:szCs w:val="20"/>
        </w:rPr>
        <w:t xml:space="preserve">Наконец, </w:t>
      </w:r>
      <w:r>
        <w:rPr>
          <w:i/>
          <w:iCs/>
          <w:color w:val="000000"/>
          <w:sz w:val="20"/>
          <w:szCs w:val="20"/>
        </w:rPr>
        <w:t>в условиях использования автоматизиро</w:t>
      </w:r>
      <w:r>
        <w:rPr>
          <w:i/>
          <w:iCs/>
          <w:color w:val="000000"/>
          <w:sz w:val="20"/>
          <w:szCs w:val="20"/>
        </w:rPr>
        <w:softHyphen/>
        <w:t>ванных средств производства функциональная направ</w:t>
      </w:r>
      <w:r>
        <w:rPr>
          <w:i/>
          <w:iCs/>
          <w:color w:val="000000"/>
          <w:sz w:val="20"/>
          <w:szCs w:val="20"/>
        </w:rPr>
        <w:softHyphen/>
        <w:t>ленность действий человека еще более дифференцирует</w:t>
      </w:r>
      <w:r>
        <w:rPr>
          <w:i/>
          <w:iCs/>
          <w:color w:val="000000"/>
          <w:sz w:val="20"/>
          <w:szCs w:val="20"/>
        </w:rPr>
        <w:softHyphen/>
        <w:t>ся, повышаются требования к срокам или скорости вы</w:t>
      </w:r>
      <w:r>
        <w:rPr>
          <w:i/>
          <w:iCs/>
          <w:color w:val="000000"/>
          <w:sz w:val="20"/>
          <w:szCs w:val="20"/>
        </w:rPr>
        <w:softHyphen/>
        <w:t xml:space="preserve">полнения действий, жестче становится их организация в целом. </w:t>
      </w:r>
      <w:r>
        <w:rPr>
          <w:color w:val="000000"/>
          <w:sz w:val="20"/>
          <w:szCs w:val="20"/>
        </w:rPr>
        <w:t>Рабочие автоматизированных систем управле</w:t>
      </w:r>
      <w:r>
        <w:rPr>
          <w:color w:val="000000"/>
          <w:sz w:val="20"/>
          <w:szCs w:val="20"/>
        </w:rPr>
        <w:softHyphen/>
        <w:t>ния, или операторы, подразделяются на пять видов, в соответствии с которыми определяют пять классов опе</w:t>
      </w:r>
      <w:r>
        <w:rPr>
          <w:color w:val="000000"/>
          <w:sz w:val="20"/>
          <w:szCs w:val="20"/>
        </w:rPr>
        <w:softHyphen/>
        <w:t>раторской деятельности.</w:t>
      </w:r>
    </w:p>
    <w:p w:rsidR="00781B09" w:rsidRDefault="00781B09" w:rsidP="002B3559">
      <w:pPr>
        <w:shd w:val="clear" w:color="auto" w:fill="FFFFFF"/>
        <w:autoSpaceDE w:val="0"/>
        <w:autoSpaceDN w:val="0"/>
        <w:adjustRightInd w:val="0"/>
        <w:ind w:firstLine="708"/>
        <w:jc w:val="both"/>
      </w:pPr>
      <w:smartTag w:uri="urn:schemas-microsoft-com:office:smarttags" w:element="place">
        <w:r>
          <w:rPr>
            <w:color w:val="000000"/>
            <w:sz w:val="20"/>
            <w:szCs w:val="20"/>
            <w:lang w:val="en-US"/>
          </w:rPr>
          <w:t>I</w:t>
        </w:r>
        <w:r w:rsidRPr="00781B09">
          <w:rPr>
            <w:color w:val="000000"/>
            <w:sz w:val="20"/>
            <w:szCs w:val="20"/>
          </w:rPr>
          <w:t>.</w:t>
        </w:r>
      </w:smartTag>
      <w:r w:rsidRPr="00781B09">
        <w:rPr>
          <w:color w:val="000000"/>
          <w:sz w:val="20"/>
          <w:szCs w:val="20"/>
        </w:rPr>
        <w:t xml:space="preserve">  </w:t>
      </w:r>
      <w:r>
        <w:rPr>
          <w:color w:val="000000"/>
          <w:sz w:val="20"/>
          <w:szCs w:val="20"/>
        </w:rPr>
        <w:t>Оператор-технолог. Оператор непосредственно вклю</w:t>
      </w:r>
      <w:r>
        <w:rPr>
          <w:color w:val="000000"/>
          <w:sz w:val="20"/>
          <w:szCs w:val="20"/>
        </w:rPr>
        <w:softHyphen/>
        <w:t>чен в технологический процесс, работает в основном в режиме немедленного обслуживания, совершает преиму</w:t>
      </w:r>
      <w:r>
        <w:rPr>
          <w:color w:val="000000"/>
          <w:sz w:val="20"/>
          <w:szCs w:val="20"/>
        </w:rPr>
        <w:softHyphen/>
        <w:t>щественно  исполнительные  действия,   руководствуясь при этом четко регламентирующими действия инструк</w:t>
      </w:r>
      <w:r>
        <w:rPr>
          <w:color w:val="000000"/>
          <w:sz w:val="20"/>
          <w:szCs w:val="20"/>
        </w:rPr>
        <w:softHyphen/>
        <w:t>циями, которые содержат, как правило, полный набор ситуаций и решений. Это — операторы технологических процессов автоматических линий, операторы, выполняю</w:t>
      </w:r>
      <w:r>
        <w:rPr>
          <w:color w:val="000000"/>
          <w:sz w:val="20"/>
          <w:szCs w:val="20"/>
        </w:rPr>
        <w:softHyphen/>
        <w:t>щие функции формального перекодирования и передачи информации.</w:t>
      </w:r>
    </w:p>
    <w:p w:rsidR="00781B09" w:rsidRDefault="00781B09" w:rsidP="002B3559">
      <w:pPr>
        <w:shd w:val="clear" w:color="auto" w:fill="FFFFFF"/>
        <w:autoSpaceDE w:val="0"/>
        <w:autoSpaceDN w:val="0"/>
        <w:adjustRightInd w:val="0"/>
        <w:ind w:firstLine="708"/>
        <w:jc w:val="both"/>
      </w:pPr>
      <w:r>
        <w:rPr>
          <w:color w:val="000000"/>
          <w:sz w:val="20"/>
          <w:szCs w:val="20"/>
          <w:lang w:val="en-US"/>
        </w:rPr>
        <w:t>II</w:t>
      </w:r>
      <w:r w:rsidRPr="00781B09">
        <w:rPr>
          <w:color w:val="000000"/>
          <w:sz w:val="20"/>
          <w:szCs w:val="20"/>
        </w:rPr>
        <w:t xml:space="preserve">.  </w:t>
      </w:r>
      <w:r>
        <w:rPr>
          <w:color w:val="000000"/>
          <w:sz w:val="20"/>
          <w:szCs w:val="20"/>
        </w:rPr>
        <w:t>Оператор-манипулятор. В этом случае для оператора основную роль играют механизмы сенсомоторной дея</w:t>
      </w:r>
      <w:r>
        <w:rPr>
          <w:color w:val="000000"/>
          <w:sz w:val="20"/>
          <w:szCs w:val="20"/>
        </w:rPr>
        <w:softHyphen/>
        <w:t>тельности, а также, хотя и в меньшей степени, образного и понятийного мышления. К числу функций оператора-манипулятора  относится  управление  манипуляторами, роботами, машинами-усилителями мышечной энергии. К этой же категории можно отнести и деятельность опера</w:t>
      </w:r>
      <w:r>
        <w:rPr>
          <w:color w:val="000000"/>
          <w:sz w:val="20"/>
          <w:szCs w:val="20"/>
        </w:rPr>
        <w:softHyphen/>
        <w:t>торов,   обслуживающих   радиолокационные  станции. Правда, деятельность этих операторов с не меньшими основаниями может быть отнесена к следующему типу — деятельности оператора-наблюдателя, поскольку при вы</w:t>
      </w:r>
      <w:r>
        <w:rPr>
          <w:color w:val="000000"/>
          <w:sz w:val="20"/>
          <w:szCs w:val="20"/>
        </w:rPr>
        <w:softHyphen/>
        <w:t>полнении функций слежения, сопровождения целей в условиях помех огромная доля нагрузки падает на зри</w:t>
      </w:r>
      <w:r>
        <w:rPr>
          <w:color w:val="000000"/>
          <w:sz w:val="20"/>
          <w:szCs w:val="20"/>
        </w:rPr>
        <w:softHyphen/>
        <w:t>тельную систему.</w:t>
      </w:r>
    </w:p>
    <w:p w:rsidR="00781B09" w:rsidRDefault="00781B09" w:rsidP="002B3559">
      <w:pPr>
        <w:shd w:val="clear" w:color="auto" w:fill="FFFFFF"/>
        <w:autoSpaceDE w:val="0"/>
        <w:autoSpaceDN w:val="0"/>
        <w:adjustRightInd w:val="0"/>
        <w:ind w:firstLine="708"/>
        <w:jc w:val="both"/>
      </w:pPr>
      <w:r>
        <w:rPr>
          <w:color w:val="000000"/>
          <w:sz w:val="20"/>
          <w:szCs w:val="20"/>
          <w:lang w:val="en-US"/>
        </w:rPr>
        <w:t>III</w:t>
      </w:r>
      <w:r w:rsidRPr="00781B09">
        <w:rPr>
          <w:color w:val="000000"/>
          <w:sz w:val="20"/>
          <w:szCs w:val="20"/>
        </w:rPr>
        <w:t xml:space="preserve">.  </w:t>
      </w:r>
      <w:r>
        <w:rPr>
          <w:color w:val="000000"/>
          <w:sz w:val="20"/>
          <w:szCs w:val="20"/>
        </w:rPr>
        <w:t>Оператор-наблюдатель, контролер. Это классичес</w:t>
      </w:r>
      <w:r>
        <w:rPr>
          <w:color w:val="000000"/>
          <w:sz w:val="20"/>
          <w:szCs w:val="20"/>
        </w:rPr>
        <w:softHyphen/>
        <w:t>кий тип оператора (оператор слежения радиолокацион</w:t>
      </w:r>
      <w:r>
        <w:rPr>
          <w:color w:val="000000"/>
          <w:sz w:val="20"/>
          <w:szCs w:val="20"/>
        </w:rPr>
        <w:softHyphen/>
        <w:t>ной станции, диспетчер транспортной системы и т.п.). Для  данного  типа  деятельности  характерен  больший "вес"  информационных и концептуальных моделей, у него  соответственно  несколько редуцированы навыки управления   (по  сравнению  с  первыми двумя  типами деятельности оператора). Он может работать в режиме как немедленного,  так и отсроченного обслуживания. Такой тип деятельности является массовым для операто</w:t>
      </w:r>
      <w:r>
        <w:rPr>
          <w:color w:val="000000"/>
          <w:sz w:val="20"/>
          <w:szCs w:val="20"/>
        </w:rPr>
        <w:softHyphen/>
        <w:t>ров технических систем, работающих в реальном мас</w:t>
      </w:r>
      <w:r>
        <w:rPr>
          <w:color w:val="000000"/>
          <w:sz w:val="20"/>
          <w:szCs w:val="20"/>
        </w:rPr>
        <w:softHyphen/>
        <w:t>штабе времени.</w:t>
      </w:r>
    </w:p>
    <w:p w:rsidR="00781B09" w:rsidRDefault="00781B09" w:rsidP="002B3559">
      <w:pPr>
        <w:shd w:val="clear" w:color="auto" w:fill="FFFFFF"/>
        <w:autoSpaceDE w:val="0"/>
        <w:autoSpaceDN w:val="0"/>
        <w:adjustRightInd w:val="0"/>
        <w:ind w:firstLine="708"/>
        <w:jc w:val="both"/>
      </w:pPr>
      <w:r>
        <w:rPr>
          <w:color w:val="000000"/>
          <w:sz w:val="20"/>
          <w:szCs w:val="20"/>
          <w:lang w:val="en-US"/>
        </w:rPr>
        <w:t>IV</w:t>
      </w:r>
      <w:r w:rsidRPr="00781B09">
        <w:rPr>
          <w:color w:val="000000"/>
          <w:sz w:val="20"/>
          <w:szCs w:val="20"/>
        </w:rPr>
        <w:t xml:space="preserve">.  </w:t>
      </w:r>
      <w:r>
        <w:rPr>
          <w:color w:val="000000"/>
          <w:sz w:val="20"/>
          <w:szCs w:val="20"/>
        </w:rPr>
        <w:t>Оператор-исследователь. Такой оператор в значи</w:t>
      </w:r>
      <w:r>
        <w:rPr>
          <w:color w:val="000000"/>
          <w:sz w:val="20"/>
          <w:szCs w:val="20"/>
        </w:rPr>
        <w:softHyphen/>
        <w:t>тельно большей степени использует аппарат понятийного мышления и опыта, заложенный в образно-концептуаль</w:t>
      </w:r>
      <w:r>
        <w:rPr>
          <w:color w:val="000000"/>
          <w:sz w:val="20"/>
          <w:szCs w:val="20"/>
        </w:rPr>
        <w:softHyphen/>
        <w:t>ных моделях. Органы управления играют для него еще</w:t>
      </w:r>
      <w:r w:rsidR="002B3559">
        <w:t xml:space="preserve"> </w:t>
      </w:r>
      <w:r>
        <w:rPr>
          <w:color w:val="000000"/>
          <w:sz w:val="20"/>
          <w:szCs w:val="20"/>
        </w:rPr>
        <w:t>меньшую роль, а "вес" информационных моделей, напро</w:t>
      </w:r>
      <w:r>
        <w:rPr>
          <w:color w:val="000000"/>
          <w:sz w:val="20"/>
          <w:szCs w:val="20"/>
        </w:rPr>
        <w:softHyphen/>
        <w:t>тив, существенно увеличивается. К таким операторам относятся исследователи любого профиля — пользовате</w:t>
      </w:r>
      <w:r>
        <w:rPr>
          <w:color w:val="000000"/>
          <w:sz w:val="20"/>
          <w:szCs w:val="20"/>
        </w:rPr>
        <w:softHyphen/>
        <w:t>ли вычислительных систем, дешифровщики объектов (изображений) и т.д.</w:t>
      </w:r>
    </w:p>
    <w:p w:rsidR="00781B09" w:rsidRDefault="00781B09" w:rsidP="002B3559">
      <w:pPr>
        <w:shd w:val="clear" w:color="auto" w:fill="FFFFFF"/>
        <w:autoSpaceDE w:val="0"/>
        <w:autoSpaceDN w:val="0"/>
        <w:adjustRightInd w:val="0"/>
        <w:ind w:firstLine="708"/>
        <w:jc w:val="both"/>
      </w:pPr>
      <w:r>
        <w:rPr>
          <w:color w:val="000000"/>
          <w:sz w:val="20"/>
          <w:szCs w:val="20"/>
          <w:lang w:val="en-US"/>
        </w:rPr>
        <w:lastRenderedPageBreak/>
        <w:t>V</w:t>
      </w:r>
      <w:r w:rsidRPr="00781B09">
        <w:rPr>
          <w:color w:val="000000"/>
          <w:sz w:val="20"/>
          <w:szCs w:val="20"/>
        </w:rPr>
        <w:t xml:space="preserve">. </w:t>
      </w:r>
      <w:r>
        <w:rPr>
          <w:color w:val="000000"/>
          <w:sz w:val="20"/>
          <w:szCs w:val="20"/>
        </w:rPr>
        <w:t>Оператор-руководитель. Он управляет не технически</w:t>
      </w:r>
      <w:r>
        <w:rPr>
          <w:color w:val="000000"/>
          <w:sz w:val="20"/>
          <w:szCs w:val="20"/>
        </w:rPr>
        <w:softHyphen/>
        <w:t>ми компонентами системы или машины, а другими людь</w:t>
      </w:r>
      <w:r>
        <w:rPr>
          <w:color w:val="000000"/>
          <w:sz w:val="20"/>
          <w:szCs w:val="20"/>
        </w:rPr>
        <w:softHyphen/>
        <w:t>ми. Это управление осуществляется как непосредствен</w:t>
      </w:r>
      <w:r>
        <w:rPr>
          <w:color w:val="000000"/>
          <w:sz w:val="20"/>
          <w:szCs w:val="20"/>
        </w:rPr>
        <w:softHyphen/>
        <w:t>но, так и опосредованно — через технические средства и каналы связи. К таким операторам относятся организа</w:t>
      </w:r>
      <w:r>
        <w:rPr>
          <w:color w:val="000000"/>
          <w:sz w:val="20"/>
          <w:szCs w:val="20"/>
        </w:rPr>
        <w:softHyphen/>
        <w:t>торы, руководители различных уровней, лица, прини</w:t>
      </w:r>
      <w:r>
        <w:rPr>
          <w:color w:val="000000"/>
          <w:sz w:val="20"/>
          <w:szCs w:val="20"/>
        </w:rPr>
        <w:softHyphen/>
        <w:t>мающие ответственные решения, обладающие соответст</w:t>
      </w:r>
      <w:r>
        <w:rPr>
          <w:color w:val="000000"/>
          <w:sz w:val="20"/>
          <w:szCs w:val="20"/>
        </w:rPr>
        <w:softHyphen/>
        <w:t>вующими знаниями, опытом, волей, навыками принятия решения и интуицией. Операторы-руководители в своей деятельности должны "играть" не только с объектом, учитывать не только возможности и ограничения машин</w:t>
      </w:r>
      <w:r>
        <w:rPr>
          <w:color w:val="000000"/>
          <w:sz w:val="20"/>
          <w:szCs w:val="20"/>
        </w:rPr>
        <w:softHyphen/>
        <w:t>ных компонентов системы, но и в полной мере особен</w:t>
      </w:r>
      <w:r>
        <w:rPr>
          <w:color w:val="000000"/>
          <w:sz w:val="20"/>
          <w:szCs w:val="20"/>
        </w:rPr>
        <w:softHyphen/>
        <w:t>ности подчиненных — их возможности и ограничения, состояния и настроения. Основной режим деятельности оператора-руководителя — оперативное мышление.</w:t>
      </w:r>
    </w:p>
    <w:p w:rsidR="00781B09" w:rsidRDefault="00781B09" w:rsidP="002B3559">
      <w:pPr>
        <w:shd w:val="clear" w:color="auto" w:fill="FFFFFF"/>
        <w:autoSpaceDE w:val="0"/>
        <w:autoSpaceDN w:val="0"/>
        <w:adjustRightInd w:val="0"/>
        <w:ind w:firstLine="708"/>
        <w:jc w:val="both"/>
      </w:pPr>
      <w:r>
        <w:rPr>
          <w:color w:val="000000"/>
          <w:sz w:val="20"/>
          <w:szCs w:val="20"/>
        </w:rPr>
        <w:t>При всем своем несовершенстве эта классификация операторской деятельности проясняет пути согласования внешних средств и способов деятельности и позволяет, по крайней мере на первых порах, лучше ориентировать исследовательскую и практическую работу в области эргономики [5].</w:t>
      </w:r>
    </w:p>
    <w:p w:rsidR="00781B09" w:rsidRDefault="00781B09" w:rsidP="004E22F4">
      <w:pPr>
        <w:shd w:val="clear" w:color="auto" w:fill="FFFFFF"/>
        <w:autoSpaceDE w:val="0"/>
        <w:autoSpaceDN w:val="0"/>
        <w:adjustRightInd w:val="0"/>
        <w:jc w:val="both"/>
      </w:pPr>
      <w:r>
        <w:rPr>
          <w:color w:val="000000"/>
          <w:sz w:val="20"/>
          <w:szCs w:val="20"/>
        </w:rPr>
        <w:t>Жесткая, алгоритмизированная организация дейст</w:t>
      </w:r>
      <w:r>
        <w:rPr>
          <w:color w:val="000000"/>
          <w:sz w:val="20"/>
          <w:szCs w:val="20"/>
        </w:rPr>
        <w:softHyphen/>
        <w:t>вий, например оператора-наблюдателя или оператора систем слежения, далеко не всегда позволяет оператору сформировать наиболее удобный для него способ дейст</w:t>
      </w:r>
      <w:r>
        <w:rPr>
          <w:color w:val="000000"/>
          <w:sz w:val="20"/>
          <w:szCs w:val="20"/>
        </w:rPr>
        <w:softHyphen/>
        <w:t>вия и не создает непосредственно потребностей в улуч</w:t>
      </w:r>
      <w:r>
        <w:rPr>
          <w:color w:val="000000"/>
          <w:sz w:val="20"/>
          <w:szCs w:val="20"/>
        </w:rPr>
        <w:softHyphen/>
        <w:t>шении качества конечного результата. Фактически изме</w:t>
      </w:r>
      <w:r>
        <w:rPr>
          <w:color w:val="000000"/>
          <w:sz w:val="20"/>
          <w:szCs w:val="20"/>
        </w:rPr>
        <w:softHyphen/>
        <w:t>няется само содержание результата. Под ним понимается уже не результат воздействия человека с помощью авто</w:t>
      </w:r>
      <w:r>
        <w:rPr>
          <w:color w:val="000000"/>
          <w:sz w:val="20"/>
          <w:szCs w:val="20"/>
        </w:rPr>
        <w:softHyphen/>
        <w:t>матизированных средств на какой-либо объект, а резуль</w:t>
      </w:r>
      <w:r>
        <w:rPr>
          <w:color w:val="000000"/>
          <w:sz w:val="20"/>
          <w:szCs w:val="20"/>
        </w:rPr>
        <w:softHyphen/>
        <w:t>тат изменений, которые вызываются действиями челове</w:t>
      </w:r>
      <w:r>
        <w:rPr>
          <w:color w:val="000000"/>
          <w:sz w:val="20"/>
          <w:szCs w:val="20"/>
        </w:rPr>
        <w:softHyphen/>
        <w:t>ка в самом автоматизированном устройстве. И те меры, которыми определяется эффективность режима работы системы, переносятся на действия человека. К ним отно</w:t>
      </w:r>
      <w:r>
        <w:rPr>
          <w:color w:val="000000"/>
          <w:sz w:val="20"/>
          <w:szCs w:val="20"/>
        </w:rPr>
        <w:softHyphen/>
        <w:t>сятся меры точности, скорости и надежности.</w:t>
      </w:r>
    </w:p>
    <w:p w:rsidR="00781B09" w:rsidRDefault="00781B09" w:rsidP="002B3559">
      <w:pPr>
        <w:shd w:val="clear" w:color="auto" w:fill="FFFFFF"/>
        <w:autoSpaceDE w:val="0"/>
        <w:autoSpaceDN w:val="0"/>
        <w:adjustRightInd w:val="0"/>
        <w:ind w:firstLine="708"/>
        <w:jc w:val="both"/>
      </w:pPr>
      <w:r>
        <w:rPr>
          <w:color w:val="000000"/>
          <w:sz w:val="20"/>
          <w:szCs w:val="20"/>
        </w:rPr>
        <w:t>Таким образом, непосредственным объектом дея</w:t>
      </w:r>
      <w:r>
        <w:rPr>
          <w:color w:val="000000"/>
          <w:sz w:val="20"/>
          <w:szCs w:val="20"/>
        </w:rPr>
        <w:softHyphen/>
        <w:t>тельности для человека становится само техническое средство, а требования к результату взаимодействия ог</w:t>
      </w:r>
      <w:r>
        <w:rPr>
          <w:color w:val="000000"/>
          <w:sz w:val="20"/>
          <w:szCs w:val="20"/>
        </w:rPr>
        <w:softHyphen/>
        <w:t>раничиваются его рабочим режимом или состоянием. Практически эти требования относятся только к испол</w:t>
      </w:r>
      <w:r>
        <w:rPr>
          <w:color w:val="000000"/>
          <w:sz w:val="20"/>
          <w:szCs w:val="20"/>
        </w:rPr>
        <w:softHyphen/>
        <w:t>нительным действиям человека и лишь в случае, когда само устройство перестает работать в заданном режиме и человеку представляется возможность совершить неко</w:t>
      </w:r>
      <w:r>
        <w:rPr>
          <w:color w:val="000000"/>
          <w:sz w:val="20"/>
          <w:szCs w:val="20"/>
        </w:rPr>
        <w:softHyphen/>
        <w:t>торые познавательные действия по обнаружению причи</w:t>
      </w:r>
      <w:r>
        <w:rPr>
          <w:color w:val="000000"/>
          <w:sz w:val="20"/>
          <w:szCs w:val="20"/>
        </w:rPr>
        <w:softHyphen/>
        <w:t>ны аварии. Эти действия характеризуются чаще не мерой потребности, а мерой ответственности. В результате можно было бы заключить, что основными критериями трудовых действий должны быть меры исполнительных действий, которые устанавливаются исходя из эффектив</w:t>
      </w:r>
      <w:r>
        <w:rPr>
          <w:color w:val="000000"/>
          <w:sz w:val="20"/>
          <w:szCs w:val="20"/>
        </w:rPr>
        <w:softHyphen/>
        <w:t>ного функционирования системы. Однако в условиях автоматизированного производства появляются новые типы профессий: оператора-исследователя и руководите</w:t>
      </w:r>
      <w:r>
        <w:rPr>
          <w:color w:val="000000"/>
          <w:sz w:val="20"/>
          <w:szCs w:val="20"/>
        </w:rPr>
        <w:softHyphen/>
        <w:t>ля, которые требуют иного подхода.</w:t>
      </w:r>
    </w:p>
    <w:p w:rsidR="00781B09" w:rsidRDefault="00781B09" w:rsidP="002B3559">
      <w:pPr>
        <w:jc w:val="center"/>
        <w:rPr>
          <w:rFonts w:ascii="Arial" w:hAnsi="Arial" w:cs="Arial"/>
          <w:b/>
          <w:bCs/>
          <w:color w:val="000000"/>
          <w:sz w:val="22"/>
          <w:szCs w:val="22"/>
        </w:rPr>
      </w:pPr>
      <w:r>
        <w:rPr>
          <w:rFonts w:ascii="Arial" w:hAnsi="Arial" w:cs="Arial"/>
          <w:b/>
          <w:bCs/>
          <w:color w:val="000000"/>
          <w:sz w:val="22"/>
          <w:szCs w:val="22"/>
        </w:rPr>
        <w:t>75</w:t>
      </w:r>
    </w:p>
    <w:p w:rsidR="00781B09" w:rsidRDefault="00781B09" w:rsidP="002B3559">
      <w:pPr>
        <w:shd w:val="clear" w:color="auto" w:fill="FFFFFF"/>
        <w:autoSpaceDE w:val="0"/>
        <w:autoSpaceDN w:val="0"/>
        <w:adjustRightInd w:val="0"/>
        <w:ind w:firstLine="708"/>
        <w:jc w:val="both"/>
      </w:pPr>
      <w:r>
        <w:rPr>
          <w:color w:val="000000"/>
          <w:sz w:val="20"/>
          <w:szCs w:val="20"/>
        </w:rPr>
        <w:t>В этих видах деятельности все большую роль играют не только совершенное владение техническими средст</w:t>
      </w:r>
      <w:r>
        <w:rPr>
          <w:color w:val="000000"/>
          <w:sz w:val="20"/>
          <w:szCs w:val="20"/>
        </w:rPr>
        <w:softHyphen/>
        <w:t>вами, не только исполнительные и когнитивные процес</w:t>
      </w:r>
      <w:r>
        <w:rPr>
          <w:color w:val="000000"/>
          <w:sz w:val="20"/>
          <w:szCs w:val="20"/>
        </w:rPr>
        <w:softHyphen/>
        <w:t>сы, но и процессы формирования или полагания целей и выбора способов их достижения. При этом речь идет о полагании целей вполне конкретных, имманентных про</w:t>
      </w:r>
      <w:r>
        <w:rPr>
          <w:color w:val="000000"/>
          <w:sz w:val="20"/>
          <w:szCs w:val="20"/>
        </w:rPr>
        <w:softHyphen/>
        <w:t>цессам трудовой деятельности и динамичным условиям, в которых они протекают, а не внешних по отношению к трудовой деятельности. Эргономический анализ многих современных видов трудовой деятельности предполагает обязательный учет человеческой субъективности, анализ мотивационной сферы и процессов целеполагания, ха</w:t>
      </w:r>
      <w:r>
        <w:rPr>
          <w:color w:val="000000"/>
          <w:sz w:val="20"/>
          <w:szCs w:val="20"/>
        </w:rPr>
        <w:softHyphen/>
        <w:t>рактеристику субъективной представленности целей и их смены в самом процессе труда. Эти требования к эргономическому анализу связаны с тем, что цели впле</w:t>
      </w:r>
      <w:r>
        <w:rPr>
          <w:color w:val="000000"/>
          <w:sz w:val="20"/>
          <w:szCs w:val="20"/>
        </w:rPr>
        <w:softHyphen/>
        <w:t>таются в трудовой процесс, они не могут быть заменены ни трудовыми установками, ни мотивами.</w:t>
      </w:r>
    </w:p>
    <w:p w:rsidR="00781B09" w:rsidRDefault="00781B09" w:rsidP="002B3559">
      <w:pPr>
        <w:shd w:val="clear" w:color="auto" w:fill="FFFFFF"/>
        <w:autoSpaceDE w:val="0"/>
        <w:autoSpaceDN w:val="0"/>
        <w:adjustRightInd w:val="0"/>
        <w:ind w:firstLine="708"/>
        <w:jc w:val="both"/>
      </w:pPr>
      <w:r>
        <w:rPr>
          <w:color w:val="000000"/>
          <w:sz w:val="20"/>
          <w:szCs w:val="20"/>
        </w:rPr>
        <w:t>Предметом эргономики является всякая деятель</w:t>
      </w:r>
      <w:r>
        <w:rPr>
          <w:color w:val="000000"/>
          <w:sz w:val="20"/>
          <w:szCs w:val="20"/>
        </w:rPr>
        <w:softHyphen/>
        <w:t>ность, поскольку она включена в достаточно широкий контекст технических средств. Эргономика связана с общей теорией деятельности или с общими теоретичес</w:t>
      </w:r>
      <w:r>
        <w:rPr>
          <w:color w:val="000000"/>
          <w:sz w:val="20"/>
          <w:szCs w:val="20"/>
        </w:rPr>
        <w:softHyphen/>
        <w:t>кими представлениями о деятельности человека. Методо</w:t>
      </w:r>
      <w:r>
        <w:rPr>
          <w:color w:val="000000"/>
          <w:sz w:val="20"/>
          <w:szCs w:val="20"/>
        </w:rPr>
        <w:softHyphen/>
        <w:t>логически это выглядит вполне естественно: специально-научное изучение деятельности должно иметь в качестве своих теоретических и методологических предпосылок некоторые общие представления о деятельности в целом, о законах ее организации и строения. Практически же, как отметил Э.Г.Юдин, дело обстоит значительно слож</w:t>
      </w:r>
      <w:r>
        <w:rPr>
          <w:color w:val="000000"/>
          <w:sz w:val="20"/>
          <w:szCs w:val="20"/>
        </w:rPr>
        <w:softHyphen/>
        <w:t>нее; современное научное знание, по существу, не рас</w:t>
      </w:r>
      <w:r>
        <w:rPr>
          <w:color w:val="000000"/>
          <w:sz w:val="20"/>
          <w:szCs w:val="20"/>
        </w:rPr>
        <w:softHyphen/>
        <w:t>полагает теоретически развернутой феноменологией де</w:t>
      </w:r>
      <w:r>
        <w:rPr>
          <w:color w:val="000000"/>
          <w:sz w:val="20"/>
          <w:szCs w:val="20"/>
        </w:rPr>
        <w:softHyphen/>
        <w:t>ятельности в целом, поэтому у исследователя деятельнос</w:t>
      </w:r>
      <w:r>
        <w:rPr>
          <w:color w:val="000000"/>
          <w:sz w:val="20"/>
          <w:szCs w:val="20"/>
        </w:rPr>
        <w:softHyphen/>
        <w:t>ти фактически остается единственная возможность, если он пытается отыскать и явным образом задать теорети</w:t>
      </w:r>
      <w:r>
        <w:rPr>
          <w:color w:val="000000"/>
          <w:sz w:val="20"/>
          <w:szCs w:val="20"/>
        </w:rPr>
        <w:softHyphen/>
        <w:t>ческое основание своей работы, обратиться к представ</w:t>
      </w:r>
      <w:r>
        <w:rPr>
          <w:color w:val="000000"/>
          <w:sz w:val="20"/>
          <w:szCs w:val="20"/>
        </w:rPr>
        <w:softHyphen/>
        <w:t>лениям о деятельности, которые выработала психология [1]. По этому пути и пошли авторы при рассмотрении собственного средства деятельности индивида и анализе функциональной структуры исполнительной и познава</w:t>
      </w:r>
      <w:r>
        <w:rPr>
          <w:color w:val="000000"/>
          <w:sz w:val="20"/>
          <w:szCs w:val="20"/>
        </w:rPr>
        <w:softHyphen/>
        <w:t>тельной деятельности, которым посвящены следующие разделы настоящей главы.</w:t>
      </w:r>
    </w:p>
    <w:p w:rsidR="002B3559" w:rsidRDefault="002B3559" w:rsidP="004E22F4">
      <w:pPr>
        <w:shd w:val="clear" w:color="auto" w:fill="FFFFFF"/>
        <w:autoSpaceDE w:val="0"/>
        <w:autoSpaceDN w:val="0"/>
        <w:adjustRightInd w:val="0"/>
        <w:jc w:val="both"/>
        <w:rPr>
          <w:color w:val="000000"/>
        </w:rPr>
      </w:pPr>
    </w:p>
    <w:p w:rsidR="00781B09" w:rsidRDefault="00781B09" w:rsidP="004E22F4">
      <w:pPr>
        <w:shd w:val="clear" w:color="auto" w:fill="FFFFFF"/>
        <w:autoSpaceDE w:val="0"/>
        <w:autoSpaceDN w:val="0"/>
        <w:adjustRightInd w:val="0"/>
        <w:jc w:val="both"/>
      </w:pPr>
      <w:r>
        <w:rPr>
          <w:color w:val="000000"/>
        </w:rPr>
        <w:t>3.2. Функциональный орган как собственное средство деятельности индивида</w:t>
      </w:r>
    </w:p>
    <w:p w:rsidR="00781B09" w:rsidRDefault="00781B09" w:rsidP="002B3559">
      <w:pPr>
        <w:shd w:val="clear" w:color="auto" w:fill="FFFFFF"/>
        <w:autoSpaceDE w:val="0"/>
        <w:autoSpaceDN w:val="0"/>
        <w:adjustRightInd w:val="0"/>
        <w:ind w:firstLine="708"/>
        <w:jc w:val="both"/>
      </w:pPr>
      <w:r>
        <w:rPr>
          <w:color w:val="000000"/>
          <w:sz w:val="20"/>
          <w:szCs w:val="20"/>
        </w:rPr>
        <w:t>Господь Бог или Природа гениально сотворили живые существа, снабдив их большим числом органов, в том числе органов передвижения, органов чувств, кото</w:t>
      </w:r>
      <w:r>
        <w:rPr>
          <w:color w:val="000000"/>
          <w:sz w:val="20"/>
          <w:szCs w:val="20"/>
        </w:rPr>
        <w:softHyphen/>
        <w:t>рые, по словам К.Линнея, являются преизящно устроен</w:t>
      </w:r>
      <w:r>
        <w:rPr>
          <w:color w:val="000000"/>
          <w:sz w:val="20"/>
          <w:szCs w:val="20"/>
        </w:rPr>
        <w:softHyphen/>
        <w:t>ными орудиями. Но даже они не смогли снабдить их всем необходимым на все случаи жизни. Человеческий (да и не только человеческий) мир динамичен, неопределенен, неожидан, скверно предсказуем. Почти никогда не зна</w:t>
      </w:r>
      <w:r>
        <w:rPr>
          <w:color w:val="000000"/>
          <w:sz w:val="20"/>
          <w:szCs w:val="20"/>
        </w:rPr>
        <w:softHyphen/>
        <w:t>ешь, где найдешь, а где потеряешь. Что необходимо, заранее знают только рефлексы и инстинкты, которых у человека маловато. Даже если бы их было больше, то</w:t>
      </w:r>
      <w:r w:rsidR="002B3559">
        <w:t xml:space="preserve"> </w:t>
      </w:r>
      <w:r>
        <w:rPr>
          <w:color w:val="000000"/>
          <w:sz w:val="20"/>
          <w:szCs w:val="20"/>
        </w:rPr>
        <w:t>косные инстинкты и близорукие рефлексы не могли бы противостоять непредсказуемости мира. Ей могут проти</w:t>
      </w:r>
      <w:r>
        <w:rPr>
          <w:color w:val="000000"/>
          <w:sz w:val="20"/>
          <w:szCs w:val="20"/>
        </w:rPr>
        <w:softHyphen/>
      </w:r>
      <w:r>
        <w:rPr>
          <w:color w:val="000000"/>
          <w:sz w:val="20"/>
          <w:szCs w:val="20"/>
        </w:rPr>
        <w:lastRenderedPageBreak/>
        <w:t xml:space="preserve">востоять только свобода и самостоятельность человека. Эта свобода не может быть обеспечена врожденными, даже прекрасно функционирующими анатомо-морфоло-гическими органами. </w:t>
      </w:r>
      <w:r>
        <w:rPr>
          <w:i/>
          <w:iCs/>
          <w:color w:val="000000"/>
          <w:sz w:val="20"/>
          <w:szCs w:val="20"/>
        </w:rPr>
        <w:t>А.А.Ухтомский писал, что механиз</w:t>
      </w:r>
      <w:r>
        <w:rPr>
          <w:i/>
          <w:iCs/>
          <w:color w:val="000000"/>
          <w:sz w:val="20"/>
          <w:szCs w:val="20"/>
        </w:rPr>
        <w:softHyphen/>
        <w:t xml:space="preserve">мы нашего тела </w:t>
      </w:r>
      <w:r>
        <w:rPr>
          <w:color w:val="000000"/>
          <w:sz w:val="20"/>
          <w:szCs w:val="20"/>
        </w:rPr>
        <w:t xml:space="preserve">— </w:t>
      </w:r>
      <w:r>
        <w:rPr>
          <w:i/>
          <w:iCs/>
          <w:color w:val="000000"/>
          <w:sz w:val="20"/>
          <w:szCs w:val="20"/>
        </w:rPr>
        <w:t>не механизмы первичной конструк</w:t>
      </w:r>
      <w:r>
        <w:rPr>
          <w:i/>
          <w:iCs/>
          <w:color w:val="000000"/>
          <w:sz w:val="20"/>
          <w:szCs w:val="20"/>
        </w:rPr>
        <w:softHyphen/>
        <w:t>ции. Их дополняют приобретаемые в процессе жизни и деятельности органы, получившие в немецкой филосо</w:t>
      </w:r>
      <w:r>
        <w:rPr>
          <w:i/>
          <w:iCs/>
          <w:color w:val="000000"/>
          <w:sz w:val="20"/>
          <w:szCs w:val="20"/>
        </w:rPr>
        <w:softHyphen/>
        <w:t>фии, а затем в физиологии и психологии название функ</w:t>
      </w:r>
      <w:r>
        <w:rPr>
          <w:i/>
          <w:iCs/>
          <w:color w:val="000000"/>
          <w:sz w:val="20"/>
          <w:szCs w:val="20"/>
        </w:rPr>
        <w:softHyphen/>
        <w:t xml:space="preserve">циональных. </w:t>
      </w:r>
      <w:r>
        <w:rPr>
          <w:color w:val="000000"/>
          <w:sz w:val="20"/>
          <w:szCs w:val="20"/>
        </w:rPr>
        <w:t>К числу таких функциональных органов относят образы восприятия, человеческую память, мыш</w:t>
      </w:r>
      <w:r>
        <w:rPr>
          <w:color w:val="000000"/>
          <w:sz w:val="20"/>
          <w:szCs w:val="20"/>
        </w:rPr>
        <w:softHyphen/>
        <w:t>ление, эмоции, включая любовь, сознание и многое дру</w:t>
      </w:r>
      <w:r>
        <w:rPr>
          <w:color w:val="000000"/>
          <w:sz w:val="20"/>
          <w:szCs w:val="20"/>
        </w:rPr>
        <w:softHyphen/>
        <w:t>гое. По сути дела, к числу таких органов относятся все феномены психической жизни индивида. Важнейшей характеристикой живой системы, будь то индивид или социум, является возможность создания системой в про</w:t>
      </w:r>
      <w:r>
        <w:rPr>
          <w:color w:val="000000"/>
          <w:sz w:val="20"/>
          <w:szCs w:val="20"/>
        </w:rPr>
        <w:softHyphen/>
        <w:t>цессе ее становления и развития недостающих ей орга</w:t>
      </w:r>
      <w:r>
        <w:rPr>
          <w:color w:val="000000"/>
          <w:sz w:val="20"/>
          <w:szCs w:val="20"/>
        </w:rPr>
        <w:softHyphen/>
        <w:t>нов. Поясним это.</w:t>
      </w:r>
    </w:p>
    <w:p w:rsidR="00781B09" w:rsidRDefault="00781B09" w:rsidP="002B3559">
      <w:pPr>
        <w:shd w:val="clear" w:color="auto" w:fill="FFFFFF"/>
        <w:autoSpaceDE w:val="0"/>
        <w:autoSpaceDN w:val="0"/>
        <w:adjustRightInd w:val="0"/>
        <w:ind w:firstLine="708"/>
        <w:jc w:val="both"/>
      </w:pPr>
      <w:r>
        <w:rPr>
          <w:color w:val="000000"/>
          <w:sz w:val="20"/>
          <w:szCs w:val="20"/>
        </w:rPr>
        <w:t>В культуре издавна существует различие глаза телес</w:t>
      </w:r>
      <w:r>
        <w:rPr>
          <w:color w:val="000000"/>
          <w:sz w:val="20"/>
          <w:szCs w:val="20"/>
        </w:rPr>
        <w:softHyphen/>
        <w:t>ного и глаза духовного, или ока души. Последнее направ</w:t>
      </w:r>
      <w:r>
        <w:rPr>
          <w:color w:val="000000"/>
          <w:sz w:val="20"/>
          <w:szCs w:val="20"/>
        </w:rPr>
        <w:softHyphen/>
        <w:t>лено как вовне, так и вовнутрь. Духовный глаз — это целое семейство сформировавшихся на единой анатомо-физиологической основе функциональных органов-ново</w:t>
      </w:r>
      <w:r>
        <w:rPr>
          <w:color w:val="000000"/>
          <w:sz w:val="20"/>
          <w:szCs w:val="20"/>
        </w:rPr>
        <w:softHyphen/>
        <w:t>образований. Это органы, обеспечивающие формирова</w:t>
      </w:r>
      <w:r>
        <w:rPr>
          <w:color w:val="000000"/>
          <w:sz w:val="20"/>
          <w:szCs w:val="20"/>
        </w:rPr>
        <w:softHyphen/>
        <w:t>ние образа, узнавание, точную идентификацию, визуали</w:t>
      </w:r>
      <w:r>
        <w:rPr>
          <w:color w:val="000000"/>
          <w:sz w:val="20"/>
          <w:szCs w:val="20"/>
        </w:rPr>
        <w:softHyphen/>
        <w:t>зацию, воображение, внимание, образное визуальное мышление. На этой же основе формируются определен</w:t>
      </w:r>
      <w:r>
        <w:rPr>
          <w:color w:val="000000"/>
          <w:sz w:val="20"/>
          <w:szCs w:val="20"/>
        </w:rPr>
        <w:softHyphen/>
        <w:t>ные коммуникативные, жестовые функции. Мы можем попросить, указать, даже приказать взглядом, выразить восхищение и возмущение. Вполне заслуженно мы назы</w:t>
      </w:r>
      <w:r>
        <w:rPr>
          <w:color w:val="000000"/>
          <w:sz w:val="20"/>
          <w:szCs w:val="20"/>
        </w:rPr>
        <w:softHyphen/>
        <w:t>ваем глаз зеркалом души.</w:t>
      </w:r>
    </w:p>
    <w:p w:rsidR="00781B09" w:rsidRDefault="00781B09" w:rsidP="002B3559">
      <w:pPr>
        <w:shd w:val="clear" w:color="auto" w:fill="FFFFFF"/>
        <w:autoSpaceDE w:val="0"/>
        <w:autoSpaceDN w:val="0"/>
        <w:adjustRightInd w:val="0"/>
        <w:ind w:firstLine="708"/>
        <w:jc w:val="both"/>
      </w:pPr>
      <w:r>
        <w:rPr>
          <w:color w:val="000000"/>
          <w:sz w:val="20"/>
          <w:szCs w:val="20"/>
        </w:rPr>
        <w:t>Если все так обстоит с глазом, то что же можно сказать о руке, которая, по замечанию Р.Бекона, пред</w:t>
      </w:r>
      <w:r>
        <w:rPr>
          <w:color w:val="000000"/>
          <w:sz w:val="20"/>
          <w:szCs w:val="20"/>
        </w:rPr>
        <w:softHyphen/>
        <w:t>ставляет собой орудие орудий, т.е. может овладеть самы</w:t>
      </w:r>
      <w:r>
        <w:rPr>
          <w:color w:val="000000"/>
          <w:sz w:val="20"/>
          <w:szCs w:val="20"/>
        </w:rPr>
        <w:softHyphen/>
        <w:t>ми нелепыми орудиями, порождаемыми так называемым техническим прогрессом. Эти идеи развивал А.А.Ухтом</w:t>
      </w:r>
      <w:r>
        <w:rPr>
          <w:color w:val="000000"/>
          <w:sz w:val="20"/>
          <w:szCs w:val="20"/>
        </w:rPr>
        <w:softHyphen/>
        <w:t>ский, которому принадлежит строгое определение поня</w:t>
      </w:r>
      <w:r>
        <w:rPr>
          <w:color w:val="000000"/>
          <w:sz w:val="20"/>
          <w:szCs w:val="20"/>
        </w:rPr>
        <w:softHyphen/>
        <w:t>тия подвижного, интегрально-целого функционального органа:</w:t>
      </w:r>
    </w:p>
    <w:p w:rsidR="00781B09" w:rsidRDefault="00781B09" w:rsidP="002B3559">
      <w:pPr>
        <w:shd w:val="clear" w:color="auto" w:fill="FFFFFF"/>
        <w:autoSpaceDE w:val="0"/>
        <w:autoSpaceDN w:val="0"/>
        <w:adjustRightInd w:val="0"/>
        <w:ind w:firstLine="708"/>
        <w:jc w:val="both"/>
      </w:pPr>
      <w:r>
        <w:rPr>
          <w:i/>
          <w:iCs/>
          <w:color w:val="000000"/>
          <w:sz w:val="20"/>
          <w:szCs w:val="20"/>
        </w:rPr>
        <w:t>"С именем «органа» мы привыкли связывать представление о морфологически сложившем</w:t>
      </w:r>
      <w:r>
        <w:rPr>
          <w:i/>
          <w:iCs/>
          <w:color w:val="000000"/>
          <w:sz w:val="20"/>
          <w:szCs w:val="20"/>
        </w:rPr>
        <w:softHyphen/>
        <w:t>ся, статически постоянном образовании. Это совершенно не обязательно. Органом может быть всякое временное сочетание сил, способ</w:t>
      </w:r>
      <w:r>
        <w:rPr>
          <w:i/>
          <w:iCs/>
          <w:color w:val="000000"/>
          <w:sz w:val="20"/>
          <w:szCs w:val="20"/>
        </w:rPr>
        <w:softHyphen/>
        <w:t xml:space="preserve">ное осуществить определенное достижение" </w:t>
      </w:r>
      <w:r>
        <w:rPr>
          <w:color w:val="000000"/>
          <w:sz w:val="20"/>
          <w:szCs w:val="20"/>
        </w:rPr>
        <w:t>[6, с.149].</w:t>
      </w:r>
    </w:p>
    <w:p w:rsidR="00781B09" w:rsidRDefault="00781B09" w:rsidP="002B3559">
      <w:pPr>
        <w:shd w:val="clear" w:color="auto" w:fill="FFFFFF"/>
        <w:autoSpaceDE w:val="0"/>
        <w:autoSpaceDN w:val="0"/>
        <w:adjustRightInd w:val="0"/>
        <w:ind w:firstLine="708"/>
        <w:jc w:val="both"/>
      </w:pPr>
      <w:r>
        <w:rPr>
          <w:color w:val="000000"/>
          <w:sz w:val="20"/>
          <w:szCs w:val="20"/>
        </w:rPr>
        <w:t>А.А.Ухтомский называл орган динамическим, по</w:t>
      </w:r>
      <w:r>
        <w:rPr>
          <w:color w:val="000000"/>
          <w:sz w:val="20"/>
          <w:szCs w:val="20"/>
        </w:rPr>
        <w:softHyphen/>
        <w:t>движным деятелем, рабочим сочетанием сил. К числу подвижных функциональных органов он относил интег</w:t>
      </w:r>
      <w:r>
        <w:rPr>
          <w:color w:val="000000"/>
          <w:sz w:val="20"/>
          <w:szCs w:val="20"/>
        </w:rPr>
        <w:softHyphen/>
        <w:t>ральный образ, воспоминание, доминанту, парабиоз и т.п. Их изучение облегчается тем, что функциональные орга</w:t>
      </w:r>
      <w:r>
        <w:rPr>
          <w:color w:val="000000"/>
          <w:sz w:val="20"/>
          <w:szCs w:val="20"/>
        </w:rPr>
        <w:softHyphen/>
        <w:t>ны проявляют себя в том или ином симптомокомплексе. Н.А.Бернштейн к числу динамических функциональных органов отнес живое движение. Он утверждал, что пос</w:t>
      </w:r>
      <w:r>
        <w:rPr>
          <w:color w:val="000000"/>
          <w:sz w:val="20"/>
          <w:szCs w:val="20"/>
        </w:rPr>
        <w:softHyphen/>
        <w:t>леднее, как и морфологический орган, эволюционирует, инволюционирует, оно реактивно. Замечательна характе</w:t>
      </w:r>
      <w:r>
        <w:rPr>
          <w:color w:val="000000"/>
          <w:sz w:val="20"/>
          <w:szCs w:val="20"/>
        </w:rPr>
        <w:softHyphen/>
        <w:t>ристика живого движения, данная им в 1924 г. на основании его первых исследований биомеханики удара:</w:t>
      </w:r>
    </w:p>
    <w:p w:rsidR="00781B09" w:rsidRDefault="00781B09" w:rsidP="002B3559">
      <w:pPr>
        <w:jc w:val="center"/>
        <w:rPr>
          <w:rFonts w:ascii="Arial" w:hAnsi="Arial" w:cs="Arial"/>
          <w:b/>
          <w:bCs/>
          <w:color w:val="000000"/>
          <w:sz w:val="22"/>
          <w:szCs w:val="22"/>
        </w:rPr>
      </w:pPr>
      <w:r>
        <w:rPr>
          <w:rFonts w:ascii="Arial" w:hAnsi="Arial" w:cs="Arial"/>
          <w:b/>
          <w:bCs/>
          <w:color w:val="000000"/>
          <w:sz w:val="22"/>
          <w:szCs w:val="22"/>
        </w:rPr>
        <w:t>76</w:t>
      </w:r>
    </w:p>
    <w:p w:rsidR="00781B09" w:rsidRDefault="00781B09" w:rsidP="002B3559">
      <w:pPr>
        <w:shd w:val="clear" w:color="auto" w:fill="FFFFFF"/>
        <w:autoSpaceDE w:val="0"/>
        <w:autoSpaceDN w:val="0"/>
        <w:adjustRightInd w:val="0"/>
        <w:ind w:firstLine="708"/>
        <w:jc w:val="both"/>
      </w:pPr>
      <w:r>
        <w:rPr>
          <w:color w:val="000000"/>
          <w:sz w:val="22"/>
          <w:szCs w:val="22"/>
        </w:rPr>
        <w:t>Движение — и «монолит», и «паутина на ветру»</w:t>
      </w:r>
    </w:p>
    <w:p w:rsidR="00781B09" w:rsidRDefault="00781B09" w:rsidP="004E22F4">
      <w:pPr>
        <w:shd w:val="clear" w:color="auto" w:fill="FFFFFF"/>
        <w:autoSpaceDE w:val="0"/>
        <w:autoSpaceDN w:val="0"/>
        <w:adjustRightInd w:val="0"/>
        <w:jc w:val="both"/>
      </w:pPr>
      <w:r>
        <w:rPr>
          <w:i/>
          <w:iCs/>
          <w:color w:val="000000"/>
          <w:sz w:val="20"/>
          <w:szCs w:val="20"/>
        </w:rPr>
        <w:t>"...ударное движение при рубке есть монолит, очень четко отзывающийся весь в целом на каж</w:t>
      </w:r>
      <w:r>
        <w:rPr>
          <w:i/>
          <w:iCs/>
          <w:color w:val="000000"/>
          <w:sz w:val="20"/>
          <w:szCs w:val="20"/>
        </w:rPr>
        <w:softHyphen/>
        <w:t>дое изменение одной из частей. Можно было бы сказать что движение реагирует, как живое су</w:t>
      </w:r>
      <w:r>
        <w:rPr>
          <w:i/>
          <w:iCs/>
          <w:color w:val="000000"/>
          <w:sz w:val="20"/>
          <w:szCs w:val="20"/>
        </w:rPr>
        <w:softHyphen/>
        <w:t xml:space="preserve">щество ' </w:t>
      </w:r>
      <w:r>
        <w:rPr>
          <w:b/>
          <w:bCs/>
          <w:color w:val="000000"/>
          <w:sz w:val="20"/>
          <w:szCs w:val="20"/>
        </w:rPr>
        <w:t>[7]</w:t>
      </w:r>
      <w:r>
        <w:rPr>
          <w:color w:val="000000"/>
          <w:sz w:val="20"/>
          <w:szCs w:val="20"/>
        </w:rPr>
        <w:t>.</w:t>
      </w:r>
    </w:p>
    <w:p w:rsidR="00781B09" w:rsidRDefault="00781B09" w:rsidP="002B3559">
      <w:pPr>
        <w:shd w:val="clear" w:color="auto" w:fill="FFFFFF"/>
        <w:autoSpaceDE w:val="0"/>
        <w:autoSpaceDN w:val="0"/>
        <w:adjustRightInd w:val="0"/>
        <w:ind w:firstLine="708"/>
        <w:jc w:val="both"/>
      </w:pPr>
      <w:r>
        <w:rPr>
          <w:color w:val="000000"/>
          <w:sz w:val="20"/>
          <w:szCs w:val="20"/>
        </w:rPr>
        <w:t>К этим чертам движения А.В.Запорожец добавил еще ощущаемость, а Н.Д.Гордеева — чувствительность. Благодаря этим последним свойствам возникает и управ</w:t>
      </w:r>
      <w:r>
        <w:rPr>
          <w:color w:val="000000"/>
          <w:sz w:val="20"/>
          <w:szCs w:val="20"/>
        </w:rPr>
        <w:softHyphen/>
        <w:t>ляемость живого движения. Движение, понимаемое как функциональный орган, наиболее наглядно демонстриру</w:t>
      </w:r>
      <w:r>
        <w:rPr>
          <w:color w:val="000000"/>
          <w:sz w:val="20"/>
          <w:szCs w:val="20"/>
        </w:rPr>
        <w:softHyphen/>
        <w:t>ет идею подвижных органов — новообразований. Со</w:t>
      </w:r>
      <w:r>
        <w:rPr>
          <w:color w:val="000000"/>
          <w:sz w:val="20"/>
          <w:szCs w:val="20"/>
        </w:rPr>
        <w:softHyphen/>
        <w:t>гласно Н.А.Бернштейну, живое движение обладает соб</w:t>
      </w:r>
      <w:r>
        <w:rPr>
          <w:color w:val="000000"/>
          <w:sz w:val="20"/>
          <w:szCs w:val="20"/>
        </w:rPr>
        <w:softHyphen/>
        <w:t>ственной, весьма сложной биодинамической тканью, ко</w:t>
      </w:r>
      <w:r>
        <w:rPr>
          <w:color w:val="000000"/>
          <w:sz w:val="20"/>
          <w:szCs w:val="20"/>
        </w:rPr>
        <w:softHyphen/>
        <w:t>торая описывается не метрическими, а топологическими категориями. Он уподоблял живое движение "паутине на ветру". Движение и действие имеют внешнюю и внут</w:t>
      </w:r>
      <w:r>
        <w:rPr>
          <w:color w:val="000000"/>
          <w:sz w:val="20"/>
          <w:szCs w:val="20"/>
        </w:rPr>
        <w:softHyphen/>
        <w:t>реннюю формы. Биодинамическая ткань — это наблю</w:t>
      </w:r>
      <w:r>
        <w:rPr>
          <w:color w:val="000000"/>
          <w:sz w:val="20"/>
          <w:szCs w:val="20"/>
        </w:rPr>
        <w:softHyphen/>
        <w:t>даемая и регистрируемая внешняя форма живого движе</w:t>
      </w:r>
      <w:r>
        <w:rPr>
          <w:color w:val="000000"/>
          <w:sz w:val="20"/>
          <w:szCs w:val="20"/>
        </w:rPr>
        <w:softHyphen/>
        <w:t>ния. Использованием для характеристики живого движе</w:t>
      </w:r>
      <w:r>
        <w:rPr>
          <w:color w:val="000000"/>
          <w:sz w:val="20"/>
          <w:szCs w:val="20"/>
        </w:rPr>
        <w:softHyphen/>
        <w:t>ния термина «ткань» подчеркивается, что это материал, из которого строятся целесообразные, произвольные дви</w:t>
      </w:r>
      <w:r>
        <w:rPr>
          <w:color w:val="000000"/>
          <w:sz w:val="20"/>
          <w:szCs w:val="20"/>
        </w:rPr>
        <w:softHyphen/>
        <w:t>жения и действия. По мере их построения, формирова</w:t>
      </w:r>
      <w:r>
        <w:rPr>
          <w:color w:val="000000"/>
          <w:sz w:val="20"/>
          <w:szCs w:val="20"/>
        </w:rPr>
        <w:softHyphen/>
        <w:t>ния все более сложной становится внутренняя форма, внутренняя картина таких движений и действий. Она</w:t>
      </w:r>
      <w:r w:rsidR="002B3559">
        <w:t xml:space="preserve"> </w:t>
      </w:r>
      <w:r>
        <w:rPr>
          <w:color w:val="000000"/>
          <w:sz w:val="20"/>
          <w:szCs w:val="20"/>
        </w:rPr>
        <w:t>заполняется когнитивными, эмоционально-оценочными, смысловыми образованиями. Подлинная целесообраз</w:t>
      </w:r>
      <w:r>
        <w:rPr>
          <w:color w:val="000000"/>
          <w:sz w:val="20"/>
          <w:szCs w:val="20"/>
        </w:rPr>
        <w:softHyphen/>
        <w:t>ность и произвольность движений и действий возможна тогда, когда слово входит в качестве составляющей во внутреннюю форму или картину живого движения. Чис</w:t>
      </w:r>
      <w:r>
        <w:rPr>
          <w:color w:val="000000"/>
          <w:sz w:val="20"/>
          <w:szCs w:val="20"/>
        </w:rPr>
        <w:softHyphen/>
        <w:t>тую, лишенную внутренней формы биодинамическую ткань можно наблюдать при моторных персеверациях, в квазимимике, в хаотических движениях младенца и т.п. Биодинамическая ткань избыточна по отношению к ос</w:t>
      </w:r>
      <w:r>
        <w:rPr>
          <w:color w:val="000000"/>
          <w:sz w:val="20"/>
          <w:szCs w:val="20"/>
        </w:rPr>
        <w:softHyphen/>
        <w:t>военным скупым, экономным движениям, действиям, жестам.</w:t>
      </w:r>
    </w:p>
    <w:p w:rsidR="00781B09" w:rsidRDefault="00781B09" w:rsidP="002B3559">
      <w:pPr>
        <w:shd w:val="clear" w:color="auto" w:fill="FFFFFF"/>
        <w:autoSpaceDE w:val="0"/>
        <w:autoSpaceDN w:val="0"/>
        <w:adjustRightInd w:val="0"/>
        <w:ind w:firstLine="708"/>
        <w:jc w:val="both"/>
      </w:pPr>
      <w:r>
        <w:rPr>
          <w:color w:val="000000"/>
          <w:sz w:val="20"/>
          <w:szCs w:val="20"/>
        </w:rPr>
        <w:t>Обращает на себя внимание парадоксальность ха</w:t>
      </w:r>
      <w:r>
        <w:rPr>
          <w:color w:val="000000"/>
          <w:sz w:val="20"/>
          <w:szCs w:val="20"/>
        </w:rPr>
        <w:softHyphen/>
        <w:t>рактеристик, которые давал Н.А.Бернштейн живому дви</w:t>
      </w:r>
      <w:r>
        <w:rPr>
          <w:color w:val="000000"/>
          <w:sz w:val="20"/>
          <w:szCs w:val="20"/>
        </w:rPr>
        <w:softHyphen/>
        <w:t xml:space="preserve">жению. Указанный парадокс наглядно показан на </w:t>
      </w:r>
      <w:r>
        <w:rPr>
          <w:b/>
          <w:bCs/>
          <w:color w:val="000000"/>
          <w:sz w:val="20"/>
          <w:szCs w:val="20"/>
        </w:rPr>
        <w:t xml:space="preserve">рис. </w:t>
      </w:r>
      <w:r>
        <w:rPr>
          <w:color w:val="000000"/>
          <w:sz w:val="20"/>
          <w:szCs w:val="20"/>
        </w:rPr>
        <w:t>3-2. С одной стороны, это монолит, конструкция, а с другой — паутина на ветру. Загадочной остается пробле</w:t>
      </w:r>
      <w:r>
        <w:rPr>
          <w:color w:val="000000"/>
          <w:sz w:val="20"/>
          <w:szCs w:val="20"/>
        </w:rPr>
        <w:softHyphen/>
        <w:t xml:space="preserve">ма построения движения, формирования навыка, так как он результат упражнений, а </w:t>
      </w:r>
      <w:r>
        <w:rPr>
          <w:i/>
          <w:iCs/>
          <w:color w:val="000000"/>
          <w:sz w:val="20"/>
          <w:szCs w:val="20"/>
        </w:rPr>
        <w:t xml:space="preserve">упражнение </w:t>
      </w:r>
      <w:r>
        <w:rPr>
          <w:color w:val="000000"/>
          <w:sz w:val="20"/>
          <w:szCs w:val="20"/>
        </w:rPr>
        <w:t xml:space="preserve">— </w:t>
      </w:r>
      <w:r>
        <w:rPr>
          <w:i/>
          <w:iCs/>
          <w:color w:val="000000"/>
          <w:sz w:val="20"/>
          <w:szCs w:val="20"/>
        </w:rPr>
        <w:t>это повто</w:t>
      </w:r>
      <w:r>
        <w:rPr>
          <w:i/>
          <w:iCs/>
          <w:color w:val="000000"/>
          <w:sz w:val="20"/>
          <w:szCs w:val="20"/>
        </w:rPr>
        <w:softHyphen/>
        <w:t xml:space="preserve">рение без повторения. </w:t>
      </w:r>
      <w:r>
        <w:rPr>
          <w:color w:val="000000"/>
          <w:sz w:val="20"/>
          <w:szCs w:val="20"/>
        </w:rPr>
        <w:t xml:space="preserve">Неустранимый разброс остается даже при выполнении хорошо заученных движений </w:t>
      </w:r>
      <w:r>
        <w:rPr>
          <w:b/>
          <w:bCs/>
          <w:color w:val="000000"/>
          <w:sz w:val="20"/>
          <w:szCs w:val="20"/>
        </w:rPr>
        <w:t xml:space="preserve">(рис. </w:t>
      </w:r>
      <w:r>
        <w:rPr>
          <w:color w:val="000000"/>
          <w:sz w:val="20"/>
          <w:szCs w:val="20"/>
        </w:rPr>
        <w:t>3-3, 3-4).</w:t>
      </w:r>
    </w:p>
    <w:p w:rsidR="00781B09" w:rsidRDefault="00781B09" w:rsidP="002B3559">
      <w:pPr>
        <w:shd w:val="clear" w:color="auto" w:fill="FFFFFF"/>
        <w:autoSpaceDE w:val="0"/>
        <w:autoSpaceDN w:val="0"/>
        <w:adjustRightInd w:val="0"/>
        <w:ind w:firstLine="708"/>
        <w:jc w:val="both"/>
      </w:pPr>
      <w:r>
        <w:rPr>
          <w:color w:val="000000"/>
          <w:sz w:val="20"/>
          <w:szCs w:val="20"/>
        </w:rPr>
        <w:t>Движение обладает также чувственной тканью. По</w:t>
      </w:r>
      <w:r>
        <w:rPr>
          <w:color w:val="000000"/>
          <w:sz w:val="20"/>
          <w:szCs w:val="20"/>
        </w:rPr>
        <w:softHyphen/>
        <w:t>добно биодинамической чувственная ткань представляет собой строительный материал образа. Ее наличие дока</w:t>
      </w:r>
      <w:r>
        <w:rPr>
          <w:color w:val="000000"/>
          <w:sz w:val="20"/>
          <w:szCs w:val="20"/>
        </w:rPr>
        <w:softHyphen/>
        <w:t>зывается с помощью достаточно сложных эксперимен</w:t>
      </w:r>
      <w:r>
        <w:rPr>
          <w:color w:val="000000"/>
          <w:sz w:val="20"/>
          <w:szCs w:val="20"/>
        </w:rPr>
        <w:softHyphen/>
        <w:t>тальных процедур. Например, при стабилизации изобра</w:t>
      </w:r>
      <w:r>
        <w:rPr>
          <w:color w:val="000000"/>
          <w:sz w:val="20"/>
          <w:szCs w:val="20"/>
        </w:rPr>
        <w:softHyphen/>
        <w:t>жений относительно сетчатки, обеспечивающей неиз</w:t>
      </w:r>
      <w:r>
        <w:rPr>
          <w:color w:val="000000"/>
          <w:sz w:val="20"/>
          <w:szCs w:val="20"/>
        </w:rPr>
        <w:softHyphen/>
        <w:t>менность стимуляции, наблюдатель поочередно может видеть совершенно разные зрительные картины. Изобра</w:t>
      </w:r>
      <w:r>
        <w:rPr>
          <w:color w:val="000000"/>
          <w:sz w:val="20"/>
          <w:szCs w:val="20"/>
        </w:rPr>
        <w:softHyphen/>
        <w:t>жение представляется ему то плоским, то объемным, то движущимся и т.п. В функциональных моделях зритель</w:t>
      </w:r>
      <w:r>
        <w:rPr>
          <w:color w:val="000000"/>
          <w:sz w:val="20"/>
          <w:szCs w:val="20"/>
        </w:rPr>
        <w:softHyphen/>
        <w:t>ной кратковременной памяти чувственная ткань локали</w:t>
      </w:r>
      <w:r>
        <w:rPr>
          <w:color w:val="000000"/>
          <w:sz w:val="20"/>
          <w:szCs w:val="20"/>
        </w:rPr>
        <w:softHyphen/>
        <w:t xml:space="preserve">зуется в таких блоках, как сенсорный регистр и икони-ческая память. В этих блоках содержится избыточное количество </w:t>
      </w:r>
      <w:r>
        <w:rPr>
          <w:color w:val="000000"/>
          <w:sz w:val="20"/>
          <w:szCs w:val="20"/>
        </w:rPr>
        <w:lastRenderedPageBreak/>
        <w:t>чувственной ткани. Скорее всего, она вся необходима для построения образа, хотя используется при его построении или входит в образ лишь ее малая часть.</w:t>
      </w:r>
    </w:p>
    <w:p w:rsidR="00781B09" w:rsidRDefault="00781B09" w:rsidP="002B3559">
      <w:pPr>
        <w:shd w:val="clear" w:color="auto" w:fill="FFFFFF"/>
        <w:autoSpaceDE w:val="0"/>
        <w:autoSpaceDN w:val="0"/>
        <w:adjustRightInd w:val="0"/>
        <w:ind w:firstLine="708"/>
        <w:jc w:val="both"/>
      </w:pPr>
      <w:r>
        <w:rPr>
          <w:color w:val="000000"/>
          <w:sz w:val="20"/>
          <w:szCs w:val="20"/>
        </w:rPr>
        <w:t>Как биодинамическая, так и чувственная ткань, со</w:t>
      </w:r>
      <w:r>
        <w:rPr>
          <w:color w:val="000000"/>
          <w:sz w:val="20"/>
          <w:szCs w:val="20"/>
        </w:rPr>
        <w:softHyphen/>
        <w:t>ставляющие "материю" движения и образа, обладают свойствами реактивности, чувствительности, пластичнос</w:t>
      </w:r>
      <w:r>
        <w:rPr>
          <w:color w:val="000000"/>
          <w:sz w:val="20"/>
          <w:szCs w:val="20"/>
        </w:rPr>
        <w:softHyphen/>
        <w:t>ти, управляемости. Из их описания ясно, что они тесней</w:t>
      </w:r>
      <w:r>
        <w:rPr>
          <w:color w:val="000000"/>
          <w:sz w:val="20"/>
          <w:szCs w:val="20"/>
        </w:rPr>
        <w:softHyphen/>
        <w:t>шим образом связаны со значением и смыслом. Понятие смысла указывает на то, что индивидуальное сознание несводимо к безличному знанию, что оно в силу принад</w:t>
      </w:r>
      <w:r>
        <w:rPr>
          <w:color w:val="000000"/>
          <w:sz w:val="20"/>
          <w:szCs w:val="20"/>
        </w:rPr>
        <w:softHyphen/>
        <w:t>лежности живому субъекту и реальной включенности в систему его деятельностей всегда страстно, короче, что сознание есть не только знание, но и отношение. Поня</w:t>
      </w:r>
      <w:r>
        <w:rPr>
          <w:color w:val="000000"/>
          <w:sz w:val="20"/>
          <w:szCs w:val="20"/>
        </w:rPr>
        <w:softHyphen/>
        <w:t>тие значения фиксирует то обстоятельство, что сознание человека развивается не в условиях "робинзонады", а внутри некоторого культурного целого, где исторически кристаллизован опыт общения, мироощущения, мировоз</w:t>
      </w:r>
      <w:r>
        <w:rPr>
          <w:color w:val="000000"/>
          <w:sz w:val="20"/>
          <w:szCs w:val="20"/>
        </w:rPr>
        <w:softHyphen/>
        <w:t>зрения, деятельности и который индивиду надо постро</w:t>
      </w:r>
      <w:r>
        <w:rPr>
          <w:color w:val="000000"/>
          <w:sz w:val="20"/>
          <w:szCs w:val="20"/>
        </w:rPr>
        <w:softHyphen/>
        <w:t>ить.</w:t>
      </w:r>
    </w:p>
    <w:p w:rsidR="00781B09" w:rsidRDefault="00781B09" w:rsidP="002B3559">
      <w:pPr>
        <w:shd w:val="clear" w:color="auto" w:fill="FFFFFF"/>
        <w:autoSpaceDE w:val="0"/>
        <w:autoSpaceDN w:val="0"/>
        <w:adjustRightInd w:val="0"/>
        <w:ind w:firstLine="708"/>
        <w:jc w:val="both"/>
      </w:pPr>
      <w:r>
        <w:rPr>
          <w:color w:val="000000"/>
          <w:sz w:val="20"/>
          <w:szCs w:val="20"/>
        </w:rPr>
        <w:t>Между обоими видами ткани существуют не менее сложные и интересные взаимоотношения, чем между значением и смыслом. Они обладают свойствами обрати</w:t>
      </w:r>
      <w:r>
        <w:rPr>
          <w:color w:val="000000"/>
          <w:sz w:val="20"/>
          <w:szCs w:val="20"/>
        </w:rPr>
        <w:softHyphen/>
        <w:t>мости и трансформируются одна в другую. Развернутое во времени движение, совершающееся в реальном про-</w:t>
      </w:r>
    </w:p>
    <w:p w:rsidR="00781B09" w:rsidRDefault="00781B09" w:rsidP="002B3559">
      <w:pPr>
        <w:jc w:val="center"/>
        <w:rPr>
          <w:rFonts w:ascii="Arial" w:hAnsi="Arial" w:cs="Arial"/>
          <w:b/>
          <w:bCs/>
          <w:color w:val="000000"/>
          <w:sz w:val="22"/>
          <w:szCs w:val="22"/>
        </w:rPr>
      </w:pPr>
      <w:r>
        <w:rPr>
          <w:rFonts w:ascii="Arial" w:hAnsi="Arial" w:cs="Arial"/>
          <w:b/>
          <w:bCs/>
          <w:color w:val="000000"/>
          <w:sz w:val="22"/>
          <w:szCs w:val="22"/>
        </w:rPr>
        <w:t>77</w:t>
      </w:r>
    </w:p>
    <w:p w:rsidR="00164ADE" w:rsidRDefault="00164ADE" w:rsidP="004E22F4">
      <w:pPr>
        <w:shd w:val="clear" w:color="auto" w:fill="FFFFFF"/>
        <w:autoSpaceDE w:val="0"/>
        <w:autoSpaceDN w:val="0"/>
        <w:adjustRightInd w:val="0"/>
        <w:jc w:val="both"/>
      </w:pPr>
      <w:r>
        <w:rPr>
          <w:color w:val="000000"/>
          <w:sz w:val="20"/>
          <w:szCs w:val="20"/>
        </w:rPr>
        <w:t>странстве, трансформируется в симультанный образ про</w:t>
      </w:r>
      <w:r>
        <w:rPr>
          <w:color w:val="000000"/>
          <w:sz w:val="20"/>
          <w:szCs w:val="20"/>
        </w:rPr>
        <w:softHyphen/>
        <w:t>странства, как бы лишенный координаты времени. Как говорил О.Мандельштам, остановка может рассматри</w:t>
      </w:r>
      <w:r>
        <w:rPr>
          <w:color w:val="000000"/>
          <w:sz w:val="20"/>
          <w:szCs w:val="20"/>
        </w:rPr>
        <w:softHyphen/>
        <w:t>ваться как накопленное движение, благодаря чему образ получает своего рода энергетический заряд, становится напряженным, готовым к реализации. В свою очередь пространственный образ может развернуться во времен</w:t>
      </w:r>
      <w:r>
        <w:rPr>
          <w:color w:val="000000"/>
          <w:sz w:val="20"/>
          <w:szCs w:val="20"/>
        </w:rPr>
        <w:softHyphen/>
        <w:t>ной рисунок движения. Существенной характеристикой взаимоотношений биодинамической и чувственной тка</w:t>
      </w:r>
      <w:r>
        <w:rPr>
          <w:color w:val="000000"/>
          <w:sz w:val="20"/>
          <w:szCs w:val="20"/>
        </w:rPr>
        <w:softHyphen/>
        <w:t>ней является то, что их взаимная трансформация являет</w:t>
      </w:r>
      <w:r>
        <w:rPr>
          <w:color w:val="000000"/>
          <w:sz w:val="20"/>
          <w:szCs w:val="20"/>
        </w:rPr>
        <w:softHyphen/>
        <w:t>ся средством преодоления пространства и времени, об</w:t>
      </w:r>
      <w:r>
        <w:rPr>
          <w:color w:val="000000"/>
          <w:sz w:val="20"/>
          <w:szCs w:val="20"/>
        </w:rPr>
        <w:softHyphen/>
        <w:t>мена времени на пространство и обратно.</w:t>
      </w:r>
    </w:p>
    <w:p w:rsidR="00164ADE" w:rsidRDefault="00164ADE" w:rsidP="002B3559">
      <w:pPr>
        <w:shd w:val="clear" w:color="auto" w:fill="FFFFFF"/>
        <w:autoSpaceDE w:val="0"/>
        <w:autoSpaceDN w:val="0"/>
        <w:adjustRightInd w:val="0"/>
        <w:ind w:firstLine="708"/>
        <w:jc w:val="both"/>
      </w:pPr>
      <w:r>
        <w:rPr>
          <w:color w:val="000000"/>
          <w:sz w:val="20"/>
          <w:szCs w:val="20"/>
        </w:rPr>
        <w:t>Живое движение, как и предметное действие, обла</w:t>
      </w:r>
      <w:r>
        <w:rPr>
          <w:color w:val="000000"/>
          <w:sz w:val="20"/>
          <w:szCs w:val="20"/>
        </w:rPr>
        <w:softHyphen/>
        <w:t>дающее собственными дополнительными чертами и свой</w:t>
      </w:r>
      <w:r>
        <w:rPr>
          <w:color w:val="000000"/>
          <w:sz w:val="20"/>
          <w:szCs w:val="20"/>
        </w:rPr>
        <w:softHyphen/>
        <w:t>ствами, представляют собой динамические функциональ</w:t>
      </w:r>
      <w:r>
        <w:rPr>
          <w:color w:val="000000"/>
          <w:sz w:val="20"/>
          <w:szCs w:val="20"/>
        </w:rPr>
        <w:softHyphen/>
        <w:t>ные органы — новообразования. Они обеспечивают ин</w:t>
      </w:r>
      <w:r>
        <w:rPr>
          <w:color w:val="000000"/>
          <w:sz w:val="20"/>
          <w:szCs w:val="20"/>
        </w:rPr>
        <w:softHyphen/>
        <w:t>тегральный подход к действительности, соединяя внеш</w:t>
      </w:r>
      <w:r>
        <w:rPr>
          <w:color w:val="000000"/>
          <w:sz w:val="20"/>
          <w:szCs w:val="20"/>
        </w:rPr>
        <w:softHyphen/>
        <w:t>нюю и внутреннюю формы. Внутренней формой дейст</w:t>
      </w:r>
      <w:r>
        <w:rPr>
          <w:color w:val="000000"/>
          <w:sz w:val="20"/>
          <w:szCs w:val="20"/>
        </w:rPr>
        <w:softHyphen/>
        <w:t>вия является не только слово, но и образ ситуации, в которой выполняется действие. Однако образ также представляет собой функциональный орган. А.А.Ухтом</w:t>
      </w:r>
      <w:r>
        <w:rPr>
          <w:color w:val="000000"/>
          <w:sz w:val="20"/>
          <w:szCs w:val="20"/>
        </w:rPr>
        <w:softHyphen/>
        <w:t>ский относил к числу функциональных органов даже интегральный образ мира. О.Мандельштам подчеркивал, что образ и представление — такие же органы, как печень и сердце.</w:t>
      </w:r>
    </w:p>
    <w:p w:rsidR="00164ADE" w:rsidRDefault="00164ADE" w:rsidP="002B3559">
      <w:pPr>
        <w:shd w:val="clear" w:color="auto" w:fill="FFFFFF"/>
        <w:autoSpaceDE w:val="0"/>
        <w:autoSpaceDN w:val="0"/>
        <w:adjustRightInd w:val="0"/>
        <w:ind w:firstLine="708"/>
        <w:jc w:val="both"/>
      </w:pPr>
      <w:r>
        <w:rPr>
          <w:i/>
          <w:iCs/>
          <w:color w:val="000000"/>
          <w:sz w:val="20"/>
          <w:szCs w:val="20"/>
        </w:rPr>
        <w:t>В реальном поведении и деятельности многочислен</w:t>
      </w:r>
      <w:r>
        <w:rPr>
          <w:i/>
          <w:iCs/>
          <w:color w:val="000000"/>
          <w:sz w:val="20"/>
          <w:szCs w:val="20"/>
        </w:rPr>
        <w:softHyphen/>
        <w:t>ные функциональные органы работают не изолированно, они вступают во взаимодействие не только с миром, но и друг с другом. В своей совокупности они составляют трудно дифференцируемый организм, который одновре</w:t>
      </w:r>
      <w:r>
        <w:rPr>
          <w:i/>
          <w:iCs/>
          <w:color w:val="000000"/>
          <w:sz w:val="20"/>
          <w:szCs w:val="20"/>
        </w:rPr>
        <w:softHyphen/>
        <w:t>менно предметный, телесный и духовный.</w:t>
      </w:r>
    </w:p>
    <w:p w:rsidR="00164ADE" w:rsidRDefault="00164ADE" w:rsidP="002B3559">
      <w:pPr>
        <w:shd w:val="clear" w:color="auto" w:fill="FFFFFF"/>
        <w:autoSpaceDE w:val="0"/>
        <w:autoSpaceDN w:val="0"/>
        <w:adjustRightInd w:val="0"/>
        <w:ind w:firstLine="708"/>
        <w:jc w:val="both"/>
      </w:pPr>
      <w:r>
        <w:rPr>
          <w:color w:val="000000"/>
          <w:sz w:val="20"/>
          <w:szCs w:val="20"/>
        </w:rPr>
        <w:t>Особенности этого организма, назовем его духов</w:t>
      </w:r>
      <w:r>
        <w:rPr>
          <w:color w:val="000000"/>
          <w:sz w:val="20"/>
          <w:szCs w:val="20"/>
        </w:rPr>
        <w:softHyphen/>
        <w:t>ным, состоят в активности, действенности, направленнос</w:t>
      </w:r>
      <w:r>
        <w:rPr>
          <w:color w:val="000000"/>
          <w:sz w:val="20"/>
          <w:szCs w:val="20"/>
        </w:rPr>
        <w:softHyphen/>
        <w:t xml:space="preserve">ти вовне не только на поиск, выбор, но и созидание, творчество. Интересно и продуктивно </w:t>
      </w:r>
      <w:r>
        <w:rPr>
          <w:i/>
          <w:iCs/>
          <w:color w:val="000000"/>
          <w:sz w:val="20"/>
          <w:szCs w:val="20"/>
        </w:rPr>
        <w:t xml:space="preserve">различение души и духа, предложенное М.М.Бахтиным: "Внутреннюю жизнь другого я переживаю как душу, в себе самом я живу в духе. Душа </w:t>
      </w:r>
      <w:r>
        <w:rPr>
          <w:color w:val="000000"/>
          <w:sz w:val="20"/>
          <w:szCs w:val="20"/>
        </w:rPr>
        <w:t xml:space="preserve">— </w:t>
      </w:r>
      <w:r>
        <w:rPr>
          <w:i/>
          <w:iCs/>
          <w:color w:val="000000"/>
          <w:sz w:val="20"/>
          <w:szCs w:val="20"/>
        </w:rPr>
        <w:t>это образ совокупности всего действи</w:t>
      </w:r>
      <w:r>
        <w:rPr>
          <w:i/>
          <w:iCs/>
          <w:color w:val="000000"/>
          <w:sz w:val="20"/>
          <w:szCs w:val="20"/>
        </w:rPr>
        <w:softHyphen/>
        <w:t xml:space="preserve">тельно пережитого, всего наличного в душе во времени, дух же </w:t>
      </w:r>
      <w:r>
        <w:rPr>
          <w:color w:val="000000"/>
          <w:sz w:val="20"/>
          <w:szCs w:val="20"/>
        </w:rPr>
        <w:t xml:space="preserve">— </w:t>
      </w:r>
      <w:r>
        <w:rPr>
          <w:i/>
          <w:iCs/>
          <w:color w:val="000000"/>
          <w:sz w:val="20"/>
          <w:szCs w:val="20"/>
        </w:rPr>
        <w:t xml:space="preserve">совокупность всех смысловых значимостей, направленностей жизни, актов исхождения из себя (без отвлечения от Я)" </w:t>
      </w:r>
      <w:r>
        <w:rPr>
          <w:color w:val="000000"/>
          <w:sz w:val="20"/>
          <w:szCs w:val="20"/>
        </w:rPr>
        <w:t>[8, с.74]. Далее М.М.Бахтин отмечает пассивность, рецептивность души в отличие от активнос</w:t>
      </w:r>
      <w:r>
        <w:rPr>
          <w:color w:val="000000"/>
          <w:sz w:val="20"/>
          <w:szCs w:val="20"/>
        </w:rPr>
        <w:softHyphen/>
        <w:t>ти и действенности духа.</w:t>
      </w:r>
    </w:p>
    <w:p w:rsidR="00164ADE" w:rsidRDefault="00164ADE" w:rsidP="002B3559">
      <w:pPr>
        <w:shd w:val="clear" w:color="auto" w:fill="FFFFFF"/>
        <w:autoSpaceDE w:val="0"/>
        <w:autoSpaceDN w:val="0"/>
        <w:adjustRightInd w:val="0"/>
        <w:ind w:firstLine="708"/>
        <w:jc w:val="both"/>
      </w:pPr>
      <w:r>
        <w:rPr>
          <w:color w:val="000000"/>
          <w:sz w:val="20"/>
          <w:szCs w:val="20"/>
        </w:rPr>
        <w:t>Духовный организм конструируют вполне вещест</w:t>
      </w:r>
      <w:r>
        <w:rPr>
          <w:color w:val="000000"/>
          <w:sz w:val="20"/>
          <w:szCs w:val="20"/>
        </w:rPr>
        <w:softHyphen/>
        <w:t>венные и "воздушные" (например, слово) орудия, телес</w:t>
      </w:r>
      <w:r>
        <w:rPr>
          <w:color w:val="000000"/>
          <w:sz w:val="20"/>
          <w:szCs w:val="20"/>
        </w:rPr>
        <w:softHyphen/>
        <w:t>ные органы и органы, которые можно назвать менталь</w:t>
      </w:r>
      <w:r>
        <w:rPr>
          <w:color w:val="000000"/>
          <w:sz w:val="20"/>
          <w:szCs w:val="20"/>
        </w:rPr>
        <w:softHyphen/>
        <w:t xml:space="preserve">ными, или духовными. Как разобраться во всем этом переплетении </w:t>
      </w:r>
      <w:r>
        <w:rPr>
          <w:i/>
          <w:iCs/>
          <w:color w:val="000000"/>
          <w:sz w:val="20"/>
          <w:szCs w:val="20"/>
          <w:lang w:val="en-US"/>
        </w:rPr>
        <w:t>hardware</w:t>
      </w:r>
      <w:r w:rsidRPr="00164ADE">
        <w:rPr>
          <w:i/>
          <w:iCs/>
          <w:color w:val="000000"/>
          <w:sz w:val="20"/>
          <w:szCs w:val="20"/>
        </w:rPr>
        <w:t xml:space="preserve"> </w:t>
      </w:r>
      <w:r>
        <w:rPr>
          <w:color w:val="000000"/>
          <w:sz w:val="20"/>
          <w:szCs w:val="20"/>
        </w:rPr>
        <w:t xml:space="preserve">и </w:t>
      </w:r>
      <w:r>
        <w:rPr>
          <w:i/>
          <w:iCs/>
          <w:color w:val="000000"/>
          <w:sz w:val="20"/>
          <w:szCs w:val="20"/>
          <w:lang w:val="en-US"/>
        </w:rPr>
        <w:t>software</w:t>
      </w:r>
      <w:r w:rsidRPr="00164ADE">
        <w:rPr>
          <w:i/>
          <w:iCs/>
          <w:color w:val="000000"/>
          <w:sz w:val="20"/>
          <w:szCs w:val="20"/>
        </w:rPr>
        <w:t xml:space="preserve">! </w:t>
      </w:r>
      <w:r>
        <w:rPr>
          <w:color w:val="000000"/>
          <w:sz w:val="20"/>
          <w:szCs w:val="20"/>
        </w:rPr>
        <w:t xml:space="preserve">Рассмотрим </w:t>
      </w:r>
      <w:r>
        <w:rPr>
          <w:b/>
          <w:bCs/>
          <w:i/>
          <w:iCs/>
          <w:color w:val="000000"/>
          <w:sz w:val="20"/>
          <w:szCs w:val="20"/>
        </w:rPr>
        <w:t>взаимо</w:t>
      </w:r>
      <w:r>
        <w:rPr>
          <w:b/>
          <w:bCs/>
          <w:i/>
          <w:iCs/>
          <w:color w:val="000000"/>
          <w:sz w:val="20"/>
          <w:szCs w:val="20"/>
        </w:rPr>
        <w:softHyphen/>
        <w:t>действие, или совместную работу двух функцио</w:t>
      </w:r>
      <w:r>
        <w:rPr>
          <w:b/>
          <w:bCs/>
          <w:i/>
          <w:iCs/>
          <w:color w:val="000000"/>
          <w:sz w:val="20"/>
          <w:szCs w:val="20"/>
        </w:rPr>
        <w:softHyphen/>
        <w:t>нальных органов: образа и действия.</w:t>
      </w:r>
    </w:p>
    <w:p w:rsidR="00164ADE" w:rsidRDefault="00164ADE" w:rsidP="002B3559">
      <w:pPr>
        <w:shd w:val="clear" w:color="auto" w:fill="FFFFFF"/>
        <w:autoSpaceDE w:val="0"/>
        <w:autoSpaceDN w:val="0"/>
        <w:adjustRightInd w:val="0"/>
        <w:ind w:firstLine="708"/>
        <w:jc w:val="both"/>
      </w:pPr>
      <w:r>
        <w:rPr>
          <w:color w:val="000000"/>
          <w:sz w:val="20"/>
          <w:szCs w:val="20"/>
        </w:rPr>
        <w:t>Зрительный образ складывается в результате особо</w:t>
      </w:r>
      <w:r>
        <w:rPr>
          <w:color w:val="000000"/>
          <w:sz w:val="20"/>
          <w:szCs w:val="20"/>
        </w:rPr>
        <w:softHyphen/>
        <w:t>го класса действий, получивших название перцептивных. Это информационный поиск, обнаружение, выделение фигуры из фона и существенных информативных при</w:t>
      </w:r>
      <w:r>
        <w:rPr>
          <w:color w:val="000000"/>
          <w:sz w:val="20"/>
          <w:szCs w:val="20"/>
        </w:rPr>
        <w:softHyphen/>
        <w:t>знаков, их обследование, наконец, формирование образа и отнесение его к тому или иному классу, т.е. категори</w:t>
      </w:r>
      <w:r>
        <w:rPr>
          <w:color w:val="000000"/>
          <w:sz w:val="20"/>
          <w:szCs w:val="20"/>
        </w:rPr>
        <w:softHyphen/>
        <w:t>зация. Такая последовательность обнаруживается лишь на ранних стадиях развития восприятия. Обычно мы ее не замечаем и способны практически одномоментно, даже при вспышке молнии, воспринимать то, что нахо</w:t>
      </w:r>
      <w:r>
        <w:rPr>
          <w:color w:val="000000"/>
          <w:sz w:val="20"/>
          <w:szCs w:val="20"/>
        </w:rPr>
        <w:softHyphen/>
        <w:t>дится в поле зрения. Как правило, складывающийся образ ситуации обладает свойствами предметности, ос-</w:t>
      </w:r>
    </w:p>
    <w:p w:rsidR="00164ADE" w:rsidRDefault="00164ADE" w:rsidP="002B3559">
      <w:pPr>
        <w:jc w:val="center"/>
        <w:rPr>
          <w:rFonts w:ascii="Arial" w:hAnsi="Arial" w:cs="Arial"/>
          <w:b/>
          <w:bCs/>
          <w:color w:val="000000"/>
          <w:sz w:val="22"/>
          <w:szCs w:val="22"/>
        </w:rPr>
      </w:pPr>
      <w:r>
        <w:rPr>
          <w:rFonts w:ascii="Arial" w:hAnsi="Arial" w:cs="Arial"/>
          <w:b/>
          <w:bCs/>
          <w:color w:val="000000"/>
          <w:sz w:val="22"/>
          <w:szCs w:val="22"/>
        </w:rPr>
        <w:t>78</w:t>
      </w:r>
    </w:p>
    <w:p w:rsidR="00164ADE" w:rsidRDefault="00164ADE" w:rsidP="004E22F4">
      <w:pPr>
        <w:shd w:val="clear" w:color="auto" w:fill="FFFFFF"/>
        <w:autoSpaceDE w:val="0"/>
        <w:autoSpaceDN w:val="0"/>
        <w:adjustRightInd w:val="0"/>
        <w:jc w:val="both"/>
      </w:pPr>
      <w:r>
        <w:rPr>
          <w:color w:val="000000"/>
          <w:sz w:val="20"/>
          <w:szCs w:val="20"/>
        </w:rPr>
        <w:t>мысленности, константности, экологической достовер</w:t>
      </w:r>
      <w:r>
        <w:rPr>
          <w:color w:val="000000"/>
          <w:sz w:val="20"/>
          <w:szCs w:val="20"/>
        </w:rPr>
        <w:softHyphen/>
        <w:t>ности или валидности. К тому же он открыт для новых впечатлений, получаемых в том числе и от действий с предметами.</w:t>
      </w:r>
    </w:p>
    <w:p w:rsidR="00164ADE" w:rsidRDefault="00164ADE" w:rsidP="004E22F4">
      <w:pPr>
        <w:shd w:val="clear" w:color="auto" w:fill="FFFFFF"/>
        <w:autoSpaceDE w:val="0"/>
        <w:autoSpaceDN w:val="0"/>
        <w:adjustRightInd w:val="0"/>
        <w:jc w:val="both"/>
      </w:pPr>
      <w:r>
        <w:rPr>
          <w:color w:val="000000"/>
          <w:sz w:val="20"/>
          <w:szCs w:val="20"/>
        </w:rPr>
        <w:t>Мы воспринимаем зрительную сцену не в соответ</w:t>
      </w:r>
      <w:r>
        <w:rPr>
          <w:color w:val="000000"/>
          <w:sz w:val="20"/>
          <w:szCs w:val="20"/>
        </w:rPr>
        <w:softHyphen/>
        <w:t>ствии с тем, как она отображена на сетчатке глаза, а так, как будто ее кто-то нормализовал, привел в соответствие с идеальными условиями наблюдения. Тарелка на столе воспринимается как круглая, а не как эллипс, хотя на сетчатке она именно такова. Белый лист бумаги в сумер</w:t>
      </w:r>
      <w:r>
        <w:rPr>
          <w:color w:val="000000"/>
          <w:sz w:val="20"/>
          <w:szCs w:val="20"/>
        </w:rPr>
        <w:softHyphen/>
        <w:t>ках воспринимается как белый, а антрацит на солнечном свете — как черный, хотя световой поток от них одина</w:t>
      </w:r>
      <w:r>
        <w:rPr>
          <w:color w:val="000000"/>
          <w:sz w:val="20"/>
          <w:szCs w:val="20"/>
        </w:rPr>
        <w:softHyphen/>
        <w:t>ков. Константно восприятие величины и формы предме</w:t>
      </w:r>
      <w:r>
        <w:rPr>
          <w:color w:val="000000"/>
          <w:sz w:val="20"/>
          <w:szCs w:val="20"/>
        </w:rPr>
        <w:softHyphen/>
        <w:t>тов и т.д. Такой целостный образ очень удобен для осмысливания ситуации, принятия решения о целесооб</w:t>
      </w:r>
      <w:r>
        <w:rPr>
          <w:color w:val="000000"/>
          <w:sz w:val="20"/>
          <w:szCs w:val="20"/>
        </w:rPr>
        <w:softHyphen/>
        <w:t>разности и способах действия в этой ситуации. Но он непригоден для регуляции и осуществления предстояще</w:t>
      </w:r>
      <w:r>
        <w:rPr>
          <w:color w:val="000000"/>
          <w:sz w:val="20"/>
          <w:szCs w:val="20"/>
        </w:rPr>
        <w:softHyphen/>
        <w:t>го действия, параметры которого должны соответство</w:t>
      </w:r>
      <w:r>
        <w:rPr>
          <w:color w:val="000000"/>
          <w:sz w:val="20"/>
          <w:szCs w:val="20"/>
        </w:rPr>
        <w:softHyphen/>
        <w:t xml:space="preserve">вать реальным свойствам ситуации, а не константному образу. Существенным достоинством целостного образа является его избыточность, позволяющая выбирать или строить различные </w:t>
      </w:r>
      <w:r>
        <w:rPr>
          <w:color w:val="000000"/>
          <w:sz w:val="20"/>
          <w:szCs w:val="20"/>
        </w:rPr>
        <w:lastRenderedPageBreak/>
        <w:t>варианты полезных действий. Избы</w:t>
      </w:r>
      <w:r>
        <w:rPr>
          <w:color w:val="000000"/>
          <w:sz w:val="20"/>
          <w:szCs w:val="20"/>
        </w:rPr>
        <w:softHyphen/>
        <w:t>точность образа по отношению к оригиналу, равно как и избыточность кинематических цепей человеческого тела по отношению к любому исполнительному акту, является необходимым онтологическим условием свободы воли, свободного действия, свободного выбора. В отсутствии избыточности не только образа и телесной механики, но и памяти, мышления, воображения понятие свободы ли</w:t>
      </w:r>
      <w:r>
        <w:rPr>
          <w:color w:val="000000"/>
          <w:sz w:val="20"/>
          <w:szCs w:val="20"/>
        </w:rPr>
        <w:softHyphen/>
        <w:t>шается смысла. Свобода возможна там, где имеется "про</w:t>
      </w:r>
      <w:r>
        <w:rPr>
          <w:color w:val="000000"/>
          <w:sz w:val="20"/>
          <w:szCs w:val="20"/>
        </w:rPr>
        <w:softHyphen/>
        <w:t>странства внутренний избыток".</w:t>
      </w:r>
    </w:p>
    <w:p w:rsidR="00164ADE" w:rsidRDefault="00164ADE" w:rsidP="002B3559">
      <w:pPr>
        <w:shd w:val="clear" w:color="auto" w:fill="FFFFFF"/>
        <w:autoSpaceDE w:val="0"/>
        <w:autoSpaceDN w:val="0"/>
        <w:adjustRightInd w:val="0"/>
        <w:ind w:firstLine="708"/>
        <w:jc w:val="both"/>
      </w:pPr>
      <w:r>
        <w:rPr>
          <w:color w:val="000000"/>
          <w:sz w:val="20"/>
          <w:szCs w:val="20"/>
        </w:rPr>
        <w:t>После принятия решения о действии происходят преодоление избыточности и декомпозиция образа, ко</w:t>
      </w:r>
      <w:r>
        <w:rPr>
          <w:color w:val="000000"/>
          <w:sz w:val="20"/>
          <w:szCs w:val="20"/>
        </w:rPr>
        <w:softHyphen/>
        <w:t>торый перестраивается в интересах избранного варианта действия, т.е. он трансформируется в образ, а затем в проект действия, становится его интегральной програм</w:t>
      </w:r>
      <w:r>
        <w:rPr>
          <w:color w:val="000000"/>
          <w:sz w:val="20"/>
          <w:szCs w:val="20"/>
        </w:rPr>
        <w:softHyphen/>
        <w:t>мой. Дальнейшая перестройка идет в направлении дезин</w:t>
      </w:r>
      <w:r>
        <w:rPr>
          <w:color w:val="000000"/>
          <w:sz w:val="20"/>
          <w:szCs w:val="20"/>
        </w:rPr>
        <w:softHyphen/>
        <w:t>теграции, выделения из образа отдельных перцептивных свойств, таких как пространство, движение, истинная величина, форма, удаленность и пр. Каждое из этих свойств должно найти отражение в дифференциальных моторных программах строящегося исполнительного акта. Значит, декомпозиция образа есть необходимое условие композиции действия. Естественно, что осущест</w:t>
      </w:r>
      <w:r>
        <w:rPr>
          <w:color w:val="000000"/>
          <w:sz w:val="20"/>
          <w:szCs w:val="20"/>
        </w:rPr>
        <w:softHyphen/>
        <w:t>вление действия меняет исходную ситуацию (не будем обсуждать, в хорошую или плохую сторону: бывает вся</w:t>
      </w:r>
      <w:r>
        <w:rPr>
          <w:color w:val="000000"/>
          <w:sz w:val="20"/>
          <w:szCs w:val="20"/>
        </w:rPr>
        <w:softHyphen/>
        <w:t>кое). Эти изменения воспринимаются как по ходу, так и в итоге осуществления действия, т.е. построенное, осущест</w:t>
      </w:r>
      <w:r>
        <w:rPr>
          <w:color w:val="000000"/>
          <w:sz w:val="20"/>
          <w:szCs w:val="20"/>
        </w:rPr>
        <w:softHyphen/>
        <w:t>вленное действие как бы умирает в своем продукте и оставляет после себя не только результат, но и новый образ изменившейся ситуации. Сохраняется и прежний образ ситуации, с которым может быть сопоставлен новый.</w:t>
      </w:r>
    </w:p>
    <w:p w:rsidR="00164ADE" w:rsidRDefault="00164ADE" w:rsidP="002B3559">
      <w:pPr>
        <w:shd w:val="clear" w:color="auto" w:fill="FFFFFF"/>
        <w:autoSpaceDE w:val="0"/>
        <w:autoSpaceDN w:val="0"/>
        <w:adjustRightInd w:val="0"/>
        <w:ind w:firstLine="708"/>
        <w:jc w:val="both"/>
      </w:pPr>
      <w:r>
        <w:rPr>
          <w:color w:val="000000"/>
          <w:sz w:val="20"/>
          <w:szCs w:val="20"/>
        </w:rPr>
        <w:t>Далеко не всегда можно измененную ситуацию вер</w:t>
      </w:r>
      <w:r>
        <w:rPr>
          <w:color w:val="000000"/>
          <w:sz w:val="20"/>
          <w:szCs w:val="20"/>
        </w:rPr>
        <w:softHyphen/>
        <w:t>нуть в исходное состояние. Но это издержки любых форм неразумной человеческой активности. Они могут быть уменьшены, если человек в образном плане проигрывает все до реального действия, заранее представляет и даже видит его последствия. Такая способность у него имеется и называется способностью оперирования, манипулирования образом, проигрывания действия во "внутренней моторике". Декомпозиция образа, предшествующая реа</w:t>
      </w:r>
      <w:r>
        <w:rPr>
          <w:color w:val="000000"/>
          <w:sz w:val="20"/>
          <w:szCs w:val="20"/>
        </w:rPr>
        <w:softHyphen/>
        <w:t>лизации действия, — это не разрушение, а развертыва</w:t>
      </w:r>
      <w:r>
        <w:rPr>
          <w:color w:val="000000"/>
          <w:sz w:val="20"/>
          <w:szCs w:val="20"/>
        </w:rPr>
        <w:softHyphen/>
        <w:t>ние образа, достройка и перестройка ситуации в образ</w:t>
      </w:r>
      <w:r>
        <w:rPr>
          <w:color w:val="000000"/>
          <w:sz w:val="20"/>
          <w:szCs w:val="20"/>
        </w:rPr>
        <w:softHyphen/>
        <w:t>ном плане, минимизирующая ошибки реального дейст</w:t>
      </w:r>
      <w:r>
        <w:rPr>
          <w:color w:val="000000"/>
          <w:sz w:val="20"/>
          <w:szCs w:val="20"/>
        </w:rPr>
        <w:softHyphen/>
        <w:t>вия.</w:t>
      </w:r>
    </w:p>
    <w:p w:rsidR="00164ADE" w:rsidRDefault="00164ADE" w:rsidP="002B3559">
      <w:pPr>
        <w:shd w:val="clear" w:color="auto" w:fill="FFFFFF"/>
        <w:autoSpaceDE w:val="0"/>
        <w:autoSpaceDN w:val="0"/>
        <w:adjustRightInd w:val="0"/>
        <w:ind w:firstLine="708"/>
        <w:jc w:val="both"/>
      </w:pPr>
      <w:r>
        <w:rPr>
          <w:color w:val="000000"/>
          <w:sz w:val="20"/>
          <w:szCs w:val="20"/>
        </w:rPr>
        <w:t>Повседневная жизнь нас учит тому, что локальные предсказания и прогнозы оказываются в высокой степе</w:t>
      </w:r>
      <w:r>
        <w:rPr>
          <w:color w:val="000000"/>
          <w:sz w:val="20"/>
          <w:szCs w:val="20"/>
        </w:rPr>
        <w:softHyphen/>
        <w:t>ни достоверными. К сожалению, это внушает уверен</w:t>
      </w:r>
      <w:r>
        <w:rPr>
          <w:color w:val="000000"/>
          <w:sz w:val="20"/>
          <w:szCs w:val="20"/>
        </w:rPr>
        <w:softHyphen/>
        <w:t>ность в достоверности глобальных прогнозов, на основе которых люди склонны строить долговременные планы, программы, проекты. Адептам тотального управления и проектирования жизни полезно помнить назидание Во-ланда Ивану Бездомному: "Для того чтобы управлять, нужно как никак иметь точный план ... хотя бы на смехотворно короткий срок, ну, лет, скажем, в тысячу" (М.Булгаков. "Мастер и Маргарита").</w:t>
      </w:r>
    </w:p>
    <w:p w:rsidR="00164ADE" w:rsidRDefault="00164ADE" w:rsidP="002B3559">
      <w:pPr>
        <w:shd w:val="clear" w:color="auto" w:fill="FFFFFF"/>
        <w:autoSpaceDE w:val="0"/>
        <w:autoSpaceDN w:val="0"/>
        <w:adjustRightInd w:val="0"/>
        <w:ind w:firstLine="708"/>
        <w:jc w:val="both"/>
      </w:pPr>
      <w:r>
        <w:rPr>
          <w:color w:val="000000"/>
          <w:sz w:val="20"/>
          <w:szCs w:val="20"/>
        </w:rPr>
        <w:t>Таким образом, существует общее правило взаимо</w:t>
      </w:r>
      <w:r>
        <w:rPr>
          <w:color w:val="000000"/>
          <w:sz w:val="20"/>
          <w:szCs w:val="20"/>
        </w:rPr>
        <w:softHyphen/>
        <w:t xml:space="preserve">действия функциональных органов: композиция одного есть одновременно декомпозиция другого. </w:t>
      </w:r>
      <w:r>
        <w:rPr>
          <w:i/>
          <w:iCs/>
          <w:color w:val="000000"/>
          <w:sz w:val="20"/>
          <w:szCs w:val="20"/>
        </w:rPr>
        <w:t>Функциональ</w:t>
      </w:r>
      <w:r>
        <w:rPr>
          <w:i/>
          <w:iCs/>
          <w:color w:val="000000"/>
          <w:sz w:val="20"/>
          <w:szCs w:val="20"/>
        </w:rPr>
        <w:softHyphen/>
        <w:t>ные органы индивида всегда конструируются на ходу, "с колес". АЛ. Ухтомский не случайно сравнивал жизнь функ</w:t>
      </w:r>
      <w:r>
        <w:rPr>
          <w:i/>
          <w:iCs/>
          <w:color w:val="000000"/>
          <w:sz w:val="20"/>
          <w:szCs w:val="20"/>
        </w:rPr>
        <w:softHyphen/>
        <w:t>циональных органов с вихревым движением Декарта.</w:t>
      </w:r>
    </w:p>
    <w:p w:rsidR="002B3559" w:rsidRDefault="002B3559" w:rsidP="004E22F4">
      <w:pPr>
        <w:shd w:val="clear" w:color="auto" w:fill="FFFFFF"/>
        <w:autoSpaceDE w:val="0"/>
        <w:autoSpaceDN w:val="0"/>
        <w:adjustRightInd w:val="0"/>
        <w:jc w:val="both"/>
        <w:rPr>
          <w:color w:val="000000"/>
          <w:sz w:val="26"/>
          <w:szCs w:val="26"/>
        </w:rPr>
      </w:pPr>
    </w:p>
    <w:p w:rsidR="00164ADE" w:rsidRDefault="00164ADE" w:rsidP="004E22F4">
      <w:pPr>
        <w:shd w:val="clear" w:color="auto" w:fill="FFFFFF"/>
        <w:autoSpaceDE w:val="0"/>
        <w:autoSpaceDN w:val="0"/>
        <w:adjustRightInd w:val="0"/>
        <w:jc w:val="both"/>
      </w:pPr>
      <w:r>
        <w:rPr>
          <w:color w:val="000000"/>
          <w:sz w:val="26"/>
          <w:szCs w:val="26"/>
        </w:rPr>
        <w:t>3.3. Функциональная структура исполнительных (перцептивно-моторных) действий</w:t>
      </w:r>
    </w:p>
    <w:p w:rsidR="002B3559" w:rsidRDefault="002B3559" w:rsidP="004E22F4">
      <w:pPr>
        <w:shd w:val="clear" w:color="auto" w:fill="FFFFFF"/>
        <w:autoSpaceDE w:val="0"/>
        <w:autoSpaceDN w:val="0"/>
        <w:adjustRightInd w:val="0"/>
        <w:jc w:val="both"/>
        <w:rPr>
          <w:color w:val="000000"/>
          <w:sz w:val="20"/>
          <w:szCs w:val="20"/>
        </w:rPr>
      </w:pPr>
    </w:p>
    <w:p w:rsidR="00164ADE" w:rsidRDefault="00164ADE" w:rsidP="002B3559">
      <w:pPr>
        <w:shd w:val="clear" w:color="auto" w:fill="FFFFFF"/>
        <w:autoSpaceDE w:val="0"/>
        <w:autoSpaceDN w:val="0"/>
        <w:adjustRightInd w:val="0"/>
        <w:ind w:firstLine="708"/>
        <w:jc w:val="both"/>
      </w:pPr>
      <w:r>
        <w:rPr>
          <w:color w:val="000000"/>
          <w:sz w:val="20"/>
          <w:szCs w:val="20"/>
        </w:rPr>
        <w:t>В предисловии к "Очерку рабочих движений чело</w:t>
      </w:r>
      <w:r>
        <w:rPr>
          <w:color w:val="000000"/>
          <w:sz w:val="20"/>
          <w:szCs w:val="20"/>
        </w:rPr>
        <w:softHyphen/>
        <w:t>века", опубликованному в 1901 г., И.М.Сеченов писал, что предмет его очерка "составляют вопросы о сложных мышечных движениях, при посредстве которых человек производит так называемые внешние работы, т.е. дейст</w:t>
      </w:r>
      <w:r>
        <w:rPr>
          <w:color w:val="000000"/>
          <w:sz w:val="20"/>
          <w:szCs w:val="20"/>
        </w:rPr>
        <w:softHyphen/>
        <w:t>вует силами своих мышц на предметы внешнего мира" [9]. Хотя с тех пор существенно изменился характер "внешних работ" и появились совершенно новые типы трудовой деятельности, связанной с управлением слож</w:t>
      </w:r>
      <w:r>
        <w:rPr>
          <w:color w:val="000000"/>
          <w:sz w:val="20"/>
          <w:szCs w:val="20"/>
        </w:rPr>
        <w:softHyphen/>
        <w:t xml:space="preserve">ными техническими устройствами, </w:t>
      </w:r>
      <w:r>
        <w:rPr>
          <w:i/>
          <w:iCs/>
          <w:color w:val="000000"/>
          <w:sz w:val="20"/>
          <w:szCs w:val="20"/>
        </w:rPr>
        <w:t>до настоящего време</w:t>
      </w:r>
      <w:r>
        <w:rPr>
          <w:i/>
          <w:iCs/>
          <w:color w:val="000000"/>
          <w:sz w:val="20"/>
          <w:szCs w:val="20"/>
        </w:rPr>
        <w:softHyphen/>
        <w:t>ни справедливы слова Сеченова о том, что работа всегда была и всегда остается жизненной функцией мышечной системы человека, как бы ни вытесняла современная техника из промышленной жизни мускульный труд чело</w:t>
      </w:r>
      <w:r>
        <w:rPr>
          <w:i/>
          <w:iCs/>
          <w:color w:val="000000"/>
          <w:sz w:val="20"/>
          <w:szCs w:val="20"/>
        </w:rPr>
        <w:softHyphen/>
        <w:t xml:space="preserve">века. </w:t>
      </w:r>
      <w:r>
        <w:rPr>
          <w:color w:val="000000"/>
          <w:sz w:val="20"/>
          <w:szCs w:val="20"/>
        </w:rPr>
        <w:t>Для решения задач управления и оптимизации исполнительной деятельности и задач проектирования ее новых видов и форм необходимо провести анализ и выявить общие принципы развития и становления ее функциональной структуры. Это необходимо для органи</w:t>
      </w:r>
      <w:r>
        <w:rPr>
          <w:color w:val="000000"/>
          <w:sz w:val="20"/>
          <w:szCs w:val="20"/>
        </w:rPr>
        <w:softHyphen/>
        <w:t>зации рационального обучения и тренировки, формиро</w:t>
      </w:r>
      <w:r>
        <w:rPr>
          <w:color w:val="000000"/>
          <w:sz w:val="20"/>
          <w:szCs w:val="20"/>
        </w:rPr>
        <w:softHyphen/>
        <w:t>вания совершенных навыков, организации режимов труда и отдыха, препятствующих утомлению.</w:t>
      </w:r>
    </w:p>
    <w:p w:rsidR="00164ADE" w:rsidRDefault="00164ADE" w:rsidP="002B3559">
      <w:pPr>
        <w:shd w:val="clear" w:color="auto" w:fill="FFFFFF"/>
        <w:autoSpaceDE w:val="0"/>
        <w:autoSpaceDN w:val="0"/>
        <w:adjustRightInd w:val="0"/>
        <w:ind w:firstLine="708"/>
        <w:jc w:val="both"/>
      </w:pPr>
      <w:r>
        <w:rPr>
          <w:i/>
          <w:iCs/>
          <w:color w:val="000000"/>
          <w:sz w:val="20"/>
          <w:szCs w:val="20"/>
        </w:rPr>
        <w:t>Исполнительное и управляющее действия в эргоно</w:t>
      </w:r>
      <w:r>
        <w:rPr>
          <w:i/>
          <w:iCs/>
          <w:color w:val="000000"/>
          <w:sz w:val="20"/>
          <w:szCs w:val="20"/>
        </w:rPr>
        <w:softHyphen/>
        <w:t xml:space="preserve">мике </w:t>
      </w:r>
      <w:r>
        <w:rPr>
          <w:color w:val="000000"/>
          <w:sz w:val="20"/>
          <w:szCs w:val="20"/>
        </w:rPr>
        <w:t xml:space="preserve">— </w:t>
      </w:r>
      <w:r>
        <w:rPr>
          <w:i/>
          <w:iCs/>
          <w:color w:val="000000"/>
          <w:sz w:val="20"/>
          <w:szCs w:val="20"/>
        </w:rPr>
        <w:t xml:space="preserve">это приобретенное в результате обучения и повторения умение (навык) решать трудовую задачу, оперируя орудиями труда (ручной инструмент, органы управления и т.п.) с заданной точностью и скоростью. </w:t>
      </w:r>
      <w:r>
        <w:rPr>
          <w:color w:val="000000"/>
          <w:sz w:val="20"/>
          <w:szCs w:val="20"/>
        </w:rPr>
        <w:t>Обычно исполнительные действия входят в качестве ком-</w:t>
      </w:r>
    </w:p>
    <w:p w:rsidR="00164ADE" w:rsidRDefault="00164ADE" w:rsidP="002B3559">
      <w:pPr>
        <w:jc w:val="center"/>
        <w:rPr>
          <w:rFonts w:ascii="Arial" w:hAnsi="Arial" w:cs="Arial"/>
          <w:b/>
          <w:bCs/>
          <w:color w:val="000000"/>
          <w:sz w:val="20"/>
          <w:szCs w:val="20"/>
        </w:rPr>
      </w:pPr>
      <w:r>
        <w:rPr>
          <w:rFonts w:ascii="Arial" w:hAnsi="Arial" w:cs="Arial"/>
          <w:b/>
          <w:bCs/>
          <w:color w:val="000000"/>
          <w:sz w:val="20"/>
          <w:szCs w:val="20"/>
        </w:rPr>
        <w:t>80</w:t>
      </w:r>
    </w:p>
    <w:p w:rsidR="00164ADE" w:rsidRDefault="00164ADE" w:rsidP="004E22F4">
      <w:pPr>
        <w:shd w:val="clear" w:color="auto" w:fill="FFFFFF"/>
        <w:autoSpaceDE w:val="0"/>
        <w:autoSpaceDN w:val="0"/>
        <w:adjustRightInd w:val="0"/>
        <w:jc w:val="both"/>
      </w:pPr>
      <w:r>
        <w:rPr>
          <w:color w:val="000000"/>
          <w:sz w:val="20"/>
          <w:szCs w:val="20"/>
        </w:rPr>
        <w:t>понента в более широкие структуры трудовой деятель</w:t>
      </w:r>
      <w:r>
        <w:rPr>
          <w:color w:val="000000"/>
          <w:sz w:val="20"/>
          <w:szCs w:val="20"/>
        </w:rPr>
        <w:softHyphen/>
        <w:t>ности и обеспечивают ее эффективное выполнение на</w:t>
      </w:r>
      <w:r>
        <w:rPr>
          <w:color w:val="000000"/>
          <w:sz w:val="20"/>
          <w:szCs w:val="20"/>
        </w:rPr>
        <w:softHyphen/>
        <w:t>ряду с такими компонентами, как познавательные (ког</w:t>
      </w:r>
      <w:r>
        <w:rPr>
          <w:color w:val="000000"/>
          <w:sz w:val="20"/>
          <w:szCs w:val="20"/>
        </w:rPr>
        <w:softHyphen/>
        <w:t>нитивные), включая и принятие решения. В зависимости от вида трудовой деятельности удельный вес исполни</w:t>
      </w:r>
      <w:r>
        <w:rPr>
          <w:color w:val="000000"/>
          <w:sz w:val="20"/>
          <w:szCs w:val="20"/>
        </w:rPr>
        <w:softHyphen/>
        <w:t>тельных действий может быть весьма различен. Эти действия могут совершаться либо эпизодически, либо занимать все рабочее время. Иными словами, в структуре деятельности в целом они могут занимать место основной цели либо выступать в качестве средства ее достижения, например передачи команды, реализации принятого ре</w:t>
      </w:r>
      <w:r>
        <w:rPr>
          <w:color w:val="000000"/>
          <w:sz w:val="20"/>
          <w:szCs w:val="20"/>
        </w:rPr>
        <w:softHyphen/>
        <w:t xml:space="preserve">шения и пр. В </w:t>
      </w:r>
      <w:r>
        <w:rPr>
          <w:color w:val="000000"/>
          <w:sz w:val="20"/>
          <w:szCs w:val="20"/>
        </w:rPr>
        <w:lastRenderedPageBreak/>
        <w:t>последнем случае исполнительные, мотор</w:t>
      </w:r>
      <w:r>
        <w:rPr>
          <w:color w:val="000000"/>
          <w:sz w:val="20"/>
          <w:szCs w:val="20"/>
        </w:rPr>
        <w:softHyphen/>
        <w:t>ные акты, как правило, просты и не требуют длительного научения. В тех случаях, когда исполнительные действия составляют основное содержание деятельности (работа с ручным инструментом, работа станочника, водительские профессии, работа телеграфиста, оператора ЭВМ, работа в режиме слежения), требуется длительное формирова</w:t>
      </w:r>
      <w:r>
        <w:rPr>
          <w:color w:val="000000"/>
          <w:sz w:val="20"/>
          <w:szCs w:val="20"/>
        </w:rPr>
        <w:softHyphen/>
        <w:t>ние соответствующих умений и навыков, обеспечиваю</w:t>
      </w:r>
      <w:r>
        <w:rPr>
          <w:color w:val="000000"/>
          <w:sz w:val="20"/>
          <w:szCs w:val="20"/>
        </w:rPr>
        <w:softHyphen/>
        <w:t>щих своевременное и точное выполнение трудовой дея</w:t>
      </w:r>
      <w:r>
        <w:rPr>
          <w:color w:val="000000"/>
          <w:sz w:val="20"/>
          <w:szCs w:val="20"/>
        </w:rPr>
        <w:softHyphen/>
        <w:t>тельности.</w:t>
      </w:r>
    </w:p>
    <w:p w:rsidR="002B3559" w:rsidRDefault="002B3559" w:rsidP="004E22F4">
      <w:pPr>
        <w:shd w:val="clear" w:color="auto" w:fill="FFFFFF"/>
        <w:autoSpaceDE w:val="0"/>
        <w:autoSpaceDN w:val="0"/>
        <w:adjustRightInd w:val="0"/>
        <w:jc w:val="both"/>
        <w:rPr>
          <w:i/>
          <w:iCs/>
          <w:color w:val="000000"/>
        </w:rPr>
      </w:pPr>
    </w:p>
    <w:p w:rsidR="00164ADE" w:rsidRDefault="00164ADE" w:rsidP="004E22F4">
      <w:pPr>
        <w:shd w:val="clear" w:color="auto" w:fill="FFFFFF"/>
        <w:autoSpaceDE w:val="0"/>
        <w:autoSpaceDN w:val="0"/>
        <w:adjustRightInd w:val="0"/>
        <w:jc w:val="both"/>
      </w:pPr>
      <w:r>
        <w:rPr>
          <w:i/>
          <w:iCs/>
          <w:color w:val="000000"/>
        </w:rPr>
        <w:t>3.3.1. Стимульно-реактивный подход к анализу элементарных действий и операций</w:t>
      </w:r>
    </w:p>
    <w:p w:rsidR="002B3559" w:rsidRDefault="002B3559" w:rsidP="004E22F4">
      <w:pPr>
        <w:shd w:val="clear" w:color="auto" w:fill="FFFFFF"/>
        <w:autoSpaceDE w:val="0"/>
        <w:autoSpaceDN w:val="0"/>
        <w:adjustRightInd w:val="0"/>
        <w:jc w:val="both"/>
        <w:rPr>
          <w:color w:val="000000"/>
          <w:sz w:val="20"/>
          <w:szCs w:val="20"/>
        </w:rPr>
      </w:pPr>
    </w:p>
    <w:p w:rsidR="00164ADE" w:rsidRDefault="00164ADE" w:rsidP="002B3559">
      <w:pPr>
        <w:shd w:val="clear" w:color="auto" w:fill="FFFFFF"/>
        <w:autoSpaceDE w:val="0"/>
        <w:autoSpaceDN w:val="0"/>
        <w:adjustRightInd w:val="0"/>
        <w:ind w:firstLine="708"/>
        <w:jc w:val="both"/>
      </w:pPr>
      <w:r>
        <w:rPr>
          <w:color w:val="000000"/>
          <w:sz w:val="20"/>
          <w:szCs w:val="20"/>
        </w:rPr>
        <w:t>Для эргономического обеспечения указанных видов исполнительных действий долгое время было достаточно традиционных представлений о моторном и сенсомотор-ном научении, а также о двигательных навыках как об автоматизированных в значительной степени стереотип</w:t>
      </w:r>
      <w:r>
        <w:rPr>
          <w:color w:val="000000"/>
          <w:sz w:val="20"/>
          <w:szCs w:val="20"/>
        </w:rPr>
        <w:softHyphen/>
        <w:t>ных реакциях, возникающих при многократном повторе</w:t>
      </w:r>
      <w:r>
        <w:rPr>
          <w:color w:val="000000"/>
          <w:sz w:val="20"/>
          <w:szCs w:val="20"/>
        </w:rPr>
        <w:softHyphen/>
        <w:t>нии сенсомоторных и кинестетических актов. Формиро</w:t>
      </w:r>
      <w:r>
        <w:rPr>
          <w:color w:val="000000"/>
          <w:sz w:val="20"/>
          <w:szCs w:val="20"/>
        </w:rPr>
        <w:softHyphen/>
        <w:t>вание навыков описывалось обычно в терминах стимулов и реакций, рефлексов, проб и ошибок. При повторении этих элементов, когда это повторение достигает успеха либо подкрепляется, прежде отдельные реакции заменя</w:t>
      </w:r>
      <w:r>
        <w:rPr>
          <w:color w:val="000000"/>
          <w:sz w:val="20"/>
          <w:szCs w:val="20"/>
        </w:rPr>
        <w:softHyphen/>
        <w:t>ются комплексами, изолированные движения объединя</w:t>
      </w:r>
      <w:r>
        <w:rPr>
          <w:color w:val="000000"/>
          <w:sz w:val="20"/>
          <w:szCs w:val="20"/>
        </w:rPr>
        <w:softHyphen/>
        <w:t>ются в целостные кинетические структуры, своего рода "моторные формы", или "кинетические мелодии".</w:t>
      </w:r>
    </w:p>
    <w:p w:rsidR="00164ADE" w:rsidRDefault="00164ADE" w:rsidP="002B3559">
      <w:pPr>
        <w:shd w:val="clear" w:color="auto" w:fill="FFFFFF"/>
        <w:autoSpaceDE w:val="0"/>
        <w:autoSpaceDN w:val="0"/>
        <w:adjustRightInd w:val="0"/>
        <w:ind w:firstLine="708"/>
        <w:jc w:val="both"/>
      </w:pPr>
      <w:r>
        <w:rPr>
          <w:i/>
          <w:iCs/>
          <w:color w:val="000000"/>
          <w:sz w:val="20"/>
          <w:szCs w:val="20"/>
        </w:rPr>
        <w:t>Подобный "атомарный" или в более позднее время стимульно-реактивный подход, ориентированный на ре</w:t>
      </w:r>
      <w:r>
        <w:rPr>
          <w:i/>
          <w:iCs/>
          <w:color w:val="000000"/>
          <w:sz w:val="20"/>
          <w:szCs w:val="20"/>
        </w:rPr>
        <w:softHyphen/>
        <w:t>зультат, эффект отдельного, сравнительно простого действия, длительное время составлял научные основа</w:t>
      </w:r>
      <w:r>
        <w:rPr>
          <w:i/>
          <w:iCs/>
          <w:color w:val="000000"/>
          <w:sz w:val="20"/>
          <w:szCs w:val="20"/>
        </w:rPr>
        <w:softHyphen/>
        <w:t>ния связанной с именами Ф.Тейлора и Ф.Гилбрета кон</w:t>
      </w:r>
      <w:r>
        <w:rPr>
          <w:i/>
          <w:iCs/>
          <w:color w:val="000000"/>
          <w:sz w:val="20"/>
          <w:szCs w:val="20"/>
        </w:rPr>
        <w:softHyphen/>
        <w:t xml:space="preserve">цепции "инженерного проектирования" методов работы. </w:t>
      </w:r>
      <w:r>
        <w:rPr>
          <w:color w:val="000000"/>
          <w:sz w:val="20"/>
          <w:szCs w:val="20"/>
        </w:rPr>
        <w:t>Методическую основу такого проектирования составил моторно-временной анализ элементарных дей</w:t>
      </w:r>
      <w:r>
        <w:rPr>
          <w:color w:val="000000"/>
          <w:sz w:val="20"/>
          <w:szCs w:val="20"/>
        </w:rPr>
        <w:softHyphen/>
        <w:t xml:space="preserve">ствий и операций (см. гл. </w:t>
      </w:r>
      <w:r>
        <w:rPr>
          <w:color w:val="000000"/>
          <w:sz w:val="20"/>
          <w:szCs w:val="20"/>
          <w:lang w:val="en-US"/>
        </w:rPr>
        <w:t>IV</w:t>
      </w:r>
      <w:r w:rsidRPr="00164ADE">
        <w:rPr>
          <w:color w:val="000000"/>
          <w:sz w:val="20"/>
          <w:szCs w:val="20"/>
        </w:rPr>
        <w:t xml:space="preserve">) </w:t>
      </w:r>
      <w:r>
        <w:rPr>
          <w:color w:val="000000"/>
          <w:sz w:val="20"/>
          <w:szCs w:val="20"/>
        </w:rPr>
        <w:t>(терблигов). Из комбинаций последних, отличающихся по составу и последователь</w:t>
      </w:r>
      <w:r>
        <w:rPr>
          <w:color w:val="000000"/>
          <w:sz w:val="20"/>
          <w:szCs w:val="20"/>
        </w:rPr>
        <w:softHyphen/>
        <w:t>ности, должна состоять любая операция.</w:t>
      </w:r>
    </w:p>
    <w:p w:rsidR="00164ADE" w:rsidRDefault="00164ADE" w:rsidP="002B3559">
      <w:pPr>
        <w:shd w:val="clear" w:color="auto" w:fill="FFFFFF"/>
        <w:autoSpaceDE w:val="0"/>
        <w:autoSpaceDN w:val="0"/>
        <w:adjustRightInd w:val="0"/>
        <w:ind w:firstLine="708"/>
        <w:jc w:val="both"/>
      </w:pPr>
      <w:r>
        <w:rPr>
          <w:b/>
          <w:bCs/>
          <w:i/>
          <w:iCs/>
          <w:color w:val="000000"/>
          <w:sz w:val="20"/>
          <w:szCs w:val="20"/>
        </w:rPr>
        <w:t>Системы Ф.Тейлора и Ф.Гилбрета, несомненно, внесли, существенный вклад в изучение элементар</w:t>
      </w:r>
      <w:r>
        <w:rPr>
          <w:b/>
          <w:bCs/>
          <w:i/>
          <w:iCs/>
          <w:color w:val="000000"/>
          <w:sz w:val="20"/>
          <w:szCs w:val="20"/>
        </w:rPr>
        <w:softHyphen/>
        <w:t xml:space="preserve">ных </w:t>
      </w:r>
      <w:r>
        <w:rPr>
          <w:i/>
          <w:iCs/>
          <w:color w:val="000000"/>
          <w:sz w:val="20"/>
          <w:szCs w:val="20"/>
        </w:rPr>
        <w:t xml:space="preserve">действий и операций. </w:t>
      </w:r>
      <w:r>
        <w:rPr>
          <w:color w:val="000000"/>
          <w:sz w:val="20"/>
          <w:szCs w:val="20"/>
        </w:rPr>
        <w:t>Однако с помощью мотор-но-временного анализа движений в том виде, в котором он был предложен, нельзя выявить структуру и механиз</w:t>
      </w:r>
      <w:r>
        <w:rPr>
          <w:color w:val="000000"/>
          <w:sz w:val="20"/>
          <w:szCs w:val="20"/>
        </w:rPr>
        <w:softHyphen/>
        <w:t>мы целостной исполнительной деятельности человека.</w:t>
      </w:r>
    </w:p>
    <w:p w:rsidR="00164ADE" w:rsidRDefault="00164ADE" w:rsidP="002B3559">
      <w:pPr>
        <w:shd w:val="clear" w:color="auto" w:fill="FFFFFF"/>
        <w:autoSpaceDE w:val="0"/>
        <w:autoSpaceDN w:val="0"/>
        <w:adjustRightInd w:val="0"/>
        <w:ind w:firstLine="708"/>
        <w:jc w:val="both"/>
      </w:pPr>
      <w:r>
        <w:rPr>
          <w:i/>
          <w:iCs/>
          <w:color w:val="000000"/>
          <w:sz w:val="20"/>
          <w:szCs w:val="20"/>
        </w:rPr>
        <w:t>Надо подчеркнуть...,</w:t>
      </w:r>
      <w:r>
        <w:rPr>
          <w:color w:val="000000"/>
          <w:sz w:val="20"/>
          <w:szCs w:val="20"/>
        </w:rPr>
        <w:t xml:space="preserve">— </w:t>
      </w:r>
      <w:r>
        <w:rPr>
          <w:i/>
          <w:iCs/>
          <w:color w:val="000000"/>
          <w:sz w:val="20"/>
          <w:szCs w:val="20"/>
        </w:rPr>
        <w:t xml:space="preserve">писал в 1930 г. Н.А.Бернштейн, </w:t>
      </w:r>
      <w:r>
        <w:rPr>
          <w:color w:val="000000"/>
          <w:sz w:val="20"/>
          <w:szCs w:val="20"/>
        </w:rPr>
        <w:t xml:space="preserve">— </w:t>
      </w:r>
      <w:r>
        <w:rPr>
          <w:i/>
          <w:iCs/>
          <w:color w:val="000000"/>
          <w:sz w:val="20"/>
          <w:szCs w:val="20"/>
        </w:rPr>
        <w:t>что не только методы, но</w:t>
      </w:r>
      <w:r w:rsidR="002B3559">
        <w:t xml:space="preserve"> </w:t>
      </w:r>
      <w:r>
        <w:rPr>
          <w:i/>
          <w:iCs/>
          <w:color w:val="000000"/>
          <w:sz w:val="20"/>
          <w:szCs w:val="20"/>
        </w:rPr>
        <w:t>и самое понятие рационализации движений, далеко не так просты, как мыслилось раньше. Нехитрая борьба Тейлора, а позднее Гилбрета с лишними движениями и понимание биомеха</w:t>
      </w:r>
      <w:r>
        <w:rPr>
          <w:i/>
          <w:iCs/>
          <w:color w:val="000000"/>
          <w:sz w:val="20"/>
          <w:szCs w:val="20"/>
        </w:rPr>
        <w:softHyphen/>
        <w:t>нической операции как простой суммы последо</w:t>
      </w:r>
      <w:r>
        <w:rPr>
          <w:i/>
          <w:iCs/>
          <w:color w:val="000000"/>
          <w:sz w:val="20"/>
          <w:szCs w:val="20"/>
        </w:rPr>
        <w:softHyphen/>
        <w:t>вательных движений, которую можно просеи</w:t>
      </w:r>
      <w:r>
        <w:rPr>
          <w:i/>
          <w:iCs/>
          <w:color w:val="000000"/>
          <w:sz w:val="20"/>
          <w:szCs w:val="20"/>
        </w:rPr>
        <w:softHyphen/>
        <w:t>вать, как зерно на сортировке, начинает усту</w:t>
      </w:r>
      <w:r>
        <w:rPr>
          <w:i/>
          <w:iCs/>
          <w:color w:val="000000"/>
          <w:sz w:val="20"/>
          <w:szCs w:val="20"/>
        </w:rPr>
        <w:softHyphen/>
        <w:t>пать свое место пониманию двигательного комплекса как органически нераздельного цело</w:t>
      </w:r>
      <w:r>
        <w:rPr>
          <w:i/>
          <w:iCs/>
          <w:color w:val="000000"/>
          <w:sz w:val="20"/>
          <w:szCs w:val="20"/>
        </w:rPr>
        <w:softHyphen/>
        <w:t>го, всегда отзывающегося на изменения какой-нибудь одной детали перестройкой всех ос</w:t>
      </w:r>
      <w:r>
        <w:rPr>
          <w:i/>
          <w:iCs/>
          <w:color w:val="000000"/>
          <w:sz w:val="20"/>
          <w:szCs w:val="20"/>
        </w:rPr>
        <w:softHyphen/>
        <w:t xml:space="preserve">тальных   </w:t>
      </w:r>
      <w:r>
        <w:rPr>
          <w:color w:val="000000"/>
          <w:sz w:val="20"/>
          <w:szCs w:val="20"/>
        </w:rPr>
        <w:t>[10, с.7].</w:t>
      </w:r>
    </w:p>
    <w:p w:rsidR="00164ADE" w:rsidRDefault="00164ADE" w:rsidP="002B3559">
      <w:pPr>
        <w:shd w:val="clear" w:color="auto" w:fill="FFFFFF"/>
        <w:autoSpaceDE w:val="0"/>
        <w:autoSpaceDN w:val="0"/>
        <w:adjustRightInd w:val="0"/>
        <w:ind w:firstLine="708"/>
        <w:jc w:val="both"/>
      </w:pPr>
      <w:r>
        <w:rPr>
          <w:color w:val="000000"/>
          <w:sz w:val="20"/>
          <w:szCs w:val="20"/>
        </w:rPr>
        <w:t>Подобный инженерный подход к проектированию работы (при всей его первоначальной полезности) под</w:t>
      </w:r>
      <w:r>
        <w:rPr>
          <w:color w:val="000000"/>
          <w:sz w:val="20"/>
          <w:szCs w:val="20"/>
        </w:rPr>
        <w:softHyphen/>
        <w:t>вергается справедливой критике по ряду оснований. Оче</w:t>
      </w:r>
      <w:r>
        <w:rPr>
          <w:color w:val="000000"/>
          <w:sz w:val="20"/>
          <w:szCs w:val="20"/>
        </w:rPr>
        <w:softHyphen/>
        <w:t>видными следствиями предельной симплификации труда, сведения его к отдельным элементарным двигательным актам являются монотония и слабая удовлетворенность работой. И то и другое отрицательно сказывается на производительности труда.</w:t>
      </w:r>
    </w:p>
    <w:p w:rsidR="00164ADE" w:rsidRDefault="00164ADE" w:rsidP="004E22F4">
      <w:pPr>
        <w:shd w:val="clear" w:color="auto" w:fill="FFFFFF"/>
        <w:autoSpaceDE w:val="0"/>
        <w:autoSpaceDN w:val="0"/>
        <w:adjustRightInd w:val="0"/>
        <w:jc w:val="both"/>
      </w:pPr>
      <w:r>
        <w:rPr>
          <w:color w:val="000000"/>
          <w:sz w:val="20"/>
          <w:szCs w:val="20"/>
        </w:rPr>
        <w:t>Что касается более сложных видов трудовой деятель</w:t>
      </w:r>
      <w:r>
        <w:rPr>
          <w:color w:val="000000"/>
          <w:sz w:val="20"/>
          <w:szCs w:val="20"/>
        </w:rPr>
        <w:softHyphen/>
        <w:t>ности, то по отношению к ним такой подход уже исчерпал свои "оптимизационные" возможности. А сложность ис</w:t>
      </w:r>
      <w:r>
        <w:rPr>
          <w:color w:val="000000"/>
          <w:sz w:val="20"/>
          <w:szCs w:val="20"/>
        </w:rPr>
        <w:softHyphen/>
        <w:t>полнительных действий настолько возрастает, что стан</w:t>
      </w:r>
      <w:r>
        <w:rPr>
          <w:color w:val="000000"/>
          <w:sz w:val="20"/>
          <w:szCs w:val="20"/>
        </w:rPr>
        <w:softHyphen/>
        <w:t>дартные "моторные формы" не могут обеспечить ее эффективное выполнение.</w:t>
      </w:r>
    </w:p>
    <w:p w:rsidR="00164ADE" w:rsidRDefault="00164ADE" w:rsidP="002B3559">
      <w:pPr>
        <w:shd w:val="clear" w:color="auto" w:fill="FFFFFF"/>
        <w:autoSpaceDE w:val="0"/>
        <w:autoSpaceDN w:val="0"/>
        <w:adjustRightInd w:val="0"/>
        <w:ind w:firstLine="708"/>
        <w:jc w:val="both"/>
      </w:pPr>
      <w:r>
        <w:rPr>
          <w:color w:val="000000"/>
          <w:sz w:val="20"/>
          <w:szCs w:val="20"/>
        </w:rPr>
        <w:t xml:space="preserve">Это справедливо по отношению и к станочнику, и к летчику. </w:t>
      </w:r>
      <w:r>
        <w:rPr>
          <w:i/>
          <w:iCs/>
          <w:color w:val="000000"/>
          <w:sz w:val="20"/>
          <w:szCs w:val="20"/>
        </w:rPr>
        <w:t>Современное механизированное, автоматизиро</w:t>
      </w:r>
      <w:r>
        <w:rPr>
          <w:i/>
          <w:iCs/>
          <w:color w:val="000000"/>
          <w:sz w:val="20"/>
          <w:szCs w:val="20"/>
        </w:rPr>
        <w:softHyphen/>
        <w:t xml:space="preserve">ванное и компьютеризированное производство требует от человека выполнения не только заученных, усвоенных действий, но и действий, так сказать, беспрецедентных, которые необходимо не вспоминать, а построить в новой неожиданно возникшей ситуации. </w:t>
      </w:r>
      <w:r>
        <w:rPr>
          <w:color w:val="000000"/>
          <w:sz w:val="20"/>
          <w:szCs w:val="20"/>
        </w:rPr>
        <w:t>Все более распростра</w:t>
      </w:r>
      <w:r>
        <w:rPr>
          <w:color w:val="000000"/>
          <w:sz w:val="20"/>
          <w:szCs w:val="20"/>
        </w:rPr>
        <w:softHyphen/>
        <w:t>ненными являются случаи, когда при профессиональном обучении невозможно воспроизвести все существенные условия реального трудового процесса, и доучивание происходит при выполнении не учебного, а трудового, исполнительного действия. Адаптация к реальным усло</w:t>
      </w:r>
      <w:r>
        <w:rPr>
          <w:color w:val="000000"/>
          <w:sz w:val="20"/>
          <w:szCs w:val="20"/>
        </w:rPr>
        <w:softHyphen/>
        <w:t>виям особенно трудна, если выполнение действий требу</w:t>
      </w:r>
      <w:r>
        <w:rPr>
          <w:color w:val="000000"/>
          <w:sz w:val="20"/>
          <w:szCs w:val="20"/>
        </w:rPr>
        <w:softHyphen/>
        <w:t xml:space="preserve">ет совершенной сенсомоторной координации. Ярким примером подобных ситуаций может быть </w:t>
      </w:r>
      <w:r>
        <w:rPr>
          <w:i/>
          <w:iCs/>
          <w:color w:val="000000"/>
          <w:sz w:val="20"/>
          <w:szCs w:val="20"/>
        </w:rPr>
        <w:t>деятель</w:t>
      </w:r>
      <w:r>
        <w:rPr>
          <w:i/>
          <w:iCs/>
          <w:color w:val="000000"/>
          <w:sz w:val="20"/>
          <w:szCs w:val="20"/>
        </w:rPr>
        <w:softHyphen/>
        <w:t xml:space="preserve">ность космонавтов, </w:t>
      </w:r>
      <w:r>
        <w:rPr>
          <w:color w:val="000000"/>
          <w:sz w:val="20"/>
          <w:szCs w:val="20"/>
        </w:rPr>
        <w:t>которым в условиях невесомости необходимо осуществлять стыковку, расстыковку, пере</w:t>
      </w:r>
      <w:r>
        <w:rPr>
          <w:color w:val="000000"/>
          <w:sz w:val="20"/>
          <w:szCs w:val="20"/>
        </w:rPr>
        <w:softHyphen/>
        <w:t>ходить из одного объекта в другой, выходить в открытый космос, оперировать ручным инструментом, совершать ручную посадку, т.е. оперировать органами управления в переменных условиях гравитации, трансформирующих привычные сенсомоторные координации, силовой рису</w:t>
      </w:r>
      <w:r>
        <w:rPr>
          <w:color w:val="000000"/>
          <w:sz w:val="20"/>
          <w:szCs w:val="20"/>
        </w:rPr>
        <w:softHyphen/>
        <w:t>нок хорошо освоенных прежде движений. В частности, невесомость влияет не только на двигательную сферу, но может вызвать разнообразные неприятные ощущения, нестойкие пространственные иллюзии или даже явления деперсонализации и дереализации восприятий субъекта, а во время отдыха сюрреалистические сновидения.</w:t>
      </w:r>
    </w:p>
    <w:p w:rsidR="00164ADE" w:rsidRDefault="00164ADE" w:rsidP="002B3559">
      <w:pPr>
        <w:shd w:val="clear" w:color="auto" w:fill="FFFFFF"/>
        <w:autoSpaceDE w:val="0"/>
        <w:autoSpaceDN w:val="0"/>
        <w:adjustRightInd w:val="0"/>
        <w:ind w:firstLine="708"/>
        <w:jc w:val="both"/>
      </w:pPr>
      <w:r>
        <w:rPr>
          <w:color w:val="000000"/>
          <w:sz w:val="20"/>
          <w:szCs w:val="20"/>
        </w:rPr>
        <w:t>Не меньшую психическую нагрузку вызывает необ</w:t>
      </w:r>
      <w:r>
        <w:rPr>
          <w:color w:val="000000"/>
          <w:sz w:val="20"/>
          <w:szCs w:val="20"/>
        </w:rPr>
        <w:softHyphen/>
        <w:t>ходимость осуществления исполнительных действий в условиях задержанной обратной связи о результативнос</w:t>
      </w:r>
      <w:r>
        <w:rPr>
          <w:color w:val="000000"/>
          <w:sz w:val="20"/>
          <w:szCs w:val="20"/>
        </w:rPr>
        <w:softHyphen/>
        <w:t>ти выполненного действия. К числу таких действий отно</w:t>
      </w:r>
      <w:r>
        <w:rPr>
          <w:color w:val="000000"/>
          <w:sz w:val="20"/>
          <w:szCs w:val="20"/>
        </w:rPr>
        <w:softHyphen/>
        <w:t xml:space="preserve">сятся </w:t>
      </w:r>
      <w:r>
        <w:rPr>
          <w:i/>
          <w:iCs/>
          <w:color w:val="000000"/>
          <w:sz w:val="20"/>
          <w:szCs w:val="20"/>
        </w:rPr>
        <w:t xml:space="preserve">управление луноходом, </w:t>
      </w:r>
      <w:r>
        <w:rPr>
          <w:color w:val="000000"/>
          <w:sz w:val="20"/>
          <w:szCs w:val="20"/>
        </w:rPr>
        <w:t>где задержка не превыша</w:t>
      </w:r>
      <w:r>
        <w:rPr>
          <w:color w:val="000000"/>
          <w:sz w:val="20"/>
          <w:szCs w:val="20"/>
        </w:rPr>
        <w:softHyphen/>
        <w:t>ет нескольких секунд, и управление супертанкером, где</w:t>
      </w:r>
    </w:p>
    <w:p w:rsidR="00164ADE" w:rsidRDefault="00164ADE" w:rsidP="002B3559">
      <w:pPr>
        <w:jc w:val="center"/>
        <w:rPr>
          <w:rFonts w:ascii="Arial" w:hAnsi="Arial" w:cs="Arial"/>
          <w:b/>
          <w:bCs/>
          <w:color w:val="000000"/>
          <w:sz w:val="22"/>
          <w:szCs w:val="22"/>
        </w:rPr>
      </w:pPr>
      <w:r>
        <w:rPr>
          <w:rFonts w:ascii="Arial" w:hAnsi="Arial" w:cs="Arial"/>
          <w:b/>
          <w:bCs/>
          <w:color w:val="000000"/>
          <w:sz w:val="22"/>
          <w:szCs w:val="22"/>
        </w:rPr>
        <w:t>81</w:t>
      </w:r>
    </w:p>
    <w:p w:rsidR="00164ADE" w:rsidRDefault="00164ADE" w:rsidP="004E22F4">
      <w:pPr>
        <w:shd w:val="clear" w:color="auto" w:fill="FFFFFF"/>
        <w:autoSpaceDE w:val="0"/>
        <w:autoSpaceDN w:val="0"/>
        <w:adjustRightInd w:val="0"/>
        <w:jc w:val="both"/>
      </w:pPr>
      <w:r>
        <w:rPr>
          <w:color w:val="000000"/>
          <w:sz w:val="20"/>
          <w:szCs w:val="20"/>
        </w:rPr>
        <w:t>задержка соответствующих эволюции корабля после осу</w:t>
      </w:r>
      <w:r>
        <w:rPr>
          <w:color w:val="000000"/>
          <w:sz w:val="20"/>
          <w:szCs w:val="20"/>
        </w:rPr>
        <w:softHyphen/>
        <w:t>ществления управляющего действия исчисляется не</w:t>
      </w:r>
      <w:r>
        <w:rPr>
          <w:color w:val="000000"/>
          <w:sz w:val="20"/>
          <w:szCs w:val="20"/>
        </w:rPr>
        <w:softHyphen/>
        <w:t>сколькими минутами. Появление целого ряда сравнитель</w:t>
      </w:r>
      <w:r>
        <w:rPr>
          <w:color w:val="000000"/>
          <w:sz w:val="20"/>
          <w:szCs w:val="20"/>
        </w:rPr>
        <w:softHyphen/>
        <w:t xml:space="preserve">но новых видов деятельности, связанных с управлением космическими кораблями и станциями, дистанционным исследованием планет, </w:t>
      </w:r>
      <w:r>
        <w:rPr>
          <w:color w:val="000000"/>
          <w:sz w:val="20"/>
          <w:szCs w:val="20"/>
        </w:rPr>
        <w:lastRenderedPageBreak/>
        <w:t>манипуляциями радиоактивными элементами, управлением разнообразными движущими</w:t>
      </w:r>
      <w:r>
        <w:rPr>
          <w:color w:val="000000"/>
          <w:sz w:val="20"/>
          <w:szCs w:val="20"/>
        </w:rPr>
        <w:softHyphen/>
        <w:t>ся объектами, в том числе и роботами, привело к тому, что в эргономике в качестве специального объекта иссле</w:t>
      </w:r>
      <w:r>
        <w:rPr>
          <w:color w:val="000000"/>
          <w:sz w:val="20"/>
          <w:szCs w:val="20"/>
        </w:rPr>
        <w:softHyphen/>
        <w:t xml:space="preserve">дования выделилась </w:t>
      </w:r>
      <w:r>
        <w:rPr>
          <w:b/>
          <w:bCs/>
          <w:i/>
          <w:iCs/>
          <w:color w:val="000000"/>
          <w:sz w:val="20"/>
          <w:szCs w:val="20"/>
        </w:rPr>
        <w:t>деятельность оператора-мани</w:t>
      </w:r>
      <w:r>
        <w:rPr>
          <w:b/>
          <w:bCs/>
          <w:i/>
          <w:iCs/>
          <w:color w:val="000000"/>
          <w:sz w:val="20"/>
          <w:szCs w:val="20"/>
        </w:rPr>
        <w:softHyphen/>
        <w:t xml:space="preserve">пулятора. </w:t>
      </w:r>
      <w:r>
        <w:rPr>
          <w:color w:val="000000"/>
          <w:sz w:val="20"/>
          <w:szCs w:val="20"/>
        </w:rPr>
        <w:t>В этом виде деятельности главенствующую роль играют перцептивно-моторные координации и вза</w:t>
      </w:r>
      <w:r>
        <w:rPr>
          <w:color w:val="000000"/>
          <w:sz w:val="20"/>
          <w:szCs w:val="20"/>
        </w:rPr>
        <w:softHyphen/>
        <w:t>имодействия, хотя, разумеется, значительную роль игра</w:t>
      </w:r>
      <w:r>
        <w:rPr>
          <w:color w:val="000000"/>
          <w:sz w:val="20"/>
          <w:szCs w:val="20"/>
        </w:rPr>
        <w:softHyphen/>
        <w:t>ет также аппарат образного и понятийного мышления. Исполнительные действия оператора-манипулятора реа</w:t>
      </w:r>
      <w:r>
        <w:rPr>
          <w:color w:val="000000"/>
          <w:sz w:val="20"/>
          <w:szCs w:val="20"/>
        </w:rPr>
        <w:softHyphen/>
        <w:t>лизуются посредством так называемых регламентирован</w:t>
      </w:r>
      <w:r>
        <w:rPr>
          <w:color w:val="000000"/>
          <w:sz w:val="20"/>
          <w:szCs w:val="20"/>
        </w:rPr>
        <w:softHyphen/>
        <w:t>ных движений, требующих высокой не только простран</w:t>
      </w:r>
      <w:r>
        <w:rPr>
          <w:color w:val="000000"/>
          <w:sz w:val="20"/>
          <w:szCs w:val="20"/>
        </w:rPr>
        <w:softHyphen/>
        <w:t>ственной, но и временной точности. Это означает, что с точки зрения эффективности их выполнения информа</w:t>
      </w:r>
      <w:r>
        <w:rPr>
          <w:color w:val="000000"/>
          <w:sz w:val="20"/>
          <w:szCs w:val="20"/>
        </w:rPr>
        <w:softHyphen/>
        <w:t>тивным показателем являются, наряду с конечным ре-зультом действия (как в случае нажатия на кнопку, кла</w:t>
      </w:r>
      <w:r>
        <w:rPr>
          <w:color w:val="000000"/>
          <w:sz w:val="20"/>
          <w:szCs w:val="20"/>
        </w:rPr>
        <w:softHyphen/>
        <w:t>вишу, тумблер), также текущие характеристики движе</w:t>
      </w:r>
      <w:r>
        <w:rPr>
          <w:color w:val="000000"/>
          <w:sz w:val="20"/>
          <w:szCs w:val="20"/>
        </w:rPr>
        <w:softHyphen/>
        <w:t>ний, определяющие динамику объекта управления.</w:t>
      </w:r>
    </w:p>
    <w:p w:rsidR="00164ADE" w:rsidRDefault="00164ADE" w:rsidP="002B3559">
      <w:pPr>
        <w:shd w:val="clear" w:color="auto" w:fill="FFFFFF"/>
        <w:autoSpaceDE w:val="0"/>
        <w:autoSpaceDN w:val="0"/>
        <w:adjustRightInd w:val="0"/>
        <w:ind w:firstLine="708"/>
        <w:jc w:val="both"/>
      </w:pPr>
      <w:r>
        <w:rPr>
          <w:color w:val="000000"/>
          <w:sz w:val="20"/>
          <w:szCs w:val="20"/>
        </w:rPr>
        <w:t>Совершенные перцептивно — моторные координа</w:t>
      </w:r>
      <w:r>
        <w:rPr>
          <w:color w:val="000000"/>
          <w:sz w:val="20"/>
          <w:szCs w:val="20"/>
        </w:rPr>
        <w:softHyphen/>
        <w:t>ции необходимы и для выполнения многих технологичес</w:t>
      </w:r>
      <w:r>
        <w:rPr>
          <w:color w:val="000000"/>
          <w:sz w:val="20"/>
          <w:szCs w:val="20"/>
        </w:rPr>
        <w:softHyphen/>
        <w:t xml:space="preserve">ких процессов. Ярким примером является </w:t>
      </w:r>
      <w:r>
        <w:rPr>
          <w:b/>
          <w:bCs/>
          <w:i/>
          <w:iCs/>
          <w:color w:val="000000"/>
          <w:sz w:val="20"/>
          <w:szCs w:val="20"/>
        </w:rPr>
        <w:t xml:space="preserve">деятельность по изготовлению и эксплуатации микроустройств. </w:t>
      </w:r>
      <w:r>
        <w:rPr>
          <w:color w:val="000000"/>
          <w:sz w:val="20"/>
          <w:szCs w:val="20"/>
        </w:rPr>
        <w:t>Размеры микрообъектов и необходимая плотность их компоновки предъявляют такие высокие требования к технологии их изготовления, что производство приборов на их основе стало ювелирной работой. Трудовая деятель</w:t>
      </w:r>
      <w:r>
        <w:rPr>
          <w:color w:val="000000"/>
          <w:sz w:val="20"/>
          <w:szCs w:val="20"/>
        </w:rPr>
        <w:softHyphen/>
        <w:t>ность человека, занятого в сфере сборки, например ин</w:t>
      </w:r>
      <w:r>
        <w:rPr>
          <w:color w:val="000000"/>
          <w:sz w:val="20"/>
          <w:szCs w:val="20"/>
        </w:rPr>
        <w:softHyphen/>
        <w:t>тегральных схем, осуществляется в условиях постоянного зрительного контроля, повышенной напряженности, обу</w:t>
      </w:r>
      <w:r>
        <w:rPr>
          <w:color w:val="000000"/>
          <w:sz w:val="20"/>
          <w:szCs w:val="20"/>
        </w:rPr>
        <w:softHyphen/>
        <w:t>словленной необходимостью выполнять высокоточные и тонкокоординированные, прецизионные двигательные акты. Влияние этих факторов усугубляется еще и тем, что размеры микроустройств находятся на грани видимости невооруженным глазом и визуальный контроль техноло</w:t>
      </w:r>
      <w:r>
        <w:rPr>
          <w:color w:val="000000"/>
          <w:sz w:val="20"/>
          <w:szCs w:val="20"/>
        </w:rPr>
        <w:softHyphen/>
        <w:t>гических операций возможен лишь при применении уве</w:t>
      </w:r>
      <w:r>
        <w:rPr>
          <w:color w:val="000000"/>
          <w:sz w:val="20"/>
          <w:szCs w:val="20"/>
        </w:rPr>
        <w:softHyphen/>
        <w:t>личивающих оптических приборов. Хорошо известно, что их использование имеет в качестве следствий закре-пощенность позы, гипокинезию, суженное поле зрения и т.п.</w:t>
      </w:r>
    </w:p>
    <w:p w:rsidR="00164ADE" w:rsidRDefault="00164ADE" w:rsidP="002B3559">
      <w:pPr>
        <w:shd w:val="clear" w:color="auto" w:fill="FFFFFF"/>
        <w:autoSpaceDE w:val="0"/>
        <w:autoSpaceDN w:val="0"/>
        <w:adjustRightInd w:val="0"/>
        <w:ind w:firstLine="708"/>
        <w:jc w:val="both"/>
      </w:pPr>
      <w:r>
        <w:rPr>
          <w:b/>
          <w:bCs/>
          <w:i/>
          <w:iCs/>
          <w:color w:val="000000"/>
          <w:sz w:val="20"/>
          <w:szCs w:val="20"/>
        </w:rPr>
        <w:t xml:space="preserve">Обслуживание многих станков </w:t>
      </w:r>
      <w:r>
        <w:rPr>
          <w:color w:val="000000"/>
          <w:sz w:val="20"/>
          <w:szCs w:val="20"/>
        </w:rPr>
        <w:t>требует высококо-ординированной работы обеих рук при непрерывном зрительном контроле. Временной интервал, в течение которого должны быть осуществлены координированные движения, в отдельных случаях не должен превышать 60 — 80 мс. Необходимость оптимизации подобных видов деятельности привела к выделению в качестве специаль</w:t>
      </w:r>
      <w:r>
        <w:rPr>
          <w:color w:val="000000"/>
          <w:sz w:val="20"/>
          <w:szCs w:val="20"/>
        </w:rPr>
        <w:softHyphen/>
        <w:t>ного объекта эргономического исследования деятельнос</w:t>
      </w:r>
      <w:r>
        <w:rPr>
          <w:color w:val="000000"/>
          <w:sz w:val="20"/>
          <w:szCs w:val="20"/>
        </w:rPr>
        <w:softHyphen/>
        <w:t>ти оператора-технолога.</w:t>
      </w:r>
    </w:p>
    <w:p w:rsidR="00164ADE" w:rsidRDefault="00164ADE" w:rsidP="002B3559">
      <w:pPr>
        <w:shd w:val="clear" w:color="auto" w:fill="FFFFFF"/>
        <w:autoSpaceDE w:val="0"/>
        <w:autoSpaceDN w:val="0"/>
        <w:adjustRightInd w:val="0"/>
        <w:ind w:firstLine="708"/>
        <w:jc w:val="both"/>
      </w:pPr>
      <w:r>
        <w:rPr>
          <w:i/>
          <w:iCs/>
          <w:color w:val="000000"/>
          <w:sz w:val="20"/>
          <w:szCs w:val="20"/>
        </w:rPr>
        <w:t>Двигательные акты, исполнительные действия вплетаются в ткань более широких структур деятель</w:t>
      </w:r>
      <w:r>
        <w:rPr>
          <w:i/>
          <w:iCs/>
          <w:color w:val="000000"/>
          <w:sz w:val="20"/>
          <w:szCs w:val="20"/>
        </w:rPr>
        <w:softHyphen/>
        <w:t>ности, и успешность исполнительных действий должна оцениваться не сама по себе, а в контексте этих струк</w:t>
      </w:r>
      <w:r>
        <w:rPr>
          <w:i/>
          <w:iCs/>
          <w:color w:val="000000"/>
          <w:sz w:val="20"/>
          <w:szCs w:val="20"/>
        </w:rPr>
        <w:softHyphen/>
        <w:t>тур. Она зависит от того, насколько верно человек сориентировался в ситуации, т.е. построил ли он правильный образ этой ситуации и нашел ли порой единст</w:t>
      </w:r>
      <w:r>
        <w:rPr>
          <w:i/>
          <w:iCs/>
          <w:color w:val="000000"/>
          <w:sz w:val="20"/>
          <w:szCs w:val="20"/>
        </w:rPr>
        <w:softHyphen/>
        <w:t>венно возможный способ действия.</w:t>
      </w:r>
    </w:p>
    <w:p w:rsidR="002B3559" w:rsidRDefault="002B3559" w:rsidP="004E22F4">
      <w:pPr>
        <w:shd w:val="clear" w:color="auto" w:fill="FFFFFF"/>
        <w:autoSpaceDE w:val="0"/>
        <w:autoSpaceDN w:val="0"/>
        <w:adjustRightInd w:val="0"/>
        <w:jc w:val="both"/>
        <w:rPr>
          <w:i/>
          <w:iCs/>
          <w:color w:val="000000"/>
        </w:rPr>
      </w:pPr>
    </w:p>
    <w:p w:rsidR="00164ADE" w:rsidRDefault="00164ADE" w:rsidP="004E22F4">
      <w:pPr>
        <w:shd w:val="clear" w:color="auto" w:fill="FFFFFF"/>
        <w:autoSpaceDE w:val="0"/>
        <w:autoSpaceDN w:val="0"/>
        <w:adjustRightInd w:val="0"/>
        <w:jc w:val="both"/>
      </w:pPr>
      <w:r>
        <w:rPr>
          <w:i/>
          <w:iCs/>
          <w:color w:val="000000"/>
        </w:rPr>
        <w:t>3.3.2. Формирование структурного, целостного подхода к изучению исполнительных действий</w:t>
      </w:r>
    </w:p>
    <w:p w:rsidR="002B3559" w:rsidRDefault="002B3559" w:rsidP="004E22F4">
      <w:pPr>
        <w:shd w:val="clear" w:color="auto" w:fill="FFFFFF"/>
        <w:autoSpaceDE w:val="0"/>
        <w:autoSpaceDN w:val="0"/>
        <w:adjustRightInd w:val="0"/>
        <w:jc w:val="both"/>
        <w:rPr>
          <w:color w:val="000000"/>
          <w:sz w:val="20"/>
          <w:szCs w:val="20"/>
        </w:rPr>
      </w:pPr>
    </w:p>
    <w:p w:rsidR="00164ADE" w:rsidRDefault="00164ADE" w:rsidP="002B3559">
      <w:pPr>
        <w:shd w:val="clear" w:color="auto" w:fill="FFFFFF"/>
        <w:autoSpaceDE w:val="0"/>
        <w:autoSpaceDN w:val="0"/>
        <w:adjustRightInd w:val="0"/>
        <w:ind w:firstLine="708"/>
        <w:jc w:val="both"/>
      </w:pPr>
      <w:r>
        <w:rPr>
          <w:color w:val="000000"/>
          <w:sz w:val="20"/>
          <w:szCs w:val="20"/>
        </w:rPr>
        <w:t>Формирование образа ситуации, создание програм</w:t>
      </w:r>
      <w:r>
        <w:rPr>
          <w:color w:val="000000"/>
          <w:sz w:val="20"/>
          <w:szCs w:val="20"/>
        </w:rPr>
        <w:softHyphen/>
        <w:t>мы разумных действий, их точная и своевременная реа</w:t>
      </w:r>
      <w:r>
        <w:rPr>
          <w:color w:val="000000"/>
          <w:sz w:val="20"/>
          <w:szCs w:val="20"/>
        </w:rPr>
        <w:softHyphen/>
        <w:t>лизация, контроль за их эффективностью — вот пробле</w:t>
      </w:r>
      <w:r>
        <w:rPr>
          <w:color w:val="000000"/>
          <w:sz w:val="20"/>
          <w:szCs w:val="20"/>
        </w:rPr>
        <w:softHyphen/>
        <w:t>мы, которые возникли перед современной эргономикой, как и перед комплексом смежных с ней наук: биомеха</w:t>
      </w:r>
      <w:r>
        <w:rPr>
          <w:color w:val="000000"/>
          <w:sz w:val="20"/>
          <w:szCs w:val="20"/>
        </w:rPr>
        <w:softHyphen/>
        <w:t>никой, физиологией и психологией, которые издавна изучали организацию, построение, управление движени</w:t>
      </w:r>
      <w:r>
        <w:rPr>
          <w:color w:val="000000"/>
          <w:sz w:val="20"/>
          <w:szCs w:val="20"/>
        </w:rPr>
        <w:softHyphen/>
        <w:t>ем и действиями человека.</w:t>
      </w:r>
    </w:p>
    <w:p w:rsidR="00164ADE" w:rsidRDefault="00164ADE" w:rsidP="002B3559">
      <w:pPr>
        <w:shd w:val="clear" w:color="auto" w:fill="FFFFFF"/>
        <w:autoSpaceDE w:val="0"/>
        <w:autoSpaceDN w:val="0"/>
        <w:adjustRightInd w:val="0"/>
        <w:ind w:firstLine="708"/>
        <w:jc w:val="both"/>
      </w:pPr>
      <w:r>
        <w:rPr>
          <w:color w:val="000000"/>
          <w:sz w:val="20"/>
          <w:szCs w:val="20"/>
        </w:rPr>
        <w:t>Как практические задачи, возникшие перед этими науками, так и логика их собственного развития обусло</w:t>
      </w:r>
      <w:r>
        <w:rPr>
          <w:color w:val="000000"/>
          <w:sz w:val="20"/>
          <w:szCs w:val="20"/>
        </w:rPr>
        <w:softHyphen/>
        <w:t>вили разработку новых подходов к изучению исполни</w:t>
      </w:r>
      <w:r>
        <w:rPr>
          <w:color w:val="000000"/>
          <w:sz w:val="20"/>
          <w:szCs w:val="20"/>
        </w:rPr>
        <w:softHyphen/>
        <w:t>тельных действий. В противовес атомарно-рефлектор</w:t>
      </w:r>
      <w:r>
        <w:rPr>
          <w:color w:val="000000"/>
          <w:sz w:val="20"/>
          <w:szCs w:val="20"/>
        </w:rPr>
        <w:softHyphen/>
        <w:t>ным подходам, ориентированным^ на задание, результат, эффект и т.п., исследователи разрабатывают структур</w:t>
      </w:r>
      <w:r>
        <w:rPr>
          <w:color w:val="000000"/>
          <w:sz w:val="20"/>
          <w:szCs w:val="20"/>
        </w:rPr>
        <w:softHyphen/>
        <w:t>ный, целостный, деятельностный подход, ориентирован</w:t>
      </w:r>
      <w:r>
        <w:rPr>
          <w:color w:val="000000"/>
          <w:sz w:val="20"/>
          <w:szCs w:val="20"/>
        </w:rPr>
        <w:softHyphen/>
        <w:t>ный не только на усвоение, но и на построение движений, действий, моторных программ и схем.</w:t>
      </w:r>
    </w:p>
    <w:p w:rsidR="00164ADE" w:rsidRDefault="00164ADE" w:rsidP="002B3559">
      <w:pPr>
        <w:shd w:val="clear" w:color="auto" w:fill="FFFFFF"/>
        <w:autoSpaceDE w:val="0"/>
        <w:autoSpaceDN w:val="0"/>
        <w:adjustRightInd w:val="0"/>
        <w:ind w:firstLine="708"/>
        <w:jc w:val="both"/>
      </w:pPr>
      <w:r>
        <w:rPr>
          <w:i/>
          <w:iCs/>
          <w:color w:val="000000"/>
          <w:sz w:val="20"/>
          <w:szCs w:val="20"/>
        </w:rPr>
        <w:t>Тщательный анализ рисунка даже многократно по</w:t>
      </w:r>
      <w:r>
        <w:rPr>
          <w:i/>
          <w:iCs/>
          <w:color w:val="000000"/>
          <w:sz w:val="20"/>
          <w:szCs w:val="20"/>
        </w:rPr>
        <w:softHyphen/>
        <w:t>вторяющихся в одной и той же ситуации движений свидетельствует об их уникальности и своеобразии. Детальный анализ моторного акта показывает, что его биодинамическая ткань неповторима, как отпечаток пальца. Это означает, что строятся не только образ ситуации и адекватная ей моторная схема, но что на основе этой схемы строится (а не просто повторяется) каждый живой моторный акт.</w:t>
      </w:r>
    </w:p>
    <w:p w:rsidR="00164ADE" w:rsidRDefault="00164ADE" w:rsidP="002B3559">
      <w:pPr>
        <w:shd w:val="clear" w:color="auto" w:fill="FFFFFF"/>
        <w:autoSpaceDE w:val="0"/>
        <w:autoSpaceDN w:val="0"/>
        <w:adjustRightInd w:val="0"/>
        <w:ind w:firstLine="708"/>
        <w:jc w:val="both"/>
      </w:pPr>
      <w:r>
        <w:rPr>
          <w:color w:val="000000"/>
          <w:sz w:val="20"/>
          <w:szCs w:val="20"/>
        </w:rPr>
        <w:t>Двигательное действие, рассматриваемое как необ</w:t>
      </w:r>
      <w:r>
        <w:rPr>
          <w:color w:val="000000"/>
          <w:sz w:val="20"/>
          <w:szCs w:val="20"/>
        </w:rPr>
        <w:softHyphen/>
        <w:t>ходимый компонент деятельности, должно обязательно соотноситься с ее когнитивными и личностными компо</w:t>
      </w:r>
      <w:r>
        <w:rPr>
          <w:color w:val="000000"/>
          <w:sz w:val="20"/>
          <w:szCs w:val="20"/>
        </w:rPr>
        <w:softHyphen/>
        <w:t>нентами, такими, например, как образ и цель. При этом, как указывалось выше, и сама деятельность в целом, и все ее компоненты обязательно характеризуются пред</w:t>
      </w:r>
      <w:r>
        <w:rPr>
          <w:color w:val="000000"/>
          <w:sz w:val="20"/>
          <w:szCs w:val="20"/>
        </w:rPr>
        <w:softHyphen/>
        <w:t>метно-смысловыми чертами и пространственно-времен</w:t>
      </w:r>
      <w:r>
        <w:rPr>
          <w:color w:val="000000"/>
          <w:sz w:val="20"/>
          <w:szCs w:val="20"/>
        </w:rPr>
        <w:softHyphen/>
        <w:t>ной определенностью.</w:t>
      </w:r>
    </w:p>
    <w:p w:rsidR="00164ADE" w:rsidRDefault="00164ADE" w:rsidP="002B3559">
      <w:pPr>
        <w:shd w:val="clear" w:color="auto" w:fill="FFFFFF"/>
        <w:autoSpaceDE w:val="0"/>
        <w:autoSpaceDN w:val="0"/>
        <w:adjustRightInd w:val="0"/>
        <w:ind w:firstLine="708"/>
        <w:jc w:val="both"/>
      </w:pPr>
      <w:r>
        <w:rPr>
          <w:color w:val="000000"/>
          <w:sz w:val="20"/>
          <w:szCs w:val="20"/>
        </w:rPr>
        <w:t>Анализируя строение анатомического аппарата, обеспечивающего движения высших животных и чело</w:t>
      </w:r>
      <w:r>
        <w:rPr>
          <w:color w:val="000000"/>
          <w:sz w:val="20"/>
          <w:szCs w:val="20"/>
        </w:rPr>
        <w:softHyphen/>
        <w:t>века, А.А.Ухтомский отмечает его своеобразие по срав</w:t>
      </w:r>
      <w:r>
        <w:rPr>
          <w:color w:val="000000"/>
          <w:sz w:val="20"/>
          <w:szCs w:val="20"/>
        </w:rPr>
        <w:softHyphen/>
        <w:t>нению с искусственными механическими устройствами, характеризующееся значительно большим количеством степеней свободы. Ни костно-мышечный аппарат в целом, ни какая-либо его часть не составляют готового механизма для выполнения какого-либо определенного целесообразного акта. Это лишь совокупность известных анатомических компонентов, необходимых для создания такового. Особенности строения опорно-двигательного аппарата обусловливают пластичность поведения выс</w:t>
      </w:r>
      <w:r>
        <w:rPr>
          <w:color w:val="000000"/>
          <w:sz w:val="20"/>
          <w:szCs w:val="20"/>
        </w:rPr>
        <w:softHyphen/>
        <w:t xml:space="preserve">ших животных и человека и вместе с тем делают задачу управления этим поведением необычайно сложной и трудной. Поскольку управление предполагает </w:t>
      </w:r>
      <w:r>
        <w:rPr>
          <w:color w:val="000000"/>
          <w:sz w:val="20"/>
          <w:szCs w:val="20"/>
        </w:rPr>
        <w:lastRenderedPageBreak/>
        <w:t>ограниче</w:t>
      </w:r>
      <w:r>
        <w:rPr>
          <w:color w:val="000000"/>
          <w:sz w:val="20"/>
          <w:szCs w:val="20"/>
        </w:rPr>
        <w:softHyphen/>
        <w:t>ние степеней свободы, а в самом устройстве исполнитель</w:t>
      </w:r>
      <w:r>
        <w:rPr>
          <w:color w:val="000000"/>
          <w:sz w:val="20"/>
          <w:szCs w:val="20"/>
        </w:rPr>
        <w:softHyphen/>
        <w:t>ных механизмов у живых организмов такого рода огра-</w:t>
      </w:r>
    </w:p>
    <w:p w:rsidR="00164ADE" w:rsidRDefault="00164ADE" w:rsidP="002B3559">
      <w:pPr>
        <w:jc w:val="center"/>
        <w:rPr>
          <w:rFonts w:ascii="Arial" w:hAnsi="Arial" w:cs="Arial"/>
          <w:b/>
          <w:bCs/>
          <w:color w:val="000000"/>
          <w:sz w:val="22"/>
          <w:szCs w:val="22"/>
        </w:rPr>
      </w:pPr>
      <w:r>
        <w:rPr>
          <w:rFonts w:ascii="Arial" w:hAnsi="Arial" w:cs="Arial"/>
          <w:b/>
          <w:bCs/>
          <w:color w:val="000000"/>
          <w:sz w:val="22"/>
          <w:szCs w:val="22"/>
        </w:rPr>
        <w:t>82</w:t>
      </w:r>
    </w:p>
    <w:p w:rsidR="00164ADE" w:rsidRDefault="00164ADE" w:rsidP="004E22F4">
      <w:pPr>
        <w:shd w:val="clear" w:color="auto" w:fill="FFFFFF"/>
        <w:autoSpaceDE w:val="0"/>
        <w:autoSpaceDN w:val="0"/>
        <w:adjustRightInd w:val="0"/>
        <w:jc w:val="both"/>
      </w:pPr>
      <w:r>
        <w:rPr>
          <w:color w:val="000000"/>
          <w:sz w:val="20"/>
          <w:szCs w:val="20"/>
        </w:rPr>
        <w:t>ничения практически отсутствуют, то функции регуля</w:t>
      </w:r>
      <w:r>
        <w:rPr>
          <w:color w:val="000000"/>
          <w:sz w:val="20"/>
          <w:szCs w:val="20"/>
        </w:rPr>
        <w:softHyphen/>
        <w:t>ции выполняемых действий должны взять на себя цент</w:t>
      </w:r>
      <w:r>
        <w:rPr>
          <w:color w:val="000000"/>
          <w:sz w:val="20"/>
          <w:szCs w:val="20"/>
        </w:rPr>
        <w:softHyphen/>
        <w:t>ральные механизмы.</w:t>
      </w:r>
    </w:p>
    <w:p w:rsidR="002B3559" w:rsidRDefault="002B3559" w:rsidP="004E22F4">
      <w:pPr>
        <w:shd w:val="clear" w:color="auto" w:fill="FFFFFF"/>
        <w:autoSpaceDE w:val="0"/>
        <w:autoSpaceDN w:val="0"/>
        <w:adjustRightInd w:val="0"/>
        <w:jc w:val="both"/>
        <w:rPr>
          <w:b/>
          <w:bCs/>
          <w:i/>
          <w:iCs/>
          <w:color w:val="000000"/>
          <w:sz w:val="20"/>
          <w:szCs w:val="20"/>
        </w:rPr>
      </w:pPr>
    </w:p>
    <w:p w:rsidR="00164ADE" w:rsidRDefault="00164ADE" w:rsidP="004E22F4">
      <w:pPr>
        <w:shd w:val="clear" w:color="auto" w:fill="FFFFFF"/>
        <w:autoSpaceDE w:val="0"/>
        <w:autoSpaceDN w:val="0"/>
        <w:adjustRightInd w:val="0"/>
        <w:jc w:val="both"/>
      </w:pPr>
      <w:r>
        <w:rPr>
          <w:b/>
          <w:bCs/>
          <w:i/>
          <w:iCs/>
          <w:color w:val="000000"/>
          <w:sz w:val="20"/>
          <w:szCs w:val="20"/>
        </w:rPr>
        <w:t>3.3.3. Преодоление альтернативы между концепциями открытого и закрытого контуров управления движениями</w:t>
      </w:r>
    </w:p>
    <w:p w:rsidR="002B3559" w:rsidRDefault="002B3559" w:rsidP="004E22F4">
      <w:pPr>
        <w:shd w:val="clear" w:color="auto" w:fill="FFFFFF"/>
        <w:autoSpaceDE w:val="0"/>
        <w:autoSpaceDN w:val="0"/>
        <w:adjustRightInd w:val="0"/>
        <w:jc w:val="both"/>
        <w:rPr>
          <w:color w:val="000000"/>
          <w:sz w:val="20"/>
          <w:szCs w:val="20"/>
        </w:rPr>
      </w:pPr>
    </w:p>
    <w:p w:rsidR="00164ADE" w:rsidRDefault="00164ADE" w:rsidP="002B3559">
      <w:pPr>
        <w:shd w:val="clear" w:color="auto" w:fill="FFFFFF"/>
        <w:autoSpaceDE w:val="0"/>
        <w:autoSpaceDN w:val="0"/>
        <w:adjustRightInd w:val="0"/>
        <w:ind w:firstLine="708"/>
        <w:jc w:val="both"/>
      </w:pPr>
      <w:r>
        <w:rPr>
          <w:color w:val="000000"/>
          <w:sz w:val="20"/>
          <w:szCs w:val="20"/>
        </w:rPr>
        <w:t>Первоначально предполагалось, что центральные ме</w:t>
      </w:r>
      <w:r>
        <w:rPr>
          <w:color w:val="000000"/>
          <w:sz w:val="20"/>
          <w:szCs w:val="20"/>
        </w:rPr>
        <w:softHyphen/>
        <w:t>ханизмы могут выполнить эту функцию, используя жест</w:t>
      </w:r>
      <w:r>
        <w:rPr>
          <w:color w:val="000000"/>
          <w:sz w:val="20"/>
          <w:szCs w:val="20"/>
        </w:rPr>
        <w:softHyphen/>
        <w:t>кие шаблоны, которые заранее предопределяют характер и последовательность требуемых движений. Р.Вудвортс [11] для такого способа построения движений ввел тер</w:t>
      </w:r>
      <w:r>
        <w:rPr>
          <w:color w:val="000000"/>
          <w:sz w:val="20"/>
          <w:szCs w:val="20"/>
        </w:rPr>
        <w:softHyphen/>
        <w:t>мин "центральное", или "моторное" программирование. Он доказывал наличие моторных программ, изучая бы</w:t>
      </w:r>
      <w:r>
        <w:rPr>
          <w:color w:val="000000"/>
          <w:sz w:val="20"/>
          <w:szCs w:val="20"/>
        </w:rPr>
        <w:softHyphen/>
        <w:t>стрые произвольные движения человека.</w:t>
      </w:r>
    </w:p>
    <w:p w:rsidR="00164ADE" w:rsidRDefault="00164ADE" w:rsidP="002B3559">
      <w:pPr>
        <w:shd w:val="clear" w:color="auto" w:fill="FFFFFF"/>
        <w:autoSpaceDE w:val="0"/>
        <w:autoSpaceDN w:val="0"/>
        <w:adjustRightInd w:val="0"/>
        <w:ind w:firstLine="708"/>
        <w:jc w:val="both"/>
      </w:pPr>
      <w:r>
        <w:rPr>
          <w:color w:val="000000"/>
          <w:sz w:val="20"/>
          <w:szCs w:val="20"/>
        </w:rPr>
        <w:t>Анализ кинематических характеристик точных дви</w:t>
      </w:r>
      <w:r>
        <w:rPr>
          <w:color w:val="000000"/>
          <w:sz w:val="20"/>
          <w:szCs w:val="20"/>
        </w:rPr>
        <w:softHyphen/>
        <w:t>жений руки привел его к заключению, что существует фаза движения, независимая от зрительной обратной связи, фаза, определяемая первоначальной программой. Наряду с этой фазой существует и вторая фаза, совер</w:t>
      </w:r>
      <w:r>
        <w:rPr>
          <w:color w:val="000000"/>
          <w:sz w:val="20"/>
          <w:szCs w:val="20"/>
        </w:rPr>
        <w:softHyphen/>
        <w:t>шаемая с учетом зрительной обратной связи и обеспечи</w:t>
      </w:r>
      <w:r>
        <w:rPr>
          <w:color w:val="000000"/>
          <w:sz w:val="20"/>
          <w:szCs w:val="20"/>
        </w:rPr>
        <w:softHyphen/>
        <w:t>вающая точностные характеристики движения. Таким образом, Вудвортс описал способы управления движени</w:t>
      </w:r>
      <w:r>
        <w:rPr>
          <w:color w:val="000000"/>
          <w:sz w:val="20"/>
          <w:szCs w:val="20"/>
        </w:rPr>
        <w:softHyphen/>
        <w:t>ем, получившие позже наименование управления по от</w:t>
      </w:r>
      <w:r>
        <w:rPr>
          <w:color w:val="000000"/>
          <w:sz w:val="20"/>
          <w:szCs w:val="20"/>
        </w:rPr>
        <w:softHyphen/>
        <w:t>крытому и закрытому контурам регулирования.</w:t>
      </w:r>
    </w:p>
    <w:p w:rsidR="00164ADE" w:rsidRDefault="00164ADE" w:rsidP="002B3559">
      <w:pPr>
        <w:shd w:val="clear" w:color="auto" w:fill="FFFFFF"/>
        <w:autoSpaceDE w:val="0"/>
        <w:autoSpaceDN w:val="0"/>
        <w:adjustRightInd w:val="0"/>
        <w:ind w:firstLine="708"/>
        <w:jc w:val="both"/>
      </w:pPr>
      <w:r>
        <w:rPr>
          <w:color w:val="000000"/>
          <w:sz w:val="20"/>
          <w:szCs w:val="20"/>
        </w:rPr>
        <w:t>Имеется большое число работ, в которых преодоле</w:t>
      </w:r>
      <w:r>
        <w:rPr>
          <w:color w:val="000000"/>
          <w:sz w:val="20"/>
          <w:szCs w:val="20"/>
        </w:rPr>
        <w:softHyphen/>
        <w:t>вается альтернатива между концепциями открытого и закрытого контуров и делаются попытки соединить силь</w:t>
      </w:r>
      <w:r>
        <w:rPr>
          <w:color w:val="000000"/>
          <w:sz w:val="20"/>
          <w:szCs w:val="20"/>
        </w:rPr>
        <w:softHyphen/>
        <w:t>ные стороны обеих концепций: построение программы и коррекция движений по ходу их реализации с помощью каналов обратной связи.</w:t>
      </w:r>
    </w:p>
    <w:p w:rsidR="00164ADE" w:rsidRDefault="00164ADE" w:rsidP="002B3559">
      <w:pPr>
        <w:shd w:val="clear" w:color="auto" w:fill="FFFFFF"/>
        <w:autoSpaceDE w:val="0"/>
        <w:autoSpaceDN w:val="0"/>
        <w:adjustRightInd w:val="0"/>
        <w:ind w:firstLine="708"/>
        <w:jc w:val="both"/>
      </w:pPr>
      <w:r>
        <w:rPr>
          <w:color w:val="000000"/>
          <w:sz w:val="20"/>
          <w:szCs w:val="20"/>
        </w:rPr>
        <w:t>В теории Н.А.Бернштейна удачно сочетаются кон</w:t>
      </w:r>
      <w:r>
        <w:rPr>
          <w:color w:val="000000"/>
          <w:sz w:val="20"/>
          <w:szCs w:val="20"/>
        </w:rPr>
        <w:softHyphen/>
        <w:t>цепции открытого и закрытого контуров, т.е. он ввел в свою модель построения движений как программу, так и обратную связь. На рис. 3-5, 3-6, 3-7 и 3-8 показано, как на основе исследований строился и строится концепту</w:t>
      </w:r>
      <w:r>
        <w:rPr>
          <w:color w:val="000000"/>
          <w:sz w:val="20"/>
          <w:szCs w:val="20"/>
        </w:rPr>
        <w:softHyphen/>
        <w:t>альный аппарат для описания работы по построению движений, как предложенное Н.А.Бернштейном взамен рефлекторной дуги рефлекторное кольцо заполнялось внутренним содержанием, трансформировалось в модель произвольного действия. Аналогичная попытка соедине</w:t>
      </w:r>
      <w:r>
        <w:rPr>
          <w:color w:val="000000"/>
          <w:sz w:val="20"/>
          <w:szCs w:val="20"/>
        </w:rPr>
        <w:softHyphen/>
        <w:t>ния двух концепций, но с учетом последних достижений в теории и практике изучения движений была выполнена Р.Шмидтом [12].</w:t>
      </w:r>
    </w:p>
    <w:p w:rsidR="00164ADE" w:rsidRDefault="00164ADE" w:rsidP="002B3559">
      <w:pPr>
        <w:shd w:val="clear" w:color="auto" w:fill="FFFFFF"/>
        <w:autoSpaceDE w:val="0"/>
        <w:autoSpaceDN w:val="0"/>
        <w:adjustRightInd w:val="0"/>
        <w:ind w:firstLine="708"/>
        <w:jc w:val="both"/>
      </w:pPr>
      <w:r>
        <w:rPr>
          <w:color w:val="000000"/>
          <w:sz w:val="20"/>
          <w:szCs w:val="20"/>
        </w:rPr>
        <w:t>Рассматривая функции "задающего" элемента, Бернштейн совершенно справедливо ставит вопрос о происхождении макропрограммы целевого действия и о связи ее с двигательной задачей. Последняя прямо или косвенно определяется ситуацией, сложившейся к дан</w:t>
      </w:r>
      <w:r>
        <w:rPr>
          <w:color w:val="000000"/>
          <w:sz w:val="20"/>
          <w:szCs w:val="20"/>
        </w:rPr>
        <w:softHyphen/>
        <w:t xml:space="preserve">ному моменту. </w:t>
      </w:r>
      <w:r>
        <w:rPr>
          <w:i/>
          <w:iCs/>
          <w:color w:val="000000"/>
          <w:sz w:val="20"/>
          <w:szCs w:val="20"/>
        </w:rPr>
        <w:t>В качестве определяющего фактора в возникновении и формировании макропрограммы двига</w:t>
      </w:r>
      <w:r>
        <w:rPr>
          <w:i/>
          <w:iCs/>
          <w:color w:val="000000"/>
          <w:sz w:val="20"/>
          <w:szCs w:val="20"/>
        </w:rPr>
        <w:softHyphen/>
        <w:t xml:space="preserve">тельного акта в теории Бернштейна выступает образ, или представление результата действия (конечного или поэтапного). </w:t>
      </w:r>
      <w:r>
        <w:rPr>
          <w:color w:val="000000"/>
          <w:sz w:val="20"/>
          <w:szCs w:val="20"/>
        </w:rPr>
        <w:t>"Привлечение мной для характеристики ведущего звена двигательного акта понятия образа или представления результата действия, принадлежащего к области психологии, с подчеркиванием того факта, что</w:t>
      </w:r>
      <w:r w:rsidR="002B3559">
        <w:t xml:space="preserve"> </w:t>
      </w:r>
      <w:r>
        <w:rPr>
          <w:color w:val="000000"/>
          <w:sz w:val="20"/>
          <w:szCs w:val="20"/>
        </w:rPr>
        <w:t>мы еще не умеем назвать в настоящий момент физиоло</w:t>
      </w:r>
      <w:r>
        <w:rPr>
          <w:color w:val="000000"/>
          <w:sz w:val="20"/>
          <w:szCs w:val="20"/>
        </w:rPr>
        <w:softHyphen/>
        <w:t>гический механизм, лежащий в его основе, никак не может означать непризнания существования этого пос</w:t>
      </w:r>
      <w:r>
        <w:rPr>
          <w:color w:val="000000"/>
          <w:sz w:val="20"/>
          <w:szCs w:val="20"/>
        </w:rPr>
        <w:softHyphen/>
        <w:t>леднего или выключения его из поля нашего внимания. В неразрывном психофизиологическом единстве процес</w:t>
      </w:r>
      <w:r>
        <w:rPr>
          <w:color w:val="000000"/>
          <w:sz w:val="20"/>
          <w:szCs w:val="20"/>
        </w:rPr>
        <w:softHyphen/>
        <w:t>сов планирования и координации мы в состоянии в настоящее время нащупать и назвать определенным тер</w:t>
      </w:r>
      <w:r>
        <w:rPr>
          <w:color w:val="000000"/>
          <w:sz w:val="20"/>
          <w:szCs w:val="20"/>
        </w:rPr>
        <w:softHyphen/>
        <w:t>мином психологический аспект искомого ведущего фак</w:t>
      </w:r>
      <w:r>
        <w:rPr>
          <w:color w:val="000000"/>
          <w:sz w:val="20"/>
          <w:szCs w:val="20"/>
        </w:rPr>
        <w:softHyphen/>
        <w:t xml:space="preserve">тора, в то время как физиология, может быть, в силу отставания ее на фронте изучения движений... еще не сумела вскрыть его физиологического аспекта. Однако </w:t>
      </w:r>
      <w:r>
        <w:rPr>
          <w:i/>
          <w:iCs/>
          <w:color w:val="000000"/>
          <w:sz w:val="20"/>
          <w:szCs w:val="20"/>
          <w:lang w:val="en-US"/>
        </w:rPr>
        <w:t>ignoramus</w:t>
      </w:r>
      <w:r w:rsidRPr="00164ADE">
        <w:rPr>
          <w:i/>
          <w:iCs/>
          <w:color w:val="000000"/>
          <w:sz w:val="20"/>
          <w:szCs w:val="20"/>
        </w:rPr>
        <w:t xml:space="preserve"> </w:t>
      </w:r>
      <w:r>
        <w:rPr>
          <w:color w:val="000000"/>
          <w:sz w:val="20"/>
          <w:szCs w:val="20"/>
        </w:rPr>
        <w:t xml:space="preserve">не значит </w:t>
      </w:r>
      <w:r>
        <w:rPr>
          <w:i/>
          <w:iCs/>
          <w:color w:val="000000"/>
          <w:sz w:val="20"/>
          <w:szCs w:val="20"/>
          <w:lang w:val="en-US"/>
        </w:rPr>
        <w:t>ignorabimus</w:t>
      </w:r>
      <w:r w:rsidRPr="00164ADE">
        <w:rPr>
          <w:i/>
          <w:iCs/>
          <w:color w:val="000000"/>
          <w:sz w:val="20"/>
          <w:szCs w:val="20"/>
        </w:rPr>
        <w:t xml:space="preserve">" </w:t>
      </w:r>
      <w:r>
        <w:rPr>
          <w:color w:val="000000"/>
          <w:sz w:val="20"/>
          <w:szCs w:val="20"/>
        </w:rPr>
        <w:t>[13, с.241].</w:t>
      </w:r>
    </w:p>
    <w:p w:rsidR="00164ADE" w:rsidRDefault="00164ADE" w:rsidP="002B3559">
      <w:pPr>
        <w:shd w:val="clear" w:color="auto" w:fill="FFFFFF"/>
        <w:autoSpaceDE w:val="0"/>
        <w:autoSpaceDN w:val="0"/>
        <w:adjustRightInd w:val="0"/>
        <w:ind w:firstLine="708"/>
        <w:jc w:val="both"/>
      </w:pPr>
      <w:r>
        <w:rPr>
          <w:color w:val="000000"/>
          <w:sz w:val="20"/>
          <w:szCs w:val="20"/>
        </w:rPr>
        <w:t>Сенсорные коррекции осуществляются в общем слу</w:t>
      </w:r>
      <w:r>
        <w:rPr>
          <w:color w:val="000000"/>
          <w:sz w:val="20"/>
          <w:szCs w:val="20"/>
        </w:rPr>
        <w:softHyphen/>
        <w:t>чае всеми имеющимися в распоряжении организма ре-цепторными аппаратами. В частных случаях некоторые из обратных связей могут не участвовать в управлении движением. Первичные сигналы рецепторов предвари</w:t>
      </w:r>
      <w:r>
        <w:rPr>
          <w:color w:val="000000"/>
          <w:sz w:val="20"/>
          <w:szCs w:val="20"/>
        </w:rPr>
        <w:softHyphen/>
        <w:t>тельно подвергаются сложной обработке и "перешиф</w:t>
      </w:r>
      <w:r>
        <w:rPr>
          <w:color w:val="000000"/>
          <w:sz w:val="20"/>
          <w:szCs w:val="20"/>
        </w:rPr>
        <w:softHyphen/>
        <w:t>ровке", необходимой, например, для того, чтобы их можно было сличить с проектом движения, построенным на языке пространственно-кинетических представлений. Полученные в результате обработки "синтезы", состав</w:t>
      </w:r>
      <w:r>
        <w:rPr>
          <w:color w:val="000000"/>
          <w:sz w:val="20"/>
          <w:szCs w:val="20"/>
        </w:rPr>
        <w:softHyphen/>
        <w:t>ленные из сигналов всех видов обратных связей, участ</w:t>
      </w:r>
      <w:r>
        <w:rPr>
          <w:color w:val="000000"/>
          <w:sz w:val="20"/>
          <w:szCs w:val="20"/>
        </w:rPr>
        <w:softHyphen/>
        <w:t>вующих в управлении данным движением, служат для сенсорных коррекций.</w:t>
      </w:r>
    </w:p>
    <w:p w:rsidR="00164ADE" w:rsidRDefault="00164ADE" w:rsidP="002B3559">
      <w:pPr>
        <w:shd w:val="clear" w:color="auto" w:fill="FFFFFF"/>
        <w:autoSpaceDE w:val="0"/>
        <w:autoSpaceDN w:val="0"/>
        <w:adjustRightInd w:val="0"/>
        <w:ind w:firstLine="708"/>
        <w:jc w:val="both"/>
      </w:pPr>
      <w:r>
        <w:rPr>
          <w:i/>
          <w:iCs/>
          <w:color w:val="000000"/>
          <w:sz w:val="20"/>
          <w:szCs w:val="20"/>
        </w:rPr>
        <w:t>Понятие о сенсорном синтезе играет в модели Бернштейна фундаментальную роль. Состав образую</w:t>
      </w:r>
      <w:r>
        <w:rPr>
          <w:i/>
          <w:iCs/>
          <w:color w:val="000000"/>
          <w:sz w:val="20"/>
          <w:szCs w:val="20"/>
        </w:rPr>
        <w:softHyphen/>
        <w:t>щих его афферентаций, т.е. обратных связей, и принцип их объединения служат главным критерием, отличаю</w:t>
      </w:r>
      <w:r>
        <w:rPr>
          <w:i/>
          <w:iCs/>
          <w:color w:val="000000"/>
          <w:sz w:val="20"/>
          <w:szCs w:val="20"/>
        </w:rPr>
        <w:softHyphen/>
        <w:t>щим один уровень построения движения от другого.</w:t>
      </w:r>
    </w:p>
    <w:p w:rsidR="00164ADE" w:rsidRDefault="00164ADE" w:rsidP="002B3559">
      <w:pPr>
        <w:jc w:val="center"/>
        <w:rPr>
          <w:rFonts w:ascii="Arial" w:hAnsi="Arial" w:cs="Arial"/>
          <w:b/>
          <w:bCs/>
          <w:color w:val="000000"/>
          <w:sz w:val="22"/>
          <w:szCs w:val="22"/>
        </w:rPr>
      </w:pPr>
      <w:r>
        <w:rPr>
          <w:rFonts w:ascii="Arial" w:hAnsi="Arial" w:cs="Arial"/>
          <w:b/>
          <w:bCs/>
          <w:color w:val="000000"/>
          <w:sz w:val="22"/>
          <w:szCs w:val="22"/>
        </w:rPr>
        <w:t>83</w:t>
      </w:r>
    </w:p>
    <w:p w:rsidR="001632F7" w:rsidRDefault="001632F7" w:rsidP="002B3559">
      <w:pPr>
        <w:shd w:val="clear" w:color="auto" w:fill="FFFFFF"/>
        <w:autoSpaceDE w:val="0"/>
        <w:autoSpaceDN w:val="0"/>
        <w:adjustRightInd w:val="0"/>
        <w:ind w:firstLine="708"/>
        <w:jc w:val="both"/>
      </w:pPr>
      <w:r>
        <w:rPr>
          <w:color w:val="000000"/>
          <w:sz w:val="20"/>
          <w:szCs w:val="20"/>
        </w:rPr>
        <w:t>Каждая двигательная задача находит себе в зависимости от свое</w:t>
      </w:r>
      <w:r>
        <w:rPr>
          <w:color w:val="000000"/>
          <w:sz w:val="20"/>
          <w:szCs w:val="20"/>
        </w:rPr>
        <w:softHyphen/>
        <w:t>го содержания и смысловой струк</w:t>
      </w:r>
      <w:r>
        <w:rPr>
          <w:color w:val="000000"/>
          <w:sz w:val="20"/>
          <w:szCs w:val="20"/>
        </w:rPr>
        <w:softHyphen/>
        <w:t>туры тот или иной ведущий уро</w:t>
      </w:r>
      <w:r>
        <w:rPr>
          <w:color w:val="000000"/>
          <w:sz w:val="20"/>
          <w:szCs w:val="20"/>
        </w:rPr>
        <w:softHyphen/>
        <w:t>вень. Уровни различаются между собой не только видом сенсорного синтеза, но и анатомическим суб</w:t>
      </w:r>
      <w:r>
        <w:rPr>
          <w:color w:val="000000"/>
          <w:sz w:val="20"/>
          <w:szCs w:val="20"/>
        </w:rPr>
        <w:softHyphen/>
        <w:t>стратом, т.е. совокупностью орга</w:t>
      </w:r>
      <w:r>
        <w:rPr>
          <w:color w:val="000000"/>
          <w:sz w:val="20"/>
          <w:szCs w:val="20"/>
        </w:rPr>
        <w:softHyphen/>
        <w:t>нов нервной системы, без которых осуществление функции этого уровня невозможно.</w:t>
      </w:r>
    </w:p>
    <w:p w:rsidR="001632F7" w:rsidRDefault="001632F7" w:rsidP="002B3559">
      <w:pPr>
        <w:shd w:val="clear" w:color="auto" w:fill="FFFFFF"/>
        <w:autoSpaceDE w:val="0"/>
        <w:autoSpaceDN w:val="0"/>
        <w:adjustRightInd w:val="0"/>
        <w:ind w:firstLine="708"/>
        <w:jc w:val="both"/>
      </w:pPr>
      <w:r>
        <w:rPr>
          <w:color w:val="000000"/>
          <w:sz w:val="20"/>
          <w:szCs w:val="20"/>
        </w:rPr>
        <w:t>В зависимости от цели и смы</w:t>
      </w:r>
      <w:r>
        <w:rPr>
          <w:color w:val="000000"/>
          <w:sz w:val="20"/>
          <w:szCs w:val="20"/>
        </w:rPr>
        <w:softHyphen/>
        <w:t xml:space="preserve">слового содержания двигательного акта один из уровней берет на себя роль ведущего, координирующего действия нижележащих фоновых уровней. </w:t>
      </w:r>
      <w:r>
        <w:rPr>
          <w:i/>
          <w:iCs/>
          <w:color w:val="000000"/>
          <w:sz w:val="20"/>
          <w:szCs w:val="20"/>
        </w:rPr>
        <w:t>Во всяком движении осоз</w:t>
      </w:r>
      <w:r>
        <w:rPr>
          <w:i/>
          <w:iCs/>
          <w:color w:val="000000"/>
          <w:sz w:val="20"/>
          <w:szCs w:val="20"/>
        </w:rPr>
        <w:softHyphen/>
        <w:t>нается только ведущий уровень. Выработка двигательного навы</w:t>
      </w:r>
      <w:r>
        <w:rPr>
          <w:i/>
          <w:iCs/>
          <w:color w:val="000000"/>
          <w:sz w:val="20"/>
          <w:szCs w:val="20"/>
        </w:rPr>
        <w:softHyphen/>
        <w:t xml:space="preserve">ка </w:t>
      </w:r>
      <w:r>
        <w:rPr>
          <w:color w:val="000000"/>
          <w:sz w:val="20"/>
          <w:szCs w:val="20"/>
        </w:rPr>
        <w:t xml:space="preserve">— </w:t>
      </w:r>
      <w:r>
        <w:rPr>
          <w:i/>
          <w:iCs/>
          <w:color w:val="000000"/>
          <w:sz w:val="20"/>
          <w:szCs w:val="20"/>
        </w:rPr>
        <w:t>это процесс формирования в ходе обучения и тренировки уровне-вого состава движения, выделения ведущего уровня и срабатывания между собой всех вовлеченных в уп</w:t>
      </w:r>
      <w:r>
        <w:rPr>
          <w:i/>
          <w:iCs/>
          <w:color w:val="000000"/>
          <w:sz w:val="20"/>
          <w:szCs w:val="20"/>
        </w:rPr>
        <w:softHyphen/>
        <w:t>равление уровней.</w:t>
      </w:r>
    </w:p>
    <w:p w:rsidR="001632F7" w:rsidRDefault="001632F7" w:rsidP="002B3559">
      <w:pPr>
        <w:shd w:val="clear" w:color="auto" w:fill="FFFFFF"/>
        <w:autoSpaceDE w:val="0"/>
        <w:autoSpaceDN w:val="0"/>
        <w:adjustRightInd w:val="0"/>
        <w:ind w:firstLine="708"/>
        <w:jc w:val="both"/>
      </w:pPr>
      <w:r>
        <w:rPr>
          <w:color w:val="000000"/>
          <w:sz w:val="20"/>
          <w:szCs w:val="20"/>
        </w:rPr>
        <w:lastRenderedPageBreak/>
        <w:t>Предложено большое число разнообразных вариантов теорий закрытого контура регулирования, описывающих более или менее сложные акты человеческого пове</w:t>
      </w:r>
      <w:r>
        <w:rPr>
          <w:color w:val="000000"/>
          <w:sz w:val="20"/>
          <w:szCs w:val="20"/>
        </w:rPr>
        <w:softHyphen/>
        <w:t>дения и деятельности. Эти теории относятся к таким процессам, как дискретные и непрерывные двига</w:t>
      </w:r>
      <w:r>
        <w:rPr>
          <w:color w:val="000000"/>
          <w:sz w:val="20"/>
          <w:szCs w:val="20"/>
        </w:rPr>
        <w:softHyphen/>
        <w:t>тельные процессы, перцептивно-моторные навыки, речевое поведе</w:t>
      </w:r>
      <w:r>
        <w:rPr>
          <w:color w:val="000000"/>
          <w:sz w:val="20"/>
          <w:szCs w:val="20"/>
        </w:rPr>
        <w:softHyphen/>
        <w:t>ние и т.д. Общие черты этих теорий состоят в том, что закрытый контур предполагает знание субъектом хода осуществления движения. Это знание получается посредством об</w:t>
      </w:r>
      <w:r>
        <w:rPr>
          <w:color w:val="000000"/>
          <w:sz w:val="20"/>
          <w:szCs w:val="20"/>
        </w:rPr>
        <w:softHyphen/>
        <w:t>ратной связи от движения и направ</w:t>
      </w:r>
      <w:r>
        <w:rPr>
          <w:color w:val="000000"/>
          <w:sz w:val="20"/>
          <w:szCs w:val="20"/>
        </w:rPr>
        <w:softHyphen/>
        <w:t>ляется на управление движением. Закрытый контур основывается на контроле за информацией от эле</w:t>
      </w:r>
      <w:r>
        <w:rPr>
          <w:color w:val="000000"/>
          <w:sz w:val="20"/>
          <w:szCs w:val="20"/>
        </w:rPr>
        <w:softHyphen/>
        <w:t>ментов системы, "подсчете" и учете ошибок, указывающих на направле</w:t>
      </w:r>
      <w:r>
        <w:rPr>
          <w:color w:val="000000"/>
          <w:sz w:val="20"/>
          <w:szCs w:val="20"/>
        </w:rPr>
        <w:softHyphen/>
        <w:t>ние или степень отклонения выхода системы за пределы заданного, а также исправлении этих ошибок. Основная функция систем закрыто</w:t>
      </w:r>
      <w:r>
        <w:rPr>
          <w:color w:val="000000"/>
          <w:sz w:val="20"/>
          <w:szCs w:val="20"/>
        </w:rPr>
        <w:softHyphen/>
        <w:t>го контура состоит в минимизации ошибок.</w:t>
      </w:r>
    </w:p>
    <w:p w:rsidR="00164ADE" w:rsidRDefault="001632F7" w:rsidP="002B3559">
      <w:pPr>
        <w:ind w:firstLine="708"/>
        <w:jc w:val="both"/>
        <w:rPr>
          <w:color w:val="000000"/>
          <w:sz w:val="20"/>
          <w:szCs w:val="20"/>
        </w:rPr>
      </w:pPr>
      <w:r>
        <w:rPr>
          <w:color w:val="000000"/>
          <w:sz w:val="20"/>
          <w:szCs w:val="20"/>
        </w:rPr>
        <w:t>Для понимания процесса пре</w:t>
      </w:r>
      <w:r>
        <w:rPr>
          <w:color w:val="000000"/>
          <w:sz w:val="20"/>
          <w:szCs w:val="20"/>
        </w:rPr>
        <w:softHyphen/>
        <w:t>вращения человеческой руки в "орудие орудий" необходима иная теоретико-методологическая ори</w:t>
      </w:r>
      <w:r>
        <w:rPr>
          <w:color w:val="000000"/>
          <w:sz w:val="20"/>
          <w:szCs w:val="20"/>
        </w:rPr>
        <w:softHyphen/>
        <w:t>ентация исследований исполнитель</w:t>
      </w:r>
      <w:r>
        <w:rPr>
          <w:color w:val="000000"/>
          <w:sz w:val="20"/>
          <w:szCs w:val="20"/>
        </w:rPr>
        <w:softHyphen/>
        <w:t>ной деятельности. Движения живо</w:t>
      </w:r>
      <w:r>
        <w:rPr>
          <w:color w:val="000000"/>
          <w:sz w:val="20"/>
          <w:szCs w:val="20"/>
        </w:rPr>
        <w:softHyphen/>
        <w:t>го органа должны быть не только</w:t>
      </w:r>
    </w:p>
    <w:p w:rsidR="001632F7" w:rsidRDefault="001632F7" w:rsidP="002B3559">
      <w:pPr>
        <w:jc w:val="center"/>
        <w:rPr>
          <w:b/>
          <w:color w:val="000000"/>
        </w:rPr>
      </w:pPr>
      <w:r w:rsidRPr="001632F7">
        <w:rPr>
          <w:b/>
          <w:color w:val="000000"/>
        </w:rPr>
        <w:t>84</w:t>
      </w:r>
    </w:p>
    <w:p w:rsidR="002B3559" w:rsidRDefault="002B3559" w:rsidP="004E22F4">
      <w:pPr>
        <w:shd w:val="clear" w:color="auto" w:fill="FFFFFF"/>
        <w:autoSpaceDE w:val="0"/>
        <w:autoSpaceDN w:val="0"/>
        <w:adjustRightInd w:val="0"/>
        <w:jc w:val="both"/>
        <w:rPr>
          <w:color w:val="000000"/>
          <w:sz w:val="26"/>
          <w:szCs w:val="26"/>
        </w:rPr>
      </w:pPr>
    </w:p>
    <w:p w:rsidR="001632F7" w:rsidRDefault="001632F7" w:rsidP="004E22F4">
      <w:pPr>
        <w:shd w:val="clear" w:color="auto" w:fill="FFFFFF"/>
        <w:autoSpaceDE w:val="0"/>
        <w:autoSpaceDN w:val="0"/>
        <w:adjustRightInd w:val="0"/>
        <w:jc w:val="both"/>
      </w:pPr>
      <w:r>
        <w:rPr>
          <w:color w:val="000000"/>
          <w:sz w:val="20"/>
          <w:szCs w:val="20"/>
        </w:rPr>
        <w:t>поняты, но и раскрыты как своего рода морфологические объекты, функциональные органы. Функциональным ор</w:t>
      </w:r>
      <w:r>
        <w:rPr>
          <w:color w:val="000000"/>
          <w:sz w:val="20"/>
          <w:szCs w:val="20"/>
        </w:rPr>
        <w:softHyphen/>
        <w:t>ганом "является всякое временное сочетание сил, способ</w:t>
      </w:r>
      <w:r>
        <w:rPr>
          <w:color w:val="000000"/>
          <w:sz w:val="20"/>
          <w:szCs w:val="20"/>
        </w:rPr>
        <w:softHyphen/>
        <w:t xml:space="preserve">ное осуществить определенное достижение". </w:t>
      </w:r>
      <w:r>
        <w:rPr>
          <w:i/>
          <w:iCs/>
          <w:color w:val="000000"/>
          <w:sz w:val="20"/>
          <w:szCs w:val="20"/>
        </w:rPr>
        <w:t>Аналогия между движениями живого органа и анатомическими органами или тканями убедительно обосновывалась двумя главнейшими его свойствами: "...во-первых, живое движение реагирует, во-вторых, оно закономерно эволю</w:t>
      </w:r>
      <w:r>
        <w:rPr>
          <w:i/>
          <w:iCs/>
          <w:color w:val="000000"/>
          <w:sz w:val="20"/>
          <w:szCs w:val="20"/>
        </w:rPr>
        <w:softHyphen/>
        <w:t xml:space="preserve">ционирует и инволюционирует" </w:t>
      </w:r>
      <w:r>
        <w:rPr>
          <w:color w:val="000000"/>
          <w:sz w:val="20"/>
          <w:szCs w:val="20"/>
        </w:rPr>
        <w:t>[13, с. 178]. Подобная трактовка живого движения, выделение в качестве объ</w:t>
      </w:r>
      <w:r>
        <w:rPr>
          <w:color w:val="000000"/>
          <w:sz w:val="20"/>
          <w:szCs w:val="20"/>
        </w:rPr>
        <w:softHyphen/>
        <w:t>екта исследования его "биодинамической ткани" задает новую стратегию его научного изучения и практической организации. В частности, она означает и то, что движе</w:t>
      </w:r>
      <w:r>
        <w:rPr>
          <w:color w:val="000000"/>
          <w:sz w:val="20"/>
          <w:szCs w:val="20"/>
        </w:rPr>
        <w:softHyphen/>
        <w:t xml:space="preserve">ние, моторная схема, навык не могут быть усвоены — они должны быть построены субъектом. "Упражнение — это повторение без повторений" </w:t>
      </w:r>
      <w:r>
        <w:rPr>
          <w:b/>
          <w:bCs/>
          <w:color w:val="000000"/>
          <w:sz w:val="20"/>
          <w:szCs w:val="20"/>
        </w:rPr>
        <w:t>[13].</w:t>
      </w:r>
    </w:p>
    <w:p w:rsidR="001632F7" w:rsidRDefault="001632F7" w:rsidP="004E22F4">
      <w:pPr>
        <w:shd w:val="clear" w:color="auto" w:fill="FFFFFF"/>
        <w:autoSpaceDE w:val="0"/>
        <w:autoSpaceDN w:val="0"/>
        <w:adjustRightInd w:val="0"/>
        <w:jc w:val="both"/>
      </w:pPr>
      <w:r>
        <w:rPr>
          <w:color w:val="000000"/>
          <w:sz w:val="20"/>
          <w:szCs w:val="20"/>
        </w:rPr>
        <w:t>Известно, что по мере овладения человеком опреде</w:t>
      </w:r>
      <w:r>
        <w:rPr>
          <w:color w:val="000000"/>
          <w:sz w:val="20"/>
          <w:szCs w:val="20"/>
        </w:rPr>
        <w:softHyphen/>
        <w:t xml:space="preserve">ленной системой движений, последняя стереотипизует-ся. Но далее </w:t>
      </w:r>
      <w:r>
        <w:rPr>
          <w:i/>
          <w:iCs/>
          <w:color w:val="000000"/>
          <w:sz w:val="20"/>
          <w:szCs w:val="20"/>
        </w:rPr>
        <w:t xml:space="preserve">"...эта система, бывшая раньше чем-то внешним, являвшаяся объектом усвоения, превращается постепенно в своеобразный орган индивидуальности, в средство выражения и реализации отношения человека к действительности" </w:t>
      </w:r>
      <w:r>
        <w:rPr>
          <w:color w:val="000000"/>
          <w:sz w:val="20"/>
          <w:szCs w:val="20"/>
        </w:rPr>
        <w:t>[14, с.394]. Современную эргоно</w:t>
      </w:r>
      <w:r>
        <w:rPr>
          <w:color w:val="000000"/>
          <w:sz w:val="20"/>
          <w:szCs w:val="20"/>
        </w:rPr>
        <w:softHyphen/>
        <w:t>мику все в большей мере интересует строение этого "органа индивидуальности", понимание и предвидение того, что может быть реализовано с его помощью.</w:t>
      </w:r>
    </w:p>
    <w:p w:rsidR="002B3559" w:rsidRDefault="002B3559" w:rsidP="002B3559">
      <w:pPr>
        <w:shd w:val="clear" w:color="auto" w:fill="FFFFFF"/>
        <w:autoSpaceDE w:val="0"/>
        <w:autoSpaceDN w:val="0"/>
        <w:adjustRightInd w:val="0"/>
        <w:jc w:val="both"/>
        <w:rPr>
          <w:color w:val="000000"/>
          <w:sz w:val="26"/>
          <w:szCs w:val="26"/>
        </w:rPr>
      </w:pPr>
    </w:p>
    <w:p w:rsidR="002B3559" w:rsidRDefault="002B3559" w:rsidP="002B3559">
      <w:pPr>
        <w:shd w:val="clear" w:color="auto" w:fill="FFFFFF"/>
        <w:autoSpaceDE w:val="0"/>
        <w:autoSpaceDN w:val="0"/>
        <w:adjustRightInd w:val="0"/>
        <w:jc w:val="both"/>
      </w:pPr>
      <w:r>
        <w:rPr>
          <w:color w:val="000000"/>
          <w:sz w:val="26"/>
          <w:szCs w:val="26"/>
        </w:rPr>
        <w:t>3.4. Функциональная структура познавательных действий</w:t>
      </w:r>
    </w:p>
    <w:p w:rsidR="002B3559" w:rsidRDefault="002B3559" w:rsidP="004E22F4">
      <w:pPr>
        <w:shd w:val="clear" w:color="auto" w:fill="FFFFFF"/>
        <w:autoSpaceDE w:val="0"/>
        <w:autoSpaceDN w:val="0"/>
        <w:adjustRightInd w:val="0"/>
        <w:jc w:val="both"/>
        <w:rPr>
          <w:color w:val="000000"/>
          <w:sz w:val="20"/>
          <w:szCs w:val="20"/>
        </w:rPr>
      </w:pPr>
    </w:p>
    <w:p w:rsidR="001632F7" w:rsidRDefault="001632F7" w:rsidP="006D08F0">
      <w:pPr>
        <w:shd w:val="clear" w:color="auto" w:fill="FFFFFF"/>
        <w:autoSpaceDE w:val="0"/>
        <w:autoSpaceDN w:val="0"/>
        <w:adjustRightInd w:val="0"/>
        <w:ind w:firstLine="708"/>
        <w:jc w:val="both"/>
      </w:pPr>
      <w:r>
        <w:rPr>
          <w:color w:val="000000"/>
          <w:sz w:val="20"/>
          <w:szCs w:val="20"/>
        </w:rPr>
        <w:t>Трактовка психических процессов как специальных познавательных действий, фор</w:t>
      </w:r>
      <w:r>
        <w:rPr>
          <w:color w:val="000000"/>
          <w:sz w:val="20"/>
          <w:szCs w:val="20"/>
        </w:rPr>
        <w:softHyphen/>
        <w:t>мирующихся в онтогенетическом и функцио</w:t>
      </w:r>
      <w:r>
        <w:rPr>
          <w:color w:val="000000"/>
          <w:sz w:val="20"/>
          <w:szCs w:val="20"/>
        </w:rPr>
        <w:softHyphen/>
        <w:t>нальном развитии, с каждым годом получает все новые и новые экспериментальные под</w:t>
      </w:r>
      <w:r>
        <w:rPr>
          <w:color w:val="000000"/>
          <w:sz w:val="20"/>
          <w:szCs w:val="20"/>
        </w:rPr>
        <w:softHyphen/>
        <w:t>тверждения, находя практическое приложение в эргономике. Специализация и дифференциа</w:t>
      </w:r>
      <w:r>
        <w:rPr>
          <w:color w:val="000000"/>
          <w:sz w:val="20"/>
          <w:szCs w:val="20"/>
        </w:rPr>
        <w:softHyphen/>
        <w:t xml:space="preserve">ция трудовой деятельности привели к тому, что </w:t>
      </w:r>
      <w:r>
        <w:rPr>
          <w:i/>
          <w:iCs/>
          <w:color w:val="000000"/>
          <w:sz w:val="20"/>
          <w:szCs w:val="20"/>
        </w:rPr>
        <w:t>функции работающего нередко ограничивают</w:t>
      </w:r>
      <w:r>
        <w:rPr>
          <w:i/>
          <w:iCs/>
          <w:color w:val="000000"/>
          <w:sz w:val="20"/>
          <w:szCs w:val="20"/>
        </w:rPr>
        <w:softHyphen/>
        <w:t>ся преимущественно сферой восприятия, в ре</w:t>
      </w:r>
      <w:r>
        <w:rPr>
          <w:i/>
          <w:iCs/>
          <w:color w:val="000000"/>
          <w:sz w:val="20"/>
          <w:szCs w:val="20"/>
        </w:rPr>
        <w:softHyphen/>
        <w:t>зультате чего процессы обнаружения, иденти</w:t>
      </w:r>
      <w:r>
        <w:rPr>
          <w:i/>
          <w:iCs/>
          <w:color w:val="000000"/>
          <w:sz w:val="20"/>
          <w:szCs w:val="20"/>
        </w:rPr>
        <w:softHyphen/>
        <w:t xml:space="preserve">фикации, опознания, информационного поиска, перекодирования, кратковременного хранения и передачи информации, принятия решений выступают в трудовой деятельности как самостоятельные целенаправленные действия. </w:t>
      </w:r>
      <w:r>
        <w:rPr>
          <w:color w:val="000000"/>
          <w:sz w:val="20"/>
          <w:szCs w:val="20"/>
        </w:rPr>
        <w:t>Естественно, что каждое такое действие завер</w:t>
      </w:r>
      <w:r>
        <w:rPr>
          <w:color w:val="000000"/>
          <w:sz w:val="20"/>
          <w:szCs w:val="20"/>
        </w:rPr>
        <w:softHyphen/>
        <w:t>шается определенным исполнительным актом, т.е. входит в более широкую структуру деятель</w:t>
      </w:r>
      <w:r>
        <w:rPr>
          <w:color w:val="000000"/>
          <w:sz w:val="20"/>
          <w:szCs w:val="20"/>
        </w:rPr>
        <w:softHyphen/>
        <w:t>ности, но поскольку эти исполнительные акты зачастую достаточно элементарны, профессио</w:t>
      </w:r>
      <w:r>
        <w:rPr>
          <w:color w:val="000000"/>
          <w:sz w:val="20"/>
          <w:szCs w:val="20"/>
        </w:rPr>
        <w:softHyphen/>
        <w:t>нальное мастерство может определяться пер</w:t>
      </w:r>
      <w:r>
        <w:rPr>
          <w:color w:val="000000"/>
          <w:sz w:val="20"/>
          <w:szCs w:val="20"/>
        </w:rPr>
        <w:softHyphen/>
        <w:t>цептивными или интеллектуальными компо</w:t>
      </w:r>
      <w:r>
        <w:rPr>
          <w:color w:val="000000"/>
          <w:sz w:val="20"/>
          <w:szCs w:val="20"/>
        </w:rPr>
        <w:softHyphen/>
        <w:t>нентами. Поэтому эргономика все чаще обра</w:t>
      </w:r>
      <w:r>
        <w:rPr>
          <w:color w:val="000000"/>
          <w:sz w:val="20"/>
          <w:szCs w:val="20"/>
        </w:rPr>
        <w:softHyphen/>
        <w:t>щается к общей, экспериментальной и даже генетической психологии, активно ставит и ре</w:t>
      </w:r>
      <w:r>
        <w:rPr>
          <w:color w:val="000000"/>
          <w:sz w:val="20"/>
          <w:szCs w:val="20"/>
        </w:rPr>
        <w:softHyphen/>
        <w:t>шает новые проблемы, которые входят в ком</w:t>
      </w:r>
      <w:r>
        <w:rPr>
          <w:color w:val="000000"/>
          <w:sz w:val="20"/>
          <w:szCs w:val="20"/>
        </w:rPr>
        <w:softHyphen/>
        <w:t>петенцию этих разделов психологии.</w:t>
      </w:r>
    </w:p>
    <w:p w:rsidR="001632F7" w:rsidRDefault="001632F7" w:rsidP="006D08F0">
      <w:pPr>
        <w:shd w:val="clear" w:color="auto" w:fill="FFFFFF"/>
        <w:autoSpaceDE w:val="0"/>
        <w:autoSpaceDN w:val="0"/>
        <w:adjustRightInd w:val="0"/>
        <w:ind w:firstLine="708"/>
        <w:jc w:val="both"/>
      </w:pPr>
      <w:r>
        <w:rPr>
          <w:color w:val="000000"/>
          <w:sz w:val="20"/>
          <w:szCs w:val="20"/>
        </w:rPr>
        <w:t>В настоящем разделе представлена лишь общая характеристика важнейших когнитивных процес</w:t>
      </w:r>
      <w:r>
        <w:rPr>
          <w:color w:val="000000"/>
          <w:sz w:val="20"/>
          <w:szCs w:val="20"/>
        </w:rPr>
        <w:softHyphen/>
        <w:t>сов, играющих ведущую роль в трудовой деятельности, и приведены материалы, которые могут быть полезны при решении проектировочных задач эргономики. Специаль</w:t>
      </w:r>
      <w:r>
        <w:rPr>
          <w:color w:val="000000"/>
          <w:sz w:val="20"/>
          <w:szCs w:val="20"/>
        </w:rPr>
        <w:softHyphen/>
        <w:t>ное внимание при этом уделено огромным резервам, имеющимся в человеческом восприятии, памяти, резе</w:t>
      </w:r>
      <w:r>
        <w:rPr>
          <w:color w:val="000000"/>
          <w:sz w:val="20"/>
          <w:szCs w:val="20"/>
        </w:rPr>
        <w:softHyphen/>
        <w:t>рвам, рациональное использование которых может суще</w:t>
      </w:r>
      <w:r>
        <w:rPr>
          <w:color w:val="000000"/>
          <w:sz w:val="20"/>
          <w:szCs w:val="20"/>
        </w:rPr>
        <w:softHyphen/>
        <w:t>ственно облегчить решение сложных технических задач. В предыдущем разделе было показано значение об</w:t>
      </w:r>
      <w:r>
        <w:rPr>
          <w:color w:val="000000"/>
          <w:sz w:val="20"/>
          <w:szCs w:val="20"/>
        </w:rPr>
        <w:softHyphen/>
        <w:t>раза ситуации и образа действий, которые должны быть выполнены в этой ситуации для формирования навыков. Исследования образов и соответственно особенностей их формирования стали центральными и в когнитивной психологии [15, 16].</w:t>
      </w:r>
    </w:p>
    <w:p w:rsidR="001632F7" w:rsidRDefault="001632F7" w:rsidP="004E22F4">
      <w:pPr>
        <w:shd w:val="clear" w:color="auto" w:fill="FFFFFF"/>
        <w:autoSpaceDE w:val="0"/>
        <w:autoSpaceDN w:val="0"/>
        <w:adjustRightInd w:val="0"/>
        <w:jc w:val="both"/>
      </w:pPr>
      <w:r>
        <w:rPr>
          <w:b/>
          <w:bCs/>
          <w:i/>
          <w:iCs/>
          <w:color w:val="000000"/>
          <w:sz w:val="20"/>
          <w:szCs w:val="20"/>
        </w:rPr>
        <w:t>3.4.1. Характеристика зрительных образов</w:t>
      </w:r>
    </w:p>
    <w:p w:rsidR="006D08F0" w:rsidRDefault="006D08F0" w:rsidP="004E22F4">
      <w:pPr>
        <w:shd w:val="clear" w:color="auto" w:fill="FFFFFF"/>
        <w:autoSpaceDE w:val="0"/>
        <w:autoSpaceDN w:val="0"/>
        <w:adjustRightInd w:val="0"/>
        <w:jc w:val="both"/>
        <w:rPr>
          <w:color w:val="000000"/>
          <w:sz w:val="20"/>
          <w:szCs w:val="20"/>
        </w:rPr>
      </w:pPr>
    </w:p>
    <w:p w:rsidR="001632F7" w:rsidRDefault="001632F7" w:rsidP="006D08F0">
      <w:pPr>
        <w:shd w:val="clear" w:color="auto" w:fill="FFFFFF"/>
        <w:autoSpaceDE w:val="0"/>
        <w:autoSpaceDN w:val="0"/>
        <w:adjustRightInd w:val="0"/>
        <w:ind w:firstLine="708"/>
        <w:jc w:val="both"/>
      </w:pPr>
      <w:r>
        <w:rPr>
          <w:color w:val="000000"/>
          <w:sz w:val="20"/>
          <w:szCs w:val="20"/>
        </w:rPr>
        <w:t xml:space="preserve">Понятие образа играет все более заметную роль в эргономических исследованиях. </w:t>
      </w:r>
      <w:r>
        <w:rPr>
          <w:b/>
          <w:bCs/>
          <w:i/>
          <w:iCs/>
          <w:color w:val="000000"/>
          <w:sz w:val="20"/>
          <w:szCs w:val="20"/>
        </w:rPr>
        <w:t>Информационная мо</w:t>
      </w:r>
      <w:r>
        <w:rPr>
          <w:b/>
          <w:bCs/>
          <w:i/>
          <w:iCs/>
          <w:color w:val="000000"/>
          <w:sz w:val="20"/>
          <w:szCs w:val="20"/>
        </w:rPr>
        <w:softHyphen/>
        <w:t xml:space="preserve">дель </w:t>
      </w:r>
      <w:r>
        <w:rPr>
          <w:color w:val="000000"/>
          <w:sz w:val="20"/>
          <w:szCs w:val="20"/>
        </w:rPr>
        <w:t>реальной обстановки в системах "человек — маши</w:t>
      </w:r>
      <w:r>
        <w:rPr>
          <w:color w:val="000000"/>
          <w:sz w:val="20"/>
          <w:szCs w:val="20"/>
        </w:rPr>
        <w:softHyphen/>
        <w:t>на" должна быть предварительно проанализирована опе</w:t>
      </w:r>
      <w:r>
        <w:rPr>
          <w:color w:val="000000"/>
          <w:sz w:val="20"/>
          <w:szCs w:val="20"/>
        </w:rPr>
        <w:softHyphen/>
        <w:t xml:space="preserve">ратором, он должен построить собственную </w:t>
      </w:r>
      <w:r>
        <w:rPr>
          <w:b/>
          <w:bCs/>
          <w:i/>
          <w:iCs/>
          <w:color w:val="000000"/>
          <w:sz w:val="20"/>
          <w:szCs w:val="20"/>
        </w:rPr>
        <w:t xml:space="preserve">образно-концептуальную модель </w:t>
      </w:r>
      <w:r>
        <w:rPr>
          <w:color w:val="000000"/>
          <w:sz w:val="20"/>
          <w:szCs w:val="20"/>
        </w:rPr>
        <w:t>ситуации, принять решение и лишь затем осуществить исполнительное действие. В этом случае особенно отчетливо выступает недостаточ-</w:t>
      </w:r>
    </w:p>
    <w:p w:rsidR="001632F7" w:rsidRDefault="001632F7" w:rsidP="006D08F0">
      <w:pPr>
        <w:jc w:val="center"/>
        <w:rPr>
          <w:rFonts w:ascii="Arial" w:hAnsi="Arial" w:cs="Arial"/>
          <w:b/>
          <w:bCs/>
          <w:color w:val="000000"/>
          <w:sz w:val="22"/>
          <w:szCs w:val="22"/>
        </w:rPr>
      </w:pPr>
      <w:r>
        <w:rPr>
          <w:rFonts w:ascii="Arial" w:hAnsi="Arial" w:cs="Arial"/>
          <w:b/>
          <w:bCs/>
          <w:color w:val="000000"/>
          <w:sz w:val="22"/>
          <w:szCs w:val="22"/>
        </w:rPr>
        <w:t>85</w:t>
      </w:r>
    </w:p>
    <w:p w:rsidR="001632F7" w:rsidRDefault="001632F7" w:rsidP="004E22F4">
      <w:pPr>
        <w:shd w:val="clear" w:color="auto" w:fill="FFFFFF"/>
        <w:autoSpaceDE w:val="0"/>
        <w:autoSpaceDN w:val="0"/>
        <w:adjustRightInd w:val="0"/>
        <w:jc w:val="both"/>
      </w:pPr>
      <w:r>
        <w:rPr>
          <w:color w:val="000000"/>
          <w:sz w:val="20"/>
          <w:szCs w:val="20"/>
        </w:rPr>
        <w:lastRenderedPageBreak/>
        <w:t>ность объяснительных стимульно-реактивных схем. Между воздействием и ответным действием в деятель</w:t>
      </w:r>
      <w:r>
        <w:rPr>
          <w:color w:val="000000"/>
          <w:sz w:val="20"/>
          <w:szCs w:val="20"/>
        </w:rPr>
        <w:softHyphen/>
        <w:t>ности оператора находится двойное уподобление реаль</w:t>
      </w:r>
      <w:r>
        <w:rPr>
          <w:color w:val="000000"/>
          <w:sz w:val="20"/>
          <w:szCs w:val="20"/>
        </w:rPr>
        <w:softHyphen/>
        <w:t>ности, или два образа, две модели реальности. Каждая из них требует от оператора специфических познаватель</w:t>
      </w:r>
      <w:r>
        <w:rPr>
          <w:color w:val="000000"/>
          <w:sz w:val="20"/>
          <w:szCs w:val="20"/>
        </w:rPr>
        <w:softHyphen/>
        <w:t>ных действий, осуществляющихся как во внешнем, так и во внутреннем плане. В интервале между воздействием и ответным действием имеются повторение и преобразо</w:t>
      </w:r>
      <w:r>
        <w:rPr>
          <w:color w:val="000000"/>
          <w:sz w:val="20"/>
          <w:szCs w:val="20"/>
        </w:rPr>
        <w:softHyphen/>
        <w:t>вание явлений в информационной модели, достигаемые техническими средствами, и повторение и преобразова</w:t>
      </w:r>
      <w:r>
        <w:rPr>
          <w:color w:val="000000"/>
          <w:sz w:val="20"/>
          <w:szCs w:val="20"/>
        </w:rPr>
        <w:softHyphen/>
        <w:t>ние явлений в образно-концептуальной модели, достигае</w:t>
      </w:r>
      <w:r>
        <w:rPr>
          <w:color w:val="000000"/>
          <w:sz w:val="20"/>
          <w:szCs w:val="20"/>
        </w:rPr>
        <w:softHyphen/>
        <w:t>мые психологическими средствами.</w:t>
      </w:r>
    </w:p>
    <w:p w:rsidR="001632F7" w:rsidRDefault="001632F7" w:rsidP="004E22F4">
      <w:pPr>
        <w:shd w:val="clear" w:color="auto" w:fill="FFFFFF"/>
        <w:autoSpaceDE w:val="0"/>
        <w:autoSpaceDN w:val="0"/>
        <w:adjustRightInd w:val="0"/>
        <w:jc w:val="both"/>
      </w:pPr>
      <w:r>
        <w:rPr>
          <w:i/>
          <w:iCs/>
          <w:color w:val="000000"/>
          <w:sz w:val="20"/>
          <w:szCs w:val="20"/>
        </w:rPr>
        <w:t>Информационные и образно-концептуальные модели выступают как искусственные образования, открываю</w:t>
      </w:r>
      <w:r>
        <w:rPr>
          <w:i/>
          <w:iCs/>
          <w:color w:val="000000"/>
          <w:sz w:val="20"/>
          <w:szCs w:val="20"/>
        </w:rPr>
        <w:softHyphen/>
        <w:t>щие человеку пространство доступного для понимания и действия мира. Разумеется, образно-концептуальные и информационные модели нетождественны, но описание их в близких терминах существенно облегчает решение задачи синтеза систем "человек—машина ".</w:t>
      </w:r>
    </w:p>
    <w:p w:rsidR="001632F7" w:rsidRDefault="001632F7" w:rsidP="004E22F4">
      <w:pPr>
        <w:shd w:val="clear" w:color="auto" w:fill="FFFFFF"/>
        <w:autoSpaceDE w:val="0"/>
        <w:autoSpaceDN w:val="0"/>
        <w:adjustRightInd w:val="0"/>
        <w:jc w:val="both"/>
      </w:pPr>
      <w:r>
        <w:rPr>
          <w:color w:val="000000"/>
          <w:sz w:val="20"/>
          <w:szCs w:val="20"/>
        </w:rPr>
        <w:t>Для понимания процессов формирования образно-концептуальных моделей, а также процессов преобразо</w:t>
      </w:r>
      <w:r>
        <w:rPr>
          <w:color w:val="000000"/>
          <w:sz w:val="20"/>
          <w:szCs w:val="20"/>
        </w:rPr>
        <w:softHyphen/>
        <w:t>вания, осуществляемых с целью информационной подго</w:t>
      </w:r>
      <w:r>
        <w:rPr>
          <w:color w:val="000000"/>
          <w:sz w:val="20"/>
          <w:szCs w:val="20"/>
        </w:rPr>
        <w:softHyphen/>
        <w:t>товки и принятия решения, полезно рассмотреть наибо</w:t>
      </w:r>
      <w:r>
        <w:rPr>
          <w:color w:val="000000"/>
          <w:sz w:val="20"/>
          <w:szCs w:val="20"/>
        </w:rPr>
        <w:softHyphen/>
        <w:t>лее общие свойства зрительных образов.</w:t>
      </w:r>
    </w:p>
    <w:p w:rsidR="001632F7" w:rsidRDefault="001632F7" w:rsidP="006D08F0">
      <w:pPr>
        <w:shd w:val="clear" w:color="auto" w:fill="FFFFFF"/>
        <w:autoSpaceDE w:val="0"/>
        <w:autoSpaceDN w:val="0"/>
        <w:adjustRightInd w:val="0"/>
        <w:ind w:firstLine="708"/>
        <w:jc w:val="both"/>
      </w:pPr>
      <w:r>
        <w:rPr>
          <w:i/>
          <w:iCs/>
          <w:color w:val="000000"/>
          <w:sz w:val="20"/>
          <w:szCs w:val="20"/>
        </w:rPr>
        <w:t>Образы представляют собой субъективные феноме</w:t>
      </w:r>
      <w:r>
        <w:rPr>
          <w:i/>
          <w:iCs/>
          <w:color w:val="000000"/>
          <w:sz w:val="20"/>
          <w:szCs w:val="20"/>
        </w:rPr>
        <w:softHyphen/>
        <w:t>ны, возникающие в результате предметно-практичес</w:t>
      </w:r>
      <w:r>
        <w:rPr>
          <w:i/>
          <w:iCs/>
          <w:color w:val="000000"/>
          <w:sz w:val="20"/>
          <w:szCs w:val="20"/>
        </w:rPr>
        <w:softHyphen/>
        <w:t>кой, сенсорно-перцептивной и мыслительной деятель</w:t>
      </w:r>
      <w:r>
        <w:rPr>
          <w:i/>
          <w:iCs/>
          <w:color w:val="000000"/>
          <w:sz w:val="20"/>
          <w:szCs w:val="20"/>
        </w:rPr>
        <w:softHyphen/>
        <w:t>ности как при наличии адекватной сенсорной стимуля</w:t>
      </w:r>
      <w:r>
        <w:rPr>
          <w:i/>
          <w:iCs/>
          <w:color w:val="000000"/>
          <w:sz w:val="20"/>
          <w:szCs w:val="20"/>
        </w:rPr>
        <w:softHyphen/>
        <w:t xml:space="preserve">ции, так и в ее отсутствие. </w:t>
      </w:r>
      <w:r>
        <w:rPr>
          <w:color w:val="000000"/>
          <w:sz w:val="20"/>
          <w:szCs w:val="20"/>
        </w:rPr>
        <w:t>Образ — это целостное, интегральное отражение действительности, в котором одновременно представлены основные перцептивные ка</w:t>
      </w:r>
      <w:r>
        <w:rPr>
          <w:color w:val="000000"/>
          <w:sz w:val="20"/>
          <w:szCs w:val="20"/>
        </w:rPr>
        <w:softHyphen/>
        <w:t>тегории (пространство, движение, цвет, форма, фактура и т.д.), причем, как хорошо известно из психологии восприятия, воздействие этих категорий на наблюдателя не является независимым.</w:t>
      </w:r>
    </w:p>
    <w:p w:rsidR="001632F7" w:rsidRDefault="001632F7" w:rsidP="006D08F0">
      <w:pPr>
        <w:shd w:val="clear" w:color="auto" w:fill="FFFFFF"/>
        <w:autoSpaceDE w:val="0"/>
        <w:autoSpaceDN w:val="0"/>
        <w:adjustRightInd w:val="0"/>
        <w:ind w:firstLine="708"/>
        <w:jc w:val="both"/>
      </w:pPr>
      <w:r>
        <w:rPr>
          <w:b/>
          <w:bCs/>
          <w:color w:val="000000"/>
          <w:sz w:val="20"/>
          <w:szCs w:val="20"/>
        </w:rPr>
        <w:t xml:space="preserve">Важнейшей </w:t>
      </w:r>
      <w:r>
        <w:rPr>
          <w:b/>
          <w:bCs/>
          <w:i/>
          <w:iCs/>
          <w:color w:val="000000"/>
          <w:sz w:val="20"/>
          <w:szCs w:val="20"/>
        </w:rPr>
        <w:t xml:space="preserve">функцией образа является регуляция </w:t>
      </w:r>
      <w:r>
        <w:rPr>
          <w:i/>
          <w:iCs/>
          <w:color w:val="000000"/>
          <w:sz w:val="20"/>
          <w:szCs w:val="20"/>
        </w:rPr>
        <w:t xml:space="preserve">исполнительных актов. </w:t>
      </w:r>
      <w:r>
        <w:rPr>
          <w:color w:val="000000"/>
          <w:sz w:val="20"/>
          <w:szCs w:val="20"/>
        </w:rPr>
        <w:t>Логично представить себе ре</w:t>
      </w:r>
      <w:r>
        <w:rPr>
          <w:color w:val="000000"/>
          <w:sz w:val="20"/>
          <w:szCs w:val="20"/>
        </w:rPr>
        <w:softHyphen/>
        <w:t>гулятор не менее реальным, чем исполнительный меха</w:t>
      </w:r>
      <w:r>
        <w:rPr>
          <w:color w:val="000000"/>
          <w:sz w:val="20"/>
          <w:szCs w:val="20"/>
        </w:rPr>
        <w:softHyphen/>
        <w:t>низм, и обладающим такими же свойствами, как объект регулирования. В предыдущем разделе приведены аргу</w:t>
      </w:r>
      <w:r>
        <w:rPr>
          <w:color w:val="000000"/>
          <w:sz w:val="20"/>
          <w:szCs w:val="20"/>
        </w:rPr>
        <w:softHyphen/>
        <w:t>менты в пользу рассмотрения живого движения как особого функционального органа, обладающего по ана</w:t>
      </w:r>
      <w:r>
        <w:rPr>
          <w:color w:val="000000"/>
          <w:sz w:val="20"/>
          <w:szCs w:val="20"/>
        </w:rPr>
        <w:softHyphen/>
        <w:t>логии с морфологическими органами свойствами реак</w:t>
      </w:r>
      <w:r>
        <w:rPr>
          <w:color w:val="000000"/>
          <w:sz w:val="20"/>
          <w:szCs w:val="20"/>
        </w:rPr>
        <w:softHyphen/>
        <w:t>тивности, чувствительности, подчиняющегося законам эволюции и инволюции.</w:t>
      </w:r>
    </w:p>
    <w:p w:rsidR="001632F7" w:rsidRDefault="001632F7" w:rsidP="006D08F0">
      <w:pPr>
        <w:shd w:val="clear" w:color="auto" w:fill="FFFFFF"/>
        <w:autoSpaceDE w:val="0"/>
        <w:autoSpaceDN w:val="0"/>
        <w:adjustRightInd w:val="0"/>
        <w:ind w:firstLine="708"/>
        <w:jc w:val="both"/>
      </w:pPr>
      <w:r>
        <w:rPr>
          <w:color w:val="000000"/>
          <w:sz w:val="20"/>
          <w:szCs w:val="20"/>
        </w:rPr>
        <w:t xml:space="preserve">Нетрудно обнаружить аналогичные свойства и у когнитивных процессов. </w:t>
      </w:r>
      <w:r>
        <w:rPr>
          <w:i/>
          <w:iCs/>
          <w:color w:val="000000"/>
          <w:sz w:val="20"/>
          <w:szCs w:val="20"/>
        </w:rPr>
        <w:t>Восприятие, память, мышление также представляют собой действия (или системы дей</w:t>
      </w:r>
      <w:r>
        <w:rPr>
          <w:i/>
          <w:iCs/>
          <w:color w:val="000000"/>
          <w:sz w:val="20"/>
          <w:szCs w:val="20"/>
        </w:rPr>
        <w:softHyphen/>
        <w:t xml:space="preserve">ствий), каждое из которых реактивно эволюционирует и инволюционирует </w:t>
      </w:r>
      <w:r>
        <w:rPr>
          <w:color w:val="000000"/>
          <w:sz w:val="20"/>
          <w:szCs w:val="20"/>
        </w:rPr>
        <w:t>[17 — 19]. Результаты этих действий фиксируются прежде всего в образах (двигательных, перцептивных, мнемических, мысленных), которые в свою очередь выполняют регулятивные функции по от</w:t>
      </w:r>
      <w:r>
        <w:rPr>
          <w:color w:val="000000"/>
          <w:sz w:val="20"/>
          <w:szCs w:val="20"/>
        </w:rPr>
        <w:softHyphen/>
        <w:t>ношению к дальнейшему развертыванию когнитивных и исполнительных актов. Образы реальных предметов всег</w:t>
      </w:r>
      <w:r>
        <w:rPr>
          <w:color w:val="000000"/>
          <w:sz w:val="20"/>
          <w:szCs w:val="20"/>
        </w:rPr>
        <w:softHyphen/>
        <w:t>да локализуются нами во внешнем пространстве там, где находятся предметы восприятия или действия.</w:t>
      </w:r>
    </w:p>
    <w:p w:rsidR="001632F7" w:rsidRDefault="001632F7" w:rsidP="006D08F0">
      <w:pPr>
        <w:shd w:val="clear" w:color="auto" w:fill="FFFFFF"/>
        <w:autoSpaceDE w:val="0"/>
        <w:autoSpaceDN w:val="0"/>
        <w:adjustRightInd w:val="0"/>
        <w:ind w:firstLine="708"/>
        <w:jc w:val="both"/>
      </w:pPr>
      <w:r>
        <w:rPr>
          <w:color w:val="000000"/>
          <w:sz w:val="20"/>
          <w:szCs w:val="20"/>
        </w:rPr>
        <w:t>Это же относится и к визуализированным образам, представлениям, которые наблюдатель видит в отсутст-</w:t>
      </w:r>
    </w:p>
    <w:p w:rsidR="001632F7" w:rsidRDefault="001632F7" w:rsidP="004E22F4">
      <w:pPr>
        <w:shd w:val="clear" w:color="auto" w:fill="FFFFFF"/>
        <w:autoSpaceDE w:val="0"/>
        <w:autoSpaceDN w:val="0"/>
        <w:adjustRightInd w:val="0"/>
        <w:jc w:val="both"/>
      </w:pPr>
      <w:r>
        <w:rPr>
          <w:color w:val="000000"/>
          <w:sz w:val="20"/>
          <w:szCs w:val="20"/>
        </w:rPr>
        <w:t>вие объекта наблюдения. Вне процесса объективации, экстериоризации не существует и образа как некоторой субъективной данности. Благодаря локализации образа во внешнем трехмерном пространстве (в том числе и в транс</w:t>
      </w:r>
      <w:r>
        <w:rPr>
          <w:color w:val="000000"/>
          <w:sz w:val="20"/>
          <w:szCs w:val="20"/>
        </w:rPr>
        <w:softHyphen/>
        <w:t>формированных субъектом его аналогах [20, 21]) возможно регулирование исполнительных действий, осуществляе</w:t>
      </w:r>
      <w:r>
        <w:rPr>
          <w:color w:val="000000"/>
          <w:sz w:val="20"/>
          <w:szCs w:val="20"/>
        </w:rPr>
        <w:softHyphen/>
        <w:t>мых во внешнем плане. Другими словами, регуляция исполнительных актов возможна лишь через предмет</w:t>
      </w:r>
      <w:r>
        <w:rPr>
          <w:color w:val="000000"/>
          <w:sz w:val="20"/>
          <w:szCs w:val="20"/>
        </w:rPr>
        <w:softHyphen/>
        <w:t>ную среду, отображенную в объективированном образе.</w:t>
      </w:r>
    </w:p>
    <w:p w:rsidR="001632F7" w:rsidRDefault="001632F7" w:rsidP="006D08F0">
      <w:pPr>
        <w:shd w:val="clear" w:color="auto" w:fill="FFFFFF"/>
        <w:autoSpaceDE w:val="0"/>
        <w:autoSpaceDN w:val="0"/>
        <w:adjustRightInd w:val="0"/>
        <w:ind w:firstLine="708"/>
        <w:jc w:val="both"/>
      </w:pPr>
      <w:r>
        <w:rPr>
          <w:i/>
          <w:iCs/>
          <w:color w:val="000000"/>
          <w:sz w:val="20"/>
          <w:szCs w:val="20"/>
        </w:rPr>
        <w:t>В зрительном восприятии выделяют два типа структур: пространственную, связанную с локализацией в координатах трехмерного пространства окружающего мира, и проксимальной стимуляции, соотносимую с ана</w:t>
      </w:r>
      <w:r>
        <w:rPr>
          <w:i/>
          <w:iCs/>
          <w:color w:val="000000"/>
          <w:sz w:val="20"/>
          <w:szCs w:val="20"/>
        </w:rPr>
        <w:softHyphen/>
        <w:t xml:space="preserve">томическими координатами сетчатки. </w:t>
      </w:r>
      <w:r>
        <w:rPr>
          <w:color w:val="000000"/>
          <w:sz w:val="20"/>
          <w:szCs w:val="20"/>
        </w:rPr>
        <w:t>В специальных исследованиях возможна демонстрация относительной независимости этих структур друг от друга, хотя в реаль</w:t>
      </w:r>
      <w:r>
        <w:rPr>
          <w:color w:val="000000"/>
          <w:sz w:val="20"/>
          <w:szCs w:val="20"/>
        </w:rPr>
        <w:softHyphen/>
        <w:t>ном акте восприятия они взаимосвязаны. Обе структуры характеризуются и определенными иконическими (кар</w:t>
      </w:r>
      <w:r>
        <w:rPr>
          <w:color w:val="000000"/>
          <w:sz w:val="20"/>
          <w:szCs w:val="20"/>
        </w:rPr>
        <w:softHyphen/>
        <w:t xml:space="preserve">тинными) свойствами </w:t>
      </w:r>
      <w:r>
        <w:rPr>
          <w:b/>
          <w:bCs/>
          <w:color w:val="000000"/>
          <w:sz w:val="20"/>
          <w:szCs w:val="20"/>
        </w:rPr>
        <w:t xml:space="preserve">[22]. </w:t>
      </w:r>
      <w:r>
        <w:rPr>
          <w:b/>
          <w:bCs/>
          <w:i/>
          <w:iCs/>
          <w:color w:val="000000"/>
          <w:sz w:val="20"/>
          <w:szCs w:val="20"/>
        </w:rPr>
        <w:t xml:space="preserve">Иконические свойства этих структур составляют чувственную ткань образа {и </w:t>
      </w:r>
      <w:r>
        <w:rPr>
          <w:i/>
          <w:iCs/>
          <w:color w:val="000000"/>
          <w:sz w:val="20"/>
          <w:szCs w:val="20"/>
        </w:rPr>
        <w:t xml:space="preserve">сознания), </w:t>
      </w:r>
      <w:r>
        <w:rPr>
          <w:color w:val="000000"/>
          <w:sz w:val="20"/>
          <w:szCs w:val="20"/>
        </w:rPr>
        <w:t>которая, как правило, слита с предметным содержанием воспринимаемой действительности [3], т.е. локализуется во внешнем трехмерном пространстве. Дальнейшее обсуждение свойств образа целесообразно проводить в терминах биодинамической и чувственной тканей, хотя их разделение не может быть абсолютным, поскольку и в биодинамической ткани движения присут</w:t>
      </w:r>
      <w:r>
        <w:rPr>
          <w:color w:val="000000"/>
          <w:sz w:val="20"/>
          <w:szCs w:val="20"/>
        </w:rPr>
        <w:softHyphen/>
        <w:t>ствуют иконические, чувственные свойства. Пространст</w:t>
      </w:r>
      <w:r>
        <w:rPr>
          <w:color w:val="000000"/>
          <w:sz w:val="20"/>
          <w:szCs w:val="20"/>
        </w:rPr>
        <w:softHyphen/>
        <w:t>венная структура образа складывается в результате пред</w:t>
      </w:r>
      <w:r>
        <w:rPr>
          <w:color w:val="000000"/>
          <w:sz w:val="20"/>
          <w:szCs w:val="20"/>
        </w:rPr>
        <w:softHyphen/>
        <w:t>метных действий субъекта, благодаря преобразованию биодинамической ткани движения в чувственную ткань пространственного образа. Это относится не только к процессу формирования образа, но и к сформированно</w:t>
      </w:r>
      <w:r>
        <w:rPr>
          <w:color w:val="000000"/>
          <w:sz w:val="20"/>
          <w:szCs w:val="20"/>
        </w:rPr>
        <w:softHyphen/>
        <w:t>му образу: ведь остановка может рассматриваться как накопленное движение, его симультанный слепок. В сня</w:t>
      </w:r>
      <w:r>
        <w:rPr>
          <w:color w:val="000000"/>
          <w:sz w:val="20"/>
          <w:szCs w:val="20"/>
        </w:rPr>
        <w:softHyphen/>
        <w:t>том виде биодинамическая ткань движения присутствует и в порожденном и в воплощенном образе.</w:t>
      </w:r>
    </w:p>
    <w:p w:rsidR="001632F7" w:rsidRDefault="001632F7" w:rsidP="006D08F0">
      <w:pPr>
        <w:shd w:val="clear" w:color="auto" w:fill="FFFFFF"/>
        <w:autoSpaceDE w:val="0"/>
        <w:autoSpaceDN w:val="0"/>
        <w:adjustRightInd w:val="0"/>
        <w:ind w:firstLine="708"/>
        <w:jc w:val="both"/>
      </w:pPr>
      <w:r>
        <w:rPr>
          <w:i/>
          <w:iCs/>
          <w:color w:val="000000"/>
          <w:sz w:val="20"/>
          <w:szCs w:val="20"/>
        </w:rPr>
        <w:t xml:space="preserve">По мере формирования пространственного образа он наполняется предметными свойствами, облекается чувственной тканью и совместно с ней локализуется во внешнем пространстве. </w:t>
      </w:r>
      <w:r>
        <w:rPr>
          <w:color w:val="000000"/>
          <w:sz w:val="20"/>
          <w:szCs w:val="20"/>
        </w:rPr>
        <w:t>Сказанное справедливо как по отношению к чувственной ткани, связанной по своему происхождению с биодинамической тканью, так и по отношению к чувственной ткани, связанной с иконичес</w:t>
      </w:r>
      <w:r>
        <w:rPr>
          <w:color w:val="000000"/>
          <w:sz w:val="20"/>
          <w:szCs w:val="20"/>
        </w:rPr>
        <w:softHyphen/>
        <w:t>кими свойствами проксимальной стимуляции. Последняя также экстериоризуется и сливается с пространственной структурой образа. После такого слияния образ выступа</w:t>
      </w:r>
      <w:r>
        <w:rPr>
          <w:color w:val="000000"/>
          <w:sz w:val="20"/>
          <w:szCs w:val="20"/>
        </w:rPr>
        <w:softHyphen/>
        <w:t>ет в качестве интегрального, неразложимого целого.</w:t>
      </w:r>
    </w:p>
    <w:p w:rsidR="001632F7" w:rsidRDefault="001632F7" w:rsidP="006D08F0">
      <w:pPr>
        <w:shd w:val="clear" w:color="auto" w:fill="FFFFFF"/>
        <w:autoSpaceDE w:val="0"/>
        <w:autoSpaceDN w:val="0"/>
        <w:adjustRightInd w:val="0"/>
        <w:ind w:firstLine="708"/>
        <w:jc w:val="both"/>
      </w:pPr>
      <w:r>
        <w:rPr>
          <w:color w:val="000000"/>
          <w:sz w:val="20"/>
          <w:szCs w:val="20"/>
        </w:rPr>
        <w:lastRenderedPageBreak/>
        <w:t>Следовательно, в сформировавшемся образе биоди</w:t>
      </w:r>
      <w:r>
        <w:rPr>
          <w:color w:val="000000"/>
          <w:sz w:val="20"/>
          <w:szCs w:val="20"/>
        </w:rPr>
        <w:softHyphen/>
        <w:t>намическая и чувственная ткани представляют как бы две стороны одного и того же целого. Более того, они стано</w:t>
      </w:r>
      <w:r>
        <w:rPr>
          <w:color w:val="000000"/>
          <w:sz w:val="20"/>
          <w:szCs w:val="20"/>
        </w:rPr>
        <w:softHyphen/>
        <w:t>вятся обратимыми. При формировании пространствен</w:t>
      </w:r>
      <w:r>
        <w:rPr>
          <w:color w:val="000000"/>
          <w:sz w:val="20"/>
          <w:szCs w:val="20"/>
        </w:rPr>
        <w:softHyphen/>
        <w:t>ного образа ведущую роль играет биодинамическая ткань движения, действия. В сформированном образе ведущее положение занимает чувственная ткань, в том числе и имеющая своим источником проксимальную ситуацию. При построении движения осуществляется обратный перевод, т.е. чувственная ткань образа трансформирует</w:t>
      </w:r>
      <w:r>
        <w:rPr>
          <w:color w:val="000000"/>
          <w:sz w:val="20"/>
          <w:szCs w:val="20"/>
        </w:rPr>
        <w:softHyphen/>
        <w:t>ся  в  биодинамическую ткань движения.  Движение  в</w:t>
      </w:r>
    </w:p>
    <w:p w:rsidR="001632F7" w:rsidRDefault="001632F7" w:rsidP="006D08F0">
      <w:pPr>
        <w:jc w:val="center"/>
        <w:rPr>
          <w:rFonts w:ascii="Arial" w:hAnsi="Arial" w:cs="Arial"/>
          <w:b/>
          <w:bCs/>
          <w:color w:val="000000"/>
          <w:sz w:val="22"/>
          <w:szCs w:val="22"/>
        </w:rPr>
      </w:pPr>
      <w:r>
        <w:rPr>
          <w:rFonts w:ascii="Arial" w:hAnsi="Arial" w:cs="Arial"/>
          <w:b/>
          <w:bCs/>
          <w:color w:val="000000"/>
          <w:sz w:val="22"/>
          <w:szCs w:val="22"/>
        </w:rPr>
        <w:t>86</w:t>
      </w:r>
    </w:p>
    <w:p w:rsidR="001632F7" w:rsidRDefault="001632F7" w:rsidP="004E22F4">
      <w:pPr>
        <w:shd w:val="clear" w:color="auto" w:fill="FFFFFF"/>
        <w:autoSpaceDE w:val="0"/>
        <w:autoSpaceDN w:val="0"/>
        <w:adjustRightInd w:val="0"/>
        <w:jc w:val="both"/>
      </w:pPr>
      <w:r>
        <w:rPr>
          <w:color w:val="000000"/>
          <w:sz w:val="20"/>
          <w:szCs w:val="20"/>
        </w:rPr>
        <w:t xml:space="preserve">конечном счете представляет собой как бы субстанцию, каркас образа. И </w:t>
      </w:r>
      <w:r>
        <w:rPr>
          <w:i/>
          <w:iCs/>
          <w:color w:val="000000"/>
          <w:sz w:val="20"/>
          <w:szCs w:val="20"/>
        </w:rPr>
        <w:t>если верно положение о том, что деятельность умирает в продукте, то точно так же должно быть справедливо положение о том, что образ умирает, воплощается в деятельности, чтобы возро</w:t>
      </w:r>
      <w:r>
        <w:rPr>
          <w:i/>
          <w:iCs/>
          <w:color w:val="000000"/>
          <w:sz w:val="20"/>
          <w:szCs w:val="20"/>
        </w:rPr>
        <w:softHyphen/>
        <w:t>диться в результате ее завершения.</w:t>
      </w:r>
    </w:p>
    <w:p w:rsidR="001632F7" w:rsidRDefault="001632F7" w:rsidP="006D08F0">
      <w:pPr>
        <w:shd w:val="clear" w:color="auto" w:fill="FFFFFF"/>
        <w:autoSpaceDE w:val="0"/>
        <w:autoSpaceDN w:val="0"/>
        <w:adjustRightInd w:val="0"/>
        <w:ind w:firstLine="708"/>
        <w:jc w:val="both"/>
      </w:pPr>
      <w:r>
        <w:rPr>
          <w:color w:val="000000"/>
          <w:sz w:val="20"/>
          <w:szCs w:val="20"/>
        </w:rPr>
        <w:t>Именно поэтому образы обладают свойством откры</w:t>
      </w:r>
      <w:r>
        <w:rPr>
          <w:color w:val="000000"/>
          <w:sz w:val="20"/>
          <w:szCs w:val="20"/>
        </w:rPr>
        <w:softHyphen/>
        <w:t>тости. Чувственная ткань пространственного образа, свя</w:t>
      </w:r>
      <w:r>
        <w:rPr>
          <w:color w:val="000000"/>
          <w:sz w:val="20"/>
          <w:szCs w:val="20"/>
        </w:rPr>
        <w:softHyphen/>
        <w:t>занная по своему происхождению с активными движе</w:t>
      </w:r>
      <w:r>
        <w:rPr>
          <w:color w:val="000000"/>
          <w:sz w:val="20"/>
          <w:szCs w:val="20"/>
        </w:rPr>
        <w:softHyphen/>
        <w:t>ниями субъекта в окружающем мире, может выступать в качестве регулятора исполнительных действий. Осу</w:t>
      </w:r>
      <w:r>
        <w:rPr>
          <w:color w:val="000000"/>
          <w:sz w:val="20"/>
          <w:szCs w:val="20"/>
        </w:rPr>
        <w:softHyphen/>
        <w:t>ществление последних вновь приводит к трансформации биодинамической ткани в чувственную, к расширению и фиксации в образе все новых и новых свойств предмет</w:t>
      </w:r>
      <w:r>
        <w:rPr>
          <w:color w:val="000000"/>
          <w:sz w:val="20"/>
          <w:szCs w:val="20"/>
        </w:rPr>
        <w:softHyphen/>
        <w:t>ной действительности. Однако сложившийся детальный образ окружения сплошь и рядом оказывается чрезмерно избыточным для решения утилитарных задач регуляции исполнительных актов, хотя он, разумеется, необходим для принятия решения о целесообразности того или иного действия. Средством преодоления избыточности при стереотипизации и стандартизации условий выпол</w:t>
      </w:r>
      <w:r>
        <w:rPr>
          <w:color w:val="000000"/>
          <w:sz w:val="20"/>
          <w:szCs w:val="20"/>
        </w:rPr>
        <w:softHyphen/>
        <w:t>нения действия является трансформация пространствен</w:t>
      </w:r>
      <w:r>
        <w:rPr>
          <w:color w:val="000000"/>
          <w:sz w:val="20"/>
          <w:szCs w:val="20"/>
        </w:rPr>
        <w:softHyphen/>
        <w:t>ного образа, его биодинамической ткани в более или менее автоматизированную схему. В складывающихся в результате такой трансформации схемах, а затем и в символах усиливаются элементы абстрагирования и со</w:t>
      </w:r>
      <w:r>
        <w:rPr>
          <w:color w:val="000000"/>
          <w:sz w:val="20"/>
          <w:szCs w:val="20"/>
        </w:rPr>
        <w:softHyphen/>
        <w:t>ответственно уменьшается удельный вес биодинамичес</w:t>
      </w:r>
      <w:r>
        <w:rPr>
          <w:color w:val="000000"/>
          <w:sz w:val="20"/>
          <w:szCs w:val="20"/>
        </w:rPr>
        <w:softHyphen/>
        <w:t>кой и особенно чувственной ткани.</w:t>
      </w:r>
    </w:p>
    <w:p w:rsidR="001632F7" w:rsidRDefault="001632F7" w:rsidP="006D08F0">
      <w:pPr>
        <w:shd w:val="clear" w:color="auto" w:fill="FFFFFF"/>
        <w:autoSpaceDE w:val="0"/>
        <w:autoSpaceDN w:val="0"/>
        <w:adjustRightInd w:val="0"/>
        <w:ind w:firstLine="708"/>
        <w:jc w:val="both"/>
      </w:pPr>
      <w:r>
        <w:rPr>
          <w:color w:val="000000"/>
          <w:sz w:val="20"/>
          <w:szCs w:val="20"/>
        </w:rPr>
        <w:t xml:space="preserve">Сказанное выше позволяет прийти к заключению, что </w:t>
      </w:r>
      <w:r>
        <w:rPr>
          <w:b/>
          <w:bCs/>
          <w:i/>
          <w:iCs/>
          <w:color w:val="000000"/>
          <w:sz w:val="20"/>
          <w:szCs w:val="20"/>
        </w:rPr>
        <w:t>образы, равно как и движения, следует рассмат</w:t>
      </w:r>
      <w:r>
        <w:rPr>
          <w:b/>
          <w:bCs/>
          <w:i/>
          <w:iCs/>
          <w:color w:val="000000"/>
          <w:sz w:val="20"/>
          <w:szCs w:val="20"/>
        </w:rPr>
        <w:softHyphen/>
        <w:t xml:space="preserve">ривать как функциональные органы регуляции </w:t>
      </w:r>
      <w:r>
        <w:rPr>
          <w:i/>
          <w:iCs/>
          <w:color w:val="000000"/>
          <w:sz w:val="20"/>
          <w:szCs w:val="20"/>
        </w:rPr>
        <w:t>пове</w:t>
      </w:r>
      <w:r>
        <w:rPr>
          <w:i/>
          <w:iCs/>
          <w:color w:val="000000"/>
          <w:sz w:val="20"/>
          <w:szCs w:val="20"/>
        </w:rPr>
        <w:softHyphen/>
        <w:t xml:space="preserve">дения. </w:t>
      </w:r>
      <w:r>
        <w:rPr>
          <w:color w:val="000000"/>
          <w:sz w:val="20"/>
          <w:szCs w:val="20"/>
        </w:rPr>
        <w:t>Подобная трактовка образа как органа индивиду</w:t>
      </w:r>
      <w:r>
        <w:rPr>
          <w:color w:val="000000"/>
          <w:sz w:val="20"/>
          <w:szCs w:val="20"/>
        </w:rPr>
        <w:softHyphen/>
        <w:t>альности вытекает из воззрений А.А.Ухтомского, рас</w:t>
      </w:r>
      <w:r>
        <w:rPr>
          <w:color w:val="000000"/>
          <w:sz w:val="20"/>
          <w:szCs w:val="20"/>
        </w:rPr>
        <w:softHyphen/>
        <w:t>сматривавшего доминанту в качестве особого функцио</w:t>
      </w:r>
      <w:r>
        <w:rPr>
          <w:color w:val="000000"/>
          <w:sz w:val="20"/>
          <w:szCs w:val="20"/>
        </w:rPr>
        <w:softHyphen/>
        <w:t>нального органа. Он писал о ее внешнем и внутреннем выражении [23]. К внешнему выражению доминанты относится стационарно выполняемая работа или рабочая поза организма. К внутреннему выражению относится переживание доминанты в виде сокращенного символа ("психологическое воспоминание"). На эту сторону дела в трудах А.А.Ухтомского обратил внимание Б.Г.Ананьев, который также подчеркивал, что целостный, или интег</w:t>
      </w:r>
      <w:r>
        <w:rPr>
          <w:color w:val="000000"/>
          <w:sz w:val="20"/>
          <w:szCs w:val="20"/>
        </w:rPr>
        <w:softHyphen/>
        <w:t>ральный, образ может рассматриваться как своеобраз</w:t>
      </w:r>
      <w:r>
        <w:rPr>
          <w:color w:val="000000"/>
          <w:sz w:val="20"/>
          <w:szCs w:val="20"/>
        </w:rPr>
        <w:softHyphen/>
        <w:t>ный орган поведения [24]. Подобная единая трактовка движений, образов, установок как функциональных ор</w:t>
      </w:r>
      <w:r>
        <w:rPr>
          <w:color w:val="000000"/>
          <w:sz w:val="20"/>
          <w:szCs w:val="20"/>
        </w:rPr>
        <w:softHyphen/>
        <w:t>ганов индивидуальности облегчает выявление существу</w:t>
      </w:r>
      <w:r>
        <w:rPr>
          <w:color w:val="000000"/>
          <w:sz w:val="20"/>
          <w:szCs w:val="20"/>
        </w:rPr>
        <w:softHyphen/>
        <w:t>ющих между ними взаимоотношений.</w:t>
      </w:r>
    </w:p>
    <w:p w:rsidR="001632F7" w:rsidRDefault="001632F7" w:rsidP="006D08F0">
      <w:pPr>
        <w:shd w:val="clear" w:color="auto" w:fill="FFFFFF"/>
        <w:autoSpaceDE w:val="0"/>
        <w:autoSpaceDN w:val="0"/>
        <w:adjustRightInd w:val="0"/>
        <w:ind w:firstLine="708"/>
        <w:jc w:val="both"/>
      </w:pPr>
      <w:r>
        <w:rPr>
          <w:color w:val="000000"/>
          <w:sz w:val="20"/>
          <w:szCs w:val="20"/>
        </w:rPr>
        <w:t>Каждый человек имеет множество образов самых различных пространств: комнаты, улицы, города, люби</w:t>
      </w:r>
      <w:r>
        <w:rPr>
          <w:color w:val="000000"/>
          <w:sz w:val="20"/>
          <w:szCs w:val="20"/>
        </w:rPr>
        <w:softHyphen/>
        <w:t>мой картины и т.д. Некоторые из нас свободно ориенти</w:t>
      </w:r>
      <w:r>
        <w:rPr>
          <w:color w:val="000000"/>
          <w:sz w:val="20"/>
          <w:szCs w:val="20"/>
        </w:rPr>
        <w:softHyphen/>
        <w:t>руются в микроскопическом пространстве и даже в про</w:t>
      </w:r>
      <w:r>
        <w:rPr>
          <w:color w:val="000000"/>
          <w:sz w:val="20"/>
          <w:szCs w:val="20"/>
        </w:rPr>
        <w:softHyphen/>
        <w:t>странстве космоса, причем несомненна способность легко переходить от работы в одном пространстве к работе в другом пространстве. Образы внешнего окру</w:t>
      </w:r>
      <w:r>
        <w:rPr>
          <w:color w:val="000000"/>
          <w:sz w:val="20"/>
          <w:szCs w:val="20"/>
        </w:rPr>
        <w:softHyphen/>
        <w:t>жения, как правило, включают в себя и "схему тела".</w:t>
      </w:r>
    </w:p>
    <w:p w:rsidR="001632F7" w:rsidRDefault="001632F7" w:rsidP="006D08F0">
      <w:pPr>
        <w:shd w:val="clear" w:color="auto" w:fill="FFFFFF"/>
        <w:autoSpaceDE w:val="0"/>
        <w:autoSpaceDN w:val="0"/>
        <w:adjustRightInd w:val="0"/>
        <w:ind w:firstLine="708"/>
        <w:jc w:val="both"/>
      </w:pPr>
      <w:r>
        <w:rPr>
          <w:b/>
          <w:bCs/>
          <w:i/>
          <w:iCs/>
          <w:color w:val="000000"/>
          <w:sz w:val="20"/>
          <w:szCs w:val="20"/>
        </w:rPr>
        <w:t xml:space="preserve">Схема тела </w:t>
      </w:r>
      <w:r>
        <w:rPr>
          <w:color w:val="000000"/>
          <w:sz w:val="20"/>
          <w:szCs w:val="20"/>
        </w:rPr>
        <w:t>— это обобщенное представление чело</w:t>
      </w:r>
      <w:r>
        <w:rPr>
          <w:color w:val="000000"/>
          <w:sz w:val="20"/>
          <w:szCs w:val="20"/>
        </w:rPr>
        <w:softHyphen/>
        <w:t>века о своем теле: контуре и габаритах, его границах и ориентации и состоянии движения в окружающем про</w:t>
      </w:r>
      <w:r>
        <w:rPr>
          <w:color w:val="000000"/>
          <w:sz w:val="20"/>
          <w:szCs w:val="20"/>
        </w:rPr>
        <w:softHyphen/>
        <w:t>странстве. Ф.Д.Горбов [25] отмечал, что, непрерывно изменяя положение тела, человек одновременно создает и опробует постуральную модель, формирующую схему тела. Воспринимаемые границы схемы тела чрезвычайно подвижны. В схему тела включаются одежда и разнооб</w:t>
      </w:r>
      <w:r>
        <w:rPr>
          <w:color w:val="000000"/>
          <w:sz w:val="20"/>
          <w:szCs w:val="20"/>
        </w:rPr>
        <w:softHyphen/>
        <w:t>разные орудия труда (перо, лопата, автомобиль, танкер и т.п.). Ярким примером пространственных свойств обра</w:t>
      </w:r>
      <w:r>
        <w:rPr>
          <w:color w:val="000000"/>
          <w:sz w:val="20"/>
          <w:szCs w:val="20"/>
        </w:rPr>
        <w:softHyphen/>
        <w:t>зов являются возникающие у ампутированных феномены движений фантомных конечностей, когда культя в дей</w:t>
      </w:r>
      <w:r>
        <w:rPr>
          <w:color w:val="000000"/>
          <w:sz w:val="20"/>
          <w:szCs w:val="20"/>
        </w:rPr>
        <w:softHyphen/>
        <w:t>ствительности не двигается.</w:t>
      </w:r>
    </w:p>
    <w:p w:rsidR="001632F7" w:rsidRDefault="001632F7" w:rsidP="006D08F0">
      <w:pPr>
        <w:shd w:val="clear" w:color="auto" w:fill="FFFFFF"/>
        <w:autoSpaceDE w:val="0"/>
        <w:autoSpaceDN w:val="0"/>
        <w:adjustRightInd w:val="0"/>
        <w:ind w:firstLine="708"/>
        <w:jc w:val="both"/>
      </w:pPr>
      <w:r>
        <w:rPr>
          <w:color w:val="000000"/>
          <w:sz w:val="20"/>
          <w:szCs w:val="20"/>
        </w:rPr>
        <w:t>Приведенные примеры свидетельствуют о постепен</w:t>
      </w:r>
      <w:r>
        <w:rPr>
          <w:color w:val="000000"/>
          <w:sz w:val="20"/>
          <w:szCs w:val="20"/>
        </w:rPr>
        <w:softHyphen/>
        <w:t>ном отодвигании чувствительности индивида во внешнее пространство, о построении индивидом все более аде</w:t>
      </w:r>
      <w:r>
        <w:rPr>
          <w:color w:val="000000"/>
          <w:sz w:val="20"/>
          <w:szCs w:val="20"/>
        </w:rPr>
        <w:softHyphen/>
        <w:t>кватных и сложных пространственных образов и моделей реальности. Естественно, что в субъективных образах в зависимости от задач деятельности отражение физичес</w:t>
      </w:r>
      <w:r>
        <w:rPr>
          <w:color w:val="000000"/>
          <w:sz w:val="20"/>
          <w:szCs w:val="20"/>
        </w:rPr>
        <w:softHyphen/>
        <w:t>кого пространства может трансформироваться. Оно может восприниматься в прямой и образной перспекти</w:t>
      </w:r>
      <w:r>
        <w:rPr>
          <w:color w:val="000000"/>
          <w:sz w:val="20"/>
          <w:szCs w:val="20"/>
        </w:rPr>
        <w:softHyphen/>
        <w:t>вах, намеренно сжиматься или растягиваться, схематизи</w:t>
      </w:r>
      <w:r>
        <w:rPr>
          <w:color w:val="000000"/>
          <w:sz w:val="20"/>
          <w:szCs w:val="20"/>
        </w:rPr>
        <w:softHyphen/>
        <w:t>роваться и пр. Описание субъективных образов, пред</w:t>
      </w:r>
      <w:r>
        <w:rPr>
          <w:color w:val="000000"/>
          <w:sz w:val="20"/>
          <w:szCs w:val="20"/>
        </w:rPr>
        <w:softHyphen/>
        <w:t>ставлений и действий в терминах пространственно-вре</w:t>
      </w:r>
      <w:r>
        <w:rPr>
          <w:color w:val="000000"/>
          <w:sz w:val="20"/>
          <w:szCs w:val="20"/>
        </w:rPr>
        <w:softHyphen/>
        <w:t>менных свойств не более условно, чем описание ДНК в форме двойной спирали. Не случайно специалисты в области психологии труда и эргономики давно работают в таких терминах и понятиях, как пространство моторно</w:t>
      </w:r>
      <w:r>
        <w:rPr>
          <w:color w:val="000000"/>
          <w:sz w:val="20"/>
          <w:szCs w:val="20"/>
        </w:rPr>
        <w:softHyphen/>
        <w:t>го поля, пространственно-временные свойства движения и восприятия, наглядно-образные схемы, ориентирую</w:t>
      </w:r>
      <w:r>
        <w:rPr>
          <w:color w:val="000000"/>
          <w:sz w:val="20"/>
          <w:szCs w:val="20"/>
        </w:rPr>
        <w:softHyphen/>
        <w:t>щие деятельность человека в рабочем пространстве. Ис</w:t>
      </w:r>
      <w:r>
        <w:rPr>
          <w:color w:val="000000"/>
          <w:sz w:val="20"/>
          <w:szCs w:val="20"/>
        </w:rPr>
        <w:softHyphen/>
        <w:t>пользуются и такие термины, как оперативная единица восприятия, образ-манипулятор, который несет в себе и отражение реальности, и ее понимание, и схему действия.</w:t>
      </w:r>
    </w:p>
    <w:p w:rsidR="001632F7" w:rsidRDefault="001632F7" w:rsidP="006D08F0">
      <w:pPr>
        <w:shd w:val="clear" w:color="auto" w:fill="FFFFFF"/>
        <w:autoSpaceDE w:val="0"/>
        <w:autoSpaceDN w:val="0"/>
        <w:adjustRightInd w:val="0"/>
        <w:ind w:firstLine="708"/>
        <w:jc w:val="both"/>
      </w:pPr>
      <w:r>
        <w:rPr>
          <w:b/>
          <w:bCs/>
          <w:i/>
          <w:iCs/>
          <w:color w:val="000000"/>
          <w:sz w:val="20"/>
          <w:szCs w:val="20"/>
        </w:rPr>
        <w:t xml:space="preserve">В </w:t>
      </w:r>
      <w:r>
        <w:rPr>
          <w:i/>
          <w:iCs/>
          <w:color w:val="000000"/>
          <w:sz w:val="20"/>
          <w:szCs w:val="20"/>
        </w:rPr>
        <w:t>зрительных образах отражается не только про</w:t>
      </w:r>
      <w:r>
        <w:rPr>
          <w:i/>
          <w:iCs/>
          <w:color w:val="000000"/>
          <w:sz w:val="20"/>
          <w:szCs w:val="20"/>
        </w:rPr>
        <w:softHyphen/>
        <w:t>странство, но и время. В симультанных картинах ("ос</w:t>
      </w:r>
      <w:r>
        <w:rPr>
          <w:i/>
          <w:iCs/>
          <w:color w:val="000000"/>
          <w:sz w:val="20"/>
          <w:szCs w:val="20"/>
        </w:rPr>
        <w:softHyphen/>
        <w:t>тановленных мгновениях ") присутствуют элементы на</w:t>
      </w:r>
      <w:r>
        <w:rPr>
          <w:i/>
          <w:iCs/>
          <w:color w:val="000000"/>
          <w:sz w:val="20"/>
          <w:szCs w:val="20"/>
        </w:rPr>
        <w:softHyphen/>
        <w:t xml:space="preserve">стоящего, прошлого и будущего. </w:t>
      </w:r>
      <w:r>
        <w:rPr>
          <w:color w:val="000000"/>
          <w:sz w:val="20"/>
          <w:szCs w:val="20"/>
        </w:rPr>
        <w:t>Отражение времени в образах основано как на механизмах восприятия и экстраполяции движений, так и на механизмах, которые подобны полупрозрачной картотеке следов, зафиксиро</w:t>
      </w:r>
      <w:r>
        <w:rPr>
          <w:color w:val="000000"/>
          <w:sz w:val="20"/>
          <w:szCs w:val="20"/>
        </w:rPr>
        <w:softHyphen/>
        <w:t>ванных в разные моменты времени. Это позволяет, с одной стороны, воспринимать мир стабильным, а с дру</w:t>
      </w:r>
      <w:r>
        <w:rPr>
          <w:color w:val="000000"/>
          <w:sz w:val="20"/>
          <w:szCs w:val="20"/>
        </w:rPr>
        <w:softHyphen/>
        <w:t>гой — учитывать в нем прошлые, текущие и предстоящие изменения. Следовательно, зрительные образы позволя</w:t>
      </w:r>
      <w:r>
        <w:rPr>
          <w:color w:val="000000"/>
          <w:sz w:val="20"/>
          <w:szCs w:val="20"/>
        </w:rPr>
        <w:softHyphen/>
        <w:t xml:space="preserve">ют потенциально </w:t>
      </w:r>
      <w:r>
        <w:rPr>
          <w:color w:val="000000"/>
          <w:sz w:val="20"/>
          <w:szCs w:val="20"/>
        </w:rPr>
        <w:lastRenderedPageBreak/>
        <w:t>и актуально отражать действительность во всем богатстве как видимых, так и скрытых в опреде</w:t>
      </w:r>
      <w:r>
        <w:rPr>
          <w:color w:val="000000"/>
          <w:sz w:val="20"/>
          <w:szCs w:val="20"/>
        </w:rPr>
        <w:softHyphen/>
        <w:t>ленный момент связей между предметами.</w:t>
      </w:r>
    </w:p>
    <w:p w:rsidR="001632F7" w:rsidRDefault="001632F7" w:rsidP="006D08F0">
      <w:pPr>
        <w:shd w:val="clear" w:color="auto" w:fill="FFFFFF"/>
        <w:autoSpaceDE w:val="0"/>
        <w:autoSpaceDN w:val="0"/>
        <w:adjustRightInd w:val="0"/>
        <w:ind w:firstLine="708"/>
        <w:jc w:val="both"/>
      </w:pPr>
      <w:r>
        <w:rPr>
          <w:color w:val="000000"/>
          <w:sz w:val="20"/>
          <w:szCs w:val="20"/>
        </w:rPr>
        <w:t>Отражение времени в образах представляет собой основу таких явлений, которые описываются терминами "потребное будущее" (Н.АБернштейн), "акцептор ре</w:t>
      </w:r>
      <w:r>
        <w:rPr>
          <w:color w:val="000000"/>
          <w:sz w:val="20"/>
          <w:szCs w:val="20"/>
        </w:rPr>
        <w:softHyphen/>
        <w:t>зультатов действия" (П.К.Анохин), "актуальное будущее поле" (Л.С.Выготский).</w:t>
      </w:r>
    </w:p>
    <w:p w:rsidR="001632F7" w:rsidRDefault="001632F7" w:rsidP="006D08F0">
      <w:pPr>
        <w:shd w:val="clear" w:color="auto" w:fill="FFFFFF"/>
        <w:autoSpaceDE w:val="0"/>
        <w:autoSpaceDN w:val="0"/>
        <w:adjustRightInd w:val="0"/>
        <w:ind w:firstLine="708"/>
        <w:jc w:val="both"/>
      </w:pPr>
      <w:r>
        <w:rPr>
          <w:color w:val="000000"/>
          <w:sz w:val="20"/>
          <w:szCs w:val="20"/>
        </w:rPr>
        <w:t>Создание адекватного концептуального аппарата для описания структурных и функциональных характерис</w:t>
      </w:r>
      <w:r>
        <w:rPr>
          <w:color w:val="000000"/>
          <w:sz w:val="20"/>
          <w:szCs w:val="20"/>
        </w:rPr>
        <w:softHyphen/>
        <w:t>тик пространственно-временных схем и конструкций, присутствующих в образах, оказывается чрезвычайно сложным делом, поскольку они, как правило, скрыты не только от внешнего наблюдения, но и от интроспекции. В онтогенезе фундаментальные перцептивные категории, образующие основу предметных значений, практически осваиваются до развития процессов вербального обще</w:t>
      </w:r>
      <w:r>
        <w:rPr>
          <w:color w:val="000000"/>
          <w:sz w:val="20"/>
          <w:szCs w:val="20"/>
        </w:rPr>
        <w:softHyphen/>
        <w:t>ния, в рамках которого первоначально формируется сим-</w:t>
      </w:r>
    </w:p>
    <w:p w:rsidR="001632F7" w:rsidRDefault="001632F7" w:rsidP="006D08F0">
      <w:pPr>
        <w:jc w:val="center"/>
        <w:rPr>
          <w:rFonts w:ascii="Arial" w:hAnsi="Arial" w:cs="Arial"/>
          <w:b/>
          <w:bCs/>
          <w:color w:val="000000"/>
          <w:sz w:val="22"/>
          <w:szCs w:val="22"/>
        </w:rPr>
      </w:pPr>
      <w:r>
        <w:rPr>
          <w:rFonts w:ascii="Arial" w:hAnsi="Arial" w:cs="Arial"/>
          <w:b/>
          <w:bCs/>
          <w:color w:val="000000"/>
          <w:sz w:val="22"/>
          <w:szCs w:val="22"/>
        </w:rPr>
        <w:t>87</w:t>
      </w:r>
    </w:p>
    <w:p w:rsidR="001632F7" w:rsidRDefault="001632F7" w:rsidP="004E22F4">
      <w:pPr>
        <w:shd w:val="clear" w:color="auto" w:fill="FFFFFF"/>
        <w:autoSpaceDE w:val="0"/>
        <w:autoSpaceDN w:val="0"/>
        <w:adjustRightInd w:val="0"/>
        <w:jc w:val="both"/>
      </w:pPr>
      <w:r>
        <w:rPr>
          <w:color w:val="000000"/>
          <w:sz w:val="20"/>
          <w:szCs w:val="20"/>
        </w:rPr>
        <w:t>волическое знание о мире. По мере становления такой мощной системы произвольной регуляции деятельности, какой у взрослого человека является речь, создается впечатление, что процессы наглядно-образного отраже</w:t>
      </w:r>
      <w:r>
        <w:rPr>
          <w:color w:val="000000"/>
          <w:sz w:val="20"/>
          <w:szCs w:val="20"/>
        </w:rPr>
        <w:softHyphen/>
        <w:t>ния начинают играть подчиненную роль. Следует под</w:t>
      </w:r>
      <w:r>
        <w:rPr>
          <w:color w:val="000000"/>
          <w:sz w:val="20"/>
          <w:szCs w:val="20"/>
        </w:rPr>
        <w:softHyphen/>
        <w:t>черкнуть, что и на этапе развитого речевого общения восприятие (и содержание образа) неидентично процессу отнесения к тем или иным условным категориям.</w:t>
      </w:r>
    </w:p>
    <w:p w:rsidR="001632F7" w:rsidRDefault="001632F7" w:rsidP="006D08F0">
      <w:pPr>
        <w:shd w:val="clear" w:color="auto" w:fill="FFFFFF"/>
        <w:autoSpaceDE w:val="0"/>
        <w:autoSpaceDN w:val="0"/>
        <w:adjustRightInd w:val="0"/>
        <w:ind w:firstLine="708"/>
        <w:jc w:val="both"/>
      </w:pPr>
      <w:r>
        <w:rPr>
          <w:i/>
          <w:iCs/>
          <w:color w:val="000000"/>
          <w:sz w:val="20"/>
          <w:szCs w:val="20"/>
        </w:rPr>
        <w:t>В информационном отношении образы представля</w:t>
      </w:r>
      <w:r>
        <w:rPr>
          <w:i/>
          <w:iCs/>
          <w:color w:val="000000"/>
          <w:sz w:val="20"/>
          <w:szCs w:val="20"/>
        </w:rPr>
        <w:softHyphen/>
        <w:t>ют собой необычайно емкую форму репрезентации окру</w:t>
      </w:r>
      <w:r>
        <w:rPr>
          <w:i/>
          <w:iCs/>
          <w:color w:val="000000"/>
          <w:sz w:val="20"/>
          <w:szCs w:val="20"/>
        </w:rPr>
        <w:softHyphen/>
        <w:t>жающей действительности. В них находит место ин</w:t>
      </w:r>
      <w:r>
        <w:rPr>
          <w:i/>
          <w:iCs/>
          <w:color w:val="000000"/>
          <w:sz w:val="20"/>
          <w:szCs w:val="20"/>
        </w:rPr>
        <w:softHyphen/>
        <w:t>формация о пространственно-временных, динамических, цветовых и фигуративных характеристиках предметов. Они многомерны, многокатегориальны, а также полимо</w:t>
      </w:r>
      <w:r>
        <w:rPr>
          <w:i/>
          <w:iCs/>
          <w:color w:val="000000"/>
          <w:sz w:val="20"/>
          <w:szCs w:val="20"/>
        </w:rPr>
        <w:softHyphen/>
        <w:t>дальны. В образах отражаются не только фундаменталь</w:t>
      </w:r>
      <w:r>
        <w:rPr>
          <w:i/>
          <w:iCs/>
          <w:color w:val="000000"/>
          <w:sz w:val="20"/>
          <w:szCs w:val="20"/>
        </w:rPr>
        <w:softHyphen/>
        <w:t>ные перцептивные категории, но и взаимоотношения между ними как в рамках одной категории, так и интер</w:t>
      </w:r>
      <w:r>
        <w:rPr>
          <w:i/>
          <w:iCs/>
          <w:color w:val="000000"/>
          <w:sz w:val="20"/>
          <w:szCs w:val="20"/>
        </w:rPr>
        <w:softHyphen/>
        <w:t xml:space="preserve">модальные. Высказываются предположения о том, что наглядные образы легко трансформируются в амодаль-ные образы, в перцептивные или предметные понятия </w:t>
      </w:r>
      <w:r>
        <w:rPr>
          <w:color w:val="000000"/>
          <w:sz w:val="20"/>
          <w:szCs w:val="20"/>
        </w:rPr>
        <w:t xml:space="preserve">— </w:t>
      </w:r>
      <w:r>
        <w:rPr>
          <w:i/>
          <w:iCs/>
          <w:color w:val="000000"/>
          <w:sz w:val="20"/>
          <w:szCs w:val="20"/>
        </w:rPr>
        <w:t xml:space="preserve">комплексы ("размытые понятия") и т.п. </w:t>
      </w:r>
      <w:r>
        <w:rPr>
          <w:color w:val="000000"/>
          <w:sz w:val="20"/>
          <w:szCs w:val="20"/>
        </w:rPr>
        <w:t>Другими слова</w:t>
      </w:r>
      <w:r>
        <w:rPr>
          <w:color w:val="000000"/>
          <w:sz w:val="20"/>
          <w:szCs w:val="20"/>
        </w:rPr>
        <w:softHyphen/>
        <w:t>ми, образы многослойны и генетически, и функциональ</w:t>
      </w:r>
      <w:r>
        <w:rPr>
          <w:color w:val="000000"/>
          <w:sz w:val="20"/>
          <w:szCs w:val="20"/>
        </w:rPr>
        <w:softHyphen/>
        <w:t>но, что позволяет человеку как бы перемещаться в мир символических значений и концептов, рефлектировать по поводу верхних слоев построенного им образа мира, сознательно оперировать знаками, символами, словами. Что же касается фундаментальных перцептивных кате</w:t>
      </w:r>
      <w:r>
        <w:rPr>
          <w:color w:val="000000"/>
          <w:sz w:val="20"/>
          <w:szCs w:val="20"/>
        </w:rPr>
        <w:softHyphen/>
        <w:t>горий, то, хотя они и служат ориентирами практической деятельности человека, предметом рефлексии становятся редко. Конечно, человек продолжает эффективно исполь</w:t>
      </w:r>
      <w:r>
        <w:rPr>
          <w:color w:val="000000"/>
          <w:sz w:val="20"/>
          <w:szCs w:val="20"/>
        </w:rPr>
        <w:softHyphen/>
        <w:t>зовать наглядно-чувственное, образное отражение предметной действительности, но преимущественно в скрытой, латентной форме.</w:t>
      </w:r>
    </w:p>
    <w:p w:rsidR="001632F7" w:rsidRDefault="001632F7" w:rsidP="006D08F0">
      <w:pPr>
        <w:shd w:val="clear" w:color="auto" w:fill="FFFFFF"/>
        <w:autoSpaceDE w:val="0"/>
        <w:autoSpaceDN w:val="0"/>
        <w:adjustRightInd w:val="0"/>
        <w:ind w:firstLine="708"/>
        <w:jc w:val="both"/>
      </w:pPr>
      <w:r>
        <w:rPr>
          <w:color w:val="000000"/>
          <w:sz w:val="20"/>
          <w:szCs w:val="20"/>
        </w:rPr>
        <w:t>Подобно тому, как разные стороны сложных двига</w:t>
      </w:r>
      <w:r>
        <w:rPr>
          <w:color w:val="000000"/>
          <w:sz w:val="20"/>
          <w:szCs w:val="20"/>
        </w:rPr>
        <w:softHyphen/>
        <w:t>тельных актов обеспечиваются координированной рабо</w:t>
      </w:r>
      <w:r>
        <w:rPr>
          <w:color w:val="000000"/>
          <w:sz w:val="20"/>
          <w:szCs w:val="20"/>
        </w:rPr>
        <w:softHyphen/>
        <w:t>той различных уровней построения движений, воспри</w:t>
      </w:r>
      <w:r>
        <w:rPr>
          <w:color w:val="000000"/>
          <w:sz w:val="20"/>
          <w:szCs w:val="20"/>
        </w:rPr>
        <w:softHyphen/>
        <w:t>нимаемая пространственная локализация объектов и описание их формы, судя по результатам специальных исследований [26], представляют собой продукты пере</w:t>
      </w:r>
      <w:r>
        <w:rPr>
          <w:color w:val="000000"/>
          <w:sz w:val="20"/>
          <w:szCs w:val="20"/>
        </w:rPr>
        <w:softHyphen/>
        <w:t xml:space="preserve">работки информации на различных уровнях построения образа. </w:t>
      </w:r>
      <w:r>
        <w:rPr>
          <w:i/>
          <w:iCs/>
          <w:color w:val="000000"/>
          <w:sz w:val="20"/>
          <w:szCs w:val="20"/>
        </w:rPr>
        <w:t>В восприятии точно так же, как и при регуляции движений, осознается в первую очередь предметное со</w:t>
      </w:r>
      <w:r>
        <w:rPr>
          <w:i/>
          <w:iCs/>
          <w:color w:val="000000"/>
          <w:sz w:val="20"/>
          <w:szCs w:val="20"/>
        </w:rPr>
        <w:softHyphen/>
        <w:t>держание, соответствующее смысловой стороне стоя</w:t>
      </w:r>
      <w:r>
        <w:rPr>
          <w:i/>
          <w:iCs/>
          <w:color w:val="000000"/>
          <w:sz w:val="20"/>
          <w:szCs w:val="20"/>
        </w:rPr>
        <w:softHyphen/>
        <w:t xml:space="preserve">щей перед субъектом задачи. </w:t>
      </w:r>
      <w:r>
        <w:rPr>
          <w:color w:val="000000"/>
          <w:sz w:val="20"/>
          <w:szCs w:val="20"/>
        </w:rPr>
        <w:t>Фоновые координации, реализуемые на более низких уровнях, не представлены в фокальной области сознания, даже если речь идет о таких процессах, как отражение яркостных характерис</w:t>
      </w:r>
      <w:r>
        <w:rPr>
          <w:color w:val="000000"/>
          <w:sz w:val="20"/>
          <w:szCs w:val="20"/>
        </w:rPr>
        <w:softHyphen/>
        <w:t>тик или движения предмета. Эта латентность восприятия, полезная для субъекта, не освобождает психологию от ее вполне сознательного учета, от задачи реконструкции этого удивительного мира психической реальности, от поиска и развития объективных и вместе с тем психоло</w:t>
      </w:r>
      <w:r>
        <w:rPr>
          <w:color w:val="000000"/>
          <w:sz w:val="20"/>
          <w:szCs w:val="20"/>
        </w:rPr>
        <w:softHyphen/>
        <w:t>гических методов его исследования.</w:t>
      </w:r>
    </w:p>
    <w:p w:rsidR="001632F7" w:rsidRDefault="001632F7" w:rsidP="006D08F0">
      <w:pPr>
        <w:shd w:val="clear" w:color="auto" w:fill="FFFFFF"/>
        <w:autoSpaceDE w:val="0"/>
        <w:autoSpaceDN w:val="0"/>
        <w:adjustRightInd w:val="0"/>
        <w:ind w:firstLine="708"/>
        <w:jc w:val="both"/>
      </w:pPr>
      <w:r>
        <w:rPr>
          <w:color w:val="000000"/>
          <w:sz w:val="20"/>
          <w:szCs w:val="20"/>
        </w:rPr>
        <w:t>Реконструкция фоновых координации, осуществля</w:t>
      </w:r>
      <w:r>
        <w:rPr>
          <w:color w:val="000000"/>
          <w:sz w:val="20"/>
          <w:szCs w:val="20"/>
        </w:rPr>
        <w:softHyphen/>
        <w:t>емых на нижних уровнях процесса формирования пред</w:t>
      </w:r>
      <w:r>
        <w:rPr>
          <w:color w:val="000000"/>
          <w:sz w:val="20"/>
          <w:szCs w:val="20"/>
        </w:rPr>
        <w:softHyphen/>
        <w:t>метного образа, особенно актуальна, потому что объекты, ситуации, события представлены в информационных мо</w:t>
      </w:r>
      <w:r>
        <w:rPr>
          <w:color w:val="000000"/>
          <w:sz w:val="20"/>
          <w:szCs w:val="20"/>
        </w:rPr>
        <w:softHyphen/>
        <w:t>делях в закодированном виде. Нередки случаи, когда наиболее информативные признаки отображаемых объектов кодируются распределением яркостей, движением, а пространственные характеристики объектов — буквен</w:t>
      </w:r>
      <w:r>
        <w:rPr>
          <w:color w:val="000000"/>
          <w:sz w:val="20"/>
          <w:szCs w:val="20"/>
        </w:rPr>
        <w:softHyphen/>
        <w:t>но-цифровой информацией или точками и линиями на плоскости средств отображения. Операторы в этих слу</w:t>
      </w:r>
      <w:r>
        <w:rPr>
          <w:color w:val="000000"/>
          <w:sz w:val="20"/>
          <w:szCs w:val="20"/>
        </w:rPr>
        <w:softHyphen/>
        <w:t>чаях должны восстанавливать ситуацию на основании заведомо бедной, а часто и искаженной входной инфор</w:t>
      </w:r>
      <w:r>
        <w:rPr>
          <w:color w:val="000000"/>
          <w:sz w:val="20"/>
          <w:szCs w:val="20"/>
        </w:rPr>
        <w:softHyphen/>
        <w:t>мации. Другими словами, фоновые, неосознаваемые в естественных условиях уровни в деятельности оператора становятся предметом специальных перцептивных дейст</w:t>
      </w:r>
      <w:r>
        <w:rPr>
          <w:color w:val="000000"/>
          <w:sz w:val="20"/>
          <w:szCs w:val="20"/>
        </w:rPr>
        <w:softHyphen/>
        <w:t>вий, на основе которых только и может сформироваться предметный образ отображаемой ситуации.</w:t>
      </w:r>
    </w:p>
    <w:p w:rsidR="001632F7" w:rsidRDefault="001632F7" w:rsidP="006D08F0">
      <w:pPr>
        <w:shd w:val="clear" w:color="auto" w:fill="FFFFFF"/>
        <w:autoSpaceDE w:val="0"/>
        <w:autoSpaceDN w:val="0"/>
        <w:adjustRightInd w:val="0"/>
        <w:ind w:firstLine="708"/>
        <w:jc w:val="both"/>
      </w:pPr>
      <w:r>
        <w:rPr>
          <w:color w:val="000000"/>
          <w:sz w:val="20"/>
          <w:szCs w:val="20"/>
        </w:rPr>
        <w:t>Исследование работы операторов показывает, что отнесение сведений, получаемых оператором, к реаль</w:t>
      </w:r>
      <w:r>
        <w:rPr>
          <w:color w:val="000000"/>
          <w:sz w:val="20"/>
          <w:szCs w:val="20"/>
        </w:rPr>
        <w:softHyphen/>
        <w:t>ным объектам, часто выполняется им как вполне созна</w:t>
      </w:r>
      <w:r>
        <w:rPr>
          <w:color w:val="000000"/>
          <w:sz w:val="20"/>
          <w:szCs w:val="20"/>
        </w:rPr>
        <w:softHyphen/>
        <w:t>тельное действие, которое вызывает определенные труд</w:t>
      </w:r>
      <w:r>
        <w:rPr>
          <w:color w:val="000000"/>
          <w:sz w:val="20"/>
          <w:szCs w:val="20"/>
        </w:rPr>
        <w:softHyphen/>
        <w:t>ности и нелегко поддается упражнению и автоматизации. Об этих трудностях писал М.Л.Галлай:</w:t>
      </w:r>
    </w:p>
    <w:p w:rsidR="001632F7" w:rsidRDefault="001632F7" w:rsidP="006D08F0">
      <w:pPr>
        <w:shd w:val="clear" w:color="auto" w:fill="FFFFFF"/>
        <w:autoSpaceDE w:val="0"/>
        <w:autoSpaceDN w:val="0"/>
        <w:adjustRightInd w:val="0"/>
        <w:ind w:firstLine="708"/>
        <w:jc w:val="both"/>
      </w:pPr>
      <w:r>
        <w:rPr>
          <w:i/>
          <w:iCs/>
          <w:color w:val="000000"/>
          <w:sz w:val="20"/>
          <w:szCs w:val="20"/>
        </w:rPr>
        <w:t>"Я представляю себе, как метался взгляд лет</w:t>
      </w:r>
      <w:r>
        <w:rPr>
          <w:i/>
          <w:iCs/>
          <w:color w:val="000000"/>
          <w:sz w:val="20"/>
          <w:szCs w:val="20"/>
        </w:rPr>
        <w:softHyphen/>
        <w:t>чика от прибора к прибору во время этого раз</w:t>
      </w:r>
      <w:r>
        <w:rPr>
          <w:i/>
          <w:iCs/>
          <w:color w:val="000000"/>
          <w:sz w:val="20"/>
          <w:szCs w:val="20"/>
        </w:rPr>
        <w:softHyphen/>
        <w:t>ворота: крен, перегрузка, скорость, подъем, курс, снова скорость... Инерция прижимает тело к креслу... Дрожит от напряжения ко</w:t>
      </w:r>
      <w:r>
        <w:rPr>
          <w:i/>
          <w:iCs/>
          <w:color w:val="000000"/>
          <w:sz w:val="20"/>
          <w:szCs w:val="20"/>
        </w:rPr>
        <w:softHyphen/>
        <w:t>рабль... За покрытыми испариной стеклами ка</w:t>
      </w:r>
      <w:r>
        <w:rPr>
          <w:i/>
          <w:iCs/>
          <w:color w:val="000000"/>
          <w:sz w:val="20"/>
          <w:szCs w:val="20"/>
        </w:rPr>
        <w:softHyphen/>
        <w:t xml:space="preserve">бины </w:t>
      </w:r>
      <w:r>
        <w:rPr>
          <w:color w:val="000000"/>
          <w:sz w:val="20"/>
          <w:szCs w:val="20"/>
        </w:rPr>
        <w:t xml:space="preserve">— </w:t>
      </w:r>
      <w:r>
        <w:rPr>
          <w:i/>
          <w:iCs/>
          <w:color w:val="000000"/>
          <w:sz w:val="20"/>
          <w:szCs w:val="20"/>
        </w:rPr>
        <w:t>сплошная молочная мгла, но летчик отработанным за годы полетов внутренним взором видит, какую хитрую, лежащую на самой грани</w:t>
      </w:r>
      <w:r>
        <w:rPr>
          <w:i/>
          <w:iCs/>
          <w:color w:val="000000"/>
          <w:sz w:val="20"/>
          <w:szCs w:val="20"/>
          <w:vertAlign w:val="subscript"/>
        </w:rPr>
        <w:t>п</w:t>
      </w:r>
      <w:r>
        <w:rPr>
          <w:i/>
          <w:iCs/>
          <w:color w:val="000000"/>
          <w:sz w:val="20"/>
          <w:szCs w:val="20"/>
        </w:rPr>
        <w:t xml:space="preserve"> возможного кривую описывает его машина".</w:t>
      </w:r>
    </w:p>
    <w:p w:rsidR="001632F7" w:rsidRDefault="001632F7" w:rsidP="006D08F0">
      <w:pPr>
        <w:shd w:val="clear" w:color="auto" w:fill="FFFFFF"/>
        <w:autoSpaceDE w:val="0"/>
        <w:autoSpaceDN w:val="0"/>
        <w:adjustRightInd w:val="0"/>
        <w:ind w:firstLine="708"/>
        <w:jc w:val="both"/>
      </w:pPr>
      <w:r>
        <w:rPr>
          <w:color w:val="000000"/>
          <w:sz w:val="20"/>
          <w:szCs w:val="20"/>
        </w:rPr>
        <w:t>В этом описании обращает на себя внимание, во-первых, что пилот видит не столько приборы, сколько траекторию полета машины в пространстве, и, во-вторых, что это видение — результат работы внутреннего взора, отрабо</w:t>
      </w:r>
      <w:r>
        <w:rPr>
          <w:color w:val="000000"/>
          <w:sz w:val="20"/>
          <w:szCs w:val="20"/>
        </w:rPr>
        <w:softHyphen/>
        <w:t>танного за годы полетов.</w:t>
      </w:r>
    </w:p>
    <w:p w:rsidR="001632F7" w:rsidRDefault="001632F7" w:rsidP="006D08F0">
      <w:pPr>
        <w:shd w:val="clear" w:color="auto" w:fill="FFFFFF"/>
        <w:autoSpaceDE w:val="0"/>
        <w:autoSpaceDN w:val="0"/>
        <w:adjustRightInd w:val="0"/>
        <w:ind w:firstLine="708"/>
        <w:jc w:val="both"/>
      </w:pPr>
      <w:r>
        <w:rPr>
          <w:color w:val="000000"/>
          <w:sz w:val="20"/>
          <w:szCs w:val="20"/>
        </w:rPr>
        <w:lastRenderedPageBreak/>
        <w:t>Данный пример — не исключение. Имеется много профессий, основным содержанием которых является восприятие, опознание зрительных образов, их интер</w:t>
      </w:r>
      <w:r>
        <w:rPr>
          <w:color w:val="000000"/>
          <w:sz w:val="20"/>
          <w:szCs w:val="20"/>
        </w:rPr>
        <w:softHyphen/>
        <w:t xml:space="preserve">претация и трансформация. Примером может служить </w:t>
      </w:r>
      <w:r>
        <w:rPr>
          <w:b/>
          <w:bCs/>
          <w:i/>
          <w:iCs/>
          <w:color w:val="000000"/>
          <w:sz w:val="20"/>
          <w:szCs w:val="20"/>
        </w:rPr>
        <w:t xml:space="preserve">дешифрование аэрофотоснимков, </w:t>
      </w:r>
      <w:r>
        <w:rPr>
          <w:color w:val="000000"/>
          <w:sz w:val="20"/>
          <w:szCs w:val="20"/>
        </w:rPr>
        <w:t>снимков в трековых камерах и при рентгенодиагностике. Специфические проблемы возникают при организации деятельности че</w:t>
      </w:r>
      <w:r>
        <w:rPr>
          <w:color w:val="000000"/>
          <w:sz w:val="20"/>
          <w:szCs w:val="20"/>
        </w:rPr>
        <w:softHyphen/>
        <w:t xml:space="preserve">ловека в таких условиях, которые существенно изменяют характеристики сенсорных и перцептивных процессов, например зрительное </w:t>
      </w:r>
      <w:r>
        <w:rPr>
          <w:b/>
          <w:bCs/>
          <w:i/>
          <w:iCs/>
          <w:color w:val="000000"/>
          <w:sz w:val="20"/>
          <w:szCs w:val="20"/>
        </w:rPr>
        <w:t>восприятие в безориентирован</w:t>
      </w:r>
      <w:r>
        <w:rPr>
          <w:b/>
          <w:bCs/>
          <w:i/>
          <w:iCs/>
          <w:color w:val="000000"/>
          <w:sz w:val="20"/>
          <w:szCs w:val="20"/>
        </w:rPr>
        <w:softHyphen/>
        <w:t>ном пространстве, восприятие в условиях невесо</w:t>
      </w:r>
      <w:r>
        <w:rPr>
          <w:b/>
          <w:bCs/>
          <w:i/>
          <w:iCs/>
          <w:color w:val="000000"/>
          <w:sz w:val="20"/>
          <w:szCs w:val="20"/>
        </w:rPr>
        <w:softHyphen/>
        <w:t xml:space="preserve">мости </w:t>
      </w:r>
      <w:r>
        <w:rPr>
          <w:color w:val="000000"/>
          <w:sz w:val="20"/>
          <w:szCs w:val="20"/>
        </w:rPr>
        <w:t xml:space="preserve">или при наличии искажающих сред. Хотя это может звучать парадоксально, но </w:t>
      </w:r>
      <w:r>
        <w:rPr>
          <w:i/>
          <w:iCs/>
          <w:color w:val="000000"/>
          <w:sz w:val="20"/>
          <w:szCs w:val="20"/>
        </w:rPr>
        <w:t>восприятие, кажущееся таким естественным и непосредственным, оказывается серьезной и подчас очень тяжелой работой. Сложность многих профессий, связанных с процессами приема и переработки информации, состоит в том, чтобы обна</w:t>
      </w:r>
      <w:r>
        <w:rPr>
          <w:i/>
          <w:iCs/>
          <w:color w:val="000000"/>
          <w:sz w:val="20"/>
          <w:szCs w:val="20"/>
        </w:rPr>
        <w:softHyphen/>
        <w:t>ружить в запутанной и неясной картине ясные и отчет</w:t>
      </w:r>
      <w:r>
        <w:rPr>
          <w:i/>
          <w:iCs/>
          <w:color w:val="000000"/>
          <w:sz w:val="20"/>
          <w:szCs w:val="20"/>
        </w:rPr>
        <w:softHyphen/>
        <w:t>ливые признаки определенных физических событий, т.е. построить образ этих событий, имеющий предметное значение, которое затем могло бы быть переведено в символическую, словесную форму.</w:t>
      </w:r>
    </w:p>
    <w:p w:rsidR="001632F7" w:rsidRDefault="001632F7" w:rsidP="006D08F0">
      <w:pPr>
        <w:shd w:val="clear" w:color="auto" w:fill="FFFFFF"/>
        <w:autoSpaceDE w:val="0"/>
        <w:autoSpaceDN w:val="0"/>
        <w:adjustRightInd w:val="0"/>
        <w:ind w:firstLine="708"/>
        <w:jc w:val="both"/>
      </w:pPr>
      <w:r>
        <w:rPr>
          <w:b/>
          <w:bCs/>
          <w:i/>
          <w:iCs/>
          <w:color w:val="000000"/>
          <w:sz w:val="20"/>
          <w:szCs w:val="20"/>
        </w:rPr>
        <w:t xml:space="preserve">Информационная емкость зрительных образов огромна. </w:t>
      </w:r>
      <w:r>
        <w:rPr>
          <w:color w:val="000000"/>
          <w:sz w:val="20"/>
          <w:szCs w:val="20"/>
        </w:rPr>
        <w:t>По сравнению со слуховыми и двигательными образами они характеризуются субъективной симультан-ностью, позволяющей мгновенно "схватывать" отноше</w:t>
      </w:r>
      <w:r>
        <w:rPr>
          <w:color w:val="000000"/>
          <w:sz w:val="20"/>
          <w:szCs w:val="20"/>
        </w:rPr>
        <w:softHyphen/>
        <w:t>ния между элементами реальной или  представляемой</w:t>
      </w:r>
    </w:p>
    <w:p w:rsidR="001632F7" w:rsidRDefault="001632F7" w:rsidP="006D08F0">
      <w:pPr>
        <w:jc w:val="center"/>
        <w:rPr>
          <w:rFonts w:ascii="Arial" w:hAnsi="Arial" w:cs="Arial"/>
          <w:b/>
          <w:bCs/>
          <w:color w:val="000000"/>
          <w:sz w:val="22"/>
          <w:szCs w:val="22"/>
        </w:rPr>
      </w:pPr>
      <w:r>
        <w:rPr>
          <w:rFonts w:ascii="Arial" w:hAnsi="Arial" w:cs="Arial"/>
          <w:b/>
          <w:bCs/>
          <w:color w:val="000000"/>
          <w:sz w:val="22"/>
          <w:szCs w:val="22"/>
        </w:rPr>
        <w:t>88</w:t>
      </w:r>
    </w:p>
    <w:p w:rsidR="001632F7" w:rsidRDefault="001632F7" w:rsidP="004E22F4">
      <w:pPr>
        <w:shd w:val="clear" w:color="auto" w:fill="FFFFFF"/>
        <w:autoSpaceDE w:val="0"/>
        <w:autoSpaceDN w:val="0"/>
        <w:adjustRightInd w:val="0"/>
        <w:jc w:val="both"/>
      </w:pPr>
      <w:r>
        <w:rPr>
          <w:color w:val="000000"/>
          <w:sz w:val="20"/>
          <w:szCs w:val="20"/>
        </w:rPr>
        <w:t>ситуации. Симультанность характеризует не только вос</w:t>
      </w:r>
      <w:r>
        <w:rPr>
          <w:color w:val="000000"/>
          <w:sz w:val="20"/>
          <w:szCs w:val="20"/>
        </w:rPr>
        <w:softHyphen/>
        <w:t>приятие реальных, но и отображенных, в том числе и закодированных объектов. Поэтому использование многомерных кодов (сочетаний цвета, формы, конфигу</w:t>
      </w:r>
      <w:r>
        <w:rPr>
          <w:color w:val="000000"/>
          <w:sz w:val="20"/>
          <w:szCs w:val="20"/>
        </w:rPr>
        <w:softHyphen/>
        <w:t>рации и пр.) не вызывает увеличения времени воспри</w:t>
      </w:r>
      <w:r>
        <w:rPr>
          <w:color w:val="000000"/>
          <w:sz w:val="20"/>
          <w:szCs w:val="20"/>
        </w:rPr>
        <w:softHyphen/>
        <w:t>ятия по сравнению с одномерными кодами [27].</w:t>
      </w:r>
    </w:p>
    <w:p w:rsidR="001632F7" w:rsidRDefault="001632F7" w:rsidP="004E22F4">
      <w:pPr>
        <w:shd w:val="clear" w:color="auto" w:fill="FFFFFF"/>
        <w:autoSpaceDE w:val="0"/>
        <w:autoSpaceDN w:val="0"/>
        <w:adjustRightInd w:val="0"/>
        <w:jc w:val="both"/>
      </w:pPr>
      <w:r>
        <w:rPr>
          <w:b/>
          <w:bCs/>
          <w:i/>
          <w:iCs/>
          <w:color w:val="000000"/>
          <w:sz w:val="20"/>
          <w:szCs w:val="20"/>
        </w:rPr>
        <w:t>Образы обладают большей, чем слова, ассоциа</w:t>
      </w:r>
      <w:r>
        <w:rPr>
          <w:b/>
          <w:bCs/>
          <w:i/>
          <w:iCs/>
          <w:color w:val="000000"/>
          <w:sz w:val="20"/>
          <w:szCs w:val="20"/>
        </w:rPr>
        <w:softHyphen/>
        <w:t xml:space="preserve">тивной </w:t>
      </w:r>
      <w:r>
        <w:rPr>
          <w:i/>
          <w:iCs/>
          <w:color w:val="000000"/>
          <w:sz w:val="20"/>
          <w:szCs w:val="20"/>
        </w:rPr>
        <w:t xml:space="preserve">силой. </w:t>
      </w:r>
      <w:r>
        <w:rPr>
          <w:color w:val="000000"/>
          <w:sz w:val="20"/>
          <w:szCs w:val="20"/>
        </w:rPr>
        <w:t>Возможно поэтому образы прекрасно хранятся в памяти. После однократного предъявления нескольких тысяч картин наблюдатели способны пра</w:t>
      </w:r>
      <w:r>
        <w:rPr>
          <w:color w:val="000000"/>
          <w:sz w:val="20"/>
          <w:szCs w:val="20"/>
        </w:rPr>
        <w:softHyphen/>
        <w:t>вильно опознать около 90% [28].</w:t>
      </w:r>
    </w:p>
    <w:p w:rsidR="001632F7" w:rsidRDefault="001632F7" w:rsidP="006D08F0">
      <w:pPr>
        <w:shd w:val="clear" w:color="auto" w:fill="FFFFFF"/>
        <w:autoSpaceDE w:val="0"/>
        <w:autoSpaceDN w:val="0"/>
        <w:adjustRightInd w:val="0"/>
        <w:ind w:firstLine="708"/>
        <w:jc w:val="both"/>
      </w:pPr>
      <w:r>
        <w:rPr>
          <w:color w:val="000000"/>
          <w:sz w:val="20"/>
          <w:szCs w:val="20"/>
        </w:rPr>
        <w:t>Наряду с отражением реальности зрительные обра</w:t>
      </w:r>
      <w:r>
        <w:rPr>
          <w:color w:val="000000"/>
          <w:sz w:val="20"/>
          <w:szCs w:val="20"/>
        </w:rPr>
        <w:softHyphen/>
        <w:t>зы содержат интенциональные и аффективные компо</w:t>
      </w:r>
      <w:r>
        <w:rPr>
          <w:color w:val="000000"/>
          <w:sz w:val="20"/>
          <w:szCs w:val="20"/>
        </w:rPr>
        <w:softHyphen/>
        <w:t>ненты, поэтому регуляция поведения и деятельности по</w:t>
      </w:r>
      <w:r>
        <w:rPr>
          <w:color w:val="000000"/>
          <w:sz w:val="20"/>
          <w:szCs w:val="20"/>
        </w:rPr>
        <w:softHyphen/>
        <w:t>средством образа замечательна тем, что она допускает определенную меру независимости деятельности от не</w:t>
      </w:r>
      <w:r>
        <w:rPr>
          <w:color w:val="000000"/>
          <w:sz w:val="20"/>
          <w:szCs w:val="20"/>
        </w:rPr>
        <w:softHyphen/>
        <w:t xml:space="preserve">посредственной внешней ситуации. Другими словами, </w:t>
      </w:r>
      <w:r>
        <w:rPr>
          <w:b/>
          <w:bCs/>
          <w:i/>
          <w:iCs/>
          <w:color w:val="000000"/>
          <w:sz w:val="20"/>
          <w:szCs w:val="20"/>
        </w:rPr>
        <w:t xml:space="preserve">образы субъективны и пристрастны. </w:t>
      </w:r>
      <w:r>
        <w:rPr>
          <w:color w:val="000000"/>
          <w:sz w:val="20"/>
          <w:szCs w:val="20"/>
        </w:rPr>
        <w:t>В образах при</w:t>
      </w:r>
      <w:r>
        <w:rPr>
          <w:color w:val="000000"/>
          <w:sz w:val="20"/>
          <w:szCs w:val="20"/>
        </w:rPr>
        <w:softHyphen/>
        <w:t>сутствуют и оперативные компоненты, поскольку они по своему происхождению связаны с действиями. Наличие оперативных компонентов позволяет образам трансфор</w:t>
      </w:r>
      <w:r>
        <w:rPr>
          <w:color w:val="000000"/>
          <w:sz w:val="20"/>
          <w:szCs w:val="20"/>
        </w:rPr>
        <w:softHyphen/>
        <w:t>мироваться в перцептивно-моторные схемы и выполнять функцию регуляции поведения с учетом внешних обсто- . ятельств, а равно мотивационных и целевых аспектов деятельности.</w:t>
      </w:r>
    </w:p>
    <w:p w:rsidR="001632F7" w:rsidRDefault="001632F7" w:rsidP="006D08F0">
      <w:pPr>
        <w:shd w:val="clear" w:color="auto" w:fill="FFFFFF"/>
        <w:autoSpaceDE w:val="0"/>
        <w:autoSpaceDN w:val="0"/>
        <w:adjustRightInd w:val="0"/>
        <w:ind w:firstLine="708"/>
        <w:jc w:val="both"/>
      </w:pPr>
      <w:r>
        <w:rPr>
          <w:color w:val="000000"/>
          <w:sz w:val="20"/>
          <w:szCs w:val="20"/>
        </w:rPr>
        <w:t xml:space="preserve">Следующая </w:t>
      </w:r>
      <w:r>
        <w:rPr>
          <w:b/>
          <w:bCs/>
          <w:i/>
          <w:iCs/>
          <w:color w:val="000000"/>
          <w:sz w:val="20"/>
          <w:szCs w:val="20"/>
        </w:rPr>
        <w:t>группа свойств связана с их подвиж</w:t>
      </w:r>
      <w:r>
        <w:rPr>
          <w:b/>
          <w:bCs/>
          <w:i/>
          <w:iCs/>
          <w:color w:val="000000"/>
          <w:sz w:val="20"/>
          <w:szCs w:val="20"/>
        </w:rPr>
        <w:softHyphen/>
        <w:t xml:space="preserve">ностью </w:t>
      </w:r>
      <w:r>
        <w:rPr>
          <w:i/>
          <w:iCs/>
          <w:color w:val="000000"/>
          <w:sz w:val="20"/>
          <w:szCs w:val="20"/>
        </w:rPr>
        <w:t xml:space="preserve">и пластичностью. </w:t>
      </w:r>
      <w:r>
        <w:rPr>
          <w:color w:val="000000"/>
          <w:sz w:val="20"/>
          <w:szCs w:val="20"/>
        </w:rPr>
        <w:t>Эти свойства проявляются прежде всего в том, что в образном плане возможны быстрые переходы от обобщенной оценки ситуации к подробному анализу ее элементов. Они обеспечивают различного рода пространственные перемещения отра</w:t>
      </w:r>
      <w:r>
        <w:rPr>
          <w:color w:val="000000"/>
          <w:sz w:val="20"/>
          <w:szCs w:val="20"/>
        </w:rPr>
        <w:softHyphen/>
        <w:t>женных в образах объектов, их сдвиги, повороты, а также увеличение, уменьшение, перспективное искажение и нормализацию. Эта своеобразная манипулятивная спо</w:t>
      </w:r>
      <w:r>
        <w:rPr>
          <w:color w:val="000000"/>
          <w:sz w:val="20"/>
          <w:szCs w:val="20"/>
        </w:rPr>
        <w:softHyphen/>
        <w:t>собность зрительной системы [29] позволяет представить ситуацию как в прямой, так и в обратной перспективе. Манипуляции образами служат средствами решения задач опознавания, вносят определенный вклад в меха</w:t>
      </w:r>
      <w:r>
        <w:rPr>
          <w:color w:val="000000"/>
          <w:sz w:val="20"/>
          <w:szCs w:val="20"/>
        </w:rPr>
        <w:softHyphen/>
        <w:t>низмы константности восприятия, а также являются важ</w:t>
      </w:r>
      <w:r>
        <w:rPr>
          <w:color w:val="000000"/>
          <w:sz w:val="20"/>
          <w:szCs w:val="20"/>
        </w:rPr>
        <w:softHyphen/>
        <w:t>нейшими средствами продуктивного восприятия и визу</w:t>
      </w:r>
      <w:r>
        <w:rPr>
          <w:color w:val="000000"/>
          <w:sz w:val="20"/>
          <w:szCs w:val="20"/>
        </w:rPr>
        <w:softHyphen/>
        <w:t>ального мышления [20, 30, 31]. Столкновение или сочета</w:t>
      </w:r>
      <w:r>
        <w:rPr>
          <w:color w:val="000000"/>
          <w:sz w:val="20"/>
          <w:szCs w:val="20"/>
        </w:rPr>
        <w:softHyphen/>
        <w:t>ние различных образов может выполнять и смыслообра-зующие функции. Как хорошо известно, степень произ</w:t>
      </w:r>
      <w:r>
        <w:rPr>
          <w:color w:val="000000"/>
          <w:sz w:val="20"/>
          <w:szCs w:val="20"/>
        </w:rPr>
        <w:softHyphen/>
        <w:t>вольности манипуляций образами может быть весьма различной.</w:t>
      </w:r>
    </w:p>
    <w:p w:rsidR="001632F7" w:rsidRDefault="001632F7" w:rsidP="006D08F0">
      <w:pPr>
        <w:shd w:val="clear" w:color="auto" w:fill="FFFFFF"/>
        <w:autoSpaceDE w:val="0"/>
        <w:autoSpaceDN w:val="0"/>
        <w:adjustRightInd w:val="0"/>
        <w:ind w:firstLine="708"/>
        <w:jc w:val="both"/>
      </w:pPr>
      <w:r>
        <w:rPr>
          <w:color w:val="000000"/>
          <w:sz w:val="20"/>
          <w:szCs w:val="20"/>
        </w:rPr>
        <w:t>Продуктивные манипуляции образами наиболее эф</w:t>
      </w:r>
      <w:r>
        <w:rPr>
          <w:color w:val="000000"/>
          <w:sz w:val="20"/>
          <w:szCs w:val="20"/>
        </w:rPr>
        <w:softHyphen/>
        <w:t>фективны, когда они происходят либо в отсутствии объ</w:t>
      </w:r>
      <w:r>
        <w:rPr>
          <w:color w:val="000000"/>
          <w:sz w:val="20"/>
          <w:szCs w:val="20"/>
        </w:rPr>
        <w:softHyphen/>
        <w:t>екта наблюдения, либо при отстройке от внешней ситуа</w:t>
      </w:r>
      <w:r>
        <w:rPr>
          <w:color w:val="000000"/>
          <w:sz w:val="20"/>
          <w:szCs w:val="20"/>
        </w:rPr>
        <w:softHyphen/>
        <w:t>ции. Визуализация и манипуляция образами в плане наглядного представления интерферируют с перцептив</w:t>
      </w:r>
      <w:r>
        <w:rPr>
          <w:color w:val="000000"/>
          <w:sz w:val="20"/>
          <w:szCs w:val="20"/>
        </w:rPr>
        <w:softHyphen/>
        <w:t>ной работой, направленной на окружающую действи</w:t>
      </w:r>
      <w:r>
        <w:rPr>
          <w:color w:val="000000"/>
          <w:sz w:val="20"/>
          <w:szCs w:val="20"/>
        </w:rPr>
        <w:softHyphen/>
        <w:t>тельность, и в меньшей степени с процессами проговари-вания, с внутренней речью. Это создает возможность для параллельной фиксации результатов, полученных при работе с образами в вербальных значениях. Неполные, незавершенные образы, в которых имеется элемент "не</w:t>
      </w:r>
      <w:r>
        <w:rPr>
          <w:color w:val="000000"/>
          <w:sz w:val="20"/>
          <w:szCs w:val="20"/>
        </w:rPr>
        <w:softHyphen/>
        <w:t>досказанности", нарушения равновесия, напряженности и т.п., провоцируют манипулятивную способность зри-</w:t>
      </w:r>
    </w:p>
    <w:p w:rsidR="001632F7" w:rsidRDefault="001632F7" w:rsidP="004E22F4">
      <w:pPr>
        <w:shd w:val="clear" w:color="auto" w:fill="FFFFFF"/>
        <w:autoSpaceDE w:val="0"/>
        <w:autoSpaceDN w:val="0"/>
        <w:adjustRightInd w:val="0"/>
        <w:jc w:val="both"/>
      </w:pPr>
      <w:r>
        <w:rPr>
          <w:color w:val="000000"/>
          <w:sz w:val="20"/>
          <w:szCs w:val="20"/>
        </w:rPr>
        <w:t>тельной системы в большей степени, чем завершенные образы.</w:t>
      </w:r>
    </w:p>
    <w:p w:rsidR="001632F7" w:rsidRDefault="001632F7" w:rsidP="006D08F0">
      <w:pPr>
        <w:shd w:val="clear" w:color="auto" w:fill="FFFFFF"/>
        <w:autoSpaceDE w:val="0"/>
        <w:autoSpaceDN w:val="0"/>
        <w:adjustRightInd w:val="0"/>
        <w:ind w:firstLine="708"/>
        <w:jc w:val="both"/>
      </w:pPr>
      <w:r>
        <w:rPr>
          <w:i/>
          <w:iCs/>
          <w:color w:val="000000"/>
          <w:sz w:val="20"/>
          <w:szCs w:val="20"/>
        </w:rPr>
        <w:t>Исследования манипулятивной способности зри</w:t>
      </w:r>
      <w:r>
        <w:rPr>
          <w:i/>
          <w:iCs/>
          <w:color w:val="000000"/>
          <w:sz w:val="20"/>
          <w:szCs w:val="20"/>
        </w:rPr>
        <w:softHyphen/>
        <w:t>тельной системы приводят к заключению, что сформи</w:t>
      </w:r>
      <w:r>
        <w:rPr>
          <w:i/>
          <w:iCs/>
          <w:color w:val="000000"/>
          <w:sz w:val="20"/>
          <w:szCs w:val="20"/>
        </w:rPr>
        <w:softHyphen/>
        <w:t>ровавшийся образ представляет собой полифункциональ</w:t>
      </w:r>
      <w:r>
        <w:rPr>
          <w:i/>
          <w:iCs/>
          <w:color w:val="000000"/>
          <w:sz w:val="20"/>
          <w:szCs w:val="20"/>
        </w:rPr>
        <w:softHyphen/>
        <w:t>ный орган поведения. В нем фиксировано многоплановое отражение реальности,, он является регулятором испол</w:t>
      </w:r>
      <w:r>
        <w:rPr>
          <w:i/>
          <w:iCs/>
          <w:color w:val="000000"/>
          <w:sz w:val="20"/>
          <w:szCs w:val="20"/>
        </w:rPr>
        <w:softHyphen/>
        <w:t>нительных актов, вместе с тем выступает в качестве "предмета" репродуктивной или продуктивной деятель</w:t>
      </w:r>
      <w:r>
        <w:rPr>
          <w:i/>
          <w:iCs/>
          <w:color w:val="000000"/>
          <w:sz w:val="20"/>
          <w:szCs w:val="20"/>
        </w:rPr>
        <w:softHyphen/>
        <w:t xml:space="preserve">ности и, наконец, в качестве ее продукта. </w:t>
      </w:r>
      <w:r>
        <w:rPr>
          <w:color w:val="000000"/>
          <w:sz w:val="20"/>
          <w:szCs w:val="20"/>
        </w:rPr>
        <w:t>Конечно, образы, складывающиеся в результате предметно-прак</w:t>
      </w:r>
      <w:r>
        <w:rPr>
          <w:color w:val="000000"/>
          <w:sz w:val="20"/>
          <w:szCs w:val="20"/>
        </w:rPr>
        <w:softHyphen/>
        <w:t>тического действия, отличаются от образов, складываю</w:t>
      </w:r>
      <w:r>
        <w:rPr>
          <w:color w:val="000000"/>
          <w:sz w:val="20"/>
          <w:szCs w:val="20"/>
        </w:rPr>
        <w:softHyphen/>
        <w:t>щихся в результате перцептивных действий. Это же справедливо и по отношению к образам, складывающим</w:t>
      </w:r>
      <w:r>
        <w:rPr>
          <w:color w:val="000000"/>
          <w:sz w:val="20"/>
          <w:szCs w:val="20"/>
        </w:rPr>
        <w:softHyphen/>
        <w:t>ся в результате мнемической или умственной деятельнос</w:t>
      </w:r>
      <w:r>
        <w:rPr>
          <w:color w:val="000000"/>
          <w:sz w:val="20"/>
          <w:szCs w:val="20"/>
        </w:rPr>
        <w:softHyphen/>
        <w:t>ти. Имеются различия и между образами, складывающи</w:t>
      </w:r>
      <w:r>
        <w:rPr>
          <w:color w:val="000000"/>
          <w:sz w:val="20"/>
          <w:szCs w:val="20"/>
        </w:rPr>
        <w:softHyphen/>
        <w:t>мися в процессе ознакомления, и образами, регулирую</w:t>
      </w:r>
      <w:r>
        <w:rPr>
          <w:color w:val="000000"/>
          <w:sz w:val="20"/>
          <w:szCs w:val="20"/>
        </w:rPr>
        <w:softHyphen/>
        <w:t>щими исполнительные действия. Хотя они и имеют самое близкое отношение друг к другу, однако их содержание, полнота, уровень обобщения и другие черты различны. Эти свойства образов зависят от решаемой субъектом задачи и от способов ее выполнения, т.е. от характера используемых субъектом перцептивных действий.</w:t>
      </w:r>
    </w:p>
    <w:p w:rsidR="001632F7" w:rsidRDefault="001632F7" w:rsidP="006D08F0">
      <w:pPr>
        <w:shd w:val="clear" w:color="auto" w:fill="FFFFFF"/>
        <w:autoSpaceDE w:val="0"/>
        <w:autoSpaceDN w:val="0"/>
        <w:adjustRightInd w:val="0"/>
        <w:ind w:firstLine="708"/>
        <w:jc w:val="both"/>
      </w:pPr>
      <w:r>
        <w:rPr>
          <w:color w:val="000000"/>
          <w:sz w:val="20"/>
          <w:szCs w:val="20"/>
        </w:rPr>
        <w:t>Развитие восприятия приводит к тому, что как образ собственного тела, так и образы объектов внешнего мира могут приобрести новое качество и стать частью языко</w:t>
      </w:r>
      <w:r>
        <w:rPr>
          <w:color w:val="000000"/>
          <w:sz w:val="20"/>
          <w:szCs w:val="20"/>
        </w:rPr>
        <w:softHyphen/>
        <w:t xml:space="preserve">вого семантического пространства. </w:t>
      </w:r>
      <w:r>
        <w:rPr>
          <w:i/>
          <w:iCs/>
          <w:color w:val="000000"/>
          <w:sz w:val="20"/>
          <w:szCs w:val="20"/>
        </w:rPr>
        <w:lastRenderedPageBreak/>
        <w:t xml:space="preserve">Образы и процесс </w:t>
      </w:r>
      <w:r>
        <w:rPr>
          <w:b/>
          <w:bCs/>
          <w:i/>
          <w:iCs/>
          <w:color w:val="000000"/>
          <w:sz w:val="20"/>
          <w:szCs w:val="20"/>
        </w:rPr>
        <w:t>восприятия в целом становятся доступными реф</w:t>
      </w:r>
      <w:r>
        <w:rPr>
          <w:b/>
          <w:bCs/>
          <w:i/>
          <w:iCs/>
          <w:color w:val="000000"/>
          <w:sz w:val="20"/>
          <w:szCs w:val="20"/>
        </w:rPr>
        <w:softHyphen/>
        <w:t xml:space="preserve">лексивному </w:t>
      </w:r>
      <w:r>
        <w:rPr>
          <w:i/>
          <w:iCs/>
          <w:color w:val="000000"/>
          <w:sz w:val="20"/>
          <w:szCs w:val="20"/>
        </w:rPr>
        <w:t xml:space="preserve">анализу. </w:t>
      </w:r>
      <w:r>
        <w:rPr>
          <w:color w:val="000000"/>
          <w:sz w:val="20"/>
          <w:szCs w:val="20"/>
        </w:rPr>
        <w:t>Вместе с восприятием предмета происходит осознание его функций, благодаря чему вос</w:t>
      </w:r>
      <w:r>
        <w:rPr>
          <w:color w:val="000000"/>
          <w:sz w:val="20"/>
          <w:szCs w:val="20"/>
        </w:rPr>
        <w:softHyphen/>
        <w:t>приятие становится обобщенным и категоризованным. Словесное обобщение позволяет привлечь к анализу сложные смысловые связи, отложившиеся в языке, и выделить те стороны воспринимаемого предмета, кото</w:t>
      </w:r>
      <w:r>
        <w:rPr>
          <w:color w:val="000000"/>
          <w:sz w:val="20"/>
          <w:szCs w:val="20"/>
        </w:rPr>
        <w:softHyphen/>
        <w:t>рые оставались бы недостаточно воспринятыми. Объек</w:t>
      </w:r>
      <w:r>
        <w:rPr>
          <w:color w:val="000000"/>
          <w:sz w:val="20"/>
          <w:szCs w:val="20"/>
        </w:rPr>
        <w:softHyphen/>
        <w:t>тивация образов позволяет до реализации исполнитель</w:t>
      </w:r>
      <w:r>
        <w:rPr>
          <w:color w:val="000000"/>
          <w:sz w:val="20"/>
          <w:szCs w:val="20"/>
        </w:rPr>
        <w:softHyphen/>
        <w:t>ных действий на реальном субстрате "проигрывать" ва</w:t>
      </w:r>
      <w:r>
        <w:rPr>
          <w:color w:val="000000"/>
          <w:sz w:val="20"/>
          <w:szCs w:val="20"/>
        </w:rPr>
        <w:softHyphen/>
        <w:t>рианты поведения и деятельности на другом субстрате — субстрате отображения, модели, образа.</w:t>
      </w:r>
    </w:p>
    <w:p w:rsidR="001632F7" w:rsidRDefault="001632F7" w:rsidP="006D08F0">
      <w:pPr>
        <w:shd w:val="clear" w:color="auto" w:fill="FFFFFF"/>
        <w:autoSpaceDE w:val="0"/>
        <w:autoSpaceDN w:val="0"/>
        <w:adjustRightInd w:val="0"/>
        <w:ind w:firstLine="708"/>
        <w:jc w:val="both"/>
      </w:pPr>
      <w:r>
        <w:rPr>
          <w:color w:val="000000"/>
          <w:sz w:val="20"/>
          <w:szCs w:val="20"/>
        </w:rPr>
        <w:t>Приведенная по необходимости краткая характерис</w:t>
      </w:r>
      <w:r>
        <w:rPr>
          <w:color w:val="000000"/>
          <w:sz w:val="20"/>
          <w:szCs w:val="20"/>
        </w:rPr>
        <w:softHyphen/>
        <w:t>тика зрительных образов подтверждает высказанное ранее положение о том, что изучение процессов приема и переработки информации вне учета огромного инфор</w:t>
      </w:r>
      <w:r>
        <w:rPr>
          <w:color w:val="000000"/>
          <w:sz w:val="20"/>
          <w:szCs w:val="20"/>
        </w:rPr>
        <w:softHyphen/>
        <w:t>мационного, когнитивного, творческого потенциала, со</w:t>
      </w:r>
      <w:r>
        <w:rPr>
          <w:color w:val="000000"/>
          <w:sz w:val="20"/>
          <w:szCs w:val="20"/>
        </w:rPr>
        <w:softHyphen/>
        <w:t>держащегося в предметно-практических и чувственно-предметных формах отражения действительности, может приводить к резкому занижению реальных возможнос</w:t>
      </w:r>
      <w:r>
        <w:rPr>
          <w:color w:val="000000"/>
          <w:sz w:val="20"/>
          <w:szCs w:val="20"/>
        </w:rPr>
        <w:softHyphen/>
        <w:t xml:space="preserve">тей человека по восприятию и обработке информации. </w:t>
      </w:r>
      <w:r>
        <w:rPr>
          <w:i/>
          <w:iCs/>
          <w:color w:val="000000"/>
          <w:sz w:val="20"/>
          <w:szCs w:val="20"/>
        </w:rPr>
        <w:t>Человек обладает поистине неисчерпаемыми резервами повышения "пропускной способности" восприятия. Все дело состоит в том, что эти резервы необходимо пра</w:t>
      </w:r>
      <w:r>
        <w:rPr>
          <w:i/>
          <w:iCs/>
          <w:color w:val="000000"/>
          <w:sz w:val="20"/>
          <w:szCs w:val="20"/>
        </w:rPr>
        <w:softHyphen/>
        <w:t>вильно использовать, т.е. создавать внешние средства деятельности, рассчитанные на сильные, а не на слабые стороны когнитивных процессов.</w:t>
      </w:r>
    </w:p>
    <w:p w:rsidR="001632F7" w:rsidRDefault="001632F7" w:rsidP="006D08F0">
      <w:pPr>
        <w:shd w:val="clear" w:color="auto" w:fill="FFFFFF"/>
        <w:autoSpaceDE w:val="0"/>
        <w:autoSpaceDN w:val="0"/>
        <w:adjustRightInd w:val="0"/>
        <w:ind w:firstLine="708"/>
        <w:jc w:val="both"/>
      </w:pPr>
      <w:r>
        <w:rPr>
          <w:color w:val="000000"/>
          <w:sz w:val="20"/>
          <w:szCs w:val="20"/>
        </w:rPr>
        <w:t>Процессы формирования, опознания и оперирова</w:t>
      </w:r>
      <w:r>
        <w:rPr>
          <w:color w:val="000000"/>
          <w:sz w:val="20"/>
          <w:szCs w:val="20"/>
        </w:rPr>
        <w:softHyphen/>
        <w:t>ния образами осуществляются при помощи специальных перцептивных действий.</w:t>
      </w:r>
    </w:p>
    <w:p w:rsidR="001632F7" w:rsidRDefault="001632F7" w:rsidP="006D08F0">
      <w:pPr>
        <w:jc w:val="center"/>
        <w:rPr>
          <w:rFonts w:ascii="Arial" w:hAnsi="Arial" w:cs="Arial"/>
          <w:b/>
          <w:bCs/>
          <w:color w:val="000000"/>
          <w:sz w:val="22"/>
          <w:szCs w:val="22"/>
        </w:rPr>
      </w:pPr>
      <w:r>
        <w:rPr>
          <w:rFonts w:ascii="Arial" w:hAnsi="Arial" w:cs="Arial"/>
          <w:b/>
          <w:bCs/>
          <w:color w:val="000000"/>
          <w:sz w:val="22"/>
          <w:szCs w:val="22"/>
        </w:rPr>
        <w:t>89</w:t>
      </w:r>
    </w:p>
    <w:p w:rsidR="006D08F0" w:rsidRDefault="006D08F0" w:rsidP="004E22F4">
      <w:pPr>
        <w:shd w:val="clear" w:color="auto" w:fill="FFFFFF"/>
        <w:autoSpaceDE w:val="0"/>
        <w:autoSpaceDN w:val="0"/>
        <w:adjustRightInd w:val="0"/>
        <w:jc w:val="both"/>
        <w:rPr>
          <w:i/>
          <w:iCs/>
          <w:color w:val="000000"/>
        </w:rPr>
      </w:pPr>
    </w:p>
    <w:p w:rsidR="001632F7" w:rsidRDefault="001632F7" w:rsidP="004E22F4">
      <w:pPr>
        <w:shd w:val="clear" w:color="auto" w:fill="FFFFFF"/>
        <w:autoSpaceDE w:val="0"/>
        <w:autoSpaceDN w:val="0"/>
        <w:adjustRightInd w:val="0"/>
        <w:jc w:val="both"/>
      </w:pPr>
      <w:r>
        <w:rPr>
          <w:i/>
          <w:iCs/>
          <w:color w:val="000000"/>
        </w:rPr>
        <w:t>3.4.2. Перцептивные действия</w:t>
      </w:r>
    </w:p>
    <w:p w:rsidR="006D08F0" w:rsidRDefault="006D08F0" w:rsidP="004E22F4">
      <w:pPr>
        <w:shd w:val="clear" w:color="auto" w:fill="FFFFFF"/>
        <w:autoSpaceDE w:val="0"/>
        <w:autoSpaceDN w:val="0"/>
        <w:adjustRightInd w:val="0"/>
        <w:jc w:val="both"/>
        <w:rPr>
          <w:color w:val="000000"/>
          <w:sz w:val="20"/>
          <w:szCs w:val="20"/>
        </w:rPr>
      </w:pPr>
    </w:p>
    <w:p w:rsidR="001632F7" w:rsidRDefault="001632F7" w:rsidP="006D08F0">
      <w:pPr>
        <w:shd w:val="clear" w:color="auto" w:fill="FFFFFF"/>
        <w:autoSpaceDE w:val="0"/>
        <w:autoSpaceDN w:val="0"/>
        <w:adjustRightInd w:val="0"/>
        <w:ind w:firstLine="708"/>
        <w:jc w:val="both"/>
      </w:pPr>
      <w:r>
        <w:rPr>
          <w:color w:val="000000"/>
          <w:sz w:val="20"/>
          <w:szCs w:val="20"/>
        </w:rPr>
        <w:t>Согласно современным представлениям восприятие есть совокупность процессов, обеспечивающих субъек</w:t>
      </w:r>
      <w:r>
        <w:rPr>
          <w:color w:val="000000"/>
          <w:sz w:val="20"/>
          <w:szCs w:val="20"/>
        </w:rPr>
        <w:softHyphen/>
        <w:t>тивное, пристрастное и вместе с тем адекватное отраже</w:t>
      </w:r>
      <w:r>
        <w:rPr>
          <w:color w:val="000000"/>
          <w:sz w:val="20"/>
          <w:szCs w:val="20"/>
        </w:rPr>
        <w:softHyphen/>
        <w:t>ние действительности. Адекватность образа дана не из</w:t>
      </w:r>
      <w:r>
        <w:rPr>
          <w:color w:val="000000"/>
          <w:sz w:val="20"/>
          <w:szCs w:val="20"/>
        </w:rPr>
        <w:softHyphen/>
        <w:t>начально, она достигается благодаря тому, что при фор</w:t>
      </w:r>
      <w:r>
        <w:rPr>
          <w:color w:val="000000"/>
          <w:sz w:val="20"/>
          <w:szCs w:val="20"/>
        </w:rPr>
        <w:softHyphen/>
        <w:t>мировании образа восприятия происходит уподобление воспринимающих систем свойствам воздействия. По своему месту в структуре деятельности процессы воспри</w:t>
      </w:r>
      <w:r>
        <w:rPr>
          <w:color w:val="000000"/>
          <w:sz w:val="20"/>
          <w:szCs w:val="20"/>
        </w:rPr>
        <w:softHyphen/>
        <w:t>ятия обычно являются действиями, за исключением тех случаев, когда создание адекватного или нового образа представляет собой самостоятельный мотив.</w:t>
      </w:r>
    </w:p>
    <w:p w:rsidR="001632F7" w:rsidRDefault="001632F7" w:rsidP="006D08F0">
      <w:pPr>
        <w:shd w:val="clear" w:color="auto" w:fill="FFFFFF"/>
        <w:autoSpaceDE w:val="0"/>
        <w:autoSpaceDN w:val="0"/>
        <w:adjustRightInd w:val="0"/>
        <w:ind w:firstLine="708"/>
        <w:jc w:val="both"/>
      </w:pPr>
      <w:r>
        <w:rPr>
          <w:color w:val="000000"/>
          <w:sz w:val="20"/>
          <w:szCs w:val="20"/>
        </w:rPr>
        <w:t>Требования, предъявляемые к восприятию со сторо</w:t>
      </w:r>
      <w:r>
        <w:rPr>
          <w:color w:val="000000"/>
          <w:sz w:val="20"/>
          <w:szCs w:val="20"/>
        </w:rPr>
        <w:softHyphen/>
        <w:t>ны практической деятельности, называются перцептив</w:t>
      </w:r>
      <w:r>
        <w:rPr>
          <w:color w:val="000000"/>
          <w:sz w:val="20"/>
          <w:szCs w:val="20"/>
        </w:rPr>
        <w:softHyphen/>
        <w:t xml:space="preserve">ными задачами. </w:t>
      </w:r>
      <w:r>
        <w:rPr>
          <w:i/>
          <w:iCs/>
          <w:color w:val="000000"/>
          <w:sz w:val="20"/>
          <w:szCs w:val="20"/>
        </w:rPr>
        <w:t xml:space="preserve">Воспринимать </w:t>
      </w:r>
      <w:r>
        <w:rPr>
          <w:color w:val="000000"/>
          <w:sz w:val="20"/>
          <w:szCs w:val="20"/>
        </w:rPr>
        <w:t xml:space="preserve">— </w:t>
      </w:r>
      <w:r>
        <w:rPr>
          <w:i/>
          <w:iCs/>
          <w:color w:val="000000"/>
          <w:sz w:val="20"/>
          <w:szCs w:val="20"/>
        </w:rPr>
        <w:t>это значит решать ту или иную перцептивную задачу, создавая адекватное отражение ситуации, поэтому восприятие представля</w:t>
      </w:r>
      <w:r>
        <w:rPr>
          <w:i/>
          <w:iCs/>
          <w:color w:val="000000"/>
          <w:sz w:val="20"/>
          <w:szCs w:val="20"/>
        </w:rPr>
        <w:softHyphen/>
        <w:t>ет собой систему перцептивных действий. Перцептив</w:t>
      </w:r>
      <w:r>
        <w:rPr>
          <w:i/>
          <w:iCs/>
          <w:color w:val="000000"/>
          <w:sz w:val="20"/>
          <w:szCs w:val="20"/>
        </w:rPr>
        <w:softHyphen/>
        <w:t xml:space="preserve">ное действие включает в себя различные операции и функциональные блоки. Перцептивное действие </w:t>
      </w:r>
      <w:r>
        <w:rPr>
          <w:color w:val="000000"/>
          <w:sz w:val="20"/>
          <w:szCs w:val="20"/>
        </w:rPr>
        <w:t xml:space="preserve">— </w:t>
      </w:r>
      <w:r>
        <w:rPr>
          <w:i/>
          <w:iCs/>
          <w:color w:val="000000"/>
          <w:sz w:val="20"/>
          <w:szCs w:val="20"/>
        </w:rPr>
        <w:t>это активный, динамический, регулируемый задачами дея</w:t>
      </w:r>
      <w:r>
        <w:rPr>
          <w:i/>
          <w:iCs/>
          <w:color w:val="000000"/>
          <w:sz w:val="20"/>
          <w:szCs w:val="20"/>
        </w:rPr>
        <w:softHyphen/>
        <w:t xml:space="preserve">тельности процесс, обладающий механизмами обратной связи и предвосхищения, подчиняющийся особенностям обследуемого объекта. </w:t>
      </w:r>
      <w:r>
        <w:rPr>
          <w:color w:val="000000"/>
          <w:sz w:val="20"/>
          <w:szCs w:val="20"/>
        </w:rPr>
        <w:t>Активность восприятия состоит прежде всего в участии эффекторных компонентов, вы</w:t>
      </w:r>
      <w:r>
        <w:rPr>
          <w:color w:val="000000"/>
          <w:sz w:val="20"/>
          <w:szCs w:val="20"/>
        </w:rPr>
        <w:softHyphen/>
        <w:t>ступающих в форме движения рецепторных аппаратов и перемещений тела или его частей в пространстве. Эти движения делятся на два больших класса.</w:t>
      </w:r>
    </w:p>
    <w:p w:rsidR="001632F7" w:rsidRDefault="001632F7" w:rsidP="006D08F0">
      <w:pPr>
        <w:shd w:val="clear" w:color="auto" w:fill="FFFFFF"/>
        <w:autoSpaceDE w:val="0"/>
        <w:autoSpaceDN w:val="0"/>
        <w:adjustRightInd w:val="0"/>
        <w:ind w:firstLine="708"/>
        <w:jc w:val="both"/>
      </w:pPr>
      <w:r>
        <w:rPr>
          <w:b/>
          <w:bCs/>
          <w:i/>
          <w:iCs/>
          <w:color w:val="000000"/>
          <w:sz w:val="20"/>
          <w:szCs w:val="20"/>
        </w:rPr>
        <w:t>В первый класс входят поисковые и установоч</w:t>
      </w:r>
      <w:r>
        <w:rPr>
          <w:b/>
          <w:bCs/>
          <w:i/>
          <w:iCs/>
          <w:color w:val="000000"/>
          <w:sz w:val="20"/>
          <w:szCs w:val="20"/>
        </w:rPr>
        <w:softHyphen/>
        <w:t xml:space="preserve">ные </w:t>
      </w:r>
      <w:r>
        <w:rPr>
          <w:i/>
          <w:iCs/>
          <w:color w:val="000000"/>
          <w:sz w:val="20"/>
          <w:szCs w:val="20"/>
        </w:rPr>
        <w:t xml:space="preserve">движения, с </w:t>
      </w:r>
      <w:r>
        <w:rPr>
          <w:color w:val="000000"/>
          <w:sz w:val="20"/>
          <w:szCs w:val="20"/>
        </w:rPr>
        <w:t>помощью которых осуществляются поиск заданного объекта, установка глаза в наиболее удобную для восприятия позицию и изменение этой позиции. К этому же классу относятся движения головы на внезапно раздавшийся звук, следящие движения глаза и пр. Подобные движения не только создают наиболее благоприятные условия для восприятия объекта, но уча</w:t>
      </w:r>
      <w:r>
        <w:rPr>
          <w:color w:val="000000"/>
          <w:sz w:val="20"/>
          <w:szCs w:val="20"/>
        </w:rPr>
        <w:softHyphen/>
        <w:t>ствуют в определении его пространственного положения.</w:t>
      </w:r>
    </w:p>
    <w:p w:rsidR="001632F7" w:rsidRDefault="001632F7" w:rsidP="006D08F0">
      <w:pPr>
        <w:shd w:val="clear" w:color="auto" w:fill="FFFFFF"/>
        <w:autoSpaceDE w:val="0"/>
        <w:autoSpaceDN w:val="0"/>
        <w:adjustRightInd w:val="0"/>
        <w:ind w:firstLine="708"/>
        <w:jc w:val="both"/>
      </w:pPr>
      <w:r>
        <w:rPr>
          <w:b/>
          <w:bCs/>
          <w:i/>
          <w:iCs/>
          <w:color w:val="000000"/>
          <w:sz w:val="20"/>
          <w:szCs w:val="20"/>
        </w:rPr>
        <w:t>Во второй класс входят собственно-гностичес</w:t>
      </w:r>
      <w:r>
        <w:rPr>
          <w:b/>
          <w:bCs/>
          <w:i/>
          <w:iCs/>
          <w:color w:val="000000"/>
          <w:sz w:val="20"/>
          <w:szCs w:val="20"/>
        </w:rPr>
        <w:softHyphen/>
        <w:t xml:space="preserve">кие </w:t>
      </w:r>
      <w:r>
        <w:rPr>
          <w:i/>
          <w:iCs/>
          <w:color w:val="000000"/>
          <w:sz w:val="20"/>
          <w:szCs w:val="20"/>
        </w:rPr>
        <w:t xml:space="preserve">движения. </w:t>
      </w:r>
      <w:r>
        <w:rPr>
          <w:color w:val="000000"/>
          <w:sz w:val="20"/>
          <w:szCs w:val="20"/>
        </w:rPr>
        <w:t>При их непосредственном участии про</w:t>
      </w:r>
      <w:r>
        <w:rPr>
          <w:color w:val="000000"/>
          <w:sz w:val="20"/>
          <w:szCs w:val="20"/>
        </w:rPr>
        <w:softHyphen/>
        <w:t>исходит оценка размеров, опознаются уже знакомые объекты, наконец, осуществляется сам процесс постро</w:t>
      </w:r>
      <w:r>
        <w:rPr>
          <w:color w:val="000000"/>
          <w:sz w:val="20"/>
          <w:szCs w:val="20"/>
        </w:rPr>
        <w:softHyphen/>
        <w:t>ения образа. При движениях руки, ощупывающей пред</w:t>
      </w:r>
      <w:r>
        <w:rPr>
          <w:color w:val="000000"/>
          <w:sz w:val="20"/>
          <w:szCs w:val="20"/>
        </w:rPr>
        <w:softHyphen/>
        <w:t>мет, в движениях глаз, прослеживающих видимый кон</w:t>
      </w:r>
      <w:r>
        <w:rPr>
          <w:color w:val="000000"/>
          <w:sz w:val="20"/>
          <w:szCs w:val="20"/>
        </w:rPr>
        <w:softHyphen/>
        <w:t>тур, происходит непрерывное сравнение образа с ориги</w:t>
      </w:r>
      <w:r>
        <w:rPr>
          <w:color w:val="000000"/>
          <w:sz w:val="20"/>
          <w:szCs w:val="20"/>
        </w:rPr>
        <w:softHyphen/>
        <w:t>налом. Несоответствие их друг другу вызывает коррек</w:t>
      </w:r>
      <w:r>
        <w:rPr>
          <w:color w:val="000000"/>
          <w:sz w:val="20"/>
          <w:szCs w:val="20"/>
        </w:rPr>
        <w:softHyphen/>
        <w:t xml:space="preserve">тирование образа. Следовательно, </w:t>
      </w:r>
      <w:r>
        <w:rPr>
          <w:i/>
          <w:iCs/>
          <w:color w:val="000000"/>
          <w:sz w:val="20"/>
          <w:szCs w:val="20"/>
        </w:rPr>
        <w:t>роль моторики в вос</w:t>
      </w:r>
      <w:r>
        <w:rPr>
          <w:i/>
          <w:iCs/>
          <w:color w:val="000000"/>
          <w:sz w:val="20"/>
          <w:szCs w:val="20"/>
        </w:rPr>
        <w:softHyphen/>
        <w:t>приятии не ограничивается созданием наилучших усло</w:t>
      </w:r>
      <w:r>
        <w:rPr>
          <w:i/>
          <w:iCs/>
          <w:color w:val="000000"/>
          <w:sz w:val="20"/>
          <w:szCs w:val="20"/>
        </w:rPr>
        <w:softHyphen/>
        <w:t>вий для работы афферентных систем и заключается в том, что движения сами участвуют в формировании субъективного образа объективного мира.</w:t>
      </w:r>
    </w:p>
    <w:p w:rsidR="001632F7" w:rsidRDefault="001632F7" w:rsidP="006D08F0">
      <w:pPr>
        <w:shd w:val="clear" w:color="auto" w:fill="FFFFFF"/>
        <w:autoSpaceDE w:val="0"/>
        <w:autoSpaceDN w:val="0"/>
        <w:adjustRightInd w:val="0"/>
        <w:ind w:firstLine="708"/>
        <w:jc w:val="both"/>
      </w:pPr>
      <w:r>
        <w:rPr>
          <w:color w:val="000000"/>
          <w:sz w:val="20"/>
          <w:szCs w:val="20"/>
        </w:rPr>
        <w:t>В целях более детального выяснения роли перцеп</w:t>
      </w:r>
      <w:r>
        <w:rPr>
          <w:color w:val="000000"/>
          <w:sz w:val="20"/>
          <w:szCs w:val="20"/>
        </w:rPr>
        <w:softHyphen/>
        <w:t>тивных действий в формировании образа целесообразно использовать ход рассуждений, в известной мере анало</w:t>
      </w:r>
      <w:r>
        <w:rPr>
          <w:color w:val="000000"/>
          <w:sz w:val="20"/>
          <w:szCs w:val="20"/>
        </w:rPr>
        <w:softHyphen/>
        <w:t>гичный тому, который был применен Н.А.Бернштейном для выяснения роли сенсорных коррекций в регуляции человеческих движений. Вследствие множества степеней свободы окружающих объектов по отношению к воспри</w:t>
      </w:r>
      <w:r>
        <w:rPr>
          <w:color w:val="000000"/>
          <w:sz w:val="20"/>
          <w:szCs w:val="20"/>
        </w:rPr>
        <w:softHyphen/>
        <w:t>нимающему субъекту и бесконечного многообразия ус-</w:t>
      </w:r>
    </w:p>
    <w:p w:rsidR="001632F7" w:rsidRDefault="001632F7" w:rsidP="004E22F4">
      <w:pPr>
        <w:shd w:val="clear" w:color="auto" w:fill="FFFFFF"/>
        <w:autoSpaceDE w:val="0"/>
        <w:autoSpaceDN w:val="0"/>
        <w:adjustRightInd w:val="0"/>
        <w:jc w:val="both"/>
      </w:pPr>
      <w:r>
        <w:rPr>
          <w:color w:val="000000"/>
          <w:sz w:val="20"/>
          <w:szCs w:val="20"/>
        </w:rPr>
        <w:t>ловий их появления они непрерывно меняют свое обли</w:t>
      </w:r>
      <w:r>
        <w:rPr>
          <w:color w:val="000000"/>
          <w:sz w:val="20"/>
          <w:szCs w:val="20"/>
        </w:rPr>
        <w:softHyphen/>
        <w:t>чье, поворачиваются к нам различными сторонами. Иначе говоря, ни один сенсорный импульс, ни одно раздражение само по себе не может однозначно опреде</w:t>
      </w:r>
      <w:r>
        <w:rPr>
          <w:color w:val="000000"/>
          <w:sz w:val="20"/>
          <w:szCs w:val="20"/>
        </w:rPr>
        <w:softHyphen/>
        <w:t>лить возникновение адекватного образа восприятия. Здесь необходима коррекция, исправляющая неизбеж</w:t>
      </w:r>
      <w:r>
        <w:rPr>
          <w:color w:val="000000"/>
          <w:sz w:val="20"/>
          <w:szCs w:val="20"/>
        </w:rPr>
        <w:softHyphen/>
        <w:t>ные ошибки и приводящая образ в соответствие с объ</w:t>
      </w:r>
      <w:r>
        <w:rPr>
          <w:color w:val="000000"/>
          <w:sz w:val="20"/>
          <w:szCs w:val="20"/>
        </w:rPr>
        <w:softHyphen/>
        <w:t>ектом.</w:t>
      </w:r>
    </w:p>
    <w:p w:rsidR="001632F7" w:rsidRDefault="001632F7" w:rsidP="006D08F0">
      <w:pPr>
        <w:shd w:val="clear" w:color="auto" w:fill="FFFFFF"/>
        <w:autoSpaceDE w:val="0"/>
        <w:autoSpaceDN w:val="0"/>
        <w:adjustRightInd w:val="0"/>
        <w:ind w:firstLine="708"/>
        <w:jc w:val="both"/>
      </w:pPr>
      <w:r>
        <w:rPr>
          <w:color w:val="000000"/>
          <w:sz w:val="20"/>
          <w:szCs w:val="20"/>
        </w:rPr>
        <w:t>Однако если такой образ будет материализован лишь во внутренних процессахорганизма (в состояниях рецеп</w:t>
      </w:r>
      <w:r>
        <w:rPr>
          <w:color w:val="000000"/>
          <w:sz w:val="20"/>
          <w:szCs w:val="20"/>
        </w:rPr>
        <w:softHyphen/>
        <w:t>тора и коркового конца анализатора), то сопоставление его с оригиналом окажется невозможным и, таким обра</w:t>
      </w:r>
      <w:r>
        <w:rPr>
          <w:color w:val="000000"/>
          <w:sz w:val="20"/>
          <w:szCs w:val="20"/>
        </w:rPr>
        <w:softHyphen/>
        <w:t xml:space="preserve">зом, требуемая коррекция не сможет осуществиться. Следовательно, нужна экстериоризация отражательного процесса, которая и происходит в виде перцептивных действий. </w:t>
      </w:r>
      <w:r>
        <w:rPr>
          <w:i/>
          <w:iCs/>
          <w:color w:val="000000"/>
          <w:sz w:val="20"/>
          <w:szCs w:val="20"/>
        </w:rPr>
        <w:t xml:space="preserve">Подобно тому как двигательное поведение субъекта может согласовываться с условиями задачи лишь благодаря </w:t>
      </w:r>
      <w:r>
        <w:rPr>
          <w:i/>
          <w:iCs/>
          <w:color w:val="000000"/>
          <w:sz w:val="20"/>
          <w:szCs w:val="20"/>
        </w:rPr>
        <w:lastRenderedPageBreak/>
        <w:t>сенсорной коррекции, адекватность вос</w:t>
      </w:r>
      <w:r>
        <w:rPr>
          <w:i/>
          <w:iCs/>
          <w:color w:val="000000"/>
          <w:sz w:val="20"/>
          <w:szCs w:val="20"/>
        </w:rPr>
        <w:softHyphen/>
        <w:t>приятия обеспечивается в конечном счете эффекторной коррекцией.</w:t>
      </w:r>
    </w:p>
    <w:p w:rsidR="001632F7" w:rsidRDefault="001632F7" w:rsidP="006D08F0">
      <w:pPr>
        <w:shd w:val="clear" w:color="auto" w:fill="FFFFFF"/>
        <w:autoSpaceDE w:val="0"/>
        <w:autoSpaceDN w:val="0"/>
        <w:adjustRightInd w:val="0"/>
        <w:ind w:firstLine="708"/>
        <w:jc w:val="both"/>
      </w:pPr>
      <w:r>
        <w:rPr>
          <w:color w:val="000000"/>
          <w:sz w:val="20"/>
          <w:szCs w:val="20"/>
        </w:rPr>
        <w:t>Более широкий аспект этой проблемы состоит в том, что вообще физиологическая схема активности (безраз</w:t>
      </w:r>
      <w:r>
        <w:rPr>
          <w:color w:val="000000"/>
          <w:sz w:val="20"/>
          <w:szCs w:val="20"/>
        </w:rPr>
        <w:softHyphen/>
        <w:t>лично, идет ли речь о схеме рефлекторной дуги или рефлекторного кольца) не может "включить в себя объект" с его специфическими предметными свойствами. В пределах этой схемы объект может выступать лишь как внешний по отношению к данному процессу компонент, как раздражитель, подлежащий перешифровке в серию нервных импульсов. Для включения объекта в систему человеческой активности необходимо выйти за пределы ее физиологического описания и рассмотреть ее психо</w:t>
      </w:r>
      <w:r>
        <w:rPr>
          <w:color w:val="000000"/>
          <w:sz w:val="20"/>
          <w:szCs w:val="20"/>
        </w:rPr>
        <w:softHyphen/>
        <w:t xml:space="preserve">логически как внешнюю целесообразную деятельность субъекта. Последняя включает в себя объект со всеми его специфическими особенностями как свой собственный органичный компонент. Сказанное в полной мере и в первую очередь относится </w:t>
      </w:r>
      <w:r>
        <w:rPr>
          <w:i/>
          <w:iCs/>
          <w:color w:val="000000"/>
          <w:sz w:val="20"/>
          <w:szCs w:val="20"/>
        </w:rPr>
        <w:t xml:space="preserve">к орудиям труда, которые </w:t>
      </w:r>
      <w:r>
        <w:rPr>
          <w:b/>
          <w:bCs/>
          <w:i/>
          <w:iCs/>
          <w:color w:val="000000"/>
          <w:sz w:val="20"/>
          <w:szCs w:val="20"/>
        </w:rPr>
        <w:t xml:space="preserve">включаются </w:t>
      </w:r>
      <w:r>
        <w:rPr>
          <w:i/>
          <w:iCs/>
          <w:color w:val="000000"/>
          <w:sz w:val="20"/>
          <w:szCs w:val="20"/>
        </w:rPr>
        <w:t xml:space="preserve">в </w:t>
      </w:r>
      <w:r>
        <w:rPr>
          <w:b/>
          <w:bCs/>
          <w:i/>
          <w:iCs/>
          <w:color w:val="000000"/>
          <w:sz w:val="20"/>
          <w:szCs w:val="20"/>
        </w:rPr>
        <w:t>"схему тела" человека настолько, что чувствительность переносится на их границы.</w:t>
      </w:r>
    </w:p>
    <w:p w:rsidR="001632F7" w:rsidRDefault="001632F7" w:rsidP="006D08F0">
      <w:pPr>
        <w:shd w:val="clear" w:color="auto" w:fill="FFFFFF"/>
        <w:autoSpaceDE w:val="0"/>
        <w:autoSpaceDN w:val="0"/>
        <w:adjustRightInd w:val="0"/>
        <w:ind w:firstLine="708"/>
        <w:jc w:val="both"/>
      </w:pPr>
      <w:r>
        <w:rPr>
          <w:color w:val="000000"/>
          <w:sz w:val="20"/>
          <w:szCs w:val="20"/>
        </w:rPr>
        <w:t>Овладение системой перцептивных действий требу</w:t>
      </w:r>
      <w:r>
        <w:rPr>
          <w:color w:val="000000"/>
          <w:sz w:val="20"/>
          <w:szCs w:val="20"/>
        </w:rPr>
        <w:softHyphen/>
        <w:t>ет специального обучения и достаточно долгой практики. Существенно, что как сами перцептивные действия, так и критерии адекватности образа не остаются неизменны</w:t>
      </w:r>
      <w:r>
        <w:rPr>
          <w:color w:val="000000"/>
          <w:sz w:val="20"/>
          <w:szCs w:val="20"/>
        </w:rPr>
        <w:softHyphen/>
        <w:t>ми, а проходят значительный путь развития вместе с развитием самой деятельности.</w:t>
      </w:r>
    </w:p>
    <w:p w:rsidR="001632F7" w:rsidRDefault="001632F7" w:rsidP="006D08F0">
      <w:pPr>
        <w:shd w:val="clear" w:color="auto" w:fill="FFFFFF"/>
        <w:autoSpaceDE w:val="0"/>
        <w:autoSpaceDN w:val="0"/>
        <w:adjustRightInd w:val="0"/>
        <w:ind w:firstLine="708"/>
        <w:jc w:val="both"/>
      </w:pPr>
      <w:r>
        <w:rPr>
          <w:i/>
          <w:iCs/>
          <w:color w:val="000000"/>
          <w:sz w:val="20"/>
          <w:szCs w:val="20"/>
        </w:rPr>
        <w:t>Процесс формирования образа включает в себя целый ряд перцептивных действий, таких как обнаруже</w:t>
      </w:r>
      <w:r>
        <w:rPr>
          <w:i/>
          <w:iCs/>
          <w:color w:val="000000"/>
          <w:sz w:val="20"/>
          <w:szCs w:val="20"/>
        </w:rPr>
        <w:softHyphen/>
        <w:t>ние, выделение адекватных задачам деятельности ин</w:t>
      </w:r>
      <w:r>
        <w:rPr>
          <w:i/>
          <w:iCs/>
          <w:color w:val="000000"/>
          <w:sz w:val="20"/>
          <w:szCs w:val="20"/>
        </w:rPr>
        <w:softHyphen/>
        <w:t>формативных признаков, обследование выделенных при</w:t>
      </w:r>
      <w:r>
        <w:rPr>
          <w:i/>
          <w:iCs/>
          <w:color w:val="000000"/>
          <w:sz w:val="20"/>
          <w:szCs w:val="20"/>
        </w:rPr>
        <w:softHyphen/>
        <w:t xml:space="preserve">знаков и собственно построение образа. </w:t>
      </w:r>
      <w:r>
        <w:rPr>
          <w:color w:val="000000"/>
          <w:sz w:val="20"/>
          <w:szCs w:val="20"/>
        </w:rPr>
        <w:t>Перцептивные действия в своей развернутой внешней форме выступают лишь на ранних стадиях онтогенеза или функционально</w:t>
      </w:r>
      <w:r>
        <w:rPr>
          <w:color w:val="000000"/>
          <w:sz w:val="20"/>
          <w:szCs w:val="20"/>
        </w:rPr>
        <w:softHyphen/>
        <w:t>го генеза при столкновении наблюдателя с новым для него перцептивным содержанием. В этих случаях наибо</w:t>
      </w:r>
      <w:r>
        <w:rPr>
          <w:color w:val="000000"/>
          <w:sz w:val="20"/>
          <w:szCs w:val="20"/>
        </w:rPr>
        <w:softHyphen/>
        <w:t>лее отчетливо обнаруживаются их структура и роль в формировании образов восприятия.</w:t>
      </w:r>
    </w:p>
    <w:p w:rsidR="001632F7" w:rsidRDefault="001632F7" w:rsidP="006D08F0">
      <w:pPr>
        <w:shd w:val="clear" w:color="auto" w:fill="FFFFFF"/>
        <w:autoSpaceDE w:val="0"/>
        <w:autoSpaceDN w:val="0"/>
        <w:adjustRightInd w:val="0"/>
        <w:ind w:firstLine="708"/>
        <w:jc w:val="both"/>
      </w:pPr>
      <w:r>
        <w:rPr>
          <w:color w:val="000000"/>
          <w:sz w:val="20"/>
          <w:szCs w:val="20"/>
        </w:rPr>
        <w:t>В дальнейшем они претерпевают ряд последователь</w:t>
      </w:r>
      <w:r>
        <w:rPr>
          <w:color w:val="000000"/>
          <w:sz w:val="20"/>
          <w:szCs w:val="20"/>
        </w:rPr>
        <w:softHyphen/>
        <w:t>ных изменений и сокращений, пока не облекаются в форму мгновенного акта "усмотрения" объекта, который был описан представителями гештальтпсихологии и оши-</w:t>
      </w:r>
    </w:p>
    <w:p w:rsidR="001632F7" w:rsidRDefault="001632F7" w:rsidP="006D08F0">
      <w:pPr>
        <w:jc w:val="center"/>
        <w:rPr>
          <w:rFonts w:ascii="Arial" w:hAnsi="Arial" w:cs="Arial"/>
          <w:b/>
          <w:bCs/>
          <w:color w:val="000000"/>
          <w:sz w:val="22"/>
          <w:szCs w:val="22"/>
        </w:rPr>
      </w:pPr>
      <w:r>
        <w:rPr>
          <w:rFonts w:ascii="Arial" w:hAnsi="Arial" w:cs="Arial"/>
          <w:b/>
          <w:bCs/>
          <w:color w:val="000000"/>
          <w:sz w:val="22"/>
          <w:szCs w:val="22"/>
        </w:rPr>
        <w:t>90</w:t>
      </w:r>
    </w:p>
    <w:p w:rsidR="002246D9" w:rsidRDefault="002246D9" w:rsidP="004E22F4">
      <w:pPr>
        <w:shd w:val="clear" w:color="auto" w:fill="FFFFFF"/>
        <w:autoSpaceDE w:val="0"/>
        <w:autoSpaceDN w:val="0"/>
        <w:adjustRightInd w:val="0"/>
        <w:jc w:val="both"/>
      </w:pPr>
      <w:r>
        <w:rPr>
          <w:color w:val="000000"/>
          <w:sz w:val="20"/>
          <w:szCs w:val="20"/>
        </w:rPr>
        <w:t>бочно принимался ими за исходную генетически первич</w:t>
      </w:r>
      <w:r>
        <w:rPr>
          <w:color w:val="000000"/>
          <w:sz w:val="20"/>
          <w:szCs w:val="20"/>
        </w:rPr>
        <w:softHyphen/>
        <w:t>ную форму восприятия.</w:t>
      </w:r>
    </w:p>
    <w:p w:rsidR="002246D9" w:rsidRDefault="002246D9" w:rsidP="006D08F0">
      <w:pPr>
        <w:shd w:val="clear" w:color="auto" w:fill="FFFFFF"/>
        <w:autoSpaceDE w:val="0"/>
        <w:autoSpaceDN w:val="0"/>
        <w:adjustRightInd w:val="0"/>
        <w:ind w:firstLine="708"/>
        <w:jc w:val="both"/>
      </w:pPr>
      <w:r>
        <w:rPr>
          <w:i/>
          <w:iCs/>
          <w:color w:val="000000"/>
          <w:sz w:val="20"/>
          <w:szCs w:val="20"/>
        </w:rPr>
        <w:t>Важнейшим средством восприятия является воз</w:t>
      </w:r>
      <w:r>
        <w:rPr>
          <w:i/>
          <w:iCs/>
          <w:color w:val="000000"/>
          <w:sz w:val="20"/>
          <w:szCs w:val="20"/>
        </w:rPr>
        <w:softHyphen/>
        <w:t>можность перестройки перцептивных образов и моделей внешнего мира и смены способов их построения и опозна</w:t>
      </w:r>
      <w:r>
        <w:rPr>
          <w:i/>
          <w:iCs/>
          <w:color w:val="000000"/>
          <w:sz w:val="20"/>
          <w:szCs w:val="20"/>
        </w:rPr>
        <w:softHyphen/>
        <w:t xml:space="preserve">ния. </w:t>
      </w:r>
      <w:r>
        <w:rPr>
          <w:color w:val="000000"/>
          <w:sz w:val="20"/>
          <w:szCs w:val="20"/>
        </w:rPr>
        <w:t>Один и тот же объект может служить прототипом многих перцептивных моделей. В процессе их формиро</w:t>
      </w:r>
      <w:r>
        <w:rPr>
          <w:color w:val="000000"/>
          <w:sz w:val="20"/>
          <w:szCs w:val="20"/>
        </w:rPr>
        <w:softHyphen/>
        <w:t>вания они уточняются, из объекта извлекаются инвари</w:t>
      </w:r>
      <w:r>
        <w:rPr>
          <w:color w:val="000000"/>
          <w:sz w:val="20"/>
          <w:szCs w:val="20"/>
        </w:rPr>
        <w:softHyphen/>
        <w:t>антные свойства и признаки, что приводит в конце кон</w:t>
      </w:r>
      <w:r>
        <w:rPr>
          <w:color w:val="000000"/>
          <w:sz w:val="20"/>
          <w:szCs w:val="20"/>
        </w:rPr>
        <w:softHyphen/>
        <w:t>цов к тому, что мир воспринимается таким, каким он существует на самом деле.</w:t>
      </w:r>
    </w:p>
    <w:p w:rsidR="002246D9" w:rsidRDefault="002246D9" w:rsidP="006D08F0">
      <w:pPr>
        <w:shd w:val="clear" w:color="auto" w:fill="FFFFFF"/>
        <w:autoSpaceDE w:val="0"/>
        <w:autoSpaceDN w:val="0"/>
        <w:adjustRightInd w:val="0"/>
        <w:ind w:firstLine="708"/>
        <w:jc w:val="both"/>
      </w:pPr>
      <w:r>
        <w:rPr>
          <w:color w:val="000000"/>
          <w:sz w:val="20"/>
          <w:szCs w:val="20"/>
        </w:rPr>
        <w:t>Многообразие возможных перцептивных образов одной и той же ситуации или объекта объясняется тем, что внешние перцептивные действия, как и исполнитель</w:t>
      </w:r>
      <w:r>
        <w:rPr>
          <w:color w:val="000000"/>
          <w:sz w:val="20"/>
          <w:szCs w:val="20"/>
        </w:rPr>
        <w:softHyphen/>
        <w:t>ные действия, заключают в себе отражение двигательной задачи. Участие по-разному организованных движений и действий в процессах восприятия является основой и для объяснения субъективности и пристрастности воспри</w:t>
      </w:r>
      <w:r>
        <w:rPr>
          <w:color w:val="000000"/>
          <w:sz w:val="20"/>
          <w:szCs w:val="20"/>
        </w:rPr>
        <w:softHyphen/>
        <w:t>ятия. В ходе развития перцептивных действий формиру</w:t>
      </w:r>
      <w:r>
        <w:rPr>
          <w:color w:val="000000"/>
          <w:sz w:val="20"/>
          <w:szCs w:val="20"/>
        </w:rPr>
        <w:softHyphen/>
        <w:t>ются и развиваются также их когнитивные продукты, к числу которых относятся сенсорные и перцептивные эталоны, оперативные единицы восприятия, схемы, обра</w:t>
      </w:r>
      <w:r>
        <w:rPr>
          <w:color w:val="000000"/>
          <w:sz w:val="20"/>
          <w:szCs w:val="20"/>
        </w:rPr>
        <w:softHyphen/>
        <w:t>зы и т.д.</w:t>
      </w:r>
    </w:p>
    <w:p w:rsidR="002246D9" w:rsidRDefault="002246D9" w:rsidP="006D08F0">
      <w:pPr>
        <w:shd w:val="clear" w:color="auto" w:fill="FFFFFF"/>
        <w:autoSpaceDE w:val="0"/>
        <w:autoSpaceDN w:val="0"/>
        <w:adjustRightInd w:val="0"/>
        <w:ind w:firstLine="708"/>
        <w:jc w:val="both"/>
      </w:pPr>
      <w:r>
        <w:rPr>
          <w:color w:val="000000"/>
          <w:sz w:val="20"/>
          <w:szCs w:val="20"/>
        </w:rPr>
        <w:t xml:space="preserve">Важнейшую роль в восприятии играет </w:t>
      </w:r>
      <w:r>
        <w:rPr>
          <w:i/>
          <w:iCs/>
          <w:color w:val="000000"/>
          <w:sz w:val="20"/>
          <w:szCs w:val="20"/>
        </w:rPr>
        <w:t>формирова</w:t>
      </w:r>
      <w:r>
        <w:rPr>
          <w:i/>
          <w:iCs/>
          <w:color w:val="000000"/>
          <w:sz w:val="20"/>
          <w:szCs w:val="20"/>
        </w:rPr>
        <w:softHyphen/>
        <w:t xml:space="preserve">ние сенсорных эталонов, </w:t>
      </w:r>
      <w:r>
        <w:rPr>
          <w:color w:val="000000"/>
          <w:sz w:val="20"/>
          <w:szCs w:val="20"/>
        </w:rPr>
        <w:t>которые соответствуют не единичным свойствам окружающей действительности, а системам общественно выработанных сенсорных качеств [32]. К ним относятся общепризнанная шкала музыкаль</w:t>
      </w:r>
      <w:r>
        <w:rPr>
          <w:color w:val="000000"/>
          <w:sz w:val="20"/>
          <w:szCs w:val="20"/>
        </w:rPr>
        <w:softHyphen/>
        <w:t>ных звуков, "решетка фонем" родного языка, система геометрических форм и т.п. Если сенсорные эталоны представляют собой результат общественно-историчес</w:t>
      </w:r>
      <w:r>
        <w:rPr>
          <w:color w:val="000000"/>
          <w:sz w:val="20"/>
          <w:szCs w:val="20"/>
        </w:rPr>
        <w:softHyphen/>
        <w:t>кой деятельности человечества по выделению и созданию систем сенсорных качеств, необходимых для ориентиров</w:t>
      </w:r>
      <w:r>
        <w:rPr>
          <w:color w:val="000000"/>
          <w:sz w:val="20"/>
          <w:szCs w:val="20"/>
        </w:rPr>
        <w:softHyphen/>
        <w:t xml:space="preserve">ки в окружающем мире, то </w:t>
      </w:r>
      <w:r>
        <w:rPr>
          <w:i/>
          <w:iCs/>
          <w:color w:val="000000"/>
          <w:sz w:val="20"/>
          <w:szCs w:val="20"/>
        </w:rPr>
        <w:t>результат индивидуальной деятельности человека по усвоению сенсорных эталонов называется оперативными единицами восприятия.</w:t>
      </w:r>
    </w:p>
    <w:p w:rsidR="002246D9" w:rsidRDefault="002246D9" w:rsidP="006D08F0">
      <w:pPr>
        <w:shd w:val="clear" w:color="auto" w:fill="FFFFFF"/>
        <w:autoSpaceDE w:val="0"/>
        <w:autoSpaceDN w:val="0"/>
        <w:adjustRightInd w:val="0"/>
        <w:ind w:firstLine="708"/>
        <w:jc w:val="both"/>
      </w:pPr>
      <w:r>
        <w:rPr>
          <w:b/>
          <w:bCs/>
          <w:i/>
          <w:iCs/>
          <w:color w:val="000000"/>
          <w:sz w:val="20"/>
          <w:szCs w:val="20"/>
        </w:rPr>
        <w:t xml:space="preserve">Оперативные единицы восприятия </w:t>
      </w:r>
      <w:r>
        <w:rPr>
          <w:color w:val="000000"/>
          <w:sz w:val="20"/>
          <w:szCs w:val="20"/>
        </w:rPr>
        <w:t>представляют собой компактные, семантические целостные образова</w:t>
      </w:r>
      <w:r>
        <w:rPr>
          <w:color w:val="000000"/>
          <w:sz w:val="20"/>
          <w:szCs w:val="20"/>
        </w:rPr>
        <w:softHyphen/>
        <w:t>ния, формирующиеся в результате перцептивного (в том числе и профессионального) обучения и создающие воз</w:t>
      </w:r>
      <w:r>
        <w:rPr>
          <w:color w:val="000000"/>
          <w:sz w:val="20"/>
          <w:szCs w:val="20"/>
        </w:rPr>
        <w:softHyphen/>
        <w:t>можность практически одномоментного (симультанного, одноактного), целостного восприятия объектов и ситуа</w:t>
      </w:r>
      <w:r>
        <w:rPr>
          <w:color w:val="000000"/>
          <w:sz w:val="20"/>
          <w:szCs w:val="20"/>
        </w:rPr>
        <w:softHyphen/>
        <w:t>ций независимо от числа содержащихся в них признаков. Конкретно, оперативные единицы восприятия выступа</w:t>
      </w:r>
      <w:r>
        <w:rPr>
          <w:color w:val="000000"/>
          <w:sz w:val="20"/>
          <w:szCs w:val="20"/>
        </w:rPr>
        <w:softHyphen/>
        <w:t>ют как содержание, выделяемое субъектом при выполне</w:t>
      </w:r>
      <w:r>
        <w:rPr>
          <w:color w:val="000000"/>
          <w:sz w:val="20"/>
          <w:szCs w:val="20"/>
        </w:rPr>
        <w:softHyphen/>
        <w:t>нии той или иной перцептивной задачи. Развитие воспри</w:t>
      </w:r>
      <w:r>
        <w:rPr>
          <w:color w:val="000000"/>
          <w:sz w:val="20"/>
          <w:szCs w:val="20"/>
        </w:rPr>
        <w:softHyphen/>
        <w:t>ятия связано со сменой оперативных единиц. Как пока</w:t>
      </w:r>
      <w:r>
        <w:rPr>
          <w:color w:val="000000"/>
          <w:sz w:val="20"/>
          <w:szCs w:val="20"/>
        </w:rPr>
        <w:softHyphen/>
        <w:t>зывают исследования, эта смена выражается в преобра</w:t>
      </w:r>
      <w:r>
        <w:rPr>
          <w:color w:val="000000"/>
          <w:sz w:val="20"/>
          <w:szCs w:val="20"/>
        </w:rPr>
        <w:softHyphen/>
        <w:t>зовании групп случайных, частных признаков в структур</w:t>
      </w:r>
      <w:r>
        <w:rPr>
          <w:color w:val="000000"/>
          <w:sz w:val="20"/>
          <w:szCs w:val="20"/>
        </w:rPr>
        <w:softHyphen/>
        <w:t>ные, целостные признаки [33, 34]. Параллельно происхо</w:t>
      </w:r>
      <w:r>
        <w:rPr>
          <w:color w:val="000000"/>
          <w:sz w:val="20"/>
          <w:szCs w:val="20"/>
        </w:rPr>
        <w:softHyphen/>
        <w:t>дит изменение и совершенствование самих перцептив</w:t>
      </w:r>
      <w:r>
        <w:rPr>
          <w:color w:val="000000"/>
          <w:sz w:val="20"/>
          <w:szCs w:val="20"/>
        </w:rPr>
        <w:softHyphen/>
        <w:t>ных действий.</w:t>
      </w:r>
    </w:p>
    <w:p w:rsidR="002246D9" w:rsidRDefault="002246D9" w:rsidP="006D08F0">
      <w:pPr>
        <w:shd w:val="clear" w:color="auto" w:fill="FFFFFF"/>
        <w:autoSpaceDE w:val="0"/>
        <w:autoSpaceDN w:val="0"/>
        <w:adjustRightInd w:val="0"/>
        <w:ind w:firstLine="708"/>
        <w:jc w:val="both"/>
      </w:pPr>
      <w:r>
        <w:rPr>
          <w:color w:val="000000"/>
          <w:sz w:val="20"/>
          <w:szCs w:val="20"/>
        </w:rPr>
        <w:t>Всякий раз, когда субъект сталкивается с новой для него действительностью или когда сформированный ранее образ оказывается неадекватным, процесс воспри</w:t>
      </w:r>
      <w:r>
        <w:rPr>
          <w:color w:val="000000"/>
          <w:sz w:val="20"/>
          <w:szCs w:val="20"/>
        </w:rPr>
        <w:softHyphen/>
        <w:t>ятия вновь превращается из симультанного в сукцессив-ный и совершается с помощью развернутых перцептив</w:t>
      </w:r>
      <w:r>
        <w:rPr>
          <w:color w:val="000000"/>
          <w:sz w:val="20"/>
          <w:szCs w:val="20"/>
        </w:rPr>
        <w:softHyphen/>
        <w:t>ных действий.</w:t>
      </w:r>
    </w:p>
    <w:p w:rsidR="002246D9" w:rsidRDefault="002246D9" w:rsidP="006D08F0">
      <w:pPr>
        <w:shd w:val="clear" w:color="auto" w:fill="FFFFFF"/>
        <w:autoSpaceDE w:val="0"/>
        <w:autoSpaceDN w:val="0"/>
        <w:adjustRightInd w:val="0"/>
        <w:ind w:firstLine="708"/>
        <w:jc w:val="both"/>
      </w:pPr>
      <w:r>
        <w:rPr>
          <w:color w:val="000000"/>
          <w:sz w:val="20"/>
          <w:szCs w:val="20"/>
        </w:rPr>
        <w:t xml:space="preserve">В развитых процессах восприятия имеются </w:t>
      </w:r>
      <w:r>
        <w:rPr>
          <w:i/>
          <w:iCs/>
          <w:color w:val="000000"/>
          <w:sz w:val="20"/>
          <w:szCs w:val="20"/>
        </w:rPr>
        <w:t>специ</w:t>
      </w:r>
      <w:r>
        <w:rPr>
          <w:i/>
          <w:iCs/>
          <w:color w:val="000000"/>
          <w:sz w:val="20"/>
          <w:szCs w:val="20"/>
        </w:rPr>
        <w:softHyphen/>
        <w:t xml:space="preserve">альные </w:t>
      </w:r>
      <w:r>
        <w:rPr>
          <w:b/>
          <w:bCs/>
          <w:i/>
          <w:iCs/>
          <w:color w:val="000000"/>
          <w:sz w:val="20"/>
          <w:szCs w:val="20"/>
        </w:rPr>
        <w:t xml:space="preserve">опознавательные действия. </w:t>
      </w:r>
      <w:r>
        <w:rPr>
          <w:color w:val="000000"/>
          <w:sz w:val="20"/>
          <w:szCs w:val="20"/>
        </w:rPr>
        <w:t>С их помощью производится выделение информативного содержания, по которому наблюдатель может сличить предъявленный объект с уже сформированными оперативными единица</w:t>
      </w:r>
      <w:r>
        <w:rPr>
          <w:color w:val="000000"/>
          <w:sz w:val="20"/>
          <w:szCs w:val="20"/>
        </w:rPr>
        <w:softHyphen/>
        <w:t>ми восприятия, опознать его и, наконец, отнести к како</w:t>
      </w:r>
      <w:r>
        <w:rPr>
          <w:color w:val="000000"/>
          <w:sz w:val="20"/>
          <w:szCs w:val="20"/>
        </w:rPr>
        <w:softHyphen/>
        <w:t xml:space="preserve">му-либо классу, т.е. категоризовать. Опознание требует значительно меньше времени, чем формирование образа. Ддя сличения и опознания достаточно выделить в объекте лишь отдельные характерные, информативные признаки. Это оказывается возможным потому, что </w:t>
      </w:r>
      <w:r>
        <w:rPr>
          <w:i/>
          <w:iCs/>
          <w:color w:val="000000"/>
          <w:sz w:val="20"/>
          <w:szCs w:val="20"/>
        </w:rPr>
        <w:t>в оперативных единицах восприятия аккумулирован прошлый опыт ак</w:t>
      </w:r>
      <w:r>
        <w:rPr>
          <w:i/>
          <w:iCs/>
          <w:color w:val="000000"/>
          <w:sz w:val="20"/>
          <w:szCs w:val="20"/>
        </w:rPr>
        <w:softHyphen/>
        <w:t xml:space="preserve">тивной организации перцептивных действий, т.е. </w:t>
      </w:r>
      <w:r>
        <w:rPr>
          <w:i/>
          <w:iCs/>
          <w:color w:val="000000"/>
          <w:sz w:val="20"/>
          <w:szCs w:val="20"/>
        </w:rPr>
        <w:lastRenderedPageBreak/>
        <w:t>хоро</w:t>
      </w:r>
      <w:r>
        <w:rPr>
          <w:i/>
          <w:iCs/>
          <w:color w:val="000000"/>
          <w:sz w:val="20"/>
          <w:szCs w:val="20"/>
        </w:rPr>
        <w:softHyphen/>
        <w:t xml:space="preserve">шо усвоенных "схем" обследования объекта. Эти схемы выступают как </w:t>
      </w:r>
      <w:r>
        <w:rPr>
          <w:b/>
          <w:bCs/>
          <w:i/>
          <w:iCs/>
          <w:color w:val="000000"/>
          <w:sz w:val="20"/>
          <w:szCs w:val="20"/>
        </w:rPr>
        <w:t xml:space="preserve">совокупность правил или обобщенных моторных программ, </w:t>
      </w:r>
      <w:r>
        <w:rPr>
          <w:i/>
          <w:iCs/>
          <w:color w:val="000000"/>
          <w:sz w:val="20"/>
          <w:szCs w:val="20"/>
        </w:rPr>
        <w:t>предназначенных для выделения существенных аспектов "типичного" в данном классе объектов.</w:t>
      </w:r>
    </w:p>
    <w:p w:rsidR="002246D9" w:rsidRDefault="002246D9" w:rsidP="006D08F0">
      <w:pPr>
        <w:shd w:val="clear" w:color="auto" w:fill="FFFFFF"/>
        <w:autoSpaceDE w:val="0"/>
        <w:autoSpaceDN w:val="0"/>
        <w:adjustRightInd w:val="0"/>
        <w:ind w:firstLine="708"/>
        <w:jc w:val="both"/>
      </w:pPr>
      <w:r>
        <w:rPr>
          <w:color w:val="000000"/>
          <w:sz w:val="20"/>
          <w:szCs w:val="20"/>
        </w:rPr>
        <w:t>Указанные свойства оперативных единиц воспри</w:t>
      </w:r>
      <w:r>
        <w:rPr>
          <w:color w:val="000000"/>
          <w:sz w:val="20"/>
          <w:szCs w:val="20"/>
        </w:rPr>
        <w:softHyphen/>
        <w:t>ятия лежат в основе не только процессов обследования и опознания, но и процессов порождения или визуализа</w:t>
      </w:r>
      <w:r>
        <w:rPr>
          <w:color w:val="000000"/>
          <w:sz w:val="20"/>
          <w:szCs w:val="20"/>
        </w:rPr>
        <w:softHyphen/>
        <w:t>ции образа, происходящих в отсутствие физического стимула. Подобная трактовка оперативных единиц вос</w:t>
      </w:r>
      <w:r>
        <w:rPr>
          <w:color w:val="000000"/>
          <w:sz w:val="20"/>
          <w:szCs w:val="20"/>
        </w:rPr>
        <w:softHyphen/>
        <w:t>приятия близка к теории схем Ф.Бартлетта [35] и к понятию общей эфферентной готовности индивида, ко</w:t>
      </w:r>
      <w:r>
        <w:rPr>
          <w:color w:val="000000"/>
          <w:sz w:val="20"/>
          <w:szCs w:val="20"/>
        </w:rPr>
        <w:softHyphen/>
        <w:t>торое является центральным в моторной теории зритель</w:t>
      </w:r>
      <w:r>
        <w:rPr>
          <w:color w:val="000000"/>
          <w:sz w:val="20"/>
          <w:szCs w:val="20"/>
        </w:rPr>
        <w:softHyphen/>
        <w:t>ного восприятия, развиваемой Л.Фестингером и др. [36]. Согласно этой теории, осознанное зрительное воспри</w:t>
      </w:r>
      <w:r>
        <w:rPr>
          <w:color w:val="000000"/>
          <w:sz w:val="20"/>
          <w:szCs w:val="20"/>
        </w:rPr>
        <w:softHyphen/>
        <w:t>ятие контура объекта определяется эфферентной готов</w:t>
      </w:r>
      <w:r>
        <w:rPr>
          <w:color w:val="000000"/>
          <w:sz w:val="20"/>
          <w:szCs w:val="20"/>
        </w:rPr>
        <w:softHyphen/>
        <w:t xml:space="preserve">ностью индивида к выполнению определенных движений глаз, рук, головы и туловища в ответ на поступающую зрительную информацию. Под </w:t>
      </w:r>
      <w:r>
        <w:rPr>
          <w:i/>
          <w:iCs/>
          <w:color w:val="000000"/>
          <w:sz w:val="20"/>
          <w:szCs w:val="20"/>
        </w:rPr>
        <w:t>эфферентной готов</w:t>
      </w:r>
      <w:r>
        <w:rPr>
          <w:i/>
          <w:iCs/>
          <w:color w:val="000000"/>
          <w:sz w:val="20"/>
          <w:szCs w:val="20"/>
        </w:rPr>
        <w:softHyphen/>
        <w:t xml:space="preserve">ностью </w:t>
      </w:r>
      <w:r>
        <w:rPr>
          <w:color w:val="000000"/>
          <w:sz w:val="20"/>
          <w:szCs w:val="20"/>
        </w:rPr>
        <w:t xml:space="preserve">понимается </w:t>
      </w:r>
      <w:r>
        <w:rPr>
          <w:i/>
          <w:iCs/>
          <w:color w:val="000000"/>
          <w:sz w:val="20"/>
          <w:szCs w:val="20"/>
        </w:rPr>
        <w:t>совокупность заранее программиру</w:t>
      </w:r>
      <w:r>
        <w:rPr>
          <w:i/>
          <w:iCs/>
          <w:color w:val="000000"/>
          <w:sz w:val="20"/>
          <w:szCs w:val="20"/>
        </w:rPr>
        <w:softHyphen/>
        <w:t>емых эфферентных инструкций (моторных программ), которые активизируются зрительной информацией и находятся в состоянии готовности к мгновенному ис</w:t>
      </w:r>
      <w:r>
        <w:rPr>
          <w:i/>
          <w:iCs/>
          <w:color w:val="000000"/>
          <w:sz w:val="20"/>
          <w:szCs w:val="20"/>
        </w:rPr>
        <w:softHyphen/>
        <w:t>пользованию.</w:t>
      </w:r>
    </w:p>
    <w:p w:rsidR="002246D9" w:rsidRDefault="002246D9" w:rsidP="006D08F0">
      <w:pPr>
        <w:shd w:val="clear" w:color="auto" w:fill="FFFFFF"/>
        <w:autoSpaceDE w:val="0"/>
        <w:autoSpaceDN w:val="0"/>
        <w:adjustRightInd w:val="0"/>
        <w:ind w:firstLine="708"/>
        <w:jc w:val="both"/>
      </w:pPr>
      <w:r>
        <w:rPr>
          <w:color w:val="000000"/>
          <w:sz w:val="20"/>
          <w:szCs w:val="20"/>
        </w:rPr>
        <w:t>Эфферентная готовность, актуализируемая стиму</w:t>
      </w:r>
      <w:r>
        <w:rPr>
          <w:color w:val="000000"/>
          <w:sz w:val="20"/>
          <w:szCs w:val="20"/>
        </w:rPr>
        <w:softHyphen/>
        <w:t>лом, может относиться как к развертыванию перцептив</w:t>
      </w:r>
      <w:r>
        <w:rPr>
          <w:color w:val="000000"/>
          <w:sz w:val="20"/>
          <w:szCs w:val="20"/>
        </w:rPr>
        <w:softHyphen/>
        <w:t>ных и опознавательных действий, так и к реализации приспособительных, исполнительных действий. В послед</w:t>
      </w:r>
      <w:r>
        <w:rPr>
          <w:color w:val="000000"/>
          <w:sz w:val="20"/>
          <w:szCs w:val="20"/>
        </w:rPr>
        <w:softHyphen/>
        <w:t>нем случае эфферентная готовность ускоряет реализа</w:t>
      </w:r>
      <w:r>
        <w:rPr>
          <w:color w:val="000000"/>
          <w:sz w:val="20"/>
          <w:szCs w:val="20"/>
        </w:rPr>
        <w:softHyphen/>
        <w:t>цию исполнительных действий и может служить источ</w:t>
      </w:r>
      <w:r>
        <w:rPr>
          <w:color w:val="000000"/>
          <w:sz w:val="20"/>
          <w:szCs w:val="20"/>
        </w:rPr>
        <w:softHyphen/>
        <w:t>ником ошибочных действий.</w:t>
      </w:r>
    </w:p>
    <w:p w:rsidR="002246D9" w:rsidRDefault="002246D9" w:rsidP="006D08F0">
      <w:pPr>
        <w:shd w:val="clear" w:color="auto" w:fill="FFFFFF"/>
        <w:autoSpaceDE w:val="0"/>
        <w:autoSpaceDN w:val="0"/>
        <w:adjustRightInd w:val="0"/>
        <w:ind w:firstLine="708"/>
        <w:jc w:val="both"/>
      </w:pPr>
      <w:r>
        <w:rPr>
          <w:i/>
          <w:iCs/>
          <w:color w:val="000000"/>
          <w:sz w:val="20"/>
          <w:szCs w:val="20"/>
        </w:rPr>
        <w:t>Возвращаясь к характеристике оперативных единиц восприятия, следует сказать, что в них отражен не только субъективный план восприятия, но и объектив</w:t>
      </w:r>
      <w:r>
        <w:rPr>
          <w:i/>
          <w:iCs/>
          <w:color w:val="000000"/>
          <w:sz w:val="20"/>
          <w:szCs w:val="20"/>
        </w:rPr>
        <w:softHyphen/>
        <w:t>ная характеристика условий задачи и возможные стра</w:t>
      </w:r>
      <w:r>
        <w:rPr>
          <w:i/>
          <w:iCs/>
          <w:color w:val="000000"/>
          <w:sz w:val="20"/>
          <w:szCs w:val="20"/>
        </w:rPr>
        <w:softHyphen/>
        <w:t xml:space="preserve">тегии и способы ее решения. </w:t>
      </w:r>
      <w:r>
        <w:rPr>
          <w:color w:val="000000"/>
          <w:sz w:val="20"/>
          <w:szCs w:val="20"/>
        </w:rPr>
        <w:t>В них содержится отража</w:t>
      </w:r>
      <w:r>
        <w:rPr>
          <w:color w:val="000000"/>
          <w:sz w:val="20"/>
          <w:szCs w:val="20"/>
        </w:rPr>
        <w:softHyphen/>
        <w:t>тельный компонент (чувственная ткань, перцептивное значение и т.п.) и динамический, оперативный компонент (эфферентная готовность к дальнейшему развертыванию перцептивных действий, направленных на более полное формирование образа ситуации, готовность к визуализа</w:t>
      </w:r>
      <w:r>
        <w:rPr>
          <w:color w:val="000000"/>
          <w:sz w:val="20"/>
          <w:szCs w:val="20"/>
        </w:rPr>
        <w:softHyphen/>
        <w:t>ции и даже к реализации исполнительных действий в хорошо знакомых, несложных ситуациях). Это означает, что в оперативных единицах восприятия может иметь место слияние перцептивных значений с эфферентной</w:t>
      </w:r>
    </w:p>
    <w:p w:rsidR="002246D9" w:rsidRDefault="002246D9" w:rsidP="006D08F0">
      <w:pPr>
        <w:jc w:val="center"/>
        <w:rPr>
          <w:rFonts w:ascii="Arial" w:hAnsi="Arial" w:cs="Arial"/>
          <w:b/>
          <w:bCs/>
          <w:color w:val="000000"/>
          <w:sz w:val="22"/>
          <w:szCs w:val="22"/>
        </w:rPr>
      </w:pPr>
      <w:r>
        <w:rPr>
          <w:rFonts w:ascii="Arial" w:hAnsi="Arial" w:cs="Arial"/>
          <w:b/>
          <w:bCs/>
          <w:color w:val="000000"/>
          <w:sz w:val="22"/>
          <w:szCs w:val="22"/>
        </w:rPr>
        <w:t>91</w:t>
      </w:r>
    </w:p>
    <w:p w:rsidR="002246D9" w:rsidRDefault="002246D9" w:rsidP="004E22F4">
      <w:pPr>
        <w:shd w:val="clear" w:color="auto" w:fill="FFFFFF"/>
        <w:autoSpaceDE w:val="0"/>
        <w:autoSpaceDN w:val="0"/>
        <w:adjustRightInd w:val="0"/>
        <w:jc w:val="both"/>
      </w:pPr>
      <w:r>
        <w:rPr>
          <w:color w:val="000000"/>
          <w:sz w:val="20"/>
          <w:szCs w:val="20"/>
        </w:rPr>
        <w:t>готовностью к актуализации обобщенных моторных про</w:t>
      </w:r>
      <w:r>
        <w:rPr>
          <w:color w:val="000000"/>
          <w:sz w:val="20"/>
          <w:szCs w:val="20"/>
        </w:rPr>
        <w:softHyphen/>
        <w:t>грамм.</w:t>
      </w:r>
    </w:p>
    <w:p w:rsidR="002246D9" w:rsidRDefault="002246D9" w:rsidP="006D08F0">
      <w:pPr>
        <w:shd w:val="clear" w:color="auto" w:fill="FFFFFF"/>
        <w:autoSpaceDE w:val="0"/>
        <w:autoSpaceDN w:val="0"/>
        <w:adjustRightInd w:val="0"/>
        <w:ind w:firstLine="708"/>
        <w:jc w:val="both"/>
      </w:pPr>
      <w:r>
        <w:rPr>
          <w:color w:val="000000"/>
          <w:sz w:val="20"/>
          <w:szCs w:val="20"/>
        </w:rPr>
        <w:t>Сенсорные эталоны, равно как и оперативные еди</w:t>
      </w:r>
      <w:r>
        <w:rPr>
          <w:color w:val="000000"/>
          <w:sz w:val="20"/>
          <w:szCs w:val="20"/>
        </w:rPr>
        <w:softHyphen/>
        <w:t xml:space="preserve">ницы восприятия, следует рассматривать в качестве </w:t>
      </w:r>
      <w:r>
        <w:rPr>
          <w:i/>
          <w:iCs/>
          <w:color w:val="000000"/>
          <w:sz w:val="20"/>
          <w:szCs w:val="20"/>
        </w:rPr>
        <w:t>оп</w:t>
      </w:r>
      <w:r>
        <w:rPr>
          <w:i/>
          <w:iCs/>
          <w:color w:val="000000"/>
          <w:sz w:val="20"/>
          <w:szCs w:val="20"/>
        </w:rPr>
        <w:softHyphen/>
        <w:t>ределенных инструментов, орудий осуществления пер</w:t>
      </w:r>
      <w:r>
        <w:rPr>
          <w:i/>
          <w:iCs/>
          <w:color w:val="000000"/>
          <w:sz w:val="20"/>
          <w:szCs w:val="20"/>
        </w:rPr>
        <w:softHyphen/>
        <w:t xml:space="preserve">цептивных и опознавательных действий. </w:t>
      </w:r>
      <w:r>
        <w:rPr>
          <w:color w:val="000000"/>
          <w:sz w:val="20"/>
          <w:szCs w:val="20"/>
        </w:rPr>
        <w:t>Эталоны опос</w:t>
      </w:r>
      <w:r>
        <w:rPr>
          <w:color w:val="000000"/>
          <w:sz w:val="20"/>
          <w:szCs w:val="20"/>
        </w:rPr>
        <w:softHyphen/>
        <w:t>редуют эти действия подобно тому, как практическая (трудовая) деятельность опосредуется орудием, а мысли</w:t>
      </w:r>
      <w:r>
        <w:rPr>
          <w:color w:val="000000"/>
          <w:sz w:val="20"/>
          <w:szCs w:val="20"/>
        </w:rPr>
        <w:softHyphen/>
        <w:t>тельная — словом.</w:t>
      </w:r>
    </w:p>
    <w:p w:rsidR="002246D9" w:rsidRDefault="002246D9" w:rsidP="006D08F0">
      <w:pPr>
        <w:shd w:val="clear" w:color="auto" w:fill="FFFFFF"/>
        <w:autoSpaceDE w:val="0"/>
        <w:autoSpaceDN w:val="0"/>
        <w:adjustRightInd w:val="0"/>
        <w:ind w:firstLine="708"/>
        <w:jc w:val="both"/>
      </w:pPr>
      <w:r>
        <w:rPr>
          <w:color w:val="000000"/>
          <w:sz w:val="20"/>
          <w:szCs w:val="20"/>
        </w:rPr>
        <w:t xml:space="preserve">Развитие восприятия приводит к созданию емкого </w:t>
      </w:r>
      <w:r>
        <w:rPr>
          <w:b/>
          <w:bCs/>
          <w:i/>
          <w:iCs/>
          <w:color w:val="000000"/>
          <w:sz w:val="20"/>
          <w:szCs w:val="20"/>
        </w:rPr>
        <w:t xml:space="preserve">алфавита оперативных единиц восприятия, </w:t>
      </w:r>
      <w:r>
        <w:rPr>
          <w:color w:val="000000"/>
          <w:sz w:val="20"/>
          <w:szCs w:val="20"/>
        </w:rPr>
        <w:t>т.е. опре</w:t>
      </w:r>
      <w:r>
        <w:rPr>
          <w:color w:val="000000"/>
          <w:sz w:val="20"/>
          <w:szCs w:val="20"/>
        </w:rPr>
        <w:softHyphen/>
        <w:t>деленной совокупности схем, перцептивных моделей ок</w:t>
      </w:r>
      <w:r>
        <w:rPr>
          <w:color w:val="000000"/>
          <w:sz w:val="20"/>
          <w:szCs w:val="20"/>
        </w:rPr>
        <w:softHyphen/>
        <w:t>ружения. Если на фазе построения образа и его транс</w:t>
      </w:r>
      <w:r>
        <w:rPr>
          <w:color w:val="000000"/>
          <w:sz w:val="20"/>
          <w:szCs w:val="20"/>
        </w:rPr>
        <w:softHyphen/>
        <w:t>формации в оперативные единицы восприятия происхо</w:t>
      </w:r>
      <w:r>
        <w:rPr>
          <w:color w:val="000000"/>
          <w:sz w:val="20"/>
          <w:szCs w:val="20"/>
        </w:rPr>
        <w:softHyphen/>
        <w:t>дит уподобление воспринимающих систем свойствам воздействия, то на фазе опознания или исполнительного действия на основе сложившихся оперативных единиц восприятия характеристики и направленность процесса существенно изменяются. Эти изменения состоят в том, что субъект уже не только воссоздает с помощью перцеп</w:t>
      </w:r>
      <w:r>
        <w:rPr>
          <w:color w:val="000000"/>
          <w:sz w:val="20"/>
          <w:szCs w:val="20"/>
        </w:rPr>
        <w:softHyphen/>
        <w:t>тивных действий образ объекта, но и перекодирует, переводит получаемую информацию на язык оператив</w:t>
      </w:r>
      <w:r>
        <w:rPr>
          <w:color w:val="000000"/>
          <w:sz w:val="20"/>
          <w:szCs w:val="20"/>
        </w:rPr>
        <w:softHyphen/>
        <w:t xml:space="preserve">ных единиц восприятия или усвоенных перцептивных моделей. Иными словами, </w:t>
      </w:r>
      <w:r>
        <w:rPr>
          <w:i/>
          <w:iCs/>
          <w:color w:val="000000"/>
          <w:sz w:val="20"/>
          <w:szCs w:val="20"/>
        </w:rPr>
        <w:t>одновременно с уподоблением воспринимающих систем объекту происходит уподобле</w:t>
      </w:r>
      <w:r>
        <w:rPr>
          <w:i/>
          <w:iCs/>
          <w:color w:val="000000"/>
          <w:sz w:val="20"/>
          <w:szCs w:val="20"/>
        </w:rPr>
        <w:softHyphen/>
        <w:t>ние объекта субъекту, и только это двустороннее пре</w:t>
      </w:r>
      <w:r>
        <w:rPr>
          <w:i/>
          <w:iCs/>
          <w:color w:val="000000"/>
          <w:sz w:val="20"/>
          <w:szCs w:val="20"/>
        </w:rPr>
        <w:softHyphen/>
        <w:t>образование приводит к формированию полноценного, адекватного и вместе с тем субъективного образа объ</w:t>
      </w:r>
      <w:r>
        <w:rPr>
          <w:i/>
          <w:iCs/>
          <w:color w:val="000000"/>
          <w:sz w:val="20"/>
          <w:szCs w:val="20"/>
        </w:rPr>
        <w:softHyphen/>
        <w:t>ективной реальности.</w:t>
      </w:r>
    </w:p>
    <w:p w:rsidR="002246D9" w:rsidRDefault="002246D9" w:rsidP="006D08F0">
      <w:pPr>
        <w:shd w:val="clear" w:color="auto" w:fill="FFFFFF"/>
        <w:autoSpaceDE w:val="0"/>
        <w:autoSpaceDN w:val="0"/>
        <w:adjustRightInd w:val="0"/>
        <w:ind w:firstLine="708"/>
        <w:jc w:val="both"/>
      </w:pPr>
      <w:r>
        <w:rPr>
          <w:color w:val="000000"/>
          <w:sz w:val="20"/>
          <w:szCs w:val="20"/>
        </w:rPr>
        <w:t xml:space="preserve">Сказанное выше свидетельствует о том, что </w:t>
      </w:r>
      <w:r>
        <w:rPr>
          <w:i/>
          <w:iCs/>
          <w:color w:val="000000"/>
          <w:sz w:val="20"/>
          <w:szCs w:val="20"/>
        </w:rPr>
        <w:t>процес</w:t>
      </w:r>
      <w:r>
        <w:rPr>
          <w:i/>
          <w:iCs/>
          <w:color w:val="000000"/>
          <w:sz w:val="20"/>
          <w:szCs w:val="20"/>
        </w:rPr>
        <w:softHyphen/>
        <w:t xml:space="preserve">сы </w:t>
      </w:r>
      <w:r>
        <w:rPr>
          <w:b/>
          <w:bCs/>
          <w:i/>
          <w:iCs/>
          <w:color w:val="000000"/>
          <w:sz w:val="20"/>
          <w:szCs w:val="20"/>
        </w:rPr>
        <w:t xml:space="preserve">восприятия активны, историчны и предметны. </w:t>
      </w:r>
      <w:r>
        <w:rPr>
          <w:i/>
          <w:iCs/>
          <w:color w:val="000000"/>
          <w:sz w:val="20"/>
          <w:szCs w:val="20"/>
        </w:rPr>
        <w:t>Последнее качество восприятия выступает в форме целостности, константности и осмысленности перцеп</w:t>
      </w:r>
      <w:r>
        <w:rPr>
          <w:i/>
          <w:iCs/>
          <w:color w:val="000000"/>
          <w:sz w:val="20"/>
          <w:szCs w:val="20"/>
        </w:rPr>
        <w:softHyphen/>
        <w:t xml:space="preserve">тивного образа. </w:t>
      </w:r>
      <w:r>
        <w:rPr>
          <w:color w:val="000000"/>
          <w:sz w:val="20"/>
          <w:szCs w:val="20"/>
        </w:rPr>
        <w:t xml:space="preserve">Восприятие целостно, поскольку оно отражает не изолированные качества раздражителей, а отношения между ними. </w:t>
      </w:r>
      <w:r>
        <w:rPr>
          <w:b/>
          <w:bCs/>
          <w:i/>
          <w:iCs/>
          <w:color w:val="000000"/>
          <w:sz w:val="20"/>
          <w:szCs w:val="20"/>
        </w:rPr>
        <w:t xml:space="preserve">С целостностью восприятия тесно связана его константность, </w:t>
      </w:r>
      <w:r>
        <w:rPr>
          <w:color w:val="000000"/>
          <w:sz w:val="20"/>
          <w:szCs w:val="20"/>
        </w:rPr>
        <w:t>под которой пони</w:t>
      </w:r>
      <w:r>
        <w:rPr>
          <w:color w:val="000000"/>
          <w:sz w:val="20"/>
          <w:szCs w:val="20"/>
        </w:rPr>
        <w:softHyphen/>
        <w:t>мается относительная независимость воспринимаемых характеристик объекта от проекционных характеристик их отображений на рецепторные поверхности органов чувств. Источниками константности служат активные перцептивные действия. С помощью перцептивных опе</w:t>
      </w:r>
      <w:r>
        <w:rPr>
          <w:color w:val="000000"/>
          <w:sz w:val="20"/>
          <w:szCs w:val="20"/>
        </w:rPr>
        <w:softHyphen/>
        <w:t>раций из изменчивого потока стимуляции выделяется относительно инвариантная структура свойств предмета. Формирующиеся в самых разнообразных условиях опе</w:t>
      </w:r>
      <w:r>
        <w:rPr>
          <w:color w:val="000000"/>
          <w:sz w:val="20"/>
          <w:szCs w:val="20"/>
        </w:rPr>
        <w:softHyphen/>
        <w:t>ративные единицы позволяют активно учитывать изме</w:t>
      </w:r>
      <w:r>
        <w:rPr>
          <w:color w:val="000000"/>
          <w:sz w:val="20"/>
          <w:szCs w:val="20"/>
        </w:rPr>
        <w:softHyphen/>
        <w:t>нения проекционных свойств предмета и компенсиро</w:t>
      </w:r>
      <w:r>
        <w:rPr>
          <w:color w:val="000000"/>
          <w:sz w:val="20"/>
          <w:szCs w:val="20"/>
        </w:rPr>
        <w:softHyphen/>
        <w:t>вать их. В меру этого учета отражение предмета сохра</w:t>
      </w:r>
      <w:r>
        <w:rPr>
          <w:color w:val="000000"/>
          <w:sz w:val="20"/>
          <w:szCs w:val="20"/>
        </w:rPr>
        <w:softHyphen/>
        <w:t>няется неизменным относительно движений как объекта, так и наблюдателя. Следовательно, изменения проекци</w:t>
      </w:r>
      <w:r>
        <w:rPr>
          <w:color w:val="000000"/>
          <w:sz w:val="20"/>
          <w:szCs w:val="20"/>
        </w:rPr>
        <w:softHyphen/>
        <w:t>онных свойств предмета могут быть даже необходимыми для сохранения константности.</w:t>
      </w:r>
    </w:p>
    <w:p w:rsidR="002246D9" w:rsidRDefault="002246D9" w:rsidP="004E22F4">
      <w:pPr>
        <w:shd w:val="clear" w:color="auto" w:fill="FFFFFF"/>
        <w:autoSpaceDE w:val="0"/>
        <w:autoSpaceDN w:val="0"/>
        <w:adjustRightInd w:val="0"/>
        <w:jc w:val="both"/>
      </w:pPr>
      <w:r>
        <w:rPr>
          <w:color w:val="000000"/>
          <w:sz w:val="20"/>
          <w:szCs w:val="20"/>
        </w:rPr>
        <w:t xml:space="preserve">Как отмечалось, </w:t>
      </w:r>
      <w:r>
        <w:rPr>
          <w:i/>
          <w:iCs/>
          <w:color w:val="000000"/>
          <w:sz w:val="20"/>
          <w:szCs w:val="20"/>
        </w:rPr>
        <w:t xml:space="preserve">зрительная система обладает ярко выраженной манипулятивной способностью, </w:t>
      </w:r>
      <w:r>
        <w:rPr>
          <w:color w:val="000000"/>
          <w:sz w:val="20"/>
          <w:szCs w:val="20"/>
        </w:rPr>
        <w:t>которая, как и внешние перцептивные действия, есть производная от практических, предметных действий. Одной из важ</w:t>
      </w:r>
      <w:r>
        <w:rPr>
          <w:color w:val="000000"/>
          <w:sz w:val="20"/>
          <w:szCs w:val="20"/>
        </w:rPr>
        <w:softHyphen/>
        <w:t>нейших задач, решаемых этим перцептивным механиз</w:t>
      </w:r>
      <w:r>
        <w:rPr>
          <w:color w:val="000000"/>
          <w:sz w:val="20"/>
          <w:szCs w:val="20"/>
        </w:rPr>
        <w:softHyphen/>
        <w:t>мом, является встречное изменение оперативных единиц восприятия, компенсирующее изменение стимуляции от</w:t>
      </w:r>
      <w:r w:rsidR="006D08F0">
        <w:t xml:space="preserve"> </w:t>
      </w:r>
      <w:r>
        <w:rPr>
          <w:color w:val="000000"/>
          <w:sz w:val="20"/>
          <w:szCs w:val="20"/>
        </w:rPr>
        <w:t xml:space="preserve">объективно стабильного предмета. </w:t>
      </w:r>
      <w:r>
        <w:rPr>
          <w:i/>
          <w:iCs/>
          <w:color w:val="000000"/>
          <w:sz w:val="20"/>
          <w:szCs w:val="20"/>
        </w:rPr>
        <w:t>Способность манипу</w:t>
      </w:r>
      <w:r>
        <w:rPr>
          <w:i/>
          <w:iCs/>
          <w:color w:val="000000"/>
          <w:sz w:val="20"/>
          <w:szCs w:val="20"/>
        </w:rPr>
        <w:softHyphen/>
        <w:t>лировать образом позволяет нам воспринимать стабиль</w:t>
      </w:r>
      <w:r>
        <w:rPr>
          <w:i/>
          <w:iCs/>
          <w:color w:val="000000"/>
          <w:sz w:val="20"/>
          <w:szCs w:val="20"/>
        </w:rPr>
        <w:softHyphen/>
        <w:t>ными и константными предметы, видимые под различ</w:t>
      </w:r>
      <w:r>
        <w:rPr>
          <w:i/>
          <w:iCs/>
          <w:color w:val="000000"/>
          <w:sz w:val="20"/>
          <w:szCs w:val="20"/>
        </w:rPr>
        <w:softHyphen/>
        <w:t>ным углом, с разного расстояния, а также в условиях вызванного движениями глаз относительного перемеще</w:t>
      </w:r>
      <w:r>
        <w:rPr>
          <w:i/>
          <w:iCs/>
          <w:color w:val="000000"/>
          <w:sz w:val="20"/>
          <w:szCs w:val="20"/>
        </w:rPr>
        <w:softHyphen/>
        <w:t>ния в поле зрения.</w:t>
      </w:r>
    </w:p>
    <w:p w:rsidR="002246D9" w:rsidRDefault="002246D9" w:rsidP="006D08F0">
      <w:pPr>
        <w:shd w:val="clear" w:color="auto" w:fill="FFFFFF"/>
        <w:autoSpaceDE w:val="0"/>
        <w:autoSpaceDN w:val="0"/>
        <w:adjustRightInd w:val="0"/>
        <w:ind w:firstLine="708"/>
        <w:jc w:val="both"/>
      </w:pPr>
      <w:r>
        <w:rPr>
          <w:i/>
          <w:iCs/>
          <w:color w:val="000000"/>
          <w:sz w:val="20"/>
          <w:szCs w:val="20"/>
        </w:rPr>
        <w:t>Манипуляции образом и оперативными единицами восприятия осуществляются при помощи особого класса перцептивных действий, которые получили название ви</w:t>
      </w:r>
      <w:r>
        <w:rPr>
          <w:i/>
          <w:iCs/>
          <w:color w:val="000000"/>
          <w:sz w:val="20"/>
          <w:szCs w:val="20"/>
        </w:rPr>
        <w:softHyphen/>
        <w:t xml:space="preserve">карных. </w:t>
      </w:r>
      <w:r>
        <w:rPr>
          <w:b/>
          <w:bCs/>
          <w:i/>
          <w:iCs/>
          <w:color w:val="000000"/>
          <w:sz w:val="20"/>
          <w:szCs w:val="20"/>
        </w:rPr>
        <w:t xml:space="preserve">Благодаря викарным </w:t>
      </w:r>
      <w:r>
        <w:rPr>
          <w:b/>
          <w:bCs/>
          <w:i/>
          <w:iCs/>
          <w:color w:val="000000"/>
          <w:sz w:val="20"/>
          <w:szCs w:val="20"/>
        </w:rPr>
        <w:lastRenderedPageBreak/>
        <w:t>движениям глаз анали</w:t>
      </w:r>
      <w:r>
        <w:rPr>
          <w:b/>
          <w:bCs/>
          <w:i/>
          <w:iCs/>
          <w:color w:val="000000"/>
          <w:sz w:val="20"/>
          <w:szCs w:val="20"/>
        </w:rPr>
        <w:softHyphen/>
        <w:t>зирует различные участки последовательного обра</w:t>
      </w:r>
      <w:r>
        <w:rPr>
          <w:b/>
          <w:bCs/>
          <w:i/>
          <w:iCs/>
          <w:color w:val="000000"/>
          <w:sz w:val="20"/>
          <w:szCs w:val="20"/>
        </w:rPr>
        <w:softHyphen/>
        <w:t xml:space="preserve">за. </w:t>
      </w:r>
      <w:r>
        <w:rPr>
          <w:color w:val="000000"/>
          <w:sz w:val="20"/>
          <w:szCs w:val="20"/>
        </w:rPr>
        <w:t>Характерно, что викарные движения глаз наблюдают</w:t>
      </w:r>
      <w:r>
        <w:rPr>
          <w:color w:val="000000"/>
          <w:sz w:val="20"/>
          <w:szCs w:val="20"/>
        </w:rPr>
        <w:softHyphen/>
        <w:t>ся после тахископического предъявления изображений, слишком коротких для каких-либо поисковых движений глаз. Они наблюдаются и в условиях стабилизации изо</w:t>
      </w:r>
      <w:r>
        <w:rPr>
          <w:color w:val="000000"/>
          <w:sz w:val="20"/>
          <w:szCs w:val="20"/>
        </w:rPr>
        <w:softHyphen/>
        <w:t>бражения относительно сетчатки, во время сновидений, при представливании объекта в его отсутствие, при ра</w:t>
      </w:r>
      <w:r>
        <w:rPr>
          <w:color w:val="000000"/>
          <w:sz w:val="20"/>
          <w:szCs w:val="20"/>
        </w:rPr>
        <w:softHyphen/>
        <w:t>боте с визуализированными образами и т.д. В последних случаях они выполняют функции анализа и трансформа</w:t>
      </w:r>
      <w:r>
        <w:rPr>
          <w:color w:val="000000"/>
          <w:sz w:val="20"/>
          <w:szCs w:val="20"/>
        </w:rPr>
        <w:softHyphen/>
        <w:t xml:space="preserve">ции зрительных образов. </w:t>
      </w:r>
      <w:r>
        <w:rPr>
          <w:i/>
          <w:iCs/>
          <w:color w:val="000000"/>
          <w:sz w:val="20"/>
          <w:szCs w:val="20"/>
        </w:rPr>
        <w:t>Викарные перцептивные дейст</w:t>
      </w:r>
      <w:r>
        <w:rPr>
          <w:i/>
          <w:iCs/>
          <w:color w:val="000000"/>
          <w:sz w:val="20"/>
          <w:szCs w:val="20"/>
        </w:rPr>
        <w:softHyphen/>
        <w:t>вия замещают действия с реальными объектами, пред</w:t>
      </w:r>
      <w:r>
        <w:rPr>
          <w:i/>
          <w:iCs/>
          <w:color w:val="000000"/>
          <w:sz w:val="20"/>
          <w:szCs w:val="20"/>
        </w:rPr>
        <w:softHyphen/>
        <w:t xml:space="preserve">варяют и проектируют их. </w:t>
      </w:r>
      <w:r>
        <w:rPr>
          <w:color w:val="000000"/>
          <w:sz w:val="20"/>
          <w:szCs w:val="20"/>
        </w:rPr>
        <w:t>Механизм викарных перцеп</w:t>
      </w:r>
      <w:r>
        <w:rPr>
          <w:color w:val="000000"/>
          <w:sz w:val="20"/>
          <w:szCs w:val="20"/>
        </w:rPr>
        <w:softHyphen/>
        <w:t>тивных действий, по-видимому, состоит в избирательном изменении чувствительности отдельных участков сетчат</w:t>
      </w:r>
      <w:r>
        <w:rPr>
          <w:color w:val="000000"/>
          <w:sz w:val="20"/>
          <w:szCs w:val="20"/>
        </w:rPr>
        <w:softHyphen/>
        <w:t>ки, управляемом малоамплитудными движениями глаз. Эти движения совершаются в зоне 2 — 5 градусов и имеют форму либо дрейфа, либо быстрых скачков. Этот меха</w:t>
      </w:r>
      <w:r>
        <w:rPr>
          <w:color w:val="000000"/>
          <w:sz w:val="20"/>
          <w:szCs w:val="20"/>
        </w:rPr>
        <w:softHyphen/>
        <w:t>низм получил наименование механизма функциональной фовеа [29].</w:t>
      </w:r>
    </w:p>
    <w:p w:rsidR="002246D9" w:rsidRDefault="002246D9" w:rsidP="006D08F0">
      <w:pPr>
        <w:shd w:val="clear" w:color="auto" w:fill="FFFFFF"/>
        <w:autoSpaceDE w:val="0"/>
        <w:autoSpaceDN w:val="0"/>
        <w:adjustRightInd w:val="0"/>
        <w:ind w:firstLine="708"/>
        <w:jc w:val="both"/>
      </w:pPr>
      <w:r>
        <w:rPr>
          <w:i/>
          <w:iCs/>
          <w:color w:val="000000"/>
          <w:sz w:val="20"/>
          <w:szCs w:val="20"/>
        </w:rPr>
        <w:t>В зависимости от сложности задачи, от наличия у субъекта предварительного опыта, в том числе и соот</w:t>
      </w:r>
      <w:r>
        <w:rPr>
          <w:i/>
          <w:iCs/>
          <w:color w:val="000000"/>
          <w:sz w:val="20"/>
          <w:szCs w:val="20"/>
        </w:rPr>
        <w:softHyphen/>
        <w:t xml:space="preserve">ветствующих задаче оперативных единиц восприятия, ее решение может потребовать включения различных перцептивных действий: обнаружения, идентификации, опознания, информационного поиска и т.д. </w:t>
      </w:r>
      <w:r>
        <w:rPr>
          <w:color w:val="000000"/>
          <w:sz w:val="20"/>
          <w:szCs w:val="20"/>
        </w:rPr>
        <w:t>В свою оче</w:t>
      </w:r>
      <w:r>
        <w:rPr>
          <w:color w:val="000000"/>
          <w:sz w:val="20"/>
          <w:szCs w:val="20"/>
        </w:rPr>
        <w:softHyphen/>
        <w:t>редь, каждое из этих действий может выполняться в более или менее полном составе перцептивных операций. Так, например, зрительная оценка удаленности возможна за счет учета большого числа различных признаков рас</w:t>
      </w:r>
      <w:r>
        <w:rPr>
          <w:color w:val="000000"/>
          <w:sz w:val="20"/>
          <w:szCs w:val="20"/>
        </w:rPr>
        <w:softHyphen/>
        <w:t>стояния до объекта (диспаратность, монокулярный парал</w:t>
      </w:r>
      <w:r>
        <w:rPr>
          <w:color w:val="000000"/>
          <w:sz w:val="20"/>
          <w:szCs w:val="20"/>
        </w:rPr>
        <w:softHyphen/>
        <w:t>лакс движения, различия в угловых размерах близких и далеких объектов, высота, положение объекта в поле зрения и т.д.). В зависимости от условий наблюдения используются те или другие признаки, и хотя конкретные перцептивные операции в каждом случае различны, ре</w:t>
      </w:r>
      <w:r>
        <w:rPr>
          <w:color w:val="000000"/>
          <w:sz w:val="20"/>
          <w:szCs w:val="20"/>
        </w:rPr>
        <w:softHyphen/>
        <w:t>зультат — формирование представления об удаленности объекта — оказывается примерно одинаковым. То же самое можно сказать о восприятии формы либо при помощи осязания, либо зрительно. Процессы опознания могут совершаться как одноактные симультанные дейст</w:t>
      </w:r>
      <w:r>
        <w:rPr>
          <w:color w:val="000000"/>
          <w:sz w:val="20"/>
          <w:szCs w:val="20"/>
        </w:rPr>
        <w:softHyphen/>
        <w:t>вия, так и приобретать развернутую форму сличения отдельных признаков объекта с признаками эталона.</w:t>
      </w:r>
    </w:p>
    <w:p w:rsidR="002246D9" w:rsidRDefault="002246D9" w:rsidP="006D08F0">
      <w:pPr>
        <w:shd w:val="clear" w:color="auto" w:fill="FFFFFF"/>
        <w:autoSpaceDE w:val="0"/>
        <w:autoSpaceDN w:val="0"/>
        <w:adjustRightInd w:val="0"/>
        <w:ind w:firstLine="708"/>
        <w:jc w:val="both"/>
      </w:pPr>
      <w:r>
        <w:rPr>
          <w:color w:val="000000"/>
          <w:sz w:val="20"/>
          <w:szCs w:val="20"/>
        </w:rPr>
        <w:t>Даже процесс обнаружения, который, казалось, за</w:t>
      </w:r>
      <w:r>
        <w:rPr>
          <w:color w:val="000000"/>
          <w:sz w:val="20"/>
          <w:szCs w:val="20"/>
        </w:rPr>
        <w:softHyphen/>
        <w:t xml:space="preserve">нимает исходное положение в системе перцептивных действий, может включать в себя развернутые процессы информационного поиска, идентификации, сличения и опознания. Другими словами, </w:t>
      </w:r>
      <w:r>
        <w:rPr>
          <w:i/>
          <w:iCs/>
          <w:color w:val="000000"/>
          <w:sz w:val="20"/>
          <w:szCs w:val="20"/>
        </w:rPr>
        <w:t>в каждом отдельном случае в зависимости от задачи, предметного содержания дея</w:t>
      </w:r>
      <w:r>
        <w:rPr>
          <w:i/>
          <w:iCs/>
          <w:color w:val="000000"/>
          <w:sz w:val="20"/>
          <w:szCs w:val="20"/>
        </w:rPr>
        <w:softHyphen/>
        <w:t>тельности и опыта наблюдателя происходит актуали-</w:t>
      </w:r>
    </w:p>
    <w:p w:rsidR="002246D9" w:rsidRDefault="002246D9" w:rsidP="006D08F0">
      <w:pPr>
        <w:jc w:val="center"/>
        <w:rPr>
          <w:rFonts w:ascii="Arial" w:hAnsi="Arial" w:cs="Arial"/>
          <w:b/>
          <w:bCs/>
          <w:color w:val="000000"/>
          <w:sz w:val="22"/>
          <w:szCs w:val="22"/>
        </w:rPr>
      </w:pPr>
      <w:r>
        <w:rPr>
          <w:rFonts w:ascii="Arial" w:hAnsi="Arial" w:cs="Arial"/>
          <w:b/>
          <w:bCs/>
          <w:color w:val="000000"/>
          <w:sz w:val="22"/>
          <w:szCs w:val="22"/>
        </w:rPr>
        <w:t>92</w:t>
      </w:r>
    </w:p>
    <w:p w:rsidR="002246D9" w:rsidRDefault="002246D9" w:rsidP="004E22F4">
      <w:pPr>
        <w:shd w:val="clear" w:color="auto" w:fill="FFFFFF"/>
        <w:autoSpaceDE w:val="0"/>
        <w:autoSpaceDN w:val="0"/>
        <w:adjustRightInd w:val="0"/>
        <w:jc w:val="both"/>
      </w:pPr>
      <w:r>
        <w:rPr>
          <w:i/>
          <w:iCs/>
          <w:color w:val="000000"/>
          <w:sz w:val="20"/>
          <w:szCs w:val="20"/>
        </w:rPr>
        <w:t>зация, или формирование адекватной условиям деятель</w:t>
      </w:r>
      <w:r>
        <w:rPr>
          <w:i/>
          <w:iCs/>
          <w:color w:val="000000"/>
          <w:sz w:val="20"/>
          <w:szCs w:val="20"/>
        </w:rPr>
        <w:softHyphen/>
        <w:t>ности функциональной структуры перцептивных дейст</w:t>
      </w:r>
      <w:r>
        <w:rPr>
          <w:i/>
          <w:iCs/>
          <w:color w:val="000000"/>
          <w:sz w:val="20"/>
          <w:szCs w:val="20"/>
        </w:rPr>
        <w:softHyphen/>
        <w:t>вий и операций.</w:t>
      </w:r>
    </w:p>
    <w:p w:rsidR="002246D9" w:rsidRDefault="002246D9" w:rsidP="006D08F0">
      <w:pPr>
        <w:shd w:val="clear" w:color="auto" w:fill="FFFFFF"/>
        <w:autoSpaceDE w:val="0"/>
        <w:autoSpaceDN w:val="0"/>
        <w:adjustRightInd w:val="0"/>
        <w:ind w:firstLine="708"/>
        <w:jc w:val="both"/>
      </w:pPr>
      <w:r>
        <w:rPr>
          <w:color w:val="000000"/>
          <w:sz w:val="20"/>
          <w:szCs w:val="20"/>
        </w:rPr>
        <w:t>При решении многих научных и особенно приклад</w:t>
      </w:r>
      <w:r>
        <w:rPr>
          <w:color w:val="000000"/>
          <w:sz w:val="20"/>
          <w:szCs w:val="20"/>
        </w:rPr>
        <w:softHyphen/>
        <w:t>ных задач нередко приходится сталкиваться с ситуация</w:t>
      </w:r>
      <w:r>
        <w:rPr>
          <w:color w:val="000000"/>
          <w:sz w:val="20"/>
          <w:szCs w:val="20"/>
        </w:rPr>
        <w:softHyphen/>
        <w:t>ми, выходящими за пределы "разрешающей способнос</w:t>
      </w:r>
      <w:r>
        <w:rPr>
          <w:color w:val="000000"/>
          <w:sz w:val="20"/>
          <w:szCs w:val="20"/>
        </w:rPr>
        <w:softHyphen/>
        <w:t>ти" анализа макроструктуры познавательных процессов. Это в полной мере относится и к восприятию, которое в повседневной жизни и профессиональной деятельности чаще всего выступает в качестве операции. При этом оно, конечно, не перестает быть сложным психическим про</w:t>
      </w:r>
      <w:r>
        <w:rPr>
          <w:color w:val="000000"/>
          <w:sz w:val="20"/>
          <w:szCs w:val="20"/>
        </w:rPr>
        <w:softHyphen/>
        <w:t xml:space="preserve">цессом. Термины "симультанность" и "одноактность" — это не более чем эпитеты, маскирующие действительную сложность сформированных перцептивных действий. Поэтому для понимания и оптимизации перцептивных процессов необходимы </w:t>
      </w:r>
      <w:r>
        <w:rPr>
          <w:b/>
          <w:bCs/>
          <w:i/>
          <w:iCs/>
          <w:color w:val="000000"/>
          <w:sz w:val="20"/>
          <w:szCs w:val="20"/>
        </w:rPr>
        <w:t xml:space="preserve">средства микроструктурного </w:t>
      </w:r>
      <w:r>
        <w:rPr>
          <w:i/>
          <w:iCs/>
          <w:color w:val="000000"/>
          <w:sz w:val="20"/>
          <w:szCs w:val="20"/>
        </w:rPr>
        <w:t xml:space="preserve">анализа, </w:t>
      </w:r>
      <w:r>
        <w:rPr>
          <w:color w:val="000000"/>
          <w:sz w:val="20"/>
          <w:szCs w:val="20"/>
        </w:rPr>
        <w:t>а также своего рода зонды, с помощью которых оказалось бы возможным исследование хотя и кратковре</w:t>
      </w:r>
      <w:r>
        <w:rPr>
          <w:color w:val="000000"/>
          <w:sz w:val="20"/>
          <w:szCs w:val="20"/>
        </w:rPr>
        <w:softHyphen/>
        <w:t>менных, но в высшей степени продуктивных психичес</w:t>
      </w:r>
      <w:r>
        <w:rPr>
          <w:color w:val="000000"/>
          <w:sz w:val="20"/>
          <w:szCs w:val="20"/>
        </w:rPr>
        <w:softHyphen/>
        <w:t xml:space="preserve">ких процессов. Другими словами, </w:t>
      </w:r>
      <w:r>
        <w:rPr>
          <w:i/>
          <w:iCs/>
          <w:color w:val="000000"/>
          <w:sz w:val="20"/>
          <w:szCs w:val="20"/>
        </w:rPr>
        <w:t>для многих практичес</w:t>
      </w:r>
      <w:r>
        <w:rPr>
          <w:i/>
          <w:iCs/>
          <w:color w:val="000000"/>
          <w:sz w:val="20"/>
          <w:szCs w:val="20"/>
        </w:rPr>
        <w:softHyphen/>
        <w:t>ких задач требуется использование и разработка прин</w:t>
      </w:r>
      <w:r>
        <w:rPr>
          <w:i/>
          <w:iCs/>
          <w:color w:val="000000"/>
          <w:sz w:val="20"/>
          <w:szCs w:val="20"/>
        </w:rPr>
        <w:softHyphen/>
        <w:t>ципов анализа микроструктуры деятельности, которые позволили бы получить детальное описание перцептив</w:t>
      </w:r>
      <w:r>
        <w:rPr>
          <w:i/>
          <w:iCs/>
          <w:color w:val="000000"/>
          <w:sz w:val="20"/>
          <w:szCs w:val="20"/>
        </w:rPr>
        <w:softHyphen/>
        <w:t>ных действий и операций и, что не менее важно, уста</w:t>
      </w:r>
      <w:r>
        <w:rPr>
          <w:i/>
          <w:iCs/>
          <w:color w:val="000000"/>
          <w:sz w:val="20"/>
          <w:szCs w:val="20"/>
        </w:rPr>
        <w:softHyphen/>
        <w:t>новить характер складывающихся между ними координа</w:t>
      </w:r>
      <w:r>
        <w:rPr>
          <w:i/>
          <w:iCs/>
          <w:color w:val="000000"/>
          <w:sz w:val="20"/>
          <w:szCs w:val="20"/>
        </w:rPr>
        <w:softHyphen/>
        <w:t xml:space="preserve">ции. </w:t>
      </w:r>
      <w:r>
        <w:rPr>
          <w:color w:val="000000"/>
          <w:sz w:val="20"/>
          <w:szCs w:val="20"/>
        </w:rPr>
        <w:t>Сказанное относится как к восприятию предметного окружения (включая анализ фаз восприятия в реальном масштабе времени — микрогенетический аспект изуче</w:t>
      </w:r>
      <w:r>
        <w:rPr>
          <w:color w:val="000000"/>
          <w:sz w:val="20"/>
          <w:szCs w:val="20"/>
        </w:rPr>
        <w:softHyphen/>
        <w:t>ния восприятия), так и к исследованию процессов при</w:t>
      </w:r>
      <w:r>
        <w:rPr>
          <w:color w:val="000000"/>
          <w:sz w:val="20"/>
          <w:szCs w:val="20"/>
        </w:rPr>
        <w:softHyphen/>
        <w:t>ема, хранения, использования и воспроизведения графи</w:t>
      </w:r>
      <w:r>
        <w:rPr>
          <w:color w:val="000000"/>
          <w:sz w:val="20"/>
          <w:szCs w:val="20"/>
        </w:rPr>
        <w:softHyphen/>
        <w:t>ческой, символической и других видов информации.</w:t>
      </w:r>
    </w:p>
    <w:p w:rsidR="002246D9" w:rsidRDefault="002246D9" w:rsidP="006D08F0">
      <w:pPr>
        <w:shd w:val="clear" w:color="auto" w:fill="FFFFFF"/>
        <w:autoSpaceDE w:val="0"/>
        <w:autoSpaceDN w:val="0"/>
        <w:adjustRightInd w:val="0"/>
        <w:ind w:firstLine="708"/>
        <w:jc w:val="both"/>
      </w:pPr>
      <w:r>
        <w:rPr>
          <w:color w:val="000000"/>
          <w:sz w:val="20"/>
          <w:szCs w:val="20"/>
        </w:rPr>
        <w:t>В одном из исследований микрогенеза восприятия, выполненного в контексте микроструктурного анализа, была получена не только качественная, но и количествен</w:t>
      </w:r>
      <w:r>
        <w:rPr>
          <w:color w:val="000000"/>
          <w:sz w:val="20"/>
          <w:szCs w:val="20"/>
        </w:rPr>
        <w:softHyphen/>
        <w:t>ная характеристика процесса. Удалось установить вре</w:t>
      </w:r>
      <w:r>
        <w:rPr>
          <w:color w:val="000000"/>
          <w:sz w:val="20"/>
          <w:szCs w:val="20"/>
        </w:rPr>
        <w:softHyphen/>
        <w:t>менной ход микрогенеза восприятия объекта в порядко</w:t>
      </w:r>
      <w:r>
        <w:rPr>
          <w:color w:val="000000"/>
          <w:sz w:val="20"/>
          <w:szCs w:val="20"/>
        </w:rPr>
        <w:softHyphen/>
        <w:t>вой и даже метрической форме. Рассматривались три класса перцептивных задач. В первый класс были вклю</w:t>
      </w:r>
      <w:r>
        <w:rPr>
          <w:color w:val="000000"/>
          <w:sz w:val="20"/>
          <w:szCs w:val="20"/>
        </w:rPr>
        <w:softHyphen/>
        <w:t>чены процессы локализации объекта в трехмерном про</w:t>
      </w:r>
      <w:r>
        <w:rPr>
          <w:color w:val="000000"/>
          <w:sz w:val="20"/>
          <w:szCs w:val="20"/>
        </w:rPr>
        <w:softHyphen/>
        <w:t>странстве,а также оценка его размеров. На решение этих задач ушло примерно 50 мс. Решение задач второго класса связывалось с возможностью оценки временной последовательности событий, что потребовало при интра-и интермодальных сочетаниях стимулов около 100 мс. В этот класс вошли процессы восприятия светлоты и пара</w:t>
      </w:r>
      <w:r>
        <w:rPr>
          <w:color w:val="000000"/>
          <w:sz w:val="20"/>
          <w:szCs w:val="20"/>
        </w:rPr>
        <w:softHyphen/>
        <w:t>метров движения объектов. Эти виды восприятия инва</w:t>
      </w:r>
      <w:r>
        <w:rPr>
          <w:color w:val="000000"/>
          <w:sz w:val="20"/>
          <w:szCs w:val="20"/>
        </w:rPr>
        <w:softHyphen/>
        <w:t>риантны относительно пространственного положения, а видимая яркость еще и относительно длительности предъявления. Наконец, третий класс перцептивных задач составили процессы восприятия формы объектов. В течение 100—150 мс с момента предъявления стимула объект выступал в восприятии как бесформенное и весь</w:t>
      </w:r>
      <w:r>
        <w:rPr>
          <w:color w:val="000000"/>
          <w:sz w:val="20"/>
          <w:szCs w:val="20"/>
        </w:rPr>
        <w:softHyphen/>
        <w:t>ма лабильное образование. Потребовалось 200 — 300 мс, чтобы форма была воспринята как инвариантное целое, сохраняющее взаимное расположение своих частей во время разнообразных движений, наклонов, поворотов объектов в пространстве. Время восприятия ригидной формы зависит от скорости движения и сложности формы, которая приблизительно пропорциональна числу</w:t>
      </w:r>
    </w:p>
    <w:p w:rsidR="002246D9" w:rsidRDefault="002246D9" w:rsidP="004E22F4">
      <w:pPr>
        <w:shd w:val="clear" w:color="auto" w:fill="FFFFFF"/>
        <w:autoSpaceDE w:val="0"/>
        <w:autoSpaceDN w:val="0"/>
        <w:adjustRightInd w:val="0"/>
        <w:jc w:val="both"/>
      </w:pPr>
      <w:r>
        <w:rPr>
          <w:color w:val="000000"/>
          <w:sz w:val="20"/>
          <w:szCs w:val="20"/>
        </w:rPr>
        <w:t>элементов формы и случайности их расположения [26, 37].</w:t>
      </w:r>
    </w:p>
    <w:p w:rsidR="002246D9" w:rsidRDefault="002246D9" w:rsidP="006D08F0">
      <w:pPr>
        <w:shd w:val="clear" w:color="auto" w:fill="FFFFFF"/>
        <w:autoSpaceDE w:val="0"/>
        <w:autoSpaceDN w:val="0"/>
        <w:adjustRightInd w:val="0"/>
        <w:ind w:firstLine="708"/>
        <w:jc w:val="both"/>
      </w:pPr>
      <w:r>
        <w:rPr>
          <w:color w:val="000000"/>
          <w:sz w:val="20"/>
          <w:szCs w:val="20"/>
        </w:rPr>
        <w:lastRenderedPageBreak/>
        <w:t xml:space="preserve">Показано, что </w:t>
      </w:r>
      <w:r>
        <w:rPr>
          <w:i/>
          <w:iCs/>
          <w:color w:val="000000"/>
          <w:sz w:val="20"/>
          <w:szCs w:val="20"/>
        </w:rPr>
        <w:t>внутри процессов восприятия фигура</w:t>
      </w:r>
      <w:r>
        <w:rPr>
          <w:i/>
          <w:iCs/>
          <w:color w:val="000000"/>
          <w:sz w:val="20"/>
          <w:szCs w:val="20"/>
        </w:rPr>
        <w:softHyphen/>
        <w:t>тивных характеристик предметов отчетливо выделя</w:t>
      </w:r>
      <w:r>
        <w:rPr>
          <w:i/>
          <w:iCs/>
          <w:color w:val="000000"/>
          <w:sz w:val="20"/>
          <w:szCs w:val="20"/>
        </w:rPr>
        <w:softHyphen/>
        <w:t xml:space="preserve">ются две самостоятельные стадии. На первой, более быстрой стадии происходит оценка общих очертаний, в частности ориентации предмета в пространстве; на второй </w:t>
      </w:r>
      <w:r>
        <w:rPr>
          <w:color w:val="000000"/>
          <w:sz w:val="20"/>
          <w:szCs w:val="20"/>
        </w:rPr>
        <w:t xml:space="preserve">— </w:t>
      </w:r>
      <w:r>
        <w:rPr>
          <w:i/>
          <w:iCs/>
          <w:color w:val="000000"/>
          <w:sz w:val="20"/>
          <w:szCs w:val="20"/>
        </w:rPr>
        <w:t xml:space="preserve">оценка спецификации внутренних деталей объекта. </w:t>
      </w:r>
      <w:r>
        <w:rPr>
          <w:color w:val="000000"/>
          <w:sz w:val="20"/>
          <w:szCs w:val="20"/>
        </w:rPr>
        <w:t xml:space="preserve">Для завершения второй стадии необходимым оказывается участие фокального внимания. </w:t>
      </w:r>
      <w:r>
        <w:rPr>
          <w:i/>
          <w:iCs/>
          <w:color w:val="000000"/>
          <w:sz w:val="20"/>
          <w:szCs w:val="20"/>
        </w:rPr>
        <w:t>Зрительное восприятие, таким образом, движется от локализации квазипредметных областей в пространстве и времени к последующему описанию общих очертаний этих облас</w:t>
      </w:r>
      <w:r>
        <w:rPr>
          <w:i/>
          <w:iCs/>
          <w:color w:val="000000"/>
          <w:sz w:val="20"/>
          <w:szCs w:val="20"/>
        </w:rPr>
        <w:softHyphen/>
        <w:t>тей и, наконец, к отчетливому восприятию предмета во всем многообразии его деталей.</w:t>
      </w:r>
    </w:p>
    <w:p w:rsidR="002246D9" w:rsidRDefault="002246D9" w:rsidP="006D08F0">
      <w:pPr>
        <w:shd w:val="clear" w:color="auto" w:fill="FFFFFF"/>
        <w:autoSpaceDE w:val="0"/>
        <w:autoSpaceDN w:val="0"/>
        <w:adjustRightInd w:val="0"/>
        <w:ind w:firstLine="708"/>
        <w:jc w:val="both"/>
      </w:pPr>
      <w:r>
        <w:rPr>
          <w:i/>
          <w:iCs/>
          <w:color w:val="000000"/>
          <w:sz w:val="20"/>
          <w:szCs w:val="20"/>
        </w:rPr>
        <w:t xml:space="preserve">Все это позволяет говорить о </w:t>
      </w:r>
      <w:r>
        <w:rPr>
          <w:b/>
          <w:bCs/>
          <w:i/>
          <w:iCs/>
          <w:color w:val="000000"/>
          <w:sz w:val="20"/>
          <w:szCs w:val="20"/>
        </w:rPr>
        <w:t xml:space="preserve">различных уровнях построения образа предмета. </w:t>
      </w:r>
      <w:r>
        <w:rPr>
          <w:color w:val="000000"/>
          <w:sz w:val="20"/>
          <w:szCs w:val="20"/>
        </w:rPr>
        <w:t>Процесс микрогенеза представляет собой последовательное восхождение с уровня на уровень, регулируемое перцептивной или любой другой задачей, а также временными и энергети</w:t>
      </w:r>
      <w:r>
        <w:rPr>
          <w:color w:val="000000"/>
          <w:sz w:val="20"/>
          <w:szCs w:val="20"/>
        </w:rPr>
        <w:softHyphen/>
        <w:t>ческими условиями стимуляции [26]. По мере восхожде</w:t>
      </w:r>
      <w:r>
        <w:rPr>
          <w:color w:val="000000"/>
          <w:sz w:val="20"/>
          <w:szCs w:val="20"/>
        </w:rPr>
        <w:softHyphen/>
        <w:t>ния в восприятие вовлекаются все новые системы функ</w:t>
      </w:r>
      <w:r>
        <w:rPr>
          <w:color w:val="000000"/>
          <w:sz w:val="20"/>
          <w:szCs w:val="20"/>
        </w:rPr>
        <w:softHyphen/>
        <w:t>циональных блоков, операций и перцептивных действий. Эти материалы дают основание вернуться к обсуждав</w:t>
      </w:r>
      <w:r>
        <w:rPr>
          <w:color w:val="000000"/>
          <w:sz w:val="20"/>
          <w:szCs w:val="20"/>
        </w:rPr>
        <w:softHyphen/>
        <w:t>шейся выше проблеме перцептивных и вербальных зна</w:t>
      </w:r>
      <w:r>
        <w:rPr>
          <w:color w:val="000000"/>
          <w:sz w:val="20"/>
          <w:szCs w:val="20"/>
        </w:rPr>
        <w:softHyphen/>
        <w:t>чений и категорий. Минимальная задержка вербальной категоризации при зрительном восприятии равна 250 — 300 мс. За это время заканчивается перцептивная катего</w:t>
      </w:r>
      <w:r>
        <w:rPr>
          <w:color w:val="000000"/>
          <w:sz w:val="20"/>
          <w:szCs w:val="20"/>
        </w:rPr>
        <w:softHyphen/>
        <w:t>ризация данных о локализации в трехмерном простран</w:t>
      </w:r>
      <w:r>
        <w:rPr>
          <w:color w:val="000000"/>
          <w:sz w:val="20"/>
          <w:szCs w:val="20"/>
        </w:rPr>
        <w:softHyphen/>
        <w:t>стве, параметрах движения, форме предмета.</w:t>
      </w:r>
    </w:p>
    <w:p w:rsidR="002246D9" w:rsidRDefault="002246D9" w:rsidP="006D08F0">
      <w:pPr>
        <w:shd w:val="clear" w:color="auto" w:fill="FFFFFF"/>
        <w:autoSpaceDE w:val="0"/>
        <w:autoSpaceDN w:val="0"/>
        <w:adjustRightInd w:val="0"/>
        <w:ind w:firstLine="708"/>
        <w:jc w:val="both"/>
      </w:pPr>
      <w:r>
        <w:rPr>
          <w:color w:val="000000"/>
          <w:sz w:val="20"/>
          <w:szCs w:val="20"/>
        </w:rPr>
        <w:t>Легко видеть, что при целостном восприятии объек</w:t>
      </w:r>
      <w:r>
        <w:rPr>
          <w:color w:val="000000"/>
          <w:sz w:val="20"/>
          <w:szCs w:val="20"/>
        </w:rPr>
        <w:softHyphen/>
        <w:t>тов в таком временном масштабе вербализация всей извлеченной перцептивной информации невозможна. Нужно учесть также, что каждая из перцептивных кате</w:t>
      </w:r>
      <w:r>
        <w:rPr>
          <w:color w:val="000000"/>
          <w:sz w:val="20"/>
          <w:szCs w:val="20"/>
        </w:rPr>
        <w:softHyphen/>
        <w:t>горий имеет свою метрику. Очевидно, предел вербальной категоризации ставит наша кратковременная память. Если она и происходит, то лишь в отношении последней по времени (в шкале микрогенеза) выделенной перцеп</w:t>
      </w:r>
      <w:r>
        <w:rPr>
          <w:color w:val="000000"/>
          <w:sz w:val="20"/>
          <w:szCs w:val="20"/>
        </w:rPr>
        <w:softHyphen/>
        <w:t>тивной категории. Естественно, что при соответствую</w:t>
      </w:r>
      <w:r>
        <w:rPr>
          <w:color w:val="000000"/>
          <w:sz w:val="20"/>
          <w:szCs w:val="20"/>
        </w:rPr>
        <w:softHyphen/>
        <w:t>щей установке наблюдатель может сделать любую из перечисленных категорий объектом целенаправленного перцептивного действия. Его результатом окажется вер</w:t>
      </w:r>
      <w:r>
        <w:rPr>
          <w:color w:val="000000"/>
          <w:sz w:val="20"/>
          <w:szCs w:val="20"/>
        </w:rPr>
        <w:softHyphen/>
        <w:t>бальная категоризация. Наличие остальных также может быть зафиксировано в вербальной форме, но точность их абсолютной оценки будет существенно ниже по сравне</w:t>
      </w:r>
      <w:r>
        <w:rPr>
          <w:color w:val="000000"/>
          <w:sz w:val="20"/>
          <w:szCs w:val="20"/>
        </w:rPr>
        <w:softHyphen/>
        <w:t>нию с категорией, выступающей предметом специально</w:t>
      </w:r>
      <w:r>
        <w:rPr>
          <w:color w:val="000000"/>
          <w:sz w:val="20"/>
          <w:szCs w:val="20"/>
        </w:rPr>
        <w:softHyphen/>
        <w:t>го развернутого перцептивного действия.</w:t>
      </w:r>
    </w:p>
    <w:p w:rsidR="002246D9" w:rsidRDefault="002246D9" w:rsidP="006D08F0">
      <w:pPr>
        <w:shd w:val="clear" w:color="auto" w:fill="FFFFFF"/>
        <w:autoSpaceDE w:val="0"/>
        <w:autoSpaceDN w:val="0"/>
        <w:adjustRightInd w:val="0"/>
        <w:ind w:firstLine="708"/>
        <w:jc w:val="both"/>
      </w:pPr>
      <w:r>
        <w:rPr>
          <w:i/>
          <w:iCs/>
          <w:color w:val="000000"/>
          <w:sz w:val="20"/>
          <w:szCs w:val="20"/>
        </w:rPr>
        <w:t>В зависимости от задач и установок субъекта мик-рогенез может не проходить все стадии, а заканчиваться на любой из них. В зависимости от тех же обстоя</w:t>
      </w:r>
      <w:r>
        <w:rPr>
          <w:i/>
          <w:iCs/>
          <w:color w:val="000000"/>
          <w:sz w:val="20"/>
          <w:szCs w:val="20"/>
        </w:rPr>
        <w:softHyphen/>
        <w:t xml:space="preserve">тельств и свойств стимуляции некоторые из стадий могут не участвовать в процессе восприятия. </w:t>
      </w:r>
      <w:r>
        <w:rPr>
          <w:color w:val="000000"/>
          <w:sz w:val="20"/>
          <w:szCs w:val="20"/>
        </w:rPr>
        <w:t>Так, на</w:t>
      </w:r>
      <w:r>
        <w:rPr>
          <w:color w:val="000000"/>
          <w:sz w:val="20"/>
          <w:szCs w:val="20"/>
        </w:rPr>
        <w:softHyphen/>
        <w:t>пример, на основании исследований микрогенеза выдви</w:t>
      </w:r>
      <w:r>
        <w:rPr>
          <w:color w:val="000000"/>
          <w:sz w:val="20"/>
          <w:szCs w:val="20"/>
        </w:rPr>
        <w:softHyphen/>
        <w:t>нута гипотеза о том, что аконстантное восприятие — это нормальное восприятие, в микроструктуре которого "свернуты" некоторые низкоуровневые операции оцен</w:t>
      </w:r>
      <w:r>
        <w:rPr>
          <w:color w:val="000000"/>
          <w:sz w:val="20"/>
          <w:szCs w:val="20"/>
        </w:rPr>
        <w:softHyphen/>
        <w:t>ки положения объекта в трехмерном пространстве. Не</w:t>
      </w:r>
      <w:r>
        <w:rPr>
          <w:color w:val="000000"/>
          <w:sz w:val="20"/>
          <w:szCs w:val="20"/>
        </w:rPr>
        <w:softHyphen/>
        <w:t>завершенностью микрогенеза объясняется и такой тип восприятия, который принято называть импрессионисти-</w:t>
      </w:r>
    </w:p>
    <w:p w:rsidR="002246D9" w:rsidRDefault="002246D9" w:rsidP="006D08F0">
      <w:pPr>
        <w:jc w:val="center"/>
        <w:rPr>
          <w:rFonts w:ascii="Arial" w:hAnsi="Arial" w:cs="Arial"/>
          <w:b/>
          <w:bCs/>
          <w:color w:val="000000"/>
          <w:sz w:val="22"/>
          <w:szCs w:val="22"/>
        </w:rPr>
      </w:pPr>
      <w:r>
        <w:rPr>
          <w:rFonts w:ascii="Arial" w:hAnsi="Arial" w:cs="Arial"/>
          <w:b/>
          <w:bCs/>
          <w:color w:val="000000"/>
          <w:sz w:val="22"/>
          <w:szCs w:val="22"/>
        </w:rPr>
        <w:t>93</w:t>
      </w:r>
    </w:p>
    <w:p w:rsidR="00F05926" w:rsidRDefault="00F05926" w:rsidP="004E22F4">
      <w:pPr>
        <w:shd w:val="clear" w:color="auto" w:fill="FFFFFF"/>
        <w:autoSpaceDE w:val="0"/>
        <w:autoSpaceDN w:val="0"/>
        <w:adjustRightInd w:val="0"/>
        <w:jc w:val="both"/>
      </w:pPr>
      <w:r>
        <w:rPr>
          <w:color w:val="000000"/>
          <w:sz w:val="20"/>
          <w:szCs w:val="20"/>
        </w:rPr>
        <w:t>ческим. Этот способ видения и в повседневной жизни, и в профессиональной деятельности занимает значительно больший удельный вес, чем внимательное, детальное рас</w:t>
      </w:r>
      <w:r>
        <w:rPr>
          <w:color w:val="000000"/>
          <w:sz w:val="20"/>
          <w:szCs w:val="20"/>
        </w:rPr>
        <w:softHyphen/>
        <w:t>сматривание. Мы часто смотрим широким полем зрения, "не позволяя" микрогенезу завершиться отчетливым вос</w:t>
      </w:r>
      <w:r>
        <w:rPr>
          <w:color w:val="000000"/>
          <w:sz w:val="20"/>
          <w:szCs w:val="20"/>
        </w:rPr>
        <w:softHyphen/>
        <w:t xml:space="preserve">приятием отдельного предмета. Приспособительный смысл этого способа восприятия состоит в том, что </w:t>
      </w:r>
      <w:r>
        <w:rPr>
          <w:i/>
          <w:iCs/>
          <w:color w:val="000000"/>
          <w:sz w:val="20"/>
          <w:szCs w:val="20"/>
        </w:rPr>
        <w:t>пер</w:t>
      </w:r>
      <w:r>
        <w:rPr>
          <w:i/>
          <w:iCs/>
          <w:color w:val="000000"/>
          <w:sz w:val="20"/>
          <w:szCs w:val="20"/>
        </w:rPr>
        <w:softHyphen/>
        <w:t xml:space="preserve">цептивные </w:t>
      </w:r>
      <w:r>
        <w:rPr>
          <w:b/>
          <w:bCs/>
          <w:i/>
          <w:iCs/>
          <w:color w:val="000000"/>
          <w:sz w:val="20"/>
          <w:szCs w:val="20"/>
        </w:rPr>
        <w:t xml:space="preserve">системы открыты для приема ожидаемой или срочной информации. </w:t>
      </w:r>
      <w:r>
        <w:rPr>
          <w:i/>
          <w:iCs/>
          <w:color w:val="000000"/>
          <w:sz w:val="20"/>
          <w:szCs w:val="20"/>
        </w:rPr>
        <w:t>Исследования микрогенеза восприятия проводятся в настоящее время в достаточ</w:t>
      </w:r>
      <w:r>
        <w:rPr>
          <w:i/>
          <w:iCs/>
          <w:color w:val="000000"/>
          <w:sz w:val="20"/>
          <w:szCs w:val="20"/>
        </w:rPr>
        <w:softHyphen/>
        <w:t>но широких масштабах. На их основе возможна оптими</w:t>
      </w:r>
      <w:r>
        <w:rPr>
          <w:i/>
          <w:iCs/>
          <w:color w:val="000000"/>
          <w:sz w:val="20"/>
          <w:szCs w:val="20"/>
        </w:rPr>
        <w:softHyphen/>
        <w:t>зация процессов управления различными транспортными системами, когда человек не только имеет дело с ото</w:t>
      </w:r>
      <w:r>
        <w:rPr>
          <w:i/>
          <w:iCs/>
          <w:color w:val="000000"/>
          <w:sz w:val="20"/>
          <w:szCs w:val="20"/>
        </w:rPr>
        <w:softHyphen/>
        <w:t>браженной информацией, но и должен ориентироваться в реальном пространстве среди реальных движущихся объектов.</w:t>
      </w:r>
    </w:p>
    <w:p w:rsidR="00F05926" w:rsidRDefault="00F05926" w:rsidP="006D08F0">
      <w:pPr>
        <w:shd w:val="clear" w:color="auto" w:fill="FFFFFF"/>
        <w:autoSpaceDE w:val="0"/>
        <w:autoSpaceDN w:val="0"/>
        <w:adjustRightInd w:val="0"/>
        <w:ind w:firstLine="708"/>
        <w:jc w:val="both"/>
      </w:pPr>
      <w:r>
        <w:rPr>
          <w:i/>
          <w:iCs/>
          <w:color w:val="000000"/>
          <w:sz w:val="20"/>
          <w:szCs w:val="20"/>
        </w:rPr>
        <w:t xml:space="preserve">Полнота микрогенеза определяется перцептивной или практической и тому подобной задачей. </w:t>
      </w:r>
      <w:r>
        <w:rPr>
          <w:color w:val="000000"/>
          <w:sz w:val="20"/>
          <w:szCs w:val="20"/>
        </w:rPr>
        <w:t>Так, в про</w:t>
      </w:r>
      <w:r>
        <w:rPr>
          <w:color w:val="000000"/>
          <w:sz w:val="20"/>
          <w:szCs w:val="20"/>
        </w:rPr>
        <w:softHyphen/>
        <w:t>цессе формирования образа объекта с целью его после</w:t>
      </w:r>
      <w:r>
        <w:rPr>
          <w:color w:val="000000"/>
          <w:sz w:val="20"/>
          <w:szCs w:val="20"/>
        </w:rPr>
        <w:softHyphen/>
        <w:t>дующего узнавания или запоминания будут выделяться различные признаки. Если же необходимо принять реше</w:t>
      </w:r>
      <w:r>
        <w:rPr>
          <w:color w:val="000000"/>
          <w:sz w:val="20"/>
          <w:szCs w:val="20"/>
        </w:rPr>
        <w:softHyphen/>
        <w:t xml:space="preserve">ние о целесообразности того или иного действия, то выделяемые признаки могут оказаться совсем другими по сравнению с мнемическими задачами. </w:t>
      </w:r>
      <w:r>
        <w:rPr>
          <w:i/>
          <w:iCs/>
          <w:color w:val="000000"/>
          <w:sz w:val="20"/>
          <w:szCs w:val="20"/>
        </w:rPr>
        <w:t>Именно для принятия решения необходимо формирование целостно</w:t>
      </w:r>
      <w:r>
        <w:rPr>
          <w:i/>
          <w:iCs/>
          <w:color w:val="000000"/>
          <w:sz w:val="20"/>
          <w:szCs w:val="20"/>
        </w:rPr>
        <w:softHyphen/>
        <w:t>го, предметного, константного и категориального образа объекта или ситуации. Но такой образ, будучи необходим для принятия решения, обладает весьма ограниченными возможностями регуляции предстоящего действия. Он должен быть преобразован и перестроен в интересах действия. Эта перестройка идет в направлении его декомпозиции и дезинтеграции, выделения в нем отдель</w:t>
      </w:r>
      <w:r>
        <w:rPr>
          <w:i/>
          <w:iCs/>
          <w:color w:val="000000"/>
          <w:sz w:val="20"/>
          <w:szCs w:val="20"/>
        </w:rPr>
        <w:softHyphen/>
        <w:t xml:space="preserve">ных перцептивных категорий, таких как пространство, движение, истинная (а не константная) величина, форма и </w:t>
      </w:r>
      <w:r>
        <w:rPr>
          <w:i/>
          <w:iCs/>
          <w:color w:val="000000"/>
          <w:sz w:val="20"/>
          <w:szCs w:val="20"/>
          <w:lang w:val="en-US"/>
        </w:rPr>
        <w:t>lip</w:t>
      </w:r>
      <w:r w:rsidRPr="00F05926">
        <w:rPr>
          <w:i/>
          <w:iCs/>
          <w:color w:val="000000"/>
          <w:sz w:val="20"/>
          <w:szCs w:val="20"/>
        </w:rPr>
        <w:t xml:space="preserve">. </w:t>
      </w:r>
      <w:r>
        <w:rPr>
          <w:i/>
          <w:iCs/>
          <w:color w:val="000000"/>
          <w:sz w:val="20"/>
          <w:szCs w:val="20"/>
        </w:rPr>
        <w:t xml:space="preserve">И каждая из указанных категорий должна найти адекватное отражение в моторных программах. </w:t>
      </w:r>
      <w:r>
        <w:rPr>
          <w:color w:val="000000"/>
          <w:sz w:val="20"/>
          <w:szCs w:val="20"/>
        </w:rPr>
        <w:t>Вполне вероятно, что микрогенез перцептивных категорий, на</w:t>
      </w:r>
      <w:r>
        <w:rPr>
          <w:color w:val="000000"/>
          <w:sz w:val="20"/>
          <w:szCs w:val="20"/>
        </w:rPr>
        <w:softHyphen/>
        <w:t>блюдающийся в процессе формирования образа, его композиции отличается от порядка выделения перцеп</w:t>
      </w:r>
      <w:r>
        <w:rPr>
          <w:color w:val="000000"/>
          <w:sz w:val="20"/>
          <w:szCs w:val="20"/>
        </w:rPr>
        <w:softHyphen/>
        <w:t>тивных категорий, участвующих в построении действия. Не исключен и обратный микрогенез, или обратная раз</w:t>
      </w:r>
      <w:r>
        <w:rPr>
          <w:color w:val="000000"/>
          <w:sz w:val="20"/>
          <w:szCs w:val="20"/>
        </w:rPr>
        <w:softHyphen/>
        <w:t>вертка целостности, в процессе декомпозиции образа и формирования моторных программ.</w:t>
      </w:r>
    </w:p>
    <w:p w:rsidR="00F05926" w:rsidRDefault="00F05926" w:rsidP="006D08F0">
      <w:pPr>
        <w:shd w:val="clear" w:color="auto" w:fill="FFFFFF"/>
        <w:autoSpaceDE w:val="0"/>
        <w:autoSpaceDN w:val="0"/>
        <w:adjustRightInd w:val="0"/>
        <w:ind w:firstLine="708"/>
        <w:jc w:val="both"/>
      </w:pPr>
      <w:r>
        <w:rPr>
          <w:i/>
          <w:iCs/>
          <w:color w:val="000000"/>
          <w:sz w:val="20"/>
          <w:szCs w:val="20"/>
        </w:rPr>
        <w:t>Учет этой реальной сложности требует отказа от простой линейной цепочки: восприятие, решение, дейст</w:t>
      </w:r>
      <w:r>
        <w:rPr>
          <w:i/>
          <w:iCs/>
          <w:color w:val="000000"/>
          <w:sz w:val="20"/>
          <w:szCs w:val="20"/>
        </w:rPr>
        <w:softHyphen/>
        <w:t xml:space="preserve">вие, контроль. </w:t>
      </w:r>
      <w:r>
        <w:rPr>
          <w:color w:val="000000"/>
          <w:sz w:val="20"/>
          <w:szCs w:val="20"/>
        </w:rPr>
        <w:t>В более широких структурах деятельности, включающих указанные компоненты, трудно однозначно локализовать тот или иной компонент. Для их описания необходимы новые экспериментальные и концептуаль</w:t>
      </w:r>
      <w:r>
        <w:rPr>
          <w:color w:val="000000"/>
          <w:sz w:val="20"/>
          <w:szCs w:val="20"/>
        </w:rPr>
        <w:softHyphen/>
        <w:t>ные средства анализа.</w:t>
      </w:r>
    </w:p>
    <w:p w:rsidR="006D08F0" w:rsidRDefault="006D08F0" w:rsidP="004E22F4">
      <w:pPr>
        <w:shd w:val="clear" w:color="auto" w:fill="FFFFFF"/>
        <w:autoSpaceDE w:val="0"/>
        <w:autoSpaceDN w:val="0"/>
        <w:adjustRightInd w:val="0"/>
        <w:jc w:val="both"/>
        <w:rPr>
          <w:b/>
          <w:bCs/>
          <w:i/>
          <w:iCs/>
          <w:color w:val="000000"/>
          <w:sz w:val="20"/>
          <w:szCs w:val="20"/>
        </w:rPr>
      </w:pPr>
    </w:p>
    <w:p w:rsidR="00F05926" w:rsidRDefault="00F05926" w:rsidP="004E22F4">
      <w:pPr>
        <w:shd w:val="clear" w:color="auto" w:fill="FFFFFF"/>
        <w:autoSpaceDE w:val="0"/>
        <w:autoSpaceDN w:val="0"/>
        <w:adjustRightInd w:val="0"/>
        <w:jc w:val="both"/>
      </w:pPr>
      <w:r>
        <w:rPr>
          <w:b/>
          <w:bCs/>
          <w:i/>
          <w:iCs/>
          <w:color w:val="000000"/>
          <w:sz w:val="20"/>
          <w:szCs w:val="20"/>
        </w:rPr>
        <w:t>3.4.3. Микроструктурный анализ когнитивных процессов</w:t>
      </w:r>
    </w:p>
    <w:p w:rsidR="006D08F0" w:rsidRDefault="006D08F0" w:rsidP="004E22F4">
      <w:pPr>
        <w:shd w:val="clear" w:color="auto" w:fill="FFFFFF"/>
        <w:autoSpaceDE w:val="0"/>
        <w:autoSpaceDN w:val="0"/>
        <w:adjustRightInd w:val="0"/>
        <w:jc w:val="both"/>
        <w:rPr>
          <w:color w:val="000000"/>
          <w:sz w:val="20"/>
          <w:szCs w:val="20"/>
        </w:rPr>
      </w:pPr>
    </w:p>
    <w:p w:rsidR="00F05926" w:rsidRDefault="00F05926" w:rsidP="006D08F0">
      <w:pPr>
        <w:shd w:val="clear" w:color="auto" w:fill="FFFFFF"/>
        <w:autoSpaceDE w:val="0"/>
        <w:autoSpaceDN w:val="0"/>
        <w:adjustRightInd w:val="0"/>
        <w:ind w:firstLine="708"/>
        <w:jc w:val="both"/>
      </w:pPr>
      <w:r>
        <w:rPr>
          <w:color w:val="000000"/>
          <w:sz w:val="20"/>
          <w:szCs w:val="20"/>
        </w:rPr>
        <w:t>Для того чтобы сделать более наглядной проблему исследования когнитивной деятельности методами мик</w:t>
      </w:r>
      <w:r>
        <w:rPr>
          <w:color w:val="000000"/>
          <w:sz w:val="20"/>
          <w:szCs w:val="20"/>
        </w:rPr>
        <w:softHyphen/>
        <w:t xml:space="preserve">роструктурного анализа, начнем с описания реального случая. </w:t>
      </w:r>
      <w:r>
        <w:rPr>
          <w:i/>
          <w:iCs/>
          <w:color w:val="000000"/>
          <w:sz w:val="20"/>
          <w:szCs w:val="20"/>
        </w:rPr>
        <w:t>Однажды гроссмейстеру, участвовавшему в психологических опытах, предъявляли на 0.5 с сложную шах</w:t>
      </w:r>
      <w:r>
        <w:rPr>
          <w:i/>
          <w:iCs/>
          <w:color w:val="000000"/>
          <w:sz w:val="20"/>
          <w:szCs w:val="20"/>
        </w:rPr>
        <w:softHyphen/>
        <w:t>матную позицию для запоминания. Шахматист отказал</w:t>
      </w:r>
      <w:r>
        <w:rPr>
          <w:i/>
          <w:iCs/>
          <w:color w:val="000000"/>
          <w:sz w:val="20"/>
          <w:szCs w:val="20"/>
        </w:rPr>
        <w:softHyphen/>
        <w:t>ся воспроизвести позицию, говоря, что он ничего не мог запомнить, но при этом добавил, что позиция белых была слабее. В приведенном примере поражает, что испытуе</w:t>
      </w:r>
      <w:r>
        <w:rPr>
          <w:i/>
          <w:iCs/>
          <w:color w:val="000000"/>
          <w:sz w:val="20"/>
          <w:szCs w:val="20"/>
        </w:rPr>
        <w:softHyphen/>
        <w:t>мый до расчлененного, детального восприятия, а тем более запоминания элементов сложной ситуации извле</w:t>
      </w:r>
      <w:r>
        <w:rPr>
          <w:i/>
          <w:iCs/>
          <w:color w:val="000000"/>
          <w:sz w:val="20"/>
          <w:szCs w:val="20"/>
        </w:rPr>
        <w:softHyphen/>
        <w:t>кает содержащийся в ней смысл и осуществляет интег</w:t>
      </w:r>
      <w:r>
        <w:rPr>
          <w:i/>
          <w:iCs/>
          <w:color w:val="000000"/>
          <w:sz w:val="20"/>
          <w:szCs w:val="20"/>
        </w:rPr>
        <w:softHyphen/>
        <w:t>ральную (чаще всего безошибочную) оценку этой ситуа</w:t>
      </w:r>
      <w:r>
        <w:rPr>
          <w:i/>
          <w:iCs/>
          <w:color w:val="000000"/>
          <w:sz w:val="20"/>
          <w:szCs w:val="20"/>
        </w:rPr>
        <w:softHyphen/>
        <w:t xml:space="preserve">ции. </w:t>
      </w:r>
      <w:r>
        <w:rPr>
          <w:color w:val="000000"/>
          <w:sz w:val="20"/>
          <w:szCs w:val="20"/>
        </w:rPr>
        <w:t>Подобные кратковременные, продуктивные психи</w:t>
      </w:r>
      <w:r>
        <w:rPr>
          <w:color w:val="000000"/>
          <w:sz w:val="20"/>
          <w:szCs w:val="20"/>
        </w:rPr>
        <w:softHyphen/>
        <w:t>ческие процессы, производящие в самонаблюдении впе</w:t>
      </w:r>
      <w:r>
        <w:rPr>
          <w:color w:val="000000"/>
          <w:sz w:val="20"/>
          <w:szCs w:val="20"/>
        </w:rPr>
        <w:softHyphen/>
        <w:t>чатление абсолютной непосредственности, издавна при</w:t>
      </w:r>
      <w:r>
        <w:rPr>
          <w:color w:val="000000"/>
          <w:sz w:val="20"/>
          <w:szCs w:val="20"/>
        </w:rPr>
        <w:softHyphen/>
        <w:t>влекали к себе внимание ученых. Они получили название "бессознательные умозаключения", "созерцание сущнос</w:t>
      </w:r>
      <w:r>
        <w:rPr>
          <w:color w:val="000000"/>
          <w:sz w:val="20"/>
          <w:szCs w:val="20"/>
        </w:rPr>
        <w:softHyphen/>
        <w:t>тей", "чистая данность" и т.п. В настоящее время интерес к этим явлениям в значительной степени стимулируется эргономическими задачами исследования процессов при</w:t>
      </w:r>
      <w:r>
        <w:rPr>
          <w:color w:val="000000"/>
          <w:sz w:val="20"/>
          <w:szCs w:val="20"/>
        </w:rPr>
        <w:softHyphen/>
        <w:t>ема и переработки информации, а особенно задачами исследования информационной подготовки и принятия решения.</w:t>
      </w:r>
    </w:p>
    <w:p w:rsidR="00F05926" w:rsidRDefault="00F05926" w:rsidP="006D08F0">
      <w:pPr>
        <w:shd w:val="clear" w:color="auto" w:fill="FFFFFF"/>
        <w:autoSpaceDE w:val="0"/>
        <w:autoSpaceDN w:val="0"/>
        <w:adjustRightInd w:val="0"/>
        <w:ind w:firstLine="708"/>
        <w:jc w:val="both"/>
      </w:pPr>
      <w:r>
        <w:rPr>
          <w:color w:val="000000"/>
          <w:sz w:val="20"/>
          <w:szCs w:val="20"/>
        </w:rPr>
        <w:t>Микроструктурный анализ познавательной и испол</w:t>
      </w:r>
      <w:r>
        <w:rPr>
          <w:color w:val="000000"/>
          <w:sz w:val="20"/>
          <w:szCs w:val="20"/>
        </w:rPr>
        <w:softHyphen/>
        <w:t xml:space="preserve">нительной деятельности представляет собой, как уже отмечалось, </w:t>
      </w:r>
      <w:r>
        <w:rPr>
          <w:b/>
          <w:bCs/>
          <w:i/>
          <w:iCs/>
          <w:color w:val="000000"/>
          <w:sz w:val="20"/>
          <w:szCs w:val="20"/>
        </w:rPr>
        <w:t>изучение кратковременных перцептив</w:t>
      </w:r>
      <w:r>
        <w:rPr>
          <w:b/>
          <w:bCs/>
          <w:i/>
          <w:iCs/>
          <w:color w:val="000000"/>
          <w:sz w:val="20"/>
          <w:szCs w:val="20"/>
        </w:rPr>
        <w:softHyphen/>
        <w:t xml:space="preserve">ных мнемических и мыслительных процессов. </w:t>
      </w:r>
      <w:r>
        <w:rPr>
          <w:color w:val="000000"/>
          <w:sz w:val="20"/>
          <w:szCs w:val="20"/>
        </w:rPr>
        <w:t>С помо</w:t>
      </w:r>
      <w:r>
        <w:rPr>
          <w:color w:val="000000"/>
          <w:sz w:val="20"/>
          <w:szCs w:val="20"/>
        </w:rPr>
        <w:softHyphen/>
        <w:t>щью метода микроструктурного анализа последние можно представить как морфологические объекты, имеющие развитую функциональную структуру, опреде</w:t>
      </w:r>
      <w:r>
        <w:rPr>
          <w:color w:val="000000"/>
          <w:sz w:val="20"/>
          <w:szCs w:val="20"/>
        </w:rPr>
        <w:softHyphen/>
        <w:t>ленное предметное содержание и семантическую нагруз</w:t>
      </w:r>
      <w:r>
        <w:rPr>
          <w:color w:val="000000"/>
          <w:sz w:val="20"/>
          <w:szCs w:val="20"/>
        </w:rPr>
        <w:softHyphen/>
        <w:t>ку. Поскольку микроструктурный анализ предназначен для описания структуры познавательных и исполнитель</w:t>
      </w:r>
      <w:r>
        <w:rPr>
          <w:color w:val="000000"/>
          <w:sz w:val="20"/>
          <w:szCs w:val="20"/>
        </w:rPr>
        <w:softHyphen/>
        <w:t>ных действий, то его важнейшие задачи состоят в выде</w:t>
      </w:r>
      <w:r>
        <w:rPr>
          <w:color w:val="000000"/>
          <w:sz w:val="20"/>
          <w:szCs w:val="20"/>
        </w:rPr>
        <w:softHyphen/>
        <w:t>лении сохраняющих свойства целого компонентов (еди</w:t>
      </w:r>
      <w:r>
        <w:rPr>
          <w:color w:val="000000"/>
          <w:sz w:val="20"/>
          <w:szCs w:val="20"/>
        </w:rPr>
        <w:softHyphen/>
        <w:t>ниц анализа) и установлении складывающихся между ними типов взаимоотношений или координации. Микро</w:t>
      </w:r>
      <w:r>
        <w:rPr>
          <w:color w:val="000000"/>
          <w:sz w:val="20"/>
          <w:szCs w:val="20"/>
        </w:rPr>
        <w:softHyphen/>
        <w:t>структурный анализ представляет собой разновидность уровневого анализа. Многочисленные исследования, ве</w:t>
      </w:r>
      <w:r>
        <w:rPr>
          <w:color w:val="000000"/>
          <w:sz w:val="20"/>
          <w:szCs w:val="20"/>
        </w:rPr>
        <w:softHyphen/>
        <w:t>дущиеся в русле микроструктурного анализа, можно представить себе как некоторый, пока еще, правда, до</w:t>
      </w:r>
      <w:r>
        <w:rPr>
          <w:color w:val="000000"/>
          <w:sz w:val="20"/>
          <w:szCs w:val="20"/>
        </w:rPr>
        <w:softHyphen/>
        <w:t>статочно несовершенный, прототип проектирования от</w:t>
      </w:r>
      <w:r>
        <w:rPr>
          <w:color w:val="000000"/>
          <w:sz w:val="20"/>
          <w:szCs w:val="20"/>
        </w:rPr>
        <w:softHyphen/>
        <w:t>дельных функций операторской деятельности.</w:t>
      </w:r>
    </w:p>
    <w:p w:rsidR="00F05926" w:rsidRDefault="00F05926" w:rsidP="006D08F0">
      <w:pPr>
        <w:shd w:val="clear" w:color="auto" w:fill="FFFFFF"/>
        <w:autoSpaceDE w:val="0"/>
        <w:autoSpaceDN w:val="0"/>
        <w:adjustRightInd w:val="0"/>
        <w:ind w:firstLine="708"/>
        <w:jc w:val="both"/>
      </w:pPr>
      <w:r>
        <w:rPr>
          <w:color w:val="000000"/>
          <w:sz w:val="20"/>
          <w:szCs w:val="20"/>
        </w:rPr>
        <w:t>Существует большое число моделей процессов при</w:t>
      </w:r>
      <w:r>
        <w:rPr>
          <w:color w:val="000000"/>
          <w:sz w:val="20"/>
          <w:szCs w:val="20"/>
        </w:rPr>
        <w:softHyphen/>
        <w:t>ема и переработки информации, нередко называемых моделями кратковременной зрительной и слуховой памя</w:t>
      </w:r>
      <w:r>
        <w:rPr>
          <w:color w:val="000000"/>
          <w:sz w:val="20"/>
          <w:szCs w:val="20"/>
        </w:rPr>
        <w:softHyphen/>
        <w:t>ти. С этим связано стойкое недоразумение, которое со</w:t>
      </w:r>
      <w:r>
        <w:rPr>
          <w:color w:val="000000"/>
          <w:sz w:val="20"/>
          <w:szCs w:val="20"/>
        </w:rPr>
        <w:softHyphen/>
        <w:t>стоит в том, что методы микроструктурного анализа якобы применимы лишь к исследованию кратковремен</w:t>
      </w:r>
      <w:r>
        <w:rPr>
          <w:color w:val="000000"/>
          <w:sz w:val="20"/>
          <w:szCs w:val="20"/>
        </w:rPr>
        <w:softHyphen/>
        <w:t>ной памяти. На самом же деле, хотя они возникли перво</w:t>
      </w:r>
      <w:r>
        <w:rPr>
          <w:color w:val="000000"/>
          <w:sz w:val="20"/>
          <w:szCs w:val="20"/>
        </w:rPr>
        <w:softHyphen/>
        <w:t>начально в исследованиях кратковременной памяти, но затем стали применяться для изучения практически всех познавательных, а с недавнего времени и исполнитель</w:t>
      </w:r>
      <w:r>
        <w:rPr>
          <w:color w:val="000000"/>
          <w:sz w:val="20"/>
          <w:szCs w:val="20"/>
        </w:rPr>
        <w:softHyphen/>
        <w:t>ных процессов.</w:t>
      </w:r>
    </w:p>
    <w:p w:rsidR="00F05926" w:rsidRDefault="00F05926" w:rsidP="006D08F0">
      <w:pPr>
        <w:shd w:val="clear" w:color="auto" w:fill="FFFFFF"/>
        <w:autoSpaceDE w:val="0"/>
        <w:autoSpaceDN w:val="0"/>
        <w:adjustRightInd w:val="0"/>
        <w:ind w:firstLine="708"/>
        <w:jc w:val="both"/>
      </w:pPr>
      <w:r>
        <w:rPr>
          <w:color w:val="000000"/>
          <w:sz w:val="20"/>
          <w:szCs w:val="20"/>
        </w:rPr>
        <w:t xml:space="preserve">На </w:t>
      </w:r>
      <w:r>
        <w:rPr>
          <w:b/>
          <w:bCs/>
          <w:color w:val="000000"/>
          <w:sz w:val="20"/>
          <w:szCs w:val="20"/>
        </w:rPr>
        <w:t xml:space="preserve">рис. </w:t>
      </w:r>
      <w:r>
        <w:rPr>
          <w:color w:val="000000"/>
          <w:sz w:val="20"/>
          <w:szCs w:val="20"/>
        </w:rPr>
        <w:t>3-9 представлена блок-схема потенциально возможных типов преобразования входной информации на участке от входа зрительной системы до речевого ответа. В зависимости от задач наблюдения и действия, от наличия сенсорных эталонов, оперативных единиц восприятия, гипотез, установок и целого ряда других факторов воспринимаемая информация может подвер</w:t>
      </w:r>
      <w:r>
        <w:rPr>
          <w:color w:val="000000"/>
          <w:sz w:val="20"/>
          <w:szCs w:val="20"/>
        </w:rPr>
        <w:softHyphen/>
        <w:t>гаться  различным  преобразованиям.   Иными  словами,</w:t>
      </w:r>
    </w:p>
    <w:p w:rsidR="002246D9" w:rsidRDefault="00F05926" w:rsidP="006D08F0">
      <w:pPr>
        <w:jc w:val="center"/>
        <w:rPr>
          <w:rFonts w:ascii="Arial" w:hAnsi="Arial" w:cs="Arial"/>
          <w:b/>
          <w:bCs/>
          <w:color w:val="000000"/>
          <w:sz w:val="20"/>
          <w:szCs w:val="20"/>
        </w:rPr>
      </w:pPr>
      <w:r>
        <w:rPr>
          <w:rFonts w:ascii="Arial" w:hAnsi="Arial" w:cs="Arial"/>
          <w:b/>
          <w:bCs/>
          <w:color w:val="000000"/>
          <w:sz w:val="20"/>
          <w:szCs w:val="20"/>
        </w:rPr>
        <w:t>94</w:t>
      </w:r>
    </w:p>
    <w:p w:rsidR="00F05926" w:rsidRDefault="005466CC" w:rsidP="004E22F4">
      <w:pPr>
        <w:framePr w:h="5938" w:hSpace="10080" w:wrap="notBeside" w:vAnchor="text" w:hAnchor="margin" w:x="1" w:y="1"/>
        <w:widowControl w:val="0"/>
        <w:autoSpaceDE w:val="0"/>
        <w:autoSpaceDN w:val="0"/>
        <w:adjustRightInd w:val="0"/>
        <w:jc w:val="both"/>
      </w:pPr>
      <w:r>
        <w:pict>
          <v:shape id="_x0000_i1034" type="#_x0000_t75" style="width:468pt;height:267.5pt">
            <v:imagedata r:id="rId14" o:title=""/>
          </v:shape>
        </w:pict>
      </w:r>
    </w:p>
    <w:p w:rsidR="00F05926" w:rsidRDefault="00F05926" w:rsidP="004E22F4">
      <w:pPr>
        <w:shd w:val="clear" w:color="auto" w:fill="FFFFFF"/>
        <w:autoSpaceDE w:val="0"/>
        <w:autoSpaceDN w:val="0"/>
        <w:adjustRightInd w:val="0"/>
        <w:jc w:val="both"/>
      </w:pPr>
      <w:r>
        <w:rPr>
          <w:color w:val="000000"/>
          <w:sz w:val="20"/>
          <w:szCs w:val="20"/>
        </w:rPr>
        <w:lastRenderedPageBreak/>
        <w:t>процесс обработки входной информации может пре</w:t>
      </w:r>
      <w:r>
        <w:rPr>
          <w:color w:val="000000"/>
          <w:sz w:val="20"/>
          <w:szCs w:val="20"/>
        </w:rPr>
        <w:softHyphen/>
        <w:t>рваться в любом блоке, да и сами блоки могут участвовать в обработке в различном наборе и координации. Все это может служить одним из оснований для объяснения многообразных индивидуальных особенностей, которы</w:t>
      </w:r>
      <w:r>
        <w:rPr>
          <w:color w:val="000000"/>
          <w:sz w:val="20"/>
          <w:szCs w:val="20"/>
        </w:rPr>
        <w:softHyphen/>
        <w:t>ми характеризуются человеческое восприятие, запоми</w:t>
      </w:r>
      <w:r>
        <w:rPr>
          <w:color w:val="000000"/>
          <w:sz w:val="20"/>
          <w:szCs w:val="20"/>
        </w:rPr>
        <w:softHyphen/>
        <w:t>нание и мышление.</w:t>
      </w:r>
    </w:p>
    <w:p w:rsidR="00F05926" w:rsidRDefault="00F05926" w:rsidP="006D08F0">
      <w:pPr>
        <w:shd w:val="clear" w:color="auto" w:fill="FFFFFF"/>
        <w:autoSpaceDE w:val="0"/>
        <w:autoSpaceDN w:val="0"/>
        <w:adjustRightInd w:val="0"/>
        <w:ind w:firstLine="708"/>
        <w:jc w:val="both"/>
      </w:pPr>
      <w:r>
        <w:rPr>
          <w:b/>
          <w:bCs/>
          <w:color w:val="000000"/>
          <w:sz w:val="20"/>
          <w:szCs w:val="20"/>
        </w:rPr>
        <w:t xml:space="preserve">Сенсорная память. </w:t>
      </w:r>
      <w:r>
        <w:rPr>
          <w:color w:val="000000"/>
          <w:sz w:val="20"/>
          <w:szCs w:val="20"/>
        </w:rPr>
        <w:t>Этот блок также называют сенсор</w:t>
      </w:r>
      <w:r>
        <w:rPr>
          <w:color w:val="000000"/>
          <w:sz w:val="20"/>
          <w:szCs w:val="20"/>
        </w:rPr>
        <w:softHyphen/>
        <w:t>ным регистром, очень короткой зрительной памятью и т.п. Функция блока состоит в отражении и запечатлении объекта во всей полноте его признаков, доступных вос</w:t>
      </w:r>
      <w:r>
        <w:rPr>
          <w:color w:val="000000"/>
          <w:sz w:val="20"/>
          <w:szCs w:val="20"/>
        </w:rPr>
        <w:softHyphen/>
        <w:t>принимающей системе, т.е. находящихся в зоне ее раз</w:t>
      </w:r>
      <w:r>
        <w:rPr>
          <w:color w:val="000000"/>
          <w:sz w:val="20"/>
          <w:szCs w:val="20"/>
        </w:rPr>
        <w:softHyphen/>
        <w:t>решающей способности. Время хранения информации в сенсорной памяти невелико — порядка 100 мс, так как она при работе зрительной системы в динамическом режиме (постоянная смена точек фиксации) все время должна освобождаться для приема новой порции инфор</w:t>
      </w:r>
      <w:r>
        <w:rPr>
          <w:color w:val="000000"/>
          <w:sz w:val="20"/>
          <w:szCs w:val="20"/>
        </w:rPr>
        <w:softHyphen/>
        <w:t>мации.</w:t>
      </w:r>
    </w:p>
    <w:p w:rsidR="00F05926" w:rsidRDefault="00F05926" w:rsidP="006D08F0">
      <w:pPr>
        <w:shd w:val="clear" w:color="auto" w:fill="FFFFFF"/>
        <w:autoSpaceDE w:val="0"/>
        <w:autoSpaceDN w:val="0"/>
        <w:adjustRightInd w:val="0"/>
        <w:ind w:firstLine="708"/>
        <w:jc w:val="both"/>
      </w:pPr>
      <w:r>
        <w:rPr>
          <w:color w:val="000000"/>
          <w:sz w:val="20"/>
          <w:szCs w:val="20"/>
        </w:rPr>
        <w:t>В сенсорной памяти фиксируется пространственная локализация объектов. Если она меняется, то информа</w:t>
      </w:r>
      <w:r>
        <w:rPr>
          <w:color w:val="000000"/>
          <w:sz w:val="20"/>
          <w:szCs w:val="20"/>
        </w:rPr>
        <w:softHyphen/>
        <w:t>ция поступает для анализа на более высокие уровни обработки [38].</w:t>
      </w:r>
    </w:p>
    <w:p w:rsidR="00F05926" w:rsidRDefault="00F05926" w:rsidP="006D08F0">
      <w:pPr>
        <w:shd w:val="clear" w:color="auto" w:fill="FFFFFF"/>
        <w:autoSpaceDE w:val="0"/>
        <w:autoSpaceDN w:val="0"/>
        <w:adjustRightInd w:val="0"/>
        <w:ind w:firstLine="708"/>
        <w:jc w:val="both"/>
      </w:pPr>
      <w:r>
        <w:rPr>
          <w:color w:val="000000"/>
          <w:sz w:val="20"/>
          <w:szCs w:val="20"/>
        </w:rPr>
        <w:t>Процедура идентификации, осуществляющаяся на уровне сенсорного регистра, происходит как бы сама собой и не требует намеренного запоминания контроль</w:t>
      </w:r>
      <w:r>
        <w:rPr>
          <w:color w:val="000000"/>
          <w:sz w:val="20"/>
          <w:szCs w:val="20"/>
        </w:rPr>
        <w:softHyphen/>
        <w:t xml:space="preserve">ного изображения, детального сличения его с тестовым. </w:t>
      </w:r>
      <w:r>
        <w:rPr>
          <w:i/>
          <w:iCs/>
          <w:color w:val="000000"/>
          <w:sz w:val="20"/>
          <w:szCs w:val="20"/>
        </w:rPr>
        <w:t>Использование механизма, лежащего в основе сенсорного регистра, позволяет существенно повысить производительность труда специалистов, занятых идентифика</w:t>
      </w:r>
      <w:r>
        <w:rPr>
          <w:i/>
          <w:iCs/>
          <w:color w:val="000000"/>
          <w:sz w:val="20"/>
          <w:szCs w:val="20"/>
        </w:rPr>
        <w:softHyphen/>
        <w:t>цией различных изображений (рентгенограмм, аэрофото</w:t>
      </w:r>
      <w:r>
        <w:rPr>
          <w:i/>
          <w:iCs/>
          <w:color w:val="000000"/>
          <w:sz w:val="20"/>
          <w:szCs w:val="20"/>
        </w:rPr>
        <w:softHyphen/>
        <w:t>снимков, микросхем и т.п.).</w:t>
      </w:r>
    </w:p>
    <w:p w:rsidR="00F05926" w:rsidRDefault="00F05926" w:rsidP="006D08F0">
      <w:pPr>
        <w:shd w:val="clear" w:color="auto" w:fill="FFFFFF"/>
        <w:autoSpaceDE w:val="0"/>
        <w:autoSpaceDN w:val="0"/>
        <w:adjustRightInd w:val="0"/>
        <w:ind w:firstLine="708"/>
        <w:jc w:val="both"/>
      </w:pPr>
      <w:r>
        <w:rPr>
          <w:color w:val="000000"/>
          <w:sz w:val="20"/>
          <w:szCs w:val="20"/>
        </w:rPr>
        <w:t>Сенсорная память, благодаря ее огромному объему, выполняет функции предафферентации и контроля за изменениями, происходящими в окружающей среде. Из</w:t>
      </w:r>
      <w:r>
        <w:rPr>
          <w:color w:val="000000"/>
          <w:sz w:val="20"/>
          <w:szCs w:val="20"/>
        </w:rPr>
        <w:softHyphen/>
        <w:t>менения, регистрируемые в сенсорной памяти, являются поводом для включения других уровней переработки информации, ответственных за обнаружение, поиск опо</w:t>
      </w:r>
      <w:r>
        <w:rPr>
          <w:color w:val="000000"/>
          <w:sz w:val="20"/>
          <w:szCs w:val="20"/>
        </w:rPr>
        <w:softHyphen/>
        <w:t>знание, а также другие формы переработки массивов "сырой" сенсорной информации.</w:t>
      </w:r>
    </w:p>
    <w:p w:rsidR="00F05926" w:rsidRDefault="00F05926" w:rsidP="006D08F0">
      <w:pPr>
        <w:shd w:val="clear" w:color="auto" w:fill="FFFFFF"/>
        <w:autoSpaceDE w:val="0"/>
        <w:autoSpaceDN w:val="0"/>
        <w:adjustRightInd w:val="0"/>
        <w:ind w:firstLine="708"/>
        <w:jc w:val="both"/>
      </w:pPr>
      <w:r>
        <w:rPr>
          <w:b/>
          <w:bCs/>
          <w:color w:val="000000"/>
          <w:sz w:val="20"/>
          <w:szCs w:val="20"/>
        </w:rPr>
        <w:t xml:space="preserve">Иконическая память. </w:t>
      </w:r>
      <w:r>
        <w:rPr>
          <w:color w:val="000000"/>
          <w:sz w:val="20"/>
          <w:szCs w:val="20"/>
        </w:rPr>
        <w:t>Если сенсорная память хранит всю предъявленную информацию независимо от того, орга</w:t>
      </w:r>
      <w:r>
        <w:rPr>
          <w:color w:val="000000"/>
          <w:sz w:val="20"/>
          <w:szCs w:val="20"/>
        </w:rPr>
        <w:softHyphen/>
        <w:t xml:space="preserve">низована она или нет, то </w:t>
      </w:r>
      <w:r>
        <w:rPr>
          <w:i/>
          <w:iCs/>
          <w:color w:val="000000"/>
          <w:sz w:val="20"/>
          <w:szCs w:val="20"/>
        </w:rPr>
        <w:t>в иконической памяти происхо</w:t>
      </w:r>
      <w:r>
        <w:rPr>
          <w:i/>
          <w:iCs/>
          <w:color w:val="000000"/>
          <w:sz w:val="20"/>
          <w:szCs w:val="20"/>
        </w:rPr>
        <w:softHyphen/>
        <w:t xml:space="preserve">дят преобразование и хранение объектной информации в виде сенсорных и перцептивных эталонов, которые впоследствии могут быть перцептивно или вербально категоризованы. </w:t>
      </w:r>
      <w:r>
        <w:rPr>
          <w:color w:val="000000"/>
          <w:sz w:val="20"/>
          <w:szCs w:val="20"/>
        </w:rPr>
        <w:t>Объем хранимой в иконической памяти информации очень велик, он явно больше того объема, который может быть воспроизведен или использован для регуляции поведения и деятельности. Эта избыточность предполагает избирательность последующих этапов вос</w:t>
      </w:r>
      <w:r>
        <w:rPr>
          <w:color w:val="000000"/>
          <w:sz w:val="20"/>
          <w:szCs w:val="20"/>
        </w:rPr>
        <w:softHyphen/>
        <w:t>приятия и памяти. По имеющимся оценкам в иконичес</w:t>
      </w:r>
      <w:r>
        <w:rPr>
          <w:color w:val="000000"/>
          <w:sz w:val="20"/>
          <w:szCs w:val="20"/>
        </w:rPr>
        <w:softHyphen/>
        <w:t>кой памяти хранится до 12 символов в течение 800 — 1000 мс [39].</w:t>
      </w:r>
    </w:p>
    <w:p w:rsidR="00F05926" w:rsidRDefault="00F05926" w:rsidP="006D08F0">
      <w:pPr>
        <w:shd w:val="clear" w:color="auto" w:fill="FFFFFF"/>
        <w:autoSpaceDE w:val="0"/>
        <w:autoSpaceDN w:val="0"/>
        <w:adjustRightInd w:val="0"/>
        <w:ind w:firstLine="708"/>
        <w:jc w:val="both"/>
      </w:pPr>
      <w:r>
        <w:rPr>
          <w:color w:val="000000"/>
          <w:sz w:val="20"/>
          <w:szCs w:val="20"/>
        </w:rPr>
        <w:t>Относительно большая длительность хранения ин</w:t>
      </w:r>
      <w:r>
        <w:rPr>
          <w:color w:val="000000"/>
          <w:sz w:val="20"/>
          <w:szCs w:val="20"/>
        </w:rPr>
        <w:softHyphen/>
        <w:t>формации в иконической памяти имеет важное функци</w:t>
      </w:r>
      <w:r>
        <w:rPr>
          <w:color w:val="000000"/>
          <w:sz w:val="20"/>
          <w:szCs w:val="20"/>
        </w:rPr>
        <w:softHyphen/>
        <w:t>ональное значение. Его первая функция состоит в сохра-</w:t>
      </w:r>
    </w:p>
    <w:p w:rsidR="00F05926" w:rsidRDefault="00F05926" w:rsidP="006D08F0">
      <w:pPr>
        <w:jc w:val="center"/>
        <w:rPr>
          <w:rFonts w:ascii="Arial" w:hAnsi="Arial" w:cs="Arial"/>
          <w:b/>
          <w:bCs/>
          <w:color w:val="000000"/>
          <w:sz w:val="22"/>
          <w:szCs w:val="22"/>
        </w:rPr>
      </w:pPr>
      <w:r>
        <w:rPr>
          <w:rFonts w:ascii="Arial" w:hAnsi="Arial" w:cs="Arial"/>
          <w:b/>
          <w:bCs/>
          <w:color w:val="000000"/>
          <w:sz w:val="22"/>
          <w:szCs w:val="22"/>
        </w:rPr>
        <w:t>95</w:t>
      </w:r>
    </w:p>
    <w:p w:rsidR="00F05926" w:rsidRDefault="00F05926" w:rsidP="004E22F4">
      <w:pPr>
        <w:shd w:val="clear" w:color="auto" w:fill="FFFFFF"/>
        <w:autoSpaceDE w:val="0"/>
        <w:autoSpaceDN w:val="0"/>
        <w:adjustRightInd w:val="0"/>
        <w:jc w:val="both"/>
      </w:pPr>
      <w:r>
        <w:rPr>
          <w:color w:val="000000"/>
          <w:sz w:val="20"/>
          <w:szCs w:val="20"/>
        </w:rPr>
        <w:t>нении зрительного "оригинала", с помощью которого возможен контроль за адекватностью преобразований, осуществляемых в других функциональных блоках. Вто</w:t>
      </w:r>
      <w:r>
        <w:rPr>
          <w:color w:val="000000"/>
          <w:sz w:val="20"/>
          <w:szCs w:val="20"/>
        </w:rPr>
        <w:softHyphen/>
        <w:t xml:space="preserve">рая функция состоит в том, что длительное хранение обеспечивает связь ранее зафиксированных следов с последующими. В специальных исследованиях [3, 40, </w:t>
      </w:r>
      <w:r>
        <w:rPr>
          <w:b/>
          <w:bCs/>
          <w:color w:val="000000"/>
          <w:sz w:val="20"/>
          <w:szCs w:val="20"/>
        </w:rPr>
        <w:t xml:space="preserve">41] </w:t>
      </w:r>
      <w:r>
        <w:rPr>
          <w:color w:val="000000"/>
          <w:sz w:val="20"/>
          <w:szCs w:val="20"/>
        </w:rPr>
        <w:t>была показана доступность для анализа двух-трех зафик</w:t>
      </w:r>
      <w:r>
        <w:rPr>
          <w:color w:val="000000"/>
          <w:sz w:val="20"/>
          <w:szCs w:val="20"/>
        </w:rPr>
        <w:softHyphen/>
        <w:t>сированных следов (в пределах 1 с).</w:t>
      </w:r>
    </w:p>
    <w:p w:rsidR="00F05926" w:rsidRDefault="00F05926" w:rsidP="006D08F0">
      <w:pPr>
        <w:shd w:val="clear" w:color="auto" w:fill="FFFFFF"/>
        <w:autoSpaceDE w:val="0"/>
        <w:autoSpaceDN w:val="0"/>
        <w:adjustRightInd w:val="0"/>
        <w:ind w:firstLine="708"/>
        <w:jc w:val="both"/>
      </w:pPr>
      <w:r>
        <w:rPr>
          <w:color w:val="000000"/>
          <w:sz w:val="20"/>
          <w:szCs w:val="20"/>
        </w:rPr>
        <w:t>Итак, в иконической памяти присутствуют как дина</w:t>
      </w:r>
      <w:r>
        <w:rPr>
          <w:color w:val="000000"/>
          <w:sz w:val="20"/>
          <w:szCs w:val="20"/>
        </w:rPr>
        <w:softHyphen/>
        <w:t>мические (преобразования), так и консервативные (со</w:t>
      </w:r>
      <w:r>
        <w:rPr>
          <w:color w:val="000000"/>
          <w:sz w:val="20"/>
          <w:szCs w:val="20"/>
        </w:rPr>
        <w:softHyphen/>
        <w:t>хранение) компоненты.</w:t>
      </w:r>
    </w:p>
    <w:p w:rsidR="00F05926" w:rsidRDefault="00F05926" w:rsidP="006D08F0">
      <w:pPr>
        <w:shd w:val="clear" w:color="auto" w:fill="FFFFFF"/>
        <w:autoSpaceDE w:val="0"/>
        <w:autoSpaceDN w:val="0"/>
        <w:adjustRightInd w:val="0"/>
        <w:ind w:firstLine="708"/>
        <w:jc w:val="both"/>
      </w:pPr>
      <w:r>
        <w:rPr>
          <w:b/>
          <w:bCs/>
          <w:color w:val="000000"/>
          <w:sz w:val="20"/>
          <w:szCs w:val="20"/>
        </w:rPr>
        <w:t xml:space="preserve">Сканирование. </w:t>
      </w:r>
      <w:r>
        <w:rPr>
          <w:color w:val="000000"/>
          <w:sz w:val="20"/>
          <w:szCs w:val="20"/>
        </w:rPr>
        <w:t>Информация, хранящаяся в иконической памяти, подвергается дальнейшей обработке. Важную роль в этом играет сканирующий механизм. Сканирова</w:t>
      </w:r>
      <w:r>
        <w:rPr>
          <w:color w:val="000000"/>
          <w:sz w:val="20"/>
          <w:szCs w:val="20"/>
        </w:rPr>
        <w:softHyphen/>
        <w:t>ние содержания иконической памяти происходит с по</w:t>
      </w:r>
      <w:r>
        <w:rPr>
          <w:color w:val="000000"/>
          <w:sz w:val="20"/>
          <w:szCs w:val="20"/>
        </w:rPr>
        <w:softHyphen/>
        <w:t>стоянной скоростью, равной 10 мс на символ. Согласно экспериментальным данным наблюдатель может отыски</w:t>
      </w:r>
      <w:r>
        <w:rPr>
          <w:color w:val="000000"/>
          <w:sz w:val="20"/>
          <w:szCs w:val="20"/>
        </w:rPr>
        <w:softHyphen/>
        <w:t>вать заданный символ в меняющемся информационном поле со скоростью 120 символов в секунду [42, 43]. Следует отметить, однако, что этот режим восприятия представляет собой своеобразный вариант слепоты к миру, когда человек воспринимает лишь то, что он ожи</w:t>
      </w:r>
      <w:r>
        <w:rPr>
          <w:color w:val="000000"/>
          <w:sz w:val="20"/>
          <w:szCs w:val="20"/>
        </w:rPr>
        <w:softHyphen/>
        <w:t>дает.</w:t>
      </w:r>
    </w:p>
    <w:p w:rsidR="00F05926" w:rsidRDefault="00F05926" w:rsidP="006D08F0">
      <w:pPr>
        <w:shd w:val="clear" w:color="auto" w:fill="FFFFFF"/>
        <w:autoSpaceDE w:val="0"/>
        <w:autoSpaceDN w:val="0"/>
        <w:adjustRightInd w:val="0"/>
        <w:ind w:firstLine="708"/>
        <w:jc w:val="both"/>
      </w:pPr>
      <w:r>
        <w:rPr>
          <w:i/>
          <w:iCs/>
          <w:color w:val="000000"/>
          <w:sz w:val="20"/>
          <w:szCs w:val="20"/>
        </w:rPr>
        <w:t>Сканирующий механизм является эффективным средством преодоления излишней и избыточной инфор</w:t>
      </w:r>
      <w:r>
        <w:rPr>
          <w:i/>
          <w:iCs/>
          <w:color w:val="000000"/>
          <w:sz w:val="20"/>
          <w:szCs w:val="20"/>
        </w:rPr>
        <w:softHyphen/>
        <w:t xml:space="preserve">мации, зафиксированной в иконической памяти. </w:t>
      </w:r>
      <w:r>
        <w:rPr>
          <w:color w:val="000000"/>
          <w:sz w:val="20"/>
          <w:szCs w:val="20"/>
        </w:rPr>
        <w:t>Он ис</w:t>
      </w:r>
      <w:r>
        <w:rPr>
          <w:color w:val="000000"/>
          <w:sz w:val="20"/>
          <w:szCs w:val="20"/>
        </w:rPr>
        <w:softHyphen/>
        <w:t>пытывает на себе влияние вышележащих уровней пере</w:t>
      </w:r>
      <w:r>
        <w:rPr>
          <w:color w:val="000000"/>
          <w:sz w:val="20"/>
          <w:szCs w:val="20"/>
        </w:rPr>
        <w:softHyphen/>
        <w:t>работки информации, которые задают ему поисковые эталоны, и направление сканирования.</w:t>
      </w:r>
    </w:p>
    <w:p w:rsidR="00F05926" w:rsidRDefault="00F05926" w:rsidP="006D08F0">
      <w:pPr>
        <w:shd w:val="clear" w:color="auto" w:fill="FFFFFF"/>
        <w:autoSpaceDE w:val="0"/>
        <w:autoSpaceDN w:val="0"/>
        <w:adjustRightInd w:val="0"/>
        <w:ind w:firstLine="708"/>
        <w:jc w:val="both"/>
      </w:pPr>
      <w:r>
        <w:rPr>
          <w:b/>
          <w:bCs/>
          <w:color w:val="000000"/>
          <w:sz w:val="20"/>
          <w:szCs w:val="20"/>
        </w:rPr>
        <w:t xml:space="preserve">Опознание. </w:t>
      </w:r>
      <w:r>
        <w:rPr>
          <w:color w:val="000000"/>
          <w:sz w:val="20"/>
          <w:szCs w:val="20"/>
        </w:rPr>
        <w:t xml:space="preserve">Название этого блока говорит о том, что он </w:t>
      </w:r>
      <w:r>
        <w:rPr>
          <w:i/>
          <w:iCs/>
          <w:color w:val="000000"/>
          <w:sz w:val="20"/>
          <w:szCs w:val="20"/>
        </w:rPr>
        <w:t>служит местом встречи информации, идущей из внешне</w:t>
      </w:r>
      <w:r>
        <w:rPr>
          <w:i/>
          <w:iCs/>
          <w:color w:val="000000"/>
          <w:sz w:val="20"/>
          <w:szCs w:val="20"/>
        </w:rPr>
        <w:softHyphen/>
        <w:t xml:space="preserve">го мира и поступающей из долговременной памяти. Блок опознания </w:t>
      </w:r>
      <w:r>
        <w:rPr>
          <w:color w:val="000000"/>
          <w:sz w:val="20"/>
          <w:szCs w:val="20"/>
        </w:rPr>
        <w:t xml:space="preserve">— </w:t>
      </w:r>
      <w:r>
        <w:rPr>
          <w:i/>
          <w:iCs/>
          <w:color w:val="000000"/>
          <w:sz w:val="20"/>
          <w:szCs w:val="20"/>
        </w:rPr>
        <w:t>это некоторая часть содержания долговре</w:t>
      </w:r>
      <w:r>
        <w:rPr>
          <w:i/>
          <w:iCs/>
          <w:color w:val="000000"/>
          <w:sz w:val="20"/>
          <w:szCs w:val="20"/>
        </w:rPr>
        <w:softHyphen/>
        <w:t>менной памяти, вынесенная ко входу в виде перцептив</w:t>
      </w:r>
      <w:r>
        <w:rPr>
          <w:i/>
          <w:iCs/>
          <w:color w:val="000000"/>
          <w:sz w:val="20"/>
          <w:szCs w:val="20"/>
        </w:rPr>
        <w:softHyphen/>
        <w:t xml:space="preserve">ных гипотез, эталонов, оперативных единиц восприятия памяти. </w:t>
      </w:r>
      <w:r>
        <w:rPr>
          <w:color w:val="000000"/>
          <w:sz w:val="20"/>
          <w:szCs w:val="20"/>
        </w:rPr>
        <w:t>Число этих гипотез может быть различным. Если оно мало, то оперативные единицы восприятия могут перемещаться даже на уровни иконической и сенсорной памяти, подвергаясь при этом обратной трансформации на язык этих блоков. Дать оценку числа гипотез, храня</w:t>
      </w:r>
      <w:r>
        <w:rPr>
          <w:color w:val="000000"/>
          <w:sz w:val="20"/>
          <w:szCs w:val="20"/>
        </w:rPr>
        <w:softHyphen/>
        <w:t>щихся в блоке опознания, весьма трудно. Число фамилий, параллельно разыскиваемых в тексте профессионалами по адресной классификации информации,— порядка 10—12. Если число искомых букв больше, то начинает расти время реакции.</w:t>
      </w:r>
    </w:p>
    <w:p w:rsidR="00F05926" w:rsidRDefault="00F05926" w:rsidP="004E22F4">
      <w:pPr>
        <w:shd w:val="clear" w:color="auto" w:fill="FFFFFF"/>
        <w:autoSpaceDE w:val="0"/>
        <w:autoSpaceDN w:val="0"/>
        <w:adjustRightInd w:val="0"/>
        <w:jc w:val="both"/>
      </w:pPr>
      <w:r>
        <w:rPr>
          <w:color w:val="000000"/>
          <w:sz w:val="20"/>
          <w:szCs w:val="20"/>
        </w:rPr>
        <w:t xml:space="preserve">Для картинной информации число перцептивных гипотез, по-видимому, огромно, но хранятся ли они в буфере узнавания или в долговременной памяти точно не установлено. Важно, что картинные перцептивные эталоны обладают очень высокой доступностью. </w:t>
      </w:r>
      <w:r>
        <w:rPr>
          <w:i/>
          <w:iCs/>
          <w:color w:val="000000"/>
          <w:sz w:val="20"/>
          <w:szCs w:val="20"/>
        </w:rPr>
        <w:t>В блоке опознания происходят выделение информативных при</w:t>
      </w:r>
      <w:r>
        <w:rPr>
          <w:i/>
          <w:iCs/>
          <w:color w:val="000000"/>
          <w:sz w:val="20"/>
          <w:szCs w:val="20"/>
        </w:rPr>
        <w:softHyphen/>
        <w:t>знаков в связи с выдвинутыми перцептивными гипотеза</w:t>
      </w:r>
      <w:r>
        <w:rPr>
          <w:i/>
          <w:iCs/>
          <w:color w:val="000000"/>
          <w:sz w:val="20"/>
          <w:szCs w:val="20"/>
        </w:rPr>
        <w:softHyphen/>
        <w:t xml:space="preserve">ми и сличение поступающей информации </w:t>
      </w:r>
      <w:r>
        <w:rPr>
          <w:color w:val="000000"/>
          <w:sz w:val="20"/>
          <w:szCs w:val="20"/>
        </w:rPr>
        <w:t xml:space="preserve">с </w:t>
      </w:r>
      <w:r>
        <w:rPr>
          <w:i/>
          <w:iCs/>
          <w:color w:val="000000"/>
          <w:sz w:val="20"/>
          <w:szCs w:val="20"/>
        </w:rPr>
        <w:t>актуализиро</w:t>
      </w:r>
      <w:r>
        <w:rPr>
          <w:i/>
          <w:iCs/>
          <w:color w:val="000000"/>
          <w:sz w:val="20"/>
          <w:szCs w:val="20"/>
        </w:rPr>
        <w:softHyphen/>
        <w:t>ванными эталонами, образами.</w:t>
      </w:r>
    </w:p>
    <w:p w:rsidR="00F05926" w:rsidRDefault="00F05926" w:rsidP="006D08F0">
      <w:pPr>
        <w:shd w:val="clear" w:color="auto" w:fill="FFFFFF"/>
        <w:autoSpaceDE w:val="0"/>
        <w:autoSpaceDN w:val="0"/>
        <w:adjustRightInd w:val="0"/>
        <w:ind w:firstLine="708"/>
        <w:jc w:val="both"/>
      </w:pPr>
      <w:r>
        <w:rPr>
          <w:b/>
          <w:bCs/>
          <w:color w:val="000000"/>
          <w:sz w:val="20"/>
          <w:szCs w:val="20"/>
        </w:rPr>
        <w:lastRenderedPageBreak/>
        <w:t xml:space="preserve">Формирование программ моторных инструкций. </w:t>
      </w:r>
      <w:r>
        <w:rPr>
          <w:color w:val="000000"/>
          <w:sz w:val="20"/>
          <w:szCs w:val="20"/>
        </w:rPr>
        <w:t>Ин</w:t>
      </w:r>
      <w:r>
        <w:rPr>
          <w:color w:val="000000"/>
          <w:sz w:val="20"/>
          <w:szCs w:val="20"/>
        </w:rPr>
        <w:softHyphen/>
        <w:t>формация, оцененная как полезная, в блоке опознания должна быть приведена к виду, пригодному для ее ис</w:t>
      </w:r>
      <w:r>
        <w:rPr>
          <w:color w:val="000000"/>
          <w:sz w:val="20"/>
          <w:szCs w:val="20"/>
        </w:rPr>
        <w:softHyphen/>
        <w:t>пользования.</w:t>
      </w:r>
    </w:p>
    <w:p w:rsidR="00F05926" w:rsidRDefault="00F05926" w:rsidP="006D08F0">
      <w:pPr>
        <w:shd w:val="clear" w:color="auto" w:fill="FFFFFF"/>
        <w:autoSpaceDE w:val="0"/>
        <w:autoSpaceDN w:val="0"/>
        <w:adjustRightInd w:val="0"/>
        <w:ind w:firstLine="708"/>
        <w:jc w:val="both"/>
      </w:pPr>
      <w:r>
        <w:rPr>
          <w:color w:val="000000"/>
          <w:sz w:val="20"/>
          <w:szCs w:val="20"/>
        </w:rPr>
        <w:t>Как уже отмечалось, она может быть ассимилирова</w:t>
      </w:r>
      <w:r>
        <w:rPr>
          <w:color w:val="000000"/>
          <w:sz w:val="20"/>
          <w:szCs w:val="20"/>
        </w:rPr>
        <w:softHyphen/>
        <w:t>на системой сенсорных или перцептивных эталонов, со</w:t>
      </w:r>
      <w:r>
        <w:rPr>
          <w:color w:val="000000"/>
          <w:sz w:val="20"/>
          <w:szCs w:val="20"/>
        </w:rPr>
        <w:softHyphen/>
        <w:t xml:space="preserve">держащихся в блоке опознания. Затем </w:t>
      </w:r>
      <w:r>
        <w:rPr>
          <w:i/>
          <w:iCs/>
          <w:color w:val="000000"/>
          <w:sz w:val="20"/>
          <w:szCs w:val="20"/>
        </w:rPr>
        <w:t>поступившая ин</w:t>
      </w:r>
      <w:r>
        <w:rPr>
          <w:i/>
          <w:iCs/>
          <w:color w:val="000000"/>
          <w:sz w:val="20"/>
          <w:szCs w:val="20"/>
        </w:rPr>
        <w:softHyphen/>
        <w:t xml:space="preserve">формация должна быть переведена или соотнесена с некоторыми моторными программами. Это необходимо для того, чтобы оказалась возможной ее экстериориза-ция либо в виде речевых сообщений, либо в виде каких-либо других ответных действий. </w:t>
      </w:r>
      <w:r>
        <w:rPr>
          <w:color w:val="000000"/>
          <w:sz w:val="20"/>
          <w:szCs w:val="20"/>
        </w:rPr>
        <w:t>В этом случае речь должна идти не о следах, не об эталонах и даже не об образах, а об эфферентной готовности, оперативных единицах восприятия, сенсомоторных схемах, эфферент</w:t>
      </w:r>
      <w:r>
        <w:rPr>
          <w:color w:val="000000"/>
          <w:sz w:val="20"/>
          <w:szCs w:val="20"/>
        </w:rPr>
        <w:softHyphen/>
        <w:t>ных копиях, программах обследования или исполнения.</w:t>
      </w:r>
    </w:p>
    <w:p w:rsidR="00F05926" w:rsidRDefault="00F05926" w:rsidP="006D08F0">
      <w:pPr>
        <w:shd w:val="clear" w:color="auto" w:fill="FFFFFF"/>
        <w:autoSpaceDE w:val="0"/>
        <w:autoSpaceDN w:val="0"/>
        <w:adjustRightInd w:val="0"/>
        <w:ind w:firstLine="708"/>
        <w:jc w:val="both"/>
      </w:pPr>
      <w:r>
        <w:rPr>
          <w:color w:val="000000"/>
          <w:sz w:val="20"/>
          <w:szCs w:val="20"/>
        </w:rPr>
        <w:t>Скорость работы блока повторения — 15 мс для со</w:t>
      </w:r>
      <w:r>
        <w:rPr>
          <w:color w:val="000000"/>
          <w:sz w:val="20"/>
          <w:szCs w:val="20"/>
        </w:rPr>
        <w:softHyphen/>
        <w:t>здания программы моторных инструкций в блоке опозна</w:t>
      </w:r>
      <w:r>
        <w:rPr>
          <w:color w:val="000000"/>
          <w:sz w:val="20"/>
          <w:szCs w:val="20"/>
        </w:rPr>
        <w:softHyphen/>
        <w:t>ния и 300 — 500 мс для выполнения этой программы. Мак</w:t>
      </w:r>
      <w:r>
        <w:rPr>
          <w:color w:val="000000"/>
          <w:sz w:val="20"/>
          <w:szCs w:val="20"/>
        </w:rPr>
        <w:softHyphen/>
        <w:t>симальная скорость работы блока повторения оценивает</w:t>
      </w:r>
      <w:r>
        <w:rPr>
          <w:color w:val="000000"/>
          <w:sz w:val="20"/>
          <w:szCs w:val="20"/>
        </w:rPr>
        <w:softHyphen/>
        <w:t>ся величиной 6 букв/с, хотя в экспериментах на запоми</w:t>
      </w:r>
      <w:r>
        <w:rPr>
          <w:color w:val="000000"/>
          <w:sz w:val="20"/>
          <w:szCs w:val="20"/>
        </w:rPr>
        <w:softHyphen/>
        <w:t>нание более частой является скорость около 3 букв/с. По-видимому, оценки скорости формирования программ моторных инструкций являются чрезмерно завышенны</w:t>
      </w:r>
      <w:r>
        <w:rPr>
          <w:color w:val="000000"/>
          <w:sz w:val="20"/>
          <w:szCs w:val="20"/>
        </w:rPr>
        <w:softHyphen/>
        <w:t xml:space="preserve">ми. С такими оценками можно согласиться, если </w:t>
      </w:r>
      <w:r>
        <w:rPr>
          <w:i/>
          <w:iCs/>
          <w:color w:val="000000"/>
          <w:sz w:val="20"/>
          <w:szCs w:val="20"/>
        </w:rPr>
        <w:t>при</w:t>
      </w:r>
      <w:r>
        <w:rPr>
          <w:i/>
          <w:iCs/>
          <w:color w:val="000000"/>
          <w:sz w:val="20"/>
          <w:szCs w:val="20"/>
        </w:rPr>
        <w:softHyphen/>
        <w:t xml:space="preserve">знать возможность существования двух типов программ моторных инструкций: потенциальных и реальных. </w:t>
      </w:r>
      <w:r>
        <w:rPr>
          <w:color w:val="000000"/>
          <w:sz w:val="20"/>
          <w:szCs w:val="20"/>
        </w:rPr>
        <w:t>Пер</w:t>
      </w:r>
      <w:r>
        <w:rPr>
          <w:color w:val="000000"/>
          <w:sz w:val="20"/>
          <w:szCs w:val="20"/>
        </w:rPr>
        <w:softHyphen/>
        <w:t>вые программы могут создаваться со скоростью, близкой к той, которую предположил Дж.Сперлинг, т.е. 10 — 15 мс на символ. Реальные программы должны быть значитель</w:t>
      </w:r>
      <w:r>
        <w:rPr>
          <w:color w:val="000000"/>
          <w:sz w:val="20"/>
          <w:szCs w:val="20"/>
        </w:rPr>
        <w:softHyphen/>
        <w:t>но более детализированы, и соответственно скорость их создания должна быть существенно ниже. Если отвлечься от реальных программ моторных инструкций и принять оценки скорости создания потенциальных программ мо</w:t>
      </w:r>
      <w:r>
        <w:rPr>
          <w:color w:val="000000"/>
          <w:sz w:val="20"/>
          <w:szCs w:val="20"/>
        </w:rPr>
        <w:softHyphen/>
        <w:t>торных инструкций, то возникает вопрос: для чего нужен такой запас прочности в работе первых блоков по срав</w:t>
      </w:r>
      <w:r>
        <w:rPr>
          <w:color w:val="000000"/>
          <w:sz w:val="20"/>
          <w:szCs w:val="20"/>
        </w:rPr>
        <w:softHyphen/>
        <w:t xml:space="preserve">нению с блоком повторения? </w:t>
      </w:r>
      <w:r>
        <w:rPr>
          <w:i/>
          <w:iCs/>
          <w:color w:val="000000"/>
          <w:sz w:val="20"/>
          <w:szCs w:val="20"/>
        </w:rPr>
        <w:t>Можно предположить, что в познавательной и исполнительной деятельности име</w:t>
      </w:r>
      <w:r>
        <w:rPr>
          <w:i/>
          <w:iCs/>
          <w:color w:val="000000"/>
          <w:sz w:val="20"/>
          <w:szCs w:val="20"/>
        </w:rPr>
        <w:softHyphen/>
        <w:t>ются такие ситуации, которые оправдывают огромную скорость работы блоков, близких ко входу зрительной системы.</w:t>
      </w:r>
    </w:p>
    <w:p w:rsidR="00F05926" w:rsidRDefault="00F05926" w:rsidP="006D08F0">
      <w:pPr>
        <w:shd w:val="clear" w:color="auto" w:fill="FFFFFF"/>
        <w:autoSpaceDE w:val="0"/>
        <w:autoSpaceDN w:val="0"/>
        <w:adjustRightInd w:val="0"/>
        <w:ind w:firstLine="708"/>
        <w:jc w:val="both"/>
      </w:pPr>
      <w:r>
        <w:rPr>
          <w:color w:val="000000"/>
          <w:sz w:val="20"/>
          <w:szCs w:val="20"/>
        </w:rPr>
        <w:t>По-видимому, эти ситуации более близки к естест</w:t>
      </w:r>
      <w:r>
        <w:rPr>
          <w:color w:val="000000"/>
          <w:sz w:val="20"/>
          <w:szCs w:val="20"/>
        </w:rPr>
        <w:softHyphen/>
        <w:t>венным условиям деятельности человека, когда от него требуется не столько полное воспроизведение предъяв</w:t>
      </w:r>
      <w:r>
        <w:rPr>
          <w:color w:val="000000"/>
          <w:sz w:val="20"/>
          <w:szCs w:val="20"/>
        </w:rPr>
        <w:softHyphen/>
        <w:t>ленного материала, сколько узнавание его, оценка степе</w:t>
      </w:r>
      <w:r>
        <w:rPr>
          <w:color w:val="000000"/>
          <w:sz w:val="20"/>
          <w:szCs w:val="20"/>
        </w:rPr>
        <w:softHyphen/>
        <w:t>ни полезности и отбор небольшой части информации релевантной задачам деятельности. Естественно думать, что в таких ситуациях не всякое узнавание влечет за собой формирование реальных программ моторных ин</w:t>
      </w:r>
      <w:r>
        <w:rPr>
          <w:color w:val="000000"/>
          <w:sz w:val="20"/>
          <w:szCs w:val="20"/>
        </w:rPr>
        <w:softHyphen/>
        <w:t>струкций для блока повторения (или исполнения). Осо</w:t>
      </w:r>
      <w:r>
        <w:rPr>
          <w:color w:val="000000"/>
          <w:sz w:val="20"/>
          <w:szCs w:val="20"/>
        </w:rPr>
        <w:softHyphen/>
        <w:t>бенно ясно это выступает при анализе информационного поиска, в котором имеет место нечто вроде "отрицатель</w:t>
      </w:r>
      <w:r>
        <w:rPr>
          <w:color w:val="000000"/>
          <w:sz w:val="20"/>
          <w:szCs w:val="20"/>
        </w:rPr>
        <w:softHyphen/>
        <w:t>ного узнавания", когда наблюдатель оценивает информа</w:t>
      </w:r>
      <w:r>
        <w:rPr>
          <w:color w:val="000000"/>
          <w:sz w:val="20"/>
          <w:szCs w:val="20"/>
        </w:rPr>
        <w:softHyphen/>
        <w:t>цию как бесполезную и поэтому не формирует реальную программу.</w:t>
      </w:r>
    </w:p>
    <w:p w:rsidR="00F05926" w:rsidRDefault="00F05926" w:rsidP="006D08F0">
      <w:pPr>
        <w:shd w:val="clear" w:color="auto" w:fill="FFFFFF"/>
        <w:autoSpaceDE w:val="0"/>
        <w:autoSpaceDN w:val="0"/>
        <w:adjustRightInd w:val="0"/>
        <w:ind w:firstLine="708"/>
        <w:jc w:val="both"/>
      </w:pPr>
      <w:r>
        <w:rPr>
          <w:color w:val="000000"/>
          <w:sz w:val="20"/>
          <w:szCs w:val="20"/>
        </w:rPr>
        <w:t>Как показали многочисленные исследования, число хранимых программ может быть достаточно большим, хотя время их хранения ограничено. Чаще всего в ситуа</w:t>
      </w:r>
      <w:r>
        <w:rPr>
          <w:color w:val="000000"/>
          <w:sz w:val="20"/>
          <w:szCs w:val="20"/>
        </w:rPr>
        <w:softHyphen/>
        <w:t>циях реальной деятельности реализуется лишь часть сформировавшихся программ моторных инструкций. В то же время едва ли правильным будет заключение о том, что информация, которая не попала в блок повторения, теряется и совсем не используется в поведении. Возни-</w:t>
      </w:r>
    </w:p>
    <w:p w:rsidR="00F05926" w:rsidRDefault="00F05926" w:rsidP="006D08F0">
      <w:pPr>
        <w:jc w:val="center"/>
        <w:rPr>
          <w:rFonts w:ascii="Arial" w:hAnsi="Arial" w:cs="Arial"/>
          <w:b/>
          <w:bCs/>
          <w:color w:val="000000"/>
          <w:sz w:val="22"/>
          <w:szCs w:val="22"/>
        </w:rPr>
      </w:pPr>
      <w:r>
        <w:rPr>
          <w:rFonts w:ascii="Arial" w:hAnsi="Arial" w:cs="Arial"/>
          <w:b/>
          <w:bCs/>
          <w:color w:val="000000"/>
          <w:sz w:val="22"/>
          <w:szCs w:val="22"/>
        </w:rPr>
        <w:t>96</w:t>
      </w:r>
    </w:p>
    <w:p w:rsidR="00F05926" w:rsidRDefault="00F05926" w:rsidP="004E22F4">
      <w:pPr>
        <w:shd w:val="clear" w:color="auto" w:fill="FFFFFF"/>
        <w:autoSpaceDE w:val="0"/>
        <w:autoSpaceDN w:val="0"/>
        <w:adjustRightInd w:val="0"/>
        <w:jc w:val="both"/>
      </w:pPr>
      <w:r>
        <w:rPr>
          <w:color w:val="000000"/>
          <w:sz w:val="20"/>
          <w:szCs w:val="20"/>
        </w:rPr>
        <w:t>кает вопрос: какую позитивную функцию могут выпол</w:t>
      </w:r>
      <w:r>
        <w:rPr>
          <w:color w:val="000000"/>
          <w:sz w:val="20"/>
          <w:szCs w:val="20"/>
        </w:rPr>
        <w:softHyphen/>
        <w:t>нять эти потенциальные, избыточные и не реализуемые в блоке повторения программы моторных инструкций? О том, что эти программы действительно могут выполнять определенные позитивные функции, можно судить по так называемому быстрому чтению, при котором боль</w:t>
      </w:r>
      <w:r>
        <w:rPr>
          <w:color w:val="000000"/>
          <w:sz w:val="20"/>
          <w:szCs w:val="20"/>
        </w:rPr>
        <w:softHyphen/>
        <w:t>шая часть текста минует блок повторения.</w:t>
      </w:r>
    </w:p>
    <w:p w:rsidR="00F05926" w:rsidRDefault="00F05926" w:rsidP="006D08F0">
      <w:pPr>
        <w:shd w:val="clear" w:color="auto" w:fill="FFFFFF"/>
        <w:autoSpaceDE w:val="0"/>
        <w:autoSpaceDN w:val="0"/>
        <w:adjustRightInd w:val="0"/>
        <w:ind w:firstLine="708"/>
        <w:jc w:val="both"/>
      </w:pPr>
      <w:r>
        <w:rPr>
          <w:color w:val="000000"/>
          <w:sz w:val="20"/>
          <w:szCs w:val="20"/>
        </w:rPr>
        <w:t xml:space="preserve">Следовательно, в </w:t>
      </w:r>
      <w:r>
        <w:rPr>
          <w:i/>
          <w:iCs/>
          <w:color w:val="000000"/>
          <w:sz w:val="20"/>
          <w:szCs w:val="20"/>
        </w:rPr>
        <w:t>иерархической системе преобразо</w:t>
      </w:r>
      <w:r>
        <w:rPr>
          <w:i/>
          <w:iCs/>
          <w:color w:val="000000"/>
          <w:sz w:val="20"/>
          <w:szCs w:val="20"/>
        </w:rPr>
        <w:softHyphen/>
        <w:t xml:space="preserve">вания входной информации между блоками сканирования и опознания, с одной стороны, и блоком повторения, с другой, могут находиться и другие блоки, обладающие двумя свойствами. </w:t>
      </w:r>
      <w:r>
        <w:rPr>
          <w:color w:val="000000"/>
          <w:sz w:val="20"/>
          <w:szCs w:val="20"/>
        </w:rPr>
        <w:t>Во-первых, скорость их работы долж</w:t>
      </w:r>
      <w:r>
        <w:rPr>
          <w:color w:val="000000"/>
          <w:sz w:val="20"/>
          <w:szCs w:val="20"/>
        </w:rPr>
        <w:softHyphen/>
        <w:t>на быть соизмерима со скоростью блока опознания. Во-вторых, объектом преобразования должны быть по</w:t>
      </w:r>
      <w:r>
        <w:rPr>
          <w:color w:val="000000"/>
          <w:sz w:val="20"/>
          <w:szCs w:val="20"/>
        </w:rPr>
        <w:softHyphen/>
        <w:t>тенциальные, еще невербализованные программы мотор</w:t>
      </w:r>
      <w:r>
        <w:rPr>
          <w:color w:val="000000"/>
          <w:sz w:val="20"/>
          <w:szCs w:val="20"/>
        </w:rPr>
        <w:softHyphen/>
        <w:t>ных инструкций. Здесь мы вплотную подходим к продук</w:t>
      </w:r>
      <w:r>
        <w:rPr>
          <w:color w:val="000000"/>
          <w:sz w:val="20"/>
          <w:szCs w:val="20"/>
        </w:rPr>
        <w:softHyphen/>
        <w:t>тивным функциям описываемой системы переработки информации.</w:t>
      </w:r>
    </w:p>
    <w:p w:rsidR="00F05926" w:rsidRDefault="00F05926" w:rsidP="006D08F0">
      <w:pPr>
        <w:shd w:val="clear" w:color="auto" w:fill="FFFFFF"/>
        <w:autoSpaceDE w:val="0"/>
        <w:autoSpaceDN w:val="0"/>
        <w:adjustRightInd w:val="0"/>
        <w:ind w:firstLine="708"/>
        <w:jc w:val="both"/>
      </w:pPr>
      <w:r>
        <w:rPr>
          <w:b/>
          <w:bCs/>
          <w:color w:val="000000"/>
          <w:sz w:val="20"/>
          <w:szCs w:val="20"/>
        </w:rPr>
        <w:t xml:space="preserve">Манипулятор. </w:t>
      </w:r>
      <w:r>
        <w:rPr>
          <w:color w:val="000000"/>
          <w:sz w:val="20"/>
          <w:szCs w:val="20"/>
        </w:rPr>
        <w:t>Выше была дана характеристика манипу-лятивной способности зрительной системы. Выполнен ряд исследований этой способности в русле микрострук</w:t>
      </w:r>
      <w:r>
        <w:rPr>
          <w:color w:val="000000"/>
          <w:sz w:val="20"/>
          <w:szCs w:val="20"/>
        </w:rPr>
        <w:softHyphen/>
        <w:t>турного анализа когнитивных процессов [21, 40, 44, 45]. Важной особенностью манипулятора является то, что информация в него может поступать последовательно и учитываться после начала преобразований, осуществля</w:t>
      </w:r>
      <w:r>
        <w:rPr>
          <w:color w:val="000000"/>
          <w:sz w:val="20"/>
          <w:szCs w:val="20"/>
        </w:rPr>
        <w:softHyphen/>
        <w:t>ющихся с уже имеющейся в нем информацией. Это обеспечивает непрерывность учета последовательно вос</w:t>
      </w:r>
      <w:r>
        <w:rPr>
          <w:color w:val="000000"/>
          <w:sz w:val="20"/>
          <w:szCs w:val="20"/>
        </w:rPr>
        <w:softHyphen/>
        <w:t>принимаемой информации.</w:t>
      </w:r>
    </w:p>
    <w:p w:rsidR="00F05926" w:rsidRDefault="00F05926" w:rsidP="006D08F0">
      <w:pPr>
        <w:shd w:val="clear" w:color="auto" w:fill="FFFFFF"/>
        <w:autoSpaceDE w:val="0"/>
        <w:autoSpaceDN w:val="0"/>
        <w:adjustRightInd w:val="0"/>
        <w:ind w:firstLine="708"/>
        <w:jc w:val="both"/>
      </w:pPr>
      <w:r>
        <w:rPr>
          <w:color w:val="000000"/>
          <w:sz w:val="20"/>
          <w:szCs w:val="20"/>
        </w:rPr>
        <w:t>Имеются данные и о трансформации образов геомет</w:t>
      </w:r>
      <w:r>
        <w:rPr>
          <w:color w:val="000000"/>
          <w:sz w:val="20"/>
          <w:szCs w:val="20"/>
        </w:rPr>
        <w:softHyphen/>
        <w:t>рических форм, которые осуществляются в манипулято</w:t>
      </w:r>
      <w:r>
        <w:rPr>
          <w:color w:val="000000"/>
          <w:sz w:val="20"/>
          <w:szCs w:val="20"/>
        </w:rPr>
        <w:softHyphen/>
        <w:t>ре с помощью операций (мысленного) сдвига, поворота, вращения образов. Работа этого блока имеет важное значение для 'переосмысления зрительной стимуляции, для предвосхищения нового положения объекта в про</w:t>
      </w:r>
      <w:r>
        <w:rPr>
          <w:color w:val="000000"/>
          <w:sz w:val="20"/>
          <w:szCs w:val="20"/>
        </w:rPr>
        <w:softHyphen/>
        <w:t xml:space="preserve">странстве и возможного изменения его формы. </w:t>
      </w:r>
      <w:r>
        <w:rPr>
          <w:i/>
          <w:iCs/>
          <w:color w:val="000000"/>
          <w:sz w:val="20"/>
          <w:szCs w:val="20"/>
        </w:rPr>
        <w:t>В мани</w:t>
      </w:r>
      <w:r>
        <w:rPr>
          <w:i/>
          <w:iCs/>
          <w:color w:val="000000"/>
          <w:sz w:val="20"/>
          <w:szCs w:val="20"/>
        </w:rPr>
        <w:softHyphen/>
        <w:t>пуляторе возможно осуществление трансформаций сен-сомоторных схем, наглядных образов и более сложных форм когнитивных репрезентаций, включая символичес</w:t>
      </w:r>
      <w:r>
        <w:rPr>
          <w:i/>
          <w:iCs/>
          <w:color w:val="000000"/>
          <w:sz w:val="20"/>
          <w:szCs w:val="20"/>
        </w:rPr>
        <w:softHyphen/>
        <w:t>кие. Другими словами, он вносит вклад в переструктури</w:t>
      </w:r>
      <w:r>
        <w:rPr>
          <w:i/>
          <w:iCs/>
          <w:color w:val="000000"/>
          <w:sz w:val="20"/>
          <w:szCs w:val="20"/>
        </w:rPr>
        <w:softHyphen/>
        <w:t>рование образа ситуации, в приведение ее к виду, пригод</w:t>
      </w:r>
      <w:r>
        <w:rPr>
          <w:i/>
          <w:iCs/>
          <w:color w:val="000000"/>
          <w:sz w:val="20"/>
          <w:szCs w:val="20"/>
        </w:rPr>
        <w:softHyphen/>
        <w:t xml:space="preserve">ному для принятия решения </w:t>
      </w:r>
      <w:r>
        <w:rPr>
          <w:color w:val="000000"/>
          <w:sz w:val="20"/>
          <w:szCs w:val="20"/>
        </w:rPr>
        <w:t>[41].</w:t>
      </w:r>
    </w:p>
    <w:p w:rsidR="00F05926" w:rsidRDefault="00F05926" w:rsidP="006D08F0">
      <w:pPr>
        <w:shd w:val="clear" w:color="auto" w:fill="FFFFFF"/>
        <w:autoSpaceDE w:val="0"/>
        <w:autoSpaceDN w:val="0"/>
        <w:adjustRightInd w:val="0"/>
        <w:ind w:firstLine="708"/>
        <w:jc w:val="both"/>
      </w:pPr>
      <w:r>
        <w:rPr>
          <w:b/>
          <w:bCs/>
          <w:color w:val="000000"/>
          <w:sz w:val="20"/>
          <w:szCs w:val="20"/>
        </w:rPr>
        <w:t xml:space="preserve">Семантическая обработка информации. </w:t>
      </w:r>
      <w:r>
        <w:rPr>
          <w:color w:val="000000"/>
          <w:sz w:val="20"/>
          <w:szCs w:val="20"/>
        </w:rPr>
        <w:t>При обсужде</w:t>
      </w:r>
      <w:r>
        <w:rPr>
          <w:color w:val="000000"/>
          <w:sz w:val="20"/>
          <w:szCs w:val="20"/>
        </w:rPr>
        <w:softHyphen/>
        <w:t>нии возможных преобразований информации, осущест</w:t>
      </w:r>
      <w:r>
        <w:rPr>
          <w:color w:val="000000"/>
          <w:sz w:val="20"/>
          <w:szCs w:val="20"/>
        </w:rPr>
        <w:softHyphen/>
        <w:t xml:space="preserve">вляемых на пути от запечатления следа в иконической памяти до его воспроизведения, возникает вопрос о том, возможно ли преобразование одних оперативных единиц в другие. Могут ли </w:t>
      </w:r>
      <w:r>
        <w:rPr>
          <w:color w:val="000000"/>
          <w:sz w:val="20"/>
          <w:szCs w:val="20"/>
        </w:rPr>
        <w:lastRenderedPageBreak/>
        <w:t>подобные преобразования (как и манипуляции с программами моторных инструкций) осу</w:t>
      </w:r>
      <w:r>
        <w:rPr>
          <w:color w:val="000000"/>
          <w:sz w:val="20"/>
          <w:szCs w:val="20"/>
        </w:rPr>
        <w:softHyphen/>
        <w:t>ществляться до попадания информации в блок повторе</w:t>
      </w:r>
      <w:r>
        <w:rPr>
          <w:color w:val="000000"/>
          <w:sz w:val="20"/>
          <w:szCs w:val="20"/>
        </w:rPr>
        <w:softHyphen/>
        <w:t>ния?</w:t>
      </w:r>
    </w:p>
    <w:p w:rsidR="00F05926" w:rsidRDefault="00F05926" w:rsidP="006D08F0">
      <w:pPr>
        <w:shd w:val="clear" w:color="auto" w:fill="FFFFFF"/>
        <w:autoSpaceDE w:val="0"/>
        <w:autoSpaceDN w:val="0"/>
        <w:adjustRightInd w:val="0"/>
        <w:ind w:firstLine="708"/>
        <w:jc w:val="both"/>
      </w:pPr>
      <w:r>
        <w:rPr>
          <w:i/>
          <w:iCs/>
          <w:color w:val="000000"/>
          <w:sz w:val="20"/>
          <w:szCs w:val="20"/>
        </w:rPr>
        <w:t>Переработка воспринимаемой информации, преобра</w:t>
      </w:r>
      <w:r>
        <w:rPr>
          <w:i/>
          <w:iCs/>
          <w:color w:val="000000"/>
          <w:sz w:val="20"/>
          <w:szCs w:val="20"/>
        </w:rPr>
        <w:softHyphen/>
        <w:t>зование одних перцептивных единиц в другие, более аде</w:t>
      </w:r>
      <w:r>
        <w:rPr>
          <w:i/>
          <w:iCs/>
          <w:color w:val="000000"/>
          <w:sz w:val="20"/>
          <w:szCs w:val="20"/>
        </w:rPr>
        <w:softHyphen/>
        <w:t>кватные задачам деятельности, осуществляются в бло</w:t>
      </w:r>
      <w:r>
        <w:rPr>
          <w:i/>
          <w:iCs/>
          <w:color w:val="000000"/>
          <w:sz w:val="20"/>
          <w:szCs w:val="20"/>
        </w:rPr>
        <w:softHyphen/>
        <w:t>ках манипулятора и семантической обработки неверба-лизованной информации.</w:t>
      </w:r>
    </w:p>
    <w:p w:rsidR="00F05926" w:rsidRDefault="00F05926" w:rsidP="006D08F0">
      <w:pPr>
        <w:shd w:val="clear" w:color="auto" w:fill="FFFFFF"/>
        <w:autoSpaceDE w:val="0"/>
        <w:autoSpaceDN w:val="0"/>
        <w:adjustRightInd w:val="0"/>
        <w:ind w:firstLine="708"/>
        <w:jc w:val="both"/>
      </w:pPr>
      <w:r>
        <w:rPr>
          <w:color w:val="000000"/>
          <w:sz w:val="20"/>
          <w:szCs w:val="20"/>
        </w:rPr>
        <w:t>При достаточно высокой степени тренировки исход</w:t>
      </w:r>
      <w:r>
        <w:rPr>
          <w:color w:val="000000"/>
          <w:sz w:val="20"/>
          <w:szCs w:val="20"/>
        </w:rPr>
        <w:softHyphen/>
        <w:t>ная информация может, минуя слуховую память, непо</w:t>
      </w:r>
      <w:r>
        <w:rPr>
          <w:color w:val="000000"/>
          <w:sz w:val="20"/>
          <w:szCs w:val="20"/>
        </w:rPr>
        <w:softHyphen/>
        <w:t>средственно попадать в блок смысловой переработки. В</w:t>
      </w:r>
      <w:r w:rsidR="006D08F0">
        <w:t xml:space="preserve"> </w:t>
      </w:r>
      <w:r>
        <w:rPr>
          <w:color w:val="000000"/>
          <w:sz w:val="20"/>
          <w:szCs w:val="20"/>
        </w:rPr>
        <w:t>блок повторения и соответственно в слуховую память переводится лишь достаточно важная информация, а не исходные сенсорные данные. Основным средством со</w:t>
      </w:r>
      <w:r>
        <w:rPr>
          <w:color w:val="000000"/>
          <w:sz w:val="20"/>
          <w:szCs w:val="20"/>
        </w:rPr>
        <w:softHyphen/>
        <w:t>хранения информации в кратковременной памяти и перевода ее в долговременную память служит явное или скрытое проговаривание. В долговременной памяти ин</w:t>
      </w:r>
      <w:r>
        <w:rPr>
          <w:color w:val="000000"/>
          <w:sz w:val="20"/>
          <w:szCs w:val="20"/>
        </w:rPr>
        <w:softHyphen/>
        <w:t>формация может храниться неограниченно долгое время, по-видимому, в форме абстрактного графа логических высказываний, своего рода концептуального хранилища.</w:t>
      </w:r>
    </w:p>
    <w:p w:rsidR="00F05926" w:rsidRDefault="00F05926" w:rsidP="006D08F0">
      <w:pPr>
        <w:shd w:val="clear" w:color="auto" w:fill="FFFFFF"/>
        <w:autoSpaceDE w:val="0"/>
        <w:autoSpaceDN w:val="0"/>
        <w:adjustRightInd w:val="0"/>
        <w:ind w:firstLine="708"/>
        <w:jc w:val="both"/>
      </w:pPr>
      <w:r>
        <w:rPr>
          <w:color w:val="000000"/>
          <w:sz w:val="20"/>
          <w:szCs w:val="20"/>
        </w:rPr>
        <w:t>Такая организация взаимоотношений между зри</w:t>
      </w:r>
      <w:r>
        <w:rPr>
          <w:color w:val="000000"/>
          <w:sz w:val="20"/>
          <w:szCs w:val="20"/>
        </w:rPr>
        <w:softHyphen/>
        <w:t>тельной и слуховой кратковременной памятью тем более рациональна, что зрительная система является действи</w:t>
      </w:r>
      <w:r>
        <w:rPr>
          <w:color w:val="000000"/>
          <w:sz w:val="20"/>
          <w:szCs w:val="20"/>
        </w:rPr>
        <w:softHyphen/>
        <w:t>тельно уникальной с точки зрения одномоментного охва</w:t>
      </w:r>
      <w:r>
        <w:rPr>
          <w:color w:val="000000"/>
          <w:sz w:val="20"/>
          <w:szCs w:val="20"/>
        </w:rPr>
        <w:softHyphen/>
        <w:t>та сложной ситуации и возможностей аналоговой транс</w:t>
      </w:r>
      <w:r>
        <w:rPr>
          <w:color w:val="000000"/>
          <w:sz w:val="20"/>
          <w:szCs w:val="20"/>
        </w:rPr>
        <w:softHyphen/>
        <w:t>формации первичного отображения реальности.</w:t>
      </w:r>
    </w:p>
    <w:p w:rsidR="00F05926" w:rsidRDefault="00F05926" w:rsidP="006D08F0">
      <w:pPr>
        <w:shd w:val="clear" w:color="auto" w:fill="FFFFFF"/>
        <w:autoSpaceDE w:val="0"/>
        <w:autoSpaceDN w:val="0"/>
        <w:adjustRightInd w:val="0"/>
        <w:ind w:firstLine="708"/>
        <w:jc w:val="both"/>
      </w:pPr>
      <w:r>
        <w:rPr>
          <w:color w:val="000000"/>
          <w:sz w:val="20"/>
          <w:szCs w:val="20"/>
        </w:rPr>
        <w:t>Описанная система переработки информации вы</w:t>
      </w:r>
      <w:r>
        <w:rPr>
          <w:color w:val="000000"/>
          <w:sz w:val="20"/>
          <w:szCs w:val="20"/>
        </w:rPr>
        <w:softHyphen/>
        <w:t>полняет не только репродуктивные, но и продуктивные, в том числе и смыслообразующие функции. Дело в том, что кратковременная память работает не только в каче</w:t>
      </w:r>
      <w:r>
        <w:rPr>
          <w:color w:val="000000"/>
          <w:sz w:val="20"/>
          <w:szCs w:val="20"/>
        </w:rPr>
        <w:softHyphen/>
        <w:t>стве устройства приема информации, но и является мес</w:t>
      </w:r>
      <w:r>
        <w:rPr>
          <w:color w:val="000000"/>
          <w:sz w:val="20"/>
          <w:szCs w:val="20"/>
        </w:rPr>
        <w:softHyphen/>
        <w:t xml:space="preserve">том встречи потоков информации, поступающей из внешнего мира и из долговременной памяти. </w:t>
      </w:r>
      <w:r>
        <w:rPr>
          <w:i/>
          <w:iCs/>
          <w:color w:val="000000"/>
          <w:sz w:val="20"/>
          <w:szCs w:val="20"/>
        </w:rPr>
        <w:t>У субъекта всегда имеется собственная система сформировавшихся ранее оперативных единиц, которая участвует в приеме информации и обеспечивает второй аспект процесса уподобления, а именно уподобление объекта субъекту.</w:t>
      </w:r>
    </w:p>
    <w:p w:rsidR="00F05926" w:rsidRDefault="00F05926" w:rsidP="006D08F0">
      <w:pPr>
        <w:shd w:val="clear" w:color="auto" w:fill="FFFFFF"/>
        <w:autoSpaceDE w:val="0"/>
        <w:autoSpaceDN w:val="0"/>
        <w:adjustRightInd w:val="0"/>
        <w:ind w:firstLine="708"/>
        <w:jc w:val="both"/>
      </w:pPr>
      <w:r>
        <w:rPr>
          <w:i/>
          <w:iCs/>
          <w:color w:val="000000"/>
          <w:sz w:val="20"/>
          <w:szCs w:val="20"/>
        </w:rPr>
        <w:t>Наличие в системе переработки информации про</w:t>
      </w:r>
      <w:r>
        <w:rPr>
          <w:i/>
          <w:iCs/>
          <w:color w:val="000000"/>
          <w:sz w:val="20"/>
          <w:szCs w:val="20"/>
        </w:rPr>
        <w:softHyphen/>
        <w:t>дуктивных блоков свидетельствует о существовании еще одной формы уподобления, а именно уподобления информации целям решения практических и мыслитель</w:t>
      </w:r>
      <w:r>
        <w:rPr>
          <w:i/>
          <w:iCs/>
          <w:color w:val="000000"/>
          <w:sz w:val="20"/>
          <w:szCs w:val="20"/>
        </w:rPr>
        <w:softHyphen/>
        <w:t>ных задач.</w:t>
      </w:r>
    </w:p>
    <w:p w:rsidR="00F05926" w:rsidRDefault="00F05926" w:rsidP="006D08F0">
      <w:pPr>
        <w:shd w:val="clear" w:color="auto" w:fill="FFFFFF"/>
        <w:autoSpaceDE w:val="0"/>
        <w:autoSpaceDN w:val="0"/>
        <w:adjustRightInd w:val="0"/>
        <w:ind w:firstLine="708"/>
        <w:jc w:val="both"/>
      </w:pPr>
      <w:r>
        <w:rPr>
          <w:color w:val="000000"/>
          <w:sz w:val="20"/>
          <w:szCs w:val="20"/>
        </w:rPr>
        <w:t>Заканчивая характеристику микроструктуры исход</w:t>
      </w:r>
      <w:r>
        <w:rPr>
          <w:color w:val="000000"/>
          <w:sz w:val="20"/>
          <w:szCs w:val="20"/>
        </w:rPr>
        <w:softHyphen/>
        <w:t>ных уровней познавательных действий, кратко остано</w:t>
      </w:r>
      <w:r>
        <w:rPr>
          <w:color w:val="000000"/>
          <w:sz w:val="20"/>
          <w:szCs w:val="20"/>
        </w:rPr>
        <w:softHyphen/>
        <w:t>вимся на общих особенностях описанной системы пере</w:t>
      </w:r>
      <w:r>
        <w:rPr>
          <w:color w:val="000000"/>
          <w:sz w:val="20"/>
          <w:szCs w:val="20"/>
        </w:rPr>
        <w:softHyphen/>
        <w:t>работки информации.</w:t>
      </w:r>
    </w:p>
    <w:p w:rsidR="00F05926" w:rsidRDefault="00F05926" w:rsidP="006D08F0">
      <w:pPr>
        <w:shd w:val="clear" w:color="auto" w:fill="FFFFFF"/>
        <w:autoSpaceDE w:val="0"/>
        <w:autoSpaceDN w:val="0"/>
        <w:adjustRightInd w:val="0"/>
        <w:ind w:firstLine="708"/>
        <w:jc w:val="both"/>
      </w:pPr>
      <w:r>
        <w:rPr>
          <w:color w:val="000000"/>
          <w:sz w:val="20"/>
          <w:szCs w:val="20"/>
        </w:rPr>
        <w:t>Каждый из блоков этой схемы, как указывалось выше, вначале представлял собой некоторую теоретичес</w:t>
      </w:r>
      <w:r>
        <w:rPr>
          <w:color w:val="000000"/>
          <w:sz w:val="20"/>
          <w:szCs w:val="20"/>
        </w:rPr>
        <w:softHyphen/>
        <w:t>кую конструкцию, модель. Затем создавались экспери</w:t>
      </w:r>
      <w:r>
        <w:rPr>
          <w:color w:val="000000"/>
          <w:sz w:val="20"/>
          <w:szCs w:val="20"/>
        </w:rPr>
        <w:softHyphen/>
        <w:t>ментальные условия, в которых тот или иной блок мог быть обнаружен в максимально чистом виде, т.е. изоли</w:t>
      </w:r>
      <w:r>
        <w:rPr>
          <w:color w:val="000000"/>
          <w:sz w:val="20"/>
          <w:szCs w:val="20"/>
        </w:rPr>
        <w:softHyphen/>
        <w:t>рованном от влияния других блоков. Естественно, что это удавалось не всегда. С уверенностью можно лишь ут</w:t>
      </w:r>
      <w:r>
        <w:rPr>
          <w:color w:val="000000"/>
          <w:sz w:val="20"/>
          <w:szCs w:val="20"/>
        </w:rPr>
        <w:softHyphen/>
        <w:t>верждать, что в экспериментальных ситуациях изучае</w:t>
      </w:r>
      <w:r>
        <w:rPr>
          <w:color w:val="000000"/>
          <w:sz w:val="20"/>
          <w:szCs w:val="20"/>
        </w:rPr>
        <w:softHyphen/>
        <w:t>мый блок выполнял доминирующую функцию. На осно</w:t>
      </w:r>
      <w:r>
        <w:rPr>
          <w:color w:val="000000"/>
          <w:sz w:val="20"/>
          <w:szCs w:val="20"/>
        </w:rPr>
        <w:softHyphen/>
        <w:t>вании имеющихся в настоящее время результатов пере</w:t>
      </w:r>
      <w:r>
        <w:rPr>
          <w:color w:val="000000"/>
          <w:sz w:val="20"/>
          <w:szCs w:val="20"/>
        </w:rPr>
        <w:softHyphen/>
        <w:t>чень когнитивных операций и блоков может быть суще</w:t>
      </w:r>
      <w:r>
        <w:rPr>
          <w:color w:val="000000"/>
          <w:sz w:val="20"/>
          <w:szCs w:val="20"/>
        </w:rPr>
        <w:softHyphen/>
        <w:t>ственно расширен.</w:t>
      </w:r>
    </w:p>
    <w:p w:rsidR="00F05926" w:rsidRDefault="00F05926" w:rsidP="006D08F0">
      <w:pPr>
        <w:shd w:val="clear" w:color="auto" w:fill="FFFFFF"/>
        <w:autoSpaceDE w:val="0"/>
        <w:autoSpaceDN w:val="0"/>
        <w:adjustRightInd w:val="0"/>
        <w:ind w:firstLine="708"/>
        <w:jc w:val="both"/>
      </w:pPr>
      <w:r>
        <w:rPr>
          <w:color w:val="000000"/>
          <w:sz w:val="20"/>
          <w:szCs w:val="20"/>
        </w:rPr>
        <w:t>Имеются и другие варианты репрезентации системы функциональных блоков, которые зависят от теоретичес</w:t>
      </w:r>
      <w:r>
        <w:rPr>
          <w:color w:val="000000"/>
          <w:sz w:val="20"/>
          <w:szCs w:val="20"/>
        </w:rPr>
        <w:softHyphen/>
        <w:t xml:space="preserve">ких и практических задач, решаемых исследователем. </w:t>
      </w:r>
      <w:r>
        <w:rPr>
          <w:i/>
          <w:iCs/>
          <w:color w:val="000000"/>
          <w:sz w:val="20"/>
          <w:szCs w:val="20"/>
        </w:rPr>
        <w:t>Описанная система предназначена для понимания и де</w:t>
      </w:r>
      <w:r>
        <w:rPr>
          <w:i/>
          <w:iCs/>
          <w:color w:val="000000"/>
          <w:sz w:val="20"/>
          <w:szCs w:val="20"/>
        </w:rPr>
        <w:softHyphen/>
        <w:t>тализации процессов формирования образно-концепту</w:t>
      </w:r>
      <w:r>
        <w:rPr>
          <w:i/>
          <w:iCs/>
          <w:color w:val="000000"/>
          <w:sz w:val="20"/>
          <w:szCs w:val="20"/>
        </w:rPr>
        <w:softHyphen/>
        <w:t>альной модели в естественных условиях деятельности оператора, т.е. она предназначена для описания и интер</w:t>
      </w:r>
      <w:r>
        <w:rPr>
          <w:i/>
          <w:iCs/>
          <w:color w:val="000000"/>
          <w:sz w:val="20"/>
          <w:szCs w:val="20"/>
        </w:rPr>
        <w:softHyphen/>
        <w:t>претации живого процесса приема и переработки инфор</w:t>
      </w:r>
      <w:r>
        <w:rPr>
          <w:i/>
          <w:iCs/>
          <w:color w:val="000000"/>
          <w:sz w:val="20"/>
          <w:szCs w:val="20"/>
        </w:rPr>
        <w:softHyphen/>
        <w:t>мации, а не только его искусственных лабораторных аналогов.</w:t>
      </w:r>
    </w:p>
    <w:p w:rsidR="00F05926" w:rsidRDefault="00F05926" w:rsidP="006D08F0">
      <w:pPr>
        <w:shd w:val="clear" w:color="auto" w:fill="FFFFFF"/>
        <w:autoSpaceDE w:val="0"/>
        <w:autoSpaceDN w:val="0"/>
        <w:adjustRightInd w:val="0"/>
        <w:ind w:firstLine="708"/>
        <w:jc w:val="both"/>
      </w:pPr>
      <w:r>
        <w:rPr>
          <w:color w:val="000000"/>
          <w:sz w:val="20"/>
          <w:szCs w:val="20"/>
        </w:rPr>
        <w:t>Из этих положений следует ряд важных выводов. Система приема и переработки информации полиструк-</w:t>
      </w:r>
    </w:p>
    <w:p w:rsidR="00F05926" w:rsidRDefault="00F05926" w:rsidP="006D08F0">
      <w:pPr>
        <w:jc w:val="center"/>
        <w:rPr>
          <w:rFonts w:ascii="Arial" w:hAnsi="Arial" w:cs="Arial"/>
          <w:b/>
          <w:bCs/>
          <w:color w:val="000000"/>
          <w:sz w:val="22"/>
          <w:szCs w:val="22"/>
        </w:rPr>
      </w:pPr>
      <w:r>
        <w:rPr>
          <w:rFonts w:ascii="Arial" w:hAnsi="Arial" w:cs="Arial"/>
          <w:b/>
          <w:bCs/>
          <w:color w:val="000000"/>
          <w:sz w:val="22"/>
          <w:szCs w:val="22"/>
        </w:rPr>
        <w:t>97</w:t>
      </w:r>
    </w:p>
    <w:p w:rsidR="00F05926" w:rsidRDefault="00F05926" w:rsidP="004E22F4">
      <w:pPr>
        <w:shd w:val="clear" w:color="auto" w:fill="FFFFFF"/>
        <w:autoSpaceDE w:val="0"/>
        <w:autoSpaceDN w:val="0"/>
        <w:adjustRightInd w:val="0"/>
        <w:jc w:val="both"/>
      </w:pPr>
      <w:r>
        <w:rPr>
          <w:color w:val="000000"/>
          <w:sz w:val="20"/>
          <w:szCs w:val="20"/>
        </w:rPr>
        <w:t>турна и гетерархична. В процессе ее функционирования возможно участие не всех блоков, а различных их ком</w:t>
      </w:r>
      <w:r>
        <w:rPr>
          <w:color w:val="000000"/>
          <w:sz w:val="20"/>
          <w:szCs w:val="20"/>
        </w:rPr>
        <w:softHyphen/>
        <w:t xml:space="preserve">бинаций. Общее правило состоит в том, что </w:t>
      </w:r>
      <w:r>
        <w:rPr>
          <w:i/>
          <w:iCs/>
          <w:color w:val="000000"/>
          <w:sz w:val="20"/>
          <w:szCs w:val="20"/>
        </w:rPr>
        <w:t>блоки не имеют своего жестко фиксированного места и, следова</w:t>
      </w:r>
      <w:r>
        <w:rPr>
          <w:i/>
          <w:iCs/>
          <w:color w:val="000000"/>
          <w:sz w:val="20"/>
          <w:szCs w:val="20"/>
        </w:rPr>
        <w:softHyphen/>
        <w:t>тельно, временные характеристики их функционирова</w:t>
      </w:r>
      <w:r>
        <w:rPr>
          <w:i/>
          <w:iCs/>
          <w:color w:val="000000"/>
          <w:sz w:val="20"/>
          <w:szCs w:val="20"/>
        </w:rPr>
        <w:softHyphen/>
        <w:t>ния могут быть различными. Независимо от числа бло</w:t>
      </w:r>
      <w:r>
        <w:rPr>
          <w:i/>
          <w:iCs/>
          <w:color w:val="000000"/>
          <w:sz w:val="20"/>
          <w:szCs w:val="20"/>
        </w:rPr>
        <w:softHyphen/>
        <w:t>ков, конституирующих реальный процесс, система пред</w:t>
      </w:r>
      <w:r>
        <w:rPr>
          <w:i/>
          <w:iCs/>
          <w:color w:val="000000"/>
          <w:sz w:val="20"/>
          <w:szCs w:val="20"/>
        </w:rPr>
        <w:softHyphen/>
        <w:t>ставляет собой организованную целостность, т.е. ха</w:t>
      </w:r>
      <w:r>
        <w:rPr>
          <w:i/>
          <w:iCs/>
          <w:color w:val="000000"/>
          <w:sz w:val="20"/>
          <w:szCs w:val="20"/>
        </w:rPr>
        <w:softHyphen/>
        <w:t>рактеризуется определенным расположением своих эле</w:t>
      </w:r>
      <w:r>
        <w:rPr>
          <w:i/>
          <w:iCs/>
          <w:color w:val="000000"/>
          <w:sz w:val="20"/>
          <w:szCs w:val="20"/>
        </w:rPr>
        <w:softHyphen/>
        <w:t>ментов и определенными типами координации их взаи</w:t>
      </w:r>
      <w:r>
        <w:rPr>
          <w:i/>
          <w:iCs/>
          <w:color w:val="000000"/>
          <w:sz w:val="20"/>
          <w:szCs w:val="20"/>
        </w:rPr>
        <w:softHyphen/>
        <w:t xml:space="preserve">модействий. </w:t>
      </w:r>
      <w:r>
        <w:rPr>
          <w:color w:val="000000"/>
          <w:sz w:val="20"/>
          <w:szCs w:val="20"/>
        </w:rPr>
        <w:t>Организация системы переработки инфор</w:t>
      </w:r>
      <w:r>
        <w:rPr>
          <w:color w:val="000000"/>
          <w:sz w:val="20"/>
          <w:szCs w:val="20"/>
        </w:rPr>
        <w:softHyphen/>
        <w:t>мации в высшей степени динамична, и ее динамика определяется как движением информации, так и связями со средой. В описанной системе менее всего фиксирова</w:t>
      </w:r>
      <w:r>
        <w:rPr>
          <w:color w:val="000000"/>
          <w:sz w:val="20"/>
          <w:szCs w:val="20"/>
        </w:rPr>
        <w:softHyphen/>
        <w:t>ны продуктивные блоки: блок манипулятора и блок се</w:t>
      </w:r>
      <w:r>
        <w:rPr>
          <w:color w:val="000000"/>
          <w:sz w:val="20"/>
          <w:szCs w:val="20"/>
        </w:rPr>
        <w:softHyphen/>
        <w:t>мантической обработки. В ряде ситуаций они "переме</w:t>
      </w:r>
      <w:r>
        <w:rPr>
          <w:color w:val="000000"/>
          <w:sz w:val="20"/>
          <w:szCs w:val="20"/>
        </w:rPr>
        <w:softHyphen/>
        <w:t>щаются" практически ко входу зрительной системы, когда извлечение смысла ситуации как бы предшествует ее восприятию. Высказываются находящие известное подтверждение гипотезы о существовании предкатегори-альной селекции, о квазисемантических преобразовани</w:t>
      </w:r>
      <w:r>
        <w:rPr>
          <w:color w:val="000000"/>
          <w:sz w:val="20"/>
          <w:szCs w:val="20"/>
        </w:rPr>
        <w:softHyphen/>
        <w:t>ях, которые выполняются на уровнях иконической памя</w:t>
      </w:r>
      <w:r>
        <w:rPr>
          <w:color w:val="000000"/>
          <w:sz w:val="20"/>
          <w:szCs w:val="20"/>
        </w:rPr>
        <w:softHyphen/>
        <w:t>ти и даже сенсорного регистра.</w:t>
      </w:r>
    </w:p>
    <w:p w:rsidR="00F05926" w:rsidRDefault="00F05926" w:rsidP="006D08F0">
      <w:pPr>
        <w:shd w:val="clear" w:color="auto" w:fill="FFFFFF"/>
        <w:autoSpaceDE w:val="0"/>
        <w:autoSpaceDN w:val="0"/>
        <w:adjustRightInd w:val="0"/>
        <w:ind w:firstLine="708"/>
        <w:jc w:val="both"/>
      </w:pPr>
      <w:r>
        <w:rPr>
          <w:color w:val="000000"/>
          <w:sz w:val="20"/>
          <w:szCs w:val="20"/>
        </w:rPr>
        <w:t>Разрабатываются модели, адекватно описывающие эффекты одновременной обработки сенсорной и семан</w:t>
      </w:r>
      <w:r>
        <w:rPr>
          <w:color w:val="000000"/>
          <w:sz w:val="20"/>
          <w:szCs w:val="20"/>
        </w:rPr>
        <w:softHyphen/>
        <w:t>тической информации. Объяснение подобных эффектов требует обращения к психологическим и психолингвис</w:t>
      </w:r>
      <w:r>
        <w:rPr>
          <w:color w:val="000000"/>
          <w:sz w:val="20"/>
          <w:szCs w:val="20"/>
        </w:rPr>
        <w:softHyphen/>
        <w:t>тическим исследованиям значения и смысла на образном и вербальном уровнях [46, 47]. Такие исследования сви</w:t>
      </w:r>
      <w:r>
        <w:rPr>
          <w:color w:val="000000"/>
          <w:sz w:val="20"/>
          <w:szCs w:val="20"/>
        </w:rPr>
        <w:softHyphen/>
        <w:t>детельствуют о близости (и даже тождественности) се</w:t>
      </w:r>
      <w:r>
        <w:rPr>
          <w:color w:val="000000"/>
          <w:sz w:val="20"/>
          <w:szCs w:val="20"/>
        </w:rPr>
        <w:softHyphen/>
        <w:t>мантических структур образной и вербальной репрезен</w:t>
      </w:r>
      <w:r>
        <w:rPr>
          <w:color w:val="000000"/>
          <w:sz w:val="20"/>
          <w:szCs w:val="20"/>
        </w:rPr>
        <w:softHyphen/>
        <w:t>тации явлений на уровнях глубинной семантики. Други</w:t>
      </w:r>
      <w:r>
        <w:rPr>
          <w:color w:val="000000"/>
          <w:sz w:val="20"/>
          <w:szCs w:val="20"/>
        </w:rPr>
        <w:softHyphen/>
        <w:t>ми словами, постепенно преодолевается разрыв между сенсорными и перцептивными эталонами, мнемическими схемами, невербализованными программами моторных инструкций и значением, т.е. то, что казалось нижележа</w:t>
      </w:r>
      <w:r>
        <w:rPr>
          <w:color w:val="000000"/>
          <w:sz w:val="20"/>
          <w:szCs w:val="20"/>
        </w:rPr>
        <w:softHyphen/>
        <w:t>щим, досемантическим уровнем, может вполне соседст</w:t>
      </w:r>
      <w:r>
        <w:rPr>
          <w:color w:val="000000"/>
          <w:sz w:val="20"/>
          <w:szCs w:val="20"/>
        </w:rPr>
        <w:softHyphen/>
        <w:t xml:space="preserve">вовать с осознанным уровнем вербальной обработки </w:t>
      </w:r>
      <w:r>
        <w:rPr>
          <w:color w:val="000000"/>
          <w:sz w:val="20"/>
          <w:szCs w:val="20"/>
        </w:rPr>
        <w:lastRenderedPageBreak/>
        <w:t>информации и даже превосходить его по ряду парамет</w:t>
      </w:r>
      <w:r>
        <w:rPr>
          <w:color w:val="000000"/>
          <w:sz w:val="20"/>
          <w:szCs w:val="20"/>
        </w:rPr>
        <w:softHyphen/>
        <w:t>ров, в первую очередь по продуктивности. Эргономика не может оставить без внимания эти исследования позна</w:t>
      </w:r>
      <w:r>
        <w:rPr>
          <w:color w:val="000000"/>
          <w:sz w:val="20"/>
          <w:szCs w:val="20"/>
        </w:rPr>
        <w:softHyphen/>
        <w:t>вательной деятельности, так как оптимизация образного, знакового и символического представления информации на средствах отображения — это существенный резерв повышения эффективности деятельности операторов в человеко-машинных системах.</w:t>
      </w:r>
    </w:p>
    <w:p w:rsidR="00F05926" w:rsidRDefault="00F05926" w:rsidP="006D08F0">
      <w:pPr>
        <w:shd w:val="clear" w:color="auto" w:fill="FFFFFF"/>
        <w:autoSpaceDE w:val="0"/>
        <w:autoSpaceDN w:val="0"/>
        <w:adjustRightInd w:val="0"/>
        <w:ind w:firstLine="708"/>
        <w:jc w:val="both"/>
      </w:pPr>
      <w:r>
        <w:rPr>
          <w:color w:val="000000"/>
          <w:sz w:val="20"/>
          <w:szCs w:val="20"/>
        </w:rPr>
        <w:t xml:space="preserve">Разумеется, было бы </w:t>
      </w:r>
      <w:r>
        <w:rPr>
          <w:i/>
          <w:iCs/>
          <w:color w:val="000000"/>
          <w:sz w:val="20"/>
          <w:szCs w:val="20"/>
        </w:rPr>
        <w:t>наивно предполагать, что сложная мыслительная деятельность может быть со</w:t>
      </w:r>
      <w:r>
        <w:rPr>
          <w:i/>
          <w:iCs/>
          <w:color w:val="000000"/>
          <w:sz w:val="20"/>
          <w:szCs w:val="20"/>
        </w:rPr>
        <w:softHyphen/>
        <w:t>ставлена из функциональных блоков. В то же время имеющиеся результаты микроструктурного анализа сви</w:t>
      </w:r>
      <w:r>
        <w:rPr>
          <w:i/>
          <w:iCs/>
          <w:color w:val="000000"/>
          <w:sz w:val="20"/>
          <w:szCs w:val="20"/>
        </w:rPr>
        <w:softHyphen/>
        <w:t>детельствуют о неадекватности многих представлений о мыслительной деятельности, возникших без учета реальной сложности преобразований, в том числе и се</w:t>
      </w:r>
      <w:r>
        <w:rPr>
          <w:i/>
          <w:iCs/>
          <w:color w:val="000000"/>
          <w:sz w:val="20"/>
          <w:szCs w:val="20"/>
        </w:rPr>
        <w:softHyphen/>
        <w:t>мантических, выполняемых на уровнях восприятия, памя</w:t>
      </w:r>
      <w:r>
        <w:rPr>
          <w:i/>
          <w:iCs/>
          <w:color w:val="000000"/>
          <w:sz w:val="20"/>
          <w:szCs w:val="20"/>
        </w:rPr>
        <w:softHyphen/>
        <w:t>ти, перцептивно-моторных схем и т.д.</w:t>
      </w:r>
    </w:p>
    <w:p w:rsidR="006D08F0" w:rsidRDefault="006D08F0" w:rsidP="004E22F4">
      <w:pPr>
        <w:shd w:val="clear" w:color="auto" w:fill="FFFFFF"/>
        <w:autoSpaceDE w:val="0"/>
        <w:autoSpaceDN w:val="0"/>
        <w:adjustRightInd w:val="0"/>
        <w:jc w:val="both"/>
        <w:rPr>
          <w:color w:val="000000"/>
        </w:rPr>
      </w:pPr>
    </w:p>
    <w:p w:rsidR="00F05926" w:rsidRDefault="00F05926" w:rsidP="004E22F4">
      <w:pPr>
        <w:shd w:val="clear" w:color="auto" w:fill="FFFFFF"/>
        <w:autoSpaceDE w:val="0"/>
        <w:autoSpaceDN w:val="0"/>
        <w:adjustRightInd w:val="0"/>
        <w:jc w:val="both"/>
      </w:pPr>
      <w:r>
        <w:rPr>
          <w:color w:val="000000"/>
        </w:rPr>
        <w:t>3.5. Информационная подготовка решения</w:t>
      </w:r>
    </w:p>
    <w:p w:rsidR="006D08F0" w:rsidRDefault="006D08F0" w:rsidP="004E22F4">
      <w:pPr>
        <w:shd w:val="clear" w:color="auto" w:fill="FFFFFF"/>
        <w:autoSpaceDE w:val="0"/>
        <w:autoSpaceDN w:val="0"/>
        <w:adjustRightInd w:val="0"/>
        <w:jc w:val="both"/>
        <w:rPr>
          <w:color w:val="000000"/>
          <w:sz w:val="20"/>
          <w:szCs w:val="20"/>
        </w:rPr>
      </w:pPr>
    </w:p>
    <w:p w:rsidR="00F05926" w:rsidRDefault="00F05926" w:rsidP="006D08F0">
      <w:pPr>
        <w:shd w:val="clear" w:color="auto" w:fill="FFFFFF"/>
        <w:autoSpaceDE w:val="0"/>
        <w:autoSpaceDN w:val="0"/>
        <w:adjustRightInd w:val="0"/>
        <w:ind w:firstLine="708"/>
        <w:jc w:val="both"/>
      </w:pPr>
      <w:r>
        <w:rPr>
          <w:color w:val="000000"/>
          <w:sz w:val="20"/>
          <w:szCs w:val="20"/>
        </w:rPr>
        <w:t>Практическое поведение системы "человек —маши</w:t>
      </w:r>
      <w:r>
        <w:rPr>
          <w:color w:val="000000"/>
          <w:sz w:val="20"/>
          <w:szCs w:val="20"/>
        </w:rPr>
        <w:softHyphen/>
        <w:t>на" (СЧМ), или ее функционирование, протекает в усло</w:t>
      </w:r>
      <w:r>
        <w:rPr>
          <w:color w:val="000000"/>
          <w:sz w:val="20"/>
          <w:szCs w:val="20"/>
        </w:rPr>
        <w:softHyphen/>
        <w:t>виях, когда имеется большое число динамических и вза</w:t>
      </w:r>
      <w:r>
        <w:rPr>
          <w:color w:val="000000"/>
          <w:sz w:val="20"/>
          <w:szCs w:val="20"/>
        </w:rPr>
        <w:softHyphen/>
        <w:t>имосвязанных факторов, создающих в своей совокупнос</w:t>
      </w:r>
      <w:r>
        <w:rPr>
          <w:color w:val="000000"/>
          <w:sz w:val="20"/>
          <w:szCs w:val="20"/>
        </w:rPr>
        <w:softHyphen/>
        <w:t>ти значительную неопределенность в выборе оптималь</w:t>
      </w:r>
      <w:r>
        <w:rPr>
          <w:color w:val="000000"/>
          <w:sz w:val="20"/>
          <w:szCs w:val="20"/>
        </w:rPr>
        <w:softHyphen/>
        <w:t>ного действия. Системы, как правило, работают в режиме реального времени и всегда в условиях дефицита послед</w:t>
      </w:r>
      <w:r>
        <w:rPr>
          <w:color w:val="000000"/>
          <w:sz w:val="20"/>
          <w:szCs w:val="20"/>
        </w:rPr>
        <w:softHyphen/>
        <w:t>него. Наконец, они работают в условиях изменяющейся внешней обстановки и наличия конкурирующих, кон</w:t>
      </w:r>
      <w:r>
        <w:rPr>
          <w:color w:val="000000"/>
          <w:sz w:val="20"/>
          <w:szCs w:val="20"/>
        </w:rPr>
        <w:softHyphen/>
        <w:t>фликтных факторов (что делает ее, по существу, игровой системой). Поэтому они должны быть способны учиты</w:t>
      </w:r>
      <w:r>
        <w:rPr>
          <w:color w:val="000000"/>
          <w:sz w:val="20"/>
          <w:szCs w:val="20"/>
        </w:rPr>
        <w:softHyphen/>
        <w:t>вать происходящие во внешней обстановке изменения, устанавливать законы протекания этих изменений с целью их прогнозирования и предварительного приспо</w:t>
      </w:r>
      <w:r>
        <w:rPr>
          <w:color w:val="000000"/>
          <w:sz w:val="20"/>
          <w:szCs w:val="20"/>
        </w:rPr>
        <w:softHyphen/>
        <w:t>собления к ним или парирования их.</w:t>
      </w:r>
    </w:p>
    <w:p w:rsidR="00F05926" w:rsidRDefault="00F05926" w:rsidP="004E22F4">
      <w:pPr>
        <w:shd w:val="clear" w:color="auto" w:fill="FFFFFF"/>
        <w:autoSpaceDE w:val="0"/>
        <w:autoSpaceDN w:val="0"/>
        <w:adjustRightInd w:val="0"/>
        <w:jc w:val="both"/>
      </w:pPr>
      <w:r>
        <w:rPr>
          <w:color w:val="000000"/>
          <w:sz w:val="20"/>
          <w:szCs w:val="20"/>
        </w:rPr>
        <w:t>Система "человек —машина", рассматриваемая как сложный организм, должна создавать модель этих усло</w:t>
      </w:r>
      <w:r>
        <w:rPr>
          <w:color w:val="000000"/>
          <w:sz w:val="20"/>
          <w:szCs w:val="20"/>
        </w:rPr>
        <w:softHyphen/>
        <w:t>вий или, иначе говоря, модель внешней обстановки и своего собственного состояния. Поскольку внешняя об</w:t>
      </w:r>
      <w:r>
        <w:rPr>
          <w:color w:val="000000"/>
          <w:sz w:val="20"/>
          <w:szCs w:val="20"/>
        </w:rPr>
        <w:softHyphen/>
        <w:t>становка и состояние системы все время меняются, сис</w:t>
      </w:r>
      <w:r>
        <w:rPr>
          <w:color w:val="000000"/>
          <w:sz w:val="20"/>
          <w:szCs w:val="20"/>
        </w:rPr>
        <w:softHyphen/>
        <w:t>тема должна непрерывно строить, изменять, уточнять создаваемые модели. Но так как возможно построить практически бесконечное число моделей одной и той же обстановки, система управления должна строить модели, адекватные стоящим перед ней в данный момент задачам, т.е. приводить информацию к виду, удобному для приня</w:t>
      </w:r>
      <w:r>
        <w:rPr>
          <w:color w:val="000000"/>
          <w:sz w:val="20"/>
          <w:szCs w:val="20"/>
        </w:rPr>
        <w:softHyphen/>
        <w:t>тия решения и осуществления исполнительных действий. В принятом решении должно быть учтено состояние переменных и конфликтных факторов, должен быть по</w:t>
      </w:r>
      <w:r>
        <w:rPr>
          <w:color w:val="000000"/>
          <w:sz w:val="20"/>
          <w:szCs w:val="20"/>
        </w:rPr>
        <w:softHyphen/>
        <w:t>строен план поведения на ближайший и более отдален</w:t>
      </w:r>
      <w:r>
        <w:rPr>
          <w:color w:val="000000"/>
          <w:sz w:val="20"/>
          <w:szCs w:val="20"/>
        </w:rPr>
        <w:softHyphen/>
        <w:t>ный промежуток времени.</w:t>
      </w:r>
    </w:p>
    <w:p w:rsidR="00F05926" w:rsidRDefault="00F05926" w:rsidP="006D08F0">
      <w:pPr>
        <w:shd w:val="clear" w:color="auto" w:fill="FFFFFF"/>
        <w:autoSpaceDE w:val="0"/>
        <w:autoSpaceDN w:val="0"/>
        <w:adjustRightInd w:val="0"/>
        <w:ind w:firstLine="708"/>
        <w:jc w:val="both"/>
      </w:pPr>
      <w:r>
        <w:rPr>
          <w:i/>
          <w:iCs/>
          <w:color w:val="000000"/>
          <w:sz w:val="20"/>
          <w:szCs w:val="20"/>
        </w:rPr>
        <w:t>Принятие решения в условиях неопределенности и конфликта, возникающих в работе системы,</w:t>
      </w:r>
      <w:r>
        <w:rPr>
          <w:color w:val="000000"/>
          <w:sz w:val="20"/>
          <w:szCs w:val="20"/>
        </w:rPr>
        <w:t xml:space="preserve">— </w:t>
      </w:r>
      <w:r>
        <w:rPr>
          <w:i/>
          <w:iCs/>
          <w:color w:val="000000"/>
          <w:sz w:val="20"/>
          <w:szCs w:val="20"/>
        </w:rPr>
        <w:t>прерога</w:t>
      </w:r>
      <w:r>
        <w:rPr>
          <w:i/>
          <w:iCs/>
          <w:color w:val="000000"/>
          <w:sz w:val="20"/>
          <w:szCs w:val="20"/>
        </w:rPr>
        <w:softHyphen/>
        <w:t xml:space="preserve">тива человека-оператора. </w:t>
      </w:r>
      <w:r>
        <w:rPr>
          <w:color w:val="000000"/>
          <w:sz w:val="20"/>
          <w:szCs w:val="20"/>
        </w:rPr>
        <w:t>Операторы, принимающие ре</w:t>
      </w:r>
      <w:r>
        <w:rPr>
          <w:color w:val="000000"/>
          <w:sz w:val="20"/>
          <w:szCs w:val="20"/>
        </w:rPr>
        <w:softHyphen/>
        <w:t>шение в этих ситуациях,— это операторы-исследователи и операторы-руководители, работающие в режиме опе</w:t>
      </w:r>
      <w:r>
        <w:rPr>
          <w:color w:val="000000"/>
          <w:sz w:val="20"/>
          <w:szCs w:val="20"/>
        </w:rPr>
        <w:softHyphen/>
        <w:t>ративного мышления. Результатом оперативного мышле</w:t>
      </w:r>
      <w:r>
        <w:rPr>
          <w:color w:val="000000"/>
          <w:sz w:val="20"/>
          <w:szCs w:val="20"/>
        </w:rPr>
        <w:softHyphen/>
        <w:t>ния или принятия решения в системе "человек — машина" является построение образа новой ситуации и последо</w:t>
      </w:r>
      <w:r>
        <w:rPr>
          <w:color w:val="000000"/>
          <w:sz w:val="20"/>
          <w:szCs w:val="20"/>
        </w:rPr>
        <w:softHyphen/>
        <w:t>вательности действий с управляемыми объектами, по</w:t>
      </w:r>
      <w:r>
        <w:rPr>
          <w:color w:val="000000"/>
          <w:sz w:val="20"/>
          <w:szCs w:val="20"/>
        </w:rPr>
        <w:softHyphen/>
        <w:t>средством которых наличная ситуация может быть пере</w:t>
      </w:r>
      <w:r>
        <w:rPr>
          <w:color w:val="000000"/>
          <w:sz w:val="20"/>
          <w:szCs w:val="20"/>
        </w:rPr>
        <w:softHyphen/>
        <w:t>ведена в желаемое (в том числе и продиктованное усло</w:t>
      </w:r>
      <w:r>
        <w:rPr>
          <w:color w:val="000000"/>
          <w:sz w:val="20"/>
          <w:szCs w:val="20"/>
        </w:rPr>
        <w:softHyphen/>
        <w:t>виями) состояние.</w:t>
      </w:r>
    </w:p>
    <w:p w:rsidR="00F05926" w:rsidRDefault="00F05926" w:rsidP="006D08F0">
      <w:pPr>
        <w:shd w:val="clear" w:color="auto" w:fill="FFFFFF"/>
        <w:autoSpaceDE w:val="0"/>
        <w:autoSpaceDN w:val="0"/>
        <w:adjustRightInd w:val="0"/>
        <w:ind w:firstLine="708"/>
        <w:jc w:val="both"/>
      </w:pPr>
      <w:r>
        <w:rPr>
          <w:b/>
          <w:bCs/>
          <w:i/>
          <w:iCs/>
          <w:color w:val="000000"/>
          <w:sz w:val="20"/>
          <w:szCs w:val="20"/>
        </w:rPr>
        <w:t>Оперативное мышление тесно связано с прак</w:t>
      </w:r>
      <w:r>
        <w:rPr>
          <w:b/>
          <w:bCs/>
          <w:i/>
          <w:iCs/>
          <w:color w:val="000000"/>
          <w:sz w:val="20"/>
          <w:szCs w:val="20"/>
        </w:rPr>
        <w:softHyphen/>
        <w:t xml:space="preserve">тическим </w:t>
      </w:r>
      <w:r>
        <w:rPr>
          <w:i/>
          <w:iCs/>
          <w:color w:val="000000"/>
          <w:sz w:val="20"/>
          <w:szCs w:val="20"/>
        </w:rPr>
        <w:t xml:space="preserve">мышлением, </w:t>
      </w:r>
      <w:r>
        <w:rPr>
          <w:color w:val="000000"/>
          <w:sz w:val="20"/>
          <w:szCs w:val="20"/>
        </w:rPr>
        <w:t>характерные черты которого вы</w:t>
      </w:r>
      <w:r>
        <w:rPr>
          <w:color w:val="000000"/>
          <w:sz w:val="20"/>
          <w:szCs w:val="20"/>
        </w:rPr>
        <w:softHyphen/>
        <w:t>делены Б.М.Тепловым [48]: решение должно быть поло</w:t>
      </w:r>
      <w:r>
        <w:rPr>
          <w:color w:val="000000"/>
          <w:sz w:val="20"/>
          <w:szCs w:val="20"/>
        </w:rPr>
        <w:softHyphen/>
        <w:t>жительным и наилучшим в данных конкретных условиях (для теории ценны и отрицательные результаты); реше</w:t>
      </w:r>
      <w:r>
        <w:rPr>
          <w:color w:val="000000"/>
          <w:sz w:val="20"/>
          <w:szCs w:val="20"/>
        </w:rPr>
        <w:softHyphen/>
        <w:t>ние должно быть конкретным (на основании анализа сложного материала с обязательным выделением суще</w:t>
      </w:r>
      <w:r>
        <w:rPr>
          <w:color w:val="000000"/>
          <w:sz w:val="20"/>
          <w:szCs w:val="20"/>
        </w:rPr>
        <w:softHyphen/>
        <w:t>ственного необходимо синтезировать решение, дающее простые и определенные положения); решение должно быть жестко ограничено во времени.</w:t>
      </w:r>
    </w:p>
    <w:p w:rsidR="00F05926" w:rsidRDefault="00F05926" w:rsidP="006D08F0">
      <w:pPr>
        <w:shd w:val="clear" w:color="auto" w:fill="FFFFFF"/>
        <w:autoSpaceDE w:val="0"/>
        <w:autoSpaceDN w:val="0"/>
        <w:adjustRightInd w:val="0"/>
        <w:ind w:firstLine="708"/>
        <w:jc w:val="both"/>
      </w:pPr>
      <w:r>
        <w:rPr>
          <w:color w:val="000000"/>
          <w:sz w:val="20"/>
          <w:szCs w:val="20"/>
        </w:rPr>
        <w:t>В описаниях оперативного мышления, принятия ре</w:t>
      </w:r>
      <w:r>
        <w:rPr>
          <w:color w:val="000000"/>
          <w:sz w:val="20"/>
          <w:szCs w:val="20"/>
        </w:rPr>
        <w:softHyphen/>
        <w:t>шений большое внимание уделяется интуиции, т.е. спо-</w:t>
      </w:r>
    </w:p>
    <w:p w:rsidR="00F05926" w:rsidRDefault="00F05926" w:rsidP="006D08F0">
      <w:pPr>
        <w:jc w:val="center"/>
        <w:rPr>
          <w:rFonts w:ascii="Arial" w:hAnsi="Arial" w:cs="Arial"/>
          <w:b/>
          <w:bCs/>
          <w:color w:val="000000"/>
          <w:sz w:val="22"/>
          <w:szCs w:val="22"/>
        </w:rPr>
      </w:pPr>
      <w:r>
        <w:rPr>
          <w:rFonts w:ascii="Arial" w:hAnsi="Arial" w:cs="Arial"/>
          <w:b/>
          <w:bCs/>
          <w:color w:val="000000"/>
          <w:sz w:val="22"/>
          <w:szCs w:val="22"/>
        </w:rPr>
        <w:t>98</w:t>
      </w:r>
    </w:p>
    <w:p w:rsidR="00F05926" w:rsidRDefault="00F05926" w:rsidP="004E22F4">
      <w:pPr>
        <w:shd w:val="clear" w:color="auto" w:fill="FFFFFF"/>
        <w:autoSpaceDE w:val="0"/>
        <w:autoSpaceDN w:val="0"/>
        <w:adjustRightInd w:val="0"/>
        <w:jc w:val="both"/>
      </w:pPr>
      <w:r>
        <w:rPr>
          <w:color w:val="000000"/>
          <w:sz w:val="20"/>
          <w:szCs w:val="20"/>
        </w:rPr>
        <w:t xml:space="preserve">собности быстро разбираться в сложной ситуации и почти мгновенно находить правильное решение. </w:t>
      </w:r>
      <w:r>
        <w:rPr>
          <w:i/>
          <w:iCs/>
          <w:color w:val="000000"/>
          <w:sz w:val="20"/>
          <w:szCs w:val="20"/>
        </w:rPr>
        <w:t>Интуи</w:t>
      </w:r>
      <w:r>
        <w:rPr>
          <w:i/>
          <w:iCs/>
          <w:color w:val="000000"/>
          <w:sz w:val="20"/>
          <w:szCs w:val="20"/>
        </w:rPr>
        <w:softHyphen/>
        <w:t xml:space="preserve">ция, или инсайт, относится к завершающей стадии мыслительного процесса </w:t>
      </w:r>
      <w:r>
        <w:rPr>
          <w:color w:val="000000"/>
          <w:sz w:val="20"/>
          <w:szCs w:val="20"/>
        </w:rPr>
        <w:t xml:space="preserve">— </w:t>
      </w:r>
      <w:r>
        <w:rPr>
          <w:i/>
          <w:iCs/>
          <w:color w:val="000000"/>
          <w:sz w:val="20"/>
          <w:szCs w:val="20"/>
        </w:rPr>
        <w:t>возникновению идеи реше</w:t>
      </w:r>
      <w:r>
        <w:rPr>
          <w:i/>
          <w:iCs/>
          <w:color w:val="000000"/>
          <w:sz w:val="20"/>
          <w:szCs w:val="20"/>
        </w:rPr>
        <w:softHyphen/>
        <w:t>ния. Предшествующим стадиям уделялось значительно меньшее внимание, что сказалось и на бедности психо</w:t>
      </w:r>
      <w:r>
        <w:rPr>
          <w:i/>
          <w:iCs/>
          <w:color w:val="000000"/>
          <w:sz w:val="20"/>
          <w:szCs w:val="20"/>
        </w:rPr>
        <w:softHyphen/>
        <w:t xml:space="preserve">логических интерпретаций явлений интуиции. </w:t>
      </w:r>
      <w:r>
        <w:rPr>
          <w:color w:val="000000"/>
          <w:sz w:val="20"/>
          <w:szCs w:val="20"/>
        </w:rPr>
        <w:t>Несмотря на это можно указать на некоторые признаки интуитив</w:t>
      </w:r>
      <w:r>
        <w:rPr>
          <w:color w:val="000000"/>
          <w:sz w:val="20"/>
          <w:szCs w:val="20"/>
        </w:rPr>
        <w:softHyphen/>
        <w:t>ных решений, хотя и полученных путем самонаблюдения, но, видимо, имеющих объективный характер, так как указания на них делались неоднократно и независимо друг от друга. Эти признаки таковы:</w:t>
      </w:r>
    </w:p>
    <w:p w:rsidR="00F05926" w:rsidRDefault="00F05926" w:rsidP="006D08F0">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чувство</w:t>
      </w:r>
      <w:r>
        <w:rPr>
          <w:rFonts w:ascii="Arial" w:hAnsi="Arial" w:cs="Arial"/>
          <w:color w:val="000000"/>
          <w:sz w:val="18"/>
          <w:szCs w:val="18"/>
        </w:rPr>
        <w:t xml:space="preserve"> </w:t>
      </w:r>
      <w:r>
        <w:rPr>
          <w:rFonts w:ascii="Arial" w:hAnsi="Arial"/>
          <w:color w:val="000000"/>
          <w:sz w:val="18"/>
          <w:szCs w:val="18"/>
        </w:rPr>
        <w:t>полной</w:t>
      </w:r>
      <w:r>
        <w:rPr>
          <w:rFonts w:ascii="Arial" w:hAnsi="Arial" w:cs="Arial"/>
          <w:color w:val="000000"/>
          <w:sz w:val="18"/>
          <w:szCs w:val="18"/>
        </w:rPr>
        <w:t xml:space="preserve"> </w:t>
      </w:r>
      <w:r>
        <w:rPr>
          <w:rFonts w:ascii="Arial" w:hAnsi="Arial"/>
          <w:color w:val="000000"/>
          <w:sz w:val="18"/>
          <w:szCs w:val="18"/>
        </w:rPr>
        <w:t>уверенности</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правильности</w:t>
      </w:r>
      <w:r>
        <w:rPr>
          <w:rFonts w:ascii="Arial" w:hAnsi="Arial" w:cs="Arial"/>
          <w:color w:val="000000"/>
          <w:sz w:val="18"/>
          <w:szCs w:val="18"/>
        </w:rPr>
        <w:t xml:space="preserve"> </w:t>
      </w:r>
      <w:r>
        <w:rPr>
          <w:rFonts w:ascii="Arial" w:hAnsi="Arial"/>
          <w:color w:val="000000"/>
          <w:sz w:val="18"/>
          <w:szCs w:val="18"/>
        </w:rPr>
        <w:t>результа</w:t>
      </w:r>
      <w:r>
        <w:rPr>
          <w:rFonts w:ascii="Arial" w:hAnsi="Arial"/>
          <w:color w:val="000000"/>
          <w:sz w:val="18"/>
          <w:szCs w:val="18"/>
        </w:rPr>
        <w:softHyphen/>
        <w:t>та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Ясности</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надо</w:t>
      </w:r>
      <w:r>
        <w:rPr>
          <w:rFonts w:ascii="Arial" w:hAnsi="Arial" w:cs="Arial"/>
          <w:color w:val="000000"/>
          <w:sz w:val="18"/>
          <w:szCs w:val="18"/>
        </w:rPr>
        <w:t xml:space="preserve"> </w:t>
      </w:r>
      <w:r>
        <w:rPr>
          <w:rFonts w:ascii="Arial" w:hAnsi="Arial"/>
          <w:color w:val="000000"/>
          <w:sz w:val="18"/>
          <w:szCs w:val="18"/>
        </w:rPr>
        <w:t>делать</w:t>
      </w:r>
      <w:r>
        <w:rPr>
          <w:rFonts w:ascii="Arial" w:hAnsi="Arial" w:cs="Arial"/>
          <w:color w:val="000000"/>
          <w:sz w:val="18"/>
          <w:szCs w:val="18"/>
        </w:rPr>
        <w:t xml:space="preserve"> </w:t>
      </w:r>
      <w:r>
        <w:rPr>
          <w:rFonts w:ascii="Arial" w:hAnsi="Arial"/>
          <w:color w:val="000000"/>
          <w:sz w:val="18"/>
          <w:szCs w:val="18"/>
        </w:rPr>
        <w:t>дальше</w:t>
      </w:r>
      <w:r>
        <w:rPr>
          <w:rFonts w:ascii="Arial" w:hAnsi="Arial" w:cs="Arial"/>
          <w:color w:val="000000"/>
          <w:sz w:val="18"/>
          <w:szCs w:val="18"/>
        </w:rPr>
        <w:t xml:space="preserve"> [49, </w:t>
      </w:r>
      <w:r>
        <w:rPr>
          <w:rFonts w:ascii="Arial" w:hAnsi="Arial"/>
          <w:color w:val="000000"/>
          <w:sz w:val="18"/>
          <w:szCs w:val="18"/>
        </w:rPr>
        <w:t>с</w:t>
      </w:r>
      <w:r>
        <w:rPr>
          <w:rFonts w:ascii="Arial" w:hAnsi="Arial" w:cs="Arial"/>
          <w:color w:val="000000"/>
          <w:sz w:val="18"/>
          <w:szCs w:val="18"/>
        </w:rPr>
        <w:t>. 127];</w:t>
      </w:r>
    </w:p>
    <w:p w:rsidR="00F05926" w:rsidRDefault="00F05926" w:rsidP="006D08F0">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чувство</w:t>
      </w:r>
      <w:r>
        <w:rPr>
          <w:rFonts w:ascii="Arial" w:hAnsi="Arial" w:cs="Arial"/>
          <w:color w:val="000000"/>
          <w:sz w:val="18"/>
          <w:szCs w:val="18"/>
        </w:rPr>
        <w:t xml:space="preserve"> </w:t>
      </w:r>
      <w:r>
        <w:rPr>
          <w:rFonts w:ascii="Arial" w:hAnsi="Arial"/>
          <w:color w:val="000000"/>
          <w:sz w:val="18"/>
          <w:szCs w:val="18"/>
        </w:rPr>
        <w:t>стройности</w:t>
      </w:r>
      <w:r>
        <w:rPr>
          <w:rFonts w:ascii="Arial" w:hAnsi="Arial" w:cs="Arial"/>
          <w:color w:val="000000"/>
          <w:sz w:val="18"/>
          <w:szCs w:val="18"/>
        </w:rPr>
        <w:t>, "</w:t>
      </w:r>
      <w:r>
        <w:rPr>
          <w:rFonts w:ascii="Arial" w:hAnsi="Arial"/>
          <w:color w:val="000000"/>
          <w:sz w:val="18"/>
          <w:szCs w:val="18"/>
        </w:rPr>
        <w:t>нужного</w:t>
      </w:r>
      <w:r>
        <w:rPr>
          <w:rFonts w:ascii="Arial" w:hAnsi="Arial" w:cs="Arial"/>
          <w:color w:val="000000"/>
          <w:sz w:val="18"/>
          <w:szCs w:val="18"/>
        </w:rPr>
        <w:t xml:space="preserve"> </w:t>
      </w:r>
      <w:r>
        <w:rPr>
          <w:rFonts w:ascii="Arial" w:hAnsi="Arial"/>
          <w:color w:val="000000"/>
          <w:sz w:val="18"/>
          <w:szCs w:val="18"/>
        </w:rPr>
        <w:t>вида</w:t>
      </w:r>
      <w:r>
        <w:rPr>
          <w:rFonts w:ascii="Arial" w:hAnsi="Arial" w:cs="Arial"/>
          <w:color w:val="000000"/>
          <w:sz w:val="18"/>
          <w:szCs w:val="18"/>
        </w:rPr>
        <w:t xml:space="preserve">" </w:t>
      </w:r>
      <w:r>
        <w:rPr>
          <w:rFonts w:ascii="Arial" w:hAnsi="Arial"/>
          <w:color w:val="000000"/>
          <w:sz w:val="18"/>
          <w:szCs w:val="18"/>
        </w:rPr>
        <w:t>результата</w:t>
      </w:r>
      <w:r>
        <w:rPr>
          <w:rFonts w:ascii="Arial" w:hAnsi="Arial" w:cs="Arial"/>
          <w:color w:val="000000"/>
          <w:sz w:val="18"/>
          <w:szCs w:val="18"/>
        </w:rPr>
        <w:t xml:space="preserve">, </w:t>
      </w:r>
      <w:r>
        <w:rPr>
          <w:rFonts w:ascii="Arial" w:hAnsi="Arial"/>
          <w:color w:val="000000"/>
          <w:sz w:val="18"/>
          <w:szCs w:val="18"/>
        </w:rPr>
        <w:t>кото</w:t>
      </w:r>
      <w:r>
        <w:rPr>
          <w:rFonts w:ascii="Arial" w:hAnsi="Arial"/>
          <w:color w:val="000000"/>
          <w:sz w:val="18"/>
          <w:szCs w:val="18"/>
        </w:rPr>
        <w:softHyphen/>
        <w:t>рое</w:t>
      </w:r>
      <w:r>
        <w:rPr>
          <w:rFonts w:ascii="Arial" w:hAnsi="Arial" w:cs="Arial"/>
          <w:color w:val="000000"/>
          <w:sz w:val="18"/>
          <w:szCs w:val="18"/>
        </w:rPr>
        <w:t xml:space="preserve"> </w:t>
      </w:r>
      <w:r>
        <w:rPr>
          <w:rFonts w:ascii="Arial" w:hAnsi="Arial"/>
          <w:color w:val="000000"/>
          <w:sz w:val="18"/>
          <w:szCs w:val="18"/>
        </w:rPr>
        <w:t>иногда</w:t>
      </w:r>
      <w:r>
        <w:rPr>
          <w:rFonts w:ascii="Arial" w:hAnsi="Arial" w:cs="Arial"/>
          <w:color w:val="000000"/>
          <w:sz w:val="18"/>
          <w:szCs w:val="18"/>
        </w:rPr>
        <w:t xml:space="preserve"> </w:t>
      </w:r>
      <w:r>
        <w:rPr>
          <w:rFonts w:ascii="Arial" w:hAnsi="Arial"/>
          <w:color w:val="000000"/>
          <w:sz w:val="18"/>
          <w:szCs w:val="18"/>
        </w:rPr>
        <w:t>достигается</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сразу</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будучи</w:t>
      </w:r>
      <w:r>
        <w:rPr>
          <w:rFonts w:ascii="Arial" w:hAnsi="Arial" w:cs="Arial"/>
          <w:color w:val="000000"/>
          <w:sz w:val="18"/>
          <w:szCs w:val="18"/>
        </w:rPr>
        <w:t xml:space="preserve"> </w:t>
      </w:r>
      <w:r>
        <w:rPr>
          <w:rFonts w:ascii="Arial" w:hAnsi="Arial"/>
          <w:color w:val="000000"/>
          <w:sz w:val="18"/>
          <w:szCs w:val="18"/>
        </w:rPr>
        <w:t>достигну</w:t>
      </w:r>
      <w:r>
        <w:rPr>
          <w:rFonts w:ascii="Arial" w:hAnsi="Arial"/>
          <w:color w:val="000000"/>
          <w:sz w:val="18"/>
          <w:szCs w:val="18"/>
        </w:rPr>
        <w:softHyphen/>
        <w:t>то</w:t>
      </w:r>
      <w:r>
        <w:rPr>
          <w:rFonts w:ascii="Arial" w:hAnsi="Arial" w:cs="Arial"/>
          <w:color w:val="000000"/>
          <w:sz w:val="18"/>
          <w:szCs w:val="18"/>
        </w:rPr>
        <w:t xml:space="preserve">, </w:t>
      </w:r>
      <w:r>
        <w:rPr>
          <w:rFonts w:ascii="Arial" w:hAnsi="Arial"/>
          <w:color w:val="000000"/>
          <w:sz w:val="18"/>
          <w:szCs w:val="18"/>
        </w:rPr>
        <w:t>порождает</w:t>
      </w:r>
      <w:r>
        <w:rPr>
          <w:rFonts w:ascii="Arial" w:hAnsi="Arial" w:cs="Arial"/>
          <w:color w:val="000000"/>
          <w:sz w:val="18"/>
          <w:szCs w:val="18"/>
        </w:rPr>
        <w:t xml:space="preserve"> </w:t>
      </w:r>
      <w:r>
        <w:rPr>
          <w:rFonts w:ascii="Arial" w:hAnsi="Arial"/>
          <w:color w:val="000000"/>
          <w:sz w:val="18"/>
          <w:szCs w:val="18"/>
        </w:rPr>
        <w:t>чувство</w:t>
      </w:r>
      <w:r>
        <w:rPr>
          <w:rFonts w:ascii="Arial" w:hAnsi="Arial" w:cs="Arial"/>
          <w:color w:val="000000"/>
          <w:sz w:val="18"/>
          <w:szCs w:val="18"/>
        </w:rPr>
        <w:t xml:space="preserve"> </w:t>
      </w:r>
      <w:r>
        <w:rPr>
          <w:rFonts w:ascii="Arial" w:hAnsi="Arial"/>
          <w:color w:val="000000"/>
          <w:sz w:val="18"/>
          <w:szCs w:val="18"/>
        </w:rPr>
        <w:t>уверенности</w:t>
      </w:r>
      <w:r>
        <w:rPr>
          <w:rFonts w:ascii="Arial" w:hAnsi="Arial" w:cs="Arial"/>
          <w:color w:val="000000"/>
          <w:sz w:val="18"/>
          <w:szCs w:val="18"/>
        </w:rPr>
        <w:t xml:space="preserve"> [35, </w:t>
      </w:r>
      <w:r>
        <w:rPr>
          <w:rFonts w:ascii="Arial" w:hAnsi="Arial"/>
          <w:color w:val="000000"/>
          <w:sz w:val="18"/>
          <w:szCs w:val="18"/>
        </w:rPr>
        <w:t>с</w:t>
      </w:r>
      <w:r>
        <w:rPr>
          <w:rFonts w:ascii="Arial" w:hAnsi="Arial" w:cs="Arial"/>
          <w:color w:val="000000"/>
          <w:sz w:val="18"/>
          <w:szCs w:val="18"/>
        </w:rPr>
        <w:t>. 150];</w:t>
      </w:r>
    </w:p>
    <w:p w:rsidR="00F05926" w:rsidRDefault="00F05926" w:rsidP="006D08F0">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автоматизация</w:t>
      </w:r>
      <w:r>
        <w:rPr>
          <w:rFonts w:ascii="Arial" w:hAnsi="Arial" w:cs="Arial"/>
          <w:color w:val="000000"/>
          <w:sz w:val="18"/>
          <w:szCs w:val="18"/>
        </w:rPr>
        <w:t xml:space="preserve"> </w:t>
      </w:r>
      <w:r>
        <w:rPr>
          <w:rFonts w:ascii="Arial" w:hAnsi="Arial"/>
          <w:color w:val="000000"/>
          <w:sz w:val="18"/>
          <w:szCs w:val="18"/>
        </w:rPr>
        <w:t>действий</w:t>
      </w:r>
      <w:r>
        <w:rPr>
          <w:rFonts w:ascii="Arial" w:hAnsi="Arial" w:cs="Arial"/>
          <w:color w:val="000000"/>
          <w:sz w:val="18"/>
          <w:szCs w:val="18"/>
        </w:rPr>
        <w:t xml:space="preserve"> </w:t>
      </w:r>
      <w:r>
        <w:rPr>
          <w:rFonts w:ascii="Arial" w:hAnsi="Arial"/>
          <w:color w:val="000000"/>
          <w:sz w:val="18"/>
          <w:szCs w:val="18"/>
        </w:rPr>
        <w:t>после</w:t>
      </w:r>
      <w:r>
        <w:rPr>
          <w:rFonts w:ascii="Arial" w:hAnsi="Arial" w:cs="Arial"/>
          <w:color w:val="000000"/>
          <w:sz w:val="18"/>
          <w:szCs w:val="18"/>
        </w:rPr>
        <w:t xml:space="preserve"> </w:t>
      </w:r>
      <w:r>
        <w:rPr>
          <w:rFonts w:ascii="Arial" w:hAnsi="Arial"/>
          <w:color w:val="000000"/>
          <w:sz w:val="18"/>
          <w:szCs w:val="18"/>
        </w:rPr>
        <w:t>инсайта</w:t>
      </w:r>
      <w:r>
        <w:rPr>
          <w:rFonts w:ascii="Arial" w:hAnsi="Arial" w:cs="Arial"/>
          <w:color w:val="000000"/>
          <w:sz w:val="18"/>
          <w:szCs w:val="18"/>
        </w:rPr>
        <w:t xml:space="preserve">, </w:t>
      </w:r>
      <w:r>
        <w:rPr>
          <w:rFonts w:ascii="Arial" w:hAnsi="Arial"/>
          <w:color w:val="000000"/>
          <w:sz w:val="18"/>
          <w:szCs w:val="18"/>
        </w:rPr>
        <w:t>выполнение технических</w:t>
      </w:r>
      <w:r>
        <w:rPr>
          <w:rFonts w:ascii="Arial" w:hAnsi="Arial" w:cs="Arial"/>
          <w:color w:val="000000"/>
          <w:sz w:val="18"/>
          <w:szCs w:val="18"/>
        </w:rPr>
        <w:t xml:space="preserve"> </w:t>
      </w:r>
      <w:r>
        <w:rPr>
          <w:rFonts w:ascii="Arial" w:hAnsi="Arial"/>
          <w:color w:val="000000"/>
          <w:sz w:val="18"/>
          <w:szCs w:val="18"/>
        </w:rPr>
        <w:t>операций</w:t>
      </w:r>
      <w:r>
        <w:rPr>
          <w:rFonts w:ascii="Arial" w:hAnsi="Arial" w:cs="Arial"/>
          <w:color w:val="000000"/>
          <w:sz w:val="18"/>
          <w:szCs w:val="18"/>
        </w:rPr>
        <w:t xml:space="preserve"> </w:t>
      </w:r>
      <w:r>
        <w:rPr>
          <w:rFonts w:ascii="Arial" w:hAnsi="Arial"/>
          <w:color w:val="000000"/>
          <w:sz w:val="18"/>
          <w:szCs w:val="18"/>
        </w:rPr>
        <w:t>без</w:t>
      </w:r>
      <w:r>
        <w:rPr>
          <w:rFonts w:ascii="Arial" w:hAnsi="Arial" w:cs="Arial"/>
          <w:color w:val="000000"/>
          <w:sz w:val="18"/>
          <w:szCs w:val="18"/>
        </w:rPr>
        <w:t xml:space="preserve"> </w:t>
      </w:r>
      <w:r>
        <w:rPr>
          <w:rFonts w:ascii="Arial" w:hAnsi="Arial"/>
          <w:color w:val="000000"/>
          <w:sz w:val="18"/>
          <w:szCs w:val="18"/>
        </w:rPr>
        <w:t>размышления</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полной</w:t>
      </w:r>
      <w:r>
        <w:rPr>
          <w:rFonts w:ascii="Arial" w:hAnsi="Arial" w:cs="Arial"/>
          <w:color w:val="000000"/>
          <w:sz w:val="18"/>
          <w:szCs w:val="18"/>
        </w:rPr>
        <w:t xml:space="preserve"> </w:t>
      </w:r>
      <w:r>
        <w:rPr>
          <w:rFonts w:ascii="Arial" w:hAnsi="Arial"/>
          <w:color w:val="000000"/>
          <w:sz w:val="18"/>
          <w:szCs w:val="18"/>
        </w:rPr>
        <w:t>уве</w:t>
      </w:r>
      <w:r>
        <w:rPr>
          <w:rFonts w:ascii="Arial" w:hAnsi="Arial"/>
          <w:color w:val="000000"/>
          <w:sz w:val="18"/>
          <w:szCs w:val="18"/>
        </w:rPr>
        <w:softHyphen/>
        <w:t>ренностью</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желаемый</w:t>
      </w:r>
      <w:r>
        <w:rPr>
          <w:rFonts w:ascii="Arial" w:hAnsi="Arial" w:cs="Arial"/>
          <w:color w:val="000000"/>
          <w:sz w:val="18"/>
          <w:szCs w:val="18"/>
        </w:rPr>
        <w:t xml:space="preserve"> </w:t>
      </w:r>
      <w:r>
        <w:rPr>
          <w:rFonts w:ascii="Arial" w:hAnsi="Arial"/>
          <w:color w:val="000000"/>
          <w:sz w:val="18"/>
          <w:szCs w:val="18"/>
        </w:rPr>
        <w:t>результат</w:t>
      </w:r>
      <w:r>
        <w:rPr>
          <w:rFonts w:ascii="Arial" w:hAnsi="Arial" w:cs="Arial"/>
          <w:color w:val="000000"/>
          <w:sz w:val="18"/>
          <w:szCs w:val="18"/>
        </w:rPr>
        <w:t xml:space="preserve"> </w:t>
      </w:r>
      <w:r>
        <w:rPr>
          <w:rFonts w:ascii="Arial" w:hAnsi="Arial"/>
          <w:color w:val="000000"/>
          <w:sz w:val="18"/>
          <w:szCs w:val="18"/>
        </w:rPr>
        <w:t>будет</w:t>
      </w:r>
      <w:r>
        <w:rPr>
          <w:rFonts w:ascii="Arial" w:hAnsi="Arial" w:cs="Arial"/>
          <w:color w:val="000000"/>
          <w:sz w:val="18"/>
          <w:szCs w:val="18"/>
        </w:rPr>
        <w:t xml:space="preserve"> </w:t>
      </w:r>
      <w:r>
        <w:rPr>
          <w:rFonts w:ascii="Arial" w:hAnsi="Arial"/>
          <w:color w:val="000000"/>
          <w:sz w:val="18"/>
          <w:szCs w:val="18"/>
        </w:rPr>
        <w:t xml:space="preserve">достигнут </w:t>
      </w:r>
      <w:r>
        <w:rPr>
          <w:rFonts w:ascii="Arial" w:hAnsi="Arial" w:cs="Arial"/>
          <w:color w:val="000000"/>
          <w:sz w:val="18"/>
          <w:szCs w:val="18"/>
        </w:rPr>
        <w:t xml:space="preserve">[35, </w:t>
      </w:r>
      <w:r>
        <w:rPr>
          <w:rFonts w:ascii="Arial" w:hAnsi="Arial"/>
          <w:color w:val="000000"/>
          <w:sz w:val="18"/>
          <w:szCs w:val="18"/>
        </w:rPr>
        <w:t>с</w:t>
      </w:r>
      <w:r>
        <w:rPr>
          <w:rFonts w:ascii="Arial" w:hAnsi="Arial" w:cs="Arial"/>
          <w:color w:val="000000"/>
          <w:sz w:val="18"/>
          <w:szCs w:val="18"/>
        </w:rPr>
        <w:t>. 193].</w:t>
      </w:r>
    </w:p>
    <w:p w:rsidR="00F05926" w:rsidRDefault="00F05926" w:rsidP="006D08F0">
      <w:pPr>
        <w:shd w:val="clear" w:color="auto" w:fill="FFFFFF"/>
        <w:autoSpaceDE w:val="0"/>
        <w:autoSpaceDN w:val="0"/>
        <w:adjustRightInd w:val="0"/>
        <w:ind w:firstLine="708"/>
        <w:jc w:val="both"/>
      </w:pPr>
      <w:r>
        <w:rPr>
          <w:color w:val="000000"/>
          <w:sz w:val="20"/>
          <w:szCs w:val="20"/>
        </w:rPr>
        <w:t>Подобные черты характеризуют и результативную часть оперативного мышления. Однако содержательная характеристика завершающей части акта принятия ре</w:t>
      </w:r>
      <w:r>
        <w:rPr>
          <w:color w:val="000000"/>
          <w:sz w:val="20"/>
          <w:szCs w:val="20"/>
        </w:rPr>
        <w:softHyphen/>
        <w:t>шения возможна лишь на основании понимания его подготовительных этапов, которые изучены далеко не полно.</w:t>
      </w:r>
    </w:p>
    <w:p w:rsidR="00F05926" w:rsidRDefault="00F05926" w:rsidP="006D08F0">
      <w:pPr>
        <w:shd w:val="clear" w:color="auto" w:fill="FFFFFF"/>
        <w:autoSpaceDE w:val="0"/>
        <w:autoSpaceDN w:val="0"/>
        <w:adjustRightInd w:val="0"/>
        <w:ind w:firstLine="708"/>
        <w:jc w:val="both"/>
      </w:pPr>
      <w:r>
        <w:rPr>
          <w:b/>
          <w:bCs/>
          <w:i/>
          <w:iCs/>
          <w:color w:val="000000"/>
          <w:sz w:val="20"/>
          <w:szCs w:val="20"/>
        </w:rPr>
        <w:t xml:space="preserve">Информационная подготовка решения </w:t>
      </w:r>
      <w:r>
        <w:rPr>
          <w:color w:val="000000"/>
          <w:sz w:val="20"/>
          <w:szCs w:val="20"/>
        </w:rPr>
        <w:t>— это со</w:t>
      </w:r>
      <w:r>
        <w:rPr>
          <w:color w:val="000000"/>
          <w:sz w:val="20"/>
          <w:szCs w:val="20"/>
        </w:rPr>
        <w:softHyphen/>
        <w:t xml:space="preserve">вокупность действий и операций по приему и обработке информации о внешней среде, о состоянии системы управления, о ходе управляемого процесса, а </w:t>
      </w:r>
      <w:r>
        <w:rPr>
          <w:color w:val="000000"/>
          <w:sz w:val="20"/>
          <w:szCs w:val="20"/>
        </w:rPr>
        <w:lastRenderedPageBreak/>
        <w:t>также вспо</w:t>
      </w:r>
      <w:r>
        <w:rPr>
          <w:color w:val="000000"/>
          <w:sz w:val="20"/>
          <w:szCs w:val="20"/>
        </w:rPr>
        <w:softHyphen/>
        <w:t>могательной и служебной информации. В ходе осущест</w:t>
      </w:r>
      <w:r>
        <w:rPr>
          <w:color w:val="000000"/>
          <w:sz w:val="20"/>
          <w:szCs w:val="20"/>
        </w:rPr>
        <w:softHyphen/>
        <w:t xml:space="preserve">вления этих действий и операций, к числу которых относятся </w:t>
      </w:r>
      <w:r>
        <w:rPr>
          <w:b/>
          <w:bCs/>
          <w:i/>
          <w:iCs/>
          <w:color w:val="000000"/>
          <w:sz w:val="20"/>
          <w:szCs w:val="20"/>
        </w:rPr>
        <w:t>процессы информационного поиска, обна</w:t>
      </w:r>
      <w:r>
        <w:rPr>
          <w:b/>
          <w:bCs/>
          <w:i/>
          <w:iCs/>
          <w:color w:val="000000"/>
          <w:sz w:val="20"/>
          <w:szCs w:val="20"/>
        </w:rPr>
        <w:softHyphen/>
        <w:t>ружения, идентификации, опознания, перекодирова</w:t>
      </w:r>
      <w:r>
        <w:rPr>
          <w:b/>
          <w:bCs/>
          <w:i/>
          <w:iCs/>
          <w:color w:val="000000"/>
          <w:sz w:val="20"/>
          <w:szCs w:val="20"/>
        </w:rPr>
        <w:softHyphen/>
        <w:t xml:space="preserve">ния </w:t>
      </w:r>
      <w:r>
        <w:rPr>
          <w:i/>
          <w:iCs/>
          <w:color w:val="000000"/>
          <w:sz w:val="20"/>
          <w:szCs w:val="20"/>
        </w:rPr>
        <w:t xml:space="preserve">и </w:t>
      </w:r>
      <w:r>
        <w:rPr>
          <w:b/>
          <w:bCs/>
          <w:i/>
          <w:iCs/>
          <w:color w:val="000000"/>
          <w:sz w:val="20"/>
          <w:szCs w:val="20"/>
        </w:rPr>
        <w:t xml:space="preserve">трансформации информации, </w:t>
      </w:r>
      <w:r>
        <w:rPr>
          <w:color w:val="000000"/>
          <w:sz w:val="20"/>
          <w:szCs w:val="20"/>
        </w:rPr>
        <w:t>предъявленной на средствах отображения, оператор строит образно-кон</w:t>
      </w:r>
      <w:r>
        <w:rPr>
          <w:color w:val="000000"/>
          <w:sz w:val="20"/>
          <w:szCs w:val="20"/>
        </w:rPr>
        <w:softHyphen/>
        <w:t xml:space="preserve">цептуальную модель (ОКМ) ситуации. Если сопоставить </w:t>
      </w:r>
      <w:r>
        <w:rPr>
          <w:i/>
          <w:iCs/>
          <w:color w:val="000000"/>
          <w:sz w:val="20"/>
          <w:szCs w:val="20"/>
        </w:rPr>
        <w:t xml:space="preserve">первую стадию </w:t>
      </w:r>
      <w:r>
        <w:rPr>
          <w:color w:val="000000"/>
          <w:sz w:val="20"/>
          <w:szCs w:val="20"/>
        </w:rPr>
        <w:t>деятельности операторов с многочис</w:t>
      </w:r>
      <w:r>
        <w:rPr>
          <w:color w:val="000000"/>
          <w:sz w:val="20"/>
          <w:szCs w:val="20"/>
        </w:rPr>
        <w:softHyphen/>
        <w:t>ленными описаниями творческого процесса, то он ближе всего соответствует стадии возникновения темы.</w:t>
      </w:r>
    </w:p>
    <w:p w:rsidR="00F05926" w:rsidRDefault="00F05926" w:rsidP="006D08F0">
      <w:pPr>
        <w:shd w:val="clear" w:color="auto" w:fill="FFFFFF"/>
        <w:autoSpaceDE w:val="0"/>
        <w:autoSpaceDN w:val="0"/>
        <w:adjustRightInd w:val="0"/>
        <w:ind w:firstLine="708"/>
        <w:jc w:val="both"/>
      </w:pPr>
      <w:r>
        <w:rPr>
          <w:color w:val="000000"/>
          <w:sz w:val="20"/>
          <w:szCs w:val="20"/>
        </w:rPr>
        <w:t>Эта стадия деятельности характеризуется тем, что ин</w:t>
      </w:r>
      <w:r>
        <w:rPr>
          <w:color w:val="000000"/>
          <w:sz w:val="20"/>
          <w:szCs w:val="20"/>
        </w:rPr>
        <w:softHyphen/>
        <w:t>формация переводится на язык образов, схем, оперативных единиц восприятия и т.п., которым владеет оператор. Даль</w:t>
      </w:r>
      <w:r>
        <w:rPr>
          <w:color w:val="000000"/>
          <w:sz w:val="20"/>
          <w:szCs w:val="20"/>
        </w:rPr>
        <w:softHyphen/>
        <w:t>нейшая обработка информации осуществляется на этом языке — языке собственной ОКМ оператора.</w:t>
      </w:r>
    </w:p>
    <w:p w:rsidR="00F05926" w:rsidRDefault="00F05926" w:rsidP="006D08F0">
      <w:pPr>
        <w:shd w:val="clear" w:color="auto" w:fill="FFFFFF"/>
        <w:autoSpaceDE w:val="0"/>
        <w:autoSpaceDN w:val="0"/>
        <w:adjustRightInd w:val="0"/>
        <w:ind w:firstLine="708"/>
        <w:jc w:val="both"/>
      </w:pPr>
      <w:r>
        <w:rPr>
          <w:color w:val="000000"/>
          <w:sz w:val="20"/>
          <w:szCs w:val="20"/>
        </w:rPr>
        <w:t xml:space="preserve">На </w:t>
      </w:r>
      <w:r>
        <w:rPr>
          <w:b/>
          <w:bCs/>
          <w:i/>
          <w:iCs/>
          <w:color w:val="000000"/>
          <w:sz w:val="20"/>
          <w:szCs w:val="20"/>
        </w:rPr>
        <w:t xml:space="preserve">второй стадии </w:t>
      </w:r>
      <w:r>
        <w:rPr>
          <w:color w:val="000000"/>
          <w:sz w:val="20"/>
          <w:szCs w:val="20"/>
        </w:rPr>
        <w:t>оператор анализирует и сопо</w:t>
      </w:r>
      <w:r>
        <w:rPr>
          <w:color w:val="000000"/>
          <w:sz w:val="20"/>
          <w:szCs w:val="20"/>
        </w:rPr>
        <w:softHyphen/>
        <w:t>ставляет ситуацию с имеющейся у него или специально вырабатываемой для данного конкретного случая систе</w:t>
      </w:r>
      <w:r>
        <w:rPr>
          <w:color w:val="000000"/>
          <w:sz w:val="20"/>
          <w:szCs w:val="20"/>
        </w:rPr>
        <w:softHyphen/>
        <w:t>мой оценочных критериев и мер, которые определяют характер и направленность преобразований ОКМ ситуа</w:t>
      </w:r>
      <w:r>
        <w:rPr>
          <w:color w:val="000000"/>
          <w:sz w:val="20"/>
          <w:szCs w:val="20"/>
        </w:rPr>
        <w:softHyphen/>
        <w:t>ции. В описаниях творческого процесса этой стадии соответствует стадия восприятия темы, анализа ситуации и осознания проблемы. Основная задача данной стадии состоит в трансформации ОКМ в модель проблемной ситуации, возникшей в связи с выбором темы. Эта новая модель, адекватная объективно сложившейся проблемной ситуации, является сферой кристаллизации пробле</w:t>
      </w:r>
      <w:r>
        <w:rPr>
          <w:color w:val="000000"/>
          <w:sz w:val="20"/>
          <w:szCs w:val="20"/>
        </w:rPr>
        <w:softHyphen/>
        <w:t>мы, подлежащей решению.</w:t>
      </w:r>
    </w:p>
    <w:p w:rsidR="00F05926" w:rsidRDefault="00F05926" w:rsidP="006D08F0">
      <w:pPr>
        <w:shd w:val="clear" w:color="auto" w:fill="FFFFFF"/>
        <w:autoSpaceDE w:val="0"/>
        <w:autoSpaceDN w:val="0"/>
        <w:adjustRightInd w:val="0"/>
        <w:ind w:firstLine="708"/>
        <w:jc w:val="both"/>
      </w:pPr>
      <w:r>
        <w:rPr>
          <w:color w:val="000000"/>
          <w:sz w:val="20"/>
          <w:szCs w:val="20"/>
        </w:rPr>
        <w:t>Первая и вторая стадии — это сознательная работа, направленная на создание ОКМ и модели проблемной ситуации, ее скелета, схемы, т.е. своего рода функцио</w:t>
      </w:r>
      <w:r>
        <w:rPr>
          <w:color w:val="000000"/>
          <w:sz w:val="20"/>
          <w:szCs w:val="20"/>
        </w:rPr>
        <w:softHyphen/>
        <w:t>нальных органов индивида.</w:t>
      </w:r>
    </w:p>
    <w:p w:rsidR="00F05926" w:rsidRDefault="00F05926" w:rsidP="006D08F0">
      <w:pPr>
        <w:shd w:val="clear" w:color="auto" w:fill="FFFFFF"/>
        <w:autoSpaceDE w:val="0"/>
        <w:autoSpaceDN w:val="0"/>
        <w:adjustRightInd w:val="0"/>
        <w:ind w:firstLine="708"/>
        <w:jc w:val="both"/>
      </w:pPr>
      <w:r>
        <w:rPr>
          <w:i/>
          <w:iCs/>
          <w:color w:val="000000"/>
          <w:sz w:val="20"/>
          <w:szCs w:val="20"/>
        </w:rPr>
        <w:t>Если на этапе формирования ОКМ фиксируются неопределенность или чрезмерно большое число степеней свободы в ситуации, то на стадии формирования про</w:t>
      </w:r>
      <w:r>
        <w:rPr>
          <w:i/>
          <w:iCs/>
          <w:color w:val="000000"/>
          <w:sz w:val="20"/>
          <w:szCs w:val="20"/>
        </w:rPr>
        <w:softHyphen/>
        <w:t>блемной ситуации происходит осознание (и означение) противоречия или конфликта, порождающего эту неоп</w:t>
      </w:r>
      <w:r>
        <w:rPr>
          <w:i/>
          <w:iCs/>
          <w:color w:val="000000"/>
          <w:sz w:val="20"/>
          <w:szCs w:val="20"/>
        </w:rPr>
        <w:softHyphen/>
        <w:t xml:space="preserve">ределенность. </w:t>
      </w:r>
      <w:r>
        <w:rPr>
          <w:color w:val="000000"/>
          <w:sz w:val="20"/>
          <w:szCs w:val="20"/>
        </w:rPr>
        <w:t>В результате такой работы часто создается возможность визуализации того мысленного пейзажа, в котором должны протекать события, и интуитивного представления об их ходе.</w:t>
      </w:r>
    </w:p>
    <w:p w:rsidR="00F05926" w:rsidRDefault="00F05926" w:rsidP="006D08F0">
      <w:pPr>
        <w:shd w:val="clear" w:color="auto" w:fill="FFFFFF"/>
        <w:autoSpaceDE w:val="0"/>
        <w:autoSpaceDN w:val="0"/>
        <w:adjustRightInd w:val="0"/>
        <w:ind w:firstLine="708"/>
        <w:jc w:val="both"/>
      </w:pPr>
      <w:r>
        <w:rPr>
          <w:b/>
          <w:bCs/>
          <w:i/>
          <w:iCs/>
          <w:color w:val="000000"/>
          <w:sz w:val="20"/>
          <w:szCs w:val="20"/>
        </w:rPr>
        <w:t xml:space="preserve">На третьей стадии </w:t>
      </w:r>
      <w:r>
        <w:rPr>
          <w:color w:val="000000"/>
          <w:sz w:val="20"/>
          <w:szCs w:val="20"/>
        </w:rPr>
        <w:t>происходит напряженная ра</w:t>
      </w:r>
      <w:r>
        <w:rPr>
          <w:color w:val="000000"/>
          <w:sz w:val="20"/>
          <w:szCs w:val="20"/>
        </w:rPr>
        <w:softHyphen/>
        <w:t>бота, связанная с решением проблемы. Она состоит в оперировании исходными и преобразованными данными и протекает в виде целенаправленных действий либо в виде неосознаваемых и автоматизированных операций, которые далеко не всегда имеют вербальный характер. На основании исследований деятельности операторов с графическими информационными моделями можно за</w:t>
      </w:r>
      <w:r>
        <w:rPr>
          <w:color w:val="000000"/>
          <w:sz w:val="20"/>
          <w:szCs w:val="20"/>
        </w:rPr>
        <w:softHyphen/>
        <w:t>ключить, что на этой стадии большой удельный вес занимают зрительно-пространственные трансформации и манипуляции элементами проблемной ситуации или ситуацией в целом. Основное внимание при этом уделя</w:t>
      </w:r>
      <w:r>
        <w:rPr>
          <w:color w:val="000000"/>
          <w:sz w:val="20"/>
          <w:szCs w:val="20"/>
        </w:rPr>
        <w:softHyphen/>
        <w:t>ется определению различных взаимоотношений между вступившими в противоречие и породившими конфликт</w:t>
      </w:r>
      <w:r>
        <w:rPr>
          <w:color w:val="000000"/>
          <w:sz w:val="20"/>
          <w:szCs w:val="20"/>
        </w:rPr>
        <w:softHyphen/>
        <w:t>ную ситуацию элементами или их комплексами. По мере такого оперирования создается более полное представле</w:t>
      </w:r>
      <w:r>
        <w:rPr>
          <w:color w:val="000000"/>
          <w:sz w:val="20"/>
          <w:szCs w:val="20"/>
        </w:rPr>
        <w:softHyphen/>
        <w:t>ние о предметном содержании ситуации, возможных направлениях ее развития, структурируется значение всту</w:t>
      </w:r>
      <w:r>
        <w:rPr>
          <w:color w:val="000000"/>
          <w:sz w:val="20"/>
          <w:szCs w:val="20"/>
        </w:rPr>
        <w:softHyphen/>
        <w:t xml:space="preserve">пивших в противоречие элементов, комплексов и свойств ситуации. </w:t>
      </w:r>
      <w:r>
        <w:rPr>
          <w:i/>
          <w:iCs/>
          <w:color w:val="000000"/>
          <w:sz w:val="20"/>
          <w:szCs w:val="20"/>
        </w:rPr>
        <w:t>Результатом такой работы может быть по</w:t>
      </w:r>
      <w:r>
        <w:rPr>
          <w:i/>
          <w:iCs/>
          <w:color w:val="000000"/>
          <w:sz w:val="20"/>
          <w:szCs w:val="20"/>
        </w:rPr>
        <w:softHyphen/>
        <w:t>рождение новых образов, создание новых визуальных форм, несущих определенную смысловую нагрузку и дела</w:t>
      </w:r>
      <w:r>
        <w:rPr>
          <w:i/>
          <w:iCs/>
          <w:color w:val="000000"/>
          <w:sz w:val="20"/>
          <w:szCs w:val="20"/>
        </w:rPr>
        <w:softHyphen/>
        <w:t>ющих значение структурированным и видимым. Подоб</w:t>
      </w:r>
      <w:r>
        <w:rPr>
          <w:i/>
          <w:iCs/>
          <w:color w:val="000000"/>
          <w:sz w:val="20"/>
          <w:szCs w:val="20"/>
        </w:rPr>
        <w:softHyphen/>
        <w:t>ный тип деятельности все чаще называют визуальным мышлением. На этой стадии информационная подготовка решения переходит в процесс принятия решения.</w:t>
      </w:r>
    </w:p>
    <w:p w:rsidR="00F05926" w:rsidRDefault="00F05926" w:rsidP="006D08F0">
      <w:pPr>
        <w:shd w:val="clear" w:color="auto" w:fill="FFFFFF"/>
        <w:autoSpaceDE w:val="0"/>
        <w:autoSpaceDN w:val="0"/>
        <w:adjustRightInd w:val="0"/>
        <w:ind w:firstLine="708"/>
        <w:jc w:val="both"/>
      </w:pPr>
      <w:r>
        <w:rPr>
          <w:b/>
          <w:bCs/>
          <w:i/>
          <w:iCs/>
          <w:color w:val="000000"/>
          <w:sz w:val="20"/>
          <w:szCs w:val="20"/>
        </w:rPr>
        <w:t xml:space="preserve">Четвертая стадия </w:t>
      </w:r>
      <w:r>
        <w:rPr>
          <w:color w:val="000000"/>
          <w:sz w:val="20"/>
          <w:szCs w:val="20"/>
        </w:rPr>
        <w:t>— собственно принятие реше</w:t>
      </w:r>
      <w:r>
        <w:rPr>
          <w:color w:val="000000"/>
          <w:sz w:val="20"/>
          <w:szCs w:val="20"/>
        </w:rPr>
        <w:softHyphen/>
        <w:t>ния. Она чаще всего описывается как одномоментный акт озарения, хотя ему предшествует длительная работа. Его содержательная сторона описывается в терминах возник</w:t>
      </w:r>
      <w:r>
        <w:rPr>
          <w:color w:val="000000"/>
          <w:sz w:val="20"/>
          <w:szCs w:val="20"/>
        </w:rPr>
        <w:softHyphen/>
        <w:t>новения идеи, усмотрения смысла и природы обнаружен</w:t>
      </w:r>
      <w:r>
        <w:rPr>
          <w:color w:val="000000"/>
          <w:sz w:val="20"/>
          <w:szCs w:val="20"/>
        </w:rPr>
        <w:softHyphen/>
        <w:t>ного ранее противоречия или конфликта. Тем не менее природа озарения остается неясной и ждет своих иссле</w:t>
      </w:r>
      <w:r>
        <w:rPr>
          <w:color w:val="000000"/>
          <w:sz w:val="20"/>
          <w:szCs w:val="20"/>
        </w:rPr>
        <w:softHyphen/>
        <w:t>дователей.</w:t>
      </w:r>
    </w:p>
    <w:p w:rsidR="00F05926" w:rsidRDefault="00F05926" w:rsidP="006D08F0">
      <w:pPr>
        <w:shd w:val="clear" w:color="auto" w:fill="FFFFFF"/>
        <w:autoSpaceDE w:val="0"/>
        <w:autoSpaceDN w:val="0"/>
        <w:adjustRightInd w:val="0"/>
        <w:ind w:firstLine="708"/>
        <w:jc w:val="both"/>
      </w:pPr>
      <w:r>
        <w:rPr>
          <w:color w:val="000000"/>
          <w:sz w:val="20"/>
          <w:szCs w:val="20"/>
        </w:rPr>
        <w:t xml:space="preserve">Наконец, </w:t>
      </w:r>
      <w:r>
        <w:rPr>
          <w:b/>
          <w:bCs/>
          <w:i/>
          <w:iCs/>
          <w:color w:val="000000"/>
          <w:sz w:val="20"/>
          <w:szCs w:val="20"/>
        </w:rPr>
        <w:t xml:space="preserve">пятая стадия </w:t>
      </w:r>
      <w:r>
        <w:rPr>
          <w:color w:val="000000"/>
          <w:sz w:val="20"/>
          <w:szCs w:val="20"/>
        </w:rPr>
        <w:t>— реализация решения. Эта стадия исполнительных действий и особых поясне</w:t>
      </w:r>
      <w:r>
        <w:rPr>
          <w:color w:val="000000"/>
          <w:sz w:val="20"/>
          <w:szCs w:val="20"/>
        </w:rPr>
        <w:softHyphen/>
        <w:t>ний не требует.</w:t>
      </w:r>
    </w:p>
    <w:p w:rsidR="00F05926" w:rsidRDefault="00F05926" w:rsidP="006D08F0">
      <w:pPr>
        <w:shd w:val="clear" w:color="auto" w:fill="FFFFFF"/>
        <w:autoSpaceDE w:val="0"/>
        <w:autoSpaceDN w:val="0"/>
        <w:adjustRightInd w:val="0"/>
        <w:ind w:firstLine="708"/>
        <w:jc w:val="both"/>
      </w:pPr>
      <w:r>
        <w:rPr>
          <w:color w:val="000000"/>
          <w:sz w:val="20"/>
          <w:szCs w:val="20"/>
        </w:rPr>
        <w:t>Процессы информационной подготовки принятия решения не беспристрастны. Они испытывают на себе влияние так называемых субъективных факторов, лич-ностно-смысловых образований, к числу которых отно</w:t>
      </w:r>
      <w:r>
        <w:rPr>
          <w:color w:val="000000"/>
          <w:sz w:val="20"/>
          <w:szCs w:val="20"/>
        </w:rPr>
        <w:softHyphen/>
        <w:t>сятся мотивы, субъективные цели, установки, воля и т.п. Эти влияния сказываются на способах интерпретации и преобразования условий и предметного содержания за-</w:t>
      </w:r>
    </w:p>
    <w:p w:rsidR="00F05926" w:rsidRDefault="00F05926" w:rsidP="006D08F0">
      <w:pPr>
        <w:jc w:val="center"/>
        <w:rPr>
          <w:rFonts w:ascii="Arial" w:hAnsi="Arial" w:cs="Arial"/>
          <w:b/>
          <w:bCs/>
          <w:color w:val="000000"/>
          <w:sz w:val="22"/>
          <w:szCs w:val="22"/>
        </w:rPr>
      </w:pPr>
      <w:r>
        <w:rPr>
          <w:rFonts w:ascii="Arial" w:hAnsi="Arial" w:cs="Arial"/>
          <w:b/>
          <w:bCs/>
          <w:color w:val="000000"/>
          <w:sz w:val="22"/>
          <w:szCs w:val="22"/>
        </w:rPr>
        <w:t>99</w:t>
      </w:r>
    </w:p>
    <w:p w:rsidR="00F05926" w:rsidRDefault="00F05926" w:rsidP="004E22F4">
      <w:pPr>
        <w:shd w:val="clear" w:color="auto" w:fill="FFFFFF"/>
        <w:autoSpaceDE w:val="0"/>
        <w:autoSpaceDN w:val="0"/>
        <w:adjustRightInd w:val="0"/>
        <w:jc w:val="both"/>
      </w:pPr>
      <w:r>
        <w:rPr>
          <w:color w:val="000000"/>
          <w:sz w:val="20"/>
          <w:szCs w:val="20"/>
        </w:rPr>
        <w:t xml:space="preserve">дачи, на точности полученного результата, на стиле его реализации. </w:t>
      </w:r>
      <w:r>
        <w:rPr>
          <w:i/>
          <w:iCs/>
          <w:color w:val="000000"/>
          <w:sz w:val="20"/>
          <w:szCs w:val="20"/>
        </w:rPr>
        <w:t>Личностно-смысловые образования влияют на процессы информационной подготовки и принятия решений значительно сильнее, чем на более элементар</w:t>
      </w:r>
      <w:r>
        <w:rPr>
          <w:i/>
          <w:iCs/>
          <w:color w:val="000000"/>
          <w:sz w:val="20"/>
          <w:szCs w:val="20"/>
        </w:rPr>
        <w:softHyphen/>
        <w:t xml:space="preserve">ные исполнительные и когнитивные акты. </w:t>
      </w:r>
      <w:r>
        <w:rPr>
          <w:color w:val="000000"/>
          <w:sz w:val="20"/>
          <w:szCs w:val="20"/>
        </w:rPr>
        <w:t>Это объясня</w:t>
      </w:r>
      <w:r>
        <w:rPr>
          <w:color w:val="000000"/>
          <w:sz w:val="20"/>
          <w:szCs w:val="20"/>
        </w:rPr>
        <w:softHyphen/>
        <w:t>ется тем, что оценочные критерии в сложных ситуациях, характеризующихся в том числе и недостаточностью информации о среде, вырабатываются, как правило, субъектом деятельности. И процесс их выработки, упо</w:t>
      </w:r>
      <w:r>
        <w:rPr>
          <w:color w:val="000000"/>
          <w:sz w:val="20"/>
          <w:szCs w:val="20"/>
        </w:rPr>
        <w:softHyphen/>
        <w:t>рядочивания и переупорядочивания, реорганизации осу</w:t>
      </w:r>
      <w:r>
        <w:rPr>
          <w:color w:val="000000"/>
          <w:sz w:val="20"/>
          <w:szCs w:val="20"/>
        </w:rPr>
        <w:softHyphen/>
        <w:t>ществляется непрерывно в ходе мыслительной деятель</w:t>
      </w:r>
      <w:r>
        <w:rPr>
          <w:color w:val="000000"/>
          <w:sz w:val="20"/>
          <w:szCs w:val="20"/>
        </w:rPr>
        <w:softHyphen/>
        <w:t>ности. Именно он и влечет за собой изменение целей, выработку и постановку новых целей.</w:t>
      </w:r>
    </w:p>
    <w:p w:rsidR="00F05926" w:rsidRDefault="00F05926" w:rsidP="006D08F0">
      <w:pPr>
        <w:shd w:val="clear" w:color="auto" w:fill="FFFFFF"/>
        <w:autoSpaceDE w:val="0"/>
        <w:autoSpaceDN w:val="0"/>
        <w:adjustRightInd w:val="0"/>
        <w:ind w:firstLine="708"/>
        <w:jc w:val="both"/>
      </w:pPr>
      <w:r>
        <w:rPr>
          <w:color w:val="000000"/>
          <w:sz w:val="20"/>
          <w:szCs w:val="20"/>
        </w:rPr>
        <w:t>Анализ микроструктуры преобразований информа</w:t>
      </w:r>
      <w:r>
        <w:rPr>
          <w:color w:val="000000"/>
          <w:sz w:val="20"/>
          <w:szCs w:val="20"/>
        </w:rPr>
        <w:softHyphen/>
        <w:t>ции дал основания предположить, что в ОКМ информа</w:t>
      </w:r>
      <w:r>
        <w:rPr>
          <w:color w:val="000000"/>
          <w:sz w:val="20"/>
          <w:szCs w:val="20"/>
        </w:rPr>
        <w:softHyphen/>
        <w:t xml:space="preserve">ция из разных функциональных блоков может поступать как в терминах первичного отображения реальности, так и в терминах вторичного или </w:t>
      </w:r>
      <w:r>
        <w:rPr>
          <w:color w:val="000000"/>
          <w:sz w:val="20"/>
          <w:szCs w:val="20"/>
          <w:lang w:val="en-US"/>
        </w:rPr>
        <w:t>N</w:t>
      </w:r>
      <w:r>
        <w:rPr>
          <w:color w:val="000000"/>
          <w:sz w:val="20"/>
          <w:szCs w:val="20"/>
        </w:rPr>
        <w:t>-ричного отображения (рис. 3-10). Одна и та же ситуация может последовательно (или одновременно) отображаться посредством различ</w:t>
      </w:r>
      <w:r>
        <w:rPr>
          <w:color w:val="000000"/>
          <w:sz w:val="20"/>
          <w:szCs w:val="20"/>
        </w:rPr>
        <w:softHyphen/>
        <w:t xml:space="preserve">ных оперативных единиц восприятия и памяти в ОКМ. Иными словами, </w:t>
      </w:r>
      <w:r>
        <w:rPr>
          <w:i/>
          <w:iCs/>
          <w:color w:val="000000"/>
          <w:sz w:val="20"/>
          <w:szCs w:val="20"/>
        </w:rPr>
        <w:t>ОКМ представляет собой многомерное отображение реальности, отображение, описанное на разных перцептивных, символических и вербальных язы</w:t>
      </w:r>
      <w:r>
        <w:rPr>
          <w:i/>
          <w:iCs/>
          <w:color w:val="000000"/>
          <w:sz w:val="20"/>
          <w:szCs w:val="20"/>
        </w:rPr>
        <w:softHyphen/>
        <w:t xml:space="preserve">ках. </w:t>
      </w:r>
      <w:r>
        <w:rPr>
          <w:color w:val="000000"/>
          <w:sz w:val="20"/>
          <w:szCs w:val="20"/>
        </w:rPr>
        <w:lastRenderedPageBreak/>
        <w:t>Соответственно в функциональный блок вербально</w:t>
      </w:r>
      <w:r>
        <w:rPr>
          <w:color w:val="000000"/>
          <w:sz w:val="20"/>
          <w:szCs w:val="20"/>
        </w:rPr>
        <w:softHyphen/>
        <w:t>го перекодирования могут переводиться осмысленные сведения, извлеченные из ситуации, а не исходная ин</w:t>
      </w:r>
      <w:r>
        <w:rPr>
          <w:color w:val="000000"/>
          <w:sz w:val="20"/>
          <w:szCs w:val="20"/>
        </w:rPr>
        <w:softHyphen/>
        <w:t>формация, данная зрительно. В высшей степени вероят</w:t>
      </w:r>
      <w:r>
        <w:rPr>
          <w:color w:val="000000"/>
          <w:sz w:val="20"/>
          <w:szCs w:val="20"/>
        </w:rPr>
        <w:softHyphen/>
        <w:t>ны предположения ряда психолингвистов о существовании глубинных семантических структур, инвариантных по отношению ко всем названным языкам [47].</w:t>
      </w:r>
    </w:p>
    <w:p w:rsidR="00F05926" w:rsidRDefault="00F05926" w:rsidP="006D08F0">
      <w:pPr>
        <w:shd w:val="clear" w:color="auto" w:fill="FFFFFF"/>
        <w:autoSpaceDE w:val="0"/>
        <w:autoSpaceDN w:val="0"/>
        <w:adjustRightInd w:val="0"/>
        <w:ind w:firstLine="708"/>
        <w:jc w:val="both"/>
      </w:pPr>
      <w:r>
        <w:rPr>
          <w:color w:val="000000"/>
          <w:sz w:val="20"/>
          <w:szCs w:val="20"/>
        </w:rPr>
        <w:t>На основании микроструктурного анализа различ</w:t>
      </w:r>
      <w:r>
        <w:rPr>
          <w:color w:val="000000"/>
          <w:sz w:val="20"/>
          <w:szCs w:val="20"/>
        </w:rPr>
        <w:softHyphen/>
        <w:t>ных преобразований информации в зрительной и слухо</w:t>
      </w:r>
      <w:r>
        <w:rPr>
          <w:color w:val="000000"/>
          <w:sz w:val="20"/>
          <w:szCs w:val="20"/>
        </w:rPr>
        <w:softHyphen/>
        <w:t>вой системах можно придти к заключению, что перцеп</w:t>
      </w:r>
      <w:r>
        <w:rPr>
          <w:color w:val="000000"/>
          <w:sz w:val="20"/>
          <w:szCs w:val="20"/>
        </w:rPr>
        <w:softHyphen/>
        <w:t>тивные, опознавательные и мнемические действия не только участвуют в информационной подготовке мысли</w:t>
      </w:r>
      <w:r>
        <w:rPr>
          <w:color w:val="000000"/>
          <w:sz w:val="20"/>
          <w:szCs w:val="20"/>
        </w:rPr>
        <w:softHyphen/>
        <w:t>тельного акта, но и вносят существенный вклад в реали</w:t>
      </w:r>
      <w:r>
        <w:rPr>
          <w:color w:val="000000"/>
          <w:sz w:val="20"/>
          <w:szCs w:val="20"/>
        </w:rPr>
        <w:softHyphen/>
        <w:t xml:space="preserve">зацию последнего. </w:t>
      </w:r>
      <w:r>
        <w:rPr>
          <w:i/>
          <w:iCs/>
          <w:color w:val="000000"/>
          <w:sz w:val="20"/>
          <w:szCs w:val="20"/>
        </w:rPr>
        <w:t>В процессе решения задач на одном шаге информационного поиска (т.е. за время, равное продолжительности одной зрительной фиксации) может развернуться достаточно широкий диапазон преобразо</w:t>
      </w:r>
      <w:r>
        <w:rPr>
          <w:i/>
          <w:iCs/>
          <w:color w:val="000000"/>
          <w:sz w:val="20"/>
          <w:szCs w:val="20"/>
        </w:rPr>
        <w:softHyphen/>
        <w:t xml:space="preserve">ваний информации </w:t>
      </w:r>
      <w:r>
        <w:rPr>
          <w:color w:val="000000"/>
          <w:sz w:val="20"/>
          <w:szCs w:val="20"/>
        </w:rPr>
        <w:t xml:space="preserve">— </w:t>
      </w:r>
      <w:r>
        <w:rPr>
          <w:i/>
          <w:iCs/>
          <w:color w:val="000000"/>
          <w:sz w:val="20"/>
          <w:szCs w:val="20"/>
        </w:rPr>
        <w:t xml:space="preserve">от сканирования до невербальных семантических преобразований. </w:t>
      </w:r>
      <w:r>
        <w:rPr>
          <w:color w:val="000000"/>
          <w:sz w:val="20"/>
          <w:szCs w:val="20"/>
        </w:rPr>
        <w:t>В зависимости от слож</w:t>
      </w:r>
      <w:r>
        <w:rPr>
          <w:color w:val="000000"/>
          <w:sz w:val="20"/>
          <w:szCs w:val="20"/>
        </w:rPr>
        <w:softHyphen/>
        <w:t xml:space="preserve">ности решаемой задачи число и тип преобразований меняются, что находит свое выражение, в частности, в длительности зрительных фиксаций. Это означает, что </w:t>
      </w:r>
      <w:r>
        <w:rPr>
          <w:i/>
          <w:iCs/>
          <w:color w:val="000000"/>
          <w:sz w:val="20"/>
          <w:szCs w:val="20"/>
        </w:rPr>
        <w:t>человек, решающий задачу, обладает способностью на</w:t>
      </w:r>
      <w:r>
        <w:rPr>
          <w:i/>
          <w:iCs/>
          <w:color w:val="000000"/>
          <w:sz w:val="20"/>
          <w:szCs w:val="20"/>
        </w:rPr>
        <w:softHyphen/>
        <w:t>страиваться на перцептивную или семантическую слож</w:t>
      </w:r>
      <w:r>
        <w:rPr>
          <w:i/>
          <w:iCs/>
          <w:color w:val="000000"/>
          <w:sz w:val="20"/>
          <w:szCs w:val="20"/>
        </w:rPr>
        <w:softHyphen/>
        <w:t xml:space="preserve">ность информационного поля. </w:t>
      </w:r>
      <w:r>
        <w:rPr>
          <w:color w:val="000000"/>
          <w:sz w:val="20"/>
          <w:szCs w:val="20"/>
        </w:rPr>
        <w:t>Указанная способность в некоторой мере подобна настройке зрительной системы на интенсивность светового потока. Если последняя вы</w:t>
      </w:r>
      <w:r>
        <w:rPr>
          <w:color w:val="000000"/>
          <w:sz w:val="20"/>
          <w:szCs w:val="20"/>
        </w:rPr>
        <w:softHyphen/>
        <w:t>ражается в зрачковых реакциях, то настройка на слож</w:t>
      </w:r>
      <w:r>
        <w:rPr>
          <w:color w:val="000000"/>
          <w:sz w:val="20"/>
          <w:szCs w:val="20"/>
        </w:rPr>
        <w:softHyphen/>
        <w:t>ность выражается в длительности зрительных фиксаций и в количестве перерабатываемой информации. Это под</w:t>
      </w:r>
      <w:r>
        <w:rPr>
          <w:color w:val="000000"/>
          <w:sz w:val="20"/>
          <w:szCs w:val="20"/>
        </w:rPr>
        <w:softHyphen/>
        <w:t>тверждается исследованием скорости переработки ин</w:t>
      </w:r>
      <w:r>
        <w:rPr>
          <w:color w:val="000000"/>
          <w:sz w:val="20"/>
          <w:szCs w:val="20"/>
        </w:rPr>
        <w:softHyphen/>
        <w:t>формации при формулярном способе кодирования [42].</w:t>
      </w:r>
    </w:p>
    <w:p w:rsidR="00F05926" w:rsidRDefault="00F05926" w:rsidP="006D08F0">
      <w:pPr>
        <w:shd w:val="clear" w:color="auto" w:fill="FFFFFF"/>
        <w:autoSpaceDE w:val="0"/>
        <w:autoSpaceDN w:val="0"/>
        <w:adjustRightInd w:val="0"/>
        <w:ind w:firstLine="708"/>
        <w:jc w:val="both"/>
      </w:pPr>
      <w:r>
        <w:rPr>
          <w:i/>
          <w:iCs/>
          <w:color w:val="000000"/>
          <w:sz w:val="20"/>
          <w:szCs w:val="20"/>
        </w:rPr>
        <w:t>В реальной работе оператора скорость обработки информации, как правило, не постоянна. Это связано с</w:t>
      </w:r>
    </w:p>
    <w:p w:rsidR="00F05926" w:rsidRDefault="00F05926" w:rsidP="006D08F0">
      <w:pPr>
        <w:jc w:val="center"/>
        <w:rPr>
          <w:b/>
          <w:bCs/>
          <w:color w:val="000000"/>
        </w:rPr>
      </w:pPr>
      <w:r>
        <w:rPr>
          <w:b/>
          <w:bCs/>
          <w:color w:val="000000"/>
        </w:rPr>
        <w:t>100</w:t>
      </w:r>
    </w:p>
    <w:p w:rsidR="00F05926" w:rsidRDefault="00F05926" w:rsidP="004E22F4">
      <w:pPr>
        <w:shd w:val="clear" w:color="auto" w:fill="FFFFFF"/>
        <w:autoSpaceDE w:val="0"/>
        <w:autoSpaceDN w:val="0"/>
        <w:adjustRightInd w:val="0"/>
        <w:jc w:val="both"/>
      </w:pPr>
      <w:r>
        <w:rPr>
          <w:i/>
          <w:iCs/>
          <w:color w:val="000000"/>
          <w:sz w:val="20"/>
          <w:szCs w:val="20"/>
        </w:rPr>
        <w:t>тем, что оператор от режима поиска переходит к режи</w:t>
      </w:r>
      <w:r>
        <w:rPr>
          <w:i/>
          <w:iCs/>
          <w:color w:val="000000"/>
          <w:sz w:val="20"/>
          <w:szCs w:val="20"/>
        </w:rPr>
        <w:softHyphen/>
        <w:t xml:space="preserve">му построения ОКМ и собственно к режиму решения. </w:t>
      </w:r>
      <w:r>
        <w:rPr>
          <w:color w:val="000000"/>
          <w:sz w:val="20"/>
          <w:szCs w:val="20"/>
        </w:rPr>
        <w:t>Как указывалось выше, деятельность оператора имеет стадий</w:t>
      </w:r>
      <w:r>
        <w:rPr>
          <w:color w:val="000000"/>
          <w:sz w:val="20"/>
          <w:szCs w:val="20"/>
        </w:rPr>
        <w:softHyphen/>
        <w:t>ный, фазовый характер. Фазовость познавательной дея</w:t>
      </w:r>
      <w:r>
        <w:rPr>
          <w:color w:val="000000"/>
          <w:sz w:val="20"/>
          <w:szCs w:val="20"/>
        </w:rPr>
        <w:softHyphen/>
        <w:t>тельности обнаружилась при исследовании процессов решения оперативных задач на имитаторе мнемосхемы энергосистемы. В этом случае у операторов (в отличие от задач информационого поиска) отсутствовали сколько-нибудь конкретные и отчетливые опознавательные эта</w:t>
      </w:r>
      <w:r>
        <w:rPr>
          <w:color w:val="000000"/>
          <w:sz w:val="20"/>
          <w:szCs w:val="20"/>
        </w:rPr>
        <w:softHyphen/>
        <w:t>лоны и оценочные критерии и им приходилось формиро</w:t>
      </w:r>
      <w:r>
        <w:rPr>
          <w:color w:val="000000"/>
          <w:sz w:val="20"/>
          <w:szCs w:val="20"/>
        </w:rPr>
        <w:softHyphen/>
        <w:t>вать их в самом процессе решения, руководствуясь ранее усвоенной системой правил [30].</w:t>
      </w:r>
    </w:p>
    <w:p w:rsidR="00F05926" w:rsidRDefault="00F05926" w:rsidP="005E7817">
      <w:pPr>
        <w:shd w:val="clear" w:color="auto" w:fill="FFFFFF"/>
        <w:autoSpaceDE w:val="0"/>
        <w:autoSpaceDN w:val="0"/>
        <w:adjustRightInd w:val="0"/>
        <w:ind w:firstLine="708"/>
        <w:jc w:val="both"/>
      </w:pPr>
      <w:r>
        <w:rPr>
          <w:color w:val="000000"/>
          <w:sz w:val="20"/>
          <w:szCs w:val="20"/>
        </w:rPr>
        <w:t>Исследования функциональной структуры микро</w:t>
      </w:r>
      <w:r>
        <w:rPr>
          <w:color w:val="000000"/>
          <w:sz w:val="20"/>
          <w:szCs w:val="20"/>
        </w:rPr>
        <w:softHyphen/>
        <w:t xml:space="preserve">структуры деятельности необходимы для оптимизации существующих вариантов информационных моделей. </w:t>
      </w:r>
      <w:r>
        <w:rPr>
          <w:i/>
          <w:iCs/>
          <w:color w:val="000000"/>
          <w:sz w:val="20"/>
          <w:szCs w:val="20"/>
        </w:rPr>
        <w:t xml:space="preserve">Информационная модель должна соединять оператора </w:t>
      </w:r>
      <w:r>
        <w:rPr>
          <w:color w:val="000000"/>
          <w:sz w:val="20"/>
          <w:szCs w:val="20"/>
        </w:rPr>
        <w:t xml:space="preserve">с </w:t>
      </w:r>
      <w:r>
        <w:rPr>
          <w:i/>
          <w:iCs/>
          <w:color w:val="000000"/>
          <w:sz w:val="20"/>
          <w:szCs w:val="20"/>
        </w:rPr>
        <w:t>объектами управления, а не быть преградой, отделяю</w:t>
      </w:r>
      <w:r>
        <w:rPr>
          <w:i/>
          <w:iCs/>
          <w:color w:val="000000"/>
          <w:sz w:val="20"/>
          <w:szCs w:val="20"/>
        </w:rPr>
        <w:softHyphen/>
        <w:t>щей его от них.</w:t>
      </w:r>
    </w:p>
    <w:p w:rsidR="00B16BFF" w:rsidRDefault="00B16BFF" w:rsidP="00B16BFF">
      <w:pPr>
        <w:rPr>
          <w:b/>
          <w:bCs/>
          <w:color w:val="000000"/>
        </w:rPr>
      </w:pPr>
    </w:p>
    <w:p w:rsidR="00B16BFF" w:rsidRPr="009D4BDC" w:rsidRDefault="00B16BFF" w:rsidP="00B16BFF">
      <w:pPr>
        <w:jc w:val="both"/>
        <w:rPr>
          <w:b/>
          <w:bCs/>
          <w:color w:val="000000"/>
        </w:rPr>
      </w:pPr>
      <w:r>
        <w:t>Литература 1. Юдин Э. Г. Системный подход и принцип деятельности. М</w:t>
      </w:r>
      <w:r w:rsidRPr="009D4BDC">
        <w:rPr>
          <w:lang w:val="en-GB"/>
        </w:rPr>
        <w:t xml:space="preserve">., 1978. 2. Meister D. Conceptual aspects of human factors. </w:t>
      </w:r>
      <w:r w:rsidRPr="00B16BFF">
        <w:rPr>
          <w:lang w:val="en-GB"/>
        </w:rPr>
        <w:t xml:space="preserve">Baltimore: The Hopkins university press, 1989. </w:t>
      </w:r>
      <w:r w:rsidRPr="009D4BDC">
        <w:t xml:space="preserve">3. </w:t>
      </w:r>
      <w:r>
        <w:t>Леонтьев</w:t>
      </w:r>
      <w:r w:rsidRPr="009D4BDC">
        <w:t xml:space="preserve"> </w:t>
      </w:r>
      <w:r>
        <w:t>А</w:t>
      </w:r>
      <w:r w:rsidRPr="009D4BDC">
        <w:t xml:space="preserve">. </w:t>
      </w:r>
      <w:r>
        <w:t>Н</w:t>
      </w:r>
      <w:r w:rsidRPr="009D4BDC">
        <w:t xml:space="preserve">. </w:t>
      </w:r>
      <w:r>
        <w:t>Деятельность</w:t>
      </w:r>
      <w:r w:rsidRPr="009D4BDC">
        <w:t xml:space="preserve">. </w:t>
      </w:r>
      <w:r>
        <w:t>Сознание</w:t>
      </w:r>
      <w:r w:rsidRPr="009D4BDC">
        <w:t xml:space="preserve">. </w:t>
      </w:r>
      <w:r>
        <w:t xml:space="preserve">Личность. М., 1977. 4. Зинченко В. П., Мунипов В. М. Основы эргономики. М., 1979. 5. Зинченко В. П., Мунипов В. М., Смолян Г. Л. Эргономические основы организации труда. М., 1974. 6. Ухтомский А. А. Парабиоз и доминанта // А. Ухтомский, М. Васильев. Учение о парабиозе. М., 1927. 7. Бернштейн Н. А. Биодинамическая нормаль удара // Исследования Центрального института труда. М., 1924. Т. I, Вып. 2. 8. Бахтин М. М. "Не мечтайте о себе". О культурно-историческом смысле "Я" в "Исповеди" бл. Августина. М., 1993. 9. Сеченов И. М. Очерк рабочих движений человека. СПб., 1901. 10. Бернштейн Н. А. Современная биомеханика и вопросы охраны труда // Гигиена, безопасность и патология труда, 1930. </w:t>
      </w:r>
      <w:r w:rsidRPr="00B16BFF">
        <w:rPr>
          <w:lang w:val="en-GB"/>
        </w:rPr>
        <w:t xml:space="preserve">№ 2. 11. Woodworth R. S. The accuracy of voluntary movement // Psychol. Monogr., 1969. Vol. 13. 12. Smidt R. A. Q. The schema as a solution to some persistent problems in motor learning theory // Motor Control: Issues and Trends. </w:t>
      </w:r>
      <w:r>
        <w:t xml:space="preserve">N. Y.: Academic Press, 1976. 13. Бернштейн Н. А. Очерки по физиологии движений и физиологии активности. М., 1966. 14. Запорожец А. В. Развитие произвольных движений. М., 1960. 15. Estes W. K. (ed.) </w:t>
      </w:r>
      <w:r w:rsidRPr="00B16BFF">
        <w:rPr>
          <w:lang w:val="en-GB"/>
        </w:rPr>
        <w:t xml:space="preserve">Handbook of learning and cognitive processes. N. Y.: L. Erlbaum and Ass., 1976—1978. Vol. I—VII. 16. Neisser U. Coqnition and Reality. San-Francisco: W. H. Freemen, 1976. </w:t>
      </w:r>
      <w:r>
        <w:t xml:space="preserve">17. Запорожец А. В. Развитие восприятия и деятельность // Вопросы психологии, 1967. № 1. 18. Запорожец А. В., Венгер Л. А., Зинченко В. П., Рузская А. Г. Восприятие и действие. М., 1967. 19. Зинченко П. И. Непроизвольное запоминание. М., 1961. 20. Randhawa B. S., Coffman W. E. (ed.) </w:t>
      </w:r>
      <w:r w:rsidRPr="00B16BFF">
        <w:rPr>
          <w:lang w:val="en-GB"/>
        </w:rPr>
        <w:t xml:space="preserve">Visual learning, thinking and communication. N. Y.: Academic Press, 1978. 21. Shepard R. N. Form, formation and transformation of internal representations // R. Solso (ed.). Information processing and cognition: The Loyola Simposium. New Jersey: Erlbaum and Ass., 1975. 22. Turvey M. T. Contrasting orientations to the theory of visual information processing // Psychological Review, </w:t>
      </w:r>
      <w:r w:rsidRPr="00B16BFF">
        <w:rPr>
          <w:lang w:val="en-GB"/>
        </w:rPr>
        <w:lastRenderedPageBreak/>
        <w:t xml:space="preserve">1977. </w:t>
      </w:r>
      <w:r>
        <w:t xml:space="preserve">Vol. 84 (1). 23. Ухтомский А. А. Избранные труды. Л., 1978. 24. Ананьев Б. Г. Психология чувственного познания. М., 1960. 25. Горбов Ф. Д., Лебедев В. И. Психоневрологические аспекты труда операторов. М., 1975. 26. Величковский Б. М. Микрогенетический аспект изучения восприятия // Психологические исследования. М., 1976. Вып. 6. 27. Зинченко Т. П., Киреева М. М., Рябинкина Л. И. и др. Исследование характеристик движений глаз в процессе информационного поиска в связи с проблемой кодирования зрительной информации // Эргономика. Труды ВНИИТЭ. М., 1978. Вып. 16. 28. Величковский Б. М. Зрительная память и модели переработки информации человеком // Вопросы психологии, 1977. № 6. 29. Зинченко В. П., Вергилес Н. Ю. Формирование зрительного образа. М., 1969. 30. Зинченко В. П., Мунипов В. М., Гордон В. М. Исследование визуального мышления // Вопросы психологии, 1973. № 2. 31. Arnheim R. Visual Thinking. Berkley, 1969. 32. Запорожец А. В. Развитие восприятия и деятельность // Вопросы психологии, 1967. № 1. 33. Зинченко В. П. Теоретические проблемы психологии восприятия // Инженерная психология. М., 1964. 34. Шехтер М. С. Психологические проблемы узнавания. М., 1967. 35. Bartlett F. Thinking. </w:t>
      </w:r>
      <w:r w:rsidRPr="00B16BFF">
        <w:rPr>
          <w:lang w:val="en-GB"/>
        </w:rPr>
        <w:t xml:space="preserve">An experimental and social study. L.: G. Allen. 1958. 36. Festinger L., Burnham C. A., Ono H., Bamber D. Efference and the conscious experience of perception // J. of Exp. </w:t>
      </w:r>
      <w:r>
        <w:t>Psychol. Monograph, 1967. Vol. 74 (4, pt. 2). 37. Величковский Б. М., Леонова А. Б. Психология установки и микроструктурный подход // Бессознательное. Тбилиси</w:t>
      </w:r>
      <w:r w:rsidRPr="00B16BFF">
        <w:rPr>
          <w:lang w:val="en-GB"/>
        </w:rPr>
        <w:t xml:space="preserve">, 1978. </w:t>
      </w:r>
      <w:r>
        <w:t>Т</w:t>
      </w:r>
      <w:r w:rsidRPr="00B16BFF">
        <w:rPr>
          <w:lang w:val="en-GB"/>
        </w:rPr>
        <w:t xml:space="preserve">. 1. 38. Phillips W. A. On the distinction between sensory storage and short-term visual memory // Perception and Psychophisics, 1974. </w:t>
      </w:r>
      <w:r>
        <w:t xml:space="preserve">Vol. 16 (2). 11/13/2018 Электронная библиотека МГППУ : Мунипов, Зинченко. Эргономика: человекоориентированное проектирование техники, пр… http://psychlib.ru/mgppu/MZE-2001/MEC-001.HTM#$p102 2/2 39. </w:t>
      </w:r>
      <w:r w:rsidRPr="00B16BFF">
        <w:rPr>
          <w:lang w:val="en-GB"/>
        </w:rPr>
        <w:t xml:space="preserve">Sperling G. The information avaiable in brief visual presentation // Psychol. </w:t>
      </w:r>
      <w:r>
        <w:t>Monogr., 1960. № 74 (11 whole № 498). 40. Вучетич Г. Г., Зинченко В. П. Сканирование последовательно фиксируемых следов в кратковременной памяти // Вопросы психологии, 1970. № 1. 41. Зинченко В. П. Продуктивное восприятие // Вопросы психологии, 1971. № 6. 42. Гречищев А. С., Зинченко В. П., Цыгуро Т. В., Шлягина Е. И. Влияние семантической сложности задачи на скорость обработки информации оператором // Эргономика. Принципы</w:t>
      </w:r>
      <w:r w:rsidRPr="00B16BFF">
        <w:rPr>
          <w:lang w:val="en-GB"/>
        </w:rPr>
        <w:t xml:space="preserve"> </w:t>
      </w:r>
      <w:r>
        <w:t>и</w:t>
      </w:r>
      <w:r w:rsidRPr="00B16BFF">
        <w:rPr>
          <w:lang w:val="en-GB"/>
        </w:rPr>
        <w:t xml:space="preserve"> </w:t>
      </w:r>
      <w:r>
        <w:t>рекомендации</w:t>
      </w:r>
      <w:r w:rsidRPr="00B16BFF">
        <w:rPr>
          <w:lang w:val="en-GB"/>
        </w:rPr>
        <w:t xml:space="preserve">. </w:t>
      </w:r>
      <w:r>
        <w:t>М</w:t>
      </w:r>
      <w:r w:rsidRPr="00B16BFF">
        <w:rPr>
          <w:lang w:val="en-GB"/>
        </w:rPr>
        <w:t xml:space="preserve">., 1974. </w:t>
      </w:r>
      <w:r>
        <w:t>Вып</w:t>
      </w:r>
      <w:r w:rsidRPr="00B16BFF">
        <w:rPr>
          <w:lang w:val="en-GB"/>
        </w:rPr>
        <w:t xml:space="preserve">. 6. 43. Sperling G. et al. Extremely rapid visual search. The maximum rate of scanning letters for presence of a numeral // Science, 1971. </w:t>
      </w:r>
      <w:r>
        <w:t>Vol. 174. 44. Беспалов Б. И. Исследование визуальных преобразований геометрических форм // Эргономика. Труды ВНИИТЭ. М., 1976. вып. 12. 45. Беспалов Б. И. Микроструктурный анализ сенсомоторного действия // Эргономика. Труды ВНИИТЭ. М., 1978. Вып. 16. 46. Петренко В. Ф. К вопросу о семантическом анализе чувственного образа // Восприятие и деятельность. М</w:t>
      </w:r>
      <w:r w:rsidRPr="00B16BFF">
        <w:rPr>
          <w:lang w:val="en-GB"/>
        </w:rPr>
        <w:t xml:space="preserve">., 1976. 47. Clark H. H., Clark E. V. Psychology and language. </w:t>
      </w:r>
      <w:r>
        <w:t xml:space="preserve">N. Y.: Harcourt. 1977. 48. Теплов Б. М. Проблемы индивидуальных различий. М., 1961. </w:t>
      </w:r>
      <w:r w:rsidRPr="00B16BFF">
        <w:rPr>
          <w:lang w:val="pt-BR"/>
        </w:rPr>
        <w:t xml:space="preserve">49. Claparede E. La genese de l'hypothese // Archives de Psychologie, 1934. T. XXIV. </w:t>
      </w:r>
      <w:r>
        <w:t>№ 93 94.</w:t>
      </w:r>
    </w:p>
    <w:p w:rsidR="00B16BFF" w:rsidRPr="009D4BDC" w:rsidRDefault="00B16BFF" w:rsidP="005E7817">
      <w:pPr>
        <w:jc w:val="center"/>
        <w:rPr>
          <w:b/>
          <w:bCs/>
          <w:color w:val="000000"/>
        </w:rPr>
      </w:pPr>
    </w:p>
    <w:p w:rsidR="00B16BFF" w:rsidRPr="009D4BDC" w:rsidRDefault="00B16BFF" w:rsidP="005E7817">
      <w:pPr>
        <w:jc w:val="center"/>
        <w:rPr>
          <w:b/>
          <w:bCs/>
          <w:color w:val="000000"/>
        </w:rPr>
      </w:pPr>
    </w:p>
    <w:p w:rsidR="00F05926" w:rsidRDefault="00F05926" w:rsidP="005E7817">
      <w:pPr>
        <w:jc w:val="center"/>
        <w:rPr>
          <w:b/>
          <w:bCs/>
          <w:color w:val="000000"/>
        </w:rPr>
      </w:pPr>
      <w:r>
        <w:rPr>
          <w:b/>
          <w:bCs/>
          <w:color w:val="000000"/>
        </w:rPr>
        <w:t>101</w:t>
      </w:r>
    </w:p>
    <w:p w:rsidR="005E7817" w:rsidRDefault="005E7817" w:rsidP="004E22F4">
      <w:pPr>
        <w:shd w:val="clear" w:color="auto" w:fill="FFFFFF"/>
        <w:autoSpaceDE w:val="0"/>
        <w:autoSpaceDN w:val="0"/>
        <w:adjustRightInd w:val="0"/>
        <w:jc w:val="both"/>
        <w:rPr>
          <w:color w:val="000000"/>
          <w:sz w:val="30"/>
          <w:szCs w:val="30"/>
        </w:rPr>
      </w:pPr>
    </w:p>
    <w:p w:rsidR="005E7817" w:rsidRDefault="005E7817" w:rsidP="004E22F4">
      <w:pPr>
        <w:shd w:val="clear" w:color="auto" w:fill="FFFFFF"/>
        <w:autoSpaceDE w:val="0"/>
        <w:autoSpaceDN w:val="0"/>
        <w:adjustRightInd w:val="0"/>
        <w:jc w:val="both"/>
        <w:rPr>
          <w:color w:val="000000"/>
          <w:sz w:val="30"/>
          <w:szCs w:val="30"/>
        </w:rPr>
      </w:pPr>
    </w:p>
    <w:p w:rsidR="00F05926" w:rsidRDefault="00F05926" w:rsidP="004E22F4">
      <w:pPr>
        <w:shd w:val="clear" w:color="auto" w:fill="FFFFFF"/>
        <w:autoSpaceDE w:val="0"/>
        <w:autoSpaceDN w:val="0"/>
        <w:adjustRightInd w:val="0"/>
        <w:jc w:val="both"/>
      </w:pPr>
      <w:r>
        <w:rPr>
          <w:color w:val="000000"/>
          <w:sz w:val="30"/>
          <w:szCs w:val="30"/>
        </w:rPr>
        <w:t xml:space="preserve">Глава </w:t>
      </w:r>
      <w:r>
        <w:rPr>
          <w:color w:val="000000"/>
          <w:sz w:val="30"/>
          <w:szCs w:val="30"/>
          <w:lang w:val="en-US"/>
        </w:rPr>
        <w:t>IV</w:t>
      </w:r>
    </w:p>
    <w:p w:rsidR="00F05926" w:rsidRDefault="00F05926" w:rsidP="004E22F4">
      <w:pPr>
        <w:shd w:val="clear" w:color="auto" w:fill="FFFFFF"/>
        <w:autoSpaceDE w:val="0"/>
        <w:autoSpaceDN w:val="0"/>
        <w:adjustRightInd w:val="0"/>
        <w:jc w:val="both"/>
      </w:pPr>
      <w:r>
        <w:rPr>
          <w:color w:val="000000"/>
          <w:sz w:val="30"/>
          <w:szCs w:val="30"/>
        </w:rPr>
        <w:t>ИСТОРИЯ ВОЗНИКНОВЕНИЯ ЭРГОНОМИКИ</w:t>
      </w:r>
    </w:p>
    <w:p w:rsidR="00F05926" w:rsidRDefault="00F05926" w:rsidP="004E22F4">
      <w:pPr>
        <w:shd w:val="clear" w:color="auto" w:fill="FFFFFF"/>
        <w:autoSpaceDE w:val="0"/>
        <w:autoSpaceDN w:val="0"/>
        <w:adjustRightInd w:val="0"/>
        <w:jc w:val="both"/>
      </w:pPr>
      <w:r>
        <w:rPr>
          <w:color w:val="000000"/>
          <w:sz w:val="30"/>
          <w:szCs w:val="30"/>
        </w:rPr>
        <w:t>И ОРГАНИЗАЦИОННОГО ОФОРМЛЕНИЯ</w:t>
      </w:r>
    </w:p>
    <w:p w:rsidR="00F05926" w:rsidRDefault="00F05926" w:rsidP="004E22F4">
      <w:pPr>
        <w:shd w:val="clear" w:color="auto" w:fill="FFFFFF"/>
        <w:autoSpaceDE w:val="0"/>
        <w:autoSpaceDN w:val="0"/>
        <w:adjustRightInd w:val="0"/>
        <w:jc w:val="both"/>
      </w:pPr>
      <w:r>
        <w:rPr>
          <w:color w:val="000000"/>
          <w:sz w:val="30"/>
          <w:szCs w:val="30"/>
        </w:rPr>
        <w:t>МЕЖДУНАРОДНОГО ЭРГОНОМИЧЕСКОГО ДВИЖЕНИЯ</w:t>
      </w:r>
    </w:p>
    <w:p w:rsidR="005E7817" w:rsidRDefault="005E7817" w:rsidP="004E22F4">
      <w:pPr>
        <w:shd w:val="clear" w:color="auto" w:fill="FFFFFF"/>
        <w:autoSpaceDE w:val="0"/>
        <w:autoSpaceDN w:val="0"/>
        <w:adjustRightInd w:val="0"/>
        <w:jc w:val="both"/>
        <w:rPr>
          <w:color w:val="000000"/>
          <w:sz w:val="20"/>
          <w:szCs w:val="20"/>
        </w:rPr>
      </w:pPr>
    </w:p>
    <w:p w:rsidR="00F05926" w:rsidRDefault="00F05926" w:rsidP="005E7817">
      <w:pPr>
        <w:shd w:val="clear" w:color="auto" w:fill="FFFFFF"/>
        <w:autoSpaceDE w:val="0"/>
        <w:autoSpaceDN w:val="0"/>
        <w:adjustRightInd w:val="0"/>
        <w:ind w:firstLine="708"/>
        <w:jc w:val="both"/>
      </w:pPr>
      <w:r>
        <w:rPr>
          <w:color w:val="000000"/>
          <w:sz w:val="20"/>
          <w:szCs w:val="20"/>
        </w:rPr>
        <w:t>Для возникновения эргономики необходим был вы</w:t>
      </w:r>
      <w:r>
        <w:rPr>
          <w:color w:val="000000"/>
          <w:sz w:val="20"/>
          <w:szCs w:val="20"/>
        </w:rPr>
        <w:softHyphen/>
        <w:t>сокий уровень развития психологии, физиологии, гигие</w:t>
      </w:r>
      <w:r>
        <w:rPr>
          <w:color w:val="000000"/>
          <w:sz w:val="20"/>
          <w:szCs w:val="20"/>
        </w:rPr>
        <w:softHyphen/>
        <w:t>ны труда и анатомии, уровень, без которого невозможна постановка проблемы комплексного изучения человека в труде и задачи оптимизации трудовой деятельности и условий ее осуществления. Становление эргономики происходило на определенном этапе научно-техническо</w:t>
      </w:r>
      <w:r>
        <w:rPr>
          <w:color w:val="000000"/>
          <w:sz w:val="20"/>
          <w:szCs w:val="20"/>
        </w:rPr>
        <w:softHyphen/>
        <w:t xml:space="preserve">го развития, когда обычное </w:t>
      </w:r>
      <w:r>
        <w:rPr>
          <w:color w:val="000000"/>
          <w:sz w:val="20"/>
          <w:szCs w:val="20"/>
        </w:rPr>
        <w:lastRenderedPageBreak/>
        <w:t>механическое разделение функций человека и машины стало неэффективно. Воз</w:t>
      </w:r>
      <w:r>
        <w:rPr>
          <w:color w:val="000000"/>
          <w:sz w:val="20"/>
          <w:szCs w:val="20"/>
        </w:rPr>
        <w:softHyphen/>
        <w:t>никла необходимость и появились научные основания рассмотрения их как единого целого. Эргономика фор</w:t>
      </w:r>
      <w:r>
        <w:rPr>
          <w:color w:val="000000"/>
          <w:sz w:val="20"/>
          <w:szCs w:val="20"/>
        </w:rPr>
        <w:softHyphen/>
        <w:t>мировалась во взаимодействии с развитием кибернетики, теории систем, системотехники, теории управления и принятия решений.</w:t>
      </w:r>
    </w:p>
    <w:p w:rsidR="005E7817" w:rsidRDefault="005E7817" w:rsidP="004E22F4">
      <w:pPr>
        <w:shd w:val="clear" w:color="auto" w:fill="FFFFFF"/>
        <w:autoSpaceDE w:val="0"/>
        <w:autoSpaceDN w:val="0"/>
        <w:adjustRightInd w:val="0"/>
        <w:jc w:val="both"/>
        <w:rPr>
          <w:color w:val="000000"/>
        </w:rPr>
      </w:pPr>
    </w:p>
    <w:p w:rsidR="00F05926" w:rsidRDefault="00F05926" w:rsidP="004E22F4">
      <w:pPr>
        <w:shd w:val="clear" w:color="auto" w:fill="FFFFFF"/>
        <w:autoSpaceDE w:val="0"/>
        <w:autoSpaceDN w:val="0"/>
        <w:adjustRightInd w:val="0"/>
        <w:jc w:val="both"/>
      </w:pPr>
      <w:r>
        <w:rPr>
          <w:color w:val="000000"/>
        </w:rPr>
        <w:t>4.1. Предпосылки возникновения эргономики</w:t>
      </w:r>
    </w:p>
    <w:p w:rsidR="005E7817" w:rsidRDefault="005E7817" w:rsidP="004E22F4">
      <w:pPr>
        <w:shd w:val="clear" w:color="auto" w:fill="FFFFFF"/>
        <w:autoSpaceDE w:val="0"/>
        <w:autoSpaceDN w:val="0"/>
        <w:adjustRightInd w:val="0"/>
        <w:jc w:val="both"/>
        <w:rPr>
          <w:i/>
          <w:iCs/>
          <w:color w:val="000000"/>
        </w:rPr>
      </w:pPr>
    </w:p>
    <w:p w:rsidR="00F05926" w:rsidRDefault="00F05926" w:rsidP="004E22F4">
      <w:pPr>
        <w:shd w:val="clear" w:color="auto" w:fill="FFFFFF"/>
        <w:autoSpaceDE w:val="0"/>
        <w:autoSpaceDN w:val="0"/>
        <w:adjustRightInd w:val="0"/>
        <w:jc w:val="both"/>
      </w:pPr>
      <w:r>
        <w:rPr>
          <w:i/>
          <w:iCs/>
          <w:color w:val="000000"/>
        </w:rPr>
        <w:t>4.1.1. Истоки эргономики в далеком прошлом</w:t>
      </w:r>
    </w:p>
    <w:p w:rsidR="005E7817" w:rsidRDefault="005E7817" w:rsidP="004E22F4">
      <w:pPr>
        <w:shd w:val="clear" w:color="auto" w:fill="FFFFFF"/>
        <w:autoSpaceDE w:val="0"/>
        <w:autoSpaceDN w:val="0"/>
        <w:adjustRightInd w:val="0"/>
        <w:jc w:val="both"/>
        <w:rPr>
          <w:color w:val="000000"/>
          <w:sz w:val="20"/>
          <w:szCs w:val="20"/>
        </w:rPr>
      </w:pPr>
    </w:p>
    <w:p w:rsidR="00F05926" w:rsidRDefault="00F05926" w:rsidP="005E7817">
      <w:pPr>
        <w:shd w:val="clear" w:color="auto" w:fill="FFFFFF"/>
        <w:autoSpaceDE w:val="0"/>
        <w:autoSpaceDN w:val="0"/>
        <w:adjustRightInd w:val="0"/>
        <w:ind w:firstLine="708"/>
        <w:jc w:val="both"/>
      </w:pPr>
      <w:r>
        <w:rPr>
          <w:color w:val="000000"/>
          <w:sz w:val="20"/>
          <w:szCs w:val="20"/>
        </w:rPr>
        <w:t>Хотя эргономика возникла несколько десятилетий тому назад, ее истоки восходят к первобытному общест</w:t>
      </w:r>
      <w:r>
        <w:rPr>
          <w:color w:val="000000"/>
          <w:sz w:val="20"/>
          <w:szCs w:val="20"/>
        </w:rPr>
        <w:softHyphen/>
        <w:t xml:space="preserve">ву, которое научилось сознательно изготовлять орудия, придавая им удобную для определенного вида работы форму и расширяя тем самым возможности человеческих органов </w:t>
      </w:r>
      <w:r>
        <w:rPr>
          <w:b/>
          <w:bCs/>
          <w:color w:val="000000"/>
          <w:sz w:val="20"/>
          <w:szCs w:val="20"/>
        </w:rPr>
        <w:t xml:space="preserve">(рис. </w:t>
      </w:r>
      <w:r>
        <w:rPr>
          <w:color w:val="000000"/>
          <w:sz w:val="20"/>
          <w:szCs w:val="20"/>
        </w:rPr>
        <w:t xml:space="preserve">4-1). </w:t>
      </w:r>
      <w:r>
        <w:rPr>
          <w:i/>
          <w:iCs/>
          <w:color w:val="000000"/>
          <w:sz w:val="20"/>
          <w:szCs w:val="20"/>
        </w:rPr>
        <w:t>Уже со времени второй межледниковой эпохи, как показывают археологические находки, удобст</w:t>
      </w:r>
      <w:r>
        <w:rPr>
          <w:i/>
          <w:iCs/>
          <w:color w:val="000000"/>
          <w:sz w:val="20"/>
          <w:szCs w:val="20"/>
        </w:rPr>
        <w:softHyphen/>
        <w:t xml:space="preserve">во применения и соразмерность орудий труда с органами человека явились основной целью их усовершенствования. В доисторические эпохи удобство и точное соответствие орудий труда потребностям человека были вопросом жизни и смерти: если он изготовил плохое орудие и не мог достаточно эффективно его применять, на свете очень скоро становилось одним плохим конструктором меньше </w:t>
      </w:r>
      <w:r>
        <w:rPr>
          <w:color w:val="000000"/>
          <w:sz w:val="20"/>
          <w:szCs w:val="20"/>
        </w:rPr>
        <w:t>(Б.Шеккел).</w:t>
      </w:r>
    </w:p>
    <w:p w:rsidR="00F05926" w:rsidRDefault="00F05926" w:rsidP="005E7817">
      <w:pPr>
        <w:shd w:val="clear" w:color="auto" w:fill="FFFFFF"/>
        <w:autoSpaceDE w:val="0"/>
        <w:autoSpaceDN w:val="0"/>
        <w:adjustRightInd w:val="0"/>
        <w:ind w:firstLine="708"/>
        <w:jc w:val="both"/>
      </w:pPr>
      <w:r>
        <w:rPr>
          <w:color w:val="000000"/>
          <w:sz w:val="20"/>
          <w:szCs w:val="20"/>
        </w:rPr>
        <w:t>Дж.М.Кристенсен также относит предпосылки воз</w:t>
      </w:r>
      <w:r>
        <w:rPr>
          <w:color w:val="000000"/>
          <w:sz w:val="20"/>
          <w:szCs w:val="20"/>
        </w:rPr>
        <w:softHyphen/>
        <w:t>никновения профессии эргономиста ко времени перво</w:t>
      </w:r>
      <w:r>
        <w:rPr>
          <w:color w:val="000000"/>
          <w:sz w:val="20"/>
          <w:szCs w:val="20"/>
        </w:rPr>
        <w:softHyphen/>
        <w:t>бытного человека, чем, по его мнению, могут гордиться эргономисты. Вся наша сложная цивилизация, основан</w:t>
      </w:r>
      <w:r>
        <w:rPr>
          <w:color w:val="000000"/>
          <w:sz w:val="20"/>
          <w:szCs w:val="20"/>
        </w:rPr>
        <w:softHyphen/>
        <w:t>ная на механизации и науке, развилась из материальной техники и социальных институтов далекого прошлого,</w:t>
      </w:r>
    </w:p>
    <w:p w:rsidR="00F05926" w:rsidRDefault="00F05926" w:rsidP="005E7817">
      <w:pPr>
        <w:jc w:val="center"/>
        <w:rPr>
          <w:rFonts w:ascii="Arial" w:hAnsi="Arial" w:cs="Arial"/>
          <w:b/>
          <w:bCs/>
          <w:color w:val="000000"/>
          <w:sz w:val="22"/>
          <w:szCs w:val="22"/>
        </w:rPr>
      </w:pPr>
      <w:r>
        <w:rPr>
          <w:rFonts w:ascii="Arial" w:hAnsi="Arial" w:cs="Arial"/>
          <w:b/>
          <w:bCs/>
          <w:color w:val="000000"/>
          <w:sz w:val="22"/>
          <w:szCs w:val="22"/>
        </w:rPr>
        <w:t>102</w:t>
      </w:r>
    </w:p>
    <w:p w:rsidR="00F05926" w:rsidRDefault="00F05926" w:rsidP="004E22F4">
      <w:pPr>
        <w:shd w:val="clear" w:color="auto" w:fill="FFFFFF"/>
        <w:autoSpaceDE w:val="0"/>
        <w:autoSpaceDN w:val="0"/>
        <w:adjustRightInd w:val="0"/>
        <w:jc w:val="both"/>
      </w:pPr>
      <w:r>
        <w:rPr>
          <w:color w:val="000000"/>
          <w:sz w:val="20"/>
          <w:szCs w:val="20"/>
        </w:rPr>
        <w:t xml:space="preserve">другими словами, из ремесел и обычаев наших предков. Каждое новое техническое приспособление, созданное в первобытном обществе, в первую очередь </w:t>
      </w:r>
      <w:r>
        <w:rPr>
          <w:i/>
          <w:iCs/>
          <w:color w:val="000000"/>
          <w:sz w:val="20"/>
          <w:szCs w:val="20"/>
        </w:rPr>
        <w:t xml:space="preserve">расширяло область </w:t>
      </w:r>
      <w:r>
        <w:rPr>
          <w:b/>
          <w:bCs/>
          <w:i/>
          <w:iCs/>
          <w:color w:val="000000"/>
          <w:sz w:val="20"/>
          <w:szCs w:val="20"/>
        </w:rPr>
        <w:t xml:space="preserve">управляемого и используемого в окружающей </w:t>
      </w:r>
      <w:r>
        <w:rPr>
          <w:i/>
          <w:iCs/>
          <w:color w:val="000000"/>
          <w:sz w:val="20"/>
          <w:szCs w:val="20"/>
        </w:rPr>
        <w:t xml:space="preserve">среде </w:t>
      </w:r>
      <w:r>
        <w:rPr>
          <w:color w:val="000000"/>
          <w:sz w:val="20"/>
          <w:szCs w:val="20"/>
        </w:rPr>
        <w:t>(выделено нами. — В.М., В.З.) [1].</w:t>
      </w:r>
    </w:p>
    <w:p w:rsidR="00F05926" w:rsidRDefault="00F05926" w:rsidP="005E7817">
      <w:pPr>
        <w:shd w:val="clear" w:color="auto" w:fill="FFFFFF"/>
        <w:autoSpaceDE w:val="0"/>
        <w:autoSpaceDN w:val="0"/>
        <w:adjustRightInd w:val="0"/>
        <w:ind w:firstLine="708"/>
        <w:jc w:val="both"/>
      </w:pPr>
      <w:r>
        <w:rPr>
          <w:i/>
          <w:iCs/>
          <w:color w:val="000000"/>
          <w:sz w:val="20"/>
          <w:szCs w:val="20"/>
        </w:rPr>
        <w:t>В истории развития материальной культуры можно отметить бесконечное число орудий и вещей, при созда</w:t>
      </w:r>
      <w:r>
        <w:rPr>
          <w:i/>
          <w:iCs/>
          <w:color w:val="000000"/>
          <w:sz w:val="20"/>
          <w:szCs w:val="20"/>
        </w:rPr>
        <w:softHyphen/>
        <w:t>нии которых в той или иной мере решались задачи, стоящие перед эргономикой. В работе ремесленника, изготовлявшего такие орудия, сочетался труд и масте</w:t>
      </w:r>
      <w:r>
        <w:rPr>
          <w:i/>
          <w:iCs/>
          <w:color w:val="000000"/>
          <w:sz w:val="20"/>
          <w:szCs w:val="20"/>
        </w:rPr>
        <w:softHyphen/>
        <w:t>ра, и эргономиста, и художника. Он старался сделать вещь рациональной, удобной, привлекательной на вид.</w:t>
      </w:r>
    </w:p>
    <w:p w:rsidR="00F05926" w:rsidRDefault="00F05926" w:rsidP="005E7817">
      <w:pPr>
        <w:shd w:val="clear" w:color="auto" w:fill="FFFFFF"/>
        <w:autoSpaceDE w:val="0"/>
        <w:autoSpaceDN w:val="0"/>
        <w:adjustRightInd w:val="0"/>
        <w:ind w:firstLine="708"/>
        <w:jc w:val="both"/>
      </w:pPr>
      <w:r>
        <w:rPr>
          <w:color w:val="000000"/>
          <w:sz w:val="20"/>
          <w:szCs w:val="20"/>
        </w:rPr>
        <w:t>Описывая работу колесных мастерских, Дж.Стэрт рассказывает о подгонке формы телег к условиям их эксплуатации и отмечает, что мастера удивительно точно знали особые потребности соседей. Изготовляя телегу или ассенизационную повозку, пивную бочку на колесах, водовозку или какой-нибудь другой экипаж, мастера выбирали такие размеры, такие формы кривых (а почти каждая деревянная деталь была криволинейной), чтобы они соответствовали почве на той или иной ферме, крутизне того или иного холма, темпераменту того или иного клиента и даже его вкусам при выборе лошадей.</w:t>
      </w:r>
    </w:p>
    <w:p w:rsidR="00F05926" w:rsidRDefault="00F05926" w:rsidP="005E7817">
      <w:pPr>
        <w:shd w:val="clear" w:color="auto" w:fill="FFFFFF"/>
        <w:autoSpaceDE w:val="0"/>
        <w:autoSpaceDN w:val="0"/>
        <w:adjustRightInd w:val="0"/>
        <w:ind w:firstLine="708"/>
        <w:jc w:val="both"/>
      </w:pPr>
      <w:r>
        <w:rPr>
          <w:color w:val="000000"/>
          <w:sz w:val="20"/>
          <w:szCs w:val="20"/>
        </w:rPr>
        <w:t>На первый взгляд может показаться, что работа ремесленника была относительно несложной по сравне</w:t>
      </w:r>
      <w:r>
        <w:rPr>
          <w:color w:val="000000"/>
          <w:sz w:val="20"/>
          <w:szCs w:val="20"/>
        </w:rPr>
        <w:softHyphen/>
        <w:t>нию с творчеством современного конструктора, эргоно</w:t>
      </w:r>
      <w:r>
        <w:rPr>
          <w:color w:val="000000"/>
          <w:sz w:val="20"/>
          <w:szCs w:val="20"/>
        </w:rPr>
        <w:softHyphen/>
        <w:t>миста, дизайнера. Но это обманчивое представление. "Человек может создать очень мало,— пишет Дж.Вейцен-баум,— не вообразив сначала, что он может создать нечто. Мы можем представить себе, как должен был бы воображать использование топора человек каменного века, напряженно трудясь над его изготовлением. А не воспроизводил ли каждый из нас этот наследственный опыт, когда ребенком мастерил примитивные игрушки из любого подручного материала? Но орудия труда и маши</w:t>
      </w:r>
      <w:r>
        <w:rPr>
          <w:color w:val="000000"/>
          <w:sz w:val="20"/>
          <w:szCs w:val="20"/>
        </w:rPr>
        <w:softHyphen/>
        <w:t>ны не просто символизируют воображение человека и его творческие возможности, и, конечно, они важны не только как инструменты воздействия на преобразуемую почву: они сами по себе суть содержательные символы. Они символизируют деятельность, возможность которой обеспечивают, т.е. собственное использование. Весло — орудие гребли, и оно представляет мастерство гребли во всей его сложности. Тот, кто никогда не греб, не может увидеть в весле весло в истинном смысле этого слова" [2, с.47].</w:t>
      </w:r>
    </w:p>
    <w:p w:rsidR="005E7817" w:rsidRDefault="005E7817" w:rsidP="004E22F4">
      <w:pPr>
        <w:shd w:val="clear" w:color="auto" w:fill="FFFFFF"/>
        <w:autoSpaceDE w:val="0"/>
        <w:autoSpaceDN w:val="0"/>
        <w:adjustRightInd w:val="0"/>
        <w:jc w:val="both"/>
        <w:rPr>
          <w:b/>
          <w:bCs/>
          <w:i/>
          <w:iCs/>
          <w:color w:val="000000"/>
          <w:sz w:val="20"/>
          <w:szCs w:val="20"/>
        </w:rPr>
      </w:pPr>
    </w:p>
    <w:p w:rsidR="005E7817" w:rsidRDefault="005E7817" w:rsidP="004E22F4">
      <w:pPr>
        <w:shd w:val="clear" w:color="auto" w:fill="FFFFFF"/>
        <w:autoSpaceDE w:val="0"/>
        <w:autoSpaceDN w:val="0"/>
        <w:adjustRightInd w:val="0"/>
        <w:jc w:val="both"/>
        <w:rPr>
          <w:b/>
          <w:bCs/>
          <w:i/>
          <w:iCs/>
          <w:color w:val="000000"/>
          <w:sz w:val="20"/>
          <w:szCs w:val="20"/>
        </w:rPr>
      </w:pPr>
    </w:p>
    <w:p w:rsidR="005E7817" w:rsidRDefault="005E7817" w:rsidP="004E22F4">
      <w:pPr>
        <w:shd w:val="clear" w:color="auto" w:fill="FFFFFF"/>
        <w:autoSpaceDE w:val="0"/>
        <w:autoSpaceDN w:val="0"/>
        <w:adjustRightInd w:val="0"/>
        <w:jc w:val="both"/>
        <w:rPr>
          <w:b/>
          <w:bCs/>
          <w:i/>
          <w:iCs/>
          <w:color w:val="000000"/>
          <w:sz w:val="20"/>
          <w:szCs w:val="20"/>
        </w:rPr>
      </w:pPr>
    </w:p>
    <w:p w:rsidR="00F05926" w:rsidRDefault="00F05926" w:rsidP="004E22F4">
      <w:pPr>
        <w:shd w:val="clear" w:color="auto" w:fill="FFFFFF"/>
        <w:autoSpaceDE w:val="0"/>
        <w:autoSpaceDN w:val="0"/>
        <w:adjustRightInd w:val="0"/>
        <w:jc w:val="both"/>
      </w:pPr>
      <w:r>
        <w:rPr>
          <w:b/>
          <w:bCs/>
          <w:i/>
          <w:iCs/>
          <w:color w:val="000000"/>
          <w:sz w:val="20"/>
          <w:szCs w:val="20"/>
        </w:rPr>
        <w:t>4.1.2. Система организации производства и труда Ф.Тейлора и формирование предпосылок возникновения эргономики</w:t>
      </w:r>
    </w:p>
    <w:p w:rsidR="005E7817" w:rsidRDefault="005E7817" w:rsidP="005E7817">
      <w:pPr>
        <w:shd w:val="clear" w:color="auto" w:fill="FFFFFF"/>
        <w:autoSpaceDE w:val="0"/>
        <w:autoSpaceDN w:val="0"/>
        <w:adjustRightInd w:val="0"/>
        <w:ind w:firstLine="708"/>
        <w:jc w:val="both"/>
        <w:rPr>
          <w:color w:val="000000"/>
          <w:sz w:val="20"/>
          <w:szCs w:val="20"/>
        </w:rPr>
      </w:pPr>
    </w:p>
    <w:p w:rsidR="00F05926" w:rsidRDefault="00F05926" w:rsidP="005E7817">
      <w:pPr>
        <w:shd w:val="clear" w:color="auto" w:fill="FFFFFF"/>
        <w:autoSpaceDE w:val="0"/>
        <w:autoSpaceDN w:val="0"/>
        <w:adjustRightInd w:val="0"/>
        <w:ind w:firstLine="708"/>
        <w:jc w:val="both"/>
      </w:pPr>
      <w:r>
        <w:rPr>
          <w:color w:val="000000"/>
          <w:sz w:val="20"/>
          <w:szCs w:val="20"/>
        </w:rPr>
        <w:t xml:space="preserve">В середине </w:t>
      </w:r>
      <w:r>
        <w:rPr>
          <w:color w:val="000000"/>
          <w:sz w:val="20"/>
          <w:szCs w:val="20"/>
          <w:lang w:val="en-US"/>
        </w:rPr>
        <w:t>XIX</w:t>
      </w:r>
      <w:r w:rsidRPr="00F05926">
        <w:rPr>
          <w:color w:val="000000"/>
          <w:sz w:val="20"/>
          <w:szCs w:val="20"/>
        </w:rPr>
        <w:t xml:space="preserve"> </w:t>
      </w:r>
      <w:r>
        <w:rPr>
          <w:color w:val="000000"/>
          <w:sz w:val="20"/>
          <w:szCs w:val="20"/>
        </w:rPr>
        <w:t>века на базе технического прогресса возникает массовое производство, отличающееся узкой номенклатурой выпускаемых изделий, большим объемом И регулярностью изготовления однородной продукции. Центральной фигурой в процессе создания продукции становится инженер. Появление машин и массовость производства обусловили необходимость пересмотра традиционных принципов  создания вещей,  изделий и</w:t>
      </w:r>
      <w:r w:rsidR="005E7817">
        <w:t xml:space="preserve"> </w:t>
      </w:r>
      <w:r>
        <w:rPr>
          <w:color w:val="000000"/>
          <w:sz w:val="20"/>
          <w:szCs w:val="20"/>
        </w:rPr>
        <w:t>самих машин. Происходит разделение проектирования, конструирования и изготовления изделий. Если ремес</w:t>
      </w:r>
      <w:r>
        <w:rPr>
          <w:color w:val="000000"/>
          <w:sz w:val="20"/>
          <w:szCs w:val="20"/>
        </w:rPr>
        <w:softHyphen/>
        <w:t>ленник хорошо знал своего заказчика, то инженер пред</w:t>
      </w:r>
      <w:r>
        <w:rPr>
          <w:color w:val="000000"/>
          <w:sz w:val="20"/>
          <w:szCs w:val="20"/>
        </w:rPr>
        <w:softHyphen/>
        <w:t>ставляет потребителя в общих чертах, будучи при этом убежден, что человек может приспособиться к манипу</w:t>
      </w:r>
      <w:r>
        <w:rPr>
          <w:color w:val="000000"/>
          <w:sz w:val="20"/>
          <w:szCs w:val="20"/>
        </w:rPr>
        <w:softHyphen/>
        <w:t>лированию любым изделием или машиной. На первый план выступают технико-экономическая целесообраз</w:t>
      </w:r>
      <w:r>
        <w:rPr>
          <w:color w:val="000000"/>
          <w:sz w:val="20"/>
          <w:szCs w:val="20"/>
        </w:rPr>
        <w:softHyphen/>
        <w:t>ность и сложность создаваемого изделия или машины.</w:t>
      </w:r>
    </w:p>
    <w:p w:rsidR="00F05926" w:rsidRDefault="00F05926" w:rsidP="005E7817">
      <w:pPr>
        <w:shd w:val="clear" w:color="auto" w:fill="FFFFFF"/>
        <w:autoSpaceDE w:val="0"/>
        <w:autoSpaceDN w:val="0"/>
        <w:adjustRightInd w:val="0"/>
        <w:ind w:firstLine="708"/>
        <w:jc w:val="both"/>
      </w:pPr>
      <w:r>
        <w:rPr>
          <w:color w:val="000000"/>
          <w:sz w:val="20"/>
          <w:szCs w:val="20"/>
        </w:rPr>
        <w:lastRenderedPageBreak/>
        <w:t>Простые орудия труда представляют продолжение рабочих органов человека. Этим обусловлено их относи</w:t>
      </w:r>
      <w:r>
        <w:rPr>
          <w:color w:val="000000"/>
          <w:sz w:val="20"/>
          <w:szCs w:val="20"/>
        </w:rPr>
        <w:softHyphen/>
        <w:t>тельно высокое приспособление к человеку, размерам его тела и физической силе. Если рабочий инструмент слу</w:t>
      </w:r>
      <w:r>
        <w:rPr>
          <w:color w:val="000000"/>
          <w:sz w:val="20"/>
          <w:szCs w:val="20"/>
        </w:rPr>
        <w:softHyphen/>
        <w:t>жит продолжением рабочих органов человека, то машина заменяет определенные операции физического труда техническими операциями. В этом случае уже не техника приспосабливается к человеку, а человек приноравлива</w:t>
      </w:r>
      <w:r>
        <w:rPr>
          <w:color w:val="000000"/>
          <w:sz w:val="20"/>
          <w:szCs w:val="20"/>
        </w:rPr>
        <w:softHyphen/>
        <w:t>ется к машине.</w:t>
      </w:r>
    </w:p>
    <w:p w:rsidR="00F05926" w:rsidRDefault="00F05926" w:rsidP="005E7817">
      <w:pPr>
        <w:shd w:val="clear" w:color="auto" w:fill="FFFFFF"/>
        <w:autoSpaceDE w:val="0"/>
        <w:autoSpaceDN w:val="0"/>
        <w:adjustRightInd w:val="0"/>
        <w:ind w:firstLine="708"/>
        <w:jc w:val="both"/>
      </w:pPr>
      <w:r>
        <w:rPr>
          <w:color w:val="000000"/>
          <w:sz w:val="20"/>
          <w:szCs w:val="20"/>
        </w:rPr>
        <w:t xml:space="preserve">Сравнивая в начале </w:t>
      </w:r>
      <w:r>
        <w:rPr>
          <w:color w:val="000000"/>
          <w:sz w:val="20"/>
          <w:szCs w:val="20"/>
          <w:lang w:val="en-US"/>
        </w:rPr>
        <w:t>XX</w:t>
      </w:r>
      <w:r w:rsidRPr="00F05926">
        <w:rPr>
          <w:color w:val="000000"/>
          <w:sz w:val="20"/>
          <w:szCs w:val="20"/>
        </w:rPr>
        <w:t xml:space="preserve"> </w:t>
      </w:r>
      <w:r>
        <w:rPr>
          <w:color w:val="000000"/>
          <w:sz w:val="20"/>
          <w:szCs w:val="20"/>
        </w:rPr>
        <w:t>века человека с машиной, Ф.Тейлор пришел к выводу, что на промышленных пред</w:t>
      </w:r>
      <w:r>
        <w:rPr>
          <w:color w:val="000000"/>
          <w:sz w:val="20"/>
          <w:szCs w:val="20"/>
        </w:rPr>
        <w:softHyphen/>
        <w:t>приятиях удается использовать лишь 20% реально воз</w:t>
      </w:r>
      <w:r>
        <w:rPr>
          <w:color w:val="000000"/>
          <w:sz w:val="20"/>
          <w:szCs w:val="20"/>
        </w:rPr>
        <w:softHyphen/>
        <w:t xml:space="preserve">можной эффективности труда рабочих. Начались поиски путей реализации имеющихся возможностей. </w:t>
      </w:r>
      <w:r>
        <w:rPr>
          <w:i/>
          <w:iCs/>
          <w:color w:val="000000"/>
          <w:sz w:val="20"/>
          <w:szCs w:val="20"/>
        </w:rPr>
        <w:t>Задавшись целью найти для каждого вида работы наилучшие при</w:t>
      </w:r>
      <w:r>
        <w:rPr>
          <w:i/>
          <w:iCs/>
          <w:color w:val="000000"/>
          <w:sz w:val="20"/>
          <w:szCs w:val="20"/>
        </w:rPr>
        <w:softHyphen/>
        <w:t xml:space="preserve">емы, он </w:t>
      </w:r>
      <w:r>
        <w:rPr>
          <w:b/>
          <w:bCs/>
          <w:i/>
          <w:iCs/>
          <w:color w:val="000000"/>
          <w:sz w:val="20"/>
          <w:szCs w:val="20"/>
        </w:rPr>
        <w:t xml:space="preserve">положил начало научному изучению трудовой деятельности. </w:t>
      </w:r>
      <w:r>
        <w:rPr>
          <w:i/>
          <w:iCs/>
          <w:color w:val="000000"/>
          <w:sz w:val="20"/>
          <w:szCs w:val="20"/>
        </w:rPr>
        <w:t>Рассматривая рабочего в качестве одно</w:t>
      </w:r>
      <w:r>
        <w:rPr>
          <w:i/>
          <w:iCs/>
          <w:color w:val="000000"/>
          <w:sz w:val="20"/>
          <w:szCs w:val="20"/>
        </w:rPr>
        <w:softHyphen/>
        <w:t>го из элементов технологической системы производства, Ф. Тейлор обосновывает необходимость разделения тру</w:t>
      </w:r>
      <w:r>
        <w:rPr>
          <w:i/>
          <w:iCs/>
          <w:color w:val="000000"/>
          <w:sz w:val="20"/>
          <w:szCs w:val="20"/>
        </w:rPr>
        <w:softHyphen/>
        <w:t>довых функций работающих на элементарные операции и стандартизированные движения.</w:t>
      </w:r>
    </w:p>
    <w:p w:rsidR="00F05926" w:rsidRDefault="00F05926" w:rsidP="005E7817">
      <w:pPr>
        <w:shd w:val="clear" w:color="auto" w:fill="FFFFFF"/>
        <w:autoSpaceDE w:val="0"/>
        <w:autoSpaceDN w:val="0"/>
        <w:adjustRightInd w:val="0"/>
        <w:ind w:firstLine="708"/>
        <w:jc w:val="both"/>
      </w:pPr>
      <w:r>
        <w:rPr>
          <w:color w:val="000000"/>
          <w:sz w:val="20"/>
          <w:szCs w:val="20"/>
        </w:rPr>
        <w:t>Предложенный метод изучения рабочих движений позволил выбирать наиболее рациональные, с точки зре</w:t>
      </w:r>
      <w:r>
        <w:rPr>
          <w:color w:val="000000"/>
          <w:sz w:val="20"/>
          <w:szCs w:val="20"/>
        </w:rPr>
        <w:softHyphen/>
        <w:t>ния экономии времени, способы их выполнения.</w:t>
      </w:r>
    </w:p>
    <w:p w:rsidR="00F05926" w:rsidRDefault="00F05926" w:rsidP="005E7817">
      <w:pPr>
        <w:shd w:val="clear" w:color="auto" w:fill="FFFFFF"/>
        <w:autoSpaceDE w:val="0"/>
        <w:autoSpaceDN w:val="0"/>
        <w:adjustRightInd w:val="0"/>
        <w:ind w:firstLine="708"/>
        <w:jc w:val="both"/>
      </w:pPr>
      <w:r>
        <w:rPr>
          <w:b/>
          <w:bCs/>
          <w:color w:val="000000"/>
          <w:sz w:val="20"/>
          <w:szCs w:val="20"/>
        </w:rPr>
        <w:t xml:space="preserve">"Во-первых. </w:t>
      </w:r>
      <w:r>
        <w:rPr>
          <w:i/>
          <w:iCs/>
          <w:color w:val="000000"/>
          <w:sz w:val="20"/>
          <w:szCs w:val="20"/>
        </w:rPr>
        <w:t>Выберите 10 или 15 отдельных ра</w:t>
      </w:r>
      <w:r>
        <w:rPr>
          <w:i/>
          <w:iCs/>
          <w:color w:val="000000"/>
          <w:sz w:val="20"/>
          <w:szCs w:val="20"/>
        </w:rPr>
        <w:softHyphen/>
        <w:t>бочих (лучше всего в таком же количестве от</w:t>
      </w:r>
      <w:r>
        <w:rPr>
          <w:i/>
          <w:iCs/>
          <w:color w:val="000000"/>
          <w:sz w:val="20"/>
          <w:szCs w:val="20"/>
        </w:rPr>
        <w:softHyphen/>
        <w:t>дельных предприятий и в различных районах страны), особенно искусных в производстве данной специальной отрасли работы, подвер</w:t>
      </w:r>
      <w:r>
        <w:rPr>
          <w:i/>
          <w:iCs/>
          <w:color w:val="000000"/>
          <w:sz w:val="20"/>
          <w:szCs w:val="20"/>
        </w:rPr>
        <w:softHyphen/>
        <w:t xml:space="preserve">гаемой анализу. </w:t>
      </w:r>
      <w:r>
        <w:rPr>
          <w:b/>
          <w:bCs/>
          <w:color w:val="000000"/>
          <w:sz w:val="20"/>
          <w:szCs w:val="20"/>
        </w:rPr>
        <w:t xml:space="preserve">Во-вторых. </w:t>
      </w:r>
      <w:r>
        <w:rPr>
          <w:i/>
          <w:iCs/>
          <w:color w:val="000000"/>
          <w:sz w:val="20"/>
          <w:szCs w:val="20"/>
        </w:rPr>
        <w:t>Подвергните точ</w:t>
      </w:r>
      <w:r>
        <w:rPr>
          <w:i/>
          <w:iCs/>
          <w:color w:val="000000"/>
          <w:sz w:val="20"/>
          <w:szCs w:val="20"/>
        </w:rPr>
        <w:softHyphen/>
        <w:t>ному исследованию весь тот ряд элементар</w:t>
      </w:r>
      <w:r>
        <w:rPr>
          <w:i/>
          <w:iCs/>
          <w:color w:val="000000"/>
          <w:sz w:val="20"/>
          <w:szCs w:val="20"/>
        </w:rPr>
        <w:softHyphen/>
        <w:t>ных операций или движений, которыми пользу</w:t>
      </w:r>
      <w:r>
        <w:rPr>
          <w:i/>
          <w:iCs/>
          <w:color w:val="000000"/>
          <w:sz w:val="20"/>
          <w:szCs w:val="20"/>
        </w:rPr>
        <w:softHyphen/>
        <w:t xml:space="preserve">ется каждый из этих людей в производстве исследуемой специальной работы, как равно и те инструменты, которые каждый из них употребляет. </w:t>
      </w:r>
      <w:r>
        <w:rPr>
          <w:b/>
          <w:bCs/>
          <w:color w:val="000000"/>
          <w:sz w:val="20"/>
          <w:szCs w:val="20"/>
        </w:rPr>
        <w:t xml:space="preserve">В-третьих. </w:t>
      </w:r>
      <w:r>
        <w:rPr>
          <w:i/>
          <w:iCs/>
          <w:color w:val="000000"/>
          <w:sz w:val="20"/>
          <w:szCs w:val="20"/>
        </w:rPr>
        <w:t>Зарегистрируйте с секундомером в руках точную продолжитель</w:t>
      </w:r>
      <w:r>
        <w:rPr>
          <w:i/>
          <w:iCs/>
          <w:color w:val="000000"/>
          <w:sz w:val="20"/>
          <w:szCs w:val="20"/>
        </w:rPr>
        <w:softHyphen/>
        <w:t>ность времени, требующегося на производст</w:t>
      </w:r>
      <w:r>
        <w:rPr>
          <w:i/>
          <w:iCs/>
          <w:color w:val="000000"/>
          <w:sz w:val="20"/>
          <w:szCs w:val="20"/>
        </w:rPr>
        <w:softHyphen/>
        <w:t>во каждой из этих элементарных операций, и изберите затем наиболее быстрый способ про</w:t>
      </w:r>
      <w:r>
        <w:rPr>
          <w:i/>
          <w:iCs/>
          <w:color w:val="000000"/>
          <w:sz w:val="20"/>
          <w:szCs w:val="20"/>
        </w:rPr>
        <w:softHyphen/>
        <w:t>изводства каждого отдельного элемента рабо</w:t>
      </w:r>
      <w:r>
        <w:rPr>
          <w:i/>
          <w:iCs/>
          <w:color w:val="000000"/>
          <w:sz w:val="20"/>
          <w:szCs w:val="20"/>
        </w:rPr>
        <w:softHyphen/>
        <w:t xml:space="preserve">ты. </w:t>
      </w:r>
      <w:r>
        <w:rPr>
          <w:b/>
          <w:bCs/>
          <w:color w:val="000000"/>
          <w:sz w:val="20"/>
          <w:szCs w:val="20"/>
        </w:rPr>
        <w:t xml:space="preserve">В-четвертых. </w:t>
      </w:r>
      <w:r>
        <w:rPr>
          <w:i/>
          <w:iCs/>
          <w:color w:val="000000"/>
          <w:sz w:val="20"/>
          <w:szCs w:val="20"/>
        </w:rPr>
        <w:t xml:space="preserve">Устраните совершенно все неправильные движения, медленные движения и излишние движения. </w:t>
      </w:r>
      <w:r>
        <w:rPr>
          <w:b/>
          <w:bCs/>
          <w:color w:val="000000"/>
          <w:sz w:val="20"/>
          <w:szCs w:val="20"/>
        </w:rPr>
        <w:t xml:space="preserve">В-пятых. </w:t>
      </w:r>
      <w:r>
        <w:rPr>
          <w:i/>
          <w:iCs/>
          <w:color w:val="000000"/>
          <w:sz w:val="20"/>
          <w:szCs w:val="20"/>
        </w:rPr>
        <w:t>Покончив, таким образом, со всеми ненужными движения</w:t>
      </w:r>
      <w:r>
        <w:rPr>
          <w:i/>
          <w:iCs/>
          <w:color w:val="000000"/>
          <w:sz w:val="20"/>
          <w:szCs w:val="20"/>
        </w:rPr>
        <w:softHyphen/>
        <w:t>ми, соедините все выбранные наилучшие и наи</w:t>
      </w:r>
      <w:r>
        <w:rPr>
          <w:i/>
          <w:iCs/>
          <w:color w:val="000000"/>
          <w:sz w:val="20"/>
          <w:szCs w:val="20"/>
        </w:rPr>
        <w:softHyphen/>
        <w:t>более быстрые движения вместе с наилучши</w:t>
      </w:r>
      <w:r>
        <w:rPr>
          <w:i/>
          <w:iCs/>
          <w:color w:val="000000"/>
          <w:sz w:val="20"/>
          <w:szCs w:val="20"/>
        </w:rPr>
        <w:softHyphen/>
        <w:t xml:space="preserve">ми типами инструментов" </w:t>
      </w:r>
      <w:r>
        <w:rPr>
          <w:color w:val="000000"/>
          <w:sz w:val="20"/>
          <w:szCs w:val="20"/>
        </w:rPr>
        <w:t>[2а, с.258].</w:t>
      </w:r>
    </w:p>
    <w:p w:rsidR="00F05926" w:rsidRDefault="00F05926" w:rsidP="005E7817">
      <w:pPr>
        <w:shd w:val="clear" w:color="auto" w:fill="FFFFFF"/>
        <w:autoSpaceDE w:val="0"/>
        <w:autoSpaceDN w:val="0"/>
        <w:adjustRightInd w:val="0"/>
        <w:ind w:firstLine="708"/>
        <w:jc w:val="both"/>
      </w:pPr>
      <w:r>
        <w:rPr>
          <w:color w:val="000000"/>
          <w:sz w:val="20"/>
          <w:szCs w:val="20"/>
        </w:rPr>
        <w:t xml:space="preserve">Продолжая   исследования,   начатые   Тейлором, </w:t>
      </w:r>
      <w:r>
        <w:rPr>
          <w:b/>
          <w:bCs/>
          <w:i/>
          <w:iCs/>
          <w:color w:val="000000"/>
          <w:sz w:val="20"/>
          <w:szCs w:val="20"/>
        </w:rPr>
        <w:t>Ф.Гилбрет выдвигает  идею универсальных микро</w:t>
      </w:r>
      <w:r>
        <w:rPr>
          <w:b/>
          <w:bCs/>
          <w:i/>
          <w:iCs/>
          <w:color w:val="000000"/>
          <w:sz w:val="20"/>
          <w:szCs w:val="20"/>
        </w:rPr>
        <w:softHyphen/>
        <w:t xml:space="preserve">движений </w:t>
      </w:r>
      <w:r>
        <w:rPr>
          <w:i/>
          <w:iCs/>
          <w:color w:val="000000"/>
          <w:sz w:val="20"/>
          <w:szCs w:val="20"/>
        </w:rPr>
        <w:t xml:space="preserve">(терблигов), </w:t>
      </w:r>
      <w:r>
        <w:rPr>
          <w:color w:val="000000"/>
          <w:sz w:val="20"/>
          <w:szCs w:val="20"/>
        </w:rPr>
        <w:t>из комбинации которых в раз</w:t>
      </w:r>
      <w:r>
        <w:rPr>
          <w:color w:val="000000"/>
          <w:sz w:val="20"/>
          <w:szCs w:val="20"/>
        </w:rPr>
        <w:softHyphen/>
        <w:t>личных сочетаниях и последовательности состоит любая операция. Выделив 17 терблигов (Гилбрет — прочитан-</w:t>
      </w:r>
    </w:p>
    <w:p w:rsidR="00F05926" w:rsidRDefault="00F05926" w:rsidP="005E7817">
      <w:pPr>
        <w:jc w:val="center"/>
        <w:rPr>
          <w:rFonts w:ascii="Arial" w:hAnsi="Arial" w:cs="Arial"/>
          <w:b/>
          <w:bCs/>
          <w:color w:val="000000"/>
          <w:sz w:val="22"/>
          <w:szCs w:val="22"/>
        </w:rPr>
      </w:pPr>
      <w:r>
        <w:rPr>
          <w:rFonts w:ascii="Arial" w:hAnsi="Arial" w:cs="Arial"/>
          <w:b/>
          <w:bCs/>
          <w:color w:val="000000"/>
          <w:sz w:val="22"/>
          <w:szCs w:val="22"/>
        </w:rPr>
        <w:t>103</w:t>
      </w:r>
    </w:p>
    <w:p w:rsidR="00F05926" w:rsidRDefault="00F05926" w:rsidP="004E22F4">
      <w:pPr>
        <w:shd w:val="clear" w:color="auto" w:fill="FFFFFF"/>
        <w:autoSpaceDE w:val="0"/>
        <w:autoSpaceDN w:val="0"/>
        <w:adjustRightInd w:val="0"/>
        <w:jc w:val="both"/>
      </w:pPr>
      <w:r>
        <w:rPr>
          <w:color w:val="000000"/>
          <w:sz w:val="20"/>
          <w:szCs w:val="20"/>
        </w:rPr>
        <w:t>ный наоборот), ученый положил начало процессу сим-плификации (упрощения) и стандартизации трудовых функций работающих. Он изучал движения с помощью хронометра, фото- и киносъемки. Сформулированные им принципы экономии движений позволили отсеивать лишние и выбирать наиболее короткие, требующие ми</w:t>
      </w:r>
      <w:r>
        <w:rPr>
          <w:color w:val="000000"/>
          <w:sz w:val="20"/>
          <w:szCs w:val="20"/>
        </w:rPr>
        <w:softHyphen/>
        <w:t>нимального усилия, а также добиваться сокращения перерывов между последовательными движениями.</w:t>
      </w:r>
    </w:p>
    <w:p w:rsidR="00F05926" w:rsidRDefault="00F05926" w:rsidP="005E7817">
      <w:pPr>
        <w:shd w:val="clear" w:color="auto" w:fill="FFFFFF"/>
        <w:autoSpaceDE w:val="0"/>
        <w:autoSpaceDN w:val="0"/>
        <w:adjustRightInd w:val="0"/>
        <w:ind w:firstLine="708"/>
        <w:jc w:val="both"/>
      </w:pPr>
      <w:r>
        <w:rPr>
          <w:b/>
          <w:bCs/>
          <w:color w:val="000000"/>
          <w:sz w:val="20"/>
          <w:szCs w:val="20"/>
        </w:rPr>
        <w:t xml:space="preserve">С именем </w:t>
      </w:r>
      <w:r>
        <w:rPr>
          <w:b/>
          <w:bCs/>
          <w:i/>
          <w:iCs/>
          <w:color w:val="000000"/>
          <w:sz w:val="20"/>
          <w:szCs w:val="20"/>
        </w:rPr>
        <w:t>Ф.Тейлора связаны зарождение и прак</w:t>
      </w:r>
      <w:r>
        <w:rPr>
          <w:b/>
          <w:bCs/>
          <w:i/>
          <w:iCs/>
          <w:color w:val="000000"/>
          <w:sz w:val="20"/>
          <w:szCs w:val="20"/>
        </w:rPr>
        <w:softHyphen/>
        <w:t xml:space="preserve">тическая реализация в промышленном производстве концепции инженерного проектирования методов </w:t>
      </w:r>
      <w:r>
        <w:rPr>
          <w:i/>
          <w:iCs/>
          <w:color w:val="000000"/>
          <w:sz w:val="20"/>
          <w:szCs w:val="20"/>
        </w:rPr>
        <w:t xml:space="preserve">работы. </w:t>
      </w:r>
      <w:r>
        <w:rPr>
          <w:color w:val="000000"/>
          <w:sz w:val="20"/>
          <w:szCs w:val="20"/>
        </w:rPr>
        <w:t>Человек исследовался как объект технического конструирования и управления. К развитию этой концеп</w:t>
      </w:r>
      <w:r>
        <w:rPr>
          <w:color w:val="000000"/>
          <w:sz w:val="20"/>
          <w:szCs w:val="20"/>
        </w:rPr>
        <w:softHyphen/>
        <w:t>ции имел отношение Ф.Гилбрет, который обосновал не</w:t>
      </w:r>
      <w:r>
        <w:rPr>
          <w:color w:val="000000"/>
          <w:sz w:val="20"/>
          <w:szCs w:val="20"/>
        </w:rPr>
        <w:softHyphen/>
        <w:t>обходимость перехода от изучения метода работы после ее начала к его изучению до начала работы, т.е. к проек</w:t>
      </w:r>
      <w:r>
        <w:rPr>
          <w:color w:val="000000"/>
          <w:sz w:val="20"/>
          <w:szCs w:val="20"/>
        </w:rPr>
        <w:softHyphen/>
        <w:t xml:space="preserve">тированию процесса. </w:t>
      </w:r>
      <w:r>
        <w:rPr>
          <w:b/>
          <w:bCs/>
          <w:i/>
          <w:iCs/>
          <w:color w:val="000000"/>
          <w:sz w:val="20"/>
          <w:szCs w:val="20"/>
        </w:rPr>
        <w:t>Ф.Тейлор выделяет два элемен</w:t>
      </w:r>
      <w:r>
        <w:rPr>
          <w:b/>
          <w:bCs/>
          <w:i/>
          <w:iCs/>
          <w:color w:val="000000"/>
          <w:sz w:val="20"/>
          <w:szCs w:val="20"/>
        </w:rPr>
        <w:softHyphen/>
        <w:t xml:space="preserve">та, определяющих систему научной организации </w:t>
      </w:r>
      <w:r>
        <w:rPr>
          <w:i/>
          <w:iCs/>
          <w:color w:val="000000"/>
          <w:sz w:val="20"/>
          <w:szCs w:val="20"/>
        </w:rPr>
        <w:t xml:space="preserve">труда: </w:t>
      </w:r>
      <w:r>
        <w:rPr>
          <w:b/>
          <w:bCs/>
          <w:i/>
          <w:iCs/>
          <w:color w:val="000000"/>
          <w:sz w:val="20"/>
          <w:szCs w:val="20"/>
        </w:rPr>
        <w:t xml:space="preserve">урок и премия. </w:t>
      </w:r>
      <w:r>
        <w:rPr>
          <w:color w:val="000000"/>
          <w:sz w:val="20"/>
          <w:szCs w:val="20"/>
        </w:rPr>
        <w:t>"Пожалуй наиболее выдающимся отдельным элементом современной научной организации является идея задания, или урока. Труд каждого рабочего целиком учитывается в плане дирекции по меньшей мере на один день вперед, и каждый отдельный рабочий полу</w:t>
      </w:r>
      <w:r>
        <w:rPr>
          <w:color w:val="000000"/>
          <w:sz w:val="20"/>
          <w:szCs w:val="20"/>
        </w:rPr>
        <w:softHyphen/>
        <w:t>чает в большинстве случаев подробную письменную ин</w:t>
      </w:r>
      <w:r>
        <w:rPr>
          <w:color w:val="000000"/>
          <w:sz w:val="20"/>
          <w:szCs w:val="20"/>
        </w:rPr>
        <w:softHyphen/>
        <w:t>струкцию, регулирующую во всех деталях урок, который он должен выполнить, как равно и средства, подлежащие с его стороны использованию в работе... Это задание, или урок, подробно специфицирует не только то, что должно быть сделано, но и как оно должно быть сделано, и указывает точную величину времени, предоставленного для выполнения данной работы. И всякий раз, когда рабочий с успехом выполнит заданный ему урок в пре</w:t>
      </w:r>
      <w:r>
        <w:rPr>
          <w:color w:val="000000"/>
          <w:sz w:val="20"/>
          <w:szCs w:val="20"/>
        </w:rPr>
        <w:softHyphen/>
        <w:t>делах указанного ему срока, он получает прибавку от-30 до 100% к своей обычной плате... Но следует ясно отдавать себе отчет в том, что ни в коем случае от рабочего не может требоваться работа в таком темпе, который мог бы быть вреден для его здоровья" [2а, с.243].</w:t>
      </w:r>
    </w:p>
    <w:p w:rsidR="00F05926" w:rsidRDefault="00F05926" w:rsidP="005E7817">
      <w:pPr>
        <w:shd w:val="clear" w:color="auto" w:fill="FFFFFF"/>
        <w:autoSpaceDE w:val="0"/>
        <w:autoSpaceDN w:val="0"/>
        <w:adjustRightInd w:val="0"/>
        <w:ind w:firstLine="708"/>
        <w:jc w:val="both"/>
      </w:pPr>
      <w:r>
        <w:rPr>
          <w:i/>
          <w:iCs/>
          <w:color w:val="000000"/>
          <w:sz w:val="20"/>
          <w:szCs w:val="20"/>
        </w:rPr>
        <w:t>Тейлор считал, что рост производительности труда возможен путем стандартизации методов, ору</w:t>
      </w:r>
      <w:r>
        <w:rPr>
          <w:i/>
          <w:iCs/>
          <w:color w:val="000000"/>
          <w:sz w:val="20"/>
          <w:szCs w:val="20"/>
        </w:rPr>
        <w:softHyphen/>
        <w:t>дий, приемов труда, причем нормы деятельности должны вводиться принудительно. Концепция, согласно которой трудовой процесс должен проектироваться экспертами (инженерами) и обязанность рабочих следовать инструк</w:t>
      </w:r>
      <w:r>
        <w:rPr>
          <w:i/>
          <w:iCs/>
          <w:color w:val="000000"/>
          <w:sz w:val="20"/>
          <w:szCs w:val="20"/>
        </w:rPr>
        <w:softHyphen/>
        <w:t xml:space="preserve">ции, названа тейлоризмом. Эта </w:t>
      </w:r>
      <w:r>
        <w:rPr>
          <w:color w:val="000000"/>
          <w:sz w:val="20"/>
          <w:szCs w:val="20"/>
        </w:rPr>
        <w:t>концепция явилась одним</w:t>
      </w:r>
      <w:r w:rsidR="005E7817">
        <w:t xml:space="preserve"> </w:t>
      </w:r>
      <w:r>
        <w:rPr>
          <w:color w:val="000000"/>
          <w:sz w:val="20"/>
          <w:szCs w:val="20"/>
        </w:rPr>
        <w:t xml:space="preserve">из </w:t>
      </w:r>
      <w:r>
        <w:rPr>
          <w:i/>
          <w:iCs/>
          <w:color w:val="000000"/>
          <w:sz w:val="20"/>
          <w:szCs w:val="20"/>
        </w:rPr>
        <w:t xml:space="preserve">направлений американской теории управления. </w:t>
      </w:r>
      <w:r>
        <w:rPr>
          <w:color w:val="000000"/>
          <w:sz w:val="20"/>
          <w:szCs w:val="20"/>
        </w:rPr>
        <w:t>Тейло</w:t>
      </w:r>
      <w:r>
        <w:rPr>
          <w:color w:val="000000"/>
          <w:sz w:val="20"/>
          <w:szCs w:val="20"/>
        </w:rPr>
        <w:softHyphen/>
        <w:t>ризм содержит постановку проблемы роли малой рабо</w:t>
      </w:r>
      <w:r>
        <w:rPr>
          <w:color w:val="000000"/>
          <w:sz w:val="20"/>
          <w:szCs w:val="20"/>
        </w:rPr>
        <w:softHyphen/>
        <w:t>чей группы на предприятии, а мотивы поведения рассмат</w:t>
      </w:r>
      <w:r>
        <w:rPr>
          <w:color w:val="000000"/>
          <w:sz w:val="20"/>
          <w:szCs w:val="20"/>
        </w:rPr>
        <w:softHyphen/>
        <w:t>риваются в нем такими же важными факторами произ</w:t>
      </w:r>
      <w:r>
        <w:rPr>
          <w:color w:val="000000"/>
          <w:sz w:val="20"/>
          <w:szCs w:val="20"/>
        </w:rPr>
        <w:softHyphen/>
        <w:t>водства, как способы труда и инструменты.</w:t>
      </w:r>
    </w:p>
    <w:p w:rsidR="00F05926" w:rsidRDefault="00F05926" w:rsidP="005E7817">
      <w:pPr>
        <w:shd w:val="clear" w:color="auto" w:fill="FFFFFF"/>
        <w:autoSpaceDE w:val="0"/>
        <w:autoSpaceDN w:val="0"/>
        <w:adjustRightInd w:val="0"/>
        <w:ind w:firstLine="708"/>
        <w:jc w:val="both"/>
      </w:pPr>
      <w:r>
        <w:rPr>
          <w:b/>
          <w:bCs/>
          <w:i/>
          <w:iCs/>
          <w:color w:val="000000"/>
          <w:sz w:val="20"/>
          <w:szCs w:val="20"/>
        </w:rPr>
        <w:t>По Ф. Тейлору, максимальная подгонка человека к машине предполагает и соответствующее ее про</w:t>
      </w:r>
      <w:r>
        <w:rPr>
          <w:b/>
          <w:bCs/>
          <w:i/>
          <w:iCs/>
          <w:color w:val="000000"/>
          <w:sz w:val="20"/>
          <w:szCs w:val="20"/>
        </w:rPr>
        <w:softHyphen/>
        <w:t xml:space="preserve">ектирование. </w:t>
      </w:r>
      <w:r>
        <w:rPr>
          <w:i/>
          <w:iCs/>
          <w:color w:val="000000"/>
          <w:sz w:val="20"/>
          <w:szCs w:val="20"/>
        </w:rPr>
        <w:t>Принцип соответствия орудий труда фи</w:t>
      </w:r>
      <w:r>
        <w:rPr>
          <w:i/>
          <w:iCs/>
          <w:color w:val="000000"/>
          <w:sz w:val="20"/>
          <w:szCs w:val="20"/>
        </w:rPr>
        <w:softHyphen/>
        <w:t>зическим возможностям работника был реализован аме</w:t>
      </w:r>
      <w:r>
        <w:rPr>
          <w:i/>
          <w:iCs/>
          <w:color w:val="000000"/>
          <w:sz w:val="20"/>
          <w:szCs w:val="20"/>
        </w:rPr>
        <w:softHyphen/>
        <w:t xml:space="preserve">риканским инженером на практике, </w:t>
      </w:r>
      <w:r>
        <w:rPr>
          <w:b/>
          <w:bCs/>
          <w:i/>
          <w:iCs/>
          <w:color w:val="000000"/>
          <w:sz w:val="20"/>
          <w:szCs w:val="20"/>
        </w:rPr>
        <w:t xml:space="preserve">в </w:t>
      </w:r>
      <w:r>
        <w:rPr>
          <w:i/>
          <w:iCs/>
          <w:color w:val="000000"/>
          <w:sz w:val="20"/>
          <w:szCs w:val="20"/>
        </w:rPr>
        <w:t>конструкции про</w:t>
      </w:r>
      <w:r>
        <w:rPr>
          <w:i/>
          <w:iCs/>
          <w:color w:val="000000"/>
          <w:sz w:val="20"/>
          <w:szCs w:val="20"/>
        </w:rPr>
        <w:softHyphen/>
        <w:t xml:space="preserve">стейших орудий труда </w:t>
      </w:r>
      <w:r>
        <w:rPr>
          <w:color w:val="000000"/>
          <w:sz w:val="20"/>
          <w:szCs w:val="20"/>
        </w:rPr>
        <w:t xml:space="preserve">— </w:t>
      </w:r>
      <w:r>
        <w:rPr>
          <w:i/>
          <w:iCs/>
          <w:color w:val="000000"/>
          <w:sz w:val="20"/>
          <w:szCs w:val="20"/>
        </w:rPr>
        <w:t xml:space="preserve">лопат. </w:t>
      </w:r>
      <w:r>
        <w:rPr>
          <w:color w:val="000000"/>
          <w:sz w:val="20"/>
          <w:szCs w:val="20"/>
        </w:rPr>
        <w:t>Определяя оптималь</w:t>
      </w:r>
      <w:r>
        <w:rPr>
          <w:color w:val="000000"/>
          <w:sz w:val="20"/>
          <w:szCs w:val="20"/>
        </w:rPr>
        <w:softHyphen/>
        <w:t xml:space="preserve">ные размеры лопат, которые использовались при засыпке различных материалов, Тейлор рекомендовал лопаты с большей поверхностью совка для легких материалов и лопаты меньших размеров — для более тяжелых материалов. Благодаря этому всегда обеспечивался оптимальный вес груза </w:t>
      </w:r>
      <w:r>
        <w:rPr>
          <w:color w:val="000000"/>
          <w:sz w:val="20"/>
          <w:szCs w:val="20"/>
        </w:rPr>
        <w:lastRenderedPageBreak/>
        <w:t>на лопате. Определение рациональных переры</w:t>
      </w:r>
      <w:r>
        <w:rPr>
          <w:color w:val="000000"/>
          <w:sz w:val="20"/>
          <w:szCs w:val="20"/>
        </w:rPr>
        <w:softHyphen/>
        <w:t>вов в работе как способ борьбы с утомлением — один из принципов, выявленный Тейлором эмпирически.</w:t>
      </w:r>
    </w:p>
    <w:p w:rsidR="00F05926" w:rsidRDefault="00F05926" w:rsidP="005E7817">
      <w:pPr>
        <w:shd w:val="clear" w:color="auto" w:fill="FFFFFF"/>
        <w:autoSpaceDE w:val="0"/>
        <w:autoSpaceDN w:val="0"/>
        <w:adjustRightInd w:val="0"/>
        <w:ind w:firstLine="708"/>
        <w:jc w:val="both"/>
      </w:pPr>
      <w:r>
        <w:rPr>
          <w:i/>
          <w:iCs/>
          <w:color w:val="000000"/>
          <w:sz w:val="20"/>
          <w:szCs w:val="20"/>
        </w:rPr>
        <w:t>Дальнейшее развитие исследования Тейлора получи</w:t>
      </w:r>
      <w:r>
        <w:rPr>
          <w:i/>
          <w:iCs/>
          <w:color w:val="000000"/>
          <w:sz w:val="20"/>
          <w:szCs w:val="20"/>
        </w:rPr>
        <w:softHyphen/>
        <w:t>ли на заводах Форда, где весь трудовой процесс расчле</w:t>
      </w:r>
      <w:r>
        <w:rPr>
          <w:i/>
          <w:iCs/>
          <w:color w:val="000000"/>
          <w:sz w:val="20"/>
          <w:szCs w:val="20"/>
        </w:rPr>
        <w:softHyphen/>
        <w:t>нялся на столь большое число мельчайших операций, что автомобиль собирался, находясь в безостановочном дви</w:t>
      </w:r>
      <w:r>
        <w:rPr>
          <w:i/>
          <w:iCs/>
          <w:color w:val="000000"/>
          <w:sz w:val="20"/>
          <w:szCs w:val="20"/>
        </w:rPr>
        <w:softHyphen/>
        <w:t xml:space="preserve">жении. </w:t>
      </w:r>
      <w:r>
        <w:rPr>
          <w:b/>
          <w:bCs/>
          <w:i/>
          <w:iCs/>
          <w:color w:val="000000"/>
          <w:sz w:val="20"/>
          <w:szCs w:val="20"/>
        </w:rPr>
        <w:t xml:space="preserve">Форд стремился к тому, чтобы рабочий по возможности выполнял единственную операцию единственным движением. </w:t>
      </w:r>
      <w:r>
        <w:rPr>
          <w:i/>
          <w:iCs/>
          <w:color w:val="000000"/>
          <w:sz w:val="20"/>
          <w:szCs w:val="20"/>
        </w:rPr>
        <w:t>Строго соблюдалось прави</w:t>
      </w:r>
      <w:r>
        <w:rPr>
          <w:i/>
          <w:iCs/>
          <w:color w:val="000000"/>
          <w:sz w:val="20"/>
          <w:szCs w:val="20"/>
        </w:rPr>
        <w:softHyphen/>
        <w:t xml:space="preserve">ло, чтобы ни один рабочий не спешил </w:t>
      </w:r>
      <w:r>
        <w:rPr>
          <w:color w:val="000000"/>
          <w:sz w:val="20"/>
          <w:szCs w:val="20"/>
        </w:rPr>
        <w:t xml:space="preserve">— ему </w:t>
      </w:r>
      <w:r>
        <w:rPr>
          <w:i/>
          <w:iCs/>
          <w:color w:val="000000"/>
          <w:sz w:val="20"/>
          <w:szCs w:val="20"/>
        </w:rPr>
        <w:t>предостав</w:t>
      </w:r>
      <w:r>
        <w:rPr>
          <w:i/>
          <w:iCs/>
          <w:color w:val="000000"/>
          <w:sz w:val="20"/>
          <w:szCs w:val="20"/>
        </w:rPr>
        <w:softHyphen/>
        <w:t>лялись необходимые секунды для выполнения операции, но ни одной больше. Стремление все делать лучше и скорее, чем прежде,</w:t>
      </w:r>
      <w:r>
        <w:rPr>
          <w:color w:val="000000"/>
          <w:sz w:val="20"/>
          <w:szCs w:val="20"/>
        </w:rPr>
        <w:t xml:space="preserve">— </w:t>
      </w:r>
      <w:r>
        <w:rPr>
          <w:i/>
          <w:iCs/>
          <w:color w:val="000000"/>
          <w:sz w:val="20"/>
          <w:szCs w:val="20"/>
        </w:rPr>
        <w:t>считал Форд,</w:t>
      </w:r>
      <w:r>
        <w:rPr>
          <w:color w:val="000000"/>
          <w:sz w:val="20"/>
          <w:szCs w:val="20"/>
        </w:rPr>
        <w:t xml:space="preserve">— </w:t>
      </w:r>
      <w:r>
        <w:rPr>
          <w:i/>
          <w:iCs/>
          <w:color w:val="000000"/>
          <w:sz w:val="20"/>
          <w:szCs w:val="20"/>
        </w:rPr>
        <w:t xml:space="preserve">заключает в себе решение почти всех фабричных проблем" </w:t>
      </w:r>
      <w:r>
        <w:rPr>
          <w:b/>
          <w:bCs/>
          <w:color w:val="000000"/>
          <w:sz w:val="20"/>
          <w:szCs w:val="20"/>
        </w:rPr>
        <w:t xml:space="preserve">[3, </w:t>
      </w:r>
      <w:r>
        <w:rPr>
          <w:color w:val="000000"/>
          <w:sz w:val="20"/>
          <w:szCs w:val="20"/>
        </w:rPr>
        <w:t>с.85].</w:t>
      </w:r>
    </w:p>
    <w:p w:rsidR="00F05926" w:rsidRDefault="00F05926" w:rsidP="005E7817">
      <w:pPr>
        <w:shd w:val="clear" w:color="auto" w:fill="FFFFFF"/>
        <w:autoSpaceDE w:val="0"/>
        <w:autoSpaceDN w:val="0"/>
        <w:adjustRightInd w:val="0"/>
        <w:ind w:firstLine="708"/>
        <w:jc w:val="both"/>
      </w:pPr>
      <w:r>
        <w:rPr>
          <w:color w:val="000000"/>
          <w:sz w:val="20"/>
          <w:szCs w:val="20"/>
        </w:rPr>
        <w:t>Автомобиль Форда в начале 20-х годов состоял при</w:t>
      </w:r>
      <w:r>
        <w:rPr>
          <w:color w:val="000000"/>
          <w:sz w:val="20"/>
          <w:szCs w:val="20"/>
        </w:rPr>
        <w:softHyphen/>
        <w:t xml:space="preserve">близительно из 5000 частей, включая винты, гайки и т.п. </w:t>
      </w:r>
      <w:r>
        <w:rPr>
          <w:b/>
          <w:bCs/>
          <w:i/>
          <w:iCs/>
          <w:color w:val="000000"/>
          <w:sz w:val="20"/>
          <w:szCs w:val="20"/>
        </w:rPr>
        <w:t>В соответствии с установкой Форда детально клас</w:t>
      </w:r>
      <w:r>
        <w:rPr>
          <w:b/>
          <w:bCs/>
          <w:i/>
          <w:iCs/>
          <w:color w:val="000000"/>
          <w:sz w:val="20"/>
          <w:szCs w:val="20"/>
        </w:rPr>
        <w:softHyphen/>
        <w:t>сифицировались по критерию требуемой  работо</w:t>
      </w:r>
      <w:r>
        <w:rPr>
          <w:b/>
          <w:bCs/>
          <w:i/>
          <w:iCs/>
          <w:color w:val="000000"/>
          <w:sz w:val="20"/>
          <w:szCs w:val="20"/>
        </w:rPr>
        <w:softHyphen/>
        <w:t>способности различные функции людей в производ</w:t>
      </w:r>
      <w:r>
        <w:rPr>
          <w:b/>
          <w:bCs/>
          <w:i/>
          <w:iCs/>
          <w:color w:val="000000"/>
          <w:sz w:val="20"/>
          <w:szCs w:val="20"/>
        </w:rPr>
        <w:softHyphen/>
        <w:t xml:space="preserve">стве автомобиля: </w:t>
      </w:r>
      <w:r>
        <w:rPr>
          <w:color w:val="000000"/>
          <w:sz w:val="20"/>
          <w:szCs w:val="20"/>
        </w:rPr>
        <w:t>"Является ли физическая работа лег</w:t>
      </w:r>
      <w:r>
        <w:rPr>
          <w:color w:val="000000"/>
          <w:sz w:val="20"/>
          <w:szCs w:val="20"/>
        </w:rPr>
        <w:softHyphen/>
        <w:t>кой, средней или трудной, влажная она или сухая, а если влажная, с какой жидкостью связана; чистая она или грязная, вблизи печи — простой или доменной, на чистом или дурном воздухе; для двух рук или для одной, в стоячем или сидячем положении; шумная она или тихая,  при естественном или искусственном свете; требует ли она точности; число часов для обработки отдельных частей, вес употребляемого материала, необходимое при этом напряжение со стороны рабочего" [3,с.93].</w:t>
      </w:r>
    </w:p>
    <w:p w:rsidR="00F05926" w:rsidRDefault="00F05926" w:rsidP="005E7817">
      <w:pPr>
        <w:shd w:val="clear" w:color="auto" w:fill="FFFFFF"/>
        <w:autoSpaceDE w:val="0"/>
        <w:autoSpaceDN w:val="0"/>
        <w:adjustRightInd w:val="0"/>
        <w:ind w:firstLine="708"/>
        <w:jc w:val="both"/>
      </w:pPr>
      <w:r>
        <w:rPr>
          <w:color w:val="000000"/>
          <w:sz w:val="20"/>
          <w:szCs w:val="20"/>
        </w:rPr>
        <w:t>Из 7882 разного рода функций, осуществляемых-на заводе Г.Форда, 949 были классифицированы, как трудная работа, требующая абсолютно здоровых, силь</w:t>
      </w:r>
      <w:r>
        <w:rPr>
          <w:color w:val="000000"/>
          <w:sz w:val="20"/>
          <w:szCs w:val="20"/>
        </w:rPr>
        <w:softHyphen/>
        <w:t>ных людей, 3338 требовали людей с нормально развитой физической силой. Остальные 3595 функций не требова</w:t>
      </w:r>
      <w:r>
        <w:rPr>
          <w:color w:val="000000"/>
          <w:sz w:val="20"/>
          <w:szCs w:val="20"/>
        </w:rPr>
        <w:softHyphen/>
        <w:t>ли никакого телесного напряжения; они могли выпол</w:t>
      </w:r>
      <w:r>
        <w:rPr>
          <w:color w:val="000000"/>
          <w:sz w:val="20"/>
          <w:szCs w:val="20"/>
        </w:rPr>
        <w:softHyphen/>
        <w:t>няться самыми хилыми, слабыми мужчинами и даже с одинаковым успехом женщинами или подростками. Эти легкие работы, в свою очередь, были классифицированы, чтобы установить, какие из них требуют нормального функционирования анатомических органов и органов чувств. В результате выявлено, что 670 работ могут вы</w:t>
      </w:r>
      <w:r>
        <w:rPr>
          <w:color w:val="000000"/>
          <w:sz w:val="20"/>
          <w:szCs w:val="20"/>
        </w:rPr>
        <w:softHyphen/>
        <w:t>полняться безногими, 2637 — людьми с одной ногой, 2 — безрукими, 715 — однорукими, 10 — слепыми. Один сле</w:t>
      </w:r>
      <w:r>
        <w:rPr>
          <w:color w:val="000000"/>
          <w:sz w:val="20"/>
          <w:szCs w:val="20"/>
        </w:rPr>
        <w:softHyphen/>
        <w:t>пой, например, принят был на работу и подсчитывал на складе винты и гайки. Двое здоровых людей занимались тем же самым. Через два дня начальник склада попросил перевести здоровых рабочих в другое подразделение, так как слепой был в состоянии выполнять свою и работу двух других.</w:t>
      </w:r>
    </w:p>
    <w:p w:rsidR="00F05926" w:rsidRDefault="00F05926" w:rsidP="005E7817">
      <w:pPr>
        <w:shd w:val="clear" w:color="auto" w:fill="FFFFFF"/>
        <w:autoSpaceDE w:val="0"/>
        <w:autoSpaceDN w:val="0"/>
        <w:adjustRightInd w:val="0"/>
        <w:ind w:firstLine="708"/>
        <w:jc w:val="both"/>
      </w:pPr>
      <w:r>
        <w:rPr>
          <w:b/>
          <w:bCs/>
          <w:i/>
          <w:iCs/>
          <w:color w:val="000000"/>
          <w:sz w:val="20"/>
          <w:szCs w:val="20"/>
        </w:rPr>
        <w:t>Непременным условием высокой работоспособ</w:t>
      </w:r>
      <w:r>
        <w:rPr>
          <w:b/>
          <w:bCs/>
          <w:i/>
          <w:iCs/>
          <w:color w:val="000000"/>
          <w:sz w:val="20"/>
          <w:szCs w:val="20"/>
        </w:rPr>
        <w:softHyphen/>
        <w:t>ности являлись чистые, светлые и хорошо провет</w:t>
      </w:r>
      <w:r>
        <w:rPr>
          <w:b/>
          <w:bCs/>
          <w:i/>
          <w:iCs/>
          <w:color w:val="000000"/>
          <w:sz w:val="20"/>
          <w:szCs w:val="20"/>
        </w:rPr>
        <w:softHyphen/>
        <w:t xml:space="preserve">риваемые производственные помещения. </w:t>
      </w:r>
      <w:r>
        <w:rPr>
          <w:color w:val="000000"/>
          <w:sz w:val="20"/>
          <w:szCs w:val="20"/>
        </w:rPr>
        <w:t xml:space="preserve">Около 700 человек были заняты исключительно чисткой заводских помещений,  мытьем стекол и окраской. Темные углы, которые соблазняют к нечистоплотности, окрашивались белой краской. </w:t>
      </w:r>
      <w:r>
        <w:rPr>
          <w:i/>
          <w:iCs/>
          <w:color w:val="000000"/>
          <w:sz w:val="20"/>
          <w:szCs w:val="20"/>
        </w:rPr>
        <w:t>"Без чистоты,</w:t>
      </w:r>
      <w:r>
        <w:rPr>
          <w:color w:val="000000"/>
          <w:sz w:val="20"/>
          <w:szCs w:val="20"/>
        </w:rPr>
        <w:t xml:space="preserve">— </w:t>
      </w:r>
      <w:r>
        <w:rPr>
          <w:i/>
          <w:iCs/>
          <w:color w:val="000000"/>
          <w:sz w:val="20"/>
          <w:szCs w:val="20"/>
        </w:rPr>
        <w:t>убежден Форд,</w:t>
      </w:r>
      <w:r>
        <w:rPr>
          <w:color w:val="000000"/>
          <w:sz w:val="20"/>
          <w:szCs w:val="20"/>
        </w:rPr>
        <w:t xml:space="preserve">— </w:t>
      </w:r>
      <w:r>
        <w:rPr>
          <w:i/>
          <w:iCs/>
          <w:color w:val="000000"/>
          <w:sz w:val="20"/>
          <w:szCs w:val="20"/>
        </w:rPr>
        <w:t>нет и морали. Неряшество в поддержании чистоты у нас так</w:t>
      </w:r>
    </w:p>
    <w:p w:rsidR="00F05926" w:rsidRDefault="00F05926" w:rsidP="005E7817">
      <w:pPr>
        <w:jc w:val="center"/>
        <w:rPr>
          <w:rFonts w:ascii="Arial" w:hAnsi="Arial" w:cs="Arial"/>
          <w:b/>
          <w:bCs/>
          <w:color w:val="000000"/>
          <w:sz w:val="22"/>
          <w:szCs w:val="22"/>
        </w:rPr>
      </w:pPr>
      <w:r>
        <w:rPr>
          <w:rFonts w:ascii="Arial" w:hAnsi="Arial" w:cs="Arial"/>
          <w:b/>
          <w:bCs/>
          <w:color w:val="000000"/>
          <w:sz w:val="22"/>
          <w:szCs w:val="22"/>
        </w:rPr>
        <w:t>104</w:t>
      </w:r>
    </w:p>
    <w:p w:rsidR="00F05926" w:rsidRDefault="00F05926" w:rsidP="004E22F4">
      <w:pPr>
        <w:shd w:val="clear" w:color="auto" w:fill="FFFFFF"/>
        <w:autoSpaceDE w:val="0"/>
        <w:autoSpaceDN w:val="0"/>
        <w:adjustRightInd w:val="0"/>
        <w:jc w:val="both"/>
      </w:pPr>
      <w:r>
        <w:rPr>
          <w:i/>
          <w:iCs/>
          <w:color w:val="000000"/>
          <w:sz w:val="20"/>
          <w:szCs w:val="20"/>
        </w:rPr>
        <w:t xml:space="preserve">же нетерпимо, как небрежность в производстве" </w:t>
      </w:r>
      <w:r>
        <w:rPr>
          <w:color w:val="000000"/>
          <w:sz w:val="20"/>
          <w:szCs w:val="20"/>
        </w:rPr>
        <w:t xml:space="preserve">[3, с.97]. </w:t>
      </w:r>
      <w:r>
        <w:rPr>
          <w:i/>
          <w:iCs/>
          <w:color w:val="000000"/>
          <w:sz w:val="20"/>
          <w:szCs w:val="20"/>
        </w:rPr>
        <w:t>При выполнении каждой операции точно измерялось про</w:t>
      </w:r>
      <w:r>
        <w:rPr>
          <w:i/>
          <w:iCs/>
          <w:color w:val="000000"/>
          <w:sz w:val="20"/>
          <w:szCs w:val="20"/>
        </w:rPr>
        <w:softHyphen/>
        <w:t xml:space="preserve">странство, необходимое рабочему, которого "нельзя стеснять </w:t>
      </w:r>
      <w:r>
        <w:rPr>
          <w:color w:val="000000"/>
          <w:sz w:val="20"/>
          <w:szCs w:val="20"/>
        </w:rPr>
        <w:t xml:space="preserve">— </w:t>
      </w:r>
      <w:r>
        <w:rPr>
          <w:i/>
          <w:iCs/>
          <w:color w:val="000000"/>
          <w:sz w:val="20"/>
          <w:szCs w:val="20"/>
        </w:rPr>
        <w:t xml:space="preserve">это было бы расточительностью. Но если он и машина требуют больше места, чем следует, то это тоже расточительность" </w:t>
      </w:r>
      <w:r>
        <w:rPr>
          <w:color w:val="000000"/>
          <w:sz w:val="20"/>
          <w:szCs w:val="20"/>
        </w:rPr>
        <w:t>[там же, с.96 —</w:t>
      </w:r>
      <w:r>
        <w:rPr>
          <w:b/>
          <w:bCs/>
          <w:color w:val="000000"/>
          <w:sz w:val="20"/>
          <w:szCs w:val="20"/>
        </w:rPr>
        <w:t>97].</w:t>
      </w:r>
    </w:p>
    <w:p w:rsidR="00F05926" w:rsidRDefault="00F05926" w:rsidP="005E7817">
      <w:pPr>
        <w:shd w:val="clear" w:color="auto" w:fill="FFFFFF"/>
        <w:autoSpaceDE w:val="0"/>
        <w:autoSpaceDN w:val="0"/>
        <w:adjustRightInd w:val="0"/>
        <w:ind w:firstLine="708"/>
        <w:jc w:val="both"/>
      </w:pPr>
      <w:r>
        <w:rPr>
          <w:color w:val="000000"/>
          <w:sz w:val="20"/>
          <w:szCs w:val="20"/>
        </w:rPr>
        <w:t>Из 3 составляющих технико-экономической полити</w:t>
      </w:r>
      <w:r>
        <w:rPr>
          <w:color w:val="000000"/>
          <w:sz w:val="20"/>
          <w:szCs w:val="20"/>
        </w:rPr>
        <w:softHyphen/>
        <w:t>ки Г.Форда — снижение цен, увеличение производства и усовершенствование товара, на первом месте стоит сни</w:t>
      </w:r>
      <w:r>
        <w:rPr>
          <w:color w:val="000000"/>
          <w:sz w:val="20"/>
          <w:szCs w:val="20"/>
        </w:rPr>
        <w:softHyphen/>
        <w:t>жение цен, чтобы обеспечить возможно больший сбыт. Тот, кто сможет дать потребителю по низшим ценам лучшее качество, убежден организатор поточно-конвей</w:t>
      </w:r>
      <w:r>
        <w:rPr>
          <w:color w:val="000000"/>
          <w:sz w:val="20"/>
          <w:szCs w:val="20"/>
        </w:rPr>
        <w:softHyphen/>
        <w:t>ерного производства, непременно станет во главе инду</w:t>
      </w:r>
      <w:r>
        <w:rPr>
          <w:color w:val="000000"/>
          <w:sz w:val="20"/>
          <w:szCs w:val="20"/>
        </w:rPr>
        <w:softHyphen/>
        <w:t xml:space="preserve">стрии </w:t>
      </w:r>
      <w:r>
        <w:rPr>
          <w:b/>
          <w:bCs/>
          <w:color w:val="000000"/>
          <w:sz w:val="20"/>
          <w:szCs w:val="20"/>
        </w:rPr>
        <w:t xml:space="preserve">(рис. </w:t>
      </w:r>
      <w:r>
        <w:rPr>
          <w:color w:val="000000"/>
          <w:sz w:val="20"/>
          <w:szCs w:val="20"/>
        </w:rPr>
        <w:t>4-2). "Новая цена сама понижает расходы. Обычно поступают иначе. Сначала вычисляют издержки,</w:t>
      </w:r>
      <w:r w:rsidR="005E7817">
        <w:t xml:space="preserve"> </w:t>
      </w:r>
      <w:r>
        <w:rPr>
          <w:color w:val="000000"/>
          <w:sz w:val="20"/>
          <w:szCs w:val="20"/>
        </w:rPr>
        <w:t>а по ним цену. Может быть, с узкой точки зрения этот метод корректнее, но, смотря на вещи под более широким углом, его все-таки приходится считать ошибочным; что пользы точно знать расходы, если из них вытекает лишь то, что нельзя производить за ту цену, по которой прода</w:t>
      </w:r>
      <w:r>
        <w:rPr>
          <w:color w:val="000000"/>
          <w:sz w:val="20"/>
          <w:szCs w:val="20"/>
        </w:rPr>
        <w:softHyphen/>
        <w:t>ется товар? Гораздо важнее тот факт, что, хотя расходы поддаются точному вычислению, разумеется, и мы вы</w:t>
      </w:r>
      <w:r>
        <w:rPr>
          <w:color w:val="000000"/>
          <w:sz w:val="20"/>
          <w:szCs w:val="20"/>
        </w:rPr>
        <w:softHyphen/>
        <w:t>числяем их совершенно точно, но никто на свете не знает, каковы они могут быть в действительности. Установить последнее возможно, назначая такую низкую цену, чтобы всякий был вынужден дать максимум в своей работе. Низкая цена заставляет каждого работать для прибыли" [3, с.120].</w:t>
      </w:r>
    </w:p>
    <w:p w:rsidR="00F05926" w:rsidRDefault="00F05926" w:rsidP="005E7817">
      <w:pPr>
        <w:shd w:val="clear" w:color="auto" w:fill="FFFFFF"/>
        <w:autoSpaceDE w:val="0"/>
        <w:autoSpaceDN w:val="0"/>
        <w:adjustRightInd w:val="0"/>
        <w:ind w:firstLine="708"/>
        <w:jc w:val="both"/>
      </w:pPr>
      <w:r>
        <w:rPr>
          <w:color w:val="000000"/>
          <w:sz w:val="20"/>
          <w:szCs w:val="20"/>
        </w:rPr>
        <w:t xml:space="preserve">Форд однажды назвал </w:t>
      </w:r>
      <w:r>
        <w:rPr>
          <w:color w:val="000000"/>
          <w:sz w:val="20"/>
          <w:szCs w:val="20"/>
          <w:lang w:val="en-US"/>
        </w:rPr>
        <w:t>XX</w:t>
      </w:r>
      <w:r w:rsidRPr="00F05926">
        <w:rPr>
          <w:color w:val="000000"/>
          <w:sz w:val="20"/>
          <w:szCs w:val="20"/>
        </w:rPr>
        <w:t xml:space="preserve"> </w:t>
      </w:r>
      <w:r>
        <w:rPr>
          <w:color w:val="000000"/>
          <w:sz w:val="20"/>
          <w:szCs w:val="20"/>
        </w:rPr>
        <w:t xml:space="preserve">век "американским веком". Чтобы </w:t>
      </w:r>
      <w:r>
        <w:rPr>
          <w:color w:val="000000"/>
          <w:sz w:val="20"/>
          <w:szCs w:val="20"/>
          <w:lang w:val="en-US"/>
        </w:rPr>
        <w:t>XXI</w:t>
      </w:r>
      <w:r w:rsidRPr="00F05926">
        <w:rPr>
          <w:color w:val="000000"/>
          <w:sz w:val="20"/>
          <w:szCs w:val="20"/>
        </w:rPr>
        <w:t xml:space="preserve"> </w:t>
      </w:r>
      <w:r>
        <w:rPr>
          <w:color w:val="000000"/>
          <w:sz w:val="20"/>
          <w:szCs w:val="20"/>
        </w:rPr>
        <w:t>век стал веком Форда, "Форд Мотор Компани" предложила программу "Форд-2000" по созда</w:t>
      </w:r>
      <w:r>
        <w:rPr>
          <w:color w:val="000000"/>
          <w:sz w:val="20"/>
          <w:szCs w:val="20"/>
        </w:rPr>
        <w:softHyphen/>
        <w:t>нию "всемирного" автомобиля. Вместо десятка различ</w:t>
      </w:r>
      <w:r>
        <w:rPr>
          <w:color w:val="000000"/>
          <w:sz w:val="20"/>
          <w:szCs w:val="20"/>
        </w:rPr>
        <w:softHyphen/>
        <w:t>ных моделей одного и того же класса (как это делается сейчас) должна будет создаваться единая базовая модель. Она впоследствии лишь модифицируется для нужд кон</w:t>
      </w:r>
      <w:r>
        <w:rPr>
          <w:color w:val="000000"/>
          <w:sz w:val="20"/>
          <w:szCs w:val="20"/>
        </w:rPr>
        <w:softHyphen/>
        <w:t>кретного рынка. Для реализации программы предпринята не просто первая грандиозная реорганизация компании, по и первая реорганизация вообще за более чем 90 лет ее существования. По словам главного управляющего компании А.Тротмана, выполнение программы должно "предоставить потребителям более широкий спектр про</w:t>
      </w:r>
      <w:r>
        <w:rPr>
          <w:color w:val="000000"/>
          <w:sz w:val="20"/>
          <w:szCs w:val="20"/>
        </w:rPr>
        <w:softHyphen/>
        <w:t>дукции на большинстве рынков, гарантировать абсолют</w:t>
      </w:r>
      <w:r>
        <w:rPr>
          <w:color w:val="000000"/>
          <w:sz w:val="20"/>
          <w:szCs w:val="20"/>
        </w:rPr>
        <w:softHyphen/>
        <w:t>ную конкурентоспособность в вопросах качества и цен,</w:t>
      </w:r>
    </w:p>
    <w:p w:rsidR="00F05926" w:rsidRDefault="00F05926" w:rsidP="004E22F4">
      <w:pPr>
        <w:shd w:val="clear" w:color="auto" w:fill="FFFFFF"/>
        <w:autoSpaceDE w:val="0"/>
        <w:autoSpaceDN w:val="0"/>
        <w:adjustRightInd w:val="0"/>
        <w:jc w:val="both"/>
      </w:pPr>
      <w:r>
        <w:rPr>
          <w:color w:val="000000"/>
          <w:sz w:val="20"/>
          <w:szCs w:val="20"/>
        </w:rPr>
        <w:t>а также путем упрощения инжиниринга, поставок, тех</w:t>
      </w:r>
      <w:r>
        <w:rPr>
          <w:color w:val="000000"/>
          <w:sz w:val="20"/>
          <w:szCs w:val="20"/>
        </w:rPr>
        <w:softHyphen/>
        <w:t>нологических и иных процессов значительно сократить расходы компании".</w:t>
      </w:r>
    </w:p>
    <w:p w:rsidR="00F05926" w:rsidRDefault="00F05926" w:rsidP="005E7817">
      <w:pPr>
        <w:shd w:val="clear" w:color="auto" w:fill="FFFFFF"/>
        <w:autoSpaceDE w:val="0"/>
        <w:autoSpaceDN w:val="0"/>
        <w:adjustRightInd w:val="0"/>
        <w:ind w:firstLine="708"/>
        <w:jc w:val="both"/>
      </w:pPr>
      <w:r>
        <w:rPr>
          <w:color w:val="000000"/>
          <w:sz w:val="20"/>
          <w:szCs w:val="20"/>
        </w:rPr>
        <w:t xml:space="preserve">В конце </w:t>
      </w:r>
      <w:r>
        <w:rPr>
          <w:color w:val="000000"/>
          <w:sz w:val="20"/>
          <w:szCs w:val="20"/>
          <w:lang w:val="en-US"/>
        </w:rPr>
        <w:t>XIX</w:t>
      </w:r>
      <w:r w:rsidRPr="00F05926">
        <w:rPr>
          <w:color w:val="000000"/>
          <w:sz w:val="20"/>
          <w:szCs w:val="20"/>
        </w:rPr>
        <w:t xml:space="preserve"> </w:t>
      </w:r>
      <w:r>
        <w:rPr>
          <w:color w:val="000000"/>
          <w:sz w:val="20"/>
          <w:szCs w:val="20"/>
        </w:rPr>
        <w:t xml:space="preserve">— начале </w:t>
      </w:r>
      <w:r>
        <w:rPr>
          <w:color w:val="000000"/>
          <w:sz w:val="20"/>
          <w:szCs w:val="20"/>
          <w:lang w:val="en-US"/>
        </w:rPr>
        <w:t>XX</w:t>
      </w:r>
      <w:r w:rsidRPr="00F05926">
        <w:rPr>
          <w:color w:val="000000"/>
          <w:sz w:val="20"/>
          <w:szCs w:val="20"/>
        </w:rPr>
        <w:t xml:space="preserve"> </w:t>
      </w:r>
      <w:r>
        <w:rPr>
          <w:color w:val="000000"/>
          <w:sz w:val="20"/>
          <w:szCs w:val="20"/>
        </w:rPr>
        <w:t xml:space="preserve">века в Германии, Англии, США и других странах организуются специальные </w:t>
      </w:r>
      <w:r>
        <w:rPr>
          <w:i/>
          <w:iCs/>
          <w:color w:val="000000"/>
          <w:sz w:val="20"/>
          <w:szCs w:val="20"/>
        </w:rPr>
        <w:t>ги</w:t>
      </w:r>
      <w:r>
        <w:rPr>
          <w:i/>
          <w:iCs/>
          <w:color w:val="000000"/>
          <w:sz w:val="20"/>
          <w:szCs w:val="20"/>
        </w:rPr>
        <w:softHyphen/>
        <w:t xml:space="preserve">гиенические </w:t>
      </w:r>
      <w:r>
        <w:rPr>
          <w:b/>
          <w:bCs/>
          <w:i/>
          <w:iCs/>
          <w:color w:val="000000"/>
          <w:sz w:val="20"/>
          <w:szCs w:val="20"/>
        </w:rPr>
        <w:t>и физиологические лаборатории, кафед</w:t>
      </w:r>
      <w:r>
        <w:rPr>
          <w:b/>
          <w:bCs/>
          <w:i/>
          <w:iCs/>
          <w:color w:val="000000"/>
          <w:sz w:val="20"/>
          <w:szCs w:val="20"/>
        </w:rPr>
        <w:softHyphen/>
        <w:t xml:space="preserve">ры </w:t>
      </w:r>
      <w:r>
        <w:rPr>
          <w:i/>
          <w:iCs/>
          <w:color w:val="000000"/>
          <w:sz w:val="20"/>
          <w:szCs w:val="20"/>
        </w:rPr>
        <w:t xml:space="preserve">и институты, </w:t>
      </w:r>
      <w:r>
        <w:rPr>
          <w:color w:val="000000"/>
          <w:sz w:val="20"/>
          <w:szCs w:val="20"/>
        </w:rPr>
        <w:t>сотрудники которых изучают влияние на организм человека трудовых процессов и окружаю</w:t>
      </w:r>
      <w:r>
        <w:rPr>
          <w:color w:val="000000"/>
          <w:sz w:val="20"/>
          <w:szCs w:val="20"/>
        </w:rPr>
        <w:softHyphen/>
        <w:t>щей его производственной среды.</w:t>
      </w:r>
    </w:p>
    <w:p w:rsidR="00F05926" w:rsidRDefault="00F05926" w:rsidP="005E7817">
      <w:pPr>
        <w:shd w:val="clear" w:color="auto" w:fill="FFFFFF"/>
        <w:autoSpaceDE w:val="0"/>
        <w:autoSpaceDN w:val="0"/>
        <w:adjustRightInd w:val="0"/>
        <w:ind w:firstLine="708"/>
        <w:jc w:val="both"/>
      </w:pPr>
      <w:r>
        <w:rPr>
          <w:color w:val="000000"/>
          <w:sz w:val="20"/>
          <w:szCs w:val="20"/>
        </w:rPr>
        <w:lastRenderedPageBreak/>
        <w:t>Первая мировая война и быстрое развитие военной промышленности привели к тому, что в результате ин</w:t>
      </w:r>
      <w:r>
        <w:rPr>
          <w:color w:val="000000"/>
          <w:sz w:val="20"/>
          <w:szCs w:val="20"/>
        </w:rPr>
        <w:softHyphen/>
        <w:t>тенсификации труда и удлинения рабочего дня до 13—14 часов перенапряжение рабочих и быстро развивающееся утомление достигли крайних пределов. С утомлением было связано резкое увеличение количества травм на производстве. Положение было настолько серьезным, что вынудило образовать в Англии в 1915 г. Комитет по изучению здоровья рабочих, занятых в военной промыш</w:t>
      </w:r>
      <w:r>
        <w:rPr>
          <w:color w:val="000000"/>
          <w:sz w:val="20"/>
          <w:szCs w:val="20"/>
        </w:rPr>
        <w:softHyphen/>
        <w:t>ленности. С этим комитетом, в состав которого входили также физиологи и психологи, связывают в Англии пер</w:t>
      </w:r>
      <w:r>
        <w:rPr>
          <w:color w:val="000000"/>
          <w:sz w:val="20"/>
          <w:szCs w:val="20"/>
        </w:rPr>
        <w:softHyphen/>
        <w:t>вое организационное вторжение специалистов этого про</w:t>
      </w:r>
      <w:r>
        <w:rPr>
          <w:color w:val="000000"/>
          <w:sz w:val="20"/>
          <w:szCs w:val="20"/>
        </w:rPr>
        <w:softHyphen/>
        <w:t>филя в промышленность. После войны комитет был пре</w:t>
      </w:r>
      <w:r>
        <w:rPr>
          <w:color w:val="000000"/>
          <w:sz w:val="20"/>
          <w:szCs w:val="20"/>
        </w:rPr>
        <w:softHyphen/>
        <w:t>образован в Совет по изучению здоровья промышленных рабочих, исследования для которого проводили физиоло</w:t>
      </w:r>
      <w:r>
        <w:rPr>
          <w:color w:val="000000"/>
          <w:sz w:val="20"/>
          <w:szCs w:val="20"/>
        </w:rPr>
        <w:softHyphen/>
        <w:t>ги, психологи, врачи и инженеры. Эти специалисты, зачастую работавшие совместно, проявили интерес к широкому кругу проблем, начиная с изучения рабочей позы и кончая использованием функциональной музыки на производстве. Некоторые из этих исследований носи</w:t>
      </w:r>
      <w:r>
        <w:rPr>
          <w:color w:val="000000"/>
          <w:sz w:val="20"/>
          <w:szCs w:val="20"/>
        </w:rPr>
        <w:softHyphen/>
        <w:t>ли междисциплинарный характер.</w:t>
      </w:r>
    </w:p>
    <w:p w:rsidR="00F05926" w:rsidRDefault="00F05926" w:rsidP="005E7817">
      <w:pPr>
        <w:shd w:val="clear" w:color="auto" w:fill="FFFFFF"/>
        <w:autoSpaceDE w:val="0"/>
        <w:autoSpaceDN w:val="0"/>
        <w:adjustRightInd w:val="0"/>
        <w:ind w:firstLine="708"/>
        <w:jc w:val="both"/>
      </w:pPr>
      <w:r>
        <w:rPr>
          <w:color w:val="000000"/>
          <w:sz w:val="20"/>
          <w:szCs w:val="20"/>
        </w:rPr>
        <w:t xml:space="preserve">Развитие производства поставило на повестку дня </w:t>
      </w:r>
      <w:r>
        <w:rPr>
          <w:b/>
          <w:bCs/>
          <w:i/>
          <w:iCs/>
          <w:color w:val="000000"/>
          <w:sz w:val="20"/>
          <w:szCs w:val="20"/>
        </w:rPr>
        <w:t xml:space="preserve">проблемы профессионального отбора. </w:t>
      </w:r>
      <w:r>
        <w:rPr>
          <w:color w:val="000000"/>
          <w:sz w:val="20"/>
          <w:szCs w:val="20"/>
        </w:rPr>
        <w:t>Первые работы в этой области выполнил накануне первой мировой войны немецкий психолог Г.Мюнстерберг. Изучая в 1910 г. вопросы профессионального отбора вагоновожа</w:t>
      </w:r>
      <w:r>
        <w:rPr>
          <w:color w:val="000000"/>
          <w:sz w:val="20"/>
          <w:szCs w:val="20"/>
        </w:rPr>
        <w:softHyphen/>
        <w:t>тых трамвая, Г.Мюнстерберг выделил у представителей этой профессии индивидуальные качества, оказывающие наибольшее влияние на их трудовую деятельность: пока</w:t>
      </w:r>
      <w:r>
        <w:rPr>
          <w:color w:val="000000"/>
          <w:sz w:val="20"/>
          <w:szCs w:val="20"/>
        </w:rPr>
        <w:softHyphen/>
        <w:t>затели внимания, быстрой ориентировки и предвидения. Для оценки способностей к водительской профессии Г.Мюнстерберг разработал специальную тестовую мето</w:t>
      </w:r>
      <w:r>
        <w:rPr>
          <w:color w:val="000000"/>
          <w:sz w:val="20"/>
          <w:szCs w:val="20"/>
        </w:rPr>
        <w:softHyphen/>
        <w:t>дику, представляющую собой динамическую модель улицы, где движется трамвай и которую пересекают справа и слева пешеходы, извозчики и автомобили. Ис</w:t>
      </w:r>
      <w:r>
        <w:rPr>
          <w:color w:val="000000"/>
          <w:sz w:val="20"/>
          <w:szCs w:val="20"/>
        </w:rPr>
        <w:softHyphen/>
        <w:t>пытуемые должны были на основе оценки расстояния, направления и скорости управляемого ими трамвая пред</w:t>
      </w:r>
      <w:r>
        <w:rPr>
          <w:color w:val="000000"/>
          <w:sz w:val="20"/>
          <w:szCs w:val="20"/>
        </w:rPr>
        <w:softHyphen/>
        <w:t>сказывать возможность его столкновения с указанными объектами. В 1930 г. были опубликованы данные, соглас- -но которым 100 профессионально отобранных вагоново</w:t>
      </w:r>
      <w:r>
        <w:rPr>
          <w:color w:val="000000"/>
          <w:sz w:val="20"/>
          <w:szCs w:val="20"/>
        </w:rPr>
        <w:softHyphen/>
        <w:t>жатых имели на 16.5% меньше несчастных случаев, чем 100 неотобранных.</w:t>
      </w:r>
    </w:p>
    <w:p w:rsidR="00F05926" w:rsidRDefault="00F05926" w:rsidP="005E7817">
      <w:pPr>
        <w:shd w:val="clear" w:color="auto" w:fill="FFFFFF"/>
        <w:autoSpaceDE w:val="0"/>
        <w:autoSpaceDN w:val="0"/>
        <w:adjustRightInd w:val="0"/>
        <w:ind w:firstLine="708"/>
        <w:jc w:val="both"/>
      </w:pPr>
      <w:r>
        <w:rPr>
          <w:color w:val="000000"/>
          <w:sz w:val="20"/>
          <w:szCs w:val="20"/>
        </w:rPr>
        <w:t>Исследование несчастных случаев на железных до</w:t>
      </w:r>
      <w:r>
        <w:rPr>
          <w:color w:val="000000"/>
          <w:sz w:val="20"/>
          <w:szCs w:val="20"/>
        </w:rPr>
        <w:softHyphen/>
        <w:t>рогах США, проведенное в 20-х годах, показало, что 70% происшествий возникло из-за отсутствия специальных психологических качеств у машинистов, таких как уме</w:t>
      </w:r>
      <w:r>
        <w:rPr>
          <w:color w:val="000000"/>
          <w:sz w:val="20"/>
          <w:szCs w:val="20"/>
        </w:rPr>
        <w:softHyphen/>
        <w:t>ние оценивать скорость движения, расстояние, умение распределять внимание, что можно было бы выявить при профессиональном отборе.</w:t>
      </w:r>
    </w:p>
    <w:p w:rsidR="00F05926" w:rsidRDefault="00F05926" w:rsidP="005E7817">
      <w:pPr>
        <w:jc w:val="center"/>
        <w:rPr>
          <w:rFonts w:ascii="Arial" w:hAnsi="Arial" w:cs="Arial"/>
          <w:b/>
          <w:bCs/>
          <w:color w:val="000000"/>
          <w:sz w:val="22"/>
          <w:szCs w:val="22"/>
        </w:rPr>
      </w:pPr>
      <w:r>
        <w:rPr>
          <w:rFonts w:ascii="Arial" w:hAnsi="Arial" w:cs="Arial"/>
          <w:b/>
          <w:bCs/>
          <w:color w:val="000000"/>
          <w:sz w:val="22"/>
          <w:szCs w:val="22"/>
        </w:rPr>
        <w:t>105</w:t>
      </w:r>
    </w:p>
    <w:p w:rsidR="00F05926" w:rsidRDefault="00F05926" w:rsidP="005E7817">
      <w:pPr>
        <w:shd w:val="clear" w:color="auto" w:fill="FFFFFF"/>
        <w:autoSpaceDE w:val="0"/>
        <w:autoSpaceDN w:val="0"/>
        <w:adjustRightInd w:val="0"/>
        <w:ind w:firstLine="708"/>
        <w:jc w:val="both"/>
      </w:pPr>
      <w:r>
        <w:rPr>
          <w:color w:val="000000"/>
          <w:sz w:val="20"/>
          <w:szCs w:val="20"/>
        </w:rPr>
        <w:t>Ко времени первых шагов в области профессиональ</w:t>
      </w:r>
      <w:r>
        <w:rPr>
          <w:color w:val="000000"/>
          <w:sz w:val="20"/>
          <w:szCs w:val="20"/>
        </w:rPr>
        <w:softHyphen/>
        <w:t xml:space="preserve">ного отбора относится возникновение </w:t>
      </w:r>
      <w:r>
        <w:rPr>
          <w:b/>
          <w:bCs/>
          <w:i/>
          <w:iCs/>
          <w:color w:val="000000"/>
          <w:sz w:val="20"/>
          <w:szCs w:val="20"/>
        </w:rPr>
        <w:t xml:space="preserve">психотехники, </w:t>
      </w:r>
      <w:r>
        <w:rPr>
          <w:color w:val="000000"/>
          <w:sz w:val="20"/>
          <w:szCs w:val="20"/>
        </w:rPr>
        <w:t>задача которой — приложение психологии к решению практических вопросов. На первом этапе развития пси</w:t>
      </w:r>
      <w:r>
        <w:rPr>
          <w:color w:val="000000"/>
          <w:sz w:val="20"/>
          <w:szCs w:val="20"/>
        </w:rPr>
        <w:softHyphen/>
        <w:t>хотехники центральное место в ней заняли проблемы профессионального отбора. В дальнейшем в задачи пси</w:t>
      </w:r>
      <w:r>
        <w:rPr>
          <w:color w:val="000000"/>
          <w:sz w:val="20"/>
          <w:szCs w:val="20"/>
        </w:rPr>
        <w:softHyphen/>
        <w:t>хотехники включалось решение таких вопросов, как про</w:t>
      </w:r>
      <w:r>
        <w:rPr>
          <w:color w:val="000000"/>
          <w:sz w:val="20"/>
          <w:szCs w:val="20"/>
        </w:rPr>
        <w:softHyphen/>
        <w:t>фессиональное обучение, рационализация труда, борьба с профессиональным утомлением и несчастными случая</w:t>
      </w:r>
      <w:r>
        <w:rPr>
          <w:color w:val="000000"/>
          <w:sz w:val="20"/>
          <w:szCs w:val="20"/>
        </w:rPr>
        <w:softHyphen/>
        <w:t>ми, приспособление человека к машине и машины к человеку, психология воздействия средствами плаката, рекламы, кино и т.п.</w:t>
      </w:r>
    </w:p>
    <w:p w:rsidR="00F05926" w:rsidRDefault="00F05926" w:rsidP="004E22F4">
      <w:pPr>
        <w:shd w:val="clear" w:color="auto" w:fill="FFFFFF"/>
        <w:autoSpaceDE w:val="0"/>
        <w:autoSpaceDN w:val="0"/>
        <w:adjustRightInd w:val="0"/>
        <w:jc w:val="both"/>
      </w:pPr>
      <w:r>
        <w:rPr>
          <w:color w:val="000000"/>
          <w:sz w:val="20"/>
          <w:szCs w:val="20"/>
        </w:rPr>
        <w:t xml:space="preserve">Значительное влияние на становление психотехники оказала программа ее развития, разработанная Г.Мюнс-тербергом </w:t>
      </w:r>
      <w:r>
        <w:rPr>
          <w:b/>
          <w:bCs/>
          <w:color w:val="000000"/>
          <w:sz w:val="20"/>
          <w:szCs w:val="20"/>
        </w:rPr>
        <w:t xml:space="preserve">[4]. </w:t>
      </w:r>
      <w:r>
        <w:rPr>
          <w:i/>
          <w:iCs/>
          <w:color w:val="000000"/>
          <w:sz w:val="20"/>
          <w:szCs w:val="20"/>
        </w:rPr>
        <w:t>Рассматривая пути построения психотех</w:t>
      </w:r>
      <w:r>
        <w:rPr>
          <w:i/>
          <w:iCs/>
          <w:color w:val="000000"/>
          <w:sz w:val="20"/>
          <w:szCs w:val="20"/>
        </w:rPr>
        <w:softHyphen/>
        <w:t>ники, ученый обосновывает необходимость формирова</w:t>
      </w:r>
      <w:r>
        <w:rPr>
          <w:i/>
          <w:iCs/>
          <w:color w:val="000000"/>
          <w:sz w:val="20"/>
          <w:szCs w:val="20"/>
        </w:rPr>
        <w:softHyphen/>
        <w:t>ния "практической" психологии в отличие от "приклад</w:t>
      </w:r>
      <w:r>
        <w:rPr>
          <w:i/>
          <w:iCs/>
          <w:color w:val="000000"/>
          <w:sz w:val="20"/>
          <w:szCs w:val="20"/>
        </w:rPr>
        <w:softHyphen/>
        <w:t>ной" психологии. Проблема эта рассматривалась "фак</w:t>
      </w:r>
      <w:r>
        <w:rPr>
          <w:i/>
          <w:iCs/>
          <w:color w:val="000000"/>
          <w:sz w:val="20"/>
          <w:szCs w:val="20"/>
        </w:rPr>
        <w:softHyphen/>
        <w:t xml:space="preserve">тически в рамках противопоставления прикладной и технической науки" </w:t>
      </w:r>
      <w:r>
        <w:rPr>
          <w:color w:val="000000"/>
          <w:sz w:val="20"/>
          <w:szCs w:val="20"/>
        </w:rPr>
        <w:t xml:space="preserve">[5, с.223]. </w:t>
      </w:r>
      <w:r>
        <w:rPr>
          <w:i/>
          <w:iCs/>
          <w:color w:val="000000"/>
          <w:sz w:val="20"/>
          <w:szCs w:val="20"/>
        </w:rPr>
        <w:t>"В первом случае факти</w:t>
      </w:r>
      <w:r>
        <w:rPr>
          <w:i/>
          <w:iCs/>
          <w:color w:val="000000"/>
          <w:sz w:val="20"/>
          <w:szCs w:val="20"/>
        </w:rPr>
        <w:softHyphen/>
        <w:t xml:space="preserve">чески «теоретическая» психология </w:t>
      </w:r>
      <w:r>
        <w:rPr>
          <w:color w:val="000000"/>
          <w:sz w:val="20"/>
          <w:szCs w:val="20"/>
        </w:rPr>
        <w:t xml:space="preserve">— </w:t>
      </w:r>
      <w:r>
        <w:rPr>
          <w:i/>
          <w:iCs/>
          <w:color w:val="000000"/>
          <w:sz w:val="20"/>
          <w:szCs w:val="20"/>
        </w:rPr>
        <w:t xml:space="preserve">цель (идеал), а «практическая» есть лишь средство ее утверждения (подтверждения); во втором, наоборот, «практическая" психология </w:t>
      </w:r>
      <w:r>
        <w:rPr>
          <w:color w:val="000000"/>
          <w:sz w:val="20"/>
          <w:szCs w:val="20"/>
        </w:rPr>
        <w:t xml:space="preserve">— </w:t>
      </w:r>
      <w:r>
        <w:rPr>
          <w:i/>
          <w:iCs/>
          <w:color w:val="000000"/>
          <w:sz w:val="20"/>
          <w:szCs w:val="20"/>
        </w:rPr>
        <w:t>цель (идеал), а «теоретическая»</w:t>
      </w:r>
      <w:r>
        <w:rPr>
          <w:color w:val="000000"/>
          <w:sz w:val="20"/>
          <w:szCs w:val="20"/>
        </w:rPr>
        <w:t xml:space="preserve">— </w:t>
      </w:r>
      <w:r>
        <w:rPr>
          <w:i/>
          <w:iCs/>
          <w:color w:val="000000"/>
          <w:sz w:val="20"/>
          <w:szCs w:val="20"/>
        </w:rPr>
        <w:t>средст</w:t>
      </w:r>
      <w:r>
        <w:rPr>
          <w:i/>
          <w:iCs/>
          <w:color w:val="000000"/>
          <w:sz w:val="20"/>
          <w:szCs w:val="20"/>
        </w:rPr>
        <w:softHyphen/>
        <w:t xml:space="preserve">во" </w:t>
      </w:r>
      <w:r>
        <w:rPr>
          <w:color w:val="000000"/>
          <w:sz w:val="20"/>
          <w:szCs w:val="20"/>
        </w:rPr>
        <w:t>[там же, с.224].</w:t>
      </w:r>
    </w:p>
    <w:p w:rsidR="00F05926" w:rsidRDefault="00F05926" w:rsidP="005E7817">
      <w:pPr>
        <w:shd w:val="clear" w:color="auto" w:fill="FFFFFF"/>
        <w:autoSpaceDE w:val="0"/>
        <w:autoSpaceDN w:val="0"/>
        <w:adjustRightInd w:val="0"/>
        <w:ind w:firstLine="708"/>
        <w:jc w:val="both"/>
      </w:pPr>
      <w:r>
        <w:rPr>
          <w:color w:val="000000"/>
          <w:sz w:val="20"/>
          <w:szCs w:val="20"/>
        </w:rPr>
        <w:t>В психотехнике зарождались идеи комплексного подхода к изучению и рационализации трудовой деятель</w:t>
      </w:r>
      <w:r>
        <w:rPr>
          <w:color w:val="000000"/>
          <w:sz w:val="20"/>
          <w:szCs w:val="20"/>
        </w:rPr>
        <w:softHyphen/>
        <w:t xml:space="preserve">ности. Они намечались уже в предложенном немецким ученым Ф.Гизе различении </w:t>
      </w:r>
      <w:r>
        <w:rPr>
          <w:b/>
          <w:bCs/>
          <w:i/>
          <w:iCs/>
          <w:color w:val="000000"/>
          <w:sz w:val="20"/>
          <w:szCs w:val="20"/>
        </w:rPr>
        <w:t xml:space="preserve">психотехники объекта и </w:t>
      </w:r>
      <w:r>
        <w:rPr>
          <w:i/>
          <w:iCs/>
          <w:color w:val="000000"/>
          <w:sz w:val="20"/>
          <w:szCs w:val="20"/>
        </w:rPr>
        <w:t xml:space="preserve">психотехники субъекта. </w:t>
      </w:r>
      <w:r>
        <w:rPr>
          <w:color w:val="000000"/>
          <w:sz w:val="20"/>
          <w:szCs w:val="20"/>
        </w:rPr>
        <w:t>Первая связана с поисками средств для наилучшего приспособления объективных производственных факторов к психологическим свойст</w:t>
      </w:r>
      <w:r>
        <w:rPr>
          <w:color w:val="000000"/>
          <w:sz w:val="20"/>
          <w:szCs w:val="20"/>
        </w:rPr>
        <w:softHyphen/>
        <w:t>вам человека, а вторая — с приспособлением психичес</w:t>
      </w:r>
      <w:r>
        <w:rPr>
          <w:color w:val="000000"/>
          <w:sz w:val="20"/>
          <w:szCs w:val="20"/>
        </w:rPr>
        <w:softHyphen/>
        <w:t>ких свойств человека к определенным объективным ус</w:t>
      </w:r>
      <w:r>
        <w:rPr>
          <w:color w:val="000000"/>
          <w:sz w:val="20"/>
          <w:szCs w:val="20"/>
        </w:rPr>
        <w:softHyphen/>
        <w:t>ловиям и требованиям профессии [6].</w:t>
      </w:r>
    </w:p>
    <w:p w:rsidR="00F05926" w:rsidRDefault="00F05926" w:rsidP="005E7817">
      <w:pPr>
        <w:shd w:val="clear" w:color="auto" w:fill="FFFFFF"/>
        <w:autoSpaceDE w:val="0"/>
        <w:autoSpaceDN w:val="0"/>
        <w:adjustRightInd w:val="0"/>
        <w:ind w:firstLine="708"/>
        <w:jc w:val="both"/>
      </w:pPr>
      <w:r>
        <w:rPr>
          <w:i/>
          <w:iCs/>
          <w:color w:val="000000"/>
          <w:sz w:val="20"/>
          <w:szCs w:val="20"/>
        </w:rPr>
        <w:t>В результате совершенствования тейлоровских ме</w:t>
      </w:r>
      <w:r>
        <w:rPr>
          <w:i/>
          <w:iCs/>
          <w:color w:val="000000"/>
          <w:sz w:val="20"/>
          <w:szCs w:val="20"/>
        </w:rPr>
        <w:softHyphen/>
        <w:t>тодов организации производства и труда исчерпывают</w:t>
      </w:r>
      <w:r>
        <w:rPr>
          <w:i/>
          <w:iCs/>
          <w:color w:val="000000"/>
          <w:sz w:val="20"/>
          <w:szCs w:val="20"/>
        </w:rPr>
        <w:softHyphen/>
        <w:t>ся резервы использования рабочего времени. Производст</w:t>
      </w:r>
      <w:r>
        <w:rPr>
          <w:i/>
          <w:iCs/>
          <w:color w:val="000000"/>
          <w:sz w:val="20"/>
          <w:szCs w:val="20"/>
        </w:rPr>
        <w:softHyphen/>
        <w:t>во вынуждено переходить к новым методам управления, в которых человек начинает играть роль не только не меньшую, а позднее и большую, чем фактор технический и материальный.</w:t>
      </w:r>
    </w:p>
    <w:p w:rsidR="00F05926" w:rsidRDefault="00F05926" w:rsidP="005E7817">
      <w:pPr>
        <w:shd w:val="clear" w:color="auto" w:fill="FFFFFF"/>
        <w:autoSpaceDE w:val="0"/>
        <w:autoSpaceDN w:val="0"/>
        <w:adjustRightInd w:val="0"/>
        <w:ind w:firstLine="708"/>
        <w:jc w:val="both"/>
      </w:pPr>
      <w:r>
        <w:rPr>
          <w:color w:val="000000"/>
          <w:sz w:val="20"/>
          <w:szCs w:val="20"/>
        </w:rPr>
        <w:t>Сохранение тейлоровских методов организации производства и труда вело к все возрастающим потерям вследствие игнорирования возможностей и особеннос</w:t>
      </w:r>
      <w:r>
        <w:rPr>
          <w:color w:val="000000"/>
          <w:sz w:val="20"/>
          <w:szCs w:val="20"/>
        </w:rPr>
        <w:softHyphen/>
        <w:t>тей человека в производстве. Обследование 15 крупных заводов металлообрабатывающей промышленности США в 1920 г. показало, что достижение наивысшего результата производства в минимальное время вело к быстрому росту утомления и резкому снижению произ</w:t>
      </w:r>
      <w:r>
        <w:rPr>
          <w:color w:val="000000"/>
          <w:sz w:val="20"/>
          <w:szCs w:val="20"/>
        </w:rPr>
        <w:softHyphen/>
        <w:t>водительности труда рабочих. А утомление служило ос</w:t>
      </w:r>
      <w:r>
        <w:rPr>
          <w:color w:val="000000"/>
          <w:sz w:val="20"/>
          <w:szCs w:val="20"/>
        </w:rPr>
        <w:softHyphen/>
        <w:t>новной причиной производственных травм, годовые по</w:t>
      </w:r>
      <w:r>
        <w:rPr>
          <w:color w:val="000000"/>
          <w:sz w:val="20"/>
          <w:szCs w:val="20"/>
        </w:rPr>
        <w:softHyphen/>
        <w:t>тери от которых составляли астрономические суммы. Средняя текучесть рабочих кадров достигала 160%, а максимальная — 336%. Минимальные потери, вызванные текучестью кадров, только в названной отрасли состави</w:t>
      </w:r>
      <w:r>
        <w:rPr>
          <w:color w:val="000000"/>
          <w:sz w:val="20"/>
          <w:szCs w:val="20"/>
        </w:rPr>
        <w:softHyphen/>
        <w:t>ли 100 млн. долларов в год. Экономические потери от профессиональных болезней, в том числе и со смертельным исходом,в промышленности США в то время оцени</w:t>
      </w:r>
      <w:r>
        <w:rPr>
          <w:color w:val="000000"/>
          <w:sz w:val="20"/>
          <w:szCs w:val="20"/>
        </w:rPr>
        <w:softHyphen/>
        <w:t>вались в 1500 млн. долларов [7].</w:t>
      </w:r>
    </w:p>
    <w:p w:rsidR="00F05926" w:rsidRDefault="00F05926" w:rsidP="005E7817">
      <w:pPr>
        <w:shd w:val="clear" w:color="auto" w:fill="FFFFFF"/>
        <w:autoSpaceDE w:val="0"/>
        <w:autoSpaceDN w:val="0"/>
        <w:adjustRightInd w:val="0"/>
        <w:ind w:firstLine="708"/>
        <w:jc w:val="both"/>
      </w:pPr>
      <w:r>
        <w:rPr>
          <w:color w:val="000000"/>
          <w:sz w:val="20"/>
          <w:szCs w:val="20"/>
        </w:rPr>
        <w:t>Осознание того, что игнорирование возможностей и особенностей работающего человека начало тормозить производство, стало импульсом развития дисциплин, изу</w:t>
      </w:r>
      <w:r>
        <w:rPr>
          <w:color w:val="000000"/>
          <w:sz w:val="20"/>
          <w:szCs w:val="20"/>
        </w:rPr>
        <w:softHyphen/>
        <w:t xml:space="preserve">чающих человека, его труд. В 20 — 30-е </w:t>
      </w:r>
      <w:r>
        <w:rPr>
          <w:color w:val="000000"/>
          <w:sz w:val="20"/>
          <w:szCs w:val="20"/>
        </w:rPr>
        <w:lastRenderedPageBreak/>
        <w:t>годы интенсивно развиваются физиология, психология и гигиена труда, а результаты их исследований внедряются в производство. Отмечается улучшение физической среды на производ</w:t>
      </w:r>
      <w:r>
        <w:rPr>
          <w:color w:val="000000"/>
          <w:sz w:val="20"/>
          <w:szCs w:val="20"/>
        </w:rPr>
        <w:softHyphen/>
        <w:t>стве (температура, влажность, освещенность, вентиля</w:t>
      </w:r>
      <w:r>
        <w:rPr>
          <w:color w:val="000000"/>
          <w:sz w:val="20"/>
          <w:szCs w:val="20"/>
        </w:rPr>
        <w:softHyphen/>
        <w:t>ция, шум, вибрация).</w:t>
      </w:r>
    </w:p>
    <w:p w:rsidR="00F05926" w:rsidRDefault="00F05926" w:rsidP="005E7817">
      <w:pPr>
        <w:shd w:val="clear" w:color="auto" w:fill="FFFFFF"/>
        <w:autoSpaceDE w:val="0"/>
        <w:autoSpaceDN w:val="0"/>
        <w:adjustRightInd w:val="0"/>
        <w:ind w:firstLine="708"/>
        <w:jc w:val="both"/>
      </w:pPr>
      <w:r>
        <w:rPr>
          <w:color w:val="000000"/>
          <w:sz w:val="20"/>
          <w:szCs w:val="20"/>
        </w:rPr>
        <w:t>В ходе исследований накапливались знания об от</w:t>
      </w:r>
      <w:r>
        <w:rPr>
          <w:color w:val="000000"/>
          <w:sz w:val="20"/>
          <w:szCs w:val="20"/>
        </w:rPr>
        <w:softHyphen/>
        <w:t>дельных аспектах трудовой деятельности человека и фак</w:t>
      </w:r>
      <w:r>
        <w:rPr>
          <w:color w:val="000000"/>
          <w:sz w:val="20"/>
          <w:szCs w:val="20"/>
        </w:rPr>
        <w:softHyphen/>
        <w:t>торах, ее определяющих. Принципы технологического детерминизма в подходе к изучению трудовых функций "частичного человека" в крупном машинном производст</w:t>
      </w:r>
      <w:r>
        <w:rPr>
          <w:color w:val="000000"/>
          <w:sz w:val="20"/>
          <w:szCs w:val="20"/>
        </w:rPr>
        <w:softHyphen/>
        <w:t xml:space="preserve">ве определяли направленность исследований. </w:t>
      </w:r>
      <w:r>
        <w:rPr>
          <w:i/>
          <w:iCs/>
          <w:color w:val="000000"/>
          <w:sz w:val="20"/>
          <w:szCs w:val="20"/>
        </w:rPr>
        <w:t>Физиология труда, биомеханика, психология труда и ряд других дис</w:t>
      </w:r>
      <w:r>
        <w:rPr>
          <w:i/>
          <w:iCs/>
          <w:color w:val="000000"/>
          <w:sz w:val="20"/>
          <w:szCs w:val="20"/>
        </w:rPr>
        <w:softHyphen/>
        <w:t>циплин решают задачи приспособления человека к маши</w:t>
      </w:r>
      <w:r>
        <w:rPr>
          <w:i/>
          <w:iCs/>
          <w:color w:val="000000"/>
          <w:sz w:val="20"/>
          <w:szCs w:val="20"/>
        </w:rPr>
        <w:softHyphen/>
        <w:t>не. Осуществляются отбор, профессиональное обучение, тренировка человека к конкретным технологическим процессам, орудиям и машинам. Даже когда вопрос иссле</w:t>
      </w:r>
      <w:r>
        <w:rPr>
          <w:i/>
          <w:iCs/>
          <w:color w:val="000000"/>
          <w:sz w:val="20"/>
          <w:szCs w:val="20"/>
        </w:rPr>
        <w:softHyphen/>
        <w:t>дования формулировался термином "приспособление ма</w:t>
      </w:r>
      <w:r>
        <w:rPr>
          <w:i/>
          <w:iCs/>
          <w:color w:val="000000"/>
          <w:sz w:val="20"/>
          <w:szCs w:val="20"/>
        </w:rPr>
        <w:softHyphen/>
        <w:t>шины к человеку", то это выражало лишь частную задачу внутри той же общей проблемы подчинения человека машине.</w:t>
      </w:r>
    </w:p>
    <w:p w:rsidR="005E7817" w:rsidRDefault="005E7817" w:rsidP="004E22F4">
      <w:pPr>
        <w:shd w:val="clear" w:color="auto" w:fill="FFFFFF"/>
        <w:autoSpaceDE w:val="0"/>
        <w:autoSpaceDN w:val="0"/>
        <w:adjustRightInd w:val="0"/>
        <w:jc w:val="both"/>
        <w:rPr>
          <w:i/>
          <w:iCs/>
          <w:color w:val="000000"/>
          <w:sz w:val="20"/>
          <w:szCs w:val="20"/>
        </w:rPr>
      </w:pPr>
    </w:p>
    <w:p w:rsidR="00F05926" w:rsidRPr="005E7817" w:rsidRDefault="00F05926" w:rsidP="004E22F4">
      <w:pPr>
        <w:shd w:val="clear" w:color="auto" w:fill="FFFFFF"/>
        <w:autoSpaceDE w:val="0"/>
        <w:autoSpaceDN w:val="0"/>
        <w:adjustRightInd w:val="0"/>
        <w:jc w:val="both"/>
        <w:rPr>
          <w:b/>
        </w:rPr>
      </w:pPr>
      <w:r w:rsidRPr="005E7817">
        <w:rPr>
          <w:b/>
          <w:i/>
          <w:iCs/>
          <w:color w:val="000000"/>
          <w:sz w:val="20"/>
          <w:szCs w:val="20"/>
        </w:rPr>
        <w:t xml:space="preserve">4.1.3. Новые подходы к изучению человека и малых групп на производстве в начале </w:t>
      </w:r>
      <w:r w:rsidRPr="005E7817">
        <w:rPr>
          <w:b/>
          <w:i/>
          <w:iCs/>
          <w:color w:val="000000"/>
          <w:sz w:val="20"/>
          <w:szCs w:val="20"/>
          <w:lang w:val="en-US"/>
        </w:rPr>
        <w:t>XX</w:t>
      </w:r>
      <w:r w:rsidRPr="005E7817">
        <w:rPr>
          <w:b/>
          <w:i/>
          <w:iCs/>
          <w:color w:val="000000"/>
          <w:sz w:val="20"/>
          <w:szCs w:val="20"/>
        </w:rPr>
        <w:t xml:space="preserve"> века</w:t>
      </w:r>
    </w:p>
    <w:p w:rsidR="005E7817" w:rsidRDefault="005E7817" w:rsidP="004E22F4">
      <w:pPr>
        <w:shd w:val="clear" w:color="auto" w:fill="FFFFFF"/>
        <w:autoSpaceDE w:val="0"/>
        <w:autoSpaceDN w:val="0"/>
        <w:adjustRightInd w:val="0"/>
        <w:jc w:val="both"/>
        <w:rPr>
          <w:color w:val="000000"/>
          <w:sz w:val="20"/>
          <w:szCs w:val="20"/>
        </w:rPr>
      </w:pPr>
    </w:p>
    <w:p w:rsidR="00F05926" w:rsidRDefault="00F05926" w:rsidP="005E7817">
      <w:pPr>
        <w:shd w:val="clear" w:color="auto" w:fill="FFFFFF"/>
        <w:autoSpaceDE w:val="0"/>
        <w:autoSpaceDN w:val="0"/>
        <w:adjustRightInd w:val="0"/>
        <w:ind w:firstLine="708"/>
        <w:jc w:val="both"/>
      </w:pPr>
      <w:r>
        <w:rPr>
          <w:color w:val="000000"/>
          <w:sz w:val="20"/>
          <w:szCs w:val="20"/>
        </w:rPr>
        <w:t xml:space="preserve">В первое десятилетие </w:t>
      </w:r>
      <w:r>
        <w:rPr>
          <w:color w:val="000000"/>
          <w:sz w:val="20"/>
          <w:szCs w:val="20"/>
          <w:lang w:val="en-US"/>
        </w:rPr>
        <w:t>XX</w:t>
      </w:r>
      <w:r w:rsidRPr="00F05926">
        <w:rPr>
          <w:color w:val="000000"/>
          <w:sz w:val="20"/>
          <w:szCs w:val="20"/>
        </w:rPr>
        <w:t xml:space="preserve"> </w:t>
      </w:r>
      <w:r>
        <w:rPr>
          <w:color w:val="000000"/>
          <w:sz w:val="20"/>
          <w:szCs w:val="20"/>
        </w:rPr>
        <w:t>века М.Вебером заклады</w:t>
      </w:r>
      <w:r>
        <w:rPr>
          <w:color w:val="000000"/>
          <w:sz w:val="20"/>
          <w:szCs w:val="20"/>
        </w:rPr>
        <w:softHyphen/>
        <w:t xml:space="preserve">ваются основы развития </w:t>
      </w:r>
      <w:r>
        <w:rPr>
          <w:b/>
          <w:bCs/>
          <w:i/>
          <w:iCs/>
          <w:color w:val="000000"/>
          <w:sz w:val="20"/>
          <w:szCs w:val="20"/>
        </w:rPr>
        <w:t xml:space="preserve">понимающей социологии и теории социального действия. </w:t>
      </w:r>
      <w:r>
        <w:rPr>
          <w:color w:val="000000"/>
          <w:sz w:val="20"/>
          <w:szCs w:val="20"/>
        </w:rPr>
        <w:t>Социология, по Веберу, интерпретируя, понимает социальное действие и тем самым пытается причинно объяснить его течение и ре</w:t>
      </w:r>
      <w:r>
        <w:rPr>
          <w:color w:val="000000"/>
          <w:sz w:val="20"/>
          <w:szCs w:val="20"/>
        </w:rPr>
        <w:softHyphen/>
        <w:t>зультаты. При этом под действием он подразумевал по</w:t>
      </w:r>
      <w:r>
        <w:rPr>
          <w:color w:val="000000"/>
          <w:sz w:val="20"/>
          <w:szCs w:val="20"/>
        </w:rPr>
        <w:softHyphen/>
        <w:t>ведение человека, когда и поскольку оно имеет для дей</w:t>
      </w:r>
      <w:r>
        <w:rPr>
          <w:color w:val="000000"/>
          <w:sz w:val="20"/>
          <w:szCs w:val="20"/>
        </w:rPr>
        <w:softHyphen/>
        <w:t>ствующего или действующих субъектов смысл, т.е. субъ</w:t>
      </w:r>
      <w:r>
        <w:rPr>
          <w:color w:val="000000"/>
          <w:sz w:val="20"/>
          <w:szCs w:val="20"/>
        </w:rPr>
        <w:softHyphen/>
        <w:t>ективно переживаемый самим действующим индивидом смысл действия. Социальным Вебер считал действие, субъективный смысл которого соотносится с поведением других людей. Главной идеей веберовской социальной философии является идея экономической рациональнос</w:t>
      </w:r>
      <w:r>
        <w:rPr>
          <w:color w:val="000000"/>
          <w:sz w:val="20"/>
          <w:szCs w:val="20"/>
        </w:rPr>
        <w:softHyphen/>
        <w:t>ти, которая находит свое последовательное выражение в капиталистическом обществе и которая, по Веберу, про</w:t>
      </w:r>
      <w:r>
        <w:rPr>
          <w:color w:val="000000"/>
          <w:sz w:val="20"/>
          <w:szCs w:val="20"/>
        </w:rPr>
        <w:softHyphen/>
        <w:t>никает во все сферы межчеловеческих взаимоотноше</w:t>
      </w:r>
      <w:r>
        <w:rPr>
          <w:color w:val="000000"/>
          <w:sz w:val="20"/>
          <w:szCs w:val="20"/>
        </w:rPr>
        <w:softHyphen/>
        <w:t>ний и культуры.</w:t>
      </w:r>
    </w:p>
    <w:p w:rsidR="00F05926" w:rsidRDefault="00F05926" w:rsidP="005E7817">
      <w:pPr>
        <w:shd w:val="clear" w:color="auto" w:fill="FFFFFF"/>
        <w:autoSpaceDE w:val="0"/>
        <w:autoSpaceDN w:val="0"/>
        <w:adjustRightInd w:val="0"/>
        <w:ind w:firstLine="708"/>
        <w:jc w:val="both"/>
      </w:pPr>
      <w:r>
        <w:rPr>
          <w:color w:val="000000"/>
          <w:sz w:val="20"/>
          <w:szCs w:val="20"/>
        </w:rPr>
        <w:t xml:space="preserve">В 20-е годы </w:t>
      </w:r>
      <w:r>
        <w:rPr>
          <w:color w:val="000000"/>
          <w:sz w:val="20"/>
          <w:szCs w:val="20"/>
          <w:lang w:val="en-US"/>
        </w:rPr>
        <w:t>XX</w:t>
      </w:r>
      <w:r w:rsidRPr="00F05926">
        <w:rPr>
          <w:color w:val="000000"/>
          <w:sz w:val="20"/>
          <w:szCs w:val="20"/>
        </w:rPr>
        <w:t xml:space="preserve"> </w:t>
      </w:r>
      <w:r>
        <w:rPr>
          <w:color w:val="000000"/>
          <w:sz w:val="20"/>
          <w:szCs w:val="20"/>
        </w:rPr>
        <w:t xml:space="preserve">века зарождается </w:t>
      </w:r>
      <w:r>
        <w:rPr>
          <w:i/>
          <w:iCs/>
          <w:color w:val="000000"/>
          <w:sz w:val="20"/>
          <w:szCs w:val="20"/>
        </w:rPr>
        <w:t xml:space="preserve">индустриальная </w:t>
      </w:r>
      <w:r>
        <w:rPr>
          <w:b/>
          <w:bCs/>
          <w:i/>
          <w:iCs/>
          <w:color w:val="000000"/>
          <w:sz w:val="20"/>
          <w:szCs w:val="20"/>
        </w:rPr>
        <w:t xml:space="preserve">социология, </w:t>
      </w:r>
      <w:r>
        <w:rPr>
          <w:color w:val="000000"/>
          <w:sz w:val="20"/>
          <w:szCs w:val="20"/>
        </w:rPr>
        <w:t>возникновение которой связывают с прове</w:t>
      </w:r>
      <w:r>
        <w:rPr>
          <w:color w:val="000000"/>
          <w:sz w:val="20"/>
          <w:szCs w:val="20"/>
        </w:rPr>
        <w:softHyphen/>
        <w:t>денными под руководством Э.Мэйо знаменитыми хо-торнскими экспериментами в американской "Вестерн Электрик Компани" близ Чикаго. Изучая влияние различ</w:t>
      </w:r>
      <w:r>
        <w:rPr>
          <w:color w:val="000000"/>
          <w:sz w:val="20"/>
          <w:szCs w:val="20"/>
        </w:rPr>
        <w:softHyphen/>
        <w:t>ных факторов (условия и организация труда, заработная плата, межличностные отношения и стиль руководства) на повышение производительности труда на промышлен</w:t>
      </w:r>
      <w:r>
        <w:rPr>
          <w:color w:val="000000"/>
          <w:sz w:val="20"/>
          <w:szCs w:val="20"/>
        </w:rPr>
        <w:softHyphen/>
        <w:t>ном предприятии, он показал, что новые условия произ</w:t>
      </w:r>
      <w:r>
        <w:rPr>
          <w:color w:val="000000"/>
          <w:sz w:val="20"/>
          <w:szCs w:val="20"/>
        </w:rPr>
        <w:softHyphen/>
        <w:t>водства, качественно изменившийся состав рабочих на-</w:t>
      </w:r>
    </w:p>
    <w:p w:rsidR="00F05926" w:rsidRPr="005E7817" w:rsidRDefault="00F05926" w:rsidP="005E7817">
      <w:pPr>
        <w:jc w:val="center"/>
        <w:rPr>
          <w:b/>
          <w:color w:val="000000"/>
          <w:sz w:val="20"/>
          <w:szCs w:val="20"/>
        </w:rPr>
      </w:pPr>
      <w:r w:rsidRPr="005E7817">
        <w:rPr>
          <w:b/>
          <w:color w:val="000000"/>
          <w:sz w:val="20"/>
          <w:szCs w:val="20"/>
        </w:rPr>
        <w:t>106</w:t>
      </w:r>
    </w:p>
    <w:p w:rsidR="00F05926" w:rsidRDefault="00F05926" w:rsidP="004E22F4">
      <w:pPr>
        <w:shd w:val="clear" w:color="auto" w:fill="FFFFFF"/>
        <w:autoSpaceDE w:val="0"/>
        <w:autoSpaceDN w:val="0"/>
        <w:adjustRightInd w:val="0"/>
        <w:jc w:val="both"/>
      </w:pPr>
      <w:r>
        <w:rPr>
          <w:color w:val="000000"/>
          <w:sz w:val="20"/>
          <w:szCs w:val="20"/>
        </w:rPr>
        <w:t>стоятельно требуют переноса центра тяжести в исполь</w:t>
      </w:r>
      <w:r>
        <w:rPr>
          <w:color w:val="000000"/>
          <w:sz w:val="20"/>
          <w:szCs w:val="20"/>
        </w:rPr>
        <w:softHyphen/>
        <w:t>зовании рабочей силы с экономических на социальные и психологические стимулы.</w:t>
      </w:r>
    </w:p>
    <w:p w:rsidR="00F05926" w:rsidRDefault="00F05926" w:rsidP="005E7817">
      <w:pPr>
        <w:shd w:val="clear" w:color="auto" w:fill="FFFFFF"/>
        <w:autoSpaceDE w:val="0"/>
        <w:autoSpaceDN w:val="0"/>
        <w:adjustRightInd w:val="0"/>
        <w:ind w:firstLine="708"/>
        <w:jc w:val="both"/>
      </w:pPr>
      <w:r>
        <w:rPr>
          <w:color w:val="000000"/>
          <w:sz w:val="20"/>
          <w:szCs w:val="20"/>
        </w:rPr>
        <w:t>Показательным в этом отношении является экспери</w:t>
      </w:r>
      <w:r>
        <w:rPr>
          <w:color w:val="000000"/>
          <w:sz w:val="20"/>
          <w:szCs w:val="20"/>
        </w:rPr>
        <w:softHyphen/>
        <w:t>мент с освещенностью. Гипотеза ученых заключалась в том, что производительность будет выше, если освещен</w:t>
      </w:r>
      <w:r>
        <w:rPr>
          <w:color w:val="000000"/>
          <w:sz w:val="20"/>
          <w:szCs w:val="20"/>
        </w:rPr>
        <w:softHyphen/>
        <w:t>ность будет лучше. На предприятии были образованы две группы — контрольная и экспериментальная. Рабочие общались друг с другом. В экспериментальной группе постепенно улучшалось освещение. Производительность труда в группе повышалась, как полагали эксперимента</w:t>
      </w:r>
      <w:r>
        <w:rPr>
          <w:color w:val="000000"/>
          <w:sz w:val="20"/>
          <w:szCs w:val="20"/>
        </w:rPr>
        <w:softHyphen/>
        <w:t>торы, в первую очередь из-за изменения производствен</w:t>
      </w:r>
      <w:r>
        <w:rPr>
          <w:color w:val="000000"/>
          <w:sz w:val="20"/>
          <w:szCs w:val="20"/>
        </w:rPr>
        <w:softHyphen/>
        <w:t>ной обстановки и наличия постоянного контроля. Но как только об эксперименте узнали рабочие контрольной группы, производительность труда в ней тоже повыси</w:t>
      </w:r>
      <w:r>
        <w:rPr>
          <w:color w:val="000000"/>
          <w:sz w:val="20"/>
          <w:szCs w:val="20"/>
        </w:rPr>
        <w:softHyphen/>
        <w:t>лась. Тогда в контрольной группе стали уменьшать осве</w:t>
      </w:r>
      <w:r>
        <w:rPr>
          <w:color w:val="000000"/>
          <w:sz w:val="20"/>
          <w:szCs w:val="20"/>
        </w:rPr>
        <w:softHyphen/>
        <w:t>щение. Производительность труда продолжала нарастать. Освещение было доведено до предельно возможного нижнего уровня, а производительность труда была на уровне той группы, в которой освещение было макси</w:t>
      </w:r>
      <w:r>
        <w:rPr>
          <w:color w:val="000000"/>
          <w:sz w:val="20"/>
          <w:szCs w:val="20"/>
        </w:rPr>
        <w:softHyphen/>
        <w:t>мально улучшено. В конечном счете выяснилось, что производительность непосредственно не связана с осве</w:t>
      </w:r>
      <w:r>
        <w:rPr>
          <w:color w:val="000000"/>
          <w:sz w:val="20"/>
          <w:szCs w:val="20"/>
        </w:rPr>
        <w:softHyphen/>
        <w:t>щенностью. Этот неожиданный результат требовал объ</w:t>
      </w:r>
      <w:r>
        <w:rPr>
          <w:color w:val="000000"/>
          <w:sz w:val="20"/>
          <w:szCs w:val="20"/>
        </w:rPr>
        <w:softHyphen/>
        <w:t>яснения, которого не могли сразу найти.</w:t>
      </w:r>
    </w:p>
    <w:p w:rsidR="00F05926" w:rsidRDefault="00F05926" w:rsidP="005E7817">
      <w:pPr>
        <w:shd w:val="clear" w:color="auto" w:fill="FFFFFF"/>
        <w:autoSpaceDE w:val="0"/>
        <w:autoSpaceDN w:val="0"/>
        <w:adjustRightInd w:val="0"/>
        <w:ind w:firstLine="708"/>
        <w:jc w:val="both"/>
      </w:pPr>
      <w:r>
        <w:rPr>
          <w:color w:val="000000"/>
          <w:sz w:val="20"/>
          <w:szCs w:val="20"/>
        </w:rPr>
        <w:t>При проведении еще одного подобного эксперимен</w:t>
      </w:r>
      <w:r>
        <w:rPr>
          <w:color w:val="000000"/>
          <w:sz w:val="20"/>
          <w:szCs w:val="20"/>
        </w:rPr>
        <w:softHyphen/>
        <w:t xml:space="preserve">та выяснилось, что, обращаясь к работницам с просьбой содействовать эксперименту, исследователи </w:t>
      </w:r>
      <w:r>
        <w:rPr>
          <w:b/>
          <w:bCs/>
          <w:color w:val="000000"/>
          <w:sz w:val="20"/>
          <w:szCs w:val="20"/>
        </w:rPr>
        <w:t xml:space="preserve">тем </w:t>
      </w:r>
      <w:r>
        <w:rPr>
          <w:color w:val="000000"/>
          <w:sz w:val="20"/>
          <w:szCs w:val="20"/>
        </w:rPr>
        <w:t>самым способствовали тому, что работницы почувствовали вни</w:t>
      </w:r>
      <w:r>
        <w:rPr>
          <w:color w:val="000000"/>
          <w:sz w:val="20"/>
          <w:szCs w:val="20"/>
        </w:rPr>
        <w:softHyphen/>
        <w:t>мание к себе и начали работать эффективнее. Стали понятны и эксперименты с освещением. Когда на пред</w:t>
      </w:r>
      <w:r>
        <w:rPr>
          <w:color w:val="000000"/>
          <w:sz w:val="20"/>
          <w:szCs w:val="20"/>
        </w:rPr>
        <w:softHyphen/>
        <w:t>приятии выделили две группы работниц для эксперимен</w:t>
      </w:r>
      <w:r>
        <w:rPr>
          <w:color w:val="000000"/>
          <w:sz w:val="20"/>
          <w:szCs w:val="20"/>
        </w:rPr>
        <w:softHyphen/>
        <w:t>та, то они почувствовали свою значимость и поэтому производительность росла подчас независимо от осве</w:t>
      </w:r>
      <w:r>
        <w:rPr>
          <w:color w:val="000000"/>
          <w:sz w:val="20"/>
          <w:szCs w:val="20"/>
        </w:rPr>
        <w:softHyphen/>
        <w:t>щенности. Результаты этих исследований показали зна</w:t>
      </w:r>
      <w:r>
        <w:rPr>
          <w:color w:val="000000"/>
          <w:sz w:val="20"/>
          <w:szCs w:val="20"/>
        </w:rPr>
        <w:softHyphen/>
        <w:t>чение социальных факторов в производственном процес</w:t>
      </w:r>
      <w:r>
        <w:rPr>
          <w:color w:val="000000"/>
          <w:sz w:val="20"/>
          <w:szCs w:val="20"/>
        </w:rPr>
        <w:softHyphen/>
        <w:t>се и особую значимость неформальных групп и социаль</w:t>
      </w:r>
      <w:r>
        <w:rPr>
          <w:color w:val="000000"/>
          <w:sz w:val="20"/>
          <w:szCs w:val="20"/>
        </w:rPr>
        <w:softHyphen/>
        <w:t>ного взаимодействия в них при выполнении производст</w:t>
      </w:r>
      <w:r>
        <w:rPr>
          <w:color w:val="000000"/>
          <w:sz w:val="20"/>
          <w:szCs w:val="20"/>
        </w:rPr>
        <w:softHyphen/>
        <w:t>венных заданий. Однако это не означало, что организа</w:t>
      </w:r>
      <w:r>
        <w:rPr>
          <w:color w:val="000000"/>
          <w:sz w:val="20"/>
          <w:szCs w:val="20"/>
        </w:rPr>
        <w:softHyphen/>
        <w:t>ция и условия труда, размер заработной платы не имеют никакого значения.</w:t>
      </w:r>
    </w:p>
    <w:p w:rsidR="00F05926" w:rsidRDefault="00F05926" w:rsidP="005E7817">
      <w:pPr>
        <w:shd w:val="clear" w:color="auto" w:fill="FFFFFF"/>
        <w:autoSpaceDE w:val="0"/>
        <w:autoSpaceDN w:val="0"/>
        <w:adjustRightInd w:val="0"/>
        <w:ind w:firstLine="708"/>
        <w:jc w:val="both"/>
      </w:pPr>
      <w:r>
        <w:rPr>
          <w:color w:val="000000"/>
          <w:sz w:val="20"/>
          <w:szCs w:val="20"/>
        </w:rPr>
        <w:t xml:space="preserve">Э.Мэйо явился основателем </w:t>
      </w:r>
      <w:r>
        <w:rPr>
          <w:b/>
          <w:bCs/>
          <w:i/>
          <w:iCs/>
          <w:color w:val="000000"/>
          <w:sz w:val="20"/>
          <w:szCs w:val="20"/>
        </w:rPr>
        <w:t xml:space="preserve">теории "человеческих </w:t>
      </w:r>
      <w:r>
        <w:rPr>
          <w:i/>
          <w:iCs/>
          <w:color w:val="000000"/>
          <w:sz w:val="20"/>
          <w:szCs w:val="20"/>
        </w:rPr>
        <w:t>отношений"</w:t>
      </w:r>
      <w:r>
        <w:rPr>
          <w:color w:val="000000"/>
          <w:sz w:val="20"/>
          <w:szCs w:val="20"/>
        </w:rPr>
        <w:t>— одного из направлений теории научного управления. Подвергнув критике тейлоровскую концеп</w:t>
      </w:r>
      <w:r>
        <w:rPr>
          <w:color w:val="000000"/>
          <w:sz w:val="20"/>
          <w:szCs w:val="20"/>
        </w:rPr>
        <w:softHyphen/>
        <w:t>цию "экономического человека", он экспериментально доказал, что наряду с материальными стимулами большое значение имеют такие психосоциальные факторы, как сплоченность группы, в которой работает индивид; взаи</w:t>
      </w:r>
      <w:r>
        <w:rPr>
          <w:color w:val="000000"/>
          <w:sz w:val="20"/>
          <w:szCs w:val="20"/>
        </w:rPr>
        <w:softHyphen/>
        <w:t>моотношения с руководством; благоприятная обстановка на рабочем месте, удовлетворенность работника своим трудом и др.</w:t>
      </w:r>
    </w:p>
    <w:p w:rsidR="00F05926" w:rsidRDefault="00F05926" w:rsidP="005E7817">
      <w:pPr>
        <w:shd w:val="clear" w:color="auto" w:fill="FFFFFF"/>
        <w:autoSpaceDE w:val="0"/>
        <w:autoSpaceDN w:val="0"/>
        <w:adjustRightInd w:val="0"/>
        <w:ind w:firstLine="708"/>
        <w:jc w:val="both"/>
      </w:pPr>
      <w:r>
        <w:rPr>
          <w:color w:val="000000"/>
          <w:sz w:val="20"/>
          <w:szCs w:val="20"/>
        </w:rPr>
        <w:t xml:space="preserve">Теоретики "человеческих отношений" разработали понятия </w:t>
      </w:r>
      <w:r>
        <w:rPr>
          <w:b/>
          <w:bCs/>
          <w:i/>
          <w:iCs/>
          <w:color w:val="000000"/>
          <w:sz w:val="20"/>
          <w:szCs w:val="20"/>
        </w:rPr>
        <w:t xml:space="preserve">формальных и неформальных групп, </w:t>
      </w:r>
      <w:r>
        <w:rPr>
          <w:color w:val="000000"/>
          <w:sz w:val="20"/>
          <w:szCs w:val="20"/>
        </w:rPr>
        <w:t>показав влияние последних на формирование благоприятных ус</w:t>
      </w:r>
      <w:r>
        <w:rPr>
          <w:color w:val="000000"/>
          <w:sz w:val="20"/>
          <w:szCs w:val="20"/>
        </w:rPr>
        <w:softHyphen/>
        <w:t xml:space="preserve">ловий труда. Формальной считают группу, структура и отношения в которой установлены и регулируются в административно-правовом порядке. </w:t>
      </w:r>
      <w:r>
        <w:rPr>
          <w:color w:val="000000"/>
          <w:sz w:val="20"/>
          <w:szCs w:val="20"/>
        </w:rPr>
        <w:lastRenderedPageBreak/>
        <w:t>Структура и отно</w:t>
      </w:r>
      <w:r>
        <w:rPr>
          <w:color w:val="000000"/>
          <w:sz w:val="20"/>
          <w:szCs w:val="20"/>
        </w:rPr>
        <w:softHyphen/>
        <w:t>шения в неформальной группе возникают естественным образом в процессе человеческого общения и законода</w:t>
      </w:r>
      <w:r>
        <w:rPr>
          <w:color w:val="000000"/>
          <w:sz w:val="20"/>
          <w:szCs w:val="20"/>
        </w:rPr>
        <w:softHyphen/>
        <w:t>тельно не регулируются.</w:t>
      </w:r>
    </w:p>
    <w:p w:rsidR="00F05926" w:rsidRDefault="00F05926" w:rsidP="005E7817">
      <w:pPr>
        <w:shd w:val="clear" w:color="auto" w:fill="FFFFFF"/>
        <w:autoSpaceDE w:val="0"/>
        <w:autoSpaceDN w:val="0"/>
        <w:adjustRightInd w:val="0"/>
        <w:ind w:firstLine="708"/>
        <w:jc w:val="both"/>
      </w:pPr>
      <w:r>
        <w:rPr>
          <w:color w:val="000000"/>
          <w:sz w:val="20"/>
          <w:szCs w:val="20"/>
        </w:rPr>
        <w:t xml:space="preserve">В 30-е годы </w:t>
      </w:r>
      <w:r>
        <w:rPr>
          <w:b/>
          <w:bCs/>
          <w:i/>
          <w:iCs/>
          <w:color w:val="000000"/>
          <w:sz w:val="20"/>
          <w:szCs w:val="20"/>
        </w:rPr>
        <w:t xml:space="preserve">экспериментальные </w:t>
      </w:r>
      <w:r>
        <w:rPr>
          <w:i/>
          <w:iCs/>
          <w:color w:val="000000"/>
          <w:sz w:val="20"/>
          <w:szCs w:val="20"/>
        </w:rPr>
        <w:t xml:space="preserve">исследования </w:t>
      </w:r>
      <w:r>
        <w:rPr>
          <w:b/>
          <w:bCs/>
          <w:i/>
          <w:iCs/>
          <w:color w:val="000000"/>
          <w:sz w:val="20"/>
          <w:szCs w:val="20"/>
        </w:rPr>
        <w:t xml:space="preserve">психологии малых групп </w:t>
      </w:r>
      <w:r>
        <w:rPr>
          <w:color w:val="000000"/>
          <w:sz w:val="20"/>
          <w:szCs w:val="20"/>
        </w:rPr>
        <w:t>осуществляет К.Левин, основа</w:t>
      </w:r>
      <w:r>
        <w:rPr>
          <w:color w:val="000000"/>
          <w:sz w:val="20"/>
          <w:szCs w:val="20"/>
        </w:rPr>
        <w:softHyphen/>
        <w:t>тель теории групповой динамики, в соответствии с кото</w:t>
      </w:r>
      <w:r>
        <w:rPr>
          <w:color w:val="000000"/>
          <w:sz w:val="20"/>
          <w:szCs w:val="20"/>
        </w:rPr>
        <w:softHyphen/>
        <w:t>рой единственной социальной реальностью, непосредст</w:t>
      </w:r>
      <w:r>
        <w:rPr>
          <w:color w:val="000000"/>
          <w:sz w:val="20"/>
          <w:szCs w:val="20"/>
        </w:rPr>
        <w:softHyphen/>
        <w:t>венно данной исследователю, признаются индивиды, со</w:t>
      </w:r>
      <w:r>
        <w:rPr>
          <w:color w:val="000000"/>
          <w:sz w:val="20"/>
          <w:szCs w:val="20"/>
        </w:rPr>
        <w:softHyphen/>
        <w:t>ставляющие малые группы и вступающие в их рамках в различные отношения.</w:t>
      </w:r>
    </w:p>
    <w:p w:rsidR="00F05926" w:rsidRDefault="00F05926" w:rsidP="005E7817">
      <w:pPr>
        <w:shd w:val="clear" w:color="auto" w:fill="FFFFFF"/>
        <w:autoSpaceDE w:val="0"/>
        <w:autoSpaceDN w:val="0"/>
        <w:adjustRightInd w:val="0"/>
        <w:ind w:firstLine="708"/>
        <w:jc w:val="both"/>
      </w:pPr>
      <w:r>
        <w:rPr>
          <w:color w:val="000000"/>
          <w:sz w:val="20"/>
          <w:szCs w:val="20"/>
        </w:rPr>
        <w:t xml:space="preserve">В эти же годы А.Маслоу разрабатывает </w:t>
      </w:r>
      <w:r>
        <w:rPr>
          <w:b/>
          <w:bCs/>
          <w:i/>
          <w:iCs/>
          <w:color w:val="000000"/>
          <w:sz w:val="20"/>
          <w:szCs w:val="20"/>
        </w:rPr>
        <w:t>иерархичес</w:t>
      </w:r>
      <w:r>
        <w:rPr>
          <w:b/>
          <w:bCs/>
          <w:i/>
          <w:iCs/>
          <w:color w:val="000000"/>
          <w:sz w:val="20"/>
          <w:szCs w:val="20"/>
        </w:rPr>
        <w:softHyphen/>
        <w:t xml:space="preserve">кую теорию потребностей. </w:t>
      </w:r>
      <w:r>
        <w:rPr>
          <w:color w:val="000000"/>
          <w:sz w:val="20"/>
          <w:szCs w:val="20"/>
        </w:rPr>
        <w:t>Все они подразделяются на базисные (потребность в пище, безопасности, позитив</w:t>
      </w:r>
      <w:r>
        <w:rPr>
          <w:color w:val="000000"/>
          <w:sz w:val="20"/>
          <w:szCs w:val="20"/>
        </w:rPr>
        <w:softHyphen/>
        <w:t>ной самооценке и др.) и производные, или мета-потреб</w:t>
      </w:r>
      <w:r>
        <w:rPr>
          <w:color w:val="000000"/>
          <w:sz w:val="20"/>
          <w:szCs w:val="20"/>
        </w:rPr>
        <w:softHyphen/>
        <w:t>ности (в справедливости, благополучии, порядке и един</w:t>
      </w:r>
      <w:r>
        <w:rPr>
          <w:color w:val="000000"/>
          <w:sz w:val="20"/>
          <w:szCs w:val="20"/>
        </w:rPr>
        <w:softHyphen/>
        <w:t>стве социальной жизни). Базисные потребности человека постоянны, а производные изменяются; базисные по</w:t>
      </w:r>
      <w:r>
        <w:rPr>
          <w:color w:val="000000"/>
          <w:sz w:val="20"/>
          <w:szCs w:val="20"/>
        </w:rPr>
        <w:softHyphen/>
        <w:t>требности располагаются в восходящем порядке от "низ</w:t>
      </w:r>
      <w:r>
        <w:rPr>
          <w:color w:val="000000"/>
          <w:sz w:val="20"/>
          <w:szCs w:val="20"/>
        </w:rPr>
        <w:softHyphen/>
        <w:t>ших" материальных до "высших" духовных:</w:t>
      </w:r>
    </w:p>
    <w:p w:rsidR="00F05926" w:rsidRDefault="00F05926" w:rsidP="005E7817">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физиологические</w:t>
      </w:r>
      <w:r>
        <w:rPr>
          <w:rFonts w:ascii="Arial" w:hAnsi="Arial" w:cs="Arial"/>
          <w:color w:val="000000"/>
          <w:sz w:val="16"/>
          <w:szCs w:val="16"/>
        </w:rPr>
        <w:t xml:space="preserve"> </w:t>
      </w:r>
      <w:r>
        <w:rPr>
          <w:rFonts w:ascii="Arial" w:hAnsi="Arial"/>
          <w:color w:val="000000"/>
          <w:sz w:val="16"/>
          <w:szCs w:val="16"/>
        </w:rPr>
        <w:t>потребности</w:t>
      </w:r>
      <w:r>
        <w:rPr>
          <w:rFonts w:ascii="Arial" w:hAnsi="Arial" w:cs="Arial"/>
          <w:color w:val="000000"/>
          <w:sz w:val="16"/>
          <w:szCs w:val="16"/>
        </w:rPr>
        <w:t>;</w:t>
      </w:r>
    </w:p>
    <w:p w:rsidR="00F05926" w:rsidRDefault="00F05926" w:rsidP="005E7817">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потребность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безопасности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защите</w:t>
      </w:r>
      <w:r>
        <w:rPr>
          <w:rFonts w:ascii="Arial" w:hAnsi="Arial" w:cs="Arial"/>
          <w:color w:val="000000"/>
          <w:sz w:val="16"/>
          <w:szCs w:val="16"/>
        </w:rPr>
        <w:t>);</w:t>
      </w:r>
    </w:p>
    <w:p w:rsidR="00F05926" w:rsidRDefault="00F05926" w:rsidP="005E7817">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потребность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причастности</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коллективу</w:t>
      </w:r>
      <w:r>
        <w:rPr>
          <w:rFonts w:ascii="Arial" w:hAnsi="Arial" w:cs="Arial"/>
          <w:color w:val="000000"/>
          <w:sz w:val="16"/>
          <w:szCs w:val="16"/>
        </w:rPr>
        <w:t xml:space="preserve">, </w:t>
      </w:r>
      <w:r>
        <w:rPr>
          <w:rFonts w:ascii="Arial" w:hAnsi="Arial"/>
          <w:color w:val="000000"/>
          <w:sz w:val="16"/>
          <w:szCs w:val="16"/>
        </w:rPr>
        <w:t>общении</w:t>
      </w:r>
      <w:r>
        <w:rPr>
          <w:rFonts w:ascii="Arial" w:hAnsi="Arial" w:cs="Arial"/>
          <w:color w:val="000000"/>
          <w:sz w:val="16"/>
          <w:szCs w:val="16"/>
        </w:rPr>
        <w:t xml:space="preserve">, </w:t>
      </w:r>
      <w:r>
        <w:rPr>
          <w:rFonts w:ascii="Arial" w:hAnsi="Arial"/>
          <w:color w:val="000000"/>
          <w:sz w:val="16"/>
          <w:szCs w:val="16"/>
        </w:rPr>
        <w:t>внима</w:t>
      </w:r>
      <w:r>
        <w:rPr>
          <w:rFonts w:ascii="Arial" w:hAnsi="Arial"/>
          <w:color w:val="000000"/>
          <w:sz w:val="16"/>
          <w:szCs w:val="16"/>
        </w:rPr>
        <w:softHyphen/>
        <w:t>нии</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себе</w:t>
      </w:r>
      <w:r>
        <w:rPr>
          <w:rFonts w:ascii="Arial" w:hAnsi="Arial" w:cs="Arial"/>
          <w:color w:val="000000"/>
          <w:sz w:val="16"/>
          <w:szCs w:val="16"/>
        </w:rPr>
        <w:t xml:space="preserve">, </w:t>
      </w:r>
      <w:r>
        <w:rPr>
          <w:rFonts w:ascii="Arial" w:hAnsi="Arial"/>
          <w:color w:val="000000"/>
          <w:sz w:val="16"/>
          <w:szCs w:val="16"/>
        </w:rPr>
        <w:t>участии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совместной</w:t>
      </w:r>
      <w:r>
        <w:rPr>
          <w:rFonts w:ascii="Arial" w:hAnsi="Arial" w:cs="Arial"/>
          <w:color w:val="000000"/>
          <w:sz w:val="16"/>
          <w:szCs w:val="16"/>
        </w:rPr>
        <w:t xml:space="preserve"> </w:t>
      </w:r>
      <w:r>
        <w:rPr>
          <w:rFonts w:ascii="Arial" w:hAnsi="Arial"/>
          <w:color w:val="000000"/>
          <w:sz w:val="16"/>
          <w:szCs w:val="16"/>
        </w:rPr>
        <w:t>трудовой</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w:t>
      </w:r>
    </w:p>
    <w:p w:rsidR="00F05926" w:rsidRDefault="00F05926" w:rsidP="005E7817">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потребность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признании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высокой</w:t>
      </w:r>
      <w:r>
        <w:rPr>
          <w:rFonts w:ascii="Arial" w:hAnsi="Arial" w:cs="Arial"/>
          <w:color w:val="000000"/>
          <w:sz w:val="16"/>
          <w:szCs w:val="16"/>
        </w:rPr>
        <w:t xml:space="preserve">   </w:t>
      </w:r>
      <w:r>
        <w:rPr>
          <w:rFonts w:ascii="Arial" w:hAnsi="Arial"/>
          <w:color w:val="000000"/>
          <w:sz w:val="16"/>
          <w:szCs w:val="16"/>
        </w:rPr>
        <w:t>оценке</w:t>
      </w:r>
      <w:r>
        <w:rPr>
          <w:rFonts w:ascii="Arial" w:hAnsi="Arial" w:cs="Arial"/>
          <w:color w:val="000000"/>
          <w:sz w:val="16"/>
          <w:szCs w:val="16"/>
        </w:rPr>
        <w:t xml:space="preserve">  </w:t>
      </w:r>
      <w:r>
        <w:rPr>
          <w:rFonts w:ascii="Arial" w:hAnsi="Arial"/>
          <w:color w:val="000000"/>
          <w:sz w:val="16"/>
          <w:szCs w:val="16"/>
        </w:rPr>
        <w:t>статуса</w:t>
      </w:r>
      <w:r>
        <w:rPr>
          <w:rFonts w:ascii="Arial" w:hAnsi="Arial" w:cs="Arial"/>
          <w:color w:val="000000"/>
          <w:sz w:val="16"/>
          <w:szCs w:val="16"/>
        </w:rPr>
        <w:t xml:space="preserve">, </w:t>
      </w:r>
      <w:r>
        <w:rPr>
          <w:rFonts w:ascii="Arial" w:hAnsi="Arial"/>
          <w:color w:val="000000"/>
          <w:sz w:val="16"/>
          <w:szCs w:val="16"/>
        </w:rPr>
        <w:t>престиже</w:t>
      </w:r>
      <w:r>
        <w:rPr>
          <w:rFonts w:ascii="Arial" w:hAnsi="Arial" w:cs="Arial"/>
          <w:color w:val="000000"/>
          <w:sz w:val="16"/>
          <w:szCs w:val="16"/>
        </w:rPr>
        <w:t>;</w:t>
      </w:r>
    </w:p>
    <w:p w:rsidR="00F05926" w:rsidRDefault="00F05926" w:rsidP="005E7817">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потребность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самовыражении</w:t>
      </w:r>
      <w:r>
        <w:rPr>
          <w:rFonts w:ascii="Arial" w:hAnsi="Arial" w:cs="Arial"/>
          <w:color w:val="000000"/>
          <w:sz w:val="16"/>
          <w:szCs w:val="16"/>
        </w:rPr>
        <w:t xml:space="preserve"> </w:t>
      </w:r>
      <w:r>
        <w:rPr>
          <w:rFonts w:ascii="Arial" w:hAnsi="Arial"/>
          <w:color w:val="000000"/>
          <w:sz w:val="16"/>
          <w:szCs w:val="16"/>
        </w:rPr>
        <w:t>через</w:t>
      </w:r>
      <w:r>
        <w:rPr>
          <w:rFonts w:ascii="Arial" w:hAnsi="Arial" w:cs="Arial"/>
          <w:color w:val="000000"/>
          <w:sz w:val="16"/>
          <w:szCs w:val="16"/>
        </w:rPr>
        <w:t xml:space="preserve"> </w:t>
      </w:r>
      <w:r>
        <w:rPr>
          <w:rFonts w:ascii="Arial" w:hAnsi="Arial"/>
          <w:color w:val="000000"/>
          <w:sz w:val="16"/>
          <w:szCs w:val="16"/>
        </w:rPr>
        <w:t>творчество</w:t>
      </w:r>
      <w:r>
        <w:rPr>
          <w:rFonts w:ascii="Arial" w:hAnsi="Arial" w:cs="Arial"/>
          <w:color w:val="000000"/>
          <w:sz w:val="16"/>
          <w:szCs w:val="16"/>
        </w:rPr>
        <w:t>.</w:t>
      </w:r>
    </w:p>
    <w:p w:rsidR="00F05926" w:rsidRDefault="00F05926" w:rsidP="005E7817">
      <w:pPr>
        <w:shd w:val="clear" w:color="auto" w:fill="FFFFFF"/>
        <w:autoSpaceDE w:val="0"/>
        <w:autoSpaceDN w:val="0"/>
        <w:adjustRightInd w:val="0"/>
        <w:ind w:firstLine="708"/>
        <w:jc w:val="both"/>
      </w:pPr>
      <w:r>
        <w:rPr>
          <w:color w:val="000000"/>
          <w:sz w:val="20"/>
          <w:szCs w:val="20"/>
        </w:rPr>
        <w:t>Иерархическая теория потребностей нашла приме</w:t>
      </w:r>
      <w:r>
        <w:rPr>
          <w:color w:val="000000"/>
          <w:sz w:val="20"/>
          <w:szCs w:val="20"/>
        </w:rPr>
        <w:softHyphen/>
        <w:t>нение в целом ряде организационных нововведений (на</w:t>
      </w:r>
      <w:r>
        <w:rPr>
          <w:color w:val="000000"/>
          <w:sz w:val="20"/>
          <w:szCs w:val="20"/>
        </w:rPr>
        <w:softHyphen/>
        <w:t>пример, в проектах "обогащения труда") и использова</w:t>
      </w:r>
      <w:r>
        <w:rPr>
          <w:color w:val="000000"/>
          <w:sz w:val="20"/>
          <w:szCs w:val="20"/>
        </w:rPr>
        <w:softHyphen/>
        <w:t>лась в промышленности как средство улучшения стиля руководства.</w:t>
      </w:r>
    </w:p>
    <w:p w:rsidR="00F05926" w:rsidRDefault="00F05926" w:rsidP="005E7817">
      <w:pPr>
        <w:shd w:val="clear" w:color="auto" w:fill="FFFFFF"/>
        <w:autoSpaceDE w:val="0"/>
        <w:autoSpaceDN w:val="0"/>
        <w:adjustRightInd w:val="0"/>
        <w:ind w:firstLine="708"/>
        <w:jc w:val="both"/>
      </w:pPr>
      <w:r>
        <w:rPr>
          <w:color w:val="000000"/>
          <w:sz w:val="20"/>
          <w:szCs w:val="20"/>
        </w:rPr>
        <w:t>Развитие индустриальной социологии, социологии управления и социальной психологии стало основой но</w:t>
      </w:r>
      <w:r>
        <w:rPr>
          <w:color w:val="000000"/>
          <w:sz w:val="20"/>
          <w:szCs w:val="20"/>
        </w:rPr>
        <w:softHyphen/>
        <w:t>вого подхода к проблемам использования трудовых ре</w:t>
      </w:r>
      <w:r>
        <w:rPr>
          <w:color w:val="000000"/>
          <w:sz w:val="20"/>
          <w:szCs w:val="20"/>
        </w:rPr>
        <w:softHyphen/>
        <w:t xml:space="preserve">сурсов, изучения возможностей и особенностей человека и малых групп на производстве и привело к созданию </w:t>
      </w:r>
      <w:r>
        <w:rPr>
          <w:b/>
          <w:bCs/>
          <w:i/>
          <w:iCs/>
          <w:color w:val="000000"/>
          <w:sz w:val="20"/>
          <w:szCs w:val="20"/>
        </w:rPr>
        <w:t xml:space="preserve">социальной философии менеджмента </w:t>
      </w:r>
      <w:r>
        <w:rPr>
          <w:color w:val="000000"/>
          <w:sz w:val="20"/>
          <w:szCs w:val="20"/>
        </w:rPr>
        <w:t xml:space="preserve">(от англ. </w:t>
      </w:r>
      <w:r>
        <w:rPr>
          <w:b/>
          <w:bCs/>
          <w:i/>
          <w:iCs/>
          <w:color w:val="000000"/>
          <w:sz w:val="20"/>
          <w:szCs w:val="20"/>
          <w:lang w:val="en-US"/>
        </w:rPr>
        <w:t>man</w:t>
      </w:r>
      <w:r w:rsidRPr="00F05926">
        <w:rPr>
          <w:b/>
          <w:bCs/>
          <w:i/>
          <w:iCs/>
          <w:color w:val="000000"/>
          <w:sz w:val="20"/>
          <w:szCs w:val="20"/>
        </w:rPr>
        <w:softHyphen/>
      </w:r>
      <w:r>
        <w:rPr>
          <w:b/>
          <w:bCs/>
          <w:i/>
          <w:iCs/>
          <w:color w:val="000000"/>
          <w:sz w:val="20"/>
          <w:szCs w:val="20"/>
          <w:lang w:val="en-US"/>
        </w:rPr>
        <w:t>agement</w:t>
      </w:r>
      <w:r w:rsidRPr="00F05926">
        <w:rPr>
          <w:b/>
          <w:bCs/>
          <w:i/>
          <w:iCs/>
          <w:color w:val="000000"/>
          <w:sz w:val="20"/>
          <w:szCs w:val="20"/>
        </w:rPr>
        <w:t xml:space="preserve"> </w:t>
      </w:r>
      <w:r>
        <w:rPr>
          <w:color w:val="000000"/>
          <w:sz w:val="20"/>
          <w:szCs w:val="20"/>
        </w:rPr>
        <w:t>— управление). В основе концепции менедж</w:t>
      </w:r>
      <w:r>
        <w:rPr>
          <w:color w:val="000000"/>
          <w:sz w:val="20"/>
          <w:szCs w:val="20"/>
        </w:rPr>
        <w:softHyphen/>
        <w:t>мента лежали следующие принципы:</w:t>
      </w:r>
    </w:p>
    <w:p w:rsidR="00F05926" w:rsidRDefault="00F05926" w:rsidP="005E7817">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человек</w:t>
      </w:r>
      <w:r>
        <w:rPr>
          <w:rFonts w:ascii="Arial" w:hAnsi="Arial" w:cs="Arial"/>
          <w:color w:val="000000"/>
          <w:sz w:val="16"/>
          <w:szCs w:val="16"/>
        </w:rPr>
        <w:t xml:space="preserve"> </w:t>
      </w:r>
      <w:r>
        <w:rPr>
          <w:rFonts w:ascii="Arial" w:hAnsi="Arial"/>
          <w:color w:val="000000"/>
          <w:sz w:val="16"/>
          <w:szCs w:val="16"/>
        </w:rPr>
        <w:t>представляет</w:t>
      </w:r>
      <w:r>
        <w:rPr>
          <w:rFonts w:ascii="Arial" w:hAnsi="Arial" w:cs="Arial"/>
          <w:color w:val="000000"/>
          <w:sz w:val="16"/>
          <w:szCs w:val="16"/>
        </w:rPr>
        <w:t xml:space="preserve"> </w:t>
      </w:r>
      <w:r>
        <w:rPr>
          <w:rFonts w:ascii="Arial" w:hAnsi="Arial"/>
          <w:color w:val="000000"/>
          <w:sz w:val="16"/>
          <w:szCs w:val="16"/>
        </w:rPr>
        <w:t>собой</w:t>
      </w:r>
      <w:r>
        <w:rPr>
          <w:rFonts w:ascii="Arial" w:hAnsi="Arial" w:cs="Arial"/>
          <w:color w:val="000000"/>
          <w:sz w:val="16"/>
          <w:szCs w:val="16"/>
        </w:rPr>
        <w:t xml:space="preserve"> "</w:t>
      </w:r>
      <w:r>
        <w:rPr>
          <w:rFonts w:ascii="Arial" w:hAnsi="Arial"/>
          <w:color w:val="000000"/>
          <w:sz w:val="16"/>
          <w:szCs w:val="16"/>
        </w:rPr>
        <w:t>социальное</w:t>
      </w:r>
      <w:r>
        <w:rPr>
          <w:rFonts w:ascii="Arial" w:hAnsi="Arial" w:cs="Arial"/>
          <w:color w:val="000000"/>
          <w:sz w:val="16"/>
          <w:szCs w:val="16"/>
        </w:rPr>
        <w:t xml:space="preserve"> </w:t>
      </w:r>
      <w:r>
        <w:rPr>
          <w:rFonts w:ascii="Arial" w:hAnsi="Arial"/>
          <w:color w:val="000000"/>
          <w:sz w:val="16"/>
          <w:szCs w:val="16"/>
        </w:rPr>
        <w:t>животное</w:t>
      </w:r>
      <w:r>
        <w:rPr>
          <w:rFonts w:ascii="Arial" w:hAnsi="Arial" w:cs="Arial"/>
          <w:color w:val="000000"/>
          <w:sz w:val="16"/>
          <w:szCs w:val="16"/>
        </w:rPr>
        <w:t xml:space="preserve">", </w:t>
      </w:r>
      <w:r>
        <w:rPr>
          <w:rFonts w:ascii="Arial" w:hAnsi="Arial"/>
          <w:color w:val="000000"/>
          <w:sz w:val="16"/>
          <w:szCs w:val="16"/>
        </w:rPr>
        <w:t>ори</w:t>
      </w:r>
      <w:r>
        <w:rPr>
          <w:rFonts w:ascii="Arial" w:hAnsi="Arial"/>
          <w:color w:val="000000"/>
          <w:sz w:val="16"/>
          <w:szCs w:val="16"/>
        </w:rPr>
        <w:softHyphen/>
        <w:t>ентированное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включенное</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контекст</w:t>
      </w:r>
      <w:r>
        <w:rPr>
          <w:rFonts w:ascii="Arial" w:hAnsi="Arial" w:cs="Arial"/>
          <w:color w:val="000000"/>
          <w:sz w:val="16"/>
          <w:szCs w:val="16"/>
        </w:rPr>
        <w:t xml:space="preserve"> </w:t>
      </w:r>
      <w:r>
        <w:rPr>
          <w:rFonts w:ascii="Arial" w:hAnsi="Arial"/>
          <w:color w:val="000000"/>
          <w:sz w:val="16"/>
          <w:szCs w:val="16"/>
        </w:rPr>
        <w:t>группового</w:t>
      </w:r>
      <w:r>
        <w:rPr>
          <w:rFonts w:ascii="Arial" w:hAnsi="Arial" w:cs="Arial"/>
          <w:color w:val="000000"/>
          <w:sz w:val="16"/>
          <w:szCs w:val="16"/>
        </w:rPr>
        <w:t xml:space="preserve"> </w:t>
      </w:r>
      <w:r>
        <w:rPr>
          <w:rFonts w:ascii="Arial" w:hAnsi="Arial"/>
          <w:color w:val="000000"/>
          <w:sz w:val="16"/>
          <w:szCs w:val="16"/>
        </w:rPr>
        <w:t>пове</w:t>
      </w:r>
      <w:r>
        <w:rPr>
          <w:rFonts w:ascii="Arial" w:hAnsi="Arial"/>
          <w:color w:val="000000"/>
          <w:sz w:val="16"/>
          <w:szCs w:val="16"/>
        </w:rPr>
        <w:softHyphen/>
        <w:t>дения</w:t>
      </w:r>
      <w:r>
        <w:rPr>
          <w:rFonts w:ascii="Arial" w:hAnsi="Arial" w:cs="Arial"/>
          <w:color w:val="000000"/>
          <w:sz w:val="16"/>
          <w:szCs w:val="16"/>
        </w:rPr>
        <w:t>;</w:t>
      </w:r>
    </w:p>
    <w:p w:rsidR="00F05926" w:rsidRDefault="00F05926" w:rsidP="005E7817">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жесткая</w:t>
      </w:r>
      <w:r>
        <w:rPr>
          <w:rFonts w:ascii="Arial" w:hAnsi="Arial" w:cs="Arial"/>
          <w:color w:val="000000"/>
          <w:sz w:val="16"/>
          <w:szCs w:val="16"/>
        </w:rPr>
        <w:t xml:space="preserve"> </w:t>
      </w:r>
      <w:r>
        <w:rPr>
          <w:rFonts w:ascii="Arial" w:hAnsi="Arial"/>
          <w:color w:val="000000"/>
          <w:sz w:val="16"/>
          <w:szCs w:val="16"/>
        </w:rPr>
        <w:t>иерархия</w:t>
      </w:r>
      <w:r>
        <w:rPr>
          <w:rFonts w:ascii="Arial" w:hAnsi="Arial" w:cs="Arial"/>
          <w:color w:val="000000"/>
          <w:sz w:val="16"/>
          <w:szCs w:val="16"/>
        </w:rPr>
        <w:t xml:space="preserve"> </w:t>
      </w:r>
      <w:r>
        <w:rPr>
          <w:rFonts w:ascii="Arial" w:hAnsi="Arial"/>
          <w:color w:val="000000"/>
          <w:sz w:val="16"/>
          <w:szCs w:val="16"/>
        </w:rPr>
        <w:t>подчиненности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бюрократическая</w:t>
      </w:r>
      <w:r>
        <w:rPr>
          <w:rFonts w:ascii="Arial" w:hAnsi="Arial" w:cs="Arial"/>
          <w:color w:val="000000"/>
          <w:sz w:val="16"/>
          <w:szCs w:val="16"/>
        </w:rPr>
        <w:t xml:space="preserve"> </w:t>
      </w:r>
      <w:r>
        <w:rPr>
          <w:rFonts w:ascii="Arial" w:hAnsi="Arial"/>
          <w:color w:val="000000"/>
          <w:sz w:val="16"/>
          <w:szCs w:val="16"/>
        </w:rPr>
        <w:t>ор</w:t>
      </w:r>
      <w:r>
        <w:rPr>
          <w:rFonts w:ascii="Arial" w:hAnsi="Arial"/>
          <w:color w:val="000000"/>
          <w:sz w:val="16"/>
          <w:szCs w:val="16"/>
        </w:rPr>
        <w:softHyphen/>
        <w:t>ганизация</w:t>
      </w:r>
      <w:r>
        <w:rPr>
          <w:rFonts w:ascii="Arial" w:hAnsi="Arial" w:cs="Arial"/>
          <w:color w:val="000000"/>
          <w:sz w:val="16"/>
          <w:szCs w:val="16"/>
        </w:rPr>
        <w:t xml:space="preserve">   </w:t>
      </w:r>
      <w:r>
        <w:rPr>
          <w:rFonts w:ascii="Arial" w:hAnsi="Arial"/>
          <w:color w:val="000000"/>
          <w:sz w:val="16"/>
          <w:szCs w:val="16"/>
        </w:rPr>
        <w:t>несовместимы</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природой</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его свободой</w:t>
      </w:r>
      <w:r>
        <w:rPr>
          <w:rFonts w:ascii="Arial" w:hAnsi="Arial" w:cs="Arial"/>
          <w:color w:val="000000"/>
          <w:sz w:val="16"/>
          <w:szCs w:val="16"/>
        </w:rPr>
        <w:t>;</w:t>
      </w:r>
    </w:p>
    <w:p w:rsidR="00F05926" w:rsidRDefault="00F05926" w:rsidP="005E7817">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руководители</w:t>
      </w:r>
      <w:r>
        <w:rPr>
          <w:rFonts w:ascii="Arial" w:hAnsi="Arial" w:cs="Arial"/>
          <w:color w:val="000000"/>
          <w:sz w:val="16"/>
          <w:szCs w:val="16"/>
        </w:rPr>
        <w:t xml:space="preserve"> </w:t>
      </w:r>
      <w:r>
        <w:rPr>
          <w:rFonts w:ascii="Arial" w:hAnsi="Arial"/>
          <w:color w:val="000000"/>
          <w:sz w:val="16"/>
          <w:szCs w:val="16"/>
        </w:rPr>
        <w:t>промышленности</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ориентироваться в</w:t>
      </w:r>
      <w:r>
        <w:rPr>
          <w:rFonts w:ascii="Arial" w:hAnsi="Arial" w:cs="Arial"/>
          <w:color w:val="000000"/>
          <w:sz w:val="16"/>
          <w:szCs w:val="16"/>
        </w:rPr>
        <w:t xml:space="preserve"> </w:t>
      </w:r>
      <w:r>
        <w:rPr>
          <w:rFonts w:ascii="Arial" w:hAnsi="Arial"/>
          <w:color w:val="000000"/>
          <w:sz w:val="16"/>
          <w:szCs w:val="16"/>
        </w:rPr>
        <w:t>большей</w:t>
      </w:r>
      <w:r>
        <w:rPr>
          <w:rFonts w:ascii="Arial" w:hAnsi="Arial" w:cs="Arial"/>
          <w:color w:val="000000"/>
          <w:sz w:val="16"/>
          <w:szCs w:val="16"/>
        </w:rPr>
        <w:t xml:space="preserve"> </w:t>
      </w:r>
      <w:r>
        <w:rPr>
          <w:rFonts w:ascii="Arial" w:hAnsi="Arial"/>
          <w:color w:val="000000"/>
          <w:sz w:val="16"/>
          <w:szCs w:val="16"/>
        </w:rPr>
        <w:t>степени</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 xml:space="preserve">, </w:t>
      </w:r>
      <w:r>
        <w:rPr>
          <w:rFonts w:ascii="Arial" w:hAnsi="Arial"/>
          <w:color w:val="000000"/>
          <w:sz w:val="16"/>
          <w:szCs w:val="16"/>
        </w:rPr>
        <w:t>чем</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продукцию</w:t>
      </w:r>
      <w:r>
        <w:rPr>
          <w:rFonts w:ascii="Arial" w:hAnsi="Arial" w:cs="Arial"/>
          <w:color w:val="000000"/>
          <w:sz w:val="16"/>
          <w:szCs w:val="16"/>
        </w:rPr>
        <w:t xml:space="preserve"> [8].</w:t>
      </w:r>
    </w:p>
    <w:p w:rsidR="00F05926" w:rsidRDefault="00F05926" w:rsidP="005E7817">
      <w:pPr>
        <w:shd w:val="clear" w:color="auto" w:fill="FFFFFF"/>
        <w:autoSpaceDE w:val="0"/>
        <w:autoSpaceDN w:val="0"/>
        <w:adjustRightInd w:val="0"/>
        <w:ind w:firstLine="708"/>
        <w:jc w:val="both"/>
      </w:pPr>
      <w:r>
        <w:rPr>
          <w:color w:val="000000"/>
          <w:sz w:val="20"/>
          <w:szCs w:val="20"/>
        </w:rPr>
        <w:t>Уже из краткого изложения предпосылок возникно</w:t>
      </w:r>
      <w:r>
        <w:rPr>
          <w:color w:val="000000"/>
          <w:sz w:val="20"/>
          <w:szCs w:val="20"/>
        </w:rPr>
        <w:softHyphen/>
        <w:t xml:space="preserve">вения эргономики видно, что в конце </w:t>
      </w:r>
      <w:r>
        <w:rPr>
          <w:color w:val="000000"/>
          <w:sz w:val="20"/>
          <w:szCs w:val="20"/>
          <w:lang w:val="en-US"/>
        </w:rPr>
        <w:t>XIX</w:t>
      </w:r>
      <w:r w:rsidRPr="00F05926">
        <w:rPr>
          <w:color w:val="000000"/>
          <w:sz w:val="20"/>
          <w:szCs w:val="20"/>
        </w:rPr>
        <w:t xml:space="preserve"> </w:t>
      </w:r>
      <w:r>
        <w:rPr>
          <w:color w:val="000000"/>
          <w:sz w:val="20"/>
          <w:szCs w:val="20"/>
        </w:rPr>
        <w:t xml:space="preserve">— начале </w:t>
      </w:r>
      <w:r>
        <w:rPr>
          <w:color w:val="000000"/>
          <w:sz w:val="20"/>
          <w:szCs w:val="20"/>
          <w:lang w:val="en-US"/>
        </w:rPr>
        <w:t>XX</w:t>
      </w:r>
      <w:r w:rsidRPr="00F05926">
        <w:rPr>
          <w:color w:val="000000"/>
          <w:sz w:val="20"/>
          <w:szCs w:val="20"/>
        </w:rPr>
        <w:t xml:space="preserve"> </w:t>
      </w:r>
      <w:r>
        <w:rPr>
          <w:color w:val="000000"/>
          <w:sz w:val="20"/>
          <w:szCs w:val="20"/>
        </w:rPr>
        <w:t>века велись многочисленные и разнообразные поиски оптимальных организационных структур и форм для различных видов человеческой деятельности. Организа</w:t>
      </w:r>
      <w:r>
        <w:rPr>
          <w:color w:val="000000"/>
          <w:sz w:val="20"/>
          <w:szCs w:val="20"/>
        </w:rPr>
        <w:softHyphen/>
        <w:t>ция характеризуется как взаиморасположение и взаимо</w:t>
      </w:r>
      <w:r>
        <w:rPr>
          <w:color w:val="000000"/>
          <w:sz w:val="20"/>
          <w:szCs w:val="20"/>
        </w:rPr>
        <w:softHyphen/>
        <w:t>связь элементов некоторого целого (предметная часть организации), их действия и взаимодействия (функцио</w:t>
      </w:r>
      <w:r>
        <w:rPr>
          <w:color w:val="000000"/>
          <w:sz w:val="20"/>
          <w:szCs w:val="20"/>
        </w:rPr>
        <w:softHyphen/>
        <w:t>нальная часть). Сущность организации раскрывается через ее целостность, а становление, развитие и деграда</w:t>
      </w:r>
      <w:r>
        <w:rPr>
          <w:color w:val="000000"/>
          <w:sz w:val="20"/>
          <w:szCs w:val="20"/>
        </w:rPr>
        <w:softHyphen/>
        <w:t>ция целостности обеспечиваются прежде всего различ</w:t>
      </w:r>
      <w:r>
        <w:rPr>
          <w:color w:val="000000"/>
          <w:sz w:val="20"/>
          <w:szCs w:val="20"/>
        </w:rPr>
        <w:softHyphen/>
        <w:t>ными типами связей, особенно связями управления, переводящими организацию из одного состояния в дру</w:t>
      </w:r>
      <w:r>
        <w:rPr>
          <w:color w:val="000000"/>
          <w:sz w:val="20"/>
          <w:szCs w:val="20"/>
        </w:rPr>
        <w:softHyphen/>
        <w:t>гое. Сообразно этому в организации выделяют две сто</w:t>
      </w:r>
      <w:r>
        <w:rPr>
          <w:color w:val="000000"/>
          <w:sz w:val="20"/>
          <w:szCs w:val="20"/>
        </w:rPr>
        <w:softHyphen/>
        <w:t>роны — управленческую и исполнительскую. В первой</w:t>
      </w:r>
    </w:p>
    <w:p w:rsidR="00F05926" w:rsidRDefault="00F05926" w:rsidP="005E7817">
      <w:pPr>
        <w:jc w:val="center"/>
        <w:rPr>
          <w:b/>
          <w:bCs/>
          <w:color w:val="000000"/>
          <w:sz w:val="22"/>
          <w:szCs w:val="22"/>
        </w:rPr>
      </w:pPr>
      <w:r>
        <w:rPr>
          <w:b/>
          <w:bCs/>
          <w:color w:val="000000"/>
          <w:sz w:val="22"/>
          <w:szCs w:val="22"/>
        </w:rPr>
        <w:t>107</w:t>
      </w:r>
    </w:p>
    <w:p w:rsidR="00F05926" w:rsidRDefault="00F05926" w:rsidP="004E22F4">
      <w:pPr>
        <w:shd w:val="clear" w:color="auto" w:fill="FFFFFF"/>
        <w:autoSpaceDE w:val="0"/>
        <w:autoSpaceDN w:val="0"/>
        <w:adjustRightInd w:val="0"/>
        <w:jc w:val="both"/>
      </w:pPr>
      <w:r>
        <w:rPr>
          <w:color w:val="000000"/>
          <w:sz w:val="20"/>
          <w:szCs w:val="20"/>
        </w:rPr>
        <w:t xml:space="preserve">половине </w:t>
      </w:r>
      <w:r>
        <w:rPr>
          <w:color w:val="000000"/>
          <w:sz w:val="20"/>
          <w:szCs w:val="20"/>
          <w:lang w:val="en-US"/>
        </w:rPr>
        <w:t>XX</w:t>
      </w:r>
      <w:r w:rsidRPr="00F05926">
        <w:rPr>
          <w:color w:val="000000"/>
          <w:sz w:val="20"/>
          <w:szCs w:val="20"/>
        </w:rPr>
        <w:t xml:space="preserve"> </w:t>
      </w:r>
      <w:r>
        <w:rPr>
          <w:color w:val="000000"/>
          <w:sz w:val="20"/>
          <w:szCs w:val="20"/>
        </w:rPr>
        <w:t xml:space="preserve">века возникает </w:t>
      </w:r>
      <w:r>
        <w:rPr>
          <w:b/>
          <w:bCs/>
          <w:i/>
          <w:iCs/>
          <w:color w:val="000000"/>
          <w:sz w:val="20"/>
          <w:szCs w:val="20"/>
        </w:rPr>
        <w:t>ряд теоретических на</w:t>
      </w:r>
      <w:r>
        <w:rPr>
          <w:b/>
          <w:bCs/>
          <w:i/>
          <w:iCs/>
          <w:color w:val="000000"/>
          <w:sz w:val="20"/>
          <w:szCs w:val="20"/>
        </w:rPr>
        <w:softHyphen/>
        <w:t>правлений в исследованиях организации.</w:t>
      </w:r>
    </w:p>
    <w:p w:rsidR="00F05926" w:rsidRDefault="00F05926" w:rsidP="005E7817">
      <w:pPr>
        <w:shd w:val="clear" w:color="auto" w:fill="FFFFFF"/>
        <w:autoSpaceDE w:val="0"/>
        <w:autoSpaceDN w:val="0"/>
        <w:adjustRightInd w:val="0"/>
        <w:ind w:firstLine="708"/>
        <w:jc w:val="both"/>
      </w:pPr>
      <w:r>
        <w:rPr>
          <w:color w:val="000000"/>
          <w:sz w:val="20"/>
          <w:szCs w:val="20"/>
        </w:rPr>
        <w:t xml:space="preserve">В 20-е годы в Польше и нашей стране начинают разрабатываться </w:t>
      </w:r>
      <w:r>
        <w:rPr>
          <w:i/>
          <w:iCs/>
          <w:color w:val="000000"/>
          <w:sz w:val="20"/>
          <w:szCs w:val="20"/>
        </w:rPr>
        <w:t xml:space="preserve">проблемы праксеологии. </w:t>
      </w:r>
      <w:r>
        <w:rPr>
          <w:color w:val="000000"/>
          <w:sz w:val="20"/>
          <w:szCs w:val="20"/>
        </w:rPr>
        <w:t>Е.Е.Слуцкий, в опубликованной в 1926 г. в Киеве статье "Изучение проблемы построения формально-праксеологических основ экономики" определяет праксеологию как общую теорию успешной целеустремленной деятельности. Ос</w:t>
      </w:r>
      <w:r>
        <w:rPr>
          <w:color w:val="000000"/>
          <w:sz w:val="20"/>
          <w:szCs w:val="20"/>
        </w:rPr>
        <w:softHyphen/>
        <w:t>нователем праксеологии стал Т.Котарбинский, который стремился найти общие законы всякой человеческой деятельности и вывести наиболее общие правила такой деятельности (хорошей работы). Цель, условия и средст</w:t>
      </w:r>
      <w:r>
        <w:rPr>
          <w:color w:val="000000"/>
          <w:sz w:val="20"/>
          <w:szCs w:val="20"/>
        </w:rPr>
        <w:softHyphen/>
        <w:t>ва — три элемента практической деятельности. Ученый обращает внимание на все большую зависимость работ</w:t>
      </w:r>
      <w:r>
        <w:rPr>
          <w:color w:val="000000"/>
          <w:sz w:val="20"/>
          <w:szCs w:val="20"/>
        </w:rPr>
        <w:softHyphen/>
        <w:t>ника от инструментов, которые сами по себе диктуют методы работы. "Как бы далеко ни продвинулось инже</w:t>
      </w:r>
      <w:r>
        <w:rPr>
          <w:color w:val="000000"/>
          <w:sz w:val="20"/>
          <w:szCs w:val="20"/>
        </w:rPr>
        <w:softHyphen/>
        <w:t>нерное искусство в деле уменьшения зависимости меха</w:t>
      </w:r>
      <w:r>
        <w:rPr>
          <w:color w:val="000000"/>
          <w:sz w:val="20"/>
          <w:szCs w:val="20"/>
        </w:rPr>
        <w:softHyphen/>
        <w:t>низмов от необходимости вмешательства человека в про</w:t>
      </w:r>
      <w:r>
        <w:rPr>
          <w:color w:val="000000"/>
          <w:sz w:val="20"/>
          <w:szCs w:val="20"/>
        </w:rPr>
        <w:softHyphen/>
        <w:t>цесс их функционирования, как бы далеко ни продвинул</w:t>
      </w:r>
      <w:r>
        <w:rPr>
          <w:color w:val="000000"/>
          <w:sz w:val="20"/>
          <w:szCs w:val="20"/>
        </w:rPr>
        <w:softHyphen/>
        <w:t xml:space="preserve">ся </w:t>
      </w:r>
      <w:r>
        <w:rPr>
          <w:i/>
          <w:iCs/>
          <w:color w:val="000000"/>
          <w:sz w:val="20"/>
          <w:szCs w:val="20"/>
          <w:lang w:val="en-US"/>
        </w:rPr>
        <w:t>homo</w:t>
      </w:r>
      <w:r w:rsidRPr="00F05926">
        <w:rPr>
          <w:i/>
          <w:iCs/>
          <w:color w:val="000000"/>
          <w:sz w:val="20"/>
          <w:szCs w:val="20"/>
        </w:rPr>
        <w:t xml:space="preserve"> </w:t>
      </w:r>
      <w:r>
        <w:rPr>
          <w:i/>
          <w:iCs/>
          <w:color w:val="000000"/>
          <w:sz w:val="20"/>
          <w:szCs w:val="20"/>
          <w:lang w:val="en-US"/>
        </w:rPr>
        <w:t>faber</w:t>
      </w:r>
      <w:r w:rsidRPr="00F05926">
        <w:rPr>
          <w:i/>
          <w:iCs/>
          <w:color w:val="000000"/>
          <w:sz w:val="20"/>
          <w:szCs w:val="20"/>
        </w:rPr>
        <w:t xml:space="preserve"> </w:t>
      </w:r>
      <w:r>
        <w:rPr>
          <w:color w:val="000000"/>
          <w:sz w:val="20"/>
          <w:szCs w:val="20"/>
        </w:rPr>
        <w:t>по пути минимизации собственного вме</w:t>
      </w:r>
      <w:r>
        <w:rPr>
          <w:color w:val="000000"/>
          <w:sz w:val="20"/>
          <w:szCs w:val="20"/>
        </w:rPr>
        <w:softHyphen/>
        <w:t>шательства, машина никогда не станет субъектом, она всегда будет требовать руководства со стороны действу</w:t>
      </w:r>
      <w:r>
        <w:rPr>
          <w:color w:val="000000"/>
          <w:sz w:val="20"/>
          <w:szCs w:val="20"/>
        </w:rPr>
        <w:softHyphen/>
        <w:t>ющих субъектов, и, следовательно, всегда рациональное поведение человека будет зависеть от той же аппаратуры, причем в связи с фантастическим темпом ее развития и усложнения — во все большей мере" [Цит. по: 9, с. 14].</w:t>
      </w:r>
    </w:p>
    <w:p w:rsidR="00F05926" w:rsidRDefault="00F05926" w:rsidP="005E7817">
      <w:pPr>
        <w:shd w:val="clear" w:color="auto" w:fill="FFFFFF"/>
        <w:autoSpaceDE w:val="0"/>
        <w:autoSpaceDN w:val="0"/>
        <w:adjustRightInd w:val="0"/>
        <w:ind w:firstLine="708"/>
        <w:jc w:val="both"/>
      </w:pPr>
      <w:r>
        <w:rPr>
          <w:color w:val="000000"/>
          <w:sz w:val="20"/>
          <w:szCs w:val="20"/>
        </w:rPr>
        <w:t>Праксеология синтезирует данные различных наук и практический опыт в области организации работы. Исследование организационных проблем, проводившее</w:t>
      </w:r>
      <w:r>
        <w:rPr>
          <w:color w:val="000000"/>
          <w:sz w:val="20"/>
          <w:szCs w:val="20"/>
        </w:rPr>
        <w:softHyphen/>
        <w:t>ся в праксеологии, и особенно комплексный подход к анализу деятельности и орудий труда заметно приумно</w:t>
      </w:r>
      <w:r>
        <w:rPr>
          <w:color w:val="000000"/>
          <w:sz w:val="20"/>
          <w:szCs w:val="20"/>
        </w:rPr>
        <w:softHyphen/>
        <w:t>жили предпосылки формирования эргономики.</w:t>
      </w:r>
    </w:p>
    <w:p w:rsidR="00F05926" w:rsidRDefault="00F05926" w:rsidP="005E7817">
      <w:pPr>
        <w:shd w:val="clear" w:color="auto" w:fill="FFFFFF"/>
        <w:autoSpaceDE w:val="0"/>
        <w:autoSpaceDN w:val="0"/>
        <w:adjustRightInd w:val="0"/>
        <w:ind w:firstLine="708"/>
        <w:jc w:val="both"/>
      </w:pPr>
      <w:r>
        <w:rPr>
          <w:color w:val="000000"/>
          <w:sz w:val="20"/>
          <w:szCs w:val="20"/>
        </w:rPr>
        <w:t>Для понимания формирования предпосылок эргоно</w:t>
      </w:r>
      <w:r>
        <w:rPr>
          <w:color w:val="000000"/>
          <w:sz w:val="20"/>
          <w:szCs w:val="20"/>
        </w:rPr>
        <w:softHyphen/>
        <w:t>мики представляет интерес типология сфер "практичес</w:t>
      </w:r>
      <w:r>
        <w:rPr>
          <w:color w:val="000000"/>
          <w:sz w:val="20"/>
          <w:szCs w:val="20"/>
        </w:rPr>
        <w:softHyphen/>
        <w:t>кой" деятельности, исторически последовательно предъ</w:t>
      </w:r>
      <w:r>
        <w:rPr>
          <w:color w:val="000000"/>
          <w:sz w:val="20"/>
          <w:szCs w:val="20"/>
        </w:rPr>
        <w:softHyphen/>
        <w:t>являвших свои требования  и выражавших  социально значимые потребности в активном освоении возможнос</w:t>
      </w:r>
      <w:r>
        <w:rPr>
          <w:color w:val="000000"/>
          <w:sz w:val="20"/>
          <w:szCs w:val="20"/>
        </w:rPr>
        <w:softHyphen/>
        <w:t xml:space="preserve">тей и особенностей человека и групп людей. "Таковыми последовательно стали </w:t>
      </w:r>
      <w:r>
        <w:rPr>
          <w:b/>
          <w:bCs/>
          <w:i/>
          <w:iCs/>
          <w:color w:val="000000"/>
          <w:sz w:val="20"/>
          <w:szCs w:val="20"/>
        </w:rPr>
        <w:t>сферы: производства; проек</w:t>
      </w:r>
      <w:r>
        <w:rPr>
          <w:b/>
          <w:bCs/>
          <w:i/>
          <w:iCs/>
          <w:color w:val="000000"/>
          <w:sz w:val="20"/>
          <w:szCs w:val="20"/>
        </w:rPr>
        <w:softHyphen/>
        <w:t xml:space="preserve">тирования;  организации  и управления"   </w:t>
      </w:r>
      <w:r>
        <w:rPr>
          <w:b/>
          <w:bCs/>
          <w:color w:val="000000"/>
          <w:sz w:val="20"/>
          <w:szCs w:val="20"/>
        </w:rPr>
        <w:t xml:space="preserve">[5,  с.133].  В </w:t>
      </w:r>
      <w:r>
        <w:rPr>
          <w:color w:val="000000"/>
          <w:sz w:val="20"/>
          <w:szCs w:val="20"/>
        </w:rPr>
        <w:t xml:space="preserve">соответствии с указанными сферами можно выделить </w:t>
      </w:r>
      <w:r>
        <w:rPr>
          <w:b/>
          <w:bCs/>
          <w:i/>
          <w:iCs/>
          <w:color w:val="000000"/>
          <w:sz w:val="20"/>
          <w:szCs w:val="20"/>
        </w:rPr>
        <w:t>этапы  "психотехнической рационализации",  "эрго</w:t>
      </w:r>
      <w:r>
        <w:rPr>
          <w:b/>
          <w:bCs/>
          <w:i/>
          <w:iCs/>
          <w:color w:val="000000"/>
          <w:sz w:val="20"/>
          <w:szCs w:val="20"/>
        </w:rPr>
        <w:softHyphen/>
        <w:t>номического  проектирования",   "макроэргономики'</w:t>
      </w:r>
      <w:r>
        <w:rPr>
          <w:i/>
          <w:iCs/>
          <w:color w:val="000000"/>
          <w:sz w:val="20"/>
          <w:szCs w:val="20"/>
        </w:rPr>
        <w:t xml:space="preserve">. </w:t>
      </w:r>
      <w:r>
        <w:rPr>
          <w:color w:val="000000"/>
          <w:sz w:val="20"/>
          <w:szCs w:val="20"/>
        </w:rPr>
        <w:t>Каждому этапу можно поставить в соответствие ведущий тип преобразовательно-конструктивной установки, опре</w:t>
      </w:r>
      <w:r>
        <w:rPr>
          <w:color w:val="000000"/>
          <w:sz w:val="20"/>
          <w:szCs w:val="20"/>
        </w:rPr>
        <w:softHyphen/>
        <w:t>деляющий дисциплинарно-организационное  "лицо" от</w:t>
      </w:r>
      <w:r>
        <w:rPr>
          <w:color w:val="000000"/>
          <w:sz w:val="20"/>
          <w:szCs w:val="20"/>
        </w:rPr>
        <w:softHyphen/>
        <w:t xml:space="preserve">дельных дисциплин: </w:t>
      </w:r>
      <w:r>
        <w:rPr>
          <w:b/>
          <w:bCs/>
          <w:i/>
          <w:iCs/>
          <w:color w:val="000000"/>
          <w:sz w:val="20"/>
          <w:szCs w:val="20"/>
        </w:rPr>
        <w:lastRenderedPageBreak/>
        <w:t xml:space="preserve">рационализаторский </w:t>
      </w:r>
      <w:r>
        <w:rPr>
          <w:i/>
          <w:iCs/>
          <w:color w:val="000000"/>
          <w:sz w:val="20"/>
          <w:szCs w:val="20"/>
        </w:rPr>
        <w:t>(психотехни</w:t>
      </w:r>
      <w:r>
        <w:rPr>
          <w:i/>
          <w:iCs/>
          <w:color w:val="000000"/>
          <w:sz w:val="20"/>
          <w:szCs w:val="20"/>
        </w:rPr>
        <w:softHyphen/>
        <w:t xml:space="preserve">ка, психология труда, индустриальная психология), </w:t>
      </w:r>
      <w:r>
        <w:rPr>
          <w:b/>
          <w:bCs/>
          <w:i/>
          <w:iCs/>
          <w:color w:val="000000"/>
          <w:sz w:val="20"/>
          <w:szCs w:val="20"/>
        </w:rPr>
        <w:t>про</w:t>
      </w:r>
      <w:r>
        <w:rPr>
          <w:b/>
          <w:bCs/>
          <w:i/>
          <w:iCs/>
          <w:color w:val="000000"/>
          <w:sz w:val="20"/>
          <w:szCs w:val="20"/>
        </w:rPr>
        <w:softHyphen/>
        <w:t xml:space="preserve">ектный </w:t>
      </w:r>
      <w:r>
        <w:rPr>
          <w:i/>
          <w:iCs/>
          <w:color w:val="000000"/>
          <w:sz w:val="20"/>
          <w:szCs w:val="20"/>
        </w:rPr>
        <w:t xml:space="preserve">(эргономика, инженерная психология), </w:t>
      </w:r>
      <w:r>
        <w:rPr>
          <w:b/>
          <w:bCs/>
          <w:i/>
          <w:iCs/>
          <w:color w:val="000000"/>
          <w:sz w:val="20"/>
          <w:szCs w:val="20"/>
        </w:rPr>
        <w:t>органи</w:t>
      </w:r>
      <w:r>
        <w:rPr>
          <w:b/>
          <w:bCs/>
          <w:i/>
          <w:iCs/>
          <w:color w:val="000000"/>
          <w:sz w:val="20"/>
          <w:szCs w:val="20"/>
        </w:rPr>
        <w:softHyphen/>
        <w:t xml:space="preserve">зационный </w:t>
      </w:r>
      <w:r>
        <w:rPr>
          <w:i/>
          <w:iCs/>
          <w:color w:val="000000"/>
          <w:sz w:val="20"/>
          <w:szCs w:val="20"/>
        </w:rPr>
        <w:t>(психология управления, психология труда и организационная психология, макроэргономика).</w:t>
      </w:r>
    </w:p>
    <w:p w:rsidR="005E7817" w:rsidRDefault="005E7817" w:rsidP="004E22F4">
      <w:pPr>
        <w:shd w:val="clear" w:color="auto" w:fill="FFFFFF"/>
        <w:autoSpaceDE w:val="0"/>
        <w:autoSpaceDN w:val="0"/>
        <w:adjustRightInd w:val="0"/>
        <w:jc w:val="both"/>
        <w:rPr>
          <w:color w:val="000000"/>
          <w:sz w:val="26"/>
          <w:szCs w:val="26"/>
        </w:rPr>
      </w:pPr>
    </w:p>
    <w:p w:rsidR="00F05926" w:rsidRPr="005E7817" w:rsidRDefault="00F05926" w:rsidP="004E22F4">
      <w:pPr>
        <w:shd w:val="clear" w:color="auto" w:fill="FFFFFF"/>
        <w:autoSpaceDE w:val="0"/>
        <w:autoSpaceDN w:val="0"/>
        <w:adjustRightInd w:val="0"/>
        <w:jc w:val="both"/>
        <w:rPr>
          <w:b/>
        </w:rPr>
      </w:pPr>
      <w:r w:rsidRPr="005E7817">
        <w:rPr>
          <w:b/>
          <w:color w:val="000000"/>
          <w:sz w:val="26"/>
          <w:szCs w:val="26"/>
        </w:rPr>
        <w:t>4.2. Зарождение и формирование эргономики</w:t>
      </w:r>
    </w:p>
    <w:p w:rsidR="005E7817" w:rsidRDefault="005E7817" w:rsidP="004E22F4">
      <w:pPr>
        <w:shd w:val="clear" w:color="auto" w:fill="FFFFFF"/>
        <w:autoSpaceDE w:val="0"/>
        <w:autoSpaceDN w:val="0"/>
        <w:adjustRightInd w:val="0"/>
        <w:jc w:val="both"/>
        <w:rPr>
          <w:b/>
          <w:bCs/>
          <w:i/>
          <w:iCs/>
          <w:color w:val="000000"/>
          <w:sz w:val="20"/>
          <w:szCs w:val="20"/>
        </w:rPr>
      </w:pPr>
    </w:p>
    <w:p w:rsidR="00F05926" w:rsidRDefault="00F05926" w:rsidP="005E7817">
      <w:pPr>
        <w:shd w:val="clear" w:color="auto" w:fill="FFFFFF"/>
        <w:autoSpaceDE w:val="0"/>
        <w:autoSpaceDN w:val="0"/>
        <w:adjustRightInd w:val="0"/>
        <w:ind w:firstLine="708"/>
        <w:jc w:val="both"/>
      </w:pPr>
      <w:r>
        <w:rPr>
          <w:b/>
          <w:bCs/>
          <w:i/>
          <w:iCs/>
          <w:color w:val="000000"/>
          <w:sz w:val="20"/>
          <w:szCs w:val="20"/>
        </w:rPr>
        <w:t>Термин  "эргономия" предложен в 1857 г. поль</w:t>
      </w:r>
      <w:r>
        <w:rPr>
          <w:b/>
          <w:bCs/>
          <w:i/>
          <w:iCs/>
          <w:color w:val="000000"/>
          <w:sz w:val="20"/>
          <w:szCs w:val="20"/>
        </w:rPr>
        <w:softHyphen/>
        <w:t>ским естествоиспытателем Войтехом Ястшембов-</w:t>
      </w:r>
      <w:r>
        <w:rPr>
          <w:color w:val="000000"/>
          <w:sz w:val="20"/>
          <w:szCs w:val="20"/>
        </w:rPr>
        <w:t>ски, который опубликовал в еженедельнике "Природа и промышленность"  статью  "Очерки по эргономии,  или науке о труде, основанной на закономерностях науки о природе".</w:t>
      </w:r>
    </w:p>
    <w:p w:rsidR="00F05926" w:rsidRDefault="00F05926" w:rsidP="005E7817">
      <w:pPr>
        <w:shd w:val="clear" w:color="auto" w:fill="FFFFFF"/>
        <w:autoSpaceDE w:val="0"/>
        <w:autoSpaceDN w:val="0"/>
        <w:adjustRightInd w:val="0"/>
        <w:ind w:firstLine="708"/>
        <w:jc w:val="both"/>
      </w:pPr>
      <w:r>
        <w:rPr>
          <w:b/>
          <w:bCs/>
          <w:i/>
          <w:iCs/>
          <w:color w:val="000000"/>
          <w:sz w:val="20"/>
          <w:szCs w:val="20"/>
        </w:rPr>
        <w:t xml:space="preserve">В 1920 г. в России разработан проект создания Эргологического института: </w:t>
      </w:r>
      <w:r>
        <w:rPr>
          <w:color w:val="000000"/>
          <w:sz w:val="20"/>
          <w:szCs w:val="20"/>
        </w:rPr>
        <w:t>в 20 —30-е годы формиру</w:t>
      </w:r>
      <w:r>
        <w:rPr>
          <w:color w:val="000000"/>
          <w:sz w:val="20"/>
          <w:szCs w:val="20"/>
        </w:rPr>
        <w:softHyphen/>
        <w:t xml:space="preserve">ется концепция эргонологии (греч. </w:t>
      </w:r>
      <w:r>
        <w:rPr>
          <w:i/>
          <w:iCs/>
          <w:color w:val="000000"/>
          <w:sz w:val="20"/>
          <w:szCs w:val="20"/>
          <w:lang w:val="en-US"/>
        </w:rPr>
        <w:t>ergon</w:t>
      </w:r>
      <w:r w:rsidRPr="00F05926">
        <w:rPr>
          <w:i/>
          <w:iCs/>
          <w:color w:val="000000"/>
          <w:sz w:val="20"/>
          <w:szCs w:val="20"/>
        </w:rPr>
        <w:t xml:space="preserve"> </w:t>
      </w:r>
      <w:r>
        <w:rPr>
          <w:color w:val="000000"/>
          <w:sz w:val="20"/>
          <w:szCs w:val="20"/>
        </w:rPr>
        <w:t xml:space="preserve">— работа, </w:t>
      </w:r>
      <w:r>
        <w:rPr>
          <w:i/>
          <w:iCs/>
          <w:color w:val="000000"/>
          <w:sz w:val="20"/>
          <w:szCs w:val="20"/>
          <w:lang w:val="en-US"/>
        </w:rPr>
        <w:t>nomos</w:t>
      </w:r>
      <w:r w:rsidRPr="00F05926">
        <w:rPr>
          <w:i/>
          <w:iCs/>
          <w:color w:val="000000"/>
          <w:sz w:val="20"/>
          <w:szCs w:val="20"/>
        </w:rPr>
        <w:t xml:space="preserve"> </w:t>
      </w:r>
      <w:r>
        <w:rPr>
          <w:color w:val="000000"/>
          <w:sz w:val="20"/>
          <w:szCs w:val="20"/>
        </w:rPr>
        <w:t xml:space="preserve">— закон, </w:t>
      </w:r>
      <w:r>
        <w:rPr>
          <w:i/>
          <w:iCs/>
          <w:color w:val="000000"/>
          <w:sz w:val="20"/>
          <w:szCs w:val="20"/>
          <w:lang w:val="en-US"/>
        </w:rPr>
        <w:t>logos</w:t>
      </w:r>
      <w:r w:rsidRPr="00F05926">
        <w:rPr>
          <w:i/>
          <w:iCs/>
          <w:color w:val="000000"/>
          <w:sz w:val="20"/>
          <w:szCs w:val="20"/>
        </w:rPr>
        <w:t xml:space="preserve"> </w:t>
      </w:r>
      <w:r>
        <w:rPr>
          <w:color w:val="000000"/>
          <w:sz w:val="20"/>
          <w:szCs w:val="20"/>
        </w:rPr>
        <w:t>— учение) и проводятся первые эргономические исследования.</w:t>
      </w:r>
    </w:p>
    <w:p w:rsidR="00F05926" w:rsidRDefault="00F05926" w:rsidP="005E7817">
      <w:pPr>
        <w:shd w:val="clear" w:color="auto" w:fill="FFFFFF"/>
        <w:autoSpaceDE w:val="0"/>
        <w:autoSpaceDN w:val="0"/>
        <w:adjustRightInd w:val="0"/>
        <w:ind w:firstLine="708"/>
        <w:jc w:val="both"/>
      </w:pPr>
      <w:r>
        <w:rPr>
          <w:b/>
          <w:bCs/>
          <w:i/>
          <w:iCs/>
          <w:color w:val="000000"/>
          <w:sz w:val="20"/>
          <w:szCs w:val="20"/>
        </w:rPr>
        <w:t xml:space="preserve">В 1921 г. японский ученый И.Танака издал книгу "Человеческая инженерия" </w:t>
      </w:r>
      <w:r>
        <w:rPr>
          <w:b/>
          <w:bCs/>
          <w:color w:val="000000"/>
          <w:sz w:val="20"/>
          <w:szCs w:val="20"/>
        </w:rPr>
        <w:t xml:space="preserve">и </w:t>
      </w:r>
      <w:r>
        <w:rPr>
          <w:color w:val="000000"/>
          <w:sz w:val="20"/>
          <w:szCs w:val="20"/>
        </w:rPr>
        <w:t xml:space="preserve">тем самым ввел </w:t>
      </w:r>
      <w:r>
        <w:rPr>
          <w:b/>
          <w:bCs/>
          <w:color w:val="000000"/>
          <w:sz w:val="20"/>
          <w:szCs w:val="20"/>
        </w:rPr>
        <w:t xml:space="preserve">в </w:t>
      </w:r>
      <w:r>
        <w:rPr>
          <w:color w:val="000000"/>
          <w:sz w:val="20"/>
          <w:szCs w:val="20"/>
        </w:rPr>
        <w:t>Японии этот термин. С 1925 г. исследования в указанной области достаточно интенсивно развиваются в различных воен</w:t>
      </w:r>
      <w:r>
        <w:rPr>
          <w:color w:val="000000"/>
          <w:sz w:val="20"/>
          <w:szCs w:val="20"/>
        </w:rPr>
        <w:softHyphen/>
        <w:t>ных организациях.</w:t>
      </w:r>
    </w:p>
    <w:p w:rsidR="00F05926" w:rsidRDefault="00F05926" w:rsidP="005E7817">
      <w:pPr>
        <w:shd w:val="clear" w:color="auto" w:fill="FFFFFF"/>
        <w:autoSpaceDE w:val="0"/>
        <w:autoSpaceDN w:val="0"/>
        <w:adjustRightInd w:val="0"/>
        <w:ind w:firstLine="708"/>
        <w:jc w:val="both"/>
      </w:pPr>
      <w:r>
        <w:rPr>
          <w:color w:val="000000"/>
          <w:sz w:val="20"/>
          <w:szCs w:val="20"/>
        </w:rPr>
        <w:t>Неформальные группы специалистов, обсуждавших проблемы человеческих факторов, возникли в США на</w:t>
      </w:r>
      <w:r>
        <w:rPr>
          <w:color w:val="000000"/>
          <w:sz w:val="20"/>
          <w:szCs w:val="20"/>
        </w:rPr>
        <w:softHyphen/>
        <w:t xml:space="preserve">кануне второй мировой войны. </w:t>
      </w:r>
      <w:r>
        <w:rPr>
          <w:i/>
          <w:iCs/>
          <w:color w:val="000000"/>
          <w:sz w:val="20"/>
          <w:szCs w:val="20"/>
        </w:rPr>
        <w:t xml:space="preserve">В 1938 г. лаборатория </w:t>
      </w:r>
      <w:r>
        <w:rPr>
          <w:b/>
          <w:bCs/>
          <w:i/>
          <w:iCs/>
          <w:color w:val="000000"/>
          <w:sz w:val="20"/>
          <w:szCs w:val="20"/>
        </w:rPr>
        <w:t xml:space="preserve">по изучению человеческих факторов была создана в компании "Белл Телефон Лабороториес" </w:t>
      </w:r>
      <w:r w:rsidRPr="00F05926">
        <w:rPr>
          <w:color w:val="000000"/>
          <w:sz w:val="20"/>
          <w:szCs w:val="20"/>
        </w:rPr>
        <w:t>(</w:t>
      </w:r>
      <w:r>
        <w:rPr>
          <w:color w:val="000000"/>
          <w:sz w:val="20"/>
          <w:szCs w:val="20"/>
          <w:lang w:val="en-US"/>
        </w:rPr>
        <w:t>Bell</w:t>
      </w:r>
      <w:r w:rsidRPr="00F05926">
        <w:rPr>
          <w:color w:val="000000"/>
          <w:sz w:val="20"/>
          <w:szCs w:val="20"/>
        </w:rPr>
        <w:t xml:space="preserve"> </w:t>
      </w:r>
      <w:r>
        <w:rPr>
          <w:color w:val="000000"/>
          <w:sz w:val="20"/>
          <w:szCs w:val="20"/>
          <w:lang w:val="en-US"/>
        </w:rPr>
        <w:t>Tele</w:t>
      </w:r>
      <w:r w:rsidRPr="00F05926">
        <w:rPr>
          <w:color w:val="000000"/>
          <w:sz w:val="20"/>
          <w:szCs w:val="20"/>
        </w:rPr>
        <w:softHyphen/>
      </w:r>
      <w:r>
        <w:rPr>
          <w:color w:val="000000"/>
          <w:sz w:val="20"/>
          <w:szCs w:val="20"/>
          <w:lang w:val="en-US"/>
        </w:rPr>
        <w:t>phone</w:t>
      </w:r>
      <w:r w:rsidRPr="00F05926">
        <w:rPr>
          <w:color w:val="000000"/>
          <w:sz w:val="20"/>
          <w:szCs w:val="20"/>
        </w:rPr>
        <w:t xml:space="preserve"> </w:t>
      </w:r>
      <w:r>
        <w:rPr>
          <w:color w:val="000000"/>
          <w:sz w:val="20"/>
          <w:szCs w:val="20"/>
          <w:lang w:val="en-US"/>
        </w:rPr>
        <w:t>Laboratories</w:t>
      </w:r>
      <w:r w:rsidRPr="00F05926">
        <w:rPr>
          <w:color w:val="000000"/>
          <w:sz w:val="20"/>
          <w:szCs w:val="20"/>
        </w:rPr>
        <w:t>).</w:t>
      </w:r>
    </w:p>
    <w:p w:rsidR="00F05926" w:rsidRDefault="00F05926" w:rsidP="005E7817">
      <w:pPr>
        <w:shd w:val="clear" w:color="auto" w:fill="FFFFFF"/>
        <w:autoSpaceDE w:val="0"/>
        <w:autoSpaceDN w:val="0"/>
        <w:adjustRightInd w:val="0"/>
        <w:ind w:firstLine="708"/>
        <w:jc w:val="both"/>
      </w:pPr>
      <w:r>
        <w:rPr>
          <w:b/>
          <w:bCs/>
          <w:i/>
          <w:iCs/>
          <w:color w:val="000000"/>
          <w:sz w:val="20"/>
          <w:szCs w:val="20"/>
        </w:rPr>
        <w:t>Эргономические исследования получают разви</w:t>
      </w:r>
      <w:r>
        <w:rPr>
          <w:b/>
          <w:bCs/>
          <w:i/>
          <w:iCs/>
          <w:color w:val="000000"/>
          <w:sz w:val="20"/>
          <w:szCs w:val="20"/>
        </w:rPr>
        <w:softHyphen/>
        <w:t xml:space="preserve">тие в годы второй мировой войны. </w:t>
      </w:r>
      <w:r>
        <w:rPr>
          <w:color w:val="000000"/>
          <w:sz w:val="20"/>
          <w:szCs w:val="20"/>
        </w:rPr>
        <w:t>Однако для их названия использовались термины "человеческая инже</w:t>
      </w:r>
      <w:r>
        <w:rPr>
          <w:color w:val="000000"/>
          <w:sz w:val="20"/>
          <w:szCs w:val="20"/>
        </w:rPr>
        <w:softHyphen/>
        <w:t>нерия", "инженерная психология", "исследования лично</w:t>
      </w:r>
      <w:r>
        <w:rPr>
          <w:color w:val="000000"/>
          <w:sz w:val="20"/>
          <w:szCs w:val="20"/>
        </w:rPr>
        <w:softHyphen/>
        <w:t>го состава" и др. Для проведения исследований, связан</w:t>
      </w:r>
      <w:r>
        <w:rPr>
          <w:color w:val="000000"/>
          <w:sz w:val="20"/>
          <w:szCs w:val="20"/>
        </w:rPr>
        <w:softHyphen/>
        <w:t>ных с проектированием радарных установок, сложного приборного оснащения военных самолетов и других не менее сложных систем, в которых человек выполнял функции контроля и управления, больше всего подходи</w:t>
      </w:r>
      <w:r>
        <w:rPr>
          <w:color w:val="000000"/>
          <w:sz w:val="20"/>
          <w:szCs w:val="20"/>
        </w:rPr>
        <w:softHyphen/>
        <w:t>ли специалисты, имевшие подготовку в области экспери</w:t>
      </w:r>
      <w:r>
        <w:rPr>
          <w:color w:val="000000"/>
          <w:sz w:val="20"/>
          <w:szCs w:val="20"/>
        </w:rPr>
        <w:softHyphen/>
        <w:t>ментальной психологии. Ее методы и результаты явились исходным пунктом становления инженерной психологии, которую иногда называли экспериментальной психоло</w:t>
      </w:r>
      <w:r>
        <w:rPr>
          <w:color w:val="000000"/>
          <w:sz w:val="20"/>
          <w:szCs w:val="20"/>
        </w:rPr>
        <w:softHyphen/>
        <w:t xml:space="preserve">гией середины </w:t>
      </w:r>
      <w:r>
        <w:rPr>
          <w:color w:val="000000"/>
          <w:sz w:val="20"/>
          <w:szCs w:val="20"/>
          <w:lang w:val="en-US"/>
        </w:rPr>
        <w:t>XX</w:t>
      </w:r>
      <w:r w:rsidRPr="00F05926">
        <w:rPr>
          <w:color w:val="000000"/>
          <w:sz w:val="20"/>
          <w:szCs w:val="20"/>
        </w:rPr>
        <w:t xml:space="preserve"> </w:t>
      </w:r>
      <w:r>
        <w:rPr>
          <w:color w:val="000000"/>
          <w:sz w:val="20"/>
          <w:szCs w:val="20"/>
        </w:rPr>
        <w:t>века. В это же время был дан импульс междисциплинарным исследованиям по выявлению оп</w:t>
      </w:r>
      <w:r>
        <w:rPr>
          <w:color w:val="000000"/>
          <w:sz w:val="20"/>
          <w:szCs w:val="20"/>
        </w:rPr>
        <w:softHyphen/>
        <w:t>тимальных условий деятельности человека, а также его предельных возможностей. Физиологи, психологи, анато</w:t>
      </w:r>
      <w:r>
        <w:rPr>
          <w:color w:val="000000"/>
          <w:sz w:val="20"/>
          <w:szCs w:val="20"/>
        </w:rPr>
        <w:softHyphen/>
        <w:t>мы, инженеры и дизайнеры все чаще работали вместе и с взаимной пользой.</w:t>
      </w:r>
    </w:p>
    <w:p w:rsidR="005E7817" w:rsidRDefault="005E7817" w:rsidP="004E22F4">
      <w:pPr>
        <w:shd w:val="clear" w:color="auto" w:fill="FFFFFF"/>
        <w:autoSpaceDE w:val="0"/>
        <w:autoSpaceDN w:val="0"/>
        <w:adjustRightInd w:val="0"/>
        <w:jc w:val="both"/>
        <w:rPr>
          <w:i/>
          <w:iCs/>
          <w:color w:val="000000"/>
          <w:sz w:val="22"/>
          <w:szCs w:val="22"/>
        </w:rPr>
      </w:pPr>
    </w:p>
    <w:p w:rsidR="00F05926" w:rsidRPr="005E7817" w:rsidRDefault="00F05926" w:rsidP="004E22F4">
      <w:pPr>
        <w:shd w:val="clear" w:color="auto" w:fill="FFFFFF"/>
        <w:autoSpaceDE w:val="0"/>
        <w:autoSpaceDN w:val="0"/>
        <w:adjustRightInd w:val="0"/>
        <w:jc w:val="both"/>
        <w:rPr>
          <w:b/>
        </w:rPr>
      </w:pPr>
      <w:r w:rsidRPr="005E7817">
        <w:rPr>
          <w:b/>
          <w:i/>
          <w:iCs/>
          <w:color w:val="000000"/>
          <w:sz w:val="22"/>
          <w:szCs w:val="22"/>
        </w:rPr>
        <w:t>4.2.1. Возникновение эргономики в Англии и создание Международной эргономической ассоциации</w:t>
      </w:r>
    </w:p>
    <w:p w:rsidR="005E7817" w:rsidRDefault="005E7817" w:rsidP="004E22F4">
      <w:pPr>
        <w:shd w:val="clear" w:color="auto" w:fill="FFFFFF"/>
        <w:autoSpaceDE w:val="0"/>
        <w:autoSpaceDN w:val="0"/>
        <w:adjustRightInd w:val="0"/>
        <w:jc w:val="both"/>
        <w:rPr>
          <w:color w:val="000000"/>
          <w:sz w:val="20"/>
          <w:szCs w:val="20"/>
        </w:rPr>
      </w:pPr>
    </w:p>
    <w:p w:rsidR="00F05926" w:rsidRDefault="00F05926" w:rsidP="005E7817">
      <w:pPr>
        <w:shd w:val="clear" w:color="auto" w:fill="FFFFFF"/>
        <w:autoSpaceDE w:val="0"/>
        <w:autoSpaceDN w:val="0"/>
        <w:adjustRightInd w:val="0"/>
        <w:ind w:firstLine="708"/>
        <w:jc w:val="both"/>
      </w:pPr>
      <w:r>
        <w:rPr>
          <w:color w:val="000000"/>
          <w:sz w:val="20"/>
          <w:szCs w:val="20"/>
        </w:rPr>
        <w:t>В годы второй мировой войны в Англии комплексные исследования и разработки, в которых принимали учас</w:t>
      </w:r>
      <w:r>
        <w:rPr>
          <w:color w:val="000000"/>
          <w:sz w:val="20"/>
          <w:szCs w:val="20"/>
        </w:rPr>
        <w:softHyphen/>
        <w:t>тие представители наук о человеке и инженерно-техни</w:t>
      </w:r>
      <w:r>
        <w:rPr>
          <w:color w:val="000000"/>
          <w:sz w:val="20"/>
          <w:szCs w:val="20"/>
        </w:rPr>
        <w:softHyphen/>
        <w:t>ческие специалисты, осуществлялись под эгидой Комите</w:t>
      </w:r>
      <w:r>
        <w:rPr>
          <w:color w:val="000000"/>
          <w:sz w:val="20"/>
          <w:szCs w:val="20"/>
        </w:rPr>
        <w:softHyphen/>
        <w:t xml:space="preserve">та по исследованиям личного состава. </w:t>
      </w:r>
      <w:r>
        <w:rPr>
          <w:i/>
          <w:iCs/>
          <w:color w:val="000000"/>
          <w:sz w:val="20"/>
          <w:szCs w:val="20"/>
        </w:rPr>
        <w:t>Под "исследовани</w:t>
      </w:r>
      <w:r>
        <w:rPr>
          <w:i/>
          <w:iCs/>
          <w:color w:val="000000"/>
          <w:sz w:val="20"/>
          <w:szCs w:val="20"/>
        </w:rPr>
        <w:softHyphen/>
        <w:t>ем личного состава" понималось, с одной стороны, выяв</w:t>
      </w:r>
      <w:r>
        <w:rPr>
          <w:i/>
          <w:iCs/>
          <w:color w:val="000000"/>
          <w:sz w:val="20"/>
          <w:szCs w:val="20"/>
        </w:rPr>
        <w:softHyphen/>
        <w:t>ление наилучших средств повышения эффективности боевой деятельности, безопасности и комфорта солдат,</w:t>
      </w:r>
    </w:p>
    <w:p w:rsidR="00F05926" w:rsidRPr="005E7817" w:rsidRDefault="00F05926" w:rsidP="005E7817">
      <w:pPr>
        <w:jc w:val="center"/>
        <w:rPr>
          <w:b/>
          <w:color w:val="000000"/>
        </w:rPr>
      </w:pPr>
      <w:r w:rsidRPr="005E7817">
        <w:rPr>
          <w:b/>
          <w:color w:val="000000"/>
        </w:rPr>
        <w:t>108</w:t>
      </w:r>
    </w:p>
    <w:p w:rsidR="00F05926" w:rsidRDefault="00F05926" w:rsidP="004E22F4">
      <w:pPr>
        <w:shd w:val="clear" w:color="auto" w:fill="FFFFFF"/>
        <w:autoSpaceDE w:val="0"/>
        <w:autoSpaceDN w:val="0"/>
        <w:adjustRightInd w:val="0"/>
        <w:jc w:val="both"/>
      </w:pPr>
      <w:r>
        <w:rPr>
          <w:i/>
          <w:iCs/>
          <w:color w:val="000000"/>
          <w:sz w:val="20"/>
          <w:szCs w:val="20"/>
        </w:rPr>
        <w:t xml:space="preserve">матросов и летчиков в различных условиях окружающей среды, а </w:t>
      </w:r>
      <w:r>
        <w:rPr>
          <w:color w:val="000000"/>
          <w:sz w:val="20"/>
          <w:szCs w:val="20"/>
        </w:rPr>
        <w:t xml:space="preserve">с </w:t>
      </w:r>
      <w:r>
        <w:rPr>
          <w:i/>
          <w:iCs/>
          <w:color w:val="000000"/>
          <w:sz w:val="20"/>
          <w:szCs w:val="20"/>
        </w:rPr>
        <w:t xml:space="preserve">другой </w:t>
      </w:r>
      <w:r>
        <w:rPr>
          <w:color w:val="000000"/>
          <w:sz w:val="20"/>
          <w:szCs w:val="20"/>
        </w:rPr>
        <w:t xml:space="preserve">— </w:t>
      </w:r>
      <w:r>
        <w:rPr>
          <w:i/>
          <w:iCs/>
          <w:color w:val="000000"/>
          <w:sz w:val="20"/>
          <w:szCs w:val="20"/>
        </w:rPr>
        <w:t>приспособление кораблей, боевых транспортных средств, самолетов и вооружения к воз</w:t>
      </w:r>
      <w:r>
        <w:rPr>
          <w:i/>
          <w:iCs/>
          <w:color w:val="000000"/>
          <w:sz w:val="20"/>
          <w:szCs w:val="20"/>
        </w:rPr>
        <w:softHyphen/>
        <w:t>можностям и особенностям тех, кто должен их исполь</w:t>
      </w:r>
      <w:r>
        <w:rPr>
          <w:i/>
          <w:iCs/>
          <w:color w:val="000000"/>
          <w:sz w:val="20"/>
          <w:szCs w:val="20"/>
        </w:rPr>
        <w:softHyphen/>
        <w:t xml:space="preserve">зовать. </w:t>
      </w:r>
      <w:r>
        <w:rPr>
          <w:color w:val="000000"/>
          <w:sz w:val="20"/>
          <w:szCs w:val="20"/>
        </w:rPr>
        <w:t>Английские ученые О.Едхолм и К.Ф.Х.Маррелл отмечали, что подобная направленность исследований личного состава, если отвлечься от военных задач, мало чем отличается от целевых установок Эргономического исследовательского общества [10].</w:t>
      </w:r>
    </w:p>
    <w:p w:rsidR="00F05926" w:rsidRDefault="00F05926" w:rsidP="005E7817">
      <w:pPr>
        <w:shd w:val="clear" w:color="auto" w:fill="FFFFFF"/>
        <w:autoSpaceDE w:val="0"/>
        <w:autoSpaceDN w:val="0"/>
        <w:adjustRightInd w:val="0"/>
        <w:ind w:firstLine="708"/>
        <w:jc w:val="both"/>
      </w:pPr>
      <w:r>
        <w:rPr>
          <w:color w:val="000000"/>
          <w:sz w:val="20"/>
          <w:szCs w:val="20"/>
        </w:rPr>
        <w:t>В Англии в военное время эргономические экспери</w:t>
      </w:r>
      <w:r>
        <w:rPr>
          <w:color w:val="000000"/>
          <w:sz w:val="20"/>
          <w:szCs w:val="20"/>
        </w:rPr>
        <w:softHyphen/>
        <w:t>ментальные исследования проводились в лабораториях Оксфордского, Кембриджского и других университетов, а также в ряде военных организаций и учреждений под руководством Совета медицинских исследований. Иссле</w:t>
      </w:r>
      <w:r>
        <w:rPr>
          <w:color w:val="000000"/>
          <w:sz w:val="20"/>
          <w:szCs w:val="20"/>
        </w:rPr>
        <w:softHyphen/>
        <w:t>дования, которые до 1939 г. выполнял Совет по изучению здоровья промышленных рабочих, имели много общего с "исследованиями личного состава" и были направлены на решение проблем учета возможностей и особенностей человека и групп людей в промышленности. В каждом из исследований реализовывался принцип приспособления работы к человеку или человека к работе с целью улуч</w:t>
      </w:r>
      <w:r>
        <w:rPr>
          <w:color w:val="000000"/>
          <w:sz w:val="20"/>
          <w:szCs w:val="20"/>
        </w:rPr>
        <w:softHyphen/>
        <w:t>шения человеческой деятельности. Тем самым предвосхи</w:t>
      </w:r>
      <w:r>
        <w:rPr>
          <w:color w:val="000000"/>
          <w:sz w:val="20"/>
          <w:szCs w:val="20"/>
        </w:rPr>
        <w:softHyphen/>
        <w:t>щался девиз: "Приспособление работы к работающему".</w:t>
      </w:r>
    </w:p>
    <w:p w:rsidR="00F05926" w:rsidRDefault="00F05926" w:rsidP="005E7817">
      <w:pPr>
        <w:shd w:val="clear" w:color="auto" w:fill="FFFFFF"/>
        <w:autoSpaceDE w:val="0"/>
        <w:autoSpaceDN w:val="0"/>
        <w:adjustRightInd w:val="0"/>
        <w:ind w:firstLine="708"/>
        <w:jc w:val="both"/>
      </w:pPr>
      <w:r>
        <w:rPr>
          <w:color w:val="000000"/>
          <w:sz w:val="20"/>
          <w:szCs w:val="20"/>
        </w:rPr>
        <w:t>Исследования, проводимые под руководством Коми</w:t>
      </w:r>
      <w:r>
        <w:rPr>
          <w:color w:val="000000"/>
          <w:sz w:val="20"/>
          <w:szCs w:val="20"/>
        </w:rPr>
        <w:softHyphen/>
        <w:t>тета по исследованию личного состава, были ориентиро</w:t>
      </w:r>
      <w:r>
        <w:rPr>
          <w:color w:val="000000"/>
          <w:sz w:val="20"/>
          <w:szCs w:val="20"/>
        </w:rPr>
        <w:softHyphen/>
        <w:t>ваны на решение практических вопросов в предельно сжатые сроки. Тем не менее выявились фундаменталь</w:t>
      </w:r>
      <w:r>
        <w:rPr>
          <w:color w:val="000000"/>
          <w:sz w:val="20"/>
          <w:szCs w:val="20"/>
        </w:rPr>
        <w:softHyphen/>
        <w:t>ные проблемы и были инициированы программы иссле</w:t>
      </w:r>
      <w:r>
        <w:rPr>
          <w:color w:val="000000"/>
          <w:sz w:val="20"/>
          <w:szCs w:val="20"/>
        </w:rPr>
        <w:softHyphen/>
        <w:t>дований на перспективу, которые выполнялись уже после окончания войны.</w:t>
      </w:r>
    </w:p>
    <w:p w:rsidR="00F05926" w:rsidRDefault="00F05926" w:rsidP="005E7817">
      <w:pPr>
        <w:shd w:val="clear" w:color="auto" w:fill="FFFFFF"/>
        <w:autoSpaceDE w:val="0"/>
        <w:autoSpaceDN w:val="0"/>
        <w:adjustRightInd w:val="0"/>
        <w:ind w:firstLine="708"/>
        <w:jc w:val="both"/>
      </w:pPr>
      <w:r>
        <w:rPr>
          <w:color w:val="000000"/>
          <w:sz w:val="20"/>
          <w:szCs w:val="20"/>
        </w:rPr>
        <w:t>Изучение возможностей и особенностей военного персонала, от которых существенно зависят эффектив</w:t>
      </w:r>
      <w:r>
        <w:rPr>
          <w:color w:val="000000"/>
          <w:sz w:val="20"/>
          <w:szCs w:val="20"/>
        </w:rPr>
        <w:softHyphen/>
        <w:t>ность и надежность функционирования техники и систем в экстремальных условиях военных действий, междис</w:t>
      </w:r>
      <w:r>
        <w:rPr>
          <w:color w:val="000000"/>
          <w:sz w:val="20"/>
          <w:szCs w:val="20"/>
        </w:rPr>
        <w:softHyphen/>
        <w:t>циплинарные исследования человека во взаимодействии с военной техникой явились предтечей эргономики. Од</w:t>
      </w:r>
      <w:r>
        <w:rPr>
          <w:color w:val="000000"/>
          <w:sz w:val="20"/>
          <w:szCs w:val="20"/>
        </w:rPr>
        <w:softHyphen/>
        <w:t>нако нет оснований жестко связывать ее возникновение со второй мировой войной.</w:t>
      </w:r>
    </w:p>
    <w:p w:rsidR="00F05926" w:rsidRDefault="00F05926" w:rsidP="005E7817">
      <w:pPr>
        <w:shd w:val="clear" w:color="auto" w:fill="FFFFFF"/>
        <w:autoSpaceDE w:val="0"/>
        <w:autoSpaceDN w:val="0"/>
        <w:adjustRightInd w:val="0"/>
        <w:ind w:firstLine="708"/>
        <w:jc w:val="both"/>
      </w:pPr>
      <w:r>
        <w:rPr>
          <w:color w:val="000000"/>
          <w:sz w:val="20"/>
          <w:szCs w:val="20"/>
        </w:rPr>
        <w:t>После войны в Англии остро ощущались разобщен</w:t>
      </w:r>
      <w:r>
        <w:rPr>
          <w:color w:val="000000"/>
          <w:sz w:val="20"/>
          <w:szCs w:val="20"/>
        </w:rPr>
        <w:softHyphen/>
        <w:t>ность и различия интересов ученых, в особенности пси</w:t>
      </w:r>
      <w:r>
        <w:rPr>
          <w:color w:val="000000"/>
          <w:sz w:val="20"/>
          <w:szCs w:val="20"/>
        </w:rPr>
        <w:softHyphen/>
        <w:t>хологов и физиологов, которые замкнулись в своих лабо</w:t>
      </w:r>
      <w:r>
        <w:rPr>
          <w:color w:val="000000"/>
          <w:sz w:val="20"/>
          <w:szCs w:val="20"/>
        </w:rPr>
        <w:softHyphen/>
        <w:t xml:space="preserve">раториях и встречались от случая к </w:t>
      </w:r>
      <w:r>
        <w:rPr>
          <w:color w:val="000000"/>
          <w:sz w:val="20"/>
          <w:szCs w:val="20"/>
        </w:rPr>
        <w:lastRenderedPageBreak/>
        <w:t>случаю на заседаниях различных комиссий. Ослабли связи, и прежде всего информационные, между научными дисциплинами, пред</w:t>
      </w:r>
      <w:r>
        <w:rPr>
          <w:color w:val="000000"/>
          <w:sz w:val="20"/>
          <w:szCs w:val="20"/>
        </w:rPr>
        <w:softHyphen/>
        <w:t>метом которых являются различные аспекты поведения человека в труде. В это время ведутся поиски организа</w:t>
      </w:r>
      <w:r>
        <w:rPr>
          <w:color w:val="000000"/>
          <w:sz w:val="20"/>
          <w:szCs w:val="20"/>
        </w:rPr>
        <w:softHyphen/>
        <w:t>ционных форм, которые позволили бы представлять и обсуждать научные доклады не в обществе исключитель</w:t>
      </w:r>
      <w:r>
        <w:rPr>
          <w:color w:val="000000"/>
          <w:sz w:val="20"/>
          <w:szCs w:val="20"/>
        </w:rPr>
        <w:softHyphen/>
        <w:t>но физиологов, психологов или анатомов, а при участии всех названных ученых. Все явственнее становится стремление к совместной деятельности, тесному обще</w:t>
      </w:r>
      <w:r>
        <w:rPr>
          <w:color w:val="000000"/>
          <w:sz w:val="20"/>
          <w:szCs w:val="20"/>
        </w:rPr>
        <w:softHyphen/>
        <w:t>нию ученых разных специальностей друг с другом. При изучении человека в трудовой деятельности стали осоз</w:t>
      </w:r>
      <w:r>
        <w:rPr>
          <w:color w:val="000000"/>
          <w:sz w:val="20"/>
          <w:szCs w:val="20"/>
        </w:rPr>
        <w:softHyphen/>
        <w:t>наваться определенные ограничения, накладываемые традиционными дисциплинами.</w:t>
      </w:r>
    </w:p>
    <w:p w:rsidR="00F05926" w:rsidRDefault="00F05926" w:rsidP="005E7817">
      <w:pPr>
        <w:shd w:val="clear" w:color="auto" w:fill="FFFFFF"/>
        <w:autoSpaceDE w:val="0"/>
        <w:autoSpaceDN w:val="0"/>
        <w:adjustRightInd w:val="0"/>
        <w:ind w:firstLine="708"/>
        <w:jc w:val="both"/>
      </w:pPr>
      <w:r>
        <w:rPr>
          <w:i/>
          <w:iCs/>
          <w:color w:val="000000"/>
          <w:sz w:val="20"/>
          <w:szCs w:val="20"/>
        </w:rPr>
        <w:t>В целях координации усилий различных специалистов и преодоления односторонности решения проблем раци</w:t>
      </w:r>
      <w:r>
        <w:rPr>
          <w:i/>
          <w:iCs/>
          <w:color w:val="000000"/>
          <w:sz w:val="20"/>
          <w:szCs w:val="20"/>
        </w:rPr>
        <w:softHyphen/>
        <w:t>ональной организации труда отдельными научными дис</w:t>
      </w:r>
      <w:r>
        <w:rPr>
          <w:i/>
          <w:iCs/>
          <w:color w:val="000000"/>
          <w:sz w:val="20"/>
          <w:szCs w:val="20"/>
        </w:rPr>
        <w:softHyphen/>
        <w:t xml:space="preserve">циплинами, </w:t>
      </w:r>
      <w:r>
        <w:rPr>
          <w:b/>
          <w:bCs/>
          <w:i/>
          <w:iCs/>
          <w:color w:val="000000"/>
          <w:sz w:val="20"/>
          <w:szCs w:val="20"/>
        </w:rPr>
        <w:t xml:space="preserve">12 ученых, встретившись летом 1949 г. </w:t>
      </w:r>
      <w:r w:rsidR="005E7817">
        <w:rPr>
          <w:b/>
          <w:bCs/>
          <w:i/>
          <w:iCs/>
          <w:color w:val="000000"/>
          <w:sz w:val="20"/>
          <w:szCs w:val="20"/>
        </w:rPr>
        <w:t>В</w:t>
      </w:r>
      <w:r w:rsidR="005E7817">
        <w:t xml:space="preserve"> </w:t>
      </w:r>
      <w:r>
        <w:rPr>
          <w:b/>
          <w:bCs/>
          <w:i/>
          <w:iCs/>
          <w:color w:val="000000"/>
          <w:sz w:val="20"/>
          <w:szCs w:val="20"/>
        </w:rPr>
        <w:t xml:space="preserve">лаборатории К.Ф.Х.Маррелла, решили организовать группу для регулярного обмена научной информацией. В этом же году группа приступила к организации эргономического исследовательского общества, </w:t>
      </w:r>
      <w:r>
        <w:rPr>
          <w:i/>
          <w:iCs/>
          <w:color w:val="000000"/>
          <w:sz w:val="20"/>
          <w:szCs w:val="20"/>
        </w:rPr>
        <w:t>пер</w:t>
      </w:r>
      <w:r>
        <w:rPr>
          <w:i/>
          <w:iCs/>
          <w:color w:val="000000"/>
          <w:sz w:val="20"/>
          <w:szCs w:val="20"/>
        </w:rPr>
        <w:softHyphen/>
        <w:t>воначально названного "Общество человеческих исследо</w:t>
      </w:r>
      <w:r>
        <w:rPr>
          <w:i/>
          <w:iCs/>
          <w:color w:val="000000"/>
          <w:sz w:val="20"/>
          <w:szCs w:val="20"/>
        </w:rPr>
        <w:softHyphen/>
        <w:t xml:space="preserve">ваний", </w:t>
      </w:r>
      <w:r>
        <w:rPr>
          <w:color w:val="000000"/>
          <w:sz w:val="20"/>
          <w:szCs w:val="20"/>
        </w:rPr>
        <w:t>но сразу же было решено найти более подходя</w:t>
      </w:r>
      <w:r>
        <w:rPr>
          <w:color w:val="000000"/>
          <w:sz w:val="20"/>
          <w:szCs w:val="20"/>
        </w:rPr>
        <w:softHyphen/>
        <w:t>щее название. Примечателен тот факт, что все организа</w:t>
      </w:r>
      <w:r>
        <w:rPr>
          <w:color w:val="000000"/>
          <w:sz w:val="20"/>
          <w:szCs w:val="20"/>
        </w:rPr>
        <w:softHyphen/>
        <w:t>торы нового научного общества принимали участие в исследованиях личного состава во время войны или после ее окончания.</w:t>
      </w:r>
    </w:p>
    <w:p w:rsidR="00F05926" w:rsidRDefault="00F05926" w:rsidP="005E7817">
      <w:pPr>
        <w:shd w:val="clear" w:color="auto" w:fill="FFFFFF"/>
        <w:autoSpaceDE w:val="0"/>
        <w:autoSpaceDN w:val="0"/>
        <w:adjustRightInd w:val="0"/>
        <w:ind w:firstLine="708"/>
        <w:jc w:val="both"/>
      </w:pPr>
      <w:r>
        <w:rPr>
          <w:b/>
          <w:bCs/>
          <w:i/>
          <w:iCs/>
          <w:color w:val="000000"/>
          <w:sz w:val="20"/>
          <w:szCs w:val="20"/>
        </w:rPr>
        <w:t>Второе заседание Общества человеческих ис</w:t>
      </w:r>
      <w:r>
        <w:rPr>
          <w:b/>
          <w:bCs/>
          <w:i/>
          <w:iCs/>
          <w:color w:val="000000"/>
          <w:sz w:val="20"/>
          <w:szCs w:val="20"/>
        </w:rPr>
        <w:softHyphen/>
        <w:t>следований состоялось в 1950 г. в Психологической лаборатории Ф.Бартлетта Кембриджского универ</w:t>
      </w:r>
      <w:r>
        <w:rPr>
          <w:b/>
          <w:bCs/>
          <w:i/>
          <w:iCs/>
          <w:color w:val="000000"/>
          <w:sz w:val="20"/>
          <w:szCs w:val="20"/>
        </w:rPr>
        <w:softHyphen/>
        <w:t xml:space="preserve">ситета. </w:t>
      </w:r>
      <w:r>
        <w:rPr>
          <w:color w:val="000000"/>
          <w:sz w:val="20"/>
          <w:szCs w:val="20"/>
        </w:rPr>
        <w:t>В Обществе к этому времени было уже 50 человек, возраст подавляющего большинства которых был до 40 лет. На заседаниях обсуждались доклады, по</w:t>
      </w:r>
      <w:r>
        <w:rPr>
          <w:color w:val="000000"/>
          <w:sz w:val="20"/>
          <w:szCs w:val="20"/>
        </w:rPr>
        <w:softHyphen/>
        <w:t>священные главным образом военной тематике. Вновь был поднят вопрос о названии общества. Для обсуждения предложены были названия: Общество человеческой эко</w:t>
      </w:r>
      <w:r>
        <w:rPr>
          <w:color w:val="000000"/>
          <w:sz w:val="20"/>
          <w:szCs w:val="20"/>
        </w:rPr>
        <w:softHyphen/>
        <w:t>логии (Человеческое экологическое общество), Общество изучения человеческой окружающей среды и др. В ходе дискуссии К.Ф.Х.Маррелл предложил для названия об</w:t>
      </w:r>
      <w:r>
        <w:rPr>
          <w:color w:val="000000"/>
          <w:sz w:val="20"/>
          <w:szCs w:val="20"/>
        </w:rPr>
        <w:softHyphen/>
        <w:t>щества слово "эргономика". 25 членов отдали предпочте</w:t>
      </w:r>
      <w:r>
        <w:rPr>
          <w:color w:val="000000"/>
          <w:sz w:val="20"/>
          <w:szCs w:val="20"/>
        </w:rPr>
        <w:softHyphen/>
        <w:t>ние названию "Эргономическое исследовательское об</w:t>
      </w:r>
      <w:r>
        <w:rPr>
          <w:color w:val="000000"/>
          <w:sz w:val="20"/>
          <w:szCs w:val="20"/>
        </w:rPr>
        <w:softHyphen/>
        <w:t>щество", а 24 — названию "Общество человеческих ис</w:t>
      </w:r>
      <w:r>
        <w:rPr>
          <w:color w:val="000000"/>
          <w:sz w:val="20"/>
          <w:szCs w:val="20"/>
        </w:rPr>
        <w:softHyphen/>
        <w:t xml:space="preserve">следований". В результате </w:t>
      </w:r>
      <w:r>
        <w:rPr>
          <w:b/>
          <w:bCs/>
          <w:color w:val="000000"/>
          <w:sz w:val="20"/>
          <w:szCs w:val="20"/>
        </w:rPr>
        <w:t xml:space="preserve">с </w:t>
      </w:r>
      <w:r>
        <w:rPr>
          <w:b/>
          <w:bCs/>
          <w:i/>
          <w:iCs/>
          <w:color w:val="000000"/>
          <w:sz w:val="20"/>
          <w:szCs w:val="20"/>
        </w:rPr>
        <w:t>16 февраля 1950 г. обще</w:t>
      </w:r>
      <w:r>
        <w:rPr>
          <w:b/>
          <w:bCs/>
          <w:i/>
          <w:iCs/>
          <w:color w:val="000000"/>
          <w:sz w:val="20"/>
          <w:szCs w:val="20"/>
        </w:rPr>
        <w:softHyphen/>
        <w:t>ство стало называться "Эргономическое исследова</w:t>
      </w:r>
      <w:r>
        <w:rPr>
          <w:b/>
          <w:bCs/>
          <w:i/>
          <w:iCs/>
          <w:color w:val="000000"/>
          <w:sz w:val="20"/>
          <w:szCs w:val="20"/>
        </w:rPr>
        <w:softHyphen/>
        <w:t xml:space="preserve">тельское </w:t>
      </w:r>
      <w:r>
        <w:rPr>
          <w:i/>
          <w:iCs/>
          <w:color w:val="000000"/>
          <w:sz w:val="20"/>
          <w:szCs w:val="20"/>
        </w:rPr>
        <w:t xml:space="preserve">общество". </w:t>
      </w:r>
      <w:r>
        <w:rPr>
          <w:color w:val="000000"/>
          <w:sz w:val="20"/>
          <w:szCs w:val="20"/>
        </w:rPr>
        <w:t>Это совершенно исключительный в истории науки случай, когда не только точно датируется время и место возникновения новой дисциплины, но и вопрос о ее названии решается вполне демократичес</w:t>
      </w:r>
      <w:r>
        <w:rPr>
          <w:color w:val="000000"/>
          <w:sz w:val="20"/>
          <w:szCs w:val="20"/>
        </w:rPr>
        <w:softHyphen/>
        <w:t>ки — простым большинством голосов.</w:t>
      </w:r>
    </w:p>
    <w:p w:rsidR="00F05926" w:rsidRDefault="00F05926" w:rsidP="005E7817">
      <w:pPr>
        <w:shd w:val="clear" w:color="auto" w:fill="FFFFFF"/>
        <w:autoSpaceDE w:val="0"/>
        <w:autoSpaceDN w:val="0"/>
        <w:adjustRightInd w:val="0"/>
        <w:ind w:firstLine="708"/>
        <w:jc w:val="both"/>
      </w:pPr>
      <w:r>
        <w:rPr>
          <w:i/>
          <w:iCs/>
          <w:color w:val="000000"/>
          <w:sz w:val="20"/>
          <w:szCs w:val="20"/>
        </w:rPr>
        <w:t>Термин "эргономика" выбран потому, что новая область исследований не принадлежит ни к одной из наук, на стыке которых она образовалась; термин ней</w:t>
      </w:r>
      <w:r>
        <w:rPr>
          <w:i/>
          <w:iCs/>
          <w:color w:val="000000"/>
          <w:sz w:val="20"/>
          <w:szCs w:val="20"/>
        </w:rPr>
        <w:softHyphen/>
        <w:t>трален и не содержит намека на приоритет физиологии, психологии или анатомии; кроме того, каквсякий термин, он краток, однозначен, определенен и мог получить рас</w:t>
      </w:r>
      <w:r>
        <w:rPr>
          <w:i/>
          <w:iCs/>
          <w:color w:val="000000"/>
          <w:sz w:val="20"/>
          <w:szCs w:val="20"/>
        </w:rPr>
        <w:softHyphen/>
        <w:t>пространение в других странах.</w:t>
      </w:r>
    </w:p>
    <w:p w:rsidR="00F05926" w:rsidRDefault="00F05926" w:rsidP="005E7817">
      <w:pPr>
        <w:shd w:val="clear" w:color="auto" w:fill="FFFFFF"/>
        <w:autoSpaceDE w:val="0"/>
        <w:autoSpaceDN w:val="0"/>
        <w:adjustRightInd w:val="0"/>
        <w:ind w:firstLine="708"/>
        <w:jc w:val="both"/>
      </w:pPr>
      <w:r>
        <w:rPr>
          <w:color w:val="000000"/>
          <w:sz w:val="20"/>
          <w:szCs w:val="20"/>
        </w:rPr>
        <w:t>Первоначально Эргономическое исследовательское общество представляло, как официально подчеркивалось, "объединение людей, работающих в сфере научных ис</w:t>
      </w:r>
      <w:r>
        <w:rPr>
          <w:color w:val="000000"/>
          <w:sz w:val="20"/>
          <w:szCs w:val="20"/>
        </w:rPr>
        <w:softHyphen/>
        <w:t>следований". Вопрос о создании прикладной науки эрго</w:t>
      </w:r>
      <w:r>
        <w:rPr>
          <w:color w:val="000000"/>
          <w:sz w:val="20"/>
          <w:szCs w:val="20"/>
        </w:rPr>
        <w:softHyphen/>
        <w:t>номики в это время не рассматривался. Инициаторы создания общества, среди которых называют К.Ф.Х.Мар</w:t>
      </w:r>
      <w:r>
        <w:rPr>
          <w:color w:val="000000"/>
          <w:sz w:val="20"/>
          <w:szCs w:val="20"/>
        </w:rPr>
        <w:softHyphen/>
        <w:t>релла, О.Едхолма, П.Рэндла, У.Флойда, У.Хика и др., были единодушны в том, что объединение ученых смежных научных дисциплин для совместного решения общих проблем позволит добиваться лучших результатов, кото</w:t>
      </w:r>
      <w:r>
        <w:rPr>
          <w:color w:val="000000"/>
          <w:sz w:val="20"/>
          <w:szCs w:val="20"/>
        </w:rPr>
        <w:softHyphen/>
        <w:t>рые в принципе не могут быть получены в рамках какой-либо одной из дисциплин. В этом их убеждал опыт успешной совместной работы физиологов, психологов*, анатомов, инженеров и дизайнеров в годы второй миро</w:t>
      </w:r>
      <w:r>
        <w:rPr>
          <w:color w:val="000000"/>
          <w:sz w:val="20"/>
          <w:szCs w:val="20"/>
        </w:rPr>
        <w:softHyphen/>
        <w:t>вой войны.</w:t>
      </w:r>
    </w:p>
    <w:p w:rsidR="00F05926" w:rsidRDefault="00F05926" w:rsidP="005E7817">
      <w:pPr>
        <w:shd w:val="clear" w:color="auto" w:fill="FFFFFF"/>
        <w:autoSpaceDE w:val="0"/>
        <w:autoSpaceDN w:val="0"/>
        <w:adjustRightInd w:val="0"/>
        <w:ind w:firstLine="708"/>
        <w:jc w:val="both"/>
      </w:pPr>
      <w:r>
        <w:rPr>
          <w:color w:val="000000"/>
          <w:sz w:val="20"/>
          <w:szCs w:val="20"/>
        </w:rPr>
        <w:t>Возникновение эргономики содействовало сближе</w:t>
      </w:r>
      <w:r>
        <w:rPr>
          <w:color w:val="000000"/>
          <w:sz w:val="20"/>
          <w:szCs w:val="20"/>
        </w:rPr>
        <w:softHyphen/>
        <w:t>нию ученых разных специальностей, которые в Англии в то время были настроены подозрительно и даже враж</w:t>
      </w:r>
      <w:r>
        <w:rPr>
          <w:color w:val="000000"/>
          <w:sz w:val="20"/>
          <w:szCs w:val="20"/>
        </w:rPr>
        <w:softHyphen/>
        <w:t>дебно друг к другу. Когда Эргономическое исследователь</w:t>
      </w:r>
      <w:r>
        <w:rPr>
          <w:color w:val="000000"/>
          <w:sz w:val="20"/>
          <w:szCs w:val="20"/>
        </w:rPr>
        <w:softHyphen/>
        <w:t>ское общество собралось впервые, были назначены два</w:t>
      </w:r>
    </w:p>
    <w:p w:rsidR="00F05926" w:rsidRDefault="00F05926" w:rsidP="005E7817">
      <w:pPr>
        <w:jc w:val="center"/>
        <w:rPr>
          <w:rFonts w:ascii="Arial" w:hAnsi="Arial" w:cs="Arial"/>
          <w:b/>
          <w:bCs/>
          <w:color w:val="000000"/>
          <w:sz w:val="22"/>
          <w:szCs w:val="22"/>
        </w:rPr>
      </w:pPr>
      <w:r>
        <w:rPr>
          <w:rFonts w:ascii="Arial" w:hAnsi="Arial" w:cs="Arial"/>
          <w:b/>
          <w:bCs/>
          <w:color w:val="000000"/>
          <w:sz w:val="22"/>
          <w:szCs w:val="22"/>
        </w:rPr>
        <w:t>109</w:t>
      </w:r>
    </w:p>
    <w:p w:rsidR="00F05926" w:rsidRDefault="00F05926" w:rsidP="004E22F4">
      <w:pPr>
        <w:shd w:val="clear" w:color="auto" w:fill="FFFFFF"/>
        <w:autoSpaceDE w:val="0"/>
        <w:autoSpaceDN w:val="0"/>
        <w:adjustRightInd w:val="0"/>
        <w:jc w:val="both"/>
      </w:pPr>
      <w:r>
        <w:rPr>
          <w:color w:val="000000"/>
          <w:sz w:val="20"/>
          <w:szCs w:val="20"/>
        </w:rPr>
        <w:t>ученых секретаря — психолог и физиолог, так как ни одна из сторон не доверяла другой; по той же причине не был избран президент. Теперь в обществе один пре</w:t>
      </w:r>
      <w:r>
        <w:rPr>
          <w:color w:val="000000"/>
          <w:sz w:val="20"/>
          <w:szCs w:val="20"/>
        </w:rPr>
        <w:softHyphen/>
        <w:t>зидент и ученый секретарь.</w:t>
      </w:r>
    </w:p>
    <w:p w:rsidR="00F05926" w:rsidRDefault="00F05926" w:rsidP="005E7817">
      <w:pPr>
        <w:shd w:val="clear" w:color="auto" w:fill="FFFFFF"/>
        <w:autoSpaceDE w:val="0"/>
        <w:autoSpaceDN w:val="0"/>
        <w:adjustRightInd w:val="0"/>
        <w:ind w:firstLine="708"/>
        <w:jc w:val="both"/>
      </w:pPr>
      <w:r>
        <w:rPr>
          <w:color w:val="000000"/>
          <w:sz w:val="20"/>
          <w:szCs w:val="20"/>
        </w:rPr>
        <w:t>На заседании общества в 1950 г. обсуждался вопрос об укреплении связей с промышленностью. Решено было организовать конференцию "Человеческие факторы в проектировании оборудования" с участием представите</w:t>
      </w:r>
      <w:r>
        <w:rPr>
          <w:color w:val="000000"/>
          <w:sz w:val="20"/>
          <w:szCs w:val="20"/>
        </w:rPr>
        <w:softHyphen/>
        <w:t>лей промышленности. Эта первая конференция общества состоялась 18 апреля 1951 г. в Бирмингеме. В ее работе приняли участие 145 ученых и специалистов. Среди них были четыре участника из Швеции, пять — из США, по одному — из Голландии и Дании. На конференции были представлены доклады по антропометрии, проблемам си</w:t>
      </w:r>
      <w:r>
        <w:rPr>
          <w:color w:val="000000"/>
          <w:sz w:val="20"/>
          <w:szCs w:val="20"/>
        </w:rPr>
        <w:softHyphen/>
        <w:t>денья и позы, средствам отображения информации и органов управления, мышечной силы и анализу работы.</w:t>
      </w:r>
    </w:p>
    <w:p w:rsidR="00F05926" w:rsidRDefault="00F05926" w:rsidP="005E7817">
      <w:pPr>
        <w:shd w:val="clear" w:color="auto" w:fill="FFFFFF"/>
        <w:autoSpaceDE w:val="0"/>
        <w:autoSpaceDN w:val="0"/>
        <w:adjustRightInd w:val="0"/>
        <w:ind w:firstLine="708"/>
        <w:jc w:val="both"/>
      </w:pPr>
      <w:r>
        <w:rPr>
          <w:b/>
          <w:bCs/>
          <w:i/>
          <w:iCs/>
          <w:color w:val="000000"/>
          <w:sz w:val="20"/>
          <w:szCs w:val="20"/>
        </w:rPr>
        <w:t>Состав общества увеличился в 1951 г. до 80 чле</w:t>
      </w:r>
      <w:r>
        <w:rPr>
          <w:b/>
          <w:bCs/>
          <w:i/>
          <w:iCs/>
          <w:color w:val="000000"/>
          <w:sz w:val="20"/>
          <w:szCs w:val="20"/>
        </w:rPr>
        <w:softHyphen/>
        <w:t xml:space="preserve">нов, 14 ученых и специалистов были гражданами </w:t>
      </w:r>
      <w:r>
        <w:rPr>
          <w:i/>
          <w:iCs/>
          <w:color w:val="000000"/>
          <w:sz w:val="20"/>
          <w:szCs w:val="20"/>
        </w:rPr>
        <w:t xml:space="preserve">США, Голландии и Швеции. </w:t>
      </w:r>
      <w:r>
        <w:rPr>
          <w:color w:val="000000"/>
          <w:sz w:val="20"/>
          <w:szCs w:val="20"/>
        </w:rPr>
        <w:t>Успех конференции в Бир</w:t>
      </w:r>
      <w:r>
        <w:rPr>
          <w:color w:val="000000"/>
          <w:sz w:val="20"/>
          <w:szCs w:val="20"/>
        </w:rPr>
        <w:softHyphen/>
        <w:t>мингеме означал, что общество прочно стало на ноги. Установлены были деловые контакты с промышленнос</w:t>
      </w:r>
      <w:r>
        <w:rPr>
          <w:color w:val="000000"/>
          <w:sz w:val="20"/>
          <w:szCs w:val="20"/>
        </w:rPr>
        <w:softHyphen/>
        <w:t>тью. Однако одной из важнейших оставалась задача доведения до предпринимателей, инженеров, конструк</w:t>
      </w:r>
      <w:r>
        <w:rPr>
          <w:color w:val="000000"/>
          <w:sz w:val="20"/>
          <w:szCs w:val="20"/>
        </w:rPr>
        <w:softHyphen/>
        <w:t>торов, технологов целей и задач исследований общества, как это делалось "исследователями личного состава" во взаимоотношениях с офицерами во время войны. Укреп</w:t>
      </w:r>
      <w:r>
        <w:rPr>
          <w:color w:val="000000"/>
          <w:sz w:val="20"/>
          <w:szCs w:val="20"/>
        </w:rPr>
        <w:softHyphen/>
        <w:t>ляя деловые контакты ученых разных специальностей, об</w:t>
      </w:r>
      <w:r>
        <w:rPr>
          <w:color w:val="000000"/>
          <w:sz w:val="20"/>
          <w:szCs w:val="20"/>
        </w:rPr>
        <w:softHyphen/>
        <w:t>щество начало выполнять в какой-то мере функцию их взаимообучения.</w:t>
      </w:r>
    </w:p>
    <w:p w:rsidR="00F05926" w:rsidRDefault="00F05926" w:rsidP="005E7817">
      <w:pPr>
        <w:shd w:val="clear" w:color="auto" w:fill="FFFFFF"/>
        <w:autoSpaceDE w:val="0"/>
        <w:autoSpaceDN w:val="0"/>
        <w:adjustRightInd w:val="0"/>
        <w:ind w:firstLine="708"/>
        <w:jc w:val="both"/>
      </w:pPr>
      <w:r>
        <w:rPr>
          <w:color w:val="000000"/>
          <w:sz w:val="20"/>
          <w:szCs w:val="20"/>
        </w:rPr>
        <w:t>Вторая ежегодная конференция общества по меж</w:t>
      </w:r>
      <w:r>
        <w:rPr>
          <w:color w:val="000000"/>
          <w:sz w:val="20"/>
          <w:szCs w:val="20"/>
        </w:rPr>
        <w:softHyphen/>
        <w:t>дисциплинарной проблеме "Утомление" состоялась в Кренфилде 24 — 27 марта 1952 г., тема третьей конферен</w:t>
      </w:r>
      <w:r>
        <w:rPr>
          <w:color w:val="000000"/>
          <w:sz w:val="20"/>
          <w:szCs w:val="20"/>
        </w:rPr>
        <w:softHyphen/>
        <w:t>ции — "Измерение человеческой деятельности" (Окс</w:t>
      </w:r>
      <w:r>
        <w:rPr>
          <w:color w:val="000000"/>
          <w:sz w:val="20"/>
          <w:szCs w:val="20"/>
        </w:rPr>
        <w:softHyphen/>
        <w:t>форд, 13—16 апреля 1953 г.), а в 1954 г. участники четвер</w:t>
      </w:r>
      <w:r>
        <w:rPr>
          <w:color w:val="000000"/>
          <w:sz w:val="20"/>
          <w:szCs w:val="20"/>
        </w:rPr>
        <w:softHyphen/>
        <w:t xml:space="preserve">той конференции обсуждали в местечке Эсхорне Хилл проблему "Научное изучение человеческой деятельности в промышленности". </w:t>
      </w:r>
      <w:r>
        <w:rPr>
          <w:color w:val="000000"/>
          <w:sz w:val="20"/>
          <w:szCs w:val="20"/>
        </w:rPr>
        <w:lastRenderedPageBreak/>
        <w:t>Третью часть участников четвертой конференции составляли представители промышленнос</w:t>
      </w:r>
      <w:r>
        <w:rPr>
          <w:color w:val="000000"/>
          <w:sz w:val="20"/>
          <w:szCs w:val="20"/>
        </w:rPr>
        <w:softHyphen/>
        <w:t xml:space="preserve">ти. Пятая конференция на тему "Человеческие факторы на транспорте" состоялась в апреле 1956 г., некоторые сделанные на ней доклады были опубликованы в первом номере </w:t>
      </w:r>
      <w:r>
        <w:rPr>
          <w:b/>
          <w:bCs/>
          <w:i/>
          <w:iCs/>
          <w:color w:val="000000"/>
          <w:sz w:val="20"/>
          <w:szCs w:val="20"/>
        </w:rPr>
        <w:t>журнала "Эргономика", который начал выхо</w:t>
      </w:r>
      <w:r>
        <w:rPr>
          <w:b/>
          <w:bCs/>
          <w:i/>
          <w:iCs/>
          <w:color w:val="000000"/>
          <w:sz w:val="20"/>
          <w:szCs w:val="20"/>
        </w:rPr>
        <w:softHyphen/>
        <w:t>дить в 1957 г.</w:t>
      </w:r>
    </w:p>
    <w:p w:rsidR="00F05926" w:rsidRDefault="00F05926" w:rsidP="005E7817">
      <w:pPr>
        <w:shd w:val="clear" w:color="auto" w:fill="FFFFFF"/>
        <w:autoSpaceDE w:val="0"/>
        <w:autoSpaceDN w:val="0"/>
        <w:adjustRightInd w:val="0"/>
        <w:ind w:firstLine="708"/>
        <w:jc w:val="both"/>
      </w:pPr>
      <w:r>
        <w:rPr>
          <w:b/>
          <w:bCs/>
          <w:i/>
          <w:iCs/>
          <w:color w:val="000000"/>
          <w:sz w:val="20"/>
          <w:szCs w:val="20"/>
        </w:rPr>
        <w:t xml:space="preserve">В 1960 г. был образован факультет эргономики и кибернетики в технологическом колледже в Лавбро, </w:t>
      </w:r>
      <w:r>
        <w:rPr>
          <w:color w:val="000000"/>
          <w:sz w:val="20"/>
          <w:szCs w:val="20"/>
        </w:rPr>
        <w:t>первоначально готовивший эргономистов из числа дип</w:t>
      </w:r>
      <w:r>
        <w:rPr>
          <w:color w:val="000000"/>
          <w:sz w:val="20"/>
          <w:szCs w:val="20"/>
        </w:rPr>
        <w:softHyphen/>
        <w:t>ломированных специалистов. В настоящее время этот факультет, переименованный в факультет наук о челове</w:t>
      </w:r>
      <w:r>
        <w:rPr>
          <w:color w:val="000000"/>
          <w:sz w:val="20"/>
          <w:szCs w:val="20"/>
        </w:rPr>
        <w:softHyphen/>
        <w:t>ке, является ведущим национальным и международным подразделением высшего учебного заведения по подго</w:t>
      </w:r>
      <w:r>
        <w:rPr>
          <w:color w:val="000000"/>
          <w:sz w:val="20"/>
          <w:szCs w:val="20"/>
        </w:rPr>
        <w:softHyphen/>
        <w:t>товке специалистов в области эргономики. При факуль</w:t>
      </w:r>
      <w:r>
        <w:rPr>
          <w:color w:val="000000"/>
          <w:sz w:val="20"/>
          <w:szCs w:val="20"/>
        </w:rPr>
        <w:softHyphen/>
        <w:t xml:space="preserve">тете создан </w:t>
      </w:r>
      <w:r>
        <w:rPr>
          <w:b/>
          <w:bCs/>
          <w:i/>
          <w:iCs/>
          <w:color w:val="000000"/>
          <w:sz w:val="20"/>
          <w:szCs w:val="20"/>
        </w:rPr>
        <w:t xml:space="preserve">Институт эргономики потребительских </w:t>
      </w:r>
      <w:r>
        <w:rPr>
          <w:i/>
          <w:iCs/>
          <w:color w:val="000000"/>
          <w:sz w:val="20"/>
          <w:szCs w:val="20"/>
        </w:rPr>
        <w:t xml:space="preserve">товаров </w:t>
      </w:r>
      <w:r>
        <w:rPr>
          <w:b/>
          <w:bCs/>
          <w:color w:val="000000"/>
          <w:sz w:val="20"/>
          <w:szCs w:val="20"/>
        </w:rPr>
        <w:t xml:space="preserve">(рис. </w:t>
      </w:r>
      <w:r>
        <w:rPr>
          <w:color w:val="000000"/>
          <w:sz w:val="20"/>
          <w:szCs w:val="20"/>
        </w:rPr>
        <w:t>4-3). Несколько позже эргономистов стали готовить на факультете прикладной психологии Астон-ского университета в Бирмингеме и факультете промыш</w:t>
      </w:r>
      <w:r>
        <w:rPr>
          <w:color w:val="000000"/>
          <w:sz w:val="20"/>
          <w:szCs w:val="20"/>
        </w:rPr>
        <w:softHyphen/>
        <w:t xml:space="preserve">ленного производства Бирмингемского университета, </w:t>
      </w:r>
      <w:r>
        <w:rPr>
          <w:b/>
          <w:bCs/>
          <w:color w:val="000000"/>
          <w:sz w:val="20"/>
          <w:szCs w:val="20"/>
        </w:rPr>
        <w:t xml:space="preserve">а </w:t>
      </w:r>
      <w:r>
        <w:rPr>
          <w:color w:val="000000"/>
          <w:sz w:val="20"/>
          <w:szCs w:val="20"/>
        </w:rPr>
        <w:t>также в некоторых других высших учебных заведениях.</w:t>
      </w:r>
    </w:p>
    <w:p w:rsidR="00F05926" w:rsidRDefault="00F05926" w:rsidP="005E7817">
      <w:pPr>
        <w:shd w:val="clear" w:color="auto" w:fill="FFFFFF"/>
        <w:autoSpaceDE w:val="0"/>
        <w:autoSpaceDN w:val="0"/>
        <w:adjustRightInd w:val="0"/>
        <w:ind w:firstLine="708"/>
        <w:jc w:val="both"/>
      </w:pPr>
      <w:r>
        <w:rPr>
          <w:b/>
          <w:bCs/>
          <w:color w:val="000000"/>
          <w:sz w:val="20"/>
          <w:szCs w:val="20"/>
        </w:rPr>
        <w:t xml:space="preserve">Начиная </w:t>
      </w:r>
      <w:r>
        <w:rPr>
          <w:b/>
          <w:bCs/>
          <w:i/>
          <w:iCs/>
          <w:color w:val="000000"/>
          <w:sz w:val="20"/>
          <w:szCs w:val="20"/>
        </w:rPr>
        <w:t>с 1962 г. в Англии издается серия бро</w:t>
      </w:r>
      <w:r>
        <w:rPr>
          <w:b/>
          <w:bCs/>
          <w:i/>
          <w:iCs/>
          <w:color w:val="000000"/>
          <w:sz w:val="20"/>
          <w:szCs w:val="20"/>
        </w:rPr>
        <w:softHyphen/>
        <w:t xml:space="preserve">шюр для работников промышленности, </w:t>
      </w:r>
      <w:r>
        <w:rPr>
          <w:color w:val="000000"/>
          <w:sz w:val="20"/>
          <w:szCs w:val="20"/>
        </w:rPr>
        <w:t>посвященных</w:t>
      </w:r>
      <w:r w:rsidR="005E7817">
        <w:t xml:space="preserve"> </w:t>
      </w:r>
      <w:r>
        <w:rPr>
          <w:color w:val="000000"/>
          <w:sz w:val="20"/>
          <w:szCs w:val="20"/>
        </w:rPr>
        <w:t>методическим вопросам использования данных эргоно</w:t>
      </w:r>
      <w:r>
        <w:rPr>
          <w:color w:val="000000"/>
          <w:sz w:val="20"/>
          <w:szCs w:val="20"/>
        </w:rPr>
        <w:softHyphen/>
        <w:t xml:space="preserve">мики </w:t>
      </w:r>
      <w:r>
        <w:rPr>
          <w:b/>
          <w:bCs/>
          <w:color w:val="000000"/>
          <w:sz w:val="20"/>
          <w:szCs w:val="20"/>
        </w:rPr>
        <w:t xml:space="preserve">на </w:t>
      </w:r>
      <w:r>
        <w:rPr>
          <w:color w:val="000000"/>
          <w:sz w:val="20"/>
          <w:szCs w:val="20"/>
        </w:rPr>
        <w:t xml:space="preserve">практике. </w:t>
      </w:r>
      <w:r>
        <w:rPr>
          <w:b/>
          <w:bCs/>
          <w:i/>
          <w:iCs/>
          <w:color w:val="000000"/>
          <w:sz w:val="20"/>
          <w:szCs w:val="20"/>
        </w:rPr>
        <w:t>В 1969 г. был основан информаци</w:t>
      </w:r>
      <w:r>
        <w:rPr>
          <w:b/>
          <w:bCs/>
          <w:i/>
          <w:iCs/>
          <w:color w:val="000000"/>
          <w:sz w:val="20"/>
          <w:szCs w:val="20"/>
        </w:rPr>
        <w:softHyphen/>
        <w:t xml:space="preserve">онный центр по эргономике, </w:t>
      </w:r>
      <w:r>
        <w:rPr>
          <w:color w:val="000000"/>
          <w:sz w:val="20"/>
          <w:szCs w:val="20"/>
        </w:rPr>
        <w:t>одна из задач которого — удовлетворение запросов английской промышленности в области применения данных эргономики.</w:t>
      </w:r>
    </w:p>
    <w:p w:rsidR="00F05926" w:rsidRDefault="00F05926" w:rsidP="005E7817">
      <w:pPr>
        <w:shd w:val="clear" w:color="auto" w:fill="FFFFFF"/>
        <w:autoSpaceDE w:val="0"/>
        <w:autoSpaceDN w:val="0"/>
        <w:adjustRightInd w:val="0"/>
        <w:ind w:firstLine="708"/>
        <w:jc w:val="both"/>
      </w:pPr>
      <w:r>
        <w:rPr>
          <w:color w:val="000000"/>
          <w:sz w:val="20"/>
          <w:szCs w:val="20"/>
        </w:rPr>
        <w:t>В 1963— 1964 гг. формируются исходные положения системного подхода в эргономике; впоследствии они ин</w:t>
      </w:r>
      <w:r>
        <w:rPr>
          <w:color w:val="000000"/>
          <w:sz w:val="20"/>
          <w:szCs w:val="20"/>
        </w:rPr>
        <w:softHyphen/>
        <w:t>тенсивно разрабатываются У.Синглтоном и другими анг</w:t>
      </w:r>
      <w:r>
        <w:rPr>
          <w:color w:val="000000"/>
          <w:sz w:val="20"/>
          <w:szCs w:val="20"/>
        </w:rPr>
        <w:softHyphen/>
        <w:t>лийскими учеными. В 1965 г. К.Ф.Х.Маррелл издает мо</w:t>
      </w:r>
      <w:r>
        <w:rPr>
          <w:color w:val="000000"/>
          <w:sz w:val="20"/>
          <w:szCs w:val="20"/>
        </w:rPr>
        <w:softHyphen/>
        <w:t>нографию "Эргономика".</w:t>
      </w:r>
    </w:p>
    <w:p w:rsidR="00F05926" w:rsidRDefault="00F05926" w:rsidP="005E7817">
      <w:pPr>
        <w:shd w:val="clear" w:color="auto" w:fill="FFFFFF"/>
        <w:autoSpaceDE w:val="0"/>
        <w:autoSpaceDN w:val="0"/>
        <w:adjustRightInd w:val="0"/>
        <w:ind w:firstLine="708"/>
        <w:jc w:val="both"/>
      </w:pPr>
      <w:r>
        <w:rPr>
          <w:color w:val="000000"/>
          <w:sz w:val="20"/>
          <w:szCs w:val="20"/>
        </w:rPr>
        <w:t xml:space="preserve">Публикуя в 1954 г. статью "Человеческие факторы в проектировании   оборудования",   английские   ученые У.Флойд и А.Вэлфорд вряд ли могли предвидеть будущее </w:t>
      </w:r>
      <w:r>
        <w:rPr>
          <w:b/>
          <w:bCs/>
          <w:i/>
          <w:iCs/>
          <w:color w:val="000000"/>
          <w:sz w:val="20"/>
          <w:szCs w:val="20"/>
        </w:rPr>
        <w:t>международное развитие эргономики, существенный вклад в которое внесли Эргономическое исследова</w:t>
      </w:r>
      <w:r>
        <w:rPr>
          <w:b/>
          <w:bCs/>
          <w:i/>
          <w:iCs/>
          <w:color w:val="000000"/>
          <w:sz w:val="20"/>
          <w:szCs w:val="20"/>
        </w:rPr>
        <w:softHyphen/>
        <w:t>тельское общество и Европейское агентство по про</w:t>
      </w:r>
      <w:r>
        <w:rPr>
          <w:b/>
          <w:bCs/>
          <w:i/>
          <w:iCs/>
          <w:color w:val="000000"/>
          <w:sz w:val="20"/>
          <w:szCs w:val="20"/>
        </w:rPr>
        <w:softHyphen/>
        <w:t xml:space="preserve">изводительности труда. </w:t>
      </w:r>
      <w:r>
        <w:rPr>
          <w:color w:val="000000"/>
          <w:sz w:val="20"/>
          <w:szCs w:val="20"/>
        </w:rPr>
        <w:t>Обе эти организации положи</w:t>
      </w:r>
      <w:r>
        <w:rPr>
          <w:color w:val="000000"/>
          <w:sz w:val="20"/>
          <w:szCs w:val="20"/>
        </w:rPr>
        <w:softHyphen/>
        <w:t>ли начало формированию эргономики как междисципли</w:t>
      </w:r>
      <w:r>
        <w:rPr>
          <w:color w:val="000000"/>
          <w:sz w:val="20"/>
          <w:szCs w:val="20"/>
        </w:rPr>
        <w:softHyphen/>
        <w:t>нарной науки и подняли ее на международный уровень.</w:t>
      </w:r>
    </w:p>
    <w:p w:rsidR="00F05926" w:rsidRDefault="00F05926" w:rsidP="005E7817">
      <w:pPr>
        <w:shd w:val="clear" w:color="auto" w:fill="FFFFFF"/>
        <w:autoSpaceDE w:val="0"/>
        <w:autoSpaceDN w:val="0"/>
        <w:adjustRightInd w:val="0"/>
        <w:ind w:firstLine="708"/>
        <w:jc w:val="both"/>
      </w:pPr>
      <w:r>
        <w:rPr>
          <w:color w:val="000000"/>
          <w:sz w:val="20"/>
          <w:szCs w:val="20"/>
        </w:rPr>
        <w:t>В 1955 г. названное выше агентство поручило изуче</w:t>
      </w:r>
      <w:r>
        <w:rPr>
          <w:color w:val="000000"/>
          <w:sz w:val="20"/>
          <w:szCs w:val="20"/>
        </w:rPr>
        <w:softHyphen/>
        <w:t>ние эргономических проблем специальной группе. Инте</w:t>
      </w:r>
      <w:r>
        <w:rPr>
          <w:color w:val="000000"/>
          <w:sz w:val="20"/>
          <w:szCs w:val="20"/>
        </w:rPr>
        <w:softHyphen/>
        <w:t>ресна следующая деталь: европейские правительствен</w:t>
      </w:r>
      <w:r>
        <w:rPr>
          <w:color w:val="000000"/>
          <w:sz w:val="20"/>
          <w:szCs w:val="20"/>
        </w:rPr>
        <w:softHyphen/>
        <w:t>ные эксперты в области производительности труда про</w:t>
      </w:r>
      <w:r>
        <w:rPr>
          <w:color w:val="000000"/>
          <w:sz w:val="20"/>
          <w:szCs w:val="20"/>
        </w:rPr>
        <w:softHyphen/>
        <w:t>явили осторожность по отношению к термину "эргоно</w:t>
      </w:r>
      <w:r>
        <w:rPr>
          <w:color w:val="000000"/>
          <w:sz w:val="20"/>
          <w:szCs w:val="20"/>
        </w:rPr>
        <w:softHyphen/>
        <w:t>мика" и попросили дать его операциональное определе</w:t>
      </w:r>
      <w:r>
        <w:rPr>
          <w:color w:val="000000"/>
          <w:sz w:val="20"/>
          <w:szCs w:val="20"/>
        </w:rPr>
        <w:softHyphen/>
        <w:t>ние. В результате Европейское агентство по производитель</w:t>
      </w:r>
      <w:r>
        <w:rPr>
          <w:color w:val="000000"/>
          <w:sz w:val="20"/>
          <w:szCs w:val="20"/>
        </w:rPr>
        <w:softHyphen/>
        <w:t>ности труда вместо термина "эргономика" приняло опреде</w:t>
      </w:r>
      <w:r>
        <w:rPr>
          <w:color w:val="000000"/>
          <w:sz w:val="20"/>
          <w:szCs w:val="20"/>
        </w:rPr>
        <w:softHyphen/>
        <w:t>ление "соответствие работы работающему" и приступило к реализации программы по этому направлению [11].</w:t>
      </w:r>
    </w:p>
    <w:p w:rsidR="00F05926" w:rsidRDefault="00F05926" w:rsidP="005E7817">
      <w:pPr>
        <w:shd w:val="clear" w:color="auto" w:fill="FFFFFF"/>
        <w:autoSpaceDE w:val="0"/>
        <w:autoSpaceDN w:val="0"/>
        <w:adjustRightInd w:val="0"/>
        <w:ind w:firstLine="708"/>
        <w:jc w:val="both"/>
      </w:pPr>
      <w:r>
        <w:rPr>
          <w:color w:val="000000"/>
          <w:sz w:val="20"/>
          <w:szCs w:val="20"/>
        </w:rPr>
        <w:t>Деятельность английского Эргономического иссле</w:t>
      </w:r>
      <w:r>
        <w:rPr>
          <w:color w:val="000000"/>
          <w:sz w:val="20"/>
          <w:szCs w:val="20"/>
        </w:rPr>
        <w:softHyphen/>
        <w:t>довательского общества с самого начала привлекла вни</w:t>
      </w:r>
      <w:r>
        <w:rPr>
          <w:color w:val="000000"/>
          <w:sz w:val="20"/>
          <w:szCs w:val="20"/>
        </w:rPr>
        <w:softHyphen/>
        <w:t>мание ученых различных стран. В 1951 г. в обществе, как уже отмечалось, насчитывалось 14 ученых из других стран, в их числе В.Акерблом, Дж.М.Кристенсен (Шве</w:t>
      </w:r>
      <w:r>
        <w:rPr>
          <w:color w:val="000000"/>
          <w:sz w:val="20"/>
          <w:szCs w:val="20"/>
        </w:rPr>
        <w:softHyphen/>
        <w:t xml:space="preserve">ция), П.Фиттс, Л.Мид, К.Морган (США), а к 1957 г. их число составляло одну треть. </w:t>
      </w:r>
      <w:r>
        <w:rPr>
          <w:b/>
          <w:bCs/>
          <w:i/>
          <w:iCs/>
          <w:color w:val="000000"/>
          <w:sz w:val="20"/>
          <w:szCs w:val="20"/>
        </w:rPr>
        <w:t>В обществе появилось 16 коллективных членов, которые представляли круп</w:t>
      </w:r>
      <w:r>
        <w:rPr>
          <w:b/>
          <w:bCs/>
          <w:i/>
          <w:iCs/>
          <w:color w:val="000000"/>
          <w:sz w:val="20"/>
          <w:szCs w:val="20"/>
        </w:rPr>
        <w:softHyphen/>
        <w:t>ные фирмы, включая корпорацию "Дженерал Моторс" (США, Детройт).</w:t>
      </w:r>
    </w:p>
    <w:p w:rsidR="00F05926" w:rsidRDefault="00F05926" w:rsidP="005E7817">
      <w:pPr>
        <w:shd w:val="clear" w:color="auto" w:fill="FFFFFF"/>
        <w:autoSpaceDE w:val="0"/>
        <w:autoSpaceDN w:val="0"/>
        <w:adjustRightInd w:val="0"/>
        <w:ind w:firstLine="708"/>
        <w:jc w:val="both"/>
      </w:pPr>
      <w:r>
        <w:rPr>
          <w:color w:val="000000"/>
          <w:sz w:val="20"/>
          <w:szCs w:val="20"/>
        </w:rPr>
        <w:t>Начав с налаживания информационных связей между учеными, изучавшими различные аспекты поведе</w:t>
      </w:r>
      <w:r>
        <w:rPr>
          <w:color w:val="000000"/>
          <w:sz w:val="20"/>
          <w:szCs w:val="20"/>
        </w:rPr>
        <w:softHyphen/>
        <w:t>ния человека в труде, члены Эргономического исследо</w:t>
      </w:r>
      <w:r>
        <w:rPr>
          <w:color w:val="000000"/>
          <w:sz w:val="20"/>
          <w:szCs w:val="20"/>
        </w:rPr>
        <w:softHyphen/>
        <w:t>вательского общества впоследствии стали искать пути преодоления неизбежной в рамках отдельных научных дисциплин односторонности решения проблем рацио</w:t>
      </w:r>
      <w:r>
        <w:rPr>
          <w:color w:val="000000"/>
          <w:sz w:val="20"/>
          <w:szCs w:val="20"/>
        </w:rPr>
        <w:softHyphen/>
        <w:t xml:space="preserve">нальной организации труда. </w:t>
      </w:r>
      <w:r>
        <w:rPr>
          <w:b/>
          <w:bCs/>
          <w:i/>
          <w:iCs/>
          <w:color w:val="000000"/>
          <w:sz w:val="20"/>
          <w:szCs w:val="20"/>
        </w:rPr>
        <w:t xml:space="preserve">В 1976 г. общество стало называться Эргономическим обществом, </w:t>
      </w:r>
      <w:r>
        <w:rPr>
          <w:color w:val="000000"/>
          <w:sz w:val="20"/>
          <w:szCs w:val="20"/>
        </w:rPr>
        <w:t>что отража</w:t>
      </w:r>
      <w:r>
        <w:rPr>
          <w:color w:val="000000"/>
          <w:sz w:val="20"/>
          <w:szCs w:val="20"/>
        </w:rPr>
        <w:softHyphen/>
        <w:t>ло существенные изменения, связанные с явной ориен</w:t>
      </w:r>
      <w:r>
        <w:rPr>
          <w:color w:val="000000"/>
          <w:sz w:val="20"/>
          <w:szCs w:val="20"/>
        </w:rPr>
        <w:softHyphen/>
        <w:t xml:space="preserve">тацией его членов на эргономическую практику. </w:t>
      </w:r>
      <w:r>
        <w:rPr>
          <w:i/>
          <w:iCs/>
          <w:color w:val="000000"/>
          <w:sz w:val="20"/>
          <w:szCs w:val="20"/>
        </w:rPr>
        <w:t>"Появ</w:t>
      </w:r>
      <w:r>
        <w:rPr>
          <w:i/>
          <w:iCs/>
          <w:color w:val="000000"/>
          <w:sz w:val="20"/>
          <w:szCs w:val="20"/>
        </w:rPr>
        <w:softHyphen/>
        <w:t>ление эргономики,</w:t>
      </w:r>
      <w:r>
        <w:rPr>
          <w:color w:val="000000"/>
          <w:sz w:val="20"/>
          <w:szCs w:val="20"/>
        </w:rPr>
        <w:t xml:space="preserve">— </w:t>
      </w:r>
      <w:r>
        <w:rPr>
          <w:i/>
          <w:iCs/>
          <w:color w:val="000000"/>
          <w:sz w:val="20"/>
          <w:szCs w:val="20"/>
        </w:rPr>
        <w:t>констатирует К.Ф.Х.Маррелл,</w:t>
      </w:r>
      <w:r>
        <w:rPr>
          <w:color w:val="000000"/>
          <w:sz w:val="20"/>
          <w:szCs w:val="20"/>
        </w:rPr>
        <w:t xml:space="preserve">— </w:t>
      </w:r>
      <w:r>
        <w:rPr>
          <w:i/>
          <w:iCs/>
          <w:color w:val="000000"/>
          <w:sz w:val="20"/>
          <w:szCs w:val="20"/>
        </w:rPr>
        <w:t>можно рассматривать как одно из следствий интереса исследователей с широким диапазоном знаний в различ</w:t>
      </w:r>
      <w:r>
        <w:rPr>
          <w:i/>
          <w:iCs/>
          <w:color w:val="000000"/>
          <w:sz w:val="20"/>
          <w:szCs w:val="20"/>
        </w:rPr>
        <w:softHyphen/>
        <w:t>ных областях к комплексному изучению трудовой дея</w:t>
      </w:r>
      <w:r>
        <w:rPr>
          <w:i/>
          <w:iCs/>
          <w:color w:val="000000"/>
          <w:sz w:val="20"/>
          <w:szCs w:val="20"/>
        </w:rPr>
        <w:softHyphen/>
        <w:t xml:space="preserve">тельности человека, и в этом смысле существование эргономики вполне оправдано" </w:t>
      </w:r>
      <w:r>
        <w:rPr>
          <w:color w:val="000000"/>
          <w:sz w:val="20"/>
          <w:szCs w:val="20"/>
        </w:rPr>
        <w:t>[12, с.З].</w:t>
      </w:r>
    </w:p>
    <w:p w:rsidR="00F05926" w:rsidRDefault="00F05926" w:rsidP="005E7817">
      <w:pPr>
        <w:shd w:val="clear" w:color="auto" w:fill="FFFFFF"/>
        <w:autoSpaceDE w:val="0"/>
        <w:autoSpaceDN w:val="0"/>
        <w:adjustRightInd w:val="0"/>
        <w:ind w:firstLine="708"/>
        <w:jc w:val="both"/>
      </w:pPr>
      <w:r>
        <w:rPr>
          <w:b/>
          <w:bCs/>
          <w:i/>
          <w:iCs/>
          <w:color w:val="000000"/>
          <w:sz w:val="20"/>
          <w:szCs w:val="20"/>
        </w:rPr>
        <w:t>В 1961 г. создается Международная эргономи</w:t>
      </w:r>
      <w:r>
        <w:rPr>
          <w:b/>
          <w:bCs/>
          <w:i/>
          <w:iCs/>
          <w:color w:val="000000"/>
          <w:sz w:val="20"/>
          <w:szCs w:val="20"/>
        </w:rPr>
        <w:softHyphen/>
        <w:t xml:space="preserve">ческая ассоциация (МЭА), </w:t>
      </w:r>
      <w:r>
        <w:rPr>
          <w:color w:val="000000"/>
          <w:sz w:val="20"/>
          <w:szCs w:val="20"/>
        </w:rPr>
        <w:t>согласно решению, принято</w:t>
      </w:r>
      <w:r>
        <w:rPr>
          <w:color w:val="000000"/>
          <w:sz w:val="20"/>
          <w:szCs w:val="20"/>
        </w:rPr>
        <w:softHyphen/>
        <w:t>му в 1959 г. на ежегодной конференции Эргономического исследовательского общества в Оксфорде. Цель МЭА —</w:t>
      </w:r>
    </w:p>
    <w:p w:rsidR="005E7817" w:rsidRDefault="001C7463" w:rsidP="005E7817">
      <w:pPr>
        <w:shd w:val="clear" w:color="auto" w:fill="FFFFFF"/>
        <w:autoSpaceDE w:val="0"/>
        <w:autoSpaceDN w:val="0"/>
        <w:adjustRightInd w:val="0"/>
        <w:jc w:val="center"/>
        <w:rPr>
          <w:rFonts w:ascii="Arial" w:hAnsi="Arial"/>
          <w:b/>
          <w:bCs/>
          <w:color w:val="000000"/>
          <w:sz w:val="22"/>
          <w:szCs w:val="22"/>
        </w:rPr>
      </w:pPr>
      <w:r>
        <w:rPr>
          <w:rFonts w:ascii="Arial" w:hAnsi="Arial"/>
          <w:b/>
          <w:bCs/>
          <w:color w:val="000000"/>
          <w:sz w:val="22"/>
          <w:szCs w:val="22"/>
        </w:rPr>
        <w:t>110</w:t>
      </w:r>
    </w:p>
    <w:p w:rsidR="001C7463" w:rsidRDefault="001C7463" w:rsidP="004E22F4">
      <w:pPr>
        <w:shd w:val="clear" w:color="auto" w:fill="FFFFFF"/>
        <w:autoSpaceDE w:val="0"/>
        <w:autoSpaceDN w:val="0"/>
        <w:adjustRightInd w:val="0"/>
        <w:jc w:val="both"/>
      </w:pPr>
      <w:r>
        <w:rPr>
          <w:color w:val="000000"/>
          <w:sz w:val="20"/>
          <w:szCs w:val="20"/>
        </w:rPr>
        <w:t xml:space="preserve">способствовать развитию эргономического знания и практики, инициируя и поддерживая международную деятельность и кооперацию в распространении знания, обмене информацией и передаче технологии. Раз в три года проводятся конгрессы МЭА, которые представляют наиболее значительные события в деятельности этой организации. </w:t>
      </w:r>
      <w:r>
        <w:rPr>
          <w:i/>
          <w:iCs/>
          <w:color w:val="000000"/>
          <w:sz w:val="20"/>
          <w:szCs w:val="20"/>
        </w:rPr>
        <w:t>В 1996 г. членами ассоциации были уче</w:t>
      </w:r>
      <w:r>
        <w:rPr>
          <w:i/>
          <w:iCs/>
          <w:color w:val="000000"/>
          <w:sz w:val="20"/>
          <w:szCs w:val="20"/>
        </w:rPr>
        <w:softHyphen/>
        <w:t xml:space="preserve">ные и специалисты 45 </w:t>
      </w:r>
      <w:r>
        <w:rPr>
          <w:b/>
          <w:bCs/>
          <w:i/>
          <w:iCs/>
          <w:color w:val="000000"/>
          <w:sz w:val="20"/>
          <w:szCs w:val="20"/>
        </w:rPr>
        <w:t xml:space="preserve">стран, </w:t>
      </w:r>
      <w:r>
        <w:rPr>
          <w:color w:val="000000"/>
          <w:sz w:val="20"/>
          <w:szCs w:val="20"/>
        </w:rPr>
        <w:t>в нее вошли националь</w:t>
      </w:r>
      <w:r>
        <w:rPr>
          <w:color w:val="000000"/>
          <w:sz w:val="20"/>
          <w:szCs w:val="20"/>
        </w:rPr>
        <w:softHyphen/>
        <w:t>ные и несколько международных ассоциаций. К числу последних относятся Скандинавское эргономическое об</w:t>
      </w:r>
      <w:r>
        <w:rPr>
          <w:color w:val="000000"/>
          <w:sz w:val="20"/>
          <w:szCs w:val="20"/>
        </w:rPr>
        <w:softHyphen/>
        <w:t>щество (Дания, Финляндия, Норвегия, Швеция); Эргоно</w:t>
      </w:r>
      <w:r>
        <w:rPr>
          <w:color w:val="000000"/>
          <w:sz w:val="20"/>
          <w:szCs w:val="20"/>
        </w:rPr>
        <w:softHyphen/>
        <w:t>мическое общество Юго-Восточной Азии (Бруней, Индо</w:t>
      </w:r>
      <w:r>
        <w:rPr>
          <w:color w:val="000000"/>
          <w:sz w:val="20"/>
          <w:szCs w:val="20"/>
        </w:rPr>
        <w:softHyphen/>
        <w:t>незия, Малайзия, Филиппины, Сингапур и Таиланд) и Эргономическая ассоциация, объединяющая ученых и специалистов, говорящих на французском языке. Членом МЭА стало Европейское общество эргономики в стома</w:t>
      </w:r>
      <w:r>
        <w:rPr>
          <w:color w:val="000000"/>
          <w:sz w:val="20"/>
          <w:szCs w:val="20"/>
        </w:rPr>
        <w:softHyphen/>
        <w:t>тологии. Образованная в 1986 г. Европейская ассоциация когнитивной эргономики, однако, не входит в состав МЭА. Кроме журнала "Эргономика", ставшего официаль</w:t>
      </w:r>
      <w:r>
        <w:rPr>
          <w:color w:val="000000"/>
          <w:sz w:val="20"/>
          <w:szCs w:val="20"/>
        </w:rPr>
        <w:softHyphen/>
        <w:t>ным органом Международной эргономической ассоциации, в Англии издаются международные журналы "Прикладная эргономика" (с 1969 г.), "Поведение и информационная технология" (с 1981 г.) и "Реферативный журнал по эргоно</w:t>
      </w:r>
      <w:r>
        <w:rPr>
          <w:color w:val="000000"/>
          <w:sz w:val="20"/>
          <w:szCs w:val="20"/>
        </w:rPr>
        <w:softHyphen/>
        <w:t>мике" (с 1969 г.). Многие национальные и некоторые меж</w:t>
      </w:r>
      <w:r>
        <w:rPr>
          <w:color w:val="000000"/>
          <w:sz w:val="20"/>
          <w:szCs w:val="20"/>
        </w:rPr>
        <w:softHyphen/>
        <w:t>дународные ассоциации, входящие в МЭА, издают специа</w:t>
      </w:r>
      <w:r>
        <w:rPr>
          <w:color w:val="000000"/>
          <w:sz w:val="20"/>
          <w:szCs w:val="20"/>
        </w:rPr>
        <w:softHyphen/>
        <w:t>лизированные журналы по эргономике.</w:t>
      </w:r>
    </w:p>
    <w:p w:rsidR="001C7463" w:rsidRDefault="001C7463" w:rsidP="005E7817">
      <w:pPr>
        <w:shd w:val="clear" w:color="auto" w:fill="FFFFFF"/>
        <w:autoSpaceDE w:val="0"/>
        <w:autoSpaceDN w:val="0"/>
        <w:adjustRightInd w:val="0"/>
        <w:ind w:firstLine="708"/>
        <w:jc w:val="both"/>
      </w:pPr>
      <w:r>
        <w:rPr>
          <w:color w:val="000000"/>
          <w:sz w:val="20"/>
          <w:szCs w:val="20"/>
        </w:rPr>
        <w:lastRenderedPageBreak/>
        <w:t xml:space="preserve">МЭА уделяет большое внимание подготовке кадров по эргономике. </w:t>
      </w:r>
      <w:r>
        <w:rPr>
          <w:i/>
          <w:iCs/>
          <w:color w:val="000000"/>
          <w:sz w:val="20"/>
          <w:szCs w:val="20"/>
        </w:rPr>
        <w:t xml:space="preserve">В третьем издании справочника об образовательных программах в области эргономики </w:t>
      </w:r>
      <w:r>
        <w:rPr>
          <w:color w:val="000000"/>
          <w:sz w:val="20"/>
          <w:szCs w:val="20"/>
        </w:rPr>
        <w:t xml:space="preserve">(человеческих факторов), который создан при поддержке МЭА и опубликован в 1994 г., содержатся </w:t>
      </w:r>
      <w:r>
        <w:rPr>
          <w:b/>
          <w:bCs/>
          <w:i/>
          <w:iCs/>
          <w:color w:val="000000"/>
          <w:sz w:val="20"/>
          <w:szCs w:val="20"/>
        </w:rPr>
        <w:t xml:space="preserve">сведения о 223 </w:t>
      </w:r>
      <w:r>
        <w:rPr>
          <w:i/>
          <w:iCs/>
          <w:color w:val="000000"/>
          <w:sz w:val="20"/>
          <w:szCs w:val="20"/>
        </w:rPr>
        <w:t xml:space="preserve">программах из 32 стран мира </w:t>
      </w:r>
      <w:r>
        <w:rPr>
          <w:color w:val="000000"/>
          <w:sz w:val="20"/>
          <w:szCs w:val="20"/>
        </w:rPr>
        <w:t>[13].</w:t>
      </w:r>
    </w:p>
    <w:p w:rsidR="005E7817" w:rsidRDefault="005E7817" w:rsidP="004E22F4">
      <w:pPr>
        <w:shd w:val="clear" w:color="auto" w:fill="FFFFFF"/>
        <w:autoSpaceDE w:val="0"/>
        <w:autoSpaceDN w:val="0"/>
        <w:adjustRightInd w:val="0"/>
        <w:jc w:val="both"/>
        <w:rPr>
          <w:i/>
          <w:iCs/>
          <w:color w:val="000000"/>
          <w:sz w:val="20"/>
          <w:szCs w:val="20"/>
        </w:rPr>
      </w:pPr>
    </w:p>
    <w:p w:rsidR="001C7463" w:rsidRPr="005E7817" w:rsidRDefault="001C7463" w:rsidP="004E22F4">
      <w:pPr>
        <w:shd w:val="clear" w:color="auto" w:fill="FFFFFF"/>
        <w:autoSpaceDE w:val="0"/>
        <w:autoSpaceDN w:val="0"/>
        <w:adjustRightInd w:val="0"/>
        <w:jc w:val="both"/>
        <w:rPr>
          <w:b/>
        </w:rPr>
      </w:pPr>
      <w:r w:rsidRPr="005E7817">
        <w:rPr>
          <w:b/>
          <w:i/>
          <w:iCs/>
          <w:color w:val="000000"/>
          <w:sz w:val="20"/>
          <w:szCs w:val="20"/>
        </w:rPr>
        <w:t>4.2.2. Формирование исследований человеческих факторов в технике в США</w:t>
      </w:r>
    </w:p>
    <w:p w:rsidR="005E7817" w:rsidRDefault="005E7817" w:rsidP="004E22F4">
      <w:pPr>
        <w:shd w:val="clear" w:color="auto" w:fill="FFFFFF"/>
        <w:autoSpaceDE w:val="0"/>
        <w:autoSpaceDN w:val="0"/>
        <w:adjustRightInd w:val="0"/>
        <w:jc w:val="both"/>
        <w:rPr>
          <w:color w:val="000000"/>
          <w:sz w:val="20"/>
          <w:szCs w:val="20"/>
        </w:rPr>
      </w:pPr>
    </w:p>
    <w:p w:rsidR="001C7463" w:rsidRDefault="001C7463" w:rsidP="005E7817">
      <w:pPr>
        <w:shd w:val="clear" w:color="auto" w:fill="FFFFFF"/>
        <w:autoSpaceDE w:val="0"/>
        <w:autoSpaceDN w:val="0"/>
        <w:adjustRightInd w:val="0"/>
        <w:ind w:firstLine="708"/>
        <w:jc w:val="both"/>
      </w:pPr>
      <w:r>
        <w:rPr>
          <w:color w:val="000000"/>
          <w:sz w:val="20"/>
          <w:szCs w:val="20"/>
        </w:rPr>
        <w:t xml:space="preserve">В 1945 г. П.Фиттс организовал </w:t>
      </w:r>
      <w:r>
        <w:rPr>
          <w:b/>
          <w:bCs/>
          <w:i/>
          <w:iCs/>
          <w:color w:val="000000"/>
          <w:sz w:val="20"/>
          <w:szCs w:val="20"/>
        </w:rPr>
        <w:t xml:space="preserve">лабораторию </w:t>
      </w:r>
      <w:r>
        <w:rPr>
          <w:i/>
          <w:iCs/>
          <w:color w:val="000000"/>
          <w:sz w:val="20"/>
          <w:szCs w:val="20"/>
        </w:rPr>
        <w:t>инже</w:t>
      </w:r>
      <w:r>
        <w:rPr>
          <w:i/>
          <w:iCs/>
          <w:color w:val="000000"/>
          <w:sz w:val="20"/>
          <w:szCs w:val="20"/>
        </w:rPr>
        <w:softHyphen/>
        <w:t xml:space="preserve">нерной психологии в Военно-воздушных силах США, </w:t>
      </w:r>
      <w:r>
        <w:rPr>
          <w:color w:val="000000"/>
          <w:sz w:val="20"/>
          <w:szCs w:val="20"/>
        </w:rPr>
        <w:t xml:space="preserve">а Ф.Тейлор — </w:t>
      </w:r>
      <w:r>
        <w:rPr>
          <w:i/>
          <w:iCs/>
          <w:color w:val="000000"/>
          <w:sz w:val="20"/>
          <w:szCs w:val="20"/>
        </w:rPr>
        <w:t xml:space="preserve">лабораторию человеческой инженерии в Военно-морских </w:t>
      </w:r>
      <w:r>
        <w:rPr>
          <w:b/>
          <w:bCs/>
          <w:i/>
          <w:iCs/>
          <w:color w:val="000000"/>
          <w:sz w:val="20"/>
          <w:szCs w:val="20"/>
        </w:rPr>
        <w:t xml:space="preserve">силах США. </w:t>
      </w:r>
      <w:r>
        <w:rPr>
          <w:color w:val="000000"/>
          <w:sz w:val="20"/>
          <w:szCs w:val="20"/>
        </w:rPr>
        <w:t>В это же время Националь</w:t>
      </w:r>
      <w:r>
        <w:rPr>
          <w:color w:val="000000"/>
          <w:sz w:val="20"/>
          <w:szCs w:val="20"/>
        </w:rPr>
        <w:softHyphen/>
        <w:t>ный исследовательский совет по авиационной медицине и Корнеллский университет проводят инженерно-психо</w:t>
      </w:r>
      <w:r>
        <w:rPr>
          <w:color w:val="000000"/>
          <w:sz w:val="20"/>
          <w:szCs w:val="20"/>
        </w:rPr>
        <w:softHyphen/>
        <w:t>логические исследования, связанные с проектированием кабин самолетов.</w:t>
      </w:r>
    </w:p>
    <w:p w:rsidR="001C7463" w:rsidRDefault="001C7463" w:rsidP="005E7817">
      <w:pPr>
        <w:shd w:val="clear" w:color="auto" w:fill="FFFFFF"/>
        <w:autoSpaceDE w:val="0"/>
        <w:autoSpaceDN w:val="0"/>
        <w:adjustRightInd w:val="0"/>
        <w:ind w:firstLine="708"/>
        <w:jc w:val="both"/>
      </w:pPr>
      <w:r>
        <w:rPr>
          <w:i/>
          <w:iCs/>
          <w:color w:val="000000"/>
          <w:sz w:val="20"/>
          <w:szCs w:val="20"/>
        </w:rPr>
        <w:t xml:space="preserve">Первый симпозиум по проблемам человеческих факторов в технике на национальном уровне был проведен </w:t>
      </w:r>
      <w:r>
        <w:rPr>
          <w:b/>
          <w:bCs/>
          <w:i/>
          <w:iCs/>
          <w:color w:val="000000"/>
          <w:sz w:val="20"/>
          <w:szCs w:val="20"/>
        </w:rPr>
        <w:t xml:space="preserve">в США </w:t>
      </w:r>
      <w:r>
        <w:rPr>
          <w:i/>
          <w:iCs/>
          <w:color w:val="000000"/>
          <w:sz w:val="20"/>
          <w:szCs w:val="20"/>
        </w:rPr>
        <w:t xml:space="preserve">в </w:t>
      </w:r>
      <w:r>
        <w:rPr>
          <w:b/>
          <w:bCs/>
          <w:i/>
          <w:iCs/>
          <w:color w:val="000000"/>
          <w:sz w:val="20"/>
          <w:szCs w:val="20"/>
        </w:rPr>
        <w:t xml:space="preserve">1953 </w:t>
      </w:r>
      <w:r>
        <w:rPr>
          <w:i/>
          <w:iCs/>
          <w:color w:val="000000"/>
          <w:sz w:val="20"/>
          <w:szCs w:val="20"/>
        </w:rPr>
        <w:t xml:space="preserve">г. </w:t>
      </w:r>
      <w:r>
        <w:rPr>
          <w:color w:val="000000"/>
          <w:sz w:val="20"/>
          <w:szCs w:val="20"/>
        </w:rPr>
        <w:t>Ему предшествовало интен</w:t>
      </w:r>
      <w:r>
        <w:rPr>
          <w:color w:val="000000"/>
          <w:sz w:val="20"/>
          <w:szCs w:val="20"/>
        </w:rPr>
        <w:softHyphen/>
        <w:t>сивное развитие исследований человеческих факторов в проектировании систем и оборудования. Для проведения таких исследований в годы войны были организованы многие университетские центры. Характер исследований требовал приложения усилий ученых разных специаль</w:t>
      </w:r>
      <w:r>
        <w:rPr>
          <w:color w:val="000000"/>
          <w:sz w:val="20"/>
          <w:szCs w:val="20"/>
        </w:rPr>
        <w:softHyphen/>
        <w:t>ностей, включаемых в целевые группы, которые занима</w:t>
      </w:r>
      <w:r>
        <w:rPr>
          <w:color w:val="000000"/>
          <w:sz w:val="20"/>
          <w:szCs w:val="20"/>
        </w:rPr>
        <w:softHyphen/>
        <w:t>лись бы общими проблемами, а не исследованиями в рамках отдельных дисциплин. Так, "с середины и в конце 1940-х годов начата разработка правительственных и университетских исследовательских программ с целью создать фундамент для развития новой области исследования. Такие программы имели: Гарвардская исследова</w:t>
      </w:r>
      <w:r>
        <w:rPr>
          <w:color w:val="000000"/>
          <w:sz w:val="20"/>
          <w:szCs w:val="20"/>
        </w:rPr>
        <w:softHyphen/>
        <w:t>тельская лаборатория, Школы авиационной медицины ВМФ и ВВС, Нью-Йоркский университет, Лаборатория прикладной психологии Дж.Гопкинса, колледж Тафта и т.д. Авиационные компании (Дуглас, Ганс-Вот, Локхид и т.д.) организовали лаборатории и стали регулярно ис</w:t>
      </w:r>
      <w:r>
        <w:rPr>
          <w:color w:val="000000"/>
          <w:sz w:val="20"/>
          <w:szCs w:val="20"/>
        </w:rPr>
        <w:softHyphen/>
        <w:t>пользовать результаты исследований в области челове</w:t>
      </w:r>
      <w:r>
        <w:rPr>
          <w:color w:val="000000"/>
          <w:sz w:val="20"/>
          <w:szCs w:val="20"/>
        </w:rPr>
        <w:softHyphen/>
        <w:t>ческих факторов. В эти же годы появились и первые печатные издания: "Руководство по данным инженерной психологии", "Руководство по человеческим факторам для проектировщиков", "Человеческие факторы в подводной войне" и т.д. Начиная с 1950 г. появляются и образователь</w:t>
      </w:r>
      <w:r>
        <w:rPr>
          <w:color w:val="000000"/>
          <w:sz w:val="20"/>
          <w:szCs w:val="20"/>
        </w:rPr>
        <w:softHyphen/>
        <w:t>ные программы по человеческим факторам для университе</w:t>
      </w:r>
      <w:r>
        <w:rPr>
          <w:color w:val="000000"/>
          <w:sz w:val="20"/>
          <w:szCs w:val="20"/>
        </w:rPr>
        <w:softHyphen/>
        <w:t>тов (университет в Иллинойсе, университет Тафта, Мичиган</w:t>
      </w:r>
      <w:r>
        <w:rPr>
          <w:color w:val="000000"/>
          <w:sz w:val="20"/>
          <w:szCs w:val="20"/>
        </w:rPr>
        <w:softHyphen/>
        <w:t xml:space="preserve">ский университет </w:t>
      </w:r>
      <w:r>
        <w:rPr>
          <w:b/>
          <w:bCs/>
          <w:color w:val="000000"/>
          <w:sz w:val="20"/>
          <w:szCs w:val="20"/>
        </w:rPr>
        <w:t>[14].</w:t>
      </w:r>
    </w:p>
    <w:p w:rsidR="001C7463" w:rsidRDefault="001C7463" w:rsidP="005E7817">
      <w:pPr>
        <w:shd w:val="clear" w:color="auto" w:fill="FFFFFF"/>
        <w:autoSpaceDE w:val="0"/>
        <w:autoSpaceDN w:val="0"/>
        <w:adjustRightInd w:val="0"/>
        <w:ind w:firstLine="708"/>
        <w:jc w:val="both"/>
      </w:pPr>
      <w:r>
        <w:rPr>
          <w:i/>
          <w:iCs/>
          <w:color w:val="000000"/>
          <w:sz w:val="20"/>
          <w:szCs w:val="20"/>
        </w:rPr>
        <w:t>В 1957 г. образовано Общество инженерных пси</w:t>
      </w:r>
      <w:r>
        <w:rPr>
          <w:i/>
          <w:iCs/>
          <w:color w:val="000000"/>
          <w:sz w:val="20"/>
          <w:szCs w:val="20"/>
        </w:rPr>
        <w:softHyphen/>
        <w:t xml:space="preserve">хологов </w:t>
      </w:r>
      <w:r>
        <w:rPr>
          <w:color w:val="000000"/>
          <w:sz w:val="20"/>
          <w:szCs w:val="20"/>
        </w:rPr>
        <w:t>как отдельное подразделение Американской пси</w:t>
      </w:r>
      <w:r>
        <w:rPr>
          <w:color w:val="000000"/>
          <w:sz w:val="20"/>
          <w:szCs w:val="20"/>
        </w:rPr>
        <w:softHyphen/>
        <w:t>хологической ассоциации. Тем не менее все острее ощу</w:t>
      </w:r>
      <w:r>
        <w:rPr>
          <w:color w:val="000000"/>
          <w:sz w:val="20"/>
          <w:szCs w:val="20"/>
        </w:rPr>
        <w:softHyphen/>
        <w:t>щалась необходимость в создании национальной профес</w:t>
      </w:r>
      <w:r>
        <w:rPr>
          <w:color w:val="000000"/>
          <w:sz w:val="20"/>
          <w:szCs w:val="20"/>
        </w:rPr>
        <w:softHyphen/>
        <w:t>сиональной организации, объединяющей специалистов в области человеческих факторов в технике, и издании соответствующего журнала.</w:t>
      </w:r>
    </w:p>
    <w:p w:rsidR="001C7463" w:rsidRDefault="001C7463" w:rsidP="005E7817">
      <w:pPr>
        <w:shd w:val="clear" w:color="auto" w:fill="FFFFFF"/>
        <w:autoSpaceDE w:val="0"/>
        <w:autoSpaceDN w:val="0"/>
        <w:adjustRightInd w:val="0"/>
        <w:ind w:firstLine="708"/>
        <w:jc w:val="both"/>
      </w:pPr>
      <w:r>
        <w:rPr>
          <w:i/>
          <w:iCs/>
          <w:color w:val="000000"/>
          <w:sz w:val="20"/>
          <w:szCs w:val="20"/>
        </w:rPr>
        <w:t>В этом же году в США возникло Общество че</w:t>
      </w:r>
      <w:r>
        <w:rPr>
          <w:i/>
          <w:iCs/>
          <w:color w:val="000000"/>
          <w:sz w:val="20"/>
          <w:szCs w:val="20"/>
        </w:rPr>
        <w:softHyphen/>
        <w:t xml:space="preserve">ловеческих </w:t>
      </w:r>
      <w:r>
        <w:rPr>
          <w:b/>
          <w:bCs/>
          <w:i/>
          <w:iCs/>
          <w:color w:val="000000"/>
          <w:sz w:val="20"/>
          <w:szCs w:val="20"/>
        </w:rPr>
        <w:t xml:space="preserve">факторов, </w:t>
      </w:r>
      <w:r>
        <w:rPr>
          <w:color w:val="000000"/>
          <w:sz w:val="20"/>
          <w:szCs w:val="20"/>
        </w:rPr>
        <w:t xml:space="preserve">в создании которого участвовали члены английского Эргономического исследовательского общества. </w:t>
      </w:r>
      <w:r>
        <w:rPr>
          <w:i/>
          <w:iCs/>
          <w:color w:val="000000"/>
          <w:sz w:val="20"/>
          <w:szCs w:val="20"/>
        </w:rPr>
        <w:t>В 1958 г. вышел первый номер американ</w:t>
      </w:r>
      <w:r>
        <w:rPr>
          <w:i/>
          <w:iCs/>
          <w:color w:val="000000"/>
          <w:sz w:val="20"/>
          <w:szCs w:val="20"/>
        </w:rPr>
        <w:softHyphen/>
        <w:t xml:space="preserve">ского журнала "Человеческие факторы". </w:t>
      </w:r>
      <w:r>
        <w:rPr>
          <w:color w:val="000000"/>
          <w:sz w:val="20"/>
          <w:szCs w:val="20"/>
        </w:rPr>
        <w:t>Кроме того, в США ежемесячно издаются "Бюллетень Общества че</w:t>
      </w:r>
      <w:r>
        <w:rPr>
          <w:color w:val="000000"/>
          <w:sz w:val="20"/>
          <w:szCs w:val="20"/>
        </w:rPr>
        <w:softHyphen/>
        <w:t>ловеческих факторов", а также международные журналы "Человеческие факторы в производстве" и "Взаимодей</w:t>
      </w:r>
      <w:r>
        <w:rPr>
          <w:color w:val="000000"/>
          <w:sz w:val="20"/>
          <w:szCs w:val="20"/>
        </w:rPr>
        <w:softHyphen/>
        <w:t xml:space="preserve">ствие человека и компьютера". Термин "человеческие факторы" возник в результате буквального перевода и сокращения американского выражения </w:t>
      </w:r>
      <w:r>
        <w:rPr>
          <w:i/>
          <w:iCs/>
          <w:color w:val="000000"/>
          <w:sz w:val="20"/>
          <w:szCs w:val="20"/>
          <w:lang w:val="en-US"/>
        </w:rPr>
        <w:t>human</w:t>
      </w:r>
      <w:r w:rsidRPr="001C7463">
        <w:rPr>
          <w:i/>
          <w:iCs/>
          <w:color w:val="000000"/>
          <w:sz w:val="20"/>
          <w:szCs w:val="20"/>
        </w:rPr>
        <w:t xml:space="preserve"> </w:t>
      </w:r>
      <w:r>
        <w:rPr>
          <w:i/>
          <w:iCs/>
          <w:color w:val="000000"/>
          <w:sz w:val="20"/>
          <w:szCs w:val="20"/>
          <w:lang w:val="en-US"/>
        </w:rPr>
        <w:t>factors</w:t>
      </w:r>
      <w:r w:rsidRPr="001C7463">
        <w:rPr>
          <w:i/>
          <w:iCs/>
          <w:color w:val="000000"/>
          <w:sz w:val="20"/>
          <w:szCs w:val="20"/>
        </w:rPr>
        <w:t xml:space="preserve"> </w:t>
      </w:r>
      <w:r>
        <w:rPr>
          <w:i/>
          <w:iCs/>
          <w:color w:val="000000"/>
          <w:sz w:val="20"/>
          <w:szCs w:val="20"/>
          <w:lang w:val="en-US"/>
        </w:rPr>
        <w:t>en</w:t>
      </w:r>
      <w:r w:rsidRPr="001C7463">
        <w:rPr>
          <w:i/>
          <w:iCs/>
          <w:color w:val="000000"/>
          <w:sz w:val="20"/>
          <w:szCs w:val="20"/>
        </w:rPr>
        <w:softHyphen/>
      </w:r>
      <w:r>
        <w:rPr>
          <w:i/>
          <w:iCs/>
          <w:color w:val="000000"/>
          <w:sz w:val="20"/>
          <w:szCs w:val="20"/>
          <w:lang w:val="en-US"/>
        </w:rPr>
        <w:t>gineering</w:t>
      </w:r>
      <w:r w:rsidRPr="001C7463">
        <w:rPr>
          <w:i/>
          <w:iCs/>
          <w:color w:val="000000"/>
          <w:sz w:val="20"/>
          <w:szCs w:val="20"/>
        </w:rPr>
        <w:t xml:space="preserve"> </w:t>
      </w:r>
      <w:r>
        <w:rPr>
          <w:color w:val="000000"/>
          <w:sz w:val="20"/>
          <w:szCs w:val="20"/>
        </w:rPr>
        <w:t>("техника человеческих факторов") и получил распространение главным образом в США, где он обо</w:t>
      </w:r>
      <w:r>
        <w:rPr>
          <w:color w:val="000000"/>
          <w:sz w:val="20"/>
          <w:szCs w:val="20"/>
        </w:rPr>
        <w:softHyphen/>
        <w:t>значает область знания и новую профессию, которую в Европе и на других континентах определяют термином "эргономика". Человеческие факторы и эргономика как сферы научных исследований и разработок имели неко</w:t>
      </w:r>
      <w:r>
        <w:rPr>
          <w:color w:val="000000"/>
          <w:sz w:val="20"/>
          <w:szCs w:val="20"/>
        </w:rPr>
        <w:softHyphen/>
        <w:t>торые различия на первых этапах своего развития, хотя и тогда представляли одно направление научной и прак</w:t>
      </w:r>
      <w:r>
        <w:rPr>
          <w:color w:val="000000"/>
          <w:sz w:val="20"/>
          <w:szCs w:val="20"/>
        </w:rPr>
        <w:softHyphen/>
        <w:t>тической деятельности. Однако различия между ними все больше нивелировались, а само это направление обога</w:t>
      </w:r>
      <w:r>
        <w:rPr>
          <w:color w:val="000000"/>
          <w:sz w:val="20"/>
          <w:szCs w:val="20"/>
        </w:rPr>
        <w:softHyphen/>
        <w:t>щалось за счет сближения исследований и разработок человеческих факторов в технике и эргономики.</w:t>
      </w:r>
    </w:p>
    <w:p w:rsidR="001C7463" w:rsidRDefault="001C7463" w:rsidP="005E7817">
      <w:pPr>
        <w:shd w:val="clear" w:color="auto" w:fill="FFFFFF"/>
        <w:autoSpaceDE w:val="0"/>
        <w:autoSpaceDN w:val="0"/>
        <w:adjustRightInd w:val="0"/>
        <w:ind w:firstLine="708"/>
        <w:jc w:val="both"/>
      </w:pPr>
      <w:r>
        <w:rPr>
          <w:i/>
          <w:iCs/>
          <w:color w:val="000000"/>
          <w:sz w:val="20"/>
          <w:szCs w:val="20"/>
        </w:rPr>
        <w:t xml:space="preserve">В 1994 г. американское Общество человеческих факторов переименовано в Общество человеческих </w:t>
      </w:r>
      <w:r>
        <w:rPr>
          <w:b/>
          <w:bCs/>
          <w:i/>
          <w:iCs/>
          <w:color w:val="000000"/>
          <w:sz w:val="20"/>
          <w:szCs w:val="20"/>
        </w:rPr>
        <w:t xml:space="preserve">факторов и эргономики. </w:t>
      </w:r>
      <w:r>
        <w:rPr>
          <w:color w:val="000000"/>
          <w:sz w:val="20"/>
          <w:szCs w:val="20"/>
        </w:rPr>
        <w:t>В 1997 г. это общество насчи</w:t>
      </w:r>
      <w:r>
        <w:rPr>
          <w:color w:val="000000"/>
          <w:sz w:val="20"/>
          <w:szCs w:val="20"/>
        </w:rPr>
        <w:softHyphen/>
        <w:t>тывало 5011 членов, в том числе 754 студента универси</w:t>
      </w:r>
      <w:r>
        <w:rPr>
          <w:color w:val="000000"/>
          <w:sz w:val="20"/>
          <w:szCs w:val="20"/>
        </w:rPr>
        <w:softHyphen/>
        <w:t>тетов и других вузов США. В обществе действуют сле</w:t>
      </w:r>
      <w:r>
        <w:rPr>
          <w:color w:val="000000"/>
          <w:sz w:val="20"/>
          <w:szCs w:val="20"/>
        </w:rPr>
        <w:softHyphen/>
        <w:t>дующие технические группы (в скобках указано количе</w:t>
      </w:r>
      <w:r>
        <w:rPr>
          <w:color w:val="000000"/>
          <w:sz w:val="20"/>
          <w:szCs w:val="20"/>
        </w:rPr>
        <w:softHyphen/>
        <w:t>ство членов): аэрокосмические системы (382), эргономи</w:t>
      </w:r>
      <w:r>
        <w:rPr>
          <w:color w:val="000000"/>
          <w:sz w:val="20"/>
          <w:szCs w:val="20"/>
        </w:rPr>
        <w:softHyphen/>
        <w:t>ка для пожилых людей (289), когнитивная инженерия и принятие решений (492), коммуникации (755), компью</w:t>
      </w:r>
      <w:r>
        <w:rPr>
          <w:color w:val="000000"/>
          <w:sz w:val="20"/>
          <w:szCs w:val="20"/>
        </w:rPr>
        <w:softHyphen/>
        <w:t>терные системы (755), потребительские товары (531), проектирование среды (195), индивидуальные различия (168), производственная эргономика (811), медицинские системы и реабилитация (324), организационное проек</w:t>
      </w:r>
      <w:r>
        <w:rPr>
          <w:color w:val="000000"/>
          <w:sz w:val="20"/>
          <w:szCs w:val="20"/>
        </w:rPr>
        <w:softHyphen/>
        <w:t>тирование и менеджмент (377), безопасность (692), назем -</w:t>
      </w:r>
    </w:p>
    <w:p w:rsidR="00F05926" w:rsidRDefault="001C7463" w:rsidP="005E7817">
      <w:pPr>
        <w:jc w:val="center"/>
        <w:rPr>
          <w:b/>
          <w:bCs/>
          <w:color w:val="000000"/>
          <w:sz w:val="22"/>
          <w:szCs w:val="22"/>
        </w:rPr>
      </w:pPr>
      <w:r>
        <w:rPr>
          <w:b/>
          <w:bCs/>
          <w:color w:val="000000"/>
          <w:sz w:val="22"/>
          <w:szCs w:val="22"/>
        </w:rPr>
        <w:t>112</w:t>
      </w:r>
    </w:p>
    <w:p w:rsidR="001C7463" w:rsidRDefault="001C7463" w:rsidP="004E22F4">
      <w:pPr>
        <w:shd w:val="clear" w:color="auto" w:fill="FFFFFF"/>
        <w:autoSpaceDE w:val="0"/>
        <w:autoSpaceDN w:val="0"/>
        <w:adjustRightInd w:val="0"/>
        <w:jc w:val="both"/>
      </w:pPr>
      <w:r>
        <w:rPr>
          <w:color w:val="000000"/>
          <w:sz w:val="20"/>
          <w:szCs w:val="20"/>
        </w:rPr>
        <w:t>ный транспорт (294), системотехника (187), испытания и оценка (281), обучение (362), виртуальная реальность (248) и др.</w:t>
      </w:r>
    </w:p>
    <w:p w:rsidR="001C7463" w:rsidRDefault="001C7463" w:rsidP="005E7817">
      <w:pPr>
        <w:shd w:val="clear" w:color="auto" w:fill="FFFFFF"/>
        <w:autoSpaceDE w:val="0"/>
        <w:autoSpaceDN w:val="0"/>
        <w:adjustRightInd w:val="0"/>
        <w:ind w:firstLine="708"/>
        <w:jc w:val="both"/>
      </w:pPr>
      <w:r>
        <w:rPr>
          <w:color w:val="000000"/>
          <w:sz w:val="20"/>
          <w:szCs w:val="20"/>
        </w:rPr>
        <w:t>В 1970 г. подготовку специалистов в области челове</w:t>
      </w:r>
      <w:r>
        <w:rPr>
          <w:color w:val="000000"/>
          <w:sz w:val="20"/>
          <w:szCs w:val="20"/>
        </w:rPr>
        <w:softHyphen/>
        <w:t>ческих факторов на уровне бакалавра, магистра и докто</w:t>
      </w:r>
      <w:r>
        <w:rPr>
          <w:color w:val="000000"/>
          <w:sz w:val="20"/>
          <w:szCs w:val="20"/>
        </w:rPr>
        <w:softHyphen/>
        <w:t>ра наук осуществляли соответственно 20, 43 и 42 универ</w:t>
      </w:r>
      <w:r>
        <w:rPr>
          <w:color w:val="000000"/>
          <w:sz w:val="20"/>
          <w:szCs w:val="20"/>
        </w:rPr>
        <w:softHyphen/>
        <w:t xml:space="preserve">ситета США </w:t>
      </w:r>
      <w:r>
        <w:rPr>
          <w:b/>
          <w:bCs/>
          <w:color w:val="000000"/>
          <w:sz w:val="20"/>
          <w:szCs w:val="20"/>
        </w:rPr>
        <w:t xml:space="preserve">(рис. </w:t>
      </w:r>
      <w:r>
        <w:rPr>
          <w:color w:val="000000"/>
          <w:sz w:val="20"/>
          <w:szCs w:val="20"/>
        </w:rPr>
        <w:t xml:space="preserve">4-4). В настоящее время страна </w:t>
      </w:r>
      <w:r>
        <w:rPr>
          <w:b/>
          <w:bCs/>
          <w:color w:val="000000"/>
          <w:sz w:val="20"/>
          <w:szCs w:val="20"/>
        </w:rPr>
        <w:t xml:space="preserve">по </w:t>
      </w:r>
      <w:r>
        <w:rPr>
          <w:color w:val="000000"/>
          <w:sz w:val="20"/>
          <w:szCs w:val="20"/>
        </w:rPr>
        <w:t>количеству и качеству подготовки кадров эргономистов лидирует в мире. Одновременно с расширением подго</w:t>
      </w:r>
      <w:r>
        <w:rPr>
          <w:color w:val="000000"/>
          <w:sz w:val="20"/>
          <w:szCs w:val="20"/>
        </w:rPr>
        <w:softHyphen/>
        <w:t>товки кадров в США издаются работы по научным про</w:t>
      </w:r>
      <w:r>
        <w:rPr>
          <w:color w:val="000000"/>
          <w:sz w:val="20"/>
          <w:szCs w:val="20"/>
        </w:rPr>
        <w:softHyphen/>
        <w:t>блемам и методам исследования человеческих факторов в технике, а также руководства для инженеров, дизайне</w:t>
      </w:r>
      <w:r>
        <w:rPr>
          <w:color w:val="000000"/>
          <w:sz w:val="20"/>
          <w:szCs w:val="20"/>
        </w:rPr>
        <w:softHyphen/>
        <w:t>ров, архитекторов и других специалистов.</w:t>
      </w:r>
    </w:p>
    <w:p w:rsidR="001C7463" w:rsidRDefault="001C7463" w:rsidP="005E7817">
      <w:pPr>
        <w:shd w:val="clear" w:color="auto" w:fill="FFFFFF"/>
        <w:autoSpaceDE w:val="0"/>
        <w:autoSpaceDN w:val="0"/>
        <w:adjustRightInd w:val="0"/>
        <w:ind w:firstLine="708"/>
        <w:jc w:val="both"/>
      </w:pPr>
      <w:r>
        <w:rPr>
          <w:color w:val="000000"/>
          <w:sz w:val="20"/>
          <w:szCs w:val="20"/>
        </w:rPr>
        <w:t>Наиболее масштабные программы эргономических</w:t>
      </w:r>
      <w:r w:rsidR="005E7817">
        <w:t xml:space="preserve"> </w:t>
      </w:r>
      <w:r>
        <w:rPr>
          <w:color w:val="000000"/>
          <w:sz w:val="20"/>
          <w:szCs w:val="20"/>
        </w:rPr>
        <w:t>исследований и разработок выполнялись в США по зака</w:t>
      </w:r>
      <w:r>
        <w:rPr>
          <w:color w:val="000000"/>
          <w:sz w:val="20"/>
          <w:szCs w:val="20"/>
        </w:rPr>
        <w:softHyphen/>
        <w:t xml:space="preserve">зу и на средства Министерства обороны. В интересах своих ведомств достаточно интенсивно </w:t>
      </w:r>
      <w:r>
        <w:rPr>
          <w:color w:val="000000"/>
          <w:sz w:val="20"/>
          <w:szCs w:val="20"/>
        </w:rPr>
        <w:lastRenderedPageBreak/>
        <w:t>развивают эрго</w:t>
      </w:r>
      <w:r>
        <w:rPr>
          <w:color w:val="000000"/>
          <w:sz w:val="20"/>
          <w:szCs w:val="20"/>
        </w:rPr>
        <w:softHyphen/>
        <w:t xml:space="preserve">номику: Национальное управление </w:t>
      </w:r>
      <w:r>
        <w:rPr>
          <w:b/>
          <w:bCs/>
          <w:color w:val="000000"/>
          <w:sz w:val="20"/>
          <w:szCs w:val="20"/>
        </w:rPr>
        <w:t xml:space="preserve">по </w:t>
      </w:r>
      <w:r>
        <w:rPr>
          <w:color w:val="000000"/>
          <w:sz w:val="20"/>
          <w:szCs w:val="20"/>
        </w:rPr>
        <w:t>аэронавтике и исследованию космического пространства; управление гражданского воздухоплавания; Министерство внутрен</w:t>
      </w:r>
      <w:r>
        <w:rPr>
          <w:color w:val="000000"/>
          <w:sz w:val="20"/>
          <w:szCs w:val="20"/>
        </w:rPr>
        <w:softHyphen/>
        <w:t>них дел (угольная промышленность); Комиссия по регу</w:t>
      </w:r>
      <w:r>
        <w:rPr>
          <w:color w:val="000000"/>
          <w:sz w:val="20"/>
          <w:szCs w:val="20"/>
        </w:rPr>
        <w:softHyphen/>
        <w:t>лированию использования ядерной энергии; управления, которые занимаются проектированием автомобильных дорог и дорожных знаков, а также обеспечивают безопас</w:t>
      </w:r>
      <w:r>
        <w:rPr>
          <w:color w:val="000000"/>
          <w:sz w:val="20"/>
          <w:szCs w:val="20"/>
        </w:rPr>
        <w:softHyphen/>
        <w:t>ность движения транспорта. Все возрастающий объем эргономических исследований проводит Национальный институт профессионального здоровья. Эргономика на</w:t>
      </w:r>
      <w:r>
        <w:rPr>
          <w:color w:val="000000"/>
          <w:sz w:val="20"/>
          <w:szCs w:val="20"/>
        </w:rPr>
        <w:softHyphen/>
        <w:t>ходит применение в подавляющем большинстве фирм и корпораций США.</w:t>
      </w:r>
    </w:p>
    <w:p w:rsidR="005E7817" w:rsidRDefault="005E7817" w:rsidP="004E22F4">
      <w:pPr>
        <w:shd w:val="clear" w:color="auto" w:fill="FFFFFF"/>
        <w:autoSpaceDE w:val="0"/>
        <w:autoSpaceDN w:val="0"/>
        <w:adjustRightInd w:val="0"/>
        <w:jc w:val="both"/>
        <w:rPr>
          <w:i/>
          <w:iCs/>
          <w:color w:val="000000"/>
          <w:sz w:val="22"/>
          <w:szCs w:val="22"/>
        </w:rPr>
      </w:pPr>
    </w:p>
    <w:p w:rsidR="001C7463" w:rsidRPr="005E7817" w:rsidRDefault="001C7463" w:rsidP="004E22F4">
      <w:pPr>
        <w:shd w:val="clear" w:color="auto" w:fill="FFFFFF"/>
        <w:autoSpaceDE w:val="0"/>
        <w:autoSpaceDN w:val="0"/>
        <w:adjustRightInd w:val="0"/>
        <w:jc w:val="both"/>
        <w:rPr>
          <w:b/>
        </w:rPr>
      </w:pPr>
      <w:r w:rsidRPr="005E7817">
        <w:rPr>
          <w:b/>
          <w:i/>
          <w:iCs/>
          <w:color w:val="000000"/>
          <w:sz w:val="22"/>
          <w:szCs w:val="22"/>
        </w:rPr>
        <w:t>4.2.3. Организационное оформление эргономического движения в европейских и других странах мира</w:t>
      </w:r>
    </w:p>
    <w:p w:rsidR="005E7817" w:rsidRDefault="005E7817" w:rsidP="004E22F4">
      <w:pPr>
        <w:shd w:val="clear" w:color="auto" w:fill="FFFFFF"/>
        <w:autoSpaceDE w:val="0"/>
        <w:autoSpaceDN w:val="0"/>
        <w:adjustRightInd w:val="0"/>
        <w:jc w:val="both"/>
        <w:rPr>
          <w:b/>
          <w:bCs/>
          <w:i/>
          <w:iCs/>
          <w:color w:val="000000"/>
          <w:sz w:val="20"/>
          <w:szCs w:val="20"/>
        </w:rPr>
      </w:pPr>
    </w:p>
    <w:p w:rsidR="001C7463" w:rsidRDefault="001C7463" w:rsidP="005E7817">
      <w:pPr>
        <w:shd w:val="clear" w:color="auto" w:fill="FFFFFF"/>
        <w:autoSpaceDE w:val="0"/>
        <w:autoSpaceDN w:val="0"/>
        <w:adjustRightInd w:val="0"/>
        <w:ind w:firstLine="708"/>
        <w:jc w:val="both"/>
      </w:pPr>
      <w:r>
        <w:rPr>
          <w:b/>
          <w:bCs/>
          <w:i/>
          <w:iCs/>
          <w:color w:val="000000"/>
          <w:sz w:val="20"/>
          <w:szCs w:val="20"/>
        </w:rPr>
        <w:t>В европейских странах эргономические общест</w:t>
      </w:r>
      <w:r>
        <w:rPr>
          <w:b/>
          <w:bCs/>
          <w:i/>
          <w:iCs/>
          <w:color w:val="000000"/>
          <w:sz w:val="20"/>
          <w:szCs w:val="20"/>
        </w:rPr>
        <w:softHyphen/>
        <w:t>венные, профессиональные и государственные орга</w:t>
      </w:r>
      <w:r>
        <w:rPr>
          <w:b/>
          <w:bCs/>
          <w:i/>
          <w:iCs/>
          <w:color w:val="000000"/>
          <w:sz w:val="20"/>
          <w:szCs w:val="20"/>
        </w:rPr>
        <w:softHyphen/>
        <w:t xml:space="preserve">низации создаются в 60-е   годы </w:t>
      </w:r>
      <w:r>
        <w:rPr>
          <w:color w:val="000000"/>
          <w:sz w:val="20"/>
          <w:szCs w:val="20"/>
        </w:rPr>
        <w:t>(Болгария, Венгрия, Германская Демократическая Республика, Италия, Испа</w:t>
      </w:r>
      <w:r>
        <w:rPr>
          <w:color w:val="000000"/>
          <w:sz w:val="20"/>
          <w:szCs w:val="20"/>
        </w:rPr>
        <w:softHyphen/>
        <w:t>ния, Нидерланды, Польша, СССР, Федеративная Респуб</w:t>
      </w:r>
      <w:r>
        <w:rPr>
          <w:color w:val="000000"/>
          <w:sz w:val="20"/>
          <w:szCs w:val="20"/>
        </w:rPr>
        <w:softHyphen/>
        <w:t xml:space="preserve">лика Германия, Финляндия, Чехословакия, Югославия и </w:t>
      </w:r>
      <w:r>
        <w:rPr>
          <w:b/>
          <w:bCs/>
          <w:color w:val="000000"/>
          <w:sz w:val="20"/>
          <w:szCs w:val="20"/>
        </w:rPr>
        <w:t xml:space="preserve">др.) (рис. 4-5, 4-6, 4-7). </w:t>
      </w:r>
      <w:r>
        <w:rPr>
          <w:b/>
          <w:bCs/>
          <w:i/>
          <w:iCs/>
          <w:color w:val="000000"/>
          <w:sz w:val="20"/>
          <w:szCs w:val="20"/>
        </w:rPr>
        <w:t>Датское эргономическое обще</w:t>
      </w:r>
      <w:r>
        <w:rPr>
          <w:b/>
          <w:bCs/>
          <w:i/>
          <w:iCs/>
          <w:color w:val="000000"/>
          <w:sz w:val="20"/>
          <w:szCs w:val="20"/>
        </w:rPr>
        <w:softHyphen/>
        <w:t xml:space="preserve">ство образовано в 1963 г., </w:t>
      </w:r>
      <w:r>
        <w:rPr>
          <w:color w:val="000000"/>
          <w:sz w:val="20"/>
          <w:szCs w:val="20"/>
        </w:rPr>
        <w:t>а в 1989 г. насчитывало уже 600 членов. По отношению к численности населения стра</w:t>
      </w:r>
      <w:r>
        <w:rPr>
          <w:color w:val="000000"/>
          <w:sz w:val="20"/>
          <w:szCs w:val="20"/>
        </w:rPr>
        <w:softHyphen/>
        <w:t>ны этот показатель является наивысшим по сравнению со</w:t>
      </w:r>
      <w:r w:rsidR="005E7817">
        <w:t xml:space="preserve"> </w:t>
      </w:r>
      <w:r>
        <w:rPr>
          <w:color w:val="000000"/>
          <w:sz w:val="20"/>
          <w:szCs w:val="20"/>
        </w:rPr>
        <w:t xml:space="preserve">всеми другими эргономическими обществами </w:t>
      </w:r>
      <w:r>
        <w:rPr>
          <w:b/>
          <w:bCs/>
          <w:color w:val="000000"/>
          <w:sz w:val="20"/>
          <w:szCs w:val="20"/>
        </w:rPr>
        <w:t xml:space="preserve">(рис. </w:t>
      </w:r>
      <w:r>
        <w:rPr>
          <w:color w:val="000000"/>
          <w:sz w:val="20"/>
          <w:szCs w:val="20"/>
        </w:rPr>
        <w:t>4-8).</w:t>
      </w:r>
    </w:p>
    <w:p w:rsidR="001C7463" w:rsidRDefault="001C7463" w:rsidP="005E7817">
      <w:pPr>
        <w:shd w:val="clear" w:color="auto" w:fill="FFFFFF"/>
        <w:autoSpaceDE w:val="0"/>
        <w:autoSpaceDN w:val="0"/>
        <w:adjustRightInd w:val="0"/>
        <w:ind w:firstLine="708"/>
        <w:jc w:val="both"/>
      </w:pPr>
      <w:r>
        <w:rPr>
          <w:b/>
          <w:bCs/>
          <w:i/>
          <w:iCs/>
          <w:color w:val="000000"/>
          <w:sz w:val="20"/>
          <w:szCs w:val="20"/>
        </w:rPr>
        <w:t>Эргономическое обще</w:t>
      </w:r>
      <w:r>
        <w:rPr>
          <w:b/>
          <w:bCs/>
          <w:i/>
          <w:iCs/>
          <w:color w:val="000000"/>
          <w:sz w:val="20"/>
          <w:szCs w:val="20"/>
        </w:rPr>
        <w:softHyphen/>
        <w:t xml:space="preserve">ство ученых и специалистов, говорящих на французском языке, образовано в 1963 г. </w:t>
      </w:r>
      <w:r>
        <w:rPr>
          <w:color w:val="000000"/>
          <w:sz w:val="20"/>
          <w:szCs w:val="20"/>
        </w:rPr>
        <w:t>Его членами являются граждане Франции (около 50%) и еще 24 стран мира. Около 55% членов общества занимаются приклад</w:t>
      </w:r>
      <w:r>
        <w:rPr>
          <w:color w:val="000000"/>
          <w:sz w:val="20"/>
          <w:szCs w:val="20"/>
        </w:rPr>
        <w:softHyphen/>
        <w:t>ными работами, а около 15% — научными исследованиями. Для остальных характерна комбина</w:t>
      </w:r>
      <w:r>
        <w:rPr>
          <w:color w:val="000000"/>
          <w:sz w:val="20"/>
          <w:szCs w:val="20"/>
        </w:rPr>
        <w:softHyphen/>
        <w:t>ция различных видов деятель</w:t>
      </w:r>
      <w:r>
        <w:rPr>
          <w:color w:val="000000"/>
          <w:sz w:val="20"/>
          <w:szCs w:val="20"/>
        </w:rPr>
        <w:softHyphen/>
        <w:t>ности.</w:t>
      </w:r>
    </w:p>
    <w:p w:rsidR="001C7463" w:rsidRDefault="001C7463" w:rsidP="005E7817">
      <w:pPr>
        <w:shd w:val="clear" w:color="auto" w:fill="FFFFFF"/>
        <w:autoSpaceDE w:val="0"/>
        <w:autoSpaceDN w:val="0"/>
        <w:adjustRightInd w:val="0"/>
        <w:ind w:firstLine="708"/>
        <w:jc w:val="both"/>
      </w:pPr>
      <w:r>
        <w:rPr>
          <w:color w:val="000000"/>
          <w:sz w:val="20"/>
          <w:szCs w:val="20"/>
        </w:rPr>
        <w:t>Достаточно   подробный анализ современного состояния общества и его профессиональ</w:t>
      </w:r>
      <w:r>
        <w:rPr>
          <w:color w:val="000000"/>
          <w:sz w:val="20"/>
          <w:szCs w:val="20"/>
        </w:rPr>
        <w:softHyphen/>
        <w:t>ного состава содержится в до</w:t>
      </w:r>
      <w:r>
        <w:rPr>
          <w:color w:val="000000"/>
          <w:sz w:val="20"/>
          <w:szCs w:val="20"/>
        </w:rPr>
        <w:softHyphen/>
        <w:t>кладе, опубликованном в 1997 г. по результатам опроса его чле</w:t>
      </w:r>
      <w:r>
        <w:rPr>
          <w:color w:val="000000"/>
          <w:sz w:val="20"/>
          <w:szCs w:val="20"/>
        </w:rPr>
        <w:softHyphen/>
        <w:t>нов. В докладе приводятся дан</w:t>
      </w:r>
      <w:r>
        <w:rPr>
          <w:color w:val="000000"/>
          <w:sz w:val="20"/>
          <w:szCs w:val="20"/>
        </w:rPr>
        <w:softHyphen/>
        <w:t>ные о том, что требования об участии эргономистов в реше</w:t>
      </w:r>
      <w:r>
        <w:rPr>
          <w:color w:val="000000"/>
          <w:sz w:val="20"/>
          <w:szCs w:val="20"/>
        </w:rPr>
        <w:softHyphen/>
        <w:t>нии тех или иных проблем чаще всего исходят от высших менед</w:t>
      </w:r>
      <w:r>
        <w:rPr>
          <w:color w:val="000000"/>
          <w:sz w:val="20"/>
          <w:szCs w:val="20"/>
        </w:rPr>
        <w:softHyphen/>
        <w:t>жеров и руководителей  (56%), затем следуют профессиональ</w:t>
      </w:r>
      <w:r>
        <w:rPr>
          <w:color w:val="000000"/>
          <w:sz w:val="20"/>
          <w:szCs w:val="20"/>
        </w:rPr>
        <w:softHyphen/>
        <w:t>ные союзы, комитеты профес</w:t>
      </w:r>
      <w:r>
        <w:rPr>
          <w:color w:val="000000"/>
          <w:sz w:val="20"/>
          <w:szCs w:val="20"/>
        </w:rPr>
        <w:softHyphen/>
        <w:t>сионального здоровья и безопасности и врачи на произ</w:t>
      </w:r>
      <w:r>
        <w:rPr>
          <w:color w:val="000000"/>
          <w:sz w:val="20"/>
          <w:szCs w:val="20"/>
        </w:rPr>
        <w:softHyphen/>
        <w:t>водстве (20 — 27%). Редко такие требования формулируют операторы. Проектирование рабочих мест и работы — основная  сфера деятельности  членов  общества.   Этим занимаются 30% эргономистов, работающих на фирмах, и 37% независимых консультантов-эргономистов. Отме</w:t>
      </w:r>
      <w:r>
        <w:rPr>
          <w:color w:val="000000"/>
          <w:sz w:val="20"/>
          <w:szCs w:val="20"/>
        </w:rPr>
        <w:softHyphen/>
        <w:t>чается, что для выполнения эргономических проектов и анализа рабочих мест в полном объеме чаще привлека</w:t>
      </w:r>
      <w:r>
        <w:rPr>
          <w:color w:val="000000"/>
          <w:sz w:val="20"/>
          <w:szCs w:val="20"/>
        </w:rPr>
        <w:softHyphen/>
        <w:t>ются независимые консультанты — эргономисты (60%) и реже эргономисты, работающие на фирмах (30%).</w:t>
      </w:r>
    </w:p>
    <w:p w:rsidR="001C7463" w:rsidRDefault="001C7463" w:rsidP="005E7817">
      <w:pPr>
        <w:shd w:val="clear" w:color="auto" w:fill="FFFFFF"/>
        <w:autoSpaceDE w:val="0"/>
        <w:autoSpaceDN w:val="0"/>
        <w:adjustRightInd w:val="0"/>
        <w:ind w:firstLine="708"/>
        <w:jc w:val="both"/>
      </w:pPr>
      <w:r>
        <w:rPr>
          <w:b/>
          <w:bCs/>
          <w:i/>
          <w:iCs/>
          <w:color w:val="000000"/>
          <w:sz w:val="20"/>
          <w:szCs w:val="20"/>
        </w:rPr>
        <w:t>Скандинавское эргономическое общество орга</w:t>
      </w:r>
      <w:r>
        <w:rPr>
          <w:b/>
          <w:bCs/>
          <w:i/>
          <w:iCs/>
          <w:color w:val="000000"/>
          <w:sz w:val="20"/>
          <w:szCs w:val="20"/>
        </w:rPr>
        <w:softHyphen/>
        <w:t xml:space="preserve">низовано в составе национальных секций </w:t>
      </w:r>
      <w:r>
        <w:rPr>
          <w:color w:val="000000"/>
          <w:sz w:val="20"/>
          <w:szCs w:val="20"/>
        </w:rPr>
        <w:t>и стимули</w:t>
      </w:r>
      <w:r>
        <w:rPr>
          <w:color w:val="000000"/>
          <w:sz w:val="20"/>
          <w:szCs w:val="20"/>
        </w:rPr>
        <w:softHyphen/>
        <w:t xml:space="preserve">рует активность в области эргономики между странами, ученые и специалисты которых участвуют в его работе </w:t>
      </w:r>
      <w:r>
        <w:rPr>
          <w:b/>
          <w:bCs/>
          <w:color w:val="000000"/>
          <w:sz w:val="18"/>
          <w:szCs w:val="18"/>
        </w:rPr>
        <w:t>(рис. 4-9, 4-10).</w:t>
      </w:r>
    </w:p>
    <w:p w:rsidR="001C7463" w:rsidRDefault="001C7463" w:rsidP="005E7817">
      <w:pPr>
        <w:jc w:val="center"/>
        <w:rPr>
          <w:rFonts w:ascii="Arial" w:hAnsi="Arial" w:cs="Arial"/>
          <w:b/>
          <w:bCs/>
          <w:color w:val="000000"/>
          <w:sz w:val="22"/>
          <w:szCs w:val="22"/>
        </w:rPr>
      </w:pPr>
      <w:r>
        <w:rPr>
          <w:rFonts w:ascii="Arial" w:hAnsi="Arial" w:cs="Arial"/>
          <w:b/>
          <w:bCs/>
          <w:color w:val="000000"/>
          <w:sz w:val="22"/>
          <w:szCs w:val="22"/>
        </w:rPr>
        <w:t>113</w:t>
      </w:r>
    </w:p>
    <w:p w:rsidR="001C7463" w:rsidRDefault="001C7463" w:rsidP="005E7817">
      <w:pPr>
        <w:shd w:val="clear" w:color="auto" w:fill="FFFFFF"/>
        <w:autoSpaceDE w:val="0"/>
        <w:autoSpaceDN w:val="0"/>
        <w:adjustRightInd w:val="0"/>
        <w:ind w:firstLine="708"/>
        <w:jc w:val="both"/>
      </w:pPr>
      <w:r>
        <w:rPr>
          <w:b/>
          <w:bCs/>
          <w:i/>
          <w:iCs/>
          <w:color w:val="000000"/>
          <w:sz w:val="20"/>
          <w:szCs w:val="20"/>
        </w:rPr>
        <w:t>В современной Венгрии активизирует деятель</w:t>
      </w:r>
      <w:r>
        <w:rPr>
          <w:b/>
          <w:bCs/>
          <w:i/>
          <w:iCs/>
          <w:color w:val="000000"/>
          <w:sz w:val="20"/>
          <w:szCs w:val="20"/>
        </w:rPr>
        <w:softHyphen/>
        <w:t xml:space="preserve">ность по развитию эргономики Венгерский совет дизайна и эргономики, </w:t>
      </w:r>
      <w:r>
        <w:rPr>
          <w:color w:val="000000"/>
          <w:sz w:val="20"/>
          <w:szCs w:val="20"/>
        </w:rPr>
        <w:t>который функционирует при Национальном комитете технологического развития и основная задача которого содействовать осуществлению государственной политики в области дизайна, эргономи</w:t>
      </w:r>
      <w:r>
        <w:rPr>
          <w:color w:val="000000"/>
          <w:sz w:val="20"/>
          <w:szCs w:val="20"/>
        </w:rPr>
        <w:softHyphen/>
        <w:t>ки и менеджмента. Совет организует ежегодные конкур</w:t>
      </w:r>
      <w:r>
        <w:rPr>
          <w:color w:val="000000"/>
          <w:sz w:val="20"/>
          <w:szCs w:val="20"/>
        </w:rPr>
        <w:softHyphen/>
        <w:t>сы лучших дизайнерских работ (присуждение премий "Промышленный дизайн" и "Специальная премия пре</w:t>
      </w:r>
      <w:r>
        <w:rPr>
          <w:color w:val="000000"/>
          <w:sz w:val="20"/>
          <w:szCs w:val="20"/>
        </w:rPr>
        <w:softHyphen/>
        <w:t>мьер-министра Венгрии за выдающийся дизайн"), цель которых стимулировать применение дизайна и эргономи</w:t>
      </w:r>
      <w:r>
        <w:rPr>
          <w:color w:val="000000"/>
          <w:sz w:val="20"/>
          <w:szCs w:val="20"/>
        </w:rPr>
        <w:softHyphen/>
        <w:t>ки при разработке новых венгерских промышленных изделий. Большую работу совет проводит в области под</w:t>
      </w:r>
      <w:r>
        <w:rPr>
          <w:color w:val="000000"/>
          <w:sz w:val="20"/>
          <w:szCs w:val="20"/>
        </w:rPr>
        <w:softHyphen/>
        <w:t>готовки кадров, а также организует конференции, сим</w:t>
      </w:r>
      <w:r>
        <w:rPr>
          <w:color w:val="000000"/>
          <w:sz w:val="20"/>
          <w:szCs w:val="20"/>
        </w:rPr>
        <w:softHyphen/>
        <w:t>позиумы, выставки и т.д.</w:t>
      </w:r>
    </w:p>
    <w:p w:rsidR="001C7463" w:rsidRDefault="001C7463" w:rsidP="005E7817">
      <w:pPr>
        <w:shd w:val="clear" w:color="auto" w:fill="FFFFFF"/>
        <w:autoSpaceDE w:val="0"/>
        <w:autoSpaceDN w:val="0"/>
        <w:adjustRightInd w:val="0"/>
        <w:ind w:firstLine="708"/>
        <w:jc w:val="both"/>
      </w:pPr>
      <w:r>
        <w:rPr>
          <w:color w:val="000000"/>
          <w:sz w:val="20"/>
          <w:szCs w:val="20"/>
        </w:rPr>
        <w:t>Первые эргономические исследования и начало пре</w:t>
      </w:r>
      <w:r>
        <w:rPr>
          <w:color w:val="000000"/>
          <w:sz w:val="20"/>
          <w:szCs w:val="20"/>
        </w:rPr>
        <w:softHyphen/>
        <w:t xml:space="preserve">подавания этой научной дисциплины в Австрии датируют 1964 г., а </w:t>
      </w:r>
      <w:r>
        <w:rPr>
          <w:b/>
          <w:bCs/>
          <w:i/>
          <w:iCs/>
          <w:color w:val="000000"/>
          <w:sz w:val="20"/>
          <w:szCs w:val="20"/>
        </w:rPr>
        <w:t xml:space="preserve">Австрийская эргономическая ассоциация </w:t>
      </w:r>
      <w:r>
        <w:rPr>
          <w:i/>
          <w:iCs/>
          <w:color w:val="000000"/>
          <w:sz w:val="20"/>
          <w:szCs w:val="20"/>
        </w:rPr>
        <w:t xml:space="preserve">была создана в </w:t>
      </w:r>
      <w:r>
        <w:rPr>
          <w:b/>
          <w:bCs/>
          <w:i/>
          <w:iCs/>
          <w:color w:val="000000"/>
          <w:sz w:val="20"/>
          <w:szCs w:val="20"/>
        </w:rPr>
        <w:t xml:space="preserve">1977 г. Бельгийское эргономическое </w:t>
      </w:r>
      <w:r>
        <w:rPr>
          <w:i/>
          <w:iCs/>
          <w:color w:val="000000"/>
          <w:sz w:val="20"/>
          <w:szCs w:val="20"/>
        </w:rPr>
        <w:t xml:space="preserve">общество образовано в </w:t>
      </w:r>
      <w:r>
        <w:rPr>
          <w:b/>
          <w:bCs/>
          <w:i/>
          <w:iCs/>
          <w:color w:val="000000"/>
          <w:sz w:val="20"/>
          <w:szCs w:val="20"/>
        </w:rPr>
        <w:t xml:space="preserve">1986 </w:t>
      </w:r>
      <w:r>
        <w:rPr>
          <w:i/>
          <w:iCs/>
          <w:color w:val="000000"/>
          <w:sz w:val="20"/>
          <w:szCs w:val="20"/>
        </w:rPr>
        <w:t xml:space="preserve">г., </w:t>
      </w:r>
      <w:r>
        <w:rPr>
          <w:color w:val="000000"/>
          <w:sz w:val="20"/>
          <w:szCs w:val="20"/>
        </w:rPr>
        <w:t>две его секции объеди</w:t>
      </w:r>
      <w:r>
        <w:rPr>
          <w:color w:val="000000"/>
          <w:sz w:val="20"/>
          <w:szCs w:val="20"/>
        </w:rPr>
        <w:softHyphen/>
        <w:t>няют ученых и специалистов, говорящих на датском и французском языках. Общество издает на двух языках бюллетень новостей. Первый конгресс общества прове</w:t>
      </w:r>
      <w:r>
        <w:rPr>
          <w:color w:val="000000"/>
          <w:sz w:val="20"/>
          <w:szCs w:val="20"/>
        </w:rPr>
        <w:softHyphen/>
        <w:t>ден в 1987 г.</w:t>
      </w:r>
    </w:p>
    <w:p w:rsidR="001C7463" w:rsidRDefault="001C7463" w:rsidP="005E7817">
      <w:pPr>
        <w:shd w:val="clear" w:color="auto" w:fill="FFFFFF"/>
        <w:autoSpaceDE w:val="0"/>
        <w:autoSpaceDN w:val="0"/>
        <w:adjustRightInd w:val="0"/>
        <w:ind w:firstLine="708"/>
        <w:jc w:val="both"/>
      </w:pPr>
      <w:r>
        <w:rPr>
          <w:b/>
          <w:bCs/>
          <w:i/>
          <w:iCs/>
          <w:color w:val="000000"/>
          <w:sz w:val="20"/>
          <w:szCs w:val="20"/>
        </w:rPr>
        <w:t>Национальная конференция по проблемам эрго</w:t>
      </w:r>
      <w:r>
        <w:rPr>
          <w:b/>
          <w:bCs/>
          <w:i/>
          <w:iCs/>
          <w:color w:val="000000"/>
          <w:sz w:val="20"/>
          <w:szCs w:val="20"/>
        </w:rPr>
        <w:softHyphen/>
        <w:t xml:space="preserve">номики </w:t>
      </w:r>
      <w:r>
        <w:rPr>
          <w:i/>
          <w:iCs/>
          <w:color w:val="000000"/>
          <w:sz w:val="20"/>
          <w:szCs w:val="20"/>
        </w:rPr>
        <w:t xml:space="preserve">в </w:t>
      </w:r>
      <w:r>
        <w:rPr>
          <w:b/>
          <w:bCs/>
          <w:i/>
          <w:iCs/>
          <w:color w:val="000000"/>
          <w:sz w:val="20"/>
          <w:szCs w:val="20"/>
        </w:rPr>
        <w:t xml:space="preserve">Японии впервые состоялась в 1963 г. </w:t>
      </w:r>
      <w:r>
        <w:rPr>
          <w:b/>
          <w:bCs/>
          <w:color w:val="000000"/>
          <w:sz w:val="20"/>
          <w:szCs w:val="20"/>
        </w:rPr>
        <w:t xml:space="preserve">В </w:t>
      </w:r>
      <w:r>
        <w:rPr>
          <w:color w:val="000000"/>
          <w:sz w:val="20"/>
          <w:szCs w:val="20"/>
        </w:rPr>
        <w:t>ее работе приняли участие представители 79 университетов, 18 научно-исследовательских и проектных институтов, 102 крупных компаний, а также работники 23 лечебных и других учреждений страны. В этом же году было организовано Японское эргономическое исследователь</w:t>
      </w:r>
      <w:r>
        <w:rPr>
          <w:color w:val="000000"/>
          <w:sz w:val="20"/>
          <w:szCs w:val="20"/>
        </w:rPr>
        <w:softHyphen/>
        <w:t>ское общество, в которое вошли 530 ученых и специалис</w:t>
      </w:r>
      <w:r>
        <w:rPr>
          <w:color w:val="000000"/>
          <w:sz w:val="20"/>
          <w:szCs w:val="20"/>
        </w:rPr>
        <w:softHyphen/>
        <w:t>тов и 20 компаний в качестве спонсоров. Присоединиться</w:t>
      </w:r>
      <w:r w:rsidR="005E7817">
        <w:t xml:space="preserve"> </w:t>
      </w:r>
      <w:r>
        <w:rPr>
          <w:color w:val="000000"/>
          <w:sz w:val="20"/>
          <w:szCs w:val="20"/>
        </w:rPr>
        <w:t>к обществу приглашены были члены Японского психоло</w:t>
      </w:r>
      <w:r>
        <w:rPr>
          <w:color w:val="000000"/>
          <w:sz w:val="20"/>
          <w:szCs w:val="20"/>
        </w:rPr>
        <w:softHyphen/>
        <w:t>гического общества, Обществ промышленной и телесной медицины, Общества японских инженеров-механиков, Общества архитекторов, Общества промышленных ин</w:t>
      </w:r>
      <w:r>
        <w:rPr>
          <w:color w:val="000000"/>
          <w:sz w:val="20"/>
          <w:szCs w:val="20"/>
        </w:rPr>
        <w:softHyphen/>
        <w:t>женеров, Общества японских дизайнеров, Общества японских домохозяек и Общества медицинской электро</w:t>
      </w:r>
      <w:r>
        <w:rPr>
          <w:color w:val="000000"/>
          <w:sz w:val="20"/>
          <w:szCs w:val="20"/>
        </w:rPr>
        <w:softHyphen/>
        <w:t>ники. За период с 1966 г. по 1967 г. количественный состав Японского эргономического исследовательского общества вырос до 1100 членов.</w:t>
      </w:r>
    </w:p>
    <w:p w:rsidR="001C7463" w:rsidRDefault="001C7463" w:rsidP="005E7817">
      <w:pPr>
        <w:jc w:val="center"/>
        <w:rPr>
          <w:b/>
          <w:bCs/>
          <w:color w:val="000000"/>
          <w:sz w:val="22"/>
          <w:szCs w:val="22"/>
        </w:rPr>
      </w:pPr>
      <w:r>
        <w:rPr>
          <w:b/>
          <w:bCs/>
          <w:color w:val="000000"/>
          <w:sz w:val="22"/>
          <w:szCs w:val="22"/>
        </w:rPr>
        <w:t>114</w:t>
      </w:r>
    </w:p>
    <w:p w:rsidR="001C7463" w:rsidRDefault="001C7463" w:rsidP="005E7817">
      <w:pPr>
        <w:shd w:val="clear" w:color="auto" w:fill="FFFFFF"/>
        <w:autoSpaceDE w:val="0"/>
        <w:autoSpaceDN w:val="0"/>
        <w:adjustRightInd w:val="0"/>
        <w:ind w:firstLine="708"/>
        <w:jc w:val="both"/>
      </w:pPr>
      <w:r>
        <w:rPr>
          <w:color w:val="000000"/>
          <w:sz w:val="20"/>
          <w:szCs w:val="20"/>
        </w:rPr>
        <w:t>В 40 —50-е годы эргономические исследования в Ав</w:t>
      </w:r>
      <w:r>
        <w:rPr>
          <w:color w:val="000000"/>
          <w:sz w:val="20"/>
          <w:szCs w:val="20"/>
        </w:rPr>
        <w:softHyphen/>
        <w:t xml:space="preserve">стралии проводились в авиации. Первая эргономическая конференция состоялась в 1964 г., в ней участвовали 90 ученых </w:t>
      </w:r>
      <w:r>
        <w:rPr>
          <w:b/>
          <w:bCs/>
          <w:color w:val="000000"/>
          <w:sz w:val="20"/>
          <w:szCs w:val="20"/>
        </w:rPr>
        <w:t xml:space="preserve">и </w:t>
      </w:r>
      <w:r>
        <w:rPr>
          <w:color w:val="000000"/>
          <w:sz w:val="20"/>
          <w:szCs w:val="20"/>
        </w:rPr>
        <w:t xml:space="preserve">специалистов. </w:t>
      </w:r>
      <w:r>
        <w:rPr>
          <w:b/>
          <w:bCs/>
          <w:i/>
          <w:iCs/>
          <w:color w:val="000000"/>
          <w:sz w:val="20"/>
          <w:szCs w:val="20"/>
        </w:rPr>
        <w:t>В 1967 г. организовано Эргоно</w:t>
      </w:r>
      <w:r>
        <w:rPr>
          <w:b/>
          <w:bCs/>
          <w:i/>
          <w:iCs/>
          <w:color w:val="000000"/>
          <w:sz w:val="20"/>
          <w:szCs w:val="20"/>
        </w:rPr>
        <w:softHyphen/>
        <w:t xml:space="preserve">мическое общество Австралии и Новой Зеландии. </w:t>
      </w:r>
      <w:r>
        <w:rPr>
          <w:b/>
          <w:bCs/>
          <w:color w:val="000000"/>
          <w:sz w:val="20"/>
          <w:szCs w:val="20"/>
        </w:rPr>
        <w:t xml:space="preserve">В </w:t>
      </w:r>
      <w:r>
        <w:rPr>
          <w:color w:val="000000"/>
          <w:sz w:val="20"/>
          <w:szCs w:val="20"/>
        </w:rPr>
        <w:t xml:space="preserve">1988 г. в обществе уже </w:t>
      </w:r>
      <w:r>
        <w:rPr>
          <w:color w:val="000000"/>
          <w:sz w:val="20"/>
          <w:szCs w:val="20"/>
        </w:rPr>
        <w:lastRenderedPageBreak/>
        <w:t xml:space="preserve">насчитывалось 665 членов. В 1986 г. организовано отдельное Эргономическое общество Новой Зеландии. </w:t>
      </w:r>
      <w:r>
        <w:rPr>
          <w:color w:val="000000"/>
          <w:sz w:val="20"/>
          <w:szCs w:val="20"/>
          <w:lang w:val="en-US"/>
        </w:rPr>
        <w:t>X</w:t>
      </w:r>
      <w:r w:rsidRPr="001C7463">
        <w:rPr>
          <w:color w:val="000000"/>
          <w:sz w:val="20"/>
          <w:szCs w:val="20"/>
        </w:rPr>
        <w:t xml:space="preserve"> </w:t>
      </w:r>
      <w:r>
        <w:rPr>
          <w:color w:val="000000"/>
          <w:sz w:val="20"/>
          <w:szCs w:val="20"/>
        </w:rPr>
        <w:t>конгресс МЭА, проводившийся в 1988 г. в Австралии (г.Сидней), продемонстрировал, что в стране получили развитие многие направления эргономики.</w:t>
      </w:r>
    </w:p>
    <w:p w:rsidR="001C7463" w:rsidRDefault="001C7463" w:rsidP="005E7817">
      <w:pPr>
        <w:shd w:val="clear" w:color="auto" w:fill="FFFFFF"/>
        <w:autoSpaceDE w:val="0"/>
        <w:autoSpaceDN w:val="0"/>
        <w:adjustRightInd w:val="0"/>
        <w:ind w:firstLine="708"/>
        <w:jc w:val="both"/>
      </w:pPr>
      <w:r>
        <w:rPr>
          <w:i/>
          <w:iCs/>
          <w:color w:val="000000"/>
          <w:sz w:val="20"/>
          <w:szCs w:val="20"/>
        </w:rPr>
        <w:t xml:space="preserve">В Польше в 1964 г. была организована </w:t>
      </w:r>
      <w:r>
        <w:rPr>
          <w:b/>
          <w:bCs/>
          <w:i/>
          <w:iCs/>
          <w:color w:val="000000"/>
          <w:sz w:val="20"/>
          <w:szCs w:val="20"/>
        </w:rPr>
        <w:t>Эргономичес</w:t>
      </w:r>
      <w:r>
        <w:rPr>
          <w:b/>
          <w:bCs/>
          <w:i/>
          <w:iCs/>
          <w:color w:val="000000"/>
          <w:sz w:val="20"/>
          <w:szCs w:val="20"/>
        </w:rPr>
        <w:softHyphen/>
        <w:t xml:space="preserve">кая комиссия </w:t>
      </w:r>
      <w:r>
        <w:rPr>
          <w:i/>
          <w:iCs/>
          <w:color w:val="000000"/>
          <w:sz w:val="20"/>
          <w:szCs w:val="20"/>
        </w:rPr>
        <w:t>при Главной технической организации и Центральном совете профессиональных союзов. Несколь</w:t>
      </w:r>
      <w:r>
        <w:rPr>
          <w:i/>
          <w:iCs/>
          <w:color w:val="000000"/>
          <w:sz w:val="20"/>
          <w:szCs w:val="20"/>
        </w:rPr>
        <w:softHyphen/>
        <w:t xml:space="preserve">ко позже создан </w:t>
      </w:r>
      <w:r>
        <w:rPr>
          <w:b/>
          <w:bCs/>
          <w:i/>
          <w:iCs/>
          <w:color w:val="000000"/>
          <w:sz w:val="20"/>
          <w:szCs w:val="20"/>
        </w:rPr>
        <w:t xml:space="preserve">Польский Комитет по эргономике и охране труда </w:t>
      </w:r>
      <w:r>
        <w:rPr>
          <w:i/>
          <w:iCs/>
          <w:color w:val="000000"/>
          <w:sz w:val="20"/>
          <w:szCs w:val="20"/>
        </w:rPr>
        <w:t>при Центральном правлении Главной тех</w:t>
      </w:r>
      <w:r>
        <w:rPr>
          <w:i/>
          <w:iCs/>
          <w:color w:val="000000"/>
          <w:sz w:val="20"/>
          <w:szCs w:val="20"/>
        </w:rPr>
        <w:softHyphen/>
        <w:t xml:space="preserve">нической организации, </w:t>
      </w:r>
      <w:r>
        <w:rPr>
          <w:color w:val="000000"/>
          <w:sz w:val="20"/>
          <w:szCs w:val="20"/>
        </w:rPr>
        <w:t>который в 1970 г. был принят в члены Международной эргономической ассоциации. В 1972 г. учреждается Эргономическая комиссия Краков</w:t>
      </w:r>
      <w:r>
        <w:rPr>
          <w:color w:val="000000"/>
          <w:sz w:val="20"/>
          <w:szCs w:val="20"/>
        </w:rPr>
        <w:softHyphen/>
        <w:t>ского отделения Польской академии наук, а в 1974 г. организуется Комитет эргономики при президиуме Поль</w:t>
      </w:r>
      <w:r>
        <w:rPr>
          <w:color w:val="000000"/>
          <w:sz w:val="20"/>
          <w:szCs w:val="20"/>
        </w:rPr>
        <w:softHyphen/>
        <w:t>ской академии наук, который с 1978 г. начал издавать специальный журнал "Эргономика". В 1977 г. организо</w:t>
      </w:r>
      <w:r>
        <w:rPr>
          <w:color w:val="000000"/>
          <w:sz w:val="20"/>
          <w:szCs w:val="20"/>
        </w:rPr>
        <w:softHyphen/>
        <w:t>вано Польское эргономическое общество. Эргономичес</w:t>
      </w:r>
      <w:r>
        <w:rPr>
          <w:color w:val="000000"/>
          <w:sz w:val="20"/>
          <w:szCs w:val="20"/>
        </w:rPr>
        <w:softHyphen/>
        <w:t>кие исследования проводились в Институте технической эстетики, Центральном институте охраны труда, Инсти</w:t>
      </w:r>
      <w:r>
        <w:rPr>
          <w:color w:val="000000"/>
          <w:sz w:val="20"/>
          <w:szCs w:val="20"/>
        </w:rPr>
        <w:softHyphen/>
        <w:t>туте обработки металлов резанием и др., а также в отдельных университетах, технических, медицинских, экономических и художественных вузах. В 1963 г. в Поль</w:t>
      </w:r>
      <w:r>
        <w:rPr>
          <w:color w:val="000000"/>
          <w:sz w:val="20"/>
          <w:szCs w:val="20"/>
        </w:rPr>
        <w:softHyphen/>
        <w:t xml:space="preserve">ше издается коллективная монография "Эргономика. Проблемы приспособления условий труда к человеку". В ряде университетов и других высших учебных заведений преподается эргономика. В 1979 г. в Польше проводился </w:t>
      </w:r>
      <w:r>
        <w:rPr>
          <w:color w:val="000000"/>
          <w:sz w:val="20"/>
          <w:szCs w:val="20"/>
          <w:lang w:val="en-US"/>
        </w:rPr>
        <w:t>VII</w:t>
      </w:r>
      <w:r w:rsidRPr="001C7463">
        <w:rPr>
          <w:color w:val="000000"/>
          <w:sz w:val="20"/>
          <w:szCs w:val="20"/>
        </w:rPr>
        <w:t xml:space="preserve"> </w:t>
      </w:r>
      <w:r>
        <w:rPr>
          <w:color w:val="000000"/>
          <w:sz w:val="20"/>
          <w:szCs w:val="20"/>
        </w:rPr>
        <w:t>конгресс Международной эргономической ассоциа</w:t>
      </w:r>
      <w:r>
        <w:rPr>
          <w:color w:val="000000"/>
          <w:sz w:val="20"/>
          <w:szCs w:val="20"/>
        </w:rPr>
        <w:softHyphen/>
        <w:t>ции.</w:t>
      </w:r>
    </w:p>
    <w:p w:rsidR="001C7463" w:rsidRDefault="001C7463" w:rsidP="005E7817">
      <w:pPr>
        <w:shd w:val="clear" w:color="auto" w:fill="FFFFFF"/>
        <w:autoSpaceDE w:val="0"/>
        <w:autoSpaceDN w:val="0"/>
        <w:adjustRightInd w:val="0"/>
        <w:ind w:firstLine="708"/>
        <w:jc w:val="both"/>
      </w:pPr>
      <w:r>
        <w:rPr>
          <w:color w:val="000000"/>
          <w:sz w:val="20"/>
          <w:szCs w:val="20"/>
        </w:rPr>
        <w:t>В современной Польше интерес к эргономике воз</w:t>
      </w:r>
      <w:r>
        <w:rPr>
          <w:color w:val="000000"/>
          <w:sz w:val="20"/>
          <w:szCs w:val="20"/>
        </w:rPr>
        <w:softHyphen/>
        <w:t>рос, чему прежде всего способствуют деятельность Ин</w:t>
      </w:r>
      <w:r>
        <w:rPr>
          <w:color w:val="000000"/>
          <w:sz w:val="20"/>
          <w:szCs w:val="20"/>
        </w:rPr>
        <w:softHyphen/>
        <w:t>ститута охраны труда, Польской эргономической ассо</w:t>
      </w:r>
      <w:r>
        <w:rPr>
          <w:color w:val="000000"/>
          <w:sz w:val="20"/>
          <w:szCs w:val="20"/>
        </w:rPr>
        <w:softHyphen/>
        <w:t>циации, а также издаваемый в стране международный журнал "Профессиональное здоровье и эргономика". В 1966 г. в Польской эргономической ассоциации органи</w:t>
      </w:r>
      <w:r>
        <w:rPr>
          <w:color w:val="000000"/>
          <w:sz w:val="20"/>
          <w:szCs w:val="20"/>
        </w:rPr>
        <w:softHyphen/>
        <w:t>зовано 13-е региональное отделение. В ассоциации 465 членов — это 12 эргономистов на миллион жителей стра</w:t>
      </w:r>
      <w:r>
        <w:rPr>
          <w:color w:val="000000"/>
          <w:sz w:val="20"/>
          <w:szCs w:val="20"/>
        </w:rPr>
        <w:softHyphen/>
        <w:t>ны. Члены ассоциации принимают активное участие в выполнении государственной программы "Охрана людей в процессе труда".</w:t>
      </w:r>
    </w:p>
    <w:p w:rsidR="001C7463" w:rsidRDefault="001C7463" w:rsidP="005E7817">
      <w:pPr>
        <w:shd w:val="clear" w:color="auto" w:fill="FFFFFF"/>
        <w:autoSpaceDE w:val="0"/>
        <w:autoSpaceDN w:val="0"/>
        <w:adjustRightInd w:val="0"/>
        <w:ind w:firstLine="708"/>
        <w:jc w:val="both"/>
      </w:pPr>
      <w:r>
        <w:rPr>
          <w:b/>
          <w:bCs/>
          <w:i/>
          <w:iCs/>
          <w:color w:val="000000"/>
          <w:sz w:val="20"/>
          <w:szCs w:val="20"/>
        </w:rPr>
        <w:t xml:space="preserve">Общество человеческих факторов Канады </w:t>
      </w:r>
      <w:r>
        <w:rPr>
          <w:i/>
          <w:iCs/>
          <w:color w:val="000000"/>
          <w:sz w:val="20"/>
          <w:szCs w:val="20"/>
        </w:rPr>
        <w:t>осно</w:t>
      </w:r>
      <w:r>
        <w:rPr>
          <w:i/>
          <w:iCs/>
          <w:color w:val="000000"/>
          <w:sz w:val="20"/>
          <w:szCs w:val="20"/>
        </w:rPr>
        <w:softHyphen/>
        <w:t xml:space="preserve">вано в 1968 г., </w:t>
      </w:r>
      <w:r>
        <w:rPr>
          <w:color w:val="000000"/>
          <w:sz w:val="20"/>
          <w:szCs w:val="20"/>
        </w:rPr>
        <w:t>в 1984 г. переименовано в Ассоциацию человеческих факторов Канады. В 1988 г. в Ассоциации было 295 членов, включая 46 студентов. В этом же году Ассоциация получила контракт от Национального иссле</w:t>
      </w:r>
      <w:r>
        <w:rPr>
          <w:color w:val="000000"/>
          <w:sz w:val="20"/>
          <w:szCs w:val="20"/>
        </w:rPr>
        <w:softHyphen/>
        <w:t>довательского совета на оказание технической помощи малому бизнесу в области эргономики.</w:t>
      </w:r>
    </w:p>
    <w:p w:rsidR="001C7463" w:rsidRDefault="001C7463" w:rsidP="005E7817">
      <w:pPr>
        <w:shd w:val="clear" w:color="auto" w:fill="FFFFFF"/>
        <w:autoSpaceDE w:val="0"/>
        <w:autoSpaceDN w:val="0"/>
        <w:adjustRightInd w:val="0"/>
        <w:ind w:firstLine="708"/>
        <w:jc w:val="both"/>
      </w:pPr>
      <w:r>
        <w:rPr>
          <w:b/>
          <w:bCs/>
          <w:i/>
          <w:iCs/>
          <w:color w:val="000000"/>
          <w:sz w:val="20"/>
          <w:szCs w:val="20"/>
        </w:rPr>
        <w:t xml:space="preserve">Первый национальный эргономический семинар в Индии состоялся в феврале 1972 г. </w:t>
      </w:r>
      <w:r>
        <w:rPr>
          <w:b/>
          <w:bCs/>
          <w:color w:val="000000"/>
          <w:sz w:val="20"/>
          <w:szCs w:val="20"/>
        </w:rPr>
        <w:t xml:space="preserve">(г.Калькутта). Его </w:t>
      </w:r>
      <w:r>
        <w:rPr>
          <w:color w:val="000000"/>
          <w:sz w:val="20"/>
          <w:szCs w:val="20"/>
        </w:rPr>
        <w:t>"."частниками были 250 индийских и зарубежных ученых ■ специалистов. Первый международный симпозиум по физиологии труда и эргономике также состоялся в Каль</w:t>
      </w:r>
      <w:r>
        <w:rPr>
          <w:color w:val="000000"/>
          <w:sz w:val="20"/>
          <w:szCs w:val="20"/>
        </w:rPr>
        <w:softHyphen/>
        <w:t>кутте в 1974 г. На этих научных форумах настойчиво предлагалось разработать общую платформу для организации междисциплинарных исследований и объединения ученых разных специальностей. В президентском обра</w:t>
      </w:r>
      <w:r>
        <w:rPr>
          <w:color w:val="000000"/>
          <w:sz w:val="20"/>
          <w:szCs w:val="20"/>
        </w:rPr>
        <w:softHyphen/>
        <w:t>щении к участникам 66-й сессии Индийского научного конгресса раздел физиологии был назван "Эргономика: наука и технология человека в работе, их роль в нашем национальном развитии". В этой части президентского обращения говорилось о необходимости безотлагатель</w:t>
      </w:r>
      <w:r>
        <w:rPr>
          <w:color w:val="000000"/>
          <w:sz w:val="20"/>
          <w:szCs w:val="20"/>
        </w:rPr>
        <w:softHyphen/>
        <w:t>ной организации в стране Национального Совета/Обще</w:t>
      </w:r>
      <w:r>
        <w:rPr>
          <w:color w:val="000000"/>
          <w:sz w:val="20"/>
          <w:szCs w:val="20"/>
        </w:rPr>
        <w:softHyphen/>
        <w:t>ства эргономики. Аналогичное предложение выдвинули участники второго международного симпозиума по при</w:t>
      </w:r>
      <w:r>
        <w:rPr>
          <w:color w:val="000000"/>
          <w:sz w:val="20"/>
          <w:szCs w:val="20"/>
        </w:rPr>
        <w:softHyphen/>
        <w:t>кладной физиологии и эргономике, состоявшегося в Калькутте в 1983 г., а также ученые и специалисты, принимавшие участие во втором Национальном семина</w:t>
      </w:r>
      <w:r>
        <w:rPr>
          <w:color w:val="000000"/>
          <w:sz w:val="20"/>
          <w:szCs w:val="20"/>
        </w:rPr>
        <w:softHyphen/>
        <w:t xml:space="preserve">ре по эргономике, проходившем в 1985 г. в Национальном институте дизайна в г.Ахмедабаде </w:t>
      </w:r>
      <w:r>
        <w:rPr>
          <w:b/>
          <w:bCs/>
          <w:color w:val="000000"/>
          <w:sz w:val="20"/>
          <w:szCs w:val="20"/>
        </w:rPr>
        <w:t xml:space="preserve">(рис. 4-11). </w:t>
      </w:r>
      <w:r>
        <w:rPr>
          <w:color w:val="000000"/>
          <w:sz w:val="20"/>
          <w:szCs w:val="20"/>
        </w:rPr>
        <w:t>На 74-й сессии Индийского научного конгресса (5 января 1987 г., университет г.Банголора) эргономисты и ученые других специальностей обсуждали вопрос об организации эрго</w:t>
      </w:r>
      <w:r>
        <w:rPr>
          <w:color w:val="000000"/>
          <w:sz w:val="20"/>
          <w:szCs w:val="20"/>
        </w:rPr>
        <w:softHyphen/>
        <w:t>номического общества, а 13 января 1987 г. состоялось заседание в Национальном институте профессионально</w:t>
      </w:r>
      <w:r>
        <w:rPr>
          <w:color w:val="000000"/>
          <w:sz w:val="20"/>
          <w:szCs w:val="20"/>
        </w:rPr>
        <w:softHyphen/>
        <w:t>го здоровья. На нем члены-учредители единодушно одоб</w:t>
      </w:r>
      <w:r>
        <w:rPr>
          <w:color w:val="000000"/>
          <w:sz w:val="20"/>
          <w:szCs w:val="20"/>
        </w:rPr>
        <w:softHyphen/>
        <w:t xml:space="preserve">рили </w:t>
      </w:r>
      <w:r>
        <w:rPr>
          <w:b/>
          <w:bCs/>
          <w:i/>
          <w:iCs/>
          <w:color w:val="000000"/>
          <w:sz w:val="20"/>
          <w:szCs w:val="20"/>
        </w:rPr>
        <w:t>резолюцию об организации Индийского общест</w:t>
      </w:r>
      <w:r>
        <w:rPr>
          <w:b/>
          <w:bCs/>
          <w:i/>
          <w:iCs/>
          <w:color w:val="000000"/>
          <w:sz w:val="20"/>
          <w:szCs w:val="20"/>
        </w:rPr>
        <w:softHyphen/>
        <w:t xml:space="preserve">ва эргономики, </w:t>
      </w:r>
      <w:r>
        <w:rPr>
          <w:color w:val="000000"/>
          <w:sz w:val="20"/>
          <w:szCs w:val="20"/>
        </w:rPr>
        <w:t>подобного Эргономическому обществу Великобритании, Обществу человеческих факторов в США и Обществу эргономики Юго-Восточной Азии. В</w:t>
      </w:r>
      <w:r w:rsidR="005E7817">
        <w:t xml:space="preserve"> </w:t>
      </w:r>
      <w:r>
        <w:rPr>
          <w:color w:val="000000"/>
          <w:sz w:val="20"/>
          <w:szCs w:val="20"/>
        </w:rPr>
        <w:t>1996  г. индийские ученые провели второй международ</w:t>
      </w:r>
      <w:r>
        <w:rPr>
          <w:color w:val="000000"/>
          <w:sz w:val="20"/>
          <w:szCs w:val="20"/>
        </w:rPr>
        <w:softHyphen/>
        <w:t>ный симпозиум "Эргономика, профессиональное здоро</w:t>
      </w:r>
      <w:r>
        <w:rPr>
          <w:color w:val="000000"/>
          <w:sz w:val="20"/>
          <w:szCs w:val="20"/>
        </w:rPr>
        <w:softHyphen/>
        <w:t>вье, безопасность и окружающая среда".</w:t>
      </w:r>
    </w:p>
    <w:p w:rsidR="001C7463" w:rsidRDefault="001C7463" w:rsidP="005E7817">
      <w:pPr>
        <w:shd w:val="clear" w:color="auto" w:fill="FFFFFF"/>
        <w:autoSpaceDE w:val="0"/>
        <w:autoSpaceDN w:val="0"/>
        <w:adjustRightInd w:val="0"/>
        <w:ind w:firstLine="708"/>
        <w:jc w:val="both"/>
      </w:pPr>
      <w:r>
        <w:rPr>
          <w:i/>
          <w:iCs/>
          <w:color w:val="000000"/>
          <w:sz w:val="20"/>
          <w:szCs w:val="20"/>
        </w:rPr>
        <w:t xml:space="preserve">Членами </w:t>
      </w:r>
      <w:r>
        <w:rPr>
          <w:b/>
          <w:bCs/>
          <w:i/>
          <w:iCs/>
          <w:color w:val="000000"/>
          <w:sz w:val="20"/>
          <w:szCs w:val="20"/>
        </w:rPr>
        <w:t>Эргономического общества Юго-Вос</w:t>
      </w:r>
      <w:r>
        <w:rPr>
          <w:b/>
          <w:bCs/>
          <w:i/>
          <w:iCs/>
          <w:color w:val="000000"/>
          <w:sz w:val="20"/>
          <w:szCs w:val="20"/>
        </w:rPr>
        <w:softHyphen/>
        <w:t xml:space="preserve">точной Азии </w:t>
      </w:r>
      <w:r>
        <w:rPr>
          <w:i/>
          <w:iCs/>
          <w:color w:val="000000"/>
          <w:sz w:val="20"/>
          <w:szCs w:val="20"/>
        </w:rPr>
        <w:t>являются ученые и специалисты Австра</w:t>
      </w:r>
      <w:r>
        <w:rPr>
          <w:i/>
          <w:iCs/>
          <w:color w:val="000000"/>
          <w:sz w:val="20"/>
          <w:szCs w:val="20"/>
        </w:rPr>
        <w:softHyphen/>
        <w:t>лии, Гонконга, Индии, Индонезии, Китая, Малайзии, Син</w:t>
      </w:r>
      <w:r>
        <w:rPr>
          <w:i/>
          <w:iCs/>
          <w:color w:val="000000"/>
          <w:sz w:val="20"/>
          <w:szCs w:val="20"/>
        </w:rPr>
        <w:softHyphen/>
        <w:t>гапура, Таиланда, Японии, а также отдельные эргономис</w:t>
      </w:r>
      <w:r>
        <w:rPr>
          <w:i/>
          <w:iCs/>
          <w:color w:val="000000"/>
          <w:sz w:val="20"/>
          <w:szCs w:val="20"/>
        </w:rPr>
        <w:softHyphen/>
        <w:t xml:space="preserve">ты стран Европы и Северной Америки. </w:t>
      </w:r>
      <w:r>
        <w:rPr>
          <w:color w:val="000000"/>
          <w:sz w:val="20"/>
          <w:szCs w:val="20"/>
        </w:rPr>
        <w:t>В 1997 г. общество насчитывало 59 членов. Пятая конференция Эргономи</w:t>
      </w:r>
      <w:r>
        <w:rPr>
          <w:color w:val="000000"/>
          <w:sz w:val="20"/>
          <w:szCs w:val="20"/>
        </w:rPr>
        <w:softHyphen/>
        <w:t>ческого  общества   Юго-Восточной  Азии  состоялась  в</w:t>
      </w:r>
    </w:p>
    <w:p w:rsidR="001C7463" w:rsidRDefault="001C7463" w:rsidP="005E7817">
      <w:pPr>
        <w:shd w:val="clear" w:color="auto" w:fill="FFFFFF"/>
        <w:autoSpaceDE w:val="0"/>
        <w:autoSpaceDN w:val="0"/>
        <w:adjustRightInd w:val="0"/>
        <w:ind w:firstLine="708"/>
        <w:jc w:val="both"/>
      </w:pPr>
      <w:r>
        <w:rPr>
          <w:color w:val="000000"/>
          <w:sz w:val="20"/>
          <w:szCs w:val="20"/>
        </w:rPr>
        <w:t>1997  г. в Куала-Лумпур (Малайзия). В университете Ма</w:t>
      </w:r>
      <w:r>
        <w:rPr>
          <w:color w:val="000000"/>
          <w:sz w:val="20"/>
          <w:szCs w:val="20"/>
        </w:rPr>
        <w:softHyphen/>
        <w:t>лайзии Саравак в 1997 г. создан Институт проектирова</w:t>
      </w:r>
      <w:r>
        <w:rPr>
          <w:color w:val="000000"/>
          <w:sz w:val="20"/>
          <w:szCs w:val="20"/>
        </w:rPr>
        <w:softHyphen/>
        <w:t>ния и прикладной эргономики, основная цель которого стимулировать развитие эргономического проектирова</w:t>
      </w:r>
      <w:r>
        <w:rPr>
          <w:color w:val="000000"/>
          <w:sz w:val="20"/>
          <w:szCs w:val="20"/>
        </w:rPr>
        <w:softHyphen/>
        <w:t>ния промышленных изделий и работы в стране с тем, чтобы меньше зависеть от зарубежных проектных реше</w:t>
      </w:r>
      <w:r>
        <w:rPr>
          <w:color w:val="000000"/>
          <w:sz w:val="20"/>
          <w:szCs w:val="20"/>
        </w:rPr>
        <w:softHyphen/>
        <w:t>ний.</w:t>
      </w:r>
    </w:p>
    <w:p w:rsidR="001C7463" w:rsidRDefault="001C7463" w:rsidP="005E7817">
      <w:pPr>
        <w:shd w:val="clear" w:color="auto" w:fill="FFFFFF"/>
        <w:autoSpaceDE w:val="0"/>
        <w:autoSpaceDN w:val="0"/>
        <w:adjustRightInd w:val="0"/>
        <w:ind w:firstLine="708"/>
        <w:jc w:val="both"/>
      </w:pPr>
      <w:r>
        <w:rPr>
          <w:i/>
          <w:iCs/>
          <w:color w:val="000000"/>
          <w:sz w:val="20"/>
          <w:szCs w:val="20"/>
        </w:rPr>
        <w:t xml:space="preserve">Первые </w:t>
      </w:r>
      <w:r>
        <w:rPr>
          <w:b/>
          <w:bCs/>
          <w:i/>
          <w:iCs/>
          <w:color w:val="000000"/>
          <w:sz w:val="20"/>
          <w:szCs w:val="20"/>
        </w:rPr>
        <w:t>эргономические исследования во Вьетна</w:t>
      </w:r>
      <w:r>
        <w:rPr>
          <w:b/>
          <w:bCs/>
          <w:i/>
          <w:iCs/>
          <w:color w:val="000000"/>
          <w:sz w:val="20"/>
          <w:szCs w:val="20"/>
        </w:rPr>
        <w:softHyphen/>
        <w:t xml:space="preserve">ме </w:t>
      </w:r>
      <w:r>
        <w:rPr>
          <w:i/>
          <w:iCs/>
          <w:color w:val="000000"/>
          <w:sz w:val="20"/>
          <w:szCs w:val="20"/>
        </w:rPr>
        <w:t xml:space="preserve">проведены учеными </w:t>
      </w:r>
      <w:r>
        <w:rPr>
          <w:b/>
          <w:bCs/>
          <w:i/>
          <w:iCs/>
          <w:color w:val="000000"/>
          <w:sz w:val="20"/>
          <w:szCs w:val="20"/>
        </w:rPr>
        <w:t>Национального института ох</w:t>
      </w:r>
      <w:r>
        <w:rPr>
          <w:b/>
          <w:bCs/>
          <w:i/>
          <w:iCs/>
          <w:color w:val="000000"/>
          <w:sz w:val="20"/>
          <w:szCs w:val="20"/>
        </w:rPr>
        <w:softHyphen/>
        <w:t xml:space="preserve">раны труда, </w:t>
      </w:r>
      <w:r>
        <w:rPr>
          <w:color w:val="000000"/>
          <w:sz w:val="20"/>
          <w:szCs w:val="20"/>
        </w:rPr>
        <w:t>основанного в 1971 г. Институт провел изме</w:t>
      </w:r>
      <w:r>
        <w:rPr>
          <w:color w:val="000000"/>
          <w:sz w:val="20"/>
          <w:szCs w:val="20"/>
        </w:rPr>
        <w:softHyphen/>
        <w:t>рения 138 антропометрических признаков 19 000 рабочих страны, результаты которых публиковались в 1986, 1991 и 1997 гг. Институт разрабатывает методы эргономической оценки машин, оборудования и рабочих мест, а также изучает проблемы утомления рабочих, психофизиологи</w:t>
      </w:r>
      <w:r>
        <w:rPr>
          <w:color w:val="000000"/>
          <w:sz w:val="20"/>
          <w:szCs w:val="20"/>
        </w:rPr>
        <w:softHyphen/>
        <w:t>ческие аспекты работы с дисплеями и др.</w:t>
      </w:r>
    </w:p>
    <w:p w:rsidR="001C7463" w:rsidRDefault="001C7463" w:rsidP="005E7817">
      <w:pPr>
        <w:shd w:val="clear" w:color="auto" w:fill="FFFFFF"/>
        <w:autoSpaceDE w:val="0"/>
        <w:autoSpaceDN w:val="0"/>
        <w:adjustRightInd w:val="0"/>
        <w:ind w:firstLine="708"/>
        <w:jc w:val="both"/>
      </w:pPr>
      <w:r>
        <w:rPr>
          <w:color w:val="000000"/>
          <w:sz w:val="20"/>
          <w:szCs w:val="20"/>
        </w:rPr>
        <w:t>Еще одним центром эргономических исследований является Институт профессионального здоровья, кото</w:t>
      </w:r>
      <w:r>
        <w:rPr>
          <w:color w:val="000000"/>
          <w:sz w:val="20"/>
          <w:szCs w:val="20"/>
        </w:rPr>
        <w:softHyphen/>
        <w:t>рый создан в 1984 г. Эргономика включается в учебные программы отдельных университетов и колледжа про</w:t>
      </w:r>
      <w:r>
        <w:rPr>
          <w:color w:val="000000"/>
          <w:sz w:val="20"/>
          <w:szCs w:val="20"/>
        </w:rPr>
        <w:softHyphen/>
        <w:t>фессиональных союзов, осуществляющего подготовку инженеров в области охраны труда.</w:t>
      </w:r>
    </w:p>
    <w:p w:rsidR="001C7463" w:rsidRDefault="001C7463" w:rsidP="005E7817">
      <w:pPr>
        <w:shd w:val="clear" w:color="auto" w:fill="FFFFFF"/>
        <w:autoSpaceDE w:val="0"/>
        <w:autoSpaceDN w:val="0"/>
        <w:adjustRightInd w:val="0"/>
        <w:ind w:firstLine="708"/>
        <w:jc w:val="both"/>
      </w:pPr>
      <w:r>
        <w:rPr>
          <w:b/>
          <w:bCs/>
          <w:i/>
          <w:iCs/>
          <w:color w:val="000000"/>
          <w:sz w:val="20"/>
          <w:szCs w:val="20"/>
        </w:rPr>
        <w:t>Первый Бразильский эргономический семинар состоялся в   1974 г.,  в  августе   1983 г.   образована</w:t>
      </w:r>
    </w:p>
    <w:p w:rsidR="001C7463" w:rsidRDefault="001C7463" w:rsidP="005E7817">
      <w:pPr>
        <w:jc w:val="center"/>
        <w:rPr>
          <w:rFonts w:ascii="Arial" w:hAnsi="Arial" w:cs="Arial"/>
          <w:b/>
          <w:bCs/>
          <w:color w:val="000000"/>
          <w:sz w:val="22"/>
          <w:szCs w:val="22"/>
        </w:rPr>
      </w:pPr>
      <w:r>
        <w:rPr>
          <w:rFonts w:ascii="Arial" w:hAnsi="Arial" w:cs="Arial"/>
          <w:b/>
          <w:bCs/>
          <w:color w:val="000000"/>
          <w:sz w:val="22"/>
          <w:szCs w:val="22"/>
        </w:rPr>
        <w:lastRenderedPageBreak/>
        <w:t>115</w:t>
      </w:r>
    </w:p>
    <w:p w:rsidR="001C7463" w:rsidRDefault="001C7463" w:rsidP="005E7817">
      <w:pPr>
        <w:shd w:val="clear" w:color="auto" w:fill="FFFFFF"/>
        <w:autoSpaceDE w:val="0"/>
        <w:autoSpaceDN w:val="0"/>
        <w:adjustRightInd w:val="0"/>
        <w:ind w:firstLine="708"/>
        <w:jc w:val="both"/>
      </w:pPr>
      <w:r>
        <w:rPr>
          <w:b/>
          <w:bCs/>
          <w:i/>
          <w:iCs/>
          <w:color w:val="000000"/>
          <w:sz w:val="20"/>
          <w:szCs w:val="20"/>
        </w:rPr>
        <w:t xml:space="preserve">Ассоциация эргономики Бразилии. </w:t>
      </w:r>
      <w:r>
        <w:rPr>
          <w:color w:val="000000"/>
          <w:sz w:val="20"/>
          <w:szCs w:val="20"/>
        </w:rPr>
        <w:t>В 1984 г. проходил второй, а в 1988 г.— третий Бразильский эргономический семинар. Последний одновременно был и первым Лати</w:t>
      </w:r>
      <w:r>
        <w:rPr>
          <w:color w:val="000000"/>
          <w:sz w:val="20"/>
          <w:szCs w:val="20"/>
        </w:rPr>
        <w:softHyphen/>
        <w:t>ноамериканским конгрессом по эргономике, в котором приняли участие свыше 300 ученых и специалистов. Четвертый Бразильский семинар и соответственно вто</w:t>
      </w:r>
      <w:r>
        <w:rPr>
          <w:color w:val="000000"/>
          <w:sz w:val="20"/>
          <w:szCs w:val="20"/>
        </w:rPr>
        <w:softHyphen/>
        <w:t>рой Латиноамериканский конгресс по эргономике состо</w:t>
      </w:r>
      <w:r>
        <w:rPr>
          <w:color w:val="000000"/>
          <w:sz w:val="20"/>
          <w:szCs w:val="20"/>
        </w:rPr>
        <w:softHyphen/>
        <w:t>ялись в 1989 г. В 1995 г. проходил седьмой Бразильский эргономический конгресс.</w:t>
      </w:r>
    </w:p>
    <w:p w:rsidR="001C7463" w:rsidRDefault="001C7463" w:rsidP="005E7817">
      <w:pPr>
        <w:shd w:val="clear" w:color="auto" w:fill="FFFFFF"/>
        <w:autoSpaceDE w:val="0"/>
        <w:autoSpaceDN w:val="0"/>
        <w:adjustRightInd w:val="0"/>
        <w:ind w:firstLine="708"/>
        <w:jc w:val="both"/>
      </w:pPr>
      <w:r>
        <w:rPr>
          <w:b/>
          <w:bCs/>
          <w:i/>
          <w:iCs/>
          <w:color w:val="000000"/>
          <w:sz w:val="20"/>
          <w:szCs w:val="20"/>
        </w:rPr>
        <w:t>Эргономическое общество Южной Африки обра</w:t>
      </w:r>
      <w:r>
        <w:rPr>
          <w:b/>
          <w:bCs/>
          <w:i/>
          <w:iCs/>
          <w:color w:val="000000"/>
          <w:sz w:val="20"/>
          <w:szCs w:val="20"/>
        </w:rPr>
        <w:softHyphen/>
        <w:t xml:space="preserve">зовано в 1984 г. </w:t>
      </w:r>
      <w:r>
        <w:rPr>
          <w:color w:val="000000"/>
          <w:sz w:val="20"/>
          <w:szCs w:val="20"/>
        </w:rPr>
        <w:t xml:space="preserve">Южно-Африканской организацией стандартов. Первая ежегодная конференция общества состоялась в 1985 г., в которой приняли участие </w:t>
      </w:r>
      <w:r>
        <w:rPr>
          <w:b/>
          <w:bCs/>
          <w:color w:val="000000"/>
          <w:sz w:val="20"/>
          <w:szCs w:val="20"/>
        </w:rPr>
        <w:t xml:space="preserve">118 </w:t>
      </w:r>
      <w:r>
        <w:rPr>
          <w:color w:val="000000"/>
          <w:sz w:val="20"/>
          <w:szCs w:val="20"/>
        </w:rPr>
        <w:t xml:space="preserve">человек и заслушано 44 доклада. В </w:t>
      </w:r>
      <w:r>
        <w:rPr>
          <w:b/>
          <w:bCs/>
          <w:color w:val="000000"/>
          <w:sz w:val="20"/>
          <w:szCs w:val="20"/>
        </w:rPr>
        <w:t xml:space="preserve">1988 </w:t>
      </w:r>
      <w:r>
        <w:rPr>
          <w:color w:val="000000"/>
          <w:sz w:val="20"/>
          <w:szCs w:val="20"/>
        </w:rPr>
        <w:t>г. Эргономичес</w:t>
      </w:r>
      <w:r>
        <w:rPr>
          <w:color w:val="000000"/>
          <w:sz w:val="20"/>
          <w:szCs w:val="20"/>
        </w:rPr>
        <w:softHyphen/>
        <w:t>кое общество Южной Африки насчитывало 108 членов, а в 1994 г. оно стало полноправным членом Международ</w:t>
      </w:r>
      <w:r>
        <w:rPr>
          <w:color w:val="000000"/>
          <w:sz w:val="20"/>
          <w:szCs w:val="20"/>
        </w:rPr>
        <w:softHyphen/>
        <w:t>ной эргономической ассоциации.</w:t>
      </w:r>
    </w:p>
    <w:p w:rsidR="001C7463" w:rsidRDefault="001C7463" w:rsidP="005E7817">
      <w:pPr>
        <w:shd w:val="clear" w:color="auto" w:fill="FFFFFF"/>
        <w:autoSpaceDE w:val="0"/>
        <w:autoSpaceDN w:val="0"/>
        <w:adjustRightInd w:val="0"/>
        <w:ind w:firstLine="708"/>
        <w:jc w:val="both"/>
      </w:pPr>
      <w:r>
        <w:rPr>
          <w:b/>
          <w:bCs/>
          <w:i/>
          <w:iCs/>
          <w:color w:val="000000"/>
          <w:sz w:val="20"/>
          <w:szCs w:val="20"/>
        </w:rPr>
        <w:t xml:space="preserve">Эргономические исследования в Китае </w:t>
      </w:r>
      <w:r>
        <w:rPr>
          <w:i/>
          <w:iCs/>
          <w:color w:val="000000"/>
          <w:sz w:val="20"/>
          <w:szCs w:val="20"/>
        </w:rPr>
        <w:t>достаточ</w:t>
      </w:r>
      <w:r>
        <w:rPr>
          <w:i/>
          <w:iCs/>
          <w:color w:val="000000"/>
          <w:sz w:val="20"/>
          <w:szCs w:val="20"/>
        </w:rPr>
        <w:softHyphen/>
        <w:t xml:space="preserve">но широко проводятся с 80-х годов. </w:t>
      </w:r>
      <w:r>
        <w:rPr>
          <w:color w:val="000000"/>
          <w:sz w:val="20"/>
          <w:szCs w:val="20"/>
        </w:rPr>
        <w:t>В эти годы многие ученые и инженеры, работавшие в сфере эргономики, были направлены для проведения исследований, обучения и участия в конференциях в США, ФРГ, Швецию, Англию и Австралию. В свою очередь, эргономисты из Японии, Австралии, Канады, ФРГ, США, Швеции и Син</w:t>
      </w:r>
      <w:r>
        <w:rPr>
          <w:color w:val="000000"/>
          <w:sz w:val="20"/>
          <w:szCs w:val="20"/>
        </w:rPr>
        <w:softHyphen/>
        <w:t xml:space="preserve">гапура были приглашены для консультаций и чтения лекций в Китай. </w:t>
      </w:r>
      <w:r>
        <w:rPr>
          <w:b/>
          <w:bCs/>
          <w:i/>
          <w:iCs/>
          <w:color w:val="000000"/>
          <w:sz w:val="20"/>
          <w:szCs w:val="20"/>
        </w:rPr>
        <w:t xml:space="preserve">Китайское </w:t>
      </w:r>
      <w:r>
        <w:rPr>
          <w:i/>
          <w:iCs/>
          <w:color w:val="000000"/>
          <w:sz w:val="20"/>
          <w:szCs w:val="20"/>
        </w:rPr>
        <w:t xml:space="preserve">эргономическое общество </w:t>
      </w:r>
      <w:r>
        <w:rPr>
          <w:b/>
          <w:bCs/>
          <w:i/>
          <w:iCs/>
          <w:color w:val="000000"/>
          <w:sz w:val="20"/>
          <w:szCs w:val="20"/>
        </w:rPr>
        <w:t xml:space="preserve">основано в 1989 г. </w:t>
      </w:r>
      <w:r>
        <w:rPr>
          <w:color w:val="000000"/>
          <w:sz w:val="20"/>
          <w:szCs w:val="20"/>
        </w:rPr>
        <w:t>при поддержке Китайской государст</w:t>
      </w:r>
      <w:r>
        <w:rPr>
          <w:color w:val="000000"/>
          <w:sz w:val="20"/>
          <w:szCs w:val="20"/>
        </w:rPr>
        <w:softHyphen/>
        <w:t>венной комиссии по науке и технике и Государственной комиссии по образованию. В 1982 г. в Китайской госу</w:t>
      </w:r>
      <w:r>
        <w:rPr>
          <w:color w:val="000000"/>
          <w:sz w:val="20"/>
          <w:szCs w:val="20"/>
        </w:rPr>
        <w:softHyphen/>
        <w:t>дарственной администрации технического контроля (бывшее Китайское национальное бюро по стандартиза</w:t>
      </w:r>
      <w:r>
        <w:rPr>
          <w:color w:val="000000"/>
          <w:sz w:val="20"/>
          <w:szCs w:val="20"/>
        </w:rPr>
        <w:softHyphen/>
        <w:t>ции) был образован Совет национальной технической стандартизации в области эргономики; 50 китайских уни</w:t>
      </w:r>
      <w:r>
        <w:rPr>
          <w:color w:val="000000"/>
          <w:sz w:val="20"/>
          <w:szCs w:val="20"/>
        </w:rPr>
        <w:softHyphen/>
        <w:t>верситетов и колледжей включают эргономику в свои программы обучения. В 1988 г. первый международный конгресс по эргономике, профессиональному здоровью, безопасности и окружающей среде проведен в Китае с участием представителей 33 стран. Конгресс был назван "золотым мостом" между Китаем и остальным миром.</w:t>
      </w:r>
    </w:p>
    <w:p w:rsidR="001C7463" w:rsidRDefault="001C7463" w:rsidP="005E7817">
      <w:pPr>
        <w:shd w:val="clear" w:color="auto" w:fill="FFFFFF"/>
        <w:autoSpaceDE w:val="0"/>
        <w:autoSpaceDN w:val="0"/>
        <w:adjustRightInd w:val="0"/>
        <w:ind w:firstLine="708"/>
        <w:jc w:val="both"/>
      </w:pPr>
      <w:r>
        <w:rPr>
          <w:color w:val="000000"/>
          <w:sz w:val="20"/>
          <w:szCs w:val="20"/>
        </w:rPr>
        <w:t>С 80-х годов эргономика развивается в Южной Корее. В Исследовательском институте стандартов Южной Кореи в 1988 г. организуется Эргономический</w:t>
      </w:r>
    </w:p>
    <w:p w:rsidR="001C7463" w:rsidRDefault="001C7463" w:rsidP="005E7817">
      <w:pPr>
        <w:jc w:val="center"/>
        <w:rPr>
          <w:b/>
          <w:bCs/>
          <w:color w:val="000000"/>
          <w:sz w:val="22"/>
          <w:szCs w:val="22"/>
        </w:rPr>
      </w:pPr>
      <w:r>
        <w:rPr>
          <w:b/>
          <w:bCs/>
          <w:color w:val="000000"/>
          <w:sz w:val="22"/>
          <w:szCs w:val="22"/>
        </w:rPr>
        <w:t>116</w:t>
      </w:r>
    </w:p>
    <w:p w:rsidR="001C7463" w:rsidRDefault="001C7463" w:rsidP="004E22F4">
      <w:pPr>
        <w:shd w:val="clear" w:color="auto" w:fill="FFFFFF"/>
        <w:autoSpaceDE w:val="0"/>
        <w:autoSpaceDN w:val="0"/>
        <w:adjustRightInd w:val="0"/>
        <w:jc w:val="both"/>
      </w:pPr>
      <w:r>
        <w:rPr>
          <w:color w:val="000000"/>
          <w:sz w:val="20"/>
          <w:szCs w:val="20"/>
        </w:rPr>
        <w:t xml:space="preserve">центр. </w:t>
      </w:r>
      <w:r>
        <w:rPr>
          <w:i/>
          <w:iCs/>
          <w:color w:val="000000"/>
          <w:sz w:val="20"/>
          <w:szCs w:val="20"/>
        </w:rPr>
        <w:t xml:space="preserve">Эргономическое общество Южной Кореи было образовано в 1982 г. </w:t>
      </w:r>
      <w:r>
        <w:rPr>
          <w:color w:val="000000"/>
          <w:sz w:val="20"/>
          <w:szCs w:val="20"/>
        </w:rPr>
        <w:t>В 1990 г. в обществе насчитывалось 250 индивидуальных и 30 коллективных членов (исследова</w:t>
      </w:r>
      <w:r>
        <w:rPr>
          <w:color w:val="000000"/>
          <w:sz w:val="20"/>
          <w:szCs w:val="20"/>
        </w:rPr>
        <w:softHyphen/>
        <w:t>тельские центры и компании). Издается журнал Эргоно</w:t>
      </w:r>
      <w:r>
        <w:rPr>
          <w:color w:val="000000"/>
          <w:sz w:val="20"/>
          <w:szCs w:val="20"/>
        </w:rPr>
        <w:softHyphen/>
        <w:t>мического общества Южной Кореи, ежегодно проводят</w:t>
      </w:r>
      <w:r>
        <w:rPr>
          <w:color w:val="000000"/>
          <w:sz w:val="20"/>
          <w:szCs w:val="20"/>
        </w:rPr>
        <w:softHyphen/>
        <w:t>ся конференции. Большинство университетов включают разделы эргономики в инженерные и дизайнерские курсы. В 1994 г. 342 ученых и специалиста Южной Кореи являлись членами Эргономического общества, из числа которых 156 работали в промышленности, 141 — в ака- -демических институтах, а 45 были самостоятельно прак</w:t>
      </w:r>
      <w:r>
        <w:rPr>
          <w:color w:val="000000"/>
          <w:sz w:val="20"/>
          <w:szCs w:val="20"/>
        </w:rPr>
        <w:softHyphen/>
        <w:t>тикующими профессионалами.</w:t>
      </w:r>
    </w:p>
    <w:p w:rsidR="00167F7B" w:rsidRDefault="001C7463" w:rsidP="00167F7B">
      <w:pPr>
        <w:shd w:val="clear" w:color="auto" w:fill="FFFFFF"/>
        <w:autoSpaceDE w:val="0"/>
        <w:autoSpaceDN w:val="0"/>
        <w:adjustRightInd w:val="0"/>
        <w:jc w:val="both"/>
      </w:pPr>
      <w:r>
        <w:rPr>
          <w:i/>
          <w:iCs/>
          <w:color w:val="000000"/>
          <w:sz w:val="20"/>
          <w:szCs w:val="20"/>
        </w:rPr>
        <w:t>Эргономические исследования получают разви</w:t>
      </w:r>
      <w:r>
        <w:rPr>
          <w:i/>
          <w:iCs/>
          <w:color w:val="000000"/>
          <w:sz w:val="20"/>
          <w:szCs w:val="20"/>
        </w:rPr>
        <w:softHyphen/>
        <w:t xml:space="preserve">тие и ведется подготовка специалистов в Бангладеш и Турции. </w:t>
      </w:r>
      <w:r>
        <w:rPr>
          <w:color w:val="000000"/>
          <w:sz w:val="20"/>
          <w:szCs w:val="20"/>
        </w:rPr>
        <w:t>Примечательно, что в солидном официаль</w:t>
      </w:r>
      <w:r>
        <w:rPr>
          <w:color w:val="000000"/>
          <w:sz w:val="20"/>
          <w:szCs w:val="20"/>
        </w:rPr>
        <w:softHyphen/>
        <w:t>ном международном справочнике 1994 г. по програм</w:t>
      </w:r>
      <w:r>
        <w:rPr>
          <w:color w:val="000000"/>
          <w:sz w:val="20"/>
          <w:szCs w:val="20"/>
        </w:rPr>
        <w:softHyphen/>
        <w:t>мам обучения в области промышленного развития, ори</w:t>
      </w:r>
      <w:r>
        <w:rPr>
          <w:color w:val="000000"/>
          <w:sz w:val="20"/>
          <w:szCs w:val="20"/>
        </w:rPr>
        <w:softHyphen/>
        <w:t>ентированного преимущественно на развивающиеся страны, в подразделе "Эргономика" указаны только одно учебное заведение и одна программа Техническо</w:t>
      </w:r>
      <w:r w:rsidR="00167F7B">
        <w:rPr>
          <w:color w:val="000000"/>
          <w:sz w:val="20"/>
          <w:szCs w:val="20"/>
        </w:rPr>
        <w:t>го университета Среднего Востока, Центра непре</w:t>
      </w:r>
      <w:r w:rsidR="00167F7B">
        <w:rPr>
          <w:color w:val="000000"/>
          <w:sz w:val="20"/>
          <w:szCs w:val="20"/>
        </w:rPr>
        <w:softHyphen/>
        <w:t>рывного образования в Анкаре (Турция) [15].</w:t>
      </w:r>
    </w:p>
    <w:p w:rsidR="00167F7B" w:rsidRDefault="00167F7B" w:rsidP="00167F7B">
      <w:pPr>
        <w:shd w:val="clear" w:color="auto" w:fill="FFFFFF"/>
        <w:autoSpaceDE w:val="0"/>
        <w:autoSpaceDN w:val="0"/>
        <w:adjustRightInd w:val="0"/>
        <w:jc w:val="both"/>
        <w:rPr>
          <w:color w:val="000000"/>
        </w:rPr>
      </w:pPr>
    </w:p>
    <w:p w:rsidR="00167F7B" w:rsidRDefault="00167F7B" w:rsidP="00167F7B">
      <w:pPr>
        <w:shd w:val="clear" w:color="auto" w:fill="FFFFFF"/>
        <w:autoSpaceDE w:val="0"/>
        <w:autoSpaceDN w:val="0"/>
        <w:adjustRightInd w:val="0"/>
        <w:jc w:val="both"/>
      </w:pPr>
      <w:r>
        <w:rPr>
          <w:color w:val="000000"/>
        </w:rPr>
        <w:t>4.3. Научно-техническое сотрудничество ученых и специалистов стран-членов Совета Экономической Взаимопомощи (СЭВ) по проблемам эргономики</w:t>
      </w:r>
    </w:p>
    <w:p w:rsidR="00167F7B" w:rsidRDefault="00167F7B" w:rsidP="004E22F4">
      <w:pPr>
        <w:shd w:val="clear" w:color="auto" w:fill="FFFFFF"/>
        <w:autoSpaceDE w:val="0"/>
        <w:autoSpaceDN w:val="0"/>
        <w:adjustRightInd w:val="0"/>
        <w:jc w:val="both"/>
        <w:rPr>
          <w:color w:val="000000"/>
          <w:sz w:val="20"/>
          <w:szCs w:val="20"/>
        </w:rPr>
      </w:pPr>
    </w:p>
    <w:p w:rsidR="001C7463" w:rsidRDefault="001C7463" w:rsidP="00167F7B">
      <w:pPr>
        <w:shd w:val="clear" w:color="auto" w:fill="FFFFFF"/>
        <w:autoSpaceDE w:val="0"/>
        <w:autoSpaceDN w:val="0"/>
        <w:adjustRightInd w:val="0"/>
        <w:ind w:firstLine="708"/>
        <w:jc w:val="both"/>
      </w:pPr>
      <w:r>
        <w:rPr>
          <w:color w:val="000000"/>
          <w:sz w:val="20"/>
          <w:szCs w:val="20"/>
        </w:rPr>
        <w:t>Первая конференция ученых и специалистов стран-членов СЭВ, состоявшаяся в 1972 г. в Мос</w:t>
      </w:r>
      <w:r>
        <w:rPr>
          <w:color w:val="000000"/>
          <w:sz w:val="20"/>
          <w:szCs w:val="20"/>
        </w:rPr>
        <w:softHyphen/>
        <w:t>кве, наглядно продемонстрировала и убедила даже скептиков, что в условиях высокой диффе</w:t>
      </w:r>
      <w:r>
        <w:rPr>
          <w:color w:val="000000"/>
          <w:sz w:val="20"/>
          <w:szCs w:val="20"/>
        </w:rPr>
        <w:softHyphen/>
        <w:t>ренциации направлений эргономических иссле</w:t>
      </w:r>
      <w:r>
        <w:rPr>
          <w:color w:val="000000"/>
          <w:sz w:val="20"/>
          <w:szCs w:val="20"/>
        </w:rPr>
        <w:softHyphen/>
        <w:t>дований и использования их результатов, возрос</w:t>
      </w:r>
      <w:r>
        <w:rPr>
          <w:color w:val="000000"/>
          <w:sz w:val="20"/>
          <w:szCs w:val="20"/>
        </w:rPr>
        <w:softHyphen/>
        <w:t>ших материальных затрат на исследования и раз</w:t>
      </w:r>
      <w:r>
        <w:rPr>
          <w:color w:val="000000"/>
          <w:sz w:val="20"/>
          <w:szCs w:val="20"/>
        </w:rPr>
        <w:softHyphen/>
        <w:t>работки новые возможности для развития эрго</w:t>
      </w:r>
      <w:r>
        <w:rPr>
          <w:color w:val="000000"/>
          <w:sz w:val="20"/>
          <w:szCs w:val="20"/>
        </w:rPr>
        <w:softHyphen/>
        <w:t>номики могут открыться при концентрации уси</w:t>
      </w:r>
      <w:r>
        <w:rPr>
          <w:color w:val="000000"/>
          <w:sz w:val="20"/>
          <w:szCs w:val="20"/>
        </w:rPr>
        <w:softHyphen/>
        <w:t>лий исследовательских и проектных организаций стран-членов СЭВ на совершенствовании и углуб</w:t>
      </w:r>
      <w:r>
        <w:rPr>
          <w:color w:val="000000"/>
          <w:sz w:val="20"/>
          <w:szCs w:val="20"/>
        </w:rPr>
        <w:softHyphen/>
        <w:t>лении наиболее развитых в каждой стране эрго</w:t>
      </w:r>
      <w:r>
        <w:rPr>
          <w:color w:val="000000"/>
          <w:sz w:val="20"/>
          <w:szCs w:val="20"/>
        </w:rPr>
        <w:softHyphen/>
        <w:t>номических направлений, при осуществлении оп</w:t>
      </w:r>
      <w:r>
        <w:rPr>
          <w:color w:val="000000"/>
          <w:sz w:val="20"/>
          <w:szCs w:val="20"/>
        </w:rPr>
        <w:softHyphen/>
        <w:t>тимальной специализации и координации науч</w:t>
      </w:r>
      <w:r>
        <w:rPr>
          <w:color w:val="000000"/>
          <w:sz w:val="20"/>
          <w:szCs w:val="20"/>
        </w:rPr>
        <w:softHyphen/>
        <w:t>ных исследований и разработок. Взаимовыгод</w:t>
      </w:r>
      <w:r>
        <w:rPr>
          <w:color w:val="000000"/>
          <w:sz w:val="20"/>
          <w:szCs w:val="20"/>
        </w:rPr>
        <w:softHyphen/>
        <w:t>ный обмен результатами работ создаст, как счи</w:t>
      </w:r>
      <w:r>
        <w:rPr>
          <w:color w:val="000000"/>
          <w:sz w:val="20"/>
          <w:szCs w:val="20"/>
        </w:rPr>
        <w:softHyphen/>
        <w:t>тали ученые и специалисты, в каждой стране условия для наиболее полного развития на высо</w:t>
      </w:r>
      <w:r>
        <w:rPr>
          <w:color w:val="000000"/>
          <w:sz w:val="20"/>
          <w:szCs w:val="20"/>
        </w:rPr>
        <w:softHyphen/>
        <w:t>ком профессиональном уровне в сжатые сроки основных направлений эргономики. Приемлемой организационной формой такого развития эрго</w:t>
      </w:r>
      <w:r>
        <w:rPr>
          <w:color w:val="000000"/>
          <w:sz w:val="20"/>
          <w:szCs w:val="20"/>
        </w:rPr>
        <w:softHyphen/>
        <w:t>номики в то время был СЭВ [16].</w:t>
      </w:r>
    </w:p>
    <w:p w:rsidR="001C7463" w:rsidRDefault="001C7463" w:rsidP="00167F7B">
      <w:pPr>
        <w:shd w:val="clear" w:color="auto" w:fill="FFFFFF"/>
        <w:autoSpaceDE w:val="0"/>
        <w:autoSpaceDN w:val="0"/>
        <w:adjustRightInd w:val="0"/>
        <w:ind w:firstLine="708"/>
        <w:jc w:val="both"/>
      </w:pPr>
      <w:r>
        <w:rPr>
          <w:i/>
          <w:iCs/>
          <w:color w:val="000000"/>
          <w:sz w:val="20"/>
          <w:szCs w:val="20"/>
        </w:rPr>
        <w:t>В 1973 г. в Москве состоялось совещание экспертов  стран-членов   СЭВ,   на  котором были подготовлены предложения об органи</w:t>
      </w:r>
      <w:r>
        <w:rPr>
          <w:i/>
          <w:iCs/>
          <w:color w:val="000000"/>
          <w:sz w:val="20"/>
          <w:szCs w:val="20"/>
        </w:rPr>
        <w:softHyphen/>
        <w:t xml:space="preserve">зации научно-технического сотрудничества в области эргономики. </w:t>
      </w:r>
      <w:r>
        <w:rPr>
          <w:color w:val="000000"/>
          <w:sz w:val="20"/>
          <w:szCs w:val="20"/>
        </w:rPr>
        <w:t>Совещание проходило в дружест</w:t>
      </w:r>
      <w:r>
        <w:rPr>
          <w:color w:val="000000"/>
          <w:sz w:val="20"/>
          <w:szCs w:val="20"/>
        </w:rPr>
        <w:softHyphen/>
        <w:t>венной,  но достаточно  острой обстановке,  во многом явившейся отголоском определенных политических тре</w:t>
      </w:r>
      <w:r>
        <w:rPr>
          <w:color w:val="000000"/>
          <w:sz w:val="20"/>
          <w:szCs w:val="20"/>
        </w:rPr>
        <w:softHyphen/>
        <w:t>ний между отдельными странами-членами СЭВ и им как организацией. Свое влияние оказывали также традиции и специфика развития наук, изучавших человека в труде, в разных странах.  Тем не  менее  эксперты  оказались достаточно мудры, встали выше всего этого и подготови</w:t>
      </w:r>
      <w:r>
        <w:rPr>
          <w:color w:val="000000"/>
          <w:sz w:val="20"/>
          <w:szCs w:val="20"/>
        </w:rPr>
        <w:softHyphen/>
        <w:t>ли, как сегодня можно утверждать, исторические пред</w:t>
      </w:r>
      <w:r>
        <w:rPr>
          <w:color w:val="000000"/>
          <w:sz w:val="20"/>
          <w:szCs w:val="20"/>
        </w:rPr>
        <w:softHyphen/>
        <w:t>ложения о развитии эргономики.</w:t>
      </w:r>
    </w:p>
    <w:p w:rsidR="001C7463" w:rsidRDefault="001C7463" w:rsidP="00167F7B">
      <w:pPr>
        <w:shd w:val="clear" w:color="auto" w:fill="FFFFFF"/>
        <w:autoSpaceDE w:val="0"/>
        <w:autoSpaceDN w:val="0"/>
        <w:adjustRightInd w:val="0"/>
        <w:ind w:firstLine="708"/>
        <w:jc w:val="both"/>
      </w:pPr>
      <w:r>
        <w:rPr>
          <w:color w:val="000000"/>
          <w:sz w:val="20"/>
          <w:szCs w:val="20"/>
        </w:rPr>
        <w:t>Приняв во внимание подготовленные экспертами предложения, Комитет по научно-техническому сотруд</w:t>
      </w:r>
      <w:r>
        <w:rPr>
          <w:color w:val="000000"/>
          <w:sz w:val="20"/>
          <w:szCs w:val="20"/>
        </w:rPr>
        <w:softHyphen/>
        <w:t xml:space="preserve">ничеству СЭВ включил проблему "Разработка научных основ эргономических норм и требований" в </w:t>
      </w:r>
      <w:r>
        <w:rPr>
          <w:color w:val="000000"/>
          <w:sz w:val="20"/>
          <w:szCs w:val="20"/>
        </w:rPr>
        <w:lastRenderedPageBreak/>
        <w:t>основные направления многостороннего сотрудничества, Государ</w:t>
      </w:r>
      <w:r>
        <w:rPr>
          <w:color w:val="000000"/>
          <w:sz w:val="20"/>
          <w:szCs w:val="20"/>
        </w:rPr>
        <w:softHyphen/>
        <w:t xml:space="preserve">ственными органами этих стран в </w:t>
      </w:r>
      <w:r>
        <w:rPr>
          <w:i/>
          <w:iCs/>
          <w:color w:val="000000"/>
          <w:sz w:val="20"/>
          <w:szCs w:val="20"/>
        </w:rPr>
        <w:t>1974 г. было подпи</w:t>
      </w:r>
      <w:r>
        <w:rPr>
          <w:i/>
          <w:iCs/>
          <w:color w:val="000000"/>
          <w:sz w:val="20"/>
          <w:szCs w:val="20"/>
        </w:rPr>
        <w:softHyphen/>
        <w:t>сано соглашение о научно-техническом сотрудниче</w:t>
      </w:r>
      <w:r>
        <w:rPr>
          <w:i/>
          <w:iCs/>
          <w:color w:val="000000"/>
          <w:sz w:val="20"/>
          <w:szCs w:val="20"/>
        </w:rPr>
        <w:softHyphen/>
        <w:t xml:space="preserve">стве </w:t>
      </w:r>
      <w:r>
        <w:rPr>
          <w:color w:val="000000"/>
          <w:sz w:val="20"/>
          <w:szCs w:val="20"/>
        </w:rPr>
        <w:t>по данной проблеме. Высшей инстанцией, прини</w:t>
      </w:r>
      <w:r>
        <w:rPr>
          <w:color w:val="000000"/>
          <w:sz w:val="20"/>
          <w:szCs w:val="20"/>
        </w:rPr>
        <w:softHyphen/>
        <w:t>мавшей окончательные решения по вопросам выполне</w:t>
      </w:r>
      <w:r>
        <w:rPr>
          <w:color w:val="000000"/>
          <w:sz w:val="20"/>
          <w:szCs w:val="20"/>
        </w:rPr>
        <w:softHyphen/>
        <w:t>ния соглашения и программ сотрудничества, являлся Совет уполномоченных, в который каждая страна деле-</w:t>
      </w:r>
    </w:p>
    <w:p w:rsidR="001C7463" w:rsidRPr="00167F7B" w:rsidRDefault="001C7463" w:rsidP="00167F7B">
      <w:pPr>
        <w:jc w:val="center"/>
        <w:rPr>
          <w:b/>
          <w:color w:val="000000"/>
          <w:sz w:val="22"/>
          <w:szCs w:val="22"/>
        </w:rPr>
      </w:pPr>
      <w:r w:rsidRPr="00167F7B">
        <w:rPr>
          <w:b/>
          <w:color w:val="000000"/>
          <w:sz w:val="22"/>
          <w:szCs w:val="22"/>
        </w:rPr>
        <w:t>117</w:t>
      </w:r>
    </w:p>
    <w:p w:rsidR="001C7463" w:rsidRDefault="001C7463" w:rsidP="004E22F4">
      <w:pPr>
        <w:shd w:val="clear" w:color="auto" w:fill="FFFFFF"/>
        <w:autoSpaceDE w:val="0"/>
        <w:autoSpaceDN w:val="0"/>
        <w:adjustRightInd w:val="0"/>
        <w:jc w:val="both"/>
      </w:pPr>
      <w:r>
        <w:rPr>
          <w:color w:val="000000"/>
          <w:sz w:val="20"/>
          <w:szCs w:val="20"/>
        </w:rPr>
        <w:t>гировала своего представителя и который осуществлял также общее руководство деятельностью Координацион</w:t>
      </w:r>
      <w:r>
        <w:rPr>
          <w:color w:val="000000"/>
          <w:sz w:val="20"/>
          <w:szCs w:val="20"/>
        </w:rPr>
        <w:softHyphen/>
        <w:t>ного центра. Руководство заседаниями Совета уполномо</w:t>
      </w:r>
      <w:r>
        <w:rPr>
          <w:color w:val="000000"/>
          <w:sz w:val="20"/>
          <w:szCs w:val="20"/>
        </w:rPr>
        <w:softHyphen/>
        <w:t>ченных осуществлялось его членами поочередно, а про</w:t>
      </w:r>
      <w:r>
        <w:rPr>
          <w:color w:val="000000"/>
          <w:sz w:val="20"/>
          <w:szCs w:val="20"/>
        </w:rPr>
        <w:softHyphen/>
        <w:t>водились они при участии представителей всех стран. В 1975 г. по предложению уполномоченных представите</w:t>
      </w:r>
      <w:r>
        <w:rPr>
          <w:color w:val="000000"/>
          <w:sz w:val="20"/>
          <w:szCs w:val="20"/>
        </w:rPr>
        <w:softHyphen/>
        <w:t>лей стран-членов СЭВ координатором исследований и разработок по программе был утвержден Всесоюзный научно-исследовательский институт технической эстети</w:t>
      </w:r>
      <w:r>
        <w:rPr>
          <w:color w:val="000000"/>
          <w:sz w:val="20"/>
          <w:szCs w:val="20"/>
        </w:rPr>
        <w:softHyphen/>
        <w:t>ки (ВНИИТЭ) с аппаратом в виде Координационного центра под руководством В.М.Мунипова. Научно-техни</w:t>
      </w:r>
      <w:r>
        <w:rPr>
          <w:color w:val="000000"/>
          <w:sz w:val="20"/>
          <w:szCs w:val="20"/>
        </w:rPr>
        <w:softHyphen/>
        <w:t>ческий совет по проблеме сотрудничества возглавил В.П.Зинченко.</w:t>
      </w:r>
    </w:p>
    <w:p w:rsidR="001C7463" w:rsidRDefault="001C7463" w:rsidP="00167F7B">
      <w:pPr>
        <w:shd w:val="clear" w:color="auto" w:fill="FFFFFF"/>
        <w:autoSpaceDE w:val="0"/>
        <w:autoSpaceDN w:val="0"/>
        <w:adjustRightInd w:val="0"/>
        <w:ind w:firstLine="708"/>
        <w:jc w:val="both"/>
      </w:pPr>
      <w:r>
        <w:rPr>
          <w:i/>
          <w:iCs/>
          <w:color w:val="000000"/>
          <w:sz w:val="20"/>
          <w:szCs w:val="20"/>
        </w:rPr>
        <w:t>Организация деятельности Координационного центра и Совета строилась таким образом, чтобы по каждому вопросу достигалось общее согласие, во внима</w:t>
      </w:r>
      <w:r>
        <w:rPr>
          <w:i/>
          <w:iCs/>
          <w:color w:val="000000"/>
          <w:sz w:val="20"/>
          <w:szCs w:val="20"/>
        </w:rPr>
        <w:softHyphen/>
        <w:t xml:space="preserve">ние принимались все предложения и замечания. </w:t>
      </w:r>
      <w:r>
        <w:rPr>
          <w:color w:val="000000"/>
          <w:sz w:val="20"/>
          <w:szCs w:val="20"/>
        </w:rPr>
        <w:t>Большую роль в такой работе сыграли сотрудники аппарата Центра и Совета,</w:t>
      </w:r>
      <w:r w:rsidR="00167F7B">
        <w:t xml:space="preserve"> </w:t>
      </w:r>
      <w:r>
        <w:rPr>
          <w:color w:val="000000"/>
          <w:sz w:val="20"/>
          <w:szCs w:val="20"/>
        </w:rPr>
        <w:t>Особые требования предъявлялись к ученым и спе</w:t>
      </w:r>
      <w:r>
        <w:rPr>
          <w:color w:val="000000"/>
          <w:sz w:val="20"/>
          <w:szCs w:val="20"/>
        </w:rPr>
        <w:softHyphen/>
        <w:t>циалистам СССР с тем, чтобы в научно-техническом сотрудничестве не завелась бацилла "старшего брата", которая могла парализовать работу вообще и уж во всяком случае творческое начало в ней. С предельной щепетильностью к этому аспекту стали относиться после посещения руководителем Координационного центра международной машиностроительной выставки-ярмарки в Брно. Золотую медаль за лучший дизайн получил совет</w:t>
      </w:r>
      <w:r>
        <w:rPr>
          <w:color w:val="000000"/>
          <w:sz w:val="20"/>
          <w:szCs w:val="20"/>
        </w:rPr>
        <w:softHyphen/>
        <w:t>ский комбайн, который, по мнению жюри конкурса, не отвечал ни одному требованию дизайна и эргономики, а также некоторым нормам безопасности труда. Изучив комбайн на месте, руководитель Координационного цент</w:t>
      </w:r>
      <w:r>
        <w:rPr>
          <w:color w:val="000000"/>
          <w:sz w:val="20"/>
          <w:szCs w:val="20"/>
        </w:rPr>
        <w:softHyphen/>
        <w:t>ра убедился в этом. Иа вопрос, почему комбайн все же получил золотую медаль и помещен в центр экспозиции выставки, последовал ответ, что когда недостатки комбай</w:t>
      </w:r>
      <w:r>
        <w:rPr>
          <w:color w:val="000000"/>
          <w:sz w:val="20"/>
          <w:szCs w:val="20"/>
        </w:rPr>
        <w:softHyphen/>
        <w:t>на со всей тщательностью анализировались на заседании жюри, встал один человек и заявил, что рассматриваемый вопрос не профессиональный, а политический. После этого членам жюри ничего не оставалось, как проголосо</w:t>
      </w:r>
      <w:r>
        <w:rPr>
          <w:color w:val="000000"/>
          <w:sz w:val="20"/>
          <w:szCs w:val="20"/>
        </w:rPr>
        <w:softHyphen/>
        <w:t>вать за присуждение золотой медали.</w:t>
      </w:r>
    </w:p>
    <w:p w:rsidR="001C7463" w:rsidRDefault="001C7463" w:rsidP="00167F7B">
      <w:pPr>
        <w:shd w:val="clear" w:color="auto" w:fill="FFFFFF"/>
        <w:autoSpaceDE w:val="0"/>
        <w:autoSpaceDN w:val="0"/>
        <w:adjustRightInd w:val="0"/>
        <w:ind w:firstLine="708"/>
        <w:jc w:val="both"/>
      </w:pPr>
      <w:r>
        <w:rPr>
          <w:color w:val="000000"/>
          <w:sz w:val="20"/>
          <w:szCs w:val="20"/>
        </w:rPr>
        <w:t>Еще более жесткая ситуация возникла на заседании коллегии Министерства внешней торговли СССР, когда, по предложению Н.Н.Смелякова, с сообщением о том, что произошло в Брно, выступил руководитель Коорди</w:t>
      </w:r>
      <w:r>
        <w:rPr>
          <w:color w:val="000000"/>
          <w:sz w:val="20"/>
          <w:szCs w:val="20"/>
        </w:rPr>
        <w:softHyphen/>
        <w:t>национного центра. По ходу его выступления раздавались возгласы: "Позор!"; "Он оплевывает советскую продук</w:t>
      </w:r>
      <w:r>
        <w:rPr>
          <w:color w:val="000000"/>
          <w:sz w:val="20"/>
          <w:szCs w:val="20"/>
        </w:rPr>
        <w:softHyphen/>
        <w:t>цию!"; "Требуем прекратить заседание!" Для руководи</w:t>
      </w:r>
      <w:r>
        <w:rPr>
          <w:color w:val="000000"/>
          <w:sz w:val="20"/>
          <w:szCs w:val="20"/>
        </w:rPr>
        <w:softHyphen/>
        <w:t>теля Координационного аппарата, его сотрудников, пред</w:t>
      </w:r>
      <w:r>
        <w:rPr>
          <w:color w:val="000000"/>
          <w:sz w:val="20"/>
          <w:szCs w:val="20"/>
        </w:rPr>
        <w:softHyphen/>
        <w:t>седателя Научно-технического совета по проблемам со</w:t>
      </w:r>
      <w:r>
        <w:rPr>
          <w:color w:val="000000"/>
          <w:sz w:val="20"/>
          <w:szCs w:val="20"/>
        </w:rPr>
        <w:softHyphen/>
        <w:t>трудничества данный случай послужил сильнодействую</w:t>
      </w:r>
      <w:r>
        <w:rPr>
          <w:color w:val="000000"/>
          <w:sz w:val="20"/>
          <w:szCs w:val="20"/>
        </w:rPr>
        <w:softHyphen/>
        <w:t>щей прививкой против бациллы "старшего брата". Это способствовало подлинно творческой и дружественной атмосфере совместной работы. Данное обстоятельство контрастировало с тем, что происходило во многих дру</w:t>
      </w:r>
      <w:r>
        <w:rPr>
          <w:color w:val="000000"/>
          <w:sz w:val="20"/>
          <w:szCs w:val="20"/>
        </w:rPr>
        <w:softHyphen/>
        <w:t>гих Координационных центрах СЭВ.</w:t>
      </w:r>
    </w:p>
    <w:p w:rsidR="001C7463" w:rsidRDefault="001C7463" w:rsidP="00167F7B">
      <w:pPr>
        <w:jc w:val="center"/>
        <w:rPr>
          <w:rFonts w:ascii="Arial" w:hAnsi="Arial" w:cs="Arial"/>
          <w:b/>
          <w:bCs/>
          <w:color w:val="000000"/>
          <w:sz w:val="22"/>
          <w:szCs w:val="22"/>
        </w:rPr>
      </w:pPr>
      <w:r>
        <w:rPr>
          <w:rFonts w:ascii="Arial" w:hAnsi="Arial" w:cs="Arial"/>
          <w:b/>
          <w:bCs/>
          <w:color w:val="000000"/>
          <w:sz w:val="22"/>
          <w:szCs w:val="22"/>
        </w:rPr>
        <w:t>118</w:t>
      </w:r>
    </w:p>
    <w:p w:rsidR="001C7463" w:rsidRDefault="001C7463" w:rsidP="00167F7B">
      <w:pPr>
        <w:shd w:val="clear" w:color="auto" w:fill="FFFFFF"/>
        <w:autoSpaceDE w:val="0"/>
        <w:autoSpaceDN w:val="0"/>
        <w:adjustRightInd w:val="0"/>
        <w:ind w:firstLine="708"/>
        <w:jc w:val="both"/>
      </w:pPr>
      <w:r>
        <w:rPr>
          <w:color w:val="000000"/>
          <w:sz w:val="20"/>
          <w:szCs w:val="20"/>
        </w:rPr>
        <w:t>Одновременно следует отметить, что руководители СЭВ и представители стран в нем, не углубляясь в про</w:t>
      </w:r>
      <w:r>
        <w:rPr>
          <w:color w:val="000000"/>
          <w:sz w:val="20"/>
          <w:szCs w:val="20"/>
        </w:rPr>
        <w:softHyphen/>
        <w:t>фессиональные тонкости эргономики и зачастую рас</w:t>
      </w:r>
      <w:r>
        <w:rPr>
          <w:color w:val="000000"/>
          <w:sz w:val="20"/>
          <w:szCs w:val="20"/>
        </w:rPr>
        <w:softHyphen/>
        <w:t>сматривая ее как экзотическую дисциплину, не вмеши</w:t>
      </w:r>
      <w:r>
        <w:rPr>
          <w:color w:val="000000"/>
          <w:sz w:val="20"/>
          <w:szCs w:val="20"/>
        </w:rPr>
        <w:softHyphen/>
        <w:t>вались в ход сотрудничества, во всяком случае не мешали ему. Исключением, может быть, является период перед распадом СЭВ, когда он уже достаточно забюрократизи</w:t>
      </w:r>
      <w:r>
        <w:rPr>
          <w:color w:val="000000"/>
          <w:sz w:val="20"/>
          <w:szCs w:val="20"/>
        </w:rPr>
        <w:softHyphen/>
        <w:t>рованный и раздираемый политическими и экономичес</w:t>
      </w:r>
      <w:r>
        <w:rPr>
          <w:color w:val="000000"/>
          <w:sz w:val="20"/>
          <w:szCs w:val="20"/>
        </w:rPr>
        <w:softHyphen/>
        <w:t>кими схватками стал оказывать негативное воздействие на научно-техническое сотрудничество в целом и в об</w:t>
      </w:r>
      <w:r>
        <w:rPr>
          <w:color w:val="000000"/>
          <w:sz w:val="20"/>
          <w:szCs w:val="20"/>
        </w:rPr>
        <w:softHyphen/>
        <w:t>ласти эргономики в частности. Сотрудники же аппарата СЭВ, непосредственно курировавшие научно-техничес</w:t>
      </w:r>
      <w:r>
        <w:rPr>
          <w:color w:val="000000"/>
          <w:sz w:val="20"/>
          <w:szCs w:val="20"/>
        </w:rPr>
        <w:softHyphen/>
        <w:t>кое сотрудничество по проблемам эргономики, делали все от них зависящее для создания наилучших условий для совместной деятельности ученых и специалистов стран-членов СЭВ.</w:t>
      </w:r>
    </w:p>
    <w:p w:rsidR="001C7463" w:rsidRDefault="001C7463" w:rsidP="00167F7B">
      <w:pPr>
        <w:shd w:val="clear" w:color="auto" w:fill="FFFFFF"/>
        <w:autoSpaceDE w:val="0"/>
        <w:autoSpaceDN w:val="0"/>
        <w:adjustRightInd w:val="0"/>
        <w:ind w:firstLine="708"/>
        <w:jc w:val="both"/>
      </w:pPr>
      <w:r>
        <w:rPr>
          <w:i/>
          <w:iCs/>
          <w:color w:val="000000"/>
          <w:sz w:val="20"/>
          <w:szCs w:val="20"/>
        </w:rPr>
        <w:t>Подготовительный этап по определению целей со</w:t>
      </w:r>
      <w:r>
        <w:rPr>
          <w:i/>
          <w:iCs/>
          <w:color w:val="000000"/>
          <w:sz w:val="20"/>
          <w:szCs w:val="20"/>
        </w:rPr>
        <w:softHyphen/>
        <w:t>трудничества, выбору проблемы и направлений ее разра</w:t>
      </w:r>
      <w:r>
        <w:rPr>
          <w:i/>
          <w:iCs/>
          <w:color w:val="000000"/>
          <w:sz w:val="20"/>
          <w:szCs w:val="20"/>
        </w:rPr>
        <w:softHyphen/>
        <w:t>ботки заложил солидный фундамент достаточно высо</w:t>
      </w:r>
      <w:r>
        <w:rPr>
          <w:i/>
          <w:iCs/>
          <w:color w:val="000000"/>
          <w:sz w:val="20"/>
          <w:szCs w:val="20"/>
        </w:rPr>
        <w:softHyphen/>
        <w:t>кой его научной результативности. Проблема и направ</w:t>
      </w:r>
      <w:r>
        <w:rPr>
          <w:i/>
          <w:iCs/>
          <w:color w:val="000000"/>
          <w:sz w:val="20"/>
          <w:szCs w:val="20"/>
        </w:rPr>
        <w:softHyphen/>
        <w:t>ления ее решения выбирались на базе прогнозных разра</w:t>
      </w:r>
      <w:r>
        <w:rPr>
          <w:i/>
          <w:iCs/>
          <w:color w:val="000000"/>
          <w:sz w:val="20"/>
          <w:szCs w:val="20"/>
        </w:rPr>
        <w:softHyphen/>
        <w:t xml:space="preserve">боток, как национальных, так и выполненных совместно организациями стран-членов СЭВ. </w:t>
      </w:r>
      <w:r>
        <w:rPr>
          <w:color w:val="000000"/>
          <w:sz w:val="20"/>
          <w:szCs w:val="20"/>
        </w:rPr>
        <w:t>Большое внимание в программах сотрудничества уделялось теоретическим и методологическим проблемам эргономики, выявлению, анализу и обоснованию исходных ее постулатов и пред</w:t>
      </w:r>
      <w:r>
        <w:rPr>
          <w:color w:val="000000"/>
          <w:sz w:val="20"/>
          <w:szCs w:val="20"/>
        </w:rPr>
        <w:softHyphen/>
        <w:t>ставлений, поиску оптимальных путей операционализа-ции теоретических положений, превращения их в эффек</w:t>
      </w:r>
      <w:r>
        <w:rPr>
          <w:color w:val="000000"/>
          <w:sz w:val="20"/>
          <w:szCs w:val="20"/>
        </w:rPr>
        <w:softHyphen/>
        <w:t>тивные средства и орудия исследования, проектирования и практико-производственной деятельности. Естествен</w:t>
      </w:r>
      <w:r>
        <w:rPr>
          <w:color w:val="000000"/>
          <w:sz w:val="20"/>
          <w:szCs w:val="20"/>
        </w:rPr>
        <w:softHyphen/>
        <w:t>ным следствием определения взаимосвязи между обра</w:t>
      </w:r>
      <w:r>
        <w:rPr>
          <w:color w:val="000000"/>
          <w:sz w:val="20"/>
          <w:szCs w:val="20"/>
        </w:rPr>
        <w:softHyphen/>
        <w:t>зующими эргономику компонентами (предмет, структу</w:t>
      </w:r>
      <w:r>
        <w:rPr>
          <w:color w:val="000000"/>
          <w:sz w:val="20"/>
          <w:szCs w:val="20"/>
        </w:rPr>
        <w:softHyphen/>
        <w:t>ра, принципы, методы, объекты, организация знания, способы его применения и т.д.) являлось повышение эффективности научных исследований и разработок, об</w:t>
      </w:r>
      <w:r>
        <w:rPr>
          <w:color w:val="000000"/>
          <w:sz w:val="20"/>
          <w:szCs w:val="20"/>
        </w:rPr>
        <w:softHyphen/>
        <w:t>ретавших благодаря этому более точные ориентиры [17]. Хорошо налаженная система научно-технической ин</w:t>
      </w:r>
      <w:r>
        <w:rPr>
          <w:color w:val="000000"/>
          <w:sz w:val="20"/>
          <w:szCs w:val="20"/>
        </w:rPr>
        <w:softHyphen/>
        <w:t>формации  позволяла организаторам и участникам сотрудничества постоянно "держать руку на пульсе" тен</w:t>
      </w:r>
      <w:r>
        <w:rPr>
          <w:color w:val="000000"/>
          <w:sz w:val="20"/>
          <w:szCs w:val="20"/>
        </w:rPr>
        <w:softHyphen/>
        <w:t>денций развития эргономики в мире.</w:t>
      </w:r>
    </w:p>
    <w:p w:rsidR="001C7463" w:rsidRDefault="001C7463" w:rsidP="00167F7B">
      <w:pPr>
        <w:shd w:val="clear" w:color="auto" w:fill="FFFFFF"/>
        <w:autoSpaceDE w:val="0"/>
        <w:autoSpaceDN w:val="0"/>
        <w:adjustRightInd w:val="0"/>
        <w:ind w:firstLine="708"/>
        <w:jc w:val="both"/>
      </w:pPr>
      <w:r>
        <w:rPr>
          <w:i/>
          <w:iCs/>
          <w:color w:val="000000"/>
          <w:sz w:val="20"/>
          <w:szCs w:val="20"/>
        </w:rPr>
        <w:t>Наибольшую сложность в научно-организационном отношении представляло достижение феномена дейст</w:t>
      </w:r>
      <w:r>
        <w:rPr>
          <w:i/>
          <w:iCs/>
          <w:color w:val="000000"/>
          <w:sz w:val="20"/>
          <w:szCs w:val="20"/>
        </w:rPr>
        <w:softHyphen/>
        <w:t>вительно совместной деятельности, центрированной на решение общих проблем. Кроме новизны самого феномена, проблема многократно осложнялась тем, что необходимо было организовать совместную деятельность эргономис</w:t>
      </w:r>
      <w:r>
        <w:rPr>
          <w:i/>
          <w:iCs/>
          <w:color w:val="000000"/>
          <w:sz w:val="20"/>
          <w:szCs w:val="20"/>
        </w:rPr>
        <w:softHyphen/>
        <w:t>тов, ставших ими в практической работе психологов, физиологов, биомехаников, антропологов, врачей, дизай</w:t>
      </w:r>
      <w:r>
        <w:rPr>
          <w:i/>
          <w:iCs/>
          <w:color w:val="000000"/>
          <w:sz w:val="20"/>
          <w:szCs w:val="20"/>
        </w:rPr>
        <w:softHyphen/>
        <w:t>неров, математиков, инженеров, технологов, специалис</w:t>
      </w:r>
      <w:r>
        <w:rPr>
          <w:i/>
          <w:iCs/>
          <w:color w:val="000000"/>
          <w:sz w:val="20"/>
          <w:szCs w:val="20"/>
        </w:rPr>
        <w:softHyphen/>
        <w:t>тов в области организации и охраны труда и многих других с различными профессиональными установками,</w:t>
      </w:r>
    </w:p>
    <w:p w:rsidR="001C7463" w:rsidRDefault="001C7463" w:rsidP="00167F7B">
      <w:pPr>
        <w:jc w:val="center"/>
        <w:rPr>
          <w:rFonts w:ascii="Arial" w:hAnsi="Arial" w:cs="Arial"/>
          <w:b/>
          <w:bCs/>
          <w:color w:val="000000"/>
          <w:sz w:val="20"/>
          <w:szCs w:val="20"/>
        </w:rPr>
      </w:pPr>
      <w:r>
        <w:rPr>
          <w:rFonts w:ascii="Arial" w:hAnsi="Arial" w:cs="Arial"/>
          <w:b/>
          <w:bCs/>
          <w:color w:val="000000"/>
          <w:sz w:val="20"/>
          <w:szCs w:val="20"/>
        </w:rPr>
        <w:lastRenderedPageBreak/>
        <w:t>119</w:t>
      </w:r>
    </w:p>
    <w:p w:rsidR="001C7463" w:rsidRDefault="001C7463" w:rsidP="004E22F4">
      <w:pPr>
        <w:shd w:val="clear" w:color="auto" w:fill="FFFFFF"/>
        <w:autoSpaceDE w:val="0"/>
        <w:autoSpaceDN w:val="0"/>
        <w:adjustRightInd w:val="0"/>
        <w:jc w:val="both"/>
      </w:pPr>
      <w:r>
        <w:rPr>
          <w:i/>
          <w:iCs/>
          <w:color w:val="000000"/>
          <w:sz w:val="20"/>
          <w:szCs w:val="20"/>
        </w:rPr>
        <w:t xml:space="preserve">методами и ценностями. </w:t>
      </w:r>
      <w:r>
        <w:rPr>
          <w:color w:val="000000"/>
          <w:sz w:val="20"/>
          <w:szCs w:val="20"/>
        </w:rPr>
        <w:t>Последние еще имели множе</w:t>
      </w:r>
      <w:r>
        <w:rPr>
          <w:color w:val="000000"/>
          <w:sz w:val="20"/>
          <w:szCs w:val="20"/>
        </w:rPr>
        <w:softHyphen/>
        <w:t>ство оттенков, определявшихся спецификой и традиция</w:t>
      </w:r>
      <w:r>
        <w:rPr>
          <w:color w:val="000000"/>
          <w:sz w:val="20"/>
          <w:szCs w:val="20"/>
        </w:rPr>
        <w:softHyphen/>
        <w:t>ми развития соответствующих дисциплин в разных стра</w:t>
      </w:r>
      <w:r>
        <w:rPr>
          <w:color w:val="000000"/>
          <w:sz w:val="20"/>
          <w:szCs w:val="20"/>
        </w:rPr>
        <w:softHyphen/>
        <w:t>нах. Дело доходило до того, что на первых научных обсуждениях зал покидали то одни, то другие ученые, демонстрируя тем самым категорическое несогласие с постановкой и предлагаемыми подходами к решению общих проблем. Зато, когда взращено было взаимопони</w:t>
      </w:r>
      <w:r>
        <w:rPr>
          <w:color w:val="000000"/>
          <w:sz w:val="20"/>
          <w:szCs w:val="20"/>
        </w:rPr>
        <w:softHyphen/>
        <w:t>мание и появились первые плоды совместной деятельнос</w:t>
      </w:r>
      <w:r>
        <w:rPr>
          <w:color w:val="000000"/>
          <w:sz w:val="20"/>
          <w:szCs w:val="20"/>
        </w:rPr>
        <w:softHyphen/>
        <w:t>ти, надо было видеть, как светились глаза ученых и специалистов. Больше всего ценили и оберегали участни</w:t>
      </w:r>
      <w:r>
        <w:rPr>
          <w:color w:val="000000"/>
          <w:sz w:val="20"/>
          <w:szCs w:val="20"/>
        </w:rPr>
        <w:softHyphen/>
        <w:t>ки сотрудничества именно это его завоевание, которое и явилось одним из важнейших результатов.</w:t>
      </w:r>
    </w:p>
    <w:p w:rsidR="001C7463" w:rsidRDefault="001C7463" w:rsidP="00167F7B">
      <w:pPr>
        <w:shd w:val="clear" w:color="auto" w:fill="FFFFFF"/>
        <w:autoSpaceDE w:val="0"/>
        <w:autoSpaceDN w:val="0"/>
        <w:adjustRightInd w:val="0"/>
        <w:ind w:firstLine="708"/>
        <w:jc w:val="both"/>
      </w:pPr>
      <w:r>
        <w:rPr>
          <w:i/>
          <w:iCs/>
          <w:color w:val="000000"/>
          <w:sz w:val="20"/>
          <w:szCs w:val="20"/>
        </w:rPr>
        <w:t>В программы научно-технического сотрудничества включались темы и задания, в выполнении которых заин</w:t>
      </w:r>
      <w:r>
        <w:rPr>
          <w:i/>
          <w:iCs/>
          <w:color w:val="000000"/>
          <w:sz w:val="20"/>
          <w:szCs w:val="20"/>
        </w:rPr>
        <w:softHyphen/>
        <w:t xml:space="preserve">тересована была каждая из стран-участниц. </w:t>
      </w:r>
      <w:r>
        <w:rPr>
          <w:color w:val="000000"/>
          <w:sz w:val="20"/>
          <w:szCs w:val="20"/>
        </w:rPr>
        <w:t>Ученые и специалисты СССР смогли в ходе сотрудничества при</w:t>
      </w:r>
      <w:r>
        <w:rPr>
          <w:color w:val="000000"/>
          <w:sz w:val="20"/>
          <w:szCs w:val="20"/>
        </w:rPr>
        <w:softHyphen/>
        <w:t>дать более широкий размах исследованиям и разработ</w:t>
      </w:r>
      <w:r>
        <w:rPr>
          <w:color w:val="000000"/>
          <w:sz w:val="20"/>
          <w:szCs w:val="20"/>
        </w:rPr>
        <w:softHyphen/>
        <w:t>кам, для проведения которых в стране отсутствовали необходимые условия или которые признавались несу</w:t>
      </w:r>
      <w:r>
        <w:rPr>
          <w:color w:val="000000"/>
          <w:sz w:val="20"/>
          <w:szCs w:val="20"/>
        </w:rPr>
        <w:softHyphen/>
        <w:t>щественными для народного хозяйства. К числу таких, например, относились антропологические исследования и использование антропометрических данных в проекти</w:t>
      </w:r>
      <w:r>
        <w:rPr>
          <w:color w:val="000000"/>
          <w:sz w:val="20"/>
          <w:szCs w:val="20"/>
        </w:rPr>
        <w:softHyphen/>
        <w:t>ровании промышленных изделий и оборудования, орга</w:t>
      </w:r>
      <w:r>
        <w:rPr>
          <w:color w:val="000000"/>
          <w:sz w:val="20"/>
          <w:szCs w:val="20"/>
        </w:rPr>
        <w:softHyphen/>
        <w:t>низации рабочих мест. Единственный в СССР малочис</w:t>
      </w:r>
      <w:r>
        <w:rPr>
          <w:color w:val="000000"/>
          <w:sz w:val="20"/>
          <w:szCs w:val="20"/>
        </w:rPr>
        <w:softHyphen/>
        <w:t>ленный Научно-исследовательский институт антрополо</w:t>
      </w:r>
      <w:r>
        <w:rPr>
          <w:color w:val="000000"/>
          <w:sz w:val="20"/>
          <w:szCs w:val="20"/>
        </w:rPr>
        <w:softHyphen/>
        <w:t>гии при Московском государственном университете им. М.В.Ломоносова (МГУ) многое сделал по размерной стан</w:t>
      </w:r>
      <w:r>
        <w:rPr>
          <w:color w:val="000000"/>
          <w:sz w:val="20"/>
          <w:szCs w:val="20"/>
        </w:rPr>
        <w:softHyphen/>
        <w:t>дартизации изделий личного пользования, по разработке рациональной методики измерений тела человека для конструирования одежды. Однако он не имел возмож</w:t>
      </w:r>
      <w:r>
        <w:rPr>
          <w:color w:val="000000"/>
          <w:sz w:val="20"/>
          <w:szCs w:val="20"/>
        </w:rPr>
        <w:softHyphen/>
        <w:t>ности проводить исследования по антропологической стандартизации условий труда, производственного обо</w:t>
      </w:r>
      <w:r>
        <w:rPr>
          <w:color w:val="000000"/>
          <w:sz w:val="20"/>
          <w:szCs w:val="20"/>
        </w:rPr>
        <w:softHyphen/>
        <w:t>рудования и технически сложных потребительских изде</w:t>
      </w:r>
      <w:r>
        <w:rPr>
          <w:color w:val="000000"/>
          <w:sz w:val="20"/>
          <w:szCs w:val="20"/>
        </w:rPr>
        <w:softHyphen/>
        <w:t>лий, так как полностью был загружен заказами легкой промышленности. ВНИИТЭ в свою очередь не мог раз</w:t>
      </w:r>
      <w:r>
        <w:rPr>
          <w:color w:val="000000"/>
          <w:sz w:val="20"/>
          <w:szCs w:val="20"/>
        </w:rPr>
        <w:softHyphen/>
        <w:t>вернуть данные исследования, потому что, кроме всего прочего, пришлось бы в его составе создавать для этих целей мини-институт. Однако ни дизайн, ни эргономика без таких исследований не могли полноценно развивать</w:t>
      </w:r>
      <w:r>
        <w:rPr>
          <w:color w:val="000000"/>
          <w:sz w:val="20"/>
          <w:szCs w:val="20"/>
        </w:rPr>
        <w:softHyphen/>
        <w:t>ся. Правительству же было не до антропологических исследований в промышленности, хотя страна в резуль</w:t>
      </w:r>
      <w:r>
        <w:rPr>
          <w:color w:val="000000"/>
          <w:sz w:val="20"/>
          <w:szCs w:val="20"/>
        </w:rPr>
        <w:softHyphen/>
        <w:t>тате недооценки их несла огромные экономические из</w:t>
      </w:r>
      <w:r>
        <w:rPr>
          <w:color w:val="000000"/>
          <w:sz w:val="20"/>
          <w:szCs w:val="20"/>
        </w:rPr>
        <w:softHyphen/>
        <w:t>держки. Так, например, резиновые перчатки для работ в промышленности, производившиеся по размерам 30-х годов, сразу же попадали на склад, поскольку не подхо</w:t>
      </w:r>
      <w:r>
        <w:rPr>
          <w:color w:val="000000"/>
          <w:sz w:val="20"/>
          <w:szCs w:val="20"/>
        </w:rPr>
        <w:softHyphen/>
        <w:t>дили большинству рабочих.</w:t>
      </w:r>
    </w:p>
    <w:p w:rsidR="001C7463" w:rsidRDefault="001C7463" w:rsidP="00167F7B">
      <w:pPr>
        <w:shd w:val="clear" w:color="auto" w:fill="FFFFFF"/>
        <w:autoSpaceDE w:val="0"/>
        <w:autoSpaceDN w:val="0"/>
        <w:adjustRightInd w:val="0"/>
        <w:ind w:firstLine="708"/>
        <w:jc w:val="both"/>
      </w:pPr>
      <w:r>
        <w:rPr>
          <w:color w:val="000000"/>
          <w:sz w:val="20"/>
          <w:szCs w:val="20"/>
        </w:rPr>
        <w:t>Военная техника, созданная без учета антропомет</w:t>
      </w:r>
      <w:r>
        <w:rPr>
          <w:color w:val="000000"/>
          <w:sz w:val="20"/>
          <w:szCs w:val="20"/>
        </w:rPr>
        <w:softHyphen/>
        <w:t>рических измерительных признаков, нередко создавала опасные ситуации при ее использовании. Самодеятель</w:t>
      </w:r>
      <w:r>
        <w:rPr>
          <w:color w:val="000000"/>
          <w:sz w:val="20"/>
          <w:szCs w:val="20"/>
        </w:rPr>
        <w:softHyphen/>
        <w:t>ность создателей военной техники в этих вопросах только усугубляла положение. В промышленности подобная си</w:t>
      </w:r>
      <w:r>
        <w:rPr>
          <w:color w:val="000000"/>
          <w:sz w:val="20"/>
          <w:szCs w:val="20"/>
        </w:rPr>
        <w:softHyphen/>
        <w:t>туация приводила к нерациональным и неудобным рабо</w:t>
      </w:r>
      <w:r>
        <w:rPr>
          <w:color w:val="000000"/>
          <w:sz w:val="20"/>
          <w:szCs w:val="20"/>
        </w:rPr>
        <w:softHyphen/>
        <w:t>чим позам, преждевременному утомлению рабочих, про</w:t>
      </w:r>
      <w:r>
        <w:rPr>
          <w:color w:val="000000"/>
          <w:sz w:val="20"/>
          <w:szCs w:val="20"/>
        </w:rPr>
        <w:softHyphen/>
        <w:t>фессиональным заболеваниям, а соответственно к сни</w:t>
      </w:r>
      <w:r>
        <w:rPr>
          <w:color w:val="000000"/>
          <w:sz w:val="20"/>
          <w:szCs w:val="20"/>
        </w:rPr>
        <w:softHyphen/>
        <w:t>жению эффективности и качества труда.</w:t>
      </w:r>
    </w:p>
    <w:p w:rsidR="001C7463" w:rsidRDefault="001C7463" w:rsidP="00167F7B">
      <w:pPr>
        <w:shd w:val="clear" w:color="auto" w:fill="FFFFFF"/>
        <w:autoSpaceDE w:val="0"/>
        <w:autoSpaceDN w:val="0"/>
        <w:adjustRightInd w:val="0"/>
        <w:ind w:firstLine="708"/>
        <w:jc w:val="both"/>
      </w:pPr>
      <w:r>
        <w:rPr>
          <w:color w:val="000000"/>
          <w:sz w:val="20"/>
          <w:szCs w:val="20"/>
        </w:rPr>
        <w:t>И вот здесь выручило сотрудничество стран-членов СЭВ в области эргономики, которое если и не решило проблему, то сделало максимум возможного для развертывания антропологических исследований как в СССР, так и в других странах. Имея трех антропологов, ВНИИТЭ в содружестве с НИИ антропологии МГУ разработал программу антропометрических исследований примени</w:t>
      </w:r>
      <w:r>
        <w:rPr>
          <w:color w:val="000000"/>
          <w:sz w:val="20"/>
          <w:szCs w:val="20"/>
        </w:rPr>
        <w:softHyphen/>
        <w:t>тельно к задачам эргономики и тем самым вступил в научно-техническое сотрудничество не с пустыми рука</w:t>
      </w:r>
      <w:r>
        <w:rPr>
          <w:color w:val="000000"/>
          <w:sz w:val="20"/>
          <w:szCs w:val="20"/>
        </w:rPr>
        <w:softHyphen/>
        <w:t>ми. Совместное обсуждение этой и других программ создало солидные научно-методические, основы сотруд</w:t>
      </w:r>
      <w:r>
        <w:rPr>
          <w:color w:val="000000"/>
          <w:sz w:val="20"/>
          <w:szCs w:val="20"/>
        </w:rPr>
        <w:softHyphen/>
        <w:t>ничества по этому направлению. Подготовлены и изданы были антропометрические атласы населения Болгарии, Польши, СССР, Чехословакии, данные для которых были собраны при строгой унификации и соблюдении методи</w:t>
      </w:r>
      <w:r>
        <w:rPr>
          <w:color w:val="000000"/>
          <w:sz w:val="20"/>
          <w:szCs w:val="20"/>
        </w:rPr>
        <w:softHyphen/>
        <w:t>ки измерений. Проводились работы по совершенствова</w:t>
      </w:r>
      <w:r>
        <w:rPr>
          <w:color w:val="000000"/>
          <w:sz w:val="20"/>
          <w:szCs w:val="20"/>
        </w:rPr>
        <w:softHyphen/>
        <w:t>нию аппаратуры для антропометрических исследований, по стандартизации антропометрических данных приме</w:t>
      </w:r>
      <w:r>
        <w:rPr>
          <w:color w:val="000000"/>
          <w:sz w:val="20"/>
          <w:szCs w:val="20"/>
        </w:rPr>
        <w:softHyphen/>
        <w:t>нительно к задачам конструирования. Эти и другие ис</w:t>
      </w:r>
      <w:r>
        <w:rPr>
          <w:color w:val="000000"/>
          <w:sz w:val="20"/>
          <w:szCs w:val="20"/>
        </w:rPr>
        <w:softHyphen/>
        <w:t>следования и разработки, проводившиеся при активном участии ВНИИТЭ и Института антропологии МГУ, поло</w:t>
      </w:r>
      <w:r>
        <w:rPr>
          <w:color w:val="000000"/>
          <w:sz w:val="20"/>
          <w:szCs w:val="20"/>
        </w:rPr>
        <w:softHyphen/>
        <w:t>жили начало формированию эргономической антрополо</w:t>
      </w:r>
      <w:r>
        <w:rPr>
          <w:color w:val="000000"/>
          <w:sz w:val="20"/>
          <w:szCs w:val="20"/>
        </w:rPr>
        <w:softHyphen/>
        <w:t>гии в СССР и странах-членах СЭВ.</w:t>
      </w:r>
    </w:p>
    <w:p w:rsidR="001C7463" w:rsidRDefault="001C7463" w:rsidP="00167F7B">
      <w:pPr>
        <w:shd w:val="clear" w:color="auto" w:fill="FFFFFF"/>
        <w:autoSpaceDE w:val="0"/>
        <w:autoSpaceDN w:val="0"/>
        <w:adjustRightInd w:val="0"/>
        <w:ind w:firstLine="708"/>
        <w:jc w:val="both"/>
      </w:pPr>
      <w:r>
        <w:rPr>
          <w:color w:val="000000"/>
          <w:sz w:val="20"/>
          <w:szCs w:val="20"/>
        </w:rPr>
        <w:t>Еще одно направление сотрудничества — совершен</w:t>
      </w:r>
      <w:r>
        <w:rPr>
          <w:color w:val="000000"/>
          <w:sz w:val="20"/>
          <w:szCs w:val="20"/>
        </w:rPr>
        <w:softHyphen/>
        <w:t>ствование подготовки кадров в области эргономики — должно было стимулировать соответствующие работы в СССР. Однако консерватизм и искусственно создавае</w:t>
      </w:r>
      <w:r>
        <w:rPr>
          <w:color w:val="000000"/>
          <w:sz w:val="20"/>
          <w:szCs w:val="20"/>
        </w:rPr>
        <w:softHyphen/>
        <w:t>мые препятствия в этой сфере оказались настолько силь</w:t>
      </w:r>
      <w:r>
        <w:rPr>
          <w:color w:val="000000"/>
          <w:sz w:val="20"/>
          <w:szCs w:val="20"/>
        </w:rPr>
        <w:softHyphen/>
        <w:t>ны, что удалось только привлечь внимание к этой пробле</w:t>
      </w:r>
      <w:r>
        <w:rPr>
          <w:color w:val="000000"/>
          <w:sz w:val="20"/>
          <w:szCs w:val="20"/>
        </w:rPr>
        <w:softHyphen/>
        <w:t>ме, а в последующем включить это направление в науч</w:t>
      </w:r>
      <w:r>
        <w:rPr>
          <w:color w:val="000000"/>
          <w:sz w:val="20"/>
          <w:szCs w:val="20"/>
        </w:rPr>
        <w:softHyphen/>
        <w:t>но-техническую программу "Эргономика". В ходе сотруд</w:t>
      </w:r>
      <w:r>
        <w:rPr>
          <w:color w:val="000000"/>
          <w:sz w:val="20"/>
          <w:szCs w:val="20"/>
        </w:rPr>
        <w:softHyphen/>
        <w:t>ничества была разработана структура учебных программ по эргономике, в которую, кроме детализированного содержания лекций и практических занятий, перечня учебных пособий и т.п., включены профессиональные характеристики будущего специалиста, положения о его месте и роли в промышленности, его связях с другими специалистами. Разработаны три учебных программы, среди которых выделяется программа по эргономике для конструкторов и проектировщиков, предложенная поль</w:t>
      </w:r>
      <w:r>
        <w:rPr>
          <w:color w:val="000000"/>
          <w:sz w:val="20"/>
          <w:szCs w:val="20"/>
        </w:rPr>
        <w:softHyphen/>
        <w:t>ским Институтом технической эстетики. Подготовлены учебные пособия по эргономике, некоторые были изда</w:t>
      </w:r>
      <w:r>
        <w:rPr>
          <w:color w:val="000000"/>
          <w:sz w:val="20"/>
          <w:szCs w:val="20"/>
        </w:rPr>
        <w:softHyphen/>
        <w:t>ны, в том числе и в СССР.</w:t>
      </w:r>
    </w:p>
    <w:p w:rsidR="001C7463" w:rsidRDefault="001C7463" w:rsidP="00167F7B">
      <w:pPr>
        <w:shd w:val="clear" w:color="auto" w:fill="FFFFFF"/>
        <w:autoSpaceDE w:val="0"/>
        <w:autoSpaceDN w:val="0"/>
        <w:adjustRightInd w:val="0"/>
        <w:ind w:firstLine="708"/>
        <w:jc w:val="both"/>
      </w:pPr>
      <w:r>
        <w:rPr>
          <w:color w:val="000000"/>
          <w:sz w:val="20"/>
          <w:szCs w:val="20"/>
        </w:rPr>
        <w:t>В 1985 г. постоянная рабочая группа по сотрудниче</w:t>
      </w:r>
      <w:r>
        <w:rPr>
          <w:color w:val="000000"/>
          <w:sz w:val="20"/>
          <w:szCs w:val="20"/>
        </w:rPr>
        <w:softHyphen/>
        <w:t>ству стран-членов СЭВ в области подготовки и повыше</w:t>
      </w:r>
      <w:r>
        <w:rPr>
          <w:color w:val="000000"/>
          <w:sz w:val="20"/>
          <w:szCs w:val="20"/>
        </w:rPr>
        <w:softHyphen/>
        <w:t>ния квалификации научных кадров заслушала доклад руководителя Координационного центра по эргономике о деятельности в этих направлениях и наметила пути ее развития. Такое решение по подготовке и повышению квалификации кадров эргономистов, принятое рабочей группой во главе с председателем представителем СССР,— первый официальный документ в этой области, который, хотя и опосредованно через СЭВ, распростра</w:t>
      </w:r>
      <w:r>
        <w:rPr>
          <w:color w:val="000000"/>
          <w:sz w:val="20"/>
          <w:szCs w:val="20"/>
        </w:rPr>
        <w:softHyphen/>
        <w:t>нялся и на Советский Союз.</w:t>
      </w:r>
    </w:p>
    <w:p w:rsidR="001C7463" w:rsidRDefault="001C7463" w:rsidP="00167F7B">
      <w:pPr>
        <w:shd w:val="clear" w:color="auto" w:fill="FFFFFF"/>
        <w:autoSpaceDE w:val="0"/>
        <w:autoSpaceDN w:val="0"/>
        <w:adjustRightInd w:val="0"/>
        <w:ind w:firstLine="708"/>
        <w:jc w:val="both"/>
      </w:pPr>
      <w:r>
        <w:rPr>
          <w:color w:val="000000"/>
          <w:sz w:val="20"/>
          <w:szCs w:val="20"/>
        </w:rPr>
        <w:t>Ряд направлений исследований и разработок про</w:t>
      </w:r>
      <w:r>
        <w:rPr>
          <w:color w:val="000000"/>
          <w:sz w:val="20"/>
          <w:szCs w:val="20"/>
        </w:rPr>
        <w:softHyphen/>
        <w:t>грамм сотрудничества на первых порах преимуществен</w:t>
      </w:r>
      <w:r>
        <w:rPr>
          <w:color w:val="000000"/>
          <w:sz w:val="20"/>
          <w:szCs w:val="20"/>
        </w:rPr>
        <w:softHyphen/>
        <w:t xml:space="preserve">но выполнялся учеными и специалистами СССР. Это послужило толчком к развертыванию </w:t>
      </w:r>
      <w:r>
        <w:rPr>
          <w:color w:val="000000"/>
          <w:sz w:val="20"/>
          <w:szCs w:val="20"/>
        </w:rPr>
        <w:lastRenderedPageBreak/>
        <w:t>подобных работ в других странах-членах СЭВ. Результатом совместной творческой деятельности явились разработки теории и методологии эргономики, эргономических критериев, общих принципов и методики создания и функциониро-</w:t>
      </w:r>
    </w:p>
    <w:p w:rsidR="001C7463" w:rsidRDefault="001C7463" w:rsidP="00167F7B">
      <w:pPr>
        <w:jc w:val="center"/>
        <w:rPr>
          <w:b/>
          <w:bCs/>
          <w:color w:val="000000"/>
          <w:sz w:val="22"/>
          <w:szCs w:val="22"/>
        </w:rPr>
      </w:pPr>
      <w:r>
        <w:rPr>
          <w:b/>
          <w:bCs/>
          <w:color w:val="000000"/>
          <w:sz w:val="22"/>
          <w:szCs w:val="22"/>
        </w:rPr>
        <w:t>120</w:t>
      </w:r>
    </w:p>
    <w:p w:rsidR="001C7463" w:rsidRDefault="001C7463" w:rsidP="004E22F4">
      <w:pPr>
        <w:shd w:val="clear" w:color="auto" w:fill="FFFFFF"/>
        <w:autoSpaceDE w:val="0"/>
        <w:autoSpaceDN w:val="0"/>
        <w:adjustRightInd w:val="0"/>
        <w:jc w:val="both"/>
      </w:pPr>
      <w:r>
        <w:rPr>
          <w:color w:val="000000"/>
          <w:sz w:val="20"/>
          <w:szCs w:val="20"/>
        </w:rPr>
        <w:t>вания банка эргономических данных, эргономических основ проектирования рабочих мест и условий трудовой деятельности для лиц с пониженной трудоспособностью; комплекса методов и аппаратуры для эргономических исследований, принципов и методов эргономической оценки качества промышленной продукции и стандарти</w:t>
      </w:r>
      <w:r>
        <w:rPr>
          <w:color w:val="000000"/>
          <w:sz w:val="20"/>
          <w:szCs w:val="20"/>
        </w:rPr>
        <w:softHyphen/>
        <w:t>зации эргономических норм и требований, а также под</w:t>
      </w:r>
      <w:r>
        <w:rPr>
          <w:color w:val="000000"/>
          <w:sz w:val="20"/>
          <w:szCs w:val="20"/>
        </w:rPr>
        <w:softHyphen/>
        <w:t>готовка фундаментального руководства по эргономике.</w:t>
      </w:r>
    </w:p>
    <w:p w:rsidR="001C7463" w:rsidRDefault="001C7463" w:rsidP="00167F7B">
      <w:pPr>
        <w:shd w:val="clear" w:color="auto" w:fill="FFFFFF"/>
        <w:autoSpaceDE w:val="0"/>
        <w:autoSpaceDN w:val="0"/>
        <w:adjustRightInd w:val="0"/>
        <w:ind w:firstLine="708"/>
        <w:jc w:val="both"/>
      </w:pPr>
      <w:r>
        <w:rPr>
          <w:color w:val="000000"/>
          <w:sz w:val="20"/>
          <w:szCs w:val="20"/>
        </w:rPr>
        <w:t>Не представляется возможным в учебнике показать масштабность научно-технического сотрудничества. До</w:t>
      </w:r>
      <w:r>
        <w:rPr>
          <w:color w:val="000000"/>
          <w:sz w:val="20"/>
          <w:szCs w:val="20"/>
        </w:rPr>
        <w:softHyphen/>
        <w:t>статочно сказать, что изданный в 1978 г. справочник о научно-техническом сотрудничестве по проблемам эрго</w:t>
      </w:r>
      <w:r>
        <w:rPr>
          <w:color w:val="000000"/>
          <w:sz w:val="20"/>
          <w:szCs w:val="20"/>
        </w:rPr>
        <w:softHyphen/>
        <w:t xml:space="preserve">номики содержал 67 страниц [18]. Поэтому ограничимся только общей характеристикой. </w:t>
      </w:r>
      <w:r>
        <w:rPr>
          <w:i/>
          <w:iCs/>
          <w:color w:val="000000"/>
          <w:sz w:val="20"/>
          <w:szCs w:val="20"/>
        </w:rPr>
        <w:t>Разработаны и выполне</w:t>
      </w:r>
      <w:r>
        <w:rPr>
          <w:i/>
          <w:iCs/>
          <w:color w:val="000000"/>
          <w:sz w:val="20"/>
          <w:szCs w:val="20"/>
        </w:rPr>
        <w:softHyphen/>
        <w:t>ны программы сотрудничества на 1976—1980, 1981—1985 гг. и не в полном объеме на 1986—1990 гг.; в эргономичес</w:t>
      </w:r>
      <w:r>
        <w:rPr>
          <w:i/>
          <w:iCs/>
          <w:color w:val="000000"/>
          <w:sz w:val="20"/>
          <w:szCs w:val="20"/>
        </w:rPr>
        <w:softHyphen/>
        <w:t xml:space="preserve">ких исследованиях и разработках принимали участие 105 научно-исследовательских и проектных организаций, в том числе 35 из СССР. </w:t>
      </w:r>
      <w:r>
        <w:rPr>
          <w:color w:val="000000"/>
          <w:sz w:val="20"/>
          <w:szCs w:val="20"/>
        </w:rPr>
        <w:t xml:space="preserve">Уже в соответствии с первой программой выполнен значительный комплекс работ (260 самостоятельных заданий) </w:t>
      </w:r>
      <w:r>
        <w:rPr>
          <w:b/>
          <w:bCs/>
          <w:color w:val="000000"/>
          <w:sz w:val="20"/>
          <w:szCs w:val="20"/>
        </w:rPr>
        <w:t xml:space="preserve">[19, 20], </w:t>
      </w:r>
      <w:r>
        <w:rPr>
          <w:color w:val="000000"/>
          <w:sz w:val="20"/>
          <w:szCs w:val="20"/>
        </w:rPr>
        <w:t>подготовлено 43 нор</w:t>
      </w:r>
      <w:r>
        <w:rPr>
          <w:color w:val="000000"/>
          <w:sz w:val="20"/>
          <w:szCs w:val="20"/>
        </w:rPr>
        <w:softHyphen/>
        <w:t>мативно-технических документа, из которых 29 послужи</w:t>
      </w:r>
      <w:r>
        <w:rPr>
          <w:color w:val="000000"/>
          <w:sz w:val="20"/>
          <w:szCs w:val="20"/>
        </w:rPr>
        <w:softHyphen/>
        <w:t>ли основой для соответствующих стандартов СЭВ; пред</w:t>
      </w:r>
      <w:r>
        <w:rPr>
          <w:color w:val="000000"/>
          <w:sz w:val="20"/>
          <w:szCs w:val="20"/>
        </w:rPr>
        <w:softHyphen/>
        <w:t>ложено свыше 30 методов эргономических исследований и создано 17 экспериментальных стендов; подготовлено и опубликовано 120 отчетов, статей, методических мате</w:t>
      </w:r>
      <w:r>
        <w:rPr>
          <w:color w:val="000000"/>
          <w:sz w:val="20"/>
          <w:szCs w:val="20"/>
        </w:rPr>
        <w:softHyphen/>
        <w:t>риалов, учебных пособий и монографий. В последующих программах объем работ не уменьшался, а количество изданий увеличивалось.</w:t>
      </w:r>
    </w:p>
    <w:p w:rsidR="001C7463" w:rsidRDefault="001C7463" w:rsidP="004E22F4">
      <w:pPr>
        <w:shd w:val="clear" w:color="auto" w:fill="FFFFFF"/>
        <w:autoSpaceDE w:val="0"/>
        <w:autoSpaceDN w:val="0"/>
        <w:adjustRightInd w:val="0"/>
        <w:jc w:val="both"/>
      </w:pPr>
      <w:r>
        <w:rPr>
          <w:color w:val="000000"/>
          <w:sz w:val="20"/>
          <w:szCs w:val="20"/>
        </w:rPr>
        <w:t>На третьей и последующих конференциях стран-чле</w:t>
      </w:r>
      <w:r>
        <w:rPr>
          <w:color w:val="000000"/>
          <w:sz w:val="20"/>
          <w:szCs w:val="20"/>
        </w:rPr>
        <w:softHyphen/>
        <w:t>нов СЭВ по эргономике высоко оценивались научные и практические результаты сотрудничества. Отмечалась теоретическая ценность научных исследований. Этот ре</w:t>
      </w:r>
      <w:r>
        <w:rPr>
          <w:color w:val="000000"/>
          <w:sz w:val="20"/>
          <w:szCs w:val="20"/>
        </w:rPr>
        <w:softHyphen/>
        <w:t>зультат сотрудничества существенно повлиял на разви</w:t>
      </w:r>
      <w:r>
        <w:rPr>
          <w:color w:val="000000"/>
          <w:sz w:val="20"/>
          <w:szCs w:val="20"/>
        </w:rPr>
        <w:softHyphen/>
        <w:t xml:space="preserve">тие эргономики в странах-членах СЭВ, а также смежных отраслей науки и техники </w:t>
      </w:r>
      <w:r>
        <w:rPr>
          <w:b/>
          <w:bCs/>
          <w:color w:val="000000"/>
          <w:sz w:val="20"/>
          <w:szCs w:val="20"/>
        </w:rPr>
        <w:t>[21].</w:t>
      </w:r>
    </w:p>
    <w:p w:rsidR="001C7463" w:rsidRDefault="001C7463" w:rsidP="00167F7B">
      <w:pPr>
        <w:shd w:val="clear" w:color="auto" w:fill="FFFFFF"/>
        <w:autoSpaceDE w:val="0"/>
        <w:autoSpaceDN w:val="0"/>
        <w:adjustRightInd w:val="0"/>
        <w:ind w:firstLine="708"/>
        <w:jc w:val="both"/>
      </w:pPr>
      <w:r>
        <w:rPr>
          <w:i/>
          <w:iCs/>
          <w:color w:val="000000"/>
          <w:sz w:val="20"/>
          <w:szCs w:val="20"/>
        </w:rPr>
        <w:t>Для развития сотрудничества большое значение имели шесть конференций по эргономике стран-членов СЭВ, а также семинары по отдельным проблемам, напри</w:t>
      </w:r>
      <w:r>
        <w:rPr>
          <w:i/>
          <w:iCs/>
          <w:color w:val="000000"/>
          <w:sz w:val="20"/>
          <w:szCs w:val="20"/>
        </w:rPr>
        <w:softHyphen/>
        <w:t>мер по эргономической антропологии (София, 1986), эрго</w:t>
      </w:r>
      <w:r>
        <w:rPr>
          <w:i/>
          <w:iCs/>
          <w:color w:val="000000"/>
          <w:sz w:val="20"/>
          <w:szCs w:val="20"/>
        </w:rPr>
        <w:softHyphen/>
        <w:t>номическим аспектам проектирования гибких производст</w:t>
      </w:r>
      <w:r>
        <w:rPr>
          <w:i/>
          <w:iCs/>
          <w:color w:val="000000"/>
          <w:sz w:val="20"/>
          <w:szCs w:val="20"/>
        </w:rPr>
        <w:softHyphen/>
        <w:t>венных систем и робототехнических комплексов (Прешов, Чехословакия, 1987) и многие другие. Во всех конференциях, как правило, принимали участие президенты Междуна</w:t>
      </w:r>
      <w:r>
        <w:rPr>
          <w:i/>
          <w:iCs/>
          <w:color w:val="000000"/>
          <w:sz w:val="20"/>
          <w:szCs w:val="20"/>
        </w:rPr>
        <w:softHyphen/>
        <w:t>родной эргономической ассоциации.</w:t>
      </w:r>
    </w:p>
    <w:p w:rsidR="001C7463" w:rsidRDefault="001C7463" w:rsidP="00167F7B">
      <w:pPr>
        <w:shd w:val="clear" w:color="auto" w:fill="FFFFFF"/>
        <w:autoSpaceDE w:val="0"/>
        <w:autoSpaceDN w:val="0"/>
        <w:adjustRightInd w:val="0"/>
        <w:ind w:firstLine="708"/>
        <w:jc w:val="both"/>
      </w:pPr>
      <w:r>
        <w:rPr>
          <w:color w:val="000000"/>
          <w:sz w:val="20"/>
          <w:szCs w:val="20"/>
        </w:rPr>
        <w:t>Совместная научно-практическая деятельность уче</w:t>
      </w:r>
      <w:r>
        <w:rPr>
          <w:color w:val="000000"/>
          <w:sz w:val="20"/>
          <w:szCs w:val="20"/>
        </w:rPr>
        <w:softHyphen/>
        <w:t>ных и специалистов в творческих коллективах, нередко достаточно больших по численности, на протяжении 15 лет сотрудничества сопровождалась многочисленными мини-семинарами и обсуждениями планов, этапов и ре</w:t>
      </w:r>
      <w:r>
        <w:rPr>
          <w:color w:val="000000"/>
          <w:sz w:val="20"/>
          <w:szCs w:val="20"/>
        </w:rPr>
        <w:softHyphen/>
        <w:t>зультатов работ, а также во многом нетрадиционными заседаниями научно-технического совета. Высокая про</w:t>
      </w:r>
      <w:r>
        <w:rPr>
          <w:color w:val="000000"/>
          <w:sz w:val="20"/>
          <w:szCs w:val="20"/>
        </w:rPr>
        <w:softHyphen/>
        <w:t>фессиональная планка дискуссий, искреннее желание понять друг друга и найти оптимальное решение превра</w:t>
      </w:r>
      <w:r>
        <w:rPr>
          <w:color w:val="000000"/>
          <w:sz w:val="20"/>
          <w:szCs w:val="20"/>
        </w:rPr>
        <w:softHyphen/>
        <w:t>щали их в события в научной жизни эргономистов стран-членов СЭВ. В них принимали участие и большие группы ученых и специалистов, не имевших непосредственного отношения к сотрудничеству.</w:t>
      </w:r>
    </w:p>
    <w:p w:rsidR="001C7463" w:rsidRDefault="001C7463" w:rsidP="00167F7B">
      <w:pPr>
        <w:shd w:val="clear" w:color="auto" w:fill="FFFFFF"/>
        <w:autoSpaceDE w:val="0"/>
        <w:autoSpaceDN w:val="0"/>
        <w:adjustRightInd w:val="0"/>
        <w:ind w:firstLine="708"/>
        <w:jc w:val="both"/>
      </w:pPr>
      <w:r>
        <w:rPr>
          <w:color w:val="000000"/>
          <w:sz w:val="20"/>
          <w:szCs w:val="20"/>
        </w:rPr>
        <w:t>Выполнение программ научно-технического сотруд</w:t>
      </w:r>
      <w:r>
        <w:rPr>
          <w:color w:val="000000"/>
          <w:sz w:val="20"/>
          <w:szCs w:val="20"/>
        </w:rPr>
        <w:softHyphen/>
        <w:t>ничества позволило эргономике перейти на качественно новый уровень развития, создать необходимую научную базу для включения методов и данных эргономики в систему стандартизации и управления качеством про</w:t>
      </w:r>
      <w:r>
        <w:rPr>
          <w:color w:val="000000"/>
          <w:sz w:val="20"/>
          <w:szCs w:val="20"/>
        </w:rPr>
        <w:softHyphen/>
        <w:t>мышленной продукции, которые рассматривались в то время как наиболее эффективные инструменты продви</w:t>
      </w:r>
      <w:r>
        <w:rPr>
          <w:color w:val="000000"/>
          <w:sz w:val="20"/>
          <w:szCs w:val="20"/>
        </w:rPr>
        <w:softHyphen/>
        <w:t>жения эргономики в практику. Для эргономистов, дизай</w:t>
      </w:r>
      <w:r>
        <w:rPr>
          <w:color w:val="000000"/>
          <w:sz w:val="20"/>
          <w:szCs w:val="20"/>
        </w:rPr>
        <w:softHyphen/>
        <w:t>неров, проектировщиков и других ученых и специалис</w:t>
      </w:r>
      <w:r>
        <w:rPr>
          <w:color w:val="000000"/>
          <w:sz w:val="20"/>
          <w:szCs w:val="20"/>
        </w:rPr>
        <w:softHyphen/>
        <w:t>тов подготовлено фундаментальное руководство "Эрго</w:t>
      </w:r>
      <w:r>
        <w:rPr>
          <w:color w:val="000000"/>
          <w:sz w:val="20"/>
          <w:szCs w:val="20"/>
        </w:rPr>
        <w:softHyphen/>
        <w:t>номика: принципы и рекомендации". Разработаны науч</w:t>
      </w:r>
      <w:r>
        <w:rPr>
          <w:color w:val="000000"/>
          <w:sz w:val="20"/>
          <w:szCs w:val="20"/>
        </w:rPr>
        <w:softHyphen/>
        <w:t xml:space="preserve">но-методические основы создания и функционирования банка эргономических данных и на их основе созданы локальные и экспериментальные межотраслевые банки </w:t>
      </w:r>
      <w:r>
        <w:rPr>
          <w:b/>
          <w:bCs/>
          <w:color w:val="000000"/>
          <w:sz w:val="20"/>
          <w:szCs w:val="20"/>
        </w:rPr>
        <w:t>[22].</w:t>
      </w:r>
    </w:p>
    <w:p w:rsidR="001C7463" w:rsidRDefault="001C7463" w:rsidP="00167F7B">
      <w:pPr>
        <w:shd w:val="clear" w:color="auto" w:fill="FFFFFF"/>
        <w:autoSpaceDE w:val="0"/>
        <w:autoSpaceDN w:val="0"/>
        <w:adjustRightInd w:val="0"/>
        <w:ind w:firstLine="708"/>
        <w:jc w:val="both"/>
      </w:pPr>
      <w:r>
        <w:rPr>
          <w:color w:val="000000"/>
          <w:sz w:val="20"/>
          <w:szCs w:val="20"/>
        </w:rPr>
        <w:t>Получены и другие значимые научные и практичес</w:t>
      </w:r>
      <w:r>
        <w:rPr>
          <w:color w:val="000000"/>
          <w:sz w:val="20"/>
          <w:szCs w:val="20"/>
        </w:rPr>
        <w:softHyphen/>
        <w:t>кие результаты едва ли не по всем направлениям разви</w:t>
      </w:r>
      <w:r>
        <w:rPr>
          <w:color w:val="000000"/>
          <w:sz w:val="20"/>
          <w:szCs w:val="20"/>
        </w:rPr>
        <w:softHyphen/>
        <w:t>тия эргономики. В ходе сотрудничества сложилась коопе</w:t>
      </w:r>
      <w:r>
        <w:rPr>
          <w:color w:val="000000"/>
          <w:sz w:val="20"/>
          <w:szCs w:val="20"/>
        </w:rPr>
        <w:softHyphen/>
        <w:t>рация научных коллективов, ученых и специалистов, способных решать проблемы эргономики на профессио</w:t>
      </w:r>
      <w:r>
        <w:rPr>
          <w:color w:val="000000"/>
          <w:sz w:val="20"/>
          <w:szCs w:val="20"/>
        </w:rPr>
        <w:softHyphen/>
        <w:t>нальном уровне. Сотрудничество способствовало по</w:t>
      </w:r>
      <w:r>
        <w:rPr>
          <w:color w:val="000000"/>
          <w:sz w:val="20"/>
          <w:szCs w:val="20"/>
        </w:rPr>
        <w:softHyphen/>
        <w:t>вышению квалификации ученых и специалистов в облас</w:t>
      </w:r>
      <w:r>
        <w:rPr>
          <w:color w:val="000000"/>
          <w:sz w:val="20"/>
          <w:szCs w:val="20"/>
        </w:rPr>
        <w:softHyphen/>
        <w:t>ти эргономики.</w:t>
      </w:r>
    </w:p>
    <w:p w:rsidR="00B16BFF" w:rsidRDefault="00B16BFF" w:rsidP="00B16BFF">
      <w:pPr>
        <w:rPr>
          <w:rFonts w:ascii="Arial" w:hAnsi="Arial" w:cs="Arial"/>
          <w:b/>
          <w:bCs/>
          <w:color w:val="000000"/>
          <w:sz w:val="22"/>
          <w:szCs w:val="22"/>
        </w:rPr>
      </w:pPr>
    </w:p>
    <w:p w:rsidR="00B16BFF" w:rsidRDefault="00B16BFF" w:rsidP="00B16BFF">
      <w:pPr>
        <w:rPr>
          <w:rFonts w:ascii="Arial" w:hAnsi="Arial" w:cs="Arial"/>
          <w:b/>
          <w:bCs/>
          <w:color w:val="000000"/>
          <w:sz w:val="22"/>
          <w:szCs w:val="22"/>
        </w:rPr>
      </w:pPr>
      <w:r>
        <w:t>Литература 1. Бернал Дж. Д. Наука в истории общества. М., 1969. 2. Вейценбоум Дж. Возможности вычислительных машин и человеческий разум. От суждений к вычислениям: Пер. с англ. М., 1982. 2а. Фойоль А., Эмерсон Г., Тейлор Ф., Форд Г. Управление — это наука и искусство. М., 1992. 3. Форд Г. Моя жизнь, мои достижения. М., 1989. 4. Мюнстерберг Г. Основы психотехники. Первая, общая часть. М., 1922; Основы психотехники. Вторая, специальная часть. Вып. 1. М., 1922. 5. Пископпель А. А., Вучетич Г. Г., Сергиенко С. К., Щедровицкий Л. П. Инженерная психология. М</w:t>
      </w:r>
      <w:r w:rsidRPr="00B16BFF">
        <w:rPr>
          <w:lang w:val="en-GB"/>
        </w:rPr>
        <w:t xml:space="preserve">., 1994. 6. Giese F. Handbuch Psychotechnisscher Eignungsprufungen (2. Aufl.) Halle a. S; Marhold, 1925. </w:t>
      </w:r>
      <w:r>
        <w:t xml:space="preserve">7. Кутта Ф. Человек. Труд. Техника: Пер. с чеш. М., 1979. 8. Кравченко А. И. Э. Мэйо // Современная западная социология: Словарь. М., 1990. 9. Клир Дж. Системология. Автоматизация решения системных задач. М., 1990. 10. Edholm O. C., Murrell K. F. H. </w:t>
      </w:r>
      <w:r>
        <w:lastRenderedPageBreak/>
        <w:t xml:space="preserve">History of the Ergonomics Research Society // Ergonomics, Cumulative Index. </w:t>
      </w:r>
      <w:r w:rsidRPr="00B16BFF">
        <w:rPr>
          <w:lang w:val="en-GB"/>
        </w:rPr>
        <w:t>1957—1967. Vol. 1—10. 11. Ergonomics International 85: Proceedings of the Ninth Congress of the International Ergonomics Association, 2—6 September 1985, Bournemouth (England). Bornemouth, 1985. 12. Murrell K. F. H. Why ergonomics // Occupational psychology. 1967. Vol. 41. 13. International directory of educational programs in ergonomics/human factors // A Publication of the International Ergonomics Association. Third edition. Editor R. G. Pearson, 1994. 14. Kraft J. A. Compilation and Brief History of Human Factors Research in Business and Industry // Human Factors, 1961. № 3 (4). 14</w:t>
      </w:r>
      <w:r>
        <w:t>а</w:t>
      </w:r>
      <w:r w:rsidRPr="00B16BFF">
        <w:rPr>
          <w:lang w:val="en-GB"/>
        </w:rPr>
        <w:t xml:space="preserve">. Ein "Pneumatic-Helm" // Form, 1977. № 78. 122 15. Guide to training opportunities for industrial development. Twenty-second issue. United Nations Industrial Developmen organization, 1994. 16. </w:t>
      </w:r>
      <w:r>
        <w:t>Методологические</w:t>
      </w:r>
      <w:r w:rsidRPr="00B16BFF">
        <w:rPr>
          <w:lang w:val="en-GB"/>
        </w:rPr>
        <w:t xml:space="preserve"> </w:t>
      </w:r>
      <w:r>
        <w:t>проблемы</w:t>
      </w:r>
      <w:r w:rsidRPr="00B16BFF">
        <w:rPr>
          <w:lang w:val="en-GB"/>
        </w:rPr>
        <w:t xml:space="preserve"> </w:t>
      </w:r>
      <w:r>
        <w:t>эргономики</w:t>
      </w:r>
      <w:r w:rsidRPr="00B16BFF">
        <w:rPr>
          <w:lang w:val="en-GB"/>
        </w:rPr>
        <w:t xml:space="preserve">. </w:t>
      </w:r>
      <w:r>
        <w:t>Материалы I Международной конференции ученых и специалистов стран-членов СЭВ и СФРЮ. М., 1972. 17. Мунипов В. М. Разработка научных основ эргономических норм и требований. О ходе научно-технического сотрудничества ученых и специалистов стран-членов СЭВ. М., 1978. 18. Разработка научных основ эргономических норм и требований. Справочник по важнейшим координируемым проблемам. М., 1978. 19. Информационный перечень научно-исследовательских работ, выполненных в 1976—1980 гг. по проблемам 1—37 СЭВ. М., 1982. 20. Реферативный сборник научно-исследовательских работ, выполненных в 1976—1980 гг. по проблемам 1—37 СЭВ. М., 1982. 21. Мунипов В. М. Основные результаты и перспективы научно-технического сотрудничества стран-членов СЭВ по проблемам эргономики и технической эстетики. М., 1981. 22. Мунипов В. М., Карцовник В. С., Панахно Б. А., Пундик Я. Л., Шило А. В. Концептуальные основания и условия создания банка эргономических данных // Эргономика и научно-технический прогресс. М., 1988.</w:t>
      </w:r>
    </w:p>
    <w:p w:rsidR="00B16BFF" w:rsidRDefault="00B16BFF" w:rsidP="00167F7B">
      <w:pPr>
        <w:jc w:val="center"/>
        <w:rPr>
          <w:rFonts w:ascii="Arial" w:hAnsi="Arial" w:cs="Arial"/>
          <w:b/>
          <w:bCs/>
          <w:color w:val="000000"/>
          <w:sz w:val="22"/>
          <w:szCs w:val="22"/>
        </w:rPr>
      </w:pPr>
    </w:p>
    <w:p w:rsidR="00B16BFF" w:rsidRDefault="00B16BFF" w:rsidP="00167F7B">
      <w:pPr>
        <w:jc w:val="center"/>
        <w:rPr>
          <w:rFonts w:ascii="Arial" w:hAnsi="Arial" w:cs="Arial"/>
          <w:b/>
          <w:bCs/>
          <w:color w:val="000000"/>
          <w:sz w:val="22"/>
          <w:szCs w:val="22"/>
        </w:rPr>
      </w:pPr>
    </w:p>
    <w:p w:rsidR="00B16BFF" w:rsidRDefault="00B16BFF" w:rsidP="00167F7B">
      <w:pPr>
        <w:jc w:val="center"/>
        <w:rPr>
          <w:rFonts w:ascii="Arial" w:hAnsi="Arial" w:cs="Arial"/>
          <w:b/>
          <w:bCs/>
          <w:color w:val="000000"/>
          <w:sz w:val="22"/>
          <w:szCs w:val="22"/>
        </w:rPr>
      </w:pPr>
    </w:p>
    <w:p w:rsidR="00B16BFF" w:rsidRDefault="00B16BFF" w:rsidP="00167F7B">
      <w:pPr>
        <w:jc w:val="center"/>
        <w:rPr>
          <w:rFonts w:ascii="Arial" w:hAnsi="Arial" w:cs="Arial"/>
          <w:b/>
          <w:bCs/>
          <w:color w:val="000000"/>
          <w:sz w:val="22"/>
          <w:szCs w:val="22"/>
        </w:rPr>
      </w:pPr>
    </w:p>
    <w:p w:rsidR="00B16BFF" w:rsidRDefault="00B16BFF" w:rsidP="00167F7B">
      <w:pPr>
        <w:jc w:val="center"/>
        <w:rPr>
          <w:rFonts w:ascii="Arial" w:hAnsi="Arial" w:cs="Arial"/>
          <w:b/>
          <w:bCs/>
          <w:color w:val="000000"/>
          <w:sz w:val="22"/>
          <w:szCs w:val="22"/>
        </w:rPr>
      </w:pPr>
    </w:p>
    <w:p w:rsidR="00B16BFF" w:rsidRDefault="00B16BFF" w:rsidP="00167F7B">
      <w:pPr>
        <w:jc w:val="center"/>
        <w:rPr>
          <w:rFonts w:ascii="Arial" w:hAnsi="Arial" w:cs="Arial"/>
          <w:b/>
          <w:bCs/>
          <w:color w:val="000000"/>
          <w:sz w:val="22"/>
          <w:szCs w:val="22"/>
        </w:rPr>
      </w:pPr>
    </w:p>
    <w:p w:rsidR="00B16BFF" w:rsidRDefault="00B16BFF" w:rsidP="00167F7B">
      <w:pPr>
        <w:jc w:val="center"/>
        <w:rPr>
          <w:rFonts w:ascii="Arial" w:hAnsi="Arial" w:cs="Arial"/>
          <w:b/>
          <w:bCs/>
          <w:color w:val="000000"/>
          <w:sz w:val="22"/>
          <w:szCs w:val="22"/>
        </w:rPr>
      </w:pPr>
    </w:p>
    <w:p w:rsidR="00B16BFF" w:rsidRDefault="00B16BFF" w:rsidP="00167F7B">
      <w:pPr>
        <w:jc w:val="center"/>
        <w:rPr>
          <w:rFonts w:ascii="Arial" w:hAnsi="Arial" w:cs="Arial"/>
          <w:b/>
          <w:bCs/>
          <w:color w:val="000000"/>
          <w:sz w:val="22"/>
          <w:szCs w:val="22"/>
        </w:rPr>
      </w:pPr>
    </w:p>
    <w:p w:rsidR="001C7463" w:rsidRDefault="001C7463" w:rsidP="00167F7B">
      <w:pPr>
        <w:jc w:val="center"/>
        <w:rPr>
          <w:rFonts w:ascii="Arial" w:hAnsi="Arial" w:cs="Arial"/>
          <w:b/>
          <w:bCs/>
          <w:color w:val="000000"/>
          <w:sz w:val="22"/>
          <w:szCs w:val="22"/>
        </w:rPr>
      </w:pPr>
      <w:r>
        <w:rPr>
          <w:rFonts w:ascii="Arial" w:hAnsi="Arial" w:cs="Arial"/>
          <w:b/>
          <w:bCs/>
          <w:color w:val="000000"/>
          <w:sz w:val="22"/>
          <w:szCs w:val="22"/>
        </w:rPr>
        <w:t>121</w:t>
      </w:r>
    </w:p>
    <w:p w:rsidR="001C7463" w:rsidRDefault="001C7463" w:rsidP="004E22F4">
      <w:pPr>
        <w:shd w:val="clear" w:color="auto" w:fill="FFFFFF"/>
        <w:autoSpaceDE w:val="0"/>
        <w:autoSpaceDN w:val="0"/>
        <w:adjustRightInd w:val="0"/>
        <w:jc w:val="both"/>
      </w:pPr>
      <w:r>
        <w:rPr>
          <w:color w:val="000000"/>
          <w:sz w:val="30"/>
          <w:szCs w:val="30"/>
        </w:rPr>
        <w:t xml:space="preserve">Глава </w:t>
      </w:r>
      <w:r>
        <w:rPr>
          <w:color w:val="000000"/>
          <w:sz w:val="30"/>
          <w:szCs w:val="30"/>
          <w:lang w:val="en-US"/>
        </w:rPr>
        <w:t>V</w:t>
      </w:r>
    </w:p>
    <w:p w:rsidR="001C7463" w:rsidRDefault="001C7463" w:rsidP="004E22F4">
      <w:pPr>
        <w:shd w:val="clear" w:color="auto" w:fill="FFFFFF"/>
        <w:autoSpaceDE w:val="0"/>
        <w:autoSpaceDN w:val="0"/>
        <w:adjustRightInd w:val="0"/>
        <w:jc w:val="both"/>
      </w:pPr>
      <w:r>
        <w:rPr>
          <w:color w:val="000000"/>
          <w:sz w:val="30"/>
          <w:szCs w:val="30"/>
        </w:rPr>
        <w:t>ИСТОРИЯ РАЗВИТИЯ ЭРГОНОМИКИ</w:t>
      </w:r>
    </w:p>
    <w:p w:rsidR="001C7463" w:rsidRDefault="001C7463" w:rsidP="004E22F4">
      <w:pPr>
        <w:shd w:val="clear" w:color="auto" w:fill="FFFFFF"/>
        <w:autoSpaceDE w:val="0"/>
        <w:autoSpaceDN w:val="0"/>
        <w:adjustRightInd w:val="0"/>
        <w:jc w:val="both"/>
      </w:pPr>
      <w:r>
        <w:rPr>
          <w:color w:val="000000"/>
          <w:sz w:val="30"/>
          <w:szCs w:val="30"/>
        </w:rPr>
        <w:t>В СССР И РОССИИ</w:t>
      </w:r>
    </w:p>
    <w:p w:rsidR="00167F7B" w:rsidRDefault="00167F7B" w:rsidP="004E22F4">
      <w:pPr>
        <w:shd w:val="clear" w:color="auto" w:fill="FFFFFF"/>
        <w:autoSpaceDE w:val="0"/>
        <w:autoSpaceDN w:val="0"/>
        <w:adjustRightInd w:val="0"/>
        <w:jc w:val="both"/>
        <w:rPr>
          <w:color w:val="000000"/>
          <w:sz w:val="20"/>
          <w:szCs w:val="20"/>
        </w:rPr>
      </w:pPr>
    </w:p>
    <w:p w:rsidR="001C7463" w:rsidRDefault="001C7463" w:rsidP="00167F7B">
      <w:pPr>
        <w:shd w:val="clear" w:color="auto" w:fill="FFFFFF"/>
        <w:autoSpaceDE w:val="0"/>
        <w:autoSpaceDN w:val="0"/>
        <w:adjustRightInd w:val="0"/>
        <w:ind w:firstLine="708"/>
        <w:jc w:val="both"/>
      </w:pPr>
      <w:r>
        <w:rPr>
          <w:color w:val="000000"/>
          <w:sz w:val="20"/>
          <w:szCs w:val="20"/>
        </w:rPr>
        <w:t>История эргономики в нашей стране только стано</w:t>
      </w:r>
      <w:r>
        <w:rPr>
          <w:color w:val="000000"/>
          <w:sz w:val="20"/>
          <w:szCs w:val="20"/>
        </w:rPr>
        <w:softHyphen/>
        <w:t>вится предметом исследования. Содержание данного раз</w:t>
      </w:r>
      <w:r>
        <w:rPr>
          <w:color w:val="000000"/>
          <w:sz w:val="20"/>
          <w:szCs w:val="20"/>
        </w:rPr>
        <w:softHyphen/>
        <w:t xml:space="preserve">дела — это первая попытка целостного анализа развития эргономики, начиная с формирования ее предпосылок на рубеже конца </w:t>
      </w:r>
      <w:r>
        <w:rPr>
          <w:color w:val="000000"/>
          <w:sz w:val="20"/>
          <w:szCs w:val="20"/>
          <w:lang w:val="en-US"/>
        </w:rPr>
        <w:t>XIX</w:t>
      </w:r>
      <w:r w:rsidRPr="001C7463">
        <w:rPr>
          <w:color w:val="000000"/>
          <w:sz w:val="20"/>
          <w:szCs w:val="20"/>
        </w:rPr>
        <w:t xml:space="preserve"> </w:t>
      </w:r>
      <w:r>
        <w:rPr>
          <w:color w:val="000000"/>
          <w:sz w:val="20"/>
          <w:szCs w:val="20"/>
        </w:rPr>
        <w:t xml:space="preserve">— начала </w:t>
      </w:r>
      <w:r>
        <w:rPr>
          <w:color w:val="000000"/>
          <w:sz w:val="20"/>
          <w:szCs w:val="20"/>
          <w:lang w:val="en-US"/>
        </w:rPr>
        <w:t>XX</w:t>
      </w:r>
      <w:r w:rsidRPr="001C7463">
        <w:rPr>
          <w:color w:val="000000"/>
          <w:sz w:val="20"/>
          <w:szCs w:val="20"/>
        </w:rPr>
        <w:t xml:space="preserve"> </w:t>
      </w:r>
      <w:r>
        <w:rPr>
          <w:color w:val="000000"/>
          <w:sz w:val="20"/>
          <w:szCs w:val="20"/>
        </w:rPr>
        <w:t>веков и завершая совре</w:t>
      </w:r>
      <w:r>
        <w:rPr>
          <w:color w:val="000000"/>
          <w:sz w:val="20"/>
          <w:szCs w:val="20"/>
        </w:rPr>
        <w:softHyphen/>
        <w:t>менным состоянием этой научной и проектировочной дисциплины. Не только настоящее, но и прошлое эргоно</w:t>
      </w:r>
      <w:r>
        <w:rPr>
          <w:color w:val="000000"/>
          <w:sz w:val="20"/>
          <w:szCs w:val="20"/>
        </w:rPr>
        <w:softHyphen/>
        <w:t xml:space="preserve">мики в нашей стране предстает с большой остротой и напряженностью. </w:t>
      </w:r>
      <w:r>
        <w:rPr>
          <w:i/>
          <w:iCs/>
          <w:color w:val="000000"/>
          <w:sz w:val="20"/>
          <w:szCs w:val="20"/>
        </w:rPr>
        <w:t>Не изучая истории, эргономисты ока</w:t>
      </w:r>
      <w:r>
        <w:rPr>
          <w:i/>
          <w:iCs/>
          <w:color w:val="000000"/>
          <w:sz w:val="20"/>
          <w:szCs w:val="20"/>
        </w:rPr>
        <w:softHyphen/>
        <w:t>зываются лишенными наследства, не имеющими тради</w:t>
      </w:r>
      <w:r>
        <w:rPr>
          <w:i/>
          <w:iCs/>
          <w:color w:val="000000"/>
          <w:sz w:val="20"/>
          <w:szCs w:val="20"/>
        </w:rPr>
        <w:softHyphen/>
        <w:t xml:space="preserve">ций, грубыми дикарями, только что явившимися на свет и не знающими своих предшественников. </w:t>
      </w:r>
      <w:r>
        <w:rPr>
          <w:color w:val="000000"/>
          <w:sz w:val="20"/>
          <w:szCs w:val="20"/>
        </w:rPr>
        <w:t>Римляне счита</w:t>
      </w:r>
      <w:r>
        <w:rPr>
          <w:color w:val="000000"/>
          <w:sz w:val="20"/>
          <w:szCs w:val="20"/>
        </w:rPr>
        <w:softHyphen/>
        <w:t>ли патрициями тех, заметил как-то Хосе Ортега-и-Гассет, кто мог сделать завещание или оставить наследство. Остальные были пролетариями — потомками, но не на</w:t>
      </w:r>
      <w:r>
        <w:rPr>
          <w:color w:val="000000"/>
          <w:sz w:val="20"/>
          <w:szCs w:val="20"/>
        </w:rPr>
        <w:softHyphen/>
        <w:t>следниками.</w:t>
      </w:r>
    </w:p>
    <w:p w:rsidR="00167F7B" w:rsidRDefault="00167F7B" w:rsidP="004E22F4">
      <w:pPr>
        <w:shd w:val="clear" w:color="auto" w:fill="FFFFFF"/>
        <w:autoSpaceDE w:val="0"/>
        <w:autoSpaceDN w:val="0"/>
        <w:adjustRightInd w:val="0"/>
        <w:jc w:val="both"/>
        <w:rPr>
          <w:color w:val="000000"/>
        </w:rPr>
      </w:pPr>
    </w:p>
    <w:p w:rsidR="001C7463" w:rsidRPr="00167F7B" w:rsidRDefault="001C7463" w:rsidP="004E22F4">
      <w:pPr>
        <w:shd w:val="clear" w:color="auto" w:fill="FFFFFF"/>
        <w:autoSpaceDE w:val="0"/>
        <w:autoSpaceDN w:val="0"/>
        <w:adjustRightInd w:val="0"/>
        <w:jc w:val="both"/>
        <w:rPr>
          <w:b/>
        </w:rPr>
      </w:pPr>
      <w:r w:rsidRPr="00167F7B">
        <w:rPr>
          <w:b/>
          <w:color w:val="000000"/>
        </w:rPr>
        <w:t>5.1. Является ли Россия родиной эргономики?</w:t>
      </w:r>
    </w:p>
    <w:p w:rsidR="00167F7B" w:rsidRDefault="00167F7B" w:rsidP="004E22F4">
      <w:pPr>
        <w:shd w:val="clear" w:color="auto" w:fill="FFFFFF"/>
        <w:autoSpaceDE w:val="0"/>
        <w:autoSpaceDN w:val="0"/>
        <w:adjustRightInd w:val="0"/>
        <w:jc w:val="both"/>
        <w:rPr>
          <w:color w:val="000000"/>
          <w:sz w:val="20"/>
          <w:szCs w:val="20"/>
        </w:rPr>
      </w:pPr>
    </w:p>
    <w:p w:rsidR="001C7463" w:rsidRDefault="001C7463" w:rsidP="00167F7B">
      <w:pPr>
        <w:shd w:val="clear" w:color="auto" w:fill="FFFFFF"/>
        <w:autoSpaceDE w:val="0"/>
        <w:autoSpaceDN w:val="0"/>
        <w:adjustRightInd w:val="0"/>
        <w:ind w:firstLine="708"/>
        <w:jc w:val="both"/>
      </w:pPr>
      <w:r>
        <w:rPr>
          <w:color w:val="000000"/>
          <w:sz w:val="20"/>
          <w:szCs w:val="20"/>
        </w:rPr>
        <w:t>Поставленный в заглавии вопрос побуждает вспом</w:t>
      </w:r>
      <w:r>
        <w:rPr>
          <w:color w:val="000000"/>
          <w:sz w:val="20"/>
          <w:szCs w:val="20"/>
        </w:rPr>
        <w:softHyphen/>
        <w:t>нить Россию 20-х годов, о которых еще совсем недавно надо было упоминать с осторожностью. Многое из про</w:t>
      </w:r>
      <w:r>
        <w:rPr>
          <w:color w:val="000000"/>
          <w:sz w:val="20"/>
          <w:szCs w:val="20"/>
        </w:rPr>
        <w:softHyphen/>
        <w:t>исходившего в то время настораживало недремлющее идеологическое око. Табу накладывалось прежде всего на революционные гуманистические грезы и иллюзорные ощущения свободы, возникшие в 20-е годы.</w:t>
      </w:r>
    </w:p>
    <w:p w:rsidR="001C7463" w:rsidRDefault="001C7463" w:rsidP="00167F7B">
      <w:pPr>
        <w:shd w:val="clear" w:color="auto" w:fill="FFFFFF"/>
        <w:autoSpaceDE w:val="0"/>
        <w:autoSpaceDN w:val="0"/>
        <w:adjustRightInd w:val="0"/>
        <w:ind w:firstLine="708"/>
        <w:jc w:val="both"/>
      </w:pPr>
      <w:r>
        <w:rPr>
          <w:color w:val="000000"/>
          <w:sz w:val="20"/>
          <w:szCs w:val="20"/>
        </w:rPr>
        <w:t>Многие представители культуры не только воспри</w:t>
      </w:r>
      <w:r>
        <w:rPr>
          <w:color w:val="000000"/>
          <w:sz w:val="20"/>
          <w:szCs w:val="20"/>
        </w:rPr>
        <w:softHyphen/>
        <w:t>нимали, но и делали революцию всерьез, увлеченно, становились подлинными революционерами в своих об</w:t>
      </w:r>
      <w:r>
        <w:rPr>
          <w:color w:val="000000"/>
          <w:sz w:val="20"/>
          <w:szCs w:val="20"/>
        </w:rPr>
        <w:softHyphen/>
        <w:t xml:space="preserve">ластях. Далеко не все, подобно В.И.Вернадскому, видели двойственность времени: "...Наше время,— говорил в лекции в 1920 г. </w:t>
      </w:r>
      <w:r>
        <w:rPr>
          <w:color w:val="000000"/>
          <w:sz w:val="20"/>
          <w:szCs w:val="20"/>
        </w:rPr>
        <w:lastRenderedPageBreak/>
        <w:t>В.И.Вернадский,— время крушения государства, полного развала жизни, ее обнаженного ци</w:t>
      </w:r>
      <w:r>
        <w:rPr>
          <w:color w:val="000000"/>
          <w:sz w:val="20"/>
          <w:szCs w:val="20"/>
        </w:rPr>
        <w:softHyphen/>
        <w:t>низма, проявления величайших преступлений, жестокос</w:t>
      </w:r>
      <w:r>
        <w:rPr>
          <w:color w:val="000000"/>
          <w:sz w:val="20"/>
          <w:szCs w:val="20"/>
        </w:rPr>
        <w:softHyphen/>
        <w:t>ти; время, когда пытка получила свое этическое обоснова</w:t>
      </w:r>
      <w:r>
        <w:rPr>
          <w:color w:val="000000"/>
          <w:sz w:val="20"/>
          <w:szCs w:val="20"/>
        </w:rPr>
        <w:softHyphen/>
        <w:t>ние, а величайшие преступления вроде Варфоломеевской ночи выставляются как идеал; время обнищания, голодания, продажности, варварства и спекуляции — есть вместе с тем и время сильного, искреннего, полного и коренного подъ</w:t>
      </w:r>
      <w:r>
        <w:rPr>
          <w:color w:val="000000"/>
          <w:sz w:val="20"/>
          <w:szCs w:val="20"/>
        </w:rPr>
        <w:softHyphen/>
        <w:t>ема духа. Это время, когда все величайшие задачи бытия встают перед людьми, как противовес окружающим их страданиям и кровавым призракам" [1, с.254].</w:t>
      </w:r>
    </w:p>
    <w:p w:rsidR="001C7463" w:rsidRDefault="001C7463" w:rsidP="00167F7B">
      <w:pPr>
        <w:shd w:val="clear" w:color="auto" w:fill="FFFFFF"/>
        <w:autoSpaceDE w:val="0"/>
        <w:autoSpaceDN w:val="0"/>
        <w:adjustRightInd w:val="0"/>
        <w:ind w:firstLine="708"/>
        <w:jc w:val="both"/>
      </w:pPr>
      <w:r>
        <w:rPr>
          <w:color w:val="000000"/>
          <w:sz w:val="20"/>
          <w:szCs w:val="20"/>
        </w:rPr>
        <w:t xml:space="preserve">В 20-е годы еще сильна была инерция подъема духа, начавшегося в России на заре </w:t>
      </w:r>
      <w:r>
        <w:rPr>
          <w:color w:val="000000"/>
          <w:sz w:val="20"/>
          <w:szCs w:val="20"/>
          <w:lang w:val="en-US"/>
        </w:rPr>
        <w:t>XX</w:t>
      </w:r>
      <w:r w:rsidRPr="001C7463">
        <w:rPr>
          <w:color w:val="000000"/>
          <w:sz w:val="20"/>
          <w:szCs w:val="20"/>
        </w:rPr>
        <w:t xml:space="preserve"> </w:t>
      </w:r>
      <w:r>
        <w:rPr>
          <w:color w:val="000000"/>
          <w:sz w:val="20"/>
          <w:szCs w:val="20"/>
        </w:rPr>
        <w:t>века. Н.А.Бердяев писал об этом времени: "Было опьянение творческим подъемом, новизна, напряженность, борьба, вызов. В эти годы Рос</w:t>
      </w:r>
      <w:r>
        <w:rPr>
          <w:color w:val="000000"/>
          <w:sz w:val="20"/>
          <w:szCs w:val="20"/>
        </w:rPr>
        <w:softHyphen/>
        <w:t>сии было послано много даров. Это была эпоха пробуж</w:t>
      </w:r>
      <w:r>
        <w:rPr>
          <w:color w:val="000000"/>
          <w:sz w:val="20"/>
          <w:szCs w:val="20"/>
        </w:rPr>
        <w:softHyphen/>
        <w:t>дения в России самостоятельной философской мысли, расцвета поэзии и обострения эстетической чувствитель</w:t>
      </w:r>
      <w:r>
        <w:rPr>
          <w:color w:val="000000"/>
          <w:sz w:val="20"/>
          <w:szCs w:val="20"/>
        </w:rPr>
        <w:softHyphen/>
        <w:t>ности, религиозного беспокойства и искания... Появи</w:t>
      </w:r>
      <w:r>
        <w:rPr>
          <w:color w:val="000000"/>
          <w:sz w:val="20"/>
          <w:szCs w:val="20"/>
        </w:rPr>
        <w:softHyphen/>
        <w:t>лись новые души, были открыты новые источники твор</w:t>
      </w:r>
      <w:r>
        <w:rPr>
          <w:color w:val="000000"/>
          <w:sz w:val="20"/>
          <w:szCs w:val="20"/>
        </w:rPr>
        <w:softHyphen/>
        <w:t>ческой жизни, видели новые зори, соединяли чувства заката и гибели с чувством восхода и с надеждой на преображение жизни" [2, с. 129]. Двадцатые годы, писал В.Шаламов в 60-е годы, — зарождение всех благодеяний и всех преступлений будущего.</w:t>
      </w:r>
    </w:p>
    <w:p w:rsidR="00167F7B" w:rsidRDefault="00167F7B" w:rsidP="004E22F4">
      <w:pPr>
        <w:shd w:val="clear" w:color="auto" w:fill="FFFFFF"/>
        <w:autoSpaceDE w:val="0"/>
        <w:autoSpaceDN w:val="0"/>
        <w:adjustRightInd w:val="0"/>
        <w:jc w:val="both"/>
        <w:rPr>
          <w:b/>
          <w:bCs/>
          <w:i/>
          <w:iCs/>
          <w:color w:val="000000"/>
          <w:sz w:val="20"/>
          <w:szCs w:val="20"/>
        </w:rPr>
      </w:pPr>
    </w:p>
    <w:p w:rsidR="001C7463" w:rsidRDefault="001C7463" w:rsidP="004E22F4">
      <w:pPr>
        <w:shd w:val="clear" w:color="auto" w:fill="FFFFFF"/>
        <w:autoSpaceDE w:val="0"/>
        <w:autoSpaceDN w:val="0"/>
        <w:adjustRightInd w:val="0"/>
        <w:jc w:val="both"/>
      </w:pPr>
      <w:r>
        <w:rPr>
          <w:b/>
          <w:bCs/>
          <w:i/>
          <w:iCs/>
          <w:color w:val="000000"/>
          <w:sz w:val="20"/>
          <w:szCs w:val="20"/>
        </w:rPr>
        <w:t>5.1.1. Духовная и интеллектуальная атмосфера возникновения эргономики в России в 20-е годы</w:t>
      </w:r>
    </w:p>
    <w:p w:rsidR="00167F7B" w:rsidRDefault="00167F7B" w:rsidP="004E22F4">
      <w:pPr>
        <w:shd w:val="clear" w:color="auto" w:fill="FFFFFF"/>
        <w:autoSpaceDE w:val="0"/>
        <w:autoSpaceDN w:val="0"/>
        <w:adjustRightInd w:val="0"/>
        <w:jc w:val="both"/>
        <w:rPr>
          <w:color w:val="000000"/>
          <w:sz w:val="20"/>
          <w:szCs w:val="20"/>
        </w:rPr>
      </w:pPr>
    </w:p>
    <w:p w:rsidR="001C7463" w:rsidRDefault="001C7463" w:rsidP="00167F7B">
      <w:pPr>
        <w:shd w:val="clear" w:color="auto" w:fill="FFFFFF"/>
        <w:autoSpaceDE w:val="0"/>
        <w:autoSpaceDN w:val="0"/>
        <w:adjustRightInd w:val="0"/>
        <w:ind w:firstLine="708"/>
        <w:jc w:val="both"/>
      </w:pPr>
      <w:r>
        <w:rPr>
          <w:color w:val="000000"/>
          <w:sz w:val="20"/>
          <w:szCs w:val="20"/>
        </w:rPr>
        <w:t xml:space="preserve">Культурный ренессанс России начала </w:t>
      </w:r>
      <w:r>
        <w:rPr>
          <w:color w:val="000000"/>
          <w:sz w:val="20"/>
          <w:szCs w:val="20"/>
          <w:lang w:val="en-US"/>
        </w:rPr>
        <w:t>XX</w:t>
      </w:r>
      <w:r w:rsidRPr="001C7463">
        <w:rPr>
          <w:color w:val="000000"/>
          <w:sz w:val="20"/>
          <w:szCs w:val="20"/>
        </w:rPr>
        <w:t xml:space="preserve"> </w:t>
      </w:r>
      <w:r>
        <w:rPr>
          <w:color w:val="000000"/>
          <w:sz w:val="20"/>
          <w:szCs w:val="20"/>
        </w:rPr>
        <w:t>века преж</w:t>
      </w:r>
      <w:r>
        <w:rPr>
          <w:color w:val="000000"/>
          <w:sz w:val="20"/>
          <w:szCs w:val="20"/>
        </w:rPr>
        <w:softHyphen/>
        <w:t>де всего определялся творчеством мыслителей русского религиозного возрождения — В.С.Соловьева, Н.А.Бер</w:t>
      </w:r>
      <w:r>
        <w:rPr>
          <w:color w:val="000000"/>
          <w:sz w:val="20"/>
          <w:szCs w:val="20"/>
        </w:rPr>
        <w:softHyphen/>
        <w:t>дяева, С.Н.Булгакова, П.А.Флоренского. Обратим внима-</w:t>
      </w:r>
    </w:p>
    <w:p w:rsidR="001C7463" w:rsidRDefault="001C7463" w:rsidP="00167F7B">
      <w:pPr>
        <w:jc w:val="center"/>
        <w:rPr>
          <w:rFonts w:ascii="Arial" w:hAnsi="Arial" w:cs="Arial"/>
          <w:b/>
          <w:bCs/>
          <w:color w:val="000000"/>
          <w:sz w:val="22"/>
          <w:szCs w:val="22"/>
        </w:rPr>
      </w:pPr>
      <w:r>
        <w:rPr>
          <w:rFonts w:ascii="Arial" w:hAnsi="Arial" w:cs="Arial"/>
          <w:b/>
          <w:bCs/>
          <w:color w:val="000000"/>
          <w:sz w:val="22"/>
          <w:szCs w:val="22"/>
        </w:rPr>
        <w:t>123</w:t>
      </w:r>
    </w:p>
    <w:p w:rsidR="00AE42EC" w:rsidRDefault="00AE42EC" w:rsidP="004E22F4">
      <w:pPr>
        <w:shd w:val="clear" w:color="auto" w:fill="FFFFFF"/>
        <w:autoSpaceDE w:val="0"/>
        <w:autoSpaceDN w:val="0"/>
        <w:adjustRightInd w:val="0"/>
        <w:jc w:val="both"/>
      </w:pPr>
      <w:r>
        <w:rPr>
          <w:color w:val="000000"/>
          <w:sz w:val="20"/>
          <w:szCs w:val="20"/>
        </w:rPr>
        <w:t>ние  на три аспекта русской религиозно-философской традиции.</w:t>
      </w:r>
    </w:p>
    <w:p w:rsidR="00AE42EC" w:rsidRDefault="00AE42EC" w:rsidP="00167F7B">
      <w:pPr>
        <w:shd w:val="clear" w:color="auto" w:fill="FFFFFF"/>
        <w:autoSpaceDE w:val="0"/>
        <w:autoSpaceDN w:val="0"/>
        <w:adjustRightInd w:val="0"/>
        <w:ind w:firstLine="708"/>
        <w:jc w:val="both"/>
      </w:pPr>
      <w:r>
        <w:rPr>
          <w:i/>
          <w:iCs/>
          <w:color w:val="000000"/>
          <w:sz w:val="20"/>
          <w:szCs w:val="20"/>
        </w:rPr>
        <w:t xml:space="preserve">Первый </w:t>
      </w:r>
      <w:r>
        <w:rPr>
          <w:color w:val="000000"/>
          <w:sz w:val="20"/>
          <w:szCs w:val="20"/>
        </w:rPr>
        <w:t xml:space="preserve">— </w:t>
      </w:r>
      <w:r>
        <w:rPr>
          <w:i/>
          <w:iCs/>
          <w:color w:val="000000"/>
          <w:sz w:val="20"/>
          <w:szCs w:val="20"/>
        </w:rPr>
        <w:t>это учение о положительном всеединст</w:t>
      </w:r>
      <w:r>
        <w:rPr>
          <w:i/>
          <w:iCs/>
          <w:color w:val="000000"/>
          <w:sz w:val="20"/>
          <w:szCs w:val="20"/>
        </w:rPr>
        <w:softHyphen/>
        <w:t xml:space="preserve">ве и концепция софийности, выдвинутые В.С.Соловьевым и развитые его последователями. </w:t>
      </w:r>
      <w:r>
        <w:rPr>
          <w:color w:val="000000"/>
          <w:sz w:val="20"/>
          <w:szCs w:val="20"/>
        </w:rPr>
        <w:t>Система миропорядка, в которой все элементы духовного и материального мира устремлены к Абсолюту и оживотворены, мыслилась Соловьевым в виде Софии — премудрости Божией. Идея всеединства, по В.С.Соловьеву, — органическое соедине</w:t>
      </w:r>
      <w:r>
        <w:rPr>
          <w:color w:val="000000"/>
          <w:sz w:val="20"/>
          <w:szCs w:val="20"/>
        </w:rPr>
        <w:softHyphen/>
        <w:t>ние максимально развитого личностного начала со всеоб</w:t>
      </w:r>
      <w:r>
        <w:rPr>
          <w:color w:val="000000"/>
          <w:sz w:val="20"/>
          <w:szCs w:val="20"/>
        </w:rPr>
        <w:softHyphen/>
        <w:t>щим, удержание тварного, земного мира и одухотворение его. Путь к постижению сущего философ видел в орга</w:t>
      </w:r>
      <w:r>
        <w:rPr>
          <w:color w:val="000000"/>
          <w:sz w:val="20"/>
          <w:szCs w:val="20"/>
        </w:rPr>
        <w:softHyphen/>
        <w:t>ническом синтезе разных способов познания — эмпири</w:t>
      </w:r>
      <w:r>
        <w:rPr>
          <w:color w:val="000000"/>
          <w:sz w:val="20"/>
          <w:szCs w:val="20"/>
        </w:rPr>
        <w:softHyphen/>
        <w:t>ческого, философски-рационального и мистического, т.е. в синтезе науки, философии и откровения. Лишь "систе</w:t>
      </w:r>
      <w:r>
        <w:rPr>
          <w:color w:val="000000"/>
          <w:sz w:val="20"/>
          <w:szCs w:val="20"/>
        </w:rPr>
        <w:softHyphen/>
        <w:t>ма цельного знания" может обеспечить успех, привести к истине.</w:t>
      </w:r>
    </w:p>
    <w:p w:rsidR="00AE42EC" w:rsidRDefault="00AE42EC" w:rsidP="00167F7B">
      <w:pPr>
        <w:shd w:val="clear" w:color="auto" w:fill="FFFFFF"/>
        <w:autoSpaceDE w:val="0"/>
        <w:autoSpaceDN w:val="0"/>
        <w:adjustRightInd w:val="0"/>
        <w:ind w:firstLine="708"/>
        <w:jc w:val="both"/>
      </w:pPr>
      <w:r>
        <w:rPr>
          <w:b/>
          <w:bCs/>
          <w:i/>
          <w:iCs/>
          <w:color w:val="000000"/>
          <w:sz w:val="20"/>
          <w:szCs w:val="20"/>
        </w:rPr>
        <w:t xml:space="preserve">Второй аспект </w:t>
      </w:r>
      <w:r>
        <w:rPr>
          <w:color w:val="000000"/>
          <w:sz w:val="20"/>
          <w:szCs w:val="20"/>
        </w:rPr>
        <w:t xml:space="preserve">— </w:t>
      </w:r>
      <w:r>
        <w:rPr>
          <w:i/>
          <w:iCs/>
          <w:color w:val="000000"/>
          <w:sz w:val="20"/>
          <w:szCs w:val="20"/>
        </w:rPr>
        <w:t xml:space="preserve">русская философская традиция обращена к человеку, </w:t>
      </w:r>
      <w:r>
        <w:rPr>
          <w:color w:val="000000"/>
          <w:sz w:val="20"/>
          <w:szCs w:val="20"/>
        </w:rPr>
        <w:t xml:space="preserve">к </w:t>
      </w:r>
      <w:r>
        <w:rPr>
          <w:i/>
          <w:iCs/>
          <w:color w:val="000000"/>
          <w:sz w:val="20"/>
          <w:szCs w:val="20"/>
        </w:rPr>
        <w:t>его существованию и сущности.</w:t>
      </w:r>
    </w:p>
    <w:p w:rsidR="00AE42EC" w:rsidRDefault="00AE42EC" w:rsidP="00167F7B">
      <w:pPr>
        <w:shd w:val="clear" w:color="auto" w:fill="FFFFFF"/>
        <w:autoSpaceDE w:val="0"/>
        <w:autoSpaceDN w:val="0"/>
        <w:adjustRightInd w:val="0"/>
        <w:ind w:firstLine="708"/>
        <w:jc w:val="both"/>
      </w:pPr>
      <w:r>
        <w:rPr>
          <w:color w:val="000000"/>
          <w:sz w:val="20"/>
          <w:szCs w:val="20"/>
        </w:rPr>
        <w:t xml:space="preserve">Наконец, </w:t>
      </w:r>
      <w:r>
        <w:rPr>
          <w:b/>
          <w:bCs/>
          <w:i/>
          <w:iCs/>
          <w:color w:val="000000"/>
          <w:sz w:val="20"/>
          <w:szCs w:val="20"/>
        </w:rPr>
        <w:t xml:space="preserve">третий </w:t>
      </w:r>
      <w:r>
        <w:rPr>
          <w:color w:val="000000"/>
          <w:sz w:val="20"/>
          <w:szCs w:val="20"/>
        </w:rPr>
        <w:t xml:space="preserve">— </w:t>
      </w:r>
      <w:r>
        <w:rPr>
          <w:i/>
          <w:iCs/>
          <w:color w:val="000000"/>
          <w:sz w:val="20"/>
          <w:szCs w:val="20"/>
        </w:rPr>
        <w:t>при всей критичности право</w:t>
      </w:r>
      <w:r>
        <w:rPr>
          <w:i/>
          <w:iCs/>
          <w:color w:val="000000"/>
          <w:sz w:val="20"/>
          <w:szCs w:val="20"/>
        </w:rPr>
        <w:softHyphen/>
        <w:t>славия к протестантизму ему глубоко импонировала про</w:t>
      </w:r>
      <w:r>
        <w:rPr>
          <w:i/>
          <w:iCs/>
          <w:color w:val="000000"/>
          <w:sz w:val="20"/>
          <w:szCs w:val="20"/>
        </w:rPr>
        <w:softHyphen/>
        <w:t>тестантская идея "светской аскезы", с развитием кото</w:t>
      </w:r>
      <w:r>
        <w:rPr>
          <w:i/>
          <w:iCs/>
          <w:color w:val="000000"/>
          <w:sz w:val="20"/>
          <w:szCs w:val="20"/>
        </w:rPr>
        <w:softHyphen/>
        <w:t xml:space="preserve">рой на почве православия связывалась обнадеживающая перспектива "экономического оздоровления России" </w:t>
      </w:r>
      <w:r>
        <w:rPr>
          <w:color w:val="000000"/>
          <w:sz w:val="20"/>
          <w:szCs w:val="20"/>
        </w:rPr>
        <w:t>[3, с.205]. Имелось в виду понимание аскетики как трудовой деятельности "в миру", что превращало труд в централь</w:t>
      </w:r>
      <w:r>
        <w:rPr>
          <w:color w:val="000000"/>
          <w:sz w:val="20"/>
          <w:szCs w:val="20"/>
        </w:rPr>
        <w:softHyphen/>
        <w:t>ную категорию хозяйственной этики протестантизма. С.Н.Булгаков обращает внимание на то, что "социальная философия И.Бентама, классическая политэкономия, и «материалистическая концепция социализма»... механи</w:t>
      </w:r>
      <w:r>
        <w:rPr>
          <w:color w:val="000000"/>
          <w:sz w:val="20"/>
          <w:szCs w:val="20"/>
        </w:rPr>
        <w:softHyphen/>
        <w:t>зируют общество и устраняют живую человеческую лич</w:t>
      </w:r>
      <w:r>
        <w:rPr>
          <w:color w:val="000000"/>
          <w:sz w:val="20"/>
          <w:szCs w:val="20"/>
        </w:rPr>
        <w:softHyphen/>
        <w:t>ность и неразрывно связанную с нею идею личной ответ</w:t>
      </w:r>
      <w:r>
        <w:rPr>
          <w:color w:val="000000"/>
          <w:sz w:val="20"/>
          <w:szCs w:val="20"/>
        </w:rPr>
        <w:softHyphen/>
        <w:t>ственности, творческой воли..." [3, с.179].</w:t>
      </w:r>
    </w:p>
    <w:p w:rsidR="00AE42EC" w:rsidRDefault="00AE42EC" w:rsidP="00167F7B">
      <w:pPr>
        <w:shd w:val="clear" w:color="auto" w:fill="FFFFFF"/>
        <w:autoSpaceDE w:val="0"/>
        <w:autoSpaceDN w:val="0"/>
        <w:adjustRightInd w:val="0"/>
        <w:ind w:firstLine="708"/>
        <w:jc w:val="both"/>
      </w:pPr>
      <w:r>
        <w:rPr>
          <w:color w:val="000000"/>
          <w:sz w:val="20"/>
          <w:szCs w:val="20"/>
        </w:rPr>
        <w:t>Представители названных направлений политэконо</w:t>
      </w:r>
      <w:r>
        <w:rPr>
          <w:color w:val="000000"/>
          <w:sz w:val="20"/>
          <w:szCs w:val="20"/>
        </w:rPr>
        <w:softHyphen/>
        <w:t>мии забывали, считал философ, об одном, а именно о том, что их предтеча — Адам Смит, "операционализировав-ший" в своей политэкономии понятие "экономического человека", отдавал отчет в его ограниченности. Следует напомнить, что Адам Смит был автором не только клас</w:t>
      </w:r>
      <w:r>
        <w:rPr>
          <w:color w:val="000000"/>
          <w:sz w:val="20"/>
          <w:szCs w:val="20"/>
        </w:rPr>
        <w:softHyphen/>
        <w:t>сического труда "Богатства народов", где апеллировал по преимуществу к эгоистическим инстинктам человека, но и "Теории нравственных чувств", в котором речь шла главным образом об альтруистических инстинктах чело</w:t>
      </w:r>
      <w:r>
        <w:rPr>
          <w:color w:val="000000"/>
          <w:sz w:val="20"/>
          <w:szCs w:val="20"/>
        </w:rPr>
        <w:softHyphen/>
        <w:t>века, политэкономия же рассматривалась как нравствен</w:t>
      </w:r>
      <w:r>
        <w:rPr>
          <w:color w:val="000000"/>
          <w:sz w:val="20"/>
          <w:szCs w:val="20"/>
        </w:rPr>
        <w:softHyphen/>
        <w:t>ная философия.</w:t>
      </w:r>
    </w:p>
    <w:p w:rsidR="00AE42EC" w:rsidRDefault="00AE42EC" w:rsidP="00167F7B">
      <w:pPr>
        <w:shd w:val="clear" w:color="auto" w:fill="FFFFFF"/>
        <w:autoSpaceDE w:val="0"/>
        <w:autoSpaceDN w:val="0"/>
        <w:adjustRightInd w:val="0"/>
        <w:ind w:firstLine="708"/>
        <w:jc w:val="both"/>
      </w:pPr>
      <w:r>
        <w:rPr>
          <w:color w:val="000000"/>
          <w:sz w:val="20"/>
          <w:szCs w:val="20"/>
        </w:rPr>
        <w:t>Приняв "экономического человека"— эту "услов</w:t>
      </w:r>
      <w:r>
        <w:rPr>
          <w:color w:val="000000"/>
          <w:sz w:val="20"/>
          <w:szCs w:val="20"/>
        </w:rPr>
        <w:softHyphen/>
        <w:t>ность политической экономии" [3, с. 181 —182] — за "че</w:t>
      </w:r>
      <w:r>
        <w:rPr>
          <w:color w:val="000000"/>
          <w:sz w:val="20"/>
          <w:szCs w:val="20"/>
        </w:rPr>
        <w:softHyphen/>
        <w:t xml:space="preserve">ловека вообще", сама политическая экономия, забывшая о том, что эта теоретическая "фикция" искусственно обособляет хотя и очень важную, но всего лишь </w:t>
      </w:r>
      <w:r>
        <w:rPr>
          <w:i/>
          <w:iCs/>
          <w:color w:val="000000"/>
          <w:sz w:val="20"/>
          <w:szCs w:val="20"/>
        </w:rPr>
        <w:t xml:space="preserve">одну </w:t>
      </w:r>
      <w:r>
        <w:rPr>
          <w:color w:val="000000"/>
          <w:sz w:val="20"/>
          <w:szCs w:val="20"/>
        </w:rPr>
        <w:t>сторону жизни человеческой личности, одно из проявле</w:t>
      </w:r>
      <w:r>
        <w:rPr>
          <w:color w:val="000000"/>
          <w:sz w:val="20"/>
          <w:szCs w:val="20"/>
        </w:rPr>
        <w:softHyphen/>
        <w:t>ний деятельного "я", закрывает, в конце концов, перспек</w:t>
      </w:r>
      <w:r>
        <w:rPr>
          <w:color w:val="000000"/>
          <w:sz w:val="20"/>
          <w:szCs w:val="20"/>
        </w:rPr>
        <w:softHyphen/>
        <w:t>тиву и для своего собственного развития. Ибо хозяйство, изучением которого она занимается, — это, как подчер</w:t>
      </w:r>
      <w:r>
        <w:rPr>
          <w:color w:val="000000"/>
          <w:sz w:val="20"/>
          <w:szCs w:val="20"/>
        </w:rPr>
        <w:softHyphen/>
        <w:t>кивает С.Н.Булгаков, "взаимодействие свободы, творчес</w:t>
      </w:r>
      <w:r>
        <w:rPr>
          <w:color w:val="000000"/>
          <w:sz w:val="20"/>
          <w:szCs w:val="20"/>
        </w:rPr>
        <w:softHyphen/>
        <w:t>кой инициативы личности и механизма, железной необ</w:t>
      </w:r>
      <w:r>
        <w:rPr>
          <w:color w:val="000000"/>
          <w:sz w:val="20"/>
          <w:szCs w:val="20"/>
        </w:rPr>
        <w:softHyphen/>
        <w:t>ходимости". Это — "борьба личности с механизмом при</w:t>
      </w:r>
      <w:r>
        <w:rPr>
          <w:color w:val="000000"/>
          <w:sz w:val="20"/>
          <w:szCs w:val="20"/>
        </w:rPr>
        <w:softHyphen/>
        <w:t xml:space="preserve">роды и общественных форм в целях приспособления к потребностям человеческого духа. Одним словом,    </w:t>
      </w:r>
      <w:r>
        <w:rPr>
          <w:i/>
          <w:iCs/>
          <w:color w:val="000000"/>
          <w:sz w:val="20"/>
          <w:szCs w:val="20"/>
        </w:rPr>
        <w:t xml:space="preserve">хозяйство ведет хозяин" </w:t>
      </w:r>
      <w:r>
        <w:rPr>
          <w:color w:val="000000"/>
          <w:sz w:val="20"/>
          <w:szCs w:val="20"/>
        </w:rPr>
        <w:t xml:space="preserve">[3, с. 183]. Ю.Н.Давыдов особо выделяет мысль С.Н.Булгакова: хозяин — </w:t>
      </w:r>
      <w:r>
        <w:rPr>
          <w:i/>
          <w:iCs/>
          <w:color w:val="000000"/>
          <w:sz w:val="20"/>
          <w:szCs w:val="20"/>
        </w:rPr>
        <w:t>как целост</w:t>
      </w:r>
      <w:r>
        <w:rPr>
          <w:i/>
          <w:iCs/>
          <w:color w:val="000000"/>
          <w:sz w:val="20"/>
          <w:szCs w:val="20"/>
        </w:rPr>
        <w:softHyphen/>
        <w:t xml:space="preserve">ный индивид, </w:t>
      </w:r>
      <w:r>
        <w:rPr>
          <w:color w:val="000000"/>
          <w:sz w:val="20"/>
          <w:szCs w:val="20"/>
        </w:rPr>
        <w:t>как самосознающая и ответственная лич</w:t>
      </w:r>
      <w:r>
        <w:rPr>
          <w:color w:val="000000"/>
          <w:sz w:val="20"/>
          <w:szCs w:val="20"/>
        </w:rPr>
        <w:softHyphen/>
        <w:t>ность... В ней невозможно отделить одну из ее "сторон", скажем, участвующую в решении сиюминутных утили</w:t>
      </w:r>
      <w:r>
        <w:rPr>
          <w:color w:val="000000"/>
          <w:sz w:val="20"/>
          <w:szCs w:val="20"/>
        </w:rPr>
        <w:softHyphen/>
        <w:t>тарных задач, от другой, вовлеченной в решение вопро</w:t>
      </w:r>
      <w:r>
        <w:rPr>
          <w:color w:val="000000"/>
          <w:sz w:val="20"/>
          <w:szCs w:val="20"/>
        </w:rPr>
        <w:softHyphen/>
        <w:t>сов более общего порядка — "проклятых вопросов", на</w:t>
      </w:r>
      <w:r>
        <w:rPr>
          <w:color w:val="000000"/>
          <w:sz w:val="20"/>
          <w:szCs w:val="20"/>
        </w:rPr>
        <w:softHyphen/>
        <w:t xml:space="preserve">пример о главных ориентирах ее деятельности или, еще шире, о </w:t>
      </w:r>
      <w:r>
        <w:rPr>
          <w:i/>
          <w:iCs/>
          <w:color w:val="000000"/>
          <w:sz w:val="20"/>
          <w:szCs w:val="20"/>
        </w:rPr>
        <w:t xml:space="preserve">смысле </w:t>
      </w:r>
      <w:r>
        <w:rPr>
          <w:color w:val="000000"/>
          <w:sz w:val="20"/>
          <w:szCs w:val="20"/>
        </w:rPr>
        <w:t>деятельности вообще [4].</w:t>
      </w:r>
    </w:p>
    <w:p w:rsidR="00AE42EC" w:rsidRDefault="00AE42EC" w:rsidP="00167F7B">
      <w:pPr>
        <w:shd w:val="clear" w:color="auto" w:fill="FFFFFF"/>
        <w:autoSpaceDE w:val="0"/>
        <w:autoSpaceDN w:val="0"/>
        <w:adjustRightInd w:val="0"/>
        <w:ind w:firstLine="708"/>
        <w:jc w:val="both"/>
      </w:pPr>
      <w:r>
        <w:rPr>
          <w:color w:val="000000"/>
          <w:sz w:val="20"/>
          <w:szCs w:val="20"/>
        </w:rPr>
        <w:t xml:space="preserve">Начиная с середины </w:t>
      </w:r>
      <w:r>
        <w:rPr>
          <w:color w:val="000000"/>
          <w:sz w:val="20"/>
          <w:szCs w:val="20"/>
          <w:lang w:val="en-US"/>
        </w:rPr>
        <w:t>XIX</w:t>
      </w:r>
      <w:r w:rsidRPr="00AE42EC">
        <w:rPr>
          <w:color w:val="000000"/>
          <w:sz w:val="20"/>
          <w:szCs w:val="20"/>
        </w:rPr>
        <w:t xml:space="preserve"> </w:t>
      </w:r>
      <w:r>
        <w:rPr>
          <w:color w:val="000000"/>
          <w:sz w:val="20"/>
          <w:szCs w:val="20"/>
        </w:rPr>
        <w:t xml:space="preserve">века в России вызревает уникальное </w:t>
      </w:r>
      <w:r>
        <w:rPr>
          <w:i/>
          <w:iCs/>
          <w:color w:val="000000"/>
          <w:sz w:val="20"/>
          <w:szCs w:val="20"/>
        </w:rPr>
        <w:t>космическое, или активно-эволюционное, на</w:t>
      </w:r>
      <w:r>
        <w:rPr>
          <w:i/>
          <w:iCs/>
          <w:color w:val="000000"/>
          <w:sz w:val="20"/>
          <w:szCs w:val="20"/>
        </w:rPr>
        <w:softHyphen/>
        <w:t xml:space="preserve">правление научно-философской мысли, имевшее много общего с русским религиозным возрождением. </w:t>
      </w:r>
      <w:r>
        <w:rPr>
          <w:color w:val="000000"/>
          <w:sz w:val="20"/>
          <w:szCs w:val="20"/>
        </w:rPr>
        <w:t>С этим направлением были связаны Н.Ф.Федоров, А.В.Сухово-Кобылин, Н.А.Умов, К.Э.Циолковский, В.И.Вернадский, А.Л.Чижевский, В.Н.Муравьев, А.К.Горский, Н.А.Сет-ницкий и др. [5].</w:t>
      </w:r>
    </w:p>
    <w:p w:rsidR="00AE42EC" w:rsidRDefault="00AE42EC" w:rsidP="004E22F4">
      <w:pPr>
        <w:shd w:val="clear" w:color="auto" w:fill="FFFFFF"/>
        <w:autoSpaceDE w:val="0"/>
        <w:autoSpaceDN w:val="0"/>
        <w:adjustRightInd w:val="0"/>
        <w:jc w:val="both"/>
      </w:pPr>
      <w:r>
        <w:rPr>
          <w:color w:val="000000"/>
          <w:sz w:val="20"/>
          <w:szCs w:val="20"/>
        </w:rPr>
        <w:lastRenderedPageBreak/>
        <w:t>Родоначальником космизма в России считают Н.Ф.Федорова с его учением "общего дела". В регуляции, в управлении силами слепой природы, по его мысли, заключается то великое дело, которое может и должно стать общим. Всеобщим познанием и трудом человечест</w:t>
      </w:r>
      <w:r>
        <w:rPr>
          <w:color w:val="000000"/>
          <w:sz w:val="20"/>
          <w:szCs w:val="20"/>
        </w:rPr>
        <w:softHyphen/>
        <w:t>во призвано овладеть стихийными, слепыми силами вне и внутри себя, выйти в космос для его активного освоения и преображения, обрести новый бессмертный космичес</w:t>
      </w:r>
      <w:r>
        <w:rPr>
          <w:color w:val="000000"/>
          <w:sz w:val="20"/>
          <w:szCs w:val="20"/>
        </w:rPr>
        <w:softHyphen/>
        <w:t>кий статус бытия, причем в полном составе прежде живых поколений. До сих пор свое расширение в мире, господство над его стихийными силами человек осущест</w:t>
      </w:r>
      <w:r>
        <w:rPr>
          <w:color w:val="000000"/>
          <w:sz w:val="20"/>
          <w:szCs w:val="20"/>
        </w:rPr>
        <w:softHyphen/>
        <w:t>влял прежде всего за счет искусственных орудий, про</w:t>
      </w:r>
      <w:r>
        <w:rPr>
          <w:color w:val="000000"/>
          <w:sz w:val="20"/>
          <w:szCs w:val="20"/>
        </w:rPr>
        <w:softHyphen/>
        <w:t>должавших его органы.</w:t>
      </w:r>
    </w:p>
    <w:p w:rsidR="00AE42EC" w:rsidRDefault="00AE42EC" w:rsidP="00167F7B">
      <w:pPr>
        <w:shd w:val="clear" w:color="auto" w:fill="FFFFFF"/>
        <w:autoSpaceDE w:val="0"/>
        <w:autoSpaceDN w:val="0"/>
        <w:adjustRightInd w:val="0"/>
        <w:ind w:firstLine="708"/>
        <w:jc w:val="both"/>
      </w:pPr>
      <w:r>
        <w:rPr>
          <w:color w:val="000000"/>
          <w:sz w:val="20"/>
          <w:szCs w:val="20"/>
        </w:rPr>
        <w:t>Не отрицая значения техники, Н.Ф.Федоров считал, что технизация может быть только временной и боковой, а не главной ветвью развития. Нужно, чтобы человек ту же силу ума, выдумки, расчета, озарения обратил не на искусственные приставки к своим органам, а на сами органы, их улучшение, развитие и радикальное преобра</w:t>
      </w:r>
      <w:r>
        <w:rPr>
          <w:color w:val="000000"/>
          <w:sz w:val="20"/>
          <w:szCs w:val="20"/>
        </w:rPr>
        <w:softHyphen/>
        <w:t xml:space="preserve">жение. Способность человека в будущем создавать себе всякого рода творческие органы, которые даже будут меняться в зависимости от среды обитания, действия, мыслитель называет полноорганностыо [6]. На самом деле противопоставление искусственных и собственных органов человека не должно быть абсолютным. Но </w:t>
      </w:r>
      <w:r>
        <w:rPr>
          <w:i/>
          <w:iCs/>
          <w:color w:val="000000"/>
          <w:sz w:val="20"/>
          <w:szCs w:val="20"/>
        </w:rPr>
        <w:t>Н.Ф.Федоров верно уловил тенденцию будущего научно-технического развития, в котором и сейчас преобладает проектирование искусственных органов и значительно меньшее внимание уделяется формированию собствен</w:t>
      </w:r>
      <w:r>
        <w:rPr>
          <w:i/>
          <w:iCs/>
          <w:color w:val="000000"/>
          <w:sz w:val="20"/>
          <w:szCs w:val="20"/>
        </w:rPr>
        <w:softHyphen/>
        <w:t>ных функциональных органов человека. Идея "полноорган-ности", замечательная сама по себе, актуальна и в наши дни.</w:t>
      </w:r>
    </w:p>
    <w:p w:rsidR="00AE42EC" w:rsidRDefault="00AE42EC" w:rsidP="00167F7B">
      <w:pPr>
        <w:shd w:val="clear" w:color="auto" w:fill="FFFFFF"/>
        <w:autoSpaceDE w:val="0"/>
        <w:autoSpaceDN w:val="0"/>
        <w:adjustRightInd w:val="0"/>
        <w:ind w:firstLine="708"/>
        <w:jc w:val="both"/>
      </w:pPr>
      <w:r>
        <w:rPr>
          <w:color w:val="000000"/>
          <w:sz w:val="20"/>
          <w:szCs w:val="20"/>
        </w:rPr>
        <w:t>В 1922- 1923 гг., читая лекций в Сорбонне, В.И.Вер</w:t>
      </w:r>
      <w:r>
        <w:rPr>
          <w:color w:val="000000"/>
          <w:sz w:val="20"/>
          <w:szCs w:val="20"/>
        </w:rPr>
        <w:softHyphen/>
        <w:t>надский признал основой биосферы биогеохимические явления. Взяв это положение за исходное, французский математик и философ Е.Леруа ввел в 1927 г. понятие ноосферы как современной стадии геологически пережи</w:t>
      </w:r>
      <w:r>
        <w:rPr>
          <w:color w:val="000000"/>
          <w:sz w:val="20"/>
          <w:szCs w:val="20"/>
        </w:rPr>
        <w:softHyphen/>
        <w:t>ваемой биосферы. Он подчеркивал при этом, что пришел к такому представлению вместе с Тейяром де Шарденом. "Ноосфера,— писал В.И.Вернадский,— есть новое геоло</w:t>
      </w:r>
      <w:r>
        <w:rPr>
          <w:color w:val="000000"/>
          <w:sz w:val="20"/>
          <w:szCs w:val="20"/>
        </w:rPr>
        <w:softHyphen/>
        <w:t>гическое явление на нашей планете. В ней впервые человек становится крупнейшей геологической силой.</w:t>
      </w:r>
    </w:p>
    <w:p w:rsidR="00AE42EC" w:rsidRDefault="00AE42EC" w:rsidP="00167F7B">
      <w:pPr>
        <w:jc w:val="center"/>
        <w:rPr>
          <w:rFonts w:ascii="Arial" w:hAnsi="Arial" w:cs="Arial"/>
          <w:b/>
          <w:bCs/>
          <w:color w:val="000000"/>
          <w:sz w:val="22"/>
          <w:szCs w:val="22"/>
        </w:rPr>
      </w:pPr>
      <w:r>
        <w:rPr>
          <w:rFonts w:ascii="Arial" w:hAnsi="Arial" w:cs="Arial"/>
          <w:b/>
          <w:bCs/>
          <w:color w:val="000000"/>
          <w:sz w:val="22"/>
          <w:szCs w:val="22"/>
        </w:rPr>
        <w:t>124</w:t>
      </w:r>
    </w:p>
    <w:p w:rsidR="00AE42EC" w:rsidRDefault="00AE42EC" w:rsidP="00167F7B">
      <w:pPr>
        <w:shd w:val="clear" w:color="auto" w:fill="FFFFFF"/>
        <w:autoSpaceDE w:val="0"/>
        <w:autoSpaceDN w:val="0"/>
        <w:adjustRightInd w:val="0"/>
        <w:ind w:firstLine="708"/>
        <w:jc w:val="both"/>
      </w:pPr>
      <w:r>
        <w:rPr>
          <w:color w:val="000000"/>
          <w:sz w:val="20"/>
          <w:szCs w:val="20"/>
        </w:rPr>
        <w:t>Он может и должен перестраивать своим трудом и мыс</w:t>
      </w:r>
      <w:r>
        <w:rPr>
          <w:color w:val="000000"/>
          <w:sz w:val="20"/>
          <w:szCs w:val="20"/>
        </w:rPr>
        <w:softHyphen/>
        <w:t>лью область своей жизни, перестраивать коренным об</w:t>
      </w:r>
      <w:r>
        <w:rPr>
          <w:color w:val="000000"/>
          <w:sz w:val="20"/>
          <w:szCs w:val="20"/>
        </w:rPr>
        <w:softHyphen/>
        <w:t>разом по сравнению с тем, что было раньше. Перед ним открываются все более и более широкие творческие возможности" [7, с.309].</w:t>
      </w:r>
    </w:p>
    <w:p w:rsidR="00AE42EC" w:rsidRDefault="00AE42EC" w:rsidP="00167F7B">
      <w:pPr>
        <w:shd w:val="clear" w:color="auto" w:fill="FFFFFF"/>
        <w:autoSpaceDE w:val="0"/>
        <w:autoSpaceDN w:val="0"/>
        <w:adjustRightInd w:val="0"/>
        <w:ind w:firstLine="708"/>
        <w:jc w:val="both"/>
      </w:pPr>
      <w:r>
        <w:rPr>
          <w:color w:val="000000"/>
          <w:sz w:val="20"/>
          <w:szCs w:val="20"/>
        </w:rPr>
        <w:t>Разделял мысль о существовании ноосферы и П.А.Флоренский, называя ее пневматосферой. В письме В.И.Вернадскому он пишет "о существовании особой части вещества, вовлеченной в круговорот культуры или, точнее, круговорот духа" [5, с. 165].</w:t>
      </w:r>
    </w:p>
    <w:p w:rsidR="00AE42EC" w:rsidRDefault="00AE42EC" w:rsidP="00167F7B">
      <w:pPr>
        <w:shd w:val="clear" w:color="auto" w:fill="FFFFFF"/>
        <w:autoSpaceDE w:val="0"/>
        <w:autoSpaceDN w:val="0"/>
        <w:adjustRightInd w:val="0"/>
        <w:ind w:firstLine="708"/>
        <w:jc w:val="both"/>
      </w:pPr>
      <w:r>
        <w:rPr>
          <w:color w:val="000000"/>
          <w:sz w:val="20"/>
          <w:szCs w:val="20"/>
        </w:rPr>
        <w:t>Ноосферные идеи просматриваются и в философ</w:t>
      </w:r>
      <w:r>
        <w:rPr>
          <w:color w:val="000000"/>
          <w:sz w:val="20"/>
          <w:szCs w:val="20"/>
        </w:rPr>
        <w:softHyphen/>
        <w:t>ских работах К.Э.Циолковского, о которых мы все еще очень мало знаем. В неопубликованной работе "Разум и звезды" он писал о влиянии разумных существ на разви</w:t>
      </w:r>
      <w:r>
        <w:rPr>
          <w:color w:val="000000"/>
          <w:sz w:val="20"/>
          <w:szCs w:val="20"/>
        </w:rPr>
        <w:softHyphen/>
        <w:t>тие и устройство Вселенной, считая "мысль фактором эволюции космоса" [5, с.262]. "Новый гражданин Вселен</w:t>
      </w:r>
      <w:r>
        <w:rPr>
          <w:color w:val="000000"/>
          <w:sz w:val="20"/>
          <w:szCs w:val="20"/>
        </w:rPr>
        <w:softHyphen/>
        <w:t>ной Константин Циолковский", как назвал себя он сам, верил в наступление разумного и умеренного, по его словам, общественного устройства на Земле, которое будет соответствовать его свойствам и его ограниченнос</w:t>
      </w:r>
      <w:r>
        <w:rPr>
          <w:color w:val="000000"/>
          <w:sz w:val="20"/>
          <w:szCs w:val="20"/>
        </w:rPr>
        <w:softHyphen/>
        <w:t>ти: "Будет полный простор для развития как обществен</w:t>
      </w:r>
      <w:r>
        <w:rPr>
          <w:color w:val="000000"/>
          <w:sz w:val="20"/>
          <w:szCs w:val="20"/>
        </w:rPr>
        <w:softHyphen/>
        <w:t>ных, так и индивидуальных свойств человека, не вредя</w:t>
      </w:r>
      <w:r>
        <w:rPr>
          <w:color w:val="000000"/>
          <w:sz w:val="20"/>
          <w:szCs w:val="20"/>
        </w:rPr>
        <w:softHyphen/>
        <w:t>щих людям. Картину душевного мира будущего человека, его обеспеченности, комфорта, понимания Вселенной, спокойной радости и уверенности в безоблачном и не</w:t>
      </w:r>
      <w:r>
        <w:rPr>
          <w:color w:val="000000"/>
          <w:sz w:val="20"/>
          <w:szCs w:val="20"/>
        </w:rPr>
        <w:softHyphen/>
        <w:t>скончаемом счастье трудно себе представить" [5, с.271].</w:t>
      </w:r>
    </w:p>
    <w:p w:rsidR="00AE42EC" w:rsidRDefault="00AE42EC" w:rsidP="00167F7B">
      <w:pPr>
        <w:shd w:val="clear" w:color="auto" w:fill="FFFFFF"/>
        <w:autoSpaceDE w:val="0"/>
        <w:autoSpaceDN w:val="0"/>
        <w:adjustRightInd w:val="0"/>
        <w:ind w:firstLine="708"/>
        <w:jc w:val="both"/>
      </w:pPr>
      <w:r>
        <w:rPr>
          <w:color w:val="000000"/>
          <w:sz w:val="20"/>
          <w:szCs w:val="20"/>
        </w:rPr>
        <w:t>Сегодня мало кому известны имена таких предста</w:t>
      </w:r>
      <w:r>
        <w:rPr>
          <w:color w:val="000000"/>
          <w:sz w:val="20"/>
          <w:szCs w:val="20"/>
        </w:rPr>
        <w:softHyphen/>
        <w:t>вителей космического направления научно-философской мысли, как В.Н.Муравьев, А.К.Горский и Н.А.Сетницкий, которые в 1923 г. подготовили коллективный сборник "Трудовсдение", но не смогли его издать из-за цензуры. В.Н.Муравьев одно время был ученым секретарем Цент</w:t>
      </w:r>
      <w:r>
        <w:rPr>
          <w:color w:val="000000"/>
          <w:sz w:val="20"/>
          <w:szCs w:val="20"/>
        </w:rPr>
        <w:softHyphen/>
        <w:t>рального института труда, организованного в 1921 г. уче</w:t>
      </w:r>
      <w:r>
        <w:rPr>
          <w:color w:val="000000"/>
          <w:sz w:val="20"/>
          <w:szCs w:val="20"/>
        </w:rPr>
        <w:softHyphen/>
        <w:t>ным и поэтом А.К.Гастевым. Публикуя в журнале "Орга</w:t>
      </w:r>
      <w:r>
        <w:rPr>
          <w:color w:val="000000"/>
          <w:sz w:val="20"/>
          <w:szCs w:val="20"/>
        </w:rPr>
        <w:softHyphen/>
        <w:t>низация труда", издаваемом институтом; статьи, рецен</w:t>
      </w:r>
      <w:r>
        <w:rPr>
          <w:color w:val="000000"/>
          <w:sz w:val="20"/>
          <w:szCs w:val="20"/>
        </w:rPr>
        <w:softHyphen/>
        <w:t>зии, обзоры, В.Н.Муравьев пытался внедрить "федоров</w:t>
      </w:r>
      <w:r>
        <w:rPr>
          <w:color w:val="000000"/>
          <w:sz w:val="20"/>
          <w:szCs w:val="20"/>
        </w:rPr>
        <w:softHyphen/>
        <w:t>ские установки" на труд как на основное средство пла-нетарно-космического преобразования, развивал поло</w:t>
      </w:r>
      <w:r>
        <w:rPr>
          <w:color w:val="000000"/>
          <w:sz w:val="20"/>
          <w:szCs w:val="20"/>
        </w:rPr>
        <w:softHyphen/>
        <w:t>жения, выходившие за рамки программных положений Центрального института труда, более того, тонко подме</w:t>
      </w:r>
      <w:r>
        <w:rPr>
          <w:color w:val="000000"/>
          <w:sz w:val="20"/>
          <w:szCs w:val="20"/>
        </w:rPr>
        <w:softHyphen/>
        <w:t>чал определенную их уязвимость: "Нет движения без смысла, и нет слов или имен без действия. Произнесение слова есть уже действие. Из этого следует, по физиоло</w:t>
      </w:r>
      <w:r>
        <w:rPr>
          <w:color w:val="000000"/>
          <w:sz w:val="20"/>
          <w:szCs w:val="20"/>
        </w:rPr>
        <w:softHyphen/>
        <w:t>гическим основаниям, что организация движений и ор</w:t>
      </w:r>
      <w:r>
        <w:rPr>
          <w:color w:val="000000"/>
          <w:sz w:val="20"/>
          <w:szCs w:val="20"/>
        </w:rPr>
        <w:softHyphen/>
        <w:t>ганизация мысли и ее выражения в виде речи неразрыв</w:t>
      </w:r>
      <w:r>
        <w:rPr>
          <w:color w:val="000000"/>
          <w:sz w:val="20"/>
          <w:szCs w:val="20"/>
        </w:rPr>
        <w:softHyphen/>
        <w:t xml:space="preserve">но связаны". </w:t>
      </w:r>
      <w:r>
        <w:rPr>
          <w:i/>
          <w:iCs/>
          <w:color w:val="000000"/>
          <w:sz w:val="20"/>
          <w:szCs w:val="20"/>
        </w:rPr>
        <w:t>Рассматривая "перспективы,</w:t>
      </w:r>
      <w:r>
        <w:rPr>
          <w:color w:val="000000"/>
          <w:sz w:val="20"/>
          <w:szCs w:val="20"/>
        </w:rPr>
        <w:t xml:space="preserve">— </w:t>
      </w:r>
      <w:r>
        <w:rPr>
          <w:i/>
          <w:iCs/>
          <w:color w:val="000000"/>
          <w:sz w:val="20"/>
          <w:szCs w:val="20"/>
        </w:rPr>
        <w:t>как он гово</w:t>
      </w:r>
      <w:r>
        <w:rPr>
          <w:i/>
          <w:iCs/>
          <w:color w:val="000000"/>
          <w:sz w:val="20"/>
          <w:szCs w:val="20"/>
        </w:rPr>
        <w:softHyphen/>
        <w:t>рил,</w:t>
      </w:r>
      <w:r>
        <w:rPr>
          <w:color w:val="000000"/>
          <w:sz w:val="20"/>
          <w:szCs w:val="20"/>
        </w:rPr>
        <w:t xml:space="preserve">— </w:t>
      </w:r>
      <w:r>
        <w:rPr>
          <w:i/>
          <w:iCs/>
          <w:color w:val="000000"/>
          <w:sz w:val="20"/>
          <w:szCs w:val="20"/>
        </w:rPr>
        <w:t>человеческого проективно-производительного дей</w:t>
      </w:r>
      <w:r>
        <w:rPr>
          <w:i/>
          <w:iCs/>
          <w:color w:val="000000"/>
          <w:sz w:val="20"/>
          <w:szCs w:val="20"/>
        </w:rPr>
        <w:softHyphen/>
        <w:t>ствия", В.Н.Муравьев писал: "Перед культурой ставится общая задача направления и организации производства и труда во всех отраслях экономической жизни, в особен</w:t>
      </w:r>
      <w:r>
        <w:rPr>
          <w:i/>
          <w:iCs/>
          <w:color w:val="000000"/>
          <w:sz w:val="20"/>
          <w:szCs w:val="20"/>
        </w:rPr>
        <w:softHyphen/>
        <w:t xml:space="preserve">ности же в области обрабатывающей промышленности" </w:t>
      </w:r>
      <w:r>
        <w:rPr>
          <w:color w:val="000000"/>
          <w:sz w:val="20"/>
          <w:szCs w:val="20"/>
        </w:rPr>
        <w:t>[5, с.208].</w:t>
      </w:r>
    </w:p>
    <w:p w:rsidR="00AE42EC" w:rsidRDefault="00AE42EC" w:rsidP="00167F7B">
      <w:pPr>
        <w:shd w:val="clear" w:color="auto" w:fill="FFFFFF"/>
        <w:autoSpaceDE w:val="0"/>
        <w:autoSpaceDN w:val="0"/>
        <w:adjustRightInd w:val="0"/>
        <w:ind w:firstLine="708"/>
        <w:jc w:val="both"/>
      </w:pPr>
      <w:r>
        <w:rPr>
          <w:color w:val="000000"/>
          <w:sz w:val="20"/>
          <w:szCs w:val="20"/>
        </w:rPr>
        <w:t>Правильная организация труда, или нормальное вза</w:t>
      </w:r>
      <w:r>
        <w:rPr>
          <w:color w:val="000000"/>
          <w:sz w:val="20"/>
          <w:szCs w:val="20"/>
        </w:rPr>
        <w:softHyphen/>
        <w:t>имоотношение труда и науки, отмечал А.К.Горский, была предметом исключительного внимания и размышления Н.Ф.Федорова. "Философия общего дела", по самой сути, должна быть осмыслением и оправданием "дела" — ра</w:t>
      </w:r>
      <w:r>
        <w:rPr>
          <w:color w:val="000000"/>
          <w:sz w:val="20"/>
          <w:szCs w:val="20"/>
        </w:rPr>
        <w:softHyphen/>
        <w:t>боты, труда. Философия Федорова, убежден его последо</w:t>
      </w:r>
      <w:r>
        <w:rPr>
          <w:color w:val="000000"/>
          <w:sz w:val="20"/>
          <w:szCs w:val="20"/>
        </w:rPr>
        <w:softHyphen/>
        <w:t>ватель,  —  это  грандиознейший  апофеоз труда,  какой</w:t>
      </w:r>
      <w:r w:rsidR="00167F7B">
        <w:t xml:space="preserve"> </w:t>
      </w:r>
      <w:r>
        <w:rPr>
          <w:color w:val="000000"/>
          <w:sz w:val="20"/>
          <w:szCs w:val="20"/>
        </w:rPr>
        <w:t>только когда-либо создавала человеческая мысль. Приме</w:t>
      </w:r>
      <w:r>
        <w:rPr>
          <w:color w:val="000000"/>
          <w:sz w:val="20"/>
          <w:szCs w:val="20"/>
        </w:rPr>
        <w:softHyphen/>
        <w:t>ненная на американских заводах система инженера Ф.Тейлора, первые методы хронометража и учета трудо</w:t>
      </w:r>
      <w:r>
        <w:rPr>
          <w:color w:val="000000"/>
          <w:sz w:val="20"/>
          <w:szCs w:val="20"/>
        </w:rPr>
        <w:softHyphen/>
        <w:t>вых усилий оказались, по словам А.К.Горского, тем гор</w:t>
      </w:r>
      <w:r>
        <w:rPr>
          <w:color w:val="000000"/>
          <w:sz w:val="20"/>
          <w:szCs w:val="20"/>
        </w:rPr>
        <w:softHyphen/>
        <w:t>чичным зерном, из которого выросло огромное научно-производственное движение, охватившее все культурные страны. Все как-то сразу вдруг постигли, что труд чело</w:t>
      </w:r>
      <w:r>
        <w:rPr>
          <w:color w:val="000000"/>
          <w:sz w:val="20"/>
          <w:szCs w:val="20"/>
        </w:rPr>
        <w:softHyphen/>
        <w:t>веческий должен быть организован, что наука есть имен</w:t>
      </w:r>
      <w:r>
        <w:rPr>
          <w:color w:val="000000"/>
          <w:sz w:val="20"/>
          <w:szCs w:val="20"/>
        </w:rPr>
        <w:softHyphen/>
        <w:t xml:space="preserve">но та сила, которая его организует. "Однако настоящая стадия движения,— писал русский космист в 1928 г.,— позволяет, в сущности, говорить не столько о </w:t>
      </w:r>
      <w:r>
        <w:rPr>
          <w:i/>
          <w:iCs/>
          <w:color w:val="000000"/>
          <w:sz w:val="20"/>
          <w:szCs w:val="20"/>
        </w:rPr>
        <w:t xml:space="preserve">научной организации, </w:t>
      </w:r>
      <w:r>
        <w:rPr>
          <w:color w:val="000000"/>
          <w:sz w:val="20"/>
          <w:szCs w:val="20"/>
        </w:rPr>
        <w:t xml:space="preserve">сколько о «полунаучной механизации» </w:t>
      </w:r>
      <w:r>
        <w:rPr>
          <w:color w:val="000000"/>
          <w:sz w:val="20"/>
          <w:szCs w:val="20"/>
        </w:rPr>
        <w:lastRenderedPageBreak/>
        <w:t>труда. Для того чтобы организовать труд по-настоящему, наука еще сама должна быть сколько-нибудь серьезно организована" [5, с.224].</w:t>
      </w:r>
    </w:p>
    <w:p w:rsidR="00AE42EC" w:rsidRDefault="00AE42EC" w:rsidP="00167F7B">
      <w:pPr>
        <w:shd w:val="clear" w:color="auto" w:fill="FFFFFF"/>
        <w:autoSpaceDE w:val="0"/>
        <w:autoSpaceDN w:val="0"/>
        <w:adjustRightInd w:val="0"/>
        <w:ind w:firstLine="708"/>
        <w:jc w:val="both"/>
      </w:pPr>
      <w:r>
        <w:rPr>
          <w:color w:val="000000"/>
          <w:sz w:val="20"/>
          <w:szCs w:val="20"/>
        </w:rPr>
        <w:t xml:space="preserve">Определяющим для В.Н.Муравьева и А.К.Горского являлось человеческое измерение научной организации труда и производства: "...человек не на шутку собирается измерить </w:t>
      </w:r>
      <w:r>
        <w:rPr>
          <w:i/>
          <w:iCs/>
          <w:color w:val="000000"/>
          <w:sz w:val="20"/>
          <w:szCs w:val="20"/>
        </w:rPr>
        <w:t xml:space="preserve">собой </w:t>
      </w:r>
      <w:r>
        <w:rPr>
          <w:color w:val="000000"/>
          <w:sz w:val="20"/>
          <w:szCs w:val="20"/>
        </w:rPr>
        <w:t xml:space="preserve">все в мире </w:t>
      </w:r>
      <w:r>
        <w:rPr>
          <w:i/>
          <w:iCs/>
          <w:color w:val="000000"/>
          <w:sz w:val="20"/>
          <w:szCs w:val="20"/>
        </w:rPr>
        <w:t xml:space="preserve">вещи. </w:t>
      </w:r>
      <w:r>
        <w:rPr>
          <w:color w:val="000000"/>
          <w:sz w:val="20"/>
          <w:szCs w:val="20"/>
        </w:rPr>
        <w:t>Но измерил ли сам себя человек и чем он мог себя измерить до конца, до дна исчерпать? Единица труда — усилие — регулируется единицей науки — числом; научные числовые схемы координируются лежащим в основе всякой научной тео</w:t>
      </w:r>
      <w:r>
        <w:rPr>
          <w:color w:val="000000"/>
          <w:sz w:val="20"/>
          <w:szCs w:val="20"/>
        </w:rPr>
        <w:softHyphen/>
        <w:t>рии символическим описанием — образом. Соотношени</w:t>
      </w:r>
      <w:r>
        <w:rPr>
          <w:color w:val="000000"/>
          <w:sz w:val="20"/>
          <w:szCs w:val="20"/>
        </w:rPr>
        <w:softHyphen/>
        <w:t>ем образов друг с другом ведает искусство. Образ есть схема, детализированная до степени органической зер</w:t>
      </w:r>
      <w:r>
        <w:rPr>
          <w:color w:val="000000"/>
          <w:sz w:val="20"/>
          <w:szCs w:val="20"/>
        </w:rPr>
        <w:softHyphen/>
        <w:t xml:space="preserve">кальности, когда построенное бессознательно по законам органопроекции </w:t>
      </w:r>
      <w:r>
        <w:rPr>
          <w:i/>
          <w:iCs/>
          <w:color w:val="000000"/>
          <w:sz w:val="20"/>
          <w:szCs w:val="20"/>
        </w:rPr>
        <w:t xml:space="preserve">орудие </w:t>
      </w:r>
      <w:r>
        <w:rPr>
          <w:color w:val="000000"/>
          <w:sz w:val="20"/>
          <w:szCs w:val="20"/>
        </w:rPr>
        <w:t>(мышления или действия) стано</w:t>
      </w:r>
      <w:r>
        <w:rPr>
          <w:color w:val="000000"/>
          <w:sz w:val="20"/>
          <w:szCs w:val="20"/>
        </w:rPr>
        <w:softHyphen/>
        <w:t xml:space="preserve">вится снова </w:t>
      </w:r>
      <w:r>
        <w:rPr>
          <w:i/>
          <w:iCs/>
          <w:color w:val="000000"/>
          <w:sz w:val="20"/>
          <w:szCs w:val="20"/>
        </w:rPr>
        <w:t xml:space="preserve">органом. </w:t>
      </w:r>
      <w:r>
        <w:rPr>
          <w:color w:val="000000"/>
          <w:sz w:val="20"/>
          <w:szCs w:val="20"/>
        </w:rPr>
        <w:t>Задача человека в мире, по мысли Н.Ф.Федорова, заключается именно в достижении всеце</w:t>
      </w:r>
      <w:r>
        <w:rPr>
          <w:color w:val="000000"/>
          <w:sz w:val="20"/>
          <w:szCs w:val="20"/>
        </w:rPr>
        <w:softHyphen/>
        <w:t>лой полноорганности" [5, с.253].</w:t>
      </w:r>
    </w:p>
    <w:p w:rsidR="00AE42EC" w:rsidRDefault="00AE42EC" w:rsidP="00167F7B">
      <w:pPr>
        <w:shd w:val="clear" w:color="auto" w:fill="FFFFFF"/>
        <w:autoSpaceDE w:val="0"/>
        <w:autoSpaceDN w:val="0"/>
        <w:adjustRightInd w:val="0"/>
        <w:ind w:firstLine="708"/>
        <w:jc w:val="both"/>
      </w:pPr>
      <w:r>
        <w:rPr>
          <w:color w:val="000000"/>
          <w:sz w:val="20"/>
          <w:szCs w:val="20"/>
        </w:rPr>
        <w:t>Сформулированная в 1877 г. немецким философом Эрнестом Каппом идея об органопроекции — создании технических орудий "по образу и подобию" естествен</w:t>
      </w:r>
      <w:r>
        <w:rPr>
          <w:color w:val="000000"/>
          <w:sz w:val="20"/>
          <w:szCs w:val="20"/>
        </w:rPr>
        <w:softHyphen/>
        <w:t xml:space="preserve">ных органов — получает в начале </w:t>
      </w:r>
      <w:r>
        <w:rPr>
          <w:color w:val="000000"/>
          <w:sz w:val="20"/>
          <w:szCs w:val="20"/>
          <w:lang w:val="en-US"/>
        </w:rPr>
        <w:t>XX</w:t>
      </w:r>
      <w:r w:rsidRPr="00AE42EC">
        <w:rPr>
          <w:color w:val="000000"/>
          <w:sz w:val="20"/>
          <w:szCs w:val="20"/>
        </w:rPr>
        <w:t xml:space="preserve"> </w:t>
      </w:r>
      <w:r>
        <w:rPr>
          <w:color w:val="000000"/>
          <w:sz w:val="20"/>
          <w:szCs w:val="20"/>
        </w:rPr>
        <w:t>века развитие в трудах П.А.Флоренского. И техническое приспособле</w:t>
      </w:r>
      <w:r>
        <w:rPr>
          <w:color w:val="000000"/>
          <w:sz w:val="20"/>
          <w:szCs w:val="20"/>
        </w:rPr>
        <w:softHyphen/>
        <w:t>ние, и телесный орган, отмечал он, выдвигаются одною потребностью и строятся одною внутреннею деятельнос</w:t>
      </w:r>
      <w:r>
        <w:rPr>
          <w:color w:val="000000"/>
          <w:sz w:val="20"/>
          <w:szCs w:val="20"/>
        </w:rPr>
        <w:softHyphen/>
        <w:t>тью. Отсюда понятно их сходство, вытекающее не из поверхностных аналогий, но из тождества их функций. Технические продукты, как, например, зрительная труба, фортепиано, орган, писал ученый, представляют собой несовершенные органопроекции глаза, уха, горла, а глаз, ухо, горло — органические первообразы. "Наша всегда нам принадлежащая власть над органами тела,— подчер</w:t>
      </w:r>
      <w:r>
        <w:rPr>
          <w:color w:val="000000"/>
          <w:sz w:val="20"/>
          <w:szCs w:val="20"/>
        </w:rPr>
        <w:softHyphen/>
        <w:t>кивал Флоренский, — при отсутствии таковой же над прочими телами внешнего мира, определяется не тем, что пределом власти нашей служит граница нашего тела, а как раз наоборот: граница нашего тела есть признак, производное, последствие ограниченности нашей власти над самими собою" [5, с.150].</w:t>
      </w:r>
    </w:p>
    <w:p w:rsidR="00AE42EC" w:rsidRDefault="00AE42EC" w:rsidP="00167F7B">
      <w:pPr>
        <w:shd w:val="clear" w:color="auto" w:fill="FFFFFF"/>
        <w:autoSpaceDE w:val="0"/>
        <w:autoSpaceDN w:val="0"/>
        <w:adjustRightInd w:val="0"/>
        <w:ind w:firstLine="708"/>
        <w:jc w:val="both"/>
      </w:pPr>
      <w:r>
        <w:rPr>
          <w:i/>
          <w:iCs/>
          <w:color w:val="000000"/>
          <w:sz w:val="20"/>
          <w:szCs w:val="20"/>
        </w:rPr>
        <w:t>Предвосхищая развитие бионики, Флоренский обра</w:t>
      </w:r>
      <w:r>
        <w:rPr>
          <w:i/>
          <w:iCs/>
          <w:color w:val="000000"/>
          <w:sz w:val="20"/>
          <w:szCs w:val="20"/>
        </w:rPr>
        <w:softHyphen/>
        <w:t xml:space="preserve">щал внимание на то, что техника может и должна провоцировать биологию, как биология </w:t>
      </w:r>
      <w:r>
        <w:rPr>
          <w:color w:val="000000"/>
          <w:sz w:val="20"/>
          <w:szCs w:val="20"/>
        </w:rPr>
        <w:t xml:space="preserve">— </w:t>
      </w:r>
      <w:r>
        <w:rPr>
          <w:i/>
          <w:iCs/>
          <w:color w:val="000000"/>
          <w:sz w:val="20"/>
          <w:szCs w:val="20"/>
        </w:rPr>
        <w:t xml:space="preserve">технику. В себе и вообще в жизни открываем мы еще не осуществленную технику, в технике </w:t>
      </w:r>
      <w:r>
        <w:rPr>
          <w:color w:val="000000"/>
          <w:sz w:val="20"/>
          <w:szCs w:val="20"/>
        </w:rPr>
        <w:t xml:space="preserve">— еще </w:t>
      </w:r>
      <w:r>
        <w:rPr>
          <w:i/>
          <w:iCs/>
          <w:color w:val="000000"/>
          <w:sz w:val="20"/>
          <w:szCs w:val="20"/>
        </w:rPr>
        <w:t xml:space="preserve">не изученные стороны жизни. Линия техники и линия жизни, подчеркивал Флоренский, идут параллельно друг другу. </w:t>
      </w:r>
      <w:r>
        <w:rPr>
          <w:color w:val="000000"/>
          <w:sz w:val="20"/>
          <w:szCs w:val="20"/>
        </w:rPr>
        <w:t>"Эта родственность, схо</w:t>
      </w:r>
      <w:r>
        <w:rPr>
          <w:color w:val="000000"/>
          <w:sz w:val="20"/>
          <w:szCs w:val="20"/>
        </w:rPr>
        <w:softHyphen/>
        <w:t>жесть строения и функций органов и орудий, выражен-</w:t>
      </w:r>
    </w:p>
    <w:p w:rsidR="00AE42EC" w:rsidRDefault="00AE42EC" w:rsidP="00167F7B">
      <w:pPr>
        <w:jc w:val="center"/>
        <w:rPr>
          <w:rFonts w:ascii="Arial" w:hAnsi="Arial" w:cs="Arial"/>
          <w:b/>
          <w:bCs/>
          <w:color w:val="000000"/>
          <w:sz w:val="22"/>
          <w:szCs w:val="22"/>
        </w:rPr>
      </w:pPr>
      <w:r>
        <w:rPr>
          <w:b/>
          <w:bCs/>
          <w:color w:val="000000"/>
        </w:rPr>
        <w:t>125</w:t>
      </w:r>
    </w:p>
    <w:p w:rsidR="00BB1535" w:rsidRDefault="00BB1535" w:rsidP="004E22F4">
      <w:pPr>
        <w:shd w:val="clear" w:color="auto" w:fill="FFFFFF"/>
        <w:autoSpaceDE w:val="0"/>
        <w:autoSpaceDN w:val="0"/>
        <w:adjustRightInd w:val="0"/>
        <w:jc w:val="both"/>
      </w:pPr>
      <w:r>
        <w:rPr>
          <w:color w:val="000000"/>
          <w:sz w:val="20"/>
          <w:szCs w:val="20"/>
        </w:rPr>
        <w:t>ная идеей органопроекции, подводит своеобразную теоретическую осно</w:t>
      </w:r>
      <w:r>
        <w:rPr>
          <w:color w:val="000000"/>
          <w:sz w:val="20"/>
          <w:szCs w:val="20"/>
        </w:rPr>
        <w:softHyphen/>
        <w:t>ву главной мысли Федорова, Бердяе</w:t>
      </w:r>
      <w:r>
        <w:rPr>
          <w:color w:val="000000"/>
          <w:sz w:val="20"/>
          <w:szCs w:val="20"/>
        </w:rPr>
        <w:softHyphen/>
        <w:t>ва, Горского, Вернадского о необхо</w:t>
      </w:r>
      <w:r>
        <w:rPr>
          <w:color w:val="000000"/>
          <w:sz w:val="20"/>
          <w:szCs w:val="20"/>
        </w:rPr>
        <w:softHyphen/>
        <w:t>димости перехода от технического прогресса, оставляющего личность в ее физическом несовершенстве, к прогрессу органическому. Овладев умением создавать орудия — органы вовне, человек должен теперь при</w:t>
      </w:r>
      <w:r>
        <w:rPr>
          <w:color w:val="000000"/>
          <w:sz w:val="20"/>
          <w:szCs w:val="20"/>
        </w:rPr>
        <w:softHyphen/>
        <w:t>менить это умение к своему телу, овладеть направленным органосози-данием, точность, силу и прочность механизма сообщать организму, не мертвое, а живое сделать совершен</w:t>
      </w:r>
      <w:r>
        <w:rPr>
          <w:color w:val="000000"/>
          <w:sz w:val="20"/>
          <w:szCs w:val="20"/>
        </w:rPr>
        <w:softHyphen/>
        <w:t>ным" [8, с.146].</w:t>
      </w:r>
    </w:p>
    <w:p w:rsidR="00BB1535" w:rsidRDefault="00BB1535" w:rsidP="00167F7B">
      <w:pPr>
        <w:shd w:val="clear" w:color="auto" w:fill="FFFFFF"/>
        <w:autoSpaceDE w:val="0"/>
        <w:autoSpaceDN w:val="0"/>
        <w:adjustRightInd w:val="0"/>
        <w:ind w:firstLine="708"/>
        <w:jc w:val="both"/>
      </w:pPr>
      <w:r>
        <w:rPr>
          <w:i/>
          <w:iCs/>
          <w:color w:val="000000"/>
          <w:sz w:val="20"/>
          <w:szCs w:val="20"/>
        </w:rPr>
        <w:t>Трудами П.А.Флоренского была подготовлена почва для переосмыс</w:t>
      </w:r>
      <w:r>
        <w:rPr>
          <w:i/>
          <w:iCs/>
          <w:color w:val="000000"/>
          <w:sz w:val="20"/>
          <w:szCs w:val="20"/>
        </w:rPr>
        <w:softHyphen/>
        <w:t xml:space="preserve">ления фундаментальных вопросов в понимании науки, большей частью получившая признание и понимание в конце </w:t>
      </w:r>
      <w:r>
        <w:rPr>
          <w:i/>
          <w:iCs/>
          <w:color w:val="000000"/>
          <w:sz w:val="20"/>
          <w:szCs w:val="20"/>
          <w:lang w:val="en-US"/>
        </w:rPr>
        <w:t>XX</w:t>
      </w:r>
      <w:r w:rsidRPr="00BB1535">
        <w:rPr>
          <w:i/>
          <w:iCs/>
          <w:color w:val="000000"/>
          <w:sz w:val="20"/>
          <w:szCs w:val="20"/>
        </w:rPr>
        <w:t xml:space="preserve"> </w:t>
      </w:r>
      <w:r>
        <w:rPr>
          <w:i/>
          <w:iCs/>
          <w:color w:val="000000"/>
          <w:sz w:val="20"/>
          <w:szCs w:val="20"/>
        </w:rPr>
        <w:t xml:space="preserve">века. </w:t>
      </w:r>
      <w:r>
        <w:rPr>
          <w:color w:val="000000"/>
          <w:sz w:val="20"/>
          <w:szCs w:val="20"/>
        </w:rPr>
        <w:t>Логос, согласно Флоренскому, требует отстранения жизни. Будучи неудовлетворенным, по самой своей сущности, хаотичес</w:t>
      </w:r>
      <w:r>
        <w:rPr>
          <w:color w:val="000000"/>
          <w:sz w:val="20"/>
          <w:szCs w:val="20"/>
        </w:rPr>
        <w:softHyphen/>
        <w:t>ким ее богатством, он буквально про</w:t>
      </w:r>
      <w:r>
        <w:rPr>
          <w:color w:val="000000"/>
          <w:sz w:val="20"/>
          <w:szCs w:val="20"/>
        </w:rPr>
        <w:softHyphen/>
        <w:t>кладывает особый путь по ее живому телу, упорядочивая ее, но вместе с этим ее же и погубляя.  "Признать</w:t>
      </w:r>
      <w:r w:rsidR="00167F7B">
        <w:t xml:space="preserve"> </w:t>
      </w:r>
      <w:r>
        <w:rPr>
          <w:color w:val="000000"/>
          <w:sz w:val="20"/>
          <w:szCs w:val="20"/>
        </w:rPr>
        <w:t>неправду науки,— говорит Флоренский,— значит сказать «да» Времени, сказать «да» Жизни, т.е. сделать Время, сделать Жизнь своим методом". Наука нового времени, целиком опирающаяся на разум, оказывается не только средоточием истории, но и законодателем природы. П.А.Флоренский в разных работах показывает, как сви</w:t>
      </w:r>
      <w:r>
        <w:rPr>
          <w:color w:val="000000"/>
          <w:sz w:val="20"/>
          <w:szCs w:val="20"/>
        </w:rPr>
        <w:softHyphen/>
        <w:t>детельствует их анализ философом А.Н.Павленко (1995), несостоятельность такого ноонаукоцентризма, обосно</w:t>
      </w:r>
      <w:r>
        <w:rPr>
          <w:color w:val="000000"/>
          <w:sz w:val="20"/>
          <w:szCs w:val="20"/>
        </w:rPr>
        <w:softHyphen/>
        <w:t>вывая необходимость становления нового типа науки, опирающейся не на опосредованное (логическое) позна</w:t>
      </w:r>
      <w:r>
        <w:rPr>
          <w:color w:val="000000"/>
          <w:sz w:val="20"/>
          <w:szCs w:val="20"/>
        </w:rPr>
        <w:softHyphen/>
        <w:t>ние мира, а на непосредственное усмотрение истины. В математике и философии этой позиции более близок интуиционизм.</w:t>
      </w:r>
    </w:p>
    <w:p w:rsidR="00167F7B" w:rsidRDefault="00167F7B" w:rsidP="004E22F4">
      <w:pPr>
        <w:shd w:val="clear" w:color="auto" w:fill="FFFFFF"/>
        <w:autoSpaceDE w:val="0"/>
        <w:autoSpaceDN w:val="0"/>
        <w:adjustRightInd w:val="0"/>
        <w:jc w:val="both"/>
        <w:rPr>
          <w:b/>
          <w:bCs/>
          <w:i/>
          <w:iCs/>
          <w:color w:val="000000"/>
          <w:sz w:val="20"/>
          <w:szCs w:val="20"/>
        </w:rPr>
      </w:pPr>
    </w:p>
    <w:p w:rsidR="00BB1535" w:rsidRDefault="00BB1535" w:rsidP="004E22F4">
      <w:pPr>
        <w:shd w:val="clear" w:color="auto" w:fill="FFFFFF"/>
        <w:autoSpaceDE w:val="0"/>
        <w:autoSpaceDN w:val="0"/>
        <w:adjustRightInd w:val="0"/>
        <w:jc w:val="both"/>
      </w:pPr>
      <w:r>
        <w:rPr>
          <w:b/>
          <w:bCs/>
          <w:i/>
          <w:iCs/>
          <w:color w:val="000000"/>
          <w:sz w:val="20"/>
          <w:szCs w:val="20"/>
        </w:rPr>
        <w:t xml:space="preserve">5.1.2. Концепции проектной культуры 20-х годов </w:t>
      </w:r>
      <w:r>
        <w:rPr>
          <w:b/>
          <w:bCs/>
          <w:color w:val="000000"/>
          <w:sz w:val="20"/>
          <w:szCs w:val="20"/>
        </w:rPr>
        <w:t xml:space="preserve">— </w:t>
      </w:r>
      <w:r>
        <w:rPr>
          <w:b/>
          <w:bCs/>
          <w:i/>
          <w:iCs/>
          <w:color w:val="000000"/>
          <w:sz w:val="20"/>
          <w:szCs w:val="20"/>
        </w:rPr>
        <w:t>предвестники эргономики</w:t>
      </w:r>
    </w:p>
    <w:p w:rsidR="00167F7B" w:rsidRDefault="00167F7B" w:rsidP="004E22F4">
      <w:pPr>
        <w:shd w:val="clear" w:color="auto" w:fill="FFFFFF"/>
        <w:autoSpaceDE w:val="0"/>
        <w:autoSpaceDN w:val="0"/>
        <w:adjustRightInd w:val="0"/>
        <w:jc w:val="both"/>
        <w:rPr>
          <w:color w:val="000000"/>
          <w:sz w:val="20"/>
          <w:szCs w:val="20"/>
        </w:rPr>
      </w:pPr>
    </w:p>
    <w:p w:rsidR="00BB1535" w:rsidRDefault="00BB1535" w:rsidP="00167F7B">
      <w:pPr>
        <w:shd w:val="clear" w:color="auto" w:fill="FFFFFF"/>
        <w:autoSpaceDE w:val="0"/>
        <w:autoSpaceDN w:val="0"/>
        <w:adjustRightInd w:val="0"/>
        <w:ind w:firstLine="708"/>
        <w:jc w:val="both"/>
      </w:pPr>
      <w:r>
        <w:rPr>
          <w:color w:val="000000"/>
          <w:sz w:val="20"/>
          <w:szCs w:val="20"/>
        </w:rPr>
        <w:t>В 20-е годы получили достаточно широкое распро</w:t>
      </w:r>
      <w:r>
        <w:rPr>
          <w:color w:val="000000"/>
          <w:sz w:val="20"/>
          <w:szCs w:val="20"/>
        </w:rPr>
        <w:softHyphen/>
        <w:t>странение суждения о том, что два одновременных явле</w:t>
      </w:r>
      <w:r>
        <w:rPr>
          <w:color w:val="000000"/>
          <w:sz w:val="20"/>
          <w:szCs w:val="20"/>
        </w:rPr>
        <w:softHyphen/>
        <w:t>ния — русский религиозно-философский ренессанс и русский художественный авангард, возникшие на рубе</w:t>
      </w:r>
      <w:r>
        <w:rPr>
          <w:color w:val="000000"/>
          <w:sz w:val="20"/>
          <w:szCs w:val="20"/>
        </w:rPr>
        <w:softHyphen/>
        <w:t>же столетий, — никак не связаны друг с другом, а если и связаны, то как некие антагонисты, пребывающие в состоянии неразрешимого противоборства. Тем не менее в наши дни предпринимаются достаточно обоснованные попытки выявить некоторые из точек, где пересекались искания авангардистов и представителей русской рели</w:t>
      </w:r>
      <w:r>
        <w:rPr>
          <w:color w:val="000000"/>
          <w:sz w:val="20"/>
          <w:szCs w:val="20"/>
        </w:rPr>
        <w:softHyphen/>
        <w:t>гиозно-философской мысли, пытавшихся найти выход из кризиса религии и культуры. "С онтологией всеединства</w:t>
      </w:r>
      <w:r w:rsidR="00167F7B">
        <w:t xml:space="preserve"> </w:t>
      </w:r>
      <w:r>
        <w:rPr>
          <w:color w:val="000000"/>
          <w:sz w:val="20"/>
          <w:szCs w:val="20"/>
        </w:rPr>
        <w:t>вполне соотносима общая направленность русского ис</w:t>
      </w:r>
      <w:r>
        <w:rPr>
          <w:color w:val="000000"/>
          <w:sz w:val="20"/>
          <w:szCs w:val="20"/>
        </w:rPr>
        <w:softHyphen/>
        <w:t xml:space="preserve">кусства начала </w:t>
      </w:r>
      <w:r>
        <w:rPr>
          <w:color w:val="000000"/>
          <w:sz w:val="20"/>
          <w:szCs w:val="20"/>
          <w:lang w:val="en-US"/>
        </w:rPr>
        <w:t>XX</w:t>
      </w:r>
      <w:r w:rsidRPr="00BB1535">
        <w:rPr>
          <w:color w:val="000000"/>
          <w:sz w:val="20"/>
          <w:szCs w:val="20"/>
        </w:rPr>
        <w:t xml:space="preserve"> </w:t>
      </w:r>
      <w:r>
        <w:rPr>
          <w:color w:val="000000"/>
          <w:sz w:val="20"/>
          <w:szCs w:val="20"/>
        </w:rPr>
        <w:t>века, кульминирующая в авангарде. Не «частная» задача этического совершенствования, ко</w:t>
      </w:r>
      <w:r>
        <w:rPr>
          <w:color w:val="000000"/>
          <w:sz w:val="20"/>
          <w:szCs w:val="20"/>
        </w:rPr>
        <w:softHyphen/>
        <w:t>торую выдвигал на первый план реализм в лице пере</w:t>
      </w:r>
      <w:r>
        <w:rPr>
          <w:color w:val="000000"/>
          <w:sz w:val="20"/>
          <w:szCs w:val="20"/>
        </w:rPr>
        <w:softHyphen/>
        <w:t xml:space="preserve">движничества, а идея синтеза мира, собирания духа и материи, не просветительство, имевшее художественное выражение во многих явлениях искусства </w:t>
      </w:r>
      <w:r>
        <w:rPr>
          <w:color w:val="000000"/>
          <w:sz w:val="20"/>
          <w:szCs w:val="20"/>
          <w:lang w:val="en-US"/>
        </w:rPr>
        <w:t>XVIII</w:t>
      </w:r>
      <w:r w:rsidRPr="00BB1535">
        <w:rPr>
          <w:color w:val="000000"/>
          <w:sz w:val="20"/>
          <w:szCs w:val="20"/>
        </w:rPr>
        <w:t xml:space="preserve"> —</w:t>
      </w:r>
      <w:r>
        <w:rPr>
          <w:color w:val="000000"/>
          <w:sz w:val="20"/>
          <w:szCs w:val="20"/>
          <w:lang w:val="en-US"/>
        </w:rPr>
        <w:t>XIX</w:t>
      </w:r>
      <w:r w:rsidRPr="00BB1535">
        <w:rPr>
          <w:color w:val="000000"/>
          <w:sz w:val="20"/>
          <w:szCs w:val="20"/>
        </w:rPr>
        <w:t xml:space="preserve"> </w:t>
      </w:r>
      <w:r>
        <w:rPr>
          <w:color w:val="000000"/>
          <w:sz w:val="20"/>
          <w:szCs w:val="20"/>
        </w:rPr>
        <w:t>веков, а утверждение сущего, которое в табели о рангах стояло у Владимира Соловьева выше всех иных опреде</w:t>
      </w:r>
      <w:r>
        <w:rPr>
          <w:color w:val="000000"/>
          <w:sz w:val="20"/>
          <w:szCs w:val="20"/>
        </w:rPr>
        <w:softHyphen/>
        <w:t>лений, не проблемы отношения человека и общества, а открытие богочеловеческого единства, онтология мира — вот общие ориентиры нового искусства, которые в борьбе со старыми представлениями о задачах художе</w:t>
      </w:r>
      <w:r>
        <w:rPr>
          <w:color w:val="000000"/>
          <w:sz w:val="20"/>
          <w:szCs w:val="20"/>
        </w:rPr>
        <w:softHyphen/>
        <w:t xml:space="preserve">ственного творчества формировались на </w:t>
      </w:r>
      <w:r>
        <w:rPr>
          <w:color w:val="000000"/>
          <w:sz w:val="20"/>
          <w:szCs w:val="20"/>
        </w:rPr>
        <w:lastRenderedPageBreak/>
        <w:t>протяжении ко</w:t>
      </w:r>
      <w:r>
        <w:rPr>
          <w:color w:val="000000"/>
          <w:sz w:val="20"/>
          <w:szCs w:val="20"/>
        </w:rPr>
        <w:softHyphen/>
        <w:t>роткого отрезка времени (от Врубеля до Малевича) и восторжествовали в абстрактном экспрессионизме, лу-чизме и супрематизме" [9, с. 11].</w:t>
      </w:r>
    </w:p>
    <w:p w:rsidR="00BB1535" w:rsidRDefault="00BB1535" w:rsidP="00167F7B">
      <w:pPr>
        <w:shd w:val="clear" w:color="auto" w:fill="FFFFFF"/>
        <w:autoSpaceDE w:val="0"/>
        <w:autoSpaceDN w:val="0"/>
        <w:adjustRightInd w:val="0"/>
        <w:ind w:firstLine="708"/>
        <w:jc w:val="both"/>
      </w:pPr>
      <w:r>
        <w:rPr>
          <w:color w:val="000000"/>
          <w:sz w:val="20"/>
          <w:szCs w:val="20"/>
        </w:rPr>
        <w:t>Важнейший шаг на этом пути был сделан П.Сезан</w:t>
      </w:r>
      <w:r>
        <w:rPr>
          <w:color w:val="000000"/>
          <w:sz w:val="20"/>
          <w:szCs w:val="20"/>
        </w:rPr>
        <w:softHyphen/>
        <w:t>ном, а русскому живописному авангарду предстояло раз</w:t>
      </w:r>
      <w:r>
        <w:rPr>
          <w:color w:val="000000"/>
          <w:sz w:val="20"/>
          <w:szCs w:val="20"/>
        </w:rPr>
        <w:softHyphen/>
        <w:t>вить его начинания. "От Сезанна до супрематизма"— так называется одна из брошюр К.Малевича. Сезанна он считал одним из самых сильных и тонко чувствующих элементы живописи художников, а сезанизм — одним из больших достижений в истории живописи именно по своему чистому выражению живописного мироощуще</w:t>
      </w:r>
      <w:r>
        <w:rPr>
          <w:color w:val="000000"/>
          <w:sz w:val="20"/>
          <w:szCs w:val="20"/>
        </w:rPr>
        <w:softHyphen/>
        <w:t>ния [10]. "Сезанн уже знает то, что будет повторено кубизмом: внешняя форма, оболочка вторична, производ-на, вещь обретает форму не благодаря ей, и нужно разбить эту пространственную скорлупу, этот пустой сосуд и изобразить вместо него...  что?  Кубы,  сферы,</w:t>
      </w:r>
    </w:p>
    <w:p w:rsidR="00F05926" w:rsidRDefault="00BB1535" w:rsidP="00167F7B">
      <w:pPr>
        <w:jc w:val="center"/>
        <w:rPr>
          <w:b/>
          <w:bCs/>
          <w:color w:val="000000"/>
          <w:sz w:val="22"/>
          <w:szCs w:val="22"/>
        </w:rPr>
      </w:pPr>
      <w:r>
        <w:rPr>
          <w:b/>
          <w:bCs/>
          <w:color w:val="000000"/>
          <w:sz w:val="22"/>
          <w:szCs w:val="22"/>
        </w:rPr>
        <w:t>126</w:t>
      </w:r>
    </w:p>
    <w:p w:rsidR="00BB1535" w:rsidRDefault="00BB1535" w:rsidP="004E22F4">
      <w:pPr>
        <w:shd w:val="clear" w:color="auto" w:fill="FFFFFF"/>
        <w:autoSpaceDE w:val="0"/>
        <w:autoSpaceDN w:val="0"/>
        <w:adjustRightInd w:val="0"/>
        <w:jc w:val="both"/>
      </w:pPr>
      <w:r>
        <w:rPr>
          <w:color w:val="000000"/>
          <w:sz w:val="20"/>
          <w:szCs w:val="20"/>
        </w:rPr>
        <w:t>конусы, как им однажды сказано? Чистые формы, кото</w:t>
      </w:r>
      <w:r>
        <w:rPr>
          <w:color w:val="000000"/>
          <w:sz w:val="20"/>
          <w:szCs w:val="20"/>
        </w:rPr>
        <w:softHyphen/>
        <w:t>рые обладают устойчивостью построения, определяемого внутренним законом, и, взятые в совокупности, очерчи</w:t>
      </w:r>
      <w:r>
        <w:rPr>
          <w:color w:val="000000"/>
          <w:sz w:val="20"/>
          <w:szCs w:val="20"/>
        </w:rPr>
        <w:softHyphen/>
        <w:t>вают или выкраивают вещь, давая ей появиться среди них, подобно лицу в зарослях тростника? Это означало бы поместить устойчивость Бытия, с одной стороны, а его переменчивость — с другой" [11, с.41 —42].</w:t>
      </w:r>
    </w:p>
    <w:p w:rsidR="00BB1535" w:rsidRDefault="00BB1535" w:rsidP="00167F7B">
      <w:pPr>
        <w:shd w:val="clear" w:color="auto" w:fill="FFFFFF"/>
        <w:autoSpaceDE w:val="0"/>
        <w:autoSpaceDN w:val="0"/>
        <w:adjustRightInd w:val="0"/>
        <w:ind w:firstLine="708"/>
        <w:jc w:val="both"/>
      </w:pPr>
      <w:r>
        <w:rPr>
          <w:i/>
          <w:iCs/>
          <w:color w:val="000000"/>
          <w:sz w:val="20"/>
          <w:szCs w:val="20"/>
        </w:rPr>
        <w:t>Крупнейшими представителями русского живопис</w:t>
      </w:r>
      <w:r>
        <w:rPr>
          <w:i/>
          <w:iCs/>
          <w:color w:val="000000"/>
          <w:sz w:val="20"/>
          <w:szCs w:val="20"/>
        </w:rPr>
        <w:softHyphen/>
        <w:t>ного авангарда стали В.Кандинский, К.Малевич, В.Тат</w:t>
      </w:r>
      <w:r>
        <w:rPr>
          <w:i/>
          <w:iCs/>
          <w:color w:val="000000"/>
          <w:sz w:val="20"/>
          <w:szCs w:val="20"/>
        </w:rPr>
        <w:softHyphen/>
        <w:t xml:space="preserve">лин, М.Матюшин </w:t>
      </w:r>
      <w:r>
        <w:rPr>
          <w:b/>
          <w:bCs/>
          <w:color w:val="000000"/>
          <w:sz w:val="20"/>
          <w:szCs w:val="20"/>
        </w:rPr>
        <w:t xml:space="preserve">(рис. </w:t>
      </w:r>
      <w:r>
        <w:rPr>
          <w:color w:val="000000"/>
          <w:sz w:val="20"/>
          <w:szCs w:val="20"/>
        </w:rPr>
        <w:t xml:space="preserve">5-1). </w:t>
      </w:r>
      <w:r>
        <w:rPr>
          <w:i/>
          <w:iCs/>
          <w:color w:val="000000"/>
          <w:sz w:val="20"/>
          <w:szCs w:val="20"/>
        </w:rPr>
        <w:t>Продолжающиеся и по ныне дискуссии о глубинном смысле этого направления в искус</w:t>
      </w:r>
      <w:r>
        <w:rPr>
          <w:i/>
          <w:iCs/>
          <w:color w:val="000000"/>
          <w:sz w:val="20"/>
          <w:szCs w:val="20"/>
        </w:rPr>
        <w:softHyphen/>
        <w:t>стве не подвергают сомнению, что его представители отразили в своих произведениях те важнейшие стороны</w:t>
      </w:r>
      <w:r w:rsidR="00167F7B">
        <w:t xml:space="preserve"> </w:t>
      </w:r>
      <w:r>
        <w:rPr>
          <w:i/>
          <w:iCs/>
          <w:color w:val="000000"/>
          <w:sz w:val="20"/>
          <w:szCs w:val="20"/>
        </w:rPr>
        <w:t>нового миропонимания, которые легли в основу мировоз</w:t>
      </w:r>
      <w:r>
        <w:rPr>
          <w:i/>
          <w:iCs/>
          <w:color w:val="000000"/>
          <w:sz w:val="20"/>
          <w:szCs w:val="20"/>
        </w:rPr>
        <w:softHyphen/>
        <w:t xml:space="preserve">зрения </w:t>
      </w:r>
      <w:r>
        <w:rPr>
          <w:i/>
          <w:iCs/>
          <w:color w:val="000000"/>
          <w:sz w:val="20"/>
          <w:szCs w:val="20"/>
          <w:lang w:val="en-US"/>
        </w:rPr>
        <w:t>XX</w:t>
      </w:r>
      <w:r>
        <w:rPr>
          <w:i/>
          <w:iCs/>
          <w:color w:val="000000"/>
          <w:sz w:val="20"/>
          <w:szCs w:val="20"/>
        </w:rPr>
        <w:t xml:space="preserve">века </w:t>
      </w:r>
      <w:r>
        <w:rPr>
          <w:b/>
          <w:bCs/>
          <w:color w:val="000000"/>
          <w:sz w:val="20"/>
          <w:szCs w:val="20"/>
        </w:rPr>
        <w:t xml:space="preserve">(рис. </w:t>
      </w:r>
      <w:r>
        <w:rPr>
          <w:color w:val="000000"/>
          <w:sz w:val="20"/>
          <w:szCs w:val="20"/>
        </w:rPr>
        <w:t>5-2, 5-3). Отметим только три момен</w:t>
      </w:r>
      <w:r>
        <w:rPr>
          <w:color w:val="000000"/>
          <w:sz w:val="20"/>
          <w:szCs w:val="20"/>
        </w:rPr>
        <w:softHyphen/>
        <w:t>та в творчестве авангардистов, на которые обращают внимание ученые и художники. "Авангард есть своего рода непосредственное отражение нового мира, посте</w:t>
      </w:r>
      <w:r>
        <w:rPr>
          <w:color w:val="000000"/>
          <w:sz w:val="20"/>
          <w:szCs w:val="20"/>
        </w:rPr>
        <w:softHyphen/>
        <w:t>пенно раскрывающегося человеку. Художник видит некую реальность, но еще не знает, что же предстало перед его взором. Но за воплощением реалий начинается процесс осмысления созданного" [12, с.75-76]. "Авангар</w:t>
      </w:r>
      <w:r>
        <w:rPr>
          <w:color w:val="000000"/>
          <w:sz w:val="20"/>
          <w:szCs w:val="20"/>
        </w:rPr>
        <w:softHyphen/>
        <w:t>дистское искусство — как бы уже не искусство даже, а метод познания, позволяющий человеку получить новую картину бытия, улавливать те взаимосвязи, которые нель</w:t>
      </w:r>
      <w:r>
        <w:rPr>
          <w:color w:val="000000"/>
          <w:sz w:val="20"/>
          <w:szCs w:val="20"/>
        </w:rPr>
        <w:softHyphen/>
        <w:t>зя пока познать другим путем" [12, с.81]. Задача познания требовала новых методов исследования, "среди коих все более видное место отводилось моделированию... именно построение специфических художественных моделей в немалой степени способствовало переходу от чисто по</w:t>
      </w:r>
      <w:r>
        <w:rPr>
          <w:color w:val="000000"/>
          <w:sz w:val="20"/>
          <w:szCs w:val="20"/>
        </w:rPr>
        <w:softHyphen/>
        <w:t>знавательной ориентации авангардного искусства к про</w:t>
      </w:r>
      <w:r>
        <w:rPr>
          <w:color w:val="000000"/>
          <w:sz w:val="20"/>
          <w:szCs w:val="20"/>
        </w:rPr>
        <w:softHyphen/>
        <w:t>ектной" [12, с.78].</w:t>
      </w:r>
    </w:p>
    <w:p w:rsidR="00BB1535" w:rsidRDefault="00BB1535" w:rsidP="00167F7B">
      <w:pPr>
        <w:shd w:val="clear" w:color="auto" w:fill="FFFFFF"/>
        <w:autoSpaceDE w:val="0"/>
        <w:autoSpaceDN w:val="0"/>
        <w:adjustRightInd w:val="0"/>
        <w:ind w:firstLine="708"/>
        <w:jc w:val="both"/>
      </w:pPr>
      <w:r>
        <w:rPr>
          <w:color w:val="000000"/>
          <w:sz w:val="20"/>
          <w:szCs w:val="20"/>
        </w:rPr>
        <w:t>Обращаясь к работе Н.А.Бердяева "Смысл творчест</w:t>
      </w:r>
      <w:r>
        <w:rPr>
          <w:color w:val="000000"/>
          <w:sz w:val="20"/>
          <w:szCs w:val="20"/>
        </w:rPr>
        <w:softHyphen/>
        <w:t>ва"   [13],  которая  не  случайно  в  богословских кругах вызвала критику и осуждение, Д.Сарабьянов останавли</w:t>
      </w:r>
      <w:r>
        <w:rPr>
          <w:color w:val="000000"/>
          <w:sz w:val="20"/>
          <w:szCs w:val="20"/>
        </w:rPr>
        <w:softHyphen/>
        <w:t>вает внимание на том, что русский мыслитель признает за творчеством право быть, как говорят сегодня, "проект</w:t>
      </w:r>
      <w:r>
        <w:rPr>
          <w:color w:val="000000"/>
          <w:sz w:val="20"/>
          <w:szCs w:val="20"/>
        </w:rPr>
        <w:softHyphen/>
        <w:t>ным". Н.А.Бердяев видит пример  "проектной филосо</w:t>
      </w:r>
      <w:r>
        <w:rPr>
          <w:color w:val="000000"/>
          <w:sz w:val="20"/>
          <w:szCs w:val="20"/>
        </w:rPr>
        <w:softHyphen/>
        <w:t>фии" в идеях Н.Ф.Федорова, которую его последователи иногда называли "единым общим проектом общечелове</w:t>
      </w:r>
      <w:r>
        <w:rPr>
          <w:color w:val="000000"/>
          <w:sz w:val="20"/>
          <w:szCs w:val="20"/>
        </w:rPr>
        <w:softHyphen/>
        <w:t>ческого  дела".   Можно предположить,   что  при такой  логике  рассужде</w:t>
      </w:r>
      <w:r>
        <w:rPr>
          <w:color w:val="000000"/>
          <w:sz w:val="20"/>
          <w:szCs w:val="20"/>
        </w:rPr>
        <w:softHyphen/>
        <w:t>ния   подобное   качество может быть также пере</w:t>
      </w:r>
      <w:r>
        <w:rPr>
          <w:color w:val="000000"/>
          <w:sz w:val="20"/>
          <w:szCs w:val="20"/>
        </w:rPr>
        <w:softHyphen/>
        <w:t>несено и на искусство.</w:t>
      </w:r>
    </w:p>
    <w:p w:rsidR="00BB1535" w:rsidRDefault="00BB1535" w:rsidP="00167F7B">
      <w:pPr>
        <w:shd w:val="clear" w:color="auto" w:fill="FFFFFF"/>
        <w:autoSpaceDE w:val="0"/>
        <w:autoSpaceDN w:val="0"/>
        <w:adjustRightInd w:val="0"/>
        <w:ind w:firstLine="708"/>
        <w:jc w:val="both"/>
      </w:pPr>
      <w:r>
        <w:rPr>
          <w:i/>
          <w:iCs/>
          <w:color w:val="000000"/>
          <w:sz w:val="20"/>
          <w:szCs w:val="20"/>
        </w:rPr>
        <w:t>В 1910-1920 гг. скла</w:t>
      </w:r>
      <w:r>
        <w:rPr>
          <w:i/>
          <w:iCs/>
          <w:color w:val="000000"/>
          <w:sz w:val="20"/>
          <w:szCs w:val="20"/>
        </w:rPr>
        <w:softHyphen/>
        <w:t>дывались концепции худо</w:t>
      </w:r>
      <w:r>
        <w:rPr>
          <w:i/>
          <w:iCs/>
          <w:color w:val="000000"/>
          <w:sz w:val="20"/>
          <w:szCs w:val="20"/>
        </w:rPr>
        <w:softHyphen/>
        <w:t>жественно-проектного творчества, выдвинутые русским авангардом. Его лидеры сыграли большую роль в развитии "произ</w:t>
      </w:r>
      <w:r>
        <w:rPr>
          <w:i/>
          <w:iCs/>
          <w:color w:val="000000"/>
          <w:sz w:val="20"/>
          <w:szCs w:val="20"/>
        </w:rPr>
        <w:softHyphen/>
        <w:t>водственного движения", которое осознавалось "как исторически обуслов</w:t>
      </w:r>
      <w:r>
        <w:rPr>
          <w:i/>
          <w:iCs/>
          <w:color w:val="000000"/>
          <w:sz w:val="20"/>
          <w:szCs w:val="20"/>
        </w:rPr>
        <w:softHyphen/>
        <w:t xml:space="preserve">ленное и принадлежащее значительному </w:t>
      </w:r>
      <w:r>
        <w:rPr>
          <w:color w:val="000000"/>
          <w:sz w:val="20"/>
          <w:szCs w:val="20"/>
        </w:rPr>
        <w:t xml:space="preserve">— </w:t>
      </w:r>
      <w:r>
        <w:rPr>
          <w:i/>
          <w:iCs/>
          <w:color w:val="000000"/>
          <w:sz w:val="20"/>
          <w:szCs w:val="20"/>
        </w:rPr>
        <w:t>по дли</w:t>
      </w:r>
      <w:r>
        <w:rPr>
          <w:i/>
          <w:iCs/>
          <w:color w:val="000000"/>
          <w:sz w:val="20"/>
          <w:szCs w:val="20"/>
        </w:rPr>
        <w:softHyphen/>
        <w:t xml:space="preserve">тельности и культурной значимости </w:t>
      </w:r>
      <w:r>
        <w:rPr>
          <w:color w:val="000000"/>
          <w:sz w:val="20"/>
          <w:szCs w:val="20"/>
        </w:rPr>
        <w:t xml:space="preserve">— </w:t>
      </w:r>
      <w:r>
        <w:rPr>
          <w:i/>
          <w:iCs/>
          <w:color w:val="000000"/>
          <w:sz w:val="20"/>
          <w:szCs w:val="20"/>
        </w:rPr>
        <w:t>переходно</w:t>
      </w:r>
      <w:r>
        <w:rPr>
          <w:i/>
          <w:iCs/>
          <w:color w:val="000000"/>
          <w:sz w:val="20"/>
          <w:szCs w:val="20"/>
        </w:rPr>
        <w:softHyphen/>
        <w:t>му периоду поиска форм и способов непосредствен</w:t>
      </w:r>
      <w:r>
        <w:rPr>
          <w:i/>
          <w:iCs/>
          <w:color w:val="000000"/>
          <w:sz w:val="20"/>
          <w:szCs w:val="20"/>
        </w:rPr>
        <w:softHyphen/>
        <w:t>ного участия художест</w:t>
      </w:r>
      <w:r>
        <w:rPr>
          <w:i/>
          <w:iCs/>
          <w:color w:val="000000"/>
          <w:sz w:val="20"/>
          <w:szCs w:val="20"/>
        </w:rPr>
        <w:softHyphen/>
        <w:t>венного и научного твор</w:t>
      </w:r>
      <w:r>
        <w:rPr>
          <w:i/>
          <w:iCs/>
          <w:color w:val="000000"/>
          <w:sz w:val="20"/>
          <w:szCs w:val="20"/>
        </w:rPr>
        <w:softHyphen/>
        <w:t>чества в основном русле современного обществен</w:t>
      </w:r>
      <w:r>
        <w:rPr>
          <w:i/>
          <w:iCs/>
          <w:color w:val="000000"/>
          <w:sz w:val="20"/>
          <w:szCs w:val="20"/>
        </w:rPr>
        <w:softHyphen/>
        <w:t xml:space="preserve">ного производства" </w:t>
      </w:r>
      <w:r>
        <w:rPr>
          <w:color w:val="000000"/>
          <w:sz w:val="20"/>
          <w:szCs w:val="20"/>
        </w:rPr>
        <w:t>[14, с.320].</w:t>
      </w:r>
    </w:p>
    <w:p w:rsidR="00BB1535" w:rsidRDefault="00BB1535" w:rsidP="00167F7B">
      <w:pPr>
        <w:shd w:val="clear" w:color="auto" w:fill="FFFFFF"/>
        <w:autoSpaceDE w:val="0"/>
        <w:autoSpaceDN w:val="0"/>
        <w:adjustRightInd w:val="0"/>
        <w:ind w:firstLine="708"/>
        <w:jc w:val="both"/>
      </w:pPr>
      <w:r>
        <w:rPr>
          <w:color w:val="000000"/>
          <w:sz w:val="20"/>
          <w:szCs w:val="20"/>
        </w:rPr>
        <w:t>Среди его участников выделяют художников и теоретиков движения — А.М.Родченко,  Л.С.Попо-</w:t>
      </w:r>
    </w:p>
    <w:p w:rsidR="00BB1535" w:rsidRDefault="00BB1535" w:rsidP="00167F7B">
      <w:pPr>
        <w:jc w:val="center"/>
        <w:rPr>
          <w:b/>
          <w:bCs/>
          <w:color w:val="000000"/>
        </w:rPr>
      </w:pPr>
      <w:r>
        <w:rPr>
          <w:b/>
          <w:bCs/>
          <w:color w:val="000000"/>
        </w:rPr>
        <w:t>127</w:t>
      </w:r>
    </w:p>
    <w:p w:rsidR="00BB1535" w:rsidRDefault="00BB1535" w:rsidP="004E22F4">
      <w:pPr>
        <w:shd w:val="clear" w:color="auto" w:fill="FFFFFF"/>
        <w:autoSpaceDE w:val="0"/>
        <w:autoSpaceDN w:val="0"/>
        <w:adjustRightInd w:val="0"/>
        <w:jc w:val="both"/>
      </w:pPr>
      <w:r>
        <w:rPr>
          <w:color w:val="000000"/>
          <w:sz w:val="20"/>
          <w:szCs w:val="20"/>
        </w:rPr>
        <w:t xml:space="preserve">ва, А.М.Ган, В.В.Степанова, А.А.Веснин, Ант.М.Лавин-ский, К.К.Медунецкий, О.М.Брик, Б.И.Арватов и др. </w:t>
      </w:r>
      <w:r>
        <w:rPr>
          <w:i/>
          <w:iCs/>
          <w:color w:val="000000"/>
          <w:sz w:val="20"/>
          <w:szCs w:val="20"/>
        </w:rPr>
        <w:t>Ху</w:t>
      </w:r>
      <w:r>
        <w:rPr>
          <w:i/>
          <w:iCs/>
          <w:color w:val="000000"/>
          <w:sz w:val="20"/>
          <w:szCs w:val="20"/>
        </w:rPr>
        <w:softHyphen/>
        <w:t>дожники-производственники стали пионерами авангард</w:t>
      </w:r>
      <w:r>
        <w:rPr>
          <w:i/>
          <w:iCs/>
          <w:color w:val="000000"/>
          <w:sz w:val="20"/>
          <w:szCs w:val="20"/>
        </w:rPr>
        <w:softHyphen/>
        <w:t xml:space="preserve">ного дизайна и архитектуры. </w:t>
      </w:r>
      <w:r>
        <w:rPr>
          <w:color w:val="000000"/>
          <w:sz w:val="20"/>
          <w:szCs w:val="20"/>
        </w:rPr>
        <w:t>"Производственное движе</w:t>
      </w:r>
      <w:r>
        <w:rPr>
          <w:color w:val="000000"/>
          <w:sz w:val="20"/>
          <w:szCs w:val="20"/>
        </w:rPr>
        <w:softHyphen/>
        <w:t>ние" связано было с деятельностью таких организаций и объединений 20-х годов, как Отдел изобразительного искусства (ИЗО) Наркомпроса, группа конструктивистов, Институт художественной культуры, Высшие государст</w:t>
      </w:r>
      <w:r>
        <w:rPr>
          <w:color w:val="000000"/>
          <w:sz w:val="20"/>
          <w:szCs w:val="20"/>
        </w:rPr>
        <w:softHyphen/>
        <w:t>венные художественно-технические мастерские (ВХУТЕ</w:t>
      </w:r>
      <w:r>
        <w:rPr>
          <w:color w:val="000000"/>
          <w:sz w:val="20"/>
          <w:szCs w:val="20"/>
        </w:rPr>
        <w:softHyphen/>
        <w:t>МАС), круг В.Маяковского и позднее Левый фронт ис</w:t>
      </w:r>
      <w:r>
        <w:rPr>
          <w:color w:val="000000"/>
          <w:sz w:val="20"/>
          <w:szCs w:val="20"/>
        </w:rPr>
        <w:softHyphen/>
        <w:t>кусств (ЛЕФ), Театр В.Мейерхольда, Центральный инсти</w:t>
      </w:r>
      <w:r>
        <w:rPr>
          <w:color w:val="000000"/>
          <w:sz w:val="20"/>
          <w:szCs w:val="20"/>
        </w:rPr>
        <w:softHyphen/>
        <w:t>тут труда (ЦИТ) и др.</w:t>
      </w:r>
    </w:p>
    <w:p w:rsidR="00BB1535" w:rsidRDefault="00BB1535" w:rsidP="00167F7B">
      <w:pPr>
        <w:shd w:val="clear" w:color="auto" w:fill="FFFFFF"/>
        <w:autoSpaceDE w:val="0"/>
        <w:autoSpaceDN w:val="0"/>
        <w:adjustRightInd w:val="0"/>
        <w:ind w:firstLine="708"/>
        <w:jc w:val="both"/>
      </w:pPr>
      <w:r>
        <w:rPr>
          <w:color w:val="000000"/>
          <w:sz w:val="20"/>
          <w:szCs w:val="20"/>
        </w:rPr>
        <w:t>"Производственное движение" способствовало фор</w:t>
      </w:r>
      <w:r>
        <w:rPr>
          <w:color w:val="000000"/>
          <w:sz w:val="20"/>
          <w:szCs w:val="20"/>
        </w:rPr>
        <w:softHyphen/>
        <w:t>мированию конструктивизма, определившего во многом развитие дизайна в России 20-х годов, который в своем существе эргономичен. Конструктивизм понимали как метод создания цельной вещи, в которой конструктивно-утилитарная форма является и формой художественной, в декорировании не нуждающейся. С оформлением кон</w:t>
      </w:r>
      <w:r>
        <w:rPr>
          <w:color w:val="000000"/>
          <w:sz w:val="20"/>
          <w:szCs w:val="20"/>
        </w:rPr>
        <w:softHyphen/>
        <w:t>структивизма выдвигается третья концепция художест</w:t>
      </w:r>
      <w:r>
        <w:rPr>
          <w:color w:val="000000"/>
          <w:sz w:val="20"/>
          <w:szCs w:val="20"/>
        </w:rPr>
        <w:softHyphen/>
        <w:t>венно-проектного творчества. Имеется в виду то, "что некие, казалось бы, общие деятельностно-конструктивные интенции авангарда доопределялись в контексте разных творческих концепций и, трансформируясь в ситуации "строительства новой жизни", оформились в спорящие друг с другом концепции проектной культуры. В данном случае речь идет о трех концепциях — Татлина, Малевича и "кон</w:t>
      </w:r>
      <w:r>
        <w:rPr>
          <w:color w:val="000000"/>
          <w:sz w:val="20"/>
          <w:szCs w:val="20"/>
        </w:rPr>
        <w:softHyphen/>
        <w:t>структивизме конструктивистов" [15, с. 168].</w:t>
      </w:r>
    </w:p>
    <w:p w:rsidR="00BB1535" w:rsidRDefault="00BB1535" w:rsidP="00167F7B">
      <w:pPr>
        <w:shd w:val="clear" w:color="auto" w:fill="FFFFFF"/>
        <w:autoSpaceDE w:val="0"/>
        <w:autoSpaceDN w:val="0"/>
        <w:adjustRightInd w:val="0"/>
        <w:ind w:firstLine="708"/>
        <w:jc w:val="both"/>
      </w:pPr>
      <w:r>
        <w:rPr>
          <w:i/>
          <w:iCs/>
          <w:color w:val="000000"/>
          <w:sz w:val="20"/>
          <w:szCs w:val="20"/>
        </w:rPr>
        <w:t xml:space="preserve">Конструктивный радикализм супрематизма </w:t>
      </w:r>
      <w:r>
        <w:rPr>
          <w:color w:val="000000"/>
          <w:sz w:val="20"/>
          <w:szCs w:val="20"/>
        </w:rPr>
        <w:t xml:space="preserve">— </w:t>
      </w:r>
      <w:r>
        <w:rPr>
          <w:i/>
          <w:iCs/>
          <w:color w:val="000000"/>
          <w:sz w:val="20"/>
          <w:szCs w:val="20"/>
        </w:rPr>
        <w:t>уни</w:t>
      </w:r>
      <w:r>
        <w:rPr>
          <w:i/>
          <w:iCs/>
          <w:color w:val="000000"/>
          <w:sz w:val="20"/>
          <w:szCs w:val="20"/>
        </w:rPr>
        <w:softHyphen/>
        <w:t xml:space="preserve">версальной системы "архитектуры как таковой " </w:t>
      </w:r>
      <w:r>
        <w:rPr>
          <w:color w:val="000000"/>
          <w:sz w:val="20"/>
          <w:szCs w:val="20"/>
        </w:rPr>
        <w:t xml:space="preserve">— </w:t>
      </w:r>
      <w:r>
        <w:rPr>
          <w:i/>
          <w:iCs/>
          <w:color w:val="000000"/>
          <w:sz w:val="20"/>
          <w:szCs w:val="20"/>
        </w:rPr>
        <w:t>род</w:t>
      </w:r>
      <w:r>
        <w:rPr>
          <w:i/>
          <w:iCs/>
          <w:color w:val="000000"/>
          <w:sz w:val="20"/>
          <w:szCs w:val="20"/>
        </w:rPr>
        <w:softHyphen/>
        <w:t xml:space="preserve">ственен концепции конструктивизма своим глобальным замахом. И тому и другому противостоит В. Татлин </w:t>
      </w:r>
      <w:r>
        <w:rPr>
          <w:color w:val="000000"/>
          <w:sz w:val="20"/>
          <w:szCs w:val="20"/>
        </w:rPr>
        <w:t xml:space="preserve">с </w:t>
      </w:r>
      <w:r>
        <w:rPr>
          <w:i/>
          <w:iCs/>
          <w:color w:val="000000"/>
          <w:sz w:val="20"/>
          <w:szCs w:val="20"/>
        </w:rPr>
        <w:t xml:space="preserve">его лозунгом: "Ни к новому, ни к старому, а к нужному". </w:t>
      </w:r>
      <w:r>
        <w:rPr>
          <w:color w:val="000000"/>
          <w:sz w:val="20"/>
          <w:szCs w:val="20"/>
        </w:rPr>
        <w:t>Простое обиходное слово "нужное" принципиально отличается от будто бы более точных и строгих понятий конструктивизма "функция", "целесообразность". Оно удерживает, не замыкая, то безграничное богатство жиз</w:t>
      </w:r>
      <w:r>
        <w:rPr>
          <w:color w:val="000000"/>
          <w:sz w:val="20"/>
          <w:szCs w:val="20"/>
        </w:rPr>
        <w:softHyphen/>
        <w:t xml:space="preserve">ненных смыслов, которые </w:t>
      </w:r>
      <w:r>
        <w:rPr>
          <w:color w:val="000000"/>
          <w:sz w:val="20"/>
          <w:szCs w:val="20"/>
        </w:rPr>
        <w:lastRenderedPageBreak/>
        <w:t>заключены в вещи как в куль</w:t>
      </w:r>
      <w:r>
        <w:rPr>
          <w:color w:val="000000"/>
          <w:sz w:val="20"/>
          <w:szCs w:val="20"/>
        </w:rPr>
        <w:softHyphen/>
        <w:t>турном предмете. "Ведь что получалось у конструктивис</w:t>
      </w:r>
      <w:r>
        <w:rPr>
          <w:color w:val="000000"/>
          <w:sz w:val="20"/>
          <w:szCs w:val="20"/>
        </w:rPr>
        <w:softHyphen/>
        <w:t>тов. Они утверждали функциональность, социальную це</w:t>
      </w:r>
      <w:r>
        <w:rPr>
          <w:color w:val="000000"/>
          <w:sz w:val="20"/>
          <w:szCs w:val="20"/>
        </w:rPr>
        <w:softHyphen/>
        <w:t>лесообразность в качестве исходного момента проекти</w:t>
      </w:r>
      <w:r>
        <w:rPr>
          <w:color w:val="000000"/>
          <w:sz w:val="20"/>
          <w:szCs w:val="20"/>
        </w:rPr>
        <w:softHyphen/>
        <w:t>рования. Но на деле конструктивизм — попытка констру</w:t>
      </w:r>
      <w:r>
        <w:rPr>
          <w:color w:val="000000"/>
          <w:sz w:val="20"/>
          <w:szCs w:val="20"/>
        </w:rPr>
        <w:softHyphen/>
        <w:t>ирования быта в его функциях. Будто бы исходное — «социально-целесообразное» оказывалось конструируе</w:t>
      </w:r>
      <w:r>
        <w:rPr>
          <w:color w:val="000000"/>
          <w:sz w:val="20"/>
          <w:szCs w:val="20"/>
        </w:rPr>
        <w:softHyphen/>
        <w:t>мым. Тут результат — именно придуманные, сконструи</w:t>
      </w:r>
      <w:r>
        <w:rPr>
          <w:color w:val="000000"/>
          <w:sz w:val="20"/>
          <w:szCs w:val="20"/>
        </w:rPr>
        <w:softHyphen/>
        <w:t>рованные «функции», входившие в противоречие с обра</w:t>
      </w:r>
      <w:r>
        <w:rPr>
          <w:color w:val="000000"/>
          <w:sz w:val="20"/>
          <w:szCs w:val="20"/>
        </w:rPr>
        <w:softHyphen/>
        <w:t>зом жизни людей. «Нужное», которое утверждал Тат</w:t>
      </w:r>
      <w:r>
        <w:rPr>
          <w:color w:val="000000"/>
          <w:sz w:val="20"/>
          <w:szCs w:val="20"/>
        </w:rPr>
        <w:softHyphen/>
        <w:t>лин, — это нечто принципиально иное. «Нужное» тут противостоит отвлеченно трактованной функциональ</w:t>
      </w:r>
      <w:r>
        <w:rPr>
          <w:color w:val="000000"/>
          <w:sz w:val="20"/>
          <w:szCs w:val="20"/>
        </w:rPr>
        <w:softHyphen/>
        <w:t>ности «должного», правильного" [15, с.169].</w:t>
      </w:r>
    </w:p>
    <w:p w:rsidR="00BB1535" w:rsidRDefault="00BB1535" w:rsidP="00167F7B">
      <w:pPr>
        <w:shd w:val="clear" w:color="auto" w:fill="FFFFFF"/>
        <w:autoSpaceDE w:val="0"/>
        <w:autoSpaceDN w:val="0"/>
        <w:adjustRightInd w:val="0"/>
        <w:ind w:firstLine="708"/>
        <w:jc w:val="both"/>
      </w:pPr>
      <w:r>
        <w:rPr>
          <w:color w:val="000000"/>
          <w:sz w:val="20"/>
          <w:szCs w:val="20"/>
        </w:rPr>
        <w:t xml:space="preserve">Возглавляя в начале 20-х годов исследовательско-проектный Отдел материальной культуры в Петрограде, В.Татлин работал над моделями вещей повседневного обихода: экономические печки </w:t>
      </w:r>
      <w:r>
        <w:rPr>
          <w:b/>
          <w:bCs/>
          <w:color w:val="000000"/>
          <w:sz w:val="20"/>
          <w:szCs w:val="20"/>
        </w:rPr>
        <w:t xml:space="preserve">(рис. </w:t>
      </w:r>
      <w:r>
        <w:rPr>
          <w:color w:val="000000"/>
          <w:sz w:val="20"/>
          <w:szCs w:val="20"/>
        </w:rPr>
        <w:t>5-4), кровати новых конструкций, одежда, посуда. В конце 20-х годов к ним прибавились разработки студентов ВХУТЕИНа, сделан</w:t>
      </w:r>
      <w:r>
        <w:rPr>
          <w:color w:val="000000"/>
          <w:sz w:val="20"/>
          <w:szCs w:val="20"/>
        </w:rPr>
        <w:softHyphen/>
        <w:t>ные под его руководством: фарфоровая посуда, консоль</w:t>
      </w:r>
      <w:r>
        <w:rPr>
          <w:color w:val="000000"/>
          <w:sz w:val="20"/>
          <w:szCs w:val="20"/>
        </w:rPr>
        <w:softHyphen/>
        <w:t xml:space="preserve">ный стул </w:t>
      </w:r>
      <w:r>
        <w:rPr>
          <w:b/>
          <w:bCs/>
          <w:color w:val="000000"/>
          <w:sz w:val="20"/>
          <w:szCs w:val="20"/>
        </w:rPr>
        <w:t xml:space="preserve">(рис. </w:t>
      </w:r>
      <w:r>
        <w:rPr>
          <w:color w:val="000000"/>
          <w:sz w:val="20"/>
          <w:szCs w:val="20"/>
        </w:rPr>
        <w:t>5-5) и сани. Своеобразие дизайнерских произведений Татлина определяется глубинным пости</w:t>
      </w:r>
      <w:r>
        <w:rPr>
          <w:color w:val="000000"/>
          <w:sz w:val="20"/>
          <w:szCs w:val="20"/>
        </w:rPr>
        <w:softHyphen/>
        <w:t>жением человеческого, владением материально-вещест</w:t>
      </w:r>
      <w:r>
        <w:rPr>
          <w:color w:val="000000"/>
          <w:sz w:val="20"/>
          <w:szCs w:val="20"/>
        </w:rPr>
        <w:softHyphen/>
        <w:t>венным, формированием и преображением его, органич</w:t>
      </w:r>
      <w:r>
        <w:rPr>
          <w:color w:val="000000"/>
          <w:sz w:val="20"/>
          <w:szCs w:val="20"/>
        </w:rPr>
        <w:softHyphen/>
        <w:t>ным соединением природного и культурного.</w:t>
      </w:r>
    </w:p>
    <w:p w:rsidR="00BB1535" w:rsidRDefault="00BB1535" w:rsidP="00167F7B">
      <w:pPr>
        <w:shd w:val="clear" w:color="auto" w:fill="FFFFFF"/>
        <w:autoSpaceDE w:val="0"/>
        <w:autoSpaceDN w:val="0"/>
        <w:adjustRightInd w:val="0"/>
        <w:ind w:firstLine="708"/>
        <w:jc w:val="both"/>
      </w:pPr>
      <w:r>
        <w:rPr>
          <w:color w:val="000000"/>
          <w:sz w:val="20"/>
          <w:szCs w:val="20"/>
        </w:rPr>
        <w:t>Обращение В.Татлина к предметам быта вызвало резко негативное отношение со стороны большей части тогдашней художественной общественности. Повторяя буквально через предложение слова "мне жаль", А.Эфрос, например, в статье 1924 г. выражал свое эмо</w:t>
      </w:r>
      <w:r>
        <w:rPr>
          <w:color w:val="000000"/>
          <w:sz w:val="20"/>
          <w:szCs w:val="20"/>
        </w:rPr>
        <w:softHyphen/>
        <w:t>циональное отношение к тому, что В.Татлин, такой боль</w:t>
      </w:r>
      <w:r>
        <w:rPr>
          <w:color w:val="000000"/>
          <w:sz w:val="20"/>
          <w:szCs w:val="20"/>
        </w:rPr>
        <w:softHyphen/>
        <w:t xml:space="preserve">шой, такой нужный талант, строитель, фантастический зодчий Башни </w:t>
      </w:r>
      <w:r>
        <w:rPr>
          <w:color w:val="000000"/>
          <w:sz w:val="20"/>
          <w:szCs w:val="20"/>
          <w:lang w:val="en-US"/>
        </w:rPr>
        <w:t>III</w:t>
      </w:r>
      <w:r w:rsidRPr="00BB1535">
        <w:rPr>
          <w:color w:val="000000"/>
          <w:sz w:val="20"/>
          <w:szCs w:val="20"/>
        </w:rPr>
        <w:t xml:space="preserve"> </w:t>
      </w:r>
      <w:r>
        <w:rPr>
          <w:color w:val="000000"/>
          <w:sz w:val="20"/>
          <w:szCs w:val="20"/>
        </w:rPr>
        <w:t>Интернационала, изобретает и строит экономические  печки.   В   защиту  В.Татлина   выступил</w:t>
      </w:r>
    </w:p>
    <w:p w:rsidR="00BB1535" w:rsidRDefault="00BB1535" w:rsidP="00167F7B">
      <w:pPr>
        <w:jc w:val="center"/>
        <w:rPr>
          <w:rFonts w:ascii="Arial" w:hAnsi="Arial" w:cs="Arial"/>
          <w:b/>
          <w:bCs/>
          <w:color w:val="000000"/>
          <w:sz w:val="22"/>
          <w:szCs w:val="22"/>
        </w:rPr>
      </w:pPr>
      <w:r>
        <w:rPr>
          <w:rFonts w:ascii="Arial" w:hAnsi="Arial" w:cs="Arial"/>
          <w:b/>
          <w:bCs/>
          <w:color w:val="000000"/>
          <w:sz w:val="22"/>
          <w:szCs w:val="22"/>
        </w:rPr>
        <w:t>128</w:t>
      </w:r>
    </w:p>
    <w:p w:rsidR="00BB1535" w:rsidRDefault="00BB1535" w:rsidP="004E22F4">
      <w:pPr>
        <w:shd w:val="clear" w:color="auto" w:fill="FFFFFF"/>
        <w:autoSpaceDE w:val="0"/>
        <w:autoSpaceDN w:val="0"/>
        <w:adjustRightInd w:val="0"/>
        <w:jc w:val="both"/>
      </w:pPr>
      <w:r>
        <w:rPr>
          <w:color w:val="000000"/>
          <w:sz w:val="20"/>
          <w:szCs w:val="20"/>
        </w:rPr>
        <w:t>Н.Н.Пунин, написавший в этом же году статью "Рутина и Татлин". Содержание статьи, посвященной едва ли не пер</w:t>
      </w:r>
      <w:r>
        <w:rPr>
          <w:color w:val="000000"/>
          <w:sz w:val="20"/>
          <w:szCs w:val="20"/>
        </w:rPr>
        <w:softHyphen/>
        <w:t>вому рассмотрению проблем эстетики предметно-простран</w:t>
      </w:r>
      <w:r>
        <w:rPr>
          <w:color w:val="000000"/>
          <w:sz w:val="20"/>
          <w:szCs w:val="20"/>
        </w:rPr>
        <w:softHyphen/>
        <w:t>ственной среды, представляет интерес еще и как свидетельст</w:t>
      </w:r>
      <w:r>
        <w:rPr>
          <w:color w:val="000000"/>
          <w:sz w:val="20"/>
          <w:szCs w:val="20"/>
        </w:rPr>
        <w:softHyphen/>
        <w:t>во очевидца, "...когда слушаю Татлина и вместе с ним рас</w:t>
      </w:r>
      <w:r>
        <w:rPr>
          <w:color w:val="000000"/>
          <w:sz w:val="20"/>
          <w:szCs w:val="20"/>
        </w:rPr>
        <w:softHyphen/>
        <w:t>сматриваю его печку — я тоже испытываю «неизъяснимое на</w:t>
      </w:r>
      <w:r>
        <w:rPr>
          <w:color w:val="000000"/>
          <w:sz w:val="20"/>
          <w:szCs w:val="20"/>
        </w:rPr>
        <w:softHyphen/>
        <w:t>слаждение» перед этой реаль</w:t>
      </w:r>
      <w:r>
        <w:rPr>
          <w:color w:val="000000"/>
          <w:sz w:val="20"/>
          <w:szCs w:val="20"/>
        </w:rPr>
        <w:softHyphen/>
        <w:t>ностью, сквозь которую про</w:t>
      </w:r>
      <w:r>
        <w:rPr>
          <w:color w:val="000000"/>
          <w:sz w:val="20"/>
          <w:szCs w:val="20"/>
        </w:rPr>
        <w:softHyphen/>
        <w:t>шла простая, изобретательная, остроумная мысль человека, прошла и оформилась в мате</w:t>
      </w:r>
      <w:r>
        <w:rPr>
          <w:color w:val="000000"/>
          <w:sz w:val="20"/>
          <w:szCs w:val="20"/>
        </w:rPr>
        <w:softHyphen/>
        <w:t xml:space="preserve">риале </w:t>
      </w:r>
      <w:r>
        <w:rPr>
          <w:b/>
          <w:bCs/>
          <w:color w:val="000000"/>
          <w:sz w:val="20"/>
          <w:szCs w:val="20"/>
        </w:rPr>
        <w:t xml:space="preserve">и </w:t>
      </w:r>
      <w:r>
        <w:rPr>
          <w:color w:val="000000"/>
          <w:sz w:val="20"/>
          <w:szCs w:val="20"/>
        </w:rPr>
        <w:t>пространстве, т.е. как раз в тех элементах, которые составляют глубочайшую сущ</w:t>
      </w:r>
      <w:r>
        <w:rPr>
          <w:color w:val="000000"/>
          <w:sz w:val="20"/>
          <w:szCs w:val="20"/>
        </w:rPr>
        <w:softHyphen/>
        <w:t>ность всего живописно-плас</w:t>
      </w:r>
      <w:r>
        <w:rPr>
          <w:color w:val="000000"/>
          <w:sz w:val="20"/>
          <w:szCs w:val="20"/>
        </w:rPr>
        <w:softHyphen/>
        <w:t>тического мира" [15а, с.26].</w:t>
      </w:r>
    </w:p>
    <w:p w:rsidR="00BB1535" w:rsidRDefault="00BB1535" w:rsidP="00167F7B">
      <w:pPr>
        <w:shd w:val="clear" w:color="auto" w:fill="FFFFFF"/>
        <w:autoSpaceDE w:val="0"/>
        <w:autoSpaceDN w:val="0"/>
        <w:adjustRightInd w:val="0"/>
        <w:ind w:firstLine="708"/>
        <w:jc w:val="both"/>
      </w:pPr>
      <w:r>
        <w:rPr>
          <w:color w:val="000000"/>
          <w:sz w:val="20"/>
          <w:szCs w:val="20"/>
        </w:rPr>
        <w:t>Удобства и функциональные достоинства печки, привлекшие внимание Н.Н. Лунина,— еще один штрих к формированию предпосылок эргономики. "Прежде всего — что такое эта пресловутая печка, напугавшая одних, вызвавшая смех, иронию и издевательство у дру</w:t>
      </w:r>
      <w:r>
        <w:rPr>
          <w:color w:val="000000"/>
          <w:sz w:val="20"/>
          <w:szCs w:val="20"/>
        </w:rPr>
        <w:softHyphen/>
        <w:t>гих? Опишу ее кратко: с внешней стороны это кафельный параллелепипед, лишенный каких бы то ни было украше</w:t>
      </w:r>
      <w:r>
        <w:rPr>
          <w:color w:val="000000"/>
          <w:sz w:val="20"/>
          <w:szCs w:val="20"/>
        </w:rPr>
        <w:softHyphen/>
        <w:t>ний и не имеющий строго установленных пропорций; таким образом, о форме печки можно говорить только как о чем-то последующем, непосредственно вытекаю</w:t>
      </w:r>
      <w:r>
        <w:rPr>
          <w:color w:val="000000"/>
          <w:sz w:val="20"/>
          <w:szCs w:val="20"/>
        </w:rPr>
        <w:softHyphen/>
        <w:t>щим из самой конструкции. По конструкции такая печка состоит из топки со сложными и переменными ходами, благодаря которым печка или может быть прогрета вся, или только центральная ее часть — духовая камера. Ду</w:t>
      </w:r>
      <w:r>
        <w:rPr>
          <w:color w:val="000000"/>
          <w:sz w:val="20"/>
          <w:szCs w:val="20"/>
        </w:rPr>
        <w:softHyphen/>
        <w:t>ховая камера устроена так, что она одновременно служит и плитой; проще говоря, это плита, закрытая духовой коробкой; сбоку застекленное окошко, чтобы смотреть в камеру; в дымоходах крючки для копчения и т.д. ... Смысл этой печки в том, что она одновременно может нагревать комнату, сохранять относительно очень долго — как вся</w:t>
      </w:r>
      <w:r>
        <w:rPr>
          <w:color w:val="000000"/>
          <w:sz w:val="20"/>
          <w:szCs w:val="20"/>
        </w:rPr>
        <w:softHyphen/>
        <w:t>кая кафельная голландка — внутри себя, т.е. в данном случае в духовке, тепло и таким образом дает возмож</w:t>
      </w:r>
      <w:r>
        <w:rPr>
          <w:color w:val="000000"/>
          <w:sz w:val="20"/>
          <w:szCs w:val="20"/>
        </w:rPr>
        <w:softHyphen/>
        <w:t>ность иметь всегда теплую пищу (воду) и служит, нако</w:t>
      </w:r>
      <w:r>
        <w:rPr>
          <w:color w:val="000000"/>
          <w:sz w:val="20"/>
          <w:szCs w:val="20"/>
        </w:rPr>
        <w:softHyphen/>
        <w:t>нец, плитой. Никакого другого смысла печка сама по себе не имеет и, вероятно, может быть сложена всяким хоро</w:t>
      </w:r>
      <w:r>
        <w:rPr>
          <w:color w:val="000000"/>
          <w:sz w:val="20"/>
          <w:szCs w:val="20"/>
        </w:rPr>
        <w:softHyphen/>
        <w:t>шим печником" [15а, с.25].</w:t>
      </w:r>
    </w:p>
    <w:p w:rsidR="00BB1535" w:rsidRDefault="00BB1535" w:rsidP="00167F7B">
      <w:pPr>
        <w:shd w:val="clear" w:color="auto" w:fill="FFFFFF"/>
        <w:autoSpaceDE w:val="0"/>
        <w:autoSpaceDN w:val="0"/>
        <w:adjustRightInd w:val="0"/>
        <w:ind w:firstLine="708"/>
        <w:jc w:val="both"/>
      </w:pPr>
      <w:r>
        <w:rPr>
          <w:b/>
          <w:bCs/>
          <w:i/>
          <w:iCs/>
          <w:color w:val="000000"/>
          <w:sz w:val="20"/>
          <w:szCs w:val="20"/>
        </w:rPr>
        <w:t>Центральной творческой фигурой среди кон</w:t>
      </w:r>
      <w:r>
        <w:rPr>
          <w:b/>
          <w:bCs/>
          <w:i/>
          <w:iCs/>
          <w:color w:val="000000"/>
          <w:sz w:val="20"/>
          <w:szCs w:val="20"/>
        </w:rPr>
        <w:softHyphen/>
        <w:t xml:space="preserve">структивистов </w:t>
      </w:r>
      <w:r>
        <w:rPr>
          <w:i/>
          <w:iCs/>
          <w:color w:val="000000"/>
          <w:sz w:val="20"/>
          <w:szCs w:val="20"/>
        </w:rPr>
        <w:t xml:space="preserve">был А.Родченко, </w:t>
      </w:r>
      <w:r>
        <w:rPr>
          <w:color w:val="000000"/>
          <w:sz w:val="20"/>
          <w:szCs w:val="20"/>
        </w:rPr>
        <w:t>который сформиро</w:t>
      </w:r>
      <w:r>
        <w:rPr>
          <w:color w:val="000000"/>
          <w:sz w:val="20"/>
          <w:szCs w:val="20"/>
        </w:rPr>
        <w:softHyphen/>
        <w:t>вался под несомненным влиянием В.Татлина. "Я от него учился всему",— вспоминал Родченко. Масштабы даро</w:t>
      </w:r>
      <w:r>
        <w:rPr>
          <w:color w:val="000000"/>
          <w:sz w:val="20"/>
          <w:szCs w:val="20"/>
        </w:rPr>
        <w:softHyphen/>
        <w:t>вания Родченко и тем более Татлина нуждаются в специ</w:t>
      </w:r>
      <w:r>
        <w:rPr>
          <w:color w:val="000000"/>
          <w:sz w:val="20"/>
          <w:szCs w:val="20"/>
        </w:rPr>
        <w:softHyphen/>
        <w:t>альных монографиях, чтобы попытаться приблизиться к их раскрытию. Отметим только, что дизайнерское мас</w:t>
      </w:r>
      <w:r>
        <w:rPr>
          <w:color w:val="000000"/>
          <w:sz w:val="20"/>
          <w:szCs w:val="20"/>
        </w:rPr>
        <w:softHyphen/>
        <w:t xml:space="preserve">терство Родченко проявилось в проектировании посуды, костюма, мебели, а также в проектировании целостных предметных комплексов </w:t>
      </w:r>
      <w:r>
        <w:rPr>
          <w:b/>
          <w:bCs/>
          <w:color w:val="000000"/>
          <w:sz w:val="20"/>
          <w:szCs w:val="20"/>
        </w:rPr>
        <w:t xml:space="preserve">(рис. </w:t>
      </w:r>
      <w:r>
        <w:rPr>
          <w:color w:val="000000"/>
          <w:sz w:val="20"/>
          <w:szCs w:val="20"/>
        </w:rPr>
        <w:t xml:space="preserve">5-6). Плодотворно работал Родченко и </w:t>
      </w:r>
      <w:r>
        <w:rPr>
          <w:i/>
          <w:iCs/>
          <w:color w:val="000000"/>
          <w:sz w:val="20"/>
          <w:szCs w:val="20"/>
        </w:rPr>
        <w:t>в графическом дизайне (книга, плакат, журнал</w:t>
      </w:r>
    </w:p>
    <w:p w:rsidR="00BB1535" w:rsidRDefault="00BB1535" w:rsidP="004E22F4">
      <w:pPr>
        <w:shd w:val="clear" w:color="auto" w:fill="FFFFFF"/>
        <w:autoSpaceDE w:val="0"/>
        <w:autoSpaceDN w:val="0"/>
        <w:adjustRightInd w:val="0"/>
        <w:jc w:val="both"/>
      </w:pPr>
      <w:r>
        <w:rPr>
          <w:i/>
          <w:iCs/>
          <w:color w:val="000000"/>
          <w:sz w:val="20"/>
          <w:szCs w:val="20"/>
        </w:rPr>
        <w:t>и пр.), где ярко проявил себя также Л.М.Лисицкий. В 1923 г. В.Маяковский предложил Родченко вмес</w:t>
      </w:r>
      <w:r>
        <w:rPr>
          <w:i/>
          <w:iCs/>
          <w:color w:val="000000"/>
          <w:sz w:val="20"/>
          <w:szCs w:val="20"/>
        </w:rPr>
        <w:softHyphen/>
        <w:t>те делать рекламу для ГУМа, в результате воз</w:t>
      </w:r>
      <w:r>
        <w:rPr>
          <w:i/>
          <w:iCs/>
          <w:color w:val="000000"/>
          <w:sz w:val="20"/>
          <w:szCs w:val="20"/>
        </w:rPr>
        <w:softHyphen/>
        <w:t xml:space="preserve">никло творческое содружество "Реклам-кон-структор Маяковский </w:t>
      </w:r>
      <w:r>
        <w:rPr>
          <w:color w:val="000000"/>
          <w:sz w:val="20"/>
          <w:szCs w:val="20"/>
        </w:rPr>
        <w:t xml:space="preserve">— </w:t>
      </w:r>
      <w:r>
        <w:rPr>
          <w:i/>
          <w:iCs/>
          <w:color w:val="000000"/>
          <w:sz w:val="20"/>
          <w:szCs w:val="20"/>
        </w:rPr>
        <w:t>Родченко ".</w:t>
      </w:r>
    </w:p>
    <w:p w:rsidR="00BB1535" w:rsidRDefault="00BB1535" w:rsidP="00167F7B">
      <w:pPr>
        <w:shd w:val="clear" w:color="auto" w:fill="FFFFFF"/>
        <w:autoSpaceDE w:val="0"/>
        <w:autoSpaceDN w:val="0"/>
        <w:adjustRightInd w:val="0"/>
        <w:ind w:firstLine="708"/>
        <w:jc w:val="both"/>
      </w:pPr>
      <w:r>
        <w:rPr>
          <w:color w:val="000000"/>
          <w:sz w:val="20"/>
          <w:szCs w:val="20"/>
        </w:rPr>
        <w:t>Разрабатывая проект многофункционально</w:t>
      </w:r>
      <w:r>
        <w:rPr>
          <w:color w:val="000000"/>
          <w:sz w:val="20"/>
          <w:szCs w:val="20"/>
        </w:rPr>
        <w:softHyphen/>
        <w:t>го предметного комплекса — оборудования рабо</w:t>
      </w:r>
      <w:r>
        <w:rPr>
          <w:color w:val="000000"/>
          <w:sz w:val="20"/>
          <w:szCs w:val="20"/>
        </w:rPr>
        <w:softHyphen/>
        <w:t>чего клуба для международной выставки 1925 г. в Париже, А.Родченко с учениками спроктировал складной шахматный столик. В этом проекте, как и других работах Родченко и его учеников, явно просматривается интерес к работающей вещи (складывается — раскаддывается, изменяет функ</w:t>
      </w:r>
      <w:r>
        <w:rPr>
          <w:color w:val="000000"/>
          <w:sz w:val="20"/>
          <w:szCs w:val="20"/>
        </w:rPr>
        <w:softHyphen/>
        <w:t>цию и т.д.), поскольку она предназначалась для деятельности человека, должна была наилучшим образом вписываться в процесс деятельности.</w:t>
      </w:r>
    </w:p>
    <w:p w:rsidR="00BB1535" w:rsidRDefault="00BB1535" w:rsidP="00167F7B">
      <w:pPr>
        <w:shd w:val="clear" w:color="auto" w:fill="FFFFFF"/>
        <w:autoSpaceDE w:val="0"/>
        <w:autoSpaceDN w:val="0"/>
        <w:adjustRightInd w:val="0"/>
        <w:ind w:firstLine="708"/>
        <w:jc w:val="both"/>
      </w:pPr>
      <w:r>
        <w:rPr>
          <w:color w:val="000000"/>
          <w:sz w:val="20"/>
          <w:szCs w:val="20"/>
        </w:rPr>
        <w:t>Для творчества А.Родченко и Л.Лисицкого характерен тот особый вариант проектного мыш</w:t>
      </w:r>
      <w:r>
        <w:rPr>
          <w:color w:val="000000"/>
          <w:sz w:val="20"/>
          <w:szCs w:val="20"/>
        </w:rPr>
        <w:softHyphen/>
        <w:t>ления,  которое  при  возрождении  в  50-е  годы дизайна в нашей стране стало именоваться сис</w:t>
      </w:r>
      <w:r>
        <w:rPr>
          <w:color w:val="000000"/>
          <w:sz w:val="20"/>
          <w:szCs w:val="20"/>
        </w:rPr>
        <w:softHyphen/>
        <w:t>темным (системно-структурным). Возглавляя ка</w:t>
      </w:r>
      <w:r>
        <w:rPr>
          <w:color w:val="000000"/>
          <w:sz w:val="20"/>
          <w:szCs w:val="20"/>
        </w:rPr>
        <w:softHyphen/>
        <w:t>федру проектирования мебели и художественно</w:t>
      </w:r>
      <w:r>
        <w:rPr>
          <w:color w:val="000000"/>
          <w:sz w:val="20"/>
          <w:szCs w:val="20"/>
        </w:rPr>
        <w:softHyphen/>
        <w:t>го оформления помещений во ВХУТЕМАСе, Лисицкий основное внимание сфокусировал на проблеме жилища. Размышляя о культуре жилья, он в проектной практике шел от оценки жилищной ситуации в стране с ее жестким требованием максимальной экономичности, т.е. факти</w:t>
      </w:r>
      <w:r>
        <w:rPr>
          <w:color w:val="000000"/>
          <w:sz w:val="20"/>
          <w:szCs w:val="20"/>
        </w:rPr>
        <w:softHyphen/>
        <w:t>чески минимизации жилья, его разумной целесообраз</w:t>
      </w:r>
      <w:r>
        <w:rPr>
          <w:color w:val="000000"/>
          <w:sz w:val="20"/>
          <w:szCs w:val="20"/>
        </w:rPr>
        <w:softHyphen/>
        <w:t xml:space="preserve">ности и простоты </w:t>
      </w:r>
      <w:r>
        <w:rPr>
          <w:b/>
          <w:bCs/>
          <w:color w:val="000000"/>
          <w:sz w:val="20"/>
          <w:szCs w:val="20"/>
        </w:rPr>
        <w:t xml:space="preserve">(рис. </w:t>
      </w:r>
      <w:r>
        <w:rPr>
          <w:color w:val="000000"/>
          <w:sz w:val="20"/>
          <w:szCs w:val="20"/>
        </w:rPr>
        <w:t>5-7).</w:t>
      </w:r>
    </w:p>
    <w:p w:rsidR="00BB1535" w:rsidRDefault="00BB1535" w:rsidP="00167F7B">
      <w:pPr>
        <w:shd w:val="clear" w:color="auto" w:fill="FFFFFF"/>
        <w:autoSpaceDE w:val="0"/>
        <w:autoSpaceDN w:val="0"/>
        <w:adjustRightInd w:val="0"/>
        <w:ind w:firstLine="708"/>
        <w:jc w:val="both"/>
      </w:pPr>
      <w:r>
        <w:rPr>
          <w:b/>
          <w:bCs/>
          <w:i/>
          <w:iCs/>
          <w:color w:val="000000"/>
          <w:sz w:val="20"/>
          <w:szCs w:val="20"/>
        </w:rPr>
        <w:lastRenderedPageBreak/>
        <w:t xml:space="preserve">В дизайне текстиля и одежды проявился талант Л.С.Поповой и В.Ф.Степановой. </w:t>
      </w:r>
      <w:r>
        <w:rPr>
          <w:i/>
          <w:iCs/>
          <w:color w:val="000000"/>
          <w:sz w:val="20"/>
          <w:szCs w:val="20"/>
        </w:rPr>
        <w:t>"Новое индустриаль</w:t>
      </w:r>
      <w:r>
        <w:rPr>
          <w:i/>
          <w:iCs/>
          <w:color w:val="000000"/>
          <w:sz w:val="20"/>
          <w:szCs w:val="20"/>
        </w:rPr>
        <w:softHyphen/>
        <w:t>ное производство,</w:t>
      </w:r>
      <w:r>
        <w:rPr>
          <w:color w:val="000000"/>
          <w:sz w:val="20"/>
          <w:szCs w:val="20"/>
        </w:rPr>
        <w:t xml:space="preserve">— </w:t>
      </w:r>
      <w:r>
        <w:rPr>
          <w:i/>
          <w:iCs/>
          <w:color w:val="000000"/>
          <w:sz w:val="20"/>
          <w:szCs w:val="20"/>
        </w:rPr>
        <w:t>писала Л.С.Попова,</w:t>
      </w:r>
      <w:r>
        <w:rPr>
          <w:color w:val="000000"/>
          <w:sz w:val="20"/>
          <w:szCs w:val="20"/>
        </w:rPr>
        <w:t xml:space="preserve">— </w:t>
      </w:r>
      <w:r>
        <w:rPr>
          <w:i/>
          <w:iCs/>
          <w:color w:val="000000"/>
          <w:sz w:val="20"/>
          <w:szCs w:val="20"/>
        </w:rPr>
        <w:t>в котором должно принять участие художественное творчество, будет коренным образом отличаться от прежнего эсте</w:t>
      </w:r>
      <w:r>
        <w:rPr>
          <w:i/>
          <w:iCs/>
          <w:color w:val="000000"/>
          <w:sz w:val="20"/>
          <w:szCs w:val="20"/>
        </w:rPr>
        <w:softHyphen/>
        <w:t>тического подхода к вещи тем, что главное внимание будет направлено не на украшение вещи художественны</w:t>
      </w:r>
      <w:r>
        <w:rPr>
          <w:i/>
          <w:iCs/>
          <w:color w:val="000000"/>
          <w:sz w:val="20"/>
          <w:szCs w:val="20"/>
        </w:rPr>
        <w:softHyphen/>
        <w:t>ми приемами (прикладничество), а на введение художе</w:t>
      </w:r>
      <w:r>
        <w:rPr>
          <w:i/>
          <w:iCs/>
          <w:color w:val="000000"/>
          <w:sz w:val="20"/>
          <w:szCs w:val="20"/>
        </w:rPr>
        <w:softHyphen/>
        <w:t>ственного момента организации вещи в принцип созда</w:t>
      </w:r>
      <w:r>
        <w:rPr>
          <w:i/>
          <w:iCs/>
          <w:color w:val="000000"/>
          <w:sz w:val="20"/>
          <w:szCs w:val="20"/>
        </w:rPr>
        <w:softHyphen/>
        <w:t xml:space="preserve">ния самой утилитарной вещи" </w:t>
      </w:r>
      <w:r>
        <w:rPr>
          <w:color w:val="000000"/>
          <w:sz w:val="20"/>
          <w:szCs w:val="20"/>
        </w:rPr>
        <w:t>[Цит. по: 16, с.23].</w:t>
      </w:r>
    </w:p>
    <w:p w:rsidR="00BB1535" w:rsidRDefault="00BB1535" w:rsidP="00167F7B">
      <w:pPr>
        <w:shd w:val="clear" w:color="auto" w:fill="FFFFFF"/>
        <w:autoSpaceDE w:val="0"/>
        <w:autoSpaceDN w:val="0"/>
        <w:adjustRightInd w:val="0"/>
        <w:ind w:firstLine="708"/>
        <w:jc w:val="both"/>
      </w:pPr>
      <w:r>
        <w:rPr>
          <w:i/>
          <w:iCs/>
          <w:color w:val="000000"/>
          <w:sz w:val="20"/>
          <w:szCs w:val="20"/>
        </w:rPr>
        <w:t>Значительную часть своих творческих усилий кон</w:t>
      </w:r>
      <w:r>
        <w:rPr>
          <w:i/>
          <w:iCs/>
          <w:color w:val="000000"/>
          <w:sz w:val="20"/>
          <w:szCs w:val="20"/>
        </w:rPr>
        <w:softHyphen/>
        <w:t>структивисты Родченко, Попова, Степанова, Лисицкий и другие направляли на подготовку художников-"произ</w:t>
      </w:r>
      <w:r>
        <w:rPr>
          <w:i/>
          <w:iCs/>
          <w:color w:val="000000"/>
          <w:sz w:val="20"/>
          <w:szCs w:val="20"/>
        </w:rPr>
        <w:softHyphen/>
        <w:t>водственников", конструкторов-художников во ВХУТЕ</w:t>
      </w:r>
      <w:r>
        <w:rPr>
          <w:i/>
          <w:iCs/>
          <w:color w:val="000000"/>
          <w:sz w:val="20"/>
          <w:szCs w:val="20"/>
        </w:rPr>
        <w:softHyphen/>
        <w:t>МАСе. В деятельности этого художественно-техничес</w:t>
      </w:r>
      <w:r>
        <w:rPr>
          <w:i/>
          <w:iCs/>
          <w:color w:val="000000"/>
          <w:sz w:val="20"/>
          <w:szCs w:val="20"/>
        </w:rPr>
        <w:softHyphen/>
        <w:t>кого вуза пересекались, взаимодействуя, концептуально-теоретический, технолого-методический и эксперимен</w:t>
      </w:r>
      <w:r>
        <w:rPr>
          <w:i/>
          <w:iCs/>
          <w:color w:val="000000"/>
          <w:sz w:val="20"/>
          <w:szCs w:val="20"/>
        </w:rPr>
        <w:softHyphen/>
        <w:t>тально-проектный уровни формирования дизайна.</w:t>
      </w:r>
    </w:p>
    <w:p w:rsidR="00BB1535" w:rsidRDefault="00BB1535" w:rsidP="00167F7B">
      <w:pPr>
        <w:shd w:val="clear" w:color="auto" w:fill="FFFFFF"/>
        <w:autoSpaceDE w:val="0"/>
        <w:autoSpaceDN w:val="0"/>
        <w:adjustRightInd w:val="0"/>
        <w:ind w:firstLine="708"/>
        <w:jc w:val="both"/>
      </w:pPr>
      <w:r>
        <w:rPr>
          <w:color w:val="000000"/>
          <w:sz w:val="20"/>
          <w:szCs w:val="20"/>
        </w:rPr>
        <w:t>В условиях разрухи и повальной остановки фабрик и заводов в 20-е годы не в производстве, а в театре впервые начали осуществляться идеи конструктивистов о целостной, целесообразно организованной материаль</w:t>
      </w:r>
      <w:r>
        <w:rPr>
          <w:color w:val="000000"/>
          <w:sz w:val="20"/>
          <w:szCs w:val="20"/>
        </w:rPr>
        <w:softHyphen/>
        <w:t>ной среде, о вещах-орудиях, или "аппаратах", о проекти</w:t>
      </w:r>
      <w:r>
        <w:rPr>
          <w:color w:val="000000"/>
          <w:sz w:val="20"/>
          <w:szCs w:val="20"/>
        </w:rPr>
        <w:softHyphen/>
        <w:t xml:space="preserve">ровании образцов нового поведения, нового отношения "человека-работника" к "вещи-орудию". </w:t>
      </w:r>
      <w:r>
        <w:rPr>
          <w:i/>
          <w:iCs/>
          <w:color w:val="000000"/>
          <w:sz w:val="20"/>
          <w:szCs w:val="20"/>
        </w:rPr>
        <w:t>Конструктив</w:t>
      </w:r>
      <w:r>
        <w:rPr>
          <w:i/>
          <w:iCs/>
          <w:color w:val="000000"/>
          <w:sz w:val="20"/>
          <w:szCs w:val="20"/>
        </w:rPr>
        <w:softHyphen/>
        <w:t>но-производственный взгляд на театр и первый опыт в этом отношении театра-мастерской В.Э.Мейерхольда способствовали реализации идей социально-целесообраз</w:t>
      </w:r>
      <w:r>
        <w:rPr>
          <w:i/>
          <w:iCs/>
          <w:color w:val="000000"/>
          <w:sz w:val="20"/>
          <w:szCs w:val="20"/>
        </w:rPr>
        <w:softHyphen/>
        <w:t>ного конструирования, проектирования функционального процесса, в который включены люди, его участники, и</w:t>
      </w:r>
    </w:p>
    <w:p w:rsidR="00BB1535" w:rsidRDefault="00BB1535" w:rsidP="00167F7B">
      <w:pPr>
        <w:jc w:val="center"/>
        <w:rPr>
          <w:b/>
          <w:bCs/>
          <w:color w:val="000000"/>
          <w:sz w:val="22"/>
          <w:szCs w:val="22"/>
        </w:rPr>
      </w:pPr>
      <w:r>
        <w:rPr>
          <w:b/>
          <w:bCs/>
          <w:color w:val="000000"/>
          <w:sz w:val="22"/>
          <w:szCs w:val="22"/>
        </w:rPr>
        <w:t>129</w:t>
      </w:r>
    </w:p>
    <w:p w:rsidR="00113738" w:rsidRDefault="00113738" w:rsidP="004E22F4">
      <w:pPr>
        <w:shd w:val="clear" w:color="auto" w:fill="FFFFFF"/>
        <w:autoSpaceDE w:val="0"/>
        <w:autoSpaceDN w:val="0"/>
        <w:adjustRightInd w:val="0"/>
        <w:jc w:val="both"/>
      </w:pPr>
      <w:r>
        <w:rPr>
          <w:i/>
          <w:iCs/>
          <w:color w:val="000000"/>
          <w:sz w:val="20"/>
          <w:szCs w:val="20"/>
        </w:rPr>
        <w:t xml:space="preserve">вещи (среда). </w:t>
      </w:r>
      <w:r>
        <w:rPr>
          <w:color w:val="000000"/>
          <w:sz w:val="20"/>
          <w:szCs w:val="20"/>
        </w:rPr>
        <w:t>Мейерхольда увлекла, отмечает Е.Сидори-па, волна организационно-конструктивного подхода к творчеству, как увлекла она и авангардных художников. Спектакль трактуется им как сценическое действие, ко</w:t>
      </w:r>
      <w:r>
        <w:rPr>
          <w:color w:val="000000"/>
          <w:sz w:val="20"/>
          <w:szCs w:val="20"/>
        </w:rPr>
        <w:softHyphen/>
        <w:t>торое имеет сложную структуру и сознательно строится. В центре его — актер, который предстает по преимуще</w:t>
      </w:r>
      <w:r>
        <w:rPr>
          <w:color w:val="000000"/>
          <w:sz w:val="20"/>
          <w:szCs w:val="20"/>
        </w:rPr>
        <w:softHyphen/>
        <w:t>ству как "человек действующий", мастерски владеющий телом, как "инструментом" игры на сцене.</w:t>
      </w:r>
    </w:p>
    <w:p w:rsidR="00113738" w:rsidRDefault="00113738" w:rsidP="00167F7B">
      <w:pPr>
        <w:shd w:val="clear" w:color="auto" w:fill="FFFFFF"/>
        <w:autoSpaceDE w:val="0"/>
        <w:autoSpaceDN w:val="0"/>
        <w:adjustRightInd w:val="0"/>
        <w:ind w:firstLine="708"/>
        <w:jc w:val="both"/>
      </w:pPr>
      <w:r>
        <w:rPr>
          <w:color w:val="000000"/>
          <w:sz w:val="20"/>
          <w:szCs w:val="20"/>
        </w:rPr>
        <w:t>Биомеханика — система подготовки такого акте</w:t>
      </w:r>
      <w:r>
        <w:rPr>
          <w:color w:val="000000"/>
          <w:sz w:val="20"/>
          <w:szCs w:val="20"/>
        </w:rPr>
        <w:softHyphen/>
        <w:t>ра — рассматривалась Мейерхольдом в прямой связи с "трудовыми процессами рабочего". Работа актера, ут</w:t>
      </w:r>
      <w:r>
        <w:rPr>
          <w:color w:val="000000"/>
          <w:sz w:val="20"/>
          <w:szCs w:val="20"/>
        </w:rPr>
        <w:softHyphen/>
        <w:t>верждал режиссер, "в трудовом обществе будет рассмат</w:t>
      </w:r>
      <w:r>
        <w:rPr>
          <w:color w:val="000000"/>
          <w:sz w:val="20"/>
          <w:szCs w:val="20"/>
        </w:rPr>
        <w:softHyphen/>
        <w:t>риваться как продукция, необходимая для правильной организации труда всех граждан" [17, с. 10]. Такая доста</w:t>
      </w:r>
      <w:r>
        <w:rPr>
          <w:color w:val="000000"/>
          <w:sz w:val="20"/>
          <w:szCs w:val="20"/>
        </w:rPr>
        <w:softHyphen/>
        <w:t xml:space="preserve">точно категоричная постановка вопроса артикулирована режиссером не без влияния установок ЦИТ. </w:t>
      </w:r>
      <w:r>
        <w:rPr>
          <w:i/>
          <w:iCs/>
          <w:color w:val="000000"/>
          <w:sz w:val="20"/>
          <w:szCs w:val="20"/>
        </w:rPr>
        <w:t>Возникнув в период развития НОТ, появления конвейера, изучения и рационализации трудовых движений, биомеханика Мей</w:t>
      </w:r>
      <w:r>
        <w:rPr>
          <w:i/>
          <w:iCs/>
          <w:color w:val="000000"/>
          <w:sz w:val="20"/>
          <w:szCs w:val="20"/>
        </w:rPr>
        <w:softHyphen/>
        <w:t>ерхольда не является их зеркальным отражением. Более того, если бы в то время ЦИТ обратился к изучению биомеханики Мейерхольда, то он смог бы избежать неко</w:t>
      </w:r>
      <w:r>
        <w:rPr>
          <w:i/>
          <w:iCs/>
          <w:color w:val="000000"/>
          <w:sz w:val="20"/>
          <w:szCs w:val="20"/>
        </w:rPr>
        <w:softHyphen/>
        <w:t>торых ошибочных установок в своей деятельности.</w:t>
      </w:r>
    </w:p>
    <w:p w:rsidR="00113738" w:rsidRDefault="00113738" w:rsidP="00167F7B">
      <w:pPr>
        <w:shd w:val="clear" w:color="auto" w:fill="FFFFFF"/>
        <w:autoSpaceDE w:val="0"/>
        <w:autoSpaceDN w:val="0"/>
        <w:adjustRightInd w:val="0"/>
        <w:ind w:firstLine="708"/>
        <w:jc w:val="both"/>
      </w:pPr>
      <w:r>
        <w:rPr>
          <w:color w:val="000000"/>
          <w:sz w:val="20"/>
          <w:szCs w:val="20"/>
        </w:rPr>
        <w:t>Очень важно предупреждение, прозвучавшее в 1989 г. на Международном научно-практическом семина</w:t>
      </w:r>
      <w:r>
        <w:rPr>
          <w:color w:val="000000"/>
          <w:sz w:val="20"/>
          <w:szCs w:val="20"/>
        </w:rPr>
        <w:softHyphen/>
        <w:t>ре, посвященном 115-летию со дня рождения В.Э.Мейер</w:t>
      </w:r>
      <w:r>
        <w:rPr>
          <w:color w:val="000000"/>
          <w:sz w:val="20"/>
          <w:szCs w:val="20"/>
        </w:rPr>
        <w:softHyphen/>
        <w:t>хольда: "Не нужно одно упражнение, которое вы видите 30 лет, называть биомеханикой. Мы не знаем, что такое насто</w:t>
      </w:r>
      <w:r>
        <w:rPr>
          <w:color w:val="000000"/>
          <w:sz w:val="20"/>
          <w:szCs w:val="20"/>
        </w:rPr>
        <w:softHyphen/>
        <w:t>ящая биомеханика. Мы не опубликовали этого, не исследо</w:t>
      </w:r>
      <w:r>
        <w:rPr>
          <w:color w:val="000000"/>
          <w:sz w:val="20"/>
          <w:szCs w:val="20"/>
        </w:rPr>
        <w:softHyphen/>
        <w:t>вали" [18, с.216].</w:t>
      </w:r>
    </w:p>
    <w:p w:rsidR="00113738" w:rsidRDefault="00113738" w:rsidP="00167F7B">
      <w:pPr>
        <w:shd w:val="clear" w:color="auto" w:fill="FFFFFF"/>
        <w:autoSpaceDE w:val="0"/>
        <w:autoSpaceDN w:val="0"/>
        <w:adjustRightInd w:val="0"/>
        <w:ind w:firstLine="708"/>
        <w:jc w:val="both"/>
      </w:pPr>
      <w:r>
        <w:rPr>
          <w:color w:val="000000"/>
          <w:sz w:val="20"/>
          <w:szCs w:val="20"/>
        </w:rPr>
        <w:t>Такому художнику, как Мейерхольд, который, по его собственным словам, является экспериментатором по преимуществу, необходимо иметь экспериментальную лабораторию. "Такого типа лаборатория,— отмечал он,— существует в Америке у психологов. Почему вопросы экспериментальной психологии находятся на такой вы</w:t>
      </w:r>
      <w:r>
        <w:rPr>
          <w:color w:val="000000"/>
          <w:sz w:val="20"/>
          <w:szCs w:val="20"/>
        </w:rPr>
        <w:softHyphen/>
        <w:t>соте, почему они разрешаются на строго научной базе? А потому, что экспериментаторы-психологи имеют такую лабораторию, где они, изучая всякого рода рефлексы и воздействия их на зрительный зал, изучают и природу самого рефлекса, и как это воздействует на зрителя, и изучают зрителя с точки зрения рефлекса" [18, с.368].</w:t>
      </w:r>
    </w:p>
    <w:p w:rsidR="00113738" w:rsidRDefault="00113738" w:rsidP="00167F7B">
      <w:pPr>
        <w:shd w:val="clear" w:color="auto" w:fill="FFFFFF"/>
        <w:autoSpaceDE w:val="0"/>
        <w:autoSpaceDN w:val="0"/>
        <w:adjustRightInd w:val="0"/>
        <w:ind w:firstLine="708"/>
        <w:jc w:val="both"/>
      </w:pPr>
      <w:r>
        <w:rPr>
          <w:color w:val="000000"/>
          <w:sz w:val="20"/>
          <w:szCs w:val="20"/>
        </w:rPr>
        <w:t>Если бы Мейерхольду давали работать, а не травили его, не запрещали бы спектакли и, наконец, не ликвиди</w:t>
      </w:r>
      <w:r>
        <w:rPr>
          <w:color w:val="000000"/>
          <w:sz w:val="20"/>
          <w:szCs w:val="20"/>
        </w:rPr>
        <w:softHyphen/>
        <w:t>ровали его театр и самого создателя, отмечалось на вечере его памяти в Ленинградском государственном институте театра, музыки и кинематографии в 1964 г., мир искусства и наука могли бы не пойти разными путями, по крайней мере те, добавим от себя, которые привлекали наибольшее внимание великого художника. Работы Мейерхольда по биомеханике, по сценичес</w:t>
      </w:r>
      <w:r>
        <w:rPr>
          <w:color w:val="000000"/>
          <w:sz w:val="20"/>
          <w:szCs w:val="20"/>
        </w:rPr>
        <w:softHyphen/>
        <w:t>кому движению вызывали пристальный интерес и про</w:t>
      </w:r>
      <w:r>
        <w:rPr>
          <w:color w:val="000000"/>
          <w:sz w:val="20"/>
          <w:szCs w:val="20"/>
        </w:rPr>
        <w:softHyphen/>
        <w:t>должают находиться в центре внимания не только деяте</w:t>
      </w:r>
      <w:r>
        <w:rPr>
          <w:color w:val="000000"/>
          <w:sz w:val="20"/>
          <w:szCs w:val="20"/>
        </w:rPr>
        <w:softHyphen/>
        <w:t>лей театра. В США опубликована работа о философии биомеханики. "Мейерхольд цельно, наряду со Станислав</w:t>
      </w:r>
      <w:r>
        <w:rPr>
          <w:color w:val="000000"/>
          <w:sz w:val="20"/>
          <w:szCs w:val="20"/>
        </w:rPr>
        <w:softHyphen/>
        <w:t>ским, обращался к природе актерского творчества и основал свою систему работы с актерами на новаторской, сформулированной им психофизиологической концеп</w:t>
      </w:r>
      <w:r>
        <w:rPr>
          <w:color w:val="000000"/>
          <w:sz w:val="20"/>
          <w:szCs w:val="20"/>
        </w:rPr>
        <w:softHyphen/>
        <w:t>ции актерского творчества, в которой он на первое место поставил развитие взаимной и обратной координации</w:t>
      </w:r>
    </w:p>
    <w:p w:rsidR="00BB1535" w:rsidRDefault="00113738" w:rsidP="00167F7B">
      <w:pPr>
        <w:jc w:val="center"/>
        <w:rPr>
          <w:b/>
          <w:bCs/>
          <w:color w:val="000000"/>
          <w:sz w:val="22"/>
          <w:szCs w:val="22"/>
        </w:rPr>
      </w:pPr>
      <w:r>
        <w:rPr>
          <w:b/>
          <w:bCs/>
          <w:color w:val="000000"/>
          <w:sz w:val="22"/>
          <w:szCs w:val="22"/>
        </w:rPr>
        <w:t>130</w:t>
      </w:r>
    </w:p>
    <w:p w:rsidR="00113738" w:rsidRDefault="00113738" w:rsidP="004E22F4">
      <w:pPr>
        <w:shd w:val="clear" w:color="auto" w:fill="FFFFFF"/>
        <w:autoSpaceDE w:val="0"/>
        <w:autoSpaceDN w:val="0"/>
        <w:adjustRightInd w:val="0"/>
        <w:jc w:val="both"/>
      </w:pPr>
      <w:r>
        <w:rPr>
          <w:color w:val="000000"/>
          <w:sz w:val="20"/>
          <w:szCs w:val="20"/>
        </w:rPr>
        <w:t>разных сфер актерского существования: мысль, движе</w:t>
      </w:r>
      <w:r>
        <w:rPr>
          <w:color w:val="000000"/>
          <w:sz w:val="20"/>
          <w:szCs w:val="20"/>
        </w:rPr>
        <w:softHyphen/>
        <w:t xml:space="preserve">ние, эмоция и слово. Он считал, что у актера должна заработать эта биомеханическая цепь" [18, с. 196]. "...до конца понимать,— подчеркивает Т.Есенина,— </w:t>
      </w:r>
      <w:r>
        <w:rPr>
          <w:b/>
          <w:bCs/>
          <w:color w:val="000000"/>
          <w:sz w:val="20"/>
          <w:szCs w:val="20"/>
        </w:rPr>
        <w:t xml:space="preserve">что </w:t>
      </w:r>
      <w:r>
        <w:rPr>
          <w:i/>
          <w:iCs/>
          <w:color w:val="000000"/>
          <w:sz w:val="20"/>
          <w:szCs w:val="20"/>
        </w:rPr>
        <w:t xml:space="preserve">хотел и что искал </w:t>
      </w:r>
      <w:r>
        <w:rPr>
          <w:color w:val="000000"/>
          <w:sz w:val="20"/>
          <w:szCs w:val="20"/>
        </w:rPr>
        <w:t>Мейерхольд — нельзя, не зная со</w:t>
      </w:r>
      <w:r>
        <w:rPr>
          <w:color w:val="000000"/>
          <w:sz w:val="20"/>
          <w:szCs w:val="20"/>
        </w:rPr>
        <w:softHyphen/>
        <w:t xml:space="preserve">временной психофизиологии" </w:t>
      </w:r>
      <w:r>
        <w:rPr>
          <w:b/>
          <w:bCs/>
          <w:color w:val="000000"/>
          <w:sz w:val="20"/>
          <w:szCs w:val="20"/>
        </w:rPr>
        <w:t xml:space="preserve">[18, </w:t>
      </w:r>
      <w:r>
        <w:rPr>
          <w:color w:val="000000"/>
          <w:sz w:val="20"/>
          <w:szCs w:val="20"/>
        </w:rPr>
        <w:t>с.178] .</w:t>
      </w:r>
    </w:p>
    <w:p w:rsidR="00113738" w:rsidRDefault="00113738" w:rsidP="00167F7B">
      <w:pPr>
        <w:shd w:val="clear" w:color="auto" w:fill="FFFFFF"/>
        <w:autoSpaceDE w:val="0"/>
        <w:autoSpaceDN w:val="0"/>
        <w:adjustRightInd w:val="0"/>
        <w:ind w:firstLine="708"/>
        <w:jc w:val="both"/>
      </w:pPr>
      <w:r>
        <w:rPr>
          <w:color w:val="000000"/>
          <w:sz w:val="20"/>
          <w:szCs w:val="20"/>
        </w:rPr>
        <w:t>"Великодушный рогоносец" (1922) — спектакль, в котором, по словам Мейерхольда, принцип конструкти</w:t>
      </w:r>
      <w:r>
        <w:rPr>
          <w:color w:val="000000"/>
          <w:sz w:val="20"/>
          <w:szCs w:val="20"/>
        </w:rPr>
        <w:softHyphen/>
        <w:t xml:space="preserve">визма "удалось провести полностью" </w:t>
      </w:r>
      <w:r>
        <w:rPr>
          <w:b/>
          <w:bCs/>
          <w:color w:val="000000"/>
          <w:sz w:val="20"/>
          <w:szCs w:val="20"/>
        </w:rPr>
        <w:t xml:space="preserve">(рис. </w:t>
      </w:r>
      <w:r>
        <w:rPr>
          <w:color w:val="000000"/>
          <w:sz w:val="20"/>
          <w:szCs w:val="20"/>
        </w:rPr>
        <w:t>5-8). По оценке современников режиссера, это проявилось в построении спектакля ("принцип монтажа"), в оформлении (кон</w:t>
      </w:r>
      <w:r>
        <w:rPr>
          <w:color w:val="000000"/>
          <w:sz w:val="20"/>
          <w:szCs w:val="20"/>
        </w:rPr>
        <w:softHyphen/>
        <w:t>структивное решение), в игре актеров (биомеханика). Оформление спектакля, созданное Л.С.Поповой, пред</w:t>
      </w:r>
      <w:r>
        <w:rPr>
          <w:color w:val="000000"/>
          <w:sz w:val="20"/>
          <w:szCs w:val="20"/>
        </w:rPr>
        <w:softHyphen/>
        <w:t>ставляло собой конструкцию ("станок"), включавшую разноуровневые площадки, лестницу, скаты, колеса, кры</w:t>
      </w:r>
      <w:r>
        <w:rPr>
          <w:color w:val="000000"/>
          <w:sz w:val="20"/>
          <w:szCs w:val="20"/>
        </w:rPr>
        <w:softHyphen/>
        <w:t xml:space="preserve">лья, которые начинали вращаться в нужных местах по ходу спектакля. Конструкция была не только удобна для актерской игры,но и </w:t>
      </w:r>
      <w:r>
        <w:rPr>
          <w:color w:val="000000"/>
          <w:sz w:val="20"/>
          <w:szCs w:val="20"/>
        </w:rPr>
        <w:lastRenderedPageBreak/>
        <w:t>представляла яркое художественное решение, органичное режиссерскому замыслу. В исто</w:t>
      </w:r>
      <w:r>
        <w:rPr>
          <w:color w:val="000000"/>
          <w:sz w:val="20"/>
          <w:szCs w:val="20"/>
        </w:rPr>
        <w:softHyphen/>
        <w:t>рию театра этот спектакль вошел как удивительно целост</w:t>
      </w:r>
      <w:r>
        <w:rPr>
          <w:color w:val="000000"/>
          <w:sz w:val="20"/>
          <w:szCs w:val="20"/>
        </w:rPr>
        <w:softHyphen/>
        <w:t>ный, в котором Мейерхольдом сделана попытка, отмечает Е.Сидорина, охватить речезвуковую, пространственно-динамическую (действенную) и предметно-пространст</w:t>
      </w:r>
      <w:r>
        <w:rPr>
          <w:color w:val="000000"/>
          <w:sz w:val="20"/>
          <w:szCs w:val="20"/>
        </w:rPr>
        <w:softHyphen/>
        <w:t>венную стороны спектакля единым конструктивным под</w:t>
      </w:r>
      <w:r>
        <w:rPr>
          <w:color w:val="000000"/>
          <w:sz w:val="20"/>
          <w:szCs w:val="20"/>
        </w:rPr>
        <w:softHyphen/>
        <w:t>ходом. Режиссер шел к спектаклю через целеустремлен</w:t>
      </w:r>
      <w:r>
        <w:rPr>
          <w:color w:val="000000"/>
          <w:sz w:val="20"/>
          <w:szCs w:val="20"/>
        </w:rPr>
        <w:softHyphen/>
        <w:t>ные творческие поиски, которые велись в его мастерской, "где Мейерхольд,— как отмечалось в 20-е годы,— впе</w:t>
      </w:r>
      <w:r>
        <w:rPr>
          <w:color w:val="000000"/>
          <w:sz w:val="20"/>
          <w:szCs w:val="20"/>
        </w:rPr>
        <w:softHyphen/>
        <w:t>рвые развернул и в коллективной работе со студентами 1-го курса проанализировал свои основания Нового Те</w:t>
      </w:r>
      <w:r>
        <w:rPr>
          <w:color w:val="000000"/>
          <w:sz w:val="20"/>
          <w:szCs w:val="20"/>
        </w:rPr>
        <w:softHyphen/>
        <w:t>атра — Театра «Человека»".</w:t>
      </w:r>
    </w:p>
    <w:p w:rsidR="00113738" w:rsidRDefault="00113738" w:rsidP="00167F7B">
      <w:pPr>
        <w:shd w:val="clear" w:color="auto" w:fill="FFFFFF"/>
        <w:autoSpaceDE w:val="0"/>
        <w:autoSpaceDN w:val="0"/>
        <w:adjustRightInd w:val="0"/>
        <w:ind w:firstLine="708"/>
        <w:jc w:val="both"/>
      </w:pPr>
      <w:r>
        <w:rPr>
          <w:color w:val="000000"/>
          <w:sz w:val="20"/>
          <w:szCs w:val="20"/>
        </w:rPr>
        <w:t>Заметим, что искания Мейерхольда в области сцени</w:t>
      </w:r>
      <w:r>
        <w:rPr>
          <w:color w:val="000000"/>
          <w:sz w:val="20"/>
          <w:szCs w:val="20"/>
        </w:rPr>
        <w:softHyphen/>
        <w:t>ческой биомеханики совпали по времени с первыми исследованиями Н.А.Бернштейна в области биомеханики движений, которые впоследствии получили название фи</w:t>
      </w:r>
      <w:r>
        <w:rPr>
          <w:color w:val="000000"/>
          <w:sz w:val="20"/>
          <w:szCs w:val="20"/>
        </w:rPr>
        <w:softHyphen/>
        <w:t>зиологии активности, или психологической физиологии.</w:t>
      </w:r>
    </w:p>
    <w:p w:rsidR="00113738" w:rsidRDefault="00113738" w:rsidP="00167F7B">
      <w:pPr>
        <w:shd w:val="clear" w:color="auto" w:fill="FFFFFF"/>
        <w:autoSpaceDE w:val="0"/>
        <w:autoSpaceDN w:val="0"/>
        <w:adjustRightInd w:val="0"/>
        <w:ind w:firstLine="708"/>
        <w:jc w:val="both"/>
      </w:pPr>
      <w:r>
        <w:rPr>
          <w:color w:val="000000"/>
          <w:sz w:val="20"/>
          <w:szCs w:val="20"/>
        </w:rPr>
        <w:t>Констатируя тесные связи между биологией и гума</w:t>
      </w:r>
      <w:r>
        <w:rPr>
          <w:color w:val="000000"/>
          <w:sz w:val="20"/>
          <w:szCs w:val="20"/>
        </w:rPr>
        <w:softHyphen/>
        <w:t>нитарными науками, Р.Якобсон говорил: "И теперь, когда я читаю новые работы по биологии, когда я беседую с представителями этой науки, мне кажется очень важным, что в моделях, созданных науками о культуре, лингвис</w:t>
      </w:r>
      <w:r>
        <w:rPr>
          <w:color w:val="000000"/>
          <w:sz w:val="20"/>
          <w:szCs w:val="20"/>
        </w:rPr>
        <w:softHyphen/>
        <w:t>тикой, биологией и др. можно увидеть проявления того, что можно было бы назвать телеологией или, как говорят некоторые биологи, телеономией — чтобы отличить на</w:t>
      </w:r>
      <w:r>
        <w:rPr>
          <w:color w:val="000000"/>
          <w:sz w:val="20"/>
          <w:szCs w:val="20"/>
        </w:rPr>
        <w:softHyphen/>
        <w:t>учную телеономию от преднаучной телеологии, как аст</w:t>
      </w:r>
      <w:r>
        <w:rPr>
          <w:color w:val="000000"/>
          <w:sz w:val="20"/>
          <w:szCs w:val="20"/>
        </w:rPr>
        <w:softHyphen/>
        <w:t>рономию от астрологии. Начиная с первых признаков, с самых элементарных феноменов существования жизни, мы также замечаем и наличие цели, направленности к цели, что было так хорошо сформировано в большой книге ("Очерки по физиологии движений и физиологии активности". Прим. наше.— В.М., В.З.), которую я люблю упоминать, книге, которая оказала очень сильное влияние на лингвистов. Это книга великого московского физио</w:t>
      </w:r>
      <w:r>
        <w:rPr>
          <w:color w:val="000000"/>
          <w:sz w:val="20"/>
          <w:szCs w:val="20"/>
        </w:rPr>
        <w:softHyphen/>
        <w:t>лога... Николая Бернштейна. Так вот, он идентифицирует жизнь с направленностью к цели, с предвосхищением будущего. Этой своей позицией он очень близок к кибер</w:t>
      </w:r>
      <w:r>
        <w:rPr>
          <w:color w:val="000000"/>
          <w:sz w:val="20"/>
          <w:szCs w:val="20"/>
        </w:rPr>
        <w:softHyphen/>
        <w:t>нетику, который оказал немалое влияние на американ</w:t>
      </w:r>
      <w:r>
        <w:rPr>
          <w:color w:val="000000"/>
          <w:sz w:val="20"/>
          <w:szCs w:val="20"/>
        </w:rPr>
        <w:softHyphen/>
        <w:t>ских биологов,— Норберту Винеру" [19, с.218].</w:t>
      </w:r>
    </w:p>
    <w:p w:rsidR="00113738" w:rsidRDefault="00113738" w:rsidP="00167F7B">
      <w:pPr>
        <w:shd w:val="clear" w:color="auto" w:fill="FFFFFF"/>
        <w:autoSpaceDE w:val="0"/>
        <w:autoSpaceDN w:val="0"/>
        <w:adjustRightInd w:val="0"/>
        <w:ind w:firstLine="708"/>
        <w:jc w:val="both"/>
      </w:pPr>
      <w:r>
        <w:rPr>
          <w:i/>
          <w:iCs/>
          <w:color w:val="000000"/>
          <w:sz w:val="20"/>
          <w:szCs w:val="20"/>
        </w:rPr>
        <w:t>Идея "конструирования" труда и быта, создания "ориентировочных упражнений" на основе пространственно-временной партитуры действия для конкретных типов производственных и бытовых процессов положена в основу разработанной теоретиком "производственно</w:t>
      </w:r>
      <w:r>
        <w:rPr>
          <w:i/>
          <w:iCs/>
          <w:color w:val="000000"/>
          <w:sz w:val="20"/>
          <w:szCs w:val="20"/>
        </w:rPr>
        <w:softHyphen/>
        <w:t>го движения" Б.И.Арватовым и будущим крупнейшим кинорежиссером С.М.Эйзенштейном программы режис</w:t>
      </w:r>
      <w:r>
        <w:rPr>
          <w:i/>
          <w:iCs/>
          <w:color w:val="000000"/>
          <w:sz w:val="20"/>
          <w:szCs w:val="20"/>
        </w:rPr>
        <w:softHyphen/>
        <w:t xml:space="preserve">серских мастерских Московского Пролеткульта. </w:t>
      </w:r>
      <w:r>
        <w:rPr>
          <w:color w:val="000000"/>
          <w:sz w:val="20"/>
          <w:szCs w:val="20"/>
        </w:rPr>
        <w:t>В числе теоретических предметов, предусмотренных в програм</w:t>
      </w:r>
      <w:r>
        <w:rPr>
          <w:color w:val="000000"/>
          <w:sz w:val="20"/>
          <w:szCs w:val="20"/>
        </w:rPr>
        <w:softHyphen/>
        <w:t>ме, были "научная организация труда, рационализация движений в быту, психотехника, теория монументальных композиций" [20, с. 122]. Практические же занятия посвя</w:t>
      </w:r>
      <w:r>
        <w:rPr>
          <w:color w:val="000000"/>
          <w:sz w:val="20"/>
          <w:szCs w:val="20"/>
        </w:rPr>
        <w:softHyphen/>
        <w:t>щались сценарной и режиссерской (основанной на прин</w:t>
      </w:r>
      <w:r>
        <w:rPr>
          <w:color w:val="000000"/>
          <w:sz w:val="20"/>
          <w:szCs w:val="20"/>
        </w:rPr>
        <w:softHyphen/>
        <w:t>ципах биомеханики) разработке разнообразных социаль</w:t>
      </w:r>
      <w:r>
        <w:rPr>
          <w:color w:val="000000"/>
          <w:sz w:val="20"/>
          <w:szCs w:val="20"/>
        </w:rPr>
        <w:softHyphen/>
        <w:t>но значимых производственных, общественных и соци</w:t>
      </w:r>
      <w:r>
        <w:rPr>
          <w:color w:val="000000"/>
          <w:sz w:val="20"/>
          <w:szCs w:val="20"/>
        </w:rPr>
        <w:softHyphen/>
        <w:t>ально-бытовых ситуаций (заводской труд, избирательные компании, общественные столовые и т.д.).</w:t>
      </w:r>
    </w:p>
    <w:p w:rsidR="00113738" w:rsidRDefault="00113738" w:rsidP="00167F7B">
      <w:pPr>
        <w:shd w:val="clear" w:color="auto" w:fill="FFFFFF"/>
        <w:autoSpaceDE w:val="0"/>
        <w:autoSpaceDN w:val="0"/>
        <w:adjustRightInd w:val="0"/>
        <w:ind w:firstLine="708"/>
        <w:jc w:val="both"/>
      </w:pPr>
      <w:r>
        <w:rPr>
          <w:color w:val="000000"/>
          <w:sz w:val="20"/>
          <w:szCs w:val="20"/>
        </w:rPr>
        <w:t>Развивая идеи мейерхольдовской биомеханики, С.М.Эйзенштейн разрабатывает концепцию выразитель</w:t>
      </w:r>
      <w:r>
        <w:rPr>
          <w:color w:val="000000"/>
          <w:sz w:val="20"/>
          <w:szCs w:val="20"/>
        </w:rPr>
        <w:softHyphen/>
        <w:t>ного движения, в основе которой лежит понятие "отказ</w:t>
      </w:r>
      <w:r>
        <w:rPr>
          <w:color w:val="000000"/>
          <w:sz w:val="20"/>
          <w:szCs w:val="20"/>
        </w:rPr>
        <w:softHyphen/>
        <w:t>ного движения", "предварительного небольшого движе</w:t>
      </w:r>
      <w:r>
        <w:rPr>
          <w:color w:val="000000"/>
          <w:sz w:val="20"/>
          <w:szCs w:val="20"/>
        </w:rPr>
        <w:softHyphen/>
        <w:t>ния, обратного по направлению к осуществляющемуся, для увеличения амплитуды движения и большего подчер</w:t>
      </w:r>
      <w:r>
        <w:rPr>
          <w:color w:val="000000"/>
          <w:sz w:val="20"/>
          <w:szCs w:val="20"/>
        </w:rPr>
        <w:softHyphen/>
        <w:t>кивания начала движения не исходной точкой, а крайней точкой отказа, являющейся, таким образом, уже не ста</w:t>
      </w:r>
      <w:r>
        <w:rPr>
          <w:color w:val="000000"/>
          <w:sz w:val="20"/>
          <w:szCs w:val="20"/>
        </w:rPr>
        <w:softHyphen/>
        <w:t>тической, а динамической точкой перелома направления" [21, с.114]. "Отказ", известный разным театральным шко</w:t>
      </w:r>
      <w:r>
        <w:rPr>
          <w:color w:val="000000"/>
          <w:sz w:val="20"/>
          <w:szCs w:val="20"/>
        </w:rPr>
        <w:softHyphen/>
        <w:t xml:space="preserve">лам (европейской </w:t>
      </w:r>
      <w:r>
        <w:rPr>
          <w:color w:val="000000"/>
          <w:sz w:val="20"/>
          <w:szCs w:val="20"/>
          <w:lang w:val="en-US"/>
        </w:rPr>
        <w:t>XVII</w:t>
      </w:r>
      <w:r w:rsidRPr="00113738">
        <w:rPr>
          <w:color w:val="000000"/>
          <w:sz w:val="20"/>
          <w:szCs w:val="20"/>
        </w:rPr>
        <w:t xml:space="preserve"> </w:t>
      </w:r>
      <w:r>
        <w:rPr>
          <w:color w:val="000000"/>
          <w:sz w:val="20"/>
          <w:szCs w:val="20"/>
        </w:rPr>
        <w:t xml:space="preserve">в., японской </w:t>
      </w:r>
      <w:r>
        <w:rPr>
          <w:color w:val="000000"/>
          <w:sz w:val="20"/>
          <w:szCs w:val="20"/>
          <w:lang w:val="en-US"/>
        </w:rPr>
        <w:t>XVIII</w:t>
      </w:r>
      <w:r w:rsidRPr="00113738">
        <w:rPr>
          <w:color w:val="000000"/>
          <w:sz w:val="20"/>
          <w:szCs w:val="20"/>
        </w:rPr>
        <w:t xml:space="preserve"> </w:t>
      </w:r>
      <w:r>
        <w:rPr>
          <w:color w:val="000000"/>
          <w:sz w:val="20"/>
          <w:szCs w:val="20"/>
        </w:rPr>
        <w:t>в., еще более древней — китайской), был проанализирован Эйзенш</w:t>
      </w:r>
      <w:r>
        <w:rPr>
          <w:color w:val="000000"/>
          <w:sz w:val="20"/>
          <w:szCs w:val="20"/>
        </w:rPr>
        <w:softHyphen/>
        <w:t>тейном и "разложен" на импульс и торможение — со</w:t>
      </w:r>
      <w:r>
        <w:rPr>
          <w:color w:val="000000"/>
          <w:sz w:val="20"/>
          <w:szCs w:val="20"/>
        </w:rPr>
        <w:softHyphen/>
        <w:t>ставляющие, которые должны быть осознаны актером, "синтезирующим" их в столкновении двух разнонаправ</w:t>
      </w:r>
      <w:r>
        <w:rPr>
          <w:color w:val="000000"/>
          <w:sz w:val="20"/>
          <w:szCs w:val="20"/>
        </w:rPr>
        <w:softHyphen/>
        <w:t>ленных двигательных моментов, дающих то мускульное искажение, которым характеризуется "выражение".</w:t>
      </w:r>
    </w:p>
    <w:p w:rsidR="00113738" w:rsidRDefault="00113738" w:rsidP="00167F7B">
      <w:pPr>
        <w:shd w:val="clear" w:color="auto" w:fill="FFFFFF"/>
        <w:autoSpaceDE w:val="0"/>
        <w:autoSpaceDN w:val="0"/>
        <w:adjustRightInd w:val="0"/>
        <w:ind w:firstLine="708"/>
        <w:jc w:val="both"/>
      </w:pPr>
      <w:r>
        <w:rPr>
          <w:color w:val="000000"/>
          <w:sz w:val="20"/>
          <w:szCs w:val="20"/>
        </w:rPr>
        <w:t>Близкие по направленности идеи на Украине разви</w:t>
      </w:r>
      <w:r>
        <w:rPr>
          <w:color w:val="000000"/>
          <w:sz w:val="20"/>
          <w:szCs w:val="20"/>
        </w:rPr>
        <w:softHyphen/>
        <w:t>вал Л.С.Курбас, учивший актеров преобразованию и преображению собственных движений.</w:t>
      </w:r>
    </w:p>
    <w:p w:rsidR="00113738" w:rsidRDefault="00113738" w:rsidP="00167F7B">
      <w:pPr>
        <w:shd w:val="clear" w:color="auto" w:fill="FFFFFF"/>
        <w:autoSpaceDE w:val="0"/>
        <w:autoSpaceDN w:val="0"/>
        <w:adjustRightInd w:val="0"/>
        <w:ind w:firstLine="708"/>
        <w:jc w:val="both"/>
      </w:pPr>
      <w:r>
        <w:rPr>
          <w:i/>
          <w:iCs/>
          <w:color w:val="000000"/>
          <w:sz w:val="20"/>
          <w:szCs w:val="20"/>
        </w:rPr>
        <w:t>Сами того не подозревая, авторы программы режис</w:t>
      </w:r>
      <w:r>
        <w:rPr>
          <w:i/>
          <w:iCs/>
          <w:color w:val="000000"/>
          <w:sz w:val="20"/>
          <w:szCs w:val="20"/>
        </w:rPr>
        <w:softHyphen/>
        <w:t>серских мастерских и прежде всего Мейерхольд с его конструктивистским театром-мастерской смоделиро</w:t>
      </w:r>
      <w:r>
        <w:rPr>
          <w:i/>
          <w:iCs/>
          <w:color w:val="000000"/>
          <w:sz w:val="20"/>
          <w:szCs w:val="20"/>
        </w:rPr>
        <w:softHyphen/>
        <w:t>вали поразительный пропедевтический курс по эргономи</w:t>
      </w:r>
      <w:r>
        <w:rPr>
          <w:i/>
          <w:iCs/>
          <w:color w:val="000000"/>
          <w:sz w:val="20"/>
          <w:szCs w:val="20"/>
        </w:rPr>
        <w:softHyphen/>
        <w:t xml:space="preserve">ке, который, к сожалению, не освоен эргономистами до сих пор. Идея специальных проектно-ориентированных курсов по эргономике </w:t>
      </w:r>
      <w:r>
        <w:rPr>
          <w:color w:val="000000"/>
          <w:sz w:val="20"/>
          <w:szCs w:val="20"/>
        </w:rPr>
        <w:t xml:space="preserve">— </w:t>
      </w:r>
      <w:r>
        <w:rPr>
          <w:i/>
          <w:iCs/>
          <w:color w:val="000000"/>
          <w:sz w:val="20"/>
          <w:szCs w:val="20"/>
        </w:rPr>
        <w:t>театральных по форме, эргоно</w:t>
      </w:r>
      <w:r>
        <w:rPr>
          <w:i/>
          <w:iCs/>
          <w:color w:val="000000"/>
          <w:sz w:val="20"/>
          <w:szCs w:val="20"/>
        </w:rPr>
        <w:softHyphen/>
        <w:t xml:space="preserve">мических по содержанию </w:t>
      </w:r>
      <w:r>
        <w:rPr>
          <w:color w:val="000000"/>
          <w:sz w:val="20"/>
          <w:szCs w:val="20"/>
        </w:rPr>
        <w:t xml:space="preserve">— </w:t>
      </w:r>
      <w:r>
        <w:rPr>
          <w:i/>
          <w:iCs/>
          <w:color w:val="000000"/>
          <w:sz w:val="20"/>
          <w:szCs w:val="20"/>
        </w:rPr>
        <w:t>представляется такой же новаторской, как и реализация принципов конструкти</w:t>
      </w:r>
      <w:r>
        <w:rPr>
          <w:i/>
          <w:iCs/>
          <w:color w:val="000000"/>
          <w:sz w:val="20"/>
          <w:szCs w:val="20"/>
        </w:rPr>
        <w:softHyphen/>
        <w:t xml:space="preserve">визма в театре. </w:t>
      </w:r>
      <w:r>
        <w:rPr>
          <w:color w:val="000000"/>
          <w:sz w:val="20"/>
          <w:szCs w:val="20"/>
        </w:rPr>
        <w:t>"Театр конструктивистов моделировал жизнь по образу ощущаемого настоящего и предполага</w:t>
      </w:r>
      <w:r>
        <w:rPr>
          <w:color w:val="000000"/>
          <w:sz w:val="20"/>
          <w:szCs w:val="20"/>
        </w:rPr>
        <w:softHyphen/>
        <w:t>емого будущего, ставил задачу моделирования поведения и деятельности человека в различных ситуациях. Это была попытка проектировать образцы нового поведения, нового отношения человека к вещам (к внешнему миру) — отношения «человека-работника» к «вещи-орудию»" [15, с. 108].</w:t>
      </w:r>
    </w:p>
    <w:p w:rsidR="00113738" w:rsidRDefault="00113738" w:rsidP="00167F7B">
      <w:pPr>
        <w:shd w:val="clear" w:color="auto" w:fill="FFFFFF"/>
        <w:autoSpaceDE w:val="0"/>
        <w:autoSpaceDN w:val="0"/>
        <w:adjustRightInd w:val="0"/>
        <w:ind w:firstLine="708"/>
        <w:jc w:val="both"/>
      </w:pPr>
      <w:r>
        <w:rPr>
          <w:color w:val="000000"/>
          <w:sz w:val="20"/>
          <w:szCs w:val="20"/>
        </w:rPr>
        <w:t>Изучение "производственного движения", как и авангардных дизайна и архитектуры, с позиции эргоно</w:t>
      </w:r>
      <w:r>
        <w:rPr>
          <w:color w:val="000000"/>
          <w:sz w:val="20"/>
          <w:szCs w:val="20"/>
        </w:rPr>
        <w:softHyphen/>
        <w:t>мики, несомненно, позволит открыть новые идеи и прак</w:t>
      </w:r>
      <w:r>
        <w:rPr>
          <w:color w:val="000000"/>
          <w:sz w:val="20"/>
          <w:szCs w:val="20"/>
        </w:rPr>
        <w:softHyphen/>
        <w:t>тически ориентированные подходы, предварявшие ее развитие в России. Тем более что эти идеи вдохновляли не одно поколение дизайнеров и архитекторов. Более того, в становлении огромного числа художников, уче-</w:t>
      </w:r>
    </w:p>
    <w:p w:rsidR="00113738" w:rsidRDefault="00113738" w:rsidP="00167F7B">
      <w:pPr>
        <w:jc w:val="center"/>
        <w:rPr>
          <w:rFonts w:ascii="Arial" w:hAnsi="Arial" w:cs="Arial"/>
          <w:b/>
          <w:bCs/>
          <w:color w:val="000000"/>
          <w:sz w:val="22"/>
          <w:szCs w:val="22"/>
        </w:rPr>
      </w:pPr>
      <w:r>
        <w:rPr>
          <w:rFonts w:ascii="Arial" w:hAnsi="Arial" w:cs="Arial"/>
          <w:b/>
          <w:bCs/>
          <w:color w:val="000000"/>
          <w:sz w:val="22"/>
          <w:szCs w:val="22"/>
        </w:rPr>
        <w:t>131</w:t>
      </w:r>
    </w:p>
    <w:p w:rsidR="00113738" w:rsidRDefault="00113738" w:rsidP="004E22F4">
      <w:pPr>
        <w:shd w:val="clear" w:color="auto" w:fill="FFFFFF"/>
        <w:autoSpaceDE w:val="0"/>
        <w:autoSpaceDN w:val="0"/>
        <w:adjustRightInd w:val="0"/>
        <w:jc w:val="both"/>
      </w:pPr>
      <w:r>
        <w:rPr>
          <w:color w:val="000000"/>
          <w:sz w:val="20"/>
          <w:szCs w:val="20"/>
        </w:rPr>
        <w:t xml:space="preserve">ных, философов есть лепта, связанная с творчеством и Татлина, и Малевича, и конструктивистов </w:t>
      </w:r>
      <w:r>
        <w:rPr>
          <w:b/>
          <w:bCs/>
          <w:color w:val="000000"/>
          <w:sz w:val="20"/>
          <w:szCs w:val="20"/>
        </w:rPr>
        <w:t>[15].</w:t>
      </w:r>
    </w:p>
    <w:p w:rsidR="00113738" w:rsidRDefault="00113738" w:rsidP="00167F7B">
      <w:pPr>
        <w:shd w:val="clear" w:color="auto" w:fill="FFFFFF"/>
        <w:autoSpaceDE w:val="0"/>
        <w:autoSpaceDN w:val="0"/>
        <w:adjustRightInd w:val="0"/>
        <w:ind w:firstLine="708"/>
        <w:jc w:val="both"/>
      </w:pPr>
      <w:r>
        <w:rPr>
          <w:color w:val="000000"/>
          <w:sz w:val="20"/>
          <w:szCs w:val="20"/>
        </w:rPr>
        <w:t>Анализируя развитие семиотики, например, Р.Якоб</w:t>
      </w:r>
      <w:r>
        <w:rPr>
          <w:color w:val="000000"/>
          <w:sz w:val="20"/>
          <w:szCs w:val="20"/>
        </w:rPr>
        <w:softHyphen/>
        <w:t xml:space="preserve">сон обращал внимание на то, что абстрактная живопись заставляет нас осознать одновременность сочетающихся и переплетающихся "соотношений между элементами". </w:t>
      </w:r>
      <w:r w:rsidRPr="00113738">
        <w:rPr>
          <w:color w:val="000000"/>
          <w:sz w:val="20"/>
          <w:szCs w:val="20"/>
        </w:rPr>
        <w:t>"</w:t>
      </w:r>
      <w:r>
        <w:rPr>
          <w:color w:val="000000"/>
          <w:sz w:val="20"/>
          <w:szCs w:val="20"/>
          <w:lang w:val="en-US"/>
        </w:rPr>
        <w:t>Responsions</w:t>
      </w:r>
      <w:r w:rsidRPr="00113738">
        <w:rPr>
          <w:color w:val="000000"/>
          <w:sz w:val="20"/>
          <w:szCs w:val="20"/>
        </w:rPr>
        <w:t xml:space="preserve"> </w:t>
      </w:r>
      <w:r>
        <w:rPr>
          <w:color w:val="000000"/>
          <w:sz w:val="20"/>
          <w:szCs w:val="20"/>
        </w:rPr>
        <w:t>(взаимосвязи) между различными хромати</w:t>
      </w:r>
      <w:r>
        <w:rPr>
          <w:color w:val="000000"/>
          <w:sz w:val="20"/>
          <w:szCs w:val="20"/>
        </w:rPr>
        <w:softHyphen/>
        <w:t>ческими и геометрическими категориями, которые, без</w:t>
      </w:r>
      <w:r>
        <w:rPr>
          <w:color w:val="000000"/>
          <w:sz w:val="20"/>
          <w:szCs w:val="20"/>
        </w:rPr>
        <w:softHyphen/>
        <w:t>условно, играют не обязательную роль в репрезентатив</w:t>
      </w:r>
      <w:r>
        <w:rPr>
          <w:color w:val="000000"/>
          <w:sz w:val="20"/>
          <w:szCs w:val="20"/>
        </w:rPr>
        <w:softHyphen/>
        <w:t xml:space="preserve">ной живописи, становятся единственной семиотической ценностью в абстрактной живописи" </w:t>
      </w:r>
      <w:r>
        <w:rPr>
          <w:b/>
          <w:bCs/>
          <w:color w:val="000000"/>
          <w:sz w:val="20"/>
          <w:szCs w:val="20"/>
        </w:rPr>
        <w:t xml:space="preserve">[19, </w:t>
      </w:r>
      <w:r>
        <w:rPr>
          <w:color w:val="000000"/>
          <w:sz w:val="20"/>
          <w:szCs w:val="20"/>
        </w:rPr>
        <w:t>с.160].</w:t>
      </w:r>
    </w:p>
    <w:p w:rsidR="00113738" w:rsidRDefault="00113738" w:rsidP="00167F7B">
      <w:pPr>
        <w:shd w:val="clear" w:color="auto" w:fill="FFFFFF"/>
        <w:autoSpaceDE w:val="0"/>
        <w:autoSpaceDN w:val="0"/>
        <w:adjustRightInd w:val="0"/>
        <w:ind w:firstLine="708"/>
        <w:jc w:val="both"/>
      </w:pPr>
      <w:r>
        <w:rPr>
          <w:i/>
          <w:iCs/>
          <w:color w:val="000000"/>
          <w:sz w:val="20"/>
          <w:szCs w:val="20"/>
        </w:rPr>
        <w:lastRenderedPageBreak/>
        <w:t>Великая духовная работа, которая, по словам В.И.Вернадского, шла в России в 20-е годы, порождала гениальные всплески мысли в самых различных сферах научной, технической и художественной деятельности, предвосхищая многие современные направления их разви</w:t>
      </w:r>
      <w:r>
        <w:rPr>
          <w:i/>
          <w:iCs/>
          <w:color w:val="000000"/>
          <w:sz w:val="20"/>
          <w:szCs w:val="20"/>
        </w:rPr>
        <w:softHyphen/>
        <w:t xml:space="preserve">тия. </w:t>
      </w:r>
      <w:r>
        <w:rPr>
          <w:color w:val="000000"/>
          <w:sz w:val="20"/>
          <w:szCs w:val="20"/>
        </w:rPr>
        <w:t>"Учение В.И.Вернадского о ноосфере, философские идеи Н.Ф.Федорова, П.А.Флоренского, В.Н.Муравьева и др., а вслед за ними и появление конкретных дисциплин, таких как семиотика, теория систем, синергетика,— от</w:t>
      </w:r>
      <w:r>
        <w:rPr>
          <w:color w:val="000000"/>
          <w:sz w:val="20"/>
          <w:szCs w:val="20"/>
        </w:rPr>
        <w:softHyphen/>
        <w:t>мечает С.С. Хоружий,— создают предпосылки нового единства знания и, более того, нового способа знания, глобального по своему охвату и универсального по свое</w:t>
      </w:r>
      <w:r>
        <w:rPr>
          <w:color w:val="000000"/>
          <w:sz w:val="20"/>
          <w:szCs w:val="20"/>
        </w:rPr>
        <w:softHyphen/>
        <w:t xml:space="preserve">му методу" </w:t>
      </w:r>
      <w:r>
        <w:rPr>
          <w:b/>
          <w:bCs/>
          <w:color w:val="000000"/>
          <w:sz w:val="20"/>
          <w:szCs w:val="20"/>
        </w:rPr>
        <w:t xml:space="preserve">[22, </w:t>
      </w:r>
      <w:r>
        <w:rPr>
          <w:color w:val="000000"/>
          <w:sz w:val="20"/>
          <w:szCs w:val="20"/>
        </w:rPr>
        <w:t>с.</w:t>
      </w:r>
      <w:r>
        <w:rPr>
          <w:b/>
          <w:bCs/>
          <w:color w:val="000000"/>
          <w:sz w:val="20"/>
          <w:szCs w:val="20"/>
        </w:rPr>
        <w:t>412].</w:t>
      </w:r>
    </w:p>
    <w:p w:rsidR="00113738" w:rsidRDefault="00113738" w:rsidP="00167F7B">
      <w:pPr>
        <w:shd w:val="clear" w:color="auto" w:fill="FFFFFF"/>
        <w:autoSpaceDE w:val="0"/>
        <w:autoSpaceDN w:val="0"/>
        <w:adjustRightInd w:val="0"/>
        <w:ind w:firstLine="708"/>
        <w:jc w:val="both"/>
      </w:pPr>
      <w:r>
        <w:rPr>
          <w:color w:val="000000"/>
          <w:sz w:val="20"/>
          <w:szCs w:val="20"/>
        </w:rPr>
        <w:t>Представляются чрезвычайно интересными попыт</w:t>
      </w:r>
      <w:r>
        <w:rPr>
          <w:color w:val="000000"/>
          <w:sz w:val="20"/>
          <w:szCs w:val="20"/>
        </w:rPr>
        <w:softHyphen/>
        <w:t>ки историков и исследователей выявить внутреннее единство занятий целой плеяды ученых и людей искус</w:t>
      </w:r>
      <w:r>
        <w:rPr>
          <w:color w:val="000000"/>
          <w:sz w:val="20"/>
          <w:szCs w:val="20"/>
        </w:rPr>
        <w:softHyphen/>
        <w:t>ства, творчество которых относится к указанному исто</w:t>
      </w:r>
      <w:r>
        <w:rPr>
          <w:color w:val="000000"/>
          <w:sz w:val="20"/>
          <w:szCs w:val="20"/>
        </w:rPr>
        <w:softHyphen/>
        <w:t>рическому периоду. Неожиданные и глубокие параллели проводит Е.Сидорина между выдвинутым К.Малевичем взглядом на "мир как беспредметность", или концепцией супрематизма [23], и всеобщей организационной наукой [24]. Кроме общенаучного значения, такое сопоставление представляет интерес и в плане формирования предпо</w:t>
      </w:r>
      <w:r>
        <w:rPr>
          <w:color w:val="000000"/>
          <w:sz w:val="20"/>
          <w:szCs w:val="20"/>
        </w:rPr>
        <w:softHyphen/>
        <w:t>сылок возникновения эргономики в России.</w:t>
      </w:r>
    </w:p>
    <w:p w:rsidR="00113738" w:rsidRDefault="00113738" w:rsidP="00167F7B">
      <w:pPr>
        <w:shd w:val="clear" w:color="auto" w:fill="FFFFFF"/>
        <w:autoSpaceDE w:val="0"/>
        <w:autoSpaceDN w:val="0"/>
        <w:adjustRightInd w:val="0"/>
        <w:ind w:firstLine="708"/>
        <w:jc w:val="both"/>
      </w:pPr>
      <w:r>
        <w:rPr>
          <w:color w:val="000000"/>
          <w:sz w:val="20"/>
          <w:szCs w:val="20"/>
        </w:rPr>
        <w:t>К.Малевич, по выражению искусствоведа Н.Пуни-на, — это снаряд, посланный человеческим духом в не</w:t>
      </w:r>
      <w:r>
        <w:rPr>
          <w:color w:val="000000"/>
          <w:sz w:val="20"/>
          <w:szCs w:val="20"/>
        </w:rPr>
        <w:softHyphen/>
        <w:t xml:space="preserve">бытие, в чистую пустоту интуиции, где единственными реальностями являются отношения и связи; здесь уже кончается "царство живописи", и искусство вылетает в такие области, где нет ничего, кроме формы </w:t>
      </w:r>
      <w:r>
        <w:rPr>
          <w:b/>
          <w:bCs/>
          <w:color w:val="000000"/>
          <w:sz w:val="20"/>
          <w:szCs w:val="20"/>
        </w:rPr>
        <w:t>[25].</w:t>
      </w:r>
    </w:p>
    <w:p w:rsidR="00113738" w:rsidRDefault="00113738" w:rsidP="00167F7B">
      <w:pPr>
        <w:shd w:val="clear" w:color="auto" w:fill="FFFFFF"/>
        <w:autoSpaceDE w:val="0"/>
        <w:autoSpaceDN w:val="0"/>
        <w:adjustRightInd w:val="0"/>
        <w:ind w:firstLine="708"/>
        <w:jc w:val="both"/>
      </w:pPr>
      <w:r>
        <w:rPr>
          <w:color w:val="000000"/>
          <w:sz w:val="20"/>
          <w:szCs w:val="20"/>
        </w:rPr>
        <w:t>В концепции супрематизма мир открывается во вза</w:t>
      </w:r>
      <w:r>
        <w:rPr>
          <w:color w:val="000000"/>
          <w:sz w:val="20"/>
          <w:szCs w:val="20"/>
        </w:rPr>
        <w:softHyphen/>
        <w:t>имосвязи основополагающих черт, таких, как простран</w:t>
      </w:r>
      <w:r>
        <w:rPr>
          <w:color w:val="000000"/>
          <w:sz w:val="20"/>
          <w:szCs w:val="20"/>
        </w:rPr>
        <w:softHyphen/>
        <w:t>ство, время, движение, энергия, материя, другими слова</w:t>
      </w:r>
      <w:r>
        <w:rPr>
          <w:color w:val="000000"/>
          <w:sz w:val="20"/>
          <w:szCs w:val="20"/>
        </w:rPr>
        <w:softHyphen/>
        <w:t>ми, мир складывается, строится "из элементов". Совме</w:t>
      </w:r>
      <w:r>
        <w:rPr>
          <w:color w:val="000000"/>
          <w:sz w:val="20"/>
          <w:szCs w:val="20"/>
        </w:rPr>
        <w:softHyphen/>
        <w:t>щая цельность живописно-пластического восприятия с аналитической установкой сознания, авангардисты со</w:t>
      </w:r>
      <w:r>
        <w:rPr>
          <w:color w:val="000000"/>
          <w:sz w:val="20"/>
          <w:szCs w:val="20"/>
        </w:rPr>
        <w:softHyphen/>
        <w:t>здают "композиции" (общее название произведений "беспредметного" творчества), обращенные на выявле</w:t>
      </w:r>
      <w:r>
        <w:rPr>
          <w:color w:val="000000"/>
          <w:sz w:val="20"/>
          <w:szCs w:val="20"/>
        </w:rPr>
        <w:softHyphen/>
        <w:t>ние абстрактной сущности Вселенной. "Авангард рас</w:t>
      </w:r>
      <w:r>
        <w:rPr>
          <w:color w:val="000000"/>
          <w:sz w:val="20"/>
          <w:szCs w:val="20"/>
        </w:rPr>
        <w:softHyphen/>
        <w:t>крывает перед нами вселенское значение человеческого сознания. Он по сути рассказывает на своем языке о двух проблемах — структуре Вселенной и структуре созна</w:t>
      </w:r>
      <w:r>
        <w:rPr>
          <w:color w:val="000000"/>
          <w:sz w:val="20"/>
          <w:szCs w:val="20"/>
        </w:rPr>
        <w:softHyphen/>
        <w:t>ния" [12, с.81].</w:t>
      </w:r>
    </w:p>
    <w:p w:rsidR="00113738" w:rsidRDefault="00113738" w:rsidP="00167F7B">
      <w:pPr>
        <w:shd w:val="clear" w:color="auto" w:fill="FFFFFF"/>
        <w:autoSpaceDE w:val="0"/>
        <w:autoSpaceDN w:val="0"/>
        <w:adjustRightInd w:val="0"/>
        <w:ind w:firstLine="708"/>
        <w:jc w:val="both"/>
      </w:pPr>
      <w:r>
        <w:rPr>
          <w:color w:val="000000"/>
          <w:sz w:val="20"/>
          <w:szCs w:val="20"/>
        </w:rPr>
        <w:t>Стремление, говоря словами Н.Пунина, "охватить отношения всевозможных элементов", обратиться "к во</w:t>
      </w:r>
      <w:r>
        <w:rPr>
          <w:color w:val="000000"/>
          <w:sz w:val="20"/>
          <w:szCs w:val="20"/>
        </w:rPr>
        <w:softHyphen/>
        <w:t>просам основной архитектуры мира", выразить "связи и отношения как тел, так и представлений, идей",— это и есть то общее, что характеризует концепцию супрематизма и всеобщую организационную науку. "Но интересен не только параллельный шаг Малевича и Богданова к метауровню осмысления системности в одном случае в категориях общехудожественных, в другом — общенауч</w:t>
      </w:r>
      <w:r>
        <w:rPr>
          <w:color w:val="000000"/>
          <w:sz w:val="20"/>
          <w:szCs w:val="20"/>
        </w:rPr>
        <w:softHyphen/>
        <w:t>ных... Интересно и показательно другое: «супрематизм миростроительства» являет, равно как идея «всеобщей организационной науки» Богданова, всеорганизацион-ную точку зрения. И Богданов, и Малевич выдвигали, каждый в своем варианте и вполне своеобразно (в одном случае — наука, в другом — искусство), идею объедине</w:t>
      </w:r>
      <w:r>
        <w:rPr>
          <w:color w:val="000000"/>
          <w:sz w:val="20"/>
          <w:szCs w:val="20"/>
        </w:rPr>
        <w:softHyphen/>
        <w:t>ния преобразовательной деятельности человечества. В одном случае — на путях создания единой «организаци</w:t>
      </w:r>
      <w:r>
        <w:rPr>
          <w:color w:val="000000"/>
          <w:sz w:val="20"/>
          <w:szCs w:val="20"/>
        </w:rPr>
        <w:softHyphen/>
        <w:t>онной науки», в другом — супрематизма как единой системы архитектуры всей Земли" [14, с.262].</w:t>
      </w:r>
    </w:p>
    <w:p w:rsidR="00113738" w:rsidRDefault="00113738" w:rsidP="00167F7B">
      <w:pPr>
        <w:shd w:val="clear" w:color="auto" w:fill="FFFFFF"/>
        <w:autoSpaceDE w:val="0"/>
        <w:autoSpaceDN w:val="0"/>
        <w:adjustRightInd w:val="0"/>
        <w:ind w:firstLine="708"/>
        <w:jc w:val="both"/>
      </w:pPr>
      <w:r>
        <w:rPr>
          <w:i/>
          <w:iCs/>
          <w:color w:val="000000"/>
          <w:sz w:val="20"/>
          <w:szCs w:val="20"/>
        </w:rPr>
        <w:t xml:space="preserve">Общий воздух, по удачному выражению </w:t>
      </w:r>
      <w:r>
        <w:rPr>
          <w:color w:val="000000"/>
          <w:sz w:val="20"/>
          <w:szCs w:val="20"/>
        </w:rPr>
        <w:t xml:space="preserve">Д. </w:t>
      </w:r>
      <w:r>
        <w:rPr>
          <w:i/>
          <w:iCs/>
          <w:color w:val="000000"/>
          <w:sz w:val="20"/>
          <w:szCs w:val="20"/>
        </w:rPr>
        <w:t>Сарабьяно-ва, которым в России на рубеже столетий дышали не только философия, искусство, религия, но и наука, тех</w:t>
      </w:r>
      <w:r>
        <w:rPr>
          <w:i/>
          <w:iCs/>
          <w:color w:val="000000"/>
          <w:sz w:val="20"/>
          <w:szCs w:val="20"/>
        </w:rPr>
        <w:softHyphen/>
        <w:t>ническое творчество, был более чем благоприятной ду</w:t>
      </w:r>
      <w:r>
        <w:rPr>
          <w:i/>
          <w:iCs/>
          <w:color w:val="000000"/>
          <w:sz w:val="20"/>
          <w:szCs w:val="20"/>
        </w:rPr>
        <w:softHyphen/>
        <w:t>ховной и интеллектуальной атмосферой, в которой воз</w:t>
      </w:r>
      <w:r>
        <w:rPr>
          <w:i/>
          <w:iCs/>
          <w:color w:val="000000"/>
          <w:sz w:val="20"/>
          <w:szCs w:val="20"/>
        </w:rPr>
        <w:softHyphen/>
        <w:t xml:space="preserve">ник дизайн и которая не могла не породить эргономику. </w:t>
      </w:r>
      <w:r>
        <w:rPr>
          <w:color w:val="000000"/>
          <w:sz w:val="20"/>
          <w:szCs w:val="20"/>
        </w:rPr>
        <w:t>Однако в России на рубеже столетий формировались и непосредственные основания для возникновения эргоно</w:t>
      </w:r>
      <w:r>
        <w:rPr>
          <w:color w:val="000000"/>
          <w:sz w:val="20"/>
          <w:szCs w:val="20"/>
        </w:rPr>
        <w:softHyphen/>
        <w:t>мики.</w:t>
      </w:r>
    </w:p>
    <w:p w:rsidR="00167F7B" w:rsidRDefault="00167F7B" w:rsidP="004E22F4">
      <w:pPr>
        <w:shd w:val="clear" w:color="auto" w:fill="FFFFFF"/>
        <w:autoSpaceDE w:val="0"/>
        <w:autoSpaceDN w:val="0"/>
        <w:adjustRightInd w:val="0"/>
        <w:jc w:val="both"/>
        <w:rPr>
          <w:b/>
          <w:bCs/>
          <w:i/>
          <w:iCs/>
          <w:color w:val="000000"/>
          <w:sz w:val="20"/>
          <w:szCs w:val="20"/>
        </w:rPr>
      </w:pPr>
    </w:p>
    <w:p w:rsidR="00113738" w:rsidRDefault="00113738" w:rsidP="004E22F4">
      <w:pPr>
        <w:shd w:val="clear" w:color="auto" w:fill="FFFFFF"/>
        <w:autoSpaceDE w:val="0"/>
        <w:autoSpaceDN w:val="0"/>
        <w:adjustRightInd w:val="0"/>
        <w:jc w:val="both"/>
      </w:pPr>
      <w:r>
        <w:rPr>
          <w:b/>
          <w:bCs/>
          <w:i/>
          <w:iCs/>
          <w:color w:val="000000"/>
          <w:sz w:val="20"/>
          <w:szCs w:val="20"/>
        </w:rPr>
        <w:t xml:space="preserve">5.1.3. Формирование предпосылок возникновения эргономики в России на рубеже конца </w:t>
      </w:r>
      <w:r>
        <w:rPr>
          <w:b/>
          <w:bCs/>
          <w:i/>
          <w:iCs/>
          <w:color w:val="000000"/>
          <w:sz w:val="20"/>
          <w:szCs w:val="20"/>
          <w:lang w:val="en-US"/>
        </w:rPr>
        <w:t>XIX</w:t>
      </w:r>
      <w:r>
        <w:rPr>
          <w:b/>
          <w:bCs/>
          <w:color w:val="000000"/>
          <w:sz w:val="20"/>
          <w:szCs w:val="20"/>
        </w:rPr>
        <w:t>—</w:t>
      </w:r>
      <w:r>
        <w:rPr>
          <w:b/>
          <w:bCs/>
          <w:i/>
          <w:iCs/>
          <w:color w:val="000000"/>
          <w:sz w:val="20"/>
          <w:szCs w:val="20"/>
        </w:rPr>
        <w:t xml:space="preserve">начала </w:t>
      </w:r>
      <w:r>
        <w:rPr>
          <w:b/>
          <w:bCs/>
          <w:i/>
          <w:iCs/>
          <w:color w:val="000000"/>
          <w:sz w:val="20"/>
          <w:szCs w:val="20"/>
          <w:lang w:val="en-US"/>
        </w:rPr>
        <w:t>XX</w:t>
      </w:r>
      <w:r w:rsidRPr="00113738">
        <w:rPr>
          <w:b/>
          <w:bCs/>
          <w:i/>
          <w:iCs/>
          <w:color w:val="000000"/>
          <w:sz w:val="20"/>
          <w:szCs w:val="20"/>
        </w:rPr>
        <w:t xml:space="preserve"> </w:t>
      </w:r>
      <w:r>
        <w:rPr>
          <w:b/>
          <w:bCs/>
          <w:i/>
          <w:iCs/>
          <w:color w:val="000000"/>
          <w:sz w:val="20"/>
          <w:szCs w:val="20"/>
        </w:rPr>
        <w:t>века</w:t>
      </w:r>
    </w:p>
    <w:p w:rsidR="008D0ACE" w:rsidRDefault="008D0ACE" w:rsidP="004E22F4">
      <w:pPr>
        <w:shd w:val="clear" w:color="auto" w:fill="FFFFFF"/>
        <w:autoSpaceDE w:val="0"/>
        <w:autoSpaceDN w:val="0"/>
        <w:adjustRightInd w:val="0"/>
        <w:jc w:val="both"/>
        <w:rPr>
          <w:color w:val="000000"/>
          <w:sz w:val="20"/>
          <w:szCs w:val="20"/>
        </w:rPr>
      </w:pPr>
    </w:p>
    <w:p w:rsidR="00113738" w:rsidRDefault="00113738" w:rsidP="00A57C26">
      <w:pPr>
        <w:shd w:val="clear" w:color="auto" w:fill="FFFFFF"/>
        <w:autoSpaceDE w:val="0"/>
        <w:autoSpaceDN w:val="0"/>
        <w:adjustRightInd w:val="0"/>
        <w:ind w:firstLine="708"/>
        <w:jc w:val="both"/>
      </w:pPr>
      <w:r>
        <w:rPr>
          <w:color w:val="000000"/>
          <w:sz w:val="20"/>
          <w:szCs w:val="20"/>
        </w:rPr>
        <w:t>Возникновение предпосылок для развития в России психологии труда и психофизиологии труда, а также инженерной психологии, психологии управления, инду</w:t>
      </w:r>
      <w:r>
        <w:rPr>
          <w:color w:val="000000"/>
          <w:sz w:val="20"/>
          <w:szCs w:val="20"/>
        </w:rPr>
        <w:softHyphen/>
        <w:t xml:space="preserve">стриально-педагогической психологии, относят к концу </w:t>
      </w:r>
      <w:r>
        <w:rPr>
          <w:color w:val="000000"/>
          <w:sz w:val="20"/>
          <w:szCs w:val="20"/>
          <w:lang w:val="en-US"/>
        </w:rPr>
        <w:t>XIX</w:t>
      </w:r>
      <w:r>
        <w:rPr>
          <w:color w:val="000000"/>
          <w:sz w:val="20"/>
          <w:szCs w:val="20"/>
        </w:rPr>
        <w:t xml:space="preserve">—началу </w:t>
      </w:r>
      <w:r>
        <w:rPr>
          <w:color w:val="000000"/>
          <w:sz w:val="20"/>
          <w:szCs w:val="20"/>
          <w:lang w:val="en-US"/>
        </w:rPr>
        <w:t>XX</w:t>
      </w:r>
      <w:r w:rsidRPr="00113738">
        <w:rPr>
          <w:color w:val="000000"/>
          <w:sz w:val="20"/>
          <w:szCs w:val="20"/>
        </w:rPr>
        <w:t xml:space="preserve"> </w:t>
      </w:r>
      <w:r>
        <w:rPr>
          <w:color w:val="000000"/>
          <w:sz w:val="20"/>
          <w:szCs w:val="20"/>
        </w:rPr>
        <w:t xml:space="preserve">века [26]. Весомым вкладом в область профессиоведения, в систему научных знаний о мире профессий явилась работа врача С.М.Богословского "Система профессиональной классификации" (1913). В ней упорядочены 703 вида производств и промыслов, отражены знания о мире профессий, накопленные в течение четырех десятилетий конца </w:t>
      </w:r>
      <w:r>
        <w:rPr>
          <w:color w:val="000000"/>
          <w:sz w:val="20"/>
          <w:szCs w:val="20"/>
          <w:lang w:val="en-US"/>
        </w:rPr>
        <w:t>XIX</w:t>
      </w:r>
      <w:r>
        <w:rPr>
          <w:color w:val="000000"/>
          <w:sz w:val="20"/>
          <w:szCs w:val="20"/>
        </w:rPr>
        <w:t xml:space="preserve">—начала </w:t>
      </w:r>
      <w:r>
        <w:rPr>
          <w:color w:val="000000"/>
          <w:sz w:val="20"/>
          <w:szCs w:val="20"/>
          <w:lang w:val="en-US"/>
        </w:rPr>
        <w:t>XX</w:t>
      </w:r>
      <w:r w:rsidRPr="00113738">
        <w:rPr>
          <w:color w:val="000000"/>
          <w:sz w:val="20"/>
          <w:szCs w:val="20"/>
        </w:rPr>
        <w:t xml:space="preserve"> </w:t>
      </w:r>
      <w:r>
        <w:rPr>
          <w:color w:val="000000"/>
          <w:sz w:val="20"/>
          <w:szCs w:val="20"/>
        </w:rPr>
        <w:t>века. Эта классификация — не просто "список назва</w:t>
      </w:r>
      <w:r>
        <w:rPr>
          <w:color w:val="000000"/>
          <w:sz w:val="20"/>
          <w:szCs w:val="20"/>
        </w:rPr>
        <w:softHyphen/>
        <w:t>ний", а перечень профессий, за которым видится концеп</w:t>
      </w:r>
      <w:r>
        <w:rPr>
          <w:color w:val="000000"/>
          <w:sz w:val="20"/>
          <w:szCs w:val="20"/>
        </w:rPr>
        <w:softHyphen/>
        <w:t>туальный каркас, четкое и точное формулирование ис</w:t>
      </w:r>
      <w:r>
        <w:rPr>
          <w:color w:val="000000"/>
          <w:sz w:val="20"/>
          <w:szCs w:val="20"/>
        </w:rPr>
        <w:softHyphen/>
        <w:t>ходных посылок, определение основных понятий, напри</w:t>
      </w:r>
      <w:r>
        <w:rPr>
          <w:color w:val="000000"/>
          <w:sz w:val="20"/>
          <w:szCs w:val="20"/>
        </w:rPr>
        <w:softHyphen/>
        <w:t>мер "профессия", "занятие", "детальная профессия".</w:t>
      </w:r>
    </w:p>
    <w:p w:rsidR="00113738" w:rsidRDefault="00113738" w:rsidP="00A57C26">
      <w:pPr>
        <w:shd w:val="clear" w:color="auto" w:fill="FFFFFF"/>
        <w:autoSpaceDE w:val="0"/>
        <w:autoSpaceDN w:val="0"/>
        <w:adjustRightInd w:val="0"/>
        <w:ind w:firstLine="708"/>
        <w:jc w:val="both"/>
      </w:pPr>
      <w:r>
        <w:rPr>
          <w:color w:val="000000"/>
          <w:sz w:val="20"/>
          <w:szCs w:val="20"/>
        </w:rPr>
        <w:t>Фундаментальный труд С.М.Богословского возник не на пустом месте. Профессиональная гигиена в России еще ранее занялась изучением разных видов труда и их упорядочением. В 1875—1885 гг. под руководством Ф.Ф.Эрисмана было обследовано более 1000 фабрик и заводов и соответствующих "детальных профессий", ре</w:t>
      </w:r>
      <w:r>
        <w:rPr>
          <w:color w:val="000000"/>
          <w:sz w:val="20"/>
          <w:szCs w:val="20"/>
        </w:rPr>
        <w:softHyphen/>
        <w:t>зультаты опубликованы в 17 томах. Программа обследо</w:t>
      </w:r>
      <w:r>
        <w:rPr>
          <w:color w:val="000000"/>
          <w:sz w:val="20"/>
          <w:szCs w:val="20"/>
        </w:rPr>
        <w:softHyphen/>
        <w:t>вания включала наиболее распространенные факторы труда, приводящие к профессиональной патологии. К таким факторам Эрисман отнес следующие: "Положение тела, которое мы принимаем при работе, характер дви</w:t>
      </w:r>
      <w:r>
        <w:rPr>
          <w:color w:val="000000"/>
          <w:sz w:val="20"/>
          <w:szCs w:val="20"/>
        </w:rPr>
        <w:softHyphen/>
        <w:t>жений, необходимых для выполнения ее, свойства той среды, в которой совершается работа, состав и свойства обрабатываемых предметов и необходимых для работы</w:t>
      </w:r>
    </w:p>
    <w:p w:rsidR="00113738" w:rsidRDefault="00113738" w:rsidP="00A57C26">
      <w:pPr>
        <w:jc w:val="center"/>
        <w:rPr>
          <w:rFonts w:ascii="Arial" w:hAnsi="Arial" w:cs="Arial"/>
          <w:b/>
          <w:bCs/>
          <w:color w:val="000000"/>
          <w:sz w:val="22"/>
          <w:szCs w:val="22"/>
        </w:rPr>
      </w:pPr>
      <w:r>
        <w:rPr>
          <w:rFonts w:ascii="Arial" w:hAnsi="Arial" w:cs="Arial"/>
          <w:b/>
          <w:bCs/>
          <w:color w:val="000000"/>
          <w:sz w:val="22"/>
          <w:szCs w:val="22"/>
        </w:rPr>
        <w:t>132</w:t>
      </w:r>
    </w:p>
    <w:p w:rsidR="00113738" w:rsidRDefault="00113738" w:rsidP="004E22F4">
      <w:pPr>
        <w:shd w:val="clear" w:color="auto" w:fill="FFFFFF"/>
        <w:autoSpaceDE w:val="0"/>
        <w:autoSpaceDN w:val="0"/>
        <w:adjustRightInd w:val="0"/>
        <w:jc w:val="both"/>
      </w:pPr>
      <w:r>
        <w:rPr>
          <w:color w:val="000000"/>
          <w:sz w:val="20"/>
          <w:szCs w:val="20"/>
        </w:rPr>
        <w:t>орудий, наконец, продолжительность труда и душевное состояние, в которое он приводит работника" [27, с.1].</w:t>
      </w:r>
    </w:p>
    <w:p w:rsidR="00113738" w:rsidRDefault="00113738" w:rsidP="00A57C26">
      <w:pPr>
        <w:shd w:val="clear" w:color="auto" w:fill="FFFFFF"/>
        <w:autoSpaceDE w:val="0"/>
        <w:autoSpaceDN w:val="0"/>
        <w:adjustRightInd w:val="0"/>
        <w:ind w:firstLine="708"/>
        <w:jc w:val="both"/>
      </w:pPr>
      <w:r>
        <w:rPr>
          <w:i/>
          <w:iCs/>
          <w:color w:val="000000"/>
          <w:sz w:val="20"/>
          <w:szCs w:val="20"/>
        </w:rPr>
        <w:lastRenderedPageBreak/>
        <w:t>Именно в работе С.М.Богословского получили разви</w:t>
      </w:r>
      <w:r>
        <w:rPr>
          <w:i/>
          <w:iCs/>
          <w:color w:val="000000"/>
          <w:sz w:val="20"/>
          <w:szCs w:val="20"/>
        </w:rPr>
        <w:softHyphen/>
        <w:t>тие идеи Ф.Ф.Эрисмана и других представителей рос</w:t>
      </w:r>
      <w:r>
        <w:rPr>
          <w:i/>
          <w:iCs/>
          <w:color w:val="000000"/>
          <w:sz w:val="20"/>
          <w:szCs w:val="20"/>
        </w:rPr>
        <w:softHyphen/>
        <w:t>сийской медицины о том, что "функциональное строение и процесс осуществления трудовой деятельности обу</w:t>
      </w:r>
      <w:r>
        <w:rPr>
          <w:i/>
          <w:iCs/>
          <w:color w:val="000000"/>
          <w:sz w:val="20"/>
          <w:szCs w:val="20"/>
        </w:rPr>
        <w:softHyphen/>
        <w:t>словлены предметным ее содержанием, материальной обстановкой труда, техническими его средствами, техно</w:t>
      </w:r>
      <w:r>
        <w:rPr>
          <w:i/>
          <w:iCs/>
          <w:color w:val="000000"/>
          <w:sz w:val="20"/>
          <w:szCs w:val="20"/>
        </w:rPr>
        <w:softHyphen/>
        <w:t>логией. На этой концептуальной основе и строится «сани-тарная» (а по сути комплексная) характеристика профес</w:t>
      </w:r>
      <w:r>
        <w:rPr>
          <w:i/>
          <w:iCs/>
          <w:color w:val="000000"/>
          <w:sz w:val="20"/>
          <w:szCs w:val="20"/>
        </w:rPr>
        <w:softHyphen/>
        <w:t xml:space="preserve">сии" </w:t>
      </w:r>
      <w:r>
        <w:rPr>
          <w:color w:val="000000"/>
          <w:sz w:val="20"/>
          <w:szCs w:val="20"/>
        </w:rPr>
        <w:t>[26, с. 162].</w:t>
      </w:r>
    </w:p>
    <w:p w:rsidR="00113738" w:rsidRDefault="00113738" w:rsidP="00A57C26">
      <w:pPr>
        <w:shd w:val="clear" w:color="auto" w:fill="FFFFFF"/>
        <w:autoSpaceDE w:val="0"/>
        <w:autoSpaceDN w:val="0"/>
        <w:adjustRightInd w:val="0"/>
        <w:ind w:firstLine="708"/>
        <w:jc w:val="both"/>
      </w:pPr>
      <w:r>
        <w:rPr>
          <w:color w:val="000000"/>
          <w:sz w:val="20"/>
          <w:szCs w:val="20"/>
        </w:rPr>
        <w:t xml:space="preserve">В конце </w:t>
      </w:r>
      <w:r>
        <w:rPr>
          <w:color w:val="000000"/>
          <w:sz w:val="20"/>
          <w:szCs w:val="20"/>
          <w:lang w:val="en-US"/>
        </w:rPr>
        <w:t>XIX</w:t>
      </w:r>
      <w:r>
        <w:rPr>
          <w:color w:val="000000"/>
          <w:sz w:val="20"/>
          <w:szCs w:val="20"/>
        </w:rPr>
        <w:t xml:space="preserve">—начале </w:t>
      </w:r>
      <w:r>
        <w:rPr>
          <w:color w:val="000000"/>
          <w:sz w:val="20"/>
          <w:szCs w:val="20"/>
          <w:lang w:val="en-US"/>
        </w:rPr>
        <w:t>XX</w:t>
      </w:r>
      <w:r w:rsidRPr="00113738">
        <w:rPr>
          <w:color w:val="000000"/>
          <w:sz w:val="20"/>
          <w:szCs w:val="20"/>
        </w:rPr>
        <w:t xml:space="preserve"> </w:t>
      </w:r>
      <w:r>
        <w:rPr>
          <w:color w:val="000000"/>
          <w:sz w:val="20"/>
          <w:szCs w:val="20"/>
        </w:rPr>
        <w:t>века многие специалисты России считали, что первой и важнейшей мерой борьбы с несчастными случаями должна быть забота об их пред</w:t>
      </w:r>
      <w:r>
        <w:rPr>
          <w:color w:val="000000"/>
          <w:sz w:val="20"/>
          <w:szCs w:val="20"/>
        </w:rPr>
        <w:softHyphen/>
        <w:t>отвращении, заложенная в самом "первоначальном уст</w:t>
      </w:r>
      <w:r>
        <w:rPr>
          <w:color w:val="000000"/>
          <w:sz w:val="20"/>
          <w:szCs w:val="20"/>
        </w:rPr>
        <w:softHyphen/>
        <w:t>ройстве" фабрики, завода, мастерских, рабочих мест. В частности, В.И.Михайловским были предложенк не толь</w:t>
      </w:r>
      <w:r>
        <w:rPr>
          <w:color w:val="000000"/>
          <w:sz w:val="20"/>
          <w:szCs w:val="20"/>
        </w:rPr>
        <w:softHyphen/>
        <w:t>ко меры по коррекции условий и средств труда, но и требования, ориентированные на проектирование техни</w:t>
      </w:r>
      <w:r>
        <w:rPr>
          <w:color w:val="000000"/>
          <w:sz w:val="20"/>
          <w:szCs w:val="20"/>
        </w:rPr>
        <w:softHyphen/>
        <w:t>ки с учетом возможностей и особенностей человека — "Проект обязательных постановлений о мерах, которые должны быть соблюдаемы промышленными заведениями для охранения жизни и здоровья рабочих во время рабо</w:t>
      </w:r>
      <w:r>
        <w:rPr>
          <w:color w:val="000000"/>
          <w:sz w:val="20"/>
          <w:szCs w:val="20"/>
        </w:rPr>
        <w:softHyphen/>
        <w:t>ты и при помещении их в фабричных зданиях. Составлен фабр.ревизором В.И.Михайловским" [28].</w:t>
      </w:r>
    </w:p>
    <w:p w:rsidR="00113738" w:rsidRDefault="00113738" w:rsidP="00A57C26">
      <w:pPr>
        <w:shd w:val="clear" w:color="auto" w:fill="FFFFFF"/>
        <w:autoSpaceDE w:val="0"/>
        <w:autoSpaceDN w:val="0"/>
        <w:adjustRightInd w:val="0"/>
        <w:ind w:firstLine="708"/>
        <w:jc w:val="both"/>
      </w:pPr>
      <w:r>
        <w:rPr>
          <w:i/>
          <w:iCs/>
          <w:color w:val="000000"/>
          <w:sz w:val="20"/>
          <w:szCs w:val="20"/>
        </w:rPr>
        <w:t>Об учете требований работника, для которого кон</w:t>
      </w:r>
      <w:r>
        <w:rPr>
          <w:i/>
          <w:iCs/>
          <w:color w:val="000000"/>
          <w:sz w:val="20"/>
          <w:szCs w:val="20"/>
        </w:rPr>
        <w:softHyphen/>
        <w:t xml:space="preserve">струируется машина, говорится в докладе П.К.Энгель-мейера </w:t>
      </w:r>
      <w:r>
        <w:rPr>
          <w:color w:val="000000"/>
          <w:sz w:val="20"/>
          <w:szCs w:val="20"/>
        </w:rPr>
        <w:t xml:space="preserve">"О </w:t>
      </w:r>
      <w:r>
        <w:rPr>
          <w:i/>
          <w:iCs/>
          <w:color w:val="000000"/>
          <w:sz w:val="20"/>
          <w:szCs w:val="20"/>
        </w:rPr>
        <w:t>проектировании машин. Психологический ана</w:t>
      </w:r>
      <w:r>
        <w:rPr>
          <w:i/>
          <w:iCs/>
          <w:color w:val="000000"/>
          <w:sz w:val="20"/>
          <w:szCs w:val="20"/>
        </w:rPr>
        <w:softHyphen/>
        <w:t xml:space="preserve">лиз": на стадии пространственной компоновки машин возможно и необходимо "озаботиться тем, чтобы уход, осмотр, смена деталей были удобны" </w:t>
      </w:r>
      <w:r>
        <w:rPr>
          <w:color w:val="000000"/>
          <w:sz w:val="20"/>
          <w:szCs w:val="20"/>
        </w:rPr>
        <w:t xml:space="preserve">[29, с.8]. </w:t>
      </w:r>
      <w:r>
        <w:rPr>
          <w:i/>
          <w:iCs/>
          <w:color w:val="000000"/>
          <w:sz w:val="20"/>
          <w:szCs w:val="20"/>
        </w:rPr>
        <w:t>По мнению Энгельмейера, заботясь о конкурентоспособности про</w:t>
      </w:r>
      <w:r>
        <w:rPr>
          <w:i/>
          <w:iCs/>
          <w:color w:val="000000"/>
          <w:sz w:val="20"/>
          <w:szCs w:val="20"/>
        </w:rPr>
        <w:softHyphen/>
        <w:t>дукции предприятия, конструкторы должны стараться придавать изделиям привлекательный вид, отвечающий назначению изделия и особенностям публики как предпо</w:t>
      </w:r>
      <w:r>
        <w:rPr>
          <w:i/>
          <w:iCs/>
          <w:color w:val="000000"/>
          <w:sz w:val="20"/>
          <w:szCs w:val="20"/>
        </w:rPr>
        <w:softHyphen/>
        <w:t>лагаемого потребителя.</w:t>
      </w:r>
    </w:p>
    <w:p w:rsidR="00113738" w:rsidRDefault="00113738" w:rsidP="00A57C26">
      <w:pPr>
        <w:shd w:val="clear" w:color="auto" w:fill="FFFFFF"/>
        <w:autoSpaceDE w:val="0"/>
        <w:autoSpaceDN w:val="0"/>
        <w:adjustRightInd w:val="0"/>
        <w:ind w:firstLine="708"/>
        <w:jc w:val="both"/>
      </w:pPr>
      <w:r>
        <w:rPr>
          <w:color w:val="000000"/>
          <w:sz w:val="20"/>
          <w:szCs w:val="20"/>
        </w:rPr>
        <w:t xml:space="preserve">В конце </w:t>
      </w:r>
      <w:r>
        <w:rPr>
          <w:color w:val="000000"/>
          <w:sz w:val="20"/>
          <w:szCs w:val="20"/>
          <w:lang w:val="en-US"/>
        </w:rPr>
        <w:t>XIX</w:t>
      </w:r>
      <w:r>
        <w:rPr>
          <w:color w:val="000000"/>
          <w:sz w:val="20"/>
          <w:szCs w:val="20"/>
        </w:rPr>
        <w:t xml:space="preserve">—начале </w:t>
      </w:r>
      <w:r>
        <w:rPr>
          <w:color w:val="000000"/>
          <w:sz w:val="20"/>
          <w:szCs w:val="20"/>
          <w:lang w:val="en-US"/>
        </w:rPr>
        <w:t>XX</w:t>
      </w:r>
      <w:r w:rsidRPr="00113738">
        <w:rPr>
          <w:color w:val="000000"/>
          <w:sz w:val="20"/>
          <w:szCs w:val="20"/>
        </w:rPr>
        <w:t xml:space="preserve"> </w:t>
      </w:r>
      <w:r>
        <w:rPr>
          <w:color w:val="000000"/>
          <w:sz w:val="20"/>
          <w:szCs w:val="20"/>
        </w:rPr>
        <w:t>века выдвигалось много идей и предлагались практические рекомендации по со</w:t>
      </w:r>
      <w:r>
        <w:rPr>
          <w:color w:val="000000"/>
          <w:sz w:val="20"/>
          <w:szCs w:val="20"/>
        </w:rPr>
        <w:softHyphen/>
        <w:t>гласованию возможностей человека и техники в сфере сельскохозяйственного труда, в воздухоплавании, на же</w:t>
      </w:r>
      <w:r>
        <w:rPr>
          <w:color w:val="000000"/>
          <w:sz w:val="20"/>
          <w:szCs w:val="20"/>
        </w:rPr>
        <w:softHyphen/>
        <w:t>лезнодорожном транспорте. Инженером И.И.Рихтером предложен вариант новой интегральной области зна</w:t>
      </w:r>
      <w:r>
        <w:rPr>
          <w:color w:val="000000"/>
          <w:sz w:val="20"/>
          <w:szCs w:val="20"/>
        </w:rPr>
        <w:softHyphen/>
        <w:t>ния — железнодорожной психологии, проблематика ко</w:t>
      </w:r>
      <w:r>
        <w:rPr>
          <w:color w:val="000000"/>
          <w:sz w:val="20"/>
          <w:szCs w:val="20"/>
        </w:rPr>
        <w:softHyphen/>
        <w:t>торой определялась задачами совершенствования желез</w:t>
      </w:r>
      <w:r>
        <w:rPr>
          <w:color w:val="000000"/>
          <w:sz w:val="20"/>
          <w:szCs w:val="20"/>
        </w:rPr>
        <w:softHyphen/>
        <w:t>нодорожного дела [30].</w:t>
      </w:r>
    </w:p>
    <w:p w:rsidR="00113738" w:rsidRDefault="00113738" w:rsidP="00A57C26">
      <w:pPr>
        <w:shd w:val="clear" w:color="auto" w:fill="FFFFFF"/>
        <w:autoSpaceDE w:val="0"/>
        <w:autoSpaceDN w:val="0"/>
        <w:adjustRightInd w:val="0"/>
        <w:ind w:firstLine="708"/>
        <w:jc w:val="both"/>
      </w:pPr>
      <w:r>
        <w:rPr>
          <w:color w:val="000000"/>
          <w:sz w:val="20"/>
          <w:szCs w:val="20"/>
        </w:rPr>
        <w:t xml:space="preserve">В России начала </w:t>
      </w:r>
      <w:r>
        <w:rPr>
          <w:color w:val="000000"/>
          <w:sz w:val="20"/>
          <w:szCs w:val="20"/>
          <w:lang w:val="en-US"/>
        </w:rPr>
        <w:t>XX</w:t>
      </w:r>
      <w:r w:rsidRPr="00113738">
        <w:rPr>
          <w:color w:val="000000"/>
          <w:sz w:val="20"/>
          <w:szCs w:val="20"/>
        </w:rPr>
        <w:t xml:space="preserve"> </w:t>
      </w:r>
      <w:r>
        <w:rPr>
          <w:color w:val="000000"/>
          <w:sz w:val="20"/>
          <w:szCs w:val="20"/>
        </w:rPr>
        <w:t>века предпринимались разроз</w:t>
      </w:r>
      <w:r>
        <w:rPr>
          <w:color w:val="000000"/>
          <w:sz w:val="20"/>
          <w:szCs w:val="20"/>
        </w:rPr>
        <w:softHyphen/>
        <w:t>ненные исследования организации труда и трудовых движений. Инженеры, ученые, предприниматели прояв</w:t>
      </w:r>
      <w:r>
        <w:rPr>
          <w:color w:val="000000"/>
          <w:sz w:val="20"/>
          <w:szCs w:val="20"/>
        </w:rPr>
        <w:softHyphen/>
        <w:t>ляют интерес к системе Ф.Тейлора, идеи которого, как убеждает содержание данного раздела, упали на взрых</w:t>
      </w:r>
      <w:r>
        <w:rPr>
          <w:color w:val="000000"/>
          <w:sz w:val="20"/>
          <w:szCs w:val="20"/>
        </w:rPr>
        <w:softHyphen/>
        <w:t>ленную почву. В 1912—1913 гг. отмечается даже своеоб</w:t>
      </w:r>
      <w:r>
        <w:rPr>
          <w:color w:val="000000"/>
          <w:sz w:val="20"/>
          <w:szCs w:val="20"/>
        </w:rPr>
        <w:softHyphen/>
        <w:t>разный бум вокруг идей Тейлора, ведутся дискуссии о достоинствах и просчетах его системы. В 1913 г. начинает издаваться журнал "Фабрично-заводское дело", в кото</w:t>
      </w:r>
      <w:r>
        <w:rPr>
          <w:color w:val="000000"/>
          <w:sz w:val="20"/>
          <w:szCs w:val="20"/>
        </w:rPr>
        <w:softHyphen/>
        <w:t>ром систематизировалась разнообразная информация об учении Тейлора.</w:t>
      </w:r>
    </w:p>
    <w:p w:rsidR="00A57C26" w:rsidRDefault="00A57C26" w:rsidP="004E22F4">
      <w:pPr>
        <w:shd w:val="clear" w:color="auto" w:fill="FFFFFF"/>
        <w:autoSpaceDE w:val="0"/>
        <w:autoSpaceDN w:val="0"/>
        <w:adjustRightInd w:val="0"/>
        <w:jc w:val="both"/>
        <w:rPr>
          <w:i/>
          <w:iCs/>
          <w:color w:val="000000"/>
        </w:rPr>
      </w:pPr>
    </w:p>
    <w:p w:rsidR="00A57C26" w:rsidRDefault="00A57C26" w:rsidP="004E22F4">
      <w:pPr>
        <w:shd w:val="clear" w:color="auto" w:fill="FFFFFF"/>
        <w:autoSpaceDE w:val="0"/>
        <w:autoSpaceDN w:val="0"/>
        <w:adjustRightInd w:val="0"/>
        <w:jc w:val="both"/>
        <w:rPr>
          <w:b/>
          <w:i/>
          <w:iCs/>
          <w:color w:val="000000"/>
        </w:rPr>
      </w:pPr>
    </w:p>
    <w:p w:rsidR="00A57C26" w:rsidRDefault="00A57C26" w:rsidP="004E22F4">
      <w:pPr>
        <w:shd w:val="clear" w:color="auto" w:fill="FFFFFF"/>
        <w:autoSpaceDE w:val="0"/>
        <w:autoSpaceDN w:val="0"/>
        <w:adjustRightInd w:val="0"/>
        <w:jc w:val="both"/>
        <w:rPr>
          <w:b/>
          <w:i/>
          <w:iCs/>
          <w:color w:val="000000"/>
        </w:rPr>
      </w:pPr>
    </w:p>
    <w:p w:rsidR="00A57C26" w:rsidRDefault="00A57C26" w:rsidP="004E22F4">
      <w:pPr>
        <w:shd w:val="clear" w:color="auto" w:fill="FFFFFF"/>
        <w:autoSpaceDE w:val="0"/>
        <w:autoSpaceDN w:val="0"/>
        <w:adjustRightInd w:val="0"/>
        <w:jc w:val="both"/>
        <w:rPr>
          <w:b/>
          <w:i/>
          <w:iCs/>
          <w:color w:val="000000"/>
        </w:rPr>
      </w:pPr>
    </w:p>
    <w:p w:rsidR="00A57C26" w:rsidRDefault="00A57C26" w:rsidP="004E22F4">
      <w:pPr>
        <w:shd w:val="clear" w:color="auto" w:fill="FFFFFF"/>
        <w:autoSpaceDE w:val="0"/>
        <w:autoSpaceDN w:val="0"/>
        <w:adjustRightInd w:val="0"/>
        <w:jc w:val="both"/>
        <w:rPr>
          <w:b/>
          <w:i/>
          <w:iCs/>
          <w:color w:val="000000"/>
        </w:rPr>
      </w:pPr>
    </w:p>
    <w:p w:rsidR="00113738" w:rsidRPr="00A57C26" w:rsidRDefault="00113738" w:rsidP="004E22F4">
      <w:pPr>
        <w:shd w:val="clear" w:color="auto" w:fill="FFFFFF"/>
        <w:autoSpaceDE w:val="0"/>
        <w:autoSpaceDN w:val="0"/>
        <w:adjustRightInd w:val="0"/>
        <w:jc w:val="both"/>
        <w:rPr>
          <w:b/>
        </w:rPr>
      </w:pPr>
      <w:r w:rsidRPr="00A57C26">
        <w:rPr>
          <w:b/>
          <w:i/>
          <w:iCs/>
          <w:color w:val="000000"/>
        </w:rPr>
        <w:t>5.1.4. Зарождение эргономики в России в 20—30-х годах</w:t>
      </w:r>
    </w:p>
    <w:p w:rsidR="00A57C26" w:rsidRPr="00A57C26" w:rsidRDefault="00A57C26" w:rsidP="004E22F4">
      <w:pPr>
        <w:shd w:val="clear" w:color="auto" w:fill="FFFFFF"/>
        <w:autoSpaceDE w:val="0"/>
        <w:autoSpaceDN w:val="0"/>
        <w:adjustRightInd w:val="0"/>
        <w:jc w:val="both"/>
        <w:rPr>
          <w:b/>
          <w:color w:val="000000"/>
          <w:sz w:val="20"/>
          <w:szCs w:val="20"/>
        </w:rPr>
      </w:pPr>
    </w:p>
    <w:p w:rsidR="00113738" w:rsidRDefault="00113738" w:rsidP="00A57C26">
      <w:pPr>
        <w:shd w:val="clear" w:color="auto" w:fill="FFFFFF"/>
        <w:autoSpaceDE w:val="0"/>
        <w:autoSpaceDN w:val="0"/>
        <w:adjustRightInd w:val="0"/>
        <w:ind w:firstLine="708"/>
        <w:jc w:val="both"/>
      </w:pPr>
      <w:r>
        <w:rPr>
          <w:color w:val="000000"/>
          <w:sz w:val="20"/>
          <w:szCs w:val="20"/>
        </w:rPr>
        <w:t>После революции движение за научную организа</w:t>
      </w:r>
      <w:r>
        <w:rPr>
          <w:color w:val="000000"/>
          <w:sz w:val="20"/>
          <w:szCs w:val="20"/>
        </w:rPr>
        <w:softHyphen/>
        <w:t>цию труда получает государственную поддержку. В сере</w:t>
      </w:r>
      <w:r>
        <w:rPr>
          <w:color w:val="000000"/>
          <w:sz w:val="20"/>
          <w:szCs w:val="20"/>
        </w:rPr>
        <w:softHyphen/>
        <w:t>дине 20-х годов в стране создается множество специали</w:t>
      </w:r>
      <w:r>
        <w:rPr>
          <w:color w:val="000000"/>
          <w:sz w:val="20"/>
          <w:szCs w:val="20"/>
        </w:rPr>
        <w:softHyphen/>
        <w:t>зированных научных учреждений, проводятся многочис</w:t>
      </w:r>
      <w:r>
        <w:rPr>
          <w:color w:val="000000"/>
          <w:sz w:val="20"/>
          <w:szCs w:val="20"/>
        </w:rPr>
        <w:softHyphen/>
        <w:t>ленные конференции, издается огромный массив литера</w:t>
      </w:r>
      <w:r>
        <w:rPr>
          <w:color w:val="000000"/>
          <w:sz w:val="20"/>
          <w:szCs w:val="20"/>
        </w:rPr>
        <w:softHyphen/>
        <w:t>туры по научной организации труда.</w:t>
      </w:r>
    </w:p>
    <w:p w:rsidR="00113738" w:rsidRDefault="00113738" w:rsidP="004E22F4">
      <w:pPr>
        <w:shd w:val="clear" w:color="auto" w:fill="FFFFFF"/>
        <w:autoSpaceDE w:val="0"/>
        <w:autoSpaceDN w:val="0"/>
        <w:adjustRightInd w:val="0"/>
        <w:jc w:val="both"/>
      </w:pPr>
      <w:r>
        <w:rPr>
          <w:i/>
          <w:iCs/>
          <w:color w:val="000000"/>
          <w:sz w:val="20"/>
          <w:szCs w:val="20"/>
        </w:rPr>
        <w:t>Впервые вопрос об изучении трудовой деятельности человека представителями разных наук, в каждой из которых она рассматривалась под определенным углом зрения, серьезно обсуждался в 1921 г. на Первой Всерос</w:t>
      </w:r>
      <w:r>
        <w:rPr>
          <w:i/>
          <w:iCs/>
          <w:color w:val="000000"/>
          <w:sz w:val="20"/>
          <w:szCs w:val="20"/>
        </w:rPr>
        <w:softHyphen/>
        <w:t>сийской инициативной конференции по научной органи</w:t>
      </w:r>
      <w:r>
        <w:rPr>
          <w:i/>
          <w:iCs/>
          <w:color w:val="000000"/>
          <w:sz w:val="20"/>
          <w:szCs w:val="20"/>
        </w:rPr>
        <w:softHyphen/>
        <w:t xml:space="preserve">зации труда и производства. </w:t>
      </w:r>
      <w:r>
        <w:rPr>
          <w:color w:val="000000"/>
          <w:sz w:val="20"/>
          <w:szCs w:val="20"/>
        </w:rPr>
        <w:t>С докладом по основным проблемам психологии, физиологии и гигиены труда выступил академик В.М.Бехтерев, который сформулиро</w:t>
      </w:r>
      <w:r>
        <w:rPr>
          <w:color w:val="000000"/>
          <w:sz w:val="20"/>
          <w:szCs w:val="20"/>
        </w:rPr>
        <w:softHyphen/>
        <w:t>вал принципиально новый подход к проблеме изучения труда человека: "Не в тейлоризации труда все дело, не в ней окончательный идеал проблемы труда, а в таком осуществлении самого труда, который бы давал макси</w:t>
      </w:r>
      <w:r>
        <w:rPr>
          <w:color w:val="000000"/>
          <w:sz w:val="20"/>
          <w:szCs w:val="20"/>
        </w:rPr>
        <w:softHyphen/>
        <w:t xml:space="preserve">мум производительности при оптимуме или максимуме здоровья, при отсутствии не только переутомления, но и при гарантии полного здоровья и развития личности трудящихся" </w:t>
      </w:r>
      <w:r>
        <w:rPr>
          <w:b/>
          <w:bCs/>
          <w:color w:val="000000"/>
          <w:sz w:val="20"/>
          <w:szCs w:val="20"/>
        </w:rPr>
        <w:t xml:space="preserve">[31, </w:t>
      </w:r>
      <w:r>
        <w:rPr>
          <w:color w:val="000000"/>
          <w:sz w:val="20"/>
          <w:szCs w:val="20"/>
        </w:rPr>
        <w:t>с.25].</w:t>
      </w:r>
    </w:p>
    <w:p w:rsidR="00113738" w:rsidRDefault="00113738" w:rsidP="00A57C26">
      <w:pPr>
        <w:shd w:val="clear" w:color="auto" w:fill="FFFFFF"/>
        <w:autoSpaceDE w:val="0"/>
        <w:autoSpaceDN w:val="0"/>
        <w:adjustRightInd w:val="0"/>
        <w:ind w:firstLine="708"/>
        <w:jc w:val="both"/>
      </w:pPr>
      <w:r>
        <w:rPr>
          <w:color w:val="000000"/>
          <w:sz w:val="20"/>
          <w:szCs w:val="20"/>
        </w:rPr>
        <w:t>На выполнение человеком однообразных, механи</w:t>
      </w:r>
      <w:r>
        <w:rPr>
          <w:color w:val="000000"/>
          <w:sz w:val="20"/>
          <w:szCs w:val="20"/>
        </w:rPr>
        <w:softHyphen/>
        <w:t>ческих операций в процессе работы мы смотрим, продол</w:t>
      </w:r>
      <w:r>
        <w:rPr>
          <w:color w:val="000000"/>
          <w:sz w:val="20"/>
          <w:szCs w:val="20"/>
        </w:rPr>
        <w:softHyphen/>
        <w:t>жил мысль своего учителя В.Н.Мясищев, как на времен</w:t>
      </w:r>
      <w:r>
        <w:rPr>
          <w:color w:val="000000"/>
          <w:sz w:val="20"/>
          <w:szCs w:val="20"/>
        </w:rPr>
        <w:softHyphen/>
        <w:t>ную меру, пока не создана соответствующая машина. "Нам представляется, — подчеркнул он, выступая на кон</w:t>
      </w:r>
      <w:r>
        <w:rPr>
          <w:color w:val="000000"/>
          <w:sz w:val="20"/>
          <w:szCs w:val="20"/>
        </w:rPr>
        <w:softHyphen/>
        <w:t>ференции, — совершенно неприемлемым стремление Тейлора сделать из человека машину" [32, с.24].</w:t>
      </w:r>
    </w:p>
    <w:p w:rsidR="00113738" w:rsidRDefault="00113738" w:rsidP="00A57C26">
      <w:pPr>
        <w:shd w:val="clear" w:color="auto" w:fill="FFFFFF"/>
        <w:autoSpaceDE w:val="0"/>
        <w:autoSpaceDN w:val="0"/>
        <w:adjustRightInd w:val="0"/>
        <w:ind w:firstLine="708"/>
        <w:jc w:val="both"/>
      </w:pPr>
      <w:r>
        <w:rPr>
          <w:color w:val="000000"/>
          <w:sz w:val="20"/>
          <w:szCs w:val="20"/>
        </w:rPr>
        <w:t>Многогранность и сложность изучения и организа</w:t>
      </w:r>
      <w:r>
        <w:rPr>
          <w:color w:val="000000"/>
          <w:sz w:val="20"/>
          <w:szCs w:val="20"/>
        </w:rPr>
        <w:softHyphen/>
        <w:t>ции трудовой деятельности с целью решения триединой задачи — повышение производительности труда, сохра</w:t>
      </w:r>
      <w:r>
        <w:rPr>
          <w:color w:val="000000"/>
          <w:sz w:val="20"/>
          <w:szCs w:val="20"/>
        </w:rPr>
        <w:softHyphen/>
        <w:t>нение здоровья и развитие личности трудящихся — тре</w:t>
      </w:r>
      <w:r>
        <w:rPr>
          <w:color w:val="000000"/>
          <w:sz w:val="20"/>
          <w:szCs w:val="20"/>
        </w:rPr>
        <w:softHyphen/>
        <w:t>буют комплексного подхода. Идея такого подхода, содер</w:t>
      </w:r>
      <w:r>
        <w:rPr>
          <w:color w:val="000000"/>
          <w:sz w:val="20"/>
          <w:szCs w:val="20"/>
        </w:rPr>
        <w:softHyphen/>
        <w:t>жавшаяся в докладах В.М.Бехтерева и В.Н.Мясищева, имела теоретические и экспериментально-методические предпосылки для реализации. Такие предпосылки фор</w:t>
      </w:r>
      <w:r>
        <w:rPr>
          <w:color w:val="000000"/>
          <w:sz w:val="20"/>
          <w:szCs w:val="20"/>
        </w:rPr>
        <w:softHyphen/>
        <w:t xml:space="preserve">мировались в созданных в дореволюционной России и руководимых В.М.Бехтеревым многочисленных научно-исследовательских институтах и лабораториях. Среди них прежде всего следует назвать Психоневрологический институт, после преобразования которого в 1918 г. был организован Институт по изучению мозга и психической деятельности. Своими истоками указанные предпосылки исследований уходят к идеям И.М.Сеченова, с работами которого ("Физиологические критерии для установки длины рабочего дня", 1897; "Участие нервной системы в рабочих движениях </w:t>
      </w:r>
      <w:r>
        <w:rPr>
          <w:color w:val="000000"/>
          <w:sz w:val="20"/>
          <w:szCs w:val="20"/>
        </w:rPr>
        <w:lastRenderedPageBreak/>
        <w:t>человека", 1900; "Участие органов чувств и работа рук у зрячего и слепого", 1901; "Очерк рабочих движений человека", 1901) связывают зарожде</w:t>
      </w:r>
      <w:r>
        <w:rPr>
          <w:color w:val="000000"/>
          <w:sz w:val="20"/>
          <w:szCs w:val="20"/>
        </w:rPr>
        <w:softHyphen/>
        <w:t>ние физиологии и психологии труда в России.</w:t>
      </w:r>
    </w:p>
    <w:p w:rsidR="00113738" w:rsidRDefault="00113738" w:rsidP="00A57C26">
      <w:pPr>
        <w:shd w:val="clear" w:color="auto" w:fill="FFFFFF"/>
        <w:autoSpaceDE w:val="0"/>
        <w:autoSpaceDN w:val="0"/>
        <w:adjustRightInd w:val="0"/>
        <w:ind w:firstLine="708"/>
        <w:jc w:val="both"/>
      </w:pPr>
      <w:r>
        <w:rPr>
          <w:i/>
          <w:iCs/>
          <w:color w:val="000000"/>
          <w:sz w:val="20"/>
          <w:szCs w:val="20"/>
        </w:rPr>
        <w:t xml:space="preserve">Комплексный подход </w:t>
      </w:r>
      <w:r>
        <w:rPr>
          <w:color w:val="000000"/>
          <w:sz w:val="20"/>
          <w:szCs w:val="20"/>
        </w:rPr>
        <w:t xml:space="preserve">к изучению </w:t>
      </w:r>
      <w:r>
        <w:rPr>
          <w:i/>
          <w:iCs/>
          <w:color w:val="000000"/>
          <w:sz w:val="20"/>
          <w:szCs w:val="20"/>
        </w:rPr>
        <w:t>трудовой деятель</w:t>
      </w:r>
      <w:r>
        <w:rPr>
          <w:i/>
          <w:iCs/>
          <w:color w:val="000000"/>
          <w:sz w:val="20"/>
          <w:szCs w:val="20"/>
        </w:rPr>
        <w:softHyphen/>
        <w:t>ности явился характерной особенностью исследований, которые проводились в первые годы существования Ин</w:t>
      </w:r>
      <w:r>
        <w:rPr>
          <w:i/>
          <w:iCs/>
          <w:color w:val="000000"/>
          <w:sz w:val="20"/>
          <w:szCs w:val="20"/>
        </w:rPr>
        <w:softHyphen/>
        <w:t>ститута по изучению мозга и психической деятельнос</w:t>
      </w:r>
      <w:r>
        <w:rPr>
          <w:i/>
          <w:iCs/>
          <w:color w:val="000000"/>
          <w:sz w:val="20"/>
          <w:szCs w:val="20"/>
        </w:rPr>
        <w:softHyphen/>
        <w:t>ти. Изучение различных видов трудовой деятельности</w:t>
      </w:r>
    </w:p>
    <w:p w:rsidR="00113738" w:rsidRDefault="00113738" w:rsidP="00A57C26">
      <w:pPr>
        <w:jc w:val="center"/>
        <w:rPr>
          <w:rFonts w:ascii="Arial" w:hAnsi="Arial" w:cs="Arial"/>
          <w:b/>
          <w:bCs/>
          <w:color w:val="000000"/>
          <w:sz w:val="22"/>
          <w:szCs w:val="22"/>
        </w:rPr>
      </w:pPr>
      <w:r>
        <w:rPr>
          <w:rFonts w:ascii="Arial" w:hAnsi="Arial" w:cs="Arial"/>
          <w:b/>
          <w:bCs/>
          <w:color w:val="000000"/>
          <w:sz w:val="22"/>
          <w:szCs w:val="22"/>
        </w:rPr>
        <w:t>133</w:t>
      </w:r>
    </w:p>
    <w:p w:rsidR="00113738" w:rsidRDefault="00113738" w:rsidP="004E22F4">
      <w:pPr>
        <w:shd w:val="clear" w:color="auto" w:fill="FFFFFF"/>
        <w:autoSpaceDE w:val="0"/>
        <w:autoSpaceDN w:val="0"/>
        <w:adjustRightInd w:val="0"/>
        <w:jc w:val="both"/>
      </w:pPr>
      <w:r>
        <w:rPr>
          <w:i/>
          <w:iCs/>
          <w:color w:val="000000"/>
          <w:sz w:val="20"/>
          <w:szCs w:val="20"/>
        </w:rPr>
        <w:t>отвечало основной направленности работ института, а именно задаче всестороннего изучения человеческой личности, условий ее развития и деятельности. Впервые в отечественной и мировой науке Бехтерев объединил деятелей различных наук для синтетического и комплекс</w:t>
      </w:r>
      <w:r>
        <w:rPr>
          <w:i/>
          <w:iCs/>
          <w:color w:val="000000"/>
          <w:sz w:val="20"/>
          <w:szCs w:val="20"/>
        </w:rPr>
        <w:softHyphen/>
        <w:t>ного изучения мозга и личности в интересах воспитания, организации труда и лечения человека.</w:t>
      </w:r>
    </w:p>
    <w:p w:rsidR="00113738" w:rsidRDefault="00113738" w:rsidP="00A57C26">
      <w:pPr>
        <w:shd w:val="clear" w:color="auto" w:fill="FFFFFF"/>
        <w:autoSpaceDE w:val="0"/>
        <w:autoSpaceDN w:val="0"/>
        <w:adjustRightInd w:val="0"/>
        <w:ind w:firstLine="708"/>
        <w:jc w:val="both"/>
      </w:pPr>
      <w:r>
        <w:rPr>
          <w:color w:val="000000"/>
          <w:sz w:val="20"/>
          <w:szCs w:val="20"/>
        </w:rPr>
        <w:t>В 1918 г. в Институте по изучению мозга и психичес</w:t>
      </w:r>
      <w:r>
        <w:rPr>
          <w:color w:val="000000"/>
          <w:sz w:val="20"/>
          <w:szCs w:val="20"/>
        </w:rPr>
        <w:softHyphen/>
        <w:t>кой деятельности был организован специальный отдел профессиональной психологии, который вскоре преобра</w:t>
      </w:r>
      <w:r>
        <w:rPr>
          <w:color w:val="000000"/>
          <w:sz w:val="20"/>
          <w:szCs w:val="20"/>
        </w:rPr>
        <w:softHyphen/>
        <w:t>зовали в отдел труда с более широкими задачами и масштабами деятельности. Сотрудники отдела проводили исследования как на заводах и фабриках, так и в лабора</w:t>
      </w:r>
      <w:r>
        <w:rPr>
          <w:color w:val="000000"/>
          <w:sz w:val="20"/>
          <w:szCs w:val="20"/>
        </w:rPr>
        <w:softHyphen/>
        <w:t>ториях института.</w:t>
      </w:r>
    </w:p>
    <w:p w:rsidR="00113738" w:rsidRDefault="00113738" w:rsidP="00A57C26">
      <w:pPr>
        <w:shd w:val="clear" w:color="auto" w:fill="FFFFFF"/>
        <w:autoSpaceDE w:val="0"/>
        <w:autoSpaceDN w:val="0"/>
        <w:adjustRightInd w:val="0"/>
        <w:ind w:firstLine="708"/>
        <w:jc w:val="both"/>
      </w:pPr>
      <w:r>
        <w:rPr>
          <w:color w:val="000000"/>
          <w:sz w:val="20"/>
          <w:szCs w:val="20"/>
        </w:rPr>
        <w:t>В 1920 г. по просьбе Народного комиссариата труда и Военно-санитарного управления в институте под руко</w:t>
      </w:r>
      <w:r>
        <w:rPr>
          <w:color w:val="000000"/>
          <w:sz w:val="20"/>
          <w:szCs w:val="20"/>
        </w:rPr>
        <w:softHyphen/>
        <w:t>водством В.М.Бехтерева специально созданные комиссии изучали трудовую деятельность радиотелеграфистов и врачей. В комиссии входили представители различных научных специальностей. Цель исследований состояла не только в разработке практических рекомендаций, но и в уточнении путей и форм научного изучения трудовой деятельности. Подвергнув анализу достижения отечест</w:t>
      </w:r>
      <w:r>
        <w:rPr>
          <w:color w:val="000000"/>
          <w:sz w:val="20"/>
          <w:szCs w:val="20"/>
        </w:rPr>
        <w:softHyphen/>
        <w:t>венной и зарубежной практики и обобщив двухгодичный опыт собственных исследований, В.М.Бехтерев и его сотрудники пришли к убеждению, что для всестороннего изучения трудовой деятельности работников различных профессий необходимо создать научно-исследователь</w:t>
      </w:r>
      <w:r>
        <w:rPr>
          <w:color w:val="000000"/>
          <w:sz w:val="20"/>
          <w:szCs w:val="20"/>
        </w:rPr>
        <w:softHyphen/>
        <w:t>скую организацию по образу и подобию Института по изучению мозга и психической деятельности, в которой реализовалась бы идея единства различных направлений исследования трудовой деятельности.</w:t>
      </w:r>
    </w:p>
    <w:p w:rsidR="00113738" w:rsidRDefault="00113738" w:rsidP="00A57C26">
      <w:pPr>
        <w:shd w:val="clear" w:color="auto" w:fill="FFFFFF"/>
        <w:autoSpaceDE w:val="0"/>
        <w:autoSpaceDN w:val="0"/>
        <w:adjustRightInd w:val="0"/>
        <w:ind w:firstLine="708"/>
        <w:jc w:val="both"/>
      </w:pPr>
      <w:r>
        <w:rPr>
          <w:i/>
          <w:iCs/>
          <w:color w:val="000000"/>
          <w:sz w:val="20"/>
          <w:szCs w:val="20"/>
        </w:rPr>
        <w:t>Развивая идеи В.М.Бехтерева о комплексном изуче</w:t>
      </w:r>
      <w:r>
        <w:rPr>
          <w:i/>
          <w:iCs/>
          <w:color w:val="000000"/>
          <w:sz w:val="20"/>
          <w:szCs w:val="20"/>
        </w:rPr>
        <w:softHyphen/>
        <w:t xml:space="preserve">нии трудовой деятельности, В.Н.Мясищев предложил создать особую научную дисциплину </w:t>
      </w:r>
      <w:r>
        <w:rPr>
          <w:color w:val="000000"/>
          <w:sz w:val="20"/>
          <w:szCs w:val="20"/>
        </w:rPr>
        <w:t xml:space="preserve">— </w:t>
      </w:r>
      <w:r>
        <w:rPr>
          <w:i/>
          <w:iCs/>
          <w:color w:val="000000"/>
          <w:sz w:val="20"/>
          <w:szCs w:val="20"/>
        </w:rPr>
        <w:t xml:space="preserve">эргологию. </w:t>
      </w:r>
      <w:r>
        <w:rPr>
          <w:color w:val="000000"/>
          <w:sz w:val="20"/>
          <w:szCs w:val="20"/>
        </w:rPr>
        <w:t>Он считал целесообразным синтезировать человеческие зна</w:t>
      </w:r>
      <w:r>
        <w:rPr>
          <w:color w:val="000000"/>
          <w:sz w:val="20"/>
          <w:szCs w:val="20"/>
        </w:rPr>
        <w:softHyphen/>
        <w:t>ния с точки зрения их отношения к труду и, "поскольку номенклатура есть орудие систематизации, объединить эту точку зрения единым термином эргологии, учение о работе человека" [32, с.24]. Аргументируя необходимость такой науки, В.Н.Мясищев указывал: "Выделение в осо</w:t>
      </w:r>
      <w:r>
        <w:rPr>
          <w:color w:val="000000"/>
          <w:sz w:val="20"/>
          <w:szCs w:val="20"/>
        </w:rPr>
        <w:softHyphen/>
        <w:t>бую дисциплину может быть обосновано, во-первых, тем, что деятельность не изучается в целом ни одной из существующих наук, во-вторых, тем, что она не умеща</w:t>
      </w:r>
      <w:r>
        <w:rPr>
          <w:color w:val="000000"/>
          <w:sz w:val="20"/>
          <w:szCs w:val="20"/>
        </w:rPr>
        <w:softHyphen/>
        <w:t>ется в рамки ни одного из существующих предметов,и, в-третьих, потому, что этот предмет является чрезвычайно важным, в чем, кажется, не возникает сомнения" [32, с.24].</w:t>
      </w:r>
    </w:p>
    <w:p w:rsidR="00113738" w:rsidRDefault="00113738" w:rsidP="00A57C26">
      <w:pPr>
        <w:shd w:val="clear" w:color="auto" w:fill="FFFFFF"/>
        <w:autoSpaceDE w:val="0"/>
        <w:autoSpaceDN w:val="0"/>
        <w:adjustRightInd w:val="0"/>
        <w:ind w:firstLine="708"/>
        <w:jc w:val="both"/>
      </w:pPr>
      <w:r>
        <w:rPr>
          <w:color w:val="000000"/>
          <w:sz w:val="20"/>
          <w:szCs w:val="20"/>
        </w:rPr>
        <w:t>При создании оптимальных условий труда необхо</w:t>
      </w:r>
      <w:r>
        <w:rPr>
          <w:color w:val="000000"/>
          <w:sz w:val="20"/>
          <w:szCs w:val="20"/>
        </w:rPr>
        <w:softHyphen/>
        <w:t>димо учитывать, подчеркивал В.Н.Мясищев, весь ком</w:t>
      </w:r>
      <w:r>
        <w:rPr>
          <w:color w:val="000000"/>
          <w:sz w:val="20"/>
          <w:szCs w:val="20"/>
        </w:rPr>
        <w:softHyphen/>
        <w:t>плекс сложных, а иногда и противоречивых требований. Синтетическая природа проблем эргологии обусловлива</w:t>
      </w:r>
      <w:r>
        <w:rPr>
          <w:color w:val="000000"/>
          <w:sz w:val="20"/>
          <w:szCs w:val="20"/>
        </w:rPr>
        <w:softHyphen/>
        <w:t>ет необходимость их глубокой методологической прора</w:t>
      </w:r>
      <w:r>
        <w:rPr>
          <w:color w:val="000000"/>
          <w:sz w:val="20"/>
          <w:szCs w:val="20"/>
        </w:rPr>
        <w:softHyphen/>
        <w:t>ботки: "...если мы хотим труд организовать, — говорил В.Н.Мясищев, — то мы должны в первую голову органи</w:t>
      </w:r>
      <w:r>
        <w:rPr>
          <w:color w:val="000000"/>
          <w:sz w:val="20"/>
          <w:szCs w:val="20"/>
        </w:rPr>
        <w:softHyphen/>
        <w:t>зовать изучение его: должен быть организационный центр методологии работы, которая должна быть строго разработана. Этот центр и есть эргологический институт" [32, с.29].</w:t>
      </w:r>
    </w:p>
    <w:p w:rsidR="00113738" w:rsidRDefault="00113738" w:rsidP="00A57C26">
      <w:pPr>
        <w:shd w:val="clear" w:color="auto" w:fill="FFFFFF"/>
        <w:autoSpaceDE w:val="0"/>
        <w:autoSpaceDN w:val="0"/>
        <w:adjustRightInd w:val="0"/>
        <w:ind w:firstLine="708"/>
        <w:jc w:val="both"/>
      </w:pPr>
      <w:r>
        <w:rPr>
          <w:i/>
          <w:iCs/>
          <w:color w:val="000000"/>
          <w:sz w:val="20"/>
          <w:szCs w:val="20"/>
        </w:rPr>
        <w:t>Положительно оценивая итоги работы первой Все</w:t>
      </w:r>
      <w:r>
        <w:rPr>
          <w:i/>
          <w:iCs/>
          <w:color w:val="000000"/>
          <w:sz w:val="20"/>
          <w:szCs w:val="20"/>
        </w:rPr>
        <w:softHyphen/>
        <w:t>российской инициативной конференции по научной орга</w:t>
      </w:r>
      <w:r>
        <w:rPr>
          <w:i/>
          <w:iCs/>
          <w:color w:val="000000"/>
          <w:sz w:val="20"/>
          <w:szCs w:val="20"/>
        </w:rPr>
        <w:softHyphen/>
        <w:t xml:space="preserve">низации труда и производства, В.М.Бехтерев поддержал мысль В.Н.Мясищева о создании специальной научной дисциплины о труде и предложил назвать ее эргоноло-гией, понимая под этим термином учение о законах работы. </w:t>
      </w:r>
      <w:r>
        <w:rPr>
          <w:color w:val="000000"/>
          <w:sz w:val="20"/>
          <w:szCs w:val="20"/>
        </w:rPr>
        <w:t>Он высказал надежду, что наука о труде получит в нашей стране соответствующее развитие [33, с.23].</w:t>
      </w:r>
    </w:p>
    <w:p w:rsidR="00113738" w:rsidRDefault="00113738" w:rsidP="00A57C26">
      <w:pPr>
        <w:shd w:val="clear" w:color="auto" w:fill="FFFFFF"/>
        <w:autoSpaceDE w:val="0"/>
        <w:autoSpaceDN w:val="0"/>
        <w:adjustRightInd w:val="0"/>
        <w:ind w:firstLine="708"/>
        <w:jc w:val="both"/>
      </w:pPr>
      <w:r>
        <w:rPr>
          <w:i/>
          <w:iCs/>
          <w:color w:val="000000"/>
          <w:sz w:val="20"/>
          <w:szCs w:val="20"/>
        </w:rPr>
        <w:t>В.М.Бехтерев и его сотрудники разработали проект создания Эргологического института (Институт труда). Ученые настаивали, чтобы новый институт был создан при Институте по изучению мозга и психической деятельности, так как только при таком условии он мог в то время приступить к реализации идеи о комплексном изучении трудовой деятельности.</w:t>
      </w:r>
    </w:p>
    <w:p w:rsidR="00113738" w:rsidRDefault="00113738" w:rsidP="00A57C26">
      <w:pPr>
        <w:shd w:val="clear" w:color="auto" w:fill="FFFFFF"/>
        <w:autoSpaceDE w:val="0"/>
        <w:autoSpaceDN w:val="0"/>
        <w:adjustRightInd w:val="0"/>
        <w:ind w:firstLine="708"/>
        <w:jc w:val="both"/>
      </w:pPr>
      <w:r>
        <w:rPr>
          <w:color w:val="000000"/>
          <w:sz w:val="20"/>
          <w:szCs w:val="20"/>
        </w:rPr>
        <w:t>Проект нового института в 1920 г. был представлен на рассмотрение Петроградского совета профессиональ</w:t>
      </w:r>
      <w:r>
        <w:rPr>
          <w:color w:val="000000"/>
          <w:sz w:val="20"/>
          <w:szCs w:val="20"/>
        </w:rPr>
        <w:softHyphen/>
        <w:t>ных союзов, который одобрил предложение о его созда</w:t>
      </w:r>
      <w:r>
        <w:rPr>
          <w:color w:val="000000"/>
          <w:sz w:val="20"/>
          <w:szCs w:val="20"/>
        </w:rPr>
        <w:softHyphen/>
        <w:t>нии. Однако проект и поныне не осуществлен. Идеи, развивавшиеся В.М.Бехтеревым и его сотрудниками, на</w:t>
      </w:r>
      <w:r>
        <w:rPr>
          <w:color w:val="000000"/>
          <w:sz w:val="20"/>
          <w:szCs w:val="20"/>
        </w:rPr>
        <w:softHyphen/>
        <w:t>много опережали реальные задачи и возможности того времени в области изучения и организации труда.</w:t>
      </w:r>
    </w:p>
    <w:p w:rsidR="00113738" w:rsidRDefault="00113738" w:rsidP="00A57C26">
      <w:pPr>
        <w:shd w:val="clear" w:color="auto" w:fill="FFFFFF"/>
        <w:autoSpaceDE w:val="0"/>
        <w:autoSpaceDN w:val="0"/>
        <w:adjustRightInd w:val="0"/>
        <w:ind w:firstLine="708"/>
        <w:jc w:val="both"/>
      </w:pPr>
      <w:r>
        <w:rPr>
          <w:color w:val="000000"/>
          <w:sz w:val="20"/>
          <w:szCs w:val="20"/>
        </w:rPr>
        <w:t>В 20-е годы в Петрограде изучением человека в труде занимается А.А.Ухтомский с сотрудниками, организовав для этих целей лабораторию и проводя исследования непосредственно на заводах. Он стал одним из создателей физиологии труда. Исследования в области физиологии труда проводят также такие физиологи страны, как М.Н.Шатерников, Н.А.Бернштейн, И.Л.Кан, К.Х.Кекчеев, М.И.Виноградов и др.</w:t>
      </w:r>
    </w:p>
    <w:p w:rsidR="00113738" w:rsidRDefault="00113738" w:rsidP="00A57C26">
      <w:pPr>
        <w:shd w:val="clear" w:color="auto" w:fill="FFFFFF"/>
        <w:autoSpaceDE w:val="0"/>
        <w:autoSpaceDN w:val="0"/>
        <w:adjustRightInd w:val="0"/>
        <w:ind w:firstLine="708"/>
        <w:jc w:val="both"/>
      </w:pPr>
      <w:r>
        <w:rPr>
          <w:color w:val="000000"/>
          <w:sz w:val="20"/>
          <w:szCs w:val="20"/>
        </w:rPr>
        <w:t>Созданный в 1921 г. Центральный институт труда ВЦСПС сосредоточил свои усилия на исследовании тру</w:t>
      </w:r>
      <w:r>
        <w:rPr>
          <w:color w:val="000000"/>
          <w:sz w:val="20"/>
          <w:szCs w:val="20"/>
        </w:rPr>
        <w:softHyphen/>
        <w:t>довых движений и разработке методов рационального производственного обучения. Характеризуя науку о че-</w:t>
      </w:r>
    </w:p>
    <w:p w:rsidR="00113738" w:rsidRDefault="00113738" w:rsidP="00A57C26">
      <w:pPr>
        <w:jc w:val="center"/>
        <w:rPr>
          <w:b/>
          <w:bCs/>
          <w:color w:val="000000"/>
          <w:sz w:val="22"/>
          <w:szCs w:val="22"/>
        </w:rPr>
      </w:pPr>
      <w:r>
        <w:rPr>
          <w:b/>
          <w:bCs/>
          <w:color w:val="000000"/>
          <w:sz w:val="22"/>
          <w:szCs w:val="22"/>
        </w:rPr>
        <w:t>134</w:t>
      </w:r>
    </w:p>
    <w:p w:rsidR="00113738" w:rsidRDefault="00113738" w:rsidP="004E22F4">
      <w:pPr>
        <w:shd w:val="clear" w:color="auto" w:fill="FFFFFF"/>
        <w:autoSpaceDE w:val="0"/>
        <w:autoSpaceDN w:val="0"/>
        <w:adjustRightInd w:val="0"/>
        <w:jc w:val="both"/>
      </w:pPr>
      <w:r>
        <w:rPr>
          <w:color w:val="000000"/>
          <w:sz w:val="20"/>
          <w:szCs w:val="20"/>
        </w:rPr>
        <w:t>ловеческом труде как своеобразную трудовую техноло</w:t>
      </w:r>
      <w:r>
        <w:rPr>
          <w:color w:val="000000"/>
          <w:sz w:val="20"/>
          <w:szCs w:val="20"/>
        </w:rPr>
        <w:softHyphen/>
        <w:t>гию, А.К.Гастев рассматривал инженерный расчет и ана</w:t>
      </w:r>
      <w:r>
        <w:rPr>
          <w:color w:val="000000"/>
          <w:sz w:val="20"/>
          <w:szCs w:val="20"/>
        </w:rPr>
        <w:softHyphen/>
        <w:t>лиз в качестве важных средств изучения человека в трудовом процессе. Разрабатывая концепцию трудовой "установки", Гастев понимал ее как способ организации движений, предваряющий, направляющий и стабилизи</w:t>
      </w:r>
      <w:r>
        <w:rPr>
          <w:color w:val="000000"/>
          <w:sz w:val="20"/>
          <w:szCs w:val="20"/>
        </w:rPr>
        <w:softHyphen/>
        <w:t>рующий "цепи" реакций.</w:t>
      </w:r>
    </w:p>
    <w:p w:rsidR="00113738" w:rsidRDefault="00113738" w:rsidP="00A57C26">
      <w:pPr>
        <w:shd w:val="clear" w:color="auto" w:fill="FFFFFF"/>
        <w:autoSpaceDE w:val="0"/>
        <w:autoSpaceDN w:val="0"/>
        <w:adjustRightInd w:val="0"/>
        <w:ind w:firstLine="708"/>
        <w:jc w:val="both"/>
      </w:pPr>
      <w:r>
        <w:rPr>
          <w:i/>
          <w:iCs/>
          <w:color w:val="000000"/>
          <w:sz w:val="20"/>
          <w:szCs w:val="20"/>
        </w:rPr>
        <w:lastRenderedPageBreak/>
        <w:t>Развивая идеи социальной инженерии, А.К.Гастев формулирует целый ряд положений, которые имеют явно кибернетическую направленность. Глубокая вера Гасте-ва в неограниченные возможности творческой инжене</w:t>
      </w:r>
      <w:r>
        <w:rPr>
          <w:i/>
          <w:iCs/>
          <w:color w:val="000000"/>
          <w:sz w:val="20"/>
          <w:szCs w:val="20"/>
        </w:rPr>
        <w:softHyphen/>
        <w:t xml:space="preserve">рии стимулировали его на разработку идеи, созвучной современным положениям о проектировании конкретных видов трудовой деятельности. </w:t>
      </w:r>
      <w:r>
        <w:rPr>
          <w:color w:val="000000"/>
          <w:sz w:val="20"/>
          <w:szCs w:val="20"/>
        </w:rPr>
        <w:t>Однако максималист Гас</w:t>
      </w:r>
      <w:r>
        <w:rPr>
          <w:color w:val="000000"/>
          <w:sz w:val="20"/>
          <w:szCs w:val="20"/>
        </w:rPr>
        <w:softHyphen/>
        <w:t>тев отрицал стойкие индивидуальные особенности чело</w:t>
      </w:r>
      <w:r>
        <w:rPr>
          <w:color w:val="000000"/>
          <w:sz w:val="20"/>
          <w:szCs w:val="20"/>
        </w:rPr>
        <w:softHyphen/>
        <w:t>века и понимал трудовую деятельность как пассивный продукт объективной обстановки.</w:t>
      </w:r>
    </w:p>
    <w:p w:rsidR="00113738" w:rsidRDefault="00113738" w:rsidP="00A57C26">
      <w:pPr>
        <w:shd w:val="clear" w:color="auto" w:fill="FFFFFF"/>
        <w:autoSpaceDE w:val="0"/>
        <w:autoSpaceDN w:val="0"/>
        <w:adjustRightInd w:val="0"/>
        <w:ind w:firstLine="708"/>
        <w:jc w:val="both"/>
      </w:pPr>
      <w:r>
        <w:rPr>
          <w:color w:val="000000"/>
          <w:sz w:val="20"/>
          <w:szCs w:val="20"/>
        </w:rPr>
        <w:t>Перспективные подходы к изучению и управлению трудовой деятельностью развивал Н.А.Бернштейн, кото</w:t>
      </w:r>
      <w:r>
        <w:rPr>
          <w:color w:val="000000"/>
          <w:sz w:val="20"/>
          <w:szCs w:val="20"/>
        </w:rPr>
        <w:softHyphen/>
        <w:t xml:space="preserve">рый в 20-е годы заведовал лабораторией биомеханики ЦИТ </w:t>
      </w:r>
      <w:r>
        <w:rPr>
          <w:b/>
          <w:bCs/>
          <w:color w:val="000000"/>
          <w:sz w:val="20"/>
          <w:szCs w:val="20"/>
        </w:rPr>
        <w:t xml:space="preserve">(рис. </w:t>
      </w:r>
      <w:r>
        <w:rPr>
          <w:color w:val="000000"/>
          <w:sz w:val="20"/>
          <w:szCs w:val="20"/>
        </w:rPr>
        <w:t>5-9), работал в Психологическом институте, где был начат замечательный цикл исследований физиологи</w:t>
      </w:r>
      <w:r>
        <w:rPr>
          <w:color w:val="000000"/>
          <w:sz w:val="20"/>
          <w:szCs w:val="20"/>
        </w:rPr>
        <w:softHyphen/>
        <w:t>ческих механизмов регуляции и построения движений. Ученый понимал системную природу изучаемых объек</w:t>
      </w:r>
      <w:r>
        <w:rPr>
          <w:color w:val="000000"/>
          <w:sz w:val="20"/>
          <w:szCs w:val="20"/>
        </w:rPr>
        <w:softHyphen/>
        <w:t xml:space="preserve">тов. </w:t>
      </w:r>
      <w:r>
        <w:rPr>
          <w:i/>
          <w:iCs/>
          <w:color w:val="000000"/>
          <w:sz w:val="20"/>
          <w:szCs w:val="20"/>
        </w:rPr>
        <w:t>"Производственный процесс, к какому бы виду про</w:t>
      </w:r>
      <w:r>
        <w:rPr>
          <w:i/>
          <w:iCs/>
          <w:color w:val="000000"/>
          <w:sz w:val="20"/>
          <w:szCs w:val="20"/>
        </w:rPr>
        <w:softHyphen/>
        <w:t xml:space="preserve">изводства он ни относился, </w:t>
      </w:r>
      <w:r>
        <w:rPr>
          <w:color w:val="000000"/>
          <w:sz w:val="20"/>
          <w:szCs w:val="20"/>
        </w:rPr>
        <w:t xml:space="preserve">— </w:t>
      </w:r>
      <w:r>
        <w:rPr>
          <w:i/>
          <w:iCs/>
          <w:color w:val="000000"/>
          <w:sz w:val="20"/>
          <w:szCs w:val="20"/>
        </w:rPr>
        <w:t xml:space="preserve">писал Н.А.Бернштейн, </w:t>
      </w:r>
      <w:r>
        <w:rPr>
          <w:color w:val="000000"/>
          <w:sz w:val="20"/>
          <w:szCs w:val="20"/>
        </w:rPr>
        <w:t xml:space="preserve">— </w:t>
      </w:r>
      <w:r>
        <w:rPr>
          <w:i/>
          <w:iCs/>
          <w:color w:val="000000"/>
          <w:sz w:val="20"/>
          <w:szCs w:val="20"/>
        </w:rPr>
        <w:t>выполняется системой, состоящей из: 1) орудия произ</w:t>
      </w:r>
      <w:r>
        <w:rPr>
          <w:i/>
          <w:iCs/>
          <w:color w:val="000000"/>
          <w:sz w:val="20"/>
          <w:szCs w:val="20"/>
        </w:rPr>
        <w:softHyphen/>
        <w:t>водства и 2) работника, обслуживающего это орудие. Деятельность такой системы, очевидно, тем совершен</w:t>
      </w:r>
      <w:r>
        <w:rPr>
          <w:i/>
          <w:iCs/>
          <w:color w:val="000000"/>
          <w:sz w:val="20"/>
          <w:szCs w:val="20"/>
        </w:rPr>
        <w:softHyphen/>
        <w:t xml:space="preserve">нее, чем лучше она рассчитана в целом и чем ближе соответствие между частями системы </w:t>
      </w:r>
      <w:r>
        <w:rPr>
          <w:color w:val="000000"/>
          <w:sz w:val="20"/>
          <w:szCs w:val="20"/>
        </w:rPr>
        <w:t xml:space="preserve">— </w:t>
      </w:r>
      <w:r>
        <w:rPr>
          <w:i/>
          <w:iCs/>
          <w:color w:val="000000"/>
          <w:sz w:val="20"/>
          <w:szCs w:val="20"/>
        </w:rPr>
        <w:t xml:space="preserve">орудием и работником" </w:t>
      </w:r>
      <w:r>
        <w:rPr>
          <w:color w:val="000000"/>
          <w:sz w:val="20"/>
          <w:szCs w:val="20"/>
        </w:rPr>
        <w:t>[34, с.З].</w:t>
      </w:r>
    </w:p>
    <w:p w:rsidR="00113738" w:rsidRDefault="00113738" w:rsidP="00A57C26">
      <w:pPr>
        <w:shd w:val="clear" w:color="auto" w:fill="FFFFFF"/>
        <w:autoSpaceDE w:val="0"/>
        <w:autoSpaceDN w:val="0"/>
        <w:adjustRightInd w:val="0"/>
        <w:ind w:firstLine="708"/>
        <w:jc w:val="both"/>
      </w:pPr>
      <w:r>
        <w:rPr>
          <w:color w:val="000000"/>
          <w:sz w:val="20"/>
          <w:szCs w:val="20"/>
        </w:rPr>
        <w:t>Н.А.Бернштейн неоднократно указывал на возмож</w:t>
      </w:r>
      <w:r>
        <w:rPr>
          <w:color w:val="000000"/>
          <w:sz w:val="20"/>
          <w:szCs w:val="20"/>
        </w:rPr>
        <w:softHyphen/>
        <w:t>ность биомеханического расчета систем, по точности не уступающего инженерному расчету их механических частей. Успехи биомеханики как научной дисциплины укрепляли также веру ученого в принципиальную воз</w:t>
      </w:r>
      <w:r>
        <w:rPr>
          <w:color w:val="000000"/>
          <w:sz w:val="20"/>
          <w:szCs w:val="20"/>
        </w:rPr>
        <w:softHyphen/>
        <w:t>можность расчета системы "человек — орудие труда" с позиций человеческого фактора в целом. Термин "чело</w:t>
      </w:r>
      <w:r>
        <w:rPr>
          <w:color w:val="000000"/>
          <w:sz w:val="20"/>
          <w:szCs w:val="20"/>
        </w:rPr>
        <w:softHyphen/>
        <w:t>веческий фактор" Н.А.Бернштейн употреблял в собира</w:t>
      </w:r>
      <w:r>
        <w:rPr>
          <w:color w:val="000000"/>
          <w:sz w:val="20"/>
          <w:szCs w:val="20"/>
        </w:rPr>
        <w:softHyphen/>
        <w:t>тельном значении, довольно близком по содержанию современному значению, для обозначения психофизио</w:t>
      </w:r>
      <w:r>
        <w:rPr>
          <w:color w:val="000000"/>
          <w:sz w:val="20"/>
          <w:szCs w:val="20"/>
        </w:rPr>
        <w:softHyphen/>
        <w:t xml:space="preserve">логических характеристик человека, определяемых в конкретных условиях его взаимодействия с орудием труда. "Почему в </w:t>
      </w:r>
      <w:r>
        <w:rPr>
          <w:i/>
          <w:iCs/>
          <w:color w:val="000000"/>
          <w:sz w:val="20"/>
          <w:szCs w:val="20"/>
          <w:lang w:val="en-US"/>
        </w:rPr>
        <w:t>Hutte</w:t>
      </w:r>
      <w:r w:rsidRPr="00113738">
        <w:rPr>
          <w:i/>
          <w:iCs/>
          <w:color w:val="000000"/>
          <w:sz w:val="20"/>
          <w:szCs w:val="20"/>
        </w:rPr>
        <w:t xml:space="preserve"> </w:t>
      </w:r>
      <w:r>
        <w:rPr>
          <w:color w:val="000000"/>
          <w:sz w:val="20"/>
          <w:szCs w:val="20"/>
        </w:rPr>
        <w:t>нет таблиц его (человека. — В.М., В.З.) размеров, характеристик прочности, мощности, ме</w:t>
      </w:r>
      <w:r>
        <w:rPr>
          <w:color w:val="000000"/>
          <w:sz w:val="20"/>
          <w:szCs w:val="20"/>
        </w:rPr>
        <w:softHyphen/>
        <w:t>ханической конструкции. И можно ли надеяться,— за</w:t>
      </w:r>
      <w:r>
        <w:rPr>
          <w:color w:val="000000"/>
          <w:sz w:val="20"/>
          <w:szCs w:val="20"/>
        </w:rPr>
        <w:softHyphen/>
        <w:t>ключает ученый, — на безупречную работу системы, одна из составляющих которой рассчитана по всем пра</w:t>
      </w:r>
      <w:r>
        <w:rPr>
          <w:color w:val="000000"/>
          <w:sz w:val="20"/>
          <w:szCs w:val="20"/>
        </w:rPr>
        <w:softHyphen/>
        <w:t>вилам новейшей сложной техники, а другая взята без всякого расчета и даже без всякого знания" [34, с.З].</w:t>
      </w:r>
    </w:p>
    <w:p w:rsidR="00113738" w:rsidRDefault="00113738" w:rsidP="00A57C26">
      <w:pPr>
        <w:shd w:val="clear" w:color="auto" w:fill="FFFFFF"/>
        <w:autoSpaceDE w:val="0"/>
        <w:autoSpaceDN w:val="0"/>
        <w:adjustRightInd w:val="0"/>
        <w:ind w:firstLine="708"/>
        <w:jc w:val="both"/>
      </w:pPr>
      <w:r>
        <w:rPr>
          <w:color w:val="000000"/>
          <w:sz w:val="20"/>
          <w:szCs w:val="20"/>
        </w:rPr>
        <w:t>Оптимизация систем не может быть сведена только к решению задачи приспособления человека к орудию труда, машине. Бернштейн показывает ограниченность такого подхода к проблеме: "Профотбор — орудие далеко не гибкое; его применимость ограничена скромным раз</w:t>
      </w:r>
      <w:r>
        <w:rPr>
          <w:color w:val="000000"/>
          <w:sz w:val="20"/>
          <w:szCs w:val="20"/>
        </w:rPr>
        <w:softHyphen/>
        <w:t xml:space="preserve">махом естественных биологических вариаций. </w:t>
      </w:r>
      <w:r>
        <w:rPr>
          <w:i/>
          <w:iCs/>
          <w:color w:val="000000"/>
          <w:sz w:val="20"/>
          <w:szCs w:val="20"/>
        </w:rPr>
        <w:t>Если нель</w:t>
      </w:r>
      <w:r>
        <w:rPr>
          <w:i/>
          <w:iCs/>
          <w:color w:val="000000"/>
          <w:sz w:val="20"/>
          <w:szCs w:val="20"/>
        </w:rPr>
        <w:softHyphen/>
        <w:t>зя приспособить работника к орудию и обстановке,</w:t>
      </w:r>
      <w:r>
        <w:rPr>
          <w:color w:val="000000"/>
          <w:sz w:val="20"/>
          <w:szCs w:val="20"/>
        </w:rPr>
        <w:t>—</w:t>
      </w:r>
      <w:r w:rsidR="00A57C26">
        <w:t xml:space="preserve"> </w:t>
      </w:r>
      <w:r>
        <w:rPr>
          <w:i/>
          <w:iCs/>
          <w:color w:val="000000"/>
          <w:sz w:val="20"/>
          <w:szCs w:val="20"/>
        </w:rPr>
        <w:t>делает вывод Н.А.Бернштейн,</w:t>
      </w:r>
      <w:r>
        <w:rPr>
          <w:color w:val="000000"/>
          <w:sz w:val="20"/>
          <w:szCs w:val="20"/>
        </w:rPr>
        <w:t xml:space="preserve">— то </w:t>
      </w:r>
      <w:r>
        <w:rPr>
          <w:i/>
          <w:iCs/>
          <w:color w:val="000000"/>
          <w:sz w:val="20"/>
          <w:szCs w:val="20"/>
        </w:rPr>
        <w:t>следует приспосо</w:t>
      </w:r>
      <w:r>
        <w:rPr>
          <w:i/>
          <w:iCs/>
          <w:color w:val="000000"/>
          <w:sz w:val="20"/>
          <w:szCs w:val="20"/>
        </w:rPr>
        <w:softHyphen/>
        <w:t xml:space="preserve">бить орудие и обстановку к работнику" </w:t>
      </w:r>
      <w:r>
        <w:rPr>
          <w:color w:val="000000"/>
          <w:sz w:val="20"/>
          <w:szCs w:val="20"/>
        </w:rPr>
        <w:t>[34, с.З].</w:t>
      </w:r>
    </w:p>
    <w:p w:rsidR="00113738" w:rsidRDefault="00113738" w:rsidP="00A57C26">
      <w:pPr>
        <w:shd w:val="clear" w:color="auto" w:fill="FFFFFF"/>
        <w:autoSpaceDE w:val="0"/>
        <w:autoSpaceDN w:val="0"/>
        <w:adjustRightInd w:val="0"/>
        <w:ind w:firstLine="708"/>
        <w:jc w:val="both"/>
      </w:pPr>
      <w:r>
        <w:rPr>
          <w:color w:val="000000"/>
          <w:sz w:val="20"/>
          <w:szCs w:val="20"/>
        </w:rPr>
        <w:t xml:space="preserve">Принципиальные установки ученого реализовались в прикладных исследованиях. </w:t>
      </w:r>
      <w:r>
        <w:rPr>
          <w:i/>
          <w:iCs/>
          <w:color w:val="000000"/>
          <w:sz w:val="20"/>
          <w:szCs w:val="20"/>
        </w:rPr>
        <w:t>В 1926 г. Бернштейн раз</w:t>
      </w:r>
      <w:r>
        <w:rPr>
          <w:i/>
          <w:iCs/>
          <w:color w:val="000000"/>
          <w:sz w:val="20"/>
          <w:szCs w:val="20"/>
        </w:rPr>
        <w:softHyphen/>
        <w:t>работал и передал в Управление московских городских железных дорог проект переустройства рабочего места вагоновожатого трамвая. Проект был принят и осу</w:t>
      </w:r>
      <w:r>
        <w:rPr>
          <w:i/>
          <w:iCs/>
          <w:color w:val="000000"/>
          <w:sz w:val="20"/>
          <w:szCs w:val="20"/>
        </w:rPr>
        <w:softHyphen/>
        <w:t xml:space="preserve">ществлен. </w:t>
      </w:r>
      <w:r>
        <w:rPr>
          <w:color w:val="000000"/>
          <w:sz w:val="20"/>
          <w:szCs w:val="20"/>
        </w:rPr>
        <w:t>Профессиограмма трудовой деятельности ва</w:t>
      </w:r>
      <w:r>
        <w:rPr>
          <w:color w:val="000000"/>
          <w:sz w:val="20"/>
          <w:szCs w:val="20"/>
        </w:rPr>
        <w:softHyphen/>
        <w:t>гоновожатого, выполненная Бернштейном, в методичес</w:t>
      </w:r>
      <w:r>
        <w:rPr>
          <w:color w:val="000000"/>
          <w:sz w:val="20"/>
          <w:szCs w:val="20"/>
        </w:rPr>
        <w:softHyphen/>
        <w:t>ком отношении не утратила своего значения и в наши дни. Она позволила выявить следующие недостатки в организации рабочего места вагоновожатого: "1) боль</w:t>
      </w:r>
      <w:r>
        <w:rPr>
          <w:color w:val="000000"/>
          <w:sz w:val="20"/>
          <w:szCs w:val="20"/>
        </w:rPr>
        <w:softHyphen/>
        <w:t>шая силовая нагрузка слабейшей (левой) руки; 2) неудоб</w:t>
      </w:r>
      <w:r>
        <w:rPr>
          <w:color w:val="000000"/>
          <w:sz w:val="20"/>
          <w:szCs w:val="20"/>
        </w:rPr>
        <w:softHyphen/>
        <w:t>ное расположение и силовая невыгодность ответствен</w:t>
      </w:r>
      <w:r>
        <w:rPr>
          <w:color w:val="000000"/>
          <w:sz w:val="20"/>
          <w:szCs w:val="20"/>
        </w:rPr>
        <w:softHyphen/>
        <w:t>нейших траекторий; 3) необходимость менять рабочую позу и положение для работы ручным тормозом; 4) сюда присоединяется еще необходимость снимать руку с кон</w:t>
      </w:r>
      <w:r>
        <w:rPr>
          <w:color w:val="000000"/>
          <w:sz w:val="20"/>
          <w:szCs w:val="20"/>
        </w:rPr>
        <w:softHyphen/>
        <w:t>троллерной рукоятки для работы с песочницей. С точки зрения статики вожатого к недостаткам существующего режима надо отнести и неудобство посадки" [35, с.280].</w:t>
      </w:r>
    </w:p>
    <w:p w:rsidR="00113738" w:rsidRDefault="00113738" w:rsidP="00A57C26">
      <w:pPr>
        <w:shd w:val="clear" w:color="auto" w:fill="FFFFFF"/>
        <w:autoSpaceDE w:val="0"/>
        <w:autoSpaceDN w:val="0"/>
        <w:adjustRightInd w:val="0"/>
        <w:ind w:firstLine="708"/>
        <w:jc w:val="both"/>
      </w:pPr>
      <w:r>
        <w:rPr>
          <w:color w:val="000000"/>
          <w:sz w:val="20"/>
          <w:szCs w:val="20"/>
        </w:rPr>
        <w:t>Указанные недостатки были устранены при разра</w:t>
      </w:r>
      <w:r>
        <w:rPr>
          <w:color w:val="000000"/>
          <w:sz w:val="20"/>
          <w:szCs w:val="20"/>
        </w:rPr>
        <w:softHyphen/>
        <w:t>ботке и воплощении проекта модернизации рабочего места вагоновожатого. Контроллер переставлен под пра</w:t>
      </w:r>
      <w:r>
        <w:rPr>
          <w:color w:val="000000"/>
          <w:sz w:val="20"/>
          <w:szCs w:val="20"/>
        </w:rPr>
        <w:softHyphen/>
        <w:t>вую руку и повернут под прямым углом. Воздушный и ручной тормоза перемещены под левую руку. Табурет заменен стулом на винте, с откидной спинкой. Сиденье имеет рациональный рельеф и размеры, соответствую</w:t>
      </w:r>
      <w:r>
        <w:rPr>
          <w:color w:val="000000"/>
          <w:sz w:val="20"/>
          <w:szCs w:val="20"/>
        </w:rPr>
        <w:softHyphen/>
        <w:t>щие антропометрическим данным. В оборудовании рабо</w:t>
      </w:r>
      <w:r>
        <w:rPr>
          <w:color w:val="000000"/>
          <w:sz w:val="20"/>
          <w:szCs w:val="20"/>
        </w:rPr>
        <w:softHyphen/>
        <w:t>чего места появилась подножка, на которой располагают</w:t>
      </w:r>
      <w:r>
        <w:rPr>
          <w:color w:val="000000"/>
          <w:sz w:val="20"/>
          <w:szCs w:val="20"/>
        </w:rPr>
        <w:softHyphen/>
        <w:t>ся в виде педалей: справа — ударный и электрический звонки, слева — рычаг песочницы. Введены две удобные дверцы, при закрытом положении которых вагоновожа</w:t>
      </w:r>
      <w:r>
        <w:rPr>
          <w:color w:val="000000"/>
          <w:sz w:val="20"/>
          <w:szCs w:val="20"/>
        </w:rPr>
        <w:softHyphen/>
        <w:t>тый вполне изолирован.</w:t>
      </w:r>
    </w:p>
    <w:p w:rsidR="00113738" w:rsidRDefault="00113738" w:rsidP="00A57C26">
      <w:pPr>
        <w:shd w:val="clear" w:color="auto" w:fill="FFFFFF"/>
        <w:autoSpaceDE w:val="0"/>
        <w:autoSpaceDN w:val="0"/>
        <w:adjustRightInd w:val="0"/>
        <w:ind w:firstLine="708"/>
        <w:jc w:val="both"/>
      </w:pPr>
      <w:r>
        <w:rPr>
          <w:color w:val="000000"/>
          <w:sz w:val="20"/>
          <w:szCs w:val="20"/>
        </w:rPr>
        <w:t>Реконструкция рабочего места, отмечал Бернштейн, не могла быть более радикальной, так как ставилась задача найти решение, которое можно было бы легко и просто реализовать на практике при наименьших затра</w:t>
      </w:r>
      <w:r>
        <w:rPr>
          <w:color w:val="000000"/>
          <w:sz w:val="20"/>
          <w:szCs w:val="20"/>
        </w:rPr>
        <w:softHyphen/>
        <w:t>тах. Рассматриваемый проект — один из первых в миро</w:t>
      </w:r>
      <w:r>
        <w:rPr>
          <w:color w:val="000000"/>
          <w:sz w:val="20"/>
          <w:szCs w:val="20"/>
        </w:rPr>
        <w:softHyphen/>
        <w:t>вой практике. Однако в 20 —30-е годы целенаправленный учет возможностей и особенностей человека при органи</w:t>
      </w:r>
      <w:r>
        <w:rPr>
          <w:color w:val="000000"/>
          <w:sz w:val="20"/>
          <w:szCs w:val="20"/>
        </w:rPr>
        <w:softHyphen/>
        <w:t>зации рабочих мест не получил широкого распростране</w:t>
      </w:r>
      <w:r>
        <w:rPr>
          <w:color w:val="000000"/>
          <w:sz w:val="20"/>
          <w:szCs w:val="20"/>
        </w:rPr>
        <w:softHyphen/>
        <w:t>ния.</w:t>
      </w:r>
    </w:p>
    <w:p w:rsidR="00113738" w:rsidRDefault="00113738" w:rsidP="00A57C26">
      <w:pPr>
        <w:shd w:val="clear" w:color="auto" w:fill="FFFFFF"/>
        <w:autoSpaceDE w:val="0"/>
        <w:autoSpaceDN w:val="0"/>
        <w:adjustRightInd w:val="0"/>
        <w:ind w:firstLine="708"/>
        <w:jc w:val="both"/>
      </w:pPr>
      <w:r>
        <w:rPr>
          <w:color w:val="000000"/>
          <w:sz w:val="20"/>
          <w:szCs w:val="20"/>
        </w:rPr>
        <w:t>Связывая надежды на реализацию в 30-е годы ком</w:t>
      </w:r>
      <w:r>
        <w:rPr>
          <w:color w:val="000000"/>
          <w:sz w:val="20"/>
          <w:szCs w:val="20"/>
        </w:rPr>
        <w:softHyphen/>
        <w:t>плексного подхода к оптимизации систем "человек — орудие труда" с охраной труда, Бернштейн активно вы</w:t>
      </w:r>
      <w:r>
        <w:rPr>
          <w:color w:val="000000"/>
          <w:sz w:val="20"/>
          <w:szCs w:val="20"/>
        </w:rPr>
        <w:softHyphen/>
        <w:t>ступил против того, что она "часто становится бытовым компромиссом почти филантропического порядка, вмес</w:t>
      </w:r>
      <w:r>
        <w:rPr>
          <w:color w:val="000000"/>
          <w:sz w:val="20"/>
          <w:szCs w:val="20"/>
        </w:rPr>
        <w:softHyphen/>
        <w:t>то того, чтобы лечь в основу норм и расчетов всей работающей системы в целом. Работник охраны труда,— подчеркивал ученый,— должен по-настоящему не вно</w:t>
      </w:r>
      <w:r>
        <w:rPr>
          <w:color w:val="000000"/>
          <w:sz w:val="20"/>
          <w:szCs w:val="20"/>
        </w:rPr>
        <w:softHyphen/>
        <w:t>сить поправки в готовую конструкцию, сделанную без его участия, а участвовать как необходимый сотрудник в самом созидательном процессе" [34, с.4].</w:t>
      </w:r>
    </w:p>
    <w:p w:rsidR="00113738" w:rsidRDefault="00113738" w:rsidP="00A57C26">
      <w:pPr>
        <w:shd w:val="clear" w:color="auto" w:fill="FFFFFF"/>
        <w:autoSpaceDE w:val="0"/>
        <w:autoSpaceDN w:val="0"/>
        <w:adjustRightInd w:val="0"/>
        <w:ind w:firstLine="708"/>
        <w:jc w:val="both"/>
      </w:pPr>
      <w:r>
        <w:rPr>
          <w:color w:val="000000"/>
          <w:sz w:val="20"/>
          <w:szCs w:val="20"/>
        </w:rPr>
        <w:t xml:space="preserve">Предпосылки комплексного подхода к изучению трудовой деятельности формировались в 20 — 30-е годы в целом ряде других направлений исследований, прежде всего связанных с анализом ее сложных видов. Так, </w:t>
      </w:r>
      <w:r>
        <w:rPr>
          <w:b/>
          <w:bCs/>
          <w:i/>
          <w:iCs/>
          <w:color w:val="000000"/>
          <w:sz w:val="20"/>
          <w:szCs w:val="20"/>
        </w:rPr>
        <w:t>Н.М.Добротворский в 1930 г. сформулировал задачи изучения летного труда:</w:t>
      </w:r>
    </w:p>
    <w:p w:rsidR="00113738" w:rsidRDefault="00113738" w:rsidP="00A57C26">
      <w:pPr>
        <w:jc w:val="center"/>
        <w:rPr>
          <w:b/>
          <w:bCs/>
          <w:color w:val="000000"/>
        </w:rPr>
      </w:pPr>
      <w:r>
        <w:rPr>
          <w:b/>
          <w:bCs/>
          <w:color w:val="000000"/>
        </w:rPr>
        <w:t>135</w:t>
      </w:r>
    </w:p>
    <w:p w:rsidR="00B21717" w:rsidRDefault="00B21717" w:rsidP="00A57C26">
      <w:pPr>
        <w:shd w:val="clear" w:color="auto" w:fill="FFFFFF"/>
        <w:autoSpaceDE w:val="0"/>
        <w:autoSpaceDN w:val="0"/>
        <w:adjustRightInd w:val="0"/>
        <w:ind w:firstLine="708"/>
        <w:jc w:val="both"/>
      </w:pPr>
      <w:r>
        <w:rPr>
          <w:i/>
          <w:iCs/>
          <w:color w:val="000000"/>
          <w:sz w:val="20"/>
          <w:szCs w:val="20"/>
        </w:rPr>
        <w:t xml:space="preserve"> 1. Изучение орудий производства должно вес</w:t>
      </w:r>
      <w:r>
        <w:rPr>
          <w:i/>
          <w:iCs/>
          <w:color w:val="000000"/>
          <w:sz w:val="20"/>
          <w:szCs w:val="20"/>
        </w:rPr>
        <w:softHyphen/>
        <w:t>тись с точки зрения, с одной стороны, приспо</w:t>
      </w:r>
      <w:r>
        <w:rPr>
          <w:i/>
          <w:iCs/>
          <w:color w:val="000000"/>
          <w:sz w:val="20"/>
          <w:szCs w:val="20"/>
        </w:rPr>
        <w:softHyphen/>
        <w:t>собленности их к тому человеческому материа</w:t>
      </w:r>
      <w:r>
        <w:rPr>
          <w:i/>
          <w:iCs/>
          <w:color w:val="000000"/>
          <w:sz w:val="20"/>
          <w:szCs w:val="20"/>
        </w:rPr>
        <w:softHyphen/>
        <w:t xml:space="preserve">лу, которым мы располагаем, и, с другой стороны, с точки </w:t>
      </w:r>
      <w:r>
        <w:rPr>
          <w:i/>
          <w:iCs/>
          <w:color w:val="000000"/>
          <w:sz w:val="20"/>
          <w:szCs w:val="20"/>
        </w:rPr>
        <w:lastRenderedPageBreak/>
        <w:t>зрения подбора человеческого материа</w:t>
      </w:r>
      <w:r>
        <w:rPr>
          <w:i/>
          <w:iCs/>
          <w:color w:val="000000"/>
          <w:sz w:val="20"/>
          <w:szCs w:val="20"/>
        </w:rPr>
        <w:softHyphen/>
        <w:t>ла, вполне соответствующего тем требованиям, которые предъявляют орудия производства.</w:t>
      </w:r>
    </w:p>
    <w:p w:rsidR="00B21717" w:rsidRDefault="00B21717" w:rsidP="00A57C26">
      <w:pPr>
        <w:shd w:val="clear" w:color="auto" w:fill="FFFFFF"/>
        <w:autoSpaceDE w:val="0"/>
        <w:autoSpaceDN w:val="0"/>
        <w:adjustRightInd w:val="0"/>
        <w:ind w:firstLine="708"/>
        <w:jc w:val="both"/>
      </w:pPr>
      <w:r>
        <w:rPr>
          <w:i/>
          <w:iCs/>
          <w:color w:val="000000"/>
          <w:sz w:val="20"/>
          <w:szCs w:val="20"/>
        </w:rPr>
        <w:t>2.  Изучение условий летного труда. При изуче</w:t>
      </w:r>
      <w:r>
        <w:rPr>
          <w:i/>
          <w:iCs/>
          <w:color w:val="000000"/>
          <w:sz w:val="20"/>
          <w:szCs w:val="20"/>
        </w:rPr>
        <w:softHyphen/>
        <w:t>нии условий летного труда нам важно не безот</w:t>
      </w:r>
      <w:r>
        <w:rPr>
          <w:i/>
          <w:iCs/>
          <w:color w:val="000000"/>
          <w:sz w:val="20"/>
          <w:szCs w:val="20"/>
        </w:rPr>
        <w:softHyphen/>
        <w:t>носительное влияние этих условий, как это рас</w:t>
      </w:r>
      <w:r>
        <w:rPr>
          <w:i/>
          <w:iCs/>
          <w:color w:val="000000"/>
          <w:sz w:val="20"/>
          <w:szCs w:val="20"/>
        </w:rPr>
        <w:softHyphen/>
        <w:t>сматривается в гигиене, а значение влияния этих условий в зависимости от условий примене</w:t>
      </w:r>
      <w:r>
        <w:rPr>
          <w:i/>
          <w:iCs/>
          <w:color w:val="000000"/>
          <w:sz w:val="20"/>
          <w:szCs w:val="20"/>
        </w:rPr>
        <w:softHyphen/>
        <w:t>ния (форм тактического использования), дабы за</w:t>
      </w:r>
      <w:r>
        <w:rPr>
          <w:i/>
          <w:iCs/>
          <w:color w:val="000000"/>
          <w:sz w:val="20"/>
          <w:szCs w:val="20"/>
        </w:rPr>
        <w:softHyphen/>
        <w:t>ранее учесть, какие люди будут наиболее подхо</w:t>
      </w:r>
      <w:r>
        <w:rPr>
          <w:i/>
          <w:iCs/>
          <w:color w:val="000000"/>
          <w:sz w:val="20"/>
          <w:szCs w:val="20"/>
        </w:rPr>
        <w:softHyphen/>
        <w:t>дящи для выполнения тех или иных боевых зада</w:t>
      </w:r>
      <w:r>
        <w:rPr>
          <w:i/>
          <w:iCs/>
          <w:color w:val="000000"/>
          <w:sz w:val="20"/>
          <w:szCs w:val="20"/>
        </w:rPr>
        <w:softHyphen/>
        <w:t>ний, каким образом лучше осуществлять выполне</w:t>
      </w:r>
      <w:r>
        <w:rPr>
          <w:i/>
          <w:iCs/>
          <w:color w:val="000000"/>
          <w:sz w:val="20"/>
          <w:szCs w:val="20"/>
        </w:rPr>
        <w:softHyphen/>
        <w:t>ние этих заданий, чтобы с возможно большей полнотой использовать те свойства, которыми обладает находящаяся у нас в части живая сила.</w:t>
      </w:r>
    </w:p>
    <w:p w:rsidR="00B21717" w:rsidRDefault="00B21717" w:rsidP="00A57C26">
      <w:pPr>
        <w:shd w:val="clear" w:color="auto" w:fill="FFFFFF"/>
        <w:autoSpaceDE w:val="0"/>
        <w:autoSpaceDN w:val="0"/>
        <w:adjustRightInd w:val="0"/>
        <w:ind w:firstLine="708"/>
        <w:jc w:val="both"/>
      </w:pPr>
      <w:r>
        <w:rPr>
          <w:i/>
          <w:iCs/>
          <w:color w:val="000000"/>
          <w:sz w:val="20"/>
          <w:szCs w:val="20"/>
        </w:rPr>
        <w:t>3.  Изучение летно-трудовых процессов. Здесь наше внимание должно быть сосредоточено как на характере изучаемых трудовых процессов, так и условиях, повышающих их эффективность.</w:t>
      </w:r>
    </w:p>
    <w:p w:rsidR="00B21717" w:rsidRDefault="00B21717" w:rsidP="00A57C26">
      <w:pPr>
        <w:shd w:val="clear" w:color="auto" w:fill="FFFFFF"/>
        <w:autoSpaceDE w:val="0"/>
        <w:autoSpaceDN w:val="0"/>
        <w:adjustRightInd w:val="0"/>
        <w:ind w:firstLine="708"/>
        <w:jc w:val="both"/>
      </w:pPr>
      <w:r>
        <w:rPr>
          <w:i/>
          <w:iCs/>
          <w:color w:val="000000"/>
          <w:sz w:val="20"/>
          <w:szCs w:val="20"/>
        </w:rPr>
        <w:t>4.  Изучение летного состава. Эта задача имеет в виду разрешение вопросов комплектования воз</w:t>
      </w:r>
      <w:r>
        <w:rPr>
          <w:i/>
          <w:iCs/>
          <w:color w:val="000000"/>
          <w:sz w:val="20"/>
          <w:szCs w:val="20"/>
        </w:rPr>
        <w:softHyphen/>
        <w:t xml:space="preserve">душного флота соответственного качества живой силой в соответственном летном виде" </w:t>
      </w:r>
      <w:r>
        <w:rPr>
          <w:color w:val="000000"/>
          <w:sz w:val="20"/>
          <w:szCs w:val="20"/>
        </w:rPr>
        <w:t>[36, с.З].</w:t>
      </w:r>
    </w:p>
    <w:p w:rsidR="00B21717" w:rsidRDefault="00B21717" w:rsidP="004E22F4">
      <w:pPr>
        <w:shd w:val="clear" w:color="auto" w:fill="FFFFFF"/>
        <w:autoSpaceDE w:val="0"/>
        <w:autoSpaceDN w:val="0"/>
        <w:adjustRightInd w:val="0"/>
        <w:jc w:val="both"/>
      </w:pPr>
      <w:r>
        <w:rPr>
          <w:color w:val="000000"/>
          <w:sz w:val="20"/>
          <w:szCs w:val="20"/>
        </w:rPr>
        <w:t>Развиваемый Н.М.Добротворским подход к изуче</w:t>
      </w:r>
      <w:r>
        <w:rPr>
          <w:color w:val="000000"/>
          <w:sz w:val="20"/>
          <w:szCs w:val="20"/>
        </w:rPr>
        <w:softHyphen/>
        <w:t>нию и оптимизации трудовой деятельности летчика се</w:t>
      </w:r>
      <w:r>
        <w:rPr>
          <w:color w:val="000000"/>
          <w:sz w:val="20"/>
          <w:szCs w:val="20"/>
        </w:rPr>
        <w:softHyphen/>
        <w:t>годня называется комплексным. В нем присутствуют его элементы и взаимосвязи между ними. Обозначены два направления исследований — приспособление человека к технике и приспособление техники к человеку: "Мы считаем, что требования к человеку могут быть поставле</w:t>
      </w:r>
      <w:r>
        <w:rPr>
          <w:color w:val="000000"/>
          <w:sz w:val="20"/>
          <w:szCs w:val="20"/>
        </w:rPr>
        <w:softHyphen/>
        <w:t>ны только лишь после того, как самолет будет приноров</w:t>
      </w:r>
      <w:r>
        <w:rPr>
          <w:color w:val="000000"/>
          <w:sz w:val="20"/>
          <w:szCs w:val="20"/>
        </w:rPr>
        <w:softHyphen/>
        <w:t>лен к требованиям, предъявляемым к нему средним че</w:t>
      </w:r>
      <w:r>
        <w:rPr>
          <w:color w:val="000000"/>
          <w:sz w:val="20"/>
          <w:szCs w:val="20"/>
        </w:rPr>
        <w:softHyphen/>
        <w:t>ловеком. Мы отнюдь не склонны ставить требование, чтобы самолеты имели разнообразные конструкции со</w:t>
      </w:r>
      <w:r>
        <w:rPr>
          <w:color w:val="000000"/>
          <w:sz w:val="20"/>
          <w:szCs w:val="20"/>
        </w:rPr>
        <w:softHyphen/>
        <w:t>ответственно разнообразию групп людей, могущих быть использованными для работы на самолете — известные ограничения должны быть в отношении человека постав</w:t>
      </w:r>
      <w:r>
        <w:rPr>
          <w:color w:val="000000"/>
          <w:sz w:val="20"/>
          <w:szCs w:val="20"/>
        </w:rPr>
        <w:softHyphen/>
        <w:t>лены, но внутри этих границ самолет должен удовлетво</w:t>
      </w:r>
      <w:r>
        <w:rPr>
          <w:color w:val="000000"/>
          <w:sz w:val="20"/>
          <w:szCs w:val="20"/>
        </w:rPr>
        <w:softHyphen/>
        <w:t>рять тем требованиям, которые предъявляются ему для полноценного использования этой средней группы людей" [36, с.10].</w:t>
      </w:r>
    </w:p>
    <w:p w:rsidR="00B21717" w:rsidRDefault="00B21717" w:rsidP="00A57C26">
      <w:pPr>
        <w:shd w:val="clear" w:color="auto" w:fill="FFFFFF"/>
        <w:autoSpaceDE w:val="0"/>
        <w:autoSpaceDN w:val="0"/>
        <w:adjustRightInd w:val="0"/>
        <w:ind w:firstLine="708"/>
        <w:jc w:val="both"/>
      </w:pPr>
      <w:r>
        <w:rPr>
          <w:color w:val="000000"/>
          <w:sz w:val="20"/>
          <w:szCs w:val="20"/>
        </w:rPr>
        <w:t>Характеристики человека учитывались конструкто</w:t>
      </w:r>
      <w:r>
        <w:rPr>
          <w:color w:val="000000"/>
          <w:sz w:val="20"/>
          <w:szCs w:val="20"/>
        </w:rPr>
        <w:softHyphen/>
        <w:t>рами при создании летательных аппаратов и на заре развития авиации. Однако последовательный научно обо</w:t>
      </w:r>
      <w:r>
        <w:rPr>
          <w:color w:val="000000"/>
          <w:sz w:val="20"/>
          <w:szCs w:val="20"/>
        </w:rPr>
        <w:softHyphen/>
        <w:t>снованный подход к их учету, содержащийся в работе Н.М.Добротворского, далеко опережал научно-техничес</w:t>
      </w:r>
      <w:r>
        <w:rPr>
          <w:color w:val="000000"/>
          <w:sz w:val="20"/>
          <w:szCs w:val="20"/>
        </w:rPr>
        <w:softHyphen/>
        <w:t>кую мысль того времени.</w:t>
      </w:r>
    </w:p>
    <w:p w:rsidR="00B21717" w:rsidRDefault="00B21717" w:rsidP="00A57C26">
      <w:pPr>
        <w:shd w:val="clear" w:color="auto" w:fill="FFFFFF"/>
        <w:autoSpaceDE w:val="0"/>
        <w:autoSpaceDN w:val="0"/>
        <w:adjustRightInd w:val="0"/>
        <w:ind w:firstLine="708"/>
        <w:jc w:val="both"/>
      </w:pPr>
      <w:r>
        <w:rPr>
          <w:i/>
          <w:iCs/>
          <w:color w:val="000000"/>
          <w:sz w:val="20"/>
          <w:szCs w:val="20"/>
        </w:rPr>
        <w:t xml:space="preserve">В методическом отношении проведенный Добро-творским анализ кабины летчика и приборной доски </w:t>
      </w:r>
      <w:r>
        <w:rPr>
          <w:color w:val="000000"/>
          <w:sz w:val="20"/>
          <w:szCs w:val="20"/>
        </w:rPr>
        <w:t xml:space="preserve">с </w:t>
      </w:r>
      <w:r>
        <w:rPr>
          <w:i/>
          <w:iCs/>
          <w:color w:val="000000"/>
          <w:sz w:val="20"/>
          <w:szCs w:val="20"/>
        </w:rPr>
        <w:t>позиций человеческого фактора не утратил своего зна</w:t>
      </w:r>
      <w:r>
        <w:rPr>
          <w:i/>
          <w:iCs/>
          <w:color w:val="000000"/>
          <w:sz w:val="20"/>
          <w:szCs w:val="20"/>
        </w:rPr>
        <w:softHyphen/>
        <w:t xml:space="preserve">чения и в наши дни. </w:t>
      </w:r>
      <w:r>
        <w:rPr>
          <w:color w:val="000000"/>
          <w:sz w:val="20"/>
          <w:szCs w:val="20"/>
        </w:rPr>
        <w:t>Рекомендации не противоречат современным, хотя отдельные детали, обусловленные конструкцией летательных аппаратов и приборов того времени, представляют лишь исторический интерес.</w:t>
      </w:r>
    </w:p>
    <w:p w:rsidR="00B21717" w:rsidRDefault="00B21717" w:rsidP="004E22F4">
      <w:pPr>
        <w:shd w:val="clear" w:color="auto" w:fill="FFFFFF"/>
        <w:autoSpaceDE w:val="0"/>
        <w:autoSpaceDN w:val="0"/>
        <w:adjustRightInd w:val="0"/>
        <w:jc w:val="both"/>
      </w:pPr>
      <w:r>
        <w:rPr>
          <w:color w:val="000000"/>
          <w:sz w:val="20"/>
          <w:szCs w:val="20"/>
        </w:rPr>
        <w:t>Разработанная Н.М.Добротворским концепция ком</w:t>
      </w:r>
      <w:r>
        <w:rPr>
          <w:color w:val="000000"/>
          <w:sz w:val="20"/>
          <w:szCs w:val="20"/>
        </w:rPr>
        <w:softHyphen/>
        <w:t>плексного подхода к изучению и оптимизации летного</w:t>
      </w:r>
    </w:p>
    <w:p w:rsidR="00B21717" w:rsidRDefault="00B21717" w:rsidP="004E22F4">
      <w:pPr>
        <w:shd w:val="clear" w:color="auto" w:fill="FFFFFF"/>
        <w:autoSpaceDE w:val="0"/>
        <w:autoSpaceDN w:val="0"/>
        <w:adjustRightInd w:val="0"/>
        <w:jc w:val="both"/>
      </w:pPr>
      <w:r>
        <w:rPr>
          <w:color w:val="000000"/>
          <w:sz w:val="20"/>
          <w:szCs w:val="20"/>
        </w:rPr>
        <w:t>труда приобретает черты завершенности в период разви</w:t>
      </w:r>
      <w:r>
        <w:rPr>
          <w:color w:val="000000"/>
          <w:sz w:val="20"/>
          <w:szCs w:val="20"/>
        </w:rPr>
        <w:softHyphen/>
        <w:t>тия отечественной авиационной промышленности, когда создается ряд оригинальных конструкций самолетов, ко</w:t>
      </w:r>
      <w:r>
        <w:rPr>
          <w:color w:val="000000"/>
          <w:sz w:val="20"/>
          <w:szCs w:val="20"/>
        </w:rPr>
        <w:softHyphen/>
        <w:t>торые по своим летно-тактическим характеристикам со</w:t>
      </w:r>
      <w:r>
        <w:rPr>
          <w:color w:val="000000"/>
          <w:sz w:val="20"/>
          <w:szCs w:val="20"/>
        </w:rPr>
        <w:softHyphen/>
        <w:t>ответствуют уровню лучших зарубежных образцов.</w:t>
      </w:r>
    </w:p>
    <w:p w:rsidR="00B21717" w:rsidRDefault="00B21717" w:rsidP="00A57C26">
      <w:pPr>
        <w:shd w:val="clear" w:color="auto" w:fill="FFFFFF"/>
        <w:autoSpaceDE w:val="0"/>
        <w:autoSpaceDN w:val="0"/>
        <w:adjustRightInd w:val="0"/>
        <w:ind w:firstLine="708"/>
        <w:jc w:val="both"/>
      </w:pPr>
      <w:r>
        <w:rPr>
          <w:color w:val="000000"/>
          <w:sz w:val="20"/>
          <w:szCs w:val="20"/>
        </w:rPr>
        <w:t xml:space="preserve">Заслуживает особого внимания работа ученого </w:t>
      </w:r>
      <w:r>
        <w:rPr>
          <w:b/>
          <w:bCs/>
          <w:i/>
          <w:iCs/>
          <w:color w:val="000000"/>
          <w:sz w:val="20"/>
          <w:szCs w:val="20"/>
        </w:rPr>
        <w:t>"Комфорт в самолете как средство повышения бое</w:t>
      </w:r>
      <w:r>
        <w:rPr>
          <w:b/>
          <w:bCs/>
          <w:i/>
          <w:iCs/>
          <w:color w:val="000000"/>
          <w:sz w:val="20"/>
          <w:szCs w:val="20"/>
        </w:rPr>
        <w:softHyphen/>
        <w:t xml:space="preserve">способности </w:t>
      </w:r>
      <w:r>
        <w:rPr>
          <w:i/>
          <w:iCs/>
          <w:color w:val="000000"/>
          <w:sz w:val="20"/>
          <w:szCs w:val="20"/>
        </w:rPr>
        <w:t xml:space="preserve">", </w:t>
      </w:r>
      <w:r>
        <w:rPr>
          <w:color w:val="000000"/>
          <w:sz w:val="20"/>
          <w:szCs w:val="20"/>
        </w:rPr>
        <w:t>которая уже по своему названию свиде</w:t>
      </w:r>
      <w:r>
        <w:rPr>
          <w:color w:val="000000"/>
          <w:sz w:val="20"/>
          <w:szCs w:val="20"/>
        </w:rPr>
        <w:softHyphen/>
        <w:t>тельствует об определенной научной смелости автора. Комфорт и боеспособность, как считают и сегодня от</w:t>
      </w:r>
      <w:r>
        <w:rPr>
          <w:color w:val="000000"/>
          <w:sz w:val="20"/>
          <w:szCs w:val="20"/>
        </w:rPr>
        <w:softHyphen/>
        <w:t>дельные специалисты, — понятия несовместимые. Работа посвящена вопросам, которые в настоящее время опре</w:t>
      </w:r>
      <w:r>
        <w:rPr>
          <w:color w:val="000000"/>
          <w:sz w:val="20"/>
          <w:szCs w:val="20"/>
        </w:rPr>
        <w:softHyphen/>
        <w:t>деляются как эргономическое обеспечение проектирова</w:t>
      </w:r>
      <w:r>
        <w:rPr>
          <w:color w:val="000000"/>
          <w:sz w:val="20"/>
          <w:szCs w:val="20"/>
        </w:rPr>
        <w:softHyphen/>
        <w:t>ния, создания и эксплуатации самолетов.</w:t>
      </w:r>
    </w:p>
    <w:p w:rsidR="00B21717" w:rsidRDefault="00B21717" w:rsidP="00A57C26">
      <w:pPr>
        <w:shd w:val="clear" w:color="auto" w:fill="FFFFFF"/>
        <w:autoSpaceDE w:val="0"/>
        <w:autoSpaceDN w:val="0"/>
        <w:adjustRightInd w:val="0"/>
        <w:ind w:firstLine="708"/>
        <w:jc w:val="both"/>
      </w:pPr>
      <w:r>
        <w:rPr>
          <w:i/>
          <w:iCs/>
          <w:color w:val="000000"/>
          <w:sz w:val="20"/>
          <w:szCs w:val="20"/>
        </w:rPr>
        <w:t>Обращая внимание на все возрастающий техничес</w:t>
      </w:r>
      <w:r>
        <w:rPr>
          <w:i/>
          <w:iCs/>
          <w:color w:val="000000"/>
          <w:sz w:val="20"/>
          <w:szCs w:val="20"/>
        </w:rPr>
        <w:softHyphen/>
        <w:t>кий уровень отечественных самолетов, позволяющий штурмовать мировые рекорды, Н.М.Добротворский вы</w:t>
      </w:r>
      <w:r>
        <w:rPr>
          <w:i/>
          <w:iCs/>
          <w:color w:val="000000"/>
          <w:sz w:val="20"/>
          <w:szCs w:val="20"/>
        </w:rPr>
        <w:softHyphen/>
        <w:t xml:space="preserve">двигает задачу: на основе учета человеческого фактора создать экипажу такие условия работы, чтобы не только рекордсмены, но и обычные летчики могли добиваться высоких результатов при самолетовождении. </w:t>
      </w:r>
      <w:r>
        <w:rPr>
          <w:color w:val="000000"/>
          <w:sz w:val="20"/>
          <w:szCs w:val="20"/>
        </w:rPr>
        <w:t>"Нам необ</w:t>
      </w:r>
      <w:r>
        <w:rPr>
          <w:color w:val="000000"/>
          <w:sz w:val="20"/>
          <w:szCs w:val="20"/>
        </w:rPr>
        <w:softHyphen/>
        <w:t>ходимо теперь добиться,— писал ученый,— чтобы все устройство и оборудование самолета было так сделано, чтобы каждый средний летчик смог полностью использо</w:t>
      </w:r>
      <w:r>
        <w:rPr>
          <w:color w:val="000000"/>
          <w:sz w:val="20"/>
          <w:szCs w:val="20"/>
        </w:rPr>
        <w:softHyphen/>
        <w:t>вать даваемые самолетом возможности. Для этого необ</w:t>
      </w:r>
      <w:r>
        <w:rPr>
          <w:color w:val="000000"/>
          <w:sz w:val="20"/>
          <w:szCs w:val="20"/>
        </w:rPr>
        <w:softHyphen/>
        <w:t>ходимо максимально обратить внимание на комфорт в работе экипажа, на культурное оформление каждой ме</w:t>
      </w:r>
      <w:r>
        <w:rPr>
          <w:color w:val="000000"/>
          <w:sz w:val="20"/>
          <w:szCs w:val="20"/>
        </w:rPr>
        <w:softHyphen/>
        <w:t>лочи, в той или иной степени влияющей на работу пилота, штурмана, механика, стрелка, радиста" [37, с.24 —25].</w:t>
      </w:r>
    </w:p>
    <w:p w:rsidR="00B21717" w:rsidRDefault="00B21717" w:rsidP="00A57C26">
      <w:pPr>
        <w:shd w:val="clear" w:color="auto" w:fill="FFFFFF"/>
        <w:autoSpaceDE w:val="0"/>
        <w:autoSpaceDN w:val="0"/>
        <w:adjustRightInd w:val="0"/>
        <w:ind w:firstLine="708"/>
        <w:jc w:val="both"/>
      </w:pPr>
      <w:r>
        <w:rPr>
          <w:color w:val="000000"/>
          <w:sz w:val="20"/>
          <w:szCs w:val="20"/>
        </w:rPr>
        <w:t>Обеспечение комфорта на самолете прежде всего предполагает определенную организацию рабочего места: рациональную посадку пилота, рациональное со</w:t>
      </w:r>
      <w:r>
        <w:rPr>
          <w:color w:val="000000"/>
          <w:sz w:val="20"/>
          <w:szCs w:val="20"/>
        </w:rPr>
        <w:softHyphen/>
        <w:t>отношение расположения рычагов управления и прибо</w:t>
      </w:r>
      <w:r>
        <w:rPr>
          <w:color w:val="000000"/>
          <w:sz w:val="20"/>
          <w:szCs w:val="20"/>
        </w:rPr>
        <w:softHyphen/>
        <w:t>ров. Ученый обращает особое внимание на необходи</w:t>
      </w:r>
      <w:r>
        <w:rPr>
          <w:color w:val="000000"/>
          <w:sz w:val="20"/>
          <w:szCs w:val="20"/>
        </w:rPr>
        <w:softHyphen/>
        <w:t>мость рационализации деятельности пилота по считыва</w:t>
      </w:r>
      <w:r>
        <w:rPr>
          <w:color w:val="000000"/>
          <w:sz w:val="20"/>
          <w:szCs w:val="20"/>
        </w:rPr>
        <w:softHyphen/>
        <w:t>нию показаний с приборов в кабине самолета.</w:t>
      </w:r>
    </w:p>
    <w:p w:rsidR="00B21717" w:rsidRDefault="00B21717" w:rsidP="00A57C26">
      <w:pPr>
        <w:shd w:val="clear" w:color="auto" w:fill="FFFFFF"/>
        <w:autoSpaceDE w:val="0"/>
        <w:autoSpaceDN w:val="0"/>
        <w:adjustRightInd w:val="0"/>
        <w:ind w:firstLine="708"/>
        <w:jc w:val="both"/>
      </w:pPr>
      <w:r>
        <w:rPr>
          <w:color w:val="000000"/>
          <w:sz w:val="20"/>
          <w:szCs w:val="20"/>
        </w:rPr>
        <w:t>Обеспечение экипажу определенных климатических условий — важная составная часть комфорта на самоле</w:t>
      </w:r>
      <w:r>
        <w:rPr>
          <w:color w:val="000000"/>
          <w:sz w:val="20"/>
          <w:szCs w:val="20"/>
        </w:rPr>
        <w:softHyphen/>
        <w:t>те. Этого можно достигнуть, указывает Н.М.Добротвор</w:t>
      </w:r>
      <w:r>
        <w:rPr>
          <w:color w:val="000000"/>
          <w:sz w:val="20"/>
          <w:szCs w:val="20"/>
        </w:rPr>
        <w:softHyphen/>
        <w:t>ский, путем оптимизации факторов внешней среды в кабине самолета и рациональным конструированием ра</w:t>
      </w:r>
      <w:r>
        <w:rPr>
          <w:color w:val="000000"/>
          <w:sz w:val="20"/>
          <w:szCs w:val="20"/>
        </w:rPr>
        <w:softHyphen/>
        <w:t>бочей одежды. Удобные, ухватистые рукоятки на рычагах управления самолетом также являются не только вполне возможными, но и обязательными условиями комфорта на самолете.</w:t>
      </w:r>
    </w:p>
    <w:p w:rsidR="00B21717" w:rsidRDefault="00B21717" w:rsidP="00A57C26">
      <w:pPr>
        <w:shd w:val="clear" w:color="auto" w:fill="FFFFFF"/>
        <w:autoSpaceDE w:val="0"/>
        <w:autoSpaceDN w:val="0"/>
        <w:adjustRightInd w:val="0"/>
        <w:ind w:firstLine="708"/>
        <w:jc w:val="both"/>
      </w:pPr>
      <w:r>
        <w:rPr>
          <w:color w:val="000000"/>
          <w:sz w:val="20"/>
          <w:szCs w:val="20"/>
        </w:rPr>
        <w:t>Ученый формулирует положение, которое в совре</w:t>
      </w:r>
      <w:r>
        <w:rPr>
          <w:color w:val="000000"/>
          <w:sz w:val="20"/>
          <w:szCs w:val="20"/>
        </w:rPr>
        <w:softHyphen/>
        <w:t>менных эргономике и дизайне приобрело аксиоматичес</w:t>
      </w:r>
      <w:r>
        <w:rPr>
          <w:color w:val="000000"/>
          <w:sz w:val="20"/>
          <w:szCs w:val="20"/>
        </w:rPr>
        <w:softHyphen/>
        <w:t>кий характер, а именно: без внимания к мелочам нельзя обеспечить полноценного комфорта, удобства и безопас</w:t>
      </w:r>
      <w:r>
        <w:rPr>
          <w:color w:val="000000"/>
          <w:sz w:val="20"/>
          <w:szCs w:val="20"/>
        </w:rPr>
        <w:softHyphen/>
        <w:t>ности работы человека. "Наконец,— писал Н.М.Добро</w:t>
      </w:r>
      <w:r>
        <w:rPr>
          <w:color w:val="000000"/>
          <w:sz w:val="20"/>
          <w:szCs w:val="20"/>
        </w:rPr>
        <w:softHyphen/>
        <w:t>творский, — сама отделка самолета; устройство облегча</w:t>
      </w:r>
      <w:r>
        <w:rPr>
          <w:color w:val="000000"/>
          <w:sz w:val="20"/>
          <w:szCs w:val="20"/>
        </w:rPr>
        <w:softHyphen/>
        <w:t>ющих передвижных поручней, ступенек, мягкая обивка частей, представляющих опасность для ушиба, приспо</w:t>
      </w:r>
      <w:r>
        <w:rPr>
          <w:color w:val="000000"/>
          <w:sz w:val="20"/>
          <w:szCs w:val="20"/>
        </w:rPr>
        <w:softHyphen/>
        <w:t>собления для крепления вспомогательного оборудования экипажа в виде переносимых приборов, планшетов, таб</w:t>
      </w:r>
      <w:r>
        <w:rPr>
          <w:color w:val="000000"/>
          <w:sz w:val="20"/>
          <w:szCs w:val="20"/>
        </w:rPr>
        <w:softHyphen/>
        <w:t xml:space="preserve">лиц, карандашей, резинок и т.п. — значительно </w:t>
      </w:r>
      <w:r>
        <w:rPr>
          <w:color w:val="000000"/>
          <w:sz w:val="20"/>
          <w:szCs w:val="20"/>
        </w:rPr>
        <w:lastRenderedPageBreak/>
        <w:t>повысят работоспособность экипажа. Удобное их расположение под рукой ускорит выполнение лежащих на экипаже обязанностей... Эти простые истины требуют,— заклю-</w:t>
      </w:r>
    </w:p>
    <w:p w:rsidR="00113738" w:rsidRDefault="00B21717" w:rsidP="00A57C26">
      <w:pPr>
        <w:jc w:val="center"/>
        <w:rPr>
          <w:rFonts w:ascii="Arial" w:hAnsi="Arial" w:cs="Arial"/>
          <w:b/>
          <w:bCs/>
          <w:color w:val="000000"/>
          <w:sz w:val="22"/>
          <w:szCs w:val="22"/>
        </w:rPr>
      </w:pPr>
      <w:r>
        <w:rPr>
          <w:rFonts w:ascii="Arial" w:hAnsi="Arial" w:cs="Arial"/>
          <w:b/>
          <w:bCs/>
          <w:color w:val="000000"/>
          <w:sz w:val="22"/>
          <w:szCs w:val="22"/>
        </w:rPr>
        <w:t>136</w:t>
      </w:r>
    </w:p>
    <w:p w:rsidR="00B21717" w:rsidRDefault="00B21717" w:rsidP="004E22F4">
      <w:pPr>
        <w:shd w:val="clear" w:color="auto" w:fill="FFFFFF"/>
        <w:autoSpaceDE w:val="0"/>
        <w:autoSpaceDN w:val="0"/>
        <w:adjustRightInd w:val="0"/>
        <w:jc w:val="both"/>
      </w:pPr>
      <w:r>
        <w:rPr>
          <w:color w:val="000000"/>
          <w:sz w:val="20"/>
          <w:szCs w:val="20"/>
        </w:rPr>
        <w:t>чает ученый, — чтобы отделка самолета была столь же высоко культурна, сколь высока и техника нашего само</w:t>
      </w:r>
      <w:r>
        <w:rPr>
          <w:color w:val="000000"/>
          <w:sz w:val="20"/>
          <w:szCs w:val="20"/>
        </w:rPr>
        <w:softHyphen/>
        <w:t>лета" [37, с.24].</w:t>
      </w:r>
    </w:p>
    <w:p w:rsidR="00B21717" w:rsidRDefault="00B21717" w:rsidP="00A57C26">
      <w:pPr>
        <w:shd w:val="clear" w:color="auto" w:fill="FFFFFF"/>
        <w:autoSpaceDE w:val="0"/>
        <w:autoSpaceDN w:val="0"/>
        <w:adjustRightInd w:val="0"/>
        <w:ind w:firstLine="708"/>
        <w:jc w:val="both"/>
      </w:pPr>
      <w:r>
        <w:rPr>
          <w:color w:val="000000"/>
          <w:sz w:val="20"/>
          <w:szCs w:val="20"/>
        </w:rPr>
        <w:t>Для этого необходимо, чтобы ученые и специалисты авиационной медицины приняли участие в работе кон</w:t>
      </w:r>
      <w:r>
        <w:rPr>
          <w:color w:val="000000"/>
          <w:sz w:val="20"/>
          <w:szCs w:val="20"/>
        </w:rPr>
        <w:softHyphen/>
        <w:t>структоров и консультировали их по всем вопросам обо</w:t>
      </w:r>
      <w:r>
        <w:rPr>
          <w:color w:val="000000"/>
          <w:sz w:val="20"/>
          <w:szCs w:val="20"/>
        </w:rPr>
        <w:softHyphen/>
        <w:t>рудования самолетов в части, касающейся работы экипа</w:t>
      </w:r>
      <w:r>
        <w:rPr>
          <w:color w:val="000000"/>
          <w:sz w:val="20"/>
          <w:szCs w:val="20"/>
        </w:rPr>
        <w:softHyphen/>
        <w:t>жа. "Обращение сугубого внимания на все эти «мело</w:t>
      </w:r>
      <w:r>
        <w:rPr>
          <w:color w:val="000000"/>
          <w:sz w:val="20"/>
          <w:szCs w:val="20"/>
        </w:rPr>
        <w:softHyphen/>
        <w:t>чи»,— заканчивает статью Н.М.Добротворский,— созда</w:t>
      </w:r>
      <w:r>
        <w:rPr>
          <w:color w:val="000000"/>
          <w:sz w:val="20"/>
          <w:szCs w:val="20"/>
        </w:rPr>
        <w:softHyphen/>
        <w:t>ющие приспособление самолета к требованиям среднего человека, должно быть задачей очередной совместной работы конструкторов, производственников и специа</w:t>
      </w:r>
      <w:r>
        <w:rPr>
          <w:color w:val="000000"/>
          <w:sz w:val="20"/>
          <w:szCs w:val="20"/>
        </w:rPr>
        <w:softHyphen/>
        <w:t>листов авиационной медицины и при этом задачей, не терпящей отлагательства" [37, с.26].</w:t>
      </w:r>
    </w:p>
    <w:p w:rsidR="00B21717" w:rsidRDefault="00B21717" w:rsidP="00A57C26">
      <w:pPr>
        <w:shd w:val="clear" w:color="auto" w:fill="FFFFFF"/>
        <w:autoSpaceDE w:val="0"/>
        <w:autoSpaceDN w:val="0"/>
        <w:adjustRightInd w:val="0"/>
        <w:ind w:firstLine="708"/>
        <w:jc w:val="both"/>
      </w:pPr>
      <w:r>
        <w:rPr>
          <w:color w:val="000000"/>
          <w:sz w:val="20"/>
          <w:szCs w:val="20"/>
        </w:rPr>
        <w:t xml:space="preserve">Концепция Добротворского оказала существенное влияние на развитие соответствующих исследований в авиации. В свете этой концепции не кажутся случайными и неожиданными </w:t>
      </w:r>
      <w:r>
        <w:rPr>
          <w:b/>
          <w:bCs/>
          <w:i/>
          <w:iCs/>
          <w:color w:val="000000"/>
          <w:sz w:val="20"/>
          <w:szCs w:val="20"/>
        </w:rPr>
        <w:t xml:space="preserve">выполненные Н.В.Зимкиным и </w:t>
      </w:r>
      <w:r>
        <w:rPr>
          <w:i/>
          <w:iCs/>
          <w:color w:val="000000"/>
          <w:sz w:val="20"/>
          <w:szCs w:val="20"/>
        </w:rPr>
        <w:t xml:space="preserve">И.А.Эппле в </w:t>
      </w:r>
      <w:r>
        <w:rPr>
          <w:b/>
          <w:bCs/>
          <w:i/>
          <w:iCs/>
          <w:color w:val="000000"/>
          <w:sz w:val="20"/>
          <w:szCs w:val="20"/>
        </w:rPr>
        <w:t xml:space="preserve">русле психотехнических исследований </w:t>
      </w:r>
      <w:r>
        <w:rPr>
          <w:i/>
          <w:iCs/>
          <w:color w:val="000000"/>
          <w:sz w:val="20"/>
          <w:szCs w:val="20"/>
        </w:rPr>
        <w:t xml:space="preserve">работы по </w:t>
      </w:r>
      <w:r>
        <w:rPr>
          <w:b/>
          <w:bCs/>
          <w:i/>
          <w:iCs/>
          <w:color w:val="000000"/>
          <w:sz w:val="20"/>
          <w:szCs w:val="20"/>
        </w:rPr>
        <w:t xml:space="preserve">изучению авиационных приборов, </w:t>
      </w:r>
      <w:r>
        <w:rPr>
          <w:color w:val="000000"/>
          <w:sz w:val="20"/>
          <w:szCs w:val="20"/>
        </w:rPr>
        <w:t>которые относят к первым инженерно-психологическим исследо</w:t>
      </w:r>
      <w:r>
        <w:rPr>
          <w:color w:val="000000"/>
          <w:sz w:val="20"/>
          <w:szCs w:val="20"/>
        </w:rPr>
        <w:softHyphen/>
        <w:t>ваниям.</w:t>
      </w:r>
    </w:p>
    <w:p w:rsidR="00B21717" w:rsidRDefault="00B21717" w:rsidP="00A57C26">
      <w:pPr>
        <w:shd w:val="clear" w:color="auto" w:fill="FFFFFF"/>
        <w:autoSpaceDE w:val="0"/>
        <w:autoSpaceDN w:val="0"/>
        <w:adjustRightInd w:val="0"/>
        <w:ind w:firstLine="708"/>
        <w:jc w:val="both"/>
      </w:pPr>
      <w:r>
        <w:rPr>
          <w:color w:val="000000"/>
          <w:sz w:val="20"/>
          <w:szCs w:val="20"/>
        </w:rPr>
        <w:t>Н.В.Зимкин на основе результатов эксперименталь</w:t>
      </w:r>
      <w:r>
        <w:rPr>
          <w:color w:val="000000"/>
          <w:sz w:val="20"/>
          <w:szCs w:val="20"/>
        </w:rPr>
        <w:softHyphen/>
        <w:t>ных исследований дает рекомендации по оформлению лицевых частей авиационных приборов:</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величина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расположение</w:t>
      </w:r>
      <w:r>
        <w:rPr>
          <w:rFonts w:ascii="Arial" w:hAnsi="Arial" w:cs="Arial"/>
          <w:color w:val="000000"/>
          <w:sz w:val="16"/>
          <w:szCs w:val="16"/>
        </w:rPr>
        <w:t xml:space="preserve"> </w:t>
      </w:r>
      <w:r>
        <w:rPr>
          <w:rFonts w:ascii="Arial" w:hAnsi="Arial"/>
          <w:color w:val="000000"/>
          <w:sz w:val="16"/>
          <w:szCs w:val="16"/>
        </w:rPr>
        <w:t>штрихов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цифр</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различное</w:t>
      </w:r>
      <w:r>
        <w:rPr>
          <w:rFonts w:ascii="Arial" w:hAnsi="Arial" w:cs="Arial"/>
          <w:color w:val="000000"/>
          <w:sz w:val="16"/>
          <w:szCs w:val="16"/>
        </w:rPr>
        <w:t xml:space="preserve"> </w:t>
      </w:r>
      <w:r>
        <w:rPr>
          <w:rFonts w:ascii="Arial" w:hAnsi="Arial"/>
          <w:color w:val="000000"/>
          <w:sz w:val="16"/>
          <w:szCs w:val="16"/>
        </w:rPr>
        <w:t>расположение</w:t>
      </w:r>
      <w:r>
        <w:rPr>
          <w:rFonts w:ascii="Arial" w:hAnsi="Arial" w:cs="Arial"/>
          <w:color w:val="000000"/>
          <w:sz w:val="16"/>
          <w:szCs w:val="16"/>
        </w:rPr>
        <w:t xml:space="preserve"> </w:t>
      </w:r>
      <w:r>
        <w:rPr>
          <w:rFonts w:ascii="Arial" w:hAnsi="Arial"/>
          <w:color w:val="000000"/>
          <w:sz w:val="16"/>
          <w:szCs w:val="16"/>
        </w:rPr>
        <w:t>штрихов</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расположение</w:t>
      </w:r>
      <w:r>
        <w:rPr>
          <w:rFonts w:ascii="Arial" w:hAnsi="Arial" w:cs="Arial"/>
          <w:color w:val="000000"/>
          <w:sz w:val="16"/>
          <w:szCs w:val="16"/>
        </w:rPr>
        <w:t xml:space="preserve"> </w:t>
      </w:r>
      <w:r>
        <w:rPr>
          <w:rFonts w:ascii="Arial" w:hAnsi="Arial"/>
          <w:color w:val="000000"/>
          <w:sz w:val="16"/>
          <w:szCs w:val="16"/>
        </w:rPr>
        <w:t>цифр</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шкале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величина</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разгрузка</w:t>
      </w:r>
      <w:r>
        <w:rPr>
          <w:rFonts w:ascii="Arial" w:hAnsi="Arial" w:cs="Arial"/>
          <w:color w:val="000000"/>
          <w:sz w:val="16"/>
          <w:szCs w:val="16"/>
        </w:rPr>
        <w:t xml:space="preserve"> </w:t>
      </w:r>
      <w:r>
        <w:rPr>
          <w:rFonts w:ascii="Arial" w:hAnsi="Arial"/>
          <w:color w:val="000000"/>
          <w:sz w:val="16"/>
          <w:szCs w:val="16"/>
        </w:rPr>
        <w:t>шкал</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всех</w:t>
      </w:r>
      <w:r>
        <w:rPr>
          <w:rFonts w:ascii="Arial" w:hAnsi="Arial" w:cs="Arial"/>
          <w:color w:val="000000"/>
          <w:sz w:val="16"/>
          <w:szCs w:val="16"/>
        </w:rPr>
        <w:t xml:space="preserve"> </w:t>
      </w:r>
      <w:r>
        <w:rPr>
          <w:rFonts w:ascii="Arial" w:hAnsi="Arial"/>
          <w:color w:val="000000"/>
          <w:sz w:val="16"/>
          <w:szCs w:val="16"/>
        </w:rPr>
        <w:t>несущественных</w:t>
      </w:r>
      <w:r>
        <w:rPr>
          <w:rFonts w:ascii="Arial" w:hAnsi="Arial" w:cs="Arial"/>
          <w:color w:val="000000"/>
          <w:sz w:val="16"/>
          <w:szCs w:val="16"/>
        </w:rPr>
        <w:t xml:space="preserve"> </w:t>
      </w:r>
      <w:r>
        <w:rPr>
          <w:rFonts w:ascii="Arial" w:hAnsi="Arial"/>
          <w:color w:val="000000"/>
          <w:sz w:val="16"/>
          <w:szCs w:val="16"/>
        </w:rPr>
        <w:t>надписей</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место</w:t>
      </w:r>
      <w:r>
        <w:rPr>
          <w:rFonts w:ascii="Arial" w:hAnsi="Arial" w:cs="Arial"/>
          <w:color w:val="000000"/>
          <w:sz w:val="16"/>
          <w:szCs w:val="16"/>
        </w:rPr>
        <w:t xml:space="preserve"> </w:t>
      </w:r>
      <w:r>
        <w:rPr>
          <w:rFonts w:ascii="Arial" w:hAnsi="Arial"/>
          <w:color w:val="000000"/>
          <w:sz w:val="16"/>
          <w:szCs w:val="16"/>
        </w:rPr>
        <w:t>начального</w:t>
      </w:r>
      <w:r>
        <w:rPr>
          <w:rFonts w:ascii="Arial" w:hAnsi="Arial" w:cs="Arial"/>
          <w:color w:val="000000"/>
          <w:sz w:val="16"/>
          <w:szCs w:val="16"/>
        </w:rPr>
        <w:t xml:space="preserve"> </w:t>
      </w:r>
      <w:r>
        <w:rPr>
          <w:rFonts w:ascii="Arial" w:hAnsi="Arial"/>
          <w:color w:val="000000"/>
          <w:sz w:val="16"/>
          <w:szCs w:val="16"/>
        </w:rPr>
        <w:t>пункта</w:t>
      </w:r>
      <w:r>
        <w:rPr>
          <w:rFonts w:ascii="Arial" w:hAnsi="Arial" w:cs="Arial"/>
          <w:color w:val="000000"/>
          <w:sz w:val="16"/>
          <w:szCs w:val="16"/>
        </w:rPr>
        <w:t xml:space="preserve"> </w:t>
      </w:r>
      <w:r>
        <w:rPr>
          <w:rFonts w:ascii="Arial" w:hAnsi="Arial"/>
          <w:color w:val="000000"/>
          <w:sz w:val="16"/>
          <w:szCs w:val="16"/>
        </w:rPr>
        <w:t>шкалы</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улучшение</w:t>
      </w:r>
      <w:r>
        <w:rPr>
          <w:rFonts w:ascii="Arial" w:hAnsi="Arial" w:cs="Arial"/>
          <w:color w:val="000000"/>
          <w:sz w:val="16"/>
          <w:szCs w:val="16"/>
        </w:rPr>
        <w:t xml:space="preserve"> </w:t>
      </w:r>
      <w:r>
        <w:rPr>
          <w:rFonts w:ascii="Arial" w:hAnsi="Arial"/>
          <w:color w:val="000000"/>
          <w:sz w:val="16"/>
          <w:szCs w:val="16"/>
        </w:rPr>
        <w:t>читаемости</w:t>
      </w:r>
      <w:r>
        <w:rPr>
          <w:rFonts w:ascii="Arial" w:hAnsi="Arial" w:cs="Arial"/>
          <w:color w:val="000000"/>
          <w:sz w:val="16"/>
          <w:szCs w:val="16"/>
        </w:rPr>
        <w:t xml:space="preserve"> </w:t>
      </w:r>
      <w:r>
        <w:rPr>
          <w:rFonts w:ascii="Arial" w:hAnsi="Arial"/>
          <w:color w:val="000000"/>
          <w:sz w:val="16"/>
          <w:szCs w:val="16"/>
        </w:rPr>
        <w:t>шкал</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различаемое™</w:t>
      </w:r>
      <w:r>
        <w:rPr>
          <w:rFonts w:ascii="Arial" w:hAnsi="Arial" w:cs="Arial"/>
          <w:color w:val="000000"/>
          <w:sz w:val="16"/>
          <w:szCs w:val="16"/>
        </w:rPr>
        <w:t xml:space="preserve"> </w:t>
      </w:r>
      <w:r>
        <w:rPr>
          <w:rFonts w:ascii="Arial" w:hAnsi="Arial"/>
          <w:color w:val="000000"/>
          <w:sz w:val="16"/>
          <w:szCs w:val="16"/>
        </w:rPr>
        <w:t>приборов друг</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друга</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7)  </w:t>
      </w:r>
      <w:r>
        <w:rPr>
          <w:rFonts w:ascii="Arial" w:hAnsi="Arial"/>
          <w:color w:val="000000"/>
          <w:sz w:val="16"/>
          <w:szCs w:val="16"/>
        </w:rPr>
        <w:t>указатели</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приборах</w:t>
      </w:r>
      <w:r>
        <w:rPr>
          <w:rFonts w:ascii="Arial" w:hAnsi="Arial" w:cs="Arial"/>
          <w:color w:val="000000"/>
          <w:sz w:val="16"/>
          <w:szCs w:val="16"/>
        </w:rPr>
        <w:t xml:space="preserve"> [38].</w:t>
      </w:r>
    </w:p>
    <w:p w:rsidR="00B21717" w:rsidRDefault="00B21717" w:rsidP="00A57C26">
      <w:pPr>
        <w:shd w:val="clear" w:color="auto" w:fill="FFFFFF"/>
        <w:autoSpaceDE w:val="0"/>
        <w:autoSpaceDN w:val="0"/>
        <w:adjustRightInd w:val="0"/>
        <w:ind w:firstLine="708"/>
        <w:jc w:val="both"/>
      </w:pPr>
      <w:r>
        <w:rPr>
          <w:color w:val="000000"/>
          <w:sz w:val="20"/>
          <w:szCs w:val="20"/>
        </w:rPr>
        <w:t>В русле исследований Н.М.Добротворского обосно</w:t>
      </w:r>
      <w:r>
        <w:rPr>
          <w:color w:val="000000"/>
          <w:sz w:val="20"/>
          <w:szCs w:val="20"/>
        </w:rPr>
        <w:softHyphen/>
        <w:t>вывается необходимость стандартизации, связанной с человеческим фактором. Изучая кабину самолета, физио</w:t>
      </w:r>
      <w:r>
        <w:rPr>
          <w:color w:val="000000"/>
          <w:sz w:val="20"/>
          <w:szCs w:val="20"/>
        </w:rPr>
        <w:softHyphen/>
        <w:t>лог А.Перескоков уже в 1926 г. писал: "Что касается затронутых в настоящем изложении вопросов (сиденье летчика, ручки управления, приборы и пр.), то в этом направлении должны быть выработаны на анатомичес</w:t>
      </w:r>
      <w:r>
        <w:rPr>
          <w:color w:val="000000"/>
          <w:sz w:val="20"/>
          <w:szCs w:val="20"/>
        </w:rPr>
        <w:softHyphen/>
        <w:t>ких и физиологических основах определенные стандарты в соответствии с требованиями авиационной техники, которые дали бы возможность конструкторам самолетов, наравне с достижениями на продолжительность полетов, создать условия для летчиков, при которых признаки утомления летчика наступали бы по возможности позже, и тем самым способствовать основной цели — обеспе</w:t>
      </w:r>
      <w:r>
        <w:rPr>
          <w:color w:val="000000"/>
          <w:sz w:val="20"/>
          <w:szCs w:val="20"/>
        </w:rPr>
        <w:softHyphen/>
        <w:t>чить летчику возможность наиболее продуктивной рабо</w:t>
      </w:r>
      <w:r>
        <w:rPr>
          <w:color w:val="000000"/>
          <w:sz w:val="20"/>
          <w:szCs w:val="20"/>
        </w:rPr>
        <w:softHyphen/>
        <w:t>ты при наименьших затратах энергии" [39, с.39].</w:t>
      </w:r>
    </w:p>
    <w:p w:rsidR="00B21717" w:rsidRDefault="00B21717" w:rsidP="00A57C26">
      <w:pPr>
        <w:shd w:val="clear" w:color="auto" w:fill="FFFFFF"/>
        <w:autoSpaceDE w:val="0"/>
        <w:autoSpaceDN w:val="0"/>
        <w:adjustRightInd w:val="0"/>
        <w:ind w:firstLine="708"/>
        <w:jc w:val="both"/>
      </w:pPr>
      <w:r>
        <w:rPr>
          <w:i/>
          <w:iCs/>
          <w:color w:val="000000"/>
          <w:sz w:val="20"/>
          <w:szCs w:val="20"/>
        </w:rPr>
        <w:t>Первую попытку обосновать комплекс психофизио</w:t>
      </w:r>
      <w:r>
        <w:rPr>
          <w:i/>
          <w:iCs/>
          <w:color w:val="000000"/>
          <w:sz w:val="20"/>
          <w:szCs w:val="20"/>
        </w:rPr>
        <w:softHyphen/>
        <w:t>логических требований к стандартизации приборной доски и самих приборов предпринимает авиационный врач С.П.Розенберг: "Скорейшая стандартизация прибо</w:t>
      </w:r>
      <w:r>
        <w:rPr>
          <w:i/>
          <w:iCs/>
          <w:color w:val="000000"/>
          <w:sz w:val="20"/>
          <w:szCs w:val="20"/>
        </w:rPr>
        <w:softHyphen/>
        <w:t>ров и именно стандартизация, проведенная во всем воз</w:t>
      </w:r>
      <w:r>
        <w:rPr>
          <w:i/>
          <w:iCs/>
          <w:color w:val="000000"/>
          <w:sz w:val="20"/>
          <w:szCs w:val="20"/>
        </w:rPr>
        <w:softHyphen/>
        <w:t xml:space="preserve">душном флоте и учитывающая не только технические требования к приборам, но и психофизиологические, может сыграть значительную роль </w:t>
      </w:r>
      <w:r>
        <w:rPr>
          <w:b/>
          <w:bCs/>
          <w:i/>
          <w:iCs/>
          <w:color w:val="000000"/>
          <w:sz w:val="20"/>
          <w:szCs w:val="20"/>
        </w:rPr>
        <w:t xml:space="preserve">в </w:t>
      </w:r>
      <w:r>
        <w:rPr>
          <w:i/>
          <w:iCs/>
          <w:color w:val="000000"/>
          <w:sz w:val="20"/>
          <w:szCs w:val="20"/>
        </w:rPr>
        <w:t xml:space="preserve">деле облегчения работы летчика в полете..." </w:t>
      </w:r>
      <w:r>
        <w:rPr>
          <w:color w:val="000000"/>
          <w:sz w:val="20"/>
          <w:szCs w:val="20"/>
        </w:rPr>
        <w:t>[40, с.22]. Особое значение</w:t>
      </w:r>
      <w:r w:rsidR="00A57C26">
        <w:t xml:space="preserve"> </w:t>
      </w:r>
      <w:r>
        <w:rPr>
          <w:color w:val="000000"/>
          <w:sz w:val="20"/>
          <w:szCs w:val="20"/>
        </w:rPr>
        <w:t>стандартизация имеет при обучении пилотов. Все извест</w:t>
      </w:r>
      <w:r>
        <w:rPr>
          <w:color w:val="000000"/>
          <w:sz w:val="20"/>
          <w:szCs w:val="20"/>
        </w:rPr>
        <w:softHyphen/>
        <w:t>ные в то время попытки стандартизации приборной доски и приборов, подчеркивал С.П.Розенберг, в психо</w:t>
      </w:r>
      <w:r>
        <w:rPr>
          <w:color w:val="000000"/>
          <w:sz w:val="20"/>
          <w:szCs w:val="20"/>
        </w:rPr>
        <w:softHyphen/>
        <w:t>физиологическом отношении несостоятельны.</w:t>
      </w:r>
    </w:p>
    <w:p w:rsidR="00B21717" w:rsidRDefault="00B21717" w:rsidP="00A57C26">
      <w:pPr>
        <w:shd w:val="clear" w:color="auto" w:fill="FFFFFF"/>
        <w:autoSpaceDE w:val="0"/>
        <w:autoSpaceDN w:val="0"/>
        <w:adjustRightInd w:val="0"/>
        <w:ind w:firstLine="708"/>
        <w:jc w:val="both"/>
      </w:pPr>
      <w:r>
        <w:rPr>
          <w:i/>
          <w:iCs/>
          <w:color w:val="000000"/>
          <w:sz w:val="20"/>
          <w:szCs w:val="20"/>
        </w:rPr>
        <w:t>Достаточно явно проявлялась тенденция к комплекс</w:t>
      </w:r>
      <w:r>
        <w:rPr>
          <w:i/>
          <w:iCs/>
          <w:color w:val="000000"/>
          <w:sz w:val="20"/>
          <w:szCs w:val="20"/>
        </w:rPr>
        <w:softHyphen/>
        <w:t xml:space="preserve">ному охвату многих проблем изучения и рационализации трудовой деятельности в психотехническом движении 20—30-х годов. </w:t>
      </w:r>
      <w:r>
        <w:rPr>
          <w:color w:val="000000"/>
          <w:sz w:val="20"/>
          <w:szCs w:val="20"/>
        </w:rPr>
        <w:t>Оно вышло за рамки лабораторных психо</w:t>
      </w:r>
      <w:r>
        <w:rPr>
          <w:color w:val="000000"/>
          <w:sz w:val="20"/>
          <w:szCs w:val="20"/>
        </w:rPr>
        <w:softHyphen/>
        <w:t>логических исследований и сомкнулось с движением за научную организацию труда, реконструкцию и совер</w:t>
      </w:r>
      <w:r>
        <w:rPr>
          <w:color w:val="000000"/>
          <w:sz w:val="20"/>
          <w:szCs w:val="20"/>
        </w:rPr>
        <w:softHyphen/>
        <w:t>шенствование производства, а также с нарождавшимся комплексом медико-биологических и психологических дисциплин. Природу этих многосторонних связей можно лучше понять, если иметь в виду синтетическую природу психологического анализа трудовой деятельности, от</w:t>
      </w:r>
      <w:r>
        <w:rPr>
          <w:color w:val="000000"/>
          <w:sz w:val="20"/>
          <w:szCs w:val="20"/>
        </w:rPr>
        <w:softHyphen/>
        <w:t>правного пункта многих психотехнических исследова</w:t>
      </w:r>
      <w:r>
        <w:rPr>
          <w:color w:val="000000"/>
          <w:sz w:val="20"/>
          <w:szCs w:val="20"/>
        </w:rPr>
        <w:softHyphen/>
        <w:t>ний. "Только...,— писал И.Н.Шпильрейн,— совмещая чисто профессиографические задачи с интересами био</w:t>
      </w:r>
      <w:r>
        <w:rPr>
          <w:color w:val="000000"/>
          <w:sz w:val="20"/>
          <w:szCs w:val="20"/>
        </w:rPr>
        <w:softHyphen/>
        <w:t>механики, охраны труда и НОТа, психологический ана</w:t>
      </w:r>
      <w:r>
        <w:rPr>
          <w:color w:val="000000"/>
          <w:sz w:val="20"/>
          <w:szCs w:val="20"/>
        </w:rPr>
        <w:softHyphen/>
        <w:t>лиз профессий приобретает теоретико-практическую значимость. В то же время, иллюстрируя единство в многообразии отдельных нотовских проблем, такого рода анализ вскрывает объективную ценность хотя и много</w:t>
      </w:r>
      <w:r>
        <w:rPr>
          <w:color w:val="000000"/>
          <w:sz w:val="20"/>
          <w:szCs w:val="20"/>
        </w:rPr>
        <w:softHyphen/>
        <w:t>планового, но не эклектического..., и единство внутрен</w:t>
      </w:r>
      <w:r>
        <w:rPr>
          <w:color w:val="000000"/>
          <w:sz w:val="20"/>
          <w:szCs w:val="20"/>
        </w:rPr>
        <w:softHyphen/>
        <w:t>него содержания спаянного методического подхода к общей проблеме научной организации труда и производ</w:t>
      </w:r>
      <w:r>
        <w:rPr>
          <w:color w:val="000000"/>
          <w:sz w:val="20"/>
          <w:szCs w:val="20"/>
        </w:rPr>
        <w:softHyphen/>
        <w:t xml:space="preserve">ства" </w:t>
      </w:r>
      <w:r>
        <w:rPr>
          <w:b/>
          <w:bCs/>
          <w:color w:val="000000"/>
          <w:sz w:val="20"/>
          <w:szCs w:val="20"/>
        </w:rPr>
        <w:t xml:space="preserve">[41, </w:t>
      </w:r>
      <w:r>
        <w:rPr>
          <w:color w:val="000000"/>
          <w:sz w:val="20"/>
          <w:szCs w:val="20"/>
        </w:rPr>
        <w:t>с.172].</w:t>
      </w:r>
    </w:p>
    <w:p w:rsidR="00B21717" w:rsidRDefault="00B21717" w:rsidP="00A57C26">
      <w:pPr>
        <w:shd w:val="clear" w:color="auto" w:fill="FFFFFF"/>
        <w:autoSpaceDE w:val="0"/>
        <w:autoSpaceDN w:val="0"/>
        <w:adjustRightInd w:val="0"/>
        <w:ind w:firstLine="708"/>
        <w:jc w:val="both"/>
      </w:pPr>
      <w:r>
        <w:rPr>
          <w:i/>
          <w:iCs/>
          <w:color w:val="000000"/>
          <w:sz w:val="20"/>
          <w:szCs w:val="20"/>
        </w:rPr>
        <w:t>Рассматривая вопрос об участии психотехника в проектировании, а не только в осуществлении функций психофизиологического контроля и оценки уже сконстру</w:t>
      </w:r>
      <w:r>
        <w:rPr>
          <w:i/>
          <w:iCs/>
          <w:color w:val="000000"/>
          <w:sz w:val="20"/>
          <w:szCs w:val="20"/>
        </w:rPr>
        <w:softHyphen/>
        <w:t xml:space="preserve">ированных орудий труда, С.Г.Геллерштейн высказывает идеи, созвучные современным положениям в эргономике. </w:t>
      </w:r>
      <w:r>
        <w:rPr>
          <w:color w:val="000000"/>
          <w:sz w:val="20"/>
          <w:szCs w:val="20"/>
        </w:rPr>
        <w:t>"Психотехник устанавливает сравнительную целесооб</w:t>
      </w:r>
      <w:r>
        <w:rPr>
          <w:color w:val="000000"/>
          <w:sz w:val="20"/>
          <w:szCs w:val="20"/>
        </w:rPr>
        <w:softHyphen/>
        <w:t>разность тех или иных типов машин, пользуясь психофи</w:t>
      </w:r>
      <w:r>
        <w:rPr>
          <w:color w:val="000000"/>
          <w:sz w:val="20"/>
          <w:szCs w:val="20"/>
        </w:rPr>
        <w:softHyphen/>
        <w:t>зиологическими критериями. Но эта же самая проблема может быть поставлена так, что на долю психотехника выпадает более значительная роль: активного соучастни</w:t>
      </w:r>
      <w:r>
        <w:rPr>
          <w:color w:val="000000"/>
          <w:sz w:val="20"/>
          <w:szCs w:val="20"/>
        </w:rPr>
        <w:softHyphen/>
        <w:t>ка в построении основной идеи того или другого орудия труда... Однако такой переход может быть обеспечен в итоге сознательных усилий психотехников в направле</w:t>
      </w:r>
      <w:r>
        <w:rPr>
          <w:color w:val="000000"/>
          <w:sz w:val="20"/>
          <w:szCs w:val="20"/>
        </w:rPr>
        <w:softHyphen/>
        <w:t>нии освоения всей совокупности производственно-тех</w:t>
      </w:r>
      <w:r>
        <w:rPr>
          <w:color w:val="000000"/>
          <w:sz w:val="20"/>
          <w:szCs w:val="20"/>
        </w:rPr>
        <w:softHyphen/>
        <w:t>нических факторов, от которых зависит производитель</w:t>
      </w:r>
      <w:r>
        <w:rPr>
          <w:color w:val="000000"/>
          <w:sz w:val="20"/>
          <w:szCs w:val="20"/>
        </w:rPr>
        <w:softHyphen/>
        <w:t>ность труда" [42, с.81]. Имея в виду исследования и разработки подобного типа, С.Г.Геллерштейн писал, что психотехника в данном случае уже перестает быть соб</w:t>
      </w:r>
      <w:r>
        <w:rPr>
          <w:color w:val="000000"/>
          <w:sz w:val="20"/>
          <w:szCs w:val="20"/>
        </w:rPr>
        <w:softHyphen/>
        <w:t>ственно психотехникой, она перерастает свои границы и должна будет изменить свое название [42].</w:t>
      </w:r>
    </w:p>
    <w:p w:rsidR="00B21717" w:rsidRDefault="00B21717" w:rsidP="00A57C26">
      <w:pPr>
        <w:shd w:val="clear" w:color="auto" w:fill="FFFFFF"/>
        <w:autoSpaceDE w:val="0"/>
        <w:autoSpaceDN w:val="0"/>
        <w:adjustRightInd w:val="0"/>
        <w:ind w:firstLine="708"/>
        <w:jc w:val="both"/>
      </w:pPr>
      <w:r>
        <w:rPr>
          <w:color w:val="000000"/>
          <w:sz w:val="20"/>
          <w:szCs w:val="20"/>
        </w:rPr>
        <w:lastRenderedPageBreak/>
        <w:t>И.Н.Шпильрейн также обращал внимание на пер</w:t>
      </w:r>
      <w:r>
        <w:rPr>
          <w:color w:val="000000"/>
          <w:sz w:val="20"/>
          <w:szCs w:val="20"/>
        </w:rPr>
        <w:softHyphen/>
        <w:t>спективность тех психотехнических работ, в которых предпринимались попытки органического сочетания двух направлений исследований:</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одновременный</w:t>
      </w:r>
      <w:r>
        <w:rPr>
          <w:rFonts w:ascii="Arial" w:hAnsi="Arial" w:cs="Arial"/>
          <w:color w:val="000000"/>
          <w:sz w:val="16"/>
          <w:szCs w:val="16"/>
        </w:rPr>
        <w:t xml:space="preserve"> </w:t>
      </w:r>
      <w:r>
        <w:rPr>
          <w:rFonts w:ascii="Arial" w:hAnsi="Arial"/>
          <w:color w:val="000000"/>
          <w:sz w:val="16"/>
          <w:szCs w:val="16"/>
        </w:rPr>
        <w:t>охват</w:t>
      </w:r>
      <w:r>
        <w:rPr>
          <w:rFonts w:ascii="Arial" w:hAnsi="Arial" w:cs="Arial"/>
          <w:color w:val="000000"/>
          <w:sz w:val="16"/>
          <w:szCs w:val="16"/>
        </w:rPr>
        <w:t xml:space="preserve"> </w:t>
      </w:r>
      <w:r>
        <w:rPr>
          <w:rFonts w:ascii="Arial" w:hAnsi="Arial"/>
          <w:color w:val="000000"/>
          <w:sz w:val="16"/>
          <w:szCs w:val="16"/>
        </w:rPr>
        <w:t>всех</w:t>
      </w:r>
      <w:r>
        <w:rPr>
          <w:rFonts w:ascii="Arial" w:hAnsi="Arial" w:cs="Arial"/>
          <w:color w:val="000000"/>
          <w:sz w:val="16"/>
          <w:szCs w:val="16"/>
        </w:rPr>
        <w:t xml:space="preserve"> </w:t>
      </w:r>
      <w:r>
        <w:rPr>
          <w:rFonts w:ascii="Arial" w:hAnsi="Arial"/>
          <w:color w:val="000000"/>
          <w:sz w:val="16"/>
          <w:szCs w:val="16"/>
        </w:rPr>
        <w:t>факторов</w:t>
      </w:r>
      <w:r>
        <w:rPr>
          <w:rFonts w:ascii="Arial" w:hAnsi="Arial" w:cs="Arial"/>
          <w:color w:val="000000"/>
          <w:sz w:val="16"/>
          <w:szCs w:val="16"/>
        </w:rPr>
        <w:t xml:space="preserve">, </w:t>
      </w:r>
      <w:r>
        <w:rPr>
          <w:rFonts w:ascii="Arial" w:hAnsi="Arial"/>
          <w:color w:val="000000"/>
          <w:sz w:val="16"/>
          <w:szCs w:val="16"/>
        </w:rPr>
        <w:t>влияющих</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эф</w:t>
      </w:r>
      <w:r>
        <w:rPr>
          <w:rFonts w:ascii="Arial" w:hAnsi="Arial"/>
          <w:color w:val="000000"/>
          <w:sz w:val="16"/>
          <w:szCs w:val="16"/>
        </w:rPr>
        <w:softHyphen/>
        <w:t>фективность</w:t>
      </w:r>
      <w:r>
        <w:rPr>
          <w:rFonts w:ascii="Arial" w:hAnsi="Arial" w:cs="Arial"/>
          <w:color w:val="000000"/>
          <w:sz w:val="16"/>
          <w:szCs w:val="16"/>
        </w:rPr>
        <w:t xml:space="preserve"> </w:t>
      </w:r>
      <w:r>
        <w:rPr>
          <w:rFonts w:ascii="Arial" w:hAnsi="Arial"/>
          <w:color w:val="000000"/>
          <w:sz w:val="16"/>
          <w:szCs w:val="16"/>
        </w:rPr>
        <w:t>трудовой</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выделение</w:t>
      </w:r>
      <w:r>
        <w:rPr>
          <w:rFonts w:ascii="Arial" w:hAnsi="Arial" w:cs="Arial"/>
          <w:color w:val="000000"/>
          <w:sz w:val="16"/>
          <w:szCs w:val="16"/>
        </w:rPr>
        <w:t xml:space="preserve"> </w:t>
      </w:r>
      <w:r>
        <w:rPr>
          <w:rFonts w:ascii="Arial" w:hAnsi="Arial"/>
          <w:color w:val="000000"/>
          <w:sz w:val="16"/>
          <w:szCs w:val="16"/>
        </w:rPr>
        <w:t>каждого</w:t>
      </w:r>
      <w:r>
        <w:rPr>
          <w:rFonts w:ascii="Arial" w:hAnsi="Arial" w:cs="Arial"/>
          <w:color w:val="000000"/>
          <w:sz w:val="16"/>
          <w:szCs w:val="16"/>
        </w:rPr>
        <w:t xml:space="preserve"> </w:t>
      </w:r>
      <w:r>
        <w:rPr>
          <w:rFonts w:ascii="Arial" w:hAnsi="Arial"/>
          <w:color w:val="000000"/>
          <w:sz w:val="16"/>
          <w:szCs w:val="16"/>
        </w:rPr>
        <w:t>фактора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отдельности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определе</w:t>
      </w:r>
      <w:r>
        <w:rPr>
          <w:rFonts w:ascii="Arial" w:hAnsi="Arial"/>
          <w:color w:val="000000"/>
          <w:sz w:val="16"/>
          <w:szCs w:val="16"/>
        </w:rPr>
        <w:softHyphen/>
        <w:t>ние</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влияния</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эффективность</w:t>
      </w:r>
      <w:r>
        <w:rPr>
          <w:rFonts w:ascii="Arial" w:hAnsi="Arial" w:cs="Arial"/>
          <w:color w:val="000000"/>
          <w:sz w:val="16"/>
          <w:szCs w:val="16"/>
        </w:rPr>
        <w:t xml:space="preserve"> </w:t>
      </w:r>
      <w:r>
        <w:rPr>
          <w:rFonts w:ascii="Arial" w:hAnsi="Arial"/>
          <w:color w:val="000000"/>
          <w:sz w:val="16"/>
          <w:szCs w:val="16"/>
        </w:rPr>
        <w:t>трудовой</w:t>
      </w:r>
      <w:r>
        <w:rPr>
          <w:rFonts w:ascii="Arial" w:hAnsi="Arial" w:cs="Arial"/>
          <w:color w:val="000000"/>
          <w:sz w:val="16"/>
          <w:szCs w:val="16"/>
        </w:rPr>
        <w:t xml:space="preserve"> </w:t>
      </w:r>
      <w:r>
        <w:rPr>
          <w:rFonts w:ascii="Arial" w:hAnsi="Arial"/>
          <w:color w:val="000000"/>
          <w:sz w:val="16"/>
          <w:szCs w:val="16"/>
        </w:rPr>
        <w:t>деятельнос</w:t>
      </w:r>
      <w:r>
        <w:rPr>
          <w:rFonts w:ascii="Arial" w:hAnsi="Arial"/>
          <w:color w:val="000000"/>
          <w:sz w:val="16"/>
          <w:szCs w:val="16"/>
        </w:rPr>
        <w:softHyphen/>
        <w:t>ти</w:t>
      </w:r>
      <w:r>
        <w:rPr>
          <w:rFonts w:ascii="Arial" w:hAnsi="Arial" w:cs="Arial"/>
          <w:color w:val="000000"/>
          <w:sz w:val="16"/>
          <w:szCs w:val="16"/>
        </w:rPr>
        <w:t xml:space="preserve"> [43].</w:t>
      </w:r>
    </w:p>
    <w:p w:rsidR="00B21717" w:rsidRDefault="00B21717" w:rsidP="00A57C26">
      <w:pPr>
        <w:shd w:val="clear" w:color="auto" w:fill="FFFFFF"/>
        <w:autoSpaceDE w:val="0"/>
        <w:autoSpaceDN w:val="0"/>
        <w:adjustRightInd w:val="0"/>
        <w:ind w:firstLine="708"/>
        <w:jc w:val="both"/>
      </w:pPr>
      <w:r>
        <w:rPr>
          <w:color w:val="000000"/>
          <w:sz w:val="20"/>
          <w:szCs w:val="20"/>
        </w:rPr>
        <w:t>Эти работы отражали потребность в междисципли</w:t>
      </w:r>
      <w:r>
        <w:rPr>
          <w:color w:val="000000"/>
          <w:sz w:val="20"/>
          <w:szCs w:val="20"/>
        </w:rPr>
        <w:softHyphen/>
        <w:t>нарных исследованиях. Предварительным условием эф</w:t>
      </w:r>
      <w:r>
        <w:rPr>
          <w:color w:val="000000"/>
          <w:sz w:val="20"/>
          <w:szCs w:val="20"/>
        </w:rPr>
        <w:softHyphen/>
        <w:t>фективного участия психотехники в таких исследованиях</w:t>
      </w:r>
    </w:p>
    <w:p w:rsidR="00B21717" w:rsidRDefault="00B21717" w:rsidP="00A57C26">
      <w:pPr>
        <w:jc w:val="center"/>
        <w:rPr>
          <w:rFonts w:ascii="Arial" w:hAnsi="Arial" w:cs="Arial"/>
          <w:b/>
          <w:bCs/>
          <w:color w:val="000000"/>
          <w:sz w:val="22"/>
          <w:szCs w:val="22"/>
        </w:rPr>
      </w:pPr>
      <w:r>
        <w:rPr>
          <w:rFonts w:ascii="Arial" w:hAnsi="Arial" w:cs="Arial"/>
          <w:b/>
          <w:bCs/>
          <w:color w:val="000000"/>
          <w:sz w:val="22"/>
          <w:szCs w:val="22"/>
        </w:rPr>
        <w:t>137</w:t>
      </w:r>
    </w:p>
    <w:p w:rsidR="00B21717" w:rsidRDefault="00B21717" w:rsidP="004E22F4">
      <w:pPr>
        <w:shd w:val="clear" w:color="auto" w:fill="FFFFFF"/>
        <w:autoSpaceDE w:val="0"/>
        <w:autoSpaceDN w:val="0"/>
        <w:adjustRightInd w:val="0"/>
        <w:jc w:val="both"/>
      </w:pPr>
      <w:r>
        <w:rPr>
          <w:color w:val="000000"/>
          <w:sz w:val="20"/>
          <w:szCs w:val="20"/>
        </w:rPr>
        <w:t>являлось решение целого ряда методологических про</w:t>
      </w:r>
      <w:r>
        <w:rPr>
          <w:color w:val="000000"/>
          <w:sz w:val="20"/>
          <w:szCs w:val="20"/>
        </w:rPr>
        <w:softHyphen/>
        <w:t>блем, поскольку "наука философична до последних эле</w:t>
      </w:r>
      <w:r>
        <w:rPr>
          <w:color w:val="000000"/>
          <w:sz w:val="20"/>
          <w:szCs w:val="20"/>
        </w:rPr>
        <w:softHyphen/>
        <w:t>ментов, до слов, так сказать, пропитана методологией" [44, с.369]. В этой связи представляется существенным высказывание Л.С.Выготского о том, что в процессе сближения психотехники с экспериментальной психоло</w:t>
      </w:r>
      <w:r>
        <w:rPr>
          <w:color w:val="000000"/>
          <w:sz w:val="20"/>
          <w:szCs w:val="20"/>
        </w:rPr>
        <w:softHyphen/>
        <w:t>гией, генетической психологией и психопатологией про</w:t>
      </w:r>
      <w:r>
        <w:rPr>
          <w:color w:val="000000"/>
          <w:sz w:val="20"/>
          <w:szCs w:val="20"/>
        </w:rPr>
        <w:softHyphen/>
        <w:t>исходят более углубленная проработка проблем психо</w:t>
      </w:r>
      <w:r>
        <w:rPr>
          <w:color w:val="000000"/>
          <w:sz w:val="20"/>
          <w:szCs w:val="20"/>
        </w:rPr>
        <w:softHyphen/>
        <w:t>техники, изменение ее задач и методов. На этом же пути намечалось решение теоретических проблем психотех</w:t>
      </w:r>
      <w:r>
        <w:rPr>
          <w:color w:val="000000"/>
          <w:sz w:val="20"/>
          <w:szCs w:val="20"/>
        </w:rPr>
        <w:softHyphen/>
        <w:t xml:space="preserve">ники. </w:t>
      </w:r>
      <w:r>
        <w:rPr>
          <w:i/>
          <w:iCs/>
          <w:color w:val="000000"/>
          <w:sz w:val="20"/>
          <w:szCs w:val="20"/>
        </w:rPr>
        <w:t>"Разрыв между двумя основными формами психо</w:t>
      </w:r>
      <w:r>
        <w:rPr>
          <w:i/>
          <w:iCs/>
          <w:color w:val="000000"/>
          <w:sz w:val="20"/>
          <w:szCs w:val="20"/>
        </w:rPr>
        <w:softHyphen/>
        <w:t>технического исследования,</w:t>
      </w:r>
      <w:r>
        <w:rPr>
          <w:color w:val="000000"/>
          <w:sz w:val="20"/>
          <w:szCs w:val="20"/>
        </w:rPr>
        <w:t xml:space="preserve">— </w:t>
      </w:r>
      <w:r>
        <w:rPr>
          <w:i/>
          <w:iCs/>
          <w:color w:val="000000"/>
          <w:sz w:val="20"/>
          <w:szCs w:val="20"/>
        </w:rPr>
        <w:t>отмечал Л.С.Выгот</w:t>
      </w:r>
      <w:r>
        <w:rPr>
          <w:i/>
          <w:iCs/>
          <w:color w:val="000000"/>
          <w:sz w:val="20"/>
          <w:szCs w:val="20"/>
        </w:rPr>
        <w:softHyphen/>
        <w:t xml:space="preserve">ский, </w:t>
      </w:r>
      <w:r>
        <w:rPr>
          <w:color w:val="000000"/>
          <w:sz w:val="20"/>
          <w:szCs w:val="20"/>
        </w:rPr>
        <w:t xml:space="preserve">— </w:t>
      </w:r>
      <w:r>
        <w:rPr>
          <w:i/>
          <w:iCs/>
          <w:color w:val="000000"/>
          <w:sz w:val="20"/>
          <w:szCs w:val="20"/>
        </w:rPr>
        <w:t>между аналитическим изучением отдельных, большей частью элементарных функций, на которые разлагается обычно та или иная сложная профессиональ</w:t>
      </w:r>
      <w:r>
        <w:rPr>
          <w:i/>
          <w:iCs/>
          <w:color w:val="000000"/>
          <w:sz w:val="20"/>
          <w:szCs w:val="20"/>
        </w:rPr>
        <w:softHyphen/>
        <w:t>ная деятельность, и имитативной подделкой всей про</w:t>
      </w:r>
      <w:r>
        <w:rPr>
          <w:i/>
          <w:iCs/>
          <w:color w:val="000000"/>
          <w:sz w:val="20"/>
          <w:szCs w:val="20"/>
        </w:rPr>
        <w:softHyphen/>
        <w:t xml:space="preserve">фессиональной деятельности в целом с максимальным приближением к действительности </w:t>
      </w:r>
      <w:r>
        <w:rPr>
          <w:color w:val="000000"/>
          <w:sz w:val="20"/>
          <w:szCs w:val="20"/>
        </w:rPr>
        <w:t xml:space="preserve">— </w:t>
      </w:r>
      <w:r>
        <w:rPr>
          <w:i/>
          <w:iCs/>
          <w:color w:val="000000"/>
          <w:sz w:val="20"/>
          <w:szCs w:val="20"/>
        </w:rPr>
        <w:t>должен быть за</w:t>
      </w:r>
      <w:r>
        <w:rPr>
          <w:i/>
          <w:iCs/>
          <w:color w:val="000000"/>
          <w:sz w:val="20"/>
          <w:szCs w:val="20"/>
        </w:rPr>
        <w:softHyphen/>
        <w:t>полнен с помощью изучения высших, сложных синтети</w:t>
      </w:r>
      <w:r>
        <w:rPr>
          <w:i/>
          <w:iCs/>
          <w:color w:val="000000"/>
          <w:sz w:val="20"/>
          <w:szCs w:val="20"/>
        </w:rPr>
        <w:softHyphen/>
        <w:t xml:space="preserve">ческих интеллектуальных функций" </w:t>
      </w:r>
      <w:r>
        <w:rPr>
          <w:color w:val="000000"/>
          <w:sz w:val="20"/>
          <w:szCs w:val="20"/>
        </w:rPr>
        <w:t>[45, с.384].</w:t>
      </w:r>
    </w:p>
    <w:p w:rsidR="00B21717" w:rsidRDefault="00B21717" w:rsidP="00A57C26">
      <w:pPr>
        <w:shd w:val="clear" w:color="auto" w:fill="FFFFFF"/>
        <w:autoSpaceDE w:val="0"/>
        <w:autoSpaceDN w:val="0"/>
        <w:adjustRightInd w:val="0"/>
        <w:ind w:firstLine="708"/>
        <w:jc w:val="both"/>
      </w:pPr>
      <w:r>
        <w:rPr>
          <w:color w:val="000000"/>
          <w:sz w:val="20"/>
          <w:szCs w:val="20"/>
        </w:rPr>
        <w:t xml:space="preserve">Поиски форм и методов комплексных исследований велись в 20 — 30-е годы в русле работ по охране труда [46]. Формулировались также новые проблемы. </w:t>
      </w:r>
      <w:r>
        <w:rPr>
          <w:i/>
          <w:iCs/>
          <w:color w:val="000000"/>
          <w:sz w:val="20"/>
          <w:szCs w:val="20"/>
        </w:rPr>
        <w:t>"Самое содер</w:t>
      </w:r>
      <w:r>
        <w:rPr>
          <w:i/>
          <w:iCs/>
          <w:color w:val="000000"/>
          <w:sz w:val="20"/>
          <w:szCs w:val="20"/>
        </w:rPr>
        <w:softHyphen/>
        <w:t>жание новой техники,</w:t>
      </w:r>
      <w:r>
        <w:rPr>
          <w:color w:val="000000"/>
          <w:sz w:val="20"/>
          <w:szCs w:val="20"/>
        </w:rPr>
        <w:t xml:space="preserve">— </w:t>
      </w:r>
      <w:r>
        <w:rPr>
          <w:i/>
          <w:iCs/>
          <w:color w:val="000000"/>
          <w:sz w:val="20"/>
          <w:szCs w:val="20"/>
        </w:rPr>
        <w:t>писал В.Строганов,</w:t>
      </w:r>
      <w:r>
        <w:rPr>
          <w:color w:val="000000"/>
          <w:sz w:val="20"/>
          <w:szCs w:val="20"/>
        </w:rPr>
        <w:t xml:space="preserve">— </w:t>
      </w:r>
      <w:r>
        <w:rPr>
          <w:i/>
          <w:iCs/>
          <w:color w:val="000000"/>
          <w:sz w:val="20"/>
          <w:szCs w:val="20"/>
        </w:rPr>
        <w:t>должно постоянно расширяться и обогащаться... Идеи оздоров</w:t>
      </w:r>
      <w:r>
        <w:rPr>
          <w:i/>
          <w:iCs/>
          <w:color w:val="000000"/>
          <w:sz w:val="20"/>
          <w:szCs w:val="20"/>
        </w:rPr>
        <w:softHyphen/>
        <w:t>ления и безопасности труда должны у нас стать орга</w:t>
      </w:r>
      <w:r>
        <w:rPr>
          <w:i/>
          <w:iCs/>
          <w:color w:val="000000"/>
          <w:sz w:val="20"/>
          <w:szCs w:val="20"/>
        </w:rPr>
        <w:softHyphen/>
        <w:t>нической частью развивающейся техники, а не допол</w:t>
      </w:r>
      <w:r>
        <w:rPr>
          <w:i/>
          <w:iCs/>
          <w:color w:val="000000"/>
          <w:sz w:val="20"/>
          <w:szCs w:val="20"/>
        </w:rPr>
        <w:softHyphen/>
        <w:t>нять эту технику как некий посторонний, самостоя</w:t>
      </w:r>
      <w:r>
        <w:rPr>
          <w:i/>
          <w:iCs/>
          <w:color w:val="000000"/>
          <w:sz w:val="20"/>
          <w:szCs w:val="20"/>
        </w:rPr>
        <w:softHyphen/>
        <w:t xml:space="preserve">тельный привесок" </w:t>
      </w:r>
      <w:r>
        <w:rPr>
          <w:color w:val="000000"/>
          <w:sz w:val="20"/>
          <w:szCs w:val="20"/>
        </w:rPr>
        <w:t>[47, с. 14].</w:t>
      </w:r>
    </w:p>
    <w:p w:rsidR="00B21717" w:rsidRDefault="00B21717" w:rsidP="00A57C26">
      <w:pPr>
        <w:shd w:val="clear" w:color="auto" w:fill="FFFFFF"/>
        <w:autoSpaceDE w:val="0"/>
        <w:autoSpaceDN w:val="0"/>
        <w:adjustRightInd w:val="0"/>
        <w:ind w:firstLine="708"/>
        <w:jc w:val="both"/>
      </w:pPr>
      <w:r>
        <w:rPr>
          <w:color w:val="000000"/>
          <w:sz w:val="20"/>
          <w:szCs w:val="20"/>
        </w:rPr>
        <w:t>В 20 — 30-е годы в стране действовала широкая сеть психофизиологических лабораторий непосредственно на фабриках и заводах, где сотрудничали психологи, физио</w:t>
      </w:r>
      <w:r>
        <w:rPr>
          <w:color w:val="000000"/>
          <w:sz w:val="20"/>
          <w:szCs w:val="20"/>
        </w:rPr>
        <w:softHyphen/>
        <w:t>логи, гигиенисты труда, инженерно-технический персо</w:t>
      </w:r>
      <w:r>
        <w:rPr>
          <w:color w:val="000000"/>
          <w:sz w:val="20"/>
          <w:szCs w:val="20"/>
        </w:rPr>
        <w:softHyphen/>
        <w:t>нал предприятий, специалисты по организации, охране труда и технике безопасности. Совершенствование тру</w:t>
      </w:r>
      <w:r>
        <w:rPr>
          <w:color w:val="000000"/>
          <w:sz w:val="20"/>
          <w:szCs w:val="20"/>
        </w:rPr>
        <w:softHyphen/>
        <w:t>довой деятельности и улучшение условий труда на про</w:t>
      </w:r>
      <w:r>
        <w:rPr>
          <w:color w:val="000000"/>
          <w:sz w:val="20"/>
          <w:szCs w:val="20"/>
        </w:rPr>
        <w:softHyphen/>
        <w:t>изводстве и транспорте являлись той реальной основой, на которой укреплялись взаимосвязь и взаимодействие наук о трудовой деятельности. Такая работа проводилась, например, в научно-исследовательском секторе отдела техники безопасности и промсанитарии Горьковского автозавода, возглавляемого К.К.Платоновым, в психофи</w:t>
      </w:r>
      <w:r>
        <w:rPr>
          <w:color w:val="000000"/>
          <w:sz w:val="20"/>
          <w:szCs w:val="20"/>
        </w:rPr>
        <w:softHyphen/>
        <w:t>зиологической лаборатории на Московском электрозаво</w:t>
      </w:r>
      <w:r>
        <w:rPr>
          <w:color w:val="000000"/>
          <w:sz w:val="20"/>
          <w:szCs w:val="20"/>
        </w:rPr>
        <w:softHyphen/>
        <w:t>де, руководимой А.Ф.Гольдбергом, и др.</w:t>
      </w:r>
    </w:p>
    <w:p w:rsidR="00B21717" w:rsidRDefault="00B21717" w:rsidP="00A57C26">
      <w:pPr>
        <w:shd w:val="clear" w:color="auto" w:fill="FFFFFF"/>
        <w:autoSpaceDE w:val="0"/>
        <w:autoSpaceDN w:val="0"/>
        <w:adjustRightInd w:val="0"/>
        <w:ind w:firstLine="708"/>
        <w:jc w:val="both"/>
      </w:pPr>
      <w:r>
        <w:rPr>
          <w:i/>
          <w:iCs/>
          <w:color w:val="000000"/>
          <w:sz w:val="20"/>
          <w:szCs w:val="20"/>
        </w:rPr>
        <w:t>В 1932 г. в резолюции конференции по психофизиоло</w:t>
      </w:r>
      <w:r>
        <w:rPr>
          <w:i/>
          <w:iCs/>
          <w:color w:val="000000"/>
          <w:sz w:val="20"/>
          <w:szCs w:val="20"/>
        </w:rPr>
        <w:softHyphen/>
        <w:t>гии и организации труда отмечалось, что "результаты работы психофизиологических лабораторий подтверж</w:t>
      </w:r>
      <w:r>
        <w:rPr>
          <w:i/>
          <w:iCs/>
          <w:color w:val="000000"/>
          <w:sz w:val="20"/>
          <w:szCs w:val="20"/>
        </w:rPr>
        <w:softHyphen/>
        <w:t>дают целесообразность и своевременность постановки изучения человеческого фактора и его влияния на проте</w:t>
      </w:r>
      <w:r>
        <w:rPr>
          <w:i/>
          <w:iCs/>
          <w:color w:val="000000"/>
          <w:sz w:val="20"/>
          <w:szCs w:val="20"/>
        </w:rPr>
        <w:softHyphen/>
        <w:t>кание трудового процесса в производственной обстанов</w:t>
      </w:r>
      <w:r>
        <w:rPr>
          <w:i/>
          <w:iCs/>
          <w:color w:val="000000"/>
          <w:sz w:val="20"/>
          <w:szCs w:val="20"/>
        </w:rPr>
        <w:softHyphen/>
        <w:t xml:space="preserve">ке" </w:t>
      </w:r>
      <w:r>
        <w:rPr>
          <w:color w:val="000000"/>
          <w:sz w:val="20"/>
          <w:szCs w:val="20"/>
        </w:rPr>
        <w:t>[48, с.185]. На этой конференции всеобщее внимание привлек доклад А.Ф.Гольдберга. В руководимой им лабо</w:t>
      </w:r>
      <w:r>
        <w:rPr>
          <w:color w:val="000000"/>
          <w:sz w:val="20"/>
          <w:szCs w:val="20"/>
        </w:rPr>
        <w:softHyphen/>
        <w:t>ратории сотрудники действовали в тесном контакте с рабочими, которые были не только испытуемыми, но и активными участниками всех проводимых мероприятий. "Проведя подробный производственно-психофизиологи</w:t>
      </w:r>
      <w:r>
        <w:rPr>
          <w:color w:val="000000"/>
          <w:sz w:val="20"/>
          <w:szCs w:val="20"/>
        </w:rPr>
        <w:softHyphen/>
        <w:t>ческий анализ процесса работы на агрегатах,— говорил А.Ф.Гольдберг,— детально ознакомившись с санитарно-гигиеническими условиями цехов и основными психофизиологическими особенностями работающих на агрега</w:t>
      </w:r>
      <w:r>
        <w:rPr>
          <w:color w:val="000000"/>
          <w:sz w:val="20"/>
          <w:szCs w:val="20"/>
        </w:rPr>
        <w:softHyphen/>
        <w:t>тах, лаборатория дала ряд предложений, охватывающих рабочее место, сиденье, рабочие движения, режим рабо</w:t>
      </w:r>
      <w:r>
        <w:rPr>
          <w:color w:val="000000"/>
          <w:sz w:val="20"/>
          <w:szCs w:val="20"/>
        </w:rPr>
        <w:softHyphen/>
        <w:t>чего дня, рациональный пищевой режим и т.д." [48, с. 185].</w:t>
      </w:r>
    </w:p>
    <w:p w:rsidR="00B21717" w:rsidRDefault="00B21717" w:rsidP="00A57C26">
      <w:pPr>
        <w:shd w:val="clear" w:color="auto" w:fill="FFFFFF"/>
        <w:autoSpaceDE w:val="0"/>
        <w:autoSpaceDN w:val="0"/>
        <w:adjustRightInd w:val="0"/>
        <w:ind w:firstLine="708"/>
        <w:jc w:val="both"/>
      </w:pPr>
      <w:r>
        <w:rPr>
          <w:color w:val="000000"/>
          <w:sz w:val="20"/>
          <w:szCs w:val="20"/>
        </w:rPr>
        <w:t>В практике рационализации трудовой деятельности и орудий труда в 20 —30-е годы важное место занимал вопрос о влиянии той или иной конструкции машины на удобство работы с ней и на соотношение "ручного" и "машинного" времени. Например, при анализе новой модели штамповочного пресса в обувном производстве было выявлено, что работать на нем может лишь человек высокого роста, подняв руки почти на уровень плеч. Использовать же высокое сиденье нельзя, потому что в рабочих операциях задействована нога, ударяющая по педали, расположенной у самого пола. Рационализатор</w:t>
      </w:r>
      <w:r>
        <w:rPr>
          <w:color w:val="000000"/>
          <w:sz w:val="20"/>
          <w:szCs w:val="20"/>
        </w:rPr>
        <w:softHyphen/>
        <w:t>ские предложения рабочих позволили устранить эти не</w:t>
      </w:r>
      <w:r>
        <w:rPr>
          <w:color w:val="000000"/>
          <w:sz w:val="20"/>
          <w:szCs w:val="20"/>
        </w:rPr>
        <w:softHyphen/>
        <w:t>достатки.</w:t>
      </w:r>
    </w:p>
    <w:p w:rsidR="00B21717" w:rsidRDefault="00B21717" w:rsidP="00A57C26">
      <w:pPr>
        <w:shd w:val="clear" w:color="auto" w:fill="FFFFFF"/>
        <w:autoSpaceDE w:val="0"/>
        <w:autoSpaceDN w:val="0"/>
        <w:adjustRightInd w:val="0"/>
        <w:ind w:firstLine="708"/>
        <w:jc w:val="both"/>
      </w:pPr>
      <w:r>
        <w:rPr>
          <w:color w:val="000000"/>
          <w:sz w:val="20"/>
          <w:szCs w:val="20"/>
        </w:rPr>
        <w:t>Психофизиологическое изучение психотехниками Г.Н.Скородинским и Е.Э.Менделеевой машин, применяв</w:t>
      </w:r>
      <w:r>
        <w:rPr>
          <w:color w:val="000000"/>
          <w:sz w:val="20"/>
          <w:szCs w:val="20"/>
        </w:rPr>
        <w:softHyphen/>
        <w:t>шихся на Днепрострое, на заводе "Серп и молот" и электрозаводе в Москве, а также на новостройках в других районах страны в начале 30-х годов, завершилось разработкой предложений по совершенствованию подъ</w:t>
      </w:r>
      <w:r>
        <w:rPr>
          <w:color w:val="000000"/>
          <w:sz w:val="20"/>
          <w:szCs w:val="20"/>
        </w:rPr>
        <w:softHyphen/>
        <w:t>емно-транспортных механизмов [49].</w:t>
      </w:r>
    </w:p>
    <w:p w:rsidR="00B21717" w:rsidRDefault="00B21717" w:rsidP="00A57C26">
      <w:pPr>
        <w:shd w:val="clear" w:color="auto" w:fill="FFFFFF"/>
        <w:autoSpaceDE w:val="0"/>
        <w:autoSpaceDN w:val="0"/>
        <w:adjustRightInd w:val="0"/>
        <w:ind w:firstLine="708"/>
        <w:jc w:val="both"/>
      </w:pPr>
      <w:r>
        <w:rPr>
          <w:color w:val="000000"/>
          <w:sz w:val="20"/>
          <w:szCs w:val="20"/>
        </w:rPr>
        <w:t>Для устранения выявленных недостатков были пред</w:t>
      </w:r>
      <w:r>
        <w:rPr>
          <w:color w:val="000000"/>
          <w:sz w:val="20"/>
          <w:szCs w:val="20"/>
        </w:rPr>
        <w:softHyphen/>
        <w:t>ложены следующие изменения в конструкции кранов:</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сосредоточить</w:t>
      </w:r>
      <w:r>
        <w:rPr>
          <w:rFonts w:ascii="Arial" w:hAnsi="Arial" w:cs="Arial"/>
          <w:color w:val="000000"/>
          <w:sz w:val="16"/>
          <w:szCs w:val="16"/>
        </w:rPr>
        <w:t xml:space="preserve"> </w:t>
      </w:r>
      <w:r>
        <w:rPr>
          <w:rFonts w:ascii="Arial" w:hAnsi="Arial"/>
          <w:color w:val="000000"/>
          <w:sz w:val="16"/>
          <w:szCs w:val="16"/>
        </w:rPr>
        <w:t>рычаги</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рабочем</w:t>
      </w:r>
      <w:r>
        <w:rPr>
          <w:rFonts w:ascii="Arial" w:hAnsi="Arial" w:cs="Arial"/>
          <w:color w:val="000000"/>
          <w:sz w:val="16"/>
          <w:szCs w:val="16"/>
        </w:rPr>
        <w:t xml:space="preserve"> </w:t>
      </w:r>
      <w:r>
        <w:rPr>
          <w:rFonts w:ascii="Arial" w:hAnsi="Arial"/>
          <w:color w:val="000000"/>
          <w:sz w:val="16"/>
          <w:szCs w:val="16"/>
        </w:rPr>
        <w:t>месте так</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сближение</w:t>
      </w:r>
      <w:r>
        <w:rPr>
          <w:rFonts w:ascii="Arial" w:hAnsi="Arial" w:cs="Arial"/>
          <w:color w:val="000000"/>
          <w:sz w:val="16"/>
          <w:szCs w:val="16"/>
        </w:rPr>
        <w:t xml:space="preserve"> </w:t>
      </w:r>
      <w:r>
        <w:rPr>
          <w:rFonts w:ascii="Arial" w:hAnsi="Arial"/>
          <w:color w:val="000000"/>
          <w:sz w:val="16"/>
          <w:szCs w:val="16"/>
        </w:rPr>
        <w:t>создавало</w:t>
      </w:r>
      <w:r>
        <w:rPr>
          <w:rFonts w:ascii="Arial" w:hAnsi="Arial" w:cs="Arial"/>
          <w:color w:val="000000"/>
          <w:sz w:val="16"/>
          <w:szCs w:val="16"/>
        </w:rPr>
        <w:t xml:space="preserve"> </w:t>
      </w:r>
      <w:r>
        <w:rPr>
          <w:rFonts w:ascii="Arial" w:hAnsi="Arial"/>
          <w:color w:val="000000"/>
          <w:sz w:val="16"/>
          <w:szCs w:val="16"/>
        </w:rPr>
        <w:t>наибольшие</w:t>
      </w:r>
      <w:r>
        <w:rPr>
          <w:rFonts w:ascii="Arial" w:hAnsi="Arial" w:cs="Arial"/>
          <w:color w:val="000000"/>
          <w:sz w:val="16"/>
          <w:szCs w:val="16"/>
        </w:rPr>
        <w:t xml:space="preserve"> </w:t>
      </w:r>
      <w:r>
        <w:rPr>
          <w:rFonts w:ascii="Arial" w:hAnsi="Arial"/>
          <w:color w:val="000000"/>
          <w:sz w:val="16"/>
          <w:szCs w:val="16"/>
        </w:rPr>
        <w:t>удоб</w:t>
      </w:r>
      <w:r>
        <w:rPr>
          <w:rFonts w:ascii="Arial" w:hAnsi="Arial"/>
          <w:color w:val="000000"/>
          <w:sz w:val="16"/>
          <w:szCs w:val="16"/>
        </w:rPr>
        <w:softHyphen/>
        <w:t>ства</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усложняло</w:t>
      </w:r>
      <w:r>
        <w:rPr>
          <w:rFonts w:ascii="Arial" w:hAnsi="Arial" w:cs="Arial"/>
          <w:color w:val="000000"/>
          <w:sz w:val="16"/>
          <w:szCs w:val="16"/>
        </w:rPr>
        <w:t xml:space="preserve">  </w:t>
      </w:r>
      <w:r>
        <w:rPr>
          <w:rFonts w:ascii="Arial" w:hAnsi="Arial"/>
          <w:color w:val="000000"/>
          <w:sz w:val="16"/>
          <w:szCs w:val="16"/>
        </w:rPr>
        <w:t>наблюдение</w:t>
      </w:r>
      <w:r>
        <w:rPr>
          <w:rFonts w:ascii="Arial" w:hAnsi="Arial" w:cs="Arial"/>
          <w:color w:val="000000"/>
          <w:sz w:val="16"/>
          <w:szCs w:val="16"/>
        </w:rPr>
        <w:t xml:space="preserve"> </w:t>
      </w:r>
      <w:r>
        <w:rPr>
          <w:rFonts w:ascii="Arial" w:hAnsi="Arial"/>
          <w:color w:val="000000"/>
          <w:sz w:val="16"/>
          <w:szCs w:val="16"/>
        </w:rPr>
        <w:t>за работой</w:t>
      </w:r>
      <w:r>
        <w:rPr>
          <w:rFonts w:ascii="Arial" w:hAnsi="Arial" w:cs="Arial"/>
          <w:color w:val="000000"/>
          <w:sz w:val="16"/>
          <w:szCs w:val="16"/>
        </w:rPr>
        <w:t xml:space="preserve"> </w:t>
      </w:r>
      <w:r>
        <w:rPr>
          <w:rFonts w:ascii="Arial" w:hAnsi="Arial"/>
          <w:color w:val="000000"/>
          <w:sz w:val="16"/>
          <w:szCs w:val="16"/>
        </w:rPr>
        <w:t>машины</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привести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соответствие</w:t>
      </w:r>
      <w:r>
        <w:rPr>
          <w:rFonts w:ascii="Arial" w:hAnsi="Arial" w:cs="Arial"/>
          <w:color w:val="000000"/>
          <w:sz w:val="16"/>
          <w:szCs w:val="16"/>
        </w:rPr>
        <w:t xml:space="preserve"> </w:t>
      </w:r>
      <w:r>
        <w:rPr>
          <w:rFonts w:ascii="Arial" w:hAnsi="Arial"/>
          <w:color w:val="000000"/>
          <w:sz w:val="16"/>
          <w:szCs w:val="16"/>
        </w:rPr>
        <w:t>направление</w:t>
      </w:r>
      <w:r>
        <w:rPr>
          <w:rFonts w:ascii="Arial" w:hAnsi="Arial" w:cs="Arial"/>
          <w:color w:val="000000"/>
          <w:sz w:val="16"/>
          <w:szCs w:val="16"/>
        </w:rPr>
        <w:t xml:space="preserve"> </w:t>
      </w:r>
      <w:r>
        <w:rPr>
          <w:rFonts w:ascii="Arial" w:hAnsi="Arial"/>
          <w:color w:val="000000"/>
          <w:sz w:val="16"/>
          <w:szCs w:val="16"/>
        </w:rPr>
        <w:t>движения</w:t>
      </w:r>
      <w:r>
        <w:rPr>
          <w:rFonts w:ascii="Arial" w:hAnsi="Arial" w:cs="Arial"/>
          <w:color w:val="000000"/>
          <w:sz w:val="16"/>
          <w:szCs w:val="16"/>
        </w:rPr>
        <w:t xml:space="preserve"> </w:t>
      </w:r>
      <w:r>
        <w:rPr>
          <w:rFonts w:ascii="Arial" w:hAnsi="Arial"/>
          <w:color w:val="000000"/>
          <w:sz w:val="16"/>
          <w:szCs w:val="16"/>
        </w:rPr>
        <w:t>рычагов управления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направлением</w:t>
      </w:r>
      <w:r>
        <w:rPr>
          <w:rFonts w:ascii="Arial" w:hAnsi="Arial" w:cs="Arial"/>
          <w:color w:val="000000"/>
          <w:sz w:val="16"/>
          <w:szCs w:val="16"/>
        </w:rPr>
        <w:t xml:space="preserve"> </w:t>
      </w:r>
      <w:r>
        <w:rPr>
          <w:rFonts w:ascii="Arial" w:hAnsi="Arial"/>
          <w:color w:val="000000"/>
          <w:sz w:val="16"/>
          <w:szCs w:val="16"/>
        </w:rPr>
        <w:t>движения</w:t>
      </w:r>
      <w:r>
        <w:rPr>
          <w:rFonts w:ascii="Arial" w:hAnsi="Arial" w:cs="Arial"/>
          <w:color w:val="000000"/>
          <w:sz w:val="16"/>
          <w:szCs w:val="16"/>
        </w:rPr>
        <w:t xml:space="preserve"> </w:t>
      </w:r>
      <w:r>
        <w:rPr>
          <w:rFonts w:ascii="Arial" w:hAnsi="Arial"/>
          <w:color w:val="000000"/>
          <w:sz w:val="16"/>
          <w:szCs w:val="16"/>
        </w:rPr>
        <w:t>рабочих</w:t>
      </w:r>
      <w:r>
        <w:rPr>
          <w:rFonts w:ascii="Arial" w:hAnsi="Arial" w:cs="Arial"/>
          <w:color w:val="000000"/>
          <w:sz w:val="16"/>
          <w:szCs w:val="16"/>
        </w:rPr>
        <w:t xml:space="preserve"> </w:t>
      </w:r>
      <w:r>
        <w:rPr>
          <w:rFonts w:ascii="Arial" w:hAnsi="Arial"/>
          <w:color w:val="000000"/>
          <w:sz w:val="16"/>
          <w:szCs w:val="16"/>
        </w:rPr>
        <w:t>частей подъемно</w:t>
      </w:r>
      <w:r>
        <w:rPr>
          <w:rFonts w:ascii="Arial" w:hAnsi="Arial" w:cs="Arial"/>
          <w:color w:val="000000"/>
          <w:sz w:val="16"/>
          <w:szCs w:val="16"/>
        </w:rPr>
        <w:t>-</w:t>
      </w:r>
      <w:r>
        <w:rPr>
          <w:rFonts w:ascii="Arial" w:hAnsi="Arial"/>
          <w:color w:val="000000"/>
          <w:sz w:val="16"/>
          <w:szCs w:val="16"/>
        </w:rPr>
        <w:t>транспортных</w:t>
      </w:r>
      <w:r>
        <w:rPr>
          <w:rFonts w:ascii="Arial" w:hAnsi="Arial" w:cs="Arial"/>
          <w:color w:val="000000"/>
          <w:sz w:val="16"/>
          <w:szCs w:val="16"/>
        </w:rPr>
        <w:t xml:space="preserve"> </w:t>
      </w:r>
      <w:r>
        <w:rPr>
          <w:rFonts w:ascii="Arial" w:hAnsi="Arial"/>
          <w:color w:val="000000"/>
          <w:sz w:val="16"/>
          <w:szCs w:val="16"/>
        </w:rPr>
        <w:t>механизмов</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конструировании</w:t>
      </w:r>
      <w:r>
        <w:rPr>
          <w:rFonts w:ascii="Arial" w:hAnsi="Arial" w:cs="Arial"/>
          <w:color w:val="000000"/>
          <w:sz w:val="16"/>
          <w:szCs w:val="16"/>
        </w:rPr>
        <w:t xml:space="preserve"> </w:t>
      </w:r>
      <w:r>
        <w:rPr>
          <w:rFonts w:ascii="Arial" w:hAnsi="Arial"/>
          <w:color w:val="000000"/>
          <w:sz w:val="16"/>
          <w:szCs w:val="16"/>
        </w:rPr>
        <w:t>рычагов</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предусмот</w:t>
      </w:r>
      <w:r>
        <w:rPr>
          <w:rFonts w:ascii="Arial" w:hAnsi="Arial"/>
          <w:color w:val="000000"/>
          <w:sz w:val="16"/>
          <w:szCs w:val="16"/>
        </w:rPr>
        <w:softHyphen/>
        <w:t>реть</w:t>
      </w:r>
      <w:r>
        <w:rPr>
          <w:rFonts w:ascii="Arial" w:hAnsi="Arial" w:cs="Arial"/>
          <w:color w:val="000000"/>
          <w:sz w:val="16"/>
          <w:szCs w:val="16"/>
        </w:rPr>
        <w:t xml:space="preserve"> </w:t>
      </w:r>
      <w:r>
        <w:rPr>
          <w:rFonts w:ascii="Arial" w:hAnsi="Arial"/>
          <w:color w:val="000000"/>
          <w:sz w:val="16"/>
          <w:szCs w:val="16"/>
        </w:rPr>
        <w:t>автоматическое</w:t>
      </w:r>
      <w:r>
        <w:rPr>
          <w:rFonts w:ascii="Arial" w:hAnsi="Arial" w:cs="Arial"/>
          <w:color w:val="000000"/>
          <w:sz w:val="16"/>
          <w:szCs w:val="16"/>
        </w:rPr>
        <w:t xml:space="preserve"> </w:t>
      </w:r>
      <w:r>
        <w:rPr>
          <w:rFonts w:ascii="Arial" w:hAnsi="Arial"/>
          <w:color w:val="000000"/>
          <w:sz w:val="16"/>
          <w:szCs w:val="16"/>
        </w:rPr>
        <w:t>выключение</w:t>
      </w:r>
      <w:r>
        <w:rPr>
          <w:rFonts w:ascii="Arial" w:hAnsi="Arial" w:cs="Arial"/>
          <w:color w:val="000000"/>
          <w:sz w:val="16"/>
          <w:szCs w:val="16"/>
        </w:rPr>
        <w:t xml:space="preserve"> </w:t>
      </w:r>
      <w:r>
        <w:rPr>
          <w:rFonts w:ascii="Arial" w:hAnsi="Arial"/>
          <w:color w:val="000000"/>
          <w:sz w:val="16"/>
          <w:szCs w:val="16"/>
        </w:rPr>
        <w:t>того</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иного</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них</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котором</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случае</w:t>
      </w:r>
      <w:r>
        <w:rPr>
          <w:rFonts w:ascii="Arial" w:hAnsi="Arial" w:cs="Arial"/>
          <w:color w:val="000000"/>
          <w:sz w:val="16"/>
          <w:szCs w:val="16"/>
        </w:rPr>
        <w:t xml:space="preserve"> </w:t>
      </w:r>
      <w:r>
        <w:rPr>
          <w:rFonts w:ascii="Arial" w:hAnsi="Arial"/>
          <w:color w:val="000000"/>
          <w:sz w:val="16"/>
          <w:szCs w:val="16"/>
        </w:rPr>
        <w:t>неправильной</w:t>
      </w:r>
      <w:r>
        <w:rPr>
          <w:rFonts w:ascii="Arial" w:hAnsi="Arial" w:cs="Arial"/>
          <w:color w:val="000000"/>
          <w:sz w:val="16"/>
          <w:szCs w:val="16"/>
        </w:rPr>
        <w:t xml:space="preserve"> </w:t>
      </w:r>
      <w:r>
        <w:rPr>
          <w:rFonts w:ascii="Arial" w:hAnsi="Arial"/>
          <w:color w:val="000000"/>
          <w:sz w:val="16"/>
          <w:szCs w:val="16"/>
        </w:rPr>
        <w:t>последовательнос</w:t>
      </w:r>
      <w:r>
        <w:rPr>
          <w:rFonts w:ascii="Arial" w:hAnsi="Arial"/>
          <w:color w:val="000000"/>
          <w:sz w:val="16"/>
          <w:szCs w:val="16"/>
        </w:rPr>
        <w:softHyphen/>
        <w:t>ти</w:t>
      </w:r>
      <w:r>
        <w:rPr>
          <w:rFonts w:ascii="Arial" w:hAnsi="Arial" w:cs="Arial"/>
          <w:color w:val="000000"/>
          <w:sz w:val="16"/>
          <w:szCs w:val="16"/>
        </w:rPr>
        <w:t xml:space="preserve"> </w:t>
      </w:r>
      <w:r>
        <w:rPr>
          <w:rFonts w:ascii="Arial" w:hAnsi="Arial"/>
          <w:color w:val="000000"/>
          <w:sz w:val="16"/>
          <w:szCs w:val="16"/>
        </w:rPr>
        <w:t>включения</w:t>
      </w:r>
      <w:r>
        <w:rPr>
          <w:rFonts w:ascii="Arial" w:hAnsi="Arial" w:cs="Arial"/>
          <w:color w:val="000000"/>
          <w:sz w:val="16"/>
          <w:szCs w:val="16"/>
        </w:rPr>
        <w:t xml:space="preserve"> </w:t>
      </w:r>
      <w:r>
        <w:rPr>
          <w:rFonts w:ascii="Arial" w:hAnsi="Arial"/>
          <w:color w:val="000000"/>
          <w:sz w:val="16"/>
          <w:szCs w:val="16"/>
        </w:rPr>
        <w:t>рычагов</w:t>
      </w:r>
      <w:r>
        <w:rPr>
          <w:rFonts w:ascii="Arial" w:hAnsi="Arial" w:cs="Arial"/>
          <w:color w:val="000000"/>
          <w:sz w:val="16"/>
          <w:szCs w:val="16"/>
        </w:rPr>
        <w:t xml:space="preserve"> </w:t>
      </w:r>
      <w:r>
        <w:rPr>
          <w:rFonts w:ascii="Arial" w:hAnsi="Arial"/>
          <w:color w:val="000000"/>
          <w:sz w:val="16"/>
          <w:szCs w:val="16"/>
        </w:rPr>
        <w:t>исключается</w:t>
      </w:r>
      <w:r>
        <w:rPr>
          <w:rFonts w:ascii="Arial" w:hAnsi="Arial" w:cs="Arial"/>
          <w:color w:val="000000"/>
          <w:sz w:val="16"/>
          <w:szCs w:val="16"/>
        </w:rPr>
        <w:t xml:space="preserve"> </w:t>
      </w:r>
      <w:r>
        <w:rPr>
          <w:rFonts w:ascii="Arial" w:hAnsi="Arial"/>
          <w:color w:val="000000"/>
          <w:sz w:val="16"/>
          <w:szCs w:val="16"/>
        </w:rPr>
        <w:t>возможность</w:t>
      </w:r>
      <w:r>
        <w:rPr>
          <w:rFonts w:ascii="Arial" w:hAnsi="Arial" w:cs="Arial"/>
          <w:color w:val="000000"/>
          <w:sz w:val="16"/>
          <w:szCs w:val="16"/>
        </w:rPr>
        <w:t xml:space="preserve"> </w:t>
      </w:r>
      <w:r>
        <w:rPr>
          <w:rFonts w:ascii="Arial" w:hAnsi="Arial"/>
          <w:color w:val="000000"/>
          <w:sz w:val="16"/>
          <w:szCs w:val="16"/>
        </w:rPr>
        <w:t>аварии</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снизить</w:t>
      </w:r>
      <w:r>
        <w:rPr>
          <w:rFonts w:ascii="Arial" w:hAnsi="Arial" w:cs="Arial"/>
          <w:color w:val="000000"/>
          <w:sz w:val="16"/>
          <w:szCs w:val="16"/>
        </w:rPr>
        <w:t xml:space="preserve"> </w:t>
      </w:r>
      <w:r>
        <w:rPr>
          <w:rFonts w:ascii="Arial" w:hAnsi="Arial"/>
          <w:color w:val="000000"/>
          <w:sz w:val="16"/>
          <w:szCs w:val="16"/>
        </w:rPr>
        <w:t>усилия</w:t>
      </w:r>
      <w:r>
        <w:rPr>
          <w:rFonts w:ascii="Arial" w:hAnsi="Arial" w:cs="Arial"/>
          <w:color w:val="000000"/>
          <w:sz w:val="16"/>
          <w:szCs w:val="16"/>
        </w:rPr>
        <w:t xml:space="preserve">, </w:t>
      </w:r>
      <w:r>
        <w:rPr>
          <w:rFonts w:ascii="Arial" w:hAnsi="Arial"/>
          <w:color w:val="000000"/>
          <w:sz w:val="16"/>
          <w:szCs w:val="16"/>
        </w:rPr>
        <w:t>необходимые</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перемещения</w:t>
      </w:r>
      <w:r>
        <w:rPr>
          <w:rFonts w:ascii="Arial" w:hAnsi="Arial" w:cs="Arial"/>
          <w:color w:val="000000"/>
          <w:sz w:val="16"/>
          <w:szCs w:val="16"/>
        </w:rPr>
        <w:t xml:space="preserve"> </w:t>
      </w:r>
      <w:r>
        <w:rPr>
          <w:rFonts w:ascii="Arial" w:hAnsi="Arial"/>
          <w:color w:val="000000"/>
          <w:sz w:val="16"/>
          <w:szCs w:val="16"/>
        </w:rPr>
        <w:t>рычагов из</w:t>
      </w:r>
      <w:r>
        <w:rPr>
          <w:rFonts w:ascii="Arial" w:hAnsi="Arial" w:cs="Arial"/>
          <w:color w:val="000000"/>
          <w:sz w:val="16"/>
          <w:szCs w:val="16"/>
        </w:rPr>
        <w:t xml:space="preserve"> </w:t>
      </w:r>
      <w:r>
        <w:rPr>
          <w:rFonts w:ascii="Arial" w:hAnsi="Arial"/>
          <w:color w:val="000000"/>
          <w:sz w:val="16"/>
          <w:szCs w:val="16"/>
        </w:rPr>
        <w:t>одного</w:t>
      </w:r>
      <w:r>
        <w:rPr>
          <w:rFonts w:ascii="Arial" w:hAnsi="Arial" w:cs="Arial"/>
          <w:color w:val="000000"/>
          <w:sz w:val="16"/>
          <w:szCs w:val="16"/>
        </w:rPr>
        <w:t xml:space="preserve"> </w:t>
      </w:r>
      <w:r>
        <w:rPr>
          <w:rFonts w:ascii="Arial" w:hAnsi="Arial"/>
          <w:color w:val="000000"/>
          <w:sz w:val="16"/>
          <w:szCs w:val="16"/>
        </w:rPr>
        <w:t>положения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другое</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ввести</w:t>
      </w:r>
      <w:r>
        <w:rPr>
          <w:rFonts w:ascii="Arial" w:hAnsi="Arial" w:cs="Arial"/>
          <w:color w:val="000000"/>
          <w:sz w:val="16"/>
          <w:szCs w:val="16"/>
        </w:rPr>
        <w:t xml:space="preserve"> </w:t>
      </w:r>
      <w:r>
        <w:rPr>
          <w:rFonts w:ascii="Arial" w:hAnsi="Arial"/>
          <w:color w:val="000000"/>
          <w:sz w:val="16"/>
          <w:szCs w:val="16"/>
        </w:rPr>
        <w:t>дифференцированные</w:t>
      </w:r>
      <w:r>
        <w:rPr>
          <w:rFonts w:ascii="Arial" w:hAnsi="Arial" w:cs="Arial"/>
          <w:color w:val="000000"/>
          <w:sz w:val="16"/>
          <w:szCs w:val="16"/>
        </w:rPr>
        <w:t xml:space="preserve"> </w:t>
      </w:r>
      <w:r>
        <w:rPr>
          <w:rFonts w:ascii="Arial" w:hAnsi="Arial"/>
          <w:color w:val="000000"/>
          <w:sz w:val="16"/>
          <w:szCs w:val="16"/>
        </w:rPr>
        <w:t>сигналы</w:t>
      </w:r>
      <w:r>
        <w:rPr>
          <w:rFonts w:ascii="Arial" w:hAnsi="Arial" w:cs="Arial"/>
          <w:color w:val="000000"/>
          <w:sz w:val="16"/>
          <w:szCs w:val="16"/>
        </w:rPr>
        <w:t xml:space="preserve">: </w:t>
      </w:r>
      <w:r>
        <w:rPr>
          <w:rFonts w:ascii="Arial" w:hAnsi="Arial"/>
          <w:color w:val="000000"/>
          <w:sz w:val="16"/>
          <w:szCs w:val="16"/>
        </w:rPr>
        <w:t>когда</w:t>
      </w:r>
      <w:r>
        <w:rPr>
          <w:rFonts w:ascii="Arial" w:hAnsi="Arial" w:cs="Arial"/>
          <w:color w:val="000000"/>
          <w:sz w:val="16"/>
          <w:szCs w:val="16"/>
        </w:rPr>
        <w:t xml:space="preserve"> </w:t>
      </w:r>
      <w:r>
        <w:rPr>
          <w:rFonts w:ascii="Arial" w:hAnsi="Arial"/>
          <w:color w:val="000000"/>
          <w:sz w:val="16"/>
          <w:szCs w:val="16"/>
        </w:rPr>
        <w:t>кран</w:t>
      </w:r>
      <w:r>
        <w:rPr>
          <w:rFonts w:ascii="Arial" w:hAnsi="Arial" w:cs="Arial"/>
          <w:color w:val="000000"/>
          <w:sz w:val="16"/>
          <w:szCs w:val="16"/>
        </w:rPr>
        <w:t xml:space="preserve"> </w:t>
      </w:r>
      <w:r>
        <w:rPr>
          <w:rFonts w:ascii="Arial" w:hAnsi="Arial"/>
          <w:color w:val="000000"/>
          <w:sz w:val="16"/>
          <w:szCs w:val="16"/>
        </w:rPr>
        <w:t>нахо</w:t>
      </w:r>
      <w:r>
        <w:rPr>
          <w:rFonts w:ascii="Arial" w:hAnsi="Arial"/>
          <w:color w:val="000000"/>
          <w:sz w:val="16"/>
          <w:szCs w:val="16"/>
        </w:rPr>
        <w:softHyphen/>
        <w:t>дится</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значительном</w:t>
      </w:r>
      <w:r>
        <w:rPr>
          <w:rFonts w:ascii="Arial" w:hAnsi="Arial" w:cs="Arial"/>
          <w:color w:val="000000"/>
          <w:sz w:val="16"/>
          <w:szCs w:val="16"/>
        </w:rPr>
        <w:t xml:space="preserve"> </w:t>
      </w:r>
      <w:r>
        <w:rPr>
          <w:rFonts w:ascii="Arial" w:hAnsi="Arial"/>
          <w:color w:val="000000"/>
          <w:sz w:val="16"/>
          <w:szCs w:val="16"/>
        </w:rPr>
        <w:t>расстоянии</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обслуживающего рабочего</w:t>
      </w:r>
      <w:r>
        <w:rPr>
          <w:rFonts w:ascii="Arial" w:hAnsi="Arial" w:cs="Arial"/>
          <w:color w:val="000000"/>
          <w:sz w:val="16"/>
          <w:szCs w:val="16"/>
        </w:rPr>
        <w:t xml:space="preserve">,   </w:t>
      </w:r>
      <w:r>
        <w:rPr>
          <w:rFonts w:ascii="Arial" w:hAnsi="Arial"/>
          <w:color w:val="000000"/>
          <w:sz w:val="16"/>
          <w:szCs w:val="16"/>
        </w:rPr>
        <w:t>машинист</w:t>
      </w:r>
      <w:r>
        <w:rPr>
          <w:rFonts w:ascii="Arial" w:hAnsi="Arial" w:cs="Arial"/>
          <w:color w:val="000000"/>
          <w:sz w:val="16"/>
          <w:szCs w:val="16"/>
        </w:rPr>
        <w:t xml:space="preserve">  </w:t>
      </w:r>
      <w:r>
        <w:rPr>
          <w:rFonts w:ascii="Arial" w:hAnsi="Arial"/>
          <w:color w:val="000000"/>
          <w:sz w:val="16"/>
          <w:szCs w:val="16"/>
        </w:rPr>
        <w:t>должен</w:t>
      </w:r>
      <w:r>
        <w:rPr>
          <w:rFonts w:ascii="Arial" w:hAnsi="Arial" w:cs="Arial"/>
          <w:color w:val="000000"/>
          <w:sz w:val="16"/>
          <w:szCs w:val="16"/>
        </w:rPr>
        <w:t xml:space="preserve">   </w:t>
      </w:r>
      <w:r>
        <w:rPr>
          <w:rFonts w:ascii="Arial" w:hAnsi="Arial"/>
          <w:color w:val="000000"/>
          <w:sz w:val="16"/>
          <w:szCs w:val="16"/>
        </w:rPr>
        <w:t>подавать</w:t>
      </w:r>
      <w:r>
        <w:rPr>
          <w:rFonts w:ascii="Arial" w:hAnsi="Arial" w:cs="Arial"/>
          <w:color w:val="000000"/>
          <w:sz w:val="16"/>
          <w:szCs w:val="16"/>
        </w:rPr>
        <w:t xml:space="preserve">   </w:t>
      </w:r>
      <w:r>
        <w:rPr>
          <w:rFonts w:ascii="Arial" w:hAnsi="Arial"/>
          <w:color w:val="000000"/>
          <w:sz w:val="16"/>
          <w:szCs w:val="16"/>
        </w:rPr>
        <w:t>сигнал</w:t>
      </w:r>
      <w:r>
        <w:rPr>
          <w:rFonts w:ascii="Arial" w:hAnsi="Arial" w:cs="Arial"/>
          <w:color w:val="000000"/>
          <w:sz w:val="16"/>
          <w:szCs w:val="16"/>
        </w:rPr>
        <w:t xml:space="preserve">   </w:t>
      </w:r>
      <w:r>
        <w:rPr>
          <w:rFonts w:ascii="Arial" w:hAnsi="Arial"/>
          <w:color w:val="000000"/>
          <w:sz w:val="16"/>
          <w:szCs w:val="16"/>
        </w:rPr>
        <w:t>одной силы</w:t>
      </w:r>
      <w:r>
        <w:rPr>
          <w:rFonts w:ascii="Arial" w:hAnsi="Arial" w:cs="Arial"/>
          <w:color w:val="000000"/>
          <w:sz w:val="16"/>
          <w:szCs w:val="16"/>
        </w:rPr>
        <w:t xml:space="preserve">, </w:t>
      </w:r>
      <w:r>
        <w:rPr>
          <w:rFonts w:ascii="Arial" w:hAnsi="Arial"/>
          <w:color w:val="000000"/>
          <w:sz w:val="16"/>
          <w:szCs w:val="16"/>
        </w:rPr>
        <w:t>когда</w:t>
      </w:r>
      <w:r>
        <w:rPr>
          <w:rFonts w:ascii="Arial" w:hAnsi="Arial" w:cs="Arial"/>
          <w:color w:val="000000"/>
          <w:sz w:val="16"/>
          <w:szCs w:val="16"/>
        </w:rPr>
        <w:t xml:space="preserve"> </w:t>
      </w:r>
      <w:r>
        <w:rPr>
          <w:rFonts w:ascii="Arial" w:hAnsi="Arial"/>
          <w:color w:val="000000"/>
          <w:sz w:val="16"/>
          <w:szCs w:val="16"/>
        </w:rPr>
        <w:t>близко</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другой</w:t>
      </w:r>
      <w:r>
        <w:rPr>
          <w:rFonts w:ascii="Arial" w:hAnsi="Arial" w:cs="Arial"/>
          <w:color w:val="000000"/>
          <w:sz w:val="16"/>
          <w:szCs w:val="16"/>
        </w:rPr>
        <w:t>.</w:t>
      </w:r>
    </w:p>
    <w:p w:rsidR="00B21717" w:rsidRDefault="00B21717" w:rsidP="00A57C26">
      <w:pPr>
        <w:shd w:val="clear" w:color="auto" w:fill="FFFFFF"/>
        <w:autoSpaceDE w:val="0"/>
        <w:autoSpaceDN w:val="0"/>
        <w:adjustRightInd w:val="0"/>
        <w:ind w:firstLine="708"/>
        <w:jc w:val="both"/>
      </w:pPr>
      <w:r>
        <w:rPr>
          <w:color w:val="000000"/>
          <w:sz w:val="20"/>
          <w:szCs w:val="20"/>
        </w:rPr>
        <w:lastRenderedPageBreak/>
        <w:t>В 1931 — 1932 :гг. проводилось психофизиологичес</w:t>
      </w:r>
      <w:r>
        <w:rPr>
          <w:color w:val="000000"/>
          <w:sz w:val="20"/>
          <w:szCs w:val="20"/>
        </w:rPr>
        <w:softHyphen/>
        <w:t>кое изучение изменений работоспособности человека при длительной однообразной работе на конвейере. Пси</w:t>
      </w:r>
      <w:r>
        <w:rPr>
          <w:color w:val="000000"/>
          <w:sz w:val="20"/>
          <w:szCs w:val="20"/>
        </w:rPr>
        <w:softHyphen/>
        <w:t xml:space="preserve">холог Н.А.Эппле сформулировал новые рекомендации относительно скорости движения конвейера: </w:t>
      </w:r>
      <w:r>
        <w:rPr>
          <w:i/>
          <w:iCs/>
          <w:color w:val="000000"/>
          <w:sz w:val="20"/>
          <w:szCs w:val="20"/>
        </w:rPr>
        <w:t>"Равномер</w:t>
      </w:r>
      <w:r>
        <w:rPr>
          <w:i/>
          <w:iCs/>
          <w:color w:val="000000"/>
          <w:sz w:val="20"/>
          <w:szCs w:val="20"/>
        </w:rPr>
        <w:softHyphen/>
        <w:t>ная скорость конвейера не может считаться оптималь</w:t>
      </w:r>
      <w:r>
        <w:rPr>
          <w:i/>
          <w:iCs/>
          <w:color w:val="000000"/>
          <w:sz w:val="20"/>
          <w:szCs w:val="20"/>
        </w:rPr>
        <w:softHyphen/>
        <w:t>ной формой движения. Наилучшей формой движения кон</w:t>
      </w:r>
      <w:r>
        <w:rPr>
          <w:i/>
          <w:iCs/>
          <w:color w:val="000000"/>
          <w:sz w:val="20"/>
          <w:szCs w:val="20"/>
        </w:rPr>
        <w:softHyphen/>
        <w:t>вейера была бы такая форма, при которой график дви</w:t>
      </w:r>
      <w:r>
        <w:rPr>
          <w:i/>
          <w:iCs/>
          <w:color w:val="000000"/>
          <w:sz w:val="20"/>
          <w:szCs w:val="20"/>
        </w:rPr>
        <w:softHyphen/>
        <w:t>жения конвейера и график работоспособности были па</w:t>
      </w:r>
      <w:r>
        <w:rPr>
          <w:i/>
          <w:iCs/>
          <w:color w:val="000000"/>
          <w:sz w:val="20"/>
          <w:szCs w:val="20"/>
        </w:rPr>
        <w:softHyphen/>
        <w:t>раллельными линиями. Если оказывается невозможным достичь этой параллельности за счет выпрямления гра</w:t>
      </w:r>
      <w:r>
        <w:rPr>
          <w:i/>
          <w:iCs/>
          <w:color w:val="000000"/>
          <w:sz w:val="20"/>
          <w:szCs w:val="20"/>
        </w:rPr>
        <w:softHyphen/>
        <w:t xml:space="preserve">фика работоспособности и превращения его в прямую, то остается лишь второе </w:t>
      </w:r>
      <w:r>
        <w:rPr>
          <w:color w:val="000000"/>
          <w:sz w:val="20"/>
          <w:szCs w:val="20"/>
        </w:rPr>
        <w:t xml:space="preserve">— </w:t>
      </w:r>
      <w:r>
        <w:rPr>
          <w:i/>
          <w:iCs/>
          <w:color w:val="000000"/>
          <w:sz w:val="20"/>
          <w:szCs w:val="20"/>
        </w:rPr>
        <w:t xml:space="preserve">придать конвейеру график скорости движения, подобной графику изменения уровня работоспособности" </w:t>
      </w:r>
      <w:r>
        <w:rPr>
          <w:color w:val="000000"/>
          <w:sz w:val="20"/>
          <w:szCs w:val="20"/>
        </w:rPr>
        <w:t>[50, с.273]. Другими словами, ско</w:t>
      </w:r>
      <w:r>
        <w:rPr>
          <w:color w:val="000000"/>
          <w:sz w:val="20"/>
          <w:szCs w:val="20"/>
        </w:rPr>
        <w:softHyphen/>
        <w:t>рость движения конвейера должна изменяться в соответ</w:t>
      </w:r>
      <w:r>
        <w:rPr>
          <w:color w:val="000000"/>
          <w:sz w:val="20"/>
          <w:szCs w:val="20"/>
        </w:rPr>
        <w:softHyphen/>
        <w:t>ствии с закономерными изменениями физиологических</w:t>
      </w:r>
    </w:p>
    <w:p w:rsidR="00B21717" w:rsidRDefault="00B21717" w:rsidP="00A57C26">
      <w:pPr>
        <w:jc w:val="center"/>
        <w:rPr>
          <w:rFonts w:ascii="Arial" w:hAnsi="Arial" w:cs="Arial"/>
          <w:b/>
          <w:bCs/>
          <w:color w:val="000000"/>
          <w:sz w:val="22"/>
          <w:szCs w:val="22"/>
        </w:rPr>
      </w:pPr>
      <w:r>
        <w:rPr>
          <w:rFonts w:ascii="Arial" w:hAnsi="Arial" w:cs="Arial"/>
          <w:b/>
          <w:bCs/>
          <w:color w:val="000000"/>
          <w:sz w:val="22"/>
          <w:szCs w:val="22"/>
        </w:rPr>
        <w:t>138</w:t>
      </w:r>
    </w:p>
    <w:p w:rsidR="009C0BC9" w:rsidRDefault="009C0BC9" w:rsidP="004E22F4">
      <w:pPr>
        <w:shd w:val="clear" w:color="auto" w:fill="FFFFFF"/>
        <w:autoSpaceDE w:val="0"/>
        <w:autoSpaceDN w:val="0"/>
        <w:adjustRightInd w:val="0"/>
        <w:jc w:val="both"/>
      </w:pPr>
      <w:r>
        <w:rPr>
          <w:color w:val="000000"/>
          <w:sz w:val="20"/>
          <w:szCs w:val="20"/>
        </w:rPr>
        <w:t>функций человека на протяжении рабочего дня: посте</w:t>
      </w:r>
      <w:r>
        <w:rPr>
          <w:color w:val="000000"/>
          <w:sz w:val="20"/>
          <w:szCs w:val="20"/>
        </w:rPr>
        <w:softHyphen/>
        <w:t>пенное увеличение темпа в первый, достаточно короткий период работы, относительно стабильная скорость вы</w:t>
      </w:r>
      <w:r>
        <w:rPr>
          <w:color w:val="000000"/>
          <w:sz w:val="20"/>
          <w:szCs w:val="20"/>
        </w:rPr>
        <w:softHyphen/>
        <w:t>полнения операции после вхождения в работу, снижение темпа работы ко времени обеденного перерыва. Для послеобеденного периода характерна та же закономер</w:t>
      </w:r>
      <w:r>
        <w:rPr>
          <w:color w:val="000000"/>
          <w:sz w:val="20"/>
          <w:szCs w:val="20"/>
        </w:rPr>
        <w:softHyphen/>
        <w:t>ность, но с понижением темпа работы. В конце рабочего дня — снижение и этого темпа.</w:t>
      </w:r>
    </w:p>
    <w:p w:rsidR="009C0BC9" w:rsidRDefault="009C0BC9" w:rsidP="00A57C26">
      <w:pPr>
        <w:shd w:val="clear" w:color="auto" w:fill="FFFFFF"/>
        <w:autoSpaceDE w:val="0"/>
        <w:autoSpaceDN w:val="0"/>
        <w:adjustRightInd w:val="0"/>
        <w:ind w:firstLine="708"/>
        <w:jc w:val="both"/>
      </w:pPr>
      <w:r>
        <w:rPr>
          <w:color w:val="000000"/>
          <w:sz w:val="20"/>
          <w:szCs w:val="20"/>
        </w:rPr>
        <w:t xml:space="preserve">Содержание этого раздела — слабое отражение лишь вершины айсберга идей и практических решений в науках о труде человека, которые рождались буквально каждый день в 20 —30-е годы в нашей стране. </w:t>
      </w:r>
      <w:r>
        <w:rPr>
          <w:i/>
          <w:iCs/>
          <w:color w:val="000000"/>
          <w:sz w:val="20"/>
          <w:szCs w:val="20"/>
        </w:rPr>
        <w:t>При изуче</w:t>
      </w:r>
      <w:r>
        <w:rPr>
          <w:i/>
          <w:iCs/>
          <w:color w:val="000000"/>
          <w:sz w:val="20"/>
          <w:szCs w:val="20"/>
        </w:rPr>
        <w:softHyphen/>
        <w:t>нии истории эргономики в России не покидает ощущение, о котором глубоко и точно сказал В.Б.Шкловский, когда ему подарили первое издание "Психологии искусства" замечательного психолога Л.С.Выготского, вышедшее в свет в 1965 г., т.е. 40 лет спустя после ее написания и 30 лет спустя после его кончины: "Это как будто из-под обломков встает целая цивилизация, которую мы не знали'.</w:t>
      </w:r>
    </w:p>
    <w:p w:rsidR="009C0BC9" w:rsidRDefault="009C0BC9" w:rsidP="00A57C26">
      <w:pPr>
        <w:shd w:val="clear" w:color="auto" w:fill="FFFFFF"/>
        <w:autoSpaceDE w:val="0"/>
        <w:autoSpaceDN w:val="0"/>
        <w:adjustRightInd w:val="0"/>
        <w:ind w:firstLine="708"/>
        <w:jc w:val="both"/>
      </w:pPr>
      <w:r>
        <w:rPr>
          <w:i/>
          <w:iCs/>
          <w:color w:val="000000"/>
          <w:sz w:val="20"/>
          <w:szCs w:val="20"/>
        </w:rPr>
        <w:t>Хотя эргономика не оформилась в 20—30-е годы в самостоятельное научное направление, однако были оп</w:t>
      </w:r>
      <w:r>
        <w:rPr>
          <w:i/>
          <w:iCs/>
          <w:color w:val="000000"/>
          <w:sz w:val="20"/>
          <w:szCs w:val="20"/>
        </w:rPr>
        <w:softHyphen/>
        <w:t>ределены ее цели и задачи, намечены основные ее пробле</w:t>
      </w:r>
      <w:r>
        <w:rPr>
          <w:i/>
          <w:iCs/>
          <w:color w:val="000000"/>
          <w:sz w:val="20"/>
          <w:szCs w:val="20"/>
        </w:rPr>
        <w:softHyphen/>
        <w:t>мы и организационные формы исследований, а также пути практического приложения, осуществлены практи</w:t>
      </w:r>
      <w:r>
        <w:rPr>
          <w:i/>
          <w:iCs/>
          <w:color w:val="000000"/>
          <w:sz w:val="20"/>
          <w:szCs w:val="20"/>
        </w:rPr>
        <w:softHyphen/>
        <w:t xml:space="preserve">ческие работы. </w:t>
      </w:r>
      <w:r>
        <w:rPr>
          <w:color w:val="000000"/>
          <w:sz w:val="20"/>
          <w:szCs w:val="20"/>
        </w:rPr>
        <w:t>Возникает вполне естественный вопрос: "Породили эргономику и одновременно отстали в ее развитии. Почему?" Связано это с известными события</w:t>
      </w:r>
      <w:r>
        <w:rPr>
          <w:color w:val="000000"/>
          <w:sz w:val="20"/>
          <w:szCs w:val="20"/>
        </w:rPr>
        <w:softHyphen/>
        <w:t>ми в нашей стране, которые сегодня подвергаются обсто</w:t>
      </w:r>
      <w:r>
        <w:rPr>
          <w:color w:val="000000"/>
          <w:sz w:val="20"/>
          <w:szCs w:val="20"/>
        </w:rPr>
        <w:softHyphen/>
        <w:t xml:space="preserve">ятельной критике. В 20-е годы нарекания </w:t>
      </w:r>
      <w:r>
        <w:rPr>
          <w:smallCaps/>
          <w:color w:val="000000"/>
          <w:sz w:val="20"/>
          <w:szCs w:val="20"/>
        </w:rPr>
        <w:t xml:space="preserve">е </w:t>
      </w:r>
      <w:r>
        <w:rPr>
          <w:color w:val="000000"/>
          <w:sz w:val="20"/>
          <w:szCs w:val="20"/>
        </w:rPr>
        <w:t>адрес совет</w:t>
      </w:r>
      <w:r>
        <w:rPr>
          <w:color w:val="000000"/>
          <w:sz w:val="20"/>
          <w:szCs w:val="20"/>
        </w:rPr>
        <w:softHyphen/>
        <w:t>ских психотехников по поводу их якобы некритического отношения к положениям буржуазной психологии о вне-классовости, внепартийности, методологической ней</w:t>
      </w:r>
      <w:r>
        <w:rPr>
          <w:color w:val="000000"/>
          <w:sz w:val="20"/>
          <w:szCs w:val="20"/>
        </w:rPr>
        <w:softHyphen/>
        <w:t>тральности психотехники привели к перечеркиванию ее достижений и к фактической ликвидации всей пробле</w:t>
      </w:r>
      <w:r>
        <w:rPr>
          <w:color w:val="000000"/>
          <w:sz w:val="20"/>
          <w:szCs w:val="20"/>
        </w:rPr>
        <w:softHyphen/>
        <w:t>матики наук о труде. В начале 30-х годов в СССР не стало психотехники — расформированы ее учреждения и ла</w:t>
      </w:r>
      <w:r>
        <w:rPr>
          <w:color w:val="000000"/>
          <w:sz w:val="20"/>
          <w:szCs w:val="20"/>
        </w:rPr>
        <w:softHyphen/>
        <w:t>боратории, закрыли журнал "Советская психотехника", прекратилась деятельность Психотехнического общест</w:t>
      </w:r>
      <w:r>
        <w:rPr>
          <w:color w:val="000000"/>
          <w:sz w:val="20"/>
          <w:szCs w:val="20"/>
        </w:rPr>
        <w:softHyphen/>
        <w:t>ва. Закрываются лаборатории по психофизиологии труда, в значительной степени свертывается работа ЦИТ и институтов труда в различных регионах страны. Круп</w:t>
      </w:r>
      <w:r>
        <w:rPr>
          <w:color w:val="000000"/>
          <w:sz w:val="20"/>
          <w:szCs w:val="20"/>
        </w:rPr>
        <w:softHyphen/>
        <w:t>ные ученые погибли, а многие из оставшихся в живых так и не смогли в полной мере реализовать свой талант. Формировавшаяся в то время система принудительного труда не допускала научного изучения и объективного анализа. Напрашивается зловещая параллель: в 1942 г. в нацистской Германии расформировали все психологи</w:t>
      </w:r>
      <w:r>
        <w:rPr>
          <w:color w:val="000000"/>
          <w:sz w:val="20"/>
          <w:szCs w:val="20"/>
        </w:rPr>
        <w:softHyphen/>
        <w:t>ческие учреждения, отправили работавших там специа</w:t>
      </w:r>
      <w:r>
        <w:rPr>
          <w:color w:val="000000"/>
          <w:sz w:val="20"/>
          <w:szCs w:val="20"/>
        </w:rPr>
        <w:softHyphen/>
        <w:t>листов на фронт. Восстановление психологии труда в Германии началось в 50-х годах.</w:t>
      </w:r>
    </w:p>
    <w:p w:rsidR="009C0BC9" w:rsidRDefault="009C0BC9" w:rsidP="00A57C26">
      <w:pPr>
        <w:shd w:val="clear" w:color="auto" w:fill="FFFFFF"/>
        <w:autoSpaceDE w:val="0"/>
        <w:autoSpaceDN w:val="0"/>
        <w:adjustRightInd w:val="0"/>
        <w:ind w:firstLine="708"/>
        <w:jc w:val="both"/>
      </w:pPr>
      <w:r>
        <w:rPr>
          <w:color w:val="000000"/>
          <w:sz w:val="20"/>
          <w:szCs w:val="20"/>
        </w:rPr>
        <w:t>Еще в начале 80-х годов публикация работ об иссле</w:t>
      </w:r>
      <w:r>
        <w:rPr>
          <w:color w:val="000000"/>
          <w:sz w:val="20"/>
          <w:szCs w:val="20"/>
        </w:rPr>
        <w:softHyphen/>
        <w:t>дованиях ученых, изучавших в 20 — 30-е годы человека в труде, встречала сопротивление. Так, после публикации в 1983 г. одной из статей на эту тему авторы получили письмо от дочери репрессированного ученого: "Самое плохое, вероятно, не в том, что их просто забывают (хотя это жгуче обидно), а в том, что пионеров зачеркивают, извращают, используют для их характеристики наиболее бранные слова (сама читала в учебнике по психологии</w:t>
      </w:r>
      <w:r w:rsidR="00A57C26">
        <w:t xml:space="preserve"> </w:t>
      </w:r>
      <w:r>
        <w:rPr>
          <w:color w:val="000000"/>
          <w:sz w:val="20"/>
          <w:szCs w:val="20"/>
        </w:rPr>
        <w:t>труда и инженерной психологии). Обыватель высокомер</w:t>
      </w:r>
      <w:r>
        <w:rPr>
          <w:color w:val="000000"/>
          <w:sz w:val="20"/>
          <w:szCs w:val="20"/>
        </w:rPr>
        <w:softHyphen/>
        <w:t>но морщится, когда слышит слово «психотехник», так как уверен, что до него науки не было. Кому, как не Вам,— продолжает она,— знать, что их в свое время расстрели</w:t>
      </w:r>
      <w:r>
        <w:rPr>
          <w:color w:val="000000"/>
          <w:sz w:val="20"/>
          <w:szCs w:val="20"/>
        </w:rPr>
        <w:softHyphen/>
        <w:t>вали, ссылали подальше, лишали права жительства в Москве, унижали непризнанием заслуг, неприсуждением научных званий...".</w:t>
      </w:r>
    </w:p>
    <w:p w:rsidR="009C0BC9" w:rsidRDefault="009C0BC9" w:rsidP="00A57C26">
      <w:pPr>
        <w:shd w:val="clear" w:color="auto" w:fill="FFFFFF"/>
        <w:autoSpaceDE w:val="0"/>
        <w:autoSpaceDN w:val="0"/>
        <w:adjustRightInd w:val="0"/>
        <w:ind w:firstLine="708"/>
        <w:jc w:val="both"/>
      </w:pPr>
      <w:r>
        <w:rPr>
          <w:color w:val="000000"/>
          <w:sz w:val="20"/>
          <w:szCs w:val="20"/>
        </w:rPr>
        <w:t>Будущие исследования раскроют огромное значение достижений ученых, отдававших свои творческие силы заботе о человеке-труженике. Их вина состояла в том, что они искренне поверили в то, что "пролетарскую револю</w:t>
      </w:r>
      <w:r>
        <w:rPr>
          <w:color w:val="000000"/>
          <w:sz w:val="20"/>
          <w:szCs w:val="20"/>
        </w:rPr>
        <w:softHyphen/>
        <w:t>цию" действительно совершили пролетарии в интересах пролетариата. За эту наивную веру им пришлось запла</w:t>
      </w:r>
      <w:r>
        <w:rPr>
          <w:color w:val="000000"/>
          <w:sz w:val="20"/>
          <w:szCs w:val="20"/>
        </w:rPr>
        <w:softHyphen/>
        <w:t>тить слишком дорогую цену. Из истории науки известно, что "энергия заблуждения" порой дает превосходные результаты. Это как раз такой случай.</w:t>
      </w:r>
    </w:p>
    <w:p w:rsidR="009C0BC9" w:rsidRDefault="009C0BC9" w:rsidP="00A57C26">
      <w:pPr>
        <w:shd w:val="clear" w:color="auto" w:fill="FFFFFF"/>
        <w:autoSpaceDE w:val="0"/>
        <w:autoSpaceDN w:val="0"/>
        <w:adjustRightInd w:val="0"/>
        <w:ind w:firstLine="708"/>
        <w:jc w:val="both"/>
      </w:pPr>
      <w:r>
        <w:rPr>
          <w:color w:val="000000"/>
          <w:sz w:val="20"/>
          <w:szCs w:val="20"/>
        </w:rPr>
        <w:t>К науке нашей, как-то с болью заметил Даниил Гранин, мы относимся так же бесхозяйственно, как и к литературе. Не случайно, зародившись у нас, эргономика вернулась к нам... с Запада. Изучая позитивный опыт развития теории и практики эргономики за рубежом, ученые нашей страны все больше внимания уделяют освоению богатого наследия 20 —30-х годов, его значи</w:t>
      </w:r>
      <w:r>
        <w:rPr>
          <w:color w:val="000000"/>
          <w:sz w:val="20"/>
          <w:szCs w:val="20"/>
        </w:rPr>
        <w:softHyphen/>
        <w:t>тельному духовному, профессиональному и нравственно</w:t>
      </w:r>
      <w:r>
        <w:rPr>
          <w:color w:val="000000"/>
          <w:sz w:val="20"/>
          <w:szCs w:val="20"/>
        </w:rPr>
        <w:softHyphen/>
        <w:t>му потенциалу.</w:t>
      </w:r>
    </w:p>
    <w:p w:rsidR="00A57C26" w:rsidRDefault="00A57C26" w:rsidP="004E22F4">
      <w:pPr>
        <w:shd w:val="clear" w:color="auto" w:fill="FFFFFF"/>
        <w:autoSpaceDE w:val="0"/>
        <w:autoSpaceDN w:val="0"/>
        <w:adjustRightInd w:val="0"/>
        <w:jc w:val="both"/>
        <w:rPr>
          <w:color w:val="000000"/>
        </w:rPr>
      </w:pPr>
    </w:p>
    <w:p w:rsidR="009C0BC9" w:rsidRPr="00A57C26" w:rsidRDefault="009C0BC9" w:rsidP="004E22F4">
      <w:pPr>
        <w:shd w:val="clear" w:color="auto" w:fill="FFFFFF"/>
        <w:autoSpaceDE w:val="0"/>
        <w:autoSpaceDN w:val="0"/>
        <w:adjustRightInd w:val="0"/>
        <w:jc w:val="both"/>
        <w:rPr>
          <w:b/>
        </w:rPr>
      </w:pPr>
      <w:r w:rsidRPr="00A57C26">
        <w:rPr>
          <w:b/>
          <w:color w:val="000000"/>
        </w:rPr>
        <w:t>5.2. Общая характеристика начального этапа развития инженерной психологии</w:t>
      </w:r>
    </w:p>
    <w:p w:rsidR="00A57C26" w:rsidRDefault="00A57C26" w:rsidP="004E22F4">
      <w:pPr>
        <w:shd w:val="clear" w:color="auto" w:fill="FFFFFF"/>
        <w:autoSpaceDE w:val="0"/>
        <w:autoSpaceDN w:val="0"/>
        <w:adjustRightInd w:val="0"/>
        <w:jc w:val="both"/>
        <w:rPr>
          <w:color w:val="000000"/>
          <w:sz w:val="20"/>
          <w:szCs w:val="20"/>
        </w:rPr>
      </w:pPr>
    </w:p>
    <w:p w:rsidR="009C0BC9" w:rsidRDefault="009C0BC9" w:rsidP="00A57C26">
      <w:pPr>
        <w:shd w:val="clear" w:color="auto" w:fill="FFFFFF"/>
        <w:autoSpaceDE w:val="0"/>
        <w:autoSpaceDN w:val="0"/>
        <w:adjustRightInd w:val="0"/>
        <w:ind w:firstLine="708"/>
        <w:jc w:val="both"/>
      </w:pPr>
      <w:r>
        <w:rPr>
          <w:color w:val="000000"/>
          <w:sz w:val="20"/>
          <w:szCs w:val="20"/>
        </w:rPr>
        <w:lastRenderedPageBreak/>
        <w:t>В конце 1946 г., т.е. сразу после окончания войны с Германией, по инициативе командования военно-воз</w:t>
      </w:r>
      <w:r>
        <w:rPr>
          <w:color w:val="000000"/>
          <w:sz w:val="20"/>
          <w:szCs w:val="20"/>
        </w:rPr>
        <w:softHyphen/>
        <w:t>душных сил проводятся заседания сектора психологии Института философии АН СССР и сессия отделения психологии Академии педагогических наук РСФСР, на которых обсуждается один вопрос — о возможных на</w:t>
      </w:r>
      <w:r>
        <w:rPr>
          <w:color w:val="000000"/>
          <w:sz w:val="20"/>
          <w:szCs w:val="20"/>
        </w:rPr>
        <w:softHyphen/>
        <w:t xml:space="preserve">правлениях психологических исследований в авиации. </w:t>
      </w:r>
      <w:r>
        <w:rPr>
          <w:i/>
          <w:iCs/>
          <w:color w:val="000000"/>
          <w:sz w:val="20"/>
          <w:szCs w:val="20"/>
        </w:rPr>
        <w:t>Это первое в стране официально санкционированное обсуждение проблем, психологии труда спустя десять лет после окончательного разгрома психотехники, которое повлекло за собой свертывание психологических исследо</w:t>
      </w:r>
      <w:r>
        <w:rPr>
          <w:i/>
          <w:iCs/>
          <w:color w:val="000000"/>
          <w:sz w:val="20"/>
          <w:szCs w:val="20"/>
        </w:rPr>
        <w:softHyphen/>
        <w:t xml:space="preserve">ваний в авиации. </w:t>
      </w:r>
      <w:r>
        <w:rPr>
          <w:color w:val="000000"/>
          <w:sz w:val="20"/>
          <w:szCs w:val="20"/>
        </w:rPr>
        <w:t>Выступая по поручению отдела науки ЦК ВКП(б) на заседании сектора психологии, физиолог В.В.Стрельцов констатировал: "После принятого в 1936 г. ЦК ВКП(б) постановления «О педологических извраще</w:t>
      </w:r>
      <w:r>
        <w:rPr>
          <w:color w:val="000000"/>
          <w:sz w:val="20"/>
          <w:szCs w:val="20"/>
        </w:rPr>
        <w:softHyphen/>
        <w:t>ниях в системе Наркомпросов», без каких либо специаль</w:t>
      </w:r>
      <w:r>
        <w:rPr>
          <w:color w:val="000000"/>
          <w:sz w:val="20"/>
          <w:szCs w:val="20"/>
        </w:rPr>
        <w:softHyphen/>
        <w:t>ных решений вся психологическая работа была прекра</w:t>
      </w:r>
      <w:r>
        <w:rPr>
          <w:color w:val="000000"/>
          <w:sz w:val="20"/>
          <w:szCs w:val="20"/>
        </w:rPr>
        <w:softHyphen/>
        <w:t>щена как в системе гражданского, так и военно-воздуш</w:t>
      </w:r>
      <w:r>
        <w:rPr>
          <w:color w:val="000000"/>
          <w:sz w:val="20"/>
          <w:szCs w:val="20"/>
        </w:rPr>
        <w:softHyphen/>
        <w:t>ного флота". На пространный вопрос из зала заседаний, суть которого заключалась в попытке разобраться, как такое могло произойти, ответа не последовало. Прозвучал он через две недели в выступлении руководителя отдела науки ЦК ВКП(б) на сессии отделения психологии АПН РСФСР. Не ответить было нельзя, так как уже в ходе первого заседания стало ясно, что из всех стран, прини</w:t>
      </w:r>
      <w:r>
        <w:rPr>
          <w:color w:val="000000"/>
          <w:sz w:val="20"/>
          <w:szCs w:val="20"/>
        </w:rPr>
        <w:softHyphen/>
        <w:t>мавших участие во второй мировой войне, только в СССР не проводились психологические исследования в военно-</w:t>
      </w:r>
    </w:p>
    <w:p w:rsidR="00B21717" w:rsidRDefault="009C0BC9" w:rsidP="00A57C26">
      <w:pPr>
        <w:jc w:val="center"/>
        <w:rPr>
          <w:rFonts w:ascii="Arial" w:hAnsi="Arial" w:cs="Arial"/>
          <w:b/>
          <w:bCs/>
          <w:color w:val="000000"/>
          <w:sz w:val="22"/>
          <w:szCs w:val="22"/>
        </w:rPr>
      </w:pPr>
      <w:r>
        <w:rPr>
          <w:rFonts w:ascii="Arial" w:hAnsi="Arial" w:cs="Arial"/>
          <w:b/>
          <w:bCs/>
          <w:color w:val="000000"/>
          <w:sz w:val="22"/>
          <w:szCs w:val="22"/>
        </w:rPr>
        <w:t>139</w:t>
      </w:r>
    </w:p>
    <w:p w:rsidR="009C0BC9" w:rsidRDefault="009C0BC9" w:rsidP="004E22F4">
      <w:pPr>
        <w:shd w:val="clear" w:color="auto" w:fill="FFFFFF"/>
        <w:autoSpaceDE w:val="0"/>
        <w:autoSpaceDN w:val="0"/>
        <w:adjustRightInd w:val="0"/>
        <w:jc w:val="both"/>
      </w:pPr>
      <w:r>
        <w:rPr>
          <w:color w:val="000000"/>
          <w:sz w:val="20"/>
          <w:szCs w:val="20"/>
        </w:rPr>
        <w:t>воздушных силах. Такое положение, вынужден был при</w:t>
      </w:r>
      <w:r>
        <w:rPr>
          <w:color w:val="000000"/>
          <w:sz w:val="20"/>
          <w:szCs w:val="20"/>
        </w:rPr>
        <w:softHyphen/>
        <w:t>знать В.В.Стрельцов, "ведет к увеличению потерь, к уве</w:t>
      </w:r>
      <w:r>
        <w:rPr>
          <w:color w:val="000000"/>
          <w:sz w:val="20"/>
          <w:szCs w:val="20"/>
        </w:rPr>
        <w:softHyphen/>
        <w:t>личению аварийности и казалось, что нужно реставриро</w:t>
      </w:r>
      <w:r>
        <w:rPr>
          <w:color w:val="000000"/>
          <w:sz w:val="20"/>
          <w:szCs w:val="20"/>
        </w:rPr>
        <w:softHyphen/>
        <w:t>вать старые работы, чтобы помочь в этом государственно важном деле". Подобных высказываний не мог позволить себе основной докладчик на двух рассматриваемых засе</w:t>
      </w:r>
      <w:r>
        <w:rPr>
          <w:color w:val="000000"/>
          <w:sz w:val="20"/>
          <w:szCs w:val="20"/>
        </w:rPr>
        <w:softHyphen/>
        <w:t>даниях. Единственным ученым в стране, кто мог в то время квалифицированно представить историю психоло</w:t>
      </w:r>
      <w:r>
        <w:rPr>
          <w:color w:val="000000"/>
          <w:sz w:val="20"/>
          <w:szCs w:val="20"/>
        </w:rPr>
        <w:softHyphen/>
        <w:t>гических исследований в авиации и обосновать совре</w:t>
      </w:r>
      <w:r>
        <w:rPr>
          <w:color w:val="000000"/>
          <w:sz w:val="20"/>
          <w:szCs w:val="20"/>
        </w:rPr>
        <w:softHyphen/>
        <w:t>менные направления их развития, оказался один из ве</w:t>
      </w:r>
      <w:r>
        <w:rPr>
          <w:color w:val="000000"/>
          <w:sz w:val="20"/>
          <w:szCs w:val="20"/>
        </w:rPr>
        <w:softHyphen/>
        <w:t>дущих в свое время психотехников С.Г.Геллерштейн. Не от хорошей жизни партийные органы вынуждены были согласиться на проведение рассматриваемых научных заседаний и приглашение в качестве основного доклад</w:t>
      </w:r>
      <w:r>
        <w:rPr>
          <w:color w:val="000000"/>
          <w:sz w:val="20"/>
          <w:szCs w:val="20"/>
        </w:rPr>
        <w:softHyphen/>
        <w:t>чика бывшего психотехника. Согласившись, партийные функционеры предписали ограничиться чисто академи</w:t>
      </w:r>
      <w:r>
        <w:rPr>
          <w:color w:val="000000"/>
          <w:sz w:val="20"/>
          <w:szCs w:val="20"/>
        </w:rPr>
        <w:softHyphen/>
        <w:t>ческим обсуждением психологических проблем в авиа</w:t>
      </w:r>
      <w:r>
        <w:rPr>
          <w:color w:val="000000"/>
          <w:sz w:val="20"/>
          <w:szCs w:val="20"/>
        </w:rPr>
        <w:softHyphen/>
        <w:t>ции. В этой связи примечательно, что доклад С.Г.Гел-лерштейна на первом заседании никак не назывался, он просто выступал по проблемам.</w:t>
      </w:r>
    </w:p>
    <w:p w:rsidR="009C0BC9" w:rsidRDefault="009C0BC9" w:rsidP="00A57C26">
      <w:pPr>
        <w:shd w:val="clear" w:color="auto" w:fill="FFFFFF"/>
        <w:autoSpaceDE w:val="0"/>
        <w:autoSpaceDN w:val="0"/>
        <w:adjustRightInd w:val="0"/>
        <w:ind w:firstLine="708"/>
        <w:jc w:val="both"/>
      </w:pPr>
      <w:r>
        <w:rPr>
          <w:color w:val="000000"/>
          <w:sz w:val="20"/>
          <w:szCs w:val="20"/>
        </w:rPr>
        <w:t xml:space="preserve">Однако обсуждение с самого начала стало выходить из берегов, или, как в то время остроумно говорили,— граничить за рамки. </w:t>
      </w:r>
      <w:r>
        <w:rPr>
          <w:i/>
          <w:iCs/>
          <w:color w:val="000000"/>
          <w:sz w:val="20"/>
          <w:szCs w:val="20"/>
        </w:rPr>
        <w:t xml:space="preserve">Возникали естественные вопросы: "Почему мы так сильно отстали в развитии авиационной психологии?", "Кто несет ответственность за такое ненормальное положение?" Высказывались пожелания как можно быстрее приступить к организации в стране научно-исследовательских работ и подготовке кадров в этой области. </w:t>
      </w:r>
      <w:r>
        <w:rPr>
          <w:color w:val="000000"/>
          <w:sz w:val="20"/>
          <w:szCs w:val="20"/>
        </w:rPr>
        <w:t>Уклоняясь от ответов на вопросы, В.В.Стрельцов монотонно повторял: "Я сказал, что есть вещи, которые мы сегодня не обсуждаем".</w:t>
      </w:r>
    </w:p>
    <w:p w:rsidR="009C0BC9" w:rsidRDefault="009C0BC9" w:rsidP="00A57C26">
      <w:pPr>
        <w:shd w:val="clear" w:color="auto" w:fill="FFFFFF"/>
        <w:autoSpaceDE w:val="0"/>
        <w:autoSpaceDN w:val="0"/>
        <w:adjustRightInd w:val="0"/>
        <w:ind w:firstLine="708"/>
        <w:jc w:val="both"/>
      </w:pPr>
      <w:r>
        <w:rPr>
          <w:i/>
          <w:iCs/>
          <w:color w:val="000000"/>
          <w:sz w:val="20"/>
          <w:szCs w:val="20"/>
        </w:rPr>
        <w:t>Все выступавшие на первом заседании, а это были психологи П.Я.Гальперин, Е.В.Гурьянов, В.М.Коган и др., поддержали основные положения доклада С.Г.Геллерш-тейна. Обращаясь к докладчику, ведущий заседание С.Л.Рубинштейн сказал: "...Ваш подход, который у меня не вызывает никаких принципиальных сомнений, правиль</w:t>
      </w:r>
      <w:r>
        <w:rPr>
          <w:i/>
          <w:iCs/>
          <w:color w:val="000000"/>
          <w:sz w:val="20"/>
          <w:szCs w:val="20"/>
        </w:rPr>
        <w:softHyphen/>
        <w:t>ный. Речь идет о реальных и конкретных исследованиях, которые можно было бы организовать".</w:t>
      </w:r>
    </w:p>
    <w:p w:rsidR="009C0BC9" w:rsidRDefault="009C0BC9" w:rsidP="00A57C26">
      <w:pPr>
        <w:shd w:val="clear" w:color="auto" w:fill="FFFFFF"/>
        <w:autoSpaceDE w:val="0"/>
        <w:autoSpaceDN w:val="0"/>
        <w:adjustRightInd w:val="0"/>
        <w:ind w:firstLine="708"/>
        <w:jc w:val="both"/>
      </w:pPr>
      <w:r>
        <w:rPr>
          <w:color w:val="000000"/>
          <w:sz w:val="20"/>
          <w:szCs w:val="20"/>
        </w:rPr>
        <w:t>Окрыленный ходом обсуждения С.Г.Геллерштейн решает, что настало время восстановить в правах психо</w:t>
      </w:r>
      <w:r>
        <w:rPr>
          <w:color w:val="000000"/>
          <w:sz w:val="20"/>
          <w:szCs w:val="20"/>
        </w:rPr>
        <w:softHyphen/>
        <w:t>логию труда (о психотехнике тогда не могло быть и речи). Свой второй доклад ученый называет вполне определен</w:t>
      </w:r>
      <w:r>
        <w:rPr>
          <w:color w:val="000000"/>
          <w:sz w:val="20"/>
          <w:szCs w:val="20"/>
        </w:rPr>
        <w:softHyphen/>
        <w:t>но — "Психология труда летчика", что соответственно явилось предметом обсуждения сессии отделения психо</w:t>
      </w:r>
      <w:r>
        <w:rPr>
          <w:color w:val="000000"/>
          <w:sz w:val="20"/>
          <w:szCs w:val="20"/>
        </w:rPr>
        <w:softHyphen/>
        <w:t>логии АПН РСФСР. С такой постановкой вопроса вынуж</w:t>
      </w:r>
      <w:r>
        <w:rPr>
          <w:color w:val="000000"/>
          <w:sz w:val="20"/>
          <w:szCs w:val="20"/>
        </w:rPr>
        <w:softHyphen/>
        <w:t>ден был считаться ведущий второе заседание К.Н.Корни</w:t>
      </w:r>
      <w:r>
        <w:rPr>
          <w:color w:val="000000"/>
          <w:sz w:val="20"/>
          <w:szCs w:val="20"/>
        </w:rPr>
        <w:softHyphen/>
        <w:t>лов, который в кратком вступительном слове, в основном предостерегая от возможного повторения ошибок психо</w:t>
      </w:r>
      <w:r>
        <w:rPr>
          <w:color w:val="000000"/>
          <w:sz w:val="20"/>
          <w:szCs w:val="20"/>
        </w:rPr>
        <w:softHyphen/>
        <w:t>техников, в конце выразил уверенность, что "такая важ</w:t>
      </w:r>
      <w:r>
        <w:rPr>
          <w:color w:val="000000"/>
          <w:sz w:val="20"/>
          <w:szCs w:val="20"/>
        </w:rPr>
        <w:softHyphen/>
        <w:t>ная, ответственная, чрезвычайно необходимая в жизни ветвь психологии — психология труда — у нас в Совет</w:t>
      </w:r>
      <w:r>
        <w:rPr>
          <w:color w:val="000000"/>
          <w:sz w:val="20"/>
          <w:szCs w:val="20"/>
        </w:rPr>
        <w:softHyphen/>
        <w:t>ском Союзе займет должное, соответствующее ей место".</w:t>
      </w:r>
    </w:p>
    <w:p w:rsidR="009C0BC9" w:rsidRDefault="009C0BC9" w:rsidP="00A57C26">
      <w:pPr>
        <w:shd w:val="clear" w:color="auto" w:fill="FFFFFF"/>
        <w:autoSpaceDE w:val="0"/>
        <w:autoSpaceDN w:val="0"/>
        <w:adjustRightInd w:val="0"/>
        <w:ind w:firstLine="708"/>
        <w:jc w:val="both"/>
      </w:pPr>
      <w:r>
        <w:rPr>
          <w:color w:val="000000"/>
          <w:sz w:val="20"/>
          <w:szCs w:val="20"/>
        </w:rPr>
        <w:t>Все происходившее на первом заседании и после</w:t>
      </w:r>
      <w:r>
        <w:rPr>
          <w:color w:val="000000"/>
          <w:sz w:val="20"/>
          <w:szCs w:val="20"/>
        </w:rPr>
        <w:softHyphen/>
        <w:t>дующая за этим попытка С.Г.Геллерштейна побудить обсуждать не только проблемы авиационной психологии, но и более общие задачи развития психологии труда в стране, не могли не насторожить недремлющее око пар</w:t>
      </w:r>
      <w:r>
        <w:rPr>
          <w:color w:val="000000"/>
          <w:sz w:val="20"/>
          <w:szCs w:val="20"/>
        </w:rPr>
        <w:softHyphen/>
        <w:t>тийного контроля. На второе заседание в АПН РСФСР</w:t>
      </w:r>
      <w:r w:rsidR="00A57C26">
        <w:t xml:space="preserve"> </w:t>
      </w:r>
      <w:r>
        <w:rPr>
          <w:color w:val="000000"/>
          <w:sz w:val="20"/>
          <w:szCs w:val="20"/>
        </w:rPr>
        <w:t>прибывает руководитель отдела науки ЦК ВКП(б), а к участию в его работе привлекаются авиационные врачи и физиологи, известные летчики и представители коман</w:t>
      </w:r>
      <w:r>
        <w:rPr>
          <w:color w:val="000000"/>
          <w:sz w:val="20"/>
          <w:szCs w:val="20"/>
        </w:rPr>
        <w:softHyphen/>
        <w:t>дования военно-воздушных сил. Не будучи психологом, партийный руководитель без тени смущения заявляет на заседании: "Я не собираюсь останавливаться на всех вопросах, а сосредоточу внимание на самом больном вопросе о том, что сейчас делать советским психологам и как делать". Однако сразу после этих слов не раскры</w:t>
      </w:r>
      <w:r>
        <w:rPr>
          <w:color w:val="000000"/>
          <w:sz w:val="20"/>
          <w:szCs w:val="20"/>
        </w:rPr>
        <w:softHyphen/>
        <w:t>ваются "что и как", а без связи с предыдущим акценти</w:t>
      </w:r>
      <w:r>
        <w:rPr>
          <w:color w:val="000000"/>
          <w:sz w:val="20"/>
          <w:szCs w:val="20"/>
        </w:rPr>
        <w:softHyphen/>
        <w:t>руется внимание на болевом для партийных органов пункте обсуждения: "Я думаю, что здесь было совершен</w:t>
      </w:r>
      <w:r>
        <w:rPr>
          <w:color w:val="000000"/>
          <w:sz w:val="20"/>
          <w:szCs w:val="20"/>
        </w:rPr>
        <w:softHyphen/>
        <w:t>но правильно сформулировано некоторое обвинение в адрес советских психологов, что последние 10 — 12 лет они бездействовали... Бездействие это ни в коей мере не оправдывается, но если оно не оправдывалось в течение ряда лет, то еще меньше может быть оправдан тот факт, что мы бездействуем сейчас".</w:t>
      </w:r>
    </w:p>
    <w:p w:rsidR="009C0BC9" w:rsidRDefault="009C0BC9" w:rsidP="00A57C26">
      <w:pPr>
        <w:shd w:val="clear" w:color="auto" w:fill="FFFFFF"/>
        <w:autoSpaceDE w:val="0"/>
        <w:autoSpaceDN w:val="0"/>
        <w:adjustRightInd w:val="0"/>
        <w:ind w:firstLine="708"/>
        <w:jc w:val="both"/>
      </w:pPr>
      <w:r>
        <w:rPr>
          <w:color w:val="000000"/>
          <w:sz w:val="20"/>
          <w:szCs w:val="20"/>
        </w:rPr>
        <w:t>Нетрудно заметить, что партийный функционер то</w:t>
      </w:r>
      <w:r>
        <w:rPr>
          <w:color w:val="000000"/>
          <w:sz w:val="20"/>
          <w:szCs w:val="20"/>
        </w:rPr>
        <w:softHyphen/>
        <w:t>ропится цинично предупредить постановку вопросов, прозвучавших на первом заседании, и если уж они воз</w:t>
      </w:r>
      <w:r>
        <w:rPr>
          <w:color w:val="000000"/>
          <w:sz w:val="20"/>
          <w:szCs w:val="20"/>
        </w:rPr>
        <w:softHyphen/>
        <w:t>никнут, сделать все, чтобы ни у кого не оставалось сомнений в том, почему страна отстала в развитии пси</w:t>
      </w:r>
      <w:r>
        <w:rPr>
          <w:color w:val="000000"/>
          <w:sz w:val="20"/>
          <w:szCs w:val="20"/>
        </w:rPr>
        <w:softHyphen/>
        <w:t>хологии труда и авиационной психологии и кто в этом виноват.</w:t>
      </w:r>
    </w:p>
    <w:p w:rsidR="009C0BC9" w:rsidRDefault="009C0BC9" w:rsidP="00A57C26">
      <w:pPr>
        <w:shd w:val="clear" w:color="auto" w:fill="FFFFFF"/>
        <w:autoSpaceDE w:val="0"/>
        <w:autoSpaceDN w:val="0"/>
        <w:adjustRightInd w:val="0"/>
        <w:ind w:firstLine="708"/>
        <w:jc w:val="both"/>
      </w:pPr>
      <w:r>
        <w:rPr>
          <w:color w:val="000000"/>
          <w:sz w:val="20"/>
          <w:szCs w:val="20"/>
        </w:rPr>
        <w:lastRenderedPageBreak/>
        <w:t>В процитированном отрывке речи примечательны слова "здесь было", так как до выступления руководителя отдела науки ЦК ВКП(б) никто не мог предъявить совет</w:t>
      </w:r>
      <w:r>
        <w:rPr>
          <w:color w:val="000000"/>
          <w:sz w:val="20"/>
          <w:szCs w:val="20"/>
        </w:rPr>
        <w:softHyphen/>
        <w:t>ским психологам обвинений, содержащихся в его речи. Выступавший до него С.Г.Геллерштейн говорил: "Я думаю, что одной из причин, в числе прочих, этой затя</w:t>
      </w:r>
      <w:r>
        <w:rPr>
          <w:color w:val="000000"/>
          <w:sz w:val="20"/>
          <w:szCs w:val="20"/>
        </w:rPr>
        <w:softHyphen/>
        <w:t>нувшейся реакции, пассивного и мало ответственного отношения к этому важному участку работы является то, что психологи..., по-видимому, очень долго находились под влиянием эмоциональных переживаний, которые сыграли не последнюю роль в этом игнорировании акту</w:t>
      </w:r>
      <w:r>
        <w:rPr>
          <w:color w:val="000000"/>
          <w:sz w:val="20"/>
          <w:szCs w:val="20"/>
        </w:rPr>
        <w:softHyphen/>
        <w:t>альных вопросов авиации". Этого оказалось достаточно, чтобы утверждать "здесь было", правда, для смягчения вводится словосочетание "некоторое обвинение", кото</w:t>
      </w:r>
      <w:r>
        <w:rPr>
          <w:color w:val="000000"/>
          <w:sz w:val="20"/>
          <w:szCs w:val="20"/>
        </w:rPr>
        <w:softHyphen/>
        <w:t>рое затем нейтрализуется заключительной фразой.</w:t>
      </w:r>
    </w:p>
    <w:p w:rsidR="009C0BC9" w:rsidRDefault="00A57C26" w:rsidP="00A57C26">
      <w:pPr>
        <w:shd w:val="clear" w:color="auto" w:fill="FFFFFF"/>
        <w:autoSpaceDE w:val="0"/>
        <w:autoSpaceDN w:val="0"/>
        <w:adjustRightInd w:val="0"/>
        <w:ind w:firstLine="708"/>
        <w:jc w:val="both"/>
      </w:pPr>
      <w:r>
        <w:rPr>
          <w:color w:val="000000"/>
          <w:sz w:val="20"/>
          <w:szCs w:val="20"/>
        </w:rPr>
        <w:t>Т</w:t>
      </w:r>
      <w:r w:rsidR="009C0BC9">
        <w:rPr>
          <w:color w:val="000000"/>
          <w:sz w:val="20"/>
          <w:szCs w:val="20"/>
        </w:rPr>
        <w:t xml:space="preserve">он </w:t>
      </w:r>
      <w:r w:rsidR="009C0BC9">
        <w:rPr>
          <w:i/>
          <w:iCs/>
          <w:color w:val="000000"/>
          <w:sz w:val="20"/>
          <w:szCs w:val="20"/>
        </w:rPr>
        <w:t>обсуждения был задан и оно разительно отлича</w:t>
      </w:r>
      <w:r w:rsidR="009C0BC9">
        <w:rPr>
          <w:i/>
          <w:iCs/>
          <w:color w:val="000000"/>
          <w:sz w:val="20"/>
          <w:szCs w:val="20"/>
        </w:rPr>
        <w:softHyphen/>
        <w:t>лось от первого заседания. Началось с обвинений совет</w:t>
      </w:r>
      <w:r w:rsidR="009C0BC9">
        <w:rPr>
          <w:i/>
          <w:iCs/>
          <w:color w:val="000000"/>
          <w:sz w:val="20"/>
          <w:szCs w:val="20"/>
        </w:rPr>
        <w:softHyphen/>
        <w:t xml:space="preserve">ских психологов, а кончилось тем, что в заключительном слове К.Н.Корнилов категорично заявил: "Я думаю, что С.Г.Геллерштейн неправ в том отношении, что он не сказал о работе советской психологии в этой области. Главное </w:t>
      </w:r>
      <w:r w:rsidR="009C0BC9">
        <w:rPr>
          <w:color w:val="000000"/>
          <w:sz w:val="20"/>
          <w:szCs w:val="20"/>
        </w:rPr>
        <w:t xml:space="preserve">— </w:t>
      </w:r>
      <w:r w:rsidR="009C0BC9">
        <w:rPr>
          <w:i/>
          <w:iCs/>
          <w:color w:val="000000"/>
          <w:sz w:val="20"/>
          <w:szCs w:val="20"/>
        </w:rPr>
        <w:t xml:space="preserve">нужно начинать с того, что мы сделали, а не американцы. С этого нужно было начать. Этот момент чрезвычайно важный". </w:t>
      </w:r>
      <w:r w:rsidR="009C0BC9">
        <w:rPr>
          <w:color w:val="000000"/>
          <w:sz w:val="20"/>
          <w:szCs w:val="20"/>
        </w:rPr>
        <w:t>В ходе обсуждения представитель командования военно-воздушных сил провозгласил, что "славянская позиция — это позиция будущего, и из этого нам нужно было исходить и сказать, сознаться, что мы допускаем иногда некоторое преклонение перед заграни</w:t>
      </w:r>
      <w:r w:rsidR="009C0BC9">
        <w:rPr>
          <w:color w:val="000000"/>
          <w:sz w:val="20"/>
          <w:szCs w:val="20"/>
        </w:rPr>
        <w:softHyphen/>
        <w:t>цей".</w:t>
      </w:r>
    </w:p>
    <w:p w:rsidR="009C0BC9" w:rsidRDefault="009C0BC9" w:rsidP="00A57C26">
      <w:pPr>
        <w:shd w:val="clear" w:color="auto" w:fill="FFFFFF"/>
        <w:autoSpaceDE w:val="0"/>
        <w:autoSpaceDN w:val="0"/>
        <w:adjustRightInd w:val="0"/>
        <w:ind w:firstLine="708"/>
        <w:jc w:val="both"/>
      </w:pPr>
      <w:r>
        <w:rPr>
          <w:color w:val="000000"/>
          <w:sz w:val="20"/>
          <w:szCs w:val="20"/>
        </w:rPr>
        <w:t>Единственный, кто ответил на это выступление, был известный летчик М.М.Громов, который прямо сказал, что американцы "нас опередили в этом отношении. Знать об этом опыте и не взять оттуда то, что нам нужно,— это было бы политикой страуса". Выступление летчика было</w:t>
      </w:r>
    </w:p>
    <w:p w:rsidR="009C0BC9" w:rsidRDefault="009C0BC9" w:rsidP="00A57C26">
      <w:pPr>
        <w:jc w:val="center"/>
        <w:rPr>
          <w:rFonts w:ascii="Arial" w:hAnsi="Arial" w:cs="Arial"/>
          <w:b/>
          <w:bCs/>
          <w:color w:val="000000"/>
          <w:sz w:val="22"/>
          <w:szCs w:val="22"/>
        </w:rPr>
      </w:pPr>
      <w:r>
        <w:rPr>
          <w:rFonts w:ascii="Arial" w:hAnsi="Arial" w:cs="Arial"/>
          <w:b/>
          <w:bCs/>
          <w:color w:val="000000"/>
          <w:sz w:val="22"/>
          <w:szCs w:val="22"/>
        </w:rPr>
        <w:t>140</w:t>
      </w:r>
    </w:p>
    <w:p w:rsidR="009C0BC9" w:rsidRDefault="009C0BC9" w:rsidP="004E22F4">
      <w:pPr>
        <w:shd w:val="clear" w:color="auto" w:fill="FFFFFF"/>
        <w:autoSpaceDE w:val="0"/>
        <w:autoSpaceDN w:val="0"/>
        <w:adjustRightInd w:val="0"/>
        <w:jc w:val="both"/>
      </w:pPr>
      <w:r>
        <w:rPr>
          <w:color w:val="000000"/>
          <w:sz w:val="20"/>
          <w:szCs w:val="20"/>
        </w:rPr>
        <w:t>одним из наиболее содержательных и во многом пере</w:t>
      </w:r>
      <w:r>
        <w:rPr>
          <w:color w:val="000000"/>
          <w:sz w:val="20"/>
          <w:szCs w:val="20"/>
        </w:rPr>
        <w:softHyphen/>
        <w:t>кликалось с положениями основного доклада. О высту</w:t>
      </w:r>
      <w:r>
        <w:rPr>
          <w:color w:val="000000"/>
          <w:sz w:val="20"/>
          <w:szCs w:val="20"/>
        </w:rPr>
        <w:softHyphen/>
        <w:t>пивших психологах (их состав был другой по сравнению с первым заседанием) нельзя сказать, что они поддержа</w:t>
      </w:r>
      <w:r>
        <w:rPr>
          <w:color w:val="000000"/>
          <w:sz w:val="20"/>
          <w:szCs w:val="20"/>
        </w:rPr>
        <w:softHyphen/>
        <w:t>ли основные положения доклада С.Г.Геллерштейна. Воз</w:t>
      </w:r>
      <w:r>
        <w:rPr>
          <w:color w:val="000000"/>
          <w:sz w:val="20"/>
          <w:szCs w:val="20"/>
        </w:rPr>
        <w:softHyphen/>
        <w:t>можно, сказались опасения, связанные с предположения</w:t>
      </w:r>
      <w:r>
        <w:rPr>
          <w:color w:val="000000"/>
          <w:sz w:val="20"/>
          <w:szCs w:val="20"/>
        </w:rPr>
        <w:softHyphen/>
        <w:t>ми, о которых упомянул на заседании К.Н.Корнилов: "Когда мы собирались на это собрание, ко мне приходили и спрашивали — не будет ли хуже после этого?"</w:t>
      </w:r>
    </w:p>
    <w:p w:rsidR="009C0BC9" w:rsidRDefault="009C0BC9" w:rsidP="00A57C26">
      <w:pPr>
        <w:shd w:val="clear" w:color="auto" w:fill="FFFFFF"/>
        <w:autoSpaceDE w:val="0"/>
        <w:autoSpaceDN w:val="0"/>
        <w:adjustRightInd w:val="0"/>
        <w:ind w:firstLine="708"/>
        <w:jc w:val="both"/>
      </w:pPr>
      <w:r>
        <w:rPr>
          <w:color w:val="000000"/>
          <w:sz w:val="20"/>
          <w:szCs w:val="20"/>
        </w:rPr>
        <w:t>Создается впечатление, что и выступавшие на вто</w:t>
      </w:r>
      <w:r>
        <w:rPr>
          <w:color w:val="000000"/>
          <w:sz w:val="20"/>
          <w:szCs w:val="20"/>
        </w:rPr>
        <w:softHyphen/>
        <w:t>ром заседании психологи, и партийные функционеры были заинтересованы в том, чтобы о состоявшихся об</w:t>
      </w:r>
      <w:r>
        <w:rPr>
          <w:color w:val="000000"/>
          <w:sz w:val="20"/>
          <w:szCs w:val="20"/>
        </w:rPr>
        <w:softHyphen/>
        <w:t>суждениях забыли. Их стенограммы не опубликованы, в научной литературе нет ссылок на эти исторические события в развитии психологии в нашей стране, не говоря уже о содержательном анализе всего происшед</w:t>
      </w:r>
      <w:r>
        <w:rPr>
          <w:color w:val="000000"/>
          <w:sz w:val="20"/>
          <w:szCs w:val="20"/>
        </w:rPr>
        <w:softHyphen/>
        <w:t xml:space="preserve">шего. </w:t>
      </w:r>
      <w:r>
        <w:rPr>
          <w:i/>
          <w:iCs/>
          <w:color w:val="000000"/>
          <w:sz w:val="20"/>
          <w:szCs w:val="20"/>
        </w:rPr>
        <w:t>С подачи командования и летного состава военно-воздушных сил, авторитет и влияние которых после войны в стране трудно переоценить, психологами и прежде всего С.Г.Геллерштейном была предпринята пер</w:t>
      </w:r>
      <w:r>
        <w:rPr>
          <w:i/>
          <w:iCs/>
          <w:color w:val="000000"/>
          <w:sz w:val="20"/>
          <w:szCs w:val="20"/>
        </w:rPr>
        <w:softHyphen/>
        <w:t xml:space="preserve">вая основательная попытка возродить психологию труда и авиационную психологию. Она не прошла бесследно, хотя и не увенчалась успехом. </w:t>
      </w:r>
      <w:r>
        <w:rPr>
          <w:color w:val="000000"/>
          <w:sz w:val="20"/>
          <w:szCs w:val="20"/>
        </w:rPr>
        <w:t>Что же касается того, стало ли хуже, то вскоре после научных заседаний С.Г.Гел-лерштейн, С.Л.Рубинштейн и некоторые другие психоло</w:t>
      </w:r>
      <w:r>
        <w:rPr>
          <w:color w:val="000000"/>
          <w:sz w:val="20"/>
          <w:szCs w:val="20"/>
        </w:rPr>
        <w:softHyphen/>
        <w:t>ги были объявлены "безродными космополитами" со всеми вытекающими последствиями. С.Г.Геллерштейн лишился работы и возможности публиковать что-либо по психологии труда.</w:t>
      </w:r>
    </w:p>
    <w:p w:rsidR="009C0BC9" w:rsidRDefault="009C0BC9" w:rsidP="00A57C26">
      <w:pPr>
        <w:shd w:val="clear" w:color="auto" w:fill="FFFFFF"/>
        <w:autoSpaceDE w:val="0"/>
        <w:autoSpaceDN w:val="0"/>
        <w:adjustRightInd w:val="0"/>
        <w:ind w:firstLine="708"/>
        <w:jc w:val="both"/>
      </w:pPr>
      <w:r>
        <w:rPr>
          <w:color w:val="000000"/>
          <w:sz w:val="20"/>
          <w:szCs w:val="20"/>
        </w:rPr>
        <w:t xml:space="preserve">Такое подробное описание мало известных событий в истории психологии труда и авиационной психологии связано с тем, что </w:t>
      </w:r>
      <w:r>
        <w:rPr>
          <w:i/>
          <w:iCs/>
          <w:color w:val="000000"/>
          <w:sz w:val="20"/>
          <w:szCs w:val="20"/>
        </w:rPr>
        <w:t>обычно возобновление исследований по психологии труда в СССР связывают с проведением в 1957 г. в Москве совещания по проблемам ее развития, участники которого всячески открещивались от психо</w:t>
      </w:r>
      <w:r>
        <w:rPr>
          <w:i/>
          <w:iCs/>
          <w:color w:val="000000"/>
          <w:sz w:val="20"/>
          <w:szCs w:val="20"/>
        </w:rPr>
        <w:softHyphen/>
        <w:t>техники и впервые заговорили о феномене инженерной психологии как области исследований в США и Великоб</w:t>
      </w:r>
      <w:r>
        <w:rPr>
          <w:i/>
          <w:iCs/>
          <w:color w:val="000000"/>
          <w:sz w:val="20"/>
          <w:szCs w:val="20"/>
        </w:rPr>
        <w:softHyphen/>
        <w:t xml:space="preserve">ритании. </w:t>
      </w:r>
      <w:r>
        <w:rPr>
          <w:color w:val="000000"/>
          <w:sz w:val="20"/>
          <w:szCs w:val="20"/>
        </w:rPr>
        <w:t>В конце 50-х—начале 60-х годов публикуются обзоры зарубежных работ в области инженерной психо</w:t>
      </w:r>
      <w:r>
        <w:rPr>
          <w:color w:val="000000"/>
          <w:sz w:val="20"/>
          <w:szCs w:val="20"/>
        </w:rPr>
        <w:softHyphen/>
        <w:t>логии и эргономики [51—53].</w:t>
      </w:r>
    </w:p>
    <w:p w:rsidR="009C0BC9" w:rsidRDefault="009C0BC9" w:rsidP="00A57C26">
      <w:pPr>
        <w:shd w:val="clear" w:color="auto" w:fill="FFFFFF"/>
        <w:autoSpaceDE w:val="0"/>
        <w:autoSpaceDN w:val="0"/>
        <w:adjustRightInd w:val="0"/>
        <w:ind w:firstLine="708"/>
        <w:jc w:val="both"/>
      </w:pPr>
      <w:r>
        <w:rPr>
          <w:color w:val="000000"/>
          <w:sz w:val="20"/>
          <w:szCs w:val="20"/>
        </w:rPr>
        <w:t>После расформирования психотехнических учреж</w:t>
      </w:r>
      <w:r>
        <w:rPr>
          <w:color w:val="000000"/>
          <w:sz w:val="20"/>
          <w:szCs w:val="20"/>
        </w:rPr>
        <w:softHyphen/>
        <w:t>дений и прекращения соответствующих исследований в 30-е годы состоялась реабилитация, правда молчаливая, психотехники в СССР в 60 —70-е годы. Выразилась она в том, что опыт и традиции психотехники стали общим научным и методическим источником одновременного становления в нашей стране психологии труда, инженер</w:t>
      </w:r>
      <w:r>
        <w:rPr>
          <w:color w:val="000000"/>
          <w:sz w:val="20"/>
          <w:szCs w:val="20"/>
        </w:rPr>
        <w:softHyphen/>
        <w:t xml:space="preserve">ной психологии и эргономики. "Начало шестидесятых проходит под девизом </w:t>
      </w:r>
      <w:r>
        <w:rPr>
          <w:i/>
          <w:iCs/>
          <w:color w:val="000000"/>
          <w:sz w:val="20"/>
          <w:szCs w:val="20"/>
        </w:rPr>
        <w:t xml:space="preserve">творчества. </w:t>
      </w:r>
      <w:r>
        <w:rPr>
          <w:color w:val="000000"/>
          <w:sz w:val="20"/>
          <w:szCs w:val="20"/>
        </w:rPr>
        <w:t>Мы можем слово «творчество» взять в кавычки. И все-таки все социальные И политические перипетии того времени послужили об</w:t>
      </w:r>
      <w:r>
        <w:rPr>
          <w:color w:val="000000"/>
          <w:sz w:val="20"/>
          <w:szCs w:val="20"/>
        </w:rPr>
        <w:softHyphen/>
        <w:t>рамлением именно идеи творчества, причем творчества прежде всего профессионального. Это период невидан</w:t>
      </w:r>
      <w:r>
        <w:rPr>
          <w:color w:val="000000"/>
          <w:sz w:val="20"/>
          <w:szCs w:val="20"/>
        </w:rPr>
        <w:softHyphen/>
        <w:t>ных проектов — новой литературы, семиотики, матема</w:t>
      </w:r>
      <w:r>
        <w:rPr>
          <w:color w:val="000000"/>
          <w:sz w:val="20"/>
          <w:szCs w:val="20"/>
        </w:rPr>
        <w:softHyphen/>
        <w:t>тики, физики и т.д. Пожалуй, ни одно десятилетие Совет</w:t>
      </w:r>
      <w:r>
        <w:rPr>
          <w:color w:val="000000"/>
          <w:sz w:val="20"/>
          <w:szCs w:val="20"/>
        </w:rPr>
        <w:softHyphen/>
        <w:t>ской России не содержало в себе такого количества проектов" [54, с.321].</w:t>
      </w:r>
    </w:p>
    <w:p w:rsidR="009C0BC9" w:rsidRDefault="009C0BC9" w:rsidP="00A57C26">
      <w:pPr>
        <w:shd w:val="clear" w:color="auto" w:fill="FFFFFF"/>
        <w:autoSpaceDE w:val="0"/>
        <w:autoSpaceDN w:val="0"/>
        <w:adjustRightInd w:val="0"/>
        <w:ind w:firstLine="708"/>
        <w:jc w:val="both"/>
      </w:pPr>
      <w:r>
        <w:rPr>
          <w:i/>
          <w:iCs/>
          <w:color w:val="000000"/>
          <w:sz w:val="20"/>
          <w:szCs w:val="20"/>
        </w:rPr>
        <w:t>Период интенсивного развития инженерной психо</w:t>
      </w:r>
      <w:r>
        <w:rPr>
          <w:i/>
          <w:iCs/>
          <w:color w:val="000000"/>
          <w:sz w:val="20"/>
          <w:szCs w:val="20"/>
        </w:rPr>
        <w:softHyphen/>
        <w:t>логии в нашей  стране приходится на десятилетие с</w:t>
      </w:r>
      <w:r w:rsidR="00A57C26">
        <w:t xml:space="preserve"> </w:t>
      </w:r>
      <w:r>
        <w:rPr>
          <w:i/>
          <w:iCs/>
          <w:color w:val="000000"/>
          <w:sz w:val="20"/>
          <w:szCs w:val="20"/>
        </w:rPr>
        <w:t>начала 60-х до начала 70-х годов, "когда одна дисциплина монопольно представляла область изучения и учета че</w:t>
      </w:r>
      <w:r>
        <w:rPr>
          <w:i/>
          <w:iCs/>
          <w:color w:val="000000"/>
          <w:sz w:val="20"/>
          <w:szCs w:val="20"/>
        </w:rPr>
        <w:softHyphen/>
        <w:t xml:space="preserve">ловеческих факторов в технике" </w:t>
      </w:r>
      <w:r>
        <w:rPr>
          <w:color w:val="000000"/>
          <w:sz w:val="20"/>
          <w:szCs w:val="20"/>
        </w:rPr>
        <w:t>[55]. Как и во многих промышленно развитых странах, формирование инже</w:t>
      </w:r>
      <w:r>
        <w:rPr>
          <w:color w:val="000000"/>
          <w:sz w:val="20"/>
          <w:szCs w:val="20"/>
        </w:rPr>
        <w:softHyphen/>
        <w:t>нерно-психологических исследований в СССР стимули</w:t>
      </w:r>
      <w:r>
        <w:rPr>
          <w:color w:val="000000"/>
          <w:sz w:val="20"/>
          <w:szCs w:val="20"/>
        </w:rPr>
        <w:softHyphen/>
        <w:t>ровалось запросами военно-промышленного комплекса, который располагал существенно большими людскими, финансовыми, научными и техническими ресурсами, чем гражданская промышленность. В институтах различных оборонных ведомств и Министерства обороны СССР начинались, по сути дела, инженерно-психологические исследования, которые проводились инженерами и воен</w:t>
      </w:r>
      <w:r>
        <w:rPr>
          <w:color w:val="000000"/>
          <w:sz w:val="20"/>
          <w:szCs w:val="20"/>
        </w:rPr>
        <w:softHyphen/>
        <w:t>ными. Не все из них, как выяснялось иногда, знали о существовании науки психологии. Позже, когда военные специалисты начали заботиться об официальном статусе инженерной психологии в Министерстве обороны, не</w:t>
      </w:r>
      <w:r>
        <w:rPr>
          <w:color w:val="000000"/>
          <w:sz w:val="20"/>
          <w:szCs w:val="20"/>
        </w:rPr>
        <w:softHyphen/>
        <w:t>ожиданно этому решительно воспротивилось Главное политическое управление Советской Армии. Аргумента</w:t>
      </w:r>
      <w:r>
        <w:rPr>
          <w:color w:val="000000"/>
          <w:sz w:val="20"/>
          <w:szCs w:val="20"/>
        </w:rPr>
        <w:softHyphen/>
        <w:t xml:space="preserve">ция была типично советская и в высшей </w:t>
      </w:r>
      <w:r>
        <w:rPr>
          <w:color w:val="000000"/>
          <w:sz w:val="20"/>
          <w:szCs w:val="20"/>
        </w:rPr>
        <w:lastRenderedPageBreak/>
        <w:t>степени убеди</w:t>
      </w:r>
      <w:r>
        <w:rPr>
          <w:color w:val="000000"/>
          <w:sz w:val="20"/>
          <w:szCs w:val="20"/>
        </w:rPr>
        <w:softHyphen/>
        <w:t>тельная. Руководители Управления заявили, что они глав</w:t>
      </w:r>
      <w:r>
        <w:rPr>
          <w:color w:val="000000"/>
          <w:sz w:val="20"/>
          <w:szCs w:val="20"/>
        </w:rPr>
        <w:softHyphen/>
        <w:t>ные психологи в Советской Армии и никакой другой психологии не потерпят.</w:t>
      </w:r>
    </w:p>
    <w:p w:rsidR="009C0BC9" w:rsidRDefault="009C0BC9" w:rsidP="00A57C26">
      <w:pPr>
        <w:shd w:val="clear" w:color="auto" w:fill="FFFFFF"/>
        <w:autoSpaceDE w:val="0"/>
        <w:autoSpaceDN w:val="0"/>
        <w:adjustRightInd w:val="0"/>
        <w:ind w:firstLine="708"/>
        <w:jc w:val="both"/>
      </w:pPr>
      <w:r>
        <w:rPr>
          <w:color w:val="000000"/>
          <w:sz w:val="20"/>
          <w:szCs w:val="20"/>
        </w:rPr>
        <w:t>В 1959 г. в оборонную промышленность, в Научно-исследовательский институт автоматической аппарату</w:t>
      </w:r>
      <w:r>
        <w:rPr>
          <w:color w:val="000000"/>
          <w:sz w:val="20"/>
          <w:szCs w:val="20"/>
        </w:rPr>
        <w:softHyphen/>
        <w:t>ры, пришел доктор технических и физико-математичес</w:t>
      </w:r>
      <w:r>
        <w:rPr>
          <w:color w:val="000000"/>
          <w:sz w:val="20"/>
          <w:szCs w:val="20"/>
        </w:rPr>
        <w:softHyphen/>
        <w:t>ких наук, профессор Д.Ю.Панов — замечательная и за-чинательная личность. Именно он организовал знамени</w:t>
      </w:r>
      <w:r>
        <w:rPr>
          <w:color w:val="000000"/>
          <w:sz w:val="20"/>
          <w:szCs w:val="20"/>
        </w:rPr>
        <w:softHyphen/>
        <w:t>тый Физико-технический институт, был инициатором работ по машинному переводу, организатором и дирек</w:t>
      </w:r>
      <w:r>
        <w:rPr>
          <w:color w:val="000000"/>
          <w:sz w:val="20"/>
          <w:szCs w:val="20"/>
        </w:rPr>
        <w:softHyphen/>
        <w:t>тором Всесоюзного института научно-технической ин</w:t>
      </w:r>
      <w:r>
        <w:rPr>
          <w:color w:val="000000"/>
          <w:sz w:val="20"/>
          <w:szCs w:val="20"/>
        </w:rPr>
        <w:softHyphen/>
        <w:t>формации. Он возглавил в НИИ автоматической аппара</w:t>
      </w:r>
      <w:r>
        <w:rPr>
          <w:color w:val="000000"/>
          <w:sz w:val="20"/>
          <w:szCs w:val="20"/>
        </w:rPr>
        <w:softHyphen/>
        <w:t>туры теоретический отдел, сразу же открыл научно-ис</w:t>
      </w:r>
      <w:r>
        <w:rPr>
          <w:color w:val="000000"/>
          <w:sz w:val="20"/>
          <w:szCs w:val="20"/>
        </w:rPr>
        <w:softHyphen/>
        <w:t>следовательскую программу по учету человеческого фак</w:t>
      </w:r>
      <w:r>
        <w:rPr>
          <w:color w:val="000000"/>
          <w:sz w:val="20"/>
          <w:szCs w:val="20"/>
        </w:rPr>
        <w:softHyphen/>
        <w:t>тора при создании военной техники. Программа имела обычное для оборонной промышленности претенциозное название "Атмосфера-1" (потом были "Атмосфера-2", "Окуляр" и т.д.). Для выполнения программы он привлек психологов В.Д.Небылицына и В.П.Зинченко и предло</w:t>
      </w:r>
      <w:r>
        <w:rPr>
          <w:color w:val="000000"/>
          <w:sz w:val="20"/>
          <w:szCs w:val="20"/>
        </w:rPr>
        <w:softHyphen/>
        <w:t>жил им, в свою очередь, привлечь к ее выполнению университетских и академических психологов. По суще</w:t>
      </w:r>
      <w:r>
        <w:rPr>
          <w:color w:val="000000"/>
          <w:sz w:val="20"/>
          <w:szCs w:val="20"/>
        </w:rPr>
        <w:softHyphen/>
        <w:t>ству, речь шла о создании в нашей стране новой науки — инженерной психологии.</w:t>
      </w:r>
    </w:p>
    <w:p w:rsidR="009C0BC9" w:rsidRDefault="009C0BC9" w:rsidP="00A57C26">
      <w:pPr>
        <w:shd w:val="clear" w:color="auto" w:fill="FFFFFF"/>
        <w:autoSpaceDE w:val="0"/>
        <w:autoSpaceDN w:val="0"/>
        <w:adjustRightInd w:val="0"/>
        <w:ind w:firstLine="708"/>
        <w:jc w:val="both"/>
      </w:pPr>
      <w:r>
        <w:rPr>
          <w:color w:val="000000"/>
          <w:sz w:val="20"/>
          <w:szCs w:val="20"/>
        </w:rPr>
        <w:t>В 1960 г. к выполнению программы по учету челове</w:t>
      </w:r>
      <w:r>
        <w:rPr>
          <w:color w:val="000000"/>
          <w:sz w:val="20"/>
          <w:szCs w:val="20"/>
        </w:rPr>
        <w:softHyphen/>
        <w:t>ческого фактора при создании военной техники были привлечены кафедры психологии и психологические ла</w:t>
      </w:r>
      <w:r>
        <w:rPr>
          <w:color w:val="000000"/>
          <w:sz w:val="20"/>
          <w:szCs w:val="20"/>
        </w:rPr>
        <w:softHyphen/>
        <w:t>боратории Московского, Ленинградского, Харьковского университетов, Институт общей и педагогической психо</w:t>
      </w:r>
      <w:r>
        <w:rPr>
          <w:color w:val="000000"/>
          <w:sz w:val="20"/>
          <w:szCs w:val="20"/>
        </w:rPr>
        <w:softHyphen/>
        <w:t>логии Академии педагогических наук РСФСР. Позднее к ним присоединились Тартусский, Тбилисский, Вильнюс</w:t>
      </w:r>
      <w:r>
        <w:rPr>
          <w:color w:val="000000"/>
          <w:sz w:val="20"/>
          <w:szCs w:val="20"/>
        </w:rPr>
        <w:softHyphen/>
        <w:t>ский университеты, Всесоюзный научно-исследователь</w:t>
      </w:r>
      <w:r>
        <w:rPr>
          <w:color w:val="000000"/>
          <w:sz w:val="20"/>
          <w:szCs w:val="20"/>
        </w:rPr>
        <w:softHyphen/>
        <w:t>ский институт технической эстетики и его многочислен</w:t>
      </w:r>
      <w:r>
        <w:rPr>
          <w:color w:val="000000"/>
          <w:sz w:val="20"/>
          <w:szCs w:val="20"/>
        </w:rPr>
        <w:softHyphen/>
        <w:t>ные филиалы, Институт психологии Грузинской Акаде</w:t>
      </w:r>
      <w:r>
        <w:rPr>
          <w:color w:val="000000"/>
          <w:sz w:val="20"/>
          <w:szCs w:val="20"/>
        </w:rPr>
        <w:softHyphen/>
        <w:t>мии наук и др.</w:t>
      </w:r>
    </w:p>
    <w:p w:rsidR="009C0BC9" w:rsidRDefault="009C0BC9" w:rsidP="00A57C26">
      <w:pPr>
        <w:shd w:val="clear" w:color="auto" w:fill="FFFFFF"/>
        <w:autoSpaceDE w:val="0"/>
        <w:autoSpaceDN w:val="0"/>
        <w:adjustRightInd w:val="0"/>
        <w:ind w:firstLine="708"/>
        <w:jc w:val="both"/>
      </w:pPr>
      <w:r>
        <w:rPr>
          <w:color w:val="000000"/>
          <w:sz w:val="20"/>
          <w:szCs w:val="20"/>
        </w:rPr>
        <w:t>В начале 1961 г. в отделе Д.Ю.Панова была создана лаборатория инженерной психологии (руководитель — В.П.Зинченко). В 1959 г. в Ленинградском университете была организована первая университетская лаборатория индустриальной психологии, затем получившая название инженерной психологии,  а в  1966 г.  создана кафедра</w:t>
      </w:r>
    </w:p>
    <w:p w:rsidR="009C0BC9" w:rsidRDefault="009C0BC9" w:rsidP="00A57C26">
      <w:pPr>
        <w:jc w:val="center"/>
        <w:rPr>
          <w:b/>
          <w:bCs/>
          <w:color w:val="000000"/>
          <w:sz w:val="22"/>
          <w:szCs w:val="22"/>
        </w:rPr>
      </w:pPr>
      <w:r>
        <w:rPr>
          <w:b/>
          <w:bCs/>
          <w:color w:val="000000"/>
          <w:sz w:val="22"/>
          <w:szCs w:val="22"/>
        </w:rPr>
        <w:t>141</w:t>
      </w:r>
    </w:p>
    <w:p w:rsidR="009C0BC9" w:rsidRDefault="009C0BC9" w:rsidP="004E22F4">
      <w:pPr>
        <w:shd w:val="clear" w:color="auto" w:fill="FFFFFF"/>
        <w:autoSpaceDE w:val="0"/>
        <w:autoSpaceDN w:val="0"/>
        <w:adjustRightInd w:val="0"/>
        <w:jc w:val="both"/>
      </w:pPr>
      <w:r>
        <w:rPr>
          <w:color w:val="000000"/>
          <w:sz w:val="20"/>
          <w:szCs w:val="20"/>
        </w:rPr>
        <w:t>инженерной психологии и эргономики. Их руководитель Б.Ф.Ломов стал одним из создателей инженерной психо</w:t>
      </w:r>
      <w:r>
        <w:rPr>
          <w:color w:val="000000"/>
          <w:sz w:val="20"/>
          <w:szCs w:val="20"/>
        </w:rPr>
        <w:softHyphen/>
        <w:t>логии в СССР. Лаборатория явилась инициатором созыва первой ленинградской конференции по инженерной пси</w:t>
      </w:r>
      <w:r>
        <w:rPr>
          <w:color w:val="000000"/>
          <w:sz w:val="20"/>
          <w:szCs w:val="20"/>
        </w:rPr>
        <w:softHyphen/>
        <w:t>хологии в 1964 г. Изменение названия лаборатории свя</w:t>
      </w:r>
      <w:r>
        <w:rPr>
          <w:color w:val="000000"/>
          <w:sz w:val="20"/>
          <w:szCs w:val="20"/>
        </w:rPr>
        <w:softHyphen/>
        <w:t>зано с тем, что развитие техники поставило "новые, необычные вопросы относительно способностей челове</w:t>
      </w:r>
      <w:r>
        <w:rPr>
          <w:color w:val="000000"/>
          <w:sz w:val="20"/>
          <w:szCs w:val="20"/>
        </w:rPr>
        <w:softHyphen/>
        <w:t>ка. Ответы на эти вопросы не следовали из принципов индустриальной психологии" [56, с.8].</w:t>
      </w:r>
    </w:p>
    <w:p w:rsidR="009C0BC9" w:rsidRDefault="009C0BC9" w:rsidP="00A57C26">
      <w:pPr>
        <w:shd w:val="clear" w:color="auto" w:fill="FFFFFF"/>
        <w:autoSpaceDE w:val="0"/>
        <w:autoSpaceDN w:val="0"/>
        <w:adjustRightInd w:val="0"/>
        <w:ind w:firstLine="708"/>
        <w:jc w:val="both"/>
      </w:pPr>
      <w:r>
        <w:rPr>
          <w:color w:val="000000"/>
          <w:sz w:val="20"/>
          <w:szCs w:val="20"/>
        </w:rPr>
        <w:t>В начале 60-х годов на средства оборонной промыш</w:t>
      </w:r>
      <w:r>
        <w:rPr>
          <w:color w:val="000000"/>
          <w:sz w:val="20"/>
          <w:szCs w:val="20"/>
        </w:rPr>
        <w:softHyphen/>
        <w:t>ленности создаются лаборатории инженерной психоло</w:t>
      </w:r>
      <w:r>
        <w:rPr>
          <w:color w:val="000000"/>
          <w:sz w:val="20"/>
          <w:szCs w:val="20"/>
        </w:rPr>
        <w:softHyphen/>
        <w:t>гии в университетах, принимавших участие в выполне</w:t>
      </w:r>
      <w:r>
        <w:rPr>
          <w:color w:val="000000"/>
          <w:sz w:val="20"/>
          <w:szCs w:val="20"/>
        </w:rPr>
        <w:softHyphen/>
        <w:t>нии программы по учету человеческого фактора при создании военной техники. Эти начинания не были бы успешными, если бы к ним доброжелательно не отне</w:t>
      </w:r>
      <w:r>
        <w:rPr>
          <w:color w:val="000000"/>
          <w:sz w:val="20"/>
          <w:szCs w:val="20"/>
        </w:rPr>
        <w:softHyphen/>
        <w:t>слось старшее поколение психологов: Б.Г.Ананьев, П.И.Зинченко, А.Н.Леонтьев, А.А.Смирнов, Б.М.Теплов, П.А.Шеварев и другие, которые и словом и делом помо</w:t>
      </w:r>
      <w:r>
        <w:rPr>
          <w:color w:val="000000"/>
          <w:sz w:val="20"/>
          <w:szCs w:val="20"/>
        </w:rPr>
        <w:softHyphen/>
        <w:t>гали развертыванию инженерно-психологических иссле</w:t>
      </w:r>
      <w:r>
        <w:rPr>
          <w:color w:val="000000"/>
          <w:sz w:val="20"/>
          <w:szCs w:val="20"/>
        </w:rPr>
        <w:softHyphen/>
        <w:t>дований в руководимых ими коллективах. Серьезную поддержку инженерная психология получила от академи</w:t>
      </w:r>
      <w:r>
        <w:rPr>
          <w:color w:val="000000"/>
          <w:sz w:val="20"/>
          <w:szCs w:val="20"/>
        </w:rPr>
        <w:softHyphen/>
        <w:t>ков А.И.Берга, В.С.Семенихина и других известных уче</w:t>
      </w:r>
      <w:r>
        <w:rPr>
          <w:color w:val="000000"/>
          <w:sz w:val="20"/>
          <w:szCs w:val="20"/>
        </w:rPr>
        <w:softHyphen/>
        <w:t>ных, а также и конструкторов военной техники.</w:t>
      </w:r>
    </w:p>
    <w:p w:rsidR="009C0BC9" w:rsidRDefault="009C0BC9" w:rsidP="00A57C26">
      <w:pPr>
        <w:shd w:val="clear" w:color="auto" w:fill="FFFFFF"/>
        <w:autoSpaceDE w:val="0"/>
        <w:autoSpaceDN w:val="0"/>
        <w:adjustRightInd w:val="0"/>
        <w:ind w:firstLine="708"/>
        <w:jc w:val="both"/>
      </w:pPr>
      <w:r>
        <w:rPr>
          <w:color w:val="000000"/>
          <w:sz w:val="20"/>
          <w:szCs w:val="20"/>
        </w:rPr>
        <w:t>Лаборатория инженерной психологии в НИИ авто</w:t>
      </w:r>
      <w:r>
        <w:rPr>
          <w:color w:val="000000"/>
          <w:sz w:val="20"/>
          <w:szCs w:val="20"/>
        </w:rPr>
        <w:softHyphen/>
        <w:t>матической аппаратуры выполняла не только координи</w:t>
      </w:r>
      <w:r>
        <w:rPr>
          <w:color w:val="000000"/>
          <w:sz w:val="20"/>
          <w:szCs w:val="20"/>
        </w:rPr>
        <w:softHyphen/>
        <w:t>рующую роль. Ее сотрудники стали принимать участие в оценке и проектировании рабочих мест, средств отобра</w:t>
      </w:r>
      <w:r>
        <w:rPr>
          <w:color w:val="000000"/>
          <w:sz w:val="20"/>
          <w:szCs w:val="20"/>
        </w:rPr>
        <w:softHyphen/>
        <w:t>жения информации, органов управления и т.д. Вскоре в ее составе появились и дизайнеры. Лаборатория устано</w:t>
      </w:r>
      <w:r>
        <w:rPr>
          <w:color w:val="000000"/>
          <w:sz w:val="20"/>
          <w:szCs w:val="20"/>
        </w:rPr>
        <w:softHyphen/>
        <w:t>вила контакты с коллективами аналогичного профиля в оборонной промышленности, с Институтом авиационной медицины, Военно-медицинской академией, затем с Ин</w:t>
      </w:r>
      <w:r>
        <w:rPr>
          <w:color w:val="000000"/>
          <w:sz w:val="20"/>
          <w:szCs w:val="20"/>
        </w:rPr>
        <w:softHyphen/>
        <w:t>ститутом медико-биологических проблем и др.</w:t>
      </w:r>
    </w:p>
    <w:p w:rsidR="009C0BC9" w:rsidRDefault="009C0BC9" w:rsidP="00A57C26">
      <w:pPr>
        <w:shd w:val="clear" w:color="auto" w:fill="FFFFFF"/>
        <w:autoSpaceDE w:val="0"/>
        <w:autoSpaceDN w:val="0"/>
        <w:adjustRightInd w:val="0"/>
        <w:ind w:firstLine="708"/>
        <w:jc w:val="both"/>
      </w:pPr>
      <w:r>
        <w:rPr>
          <w:color w:val="000000"/>
          <w:sz w:val="20"/>
          <w:szCs w:val="20"/>
        </w:rPr>
        <w:t>Результаты не замедлили сказаться. С 1962 г. пошли потоком публикации по инженерной психологии. В 1963 г. издается первая монография по инженерной пси</w:t>
      </w:r>
      <w:r>
        <w:rPr>
          <w:color w:val="000000"/>
          <w:sz w:val="20"/>
          <w:szCs w:val="20"/>
        </w:rPr>
        <w:softHyphen/>
        <w:t>хологии, в которой содержался солидный обзор зарубеж</w:t>
      </w:r>
      <w:r>
        <w:rPr>
          <w:color w:val="000000"/>
          <w:sz w:val="20"/>
          <w:szCs w:val="20"/>
        </w:rPr>
        <w:softHyphen/>
        <w:t>ных работ и представлены первые отечественные иссле</w:t>
      </w:r>
      <w:r>
        <w:rPr>
          <w:color w:val="000000"/>
          <w:sz w:val="20"/>
          <w:szCs w:val="20"/>
        </w:rPr>
        <w:softHyphen/>
        <w:t>дования в этой области [57]. В 1964 г. публикуется сбор</w:t>
      </w:r>
      <w:r>
        <w:rPr>
          <w:color w:val="000000"/>
          <w:sz w:val="20"/>
          <w:szCs w:val="20"/>
        </w:rPr>
        <w:softHyphen/>
        <w:t>ник оригинальных отечественных работ [58]. Наряду с ними издаются сборники переводов работ западных ав</w:t>
      </w:r>
      <w:r>
        <w:rPr>
          <w:color w:val="000000"/>
          <w:sz w:val="20"/>
          <w:szCs w:val="20"/>
        </w:rPr>
        <w:softHyphen/>
        <w:t>торов. Несколько позже стали появляться издания, посвя</w:t>
      </w:r>
      <w:r>
        <w:rPr>
          <w:color w:val="000000"/>
          <w:sz w:val="20"/>
          <w:szCs w:val="20"/>
        </w:rPr>
        <w:softHyphen/>
        <w:t>щенные рекомендациям, стандартам, нормам и т.д.</w:t>
      </w:r>
    </w:p>
    <w:p w:rsidR="009C0BC9" w:rsidRDefault="009C0BC9" w:rsidP="00A57C26">
      <w:pPr>
        <w:shd w:val="clear" w:color="auto" w:fill="FFFFFF"/>
        <w:autoSpaceDE w:val="0"/>
        <w:autoSpaceDN w:val="0"/>
        <w:adjustRightInd w:val="0"/>
        <w:ind w:firstLine="708"/>
        <w:jc w:val="both"/>
      </w:pPr>
      <w:r>
        <w:rPr>
          <w:color w:val="000000"/>
          <w:sz w:val="20"/>
          <w:szCs w:val="20"/>
        </w:rPr>
        <w:t>Развитию инженерной психологии способствовало то, что привлеченные в нее ученые не были приучены к секретности. Они сразу заявили, что в человеке нет ничего секретного, хотя есть много таинственного и загадочного. Об изначальной неясности, двусмысленнос</w:t>
      </w:r>
      <w:r>
        <w:rPr>
          <w:color w:val="000000"/>
          <w:sz w:val="20"/>
          <w:szCs w:val="20"/>
        </w:rPr>
        <w:softHyphen/>
        <w:t>ти самого человеческого феномена писал М.Шелер, об</w:t>
      </w:r>
      <w:r>
        <w:rPr>
          <w:color w:val="000000"/>
          <w:sz w:val="20"/>
          <w:szCs w:val="20"/>
        </w:rPr>
        <w:softHyphen/>
        <w:t>ращая внимание на то, что человек есть существо, наи</w:t>
      </w:r>
      <w:r>
        <w:rPr>
          <w:color w:val="000000"/>
          <w:sz w:val="20"/>
          <w:szCs w:val="20"/>
        </w:rPr>
        <w:softHyphen/>
        <w:t>более известное из всего сущего, но вместе с тем и наиболее таинственное, чуждое себе самому в своей изначальной необъяснимости.</w:t>
      </w:r>
    </w:p>
    <w:p w:rsidR="009C0BC9" w:rsidRDefault="009C0BC9" w:rsidP="00A57C26">
      <w:pPr>
        <w:shd w:val="clear" w:color="auto" w:fill="FFFFFF"/>
        <w:autoSpaceDE w:val="0"/>
        <w:autoSpaceDN w:val="0"/>
        <w:adjustRightInd w:val="0"/>
        <w:ind w:firstLine="708"/>
        <w:jc w:val="both"/>
      </w:pPr>
      <w:r>
        <w:rPr>
          <w:color w:val="000000"/>
          <w:sz w:val="20"/>
          <w:szCs w:val="20"/>
        </w:rPr>
        <w:t>Откликаясь на запросы практики, инженерная пси</w:t>
      </w:r>
      <w:r>
        <w:rPr>
          <w:color w:val="000000"/>
          <w:sz w:val="20"/>
          <w:szCs w:val="20"/>
        </w:rPr>
        <w:softHyphen/>
        <w:t>хология обрастала все более широким крутом задач и проблем. В коллективы, призванные решать инженерно-психологические задачи, стали привлекать антропологов, биомехаников, физиологов, гигиенистов, дизайнеров и других специалистов. Инженерную психологию все чаще</w:t>
      </w:r>
      <w:r w:rsidR="00A57C26">
        <w:t xml:space="preserve"> </w:t>
      </w:r>
      <w:r>
        <w:rPr>
          <w:color w:val="000000"/>
          <w:sz w:val="20"/>
          <w:szCs w:val="20"/>
        </w:rPr>
        <w:t>стали рассматривать как комплексную научно-техничес</w:t>
      </w:r>
      <w:r>
        <w:rPr>
          <w:color w:val="000000"/>
          <w:sz w:val="20"/>
          <w:szCs w:val="20"/>
        </w:rPr>
        <w:softHyphen/>
        <w:t>кую дисциплину, решение задач которой "требует широ</w:t>
      </w:r>
      <w:r>
        <w:rPr>
          <w:color w:val="000000"/>
          <w:sz w:val="20"/>
          <w:szCs w:val="20"/>
        </w:rPr>
        <w:softHyphen/>
        <w:t>кого размаха исследований, привлечения специалистов, компетентных в самых разнообразных областях знаний, и концентрации усилий многих специалистов в этой области" [59, с.8].</w:t>
      </w:r>
    </w:p>
    <w:p w:rsidR="009C0BC9" w:rsidRDefault="009C0BC9" w:rsidP="00A57C26">
      <w:pPr>
        <w:shd w:val="clear" w:color="auto" w:fill="FFFFFF"/>
        <w:autoSpaceDE w:val="0"/>
        <w:autoSpaceDN w:val="0"/>
        <w:adjustRightInd w:val="0"/>
        <w:ind w:firstLine="708"/>
        <w:jc w:val="both"/>
      </w:pPr>
      <w:r>
        <w:rPr>
          <w:color w:val="000000"/>
          <w:sz w:val="20"/>
          <w:szCs w:val="20"/>
        </w:rPr>
        <w:t>В определенной мере поэтому для части инженерных психологов было удивительным появление в начале 60-х годов в нашей стране эргономики. Действительно, на первый взгляд трудно понять, почему при таком успеш</w:t>
      </w:r>
      <w:r>
        <w:rPr>
          <w:color w:val="000000"/>
          <w:sz w:val="20"/>
          <w:szCs w:val="20"/>
        </w:rPr>
        <w:softHyphen/>
        <w:t xml:space="preserve">ном, даже бурном (по нашим меркам) развертывании исследований по инженерной психологии, </w:t>
      </w:r>
      <w:r>
        <w:rPr>
          <w:color w:val="000000"/>
          <w:sz w:val="20"/>
          <w:szCs w:val="20"/>
        </w:rPr>
        <w:lastRenderedPageBreak/>
        <w:t>консолидации ученых и специалистов из академических, университет</w:t>
      </w:r>
      <w:r>
        <w:rPr>
          <w:color w:val="000000"/>
          <w:sz w:val="20"/>
          <w:szCs w:val="20"/>
        </w:rPr>
        <w:softHyphen/>
        <w:t>ских, промышленных, военных учреждений (чему в не</w:t>
      </w:r>
      <w:r>
        <w:rPr>
          <w:color w:val="000000"/>
          <w:sz w:val="20"/>
          <w:szCs w:val="20"/>
        </w:rPr>
        <w:softHyphen/>
        <w:t>малой степени способствовало семь Всесоюзных конфе</w:t>
      </w:r>
      <w:r>
        <w:rPr>
          <w:color w:val="000000"/>
          <w:sz w:val="20"/>
          <w:szCs w:val="20"/>
        </w:rPr>
        <w:softHyphen/>
        <w:t>ренций по инженерной психологии) возникла эргономи</w:t>
      </w:r>
      <w:r>
        <w:rPr>
          <w:color w:val="000000"/>
          <w:sz w:val="20"/>
          <w:szCs w:val="20"/>
        </w:rPr>
        <w:softHyphen/>
        <w:t>ка. Это тем более удивительно, что в стране не было дипломированных эргономистов. Недоумение, которое у некоторых инженерных психологов сохранилось и по сей день, по мере успешного развития эргономики у части из них сменилось на неприязнь к ней, что отрицательно сказалось на возрождении в нашей стране этой научной и проектировочной дисциплины.</w:t>
      </w:r>
    </w:p>
    <w:p w:rsidR="009C0BC9" w:rsidRDefault="009C0BC9" w:rsidP="00A57C26">
      <w:pPr>
        <w:shd w:val="clear" w:color="auto" w:fill="FFFFFF"/>
        <w:autoSpaceDE w:val="0"/>
        <w:autoSpaceDN w:val="0"/>
        <w:adjustRightInd w:val="0"/>
        <w:ind w:firstLine="708"/>
        <w:jc w:val="both"/>
      </w:pPr>
      <w:r>
        <w:rPr>
          <w:color w:val="000000"/>
          <w:sz w:val="20"/>
          <w:szCs w:val="20"/>
        </w:rPr>
        <w:t xml:space="preserve">В 60-е годы в СССР под определение "инженерная психология" подгонялись названия книг, переводимых с английского языка. Так, работа Д.Мейстера и Д.Рабидо, имеющая в подлиннике название </w:t>
      </w:r>
      <w:r w:rsidRPr="009C0BC9">
        <w:rPr>
          <w:color w:val="000000"/>
          <w:sz w:val="20"/>
          <w:szCs w:val="20"/>
        </w:rPr>
        <w:t>"</w:t>
      </w:r>
      <w:r>
        <w:rPr>
          <w:color w:val="000000"/>
          <w:sz w:val="20"/>
          <w:szCs w:val="20"/>
          <w:lang w:val="en-US"/>
        </w:rPr>
        <w:t>Human</w:t>
      </w:r>
      <w:r w:rsidRPr="009C0BC9">
        <w:rPr>
          <w:color w:val="000000"/>
          <w:sz w:val="20"/>
          <w:szCs w:val="20"/>
        </w:rPr>
        <w:t xml:space="preserve"> </w:t>
      </w:r>
      <w:r>
        <w:rPr>
          <w:color w:val="000000"/>
          <w:sz w:val="20"/>
          <w:szCs w:val="20"/>
          <w:lang w:val="en-US"/>
        </w:rPr>
        <w:t>Factors</w:t>
      </w:r>
      <w:r w:rsidRPr="009C0BC9">
        <w:rPr>
          <w:color w:val="000000"/>
          <w:sz w:val="20"/>
          <w:szCs w:val="20"/>
        </w:rPr>
        <w:t xml:space="preserve"> </w:t>
      </w:r>
      <w:r>
        <w:rPr>
          <w:color w:val="000000"/>
          <w:sz w:val="20"/>
          <w:szCs w:val="20"/>
          <w:lang w:val="en-US"/>
        </w:rPr>
        <w:t>Evalu</w:t>
      </w:r>
      <w:r w:rsidRPr="009C0BC9">
        <w:rPr>
          <w:color w:val="000000"/>
          <w:sz w:val="20"/>
          <w:szCs w:val="20"/>
        </w:rPr>
        <w:softHyphen/>
      </w:r>
      <w:r>
        <w:rPr>
          <w:color w:val="000000"/>
          <w:sz w:val="20"/>
          <w:szCs w:val="20"/>
          <w:lang w:val="en-US"/>
        </w:rPr>
        <w:t>ations</w:t>
      </w:r>
      <w:r w:rsidRPr="009C0BC9">
        <w:rPr>
          <w:color w:val="000000"/>
          <w:sz w:val="20"/>
          <w:szCs w:val="20"/>
        </w:rPr>
        <w:t xml:space="preserve"> </w:t>
      </w:r>
      <w:r>
        <w:rPr>
          <w:color w:val="000000"/>
          <w:sz w:val="20"/>
          <w:szCs w:val="20"/>
          <w:lang w:val="en-US"/>
        </w:rPr>
        <w:t>in</w:t>
      </w:r>
      <w:r w:rsidRPr="009C0BC9">
        <w:rPr>
          <w:color w:val="000000"/>
          <w:sz w:val="20"/>
          <w:szCs w:val="20"/>
        </w:rPr>
        <w:t xml:space="preserve"> </w:t>
      </w:r>
      <w:r>
        <w:rPr>
          <w:color w:val="000000"/>
          <w:sz w:val="20"/>
          <w:szCs w:val="20"/>
          <w:lang w:val="en-US"/>
        </w:rPr>
        <w:t>System</w:t>
      </w:r>
      <w:r w:rsidRPr="009C0BC9">
        <w:rPr>
          <w:color w:val="000000"/>
          <w:sz w:val="20"/>
          <w:szCs w:val="20"/>
        </w:rPr>
        <w:t xml:space="preserve"> </w:t>
      </w:r>
      <w:r>
        <w:rPr>
          <w:color w:val="000000"/>
          <w:sz w:val="20"/>
          <w:szCs w:val="20"/>
          <w:lang w:val="en-US"/>
        </w:rPr>
        <w:t>Development</w:t>
      </w:r>
      <w:r w:rsidRPr="009C0BC9">
        <w:rPr>
          <w:color w:val="000000"/>
          <w:sz w:val="20"/>
          <w:szCs w:val="20"/>
        </w:rPr>
        <w:t xml:space="preserve">" </w:t>
      </w:r>
      <w:r>
        <w:rPr>
          <w:color w:val="000000"/>
          <w:sz w:val="20"/>
          <w:szCs w:val="20"/>
        </w:rPr>
        <w:t>("Оценка человеческих факторов при разработке систем") была переведена как "Инженерно-психологическая оценка при разработке систем управления". И дело здесь не в терминологичес</w:t>
      </w:r>
      <w:r>
        <w:rPr>
          <w:color w:val="000000"/>
          <w:sz w:val="20"/>
          <w:szCs w:val="20"/>
        </w:rPr>
        <w:softHyphen/>
        <w:t>ких тонкостях, а в принципиальном отличии инженерной психологии от человеческих факторов в технике. "Разни</w:t>
      </w:r>
      <w:r>
        <w:rPr>
          <w:color w:val="000000"/>
          <w:sz w:val="20"/>
          <w:szCs w:val="20"/>
        </w:rPr>
        <w:softHyphen/>
        <w:t>ца между ними складывалась в основном из-за различия в источниках происхождения и, следовательно, того дис</w:t>
      </w:r>
      <w:r>
        <w:rPr>
          <w:color w:val="000000"/>
          <w:sz w:val="20"/>
          <w:szCs w:val="20"/>
        </w:rPr>
        <w:softHyphen/>
        <w:t>циплинарного «стандарта», на который они ориентиро</w:t>
      </w:r>
      <w:r>
        <w:rPr>
          <w:color w:val="000000"/>
          <w:sz w:val="20"/>
          <w:szCs w:val="20"/>
        </w:rPr>
        <w:softHyphen/>
        <w:t xml:space="preserve">вались как на образец подражания. Если </w:t>
      </w:r>
      <w:r>
        <w:rPr>
          <w:color w:val="000000"/>
          <w:sz w:val="20"/>
          <w:szCs w:val="20"/>
          <w:lang w:val="en-US"/>
        </w:rPr>
        <w:t>Engineering</w:t>
      </w:r>
      <w:r w:rsidRPr="009C0BC9">
        <w:rPr>
          <w:color w:val="000000"/>
          <w:sz w:val="20"/>
          <w:szCs w:val="20"/>
        </w:rPr>
        <w:t xml:space="preserve"> </w:t>
      </w:r>
      <w:r>
        <w:rPr>
          <w:color w:val="000000"/>
          <w:sz w:val="20"/>
          <w:szCs w:val="20"/>
          <w:lang w:val="en-US"/>
        </w:rPr>
        <w:t>Psychology</w:t>
      </w:r>
      <w:r w:rsidRPr="009C0BC9">
        <w:rPr>
          <w:color w:val="000000"/>
          <w:sz w:val="20"/>
          <w:szCs w:val="20"/>
        </w:rPr>
        <w:t xml:space="preserve"> </w:t>
      </w:r>
      <w:r>
        <w:rPr>
          <w:color w:val="000000"/>
          <w:sz w:val="20"/>
          <w:szCs w:val="20"/>
        </w:rPr>
        <w:t>(инженерная психология.— В.З..В.М.) в пер</w:t>
      </w:r>
      <w:r>
        <w:rPr>
          <w:color w:val="000000"/>
          <w:sz w:val="20"/>
          <w:szCs w:val="20"/>
        </w:rPr>
        <w:softHyphen/>
        <w:t>вую очередь ориентировалась на экспериментальную и индустриальную психологию и только затем на промыш</w:t>
      </w:r>
      <w:r>
        <w:rPr>
          <w:color w:val="000000"/>
          <w:sz w:val="20"/>
          <w:szCs w:val="20"/>
        </w:rPr>
        <w:softHyphen/>
        <w:t xml:space="preserve">ленную инженерию, менеджмент, тейлоризм и т.п., то </w:t>
      </w:r>
      <w:r>
        <w:rPr>
          <w:i/>
          <w:iCs/>
          <w:color w:val="000000"/>
          <w:sz w:val="20"/>
          <w:szCs w:val="20"/>
          <w:lang w:val="en-US"/>
        </w:rPr>
        <w:t>Human</w:t>
      </w:r>
      <w:r w:rsidRPr="009C0BC9">
        <w:rPr>
          <w:i/>
          <w:iCs/>
          <w:color w:val="000000"/>
          <w:sz w:val="20"/>
          <w:szCs w:val="20"/>
        </w:rPr>
        <w:t xml:space="preserve"> </w:t>
      </w:r>
      <w:r>
        <w:rPr>
          <w:i/>
          <w:iCs/>
          <w:color w:val="000000"/>
          <w:sz w:val="20"/>
          <w:szCs w:val="20"/>
          <w:lang w:val="en-US"/>
        </w:rPr>
        <w:t>Factors</w:t>
      </w:r>
      <w:r w:rsidRPr="009C0BC9">
        <w:rPr>
          <w:i/>
          <w:iCs/>
          <w:color w:val="000000"/>
          <w:sz w:val="20"/>
          <w:szCs w:val="20"/>
        </w:rPr>
        <w:t xml:space="preserve"> </w:t>
      </w:r>
      <w:r>
        <w:rPr>
          <w:color w:val="000000"/>
          <w:sz w:val="20"/>
          <w:szCs w:val="20"/>
        </w:rPr>
        <w:t>(человеческие факторы. — В.З.,В.М.) — с точностью до наоборот" [55, с. 17].</w:t>
      </w:r>
    </w:p>
    <w:p w:rsidR="00A57C26" w:rsidRDefault="00A57C26" w:rsidP="004E22F4">
      <w:pPr>
        <w:shd w:val="clear" w:color="auto" w:fill="FFFFFF"/>
        <w:autoSpaceDE w:val="0"/>
        <w:autoSpaceDN w:val="0"/>
        <w:adjustRightInd w:val="0"/>
        <w:jc w:val="both"/>
        <w:rPr>
          <w:color w:val="000000"/>
        </w:rPr>
      </w:pPr>
    </w:p>
    <w:p w:rsidR="009C0BC9" w:rsidRPr="00A57C26" w:rsidRDefault="009C0BC9" w:rsidP="004E22F4">
      <w:pPr>
        <w:shd w:val="clear" w:color="auto" w:fill="FFFFFF"/>
        <w:autoSpaceDE w:val="0"/>
        <w:autoSpaceDN w:val="0"/>
        <w:adjustRightInd w:val="0"/>
        <w:jc w:val="both"/>
        <w:rPr>
          <w:b/>
        </w:rPr>
      </w:pPr>
      <w:r w:rsidRPr="00A57C26">
        <w:rPr>
          <w:b/>
          <w:color w:val="000000"/>
        </w:rPr>
        <w:t>5.3. Возрождение эргономики</w:t>
      </w:r>
    </w:p>
    <w:p w:rsidR="00A57C26" w:rsidRPr="00A57C26" w:rsidRDefault="00A57C26" w:rsidP="004E22F4">
      <w:pPr>
        <w:shd w:val="clear" w:color="auto" w:fill="FFFFFF"/>
        <w:autoSpaceDE w:val="0"/>
        <w:autoSpaceDN w:val="0"/>
        <w:adjustRightInd w:val="0"/>
        <w:jc w:val="both"/>
        <w:rPr>
          <w:b/>
          <w:color w:val="000000"/>
          <w:sz w:val="20"/>
          <w:szCs w:val="20"/>
        </w:rPr>
      </w:pPr>
    </w:p>
    <w:p w:rsidR="009C0BC9" w:rsidRDefault="009C0BC9" w:rsidP="00A57C26">
      <w:pPr>
        <w:shd w:val="clear" w:color="auto" w:fill="FFFFFF"/>
        <w:autoSpaceDE w:val="0"/>
        <w:autoSpaceDN w:val="0"/>
        <w:adjustRightInd w:val="0"/>
        <w:ind w:firstLine="708"/>
        <w:jc w:val="both"/>
      </w:pPr>
      <w:r>
        <w:rPr>
          <w:color w:val="000000"/>
          <w:sz w:val="20"/>
          <w:szCs w:val="20"/>
        </w:rPr>
        <w:t>Ничего удивительного в появлении, а точнее, в воз</w:t>
      </w:r>
      <w:r>
        <w:rPr>
          <w:color w:val="000000"/>
          <w:sz w:val="20"/>
          <w:szCs w:val="20"/>
        </w:rPr>
        <w:softHyphen/>
        <w:t>рождении феномена эргономики в нашей стране не было. Она возникла на фоне развития противоречий в форми</w:t>
      </w:r>
      <w:r>
        <w:rPr>
          <w:color w:val="000000"/>
          <w:sz w:val="20"/>
          <w:szCs w:val="20"/>
        </w:rPr>
        <w:softHyphen/>
        <w:t>ровании инженерной психологии и в определенной мере явилась закономерным результатом поиска путей их раз</w:t>
      </w:r>
      <w:r>
        <w:rPr>
          <w:color w:val="000000"/>
          <w:sz w:val="20"/>
          <w:szCs w:val="20"/>
        </w:rPr>
        <w:softHyphen/>
        <w:t>решения. Претендуя на статус комплексной научно-тех</w:t>
      </w:r>
      <w:r>
        <w:rPr>
          <w:color w:val="000000"/>
          <w:sz w:val="20"/>
          <w:szCs w:val="20"/>
        </w:rPr>
        <w:softHyphen/>
        <w:t>нической дисциплины, инженерная психология одновре</w:t>
      </w:r>
      <w:r>
        <w:rPr>
          <w:color w:val="000000"/>
          <w:sz w:val="20"/>
          <w:szCs w:val="20"/>
        </w:rPr>
        <w:softHyphen/>
        <w:t>менно все больше тяготела к "академической" психоло</w:t>
      </w:r>
      <w:r>
        <w:rPr>
          <w:color w:val="000000"/>
          <w:sz w:val="20"/>
          <w:szCs w:val="20"/>
        </w:rPr>
        <w:softHyphen/>
        <w:t>гии. На всесоюзных конференциях по инженерной пси</w:t>
      </w:r>
      <w:r>
        <w:rPr>
          <w:color w:val="000000"/>
          <w:sz w:val="20"/>
          <w:szCs w:val="20"/>
        </w:rPr>
        <w:softHyphen/>
        <w:t>хологии все чаще звучали призывы к ее "психологиза</w:t>
      </w:r>
      <w:r>
        <w:rPr>
          <w:color w:val="000000"/>
          <w:sz w:val="20"/>
          <w:szCs w:val="20"/>
        </w:rPr>
        <w:softHyphen/>
        <w:t>ции". По существу, это означало требование более стро-</w:t>
      </w:r>
    </w:p>
    <w:p w:rsidR="009C0BC9" w:rsidRDefault="009C0BC9" w:rsidP="00A57C26">
      <w:pPr>
        <w:jc w:val="center"/>
        <w:rPr>
          <w:rFonts w:ascii="Arial" w:hAnsi="Arial" w:cs="Arial"/>
          <w:b/>
          <w:bCs/>
          <w:color w:val="000000"/>
          <w:sz w:val="22"/>
          <w:szCs w:val="22"/>
        </w:rPr>
      </w:pPr>
      <w:r>
        <w:rPr>
          <w:rFonts w:ascii="Arial" w:hAnsi="Arial" w:cs="Arial"/>
          <w:b/>
          <w:bCs/>
          <w:color w:val="000000"/>
          <w:sz w:val="22"/>
          <w:szCs w:val="22"/>
        </w:rPr>
        <w:t>142</w:t>
      </w:r>
    </w:p>
    <w:p w:rsidR="009C0BC9" w:rsidRDefault="009C0BC9" w:rsidP="004E22F4">
      <w:pPr>
        <w:shd w:val="clear" w:color="auto" w:fill="FFFFFF"/>
        <w:autoSpaceDE w:val="0"/>
        <w:autoSpaceDN w:val="0"/>
        <w:adjustRightInd w:val="0"/>
        <w:jc w:val="both"/>
      </w:pPr>
      <w:r>
        <w:rPr>
          <w:color w:val="000000"/>
          <w:sz w:val="20"/>
          <w:szCs w:val="20"/>
        </w:rPr>
        <w:t>гого определения и сужения сферы исследований инже</w:t>
      </w:r>
      <w:r>
        <w:rPr>
          <w:color w:val="000000"/>
          <w:sz w:val="20"/>
          <w:szCs w:val="20"/>
        </w:rPr>
        <w:softHyphen/>
        <w:t>нерной психологии в целях ее развития как области психологии, ведущего раздела психологии трудовой дея</w:t>
      </w:r>
      <w:r>
        <w:rPr>
          <w:color w:val="000000"/>
          <w:sz w:val="20"/>
          <w:szCs w:val="20"/>
        </w:rPr>
        <w:softHyphen/>
        <w:t>тельности. Такая установка отражала профессиональную позицию определенной части психологов, формировав</w:t>
      </w:r>
      <w:r>
        <w:rPr>
          <w:color w:val="000000"/>
          <w:sz w:val="20"/>
          <w:szCs w:val="20"/>
        </w:rPr>
        <w:softHyphen/>
        <w:t>ших инженерную психологию. Не следует упускать из виду также и то, что многие психологи не были подготов</w:t>
      </w:r>
      <w:r>
        <w:rPr>
          <w:color w:val="000000"/>
          <w:sz w:val="20"/>
          <w:szCs w:val="20"/>
        </w:rPr>
        <w:softHyphen/>
        <w:t>лены для проведения исследований и тем более выполне</w:t>
      </w:r>
      <w:r>
        <w:rPr>
          <w:color w:val="000000"/>
          <w:sz w:val="20"/>
          <w:szCs w:val="20"/>
        </w:rPr>
        <w:softHyphen/>
        <w:t>ния разработок в промышленности.</w:t>
      </w:r>
    </w:p>
    <w:p w:rsidR="009C0BC9" w:rsidRDefault="009C0BC9" w:rsidP="00A57C26">
      <w:pPr>
        <w:shd w:val="clear" w:color="auto" w:fill="FFFFFF"/>
        <w:autoSpaceDE w:val="0"/>
        <w:autoSpaceDN w:val="0"/>
        <w:adjustRightInd w:val="0"/>
        <w:ind w:firstLine="708"/>
        <w:jc w:val="both"/>
      </w:pPr>
      <w:r>
        <w:rPr>
          <w:i/>
          <w:iCs/>
          <w:color w:val="000000"/>
          <w:sz w:val="20"/>
          <w:szCs w:val="20"/>
        </w:rPr>
        <w:t>Инженерная психология, которая все меньше отли</w:t>
      </w:r>
      <w:r>
        <w:rPr>
          <w:i/>
          <w:iCs/>
          <w:color w:val="000000"/>
          <w:sz w:val="20"/>
          <w:szCs w:val="20"/>
        </w:rPr>
        <w:softHyphen/>
        <w:t>чалась от областей психологии, где акцент делался на научном исследовании, а не на приложении знаний, при</w:t>
      </w:r>
      <w:r>
        <w:rPr>
          <w:i/>
          <w:iCs/>
          <w:color w:val="000000"/>
          <w:sz w:val="20"/>
          <w:szCs w:val="20"/>
        </w:rPr>
        <w:softHyphen/>
        <w:t xml:space="preserve">ходила в противоречие </w:t>
      </w:r>
      <w:r>
        <w:rPr>
          <w:color w:val="000000"/>
          <w:sz w:val="20"/>
          <w:szCs w:val="20"/>
        </w:rPr>
        <w:t xml:space="preserve">с </w:t>
      </w:r>
      <w:r>
        <w:rPr>
          <w:i/>
          <w:iCs/>
          <w:color w:val="000000"/>
          <w:sz w:val="20"/>
          <w:szCs w:val="20"/>
        </w:rPr>
        <w:t>теми тенденциями своего же развития, которые позволяли ее квалифицировать как комплексную научно-техническую дисциплину. Это ре</w:t>
      </w:r>
      <w:r>
        <w:rPr>
          <w:i/>
          <w:iCs/>
          <w:color w:val="000000"/>
          <w:sz w:val="20"/>
          <w:szCs w:val="20"/>
        </w:rPr>
        <w:softHyphen/>
        <w:t>альное противоречие развития науки, когда одна дисцип</w:t>
      </w:r>
      <w:r>
        <w:rPr>
          <w:i/>
          <w:iCs/>
          <w:color w:val="000000"/>
          <w:sz w:val="20"/>
          <w:szCs w:val="20"/>
        </w:rPr>
        <w:softHyphen/>
        <w:t>лина монопольно представляет область изучения и учета человеческих факторов в технике, тогда как во многих странах существовали инженерная психология и эргоно</w:t>
      </w:r>
      <w:r>
        <w:rPr>
          <w:i/>
          <w:iCs/>
          <w:color w:val="000000"/>
          <w:sz w:val="20"/>
          <w:szCs w:val="20"/>
        </w:rPr>
        <w:softHyphen/>
        <w:t xml:space="preserve">мика (в США </w:t>
      </w:r>
      <w:r>
        <w:rPr>
          <w:color w:val="000000"/>
          <w:sz w:val="20"/>
          <w:szCs w:val="20"/>
        </w:rPr>
        <w:t xml:space="preserve">— </w:t>
      </w:r>
      <w:r>
        <w:rPr>
          <w:i/>
          <w:iCs/>
          <w:color w:val="000000"/>
          <w:sz w:val="20"/>
          <w:szCs w:val="20"/>
        </w:rPr>
        <w:t xml:space="preserve">исследование человеческих факторов). </w:t>
      </w:r>
      <w:r>
        <w:rPr>
          <w:color w:val="000000"/>
          <w:sz w:val="20"/>
          <w:szCs w:val="20"/>
        </w:rPr>
        <w:t>"С наибольшей отчетливостью противоречия, ранее не вы</w:t>
      </w:r>
      <w:r>
        <w:rPr>
          <w:color w:val="000000"/>
          <w:sz w:val="20"/>
          <w:szCs w:val="20"/>
        </w:rPr>
        <w:softHyphen/>
        <w:t>явленные в полной мере теоретико-методологической рефлексией, обнажились в 70-е годы, когда оформлялась программа советской эргономики, взявшей курс на дис</w:t>
      </w:r>
      <w:r>
        <w:rPr>
          <w:color w:val="000000"/>
          <w:sz w:val="20"/>
          <w:szCs w:val="20"/>
        </w:rPr>
        <w:softHyphen/>
        <w:t>циплинарное разделение ранее единой области на две: инженерную психологию и эргономику. При этом линия раздела, намеченная в программе, фактически проводи</w:t>
      </w:r>
      <w:r>
        <w:rPr>
          <w:color w:val="000000"/>
          <w:sz w:val="20"/>
          <w:szCs w:val="20"/>
        </w:rPr>
        <w:softHyphen/>
        <w:t>лась как раз по "шву", который первоначально и состав</w:t>
      </w:r>
      <w:r>
        <w:rPr>
          <w:color w:val="000000"/>
          <w:sz w:val="20"/>
          <w:szCs w:val="20"/>
        </w:rPr>
        <w:softHyphen/>
        <w:t>лял все своеобразие инженерной психологии как новой прикладной дисциплины и соединял в одном лице "пси</w:t>
      </w:r>
      <w:r>
        <w:rPr>
          <w:color w:val="000000"/>
          <w:sz w:val="20"/>
          <w:szCs w:val="20"/>
        </w:rPr>
        <w:softHyphen/>
        <w:t xml:space="preserve">хологию" и "технику" </w:t>
      </w:r>
      <w:r>
        <w:rPr>
          <w:i/>
          <w:iCs/>
          <w:color w:val="000000"/>
          <w:sz w:val="20"/>
          <w:szCs w:val="20"/>
        </w:rPr>
        <w:t xml:space="preserve">[55, </w:t>
      </w:r>
      <w:r>
        <w:rPr>
          <w:color w:val="000000"/>
          <w:sz w:val="20"/>
          <w:szCs w:val="20"/>
        </w:rPr>
        <w:t>с.85].</w:t>
      </w:r>
    </w:p>
    <w:p w:rsidR="009C0BC9" w:rsidRDefault="009C0BC9" w:rsidP="00A57C26">
      <w:pPr>
        <w:shd w:val="clear" w:color="auto" w:fill="FFFFFF"/>
        <w:autoSpaceDE w:val="0"/>
        <w:autoSpaceDN w:val="0"/>
        <w:adjustRightInd w:val="0"/>
        <w:ind w:firstLine="708"/>
        <w:jc w:val="both"/>
      </w:pPr>
      <w:r>
        <w:rPr>
          <w:i/>
          <w:iCs/>
          <w:color w:val="000000"/>
          <w:sz w:val="20"/>
          <w:szCs w:val="20"/>
        </w:rPr>
        <w:t>Дисциплинарное разделение ранее единой области, вызванное появлением эргономики, обусловлено было не какими-то формальными или субъективными соображе</w:t>
      </w:r>
      <w:r>
        <w:rPr>
          <w:i/>
          <w:iCs/>
          <w:color w:val="000000"/>
          <w:sz w:val="20"/>
          <w:szCs w:val="20"/>
        </w:rPr>
        <w:softHyphen/>
        <w:t>ниями, а продиктовано логикой развития области изуче</w:t>
      </w:r>
      <w:r>
        <w:rPr>
          <w:i/>
          <w:iCs/>
          <w:color w:val="000000"/>
          <w:sz w:val="20"/>
          <w:szCs w:val="20"/>
        </w:rPr>
        <w:softHyphen/>
        <w:t xml:space="preserve">ния и учета человеческих факторов в технике и самое главное </w:t>
      </w:r>
      <w:r>
        <w:rPr>
          <w:color w:val="000000"/>
          <w:sz w:val="20"/>
          <w:szCs w:val="20"/>
        </w:rPr>
        <w:t xml:space="preserve">— </w:t>
      </w:r>
      <w:r>
        <w:rPr>
          <w:i/>
          <w:iCs/>
          <w:color w:val="000000"/>
          <w:sz w:val="20"/>
          <w:szCs w:val="20"/>
        </w:rPr>
        <w:t>определялось запросами промышленности, ко</w:t>
      </w:r>
      <w:r>
        <w:rPr>
          <w:i/>
          <w:iCs/>
          <w:color w:val="000000"/>
          <w:sz w:val="20"/>
          <w:szCs w:val="20"/>
        </w:rPr>
        <w:softHyphen/>
        <w:t>торая благодаря первым инженерно-психологическим ра</w:t>
      </w:r>
      <w:r>
        <w:rPr>
          <w:i/>
          <w:iCs/>
          <w:color w:val="000000"/>
          <w:sz w:val="20"/>
          <w:szCs w:val="20"/>
        </w:rPr>
        <w:softHyphen/>
        <w:t>ботам почувствовала вкус к тому направлению исследо</w:t>
      </w:r>
      <w:r>
        <w:rPr>
          <w:i/>
          <w:iCs/>
          <w:color w:val="000000"/>
          <w:sz w:val="20"/>
          <w:szCs w:val="20"/>
        </w:rPr>
        <w:softHyphen/>
        <w:t>ваний и отдельных разработок, в котором просматрива</w:t>
      </w:r>
      <w:r>
        <w:rPr>
          <w:i/>
          <w:iCs/>
          <w:color w:val="000000"/>
          <w:sz w:val="20"/>
          <w:szCs w:val="20"/>
        </w:rPr>
        <w:softHyphen/>
        <w:t>лось формирование комплексной научно-технической дис</w:t>
      </w:r>
      <w:r>
        <w:rPr>
          <w:i/>
          <w:iCs/>
          <w:color w:val="000000"/>
          <w:sz w:val="20"/>
          <w:szCs w:val="20"/>
        </w:rPr>
        <w:softHyphen/>
        <w:t xml:space="preserve">циплины. </w:t>
      </w:r>
      <w:r>
        <w:rPr>
          <w:color w:val="000000"/>
          <w:sz w:val="20"/>
          <w:szCs w:val="20"/>
        </w:rPr>
        <w:t>Разграничение инженерной психологии и эрго</w:t>
      </w:r>
      <w:r>
        <w:rPr>
          <w:color w:val="000000"/>
          <w:sz w:val="20"/>
          <w:szCs w:val="20"/>
        </w:rPr>
        <w:softHyphen/>
        <w:t>номики не преследовало цели возведения барьеров между ними, что было бы противоестественно, а предпо</w:t>
      </w:r>
      <w:r>
        <w:rPr>
          <w:color w:val="000000"/>
          <w:sz w:val="20"/>
          <w:szCs w:val="20"/>
        </w:rPr>
        <w:softHyphen/>
        <w:t>лагало более тесное их объединение и развитие. Эргоно</w:t>
      </w:r>
      <w:r>
        <w:rPr>
          <w:color w:val="000000"/>
          <w:sz w:val="20"/>
          <w:szCs w:val="20"/>
        </w:rPr>
        <w:softHyphen/>
        <w:t>мисты на всех этапах добивались этого и предлагали конкретные и реальные формы совместных исследова</w:t>
      </w:r>
      <w:r>
        <w:rPr>
          <w:color w:val="000000"/>
          <w:sz w:val="20"/>
          <w:szCs w:val="20"/>
        </w:rPr>
        <w:softHyphen/>
        <w:t>ний и разработок, выполнения масштабных программ с максимальным учетом интересов развития инженерной психологии. Эти предложения или отвергались, или при</w:t>
      </w:r>
      <w:r>
        <w:rPr>
          <w:color w:val="000000"/>
          <w:sz w:val="20"/>
          <w:szCs w:val="20"/>
        </w:rPr>
        <w:softHyphen/>
        <w:t>нимались, чтобы затем от них отказаться. Последствия, как всегда в таких случаях бывает, оказались негативны</w:t>
      </w:r>
      <w:r>
        <w:rPr>
          <w:color w:val="000000"/>
          <w:sz w:val="20"/>
          <w:szCs w:val="20"/>
        </w:rPr>
        <w:softHyphen/>
        <w:t>ми и для инженерной психологии, и для эргономики.</w:t>
      </w:r>
    </w:p>
    <w:p w:rsidR="009C0BC9" w:rsidRDefault="009C0BC9" w:rsidP="00A57C26">
      <w:pPr>
        <w:shd w:val="clear" w:color="auto" w:fill="FFFFFF"/>
        <w:autoSpaceDE w:val="0"/>
        <w:autoSpaceDN w:val="0"/>
        <w:adjustRightInd w:val="0"/>
        <w:ind w:firstLine="708"/>
        <w:jc w:val="both"/>
      </w:pPr>
      <w:r>
        <w:rPr>
          <w:color w:val="000000"/>
          <w:sz w:val="20"/>
          <w:szCs w:val="20"/>
        </w:rPr>
        <w:t>Нельзя связывать, однако, возникновение эргономи</w:t>
      </w:r>
      <w:r>
        <w:rPr>
          <w:color w:val="000000"/>
          <w:sz w:val="20"/>
          <w:szCs w:val="20"/>
        </w:rPr>
        <w:softHyphen/>
        <w:t>ки только с противоречиями в развитии инженерной психологии. В начале 60-х годов в СССР придается госу</w:t>
      </w:r>
      <w:r>
        <w:rPr>
          <w:color w:val="000000"/>
          <w:sz w:val="20"/>
          <w:szCs w:val="20"/>
        </w:rPr>
        <w:softHyphen/>
        <w:t>дарственный размах развитию дизайна, включая и эрго</w:t>
      </w:r>
      <w:r>
        <w:rPr>
          <w:color w:val="000000"/>
          <w:sz w:val="20"/>
          <w:szCs w:val="20"/>
        </w:rPr>
        <w:softHyphen/>
        <w:t>номику, что во многом походило на масштабную авантю</w:t>
      </w:r>
      <w:r>
        <w:rPr>
          <w:color w:val="000000"/>
          <w:sz w:val="20"/>
          <w:szCs w:val="20"/>
        </w:rPr>
        <w:softHyphen/>
        <w:t xml:space="preserve">ру с благими намерениями. Дизайн в то время существовал в стране в виде небольших, немногочисленных и разрозненных ячеек энтузиастов, а эргономика и этим не могла похвастаться, не было методов, средств и приемов исследования и проектирования, никто не готовил кадры по данным специальностям, отсутствовали учебные и </w:t>
      </w:r>
      <w:r>
        <w:rPr>
          <w:color w:val="000000"/>
          <w:sz w:val="20"/>
          <w:szCs w:val="20"/>
        </w:rPr>
        <w:lastRenderedPageBreak/>
        <w:t>методические пособия. В таких условиях предложить правительству масштабную программу развития дизайна и эргономики мог только человек, не боящийся прини</w:t>
      </w:r>
      <w:r>
        <w:rPr>
          <w:color w:val="000000"/>
          <w:sz w:val="20"/>
          <w:szCs w:val="20"/>
        </w:rPr>
        <w:softHyphen/>
        <w:t>мать на себя ответственность за проекты один грандиоз</w:t>
      </w:r>
      <w:r>
        <w:rPr>
          <w:color w:val="000000"/>
          <w:sz w:val="20"/>
          <w:szCs w:val="20"/>
        </w:rPr>
        <w:softHyphen/>
        <w:t>нее другого, увлеченный дизайном, занимающийся им и тонко чувствующий эргономику в нем. Этим человеком оказался Ю.Б.Соловьев, который после одобрения пред</w:t>
      </w:r>
      <w:r>
        <w:rPr>
          <w:color w:val="000000"/>
          <w:sz w:val="20"/>
          <w:szCs w:val="20"/>
        </w:rPr>
        <w:softHyphen/>
        <w:t>ложенной им программы стал директором Всесоюзного научно-исследовательского института технической эсте</w:t>
      </w:r>
      <w:r>
        <w:rPr>
          <w:color w:val="000000"/>
          <w:sz w:val="20"/>
          <w:szCs w:val="20"/>
        </w:rPr>
        <w:softHyphen/>
        <w:t>тики (ВНИИТЭ), а затем председателем Союза дизайне</w:t>
      </w:r>
      <w:r>
        <w:rPr>
          <w:color w:val="000000"/>
          <w:sz w:val="20"/>
          <w:szCs w:val="20"/>
        </w:rPr>
        <w:softHyphen/>
        <w:t>ров СССР. Ему с коллективом единомышленников уда</w:t>
      </w:r>
      <w:r>
        <w:rPr>
          <w:color w:val="000000"/>
          <w:sz w:val="20"/>
          <w:szCs w:val="20"/>
        </w:rPr>
        <w:softHyphen/>
        <w:t>лось сделать невозможное. Дизайн, а заодно с ним и эргономика, стали реальностью в стране, в которой от</w:t>
      </w:r>
      <w:r>
        <w:rPr>
          <w:color w:val="000000"/>
          <w:sz w:val="20"/>
          <w:szCs w:val="20"/>
        </w:rPr>
        <w:softHyphen/>
        <w:t>сутствовали экономические, да и многие другие стимулы и условия их развития. У Пикассо однажды спросили, что в искусстве важнее — "что" или "как"? Он ответил: не "что" и не "как", а "кто". Ю.Б.Соловьев, несомненно,— "кто" в дизайне, и это во многом предопределило успеш</w:t>
      </w:r>
      <w:r>
        <w:rPr>
          <w:color w:val="000000"/>
          <w:sz w:val="20"/>
          <w:szCs w:val="20"/>
        </w:rPr>
        <w:softHyphen/>
        <w:t>ное его развитие в нашей стране.</w:t>
      </w:r>
    </w:p>
    <w:p w:rsidR="009C0BC9" w:rsidRDefault="009C0BC9" w:rsidP="00A57C26">
      <w:pPr>
        <w:shd w:val="clear" w:color="auto" w:fill="FFFFFF"/>
        <w:autoSpaceDE w:val="0"/>
        <w:autoSpaceDN w:val="0"/>
        <w:adjustRightInd w:val="0"/>
        <w:ind w:firstLine="708"/>
        <w:jc w:val="both"/>
      </w:pPr>
      <w:r>
        <w:rPr>
          <w:color w:val="000000"/>
          <w:sz w:val="20"/>
          <w:szCs w:val="20"/>
        </w:rPr>
        <w:t>Международное признание деятельности Ю.Б.Соло</w:t>
      </w:r>
      <w:r>
        <w:rPr>
          <w:color w:val="000000"/>
          <w:sz w:val="20"/>
          <w:szCs w:val="20"/>
        </w:rPr>
        <w:softHyphen/>
        <w:t>вьева, о котором сегодня на Западе говорят как о ярком таланте в дизайне, выразилось в избрании его президен</w:t>
      </w:r>
      <w:r>
        <w:rPr>
          <w:color w:val="000000"/>
          <w:sz w:val="20"/>
          <w:szCs w:val="20"/>
        </w:rPr>
        <w:softHyphen/>
        <w:t>том Международного совета организаций дизайна (ИКСИД), а также в жюри многих престижных между</w:t>
      </w:r>
      <w:r>
        <w:rPr>
          <w:color w:val="000000"/>
          <w:sz w:val="20"/>
          <w:szCs w:val="20"/>
        </w:rPr>
        <w:softHyphen/>
        <w:t>народных конкурсов дизайнерских работ. В 1992 г. он стал первым в России почетным членом Ассоциации прикладной эргономики.</w:t>
      </w:r>
    </w:p>
    <w:p w:rsidR="009C0BC9" w:rsidRDefault="009C0BC9" w:rsidP="00A57C26">
      <w:pPr>
        <w:shd w:val="clear" w:color="auto" w:fill="FFFFFF"/>
        <w:autoSpaceDE w:val="0"/>
        <w:autoSpaceDN w:val="0"/>
        <w:adjustRightInd w:val="0"/>
        <w:ind w:firstLine="708"/>
        <w:jc w:val="both"/>
      </w:pPr>
      <w:r>
        <w:rPr>
          <w:color w:val="000000"/>
          <w:sz w:val="20"/>
          <w:szCs w:val="20"/>
        </w:rPr>
        <w:t>Специалисты—инициаторы развития дизайна и эр</w:t>
      </w:r>
      <w:r>
        <w:rPr>
          <w:color w:val="000000"/>
          <w:sz w:val="20"/>
          <w:szCs w:val="20"/>
        </w:rPr>
        <w:softHyphen/>
        <w:t>гономики и подготовки соответствующих постановлений правительства СССР на начальном этапе их развития искренне уверовали в то, что эргономика — составная часть дизайна, и не рассматривали ее как самостоятель</w:t>
      </w:r>
      <w:r>
        <w:rPr>
          <w:color w:val="000000"/>
          <w:sz w:val="20"/>
          <w:szCs w:val="20"/>
        </w:rPr>
        <w:softHyphen/>
        <w:t>ную научную и тем более проектировочную дисциплину. Постановление Совета Министров СССР от 28 апреля 1962 г. "Об улучшении качества продукции машино</w:t>
      </w:r>
      <w:r>
        <w:rPr>
          <w:color w:val="000000"/>
          <w:sz w:val="20"/>
          <w:szCs w:val="20"/>
        </w:rPr>
        <w:softHyphen/>
        <w:t>строения и товаров культурно-бытового назначения путем внедрения методов художественного конструиро</w:t>
      </w:r>
      <w:r>
        <w:rPr>
          <w:color w:val="000000"/>
          <w:sz w:val="20"/>
          <w:szCs w:val="20"/>
        </w:rPr>
        <w:softHyphen/>
        <w:t>вания" положило начало планомерному развитию как проектной практики, так и научных исследований, кото</w:t>
      </w:r>
      <w:r>
        <w:rPr>
          <w:color w:val="000000"/>
          <w:sz w:val="20"/>
          <w:szCs w:val="20"/>
        </w:rPr>
        <w:softHyphen/>
        <w:t>рые сегодня обозначаются общим и более адекватным термином "дизайн". В постановлении не упоминалась эргономика, хотя нацеленность на решение эргономичес</w:t>
      </w:r>
      <w:r>
        <w:rPr>
          <w:color w:val="000000"/>
          <w:sz w:val="20"/>
          <w:szCs w:val="20"/>
        </w:rPr>
        <w:softHyphen/>
        <w:t>ких задач в нем явно просматривалась. Иначе и не могло быть, так как тесная связь с эргономикой — необходимое условие полноценного развития дизайна, о чем свиде</w:t>
      </w:r>
      <w:r>
        <w:rPr>
          <w:color w:val="000000"/>
          <w:sz w:val="20"/>
          <w:szCs w:val="20"/>
        </w:rPr>
        <w:softHyphen/>
        <w:t>тельствовал отечественный и зарубежный опыт.</w:t>
      </w:r>
    </w:p>
    <w:p w:rsidR="009C0BC9" w:rsidRDefault="009C0BC9" w:rsidP="00A57C26">
      <w:pPr>
        <w:shd w:val="clear" w:color="auto" w:fill="FFFFFF"/>
        <w:autoSpaceDE w:val="0"/>
        <w:autoSpaceDN w:val="0"/>
        <w:adjustRightInd w:val="0"/>
        <w:ind w:firstLine="708"/>
        <w:jc w:val="both"/>
      </w:pPr>
      <w:r>
        <w:rPr>
          <w:i/>
          <w:iCs/>
          <w:color w:val="000000"/>
          <w:sz w:val="20"/>
          <w:szCs w:val="20"/>
        </w:rPr>
        <w:t>В соответствии с постановлением правительства в 1962 г. образован Всесоюзный научно-исследователь</w:t>
      </w:r>
      <w:r>
        <w:rPr>
          <w:i/>
          <w:iCs/>
          <w:color w:val="000000"/>
          <w:sz w:val="20"/>
          <w:szCs w:val="20"/>
        </w:rPr>
        <w:softHyphen/>
        <w:t>ский институт технической эстетики (ВНИИТЭ) с пер</w:t>
      </w:r>
      <w:r>
        <w:rPr>
          <w:i/>
          <w:iCs/>
          <w:color w:val="000000"/>
          <w:sz w:val="20"/>
          <w:szCs w:val="20"/>
        </w:rPr>
        <w:softHyphen/>
        <w:t>вым в стране отделом эргономики. Институт оснащен первоклассным оборудованием и техническими средства</w:t>
      </w:r>
      <w:r>
        <w:rPr>
          <w:i/>
          <w:iCs/>
          <w:color w:val="000000"/>
          <w:sz w:val="20"/>
          <w:szCs w:val="20"/>
        </w:rPr>
        <w:softHyphen/>
        <w:t>ми для выполнения проектных работ и проведения экспе</w:t>
      </w:r>
      <w:r>
        <w:rPr>
          <w:i/>
          <w:iCs/>
          <w:color w:val="000000"/>
          <w:sz w:val="20"/>
          <w:szCs w:val="20"/>
        </w:rPr>
        <w:softHyphen/>
        <w:t xml:space="preserve">риментальных исследований. В 1962—1965 гг. в крупных промышленных городах </w:t>
      </w:r>
      <w:r>
        <w:rPr>
          <w:color w:val="000000"/>
          <w:sz w:val="20"/>
          <w:szCs w:val="20"/>
        </w:rPr>
        <w:t xml:space="preserve">— </w:t>
      </w:r>
      <w:r>
        <w:rPr>
          <w:i/>
          <w:iCs/>
          <w:color w:val="000000"/>
          <w:sz w:val="20"/>
          <w:szCs w:val="20"/>
        </w:rPr>
        <w:t>Москве, Ленинграде, Свердлов-</w:t>
      </w:r>
    </w:p>
    <w:p w:rsidR="009C0BC9" w:rsidRDefault="009C0BC9" w:rsidP="00A57C26">
      <w:pPr>
        <w:jc w:val="center"/>
        <w:rPr>
          <w:rFonts w:ascii="Arial" w:hAnsi="Arial" w:cs="Arial"/>
          <w:b/>
          <w:bCs/>
          <w:color w:val="000000"/>
          <w:sz w:val="22"/>
          <w:szCs w:val="22"/>
        </w:rPr>
      </w:pPr>
      <w:r>
        <w:rPr>
          <w:rFonts w:ascii="Arial" w:hAnsi="Arial" w:cs="Arial"/>
          <w:b/>
          <w:bCs/>
          <w:color w:val="000000"/>
          <w:sz w:val="22"/>
          <w:szCs w:val="22"/>
        </w:rPr>
        <w:t>143</w:t>
      </w:r>
    </w:p>
    <w:p w:rsidR="009C0BC9" w:rsidRDefault="009C0BC9" w:rsidP="004E22F4">
      <w:pPr>
        <w:shd w:val="clear" w:color="auto" w:fill="FFFFFF"/>
        <w:autoSpaceDE w:val="0"/>
        <w:autoSpaceDN w:val="0"/>
        <w:adjustRightInd w:val="0"/>
        <w:jc w:val="both"/>
      </w:pPr>
      <w:r>
        <w:rPr>
          <w:i/>
          <w:iCs/>
          <w:color w:val="000000"/>
          <w:sz w:val="20"/>
          <w:szCs w:val="20"/>
        </w:rPr>
        <w:t>ске, Хабаровске, Киеве, Харькове, Баку, Тбилиси, Ерева</w:t>
      </w:r>
      <w:r>
        <w:rPr>
          <w:i/>
          <w:iCs/>
          <w:color w:val="000000"/>
          <w:sz w:val="20"/>
          <w:szCs w:val="20"/>
        </w:rPr>
        <w:softHyphen/>
        <w:t xml:space="preserve">не </w:t>
      </w:r>
      <w:r>
        <w:rPr>
          <w:color w:val="000000"/>
          <w:sz w:val="20"/>
          <w:szCs w:val="20"/>
        </w:rPr>
        <w:t xml:space="preserve">— </w:t>
      </w:r>
      <w:r>
        <w:rPr>
          <w:i/>
          <w:iCs/>
          <w:color w:val="000000"/>
          <w:sz w:val="20"/>
          <w:szCs w:val="20"/>
        </w:rPr>
        <w:t>организуются специальные художественно-кон</w:t>
      </w:r>
      <w:r>
        <w:rPr>
          <w:i/>
          <w:iCs/>
          <w:color w:val="000000"/>
          <w:sz w:val="20"/>
          <w:szCs w:val="20"/>
        </w:rPr>
        <w:softHyphen/>
        <w:t>структорские бюро (СХКБ), в большинстве которых создаются подразделения эргономики. Непосредственно на промышленных предприятиях формируются художе</w:t>
      </w:r>
      <w:r>
        <w:rPr>
          <w:i/>
          <w:iCs/>
          <w:color w:val="000000"/>
          <w:sz w:val="20"/>
          <w:szCs w:val="20"/>
        </w:rPr>
        <w:softHyphen/>
        <w:t>ственно-конструкторские группы. В научных и проект</w:t>
      </w:r>
      <w:r>
        <w:rPr>
          <w:i/>
          <w:iCs/>
          <w:color w:val="000000"/>
          <w:sz w:val="20"/>
          <w:szCs w:val="20"/>
        </w:rPr>
        <w:softHyphen/>
        <w:t>ных институтах появляются структурные подразделе</w:t>
      </w:r>
      <w:r>
        <w:rPr>
          <w:i/>
          <w:iCs/>
          <w:color w:val="000000"/>
          <w:sz w:val="20"/>
          <w:szCs w:val="20"/>
        </w:rPr>
        <w:softHyphen/>
        <w:t>ния дизайна.</w:t>
      </w:r>
    </w:p>
    <w:p w:rsidR="009C0BC9" w:rsidRDefault="009C0BC9" w:rsidP="00A57C26">
      <w:pPr>
        <w:shd w:val="clear" w:color="auto" w:fill="FFFFFF"/>
        <w:autoSpaceDE w:val="0"/>
        <w:autoSpaceDN w:val="0"/>
        <w:adjustRightInd w:val="0"/>
        <w:ind w:firstLine="708"/>
        <w:jc w:val="both"/>
      </w:pPr>
      <w:r>
        <w:rPr>
          <w:color w:val="000000"/>
          <w:sz w:val="20"/>
          <w:szCs w:val="20"/>
        </w:rPr>
        <w:t>Планомерное развитие проектной практики и науч</w:t>
      </w:r>
      <w:r>
        <w:rPr>
          <w:color w:val="000000"/>
          <w:sz w:val="20"/>
          <w:szCs w:val="20"/>
        </w:rPr>
        <w:softHyphen/>
        <w:t>ных исследований дизайна обусловило подобное же раз</w:t>
      </w:r>
      <w:r>
        <w:rPr>
          <w:color w:val="000000"/>
          <w:sz w:val="20"/>
          <w:szCs w:val="20"/>
        </w:rPr>
        <w:softHyphen/>
        <w:t>витие эргономики. Планомерность в сфере эргономики, проникавшая постепенно и не без трудностей, первона</w:t>
      </w:r>
      <w:r>
        <w:rPr>
          <w:color w:val="000000"/>
          <w:sz w:val="20"/>
          <w:szCs w:val="20"/>
        </w:rPr>
        <w:softHyphen/>
        <w:t>чально носила общий характер и во многом походила на то, что делалось в этом отношении у ее прародителя. На первом этапе сформировалось общее видение основных работ, которые необходимо проводить в области эргоно</w:t>
      </w:r>
      <w:r>
        <w:rPr>
          <w:color w:val="000000"/>
          <w:sz w:val="20"/>
          <w:szCs w:val="20"/>
        </w:rPr>
        <w:softHyphen/>
        <w:t>мики. Направления работ, сложившиеся на основе ана</w:t>
      </w:r>
      <w:r>
        <w:rPr>
          <w:color w:val="000000"/>
          <w:sz w:val="20"/>
          <w:szCs w:val="20"/>
        </w:rPr>
        <w:softHyphen/>
        <w:t>лиза состояния наук, изучающих человека в труде, освое</w:t>
      </w:r>
      <w:r>
        <w:rPr>
          <w:color w:val="000000"/>
          <w:sz w:val="20"/>
          <w:szCs w:val="20"/>
        </w:rPr>
        <w:softHyphen/>
        <w:t>ния их результатов в промышленности, а также зарубеж</w:t>
      </w:r>
      <w:r>
        <w:rPr>
          <w:color w:val="000000"/>
          <w:sz w:val="20"/>
          <w:szCs w:val="20"/>
        </w:rPr>
        <w:softHyphen/>
        <w:t>ного опыта развития эргономики и инженерной психо</w:t>
      </w:r>
      <w:r>
        <w:rPr>
          <w:color w:val="000000"/>
          <w:sz w:val="20"/>
          <w:szCs w:val="20"/>
        </w:rPr>
        <w:softHyphen/>
        <w:t>логии включали:</w:t>
      </w:r>
    </w:p>
    <w:p w:rsidR="009C0BC9" w:rsidRDefault="009C0BC9" w:rsidP="00A57C26">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проведение</w:t>
      </w:r>
      <w:r>
        <w:rPr>
          <w:rFonts w:ascii="Arial" w:hAnsi="Arial" w:cs="Arial"/>
          <w:color w:val="000000"/>
          <w:sz w:val="16"/>
          <w:szCs w:val="16"/>
        </w:rPr>
        <w:t xml:space="preserve"> </w:t>
      </w:r>
      <w:r>
        <w:rPr>
          <w:rFonts w:ascii="Arial" w:hAnsi="Arial"/>
          <w:color w:val="000000"/>
          <w:sz w:val="16"/>
          <w:szCs w:val="16"/>
        </w:rPr>
        <w:t>исследований</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основным</w:t>
      </w:r>
      <w:r>
        <w:rPr>
          <w:rFonts w:ascii="Arial" w:hAnsi="Arial" w:cs="Arial"/>
          <w:color w:val="000000"/>
          <w:sz w:val="16"/>
          <w:szCs w:val="16"/>
        </w:rPr>
        <w:t xml:space="preserve"> </w:t>
      </w:r>
      <w:r>
        <w:rPr>
          <w:rFonts w:ascii="Arial" w:hAnsi="Arial"/>
          <w:color w:val="000000"/>
          <w:sz w:val="16"/>
          <w:szCs w:val="16"/>
        </w:rPr>
        <w:t>направлениям эргономики</w:t>
      </w:r>
      <w:r>
        <w:rPr>
          <w:rFonts w:ascii="Arial" w:hAnsi="Arial" w:cs="Arial"/>
          <w:color w:val="000000"/>
          <w:sz w:val="16"/>
          <w:szCs w:val="16"/>
        </w:rPr>
        <w:t>;</w:t>
      </w:r>
    </w:p>
    <w:p w:rsidR="009C0BC9" w:rsidRDefault="009C0BC9" w:rsidP="00A57C26">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разработку</w:t>
      </w:r>
      <w:r>
        <w:rPr>
          <w:rFonts w:ascii="Arial" w:hAnsi="Arial" w:cs="Arial"/>
          <w:color w:val="000000"/>
          <w:sz w:val="16"/>
          <w:szCs w:val="16"/>
        </w:rPr>
        <w:t xml:space="preserve"> </w:t>
      </w:r>
      <w:r>
        <w:rPr>
          <w:rFonts w:ascii="Arial" w:hAnsi="Arial"/>
          <w:color w:val="000000"/>
          <w:sz w:val="16"/>
          <w:szCs w:val="16"/>
        </w:rPr>
        <w:t>методов</w:t>
      </w:r>
      <w:r>
        <w:rPr>
          <w:rFonts w:ascii="Arial" w:hAnsi="Arial" w:cs="Arial"/>
          <w:color w:val="000000"/>
          <w:sz w:val="16"/>
          <w:szCs w:val="16"/>
        </w:rPr>
        <w:t xml:space="preserve"> </w:t>
      </w:r>
      <w:r>
        <w:rPr>
          <w:rFonts w:ascii="Arial" w:hAnsi="Arial"/>
          <w:color w:val="000000"/>
          <w:sz w:val="16"/>
          <w:szCs w:val="16"/>
        </w:rPr>
        <w:t>учета</w:t>
      </w:r>
      <w:r>
        <w:rPr>
          <w:rFonts w:ascii="Arial" w:hAnsi="Arial" w:cs="Arial"/>
          <w:color w:val="000000"/>
          <w:sz w:val="16"/>
          <w:szCs w:val="16"/>
        </w:rPr>
        <w:t xml:space="preserve"> </w:t>
      </w:r>
      <w:r>
        <w:rPr>
          <w:rFonts w:ascii="Arial" w:hAnsi="Arial"/>
          <w:color w:val="000000"/>
          <w:sz w:val="16"/>
          <w:szCs w:val="16"/>
        </w:rPr>
        <w:t>данных</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про</w:t>
      </w:r>
      <w:r>
        <w:rPr>
          <w:rFonts w:ascii="Arial" w:hAnsi="Arial"/>
          <w:color w:val="000000"/>
          <w:sz w:val="16"/>
          <w:szCs w:val="16"/>
        </w:rPr>
        <w:softHyphen/>
        <w:t>ектировании</w:t>
      </w:r>
      <w:r>
        <w:rPr>
          <w:rFonts w:ascii="Arial" w:hAnsi="Arial" w:cs="Arial"/>
          <w:color w:val="000000"/>
          <w:sz w:val="16"/>
          <w:szCs w:val="16"/>
        </w:rPr>
        <w:t xml:space="preserve">, </w:t>
      </w:r>
      <w:r>
        <w:rPr>
          <w:rFonts w:ascii="Arial" w:hAnsi="Arial"/>
          <w:color w:val="000000"/>
          <w:sz w:val="16"/>
          <w:szCs w:val="16"/>
        </w:rPr>
        <w:t>создании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использовании</w:t>
      </w:r>
      <w:r>
        <w:rPr>
          <w:rFonts w:ascii="Arial" w:hAnsi="Arial" w:cs="Arial"/>
          <w:color w:val="000000"/>
          <w:sz w:val="16"/>
          <w:szCs w:val="16"/>
        </w:rPr>
        <w:t xml:space="preserve"> </w:t>
      </w:r>
      <w:r>
        <w:rPr>
          <w:rFonts w:ascii="Arial" w:hAnsi="Arial"/>
          <w:color w:val="000000"/>
          <w:sz w:val="16"/>
          <w:szCs w:val="16"/>
        </w:rPr>
        <w:t>машин</w:t>
      </w:r>
      <w:r>
        <w:rPr>
          <w:rFonts w:ascii="Arial" w:hAnsi="Arial" w:cs="Arial"/>
          <w:color w:val="000000"/>
          <w:sz w:val="16"/>
          <w:szCs w:val="16"/>
        </w:rPr>
        <w:t xml:space="preserve">, </w:t>
      </w:r>
      <w:r>
        <w:rPr>
          <w:rFonts w:ascii="Arial" w:hAnsi="Arial"/>
          <w:color w:val="000000"/>
          <w:sz w:val="16"/>
          <w:szCs w:val="16"/>
        </w:rPr>
        <w:t>обору</w:t>
      </w:r>
      <w:r>
        <w:rPr>
          <w:rFonts w:ascii="Arial" w:hAnsi="Arial"/>
          <w:color w:val="000000"/>
          <w:sz w:val="16"/>
          <w:szCs w:val="16"/>
        </w:rPr>
        <w:softHyphen/>
        <w:t>дования</w:t>
      </w:r>
      <w:r>
        <w:rPr>
          <w:rFonts w:ascii="Arial" w:hAnsi="Arial" w:cs="Arial"/>
          <w:color w:val="000000"/>
          <w:sz w:val="16"/>
          <w:szCs w:val="16"/>
        </w:rPr>
        <w:t xml:space="preserve">, </w:t>
      </w:r>
      <w:r>
        <w:rPr>
          <w:rFonts w:ascii="Arial" w:hAnsi="Arial"/>
          <w:color w:val="000000"/>
          <w:sz w:val="16"/>
          <w:szCs w:val="16"/>
        </w:rPr>
        <w:t>автоматизированных</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дру</w:t>
      </w:r>
      <w:r>
        <w:rPr>
          <w:rFonts w:ascii="Arial" w:hAnsi="Arial"/>
          <w:color w:val="000000"/>
          <w:sz w:val="16"/>
          <w:szCs w:val="16"/>
        </w:rPr>
        <w:softHyphen/>
        <w:t>гих</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подготовку</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этой</w:t>
      </w:r>
      <w:r>
        <w:rPr>
          <w:rFonts w:ascii="Arial" w:hAnsi="Arial" w:cs="Arial"/>
          <w:color w:val="000000"/>
          <w:sz w:val="16"/>
          <w:szCs w:val="16"/>
        </w:rPr>
        <w:t xml:space="preserve">  </w:t>
      </w:r>
      <w:r>
        <w:rPr>
          <w:rFonts w:ascii="Arial" w:hAnsi="Arial"/>
          <w:color w:val="000000"/>
          <w:sz w:val="16"/>
          <w:szCs w:val="16"/>
        </w:rPr>
        <w:t>основе</w:t>
      </w:r>
      <w:r>
        <w:rPr>
          <w:rFonts w:ascii="Arial" w:hAnsi="Arial" w:cs="Arial"/>
          <w:color w:val="000000"/>
          <w:sz w:val="16"/>
          <w:szCs w:val="16"/>
        </w:rPr>
        <w:t xml:space="preserve"> </w:t>
      </w:r>
      <w:r>
        <w:rPr>
          <w:rFonts w:ascii="Arial" w:hAnsi="Arial"/>
          <w:color w:val="000000"/>
          <w:sz w:val="16"/>
          <w:szCs w:val="16"/>
        </w:rPr>
        <w:t>различного рода</w:t>
      </w:r>
      <w:r>
        <w:rPr>
          <w:rFonts w:ascii="Arial" w:hAnsi="Arial" w:cs="Arial"/>
          <w:color w:val="000000"/>
          <w:sz w:val="16"/>
          <w:szCs w:val="16"/>
        </w:rPr>
        <w:t xml:space="preserve"> </w:t>
      </w:r>
      <w:r>
        <w:rPr>
          <w:rFonts w:ascii="Arial" w:hAnsi="Arial"/>
          <w:color w:val="000000"/>
          <w:sz w:val="16"/>
          <w:szCs w:val="16"/>
        </w:rPr>
        <w:t>руководств</w:t>
      </w:r>
      <w:r>
        <w:rPr>
          <w:rFonts w:ascii="Arial" w:hAnsi="Arial" w:cs="Arial"/>
          <w:color w:val="000000"/>
          <w:sz w:val="16"/>
          <w:szCs w:val="16"/>
        </w:rPr>
        <w:t xml:space="preserve">, </w:t>
      </w:r>
      <w:r>
        <w:rPr>
          <w:rFonts w:ascii="Arial" w:hAnsi="Arial"/>
          <w:color w:val="000000"/>
          <w:sz w:val="16"/>
          <w:szCs w:val="16"/>
        </w:rPr>
        <w:t>методических</w:t>
      </w:r>
      <w:r>
        <w:rPr>
          <w:rFonts w:ascii="Arial" w:hAnsi="Arial" w:cs="Arial"/>
          <w:color w:val="000000"/>
          <w:sz w:val="16"/>
          <w:szCs w:val="16"/>
        </w:rPr>
        <w:t xml:space="preserve"> </w:t>
      </w:r>
      <w:r>
        <w:rPr>
          <w:rFonts w:ascii="Arial" w:hAnsi="Arial"/>
          <w:color w:val="000000"/>
          <w:sz w:val="16"/>
          <w:szCs w:val="16"/>
        </w:rPr>
        <w:t>пособий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рекоменда</w:t>
      </w:r>
      <w:r>
        <w:rPr>
          <w:rFonts w:ascii="Arial" w:hAnsi="Arial"/>
          <w:color w:val="000000"/>
          <w:sz w:val="16"/>
          <w:szCs w:val="16"/>
        </w:rPr>
        <w:softHyphen/>
        <w:t>ций</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конструкторов</w:t>
      </w:r>
      <w:r>
        <w:rPr>
          <w:rFonts w:ascii="Arial" w:hAnsi="Arial" w:cs="Arial"/>
          <w:color w:val="000000"/>
          <w:sz w:val="16"/>
          <w:szCs w:val="16"/>
        </w:rPr>
        <w:t xml:space="preserve">,   </w:t>
      </w:r>
      <w:r>
        <w:rPr>
          <w:rFonts w:ascii="Arial" w:hAnsi="Arial"/>
          <w:color w:val="000000"/>
          <w:sz w:val="16"/>
          <w:szCs w:val="16"/>
        </w:rPr>
        <w:t>дизайнеров</w:t>
      </w:r>
      <w:r>
        <w:rPr>
          <w:rFonts w:ascii="Arial" w:hAnsi="Arial" w:cs="Arial"/>
          <w:color w:val="000000"/>
          <w:sz w:val="16"/>
          <w:szCs w:val="16"/>
        </w:rPr>
        <w:t xml:space="preserve">,   </w:t>
      </w:r>
      <w:r>
        <w:rPr>
          <w:rFonts w:ascii="Arial" w:hAnsi="Arial"/>
          <w:color w:val="000000"/>
          <w:sz w:val="16"/>
          <w:szCs w:val="16"/>
        </w:rPr>
        <w:t>специалистов</w:t>
      </w:r>
      <w:r>
        <w:rPr>
          <w:rFonts w:ascii="Arial" w:hAnsi="Arial" w:cs="Arial"/>
          <w:color w:val="000000"/>
          <w:sz w:val="16"/>
          <w:szCs w:val="16"/>
        </w:rPr>
        <w:t xml:space="preserve">   </w:t>
      </w:r>
      <w:r>
        <w:rPr>
          <w:rFonts w:ascii="Arial" w:hAnsi="Arial"/>
          <w:color w:val="000000"/>
          <w:sz w:val="16"/>
          <w:szCs w:val="16"/>
        </w:rPr>
        <w:t>в области</w:t>
      </w:r>
      <w:r>
        <w:rPr>
          <w:rFonts w:ascii="Arial" w:hAnsi="Arial" w:cs="Arial"/>
          <w:color w:val="000000"/>
          <w:sz w:val="16"/>
          <w:szCs w:val="16"/>
        </w:rPr>
        <w:t xml:space="preserve"> </w:t>
      </w:r>
      <w:r>
        <w:rPr>
          <w:rFonts w:ascii="Arial" w:hAnsi="Arial"/>
          <w:color w:val="000000"/>
          <w:sz w:val="16"/>
          <w:szCs w:val="16"/>
        </w:rPr>
        <w:t>организации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охраны</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w:t>
      </w:r>
    </w:p>
    <w:p w:rsidR="009C0BC9" w:rsidRDefault="009C0BC9" w:rsidP="00A57C26">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участие</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разработке</w:t>
      </w:r>
      <w:r>
        <w:rPr>
          <w:rFonts w:ascii="Arial" w:hAnsi="Arial" w:cs="Arial"/>
          <w:color w:val="000000"/>
          <w:sz w:val="16"/>
          <w:szCs w:val="16"/>
        </w:rPr>
        <w:t xml:space="preserve"> </w:t>
      </w:r>
      <w:r>
        <w:rPr>
          <w:rFonts w:ascii="Arial" w:hAnsi="Arial"/>
          <w:color w:val="000000"/>
          <w:sz w:val="16"/>
          <w:szCs w:val="16"/>
        </w:rPr>
        <w:t>проектов</w:t>
      </w:r>
      <w:r>
        <w:rPr>
          <w:rFonts w:ascii="Arial" w:hAnsi="Arial" w:cs="Arial"/>
          <w:color w:val="000000"/>
          <w:sz w:val="16"/>
          <w:szCs w:val="16"/>
        </w:rPr>
        <w:t xml:space="preserve"> </w:t>
      </w:r>
      <w:r>
        <w:rPr>
          <w:rFonts w:ascii="Arial" w:hAnsi="Arial"/>
          <w:color w:val="000000"/>
          <w:sz w:val="16"/>
          <w:szCs w:val="16"/>
        </w:rPr>
        <w:t>машин</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которых</w:t>
      </w:r>
      <w:r>
        <w:rPr>
          <w:rFonts w:ascii="Arial" w:hAnsi="Arial" w:cs="Arial"/>
          <w:color w:val="000000"/>
          <w:sz w:val="16"/>
          <w:szCs w:val="16"/>
        </w:rPr>
        <w:t xml:space="preserve"> </w:t>
      </w:r>
      <w:r>
        <w:rPr>
          <w:rFonts w:ascii="Arial" w:hAnsi="Arial"/>
          <w:color w:val="000000"/>
          <w:sz w:val="16"/>
          <w:szCs w:val="16"/>
        </w:rPr>
        <w:t>наиболее</w:t>
      </w:r>
      <w:r>
        <w:rPr>
          <w:rFonts w:ascii="Arial" w:hAnsi="Arial" w:cs="Arial"/>
          <w:color w:val="000000"/>
          <w:sz w:val="16"/>
          <w:szCs w:val="16"/>
        </w:rPr>
        <w:t xml:space="preserve"> </w:t>
      </w:r>
      <w:r>
        <w:rPr>
          <w:rFonts w:ascii="Arial" w:hAnsi="Arial"/>
          <w:color w:val="000000"/>
          <w:sz w:val="16"/>
          <w:szCs w:val="16"/>
        </w:rPr>
        <w:t>полно</w:t>
      </w:r>
      <w:r>
        <w:rPr>
          <w:rFonts w:ascii="Arial" w:hAnsi="Arial" w:cs="Arial"/>
          <w:color w:val="000000"/>
          <w:sz w:val="16"/>
          <w:szCs w:val="16"/>
        </w:rPr>
        <w:t xml:space="preserve"> </w:t>
      </w:r>
      <w:r>
        <w:rPr>
          <w:rFonts w:ascii="Arial" w:hAnsi="Arial"/>
          <w:color w:val="000000"/>
          <w:sz w:val="16"/>
          <w:szCs w:val="16"/>
        </w:rPr>
        <w:t>реализовались</w:t>
      </w:r>
      <w:r>
        <w:rPr>
          <w:rFonts w:ascii="Arial" w:hAnsi="Arial" w:cs="Arial"/>
          <w:color w:val="000000"/>
          <w:sz w:val="16"/>
          <w:szCs w:val="16"/>
        </w:rPr>
        <w:t xml:space="preserve"> </w:t>
      </w:r>
      <w:r>
        <w:rPr>
          <w:rFonts w:ascii="Arial" w:hAnsi="Arial"/>
          <w:color w:val="000000"/>
          <w:sz w:val="16"/>
          <w:szCs w:val="16"/>
        </w:rPr>
        <w:t>бы требования</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w:t>
      </w:r>
    </w:p>
    <w:p w:rsidR="009C0BC9" w:rsidRDefault="009C0BC9" w:rsidP="00A57C26">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подготовку</w:t>
      </w:r>
      <w:r>
        <w:rPr>
          <w:rFonts w:ascii="Arial" w:hAnsi="Arial" w:cs="Arial"/>
          <w:color w:val="000000"/>
          <w:sz w:val="16"/>
          <w:szCs w:val="16"/>
        </w:rPr>
        <w:t xml:space="preserve"> </w:t>
      </w:r>
      <w:r>
        <w:rPr>
          <w:rFonts w:ascii="Arial" w:hAnsi="Arial"/>
          <w:color w:val="000000"/>
          <w:sz w:val="16"/>
          <w:szCs w:val="16"/>
        </w:rPr>
        <w:t>государственных</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отраслевых</w:t>
      </w:r>
      <w:r>
        <w:rPr>
          <w:rFonts w:ascii="Arial" w:hAnsi="Arial" w:cs="Arial"/>
          <w:color w:val="000000"/>
          <w:sz w:val="16"/>
          <w:szCs w:val="16"/>
        </w:rPr>
        <w:t xml:space="preserve"> </w:t>
      </w:r>
      <w:r>
        <w:rPr>
          <w:rFonts w:ascii="Arial" w:hAnsi="Arial"/>
          <w:color w:val="000000"/>
          <w:sz w:val="16"/>
          <w:szCs w:val="16"/>
        </w:rPr>
        <w:t>стандартов</w:t>
      </w:r>
      <w:r>
        <w:rPr>
          <w:rFonts w:ascii="Arial" w:hAnsi="Arial" w:cs="Arial"/>
          <w:color w:val="000000"/>
          <w:sz w:val="16"/>
          <w:szCs w:val="16"/>
        </w:rPr>
        <w:t xml:space="preserve"> </w:t>
      </w:r>
      <w:r>
        <w:rPr>
          <w:rFonts w:ascii="Arial" w:hAnsi="Arial"/>
          <w:color w:val="000000"/>
          <w:sz w:val="16"/>
          <w:szCs w:val="16"/>
        </w:rPr>
        <w:t>в области</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включение</w:t>
      </w:r>
      <w:r>
        <w:rPr>
          <w:rFonts w:ascii="Arial" w:hAnsi="Arial" w:cs="Arial"/>
          <w:color w:val="000000"/>
          <w:sz w:val="16"/>
          <w:szCs w:val="16"/>
        </w:rPr>
        <w:t xml:space="preserve"> </w:t>
      </w:r>
      <w:r>
        <w:rPr>
          <w:rFonts w:ascii="Arial" w:hAnsi="Arial"/>
          <w:color w:val="000000"/>
          <w:sz w:val="16"/>
          <w:szCs w:val="16"/>
        </w:rPr>
        <w:t>соответствующих</w:t>
      </w:r>
      <w:r>
        <w:rPr>
          <w:rFonts w:ascii="Arial" w:hAnsi="Arial" w:cs="Arial"/>
          <w:color w:val="000000"/>
          <w:sz w:val="16"/>
          <w:szCs w:val="16"/>
        </w:rPr>
        <w:t xml:space="preserve"> </w:t>
      </w:r>
      <w:r>
        <w:rPr>
          <w:rFonts w:ascii="Arial" w:hAnsi="Arial"/>
          <w:color w:val="000000"/>
          <w:sz w:val="16"/>
          <w:szCs w:val="16"/>
        </w:rPr>
        <w:t>тре</w:t>
      </w:r>
      <w:r>
        <w:rPr>
          <w:rFonts w:ascii="Arial" w:hAnsi="Arial"/>
          <w:color w:val="000000"/>
          <w:sz w:val="16"/>
          <w:szCs w:val="16"/>
        </w:rPr>
        <w:softHyphen/>
        <w:t>бований</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государственные</w:t>
      </w:r>
      <w:r>
        <w:rPr>
          <w:rFonts w:ascii="Arial" w:hAnsi="Arial" w:cs="Arial"/>
          <w:color w:val="000000"/>
          <w:sz w:val="16"/>
          <w:szCs w:val="16"/>
        </w:rPr>
        <w:t xml:space="preserve"> </w:t>
      </w:r>
      <w:r>
        <w:rPr>
          <w:rFonts w:ascii="Arial" w:hAnsi="Arial"/>
          <w:color w:val="000000"/>
          <w:sz w:val="16"/>
          <w:szCs w:val="16"/>
        </w:rPr>
        <w:t>стандарты</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промышлен</w:t>
      </w:r>
      <w:r>
        <w:rPr>
          <w:rFonts w:ascii="Arial" w:hAnsi="Arial"/>
          <w:color w:val="000000"/>
          <w:sz w:val="16"/>
          <w:szCs w:val="16"/>
        </w:rPr>
        <w:softHyphen/>
        <w:t>ную</w:t>
      </w:r>
      <w:r>
        <w:rPr>
          <w:rFonts w:ascii="Arial" w:hAnsi="Arial" w:cs="Arial"/>
          <w:color w:val="000000"/>
          <w:sz w:val="16"/>
          <w:szCs w:val="16"/>
        </w:rPr>
        <w:t xml:space="preserve">   </w:t>
      </w:r>
      <w:r>
        <w:rPr>
          <w:rFonts w:ascii="Arial" w:hAnsi="Arial"/>
          <w:color w:val="000000"/>
          <w:sz w:val="16"/>
          <w:szCs w:val="16"/>
        </w:rPr>
        <w:t>продукцию</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общие</w:t>
      </w:r>
      <w:r>
        <w:rPr>
          <w:rFonts w:ascii="Arial" w:hAnsi="Arial" w:cs="Arial"/>
          <w:color w:val="000000"/>
          <w:sz w:val="16"/>
          <w:szCs w:val="16"/>
        </w:rPr>
        <w:t xml:space="preserve">  </w:t>
      </w:r>
      <w:r>
        <w:rPr>
          <w:rFonts w:ascii="Arial" w:hAnsi="Arial"/>
          <w:color w:val="000000"/>
          <w:sz w:val="16"/>
          <w:szCs w:val="16"/>
        </w:rPr>
        <w:t>требования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нормы</w:t>
      </w:r>
      <w:r>
        <w:rPr>
          <w:rFonts w:ascii="Arial" w:hAnsi="Arial" w:cs="Arial"/>
          <w:color w:val="000000"/>
          <w:sz w:val="16"/>
          <w:szCs w:val="16"/>
        </w:rPr>
        <w:t xml:space="preserve">   </w:t>
      </w:r>
      <w:r>
        <w:rPr>
          <w:rFonts w:ascii="Arial" w:hAnsi="Arial"/>
          <w:color w:val="000000"/>
          <w:sz w:val="16"/>
          <w:szCs w:val="16"/>
        </w:rPr>
        <w:t>ее качества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методы</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контроля</w:t>
      </w:r>
      <w:r>
        <w:rPr>
          <w:rFonts w:ascii="Arial" w:hAnsi="Arial" w:cs="Arial"/>
          <w:color w:val="000000"/>
          <w:sz w:val="16"/>
          <w:szCs w:val="16"/>
        </w:rPr>
        <w:t>;</w:t>
      </w:r>
    </w:p>
    <w:p w:rsidR="009C0BC9" w:rsidRDefault="009C0BC9" w:rsidP="00A57C26">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включение</w:t>
      </w:r>
      <w:r>
        <w:rPr>
          <w:rFonts w:ascii="Arial" w:hAnsi="Arial" w:cs="Arial"/>
          <w:color w:val="000000"/>
          <w:sz w:val="16"/>
          <w:szCs w:val="16"/>
        </w:rPr>
        <w:t xml:space="preserve"> </w:t>
      </w:r>
      <w:r>
        <w:rPr>
          <w:rFonts w:ascii="Arial" w:hAnsi="Arial"/>
          <w:color w:val="000000"/>
          <w:sz w:val="16"/>
          <w:szCs w:val="16"/>
        </w:rPr>
        <w:t>требований</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нормативно</w:t>
      </w:r>
      <w:r>
        <w:rPr>
          <w:rFonts w:ascii="Arial" w:hAnsi="Arial" w:cs="Arial"/>
          <w:color w:val="000000"/>
          <w:sz w:val="16"/>
          <w:szCs w:val="16"/>
        </w:rPr>
        <w:t>-</w:t>
      </w:r>
      <w:r>
        <w:rPr>
          <w:rFonts w:ascii="Arial" w:hAnsi="Arial"/>
          <w:color w:val="000000"/>
          <w:sz w:val="16"/>
          <w:szCs w:val="16"/>
        </w:rPr>
        <w:t>техни</w:t>
      </w:r>
      <w:r>
        <w:rPr>
          <w:rFonts w:ascii="Arial" w:hAnsi="Arial"/>
          <w:color w:val="000000"/>
          <w:sz w:val="16"/>
          <w:szCs w:val="16"/>
        </w:rPr>
        <w:softHyphen/>
        <w:t>ческие</w:t>
      </w:r>
      <w:r>
        <w:rPr>
          <w:rFonts w:ascii="Arial" w:hAnsi="Arial" w:cs="Arial"/>
          <w:color w:val="000000"/>
          <w:sz w:val="16"/>
          <w:szCs w:val="16"/>
        </w:rPr>
        <w:t xml:space="preserve"> </w:t>
      </w:r>
      <w:r>
        <w:rPr>
          <w:rFonts w:ascii="Arial" w:hAnsi="Arial"/>
          <w:color w:val="000000"/>
          <w:sz w:val="16"/>
          <w:szCs w:val="16"/>
        </w:rPr>
        <w:t>документы</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научной</w:t>
      </w:r>
      <w:r>
        <w:rPr>
          <w:rFonts w:ascii="Arial" w:hAnsi="Arial" w:cs="Arial"/>
          <w:color w:val="000000"/>
          <w:sz w:val="16"/>
          <w:szCs w:val="16"/>
        </w:rPr>
        <w:t xml:space="preserve">  </w:t>
      </w:r>
      <w:r>
        <w:rPr>
          <w:rFonts w:ascii="Arial" w:hAnsi="Arial"/>
          <w:color w:val="000000"/>
          <w:sz w:val="16"/>
          <w:szCs w:val="16"/>
        </w:rPr>
        <w:t>организации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охране труда</w:t>
      </w:r>
      <w:r>
        <w:rPr>
          <w:rFonts w:ascii="Arial" w:hAnsi="Arial" w:cs="Arial"/>
          <w:color w:val="000000"/>
          <w:sz w:val="16"/>
          <w:szCs w:val="16"/>
        </w:rPr>
        <w:t>;</w:t>
      </w:r>
    </w:p>
    <w:p w:rsidR="009C0BC9" w:rsidRDefault="009C0BC9" w:rsidP="00A57C26">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разработку</w:t>
      </w:r>
      <w:r>
        <w:rPr>
          <w:rFonts w:ascii="Arial" w:hAnsi="Arial" w:cs="Arial"/>
          <w:color w:val="000000"/>
          <w:sz w:val="16"/>
          <w:szCs w:val="16"/>
        </w:rPr>
        <w:t xml:space="preserve"> </w:t>
      </w:r>
      <w:r>
        <w:rPr>
          <w:rFonts w:ascii="Arial" w:hAnsi="Arial"/>
          <w:color w:val="000000"/>
          <w:sz w:val="16"/>
          <w:szCs w:val="16"/>
        </w:rPr>
        <w:t>методики</w:t>
      </w:r>
      <w:r>
        <w:rPr>
          <w:rFonts w:ascii="Arial" w:hAnsi="Arial" w:cs="Arial"/>
          <w:color w:val="000000"/>
          <w:sz w:val="16"/>
          <w:szCs w:val="16"/>
        </w:rPr>
        <w:t xml:space="preserve"> </w:t>
      </w:r>
      <w:r>
        <w:rPr>
          <w:rFonts w:ascii="Arial" w:hAnsi="Arial"/>
          <w:color w:val="000000"/>
          <w:sz w:val="16"/>
          <w:szCs w:val="16"/>
        </w:rPr>
        <w:t>эргономической</w:t>
      </w:r>
      <w:r>
        <w:rPr>
          <w:rFonts w:ascii="Arial" w:hAnsi="Arial" w:cs="Arial"/>
          <w:color w:val="000000"/>
          <w:sz w:val="16"/>
          <w:szCs w:val="16"/>
        </w:rPr>
        <w:t xml:space="preserve"> </w:t>
      </w:r>
      <w:r>
        <w:rPr>
          <w:rFonts w:ascii="Arial" w:hAnsi="Arial"/>
          <w:color w:val="000000"/>
          <w:sz w:val="16"/>
          <w:szCs w:val="16"/>
        </w:rPr>
        <w:t>оценки</w:t>
      </w:r>
      <w:r>
        <w:rPr>
          <w:rFonts w:ascii="Arial" w:hAnsi="Arial" w:cs="Arial"/>
          <w:color w:val="000000"/>
          <w:sz w:val="16"/>
          <w:szCs w:val="16"/>
        </w:rPr>
        <w:t xml:space="preserve"> </w:t>
      </w:r>
      <w:r>
        <w:rPr>
          <w:rFonts w:ascii="Arial" w:hAnsi="Arial"/>
          <w:color w:val="000000"/>
          <w:sz w:val="16"/>
          <w:szCs w:val="16"/>
        </w:rPr>
        <w:t>качества промышленной</w:t>
      </w:r>
      <w:r>
        <w:rPr>
          <w:rFonts w:ascii="Arial" w:hAnsi="Arial" w:cs="Arial"/>
          <w:color w:val="000000"/>
          <w:sz w:val="16"/>
          <w:szCs w:val="16"/>
        </w:rPr>
        <w:t xml:space="preserve"> </w:t>
      </w:r>
      <w:r>
        <w:rPr>
          <w:rFonts w:ascii="Arial" w:hAnsi="Arial"/>
          <w:color w:val="000000"/>
          <w:sz w:val="16"/>
          <w:szCs w:val="16"/>
        </w:rPr>
        <w:t>продукции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технологических</w:t>
      </w:r>
      <w:r>
        <w:rPr>
          <w:rFonts w:ascii="Arial" w:hAnsi="Arial" w:cs="Arial"/>
          <w:color w:val="000000"/>
          <w:sz w:val="16"/>
          <w:szCs w:val="16"/>
        </w:rPr>
        <w:t xml:space="preserve"> </w:t>
      </w:r>
      <w:r>
        <w:rPr>
          <w:rFonts w:ascii="Arial" w:hAnsi="Arial"/>
          <w:color w:val="000000"/>
          <w:sz w:val="16"/>
          <w:szCs w:val="16"/>
        </w:rPr>
        <w:t>процессов</w:t>
      </w:r>
      <w:r>
        <w:rPr>
          <w:rFonts w:ascii="Arial" w:hAnsi="Arial" w:cs="Arial"/>
          <w:color w:val="000000"/>
          <w:sz w:val="16"/>
          <w:szCs w:val="16"/>
        </w:rPr>
        <w:t>;</w:t>
      </w:r>
    </w:p>
    <w:p w:rsidR="009C0BC9" w:rsidRDefault="009C0BC9" w:rsidP="00A57C26">
      <w:pPr>
        <w:shd w:val="clear" w:color="auto" w:fill="FFFFFF"/>
        <w:autoSpaceDE w:val="0"/>
        <w:autoSpaceDN w:val="0"/>
        <w:adjustRightInd w:val="0"/>
        <w:ind w:firstLine="708"/>
        <w:jc w:val="both"/>
      </w:pPr>
      <w:r>
        <w:rPr>
          <w:rFonts w:ascii="Arial" w:hAnsi="Arial" w:cs="Arial"/>
          <w:color w:val="000000"/>
          <w:sz w:val="16"/>
          <w:szCs w:val="16"/>
        </w:rPr>
        <w:t xml:space="preserve">7) </w:t>
      </w:r>
      <w:r>
        <w:rPr>
          <w:rFonts w:ascii="Arial" w:hAnsi="Arial"/>
          <w:color w:val="000000"/>
          <w:sz w:val="16"/>
          <w:szCs w:val="16"/>
        </w:rPr>
        <w:t>создание</w:t>
      </w:r>
      <w:r>
        <w:rPr>
          <w:rFonts w:ascii="Arial" w:hAnsi="Arial" w:cs="Arial"/>
          <w:color w:val="000000"/>
          <w:sz w:val="16"/>
          <w:szCs w:val="16"/>
        </w:rPr>
        <w:t xml:space="preserve"> </w:t>
      </w:r>
      <w:r>
        <w:rPr>
          <w:rFonts w:ascii="Arial" w:hAnsi="Arial"/>
          <w:color w:val="000000"/>
          <w:sz w:val="16"/>
          <w:szCs w:val="16"/>
        </w:rPr>
        <w:t>методики</w:t>
      </w:r>
      <w:r>
        <w:rPr>
          <w:rFonts w:ascii="Arial" w:hAnsi="Arial" w:cs="Arial"/>
          <w:color w:val="000000"/>
          <w:sz w:val="16"/>
          <w:szCs w:val="16"/>
        </w:rPr>
        <w:t xml:space="preserve"> </w:t>
      </w:r>
      <w:r>
        <w:rPr>
          <w:rFonts w:ascii="Arial" w:hAnsi="Arial"/>
          <w:color w:val="000000"/>
          <w:sz w:val="16"/>
          <w:szCs w:val="16"/>
        </w:rPr>
        <w:t>оценки</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только</w:t>
      </w:r>
      <w:r>
        <w:rPr>
          <w:rFonts w:ascii="Arial" w:hAnsi="Arial" w:cs="Arial"/>
          <w:color w:val="000000"/>
          <w:sz w:val="16"/>
          <w:szCs w:val="16"/>
        </w:rPr>
        <w:t xml:space="preserve"> </w:t>
      </w:r>
      <w:r>
        <w:rPr>
          <w:rFonts w:ascii="Arial" w:hAnsi="Arial"/>
          <w:color w:val="000000"/>
          <w:sz w:val="16"/>
          <w:szCs w:val="16"/>
        </w:rPr>
        <w:t>экономической</w:t>
      </w:r>
      <w:r>
        <w:rPr>
          <w:rFonts w:ascii="Arial" w:hAnsi="Arial" w:cs="Arial"/>
          <w:color w:val="000000"/>
          <w:sz w:val="16"/>
          <w:szCs w:val="16"/>
        </w:rPr>
        <w:t xml:space="preserve">, </w:t>
      </w:r>
      <w:r>
        <w:rPr>
          <w:rFonts w:ascii="Arial" w:hAnsi="Arial"/>
          <w:color w:val="000000"/>
          <w:sz w:val="16"/>
          <w:szCs w:val="16"/>
        </w:rPr>
        <w:t>но и</w:t>
      </w:r>
      <w:r>
        <w:rPr>
          <w:rFonts w:ascii="Arial" w:hAnsi="Arial" w:cs="Arial"/>
          <w:color w:val="000000"/>
          <w:sz w:val="16"/>
          <w:szCs w:val="16"/>
        </w:rPr>
        <w:t xml:space="preserve"> </w:t>
      </w:r>
      <w:r>
        <w:rPr>
          <w:rFonts w:ascii="Arial" w:hAnsi="Arial"/>
          <w:color w:val="000000"/>
          <w:sz w:val="16"/>
          <w:szCs w:val="16"/>
        </w:rPr>
        <w:t>социально</w:t>
      </w:r>
      <w:r>
        <w:rPr>
          <w:rFonts w:ascii="Arial" w:hAnsi="Arial" w:cs="Arial"/>
          <w:color w:val="000000"/>
          <w:sz w:val="16"/>
          <w:szCs w:val="16"/>
        </w:rPr>
        <w:t>-</w:t>
      </w:r>
      <w:r>
        <w:rPr>
          <w:rFonts w:ascii="Arial" w:hAnsi="Arial"/>
          <w:color w:val="000000"/>
          <w:sz w:val="16"/>
          <w:szCs w:val="16"/>
        </w:rPr>
        <w:t>экономической</w:t>
      </w:r>
      <w:r>
        <w:rPr>
          <w:rFonts w:ascii="Arial" w:hAnsi="Arial" w:cs="Arial"/>
          <w:color w:val="000000"/>
          <w:sz w:val="16"/>
          <w:szCs w:val="16"/>
        </w:rPr>
        <w:t xml:space="preserve"> </w:t>
      </w:r>
      <w:r>
        <w:rPr>
          <w:rFonts w:ascii="Arial" w:hAnsi="Arial"/>
          <w:color w:val="000000"/>
          <w:sz w:val="16"/>
          <w:szCs w:val="16"/>
        </w:rPr>
        <w:t>эффективности</w:t>
      </w:r>
      <w:r>
        <w:rPr>
          <w:rFonts w:ascii="Arial" w:hAnsi="Arial" w:cs="Arial"/>
          <w:color w:val="000000"/>
          <w:sz w:val="16"/>
          <w:szCs w:val="16"/>
        </w:rPr>
        <w:t xml:space="preserve">  </w:t>
      </w:r>
      <w:r>
        <w:rPr>
          <w:rFonts w:ascii="Arial" w:hAnsi="Arial"/>
          <w:color w:val="000000"/>
          <w:sz w:val="16"/>
          <w:szCs w:val="16"/>
        </w:rPr>
        <w:t>внедрения достижений</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народное</w:t>
      </w:r>
      <w:r>
        <w:rPr>
          <w:rFonts w:ascii="Arial" w:hAnsi="Arial" w:cs="Arial"/>
          <w:color w:val="000000"/>
          <w:sz w:val="16"/>
          <w:szCs w:val="16"/>
        </w:rPr>
        <w:t xml:space="preserve"> </w:t>
      </w:r>
      <w:r>
        <w:rPr>
          <w:rFonts w:ascii="Arial" w:hAnsi="Arial"/>
          <w:color w:val="000000"/>
          <w:sz w:val="16"/>
          <w:szCs w:val="16"/>
        </w:rPr>
        <w:t>хозяйство</w:t>
      </w:r>
      <w:r>
        <w:rPr>
          <w:rFonts w:ascii="Arial" w:hAnsi="Arial" w:cs="Arial"/>
          <w:color w:val="000000"/>
          <w:sz w:val="16"/>
          <w:szCs w:val="16"/>
        </w:rPr>
        <w:t>;</w:t>
      </w:r>
    </w:p>
    <w:p w:rsidR="009C0BC9" w:rsidRDefault="009C0BC9" w:rsidP="00A57C26">
      <w:pPr>
        <w:shd w:val="clear" w:color="auto" w:fill="FFFFFF"/>
        <w:autoSpaceDE w:val="0"/>
        <w:autoSpaceDN w:val="0"/>
        <w:adjustRightInd w:val="0"/>
        <w:ind w:firstLine="708"/>
        <w:jc w:val="both"/>
      </w:pPr>
      <w:r>
        <w:rPr>
          <w:rFonts w:ascii="Arial" w:hAnsi="Arial" w:cs="Arial"/>
          <w:color w:val="000000"/>
          <w:sz w:val="16"/>
          <w:szCs w:val="16"/>
        </w:rPr>
        <w:t xml:space="preserve">8) </w:t>
      </w:r>
      <w:r>
        <w:rPr>
          <w:rFonts w:ascii="Arial" w:hAnsi="Arial"/>
          <w:color w:val="000000"/>
          <w:sz w:val="16"/>
          <w:szCs w:val="16"/>
        </w:rPr>
        <w:t>организацию</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совершенствование</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стране</w:t>
      </w:r>
      <w:r>
        <w:rPr>
          <w:rFonts w:ascii="Arial" w:hAnsi="Arial" w:cs="Arial"/>
          <w:color w:val="000000"/>
          <w:sz w:val="16"/>
          <w:szCs w:val="16"/>
        </w:rPr>
        <w:t xml:space="preserve"> </w:t>
      </w:r>
      <w:r>
        <w:rPr>
          <w:rFonts w:ascii="Arial" w:hAnsi="Arial"/>
          <w:color w:val="000000"/>
          <w:sz w:val="16"/>
          <w:szCs w:val="16"/>
        </w:rPr>
        <w:t>межотрас</w:t>
      </w:r>
      <w:r>
        <w:rPr>
          <w:rFonts w:ascii="Arial" w:hAnsi="Arial"/>
          <w:color w:val="000000"/>
          <w:sz w:val="16"/>
          <w:szCs w:val="16"/>
        </w:rPr>
        <w:softHyphen/>
        <w:t>левой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отраслевых</w:t>
      </w:r>
      <w:r>
        <w:rPr>
          <w:rFonts w:ascii="Arial" w:hAnsi="Arial" w:cs="Arial"/>
          <w:color w:val="000000"/>
          <w:sz w:val="16"/>
          <w:szCs w:val="16"/>
        </w:rPr>
        <w:t xml:space="preserve"> </w:t>
      </w:r>
      <w:r>
        <w:rPr>
          <w:rFonts w:ascii="Arial" w:hAnsi="Arial"/>
          <w:color w:val="000000"/>
          <w:sz w:val="16"/>
          <w:szCs w:val="16"/>
        </w:rPr>
        <w:t>служб</w:t>
      </w:r>
      <w:r>
        <w:rPr>
          <w:rFonts w:ascii="Arial" w:hAnsi="Arial" w:cs="Arial"/>
          <w:color w:val="000000"/>
          <w:sz w:val="16"/>
          <w:szCs w:val="16"/>
        </w:rPr>
        <w:t xml:space="preserve"> </w:t>
      </w:r>
      <w:r>
        <w:rPr>
          <w:rFonts w:ascii="Arial" w:hAnsi="Arial"/>
          <w:color w:val="000000"/>
          <w:sz w:val="16"/>
          <w:szCs w:val="16"/>
        </w:rPr>
        <w:t>эргономических</w:t>
      </w:r>
      <w:r>
        <w:rPr>
          <w:rFonts w:ascii="Arial" w:hAnsi="Arial" w:cs="Arial"/>
          <w:color w:val="000000"/>
          <w:sz w:val="16"/>
          <w:szCs w:val="16"/>
        </w:rPr>
        <w:t xml:space="preserve"> </w:t>
      </w:r>
      <w:r>
        <w:rPr>
          <w:rFonts w:ascii="Arial" w:hAnsi="Arial"/>
          <w:color w:val="000000"/>
          <w:sz w:val="16"/>
          <w:szCs w:val="16"/>
        </w:rPr>
        <w:t>исследований и</w:t>
      </w:r>
      <w:r>
        <w:rPr>
          <w:rFonts w:ascii="Arial" w:hAnsi="Arial" w:cs="Arial"/>
          <w:color w:val="000000"/>
          <w:sz w:val="16"/>
          <w:szCs w:val="16"/>
        </w:rPr>
        <w:t xml:space="preserve"> </w:t>
      </w:r>
      <w:r>
        <w:rPr>
          <w:rFonts w:ascii="Arial" w:hAnsi="Arial"/>
          <w:color w:val="000000"/>
          <w:sz w:val="16"/>
          <w:szCs w:val="16"/>
        </w:rPr>
        <w:t>проектирования</w:t>
      </w:r>
      <w:r>
        <w:rPr>
          <w:rFonts w:ascii="Arial" w:hAnsi="Arial" w:cs="Arial"/>
          <w:color w:val="000000"/>
          <w:sz w:val="16"/>
          <w:szCs w:val="16"/>
        </w:rPr>
        <w:t xml:space="preserve">, </w:t>
      </w:r>
      <w:r>
        <w:rPr>
          <w:rFonts w:ascii="Arial" w:hAnsi="Arial"/>
          <w:color w:val="000000"/>
          <w:sz w:val="16"/>
          <w:szCs w:val="16"/>
        </w:rPr>
        <w:t>создания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использования</w:t>
      </w:r>
      <w:r>
        <w:rPr>
          <w:rFonts w:ascii="Arial" w:hAnsi="Arial" w:cs="Arial"/>
          <w:color w:val="000000"/>
          <w:sz w:val="16"/>
          <w:szCs w:val="16"/>
        </w:rPr>
        <w:t xml:space="preserve"> </w:t>
      </w:r>
      <w:r>
        <w:rPr>
          <w:rFonts w:ascii="Arial" w:hAnsi="Arial"/>
          <w:color w:val="000000"/>
          <w:sz w:val="16"/>
          <w:szCs w:val="16"/>
        </w:rPr>
        <w:t>промыш</w:t>
      </w:r>
      <w:r>
        <w:rPr>
          <w:rFonts w:ascii="Arial" w:hAnsi="Arial"/>
          <w:color w:val="000000"/>
          <w:sz w:val="16"/>
          <w:szCs w:val="16"/>
        </w:rPr>
        <w:softHyphen/>
        <w:t>ленных</w:t>
      </w:r>
      <w:r>
        <w:rPr>
          <w:rFonts w:ascii="Arial" w:hAnsi="Arial" w:cs="Arial"/>
          <w:color w:val="000000"/>
          <w:sz w:val="16"/>
          <w:szCs w:val="16"/>
        </w:rPr>
        <w:t xml:space="preserve"> </w:t>
      </w:r>
      <w:r>
        <w:rPr>
          <w:rFonts w:ascii="Arial" w:hAnsi="Arial"/>
          <w:color w:val="000000"/>
          <w:sz w:val="16"/>
          <w:szCs w:val="16"/>
        </w:rPr>
        <w:t>изделий</w:t>
      </w:r>
      <w:r>
        <w:rPr>
          <w:rFonts w:ascii="Arial" w:hAnsi="Arial" w:cs="Arial"/>
          <w:color w:val="000000"/>
          <w:sz w:val="16"/>
          <w:szCs w:val="16"/>
        </w:rPr>
        <w:t xml:space="preserve">, </w:t>
      </w:r>
      <w:r>
        <w:rPr>
          <w:rFonts w:ascii="Arial" w:hAnsi="Arial"/>
          <w:color w:val="000000"/>
          <w:sz w:val="16"/>
          <w:szCs w:val="16"/>
        </w:rPr>
        <w:t>машин</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w:t>
      </w:r>
    </w:p>
    <w:p w:rsidR="009C0BC9" w:rsidRDefault="009C0BC9" w:rsidP="00A57C26">
      <w:pPr>
        <w:shd w:val="clear" w:color="auto" w:fill="FFFFFF"/>
        <w:autoSpaceDE w:val="0"/>
        <w:autoSpaceDN w:val="0"/>
        <w:adjustRightInd w:val="0"/>
        <w:ind w:firstLine="708"/>
        <w:jc w:val="both"/>
      </w:pPr>
      <w:r>
        <w:rPr>
          <w:rFonts w:ascii="Arial" w:hAnsi="Arial" w:cs="Arial"/>
          <w:color w:val="000000"/>
          <w:sz w:val="16"/>
          <w:szCs w:val="16"/>
        </w:rPr>
        <w:t xml:space="preserve">9)  </w:t>
      </w:r>
      <w:r>
        <w:rPr>
          <w:rFonts w:ascii="Arial" w:hAnsi="Arial"/>
          <w:color w:val="000000"/>
          <w:sz w:val="16"/>
          <w:szCs w:val="16"/>
        </w:rPr>
        <w:t>специализацию</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области</w:t>
      </w:r>
      <w:r>
        <w:rPr>
          <w:rFonts w:ascii="Arial" w:hAnsi="Arial" w:cs="Arial"/>
          <w:color w:val="000000"/>
          <w:sz w:val="16"/>
          <w:szCs w:val="16"/>
        </w:rPr>
        <w:t xml:space="preserve"> </w:t>
      </w:r>
      <w:r>
        <w:rPr>
          <w:rFonts w:ascii="Arial" w:hAnsi="Arial"/>
          <w:color w:val="000000"/>
          <w:sz w:val="16"/>
          <w:szCs w:val="16"/>
        </w:rPr>
        <w:t>эргономики</w:t>
      </w:r>
      <w:r>
        <w:rPr>
          <w:rFonts w:ascii="Arial" w:hAnsi="Arial" w:cs="Arial"/>
          <w:color w:val="000000"/>
          <w:sz w:val="16"/>
          <w:szCs w:val="16"/>
        </w:rPr>
        <w:t xml:space="preserve"> </w:t>
      </w:r>
      <w:r>
        <w:rPr>
          <w:rFonts w:ascii="Arial" w:hAnsi="Arial"/>
          <w:color w:val="000000"/>
          <w:sz w:val="16"/>
          <w:szCs w:val="16"/>
        </w:rPr>
        <w:t>отдельных</w:t>
      </w:r>
      <w:r>
        <w:rPr>
          <w:rFonts w:ascii="Arial" w:hAnsi="Arial" w:cs="Arial"/>
          <w:color w:val="000000"/>
          <w:sz w:val="16"/>
          <w:szCs w:val="16"/>
        </w:rPr>
        <w:t xml:space="preserve"> </w:t>
      </w:r>
      <w:r>
        <w:rPr>
          <w:rFonts w:ascii="Arial" w:hAnsi="Arial"/>
          <w:color w:val="000000"/>
          <w:sz w:val="16"/>
          <w:szCs w:val="16"/>
        </w:rPr>
        <w:t>групп студентов</w:t>
      </w:r>
      <w:r>
        <w:rPr>
          <w:rFonts w:ascii="Arial" w:hAnsi="Arial" w:cs="Arial"/>
          <w:color w:val="000000"/>
          <w:sz w:val="16"/>
          <w:szCs w:val="16"/>
        </w:rPr>
        <w:t xml:space="preserve"> </w:t>
      </w:r>
      <w:r>
        <w:rPr>
          <w:rFonts w:ascii="Arial" w:hAnsi="Arial"/>
          <w:color w:val="000000"/>
          <w:sz w:val="16"/>
          <w:szCs w:val="16"/>
        </w:rPr>
        <w:t>психологических</w:t>
      </w:r>
      <w:r>
        <w:rPr>
          <w:rFonts w:ascii="Arial" w:hAnsi="Arial" w:cs="Arial"/>
          <w:color w:val="000000"/>
          <w:sz w:val="16"/>
          <w:szCs w:val="16"/>
        </w:rPr>
        <w:t xml:space="preserve"> </w:t>
      </w:r>
      <w:r>
        <w:rPr>
          <w:rFonts w:ascii="Arial" w:hAnsi="Arial"/>
          <w:color w:val="000000"/>
          <w:sz w:val="16"/>
          <w:szCs w:val="16"/>
        </w:rPr>
        <w:t>факультетов</w:t>
      </w:r>
      <w:r>
        <w:rPr>
          <w:rFonts w:ascii="Arial" w:hAnsi="Arial" w:cs="Arial"/>
          <w:color w:val="000000"/>
          <w:sz w:val="16"/>
          <w:szCs w:val="16"/>
        </w:rPr>
        <w:t xml:space="preserve"> </w:t>
      </w:r>
      <w:r>
        <w:rPr>
          <w:rFonts w:ascii="Arial" w:hAnsi="Arial"/>
          <w:color w:val="000000"/>
          <w:sz w:val="16"/>
          <w:szCs w:val="16"/>
        </w:rPr>
        <w:t>университетов</w:t>
      </w:r>
      <w:r>
        <w:rPr>
          <w:rFonts w:ascii="Arial" w:hAnsi="Arial" w:cs="Arial"/>
          <w:color w:val="000000"/>
          <w:sz w:val="16"/>
          <w:szCs w:val="16"/>
        </w:rPr>
        <w:t xml:space="preserve"> </w:t>
      </w:r>
      <w:r>
        <w:rPr>
          <w:rFonts w:ascii="Arial" w:hAnsi="Arial"/>
          <w:color w:val="000000"/>
          <w:sz w:val="16"/>
          <w:szCs w:val="16"/>
        </w:rPr>
        <w:t>и включение</w:t>
      </w:r>
      <w:r>
        <w:rPr>
          <w:rFonts w:ascii="Arial" w:hAnsi="Arial" w:cs="Arial"/>
          <w:color w:val="000000"/>
          <w:sz w:val="16"/>
          <w:szCs w:val="16"/>
        </w:rPr>
        <w:t xml:space="preserve"> </w:t>
      </w:r>
      <w:r>
        <w:rPr>
          <w:rFonts w:ascii="Arial" w:hAnsi="Arial"/>
          <w:color w:val="000000"/>
          <w:sz w:val="16"/>
          <w:szCs w:val="16"/>
        </w:rPr>
        <w:t>вводных</w:t>
      </w:r>
      <w:r>
        <w:rPr>
          <w:rFonts w:ascii="Arial" w:hAnsi="Arial" w:cs="Arial"/>
          <w:color w:val="000000"/>
          <w:sz w:val="16"/>
          <w:szCs w:val="16"/>
        </w:rPr>
        <w:t xml:space="preserve"> </w:t>
      </w:r>
      <w:r>
        <w:rPr>
          <w:rFonts w:ascii="Arial" w:hAnsi="Arial"/>
          <w:color w:val="000000"/>
          <w:sz w:val="16"/>
          <w:szCs w:val="16"/>
        </w:rPr>
        <w:t>курсов</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данной</w:t>
      </w:r>
      <w:r>
        <w:rPr>
          <w:rFonts w:ascii="Arial" w:hAnsi="Arial" w:cs="Arial"/>
          <w:color w:val="000000"/>
          <w:sz w:val="16"/>
          <w:szCs w:val="16"/>
        </w:rPr>
        <w:t xml:space="preserve"> </w:t>
      </w:r>
      <w:r>
        <w:rPr>
          <w:rFonts w:ascii="Arial" w:hAnsi="Arial"/>
          <w:color w:val="000000"/>
          <w:sz w:val="16"/>
          <w:szCs w:val="16"/>
        </w:rPr>
        <w:t>специальности</w:t>
      </w:r>
      <w:r>
        <w:rPr>
          <w:rFonts w:ascii="Arial" w:hAnsi="Arial" w:cs="Arial"/>
          <w:color w:val="000000"/>
          <w:sz w:val="16"/>
          <w:szCs w:val="16"/>
        </w:rPr>
        <w:t xml:space="preserve"> </w:t>
      </w:r>
      <w:r>
        <w:rPr>
          <w:rFonts w:ascii="Arial" w:hAnsi="Arial"/>
          <w:color w:val="000000"/>
          <w:sz w:val="16"/>
          <w:szCs w:val="16"/>
        </w:rPr>
        <w:t>в программу</w:t>
      </w:r>
      <w:r>
        <w:rPr>
          <w:rFonts w:ascii="Arial" w:hAnsi="Arial" w:cs="Arial"/>
          <w:color w:val="000000"/>
          <w:sz w:val="16"/>
          <w:szCs w:val="16"/>
        </w:rPr>
        <w:t xml:space="preserve"> </w:t>
      </w:r>
      <w:r>
        <w:rPr>
          <w:rFonts w:ascii="Arial" w:hAnsi="Arial"/>
          <w:color w:val="000000"/>
          <w:sz w:val="16"/>
          <w:szCs w:val="16"/>
        </w:rPr>
        <w:t>подготовки</w:t>
      </w:r>
      <w:r>
        <w:rPr>
          <w:rFonts w:ascii="Arial" w:hAnsi="Arial" w:cs="Arial"/>
          <w:color w:val="000000"/>
          <w:sz w:val="16"/>
          <w:szCs w:val="16"/>
        </w:rPr>
        <w:t xml:space="preserve"> </w:t>
      </w:r>
      <w:r>
        <w:rPr>
          <w:rFonts w:ascii="Arial" w:hAnsi="Arial"/>
          <w:color w:val="000000"/>
          <w:sz w:val="16"/>
          <w:szCs w:val="16"/>
        </w:rPr>
        <w:t>инженерно</w:t>
      </w:r>
      <w:r>
        <w:rPr>
          <w:rFonts w:ascii="Arial" w:hAnsi="Arial" w:cs="Arial"/>
          <w:color w:val="000000"/>
          <w:sz w:val="16"/>
          <w:szCs w:val="16"/>
        </w:rPr>
        <w:t>-</w:t>
      </w:r>
      <w:r>
        <w:rPr>
          <w:rFonts w:ascii="Arial" w:hAnsi="Arial"/>
          <w:color w:val="000000"/>
          <w:sz w:val="16"/>
          <w:szCs w:val="16"/>
        </w:rPr>
        <w:t>технических</w:t>
      </w:r>
      <w:r>
        <w:rPr>
          <w:rFonts w:ascii="Arial" w:hAnsi="Arial" w:cs="Arial"/>
          <w:color w:val="000000"/>
          <w:sz w:val="16"/>
          <w:szCs w:val="16"/>
        </w:rPr>
        <w:t xml:space="preserve"> </w:t>
      </w:r>
      <w:r>
        <w:rPr>
          <w:rFonts w:ascii="Arial" w:hAnsi="Arial"/>
          <w:color w:val="000000"/>
          <w:sz w:val="16"/>
          <w:szCs w:val="16"/>
        </w:rPr>
        <w:t>кадров</w:t>
      </w:r>
      <w:r>
        <w:rPr>
          <w:rFonts w:ascii="Arial" w:hAnsi="Arial" w:cs="Arial"/>
          <w:color w:val="000000"/>
          <w:sz w:val="16"/>
          <w:szCs w:val="16"/>
        </w:rPr>
        <w:t xml:space="preserve"> </w:t>
      </w:r>
      <w:r>
        <w:rPr>
          <w:rFonts w:ascii="Arial" w:hAnsi="Arial"/>
          <w:color w:val="000000"/>
          <w:sz w:val="16"/>
          <w:szCs w:val="16"/>
        </w:rPr>
        <w:t>в ряде</w:t>
      </w:r>
      <w:r>
        <w:rPr>
          <w:rFonts w:ascii="Arial" w:hAnsi="Arial" w:cs="Arial"/>
          <w:color w:val="000000"/>
          <w:sz w:val="16"/>
          <w:szCs w:val="16"/>
        </w:rPr>
        <w:t xml:space="preserve"> </w:t>
      </w:r>
      <w:r>
        <w:rPr>
          <w:rFonts w:ascii="Arial" w:hAnsi="Arial"/>
          <w:color w:val="000000"/>
          <w:sz w:val="16"/>
          <w:szCs w:val="16"/>
        </w:rPr>
        <w:t>высших</w:t>
      </w:r>
      <w:r>
        <w:rPr>
          <w:rFonts w:ascii="Arial" w:hAnsi="Arial" w:cs="Arial"/>
          <w:color w:val="000000"/>
          <w:sz w:val="16"/>
          <w:szCs w:val="16"/>
        </w:rPr>
        <w:t xml:space="preserve"> </w:t>
      </w:r>
      <w:r>
        <w:rPr>
          <w:rFonts w:ascii="Arial" w:hAnsi="Arial"/>
          <w:color w:val="000000"/>
          <w:sz w:val="16"/>
          <w:szCs w:val="16"/>
        </w:rPr>
        <w:t>учебных</w:t>
      </w:r>
      <w:r>
        <w:rPr>
          <w:rFonts w:ascii="Arial" w:hAnsi="Arial" w:cs="Arial"/>
          <w:color w:val="000000"/>
          <w:sz w:val="16"/>
          <w:szCs w:val="16"/>
        </w:rPr>
        <w:t xml:space="preserve"> </w:t>
      </w:r>
      <w:r>
        <w:rPr>
          <w:rFonts w:ascii="Arial" w:hAnsi="Arial"/>
          <w:color w:val="000000"/>
          <w:sz w:val="16"/>
          <w:szCs w:val="16"/>
        </w:rPr>
        <w:t>заведений</w:t>
      </w:r>
      <w:r>
        <w:rPr>
          <w:rFonts w:ascii="Arial" w:hAnsi="Arial" w:cs="Arial"/>
          <w:color w:val="000000"/>
          <w:sz w:val="16"/>
          <w:szCs w:val="16"/>
        </w:rPr>
        <w:t>.</w:t>
      </w:r>
    </w:p>
    <w:p w:rsidR="009C0BC9" w:rsidRDefault="009C0BC9" w:rsidP="00A57C26">
      <w:pPr>
        <w:shd w:val="clear" w:color="auto" w:fill="FFFFFF"/>
        <w:autoSpaceDE w:val="0"/>
        <w:autoSpaceDN w:val="0"/>
        <w:adjustRightInd w:val="0"/>
        <w:ind w:firstLine="708"/>
        <w:jc w:val="both"/>
      </w:pPr>
      <w:r>
        <w:rPr>
          <w:color w:val="000000"/>
          <w:sz w:val="20"/>
          <w:szCs w:val="20"/>
        </w:rPr>
        <w:t>Все направления работ рассматривались как взаимо</w:t>
      </w:r>
      <w:r>
        <w:rPr>
          <w:color w:val="000000"/>
          <w:sz w:val="20"/>
          <w:szCs w:val="20"/>
        </w:rPr>
        <w:softHyphen/>
        <w:t>связанные [60].</w:t>
      </w:r>
    </w:p>
    <w:p w:rsidR="009C0BC9" w:rsidRDefault="009C0BC9" w:rsidP="00A57C26">
      <w:pPr>
        <w:shd w:val="clear" w:color="auto" w:fill="FFFFFF"/>
        <w:autoSpaceDE w:val="0"/>
        <w:autoSpaceDN w:val="0"/>
        <w:adjustRightInd w:val="0"/>
        <w:ind w:firstLine="708"/>
        <w:jc w:val="both"/>
      </w:pPr>
      <w:r>
        <w:rPr>
          <w:color w:val="000000"/>
          <w:sz w:val="20"/>
          <w:szCs w:val="20"/>
        </w:rPr>
        <w:t>В 1966 г. в основном завершается формирование системы художественно-конструкторских организаций в стране, общее руководство которой осуществлял Госу</w:t>
      </w:r>
      <w:r>
        <w:rPr>
          <w:color w:val="000000"/>
          <w:sz w:val="20"/>
          <w:szCs w:val="20"/>
        </w:rPr>
        <w:softHyphen/>
        <w:t>дарственный комитет Совета Министров СССР по науке</w:t>
      </w:r>
      <w:r w:rsidR="00A57C26">
        <w:t xml:space="preserve"> </w:t>
      </w:r>
      <w:r>
        <w:rPr>
          <w:color w:val="000000"/>
          <w:sz w:val="20"/>
          <w:szCs w:val="20"/>
        </w:rPr>
        <w:t xml:space="preserve">и технике, а научно-методическое — ВНИИТЭ. В систему входили 10 филиалов ВНИИТЭ с отделами эргономики </w:t>
      </w:r>
      <w:r>
        <w:rPr>
          <w:b/>
          <w:bCs/>
          <w:color w:val="000000"/>
          <w:sz w:val="20"/>
          <w:szCs w:val="20"/>
        </w:rPr>
        <w:t xml:space="preserve">(рис. 5-10), </w:t>
      </w:r>
      <w:r>
        <w:rPr>
          <w:color w:val="000000"/>
          <w:sz w:val="20"/>
          <w:szCs w:val="20"/>
        </w:rPr>
        <w:t>шесть отраслевых СХКБ (почти во всех име</w:t>
      </w:r>
      <w:r>
        <w:rPr>
          <w:color w:val="000000"/>
          <w:sz w:val="20"/>
          <w:szCs w:val="20"/>
        </w:rPr>
        <w:softHyphen/>
        <w:t xml:space="preserve">лись </w:t>
      </w:r>
      <w:r>
        <w:rPr>
          <w:color w:val="000000"/>
          <w:sz w:val="20"/>
          <w:szCs w:val="20"/>
        </w:rPr>
        <w:lastRenderedPageBreak/>
        <w:t>подразделения эргономики), 1500 художественно-конструкторских групп на предприятиях, в некоторых имелись эргономисты, а в большинстве из них дизайнеры достаточно квалифицированно выполняли необходимый минимум эргономических работ. Деятельность художест</w:t>
      </w:r>
      <w:r>
        <w:rPr>
          <w:color w:val="000000"/>
          <w:sz w:val="20"/>
          <w:szCs w:val="20"/>
        </w:rPr>
        <w:softHyphen/>
        <w:t>венно-конструкторских организаций с самого начала была ориентирована на то, чтобы стать составной частью международного развития дизайна и эргономики, что представлялось чрезвычайно важной и одновременно трудно выполнимой задачей.</w:t>
      </w:r>
    </w:p>
    <w:p w:rsidR="009C0BC9" w:rsidRDefault="009C0BC9" w:rsidP="00A57C26">
      <w:pPr>
        <w:shd w:val="clear" w:color="auto" w:fill="FFFFFF"/>
        <w:autoSpaceDE w:val="0"/>
        <w:autoSpaceDN w:val="0"/>
        <w:adjustRightInd w:val="0"/>
        <w:ind w:firstLine="708"/>
        <w:jc w:val="both"/>
      </w:pPr>
      <w:r>
        <w:rPr>
          <w:color w:val="000000"/>
          <w:sz w:val="20"/>
          <w:szCs w:val="20"/>
        </w:rPr>
        <w:t>Первоначально развиваясь в тени дизайна, эргоно</w:t>
      </w:r>
      <w:r>
        <w:rPr>
          <w:color w:val="000000"/>
          <w:sz w:val="20"/>
          <w:szCs w:val="20"/>
        </w:rPr>
        <w:softHyphen/>
        <w:t>мика достаточно быстро встала на ноги, чему не в малой степени способствовал творческий коллектив энтузиас</w:t>
      </w:r>
      <w:r>
        <w:rPr>
          <w:color w:val="000000"/>
          <w:sz w:val="20"/>
          <w:szCs w:val="20"/>
        </w:rPr>
        <w:softHyphen/>
        <w:t>тов, изъявивших желание работать в отделе эргономики ВНИИТЭ или сотрудничать с ним. Для большинства ре</w:t>
      </w:r>
      <w:r>
        <w:rPr>
          <w:color w:val="000000"/>
          <w:sz w:val="20"/>
          <w:szCs w:val="20"/>
        </w:rPr>
        <w:softHyphen/>
        <w:t>шение связать свою профессиональную судьбу с отделом эргономики ВНИИТЭ в то время было поступком, так как означало переход в никуда из стабильных организаций психологического, физиологического, антропологическо</w:t>
      </w:r>
      <w:r>
        <w:rPr>
          <w:color w:val="000000"/>
          <w:sz w:val="20"/>
          <w:szCs w:val="20"/>
        </w:rPr>
        <w:softHyphen/>
        <w:t>го, технического профиля. Все начиналось на пустом месте. В официальном документе "Общесоюзный клас</w:t>
      </w:r>
      <w:r>
        <w:rPr>
          <w:color w:val="000000"/>
          <w:sz w:val="20"/>
          <w:szCs w:val="20"/>
        </w:rPr>
        <w:softHyphen/>
        <w:t>сификатор. Профессии рабочих, должности служащих и тарифные разряды" ни в "профессиях", ни в "должнос</w:t>
      </w:r>
      <w:r>
        <w:rPr>
          <w:color w:val="000000"/>
          <w:sz w:val="20"/>
          <w:szCs w:val="20"/>
        </w:rPr>
        <w:softHyphen/>
        <w:t>тях" не значился эргономист; не ясны были перспективы профессионального роста; невозможно было защитить диссертацию по избранной специальности; не было ме</w:t>
      </w:r>
      <w:r>
        <w:rPr>
          <w:color w:val="000000"/>
          <w:sz w:val="20"/>
          <w:szCs w:val="20"/>
        </w:rPr>
        <w:softHyphen/>
        <w:t>тодик и аппаратуры для проведения эргономических ис</w:t>
      </w:r>
      <w:r>
        <w:rPr>
          <w:color w:val="000000"/>
          <w:sz w:val="20"/>
          <w:szCs w:val="20"/>
        </w:rPr>
        <w:softHyphen/>
        <w:t>следований и т.д. Одним словом, поступок, но довольно странный для окружающих.</w:t>
      </w:r>
    </w:p>
    <w:p w:rsidR="009C0BC9" w:rsidRDefault="009C0BC9" w:rsidP="00A57C26">
      <w:pPr>
        <w:shd w:val="clear" w:color="auto" w:fill="FFFFFF"/>
        <w:autoSpaceDE w:val="0"/>
        <w:autoSpaceDN w:val="0"/>
        <w:adjustRightInd w:val="0"/>
        <w:ind w:firstLine="708"/>
        <w:jc w:val="both"/>
      </w:pPr>
      <w:r>
        <w:rPr>
          <w:color w:val="000000"/>
          <w:sz w:val="20"/>
          <w:szCs w:val="20"/>
        </w:rPr>
        <w:t>Костяк сформировавшегося отдела эргономики и сотрудничающих с ним ученых составили психологи, ориентированные на развитие инженерной психологии как комплексной научно-технической дисциплины. Фор</w:t>
      </w:r>
      <w:r>
        <w:rPr>
          <w:color w:val="000000"/>
          <w:sz w:val="20"/>
          <w:szCs w:val="20"/>
        </w:rPr>
        <w:softHyphen/>
        <w:t>мирование эргономики во ВНИИТЭ и его филиалах спо</w:t>
      </w:r>
      <w:r>
        <w:rPr>
          <w:color w:val="000000"/>
          <w:sz w:val="20"/>
          <w:szCs w:val="20"/>
        </w:rPr>
        <w:softHyphen/>
        <w:t>собствовало созданию реальных организационных форм естественного размежевания инженерных психологов на тех, кто связывал судьбу этой дисциплины с психологией, и тех, кто усматривал перспективы ее развития как комплексной научно-технической дисциплины. Многие психологи и другие ученые, развивавшие инженерную психологию как комплексную научно-техническую дис</w:t>
      </w:r>
      <w:r>
        <w:rPr>
          <w:color w:val="000000"/>
          <w:sz w:val="20"/>
          <w:szCs w:val="20"/>
        </w:rPr>
        <w:softHyphen/>
        <w:t>циплину, в полной мере раскрыли свой творческий по</w:t>
      </w:r>
      <w:r>
        <w:rPr>
          <w:color w:val="000000"/>
          <w:sz w:val="20"/>
          <w:szCs w:val="20"/>
        </w:rPr>
        <w:softHyphen/>
        <w:t>тенциал в системе художественно-конструкторских орга</w:t>
      </w:r>
      <w:r>
        <w:rPr>
          <w:color w:val="000000"/>
          <w:sz w:val="20"/>
          <w:szCs w:val="20"/>
        </w:rPr>
        <w:softHyphen/>
        <w:t>низаций.</w:t>
      </w:r>
    </w:p>
    <w:p w:rsidR="009C0BC9" w:rsidRDefault="009C0BC9" w:rsidP="00A57C26">
      <w:pPr>
        <w:shd w:val="clear" w:color="auto" w:fill="FFFFFF"/>
        <w:autoSpaceDE w:val="0"/>
        <w:autoSpaceDN w:val="0"/>
        <w:adjustRightInd w:val="0"/>
        <w:ind w:firstLine="708"/>
        <w:jc w:val="both"/>
      </w:pPr>
      <w:r>
        <w:rPr>
          <w:color w:val="000000"/>
          <w:sz w:val="20"/>
          <w:szCs w:val="20"/>
        </w:rPr>
        <w:t>Надо было видеть, с каким воодушевлением и твор</w:t>
      </w:r>
      <w:r>
        <w:rPr>
          <w:color w:val="000000"/>
          <w:sz w:val="20"/>
          <w:szCs w:val="20"/>
        </w:rPr>
        <w:softHyphen/>
        <w:t>ческим азартом принимал участие в организации и про</w:t>
      </w:r>
      <w:r>
        <w:rPr>
          <w:color w:val="000000"/>
          <w:sz w:val="20"/>
          <w:szCs w:val="20"/>
        </w:rPr>
        <w:softHyphen/>
        <w:t>ведении первых эргономических работ во ВНИИТЭ один из основоположников психотехники и психологии труда в нашей стране С.Г.Геллерштейн. Он благодарил судьбу и говорил, что ему выпало счастье стать участником возрождения того дела, которое начинали психотехники и за которое такие выдающиеся ученые, как его соратник и друг И.Н.Шпильрейн, поплатились жизнью.</w:t>
      </w:r>
    </w:p>
    <w:p w:rsidR="009C0BC9" w:rsidRDefault="009C0BC9" w:rsidP="004E22F4">
      <w:pPr>
        <w:shd w:val="clear" w:color="auto" w:fill="FFFFFF"/>
        <w:autoSpaceDE w:val="0"/>
        <w:autoSpaceDN w:val="0"/>
        <w:adjustRightInd w:val="0"/>
        <w:jc w:val="both"/>
      </w:pPr>
      <w:r>
        <w:rPr>
          <w:color w:val="000000"/>
          <w:sz w:val="20"/>
          <w:szCs w:val="20"/>
        </w:rPr>
        <w:t>Опыт уже первых психотехнических работ проде</w:t>
      </w:r>
      <w:r>
        <w:rPr>
          <w:color w:val="000000"/>
          <w:sz w:val="20"/>
          <w:szCs w:val="20"/>
        </w:rPr>
        <w:softHyphen/>
        <w:t>монстрировал необходимость выхода за границы "психо</w:t>
      </w:r>
      <w:r>
        <w:rPr>
          <w:color w:val="000000"/>
          <w:sz w:val="20"/>
          <w:szCs w:val="20"/>
        </w:rPr>
        <w:softHyphen/>
        <w:t>логической предметности" при решении практических</w:t>
      </w:r>
    </w:p>
    <w:p w:rsidR="009C0BC9" w:rsidRDefault="009C0BC9" w:rsidP="00A57C26">
      <w:pPr>
        <w:jc w:val="center"/>
        <w:rPr>
          <w:rFonts w:ascii="Arial" w:hAnsi="Arial" w:cs="Arial"/>
          <w:b/>
          <w:bCs/>
          <w:color w:val="000000"/>
          <w:sz w:val="22"/>
          <w:szCs w:val="22"/>
        </w:rPr>
      </w:pPr>
      <w:r>
        <w:rPr>
          <w:rFonts w:ascii="Arial" w:hAnsi="Arial" w:cs="Arial"/>
          <w:b/>
          <w:bCs/>
          <w:color w:val="000000"/>
          <w:sz w:val="22"/>
          <w:szCs w:val="22"/>
        </w:rPr>
        <w:t>144</w:t>
      </w:r>
    </w:p>
    <w:p w:rsidR="009C0BC9" w:rsidRDefault="009C0BC9" w:rsidP="004E22F4">
      <w:pPr>
        <w:shd w:val="clear" w:color="auto" w:fill="FFFFFF"/>
        <w:autoSpaceDE w:val="0"/>
        <w:autoSpaceDN w:val="0"/>
        <w:adjustRightInd w:val="0"/>
        <w:jc w:val="both"/>
      </w:pPr>
      <w:r>
        <w:rPr>
          <w:color w:val="000000"/>
          <w:sz w:val="20"/>
          <w:szCs w:val="20"/>
        </w:rPr>
        <w:t>задач, о чем писали С.Г.Геллерштейн (1926), С.Г.Рысс и Ю.Н.Халтурина (1925), И.Н.Шпильрейн (1924) и др. Про</w:t>
      </w:r>
      <w:r>
        <w:rPr>
          <w:color w:val="000000"/>
          <w:sz w:val="20"/>
          <w:szCs w:val="20"/>
        </w:rPr>
        <w:softHyphen/>
        <w:t>блема формулировалась вполне определенно — "психо</w:t>
      </w:r>
      <w:r>
        <w:rPr>
          <w:color w:val="000000"/>
          <w:sz w:val="20"/>
          <w:szCs w:val="20"/>
        </w:rPr>
        <w:softHyphen/>
        <w:t>техники должны поставить перед собой вопрос совер</w:t>
      </w:r>
      <w:r>
        <w:rPr>
          <w:color w:val="000000"/>
          <w:sz w:val="20"/>
          <w:szCs w:val="20"/>
        </w:rPr>
        <w:softHyphen/>
        <w:t>шенно открыто: либо мы закрепляем за собой определен</w:t>
      </w:r>
      <w:r>
        <w:rPr>
          <w:color w:val="000000"/>
          <w:sz w:val="20"/>
          <w:szCs w:val="20"/>
        </w:rPr>
        <w:softHyphen/>
        <w:t>ный круг функций, вытекающих из сущности нашей специальности, понимаемой нами как специальность пси</w:t>
      </w:r>
      <w:r>
        <w:rPr>
          <w:color w:val="000000"/>
          <w:sz w:val="20"/>
          <w:szCs w:val="20"/>
        </w:rPr>
        <w:softHyphen/>
        <w:t>хологическая (а в таком случае мы должны будем испы</w:t>
      </w:r>
      <w:r>
        <w:rPr>
          <w:color w:val="000000"/>
          <w:sz w:val="20"/>
          <w:szCs w:val="20"/>
        </w:rPr>
        <w:softHyphen/>
        <w:t>тывать постоянное тяготение к психологическим принци</w:t>
      </w:r>
      <w:r>
        <w:rPr>
          <w:color w:val="000000"/>
          <w:sz w:val="20"/>
          <w:szCs w:val="20"/>
        </w:rPr>
        <w:softHyphen/>
        <w:t>пам рационализаторской работы), либо мы исходим из задач рационализации труда, учитываем разнообразие областей, объектов и путей рационализаторской работы и расширяем границы своей психотехнической работы, распространяя ее на все огромное поле рационализатор</w:t>
      </w:r>
      <w:r>
        <w:rPr>
          <w:color w:val="000000"/>
          <w:sz w:val="20"/>
          <w:szCs w:val="20"/>
        </w:rPr>
        <w:softHyphen/>
        <w:t>ской деятельности" [42, с.31].</w:t>
      </w:r>
    </w:p>
    <w:p w:rsidR="009C0BC9" w:rsidRDefault="009C0BC9" w:rsidP="00A57C26">
      <w:pPr>
        <w:shd w:val="clear" w:color="auto" w:fill="FFFFFF"/>
        <w:autoSpaceDE w:val="0"/>
        <w:autoSpaceDN w:val="0"/>
        <w:adjustRightInd w:val="0"/>
        <w:ind w:firstLine="708"/>
        <w:jc w:val="both"/>
      </w:pPr>
      <w:r>
        <w:rPr>
          <w:i/>
          <w:iCs/>
          <w:color w:val="000000"/>
          <w:sz w:val="20"/>
          <w:szCs w:val="20"/>
        </w:rPr>
        <w:t>Система художественно-конструкторских органи</w:t>
      </w:r>
      <w:r>
        <w:rPr>
          <w:i/>
          <w:iCs/>
          <w:color w:val="000000"/>
          <w:sz w:val="20"/>
          <w:szCs w:val="20"/>
        </w:rPr>
        <w:softHyphen/>
        <w:t xml:space="preserve">заций в стране стала уникальным проектным, научным и производственным полигоном развития эргономики, о котором инженерные психологи могли только мечтать. </w:t>
      </w:r>
      <w:r>
        <w:rPr>
          <w:color w:val="000000"/>
          <w:sz w:val="20"/>
          <w:szCs w:val="20"/>
        </w:rPr>
        <w:t>Еще не в полной мере оценена та огромная роль, которую сыграла в развитии эргономики служба научно-техничес</w:t>
      </w:r>
      <w:r>
        <w:rPr>
          <w:color w:val="000000"/>
          <w:sz w:val="20"/>
          <w:szCs w:val="20"/>
        </w:rPr>
        <w:softHyphen/>
        <w:t>кой информации этой системы, которую создали в стране Комитет по науке и технике и группа подвижников, возглавляемая А.Л.Дижуром. Несколько цифр могут дать представление о той основательности, с какой она созда</w:t>
      </w:r>
      <w:r>
        <w:rPr>
          <w:color w:val="000000"/>
          <w:sz w:val="20"/>
          <w:szCs w:val="20"/>
        </w:rPr>
        <w:softHyphen/>
        <w:t>валась. В 1972 г., например, научно-техническая библио</w:t>
      </w:r>
      <w:r>
        <w:rPr>
          <w:color w:val="000000"/>
          <w:sz w:val="20"/>
          <w:szCs w:val="20"/>
        </w:rPr>
        <w:softHyphen/>
        <w:t>тека ВНИИТЭ выписывала 156 отечественных и 183 за</w:t>
      </w:r>
      <w:r>
        <w:rPr>
          <w:color w:val="000000"/>
          <w:sz w:val="20"/>
          <w:szCs w:val="20"/>
        </w:rPr>
        <w:softHyphen/>
        <w:t>рубежных журнала по проблемам дизайна и эргономики, а также смежных научных областей и сфер практической деятельности. В фондах библиотеки насчитывалось около 7000 томов, в том числе около 1500 книг и свыше 5000 журналов. Всего в фондах ВНИИТЭ и филиалов к этому времени было свыше 200 тысяч томов различных изданий и 100 тысяч иллюстрированных проспектов и каталогов на промышленные изделия зарубежных фирм. В фондах ВНИИТЭ имелись издания, которых не было в других</w:t>
      </w:r>
      <w:r w:rsidR="00A57C26">
        <w:t xml:space="preserve"> </w:t>
      </w:r>
      <w:r>
        <w:rPr>
          <w:color w:val="000000"/>
          <w:sz w:val="20"/>
          <w:szCs w:val="20"/>
        </w:rPr>
        <w:t>библиотеках страны. В 1972 г. с прав очно -информационные фонды этой системы научно-тех</w:t>
      </w:r>
      <w:r>
        <w:rPr>
          <w:color w:val="000000"/>
          <w:sz w:val="20"/>
          <w:szCs w:val="20"/>
        </w:rPr>
        <w:softHyphen/>
        <w:t>нической информации распола</w:t>
      </w:r>
      <w:r>
        <w:rPr>
          <w:color w:val="000000"/>
          <w:sz w:val="20"/>
          <w:szCs w:val="20"/>
        </w:rPr>
        <w:softHyphen/>
        <w:t>гали всеми основными издания</w:t>
      </w:r>
      <w:r>
        <w:rPr>
          <w:color w:val="000000"/>
          <w:sz w:val="20"/>
          <w:szCs w:val="20"/>
        </w:rPr>
        <w:softHyphen/>
        <w:t>ми эргономического профиля, вышедшими в СССР и за рубе</w:t>
      </w:r>
      <w:r>
        <w:rPr>
          <w:color w:val="000000"/>
          <w:sz w:val="20"/>
          <w:szCs w:val="20"/>
        </w:rPr>
        <w:softHyphen/>
        <w:t>жом за десять лет, которые про</w:t>
      </w:r>
      <w:r>
        <w:rPr>
          <w:color w:val="000000"/>
          <w:sz w:val="20"/>
          <w:szCs w:val="20"/>
        </w:rPr>
        <w:softHyphen/>
        <w:t>шли после основания ВНИИТЭ. Эргономисты, работая в ху</w:t>
      </w:r>
      <w:r>
        <w:rPr>
          <w:color w:val="000000"/>
          <w:sz w:val="20"/>
          <w:szCs w:val="20"/>
        </w:rPr>
        <w:softHyphen/>
        <w:t>дожественно-конструкторских организациях, приобретали бес</w:t>
      </w:r>
      <w:r>
        <w:rPr>
          <w:color w:val="000000"/>
          <w:sz w:val="20"/>
          <w:szCs w:val="20"/>
        </w:rPr>
        <w:softHyphen/>
        <w:t>ценный опыт каждодневного участия в проектных работах и оценке техники, что на первых порах не всем ученым было по душе, да и сопровождалось жест</w:t>
      </w:r>
      <w:r>
        <w:rPr>
          <w:color w:val="000000"/>
          <w:sz w:val="20"/>
          <w:szCs w:val="20"/>
        </w:rPr>
        <w:softHyphen/>
        <w:t>кими щелчками дизайнеров по самолюбию пришельцев в их сферу деятельности при любых промахах новоявленных проек</w:t>
      </w:r>
      <w:r>
        <w:rPr>
          <w:color w:val="000000"/>
          <w:sz w:val="20"/>
          <w:szCs w:val="20"/>
        </w:rPr>
        <w:softHyphen/>
        <w:t>тировщиков. В результате эрго</w:t>
      </w:r>
      <w:r>
        <w:rPr>
          <w:color w:val="000000"/>
          <w:sz w:val="20"/>
          <w:szCs w:val="20"/>
        </w:rPr>
        <w:softHyphen/>
        <w:t>номисты становились не только</w:t>
      </w:r>
      <w:r w:rsidR="00A57C26">
        <w:t xml:space="preserve"> </w:t>
      </w:r>
      <w:r>
        <w:rPr>
          <w:color w:val="000000"/>
          <w:sz w:val="20"/>
          <w:szCs w:val="20"/>
        </w:rPr>
        <w:t>более знающими, но очень скоро предстали и более умелыми, что незамедлило сказаться на отношении к ним специалистов промышленности. Преодолевался серьез</w:t>
      </w:r>
      <w:r>
        <w:rPr>
          <w:color w:val="000000"/>
          <w:sz w:val="20"/>
          <w:szCs w:val="20"/>
        </w:rPr>
        <w:softHyphen/>
        <w:t xml:space="preserve">ный барьер, связанный со взглядом на эргономиста как специалиста с большим багажом знаний, но мало что умеющего делать практически в проектировании, да и не только в нем, а потому обреченного на резонерство. </w:t>
      </w:r>
      <w:r>
        <w:rPr>
          <w:i/>
          <w:iCs/>
          <w:color w:val="000000"/>
          <w:sz w:val="20"/>
          <w:szCs w:val="20"/>
        </w:rPr>
        <w:t>Эргономистами становились в практической деятель</w:t>
      </w:r>
      <w:r>
        <w:rPr>
          <w:i/>
          <w:iCs/>
          <w:color w:val="000000"/>
          <w:sz w:val="20"/>
          <w:szCs w:val="20"/>
        </w:rPr>
        <w:softHyphen/>
        <w:t>ности представители наук о человеке и его деятельнос</w:t>
      </w:r>
      <w:r>
        <w:rPr>
          <w:i/>
          <w:iCs/>
          <w:color w:val="000000"/>
          <w:sz w:val="20"/>
          <w:szCs w:val="20"/>
        </w:rPr>
        <w:softHyphen/>
        <w:t xml:space="preserve">ти, а также инженерных </w:t>
      </w:r>
      <w:r>
        <w:rPr>
          <w:i/>
          <w:iCs/>
          <w:color w:val="000000"/>
          <w:sz w:val="20"/>
          <w:szCs w:val="20"/>
        </w:rPr>
        <w:lastRenderedPageBreak/>
        <w:t>специальностей, так как в отличие от художественного конструирования и инже</w:t>
      </w:r>
      <w:r>
        <w:rPr>
          <w:i/>
          <w:iCs/>
          <w:color w:val="000000"/>
          <w:sz w:val="20"/>
          <w:szCs w:val="20"/>
        </w:rPr>
        <w:softHyphen/>
        <w:t>нерной психологии в стране сохранялась ситуация, когда</w:t>
      </w:r>
    </w:p>
    <w:p w:rsidR="009C0BC9" w:rsidRDefault="009C0BC9" w:rsidP="00A57C26">
      <w:pPr>
        <w:jc w:val="center"/>
        <w:rPr>
          <w:rFonts w:ascii="Arial" w:hAnsi="Arial" w:cs="Arial"/>
          <w:b/>
          <w:bCs/>
          <w:color w:val="000000"/>
          <w:sz w:val="22"/>
          <w:szCs w:val="22"/>
        </w:rPr>
      </w:pPr>
      <w:r>
        <w:rPr>
          <w:rFonts w:ascii="Arial" w:hAnsi="Arial" w:cs="Arial"/>
          <w:b/>
          <w:bCs/>
          <w:color w:val="000000"/>
          <w:sz w:val="22"/>
          <w:szCs w:val="22"/>
        </w:rPr>
        <w:t>145</w:t>
      </w:r>
    </w:p>
    <w:p w:rsidR="009C0BC9" w:rsidRDefault="009C0BC9" w:rsidP="004E22F4">
      <w:pPr>
        <w:shd w:val="clear" w:color="auto" w:fill="FFFFFF"/>
        <w:autoSpaceDE w:val="0"/>
        <w:autoSpaceDN w:val="0"/>
        <w:adjustRightInd w:val="0"/>
        <w:jc w:val="both"/>
      </w:pPr>
      <w:r>
        <w:rPr>
          <w:i/>
          <w:iCs/>
          <w:color w:val="000000"/>
          <w:sz w:val="20"/>
          <w:szCs w:val="20"/>
        </w:rPr>
        <w:t>ни одно учебное заведение не готовило специалистов этого профиля. В промышленно развитых и некоторых социалистических странах целенаправленное развитие эргономики начиналось, как и должно быть, с подготовки кадров.</w:t>
      </w:r>
    </w:p>
    <w:p w:rsidR="009C0BC9" w:rsidRDefault="009C0BC9" w:rsidP="00A57C26">
      <w:pPr>
        <w:shd w:val="clear" w:color="auto" w:fill="FFFFFF"/>
        <w:autoSpaceDE w:val="0"/>
        <w:autoSpaceDN w:val="0"/>
        <w:adjustRightInd w:val="0"/>
        <w:ind w:firstLine="708"/>
        <w:jc w:val="both"/>
      </w:pPr>
      <w:r>
        <w:rPr>
          <w:color w:val="000000"/>
          <w:sz w:val="20"/>
          <w:szCs w:val="20"/>
        </w:rPr>
        <w:t>Исследовательская деятельность эргономистов, ко</w:t>
      </w:r>
      <w:r>
        <w:rPr>
          <w:color w:val="000000"/>
          <w:sz w:val="20"/>
          <w:szCs w:val="20"/>
        </w:rPr>
        <w:softHyphen/>
        <w:t>торые были объединены в группы или бригады, включав</w:t>
      </w:r>
      <w:r>
        <w:rPr>
          <w:color w:val="000000"/>
          <w:sz w:val="20"/>
          <w:szCs w:val="20"/>
        </w:rPr>
        <w:softHyphen/>
        <w:t>шие психологов, физиологов, антропологов, гигиенистов и др., не могла сразу стать совместимой с инженерной деятельностью по той причине, что они возникли и развивались до определенного момента независимо друг от друга. Первоначальное знакомство, как это часто бы</w:t>
      </w:r>
      <w:r>
        <w:rPr>
          <w:color w:val="000000"/>
          <w:sz w:val="20"/>
          <w:szCs w:val="20"/>
        </w:rPr>
        <w:softHyphen/>
        <w:t>вает, сопровождалось чувством эйфории. Ученые, изу</w:t>
      </w:r>
      <w:r>
        <w:rPr>
          <w:color w:val="000000"/>
          <w:sz w:val="20"/>
          <w:szCs w:val="20"/>
        </w:rPr>
        <w:softHyphen/>
        <w:t>чавшие человека, овладев чем-то, что связано с созданием реальных машин и систем, приходили зачастую в восторг, а отдельные психологи эти новые приобретения иногда даже ставили выше своих традиционных профессиональ</w:t>
      </w:r>
      <w:r>
        <w:rPr>
          <w:color w:val="000000"/>
          <w:sz w:val="20"/>
          <w:szCs w:val="20"/>
        </w:rPr>
        <w:softHyphen/>
        <w:t>ных достижений. Во многом этим объясняется то, что психологи открыли зеленый свет инженерам, которые быстро и относительно легко становились психологами и нередко возглавляли психологические организации и подразделения. Однако почему-то аналогичной ситуации в инженерии с психологами не отмечалось.</w:t>
      </w:r>
    </w:p>
    <w:p w:rsidR="009C0BC9" w:rsidRDefault="009C0BC9" w:rsidP="00A57C26">
      <w:pPr>
        <w:shd w:val="clear" w:color="auto" w:fill="FFFFFF"/>
        <w:autoSpaceDE w:val="0"/>
        <w:autoSpaceDN w:val="0"/>
        <w:adjustRightInd w:val="0"/>
        <w:ind w:firstLine="708"/>
        <w:jc w:val="both"/>
      </w:pPr>
      <w:r>
        <w:rPr>
          <w:color w:val="000000"/>
          <w:sz w:val="20"/>
          <w:szCs w:val="20"/>
        </w:rPr>
        <w:t>При наличии у инженеров и эргономистов общего объекта проектирования отчетливого представления о круге проектных задач, входящих в компетенцию эрго</w:t>
      </w:r>
      <w:r>
        <w:rPr>
          <w:color w:val="000000"/>
          <w:sz w:val="20"/>
          <w:szCs w:val="20"/>
        </w:rPr>
        <w:softHyphen/>
        <w:t>номистов, не было. Нередко они формулировались в общем виде (например, "обеспечение соответствия эрго</w:t>
      </w:r>
      <w:r>
        <w:rPr>
          <w:color w:val="000000"/>
          <w:sz w:val="20"/>
          <w:szCs w:val="20"/>
        </w:rPr>
        <w:softHyphen/>
        <w:t>номическим требованиям"). В решении этой едва ли не ключевой проблемы эргономики вновь проявилась пло</w:t>
      </w:r>
      <w:r>
        <w:rPr>
          <w:color w:val="000000"/>
          <w:sz w:val="20"/>
          <w:szCs w:val="20"/>
        </w:rPr>
        <w:softHyphen/>
        <w:t>дотворность ее взаимосвязей с дизайном, который и сегодня является наилучшим посредником между ней и инженерией. Еще не в полной мере оценено влияние на развитие эргономики методологического семинара по проблемам дизайна, проводившегося в первые годы дея</w:t>
      </w:r>
      <w:r>
        <w:rPr>
          <w:color w:val="000000"/>
          <w:sz w:val="20"/>
          <w:szCs w:val="20"/>
        </w:rPr>
        <w:softHyphen/>
        <w:t>тельности ВНИИТЭ под руководством Г.П.Щедровицко-го. С идеями проектирования, разрабатываемыми в рам</w:t>
      </w:r>
      <w:r>
        <w:rPr>
          <w:color w:val="000000"/>
          <w:sz w:val="20"/>
          <w:szCs w:val="20"/>
        </w:rPr>
        <w:softHyphen/>
        <w:t>ках этого семинара, связаны новые подходы к дизайну как проектировочной деятельности, имеющие прямое отношение и к эргономике. "Смысл проектировочной деятельности дизайнера состоит в том, — подчеркива</w:t>
      </w:r>
      <w:r>
        <w:rPr>
          <w:color w:val="000000"/>
          <w:sz w:val="20"/>
          <w:szCs w:val="20"/>
        </w:rPr>
        <w:softHyphen/>
        <w:t>лось на семинаре,— что он заменил техническое проек</w:t>
      </w:r>
      <w:r>
        <w:rPr>
          <w:color w:val="000000"/>
          <w:sz w:val="20"/>
          <w:szCs w:val="20"/>
        </w:rPr>
        <w:softHyphen/>
        <w:t>тирование вещи на социальное проектирование «вещь — человек»... Переходя к анализу системы «человек — вещь» в целом, мы не можем уже ориентироваться на характеристики человека, выделенные вне этой системы. То же относится и к вещи. Описанная набором парамет</w:t>
      </w:r>
      <w:r>
        <w:rPr>
          <w:color w:val="000000"/>
          <w:sz w:val="20"/>
          <w:szCs w:val="20"/>
        </w:rPr>
        <w:softHyphen/>
        <w:t>ров и понятий, относящихся к ее физической, вещной природе, она далеко не тождественна той вещи, которая есть элемент в системе деятельности... Точка зрения дизайна на предметный человеческий мир по сути своей системна. Дизайн как проектирование требует поэтому особых средств системного анализа и описания, он тре</w:t>
      </w:r>
      <w:r>
        <w:rPr>
          <w:color w:val="000000"/>
          <w:sz w:val="20"/>
          <w:szCs w:val="20"/>
        </w:rPr>
        <w:softHyphen/>
        <w:t>бует построения нового мировоззрения и онтологии, принципиально отличных от всего, что было раньше" [61, с.37].</w:t>
      </w:r>
    </w:p>
    <w:p w:rsidR="009C0BC9" w:rsidRDefault="009C0BC9" w:rsidP="004E22F4">
      <w:pPr>
        <w:shd w:val="clear" w:color="auto" w:fill="FFFFFF"/>
        <w:autoSpaceDE w:val="0"/>
        <w:autoSpaceDN w:val="0"/>
        <w:adjustRightInd w:val="0"/>
        <w:jc w:val="both"/>
      </w:pPr>
      <w:r>
        <w:rPr>
          <w:color w:val="000000"/>
          <w:sz w:val="20"/>
          <w:szCs w:val="20"/>
        </w:rPr>
        <w:t>Новизна постановки проблемы в дизайне стимули</w:t>
      </w:r>
      <w:r>
        <w:rPr>
          <w:color w:val="000000"/>
          <w:sz w:val="20"/>
          <w:szCs w:val="20"/>
        </w:rPr>
        <w:softHyphen/>
        <w:t>ровала поиски сущности и определение задач эргономи</w:t>
      </w:r>
      <w:r>
        <w:rPr>
          <w:color w:val="000000"/>
          <w:sz w:val="20"/>
          <w:szCs w:val="20"/>
        </w:rPr>
        <w:softHyphen/>
        <w:t>ческого проектирования систем "человек —машина", которое нельзя свести ни к человеку, ни к машине, так как "каждая из двух составляющих системы подчиняется в работе собственным, свойственным только ей закономер</w:t>
      </w:r>
      <w:r>
        <w:rPr>
          <w:color w:val="000000"/>
          <w:sz w:val="20"/>
          <w:szCs w:val="20"/>
        </w:rPr>
        <w:softHyphen/>
        <w:t>ностям, причем эффективность функционирования сис</w:t>
      </w:r>
      <w:r>
        <w:rPr>
          <w:color w:val="000000"/>
          <w:sz w:val="20"/>
          <w:szCs w:val="20"/>
        </w:rPr>
        <w:softHyphen/>
        <w:t>темы в целом определяется тем, в какой мере при ее создании были выявлены и учтены присущие человеку и машине особенности, в том числе ограничения и потен</w:t>
      </w:r>
      <w:r>
        <w:rPr>
          <w:color w:val="000000"/>
          <w:sz w:val="20"/>
          <w:szCs w:val="20"/>
        </w:rPr>
        <w:softHyphen/>
        <w:t>циальные возможности" [62].</w:t>
      </w:r>
    </w:p>
    <w:p w:rsidR="009C0BC9" w:rsidRDefault="009C0BC9" w:rsidP="00A57C26">
      <w:pPr>
        <w:shd w:val="clear" w:color="auto" w:fill="FFFFFF"/>
        <w:autoSpaceDE w:val="0"/>
        <w:autoSpaceDN w:val="0"/>
        <w:adjustRightInd w:val="0"/>
        <w:ind w:firstLine="708"/>
        <w:jc w:val="both"/>
      </w:pPr>
      <w:r>
        <w:rPr>
          <w:color w:val="000000"/>
          <w:sz w:val="20"/>
          <w:szCs w:val="20"/>
        </w:rPr>
        <w:t>Отдавая отчет в сложности проблемы и в основном представляя ее суть, эргономисты вели указанные поиски между Сциллой и Харибдой, подразумевая под первой инженеров и особенно их руководителей, которые пер</w:t>
      </w:r>
      <w:r>
        <w:rPr>
          <w:color w:val="000000"/>
          <w:sz w:val="20"/>
          <w:szCs w:val="20"/>
        </w:rPr>
        <w:softHyphen/>
        <w:t>воначально и помыслить не могли о вторжении в их святая святых каких-то гуманитариев и примкнувших к ним специалистов, а роль второй решили взять на себя психологически ориентированные методологи, которые блюли чистоту научного изучения и проектирования, связанных с человеком, от какой-либо "примеси" техни</w:t>
      </w:r>
      <w:r>
        <w:rPr>
          <w:color w:val="000000"/>
          <w:sz w:val="20"/>
          <w:szCs w:val="20"/>
        </w:rPr>
        <w:softHyphen/>
        <w:t>ческого. Они заклеймили, например, как "эклектическое" соединение кибернетической и деятельностной тракто</w:t>
      </w:r>
      <w:r>
        <w:rPr>
          <w:color w:val="000000"/>
          <w:sz w:val="20"/>
          <w:szCs w:val="20"/>
        </w:rPr>
        <w:softHyphen/>
        <w:t xml:space="preserve">вок смысла термина "система «человек —машина»" [55, с. 163], содержащееся в государственном стандарте </w:t>
      </w:r>
      <w:r>
        <w:rPr>
          <w:i/>
          <w:iCs/>
          <w:color w:val="000000"/>
          <w:sz w:val="20"/>
          <w:szCs w:val="20"/>
        </w:rPr>
        <w:t>"Сис</w:t>
      </w:r>
      <w:r>
        <w:rPr>
          <w:i/>
          <w:iCs/>
          <w:color w:val="000000"/>
          <w:sz w:val="20"/>
          <w:szCs w:val="20"/>
        </w:rPr>
        <w:softHyphen/>
        <w:t xml:space="preserve">тема «человек—машина». Основные понятия. Термины и определения. ГОСТ 21033—75". </w:t>
      </w:r>
      <w:r>
        <w:rPr>
          <w:color w:val="000000"/>
          <w:sz w:val="20"/>
          <w:szCs w:val="20"/>
        </w:rPr>
        <w:t>Однако любой ученый, прошедший через "хождение по мукам" бесчисленных обсуждений, согласований и утверждений государствен</w:t>
      </w:r>
      <w:r>
        <w:rPr>
          <w:color w:val="000000"/>
          <w:sz w:val="20"/>
          <w:szCs w:val="20"/>
        </w:rPr>
        <w:softHyphen/>
        <w:t>ных стандартов в СССР, при которых сметался с пути каждый, кто отваживался выступить против корпоратив</w:t>
      </w:r>
      <w:r>
        <w:rPr>
          <w:color w:val="000000"/>
          <w:sz w:val="20"/>
          <w:szCs w:val="20"/>
        </w:rPr>
        <w:softHyphen/>
        <w:t>ных интересов инженерно-технических специалистов, может задать риторический вопрос: "Мог ли, рожденный в таких условиях терминологический стандарт быть не эклектическим?" Эргономисты шли на уступки, компро</w:t>
      </w:r>
      <w:r>
        <w:rPr>
          <w:color w:val="000000"/>
          <w:sz w:val="20"/>
          <w:szCs w:val="20"/>
        </w:rPr>
        <w:softHyphen/>
        <w:t>миссы, и не только при подготовке стандартов, во имя хотя бы малейшего продвижения в жизнь значимого для людей дела, от которого во многом зависело реальное улучшение условий их труда, отдыха и сферы обслужи</w:t>
      </w:r>
      <w:r>
        <w:rPr>
          <w:color w:val="000000"/>
          <w:sz w:val="20"/>
          <w:szCs w:val="20"/>
        </w:rPr>
        <w:softHyphen/>
        <w:t>вания. Иногда ученые даже ставили подпись под государ</w:t>
      </w:r>
      <w:r>
        <w:rPr>
          <w:color w:val="000000"/>
          <w:sz w:val="20"/>
          <w:szCs w:val="20"/>
        </w:rPr>
        <w:softHyphen/>
        <w:t>ственным стандартом, из которого выхолощено эргоно</w:t>
      </w:r>
      <w:r>
        <w:rPr>
          <w:color w:val="000000"/>
          <w:sz w:val="20"/>
          <w:szCs w:val="20"/>
        </w:rPr>
        <w:softHyphen/>
        <w:t>мическое содержание, но в названии сохранено слово "эргономика", действуя согласно мудрому правилу — капля по капле подтачивает твердокаменные устои тех</w:t>
      </w:r>
      <w:r>
        <w:rPr>
          <w:color w:val="000000"/>
          <w:sz w:val="20"/>
          <w:szCs w:val="20"/>
        </w:rPr>
        <w:softHyphen/>
        <w:t>нократической идеологии все тех же инженерно-техни</w:t>
      </w:r>
      <w:r>
        <w:rPr>
          <w:color w:val="000000"/>
          <w:sz w:val="20"/>
          <w:szCs w:val="20"/>
        </w:rPr>
        <w:softHyphen/>
        <w:t>ческих специалистов.</w:t>
      </w:r>
    </w:p>
    <w:p w:rsidR="009C0BC9" w:rsidRDefault="009C0BC9" w:rsidP="00A57C26">
      <w:pPr>
        <w:shd w:val="clear" w:color="auto" w:fill="FFFFFF"/>
        <w:autoSpaceDE w:val="0"/>
        <w:autoSpaceDN w:val="0"/>
        <w:adjustRightInd w:val="0"/>
        <w:ind w:firstLine="708"/>
        <w:jc w:val="both"/>
      </w:pPr>
      <w:r>
        <w:rPr>
          <w:color w:val="000000"/>
          <w:sz w:val="20"/>
          <w:szCs w:val="20"/>
        </w:rPr>
        <w:t>Определение сути эргономического проектирования шло путем постепенных приближений к решению про</w:t>
      </w:r>
      <w:r>
        <w:rPr>
          <w:color w:val="000000"/>
          <w:sz w:val="20"/>
          <w:szCs w:val="20"/>
        </w:rPr>
        <w:softHyphen/>
        <w:t>блемы. Отметим основные вехи на этом пути: концепция деятельности оператора с моделями реальных объектов (В.П.Зинченко и Д.Ю.Панов, 1962); понятие оперативного мышления (В.Н.Пушкин, 1965); постановка проблемы: инженерная психология — проектировочная дисциплина (М.И.Бобнева, 1965); принцип проектирования деятель</w:t>
      </w:r>
      <w:r>
        <w:rPr>
          <w:color w:val="000000"/>
          <w:sz w:val="20"/>
          <w:szCs w:val="20"/>
        </w:rPr>
        <w:softHyphen/>
        <w:t xml:space="preserve">ности (Б.Ф.Ломов, 1967); идея различения двух видов эргономики — </w:t>
      </w:r>
      <w:r>
        <w:rPr>
          <w:color w:val="000000"/>
          <w:sz w:val="20"/>
          <w:szCs w:val="20"/>
        </w:rPr>
        <w:lastRenderedPageBreak/>
        <w:t>коррективной и проективной (В.М.Муни-пов, 1969); системодеятельностная трактовка инженерно-психологического проектирования (В.Я.Дубровский, Г.П.Щедровицкий, 1969); концептуальная схема проекти</w:t>
      </w:r>
      <w:r>
        <w:rPr>
          <w:color w:val="000000"/>
          <w:sz w:val="20"/>
          <w:szCs w:val="20"/>
        </w:rPr>
        <w:softHyphen/>
        <w:t>рования согласованных внешних и внутренних средств деятельности оператора (В.П.Зинченко, В.М.Мунипов, 1970); научно-методические основы учета человеческих</w:t>
      </w:r>
    </w:p>
    <w:p w:rsidR="009C0BC9" w:rsidRDefault="009C0BC9" w:rsidP="00A57C26">
      <w:pPr>
        <w:jc w:val="center"/>
        <w:rPr>
          <w:b/>
          <w:bCs/>
          <w:color w:val="000000"/>
          <w:sz w:val="22"/>
          <w:szCs w:val="22"/>
        </w:rPr>
      </w:pPr>
      <w:r>
        <w:rPr>
          <w:b/>
          <w:bCs/>
          <w:color w:val="000000"/>
          <w:sz w:val="22"/>
          <w:szCs w:val="22"/>
        </w:rPr>
        <w:t>146</w:t>
      </w:r>
    </w:p>
    <w:p w:rsidR="009C0BC9" w:rsidRDefault="009C0BC9" w:rsidP="004E22F4">
      <w:pPr>
        <w:shd w:val="clear" w:color="auto" w:fill="FFFFFF"/>
        <w:autoSpaceDE w:val="0"/>
        <w:autoSpaceDN w:val="0"/>
        <w:adjustRightInd w:val="0"/>
        <w:jc w:val="both"/>
      </w:pPr>
      <w:r>
        <w:rPr>
          <w:color w:val="000000"/>
          <w:sz w:val="20"/>
          <w:szCs w:val="20"/>
        </w:rPr>
        <w:t>факторов в процессах разработки и эксплуатации систем "человек —машина" (Г.М.Зараковский и др., 1974); кон</w:t>
      </w:r>
      <w:r>
        <w:rPr>
          <w:color w:val="000000"/>
          <w:sz w:val="20"/>
          <w:szCs w:val="20"/>
        </w:rPr>
        <w:softHyphen/>
        <w:t>цептуальные основания предпроектного эргономическо</w:t>
      </w:r>
      <w:r>
        <w:rPr>
          <w:color w:val="000000"/>
          <w:sz w:val="20"/>
          <w:szCs w:val="20"/>
        </w:rPr>
        <w:softHyphen/>
        <w:t>го моделирования (В.В.Зефельд и др., 1980).</w:t>
      </w:r>
    </w:p>
    <w:p w:rsidR="009C0BC9" w:rsidRDefault="009C0BC9" w:rsidP="004E22F4">
      <w:pPr>
        <w:shd w:val="clear" w:color="auto" w:fill="FFFFFF"/>
        <w:autoSpaceDE w:val="0"/>
        <w:autoSpaceDN w:val="0"/>
        <w:adjustRightInd w:val="0"/>
        <w:jc w:val="both"/>
      </w:pPr>
      <w:r>
        <w:rPr>
          <w:color w:val="000000"/>
          <w:sz w:val="20"/>
          <w:szCs w:val="20"/>
        </w:rPr>
        <w:t>Разработка проблем эргономического проектирова</w:t>
      </w:r>
      <w:r>
        <w:rPr>
          <w:color w:val="000000"/>
          <w:sz w:val="20"/>
          <w:szCs w:val="20"/>
        </w:rPr>
        <w:softHyphen/>
        <w:t>ния проходила в благоприятной творческой атмосфере и под влиянием интенсивного развития в стране методоло</w:t>
      </w:r>
      <w:r>
        <w:rPr>
          <w:color w:val="000000"/>
          <w:sz w:val="20"/>
          <w:szCs w:val="20"/>
        </w:rPr>
        <w:softHyphen/>
        <w:t>гии и теории проектирования, к чему, кстати сказать, непосредственное отношение имели сотрудники ВНИИТЭ и его филиалов, а в их стенах нередко прово</w:t>
      </w:r>
      <w:r>
        <w:rPr>
          <w:color w:val="000000"/>
          <w:sz w:val="20"/>
          <w:szCs w:val="20"/>
        </w:rPr>
        <w:softHyphen/>
        <w:t>дились рабочие совещания по тематике этих направле</w:t>
      </w:r>
      <w:r>
        <w:rPr>
          <w:color w:val="000000"/>
          <w:sz w:val="20"/>
          <w:szCs w:val="20"/>
        </w:rPr>
        <w:softHyphen/>
        <w:t>ний. В 1985 г. в Киевском филиале ВНИИТЭ, например, прошли рабочее совещание и организационно-деятель-ностная игра "Анализ ситуации в методологии и теории проектирования". Одна из целей этого мероприятия — попытаться представить положение дел в методологии и теории проектирования за последние 20 лет и на этой основе подготовить программы перспективных исследо</w:t>
      </w:r>
      <w:r>
        <w:rPr>
          <w:color w:val="000000"/>
          <w:sz w:val="20"/>
          <w:szCs w:val="20"/>
        </w:rPr>
        <w:softHyphen/>
        <w:t>ваний и разработок в этих областях.</w:t>
      </w:r>
    </w:p>
    <w:p w:rsidR="009C0BC9" w:rsidRDefault="009C0BC9" w:rsidP="00A57C26">
      <w:pPr>
        <w:shd w:val="clear" w:color="auto" w:fill="FFFFFF"/>
        <w:autoSpaceDE w:val="0"/>
        <w:autoSpaceDN w:val="0"/>
        <w:adjustRightInd w:val="0"/>
        <w:ind w:firstLine="708"/>
        <w:jc w:val="both"/>
      </w:pPr>
      <w:r>
        <w:rPr>
          <w:i/>
          <w:iCs/>
          <w:color w:val="000000"/>
          <w:sz w:val="20"/>
          <w:szCs w:val="20"/>
        </w:rPr>
        <w:t>Эргономика все больше овладевала умами специалис</w:t>
      </w:r>
      <w:r>
        <w:rPr>
          <w:i/>
          <w:iCs/>
          <w:color w:val="000000"/>
          <w:sz w:val="20"/>
          <w:szCs w:val="20"/>
        </w:rPr>
        <w:softHyphen/>
        <w:t xml:space="preserve">тов промышленности, причем настолько, что некоторые из них даже стали считать основным достоинством дизайна его эргономическое содержание. </w:t>
      </w:r>
      <w:r>
        <w:rPr>
          <w:color w:val="000000"/>
          <w:sz w:val="20"/>
          <w:szCs w:val="20"/>
        </w:rPr>
        <w:t>И дело не в какой-то магии эргономики, хотя не обошлось и без этого. В свое время на анкету журнала "Работница"— "Твое рабочее место. Эргономика — экономика" пришло не</w:t>
      </w:r>
      <w:r>
        <w:rPr>
          <w:color w:val="000000"/>
          <w:sz w:val="20"/>
          <w:szCs w:val="20"/>
        </w:rPr>
        <w:softHyphen/>
        <w:t>сколько сот писем от женщин-работниц самых разных отраслей промышленности, в которых заключен был крик души: "Машины и рабочие места созданы словно в насмешку над нами". Большинство женщин не знало, что такое эргономика, но буквально все они давали блестя</w:t>
      </w:r>
      <w:r>
        <w:rPr>
          <w:color w:val="000000"/>
          <w:sz w:val="20"/>
          <w:szCs w:val="20"/>
        </w:rPr>
        <w:softHyphen/>
        <w:t>щий эргономический анализ вопиющих недостатков в организации рабочих мест и конструкции машин и обо</w:t>
      </w:r>
      <w:r>
        <w:rPr>
          <w:color w:val="000000"/>
          <w:sz w:val="20"/>
          <w:szCs w:val="20"/>
        </w:rPr>
        <w:softHyphen/>
        <w:t>рудования. Многие этим не ограничивались и формули</w:t>
      </w:r>
      <w:r>
        <w:rPr>
          <w:color w:val="000000"/>
          <w:sz w:val="20"/>
          <w:szCs w:val="20"/>
        </w:rPr>
        <w:softHyphen/>
        <w:t>ровали проектные эргономические предложения.</w:t>
      </w:r>
    </w:p>
    <w:p w:rsidR="009C0BC9" w:rsidRDefault="009C0BC9" w:rsidP="00A57C26">
      <w:pPr>
        <w:shd w:val="clear" w:color="auto" w:fill="FFFFFF"/>
        <w:autoSpaceDE w:val="0"/>
        <w:autoSpaceDN w:val="0"/>
        <w:adjustRightInd w:val="0"/>
        <w:ind w:firstLine="708"/>
        <w:jc w:val="both"/>
      </w:pPr>
      <w:r>
        <w:rPr>
          <w:i/>
          <w:iCs/>
          <w:color w:val="000000"/>
          <w:sz w:val="20"/>
          <w:szCs w:val="20"/>
        </w:rPr>
        <w:t>Формирование эргономики воспринималось многими специалистами в промышленности как свежий ветер перемен в изучении трудовой деятельности на производ</w:t>
      </w:r>
      <w:r>
        <w:rPr>
          <w:i/>
          <w:iCs/>
          <w:color w:val="000000"/>
          <w:sz w:val="20"/>
          <w:szCs w:val="20"/>
        </w:rPr>
        <w:softHyphen/>
        <w:t>стве, в проектировании техники, процессов и условий труда, в постановке и более эффективном решении задач организации и охраны труда, управления качеством про</w:t>
      </w:r>
      <w:r>
        <w:rPr>
          <w:i/>
          <w:iCs/>
          <w:color w:val="000000"/>
          <w:sz w:val="20"/>
          <w:szCs w:val="20"/>
        </w:rPr>
        <w:softHyphen/>
        <w:t xml:space="preserve">дукции. Эргономика впервые в нашей стране становилась важным фактором повышения конкурентоспособности промышленной продукции </w:t>
      </w:r>
      <w:r>
        <w:rPr>
          <w:color w:val="000000"/>
          <w:sz w:val="20"/>
          <w:szCs w:val="20"/>
        </w:rPr>
        <w:t>и поэтому неизменно пользо</w:t>
      </w:r>
      <w:r>
        <w:rPr>
          <w:color w:val="000000"/>
          <w:sz w:val="20"/>
          <w:szCs w:val="20"/>
        </w:rPr>
        <w:softHyphen/>
        <w:t>валась поддержкой внешнеторговых организаций СССР и персонально заместителя министра внешней торговли Н.Н.Смелякова, которые отлично понимали ее роль в этом экономически значимом деле. Они первые и воз</w:t>
      </w:r>
      <w:r>
        <w:rPr>
          <w:color w:val="000000"/>
          <w:sz w:val="20"/>
          <w:szCs w:val="20"/>
        </w:rPr>
        <w:softHyphen/>
        <w:t>можно единственные, кто публично зафиксировали каче</w:t>
      </w:r>
      <w:r>
        <w:rPr>
          <w:color w:val="000000"/>
          <w:sz w:val="20"/>
          <w:szCs w:val="20"/>
        </w:rPr>
        <w:softHyphen/>
        <w:t>ственно новый этап развития дизайна и эргономики в стране, связанный с успешной продажей за рубеж зна</w:t>
      </w:r>
      <w:r>
        <w:rPr>
          <w:color w:val="000000"/>
          <w:sz w:val="20"/>
          <w:szCs w:val="20"/>
        </w:rPr>
        <w:softHyphen/>
        <w:t>ний и опыта специалистов этих областей. Руководство итальянской фирмы "УТИТА" на пресс-конференции, проведенной 31 октября 1973 г. в Милане, передало пред</w:t>
      </w:r>
      <w:r>
        <w:rPr>
          <w:color w:val="000000"/>
          <w:sz w:val="20"/>
          <w:szCs w:val="20"/>
        </w:rPr>
        <w:softHyphen/>
        <w:t>ставителям печати следующую информацию: "Советский институт технической эстетики (ВНИИТЭ) выполнил ху</w:t>
      </w:r>
      <w:r>
        <w:rPr>
          <w:color w:val="000000"/>
          <w:sz w:val="20"/>
          <w:szCs w:val="20"/>
        </w:rPr>
        <w:softHyphen/>
        <w:t>дожественно-конструкторский и эргономический проект автоматического токарного станка серийного производ</w:t>
      </w:r>
      <w:r>
        <w:rPr>
          <w:color w:val="000000"/>
          <w:sz w:val="20"/>
          <w:szCs w:val="20"/>
        </w:rPr>
        <w:softHyphen/>
        <w:t>ства для нашей фирмы, которая входит в объединение</w:t>
      </w:r>
      <w:r w:rsidR="00A57C26">
        <w:t xml:space="preserve"> </w:t>
      </w:r>
      <w:r>
        <w:rPr>
          <w:color w:val="000000"/>
          <w:sz w:val="20"/>
          <w:szCs w:val="20"/>
        </w:rPr>
        <w:t>«СНИА» и специализируется в станкостроении. Разра</w:t>
      </w:r>
      <w:r>
        <w:rPr>
          <w:color w:val="000000"/>
          <w:sz w:val="20"/>
          <w:szCs w:val="20"/>
        </w:rPr>
        <w:softHyphen/>
        <w:t>ботка проекта — первая в своем роде инициатива в области итало-советских отношений — была осуществле</w:t>
      </w:r>
      <w:r>
        <w:rPr>
          <w:color w:val="000000"/>
          <w:sz w:val="20"/>
          <w:szCs w:val="20"/>
        </w:rPr>
        <w:softHyphen/>
        <w:t>на в рамках соглашений о научно-техническом сотрудни</w:t>
      </w:r>
      <w:r>
        <w:rPr>
          <w:color w:val="000000"/>
          <w:sz w:val="20"/>
          <w:szCs w:val="20"/>
        </w:rPr>
        <w:softHyphen/>
        <w:t>честве, продленных в прошлом году в Москве президен</w:t>
      </w:r>
      <w:r>
        <w:rPr>
          <w:color w:val="000000"/>
          <w:sz w:val="20"/>
          <w:szCs w:val="20"/>
        </w:rPr>
        <w:softHyphen/>
        <w:t>том «СНИА Вискоза» Луиджи Санта Мариа и заместите</w:t>
      </w:r>
      <w:r>
        <w:rPr>
          <w:color w:val="000000"/>
          <w:sz w:val="20"/>
          <w:szCs w:val="20"/>
        </w:rPr>
        <w:softHyphen/>
        <w:t>лем председателя ГКНТ Д.М.Гвишиани. Предложенная модификация станка (мод. Т320-1) была представлена вчера руководителям нашей фирмы и отделения про</w:t>
      </w:r>
      <w:r>
        <w:rPr>
          <w:color w:val="000000"/>
          <w:sz w:val="20"/>
          <w:szCs w:val="20"/>
        </w:rPr>
        <w:softHyphen/>
        <w:t>мышленного оборудования объединения «СНИА» замес</w:t>
      </w:r>
      <w:r>
        <w:rPr>
          <w:color w:val="000000"/>
          <w:sz w:val="20"/>
          <w:szCs w:val="20"/>
        </w:rPr>
        <w:softHyphen/>
        <w:t>тителем директора ВНИИТЭ В.М.Муниповым и демон</w:t>
      </w:r>
      <w:r>
        <w:rPr>
          <w:color w:val="000000"/>
          <w:sz w:val="20"/>
          <w:szCs w:val="20"/>
        </w:rPr>
        <w:softHyphen/>
        <w:t>стрировалась на прекрасно выполненном макете и на пояснительных схемах эргономического решения станка. Особый интерес представляет новое расположение орга</w:t>
      </w:r>
      <w:r>
        <w:rPr>
          <w:color w:val="000000"/>
          <w:sz w:val="20"/>
          <w:szCs w:val="20"/>
        </w:rPr>
        <w:softHyphen/>
        <w:t>нов контроля и управления, облегчающее труд оператора. Другие усовершенствования касаются более рациональ</w:t>
      </w:r>
      <w:r>
        <w:rPr>
          <w:color w:val="000000"/>
          <w:sz w:val="20"/>
          <w:szCs w:val="20"/>
        </w:rPr>
        <w:softHyphen/>
        <w:t>ного решения электрических и гидравлических систем, обеспечивающего значительное сокращение габаритов станка. Реализация данного проекта будет способство</w:t>
      </w:r>
      <w:r>
        <w:rPr>
          <w:color w:val="000000"/>
          <w:sz w:val="20"/>
          <w:szCs w:val="20"/>
        </w:rPr>
        <w:softHyphen/>
        <w:t>вать дальнейшему развитию производства станков фир</w:t>
      </w:r>
      <w:r>
        <w:rPr>
          <w:color w:val="000000"/>
          <w:sz w:val="20"/>
          <w:szCs w:val="20"/>
        </w:rPr>
        <w:softHyphen/>
        <w:t>мой «УТИТА»".</w:t>
      </w:r>
    </w:p>
    <w:p w:rsidR="009C0BC9" w:rsidRDefault="009C0BC9" w:rsidP="00A57C26">
      <w:pPr>
        <w:shd w:val="clear" w:color="auto" w:fill="FFFFFF"/>
        <w:autoSpaceDE w:val="0"/>
        <w:autoSpaceDN w:val="0"/>
        <w:adjustRightInd w:val="0"/>
        <w:ind w:firstLine="708"/>
        <w:jc w:val="both"/>
      </w:pPr>
      <w:r>
        <w:rPr>
          <w:color w:val="000000"/>
          <w:sz w:val="20"/>
          <w:szCs w:val="20"/>
        </w:rPr>
        <w:t>Специалисты итальянского объединения "СНИА" заявили, что полностью удовлетворены профессиональ</w:t>
      </w:r>
      <w:r>
        <w:rPr>
          <w:color w:val="000000"/>
          <w:sz w:val="20"/>
          <w:szCs w:val="20"/>
        </w:rPr>
        <w:softHyphen/>
        <w:t xml:space="preserve">ным вкладом советского института [63, с.322 —323] </w:t>
      </w:r>
      <w:r>
        <w:rPr>
          <w:b/>
          <w:bCs/>
          <w:color w:val="000000"/>
          <w:sz w:val="20"/>
          <w:szCs w:val="20"/>
        </w:rPr>
        <w:t xml:space="preserve">(рис. В14, В15 </w:t>
      </w:r>
      <w:r>
        <w:rPr>
          <w:color w:val="000000"/>
          <w:sz w:val="20"/>
          <w:szCs w:val="20"/>
        </w:rPr>
        <w:t>на цв. вкладке).</w:t>
      </w:r>
    </w:p>
    <w:p w:rsidR="009C0BC9" w:rsidRDefault="009C0BC9" w:rsidP="004E22F4">
      <w:pPr>
        <w:shd w:val="clear" w:color="auto" w:fill="FFFFFF"/>
        <w:autoSpaceDE w:val="0"/>
        <w:autoSpaceDN w:val="0"/>
        <w:adjustRightInd w:val="0"/>
        <w:jc w:val="both"/>
      </w:pPr>
      <w:r>
        <w:rPr>
          <w:color w:val="000000"/>
          <w:sz w:val="20"/>
          <w:szCs w:val="20"/>
        </w:rPr>
        <w:t>Говоря о персоналиях, следует отметить, что неиз</w:t>
      </w:r>
      <w:r>
        <w:rPr>
          <w:color w:val="000000"/>
          <w:sz w:val="20"/>
          <w:szCs w:val="20"/>
        </w:rPr>
        <w:softHyphen/>
        <w:t>вестно, как сложилась бы судьба эргономики, если бы ее с самого начала не поддержали руководители Государст</w:t>
      </w:r>
      <w:r>
        <w:rPr>
          <w:color w:val="000000"/>
          <w:sz w:val="20"/>
          <w:szCs w:val="20"/>
        </w:rPr>
        <w:softHyphen/>
        <w:t>венного комитета Совета Министров СССР по науке и технике. Трудно переоценить роль в развитии эргономи</w:t>
      </w:r>
      <w:r>
        <w:rPr>
          <w:color w:val="000000"/>
          <w:sz w:val="20"/>
          <w:szCs w:val="20"/>
        </w:rPr>
        <w:softHyphen/>
        <w:t>ки в СССР министра авиационной промышленности И.С.Силаева.</w:t>
      </w:r>
    </w:p>
    <w:p w:rsidR="009C0BC9" w:rsidRDefault="009C0BC9" w:rsidP="00A57C26">
      <w:pPr>
        <w:shd w:val="clear" w:color="auto" w:fill="FFFFFF"/>
        <w:autoSpaceDE w:val="0"/>
        <w:autoSpaceDN w:val="0"/>
        <w:adjustRightInd w:val="0"/>
        <w:ind w:firstLine="708"/>
        <w:jc w:val="both"/>
      </w:pPr>
      <w:r>
        <w:rPr>
          <w:color w:val="000000"/>
          <w:sz w:val="20"/>
          <w:szCs w:val="20"/>
        </w:rPr>
        <w:t>Не будучи отягощенной противоречиями, которые на определенном этапе стали затруднять развитие инже</w:t>
      </w:r>
      <w:r>
        <w:rPr>
          <w:color w:val="000000"/>
          <w:sz w:val="20"/>
          <w:szCs w:val="20"/>
        </w:rPr>
        <w:softHyphen/>
        <w:t xml:space="preserve">нерной психологии, эргономика, несмотря на чинимые ей препоны, ускоряла темпы своего роста. </w:t>
      </w:r>
      <w:r>
        <w:rPr>
          <w:i/>
          <w:iCs/>
          <w:color w:val="000000"/>
          <w:sz w:val="20"/>
          <w:szCs w:val="20"/>
        </w:rPr>
        <w:t>В конце 60-х</w:t>
      </w:r>
      <w:r>
        <w:rPr>
          <w:color w:val="000000"/>
          <w:sz w:val="20"/>
          <w:szCs w:val="20"/>
        </w:rPr>
        <w:t xml:space="preserve">— начале </w:t>
      </w:r>
      <w:r>
        <w:rPr>
          <w:i/>
          <w:iCs/>
          <w:color w:val="000000"/>
          <w:sz w:val="20"/>
          <w:szCs w:val="20"/>
        </w:rPr>
        <w:t>70-х гг. во ВНИИТЭ и его филиалах сложилась такая организационная структура эргономических ис</w:t>
      </w:r>
      <w:r>
        <w:rPr>
          <w:i/>
          <w:iCs/>
          <w:color w:val="000000"/>
          <w:sz w:val="20"/>
          <w:szCs w:val="20"/>
        </w:rPr>
        <w:softHyphen/>
        <w:t>следований и разработок, которая очень походила на институт в институте. Если к этому добавить, что эргономические отделы филиалов ВНИИТЭ осуществляли в своей территориальной зоне научно-методическое ру</w:t>
      </w:r>
      <w:r>
        <w:rPr>
          <w:i/>
          <w:iCs/>
          <w:color w:val="000000"/>
          <w:sz w:val="20"/>
          <w:szCs w:val="20"/>
        </w:rPr>
        <w:softHyphen/>
        <w:t xml:space="preserve">ководство развитием эргономики на предприятиях, в проектных и конструкторских бюро, а также в других организациях различных отраслей промышленности, то можно представить организационный размах в стране эргономической </w:t>
      </w:r>
      <w:r>
        <w:rPr>
          <w:i/>
          <w:iCs/>
          <w:color w:val="000000"/>
          <w:sz w:val="20"/>
          <w:szCs w:val="20"/>
        </w:rPr>
        <w:lastRenderedPageBreak/>
        <w:t>деятельности. Самое же главное: сложив</w:t>
      </w:r>
      <w:r>
        <w:rPr>
          <w:i/>
          <w:iCs/>
          <w:color w:val="000000"/>
          <w:sz w:val="20"/>
          <w:szCs w:val="20"/>
        </w:rPr>
        <w:softHyphen/>
        <w:t>шаяся организационная структура отличалась доста</w:t>
      </w:r>
      <w:r>
        <w:rPr>
          <w:i/>
          <w:iCs/>
          <w:color w:val="000000"/>
          <w:sz w:val="20"/>
          <w:szCs w:val="20"/>
        </w:rPr>
        <w:softHyphen/>
        <w:t>точно высокой продуктивностью, в ней выполнялось огром</w:t>
      </w:r>
      <w:r>
        <w:rPr>
          <w:i/>
          <w:iCs/>
          <w:color w:val="000000"/>
          <w:sz w:val="20"/>
          <w:szCs w:val="20"/>
        </w:rPr>
        <w:softHyphen/>
        <w:t>ное число эргономических исследований и разработок.</w:t>
      </w:r>
    </w:p>
    <w:p w:rsidR="009C0BC9" w:rsidRDefault="009C0BC9" w:rsidP="004E22F4">
      <w:pPr>
        <w:shd w:val="clear" w:color="auto" w:fill="FFFFFF"/>
        <w:autoSpaceDE w:val="0"/>
        <w:autoSpaceDN w:val="0"/>
        <w:adjustRightInd w:val="0"/>
        <w:jc w:val="both"/>
      </w:pPr>
      <w:r>
        <w:rPr>
          <w:color w:val="000000"/>
          <w:sz w:val="20"/>
          <w:szCs w:val="20"/>
        </w:rPr>
        <w:t>Вполне закономерно, что в постановлении прави</w:t>
      </w:r>
      <w:r>
        <w:rPr>
          <w:color w:val="000000"/>
          <w:sz w:val="20"/>
          <w:szCs w:val="20"/>
        </w:rPr>
        <w:softHyphen/>
        <w:t>тельства "Об улучшении использования достижений тех</w:t>
      </w:r>
      <w:r>
        <w:rPr>
          <w:color w:val="000000"/>
          <w:sz w:val="20"/>
          <w:szCs w:val="20"/>
        </w:rPr>
        <w:softHyphen/>
        <w:t>нической эстетики в народном хозяйстве" (1968) впервые официально упоминается эргономика. И это при том, что готовили его те же специалисты, что и постановление 1962 г.,— точка зрения их на эргономику не изменилась. Поэтому в тексте постановления ничего не говорится о развитии эргономики, но в постановляющей части в одном из пунктов на ВНИИТЭ возлагается "координация</w:t>
      </w:r>
    </w:p>
    <w:p w:rsidR="009C0BC9" w:rsidRDefault="009C0BC9" w:rsidP="00A57C26">
      <w:pPr>
        <w:jc w:val="center"/>
        <w:rPr>
          <w:rFonts w:ascii="Arial" w:hAnsi="Arial" w:cs="Arial"/>
          <w:b/>
          <w:bCs/>
          <w:color w:val="000000"/>
          <w:sz w:val="22"/>
          <w:szCs w:val="22"/>
        </w:rPr>
      </w:pPr>
      <w:r>
        <w:rPr>
          <w:rFonts w:ascii="Arial" w:hAnsi="Arial" w:cs="Arial"/>
          <w:b/>
          <w:bCs/>
          <w:color w:val="000000"/>
          <w:sz w:val="22"/>
          <w:szCs w:val="22"/>
        </w:rPr>
        <w:t>147</w:t>
      </w:r>
    </w:p>
    <w:p w:rsidR="00675468" w:rsidRDefault="00675468" w:rsidP="004E22F4">
      <w:pPr>
        <w:shd w:val="clear" w:color="auto" w:fill="FFFFFF"/>
        <w:autoSpaceDE w:val="0"/>
        <w:autoSpaceDN w:val="0"/>
        <w:adjustRightInd w:val="0"/>
        <w:jc w:val="both"/>
      </w:pPr>
      <w:r>
        <w:rPr>
          <w:color w:val="000000"/>
          <w:sz w:val="20"/>
          <w:szCs w:val="20"/>
        </w:rPr>
        <w:t>работ по проблемам эргономики". В результате получа</w:t>
      </w:r>
      <w:r>
        <w:rPr>
          <w:color w:val="000000"/>
          <w:sz w:val="20"/>
          <w:szCs w:val="20"/>
        </w:rPr>
        <w:softHyphen/>
        <w:t>лось, что эргономики как самостоятельной дисциплины официально не существует, но работы по ее проблемам в масштабе страны необходимо координировать.</w:t>
      </w:r>
    </w:p>
    <w:p w:rsidR="00675468" w:rsidRDefault="00675468" w:rsidP="00A57C26">
      <w:pPr>
        <w:shd w:val="clear" w:color="auto" w:fill="FFFFFF"/>
        <w:autoSpaceDE w:val="0"/>
        <w:autoSpaceDN w:val="0"/>
        <w:adjustRightInd w:val="0"/>
        <w:ind w:firstLine="708"/>
        <w:jc w:val="both"/>
      </w:pPr>
      <w:r>
        <w:rPr>
          <w:color w:val="000000"/>
          <w:sz w:val="20"/>
          <w:szCs w:val="20"/>
        </w:rPr>
        <w:t>Первыми среагировали на четыре слова об эргоно</w:t>
      </w:r>
      <w:r>
        <w:rPr>
          <w:color w:val="000000"/>
          <w:sz w:val="20"/>
          <w:szCs w:val="20"/>
        </w:rPr>
        <w:softHyphen/>
        <w:t>мике в постановлении правительства СССР военные. Военно-промышленный комплекс и Министерство обо</w:t>
      </w:r>
      <w:r>
        <w:rPr>
          <w:color w:val="000000"/>
          <w:sz w:val="20"/>
          <w:szCs w:val="20"/>
        </w:rPr>
        <w:softHyphen/>
        <w:t>роны СССР не могли остаться в стороне, когда в стране официально ставилась задача координировать работы по проблемам эргономики, так как фактически они опреде</w:t>
      </w:r>
      <w:r>
        <w:rPr>
          <w:color w:val="000000"/>
          <w:sz w:val="20"/>
          <w:szCs w:val="20"/>
        </w:rPr>
        <w:softHyphen/>
        <w:t>ляли научно-техническое развитие, а не Государствен</w:t>
      </w:r>
      <w:r>
        <w:rPr>
          <w:color w:val="000000"/>
          <w:sz w:val="20"/>
          <w:szCs w:val="20"/>
        </w:rPr>
        <w:softHyphen/>
        <w:t>ный комитет Совета Министров СССР по науке и техни</w:t>
      </w:r>
      <w:r>
        <w:rPr>
          <w:color w:val="000000"/>
          <w:sz w:val="20"/>
          <w:szCs w:val="20"/>
        </w:rPr>
        <w:softHyphen/>
        <w:t>ке. Между тем внедрение эргономики в проектирование военной техники шло крайне трудно и болезненно. Все дело было в идеологической установке: вначале техника* а человека "привяжем" к ней. Технократическое мышле</w:t>
      </w:r>
      <w:r>
        <w:rPr>
          <w:color w:val="000000"/>
          <w:sz w:val="20"/>
          <w:szCs w:val="20"/>
        </w:rPr>
        <w:softHyphen/>
        <w:t>ние подавляло человеческое: "военная техника — не са</w:t>
      </w:r>
      <w:r>
        <w:rPr>
          <w:color w:val="000000"/>
          <w:sz w:val="20"/>
          <w:szCs w:val="20"/>
        </w:rPr>
        <w:softHyphen/>
        <w:t xml:space="preserve">наторий, а военный человек — солдат и перенесение тягот — его оплачиваемый крест". И все же, в конечном счете в </w:t>
      </w:r>
      <w:r>
        <w:rPr>
          <w:i/>
          <w:iCs/>
          <w:color w:val="000000"/>
          <w:sz w:val="20"/>
          <w:szCs w:val="20"/>
        </w:rPr>
        <w:t>вооруженных силах, а также в Министерстве авиационной промышленности были созданы эргономи</w:t>
      </w:r>
      <w:r>
        <w:rPr>
          <w:i/>
          <w:iCs/>
          <w:color w:val="000000"/>
          <w:sz w:val="20"/>
          <w:szCs w:val="20"/>
        </w:rPr>
        <w:softHyphen/>
        <w:t xml:space="preserve">ческая служба, научные институты и подразделения </w:t>
      </w:r>
      <w:r>
        <w:rPr>
          <w:color w:val="000000"/>
          <w:sz w:val="20"/>
          <w:szCs w:val="20"/>
        </w:rPr>
        <w:t>[64]. После трудного старта эргономика в военно-про</w:t>
      </w:r>
      <w:r>
        <w:rPr>
          <w:color w:val="000000"/>
          <w:sz w:val="20"/>
          <w:szCs w:val="20"/>
        </w:rPr>
        <w:softHyphen/>
        <w:t>мышленном комплексе и Министерстве обороны СССР усилиями группы энтузиастов и ее лидера П.Я.Шлаена начинает интенсивно развиваться, используя, естествен</w:t>
      </w:r>
      <w:r>
        <w:rPr>
          <w:color w:val="000000"/>
          <w:sz w:val="20"/>
          <w:szCs w:val="20"/>
        </w:rPr>
        <w:softHyphen/>
        <w:t>но, те заделы, которые были сформированы инженерной психологией. Казалось бы, в военно-промышленном ком</w:t>
      </w:r>
      <w:r>
        <w:rPr>
          <w:color w:val="000000"/>
          <w:sz w:val="20"/>
          <w:szCs w:val="20"/>
        </w:rPr>
        <w:softHyphen/>
        <w:t>плексе и Министерстве обороны СССР, где инженерная психология, по существу, начиналась и успешно развива</w:t>
      </w:r>
      <w:r>
        <w:rPr>
          <w:color w:val="000000"/>
          <w:sz w:val="20"/>
          <w:szCs w:val="20"/>
        </w:rPr>
        <w:softHyphen/>
        <w:t>лась, она должна была остаться незыблемой на долгие времена. Однако после начального этапа эргономических исследований в указанных сферах, результаты которого нашли отражение в книге "Введение в эргономику" [65], руководители военных ведомств убеждаются, что ком</w:t>
      </w:r>
      <w:r>
        <w:rPr>
          <w:color w:val="000000"/>
          <w:sz w:val="20"/>
          <w:szCs w:val="20"/>
        </w:rPr>
        <w:softHyphen/>
        <w:t xml:space="preserve">плексность и проектная направленность эргономики в наибольшей степени соответствуют задачам создания и использования вооружения и военной техники. Ученые </w:t>
      </w:r>
      <w:r>
        <w:rPr>
          <w:color w:val="000000"/>
          <w:sz w:val="20"/>
          <w:szCs w:val="20"/>
          <w:lang w:val="en-US"/>
        </w:rPr>
        <w:t>II</w:t>
      </w:r>
      <w:r w:rsidRPr="00675468">
        <w:rPr>
          <w:color w:val="000000"/>
          <w:sz w:val="20"/>
          <w:szCs w:val="20"/>
        </w:rPr>
        <w:t xml:space="preserve"> </w:t>
      </w:r>
      <w:r>
        <w:rPr>
          <w:color w:val="000000"/>
          <w:sz w:val="20"/>
          <w:szCs w:val="20"/>
        </w:rPr>
        <w:t>специалисты этих ведомств наверняка знали об этом и раньше, так как участие в гонке вооружений обязывало быть в курсе последних достижений в исследованиях и разработках военной техники. В странах Запада и НАТО эргономика прочно утвердилась в качестве составной и неотъемлемой части ее разработки и использования.</w:t>
      </w:r>
    </w:p>
    <w:p w:rsidR="00675468" w:rsidRDefault="00675468" w:rsidP="00A57C26">
      <w:pPr>
        <w:shd w:val="clear" w:color="auto" w:fill="FFFFFF"/>
        <w:autoSpaceDE w:val="0"/>
        <w:autoSpaceDN w:val="0"/>
        <w:adjustRightInd w:val="0"/>
        <w:ind w:firstLine="708"/>
        <w:jc w:val="both"/>
      </w:pPr>
      <w:r>
        <w:rPr>
          <w:b/>
          <w:bCs/>
          <w:color w:val="000000"/>
          <w:sz w:val="20"/>
          <w:szCs w:val="20"/>
        </w:rPr>
        <w:t xml:space="preserve">Все </w:t>
      </w:r>
      <w:r>
        <w:rPr>
          <w:color w:val="000000"/>
          <w:sz w:val="20"/>
          <w:szCs w:val="20"/>
        </w:rPr>
        <w:t xml:space="preserve">это </w:t>
      </w:r>
      <w:r>
        <w:rPr>
          <w:b/>
          <w:bCs/>
          <w:color w:val="000000"/>
          <w:sz w:val="20"/>
          <w:szCs w:val="20"/>
        </w:rPr>
        <w:t xml:space="preserve">подготовило развитие эргономики в военно-промышленном комплексе </w:t>
      </w:r>
      <w:r>
        <w:rPr>
          <w:color w:val="000000"/>
          <w:sz w:val="20"/>
          <w:szCs w:val="20"/>
        </w:rPr>
        <w:t xml:space="preserve">и </w:t>
      </w:r>
      <w:r>
        <w:rPr>
          <w:b/>
          <w:bCs/>
          <w:color w:val="000000"/>
          <w:sz w:val="20"/>
          <w:szCs w:val="20"/>
        </w:rPr>
        <w:t xml:space="preserve">Министерстве обороны СССР, интенсификация которого началась после выхода постановления правительства 1968 г. о художественном </w:t>
      </w:r>
      <w:r>
        <w:rPr>
          <w:color w:val="000000"/>
          <w:sz w:val="20"/>
          <w:szCs w:val="20"/>
        </w:rPr>
        <w:t>конструировании. Так, в 1975 г. состоялось специальное решение военно-промышленной комиссии при Совете Министров СССР "Об улучшении эргономических ха</w:t>
      </w:r>
      <w:r>
        <w:rPr>
          <w:color w:val="000000"/>
          <w:sz w:val="20"/>
          <w:szCs w:val="20"/>
        </w:rPr>
        <w:softHyphen/>
        <w:t>рактеристик авиационной техники". Была создана экспе</w:t>
      </w:r>
      <w:r>
        <w:rPr>
          <w:color w:val="000000"/>
          <w:sz w:val="20"/>
          <w:szCs w:val="20"/>
        </w:rPr>
        <w:softHyphen/>
        <w:t>риментальная база с мощным вычислительным комплек</w:t>
      </w:r>
      <w:r>
        <w:rPr>
          <w:color w:val="000000"/>
          <w:sz w:val="20"/>
          <w:szCs w:val="20"/>
        </w:rPr>
        <w:softHyphen/>
        <w:t>сом, подготовлены основные нормативные документы: руководство эргономического обеспечения, нормали, по</w:t>
      </w:r>
      <w:r>
        <w:rPr>
          <w:color w:val="000000"/>
          <w:sz w:val="20"/>
          <w:szCs w:val="20"/>
        </w:rPr>
        <w:softHyphen/>
        <w:t>собия и, наконец, был создан Государственный стандарт (В. 15203 — 79), предписывающий при разработке тактико-технического задания на авиационную технику обяза</w:t>
      </w:r>
      <w:r>
        <w:rPr>
          <w:color w:val="000000"/>
          <w:sz w:val="20"/>
          <w:szCs w:val="20"/>
        </w:rPr>
        <w:softHyphen/>
        <w:t>тельно включать "требования эргономики и технической</w:t>
      </w:r>
      <w:r w:rsidR="00A57C26">
        <w:t xml:space="preserve"> </w:t>
      </w:r>
      <w:r>
        <w:rPr>
          <w:color w:val="000000"/>
          <w:sz w:val="20"/>
          <w:szCs w:val="20"/>
        </w:rPr>
        <w:t>эстетики". Во всех оборонных НИИ и ОКБ вводились эргономические подразделения, Генеральным штабом за</w:t>
      </w:r>
      <w:r>
        <w:rPr>
          <w:color w:val="000000"/>
          <w:sz w:val="20"/>
          <w:szCs w:val="20"/>
        </w:rPr>
        <w:softHyphen/>
        <w:t>давались для всех видов Вооруженных сил единые НИР ("Дедукция", "Авангард" и др.) [64]. В 1977 г. Министер</w:t>
      </w:r>
      <w:r>
        <w:rPr>
          <w:color w:val="000000"/>
          <w:sz w:val="20"/>
          <w:szCs w:val="20"/>
        </w:rPr>
        <w:softHyphen/>
        <w:t>ство обороны СССР в открытой печати издало неболь</w:t>
      </w:r>
      <w:r>
        <w:rPr>
          <w:color w:val="000000"/>
          <w:sz w:val="20"/>
          <w:szCs w:val="20"/>
        </w:rPr>
        <w:softHyphen/>
        <w:t>шую книгу "Военная эргономика. Тексты лекций" [66]. Однако приходится констатировать, что превосходя или находясь на уровне современных военных самолетов по отдельным техническим показателям, наши машины ус</w:t>
      </w:r>
      <w:r>
        <w:rPr>
          <w:color w:val="000000"/>
          <w:sz w:val="20"/>
          <w:szCs w:val="20"/>
        </w:rPr>
        <w:softHyphen/>
        <w:t>тупают по эргономическим показателям, не говоря уже о дизайне.</w:t>
      </w:r>
    </w:p>
    <w:p w:rsidR="00675468" w:rsidRDefault="00675468" w:rsidP="00A57C26">
      <w:pPr>
        <w:shd w:val="clear" w:color="auto" w:fill="FFFFFF"/>
        <w:autoSpaceDE w:val="0"/>
        <w:autoSpaceDN w:val="0"/>
        <w:adjustRightInd w:val="0"/>
        <w:ind w:firstLine="708"/>
        <w:jc w:val="both"/>
      </w:pPr>
      <w:r>
        <w:rPr>
          <w:i/>
          <w:iCs/>
          <w:color w:val="000000"/>
          <w:sz w:val="20"/>
          <w:szCs w:val="20"/>
        </w:rPr>
        <w:t>В конце 70-х</w:t>
      </w:r>
      <w:r>
        <w:rPr>
          <w:color w:val="000000"/>
          <w:sz w:val="20"/>
          <w:szCs w:val="20"/>
        </w:rPr>
        <w:t>—</w:t>
      </w:r>
      <w:r>
        <w:rPr>
          <w:i/>
          <w:iCs/>
          <w:color w:val="000000"/>
          <w:sz w:val="20"/>
          <w:szCs w:val="20"/>
        </w:rPr>
        <w:t>начале 80-х гг. на научно-практичес</w:t>
      </w:r>
      <w:r>
        <w:rPr>
          <w:i/>
          <w:iCs/>
          <w:color w:val="000000"/>
          <w:sz w:val="20"/>
          <w:szCs w:val="20"/>
        </w:rPr>
        <w:softHyphen/>
        <w:t>ких конференциях высказываются предложения о созда</w:t>
      </w:r>
      <w:r>
        <w:rPr>
          <w:i/>
          <w:iCs/>
          <w:color w:val="000000"/>
          <w:sz w:val="20"/>
          <w:szCs w:val="20"/>
        </w:rPr>
        <w:softHyphen/>
        <w:t>нии в стране самостоятельного научно-исследователь</w:t>
      </w:r>
      <w:r>
        <w:rPr>
          <w:i/>
          <w:iCs/>
          <w:color w:val="000000"/>
          <w:sz w:val="20"/>
          <w:szCs w:val="20"/>
        </w:rPr>
        <w:softHyphen/>
        <w:t>ского института эргономики. Появляются публикации на эту тему и в печати, например в журнале "Социалисти</w:t>
      </w:r>
      <w:r>
        <w:rPr>
          <w:i/>
          <w:iCs/>
          <w:color w:val="000000"/>
          <w:sz w:val="20"/>
          <w:szCs w:val="20"/>
        </w:rPr>
        <w:softHyphen/>
        <w:t xml:space="preserve">ческий труд". </w:t>
      </w:r>
      <w:r>
        <w:rPr>
          <w:color w:val="000000"/>
          <w:sz w:val="20"/>
          <w:szCs w:val="20"/>
        </w:rPr>
        <w:t>Имелось в виду, что он уже фактически организован во ВНИИТЭ и его филиалах и установил разветвленные связи с промышленными предприятиями, научными и проектными организациями, со службами научной организации и охраны труда, стандартизации. Создавались даже инициативные группы, готовые доста</w:t>
      </w:r>
      <w:r>
        <w:rPr>
          <w:color w:val="000000"/>
          <w:sz w:val="20"/>
          <w:szCs w:val="20"/>
        </w:rPr>
        <w:softHyphen/>
        <w:t>точно оперативно воплотить эти предложения на практи</w:t>
      </w:r>
      <w:r>
        <w:rPr>
          <w:color w:val="000000"/>
          <w:sz w:val="20"/>
          <w:szCs w:val="20"/>
        </w:rPr>
        <w:softHyphen/>
        <w:t>ке. И только один ученый ВНИИТЭ (В.М.Мунипов) кате</w:t>
      </w:r>
      <w:r>
        <w:rPr>
          <w:color w:val="000000"/>
          <w:sz w:val="20"/>
          <w:szCs w:val="20"/>
        </w:rPr>
        <w:softHyphen/>
        <w:t>горически и аргументированно выступил против этих предложений и особенно против их реализации в то время на практике.</w:t>
      </w:r>
    </w:p>
    <w:p w:rsidR="00675468" w:rsidRDefault="00675468" w:rsidP="00A57C26">
      <w:pPr>
        <w:shd w:val="clear" w:color="auto" w:fill="FFFFFF"/>
        <w:autoSpaceDE w:val="0"/>
        <w:autoSpaceDN w:val="0"/>
        <w:adjustRightInd w:val="0"/>
        <w:ind w:firstLine="708"/>
        <w:jc w:val="both"/>
      </w:pPr>
      <w:r>
        <w:rPr>
          <w:color w:val="000000"/>
          <w:sz w:val="20"/>
          <w:szCs w:val="20"/>
        </w:rPr>
        <w:t>Как это ни парадоксально, но буквально на пике развития эргономики в нашей стране возникла ситуация, которая предельно остро поставила вопрос, быть или не быть этой научной и проектировочной дисциплине. Эр</w:t>
      </w:r>
      <w:r>
        <w:rPr>
          <w:color w:val="000000"/>
          <w:sz w:val="20"/>
          <w:szCs w:val="20"/>
        </w:rPr>
        <w:softHyphen/>
        <w:t>гономистам Института и его филиалов не совсем были понятны возражения против создания самостоятельного института.</w:t>
      </w:r>
    </w:p>
    <w:p w:rsidR="00675468" w:rsidRDefault="00675468" w:rsidP="00A57C26">
      <w:pPr>
        <w:shd w:val="clear" w:color="auto" w:fill="FFFFFF"/>
        <w:autoSpaceDE w:val="0"/>
        <w:autoSpaceDN w:val="0"/>
        <w:adjustRightInd w:val="0"/>
        <w:ind w:firstLine="708"/>
        <w:jc w:val="both"/>
      </w:pPr>
      <w:r>
        <w:rPr>
          <w:color w:val="000000"/>
          <w:sz w:val="20"/>
          <w:szCs w:val="20"/>
        </w:rPr>
        <w:t>Если во ВНИИТЭ отношение к возникшей ситуации было относительно спокойное, то эргономисты других организаций были более активны, а некоторые из них жестко критиковали ошибочную позицию ученого ВНИИТЭ по жизненно важному вопросу для дальнейше</w:t>
      </w:r>
      <w:r>
        <w:rPr>
          <w:color w:val="000000"/>
          <w:sz w:val="20"/>
          <w:szCs w:val="20"/>
        </w:rPr>
        <w:softHyphen/>
        <w:t xml:space="preserve">го развития эргономики в стране. </w:t>
      </w:r>
      <w:r>
        <w:rPr>
          <w:color w:val="000000"/>
          <w:sz w:val="20"/>
          <w:szCs w:val="20"/>
        </w:rPr>
        <w:lastRenderedPageBreak/>
        <w:t>Действительно, по здравому смыслу, а его наличие считается чуть ли не профессиональным качеством эргономистов, трудно было понять отказ от вожделенной мечты многих ученых в СССР иметь самостоятельный институт во имя более полной свободы выбора в развитии той науки, которой они себя посвятили. Трудности понимания возражений, по казалось бы, бесспорному положению возникали, вероятно, потому, что аргументация против создания эргономического института сфокусирована была на судь</w:t>
      </w:r>
      <w:r>
        <w:rPr>
          <w:color w:val="000000"/>
          <w:sz w:val="20"/>
          <w:szCs w:val="20"/>
        </w:rPr>
        <w:softHyphen/>
        <w:t>бе того дела, в которое вовлечены уже тысячи ученых и специалистов самых различных организаций, т.е. на фор</w:t>
      </w:r>
      <w:r>
        <w:rPr>
          <w:color w:val="000000"/>
          <w:sz w:val="20"/>
          <w:szCs w:val="20"/>
        </w:rPr>
        <w:softHyphen/>
        <w:t>мировании эргономики как комплексной научно-техни</w:t>
      </w:r>
      <w:r>
        <w:rPr>
          <w:color w:val="000000"/>
          <w:sz w:val="20"/>
          <w:szCs w:val="20"/>
        </w:rPr>
        <w:softHyphen/>
        <w:t>ческой дисциплины, а не на том, нужен или нет институт.</w:t>
      </w:r>
    </w:p>
    <w:p w:rsidR="00675468" w:rsidRDefault="00675468" w:rsidP="00A57C26">
      <w:pPr>
        <w:shd w:val="clear" w:color="auto" w:fill="FFFFFF"/>
        <w:autoSpaceDE w:val="0"/>
        <w:autoSpaceDN w:val="0"/>
        <w:adjustRightInd w:val="0"/>
        <w:ind w:firstLine="708"/>
        <w:jc w:val="both"/>
      </w:pPr>
      <w:r>
        <w:rPr>
          <w:i/>
          <w:iCs/>
          <w:color w:val="000000"/>
          <w:sz w:val="20"/>
          <w:szCs w:val="20"/>
        </w:rPr>
        <w:t>В то время было смерти подобно оторвать эргоно</w:t>
      </w:r>
      <w:r>
        <w:rPr>
          <w:i/>
          <w:iCs/>
          <w:color w:val="000000"/>
          <w:sz w:val="20"/>
          <w:szCs w:val="20"/>
        </w:rPr>
        <w:softHyphen/>
        <w:t>мику от проектной, экспертной и производственной практики дизайна и создать самостоятельный эргономи</w:t>
      </w:r>
      <w:r>
        <w:rPr>
          <w:i/>
          <w:iCs/>
          <w:color w:val="000000"/>
          <w:sz w:val="20"/>
          <w:szCs w:val="20"/>
        </w:rPr>
        <w:softHyphen/>
        <w:t>ческий институт, который развивался бы по общепри</w:t>
      </w:r>
      <w:r>
        <w:rPr>
          <w:i/>
          <w:iCs/>
          <w:color w:val="000000"/>
          <w:sz w:val="20"/>
          <w:szCs w:val="20"/>
        </w:rPr>
        <w:softHyphen/>
        <w:t>нятым в СССР образцам и очень скоро стал бы чем-то средним между академическим и прикладным институ-</w:t>
      </w:r>
    </w:p>
    <w:p w:rsidR="009C0BC9" w:rsidRDefault="00675468" w:rsidP="00A57C26">
      <w:pPr>
        <w:jc w:val="center"/>
        <w:rPr>
          <w:rFonts w:ascii="Arial" w:hAnsi="Arial" w:cs="Arial"/>
          <w:b/>
          <w:bCs/>
          <w:color w:val="000000"/>
          <w:sz w:val="22"/>
          <w:szCs w:val="22"/>
        </w:rPr>
      </w:pPr>
      <w:r>
        <w:rPr>
          <w:rFonts w:ascii="Arial" w:hAnsi="Arial" w:cs="Arial"/>
          <w:b/>
          <w:bCs/>
          <w:color w:val="000000"/>
          <w:sz w:val="22"/>
          <w:szCs w:val="22"/>
        </w:rPr>
        <w:t>148</w:t>
      </w:r>
    </w:p>
    <w:p w:rsidR="00675468" w:rsidRDefault="00675468" w:rsidP="004E22F4">
      <w:pPr>
        <w:shd w:val="clear" w:color="auto" w:fill="FFFFFF"/>
        <w:autoSpaceDE w:val="0"/>
        <w:autoSpaceDN w:val="0"/>
        <w:adjustRightInd w:val="0"/>
        <w:jc w:val="both"/>
      </w:pPr>
      <w:r>
        <w:rPr>
          <w:i/>
          <w:iCs/>
          <w:color w:val="000000"/>
          <w:sz w:val="20"/>
          <w:szCs w:val="20"/>
        </w:rPr>
        <w:t>тами. Другими словами, создание самостоятельного эр</w:t>
      </w:r>
      <w:r>
        <w:rPr>
          <w:i/>
          <w:iCs/>
          <w:color w:val="000000"/>
          <w:sz w:val="20"/>
          <w:szCs w:val="20"/>
        </w:rPr>
        <w:softHyphen/>
        <w:t xml:space="preserve">гономического института открыло бы прямой путь в тот капкан противоречий, в котором уже находилась инженерная психология. </w:t>
      </w:r>
      <w:r>
        <w:rPr>
          <w:color w:val="000000"/>
          <w:sz w:val="20"/>
          <w:szCs w:val="20"/>
        </w:rPr>
        <w:t>Поэтому абсолютно правы мето</w:t>
      </w:r>
      <w:r>
        <w:rPr>
          <w:color w:val="000000"/>
          <w:sz w:val="20"/>
          <w:szCs w:val="20"/>
        </w:rPr>
        <w:softHyphen/>
        <w:t>дологи, что причиной успеха программы развития эрго</w:t>
      </w:r>
      <w:r>
        <w:rPr>
          <w:color w:val="000000"/>
          <w:sz w:val="20"/>
          <w:szCs w:val="20"/>
        </w:rPr>
        <w:softHyphen/>
        <w:t>номики и ее влияния на научно-дисциплинарное сообще</w:t>
      </w:r>
      <w:r>
        <w:rPr>
          <w:color w:val="000000"/>
          <w:sz w:val="20"/>
          <w:szCs w:val="20"/>
        </w:rPr>
        <w:softHyphen/>
        <w:t>ство "была полная определенность в вопросе выбора логико-эпистемологического идеала дисциплинарной ор</w:t>
      </w:r>
      <w:r>
        <w:rPr>
          <w:color w:val="000000"/>
          <w:sz w:val="20"/>
          <w:szCs w:val="20"/>
        </w:rPr>
        <w:softHyphen/>
        <w:t>ганизации, на который может и должна ориентироваться эргономика в своем становлении и развитии. Таким идеа</w:t>
      </w:r>
      <w:r>
        <w:rPr>
          <w:color w:val="000000"/>
          <w:sz w:val="20"/>
          <w:szCs w:val="20"/>
        </w:rPr>
        <w:softHyphen/>
        <w:t>лом стал для нее образ «комплексной» (технической) дисциплины" [55, с. 117 —118].</w:t>
      </w:r>
    </w:p>
    <w:p w:rsidR="00675468" w:rsidRDefault="00675468" w:rsidP="00A57C26">
      <w:pPr>
        <w:shd w:val="clear" w:color="auto" w:fill="FFFFFF"/>
        <w:autoSpaceDE w:val="0"/>
        <w:autoSpaceDN w:val="0"/>
        <w:adjustRightInd w:val="0"/>
        <w:ind w:firstLine="708"/>
        <w:jc w:val="both"/>
      </w:pPr>
      <w:r>
        <w:rPr>
          <w:color w:val="000000"/>
          <w:sz w:val="20"/>
          <w:szCs w:val="20"/>
        </w:rPr>
        <w:t>До заседания коллегии Государственного комитета СССР по науке и технике в 1985 г., на котором было принято постановление "О дальнейшем развитии и ши</w:t>
      </w:r>
      <w:r>
        <w:rPr>
          <w:color w:val="000000"/>
          <w:sz w:val="20"/>
          <w:szCs w:val="20"/>
        </w:rPr>
        <w:softHyphen/>
        <w:t>роком использовании достижений эргономики в народ</w:t>
      </w:r>
      <w:r>
        <w:rPr>
          <w:color w:val="000000"/>
          <w:sz w:val="20"/>
          <w:szCs w:val="20"/>
        </w:rPr>
        <w:softHyphen/>
        <w:t>ном хозяйстве", в стране не было ни одного государст</w:t>
      </w:r>
      <w:r>
        <w:rPr>
          <w:color w:val="000000"/>
          <w:sz w:val="20"/>
          <w:szCs w:val="20"/>
        </w:rPr>
        <w:softHyphen/>
        <w:t>венного или юридического документа, который узакони</w:t>
      </w:r>
      <w:r>
        <w:rPr>
          <w:color w:val="000000"/>
          <w:sz w:val="20"/>
          <w:szCs w:val="20"/>
        </w:rPr>
        <w:softHyphen/>
        <w:t>вал бы существование эргономики. Это обстоятельство обескуражило юристов ГКНТ СССР, когда они проводи</w:t>
      </w:r>
      <w:r>
        <w:rPr>
          <w:color w:val="000000"/>
          <w:sz w:val="20"/>
          <w:szCs w:val="20"/>
        </w:rPr>
        <w:softHyphen/>
        <w:t>ли экспертизу проекта решения коллегии. Кто-то шутя заметил, что до 1985 г. эргономика существовала в стране как бы нелегально.</w:t>
      </w:r>
    </w:p>
    <w:p w:rsidR="00675468" w:rsidRDefault="00675468" w:rsidP="00A57C26">
      <w:pPr>
        <w:shd w:val="clear" w:color="auto" w:fill="FFFFFF"/>
        <w:autoSpaceDE w:val="0"/>
        <w:autoSpaceDN w:val="0"/>
        <w:adjustRightInd w:val="0"/>
        <w:ind w:firstLine="708"/>
        <w:jc w:val="both"/>
      </w:pPr>
      <w:r>
        <w:rPr>
          <w:b/>
          <w:bCs/>
          <w:color w:val="000000"/>
          <w:sz w:val="20"/>
          <w:szCs w:val="20"/>
        </w:rPr>
        <w:t>Дружное, сплоченное, неформальное объединение ученых и специалистов — энтузиастов смогло выдер</w:t>
      </w:r>
      <w:r>
        <w:rPr>
          <w:b/>
          <w:bCs/>
          <w:color w:val="000000"/>
          <w:sz w:val="20"/>
          <w:szCs w:val="20"/>
        </w:rPr>
        <w:softHyphen/>
        <w:t xml:space="preserve">жать все испытания и развить без всяких юридических оснований (в СССР с этим не шутили!) эргономику в стране. Их на огромных просторах СССР оказалось много. Назовем только некоторые из них: Э.С.Аветистов, В.С.Агавелян, Н.ГАлексеев, АСАруин, В.М.Ахутин, АП. Ача-повская, Н.П.Беневоленская, Б.И.Беспалов, Б.С.Березкин, З.И.Бигвава, М.И.Бобнева, В.А.Бодров, Э.Н.Буянова, В.Ф.Венда, Л.И.Вдовина, В.М.Войненко, О.М.Газенко, АИ.Галактионов, С.Г.Геллерштейн, С.АГозулов, Г.АГолов, Ф.Д.Горбов, В.М.Гордон, В.П.Горяинов, Е.Н.Григорьев, АИ.Губинский, Т.М.Гущева, В.И.Даниляк, В.Г.Евграфов, ВАЖогин, Г.Е.Журавлев, Г.М.Зараковский, В.КЗарецкий, </w:t>
      </w:r>
      <w:r>
        <w:rPr>
          <w:color w:val="000000"/>
          <w:sz w:val="20"/>
          <w:szCs w:val="20"/>
        </w:rPr>
        <w:t xml:space="preserve">В.М.Зациорский, В.В.Зефельд, Н.Д.Завалова, В.П.Зинченко, Т.П.Зинченко, И.М.Илинич, Г.Н.Ильина, К.К.Иоселиани, П.К.Исаков, Т.К.Кашкина, В.С.Карцовник, Г.Г.Коваленко, П.А.Коволенко, Л.И.Конча, А.В.Кориневский, Б.АКоролев, А.АКосолапов, Н.Е.Кубасова, И.Г.Кухтина, АБ.Леонова, А.Н.Леонтьев, В.Е.Лепский, В.Б.Лидова, И.И.Литвак, В.И.Лубовский, Н.И.Майзель, О.М.Мальцева, В.Г.Макушин, В.И.Медведев, А.А.Митькин, Е.Б.Моргунов, В.М.Мунипов, В.АМясников, А.И.Назаров, Н.Ф.Нешумова, О.Г.Носкова, Д.АОшанин, В.К.Оше, М.З.Остромоухов, АМ.Пашутин, </w:t>
      </w:r>
      <w:r>
        <w:rPr>
          <w:b/>
          <w:bCs/>
          <w:color w:val="000000"/>
          <w:sz w:val="18"/>
          <w:szCs w:val="18"/>
        </w:rPr>
        <w:t>ААПископпель, ГАПлатонов, ВАПлоткин, И.Ю.Плюшкене, ААПольский, В.АПономаренко, Д.АПоспелов, В.В.Розен-блат, Ю.З.Розенблат, И.М.Розет, Г.М.Романов, В.Г.Романюта, Д.А.Румянцев, Г.Н.Садиков, К.М.Смирнов, Г.Л.Смолян, Ф.В.Сорокин, Ю.К.Стрелков, Г.Б.Степанова, АН.Сорокина, Ю.Л.Трофимов, В.Д.Труш, Е.Р.Тушкин, В.К.Федоров, Ю.Г.Фокин, ААФрумкин, АС.Хачатурьянц, Л.Д.Чайнова, АГ.Чачко, В.АЧелидзе, О.Н.Чернышова, М.Г.Чопорова, АК.Чучалин, Р.АШейнбергер, П.Я.Шлаен, П.М.Шульскис, Л.П.Щедровицкий, В.С.Щербатый, Б.Г.Юдин, Э.Г.Юдин.</w:t>
      </w:r>
    </w:p>
    <w:p w:rsidR="00675468" w:rsidRDefault="00675468" w:rsidP="00A57C26">
      <w:pPr>
        <w:shd w:val="clear" w:color="auto" w:fill="FFFFFF"/>
        <w:autoSpaceDE w:val="0"/>
        <w:autoSpaceDN w:val="0"/>
        <w:adjustRightInd w:val="0"/>
        <w:ind w:firstLine="708"/>
        <w:jc w:val="both"/>
      </w:pPr>
      <w:r>
        <w:rPr>
          <w:i/>
          <w:iCs/>
          <w:color w:val="000000"/>
          <w:sz w:val="20"/>
          <w:szCs w:val="20"/>
        </w:rPr>
        <w:t>Размах эргономических исследований и разработок в стране,  их направленность и профессиональный уровень</w:t>
      </w:r>
      <w:r w:rsidR="00A57C26">
        <w:t xml:space="preserve"> </w:t>
      </w:r>
      <w:r>
        <w:rPr>
          <w:i/>
          <w:iCs/>
          <w:color w:val="000000"/>
          <w:sz w:val="20"/>
          <w:szCs w:val="20"/>
        </w:rPr>
        <w:t xml:space="preserve">впервые в полной мере были представлены на первой и второй всесоюзных конференциях по эргономике </w:t>
      </w:r>
      <w:r>
        <w:rPr>
          <w:color w:val="000000"/>
          <w:sz w:val="20"/>
          <w:szCs w:val="20"/>
        </w:rPr>
        <w:t>(Мос</w:t>
      </w:r>
      <w:r>
        <w:rPr>
          <w:color w:val="000000"/>
          <w:sz w:val="20"/>
          <w:szCs w:val="20"/>
        </w:rPr>
        <w:softHyphen/>
        <w:t xml:space="preserve">ква, 1985; 1988). </w:t>
      </w:r>
      <w:r>
        <w:rPr>
          <w:i/>
          <w:iCs/>
          <w:color w:val="000000"/>
          <w:sz w:val="20"/>
          <w:szCs w:val="20"/>
        </w:rPr>
        <w:t>В их работе приняли участие соответст</w:t>
      </w:r>
      <w:r>
        <w:rPr>
          <w:i/>
          <w:iCs/>
          <w:color w:val="000000"/>
          <w:sz w:val="20"/>
          <w:szCs w:val="20"/>
        </w:rPr>
        <w:softHyphen/>
        <w:t xml:space="preserve">венно 500 и 650 ученых и специалистов, на пленарных и секционных заседаниях было заслушано 57 и 90 докладов, 72 и 130 сообщений </w:t>
      </w:r>
      <w:r>
        <w:rPr>
          <w:color w:val="000000"/>
          <w:sz w:val="20"/>
          <w:szCs w:val="20"/>
        </w:rPr>
        <w:t xml:space="preserve">[67, 68]. </w:t>
      </w:r>
      <w:r>
        <w:rPr>
          <w:i/>
          <w:iCs/>
          <w:color w:val="000000"/>
          <w:sz w:val="20"/>
          <w:szCs w:val="20"/>
        </w:rPr>
        <w:t>Участниками конференций были работники 50 отраслей промышленности.</w:t>
      </w:r>
    </w:p>
    <w:p w:rsidR="00675468" w:rsidRDefault="00675468" w:rsidP="00A57C26">
      <w:pPr>
        <w:shd w:val="clear" w:color="auto" w:fill="FFFFFF"/>
        <w:autoSpaceDE w:val="0"/>
        <w:autoSpaceDN w:val="0"/>
        <w:adjustRightInd w:val="0"/>
        <w:ind w:firstLine="708"/>
        <w:jc w:val="both"/>
      </w:pPr>
      <w:r>
        <w:rPr>
          <w:color w:val="000000"/>
          <w:sz w:val="20"/>
          <w:szCs w:val="20"/>
        </w:rPr>
        <w:t>Конференции показали, что эргономика сформиро</w:t>
      </w:r>
      <w:r>
        <w:rPr>
          <w:color w:val="000000"/>
          <w:sz w:val="20"/>
          <w:szCs w:val="20"/>
        </w:rPr>
        <w:softHyphen/>
        <w:t>валась как комплексная научно-техническая дисциплина с достаточно богатым социокультурным содержанием. Оформившись в самостоятельную научную и проектную дисциплину в 60 — 70-е годы с характерной для них абсо</w:t>
      </w:r>
      <w:r>
        <w:rPr>
          <w:color w:val="000000"/>
          <w:sz w:val="20"/>
          <w:szCs w:val="20"/>
        </w:rPr>
        <w:softHyphen/>
        <w:t>лютизацией методов и представлений точных наук и их экстраполяцией на гуманитарную сферу, эргономика тем не менее достаточно явно артикулировала положения о несводимости человека и человеческих факторов в тех</w:t>
      </w:r>
      <w:r>
        <w:rPr>
          <w:color w:val="000000"/>
          <w:sz w:val="20"/>
          <w:szCs w:val="20"/>
        </w:rPr>
        <w:softHyphen/>
        <w:t>нике к математическим, биологическим и поведенческим моделям и уж тем более о пагубности распространения на них технократических представлений. Гуманитарно-философская рефлексия и ее взаимосвязь с дизайном позволили эргономике положить начало разработке про</w:t>
      </w:r>
      <w:r>
        <w:rPr>
          <w:color w:val="000000"/>
          <w:sz w:val="20"/>
          <w:szCs w:val="20"/>
        </w:rPr>
        <w:softHyphen/>
        <w:t>блематики нового проектного мышления в форме проект</w:t>
      </w:r>
      <w:r>
        <w:rPr>
          <w:color w:val="000000"/>
          <w:sz w:val="20"/>
          <w:szCs w:val="20"/>
        </w:rPr>
        <w:softHyphen/>
        <w:t>ной эргономики, способной осваивать возможности, предоставляемые современной техникой и технологией, и одновременно предупреждать негативные последствия их развития для человека и общества. Благодаря дизайну эргономика развилась в русле проектной культуры и играла в ней далеко не последнюю роль. Сформировав</w:t>
      </w:r>
      <w:r>
        <w:rPr>
          <w:color w:val="000000"/>
          <w:sz w:val="20"/>
          <w:szCs w:val="20"/>
        </w:rPr>
        <w:softHyphen/>
        <w:t>шись на стыке техники и культуры, эргономика продви</w:t>
      </w:r>
      <w:r>
        <w:rPr>
          <w:color w:val="000000"/>
          <w:sz w:val="20"/>
          <w:szCs w:val="20"/>
        </w:rPr>
        <w:softHyphen/>
        <w:t xml:space="preserve">галась в направлении </w:t>
      </w:r>
      <w:r>
        <w:rPr>
          <w:color w:val="000000"/>
          <w:sz w:val="20"/>
          <w:szCs w:val="20"/>
        </w:rPr>
        <w:lastRenderedPageBreak/>
        <w:t>концептуализации человекоориен-тированного проектирования и тем самым способствова</w:t>
      </w:r>
      <w:r>
        <w:rPr>
          <w:color w:val="000000"/>
          <w:sz w:val="20"/>
          <w:szCs w:val="20"/>
        </w:rPr>
        <w:softHyphen/>
        <w:t>ла определенному подъему всего комплекса наук о тру</w:t>
      </w:r>
      <w:r>
        <w:rPr>
          <w:color w:val="000000"/>
          <w:sz w:val="20"/>
          <w:szCs w:val="20"/>
        </w:rPr>
        <w:softHyphen/>
        <w:t>довой деятельности и отдельных технических наук.</w:t>
      </w:r>
    </w:p>
    <w:p w:rsidR="00675468" w:rsidRDefault="00675468" w:rsidP="00A57C26">
      <w:pPr>
        <w:shd w:val="clear" w:color="auto" w:fill="FFFFFF"/>
        <w:autoSpaceDE w:val="0"/>
        <w:autoSpaceDN w:val="0"/>
        <w:adjustRightInd w:val="0"/>
        <w:ind w:firstLine="708"/>
        <w:jc w:val="both"/>
      </w:pPr>
      <w:r>
        <w:rPr>
          <w:color w:val="000000"/>
          <w:sz w:val="20"/>
          <w:szCs w:val="20"/>
        </w:rPr>
        <w:t>На конференциях отмечались несомненные научные и практические достижения эргономики, ставшие воз</w:t>
      </w:r>
      <w:r>
        <w:rPr>
          <w:color w:val="000000"/>
          <w:sz w:val="20"/>
          <w:szCs w:val="20"/>
        </w:rPr>
        <w:softHyphen/>
        <w:t>можными во многом благодаря тому, что в ее развитии большое внимание уделялось разработке профессиональ</w:t>
      </w:r>
      <w:r>
        <w:rPr>
          <w:color w:val="000000"/>
          <w:sz w:val="20"/>
          <w:szCs w:val="20"/>
        </w:rPr>
        <w:softHyphen/>
        <w:t>ных принципов, методов и ценностей. Эргономика утвер</w:t>
      </w:r>
      <w:r>
        <w:rPr>
          <w:color w:val="000000"/>
          <w:sz w:val="20"/>
          <w:szCs w:val="20"/>
        </w:rPr>
        <w:softHyphen/>
        <w:t>дилась как составная часть дизайна промышленных из</w:t>
      </w:r>
      <w:r>
        <w:rPr>
          <w:color w:val="000000"/>
          <w:sz w:val="20"/>
          <w:szCs w:val="20"/>
        </w:rPr>
        <w:softHyphen/>
        <w:t xml:space="preserve">делий и их комплексов </w:t>
      </w:r>
      <w:r>
        <w:rPr>
          <w:b/>
          <w:bCs/>
          <w:color w:val="000000"/>
          <w:sz w:val="20"/>
          <w:szCs w:val="20"/>
        </w:rPr>
        <w:t xml:space="preserve">(рис. 5-11). </w:t>
      </w:r>
      <w:r>
        <w:rPr>
          <w:color w:val="000000"/>
          <w:sz w:val="20"/>
          <w:szCs w:val="20"/>
        </w:rPr>
        <w:t>Эргономисты стали более активно участвовать в проектировании новой тех</w:t>
      </w:r>
      <w:r>
        <w:rPr>
          <w:color w:val="000000"/>
          <w:sz w:val="20"/>
          <w:szCs w:val="20"/>
        </w:rPr>
        <w:softHyphen/>
        <w:t xml:space="preserve">ники, организации и охране труда </w:t>
      </w:r>
      <w:r>
        <w:rPr>
          <w:b/>
          <w:bCs/>
          <w:color w:val="000000"/>
          <w:sz w:val="20"/>
          <w:szCs w:val="20"/>
        </w:rPr>
        <w:t xml:space="preserve">(рис. 5-12). </w:t>
      </w:r>
      <w:r>
        <w:rPr>
          <w:color w:val="000000"/>
          <w:sz w:val="20"/>
          <w:szCs w:val="20"/>
        </w:rPr>
        <w:t>В ряде министерств и ведомств (Министерство гражданской авиации, Минтяжэнергомаш, Минлегпищемаш, Мин-сельхозмаш, Минавтопром и др.) были созданы специаль</w:t>
      </w:r>
      <w:r>
        <w:rPr>
          <w:color w:val="000000"/>
          <w:sz w:val="20"/>
          <w:szCs w:val="20"/>
        </w:rPr>
        <w:softHyphen/>
        <w:t>ные службы и выполнялись работы в области эргономи</w:t>
      </w:r>
      <w:r>
        <w:rPr>
          <w:color w:val="000000"/>
          <w:sz w:val="20"/>
          <w:szCs w:val="20"/>
        </w:rPr>
        <w:softHyphen/>
        <w:t>ки. В Министерстве путей сообщения России создана комплексная инженерно-психологическая и психологи</w:t>
      </w:r>
      <w:r>
        <w:rPr>
          <w:color w:val="000000"/>
          <w:sz w:val="20"/>
          <w:szCs w:val="20"/>
        </w:rPr>
        <w:softHyphen/>
        <w:t>ческая система обеспечения надежности деятельности машинистов локомотивов и улучшения условий их труда [69].</w:t>
      </w:r>
    </w:p>
    <w:p w:rsidR="00675468" w:rsidRDefault="00675468" w:rsidP="00A57C26">
      <w:pPr>
        <w:shd w:val="clear" w:color="auto" w:fill="FFFFFF"/>
        <w:autoSpaceDE w:val="0"/>
        <w:autoSpaceDN w:val="0"/>
        <w:adjustRightInd w:val="0"/>
        <w:ind w:firstLine="708"/>
        <w:jc w:val="both"/>
      </w:pPr>
      <w:r>
        <w:rPr>
          <w:color w:val="000000"/>
          <w:sz w:val="20"/>
          <w:szCs w:val="20"/>
        </w:rPr>
        <w:t>Показательно, что в третьем постановлении прави</w:t>
      </w:r>
      <w:r>
        <w:rPr>
          <w:color w:val="000000"/>
          <w:sz w:val="20"/>
          <w:szCs w:val="20"/>
        </w:rPr>
        <w:softHyphen/>
        <w:t>тельства СССР о мерах по развитию дизайна (1988) содержится прямое указание на то, что дизайнерские и эргономические разделы (проекты) являются неотъемле</w:t>
      </w:r>
      <w:r>
        <w:rPr>
          <w:color w:val="000000"/>
          <w:sz w:val="20"/>
          <w:szCs w:val="20"/>
        </w:rPr>
        <w:softHyphen/>
        <w:t>мой частью проектно-конструкторской документации, разрабатываемой на всех этапах создания и использова</w:t>
      </w:r>
      <w:r>
        <w:rPr>
          <w:color w:val="000000"/>
          <w:sz w:val="20"/>
          <w:szCs w:val="20"/>
        </w:rPr>
        <w:softHyphen/>
        <w:t>ния промышленной продукции и оборудования. Следует учитывать, говорится в постановлении, эстетические и</w:t>
      </w:r>
    </w:p>
    <w:p w:rsidR="00675468" w:rsidRDefault="00675468" w:rsidP="00A57C26">
      <w:pPr>
        <w:jc w:val="center"/>
        <w:rPr>
          <w:rFonts w:ascii="Arial" w:hAnsi="Arial" w:cs="Arial"/>
          <w:b/>
          <w:bCs/>
          <w:color w:val="000000"/>
          <w:sz w:val="22"/>
          <w:szCs w:val="22"/>
        </w:rPr>
      </w:pPr>
      <w:r>
        <w:rPr>
          <w:rFonts w:ascii="Arial" w:hAnsi="Arial" w:cs="Arial"/>
          <w:b/>
          <w:bCs/>
          <w:color w:val="000000"/>
          <w:sz w:val="22"/>
          <w:szCs w:val="22"/>
        </w:rPr>
        <w:t>149</w:t>
      </w:r>
    </w:p>
    <w:p w:rsidR="00675468" w:rsidRDefault="00675468" w:rsidP="004E22F4">
      <w:pPr>
        <w:shd w:val="clear" w:color="auto" w:fill="FFFFFF"/>
        <w:autoSpaceDE w:val="0"/>
        <w:autoSpaceDN w:val="0"/>
        <w:adjustRightInd w:val="0"/>
        <w:jc w:val="both"/>
      </w:pPr>
      <w:r>
        <w:rPr>
          <w:color w:val="000000"/>
          <w:sz w:val="20"/>
          <w:szCs w:val="20"/>
        </w:rPr>
        <w:t>эргономические характеристики изделия в числе опреде</w:t>
      </w:r>
      <w:r>
        <w:rPr>
          <w:color w:val="000000"/>
          <w:sz w:val="20"/>
          <w:szCs w:val="20"/>
        </w:rPr>
        <w:softHyphen/>
        <w:t>ляющих показателей при оценке потребительских свойств и качества продукции. В соответствии с поста</w:t>
      </w:r>
      <w:r>
        <w:rPr>
          <w:color w:val="000000"/>
          <w:sz w:val="20"/>
          <w:szCs w:val="20"/>
        </w:rPr>
        <w:softHyphen/>
        <w:t>новлением Государственный комитет СССР по науке и технике должен был определять на перспективу приори</w:t>
      </w:r>
      <w:r>
        <w:rPr>
          <w:color w:val="000000"/>
          <w:sz w:val="20"/>
          <w:szCs w:val="20"/>
        </w:rPr>
        <w:softHyphen/>
        <w:t>тетные направления дизайна и эргономики, обеспечивать контроль за дизайнерским и эргономическим уровнями промышленных разработок, соответствием их мировым достижениям [70] (рис. 5-13).</w:t>
      </w:r>
    </w:p>
    <w:p w:rsidR="00675468" w:rsidRDefault="00675468" w:rsidP="00A57C26">
      <w:pPr>
        <w:shd w:val="clear" w:color="auto" w:fill="FFFFFF"/>
        <w:autoSpaceDE w:val="0"/>
        <w:autoSpaceDN w:val="0"/>
        <w:adjustRightInd w:val="0"/>
        <w:ind w:firstLine="708"/>
        <w:jc w:val="both"/>
      </w:pPr>
      <w:r>
        <w:rPr>
          <w:i/>
          <w:iCs/>
          <w:color w:val="000000"/>
          <w:sz w:val="20"/>
          <w:szCs w:val="20"/>
        </w:rPr>
        <w:t>В 1985 г. ГКНТ СССР совместно с министерствами и ведомствами впервые была подготовлена научно-тех</w:t>
      </w:r>
      <w:r>
        <w:rPr>
          <w:i/>
          <w:iCs/>
          <w:color w:val="000000"/>
          <w:sz w:val="20"/>
          <w:szCs w:val="20"/>
        </w:rPr>
        <w:softHyphen/>
        <w:t>ническая программа на 1986—1990 гг. "Разработать и внед</w:t>
      </w:r>
      <w:r>
        <w:rPr>
          <w:i/>
          <w:iCs/>
          <w:color w:val="000000"/>
          <w:sz w:val="20"/>
          <w:szCs w:val="20"/>
        </w:rPr>
        <w:softHyphen/>
        <w:t>рить в промышленность систему эргономического обес</w:t>
      </w:r>
      <w:r>
        <w:rPr>
          <w:i/>
          <w:iCs/>
          <w:color w:val="000000"/>
          <w:sz w:val="20"/>
          <w:szCs w:val="20"/>
        </w:rPr>
        <w:softHyphen/>
        <w:t xml:space="preserve">печения проектирования, создания и эксплуатации машин и оборудования" ("Эргономика"). </w:t>
      </w:r>
      <w:r>
        <w:rPr>
          <w:color w:val="000000"/>
          <w:sz w:val="20"/>
          <w:szCs w:val="20"/>
        </w:rPr>
        <w:t>Программой предусматривалось широкое использование результатов эргономических исследований в практике проектирова</w:t>
      </w:r>
      <w:r>
        <w:rPr>
          <w:color w:val="000000"/>
          <w:sz w:val="20"/>
          <w:szCs w:val="20"/>
        </w:rPr>
        <w:softHyphen/>
        <w:t>ния и создания изделий тяжелого и транспортного маши</w:t>
      </w:r>
      <w:r>
        <w:rPr>
          <w:color w:val="000000"/>
          <w:sz w:val="20"/>
          <w:szCs w:val="20"/>
        </w:rPr>
        <w:softHyphen/>
        <w:t>ностроения, сельскохозяйственной техники, автомобиле</w:t>
      </w:r>
      <w:r>
        <w:rPr>
          <w:color w:val="000000"/>
          <w:sz w:val="20"/>
          <w:szCs w:val="20"/>
        </w:rPr>
        <w:softHyphen/>
        <w:t>строения, автоматизированных систем управления и вы</w:t>
      </w:r>
      <w:r>
        <w:rPr>
          <w:color w:val="000000"/>
          <w:sz w:val="20"/>
          <w:szCs w:val="20"/>
        </w:rPr>
        <w:softHyphen/>
        <w:t>числительной техники, энергосистем, станкостроения, гибких производственных систем, изделий машинострое</w:t>
      </w:r>
      <w:r>
        <w:rPr>
          <w:color w:val="000000"/>
          <w:sz w:val="20"/>
          <w:szCs w:val="20"/>
        </w:rPr>
        <w:softHyphen/>
        <w:t>ния для легкой и пищевой промышленности, машин и оборудования для угольной промышленности. В отраслях, не имевших еще соответствующей базы для освоения результатов эргономических исследований, были запла</w:t>
      </w:r>
      <w:r>
        <w:rPr>
          <w:color w:val="000000"/>
          <w:sz w:val="20"/>
          <w:szCs w:val="20"/>
        </w:rPr>
        <w:softHyphen/>
        <w:t>нированы работы по оценке эргономического уровня строительно-дорожных машин, изделий химического ма</w:t>
      </w:r>
      <w:r>
        <w:rPr>
          <w:color w:val="000000"/>
          <w:sz w:val="20"/>
          <w:szCs w:val="20"/>
        </w:rPr>
        <w:softHyphen/>
        <w:t>шиностроения, энергетического машиностроения, машин и оборудования для животноводства и кормопро</w:t>
      </w:r>
      <w:r>
        <w:rPr>
          <w:color w:val="000000"/>
          <w:sz w:val="20"/>
          <w:szCs w:val="20"/>
        </w:rPr>
        <w:softHyphen/>
        <w:t>изводства. Предусматривались дальнейшее развертыва</w:t>
      </w:r>
      <w:r>
        <w:rPr>
          <w:color w:val="000000"/>
          <w:sz w:val="20"/>
          <w:szCs w:val="20"/>
        </w:rPr>
        <w:softHyphen/>
        <w:t>ние теоретических и методологических исследований в области эргономики, формирование научно-организаци</w:t>
      </w:r>
      <w:r>
        <w:rPr>
          <w:color w:val="000000"/>
          <w:sz w:val="20"/>
          <w:szCs w:val="20"/>
        </w:rPr>
        <w:softHyphen/>
        <w:t>онных основ создания и освоения системы эргономического проектирования и использования техники, разра</w:t>
      </w:r>
      <w:r>
        <w:rPr>
          <w:color w:val="000000"/>
          <w:sz w:val="20"/>
          <w:szCs w:val="20"/>
        </w:rPr>
        <w:softHyphen/>
        <w:t>ботка эргономических требований к продукции машино</w:t>
      </w:r>
      <w:r>
        <w:rPr>
          <w:color w:val="000000"/>
          <w:sz w:val="20"/>
          <w:szCs w:val="20"/>
        </w:rPr>
        <w:softHyphen/>
        <w:t>строения, формирование системы сбора, оценки, обра</w:t>
      </w:r>
      <w:r>
        <w:rPr>
          <w:color w:val="000000"/>
          <w:sz w:val="20"/>
          <w:szCs w:val="20"/>
        </w:rPr>
        <w:softHyphen/>
        <w:t>ботки и хранения эргономической информации для банка эргономических данных, разработка специализи</w:t>
      </w:r>
      <w:r>
        <w:rPr>
          <w:color w:val="000000"/>
          <w:sz w:val="20"/>
          <w:szCs w:val="20"/>
        </w:rPr>
        <w:softHyphen/>
        <w:t>рованной аппаратуры для эргономических исследований, совершенствование подготовки и переподготовки специ</w:t>
      </w:r>
      <w:r>
        <w:rPr>
          <w:color w:val="000000"/>
          <w:sz w:val="20"/>
          <w:szCs w:val="20"/>
        </w:rPr>
        <w:softHyphen/>
        <w:t>алистов и преподавателей в области эргономики.</w:t>
      </w:r>
    </w:p>
    <w:p w:rsidR="00675468" w:rsidRDefault="00675468" w:rsidP="00A57C26">
      <w:pPr>
        <w:shd w:val="clear" w:color="auto" w:fill="FFFFFF"/>
        <w:autoSpaceDE w:val="0"/>
        <w:autoSpaceDN w:val="0"/>
        <w:adjustRightInd w:val="0"/>
        <w:ind w:firstLine="708"/>
        <w:jc w:val="both"/>
      </w:pPr>
      <w:r>
        <w:rPr>
          <w:color w:val="000000"/>
          <w:sz w:val="20"/>
          <w:szCs w:val="20"/>
        </w:rPr>
        <w:t>В выполнении программы принимали участие 32 министерства и ведомства СССР. Головным институтом определен был ВНИИТЭ и его филиалы. К разработке заданий программы привлечено было 100 научно-иссле</w:t>
      </w:r>
      <w:r>
        <w:rPr>
          <w:color w:val="000000"/>
          <w:sz w:val="20"/>
          <w:szCs w:val="20"/>
        </w:rPr>
        <w:softHyphen/>
        <w:t>довательских и проектных организаций, промышленных предприятий, методическое руководство деятельностью которых осуществляли головные организации по эргоно</w:t>
      </w:r>
      <w:r>
        <w:rPr>
          <w:color w:val="000000"/>
          <w:sz w:val="20"/>
          <w:szCs w:val="20"/>
        </w:rPr>
        <w:softHyphen/>
        <w:t xml:space="preserve">мике в отраслях промышленности. </w:t>
      </w:r>
      <w:r>
        <w:rPr>
          <w:i/>
          <w:iCs/>
          <w:color w:val="000000"/>
          <w:sz w:val="20"/>
          <w:szCs w:val="20"/>
        </w:rPr>
        <w:t>Выполнение програм</w:t>
      </w:r>
      <w:r>
        <w:rPr>
          <w:i/>
          <w:iCs/>
          <w:color w:val="000000"/>
          <w:sz w:val="20"/>
          <w:szCs w:val="20"/>
        </w:rPr>
        <w:softHyphen/>
        <w:t>мы "Эргономика" было органично увязано с программой научно-технического сотрудничества на 1986—1990 гг. стран-членов Совета экономической взаимопомощи по проблеме "Разработка научных основ эргономических норм и требований".</w:t>
      </w:r>
    </w:p>
    <w:p w:rsidR="00675468" w:rsidRDefault="00675468" w:rsidP="00A57C26">
      <w:pPr>
        <w:shd w:val="clear" w:color="auto" w:fill="FFFFFF"/>
        <w:autoSpaceDE w:val="0"/>
        <w:autoSpaceDN w:val="0"/>
        <w:adjustRightInd w:val="0"/>
        <w:ind w:firstLine="708"/>
        <w:jc w:val="both"/>
      </w:pPr>
      <w:r>
        <w:rPr>
          <w:color w:val="000000"/>
          <w:sz w:val="20"/>
          <w:szCs w:val="20"/>
        </w:rPr>
        <w:t>В рекомендациях второй всесоюзной эргономичес</w:t>
      </w:r>
      <w:r>
        <w:rPr>
          <w:color w:val="000000"/>
          <w:sz w:val="20"/>
          <w:szCs w:val="20"/>
        </w:rPr>
        <w:softHyphen/>
        <w:t>кой конференции (Москва, 1988) отмечалось, что разви</w:t>
      </w:r>
      <w:r>
        <w:rPr>
          <w:color w:val="000000"/>
          <w:sz w:val="20"/>
          <w:szCs w:val="20"/>
        </w:rPr>
        <w:softHyphen/>
        <w:t>тие эргономики в промышленности и других сферах народного хозяйства нельзя признать удовлетворитель</w:t>
      </w:r>
      <w:r>
        <w:rPr>
          <w:color w:val="000000"/>
          <w:sz w:val="20"/>
          <w:szCs w:val="20"/>
        </w:rPr>
        <w:softHyphen/>
        <w:t>ным. Если ВНИИТЭ и его филиалы, а также большинство других научно-исследовательских организаций и высших учебных заведений полностью и в заданные сроки вы</w:t>
      </w:r>
      <w:r>
        <w:rPr>
          <w:color w:val="000000"/>
          <w:sz w:val="20"/>
          <w:szCs w:val="20"/>
        </w:rPr>
        <w:softHyphen/>
        <w:t>полняют свои обязательства по программе "Эргономика", то организации и предприятия целого ряда министерств и ведомств СССР (Министерство автомобильной про</w:t>
      </w:r>
      <w:r>
        <w:rPr>
          <w:color w:val="000000"/>
          <w:sz w:val="20"/>
          <w:szCs w:val="20"/>
        </w:rPr>
        <w:softHyphen/>
        <w:t>мышленности, Министерство приборостроения и систем управления, Министерство строительного и дорожного машиностроения, Министерство энергетики и др.) даже не приступили к работам по этой программе. Министер</w:t>
      </w:r>
      <w:r>
        <w:rPr>
          <w:color w:val="000000"/>
          <w:sz w:val="20"/>
          <w:szCs w:val="20"/>
        </w:rPr>
        <w:softHyphen/>
        <w:t>ство атомной энергетики СССР на официальный государ</w:t>
      </w:r>
      <w:r>
        <w:rPr>
          <w:color w:val="000000"/>
          <w:sz w:val="20"/>
          <w:szCs w:val="20"/>
        </w:rPr>
        <w:softHyphen/>
        <w:t>ственный запрос о том, нуждается ли оно в специалистах с высшим и средним образованием в области эргономики на 1990 — 2000 гг., ответило отрицательно.</w:t>
      </w:r>
    </w:p>
    <w:p w:rsidR="00675468" w:rsidRDefault="00675468" w:rsidP="00166332">
      <w:pPr>
        <w:shd w:val="clear" w:color="auto" w:fill="FFFFFF"/>
        <w:autoSpaceDE w:val="0"/>
        <w:autoSpaceDN w:val="0"/>
        <w:adjustRightInd w:val="0"/>
        <w:ind w:firstLine="708"/>
        <w:jc w:val="both"/>
      </w:pPr>
      <w:r>
        <w:rPr>
          <w:i/>
          <w:iCs/>
          <w:color w:val="000000"/>
          <w:sz w:val="20"/>
          <w:szCs w:val="20"/>
        </w:rPr>
        <w:t>В СССР были разработаны и введены в действие свыше 30 государственных и большое число отраслевых стандартов в области эргономики, которые содержат требования к рабочей среде, рабочему месту и его эле</w:t>
      </w:r>
      <w:r>
        <w:rPr>
          <w:i/>
          <w:iCs/>
          <w:color w:val="000000"/>
          <w:sz w:val="20"/>
          <w:szCs w:val="20"/>
        </w:rPr>
        <w:softHyphen/>
        <w:t>ментам (средства отображения информации, органы уп</w:t>
      </w:r>
      <w:r>
        <w:rPr>
          <w:i/>
          <w:iCs/>
          <w:color w:val="000000"/>
          <w:sz w:val="20"/>
          <w:szCs w:val="20"/>
        </w:rPr>
        <w:softHyphen/>
        <w:t>равления, пульты управления и т.п.). В стране действо</w:t>
      </w:r>
      <w:r>
        <w:rPr>
          <w:i/>
          <w:iCs/>
          <w:color w:val="000000"/>
          <w:sz w:val="20"/>
          <w:szCs w:val="20"/>
        </w:rPr>
        <w:softHyphen/>
        <w:t>вали три стандарта, позволяющие упорядочить исполь</w:t>
      </w:r>
      <w:r>
        <w:rPr>
          <w:i/>
          <w:iCs/>
          <w:color w:val="000000"/>
          <w:sz w:val="20"/>
          <w:szCs w:val="20"/>
        </w:rPr>
        <w:softHyphen/>
        <w:t>зование терминов, в том числе и для того, чтобы обес</w:t>
      </w:r>
      <w:r>
        <w:rPr>
          <w:i/>
          <w:iCs/>
          <w:color w:val="000000"/>
          <w:sz w:val="20"/>
          <w:szCs w:val="20"/>
        </w:rPr>
        <w:softHyphen/>
        <w:t>печить единый подход к определению номенклатуры эр</w:t>
      </w:r>
      <w:r>
        <w:rPr>
          <w:i/>
          <w:iCs/>
          <w:color w:val="000000"/>
          <w:sz w:val="20"/>
          <w:szCs w:val="20"/>
        </w:rPr>
        <w:softHyphen/>
        <w:t xml:space="preserve">гономических </w:t>
      </w:r>
      <w:r>
        <w:rPr>
          <w:i/>
          <w:iCs/>
          <w:color w:val="000000"/>
          <w:sz w:val="20"/>
          <w:szCs w:val="20"/>
        </w:rPr>
        <w:lastRenderedPageBreak/>
        <w:t>показателей при оценке качества промыш</w:t>
      </w:r>
      <w:r>
        <w:rPr>
          <w:i/>
          <w:iCs/>
          <w:color w:val="000000"/>
          <w:sz w:val="20"/>
          <w:szCs w:val="20"/>
        </w:rPr>
        <w:softHyphen/>
        <w:t>ленной продукции. Требования эргономики нашли отра</w:t>
      </w:r>
      <w:r>
        <w:rPr>
          <w:i/>
          <w:iCs/>
          <w:color w:val="000000"/>
          <w:sz w:val="20"/>
          <w:szCs w:val="20"/>
        </w:rPr>
        <w:softHyphen/>
        <w:t>жение в нормативных материалах по научной организа</w:t>
      </w:r>
      <w:r>
        <w:rPr>
          <w:i/>
          <w:iCs/>
          <w:color w:val="000000"/>
          <w:sz w:val="20"/>
          <w:szCs w:val="20"/>
        </w:rPr>
        <w:softHyphen/>
        <w:t>ции труда, статус которых был приравнен к государст</w:t>
      </w:r>
      <w:r>
        <w:rPr>
          <w:i/>
          <w:iCs/>
          <w:color w:val="000000"/>
          <w:sz w:val="20"/>
          <w:szCs w:val="20"/>
        </w:rPr>
        <w:softHyphen/>
        <w:t>венному стандарту и на основе которых во всех отраслях промышленности разработаны применительно к их спе</w:t>
      </w:r>
      <w:r>
        <w:rPr>
          <w:i/>
          <w:iCs/>
          <w:color w:val="000000"/>
          <w:sz w:val="20"/>
          <w:szCs w:val="20"/>
        </w:rPr>
        <w:softHyphen/>
        <w:t xml:space="preserve">цифике соответствующие нормативные материалы. </w:t>
      </w:r>
      <w:r>
        <w:rPr>
          <w:color w:val="000000"/>
          <w:sz w:val="20"/>
          <w:szCs w:val="20"/>
        </w:rPr>
        <w:t>В классификацию технико-экономических свойств изде</w:t>
      </w:r>
      <w:r>
        <w:rPr>
          <w:color w:val="000000"/>
          <w:sz w:val="20"/>
          <w:szCs w:val="20"/>
        </w:rPr>
        <w:softHyphen/>
        <w:t>лий был включен показатель соответствия изделий тре</w:t>
      </w:r>
      <w:r>
        <w:rPr>
          <w:color w:val="000000"/>
          <w:sz w:val="20"/>
          <w:szCs w:val="20"/>
        </w:rPr>
        <w:softHyphen/>
        <w:t>бованиям эргономики. Впервые был разработан и введен в действие отраслевой стандарт "Оборудование для про-</w:t>
      </w:r>
    </w:p>
    <w:p w:rsidR="00675468" w:rsidRDefault="00675468" w:rsidP="00166332">
      <w:pPr>
        <w:jc w:val="center"/>
        <w:rPr>
          <w:rFonts w:ascii="Arial" w:hAnsi="Arial" w:cs="Arial"/>
          <w:b/>
          <w:bCs/>
          <w:color w:val="000000"/>
          <w:sz w:val="22"/>
          <w:szCs w:val="22"/>
        </w:rPr>
      </w:pPr>
      <w:r>
        <w:rPr>
          <w:rFonts w:ascii="Arial" w:hAnsi="Arial" w:cs="Arial"/>
          <w:b/>
          <w:bCs/>
          <w:color w:val="000000"/>
          <w:sz w:val="22"/>
          <w:szCs w:val="22"/>
        </w:rPr>
        <w:t>150</w:t>
      </w:r>
    </w:p>
    <w:p w:rsidR="00675468" w:rsidRDefault="00675468" w:rsidP="004E22F4">
      <w:pPr>
        <w:shd w:val="clear" w:color="auto" w:fill="FFFFFF"/>
        <w:autoSpaceDE w:val="0"/>
        <w:autoSpaceDN w:val="0"/>
        <w:adjustRightInd w:val="0"/>
        <w:jc w:val="both"/>
      </w:pPr>
      <w:r>
        <w:rPr>
          <w:color w:val="000000"/>
          <w:sz w:val="20"/>
          <w:szCs w:val="20"/>
        </w:rPr>
        <w:t>изводства электронной техники. Эргономическое проек</w:t>
      </w:r>
      <w:r>
        <w:rPr>
          <w:color w:val="000000"/>
          <w:sz w:val="20"/>
          <w:szCs w:val="20"/>
        </w:rPr>
        <w:softHyphen/>
        <w:t xml:space="preserve">тирование. Состав, содержание и порядок разработки проектов" (ОСТ </w:t>
      </w:r>
      <w:r>
        <w:rPr>
          <w:color w:val="000000"/>
          <w:sz w:val="20"/>
          <w:szCs w:val="20"/>
          <w:lang w:val="en-US"/>
        </w:rPr>
        <w:t>II</w:t>
      </w:r>
      <w:r w:rsidRPr="00675468">
        <w:rPr>
          <w:color w:val="000000"/>
          <w:sz w:val="20"/>
          <w:szCs w:val="20"/>
        </w:rPr>
        <w:t xml:space="preserve"> </w:t>
      </w:r>
      <w:r>
        <w:rPr>
          <w:color w:val="000000"/>
          <w:sz w:val="20"/>
          <w:szCs w:val="20"/>
        </w:rPr>
        <w:t>091.340 — 78). Содержали эргономичес</w:t>
      </w:r>
      <w:r>
        <w:rPr>
          <w:color w:val="000000"/>
          <w:sz w:val="20"/>
          <w:szCs w:val="20"/>
        </w:rPr>
        <w:softHyphen/>
        <w:t>кие разделы и разработанные Академией педагогических наук СССР требования к проектированию и изготовле</w:t>
      </w:r>
      <w:r>
        <w:rPr>
          <w:color w:val="000000"/>
          <w:sz w:val="20"/>
          <w:szCs w:val="20"/>
        </w:rPr>
        <w:softHyphen/>
        <w:t>нию учебного оборудования.</w:t>
      </w:r>
    </w:p>
    <w:p w:rsidR="00675468" w:rsidRDefault="00675468" w:rsidP="00166332">
      <w:pPr>
        <w:shd w:val="clear" w:color="auto" w:fill="FFFFFF"/>
        <w:autoSpaceDE w:val="0"/>
        <w:autoSpaceDN w:val="0"/>
        <w:adjustRightInd w:val="0"/>
        <w:ind w:firstLine="708"/>
        <w:jc w:val="both"/>
      </w:pPr>
      <w:r>
        <w:rPr>
          <w:color w:val="000000"/>
          <w:sz w:val="20"/>
          <w:szCs w:val="20"/>
        </w:rPr>
        <w:t>В ходе работы в области стандартизации эргономис</w:t>
      </w:r>
      <w:r>
        <w:rPr>
          <w:color w:val="000000"/>
          <w:sz w:val="20"/>
          <w:szCs w:val="20"/>
        </w:rPr>
        <w:softHyphen/>
        <w:t>ты столкнулись с сильнейшим противодействием со сто</w:t>
      </w:r>
      <w:r>
        <w:rPr>
          <w:color w:val="000000"/>
          <w:sz w:val="20"/>
          <w:szCs w:val="20"/>
        </w:rPr>
        <w:softHyphen/>
        <w:t>роны отдела охраны труда ВЦСПС, который оказывал давление, достойное лучшего применения, на Государст</w:t>
      </w:r>
      <w:r>
        <w:rPr>
          <w:color w:val="000000"/>
          <w:sz w:val="20"/>
          <w:szCs w:val="20"/>
        </w:rPr>
        <w:softHyphen/>
        <w:t>венный комитет СССР по стандартам (Госстандарт СССР) с целью отменить систему стандартов "человек — машина" или по крайней мере свести ее на нет, так как она якобы подрывала основы системы стандартов без</w:t>
      </w:r>
      <w:r>
        <w:rPr>
          <w:color w:val="000000"/>
          <w:sz w:val="20"/>
          <w:szCs w:val="20"/>
        </w:rPr>
        <w:softHyphen/>
        <w:t>опасности труда (ССБТ). Не добившись своей цели, хотя и заметно затормозив с помощью отдельных ретивых чиновников Госстандарта СССР работы по стандартиза</w:t>
      </w:r>
      <w:r>
        <w:rPr>
          <w:color w:val="000000"/>
          <w:sz w:val="20"/>
          <w:szCs w:val="20"/>
        </w:rPr>
        <w:softHyphen/>
        <w:t>ции в области эргономики, заблокировав систему стан</w:t>
      </w:r>
      <w:r>
        <w:rPr>
          <w:color w:val="000000"/>
          <w:sz w:val="20"/>
          <w:szCs w:val="20"/>
        </w:rPr>
        <w:softHyphen/>
        <w:t>дартов эргономики и технической эстетики, всесильный отдел охраны труда ВЦСПС дал команду включать тре</w:t>
      </w:r>
      <w:r>
        <w:rPr>
          <w:color w:val="000000"/>
          <w:sz w:val="20"/>
          <w:szCs w:val="20"/>
        </w:rPr>
        <w:softHyphen/>
        <w:t>бования эргономики в стандарты безопасности труда и</w:t>
      </w:r>
      <w:r w:rsidR="00166332">
        <w:t xml:space="preserve"> </w:t>
      </w:r>
      <w:r>
        <w:rPr>
          <w:color w:val="000000"/>
          <w:sz w:val="20"/>
          <w:szCs w:val="20"/>
        </w:rPr>
        <w:t>даже разработать "соб</w:t>
      </w:r>
      <w:r>
        <w:rPr>
          <w:color w:val="000000"/>
          <w:sz w:val="20"/>
          <w:szCs w:val="20"/>
        </w:rPr>
        <w:softHyphen/>
        <w:t>ственные" эргономи</w:t>
      </w:r>
      <w:r>
        <w:rPr>
          <w:color w:val="000000"/>
          <w:sz w:val="20"/>
          <w:szCs w:val="20"/>
        </w:rPr>
        <w:softHyphen/>
        <w:t>ческие стандарты.</w:t>
      </w:r>
    </w:p>
    <w:p w:rsidR="00675468" w:rsidRDefault="00675468" w:rsidP="00166332">
      <w:pPr>
        <w:shd w:val="clear" w:color="auto" w:fill="FFFFFF"/>
        <w:autoSpaceDE w:val="0"/>
        <w:autoSpaceDN w:val="0"/>
        <w:adjustRightInd w:val="0"/>
        <w:ind w:firstLine="708"/>
        <w:jc w:val="both"/>
      </w:pPr>
      <w:r>
        <w:rPr>
          <w:color w:val="000000"/>
          <w:sz w:val="20"/>
          <w:szCs w:val="20"/>
        </w:rPr>
        <w:t>Разработка эргоно</w:t>
      </w:r>
      <w:r>
        <w:rPr>
          <w:color w:val="000000"/>
          <w:sz w:val="20"/>
          <w:szCs w:val="20"/>
        </w:rPr>
        <w:softHyphen/>
        <w:t>мической проблемати</w:t>
      </w:r>
      <w:r>
        <w:rPr>
          <w:color w:val="000000"/>
          <w:sz w:val="20"/>
          <w:szCs w:val="20"/>
        </w:rPr>
        <w:softHyphen/>
        <w:t>ки и решение ее прак</w:t>
      </w:r>
      <w:r>
        <w:rPr>
          <w:color w:val="000000"/>
          <w:sz w:val="20"/>
          <w:szCs w:val="20"/>
        </w:rPr>
        <w:softHyphen/>
        <w:t>тических задач осу</w:t>
      </w:r>
      <w:r>
        <w:rPr>
          <w:color w:val="000000"/>
          <w:sz w:val="20"/>
          <w:szCs w:val="20"/>
        </w:rPr>
        <w:softHyphen/>
        <w:t>ществлялись во многих организациях Совет</w:t>
      </w:r>
      <w:r>
        <w:rPr>
          <w:color w:val="000000"/>
          <w:sz w:val="20"/>
          <w:szCs w:val="20"/>
        </w:rPr>
        <w:softHyphen/>
        <w:t>ского Союза: Институт общей и педагогичес</w:t>
      </w:r>
      <w:r>
        <w:rPr>
          <w:color w:val="000000"/>
          <w:sz w:val="20"/>
          <w:szCs w:val="20"/>
        </w:rPr>
        <w:softHyphen/>
        <w:t>кой психологии Акаде</w:t>
      </w:r>
      <w:r>
        <w:rPr>
          <w:color w:val="000000"/>
          <w:sz w:val="20"/>
          <w:szCs w:val="20"/>
        </w:rPr>
        <w:softHyphen/>
        <w:t>мии педагогических наук СССР, Институт психологии Академии наук СССР, Институт медико-биологических проблем Министерства здравоохранения СССР, Институт гигие</w:t>
      </w:r>
      <w:r>
        <w:rPr>
          <w:color w:val="000000"/>
          <w:sz w:val="20"/>
          <w:szCs w:val="20"/>
        </w:rPr>
        <w:softHyphen/>
        <w:t>ны труда и профзаболе</w:t>
      </w:r>
      <w:r>
        <w:rPr>
          <w:color w:val="000000"/>
          <w:sz w:val="20"/>
          <w:szCs w:val="20"/>
        </w:rPr>
        <w:softHyphen/>
        <w:t>ваний Академии меди</w:t>
      </w:r>
      <w:r>
        <w:rPr>
          <w:color w:val="000000"/>
          <w:sz w:val="20"/>
          <w:szCs w:val="20"/>
        </w:rPr>
        <w:softHyphen/>
        <w:t>цинских наук СССР, Саратовский научно-исследовательский ин</w:t>
      </w:r>
      <w:r>
        <w:rPr>
          <w:color w:val="000000"/>
          <w:sz w:val="20"/>
          <w:szCs w:val="20"/>
        </w:rPr>
        <w:softHyphen/>
        <w:t>ститут сельской гигие</w:t>
      </w:r>
      <w:r>
        <w:rPr>
          <w:color w:val="000000"/>
          <w:sz w:val="20"/>
          <w:szCs w:val="20"/>
        </w:rPr>
        <w:softHyphen/>
        <w:t>ны,        Центральный</w:t>
      </w:r>
      <w:r w:rsidR="00166332">
        <w:t xml:space="preserve"> </w:t>
      </w:r>
      <w:r>
        <w:rPr>
          <w:color w:val="000000"/>
          <w:sz w:val="20"/>
          <w:szCs w:val="20"/>
        </w:rPr>
        <w:t>научно-исследователь -ский институт экспер</w:t>
      </w:r>
      <w:r>
        <w:rPr>
          <w:color w:val="000000"/>
          <w:sz w:val="20"/>
          <w:szCs w:val="20"/>
        </w:rPr>
        <w:softHyphen/>
        <w:t>тизы трудоспособности и организации труда инвалидов, Централь</w:t>
      </w:r>
      <w:r>
        <w:rPr>
          <w:color w:val="000000"/>
          <w:sz w:val="20"/>
          <w:szCs w:val="20"/>
        </w:rPr>
        <w:softHyphen/>
        <w:t>ный научно-исследова</w:t>
      </w:r>
      <w:r>
        <w:rPr>
          <w:color w:val="000000"/>
          <w:sz w:val="20"/>
          <w:szCs w:val="20"/>
        </w:rPr>
        <w:softHyphen/>
        <w:t>тельский институт ох</w:t>
      </w:r>
      <w:r>
        <w:rPr>
          <w:color w:val="000000"/>
          <w:sz w:val="20"/>
          <w:szCs w:val="20"/>
        </w:rPr>
        <w:softHyphen/>
        <w:t>раны труда, Ленинград</w:t>
      </w:r>
      <w:r>
        <w:rPr>
          <w:color w:val="000000"/>
          <w:sz w:val="20"/>
          <w:szCs w:val="20"/>
        </w:rPr>
        <w:softHyphen/>
        <w:t>ский институт охраны труда, Научно-исследо</w:t>
      </w:r>
      <w:r>
        <w:rPr>
          <w:color w:val="000000"/>
          <w:sz w:val="20"/>
          <w:szCs w:val="20"/>
        </w:rPr>
        <w:softHyphen/>
        <w:t>вательский   институт</w:t>
      </w:r>
      <w:r w:rsidR="00166332">
        <w:t xml:space="preserve"> </w:t>
      </w:r>
      <w:r>
        <w:rPr>
          <w:color w:val="000000"/>
          <w:sz w:val="20"/>
          <w:szCs w:val="20"/>
        </w:rPr>
        <w:t>труда, Центральный научно-исследовательский институт комплексной автоматизации, Институт кибернетики Ака</w:t>
      </w:r>
      <w:r>
        <w:rPr>
          <w:color w:val="000000"/>
          <w:sz w:val="20"/>
          <w:szCs w:val="20"/>
        </w:rPr>
        <w:softHyphen/>
        <w:t>демии наук Украинской ССР, Государственный союзный научно-исследовательский тракторный институт, Мос</w:t>
      </w:r>
      <w:r>
        <w:rPr>
          <w:color w:val="000000"/>
          <w:sz w:val="20"/>
          <w:szCs w:val="20"/>
        </w:rPr>
        <w:softHyphen/>
        <w:t>ковский, Тартусский, Харьковский, Тбилисский, Ленин</w:t>
      </w:r>
      <w:r>
        <w:rPr>
          <w:color w:val="000000"/>
          <w:sz w:val="20"/>
          <w:szCs w:val="20"/>
        </w:rPr>
        <w:softHyphen/>
        <w:t>градский государственные университеты и др.</w:t>
      </w:r>
    </w:p>
    <w:p w:rsidR="00675468" w:rsidRDefault="00675468" w:rsidP="00166332">
      <w:pPr>
        <w:shd w:val="clear" w:color="auto" w:fill="FFFFFF"/>
        <w:autoSpaceDE w:val="0"/>
        <w:autoSpaceDN w:val="0"/>
        <w:adjustRightInd w:val="0"/>
        <w:ind w:firstLine="708"/>
        <w:jc w:val="both"/>
      </w:pPr>
      <w:r>
        <w:rPr>
          <w:color w:val="000000"/>
          <w:sz w:val="20"/>
          <w:szCs w:val="20"/>
        </w:rPr>
        <w:t>Методологами и историками отмечается, что в СССР "не существовало (да и сейчас в России не существует) специализированных журналов по психологии труда, ин</w:t>
      </w:r>
      <w:r>
        <w:rPr>
          <w:color w:val="000000"/>
          <w:sz w:val="20"/>
          <w:szCs w:val="20"/>
        </w:rPr>
        <w:softHyphen/>
        <w:t>женерной психологии и эргономике, что лишний раз свидетельствует о дисциплинарной дефициентности этой области профессионально-практической психологии" [55, с.89]. Три раза руководство ВНИИТЭ обращалось в ЦК КПСС за разрешением на издание журнала по про</w:t>
      </w:r>
      <w:r>
        <w:rPr>
          <w:color w:val="000000"/>
          <w:sz w:val="20"/>
          <w:szCs w:val="20"/>
        </w:rPr>
        <w:softHyphen/>
        <w:t>блемам эргономики. Последний раз были представлены подробный проспект и макет первого номера журнала. Однако во всех трех случаях специалисты получили отказ. С 1992 г. издается журнал "Прикладная эргономи</w:t>
      </w:r>
      <w:r>
        <w:rPr>
          <w:color w:val="000000"/>
          <w:sz w:val="20"/>
          <w:szCs w:val="20"/>
        </w:rPr>
        <w:softHyphen/>
        <w:t>ка", название которого в 1994 г. изменено на "Теория и практика эргономики". До 1983 г. имел место негласный запрет на проведение всесоюзных конференций по эрго-</w:t>
      </w:r>
    </w:p>
    <w:p w:rsidR="00675468" w:rsidRDefault="00675468" w:rsidP="00166332">
      <w:pPr>
        <w:jc w:val="center"/>
        <w:rPr>
          <w:rFonts w:ascii="Arial" w:hAnsi="Arial" w:cs="Arial"/>
          <w:b/>
          <w:bCs/>
          <w:color w:val="000000"/>
          <w:sz w:val="22"/>
          <w:szCs w:val="22"/>
        </w:rPr>
      </w:pPr>
      <w:r>
        <w:rPr>
          <w:rFonts w:ascii="Arial" w:hAnsi="Arial" w:cs="Arial"/>
          <w:b/>
          <w:bCs/>
          <w:color w:val="000000"/>
          <w:sz w:val="22"/>
          <w:szCs w:val="22"/>
        </w:rPr>
        <w:t>151</w:t>
      </w:r>
    </w:p>
    <w:p w:rsidR="00675468" w:rsidRDefault="00675468" w:rsidP="004E22F4">
      <w:pPr>
        <w:shd w:val="clear" w:color="auto" w:fill="FFFFFF"/>
        <w:autoSpaceDE w:val="0"/>
        <w:autoSpaceDN w:val="0"/>
        <w:adjustRightInd w:val="0"/>
        <w:jc w:val="both"/>
      </w:pPr>
      <w:r>
        <w:rPr>
          <w:color w:val="000000"/>
          <w:sz w:val="20"/>
          <w:szCs w:val="20"/>
        </w:rPr>
        <w:t>помике. Они несколько раз включались в планы прове</w:t>
      </w:r>
      <w:r>
        <w:rPr>
          <w:color w:val="000000"/>
          <w:sz w:val="20"/>
          <w:szCs w:val="20"/>
        </w:rPr>
        <w:softHyphen/>
        <w:t>дения научных съездов и конференций в СССР, но в последний момент исключались из них. В 1974 и 1979 гг. после переговоров, которые можно приравнять к выиг</w:t>
      </w:r>
      <w:r>
        <w:rPr>
          <w:color w:val="000000"/>
          <w:sz w:val="20"/>
          <w:szCs w:val="20"/>
        </w:rPr>
        <w:softHyphen/>
        <w:t>ранным сражениям, согласились допустить организацию секций "Эргономика" при проведении всесоюзных кон</w:t>
      </w:r>
      <w:r>
        <w:rPr>
          <w:color w:val="000000"/>
          <w:sz w:val="20"/>
          <w:szCs w:val="20"/>
        </w:rPr>
        <w:softHyphen/>
        <w:t>ференций по инженерной психологии. Официально раз</w:t>
      </w:r>
      <w:r>
        <w:rPr>
          <w:color w:val="000000"/>
          <w:sz w:val="20"/>
          <w:szCs w:val="20"/>
        </w:rPr>
        <w:softHyphen/>
        <w:t>решили провести первую всесоюзную конференцию по эргономике только в 1985 г.</w:t>
      </w:r>
    </w:p>
    <w:p w:rsidR="00675468" w:rsidRDefault="00675468" w:rsidP="00166332">
      <w:pPr>
        <w:shd w:val="clear" w:color="auto" w:fill="FFFFFF"/>
        <w:autoSpaceDE w:val="0"/>
        <w:autoSpaceDN w:val="0"/>
        <w:adjustRightInd w:val="0"/>
        <w:ind w:firstLine="708"/>
        <w:jc w:val="both"/>
      </w:pPr>
      <w:r>
        <w:rPr>
          <w:color w:val="000000"/>
          <w:sz w:val="20"/>
          <w:szCs w:val="20"/>
        </w:rPr>
        <w:t>В высших учебных заведениях СССР к подготовке эргономистов так и не приступили. Министерство выс</w:t>
      </w:r>
      <w:r>
        <w:rPr>
          <w:color w:val="000000"/>
          <w:sz w:val="20"/>
          <w:szCs w:val="20"/>
        </w:rPr>
        <w:softHyphen/>
        <w:t>шего и специального образования СССР принимало, вы</w:t>
      </w:r>
      <w:r>
        <w:rPr>
          <w:color w:val="000000"/>
          <w:sz w:val="20"/>
          <w:szCs w:val="20"/>
        </w:rPr>
        <w:softHyphen/>
        <w:t>слушивало и даже обсуждало предложения по организа</w:t>
      </w:r>
      <w:r>
        <w:rPr>
          <w:color w:val="000000"/>
          <w:sz w:val="20"/>
          <w:szCs w:val="20"/>
        </w:rPr>
        <w:softHyphen/>
        <w:t>ции подготовки указанных специалистов, но ничего не предпринимало для их осуществления на практике. На кафедре психологии труда и инженерной психологии, организованной в 1968 г. в структуре психологического факультета МГУ им. М.В.Ломоносова по инициативе А.Н.Леонтьева и возглавляемой в течение 14 лет В.П.Зин-ченко, достаточно интенсивно проводились эргономичес</w:t>
      </w:r>
      <w:r>
        <w:rPr>
          <w:color w:val="000000"/>
          <w:sz w:val="20"/>
          <w:szCs w:val="20"/>
        </w:rPr>
        <w:softHyphen/>
        <w:t>кие исследования, читались спецкурсы и было подготов</w:t>
      </w:r>
      <w:r>
        <w:rPr>
          <w:color w:val="000000"/>
          <w:sz w:val="20"/>
          <w:szCs w:val="20"/>
        </w:rPr>
        <w:softHyphen/>
        <w:t>лено первое в стране учебное пособие по эргономике для студентов университетов по специальности "Психоло</w:t>
      </w:r>
      <w:r>
        <w:rPr>
          <w:color w:val="000000"/>
          <w:sz w:val="20"/>
          <w:szCs w:val="20"/>
        </w:rPr>
        <w:softHyphen/>
        <w:t>гия". В 1984 г. два решительных академика — Н.Н.Евтихиев и В.С.Семенихин, не согласовывая свои действия с Минвузом СССР, организовали первую в стране кафедру эргономики в Московском институте радиотехники, электроники и автоматики.</w:t>
      </w:r>
    </w:p>
    <w:p w:rsidR="00675468" w:rsidRDefault="00675468" w:rsidP="00166332">
      <w:pPr>
        <w:shd w:val="clear" w:color="auto" w:fill="FFFFFF"/>
        <w:autoSpaceDE w:val="0"/>
        <w:autoSpaceDN w:val="0"/>
        <w:adjustRightInd w:val="0"/>
        <w:ind w:firstLine="708"/>
        <w:jc w:val="both"/>
      </w:pPr>
      <w:r>
        <w:rPr>
          <w:color w:val="000000"/>
          <w:sz w:val="20"/>
          <w:szCs w:val="20"/>
        </w:rPr>
        <w:t>В 1984 г. ГКНТ СССР направил на согласование в ЦК КПСС обновленный перечень научных специальностей, в соответствии с которым в стране предполагалось орга</w:t>
      </w:r>
      <w:r>
        <w:rPr>
          <w:color w:val="000000"/>
          <w:sz w:val="20"/>
          <w:szCs w:val="20"/>
        </w:rPr>
        <w:softHyphen/>
        <w:t>низовывать защиту диссертаций и присваивать ученые степени и звания. Впервые в разделе технических наук предлагалось ввести новую научную специальность "Эр</w:t>
      </w:r>
      <w:r>
        <w:rPr>
          <w:color w:val="000000"/>
          <w:sz w:val="20"/>
          <w:szCs w:val="20"/>
        </w:rPr>
        <w:softHyphen/>
        <w:t>гономика (по отраслям)" (05.02.20) с возможностями при</w:t>
      </w:r>
      <w:r>
        <w:rPr>
          <w:color w:val="000000"/>
          <w:sz w:val="20"/>
          <w:szCs w:val="20"/>
        </w:rPr>
        <w:softHyphen/>
        <w:t>своения научных степеней и званий по техническим, биологическим и психологическим наукам. После того, как об этом стало известно, в ЦК КПСС видными учены</w:t>
      </w:r>
      <w:r>
        <w:rPr>
          <w:color w:val="000000"/>
          <w:sz w:val="20"/>
          <w:szCs w:val="20"/>
        </w:rPr>
        <w:softHyphen/>
        <w:t>ми в области технических наук и психологии были посла</w:t>
      </w:r>
      <w:r>
        <w:rPr>
          <w:color w:val="000000"/>
          <w:sz w:val="20"/>
          <w:szCs w:val="20"/>
        </w:rPr>
        <w:softHyphen/>
        <w:t>ны два письма, в которых новое предложение характери</w:t>
      </w:r>
      <w:r>
        <w:rPr>
          <w:color w:val="000000"/>
          <w:sz w:val="20"/>
          <w:szCs w:val="20"/>
        </w:rPr>
        <w:softHyphen/>
        <w:t xml:space="preserve">зовалось как профанация науки со стороны недоучек. В </w:t>
      </w:r>
      <w:r>
        <w:rPr>
          <w:color w:val="000000"/>
          <w:sz w:val="20"/>
          <w:szCs w:val="20"/>
        </w:rPr>
        <w:lastRenderedPageBreak/>
        <w:t>результате "Эргономику" из перечня вычеркнули и толь</w:t>
      </w:r>
      <w:r>
        <w:rPr>
          <w:color w:val="000000"/>
          <w:sz w:val="20"/>
          <w:szCs w:val="20"/>
        </w:rPr>
        <w:softHyphen/>
        <w:t>ко в последний момент ее вновь включил в него бывший председатель ГКНТ СССР академик Г.И.Марчук. Лишь в 1986 г. во ВНИИТЭ началась подготовка кадров высшей квалификации (аспирантура) по специальностям "Техни</w:t>
      </w:r>
      <w:r>
        <w:rPr>
          <w:color w:val="000000"/>
          <w:sz w:val="20"/>
          <w:szCs w:val="20"/>
        </w:rPr>
        <w:softHyphen/>
        <w:t>ческая эстетика" и "Эргономика" (до 1986 г. аспирантура института могла вести подготовку кадров только по спе-</w:t>
      </w:r>
    </w:p>
    <w:p w:rsidR="00675468" w:rsidRDefault="00675468" w:rsidP="00166332">
      <w:pPr>
        <w:jc w:val="center"/>
        <w:rPr>
          <w:rFonts w:ascii="Arial" w:hAnsi="Arial" w:cs="Arial"/>
          <w:b/>
          <w:bCs/>
          <w:color w:val="000000"/>
          <w:sz w:val="20"/>
          <w:szCs w:val="20"/>
        </w:rPr>
      </w:pPr>
      <w:r>
        <w:rPr>
          <w:rFonts w:ascii="Arial" w:hAnsi="Arial" w:cs="Arial"/>
          <w:b/>
          <w:bCs/>
          <w:color w:val="000000"/>
          <w:sz w:val="20"/>
          <w:szCs w:val="20"/>
        </w:rPr>
        <w:t>152</w:t>
      </w:r>
    </w:p>
    <w:p w:rsidR="00675468" w:rsidRDefault="00675468" w:rsidP="004E22F4">
      <w:pPr>
        <w:shd w:val="clear" w:color="auto" w:fill="FFFFFF"/>
        <w:autoSpaceDE w:val="0"/>
        <w:autoSpaceDN w:val="0"/>
        <w:adjustRightInd w:val="0"/>
        <w:jc w:val="both"/>
      </w:pPr>
      <w:r>
        <w:rPr>
          <w:color w:val="000000"/>
          <w:sz w:val="20"/>
          <w:szCs w:val="20"/>
        </w:rPr>
        <w:t>циальностям "Техническая эстетика и психология труда, инженерная психология"). Зачастую молодые ученые го</w:t>
      </w:r>
      <w:r>
        <w:rPr>
          <w:color w:val="000000"/>
          <w:sz w:val="20"/>
          <w:szCs w:val="20"/>
        </w:rPr>
        <w:softHyphen/>
        <w:t>товили прекрасные диссертации по эргономике, но в последний момент вынуждены были переделывать их на психологический лад или, точнее, писать новые работы, так как в противном случае их не принимали к защите в специализированных ученых советах по инженерной психологии и психологии труда.</w:t>
      </w:r>
    </w:p>
    <w:p w:rsidR="00675468" w:rsidRDefault="00675468" w:rsidP="00166332">
      <w:pPr>
        <w:shd w:val="clear" w:color="auto" w:fill="FFFFFF"/>
        <w:autoSpaceDE w:val="0"/>
        <w:autoSpaceDN w:val="0"/>
        <w:adjustRightInd w:val="0"/>
        <w:ind w:firstLine="708"/>
        <w:jc w:val="both"/>
      </w:pPr>
      <w:r>
        <w:rPr>
          <w:color w:val="000000"/>
          <w:sz w:val="20"/>
          <w:szCs w:val="20"/>
        </w:rPr>
        <w:t>Приводимые выше подробности и иные подобные пассажи включены в этот раздел только с одной целью: если в истории отказываются исследовать закулисную сторону событий, это неизбежно приводит к преувеличению роли одних или вовсе затушевыванию других факторов.</w:t>
      </w:r>
    </w:p>
    <w:p w:rsidR="00675468" w:rsidRDefault="00675468" w:rsidP="00166332">
      <w:pPr>
        <w:shd w:val="clear" w:color="auto" w:fill="FFFFFF"/>
        <w:autoSpaceDE w:val="0"/>
        <w:autoSpaceDN w:val="0"/>
        <w:adjustRightInd w:val="0"/>
        <w:ind w:firstLine="708"/>
        <w:jc w:val="both"/>
      </w:pPr>
      <w:r>
        <w:rPr>
          <w:color w:val="000000"/>
          <w:sz w:val="20"/>
          <w:szCs w:val="20"/>
        </w:rPr>
        <w:t>Решению проблем эргономики в СССР в сжатые сроки, с меньшими затратами и на высоком профессо-нальном уровне существенно способствовало начатое в 1975 г. научно-техническое сотрудничество стран-членов СЭВ по проблеме эргономики. Ученые и специалисты стран-членов СЭВ внесли весомый вклад, и это теперь исторический факт, в развитие эргономики в СССР. Высших интеллектуально-дипломатических высот дости</w:t>
      </w:r>
      <w:r>
        <w:rPr>
          <w:color w:val="000000"/>
          <w:sz w:val="20"/>
          <w:szCs w:val="20"/>
        </w:rPr>
        <w:softHyphen/>
        <w:t>гала моральная поддержка эргономистов СССР их колле</w:t>
      </w:r>
      <w:r>
        <w:rPr>
          <w:color w:val="000000"/>
          <w:sz w:val="20"/>
          <w:szCs w:val="20"/>
        </w:rPr>
        <w:softHyphen/>
        <w:t>гами в странах-членах СЭВ, выражавшаяся в высказыва</w:t>
      </w:r>
      <w:r>
        <w:rPr>
          <w:color w:val="000000"/>
          <w:sz w:val="20"/>
          <w:szCs w:val="20"/>
        </w:rPr>
        <w:softHyphen/>
        <w:t>ниях и действиях по принципу: "Нет пророка в родном отечестве".</w:t>
      </w:r>
    </w:p>
    <w:p w:rsidR="00675468" w:rsidRDefault="00675468" w:rsidP="00166332">
      <w:pPr>
        <w:shd w:val="clear" w:color="auto" w:fill="FFFFFF"/>
        <w:autoSpaceDE w:val="0"/>
        <w:autoSpaceDN w:val="0"/>
        <w:adjustRightInd w:val="0"/>
        <w:ind w:firstLine="708"/>
        <w:jc w:val="both"/>
      </w:pPr>
      <w:r>
        <w:rPr>
          <w:i/>
          <w:iCs/>
          <w:color w:val="000000"/>
          <w:sz w:val="20"/>
          <w:szCs w:val="20"/>
        </w:rPr>
        <w:t>С помощью коллег из стран-членов СЭВ иногда уда</w:t>
      </w:r>
      <w:r>
        <w:rPr>
          <w:i/>
          <w:iCs/>
          <w:color w:val="000000"/>
          <w:sz w:val="20"/>
          <w:szCs w:val="20"/>
        </w:rPr>
        <w:softHyphen/>
        <w:t>валось преодолевать, казалось бы, непреодолимые пре</w:t>
      </w:r>
      <w:r>
        <w:rPr>
          <w:i/>
          <w:iCs/>
          <w:color w:val="000000"/>
          <w:sz w:val="20"/>
          <w:szCs w:val="20"/>
        </w:rPr>
        <w:softHyphen/>
        <w:t>пятствия. К их числу относится организация в 1972 г. в Москве первой международной конференции ученых и специалистов стран-членов СЭВ и Социалистической Федеративной Республики Югославии (СФРЮ) по вопро</w:t>
      </w:r>
      <w:r>
        <w:rPr>
          <w:i/>
          <w:iCs/>
          <w:color w:val="000000"/>
          <w:sz w:val="20"/>
          <w:szCs w:val="20"/>
        </w:rPr>
        <w:softHyphen/>
        <w:t>сам эргономики. Беспрецедентность этого мероприятия для СССР заключалась в том, что в стране под разными предлогами блокировались любые попытки провести хотя бы одну всесоюзную эргономическую конферен</w:t>
      </w:r>
      <w:r>
        <w:rPr>
          <w:i/>
          <w:iCs/>
          <w:color w:val="000000"/>
          <w:sz w:val="20"/>
          <w:szCs w:val="20"/>
        </w:rPr>
        <w:softHyphen/>
        <w:t xml:space="preserve">цию </w:t>
      </w:r>
      <w:r>
        <w:rPr>
          <w:color w:val="000000"/>
          <w:sz w:val="20"/>
          <w:szCs w:val="20"/>
        </w:rPr>
        <w:t xml:space="preserve">— </w:t>
      </w:r>
      <w:r>
        <w:rPr>
          <w:i/>
          <w:iCs/>
          <w:color w:val="000000"/>
          <w:sz w:val="20"/>
          <w:szCs w:val="20"/>
        </w:rPr>
        <w:t xml:space="preserve">и вдруг международный форум. </w:t>
      </w:r>
      <w:r>
        <w:rPr>
          <w:color w:val="000000"/>
          <w:sz w:val="20"/>
          <w:szCs w:val="20"/>
        </w:rPr>
        <w:t>Он продемонстри</w:t>
      </w:r>
      <w:r>
        <w:rPr>
          <w:color w:val="000000"/>
          <w:sz w:val="20"/>
          <w:szCs w:val="20"/>
        </w:rPr>
        <w:softHyphen/>
        <w:t>ровал, что эргономика в нашей стране существует как самостоятельное явление и даже занимает лидирующее положение в странах-членах СЭВ.</w:t>
      </w:r>
    </w:p>
    <w:p w:rsidR="00675468" w:rsidRDefault="00675468" w:rsidP="00166332">
      <w:pPr>
        <w:shd w:val="clear" w:color="auto" w:fill="FFFFFF"/>
        <w:autoSpaceDE w:val="0"/>
        <w:autoSpaceDN w:val="0"/>
        <w:adjustRightInd w:val="0"/>
        <w:ind w:firstLine="708"/>
        <w:jc w:val="both"/>
      </w:pPr>
      <w:r>
        <w:rPr>
          <w:color w:val="000000"/>
          <w:sz w:val="20"/>
          <w:szCs w:val="20"/>
        </w:rPr>
        <w:t>Из представленных на конференцию докладов уче</w:t>
      </w:r>
      <w:r>
        <w:rPr>
          <w:color w:val="000000"/>
          <w:sz w:val="20"/>
          <w:szCs w:val="20"/>
        </w:rPr>
        <w:softHyphen/>
        <w:t xml:space="preserve">ных и специалистов СССР отобрано было 69. Выступая на Генеральной ассамблее </w:t>
      </w:r>
      <w:r>
        <w:rPr>
          <w:color w:val="000000"/>
          <w:sz w:val="20"/>
          <w:szCs w:val="20"/>
          <w:lang w:val="en-US"/>
        </w:rPr>
        <w:t>V</w:t>
      </w:r>
      <w:r w:rsidRPr="00675468">
        <w:rPr>
          <w:color w:val="000000"/>
          <w:sz w:val="20"/>
          <w:szCs w:val="20"/>
        </w:rPr>
        <w:t xml:space="preserve"> </w:t>
      </w:r>
      <w:r>
        <w:rPr>
          <w:color w:val="000000"/>
          <w:sz w:val="20"/>
          <w:szCs w:val="20"/>
        </w:rPr>
        <w:t>конгресса Международной эргономической ассоциации (Амстердам, 1973), ее прези</w:t>
      </w:r>
      <w:r>
        <w:rPr>
          <w:color w:val="000000"/>
          <w:sz w:val="20"/>
          <w:szCs w:val="20"/>
        </w:rPr>
        <w:softHyphen/>
        <w:t>дент профессор Б.Мец, который вместе с главным казна</w:t>
      </w:r>
      <w:r>
        <w:rPr>
          <w:color w:val="000000"/>
          <w:sz w:val="20"/>
          <w:szCs w:val="20"/>
        </w:rPr>
        <w:softHyphen/>
        <w:t>чеем МЭА профессором А.Виснером принимал участие в качестве наблюдателя в первой конференции ученых и специалистов стран-членов СЭВ и СФРЮ, заявил, что главным итогом его деятельности на посту президента является открытие эргономики в СССР с высоким про</w:t>
      </w:r>
      <w:r>
        <w:rPr>
          <w:color w:val="000000"/>
          <w:sz w:val="20"/>
          <w:szCs w:val="20"/>
        </w:rPr>
        <w:softHyphen/>
        <w:t>фессиональным уровнем исследований.</w:t>
      </w:r>
    </w:p>
    <w:p w:rsidR="00675468" w:rsidRDefault="00675468" w:rsidP="00166332">
      <w:pPr>
        <w:shd w:val="clear" w:color="auto" w:fill="FFFFFF"/>
        <w:autoSpaceDE w:val="0"/>
        <w:autoSpaceDN w:val="0"/>
        <w:adjustRightInd w:val="0"/>
        <w:ind w:firstLine="708"/>
        <w:jc w:val="both"/>
      </w:pPr>
      <w:r>
        <w:rPr>
          <w:color w:val="000000"/>
          <w:sz w:val="20"/>
          <w:szCs w:val="20"/>
        </w:rPr>
        <w:t>Первая международная конференция по эргономике придала качественно новый импульс ее развитию в стра</w:t>
      </w:r>
      <w:r>
        <w:rPr>
          <w:color w:val="000000"/>
          <w:sz w:val="20"/>
          <w:szCs w:val="20"/>
        </w:rPr>
        <w:softHyphen/>
        <w:t>не. Об этом свидетельствует далеко не полный библио</w:t>
      </w:r>
      <w:r>
        <w:rPr>
          <w:color w:val="000000"/>
          <w:sz w:val="20"/>
          <w:szCs w:val="20"/>
        </w:rPr>
        <w:softHyphen/>
        <w:t>графический список литературы по вопросам эргономи</w:t>
      </w:r>
      <w:r>
        <w:rPr>
          <w:color w:val="000000"/>
          <w:sz w:val="20"/>
          <w:szCs w:val="20"/>
        </w:rPr>
        <w:softHyphen/>
        <w:t>ки, опубликованной в СССР с 1972 г. до первой половины 1978 г. Издание вышло в свет накануне третьей конфе</w:t>
      </w:r>
      <w:r>
        <w:rPr>
          <w:color w:val="000000"/>
          <w:sz w:val="20"/>
          <w:szCs w:val="20"/>
        </w:rPr>
        <w:softHyphen/>
        <w:t>ренции ученых и специалистов стран-членов СЭВ (Буда</w:t>
      </w:r>
      <w:r>
        <w:rPr>
          <w:color w:val="000000"/>
          <w:sz w:val="20"/>
          <w:szCs w:val="20"/>
        </w:rPr>
        <w:softHyphen/>
        <w:t>пешт, 1978) и включало 202 позиции. На четвертую меж</w:t>
      </w:r>
      <w:r>
        <w:rPr>
          <w:color w:val="000000"/>
          <w:sz w:val="20"/>
          <w:szCs w:val="20"/>
        </w:rPr>
        <w:softHyphen/>
        <w:t>дународную конференцию (Дрезден, 1981) было отобрано 125 докладов ученых и специалистов СССР. Показа</w:t>
      </w:r>
      <w:r>
        <w:rPr>
          <w:color w:val="000000"/>
          <w:sz w:val="20"/>
          <w:szCs w:val="20"/>
        </w:rPr>
        <w:softHyphen/>
        <w:t>тельно также, что в 1974 г. проводится очередная всесо</w:t>
      </w:r>
      <w:r>
        <w:rPr>
          <w:color w:val="000000"/>
          <w:sz w:val="20"/>
          <w:szCs w:val="20"/>
        </w:rPr>
        <w:softHyphen/>
        <w:t>юзная конференция по инженерной психологии, но уже как четвертая всесоюзная конференция по инженерной психологии и эргономике. Однако последующие конфе</w:t>
      </w:r>
      <w:r>
        <w:rPr>
          <w:color w:val="000000"/>
          <w:sz w:val="20"/>
          <w:szCs w:val="20"/>
        </w:rPr>
        <w:softHyphen/>
        <w:t>ренции вновь сохраняют традиционное название, а не</w:t>
      </w:r>
      <w:r>
        <w:rPr>
          <w:color w:val="000000"/>
          <w:sz w:val="20"/>
          <w:szCs w:val="20"/>
        </w:rPr>
        <w:softHyphen/>
        <w:t>гласное табу на проведение всесоюзных конференций по эргономике в стране продолжает существовать.</w:t>
      </w:r>
    </w:p>
    <w:p w:rsidR="00675468" w:rsidRDefault="00675468" w:rsidP="00166332">
      <w:pPr>
        <w:shd w:val="clear" w:color="auto" w:fill="FFFFFF"/>
        <w:autoSpaceDE w:val="0"/>
        <w:autoSpaceDN w:val="0"/>
        <w:adjustRightInd w:val="0"/>
        <w:ind w:firstLine="708"/>
        <w:jc w:val="both"/>
      </w:pPr>
      <w:r>
        <w:rPr>
          <w:color w:val="000000"/>
          <w:sz w:val="20"/>
          <w:szCs w:val="20"/>
        </w:rPr>
        <w:t>Эргономика СССР и России развивается в русле международного эргономического движения и признана мировым профессиональным сообществом. Ученые и специалисты нашей страны плодотворно сотрудничают с Международной эргономической ассоциацией (МЭА), техническим комитетом №159 "Эргономика" Междуна</w:t>
      </w:r>
      <w:r>
        <w:rPr>
          <w:color w:val="000000"/>
          <w:sz w:val="20"/>
          <w:szCs w:val="20"/>
        </w:rPr>
        <w:softHyphen/>
        <w:t>родной организации по стандартизации, Международ</w:t>
      </w:r>
      <w:r>
        <w:rPr>
          <w:color w:val="000000"/>
          <w:sz w:val="20"/>
          <w:szCs w:val="20"/>
        </w:rPr>
        <w:softHyphen/>
        <w:t>ным советом организаций по дизайну и многими другими национальными организациями по эргономике и дизай</w:t>
      </w:r>
      <w:r>
        <w:rPr>
          <w:color w:val="000000"/>
          <w:sz w:val="20"/>
          <w:szCs w:val="20"/>
        </w:rPr>
        <w:softHyphen/>
        <w:t>ну. МЭА делала все, чтобы принять в свои члены Всесо</w:t>
      </w:r>
      <w:r>
        <w:rPr>
          <w:color w:val="000000"/>
          <w:sz w:val="20"/>
          <w:szCs w:val="20"/>
        </w:rPr>
        <w:softHyphen/>
        <w:t>юзный научно-исследовательский институт технической эстетики. Проблема состояла в том, что в соответствии с уставом этой Международной ассоциации в ее члены не принимаются профессиональные организации, руково</w:t>
      </w:r>
      <w:r>
        <w:rPr>
          <w:color w:val="000000"/>
          <w:sz w:val="20"/>
          <w:szCs w:val="20"/>
        </w:rPr>
        <w:softHyphen/>
        <w:t>дители которых не избираются, а назначаются государ</w:t>
      </w:r>
      <w:r>
        <w:rPr>
          <w:color w:val="000000"/>
          <w:sz w:val="20"/>
          <w:szCs w:val="20"/>
        </w:rPr>
        <w:softHyphen/>
        <w:t>ством. Однажды исполком МЭА даже обсуждал вопрос о возможном изменении устава с тем, чтобы принять в ее члены ВНИИТЭ.</w:t>
      </w:r>
    </w:p>
    <w:p w:rsidR="00675468" w:rsidRDefault="00675468" w:rsidP="00166332">
      <w:pPr>
        <w:shd w:val="clear" w:color="auto" w:fill="FFFFFF"/>
        <w:autoSpaceDE w:val="0"/>
        <w:autoSpaceDN w:val="0"/>
        <w:adjustRightInd w:val="0"/>
        <w:ind w:firstLine="708"/>
        <w:jc w:val="both"/>
      </w:pPr>
      <w:r>
        <w:rPr>
          <w:color w:val="000000"/>
          <w:sz w:val="20"/>
          <w:szCs w:val="20"/>
        </w:rPr>
        <w:t>Ученые нашей страны получали и получают пригла</w:t>
      </w:r>
      <w:r>
        <w:rPr>
          <w:color w:val="000000"/>
          <w:sz w:val="20"/>
          <w:szCs w:val="20"/>
        </w:rPr>
        <w:softHyphen/>
        <w:t>шения на все конгрессы МЭА и во многих принимали участие. Доклады эргономистов СССР и России представ</w:t>
      </w:r>
      <w:r>
        <w:rPr>
          <w:color w:val="000000"/>
          <w:sz w:val="20"/>
          <w:szCs w:val="20"/>
        </w:rPr>
        <w:softHyphen/>
        <w:t>лялись на многие другие международные и национальные конференции и симпозиумы. В 1981 г. ученые страны получили приглашение принять участие в международ</w:t>
      </w:r>
      <w:r>
        <w:rPr>
          <w:color w:val="000000"/>
          <w:sz w:val="20"/>
          <w:szCs w:val="20"/>
        </w:rPr>
        <w:softHyphen/>
        <w:t>ном симпозиуме под многозначительным названием: "Перспективы эргономики — США, СССР, Европейское сообщество". На симпозиуме, организованном Минис</w:t>
      </w:r>
      <w:r>
        <w:rPr>
          <w:color w:val="000000"/>
          <w:sz w:val="20"/>
          <w:szCs w:val="20"/>
        </w:rPr>
        <w:softHyphen/>
        <w:t>терством науки и технологии и другими организациями Италии, шесть известных ученых выступали с докладами о развитии эргономики в названных странах и сообще</w:t>
      </w:r>
      <w:r>
        <w:rPr>
          <w:color w:val="000000"/>
          <w:sz w:val="20"/>
          <w:szCs w:val="20"/>
        </w:rPr>
        <w:softHyphen/>
        <w:t xml:space="preserve">стве, а затем на специальном заседании отвечали на вопросы руководителей итальянских фирм и корпораций </w:t>
      </w:r>
      <w:r>
        <w:rPr>
          <w:b/>
          <w:bCs/>
          <w:color w:val="000000"/>
          <w:sz w:val="18"/>
          <w:szCs w:val="18"/>
        </w:rPr>
        <w:t>(рис. 5-14).</w:t>
      </w:r>
    </w:p>
    <w:p w:rsidR="00675468" w:rsidRDefault="00675468" w:rsidP="00166332">
      <w:pPr>
        <w:shd w:val="clear" w:color="auto" w:fill="FFFFFF"/>
        <w:autoSpaceDE w:val="0"/>
        <w:autoSpaceDN w:val="0"/>
        <w:adjustRightInd w:val="0"/>
        <w:ind w:firstLine="708"/>
        <w:jc w:val="both"/>
      </w:pPr>
      <w:r>
        <w:rPr>
          <w:color w:val="000000"/>
          <w:sz w:val="20"/>
          <w:szCs w:val="20"/>
        </w:rPr>
        <w:t>Ученые нашей страны являются членами редколле</w:t>
      </w:r>
      <w:r>
        <w:rPr>
          <w:color w:val="000000"/>
          <w:sz w:val="20"/>
          <w:szCs w:val="20"/>
        </w:rPr>
        <w:softHyphen/>
        <w:t>гий международных журналов: "Прикладная эргономи</w:t>
      </w:r>
      <w:r>
        <w:rPr>
          <w:color w:val="000000"/>
          <w:sz w:val="20"/>
          <w:szCs w:val="20"/>
        </w:rPr>
        <w:softHyphen/>
        <w:t>ка" (Англия), "Эргономика" (Англия), "Человеческие фак</w:t>
      </w:r>
      <w:r>
        <w:rPr>
          <w:color w:val="000000"/>
          <w:sz w:val="20"/>
          <w:szCs w:val="20"/>
        </w:rPr>
        <w:softHyphen/>
        <w:t xml:space="preserve">торы в промышленном производстве" </w:t>
      </w:r>
      <w:r>
        <w:rPr>
          <w:color w:val="000000"/>
          <w:sz w:val="20"/>
          <w:szCs w:val="20"/>
        </w:rPr>
        <w:lastRenderedPageBreak/>
        <w:t>(США), "Взаимо</w:t>
      </w:r>
      <w:r>
        <w:rPr>
          <w:color w:val="000000"/>
          <w:sz w:val="20"/>
          <w:szCs w:val="20"/>
        </w:rPr>
        <w:softHyphen/>
        <w:t>действие человека и ЭВМ" (США), "Профессиональная безопасность и эргономика" (Польша), "Эргономика" (Италия). В этих и других журналах публикуются статьи российских эргономистов. Эргономисты СССР и России избирались в состав Международной комиссии по чело</w:t>
      </w:r>
      <w:r>
        <w:rPr>
          <w:color w:val="000000"/>
          <w:sz w:val="20"/>
          <w:szCs w:val="20"/>
        </w:rPr>
        <w:softHyphen/>
        <w:t>веческим аспектам компьютеризации и принимали учас</w:t>
      </w:r>
      <w:r>
        <w:rPr>
          <w:color w:val="000000"/>
          <w:sz w:val="20"/>
          <w:szCs w:val="20"/>
        </w:rPr>
        <w:softHyphen/>
        <w:t>тие в работе Консультативных советов по подготовке фундаментальных трудов "Руководство по человеческим факторам" (первое издание, 1987; США) и "Руководство по человеческим факторам и эргономике" (второе изда</w:t>
      </w:r>
      <w:r>
        <w:rPr>
          <w:color w:val="000000"/>
          <w:sz w:val="20"/>
          <w:szCs w:val="20"/>
        </w:rPr>
        <w:softHyphen/>
        <w:t>ние, 1997; США), а также являются авторами одной из частей раздела "Эргономика" международной "Энцикло</w:t>
      </w:r>
      <w:r>
        <w:rPr>
          <w:color w:val="000000"/>
          <w:sz w:val="20"/>
          <w:szCs w:val="20"/>
        </w:rPr>
        <w:softHyphen/>
        <w:t>педии по безопасности и гигиене труда" (Женева, 1997).</w:t>
      </w:r>
    </w:p>
    <w:p w:rsidR="00675468" w:rsidRDefault="00675468" w:rsidP="00166332">
      <w:pPr>
        <w:jc w:val="center"/>
        <w:rPr>
          <w:rFonts w:ascii="Arial" w:hAnsi="Arial" w:cs="Arial"/>
          <w:b/>
          <w:bCs/>
          <w:color w:val="000000"/>
          <w:sz w:val="22"/>
          <w:szCs w:val="22"/>
        </w:rPr>
      </w:pPr>
      <w:r>
        <w:rPr>
          <w:rFonts w:ascii="Arial" w:hAnsi="Arial" w:cs="Arial"/>
          <w:b/>
          <w:bCs/>
          <w:color w:val="000000"/>
          <w:sz w:val="22"/>
          <w:szCs w:val="22"/>
        </w:rPr>
        <w:t>153</w:t>
      </w:r>
    </w:p>
    <w:p w:rsidR="00166332" w:rsidRDefault="00166332" w:rsidP="004E22F4">
      <w:pPr>
        <w:shd w:val="clear" w:color="auto" w:fill="FFFFFF"/>
        <w:autoSpaceDE w:val="0"/>
        <w:autoSpaceDN w:val="0"/>
        <w:adjustRightInd w:val="0"/>
        <w:jc w:val="both"/>
        <w:rPr>
          <w:color w:val="000000"/>
        </w:rPr>
      </w:pPr>
    </w:p>
    <w:p w:rsidR="00675468" w:rsidRPr="00166332" w:rsidRDefault="00675468" w:rsidP="004E22F4">
      <w:pPr>
        <w:shd w:val="clear" w:color="auto" w:fill="FFFFFF"/>
        <w:autoSpaceDE w:val="0"/>
        <w:autoSpaceDN w:val="0"/>
        <w:adjustRightInd w:val="0"/>
        <w:jc w:val="both"/>
        <w:rPr>
          <w:b/>
        </w:rPr>
      </w:pPr>
      <w:r w:rsidRPr="00166332">
        <w:rPr>
          <w:b/>
          <w:color w:val="000000"/>
        </w:rPr>
        <w:t>5.4. Эргономические исследования и разработки ВНИИТЭ и его филиалов</w:t>
      </w:r>
    </w:p>
    <w:p w:rsidR="00166332" w:rsidRDefault="00166332" w:rsidP="004E22F4">
      <w:pPr>
        <w:shd w:val="clear" w:color="auto" w:fill="FFFFFF"/>
        <w:autoSpaceDE w:val="0"/>
        <w:autoSpaceDN w:val="0"/>
        <w:adjustRightInd w:val="0"/>
        <w:jc w:val="both"/>
        <w:rPr>
          <w:i/>
          <w:iCs/>
          <w:color w:val="000000"/>
          <w:sz w:val="20"/>
          <w:szCs w:val="20"/>
        </w:rPr>
      </w:pPr>
    </w:p>
    <w:p w:rsidR="00675468" w:rsidRDefault="00675468" w:rsidP="00166332">
      <w:pPr>
        <w:shd w:val="clear" w:color="auto" w:fill="FFFFFF"/>
        <w:autoSpaceDE w:val="0"/>
        <w:autoSpaceDN w:val="0"/>
        <w:adjustRightInd w:val="0"/>
        <w:ind w:firstLine="708"/>
        <w:jc w:val="both"/>
      </w:pPr>
      <w:r>
        <w:rPr>
          <w:i/>
          <w:iCs/>
          <w:color w:val="000000"/>
          <w:sz w:val="20"/>
          <w:szCs w:val="20"/>
        </w:rPr>
        <w:t>Ведущая и определяющая роль в развитии эргономи</w:t>
      </w:r>
      <w:r>
        <w:rPr>
          <w:i/>
          <w:iCs/>
          <w:color w:val="000000"/>
          <w:sz w:val="20"/>
          <w:szCs w:val="20"/>
        </w:rPr>
        <w:softHyphen/>
        <w:t>ки в стране принадлежала ВНИИТЭ и его филиалам, которые смогли выполнить ее достаточно успешно толь</w:t>
      </w:r>
      <w:r>
        <w:rPr>
          <w:i/>
          <w:iCs/>
          <w:color w:val="000000"/>
          <w:sz w:val="20"/>
          <w:szCs w:val="20"/>
        </w:rPr>
        <w:softHyphen/>
        <w:t>ко благодаря тому, что им удалось вовлечь к решению новых научных и практических задач большое число уче</w:t>
      </w:r>
      <w:r>
        <w:rPr>
          <w:i/>
          <w:iCs/>
          <w:color w:val="000000"/>
          <w:sz w:val="20"/>
          <w:szCs w:val="20"/>
        </w:rPr>
        <w:softHyphen/>
        <w:t>ных и специалистов, работников промышленных, сельско</w:t>
      </w:r>
      <w:r>
        <w:rPr>
          <w:i/>
          <w:iCs/>
          <w:color w:val="000000"/>
          <w:sz w:val="20"/>
          <w:szCs w:val="20"/>
        </w:rPr>
        <w:softHyphen/>
        <w:t>хозяйственных и других предприятий страны, включая и отдельных руководителей целых отраслей промышлен</w:t>
      </w:r>
      <w:r>
        <w:rPr>
          <w:i/>
          <w:iCs/>
          <w:color w:val="000000"/>
          <w:sz w:val="20"/>
          <w:szCs w:val="20"/>
        </w:rPr>
        <w:softHyphen/>
        <w:t>ности. Этому не в малой степени способствовало фор</w:t>
      </w:r>
      <w:r>
        <w:rPr>
          <w:i/>
          <w:iCs/>
          <w:color w:val="000000"/>
          <w:sz w:val="20"/>
          <w:szCs w:val="20"/>
        </w:rPr>
        <w:softHyphen/>
        <w:t>мирование отделов и лабораторий эргономики именно в институте дизайна, явившего собой научно-исследова</w:t>
      </w:r>
      <w:r>
        <w:rPr>
          <w:i/>
          <w:iCs/>
          <w:color w:val="000000"/>
          <w:sz w:val="20"/>
          <w:szCs w:val="20"/>
        </w:rPr>
        <w:softHyphen/>
        <w:t>тельскую и проектную организацию нового типа и пред</w:t>
      </w:r>
      <w:r>
        <w:rPr>
          <w:i/>
          <w:iCs/>
          <w:color w:val="000000"/>
          <w:sz w:val="20"/>
          <w:szCs w:val="20"/>
        </w:rPr>
        <w:softHyphen/>
        <w:t>принявшего впервые в стране не застрахованную от неудач попытку заполнить вакуум между развитием тех</w:t>
      </w:r>
      <w:r>
        <w:rPr>
          <w:i/>
          <w:iCs/>
          <w:color w:val="000000"/>
          <w:sz w:val="20"/>
          <w:szCs w:val="20"/>
        </w:rPr>
        <w:softHyphen/>
        <w:t>ники и культуры, побудить к повороту от промышленно</w:t>
      </w:r>
      <w:r>
        <w:rPr>
          <w:i/>
          <w:iCs/>
          <w:color w:val="000000"/>
          <w:sz w:val="20"/>
          <w:szCs w:val="20"/>
        </w:rPr>
        <w:softHyphen/>
        <w:t>го масштаба к человеческому.</w:t>
      </w:r>
    </w:p>
    <w:p w:rsidR="00675468" w:rsidRDefault="00675468" w:rsidP="005340BE">
      <w:pPr>
        <w:shd w:val="clear" w:color="auto" w:fill="FFFFFF"/>
        <w:autoSpaceDE w:val="0"/>
        <w:autoSpaceDN w:val="0"/>
        <w:adjustRightInd w:val="0"/>
        <w:ind w:firstLine="708"/>
        <w:jc w:val="both"/>
      </w:pPr>
      <w:r>
        <w:rPr>
          <w:color w:val="000000"/>
          <w:sz w:val="20"/>
          <w:szCs w:val="20"/>
        </w:rPr>
        <w:t>Вакуум этот образовался за несколько лет индустри</w:t>
      </w:r>
      <w:r>
        <w:rPr>
          <w:color w:val="000000"/>
          <w:sz w:val="20"/>
          <w:szCs w:val="20"/>
        </w:rPr>
        <w:softHyphen/>
        <w:t>ализации и приобрел гипертрофированные размеры в последующие годы, будучи связанным, кстати сказать, с давно  отмеченной  буржуазностью марксизма,  т.е.  его</w:t>
      </w:r>
      <w:r w:rsidR="005340BE">
        <w:t xml:space="preserve"> </w:t>
      </w:r>
      <w:r>
        <w:rPr>
          <w:color w:val="000000"/>
          <w:sz w:val="20"/>
          <w:szCs w:val="20"/>
        </w:rPr>
        <w:t>обращенностью преимущественно к материаль</w:t>
      </w:r>
      <w:r>
        <w:rPr>
          <w:color w:val="000000"/>
          <w:sz w:val="20"/>
          <w:szCs w:val="20"/>
        </w:rPr>
        <w:softHyphen/>
        <w:t>ной стороне общественного бытия. "Смысл ин</w:t>
      </w:r>
      <w:r>
        <w:rPr>
          <w:color w:val="000000"/>
          <w:sz w:val="20"/>
          <w:szCs w:val="20"/>
        </w:rPr>
        <w:softHyphen/>
        <w:t>дустриализации... в том, что она произвела на</w:t>
      </w:r>
      <w:r>
        <w:rPr>
          <w:color w:val="000000"/>
          <w:sz w:val="20"/>
          <w:szCs w:val="20"/>
        </w:rPr>
        <w:softHyphen/>
        <w:t>сильственную ломку психологии крестьянства и интеллигенции, заставив Россию, как выразился один иностранный журналист, «мыслить маши</w:t>
      </w:r>
      <w:r>
        <w:rPr>
          <w:color w:val="000000"/>
          <w:sz w:val="20"/>
          <w:szCs w:val="20"/>
        </w:rPr>
        <w:softHyphen/>
        <w:t>нами», а в обществе распространяя тот психоло</w:t>
      </w:r>
      <w:r>
        <w:rPr>
          <w:color w:val="000000"/>
          <w:sz w:val="20"/>
          <w:szCs w:val="20"/>
        </w:rPr>
        <w:softHyphen/>
        <w:t>гический режим, который был до этого свойст</w:t>
      </w:r>
      <w:r>
        <w:rPr>
          <w:color w:val="000000"/>
          <w:sz w:val="20"/>
          <w:szCs w:val="20"/>
        </w:rPr>
        <w:softHyphen/>
        <w:t>венен рабочему классу: психологический режим, при котором все расценивается мерилом практи</w:t>
      </w:r>
      <w:r>
        <w:rPr>
          <w:color w:val="000000"/>
          <w:sz w:val="20"/>
          <w:szCs w:val="20"/>
        </w:rPr>
        <w:softHyphen/>
        <w:t>ческой полезности, все чувствуют себя винтика</w:t>
      </w:r>
      <w:r>
        <w:rPr>
          <w:color w:val="000000"/>
          <w:sz w:val="20"/>
          <w:szCs w:val="20"/>
        </w:rPr>
        <w:softHyphen/>
        <w:t>ми в гигантской машине и считают это нормой; режим, при котором вырождается искусство, становится государственной проституткой лите</w:t>
      </w:r>
      <w:r>
        <w:rPr>
          <w:color w:val="000000"/>
          <w:sz w:val="20"/>
          <w:szCs w:val="20"/>
        </w:rPr>
        <w:softHyphen/>
        <w:t>ратура, умирает религия, опошляется культурное наследие и выхолащивается этика: психологичес</w:t>
      </w:r>
      <w:r>
        <w:rPr>
          <w:color w:val="000000"/>
          <w:sz w:val="20"/>
          <w:szCs w:val="20"/>
        </w:rPr>
        <w:softHyphen/>
        <w:t>кий режим бездуховности" [71, с.212].</w:t>
      </w:r>
    </w:p>
    <w:p w:rsidR="00675468" w:rsidRDefault="00675468" w:rsidP="005340BE">
      <w:pPr>
        <w:shd w:val="clear" w:color="auto" w:fill="FFFFFF"/>
        <w:autoSpaceDE w:val="0"/>
        <w:autoSpaceDN w:val="0"/>
        <w:adjustRightInd w:val="0"/>
        <w:ind w:firstLine="708"/>
        <w:jc w:val="both"/>
      </w:pPr>
      <w:r>
        <w:rPr>
          <w:color w:val="000000"/>
          <w:sz w:val="20"/>
          <w:szCs w:val="20"/>
        </w:rPr>
        <w:t>Нацеленность ВНИИТЭ на преодоление раз</w:t>
      </w:r>
      <w:r>
        <w:rPr>
          <w:color w:val="000000"/>
          <w:sz w:val="20"/>
          <w:szCs w:val="20"/>
        </w:rPr>
        <w:softHyphen/>
        <w:t>рыва  между технизированной  предметно-про</w:t>
      </w:r>
      <w:r>
        <w:rPr>
          <w:color w:val="000000"/>
          <w:sz w:val="20"/>
          <w:szCs w:val="20"/>
        </w:rPr>
        <w:softHyphen/>
        <w:t>странственной средой жизни людей и культурой, выхолащивание рыночной природы дизайна и эргономики (да, так было) и наполнение их ис</w:t>
      </w:r>
      <w:r>
        <w:rPr>
          <w:color w:val="000000"/>
          <w:sz w:val="20"/>
          <w:szCs w:val="20"/>
        </w:rPr>
        <w:softHyphen/>
        <w:t>ключительно   гуманистическим   содержанием, формирование этих сфер научной и проектной деятельности в тесной связи с развитием дизайна и эргономики на Западе определила их успехи и сложные перипетии в нашей стране. Триединст</w:t>
      </w:r>
      <w:r>
        <w:rPr>
          <w:color w:val="000000"/>
          <w:sz w:val="20"/>
          <w:szCs w:val="20"/>
        </w:rPr>
        <w:softHyphen/>
        <w:t>во этих установок обращено было к культуре как высшей форме творчества, которая, по словам Г.Федотова, прежде всего нуждается в свободе. Для реалий тех дней это означало, что либо будут найдены нетрадиционные подходы к установле</w:t>
      </w:r>
      <w:r>
        <w:rPr>
          <w:color w:val="000000"/>
          <w:sz w:val="20"/>
          <w:szCs w:val="20"/>
        </w:rPr>
        <w:softHyphen/>
        <w:t>нию связей ВНИИТЭ и государства, либо новое и перспективное дело погибнет на корню. Инту</w:t>
      </w:r>
      <w:r>
        <w:rPr>
          <w:color w:val="000000"/>
          <w:sz w:val="20"/>
          <w:szCs w:val="20"/>
        </w:rPr>
        <w:softHyphen/>
        <w:t>итивно нащупывались такие формы отношений, которые стали предметом осмысления еще в начале 30-х годов. Тогда внимание обращалось на то, что в "социально обезличенной России, в этом эгалитарном царстве нищих только государство обладает экономической силой, необ</w:t>
      </w:r>
      <w:r>
        <w:rPr>
          <w:color w:val="000000"/>
          <w:sz w:val="20"/>
          <w:szCs w:val="20"/>
        </w:rPr>
        <w:softHyphen/>
        <w:t>ходимой для всякой крупной организации... Вот почему (и это одно из многих оснований) интеллигенция должна отказаться от старой брезгливости к тому, что связано с государством... сохранить должную дистанцию от госу</w:t>
      </w:r>
      <w:r>
        <w:rPr>
          <w:color w:val="000000"/>
          <w:sz w:val="20"/>
          <w:szCs w:val="20"/>
        </w:rPr>
        <w:softHyphen/>
        <w:t>дарства при лояльной верности ему — это значит спасти свободу культуры. Дело это требует большого такта и жертв, к которым мы не приучены историей" [72, с.6].</w:t>
      </w:r>
    </w:p>
    <w:p w:rsidR="00675468" w:rsidRDefault="00675468" w:rsidP="005340BE">
      <w:pPr>
        <w:shd w:val="clear" w:color="auto" w:fill="FFFFFF"/>
        <w:autoSpaceDE w:val="0"/>
        <w:autoSpaceDN w:val="0"/>
        <w:adjustRightInd w:val="0"/>
        <w:ind w:firstLine="708"/>
        <w:jc w:val="both"/>
      </w:pPr>
      <w:r>
        <w:rPr>
          <w:color w:val="000000"/>
          <w:sz w:val="20"/>
          <w:szCs w:val="20"/>
        </w:rPr>
        <w:t>Проявлениями не совсем обычных отношений ВНИИТЭ и властных структур явились достаточная сво</w:t>
      </w:r>
      <w:r>
        <w:rPr>
          <w:color w:val="000000"/>
          <w:sz w:val="20"/>
          <w:szCs w:val="20"/>
        </w:rPr>
        <w:softHyphen/>
        <w:t>бода в определении новых для страны и не понятных для большинства чиновников направлений деятельности ин</w:t>
      </w:r>
      <w:r>
        <w:rPr>
          <w:color w:val="000000"/>
          <w:sz w:val="20"/>
          <w:szCs w:val="20"/>
        </w:rPr>
        <w:softHyphen/>
        <w:t>ститута, установление для него при сильной поддержке ГКНТ режима относительного благоприятствования в сфере международных научно-технических связей, о ко</w:t>
      </w:r>
      <w:r>
        <w:rPr>
          <w:color w:val="000000"/>
          <w:sz w:val="20"/>
          <w:szCs w:val="20"/>
        </w:rPr>
        <w:softHyphen/>
        <w:t>тором и помыслить не могли многие организации СССР в то время. Достаточно привести следующее свидетель</w:t>
      </w:r>
      <w:r>
        <w:rPr>
          <w:color w:val="000000"/>
          <w:sz w:val="20"/>
          <w:szCs w:val="20"/>
        </w:rPr>
        <w:softHyphen/>
        <w:t>ство: "Проклятием литературного поколения, вождем ко</w:t>
      </w:r>
      <w:r>
        <w:rPr>
          <w:color w:val="000000"/>
          <w:sz w:val="20"/>
          <w:szCs w:val="20"/>
        </w:rPr>
        <w:softHyphen/>
        <w:t>торого стал Твардовский, была изоляция. Все, что проис</w:t>
      </w:r>
      <w:r>
        <w:rPr>
          <w:color w:val="000000"/>
          <w:sz w:val="20"/>
          <w:szCs w:val="20"/>
        </w:rPr>
        <w:softHyphen/>
        <w:t>ходило в Европе, «нас» не касалось" [73, с. 116].</w:t>
      </w:r>
    </w:p>
    <w:p w:rsidR="00675468" w:rsidRDefault="00675468" w:rsidP="005340BE">
      <w:pPr>
        <w:jc w:val="center"/>
        <w:rPr>
          <w:b/>
          <w:color w:val="000000"/>
          <w:sz w:val="22"/>
          <w:szCs w:val="22"/>
        </w:rPr>
      </w:pPr>
      <w:r w:rsidRPr="00744FEE">
        <w:rPr>
          <w:b/>
          <w:color w:val="000000"/>
          <w:sz w:val="22"/>
          <w:szCs w:val="22"/>
        </w:rPr>
        <w:t>154</w:t>
      </w:r>
    </w:p>
    <w:p w:rsidR="00744FEE" w:rsidRDefault="00744FEE" w:rsidP="005340BE">
      <w:pPr>
        <w:shd w:val="clear" w:color="auto" w:fill="FFFFFF"/>
        <w:autoSpaceDE w:val="0"/>
        <w:autoSpaceDN w:val="0"/>
        <w:adjustRightInd w:val="0"/>
        <w:ind w:firstLine="708"/>
        <w:jc w:val="both"/>
      </w:pPr>
      <w:r>
        <w:rPr>
          <w:color w:val="000000"/>
          <w:sz w:val="20"/>
          <w:szCs w:val="20"/>
        </w:rPr>
        <w:t>Сформировавшись в связке с дизайном и в сложном переплетении названных факторов и обстоятельств, эр</w:t>
      </w:r>
      <w:r>
        <w:rPr>
          <w:color w:val="000000"/>
          <w:sz w:val="20"/>
          <w:szCs w:val="20"/>
        </w:rPr>
        <w:softHyphen/>
        <w:t>гономика явила собой научную и проектировочную дис</w:t>
      </w:r>
      <w:r>
        <w:rPr>
          <w:color w:val="000000"/>
          <w:sz w:val="20"/>
          <w:szCs w:val="20"/>
        </w:rPr>
        <w:softHyphen/>
        <w:t>циплину действительно нового типа и смогла уже в начале 80-х годов выйти на такие рубежи, когда стало возможным обсуждение вопроса о ее лидерстве в разви</w:t>
      </w:r>
      <w:r>
        <w:rPr>
          <w:color w:val="000000"/>
          <w:sz w:val="20"/>
          <w:szCs w:val="20"/>
        </w:rPr>
        <w:softHyphen/>
        <w:t>тии проектной культуры. Ничего подобного нельзя обна</w:t>
      </w:r>
      <w:r>
        <w:rPr>
          <w:color w:val="000000"/>
          <w:sz w:val="20"/>
          <w:szCs w:val="20"/>
        </w:rPr>
        <w:softHyphen/>
        <w:t>ружить даже в тенденциях развития инженерной психо</w:t>
      </w:r>
      <w:r>
        <w:rPr>
          <w:color w:val="000000"/>
          <w:sz w:val="20"/>
          <w:szCs w:val="20"/>
        </w:rPr>
        <w:softHyphen/>
        <w:t>логии и тем более других научных дисциплин и областей практической деятельности, связанных с изучением че</w:t>
      </w:r>
      <w:r>
        <w:rPr>
          <w:color w:val="000000"/>
          <w:sz w:val="20"/>
          <w:szCs w:val="20"/>
        </w:rPr>
        <w:softHyphen/>
        <w:t xml:space="preserve">ловека в труде и совершенствованием на этой основе техники, условий и самой трудовой деятельности. </w:t>
      </w:r>
      <w:r>
        <w:rPr>
          <w:i/>
          <w:iCs/>
          <w:color w:val="000000"/>
          <w:sz w:val="20"/>
          <w:szCs w:val="20"/>
        </w:rPr>
        <w:t>Воз</w:t>
      </w:r>
      <w:r>
        <w:rPr>
          <w:i/>
          <w:iCs/>
          <w:color w:val="000000"/>
          <w:sz w:val="20"/>
          <w:szCs w:val="20"/>
        </w:rPr>
        <w:softHyphen/>
        <w:t>можно, инженерная психология в принципе не могла сфор</w:t>
      </w:r>
      <w:r>
        <w:rPr>
          <w:i/>
          <w:iCs/>
          <w:color w:val="000000"/>
          <w:sz w:val="20"/>
          <w:szCs w:val="20"/>
        </w:rPr>
        <w:softHyphen/>
        <w:t>мироваться как комплексная научно-техническая дисцип</w:t>
      </w:r>
      <w:r>
        <w:rPr>
          <w:i/>
          <w:iCs/>
          <w:color w:val="000000"/>
          <w:sz w:val="20"/>
          <w:szCs w:val="20"/>
        </w:rPr>
        <w:softHyphen/>
        <w:t>лина в сложившихся в СССР структурах научно-</w:t>
      </w:r>
      <w:r>
        <w:rPr>
          <w:i/>
          <w:iCs/>
          <w:color w:val="000000"/>
          <w:sz w:val="20"/>
          <w:szCs w:val="20"/>
        </w:rPr>
        <w:lastRenderedPageBreak/>
        <w:t>исследо</w:t>
      </w:r>
      <w:r>
        <w:rPr>
          <w:i/>
          <w:iCs/>
          <w:color w:val="000000"/>
          <w:sz w:val="20"/>
          <w:szCs w:val="20"/>
        </w:rPr>
        <w:softHyphen/>
        <w:t>вательских организаций, высшим приоритетом в дея</w:t>
      </w:r>
      <w:r>
        <w:rPr>
          <w:i/>
          <w:iCs/>
          <w:color w:val="000000"/>
          <w:sz w:val="20"/>
          <w:szCs w:val="20"/>
        </w:rPr>
        <w:softHyphen/>
        <w:t>тельности которых являлась чистота монодисциплинар-ности.</w:t>
      </w:r>
    </w:p>
    <w:p w:rsidR="00744FEE" w:rsidRDefault="00744FEE" w:rsidP="005340BE">
      <w:pPr>
        <w:shd w:val="clear" w:color="auto" w:fill="FFFFFF"/>
        <w:autoSpaceDE w:val="0"/>
        <w:autoSpaceDN w:val="0"/>
        <w:adjustRightInd w:val="0"/>
        <w:ind w:firstLine="708"/>
        <w:jc w:val="both"/>
      </w:pPr>
      <w:r>
        <w:rPr>
          <w:color w:val="000000"/>
          <w:sz w:val="20"/>
          <w:szCs w:val="20"/>
        </w:rPr>
        <w:t>В активной новизне, выходящей за принятые рамки и установившиеся представления, коренится объектив</w:t>
      </w:r>
      <w:r>
        <w:rPr>
          <w:color w:val="000000"/>
          <w:sz w:val="20"/>
          <w:szCs w:val="20"/>
        </w:rPr>
        <w:softHyphen/>
        <w:t>ная причина сложных взаимоотношений эргономики на первых этапах ее развития со смежными научными дис</w:t>
      </w:r>
      <w:r>
        <w:rPr>
          <w:color w:val="000000"/>
          <w:sz w:val="20"/>
          <w:szCs w:val="20"/>
        </w:rPr>
        <w:softHyphen/>
        <w:t>циплинами и областями практической деятельности. Их обостряли естественно возникавшие внутренние проти</w:t>
      </w:r>
      <w:r>
        <w:rPr>
          <w:color w:val="000000"/>
          <w:sz w:val="20"/>
          <w:szCs w:val="20"/>
        </w:rPr>
        <w:softHyphen/>
        <w:t>воречия развития эргономики как новой научной и про</w:t>
      </w:r>
      <w:r>
        <w:rPr>
          <w:color w:val="000000"/>
          <w:sz w:val="20"/>
          <w:szCs w:val="20"/>
        </w:rPr>
        <w:softHyphen/>
        <w:t>ектировочной дисциплины, а также изменения в поста</w:t>
      </w:r>
      <w:r>
        <w:rPr>
          <w:color w:val="000000"/>
          <w:sz w:val="20"/>
          <w:szCs w:val="20"/>
        </w:rPr>
        <w:softHyphen/>
        <w:t>новке некоторых проблем, обусловленные во многом достаточно сложным контекстом ее формирования. Именно на эти уязвимые моменты становления эргоно</w:t>
      </w:r>
      <w:r>
        <w:rPr>
          <w:color w:val="000000"/>
          <w:sz w:val="20"/>
          <w:szCs w:val="20"/>
        </w:rPr>
        <w:softHyphen/>
        <w:t>мики обрушивалась вся мощь во многом оздоровительной методологической критики, которая, как ни парадоксаль</w:t>
      </w:r>
      <w:r>
        <w:rPr>
          <w:color w:val="000000"/>
          <w:sz w:val="20"/>
          <w:szCs w:val="20"/>
        </w:rPr>
        <w:softHyphen/>
        <w:t>но, иногда смыкалась каким-то образом с идеологически</w:t>
      </w:r>
      <w:r>
        <w:rPr>
          <w:color w:val="000000"/>
          <w:sz w:val="20"/>
          <w:szCs w:val="20"/>
        </w:rPr>
        <w:softHyphen/>
        <w:t>ми и административно-бюрократическими нападками на нее.</w:t>
      </w:r>
    </w:p>
    <w:p w:rsidR="00744FEE" w:rsidRDefault="00744FEE" w:rsidP="005340BE">
      <w:pPr>
        <w:shd w:val="clear" w:color="auto" w:fill="FFFFFF"/>
        <w:autoSpaceDE w:val="0"/>
        <w:autoSpaceDN w:val="0"/>
        <w:adjustRightInd w:val="0"/>
        <w:ind w:firstLine="708"/>
        <w:jc w:val="both"/>
      </w:pPr>
      <w:r>
        <w:rPr>
          <w:i/>
          <w:iCs/>
          <w:color w:val="000000"/>
          <w:sz w:val="20"/>
          <w:szCs w:val="20"/>
        </w:rPr>
        <w:t>Дизайн и эргономика с их культурным гуманистичес</w:t>
      </w:r>
      <w:r>
        <w:rPr>
          <w:i/>
          <w:iCs/>
          <w:color w:val="000000"/>
          <w:sz w:val="20"/>
          <w:szCs w:val="20"/>
        </w:rPr>
        <w:softHyphen/>
        <w:t>ким потенциалом, направленные на преобразование тех</w:t>
      </w:r>
      <w:r>
        <w:rPr>
          <w:i/>
          <w:iCs/>
          <w:color w:val="000000"/>
          <w:sz w:val="20"/>
          <w:szCs w:val="20"/>
        </w:rPr>
        <w:softHyphen/>
        <w:t>низированной предметно-пространственной среды труда, быта и отдыха людей и вплотную подводившие к задаче совершенствования социально-экономической жизни страны, сразу стали привлекательными видами научной и проектной деятельности для творчески мыс</w:t>
      </w:r>
      <w:r>
        <w:rPr>
          <w:i/>
          <w:iCs/>
          <w:color w:val="000000"/>
          <w:sz w:val="20"/>
          <w:szCs w:val="20"/>
        </w:rPr>
        <w:softHyphen/>
        <w:t xml:space="preserve">лящих людей. </w:t>
      </w:r>
      <w:r>
        <w:rPr>
          <w:color w:val="000000"/>
          <w:sz w:val="20"/>
          <w:szCs w:val="20"/>
        </w:rPr>
        <w:t>ВНИИТЭ на этапе становления собрал в своих стенах целое созвездие талантливых ученых, про</w:t>
      </w:r>
      <w:r>
        <w:rPr>
          <w:color w:val="000000"/>
          <w:sz w:val="20"/>
          <w:szCs w:val="20"/>
        </w:rPr>
        <w:softHyphen/>
        <w:t>ектировщиков, философов, методологов, деятелей куль</w:t>
      </w:r>
      <w:r>
        <w:rPr>
          <w:color w:val="000000"/>
          <w:sz w:val="20"/>
          <w:szCs w:val="20"/>
        </w:rPr>
        <w:softHyphen/>
        <w:t>туры, чему не в малой степени способствовало то обсто</w:t>
      </w:r>
      <w:r>
        <w:rPr>
          <w:color w:val="000000"/>
          <w:sz w:val="20"/>
          <w:szCs w:val="20"/>
        </w:rPr>
        <w:softHyphen/>
        <w:t>ятельство, что институт тогда представлял одну из отду</w:t>
      </w:r>
      <w:r>
        <w:rPr>
          <w:color w:val="000000"/>
          <w:sz w:val="20"/>
          <w:szCs w:val="20"/>
        </w:rPr>
        <w:softHyphen/>
        <w:t>шин, где еще не проявилась эффективность идеологии, определявшаяся М.К.Мамардашвили следующим обра</w:t>
      </w:r>
      <w:r>
        <w:rPr>
          <w:color w:val="000000"/>
          <w:sz w:val="20"/>
          <w:szCs w:val="20"/>
        </w:rPr>
        <w:softHyphen/>
        <w:t>зом: "Есть закон инакомыслия, по которому всякая идео</w:t>
      </w:r>
      <w:r>
        <w:rPr>
          <w:color w:val="000000"/>
          <w:sz w:val="20"/>
          <w:szCs w:val="20"/>
        </w:rPr>
        <w:softHyphen/>
        <w:t>логия стремится в своем систематическом развитии к такой точке, где эффективность измеряется не тем, на</w:t>
      </w:r>
      <w:r>
        <w:rPr>
          <w:color w:val="000000"/>
          <w:sz w:val="20"/>
          <w:szCs w:val="20"/>
        </w:rPr>
        <w:softHyphen/>
        <w:t>сколько верят в идеологию люди и сколь много таких людей, а тем, чего она не дает подумать и сказать" [74, с.62]. Не лишне напомнить, что после 50-х годов, времен оттепели, по стране опять поползли идеологические стра</w:t>
      </w:r>
      <w:r>
        <w:rPr>
          <w:color w:val="000000"/>
          <w:sz w:val="20"/>
          <w:szCs w:val="20"/>
        </w:rPr>
        <w:softHyphen/>
        <w:t>хи, неустанные подозрения. Идеологическому сыску за каждым углом мерещились ревизионисты, абстракциог писты, злобные антисоветские элементы.</w:t>
      </w:r>
    </w:p>
    <w:p w:rsidR="00744FEE" w:rsidRDefault="00744FEE" w:rsidP="005340BE">
      <w:pPr>
        <w:shd w:val="clear" w:color="auto" w:fill="FFFFFF"/>
        <w:autoSpaceDE w:val="0"/>
        <w:autoSpaceDN w:val="0"/>
        <w:adjustRightInd w:val="0"/>
        <w:ind w:firstLine="708"/>
        <w:jc w:val="both"/>
      </w:pPr>
      <w:r>
        <w:rPr>
          <w:color w:val="000000"/>
          <w:sz w:val="20"/>
          <w:szCs w:val="20"/>
        </w:rPr>
        <w:t>Формирование ВНИИТЭ проходило в тот историчес</w:t>
      </w:r>
      <w:r>
        <w:rPr>
          <w:color w:val="000000"/>
          <w:sz w:val="20"/>
          <w:szCs w:val="20"/>
        </w:rPr>
        <w:softHyphen/>
        <w:t>кий отрезок времени, когда в какой-то момент, в самом начале 60-х, показалось, что освобожденные силы народа беспредельны, что теперь-то — после разрушения идола и идолопоклонства, после освобождения узников лаге</w:t>
      </w:r>
      <w:r>
        <w:rPr>
          <w:color w:val="000000"/>
          <w:sz w:val="20"/>
          <w:szCs w:val="20"/>
        </w:rPr>
        <w:softHyphen/>
        <w:t>рей — ему все по плечу. Трудно словами передать атмо</w:t>
      </w:r>
      <w:r>
        <w:rPr>
          <w:color w:val="000000"/>
          <w:sz w:val="20"/>
          <w:szCs w:val="20"/>
        </w:rPr>
        <w:softHyphen/>
        <w:t>сферу раскрепощения творческих сил, профессиональ</w:t>
      </w:r>
      <w:r>
        <w:rPr>
          <w:color w:val="000000"/>
          <w:sz w:val="20"/>
          <w:szCs w:val="20"/>
        </w:rPr>
        <w:softHyphen/>
        <w:t>ных поисков, самостоятельного отыскивания и наращи</w:t>
      </w:r>
      <w:r>
        <w:rPr>
          <w:color w:val="000000"/>
          <w:sz w:val="20"/>
          <w:szCs w:val="20"/>
        </w:rPr>
        <w:softHyphen/>
        <w:t>вания знания, одухотворенной проектной работы, кото</w:t>
      </w:r>
      <w:r>
        <w:rPr>
          <w:color w:val="000000"/>
          <w:sz w:val="20"/>
          <w:szCs w:val="20"/>
        </w:rPr>
        <w:softHyphen/>
        <w:t>рая характерна была для становления института. В такой атмосфере не мог появиться и тем более удержаться практически ориентированный варвар-специалист, отно</w:t>
      </w:r>
      <w:r>
        <w:rPr>
          <w:color w:val="000000"/>
          <w:sz w:val="20"/>
          <w:szCs w:val="20"/>
        </w:rPr>
        <w:softHyphen/>
        <w:t>сящийся с презрением к высшим культурным благам, о которых писал Г.Федотов. Именно в этой атмосфере взращены были те ростки дизайна и эргономики, кото</w:t>
      </w:r>
      <w:r>
        <w:rPr>
          <w:color w:val="000000"/>
          <w:sz w:val="20"/>
          <w:szCs w:val="20"/>
        </w:rPr>
        <w:softHyphen/>
        <w:t>рые трудно было заглушить, хотя отчасти и удавалось, в последующие времена.</w:t>
      </w:r>
    </w:p>
    <w:p w:rsidR="00744FEE" w:rsidRDefault="00744FEE" w:rsidP="005340BE">
      <w:pPr>
        <w:shd w:val="clear" w:color="auto" w:fill="FFFFFF"/>
        <w:autoSpaceDE w:val="0"/>
        <w:autoSpaceDN w:val="0"/>
        <w:adjustRightInd w:val="0"/>
        <w:ind w:firstLine="708"/>
        <w:jc w:val="both"/>
      </w:pPr>
      <w:r>
        <w:rPr>
          <w:color w:val="000000"/>
          <w:sz w:val="20"/>
          <w:szCs w:val="20"/>
        </w:rPr>
        <w:t>Говоря о духовной атмосфере, в которой создавался ВНИИТЭ, следует оттенить глубинные основания ее про</w:t>
      </w:r>
      <w:r>
        <w:rPr>
          <w:color w:val="000000"/>
          <w:sz w:val="20"/>
          <w:szCs w:val="20"/>
        </w:rPr>
        <w:softHyphen/>
        <w:t>тиворечивости, которые прежде всего связаны с тем, что человек, любой,— объективно или субъективно — всегда отмечен своим временем. "Люди, сейчас разоблачающие марксизм, должны понять, что он соответствовал их уровню развития. Очень многие люди с ним прекрасно жили. Но тут нужна оговорка. Философия — это не жизнь. В философии нельзя жить ни хорошо, ни плохо. Философствуя, философ понимает, что психоанализ дает человеку такую же иллюзию его персональной сложнос</w:t>
      </w:r>
      <w:r>
        <w:rPr>
          <w:color w:val="000000"/>
          <w:sz w:val="20"/>
          <w:szCs w:val="20"/>
        </w:rPr>
        <w:softHyphen/>
        <w:t>ти и интересности, какую марксизм дает в отношении его исторической значимости. Я участник великой эпохи! Я участник великого движения! Вот это действительно про</w:t>
      </w:r>
      <w:r>
        <w:rPr>
          <w:color w:val="000000"/>
          <w:sz w:val="20"/>
          <w:szCs w:val="20"/>
        </w:rPr>
        <w:softHyphen/>
        <w:t>тивоположно самому элементарному самостоятельному мышлению" [54, с.290].</w:t>
      </w:r>
    </w:p>
    <w:p w:rsidR="00744FEE" w:rsidRDefault="00744FEE" w:rsidP="005340BE">
      <w:pPr>
        <w:shd w:val="clear" w:color="auto" w:fill="FFFFFF"/>
        <w:autoSpaceDE w:val="0"/>
        <w:autoSpaceDN w:val="0"/>
        <w:adjustRightInd w:val="0"/>
        <w:ind w:firstLine="708"/>
        <w:jc w:val="both"/>
      </w:pPr>
      <w:r>
        <w:rPr>
          <w:color w:val="000000"/>
          <w:sz w:val="20"/>
          <w:szCs w:val="20"/>
        </w:rPr>
        <w:t>При ВНИИТЭ и его эргономическом отделе образо</w:t>
      </w:r>
      <w:r>
        <w:rPr>
          <w:color w:val="000000"/>
          <w:sz w:val="20"/>
          <w:szCs w:val="20"/>
        </w:rPr>
        <w:softHyphen/>
        <w:t>вались неформальные объединения ученых и специалис</w:t>
      </w:r>
      <w:r>
        <w:rPr>
          <w:color w:val="000000"/>
          <w:sz w:val="20"/>
          <w:szCs w:val="20"/>
        </w:rPr>
        <w:softHyphen/>
        <w:t>тов самого различного профиля — философов, методоло</w:t>
      </w:r>
      <w:r>
        <w:rPr>
          <w:color w:val="000000"/>
          <w:sz w:val="20"/>
          <w:szCs w:val="20"/>
        </w:rPr>
        <w:softHyphen/>
        <w:t>гов, культурологов и представителей многих других про</w:t>
      </w:r>
      <w:r>
        <w:rPr>
          <w:color w:val="000000"/>
          <w:sz w:val="20"/>
          <w:szCs w:val="20"/>
        </w:rPr>
        <w:softHyphen/>
        <w:t>фессий. В эргономических подразделениях целенаправ</w:t>
      </w:r>
      <w:r>
        <w:rPr>
          <w:color w:val="000000"/>
          <w:sz w:val="20"/>
          <w:szCs w:val="20"/>
        </w:rPr>
        <w:softHyphen/>
        <w:t>ленно культивировалась установка, связанная с объеди</w:t>
      </w:r>
      <w:r>
        <w:rPr>
          <w:color w:val="000000"/>
          <w:sz w:val="20"/>
          <w:szCs w:val="20"/>
        </w:rPr>
        <w:softHyphen/>
        <w:t>няющей функцией эргономики. Консолидация эргономи</w:t>
      </w:r>
      <w:r>
        <w:rPr>
          <w:color w:val="000000"/>
          <w:sz w:val="20"/>
          <w:szCs w:val="20"/>
        </w:rPr>
        <w:softHyphen/>
        <w:t>ческих сил приносила положительные результаты и самое главное — рождала удивительную атмосферу че</w:t>
      </w:r>
      <w:r>
        <w:rPr>
          <w:color w:val="000000"/>
          <w:sz w:val="20"/>
          <w:szCs w:val="20"/>
        </w:rPr>
        <w:softHyphen/>
        <w:t>ловеческих отношений в среде эргономистов ВНИИТЭ и филиалов, когда каждый ученый, специалист, техник, лаборант чувствовал внимание со стороны другого и каждого, когда чувство это перерастало в дружбу или поворачивалось к ней, обретая крылья творчества и ис</w:t>
      </w:r>
      <w:r>
        <w:rPr>
          <w:color w:val="000000"/>
          <w:sz w:val="20"/>
          <w:szCs w:val="20"/>
        </w:rPr>
        <w:softHyphen/>
        <w:t>ключая равнодушие и безразличие. Организация, лад и согласие позволили отделам эргономики института, фи</w:t>
      </w:r>
      <w:r>
        <w:rPr>
          <w:color w:val="000000"/>
          <w:sz w:val="20"/>
          <w:szCs w:val="20"/>
        </w:rPr>
        <w:softHyphen/>
        <w:t>лиалов и им как единой системе преодолеть серьезные трудности и развить эргономику за какие-то 20 лет.</w:t>
      </w:r>
    </w:p>
    <w:p w:rsidR="00744FEE" w:rsidRDefault="00744FEE" w:rsidP="005340BE">
      <w:pPr>
        <w:shd w:val="clear" w:color="auto" w:fill="FFFFFF"/>
        <w:autoSpaceDE w:val="0"/>
        <w:autoSpaceDN w:val="0"/>
        <w:adjustRightInd w:val="0"/>
        <w:ind w:firstLine="708"/>
        <w:jc w:val="both"/>
      </w:pPr>
      <w:r>
        <w:rPr>
          <w:color w:val="000000"/>
          <w:sz w:val="20"/>
          <w:szCs w:val="20"/>
        </w:rPr>
        <w:t xml:space="preserve">Что же представляла в организационном отношении эргономика во ВНИИТЭ и филиалах? </w:t>
      </w:r>
      <w:r>
        <w:rPr>
          <w:i/>
          <w:iCs/>
          <w:color w:val="000000"/>
          <w:sz w:val="20"/>
          <w:szCs w:val="20"/>
        </w:rPr>
        <w:t>В каждом из фили</w:t>
      </w:r>
      <w:r>
        <w:rPr>
          <w:i/>
          <w:iCs/>
          <w:color w:val="000000"/>
          <w:sz w:val="20"/>
          <w:szCs w:val="20"/>
        </w:rPr>
        <w:softHyphen/>
        <w:t>алов имелся отдел или лаборатория эргономики, работав</w:t>
      </w:r>
      <w:r>
        <w:rPr>
          <w:i/>
          <w:iCs/>
          <w:color w:val="000000"/>
          <w:sz w:val="20"/>
          <w:szCs w:val="20"/>
        </w:rPr>
        <w:softHyphen/>
        <w:t>шие по единому плану и под научным и методическим руководством отдела эргономики института в Москве, которое переросло в полнокровное партнерство и зачас</w:t>
      </w:r>
      <w:r>
        <w:rPr>
          <w:i/>
          <w:iCs/>
          <w:color w:val="000000"/>
          <w:sz w:val="20"/>
          <w:szCs w:val="20"/>
        </w:rPr>
        <w:softHyphen/>
        <w:t>тую неясно было, кто кого направлял. Специализация отделов и лабораторий осуществлялась в двух направле-</w:t>
      </w:r>
    </w:p>
    <w:p w:rsidR="00744FEE" w:rsidRDefault="00744FEE" w:rsidP="005340BE">
      <w:pPr>
        <w:jc w:val="center"/>
        <w:rPr>
          <w:rFonts w:ascii="Arial" w:hAnsi="Arial" w:cs="Arial"/>
          <w:b/>
          <w:bCs/>
          <w:color w:val="000000"/>
          <w:sz w:val="22"/>
          <w:szCs w:val="22"/>
        </w:rPr>
      </w:pPr>
      <w:r>
        <w:rPr>
          <w:rFonts w:ascii="Arial" w:hAnsi="Arial" w:cs="Arial"/>
          <w:b/>
          <w:bCs/>
          <w:color w:val="000000"/>
          <w:sz w:val="22"/>
          <w:szCs w:val="22"/>
        </w:rPr>
        <w:t>155</w:t>
      </w:r>
    </w:p>
    <w:p w:rsidR="00744FEE" w:rsidRDefault="00744FEE" w:rsidP="004E22F4">
      <w:pPr>
        <w:shd w:val="clear" w:color="auto" w:fill="FFFFFF"/>
        <w:autoSpaceDE w:val="0"/>
        <w:autoSpaceDN w:val="0"/>
        <w:adjustRightInd w:val="0"/>
        <w:jc w:val="both"/>
      </w:pPr>
      <w:r>
        <w:rPr>
          <w:i/>
          <w:iCs/>
          <w:color w:val="000000"/>
          <w:sz w:val="20"/>
          <w:szCs w:val="20"/>
        </w:rPr>
        <w:t xml:space="preserve">пнях: проблемном и объектном. </w:t>
      </w:r>
      <w:r>
        <w:rPr>
          <w:color w:val="000000"/>
          <w:sz w:val="20"/>
          <w:szCs w:val="20"/>
        </w:rPr>
        <w:t>Первоначально она фор</w:t>
      </w:r>
      <w:r>
        <w:rPr>
          <w:color w:val="000000"/>
          <w:sz w:val="20"/>
          <w:szCs w:val="20"/>
        </w:rPr>
        <w:softHyphen/>
        <w:t>мировалась в результате естественного разделения науч</w:t>
      </w:r>
      <w:r>
        <w:rPr>
          <w:color w:val="000000"/>
          <w:sz w:val="20"/>
          <w:szCs w:val="20"/>
        </w:rPr>
        <w:softHyphen/>
        <w:t>ной и проектной деятельности, обусловливаемого нали</w:t>
      </w:r>
      <w:r>
        <w:rPr>
          <w:color w:val="000000"/>
          <w:sz w:val="20"/>
          <w:szCs w:val="20"/>
        </w:rPr>
        <w:softHyphen/>
        <w:t>чием кадров определенной специализации и квалифика</w:t>
      </w:r>
      <w:r>
        <w:rPr>
          <w:color w:val="000000"/>
          <w:sz w:val="20"/>
          <w:szCs w:val="20"/>
        </w:rPr>
        <w:softHyphen/>
        <w:t>ции, составом и качеством аппаратуры, приборов и обо</w:t>
      </w:r>
      <w:r>
        <w:rPr>
          <w:color w:val="000000"/>
          <w:sz w:val="20"/>
          <w:szCs w:val="20"/>
        </w:rPr>
        <w:softHyphen/>
        <w:t>рудования для проведения исследований и разработок, а также устойчивыми и относительно длительными связя</w:t>
      </w:r>
      <w:r>
        <w:rPr>
          <w:color w:val="000000"/>
          <w:sz w:val="20"/>
          <w:szCs w:val="20"/>
        </w:rPr>
        <w:softHyphen/>
        <w:t>ми филиалов института с проектными организациями и промышленными предприятиями.</w:t>
      </w:r>
    </w:p>
    <w:p w:rsidR="00744FEE" w:rsidRDefault="00744FEE" w:rsidP="005340BE">
      <w:pPr>
        <w:shd w:val="clear" w:color="auto" w:fill="FFFFFF"/>
        <w:autoSpaceDE w:val="0"/>
        <w:autoSpaceDN w:val="0"/>
        <w:adjustRightInd w:val="0"/>
        <w:ind w:firstLine="708"/>
        <w:jc w:val="both"/>
      </w:pPr>
      <w:r>
        <w:rPr>
          <w:color w:val="000000"/>
          <w:sz w:val="20"/>
          <w:szCs w:val="20"/>
        </w:rPr>
        <w:lastRenderedPageBreak/>
        <w:t>Что же касается бюджетных ассигнований, то за их счет финансировалось 80 — 90% общего объема работ отдела эргономики института в Москве и 10 — 20% — эргономи</w:t>
      </w:r>
      <w:r>
        <w:rPr>
          <w:color w:val="000000"/>
          <w:sz w:val="20"/>
          <w:szCs w:val="20"/>
        </w:rPr>
        <w:softHyphen/>
        <w:t>ческих подразделений филиалов. В реальном исчислении это составляло относительно небольшие суммы и предна</w:t>
      </w:r>
      <w:r>
        <w:rPr>
          <w:color w:val="000000"/>
          <w:sz w:val="20"/>
          <w:szCs w:val="20"/>
        </w:rPr>
        <w:softHyphen/>
        <w:t>значались они в основном для заработной платы сотруд</w:t>
      </w:r>
      <w:r>
        <w:rPr>
          <w:color w:val="000000"/>
          <w:sz w:val="20"/>
          <w:szCs w:val="20"/>
        </w:rPr>
        <w:softHyphen/>
        <w:t>ников.</w:t>
      </w:r>
    </w:p>
    <w:p w:rsidR="00744FEE" w:rsidRDefault="00744FEE" w:rsidP="005340BE">
      <w:pPr>
        <w:shd w:val="clear" w:color="auto" w:fill="FFFFFF"/>
        <w:autoSpaceDE w:val="0"/>
        <w:autoSpaceDN w:val="0"/>
        <w:adjustRightInd w:val="0"/>
        <w:ind w:firstLine="708"/>
        <w:jc w:val="both"/>
      </w:pPr>
      <w:r>
        <w:rPr>
          <w:color w:val="000000"/>
          <w:sz w:val="20"/>
          <w:szCs w:val="20"/>
        </w:rPr>
        <w:t>Организация слаженной, взаимодополняемой и це</w:t>
      </w:r>
      <w:r>
        <w:rPr>
          <w:color w:val="000000"/>
          <w:sz w:val="20"/>
          <w:szCs w:val="20"/>
        </w:rPr>
        <w:softHyphen/>
        <w:t>ленаправленной работы относительно малочисленных от</w:t>
      </w:r>
      <w:r>
        <w:rPr>
          <w:color w:val="000000"/>
          <w:sz w:val="20"/>
          <w:szCs w:val="20"/>
        </w:rPr>
        <w:softHyphen/>
        <w:t>делов и лабораторий эргономики, выполнявших долгое время обслуживающую дизайн функцию, представляла собой задачу не из простых, особенно если принять во внимание, что подавляющее большинство исследований и разработок филиалов формировалось во многом сти</w:t>
      </w:r>
      <w:r>
        <w:rPr>
          <w:color w:val="000000"/>
          <w:sz w:val="20"/>
          <w:szCs w:val="20"/>
        </w:rPr>
        <w:softHyphen/>
        <w:t>хийно и зависело от его величества случая, связанного с добыванием заказов на хоздоговорных началах от про</w:t>
      </w:r>
      <w:r>
        <w:rPr>
          <w:color w:val="000000"/>
          <w:sz w:val="20"/>
          <w:szCs w:val="20"/>
        </w:rPr>
        <w:softHyphen/>
        <w:t>мышленных предприятий и организаций страны, имев</w:t>
      </w:r>
      <w:r>
        <w:rPr>
          <w:color w:val="000000"/>
          <w:sz w:val="20"/>
          <w:szCs w:val="20"/>
        </w:rPr>
        <w:softHyphen/>
        <w:t>ших, как правило, смутное представление об эргономике. Эргономика не могла развиться в полноценную научную и проектировочную дисциплину в,калейдоскопе задач и мелких услуг, связанных с обслуживанием многочислен</w:t>
      </w:r>
      <w:r>
        <w:rPr>
          <w:color w:val="000000"/>
          <w:sz w:val="20"/>
          <w:szCs w:val="20"/>
        </w:rPr>
        <w:softHyphen/>
        <w:t>ных дизайнерских разработок, которые к тому же неред</w:t>
      </w:r>
      <w:r>
        <w:rPr>
          <w:color w:val="000000"/>
          <w:sz w:val="20"/>
          <w:szCs w:val="20"/>
        </w:rPr>
        <w:softHyphen/>
        <w:t>ко на первых порах только назывались так, а на самом деле сводились к исправлению по здравому смыслу эле</w:t>
      </w:r>
      <w:r>
        <w:rPr>
          <w:color w:val="000000"/>
          <w:sz w:val="20"/>
          <w:szCs w:val="20"/>
        </w:rPr>
        <w:softHyphen/>
        <w:t>ментарных просчетов и ошибок инженеров, допущенных ими при разработке промышленных изделий. Дизайне</w:t>
      </w:r>
      <w:r>
        <w:rPr>
          <w:color w:val="000000"/>
          <w:sz w:val="20"/>
          <w:szCs w:val="20"/>
        </w:rPr>
        <w:softHyphen/>
        <w:t>ры, перемалывая массу мелких поделок в смешные сроки и за ничтожную плату заказчика, неизбежно подталки</w:t>
      </w:r>
      <w:r>
        <w:rPr>
          <w:color w:val="000000"/>
          <w:sz w:val="20"/>
          <w:szCs w:val="20"/>
        </w:rPr>
        <w:softHyphen/>
        <w:t>вали эргономистов к механическому переписыванию ре</w:t>
      </w:r>
      <w:r>
        <w:rPr>
          <w:color w:val="000000"/>
          <w:sz w:val="20"/>
          <w:szCs w:val="20"/>
        </w:rPr>
        <w:softHyphen/>
        <w:t>комендаций из руководств и справочников, а нередко им прямо предлагалось написать пояснительную записку к уже выполненному проекту, чтобы придать ему види</w:t>
      </w:r>
      <w:r>
        <w:rPr>
          <w:color w:val="000000"/>
          <w:sz w:val="20"/>
          <w:szCs w:val="20"/>
        </w:rPr>
        <w:softHyphen/>
        <w:t>мость научности. Над учеными и специалистами эргоно</w:t>
      </w:r>
      <w:r>
        <w:rPr>
          <w:color w:val="000000"/>
          <w:sz w:val="20"/>
          <w:szCs w:val="20"/>
        </w:rPr>
        <w:softHyphen/>
        <w:t>мических подразделений нависла угроза деквалифика</w:t>
      </w:r>
      <w:r>
        <w:rPr>
          <w:color w:val="000000"/>
          <w:sz w:val="20"/>
          <w:szCs w:val="20"/>
        </w:rPr>
        <w:softHyphen/>
        <w:t>ции, а институт вплотную приблизился к опасной черте, переступив которую он мог лишиться высококвалифици</w:t>
      </w:r>
      <w:r>
        <w:rPr>
          <w:color w:val="000000"/>
          <w:sz w:val="20"/>
          <w:szCs w:val="20"/>
        </w:rPr>
        <w:softHyphen/>
        <w:t>рованных сотрудников. В такой ситуации для эргономис</w:t>
      </w:r>
      <w:r>
        <w:rPr>
          <w:color w:val="000000"/>
          <w:sz w:val="20"/>
          <w:szCs w:val="20"/>
        </w:rPr>
        <w:softHyphen/>
        <w:t>тов жизненно необходимо было самоопределиться.</w:t>
      </w:r>
    </w:p>
    <w:p w:rsidR="00744FEE" w:rsidRDefault="00744FEE" w:rsidP="005340BE">
      <w:pPr>
        <w:shd w:val="clear" w:color="auto" w:fill="FFFFFF"/>
        <w:autoSpaceDE w:val="0"/>
        <w:autoSpaceDN w:val="0"/>
        <w:adjustRightInd w:val="0"/>
        <w:ind w:firstLine="708"/>
        <w:jc w:val="both"/>
      </w:pPr>
      <w:r>
        <w:rPr>
          <w:i/>
          <w:iCs/>
          <w:color w:val="000000"/>
          <w:sz w:val="20"/>
          <w:szCs w:val="20"/>
        </w:rPr>
        <w:t>Ученые и специалисты эргономических подразделе</w:t>
      </w:r>
      <w:r>
        <w:rPr>
          <w:i/>
          <w:iCs/>
          <w:color w:val="000000"/>
          <w:sz w:val="20"/>
          <w:szCs w:val="20"/>
        </w:rPr>
        <w:softHyphen/>
        <w:t>ний стали задумываться над стержневыми направления</w:t>
      </w:r>
      <w:r>
        <w:rPr>
          <w:i/>
          <w:iCs/>
          <w:color w:val="000000"/>
          <w:sz w:val="20"/>
          <w:szCs w:val="20"/>
        </w:rPr>
        <w:softHyphen/>
        <w:t>ми своей деятельности, вокруг которых можно было бы организовать хотя бы часть выполняемых ими работ. Задача эта не ставилась руководством института перед эргономическими подразделениями, более того, рас</w:t>
      </w:r>
      <w:r>
        <w:rPr>
          <w:i/>
          <w:iCs/>
          <w:color w:val="000000"/>
          <w:sz w:val="20"/>
          <w:szCs w:val="20"/>
        </w:rPr>
        <w:softHyphen/>
        <w:t xml:space="preserve">сматривалась как стремление уклониться от выполнения основной обслуживающей функции дизайна. </w:t>
      </w:r>
      <w:r>
        <w:rPr>
          <w:color w:val="000000"/>
          <w:sz w:val="20"/>
          <w:szCs w:val="20"/>
        </w:rPr>
        <w:t>Впервые воз</w:t>
      </w:r>
      <w:r>
        <w:rPr>
          <w:color w:val="000000"/>
          <w:sz w:val="20"/>
          <w:szCs w:val="20"/>
        </w:rPr>
        <w:softHyphen/>
        <w:t>никли конфликтные трения между дизайном и эргономи</w:t>
      </w:r>
      <w:r>
        <w:rPr>
          <w:color w:val="000000"/>
          <w:sz w:val="20"/>
          <w:szCs w:val="20"/>
        </w:rPr>
        <w:softHyphen/>
        <w:t>кой, в основе которых лежала профессиональная диффе</w:t>
      </w:r>
      <w:r>
        <w:rPr>
          <w:color w:val="000000"/>
          <w:sz w:val="20"/>
          <w:szCs w:val="20"/>
        </w:rPr>
        <w:softHyphen/>
        <w:t>ренциация. Возникшие трения относятся к категории цивилизованных  конфликтов,   являющихся  средством</w:t>
      </w:r>
      <w:r w:rsidR="005340BE">
        <w:t xml:space="preserve"> </w:t>
      </w:r>
      <w:r>
        <w:rPr>
          <w:color w:val="000000"/>
          <w:sz w:val="20"/>
          <w:szCs w:val="20"/>
        </w:rPr>
        <w:t>развития междисциплинарных областей исследования и проектирования. Культура конфликта вообще характер</w:t>
      </w:r>
      <w:r>
        <w:rPr>
          <w:color w:val="000000"/>
          <w:sz w:val="20"/>
          <w:szCs w:val="20"/>
        </w:rPr>
        <w:softHyphen/>
        <w:t>на для интеграционных процессов, в тигле которых фор</w:t>
      </w:r>
      <w:r>
        <w:rPr>
          <w:color w:val="000000"/>
          <w:sz w:val="20"/>
          <w:szCs w:val="20"/>
        </w:rPr>
        <w:softHyphen/>
        <w:t>мировался ВНИИТЭ.</w:t>
      </w:r>
    </w:p>
    <w:p w:rsidR="00744FEE" w:rsidRDefault="00744FEE" w:rsidP="005340BE">
      <w:pPr>
        <w:shd w:val="clear" w:color="auto" w:fill="FFFFFF"/>
        <w:autoSpaceDE w:val="0"/>
        <w:autoSpaceDN w:val="0"/>
        <w:adjustRightInd w:val="0"/>
        <w:ind w:firstLine="708"/>
        <w:jc w:val="both"/>
      </w:pPr>
      <w:r>
        <w:rPr>
          <w:color w:val="000000"/>
          <w:sz w:val="20"/>
          <w:szCs w:val="20"/>
        </w:rPr>
        <w:t>Проведя циклы теоретических и методологических исследований, изучив отечественный и зарубежный опыт развития эргономики, а также проанализировав с ее позиций тенденции социально-экономического развития страны, ученые и специалисты института определили основные направления эргономических работ в системе ВНИИТЭ. Появившись в результате цивилизованного разрешения конфликта, эти направления не только сти</w:t>
      </w:r>
      <w:r>
        <w:rPr>
          <w:color w:val="000000"/>
          <w:sz w:val="20"/>
          <w:szCs w:val="20"/>
        </w:rPr>
        <w:softHyphen/>
        <w:t>мулировали целенаправленное развитие эргономики, но и имели существенное значение для деятельности ВНИИТЭ в целом, позволив со временем перевести ее на качественно новый уровень. Все выполняемые и отбирае</w:t>
      </w:r>
      <w:r>
        <w:rPr>
          <w:color w:val="000000"/>
          <w:sz w:val="20"/>
          <w:szCs w:val="20"/>
        </w:rPr>
        <w:softHyphen/>
        <w:t>мые эргономистами работы стали рассматриваться через призму этих направлений или, точнее, через тот возмож</w:t>
      </w:r>
      <w:r>
        <w:rPr>
          <w:color w:val="000000"/>
          <w:sz w:val="20"/>
          <w:szCs w:val="20"/>
        </w:rPr>
        <w:softHyphen/>
        <w:t>ный вклад, который они могли внести в их развитие. Существовала профессиональная неформальная догово</w:t>
      </w:r>
      <w:r>
        <w:rPr>
          <w:color w:val="000000"/>
          <w:sz w:val="20"/>
          <w:szCs w:val="20"/>
        </w:rPr>
        <w:softHyphen/>
        <w:t>ренность о том, что там, где это возможно, эргономичес</w:t>
      </w:r>
      <w:r>
        <w:rPr>
          <w:color w:val="000000"/>
          <w:sz w:val="20"/>
          <w:szCs w:val="20"/>
        </w:rPr>
        <w:softHyphen/>
        <w:t>кие работы должны иметь два результата. Один, который требовал заказчик-дизайнер, записан в договоре, а дру</w:t>
      </w:r>
      <w:r>
        <w:rPr>
          <w:color w:val="000000"/>
          <w:sz w:val="20"/>
          <w:szCs w:val="20"/>
        </w:rPr>
        <w:softHyphen/>
        <w:t>гой, дополнительный, давал хотя бы небольшое прираще</w:t>
      </w:r>
      <w:r>
        <w:rPr>
          <w:color w:val="000000"/>
          <w:sz w:val="20"/>
          <w:szCs w:val="20"/>
        </w:rPr>
        <w:softHyphen/>
        <w:t>ние к развитию результатов основных направлений эр</w:t>
      </w:r>
      <w:r>
        <w:rPr>
          <w:color w:val="000000"/>
          <w:sz w:val="20"/>
          <w:szCs w:val="20"/>
        </w:rPr>
        <w:softHyphen/>
        <w:t>гономических исследований. Такие формы эргономичес</w:t>
      </w:r>
      <w:r>
        <w:rPr>
          <w:color w:val="000000"/>
          <w:sz w:val="20"/>
          <w:szCs w:val="20"/>
        </w:rPr>
        <w:softHyphen/>
        <w:t>кой деятельности существовали до тех пор, пока в планах работ ВНИИТЭ и филиалов, наряду с дизайнерскими, не появились самостоятельные разделы, включавшие:</w:t>
      </w:r>
    </w:p>
    <w:p w:rsidR="00744FEE" w:rsidRDefault="00744FEE" w:rsidP="005340BE">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теоретические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методологические</w:t>
      </w:r>
      <w:r>
        <w:rPr>
          <w:rFonts w:ascii="Arial" w:hAnsi="Arial" w:cs="Arial"/>
          <w:color w:val="000000"/>
          <w:sz w:val="18"/>
          <w:szCs w:val="18"/>
        </w:rPr>
        <w:t xml:space="preserve"> </w:t>
      </w:r>
      <w:r>
        <w:rPr>
          <w:rFonts w:ascii="Arial" w:hAnsi="Arial"/>
          <w:color w:val="000000"/>
          <w:sz w:val="18"/>
          <w:szCs w:val="18"/>
        </w:rPr>
        <w:t>исследования</w:t>
      </w:r>
      <w:r>
        <w:rPr>
          <w:rFonts w:ascii="Arial" w:hAnsi="Arial" w:cs="Arial"/>
          <w:color w:val="000000"/>
          <w:sz w:val="18"/>
          <w:szCs w:val="18"/>
        </w:rPr>
        <w:t>;</w:t>
      </w:r>
    </w:p>
    <w:p w:rsidR="00744FEE" w:rsidRDefault="00744FEE" w:rsidP="005340BE">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разработку</w:t>
      </w:r>
      <w:r>
        <w:rPr>
          <w:rFonts w:ascii="Arial" w:hAnsi="Arial" w:cs="Arial"/>
          <w:color w:val="000000"/>
          <w:sz w:val="18"/>
          <w:szCs w:val="18"/>
        </w:rPr>
        <w:t xml:space="preserve"> </w:t>
      </w:r>
      <w:r>
        <w:rPr>
          <w:rFonts w:ascii="Arial" w:hAnsi="Arial"/>
          <w:color w:val="000000"/>
          <w:sz w:val="18"/>
          <w:szCs w:val="18"/>
        </w:rPr>
        <w:t>методов</w:t>
      </w:r>
      <w:r>
        <w:rPr>
          <w:rFonts w:ascii="Arial" w:hAnsi="Arial" w:cs="Arial"/>
          <w:color w:val="000000"/>
          <w:sz w:val="18"/>
          <w:szCs w:val="18"/>
        </w:rPr>
        <w:t xml:space="preserve">, </w:t>
      </w:r>
      <w:r>
        <w:rPr>
          <w:rFonts w:ascii="Arial" w:hAnsi="Arial"/>
          <w:color w:val="000000"/>
          <w:sz w:val="18"/>
          <w:szCs w:val="18"/>
        </w:rPr>
        <w:t>технических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программных средств</w:t>
      </w:r>
      <w:r>
        <w:rPr>
          <w:rFonts w:ascii="Arial" w:hAnsi="Arial" w:cs="Arial"/>
          <w:color w:val="000000"/>
          <w:sz w:val="18"/>
          <w:szCs w:val="18"/>
        </w:rPr>
        <w:t xml:space="preserve"> </w:t>
      </w:r>
      <w:r>
        <w:rPr>
          <w:rFonts w:ascii="Arial" w:hAnsi="Arial"/>
          <w:color w:val="000000"/>
          <w:sz w:val="18"/>
          <w:szCs w:val="18"/>
        </w:rPr>
        <w:t>исследования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проектирования</w:t>
      </w:r>
      <w:r>
        <w:rPr>
          <w:rFonts w:ascii="Arial" w:hAnsi="Arial" w:cs="Arial"/>
          <w:color w:val="000000"/>
          <w:sz w:val="18"/>
          <w:szCs w:val="18"/>
        </w:rPr>
        <w:t>;</w:t>
      </w:r>
    </w:p>
    <w:p w:rsidR="00744FEE" w:rsidRDefault="00744FEE" w:rsidP="005340BE">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создание</w:t>
      </w:r>
      <w:r>
        <w:rPr>
          <w:rFonts w:ascii="Arial" w:hAnsi="Arial" w:cs="Arial"/>
          <w:color w:val="000000"/>
          <w:sz w:val="18"/>
          <w:szCs w:val="18"/>
        </w:rPr>
        <w:t xml:space="preserve"> </w:t>
      </w:r>
      <w:r>
        <w:rPr>
          <w:rFonts w:ascii="Arial" w:hAnsi="Arial"/>
          <w:color w:val="000000"/>
          <w:sz w:val="18"/>
          <w:szCs w:val="18"/>
        </w:rPr>
        <w:t>базы</w:t>
      </w:r>
      <w:r>
        <w:rPr>
          <w:rFonts w:ascii="Arial" w:hAnsi="Arial" w:cs="Arial"/>
          <w:color w:val="000000"/>
          <w:sz w:val="18"/>
          <w:szCs w:val="18"/>
        </w:rPr>
        <w:t xml:space="preserve"> </w:t>
      </w:r>
      <w:r>
        <w:rPr>
          <w:rFonts w:ascii="Arial" w:hAnsi="Arial"/>
          <w:color w:val="000000"/>
          <w:sz w:val="18"/>
          <w:szCs w:val="18"/>
        </w:rPr>
        <w:t>эргономических</w:t>
      </w:r>
      <w:r>
        <w:rPr>
          <w:rFonts w:ascii="Arial" w:hAnsi="Arial" w:cs="Arial"/>
          <w:color w:val="000000"/>
          <w:sz w:val="18"/>
          <w:szCs w:val="18"/>
        </w:rPr>
        <w:t xml:space="preserve"> </w:t>
      </w:r>
      <w:r>
        <w:rPr>
          <w:rFonts w:ascii="Arial" w:hAnsi="Arial"/>
          <w:color w:val="000000"/>
          <w:sz w:val="18"/>
          <w:szCs w:val="18"/>
        </w:rPr>
        <w:t>данных</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целью</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ис</w:t>
      </w:r>
      <w:r>
        <w:rPr>
          <w:rFonts w:ascii="Arial" w:hAnsi="Arial"/>
          <w:color w:val="000000"/>
          <w:sz w:val="18"/>
          <w:szCs w:val="18"/>
        </w:rPr>
        <w:softHyphen/>
        <w:t>пользования</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наиболее</w:t>
      </w:r>
      <w:r>
        <w:rPr>
          <w:rFonts w:ascii="Arial" w:hAnsi="Arial" w:cs="Arial"/>
          <w:color w:val="000000"/>
          <w:sz w:val="18"/>
          <w:szCs w:val="18"/>
        </w:rPr>
        <w:t xml:space="preserve"> </w:t>
      </w:r>
      <w:r>
        <w:rPr>
          <w:rFonts w:ascii="Arial" w:hAnsi="Arial"/>
          <w:color w:val="000000"/>
          <w:sz w:val="18"/>
          <w:szCs w:val="18"/>
        </w:rPr>
        <w:t>полного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всестороннего учета</w:t>
      </w:r>
      <w:r>
        <w:rPr>
          <w:rFonts w:ascii="Arial" w:hAnsi="Arial" w:cs="Arial"/>
          <w:color w:val="000000"/>
          <w:sz w:val="18"/>
          <w:szCs w:val="18"/>
        </w:rPr>
        <w:t xml:space="preserve"> </w:t>
      </w:r>
      <w:r>
        <w:rPr>
          <w:rFonts w:ascii="Arial" w:hAnsi="Arial"/>
          <w:color w:val="000000"/>
          <w:sz w:val="18"/>
          <w:szCs w:val="18"/>
        </w:rPr>
        <w:t>возможностей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особенностей</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группы людей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производстве</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разработке</w:t>
      </w:r>
      <w:r>
        <w:rPr>
          <w:rFonts w:ascii="Arial" w:hAnsi="Arial" w:cs="Arial"/>
          <w:color w:val="000000"/>
          <w:sz w:val="18"/>
          <w:szCs w:val="18"/>
        </w:rPr>
        <w:t xml:space="preserve"> </w:t>
      </w:r>
      <w:r>
        <w:rPr>
          <w:rFonts w:ascii="Arial" w:hAnsi="Arial"/>
          <w:color w:val="000000"/>
          <w:sz w:val="18"/>
          <w:szCs w:val="18"/>
        </w:rPr>
        <w:t>автоматизиро</w:t>
      </w:r>
      <w:r>
        <w:rPr>
          <w:rFonts w:ascii="Arial" w:hAnsi="Arial"/>
          <w:color w:val="000000"/>
          <w:sz w:val="18"/>
          <w:szCs w:val="18"/>
        </w:rPr>
        <w:softHyphen/>
        <w:t>ванных</w:t>
      </w:r>
      <w:r>
        <w:rPr>
          <w:rFonts w:ascii="Arial" w:hAnsi="Arial" w:cs="Arial"/>
          <w:color w:val="000000"/>
          <w:sz w:val="18"/>
          <w:szCs w:val="18"/>
        </w:rPr>
        <w:t xml:space="preserve"> </w:t>
      </w:r>
      <w:r>
        <w:rPr>
          <w:rFonts w:ascii="Arial" w:hAnsi="Arial"/>
          <w:color w:val="000000"/>
          <w:sz w:val="18"/>
          <w:szCs w:val="18"/>
        </w:rPr>
        <w:t>систем</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учрежде</w:t>
      </w:r>
      <w:r>
        <w:rPr>
          <w:rFonts w:ascii="Arial" w:hAnsi="Arial"/>
          <w:color w:val="000000"/>
          <w:sz w:val="18"/>
          <w:szCs w:val="18"/>
        </w:rPr>
        <w:softHyphen/>
        <w:t>ний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сферы</w:t>
      </w:r>
      <w:r>
        <w:rPr>
          <w:rFonts w:ascii="Arial" w:hAnsi="Arial" w:cs="Arial"/>
          <w:color w:val="000000"/>
          <w:sz w:val="18"/>
          <w:szCs w:val="18"/>
        </w:rPr>
        <w:t xml:space="preserve"> </w:t>
      </w:r>
      <w:r>
        <w:rPr>
          <w:rFonts w:ascii="Arial" w:hAnsi="Arial"/>
          <w:color w:val="000000"/>
          <w:sz w:val="18"/>
          <w:szCs w:val="18"/>
        </w:rPr>
        <w:t>услуг</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формировании</w:t>
      </w:r>
      <w:r>
        <w:rPr>
          <w:rFonts w:ascii="Arial" w:hAnsi="Arial" w:cs="Arial"/>
          <w:color w:val="000000"/>
          <w:sz w:val="18"/>
          <w:szCs w:val="18"/>
        </w:rPr>
        <w:t xml:space="preserve"> </w:t>
      </w:r>
      <w:r>
        <w:rPr>
          <w:rFonts w:ascii="Arial" w:hAnsi="Arial"/>
          <w:color w:val="000000"/>
          <w:sz w:val="18"/>
          <w:szCs w:val="18"/>
        </w:rPr>
        <w:t>предметно</w:t>
      </w:r>
      <w:r>
        <w:rPr>
          <w:rFonts w:ascii="Arial" w:hAnsi="Arial" w:cs="Arial"/>
          <w:color w:val="000000"/>
          <w:sz w:val="18"/>
          <w:szCs w:val="18"/>
        </w:rPr>
        <w:t>-</w:t>
      </w:r>
      <w:r>
        <w:rPr>
          <w:rFonts w:ascii="Arial" w:hAnsi="Arial"/>
          <w:color w:val="000000"/>
          <w:sz w:val="18"/>
          <w:szCs w:val="18"/>
        </w:rPr>
        <w:t>про</w:t>
      </w:r>
      <w:r>
        <w:rPr>
          <w:rFonts w:ascii="Arial" w:hAnsi="Arial"/>
          <w:color w:val="000000"/>
          <w:sz w:val="18"/>
          <w:szCs w:val="18"/>
        </w:rPr>
        <w:softHyphen/>
        <w:t>странственной</w:t>
      </w:r>
      <w:r>
        <w:rPr>
          <w:rFonts w:ascii="Arial" w:hAnsi="Arial" w:cs="Arial"/>
          <w:color w:val="000000"/>
          <w:sz w:val="18"/>
          <w:szCs w:val="18"/>
        </w:rPr>
        <w:t xml:space="preserve"> </w:t>
      </w:r>
      <w:r>
        <w:rPr>
          <w:rFonts w:ascii="Arial" w:hAnsi="Arial"/>
          <w:color w:val="000000"/>
          <w:sz w:val="18"/>
          <w:szCs w:val="18"/>
        </w:rPr>
        <w:t>среды</w:t>
      </w:r>
      <w:r>
        <w:rPr>
          <w:rFonts w:ascii="Arial" w:hAnsi="Arial" w:cs="Arial"/>
          <w:color w:val="000000"/>
          <w:sz w:val="18"/>
          <w:szCs w:val="18"/>
        </w:rPr>
        <w:t xml:space="preserve"> </w:t>
      </w:r>
      <w:r>
        <w:rPr>
          <w:rFonts w:ascii="Arial" w:hAnsi="Arial"/>
          <w:color w:val="000000"/>
          <w:sz w:val="18"/>
          <w:szCs w:val="18"/>
        </w:rPr>
        <w:t>жилища</w:t>
      </w:r>
      <w:r>
        <w:rPr>
          <w:rFonts w:ascii="Arial" w:hAnsi="Arial" w:cs="Arial"/>
          <w:color w:val="000000"/>
          <w:sz w:val="18"/>
          <w:szCs w:val="18"/>
        </w:rPr>
        <w:t>;</w:t>
      </w:r>
    </w:p>
    <w:p w:rsidR="00744FEE" w:rsidRDefault="00744FEE" w:rsidP="005340BE">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определение</w:t>
      </w:r>
      <w:r>
        <w:rPr>
          <w:rFonts w:ascii="Arial" w:hAnsi="Arial" w:cs="Arial"/>
          <w:color w:val="000000"/>
          <w:sz w:val="18"/>
          <w:szCs w:val="18"/>
        </w:rPr>
        <w:t xml:space="preserve"> </w:t>
      </w:r>
      <w:r>
        <w:rPr>
          <w:rFonts w:ascii="Arial" w:hAnsi="Arial"/>
          <w:color w:val="000000"/>
          <w:sz w:val="18"/>
          <w:szCs w:val="18"/>
        </w:rPr>
        <w:t>психофизиологических</w:t>
      </w:r>
      <w:r>
        <w:rPr>
          <w:rFonts w:ascii="Arial" w:hAnsi="Arial" w:cs="Arial"/>
          <w:color w:val="000000"/>
          <w:sz w:val="18"/>
          <w:szCs w:val="18"/>
        </w:rPr>
        <w:t xml:space="preserve"> </w:t>
      </w:r>
      <w:r>
        <w:rPr>
          <w:rFonts w:ascii="Arial" w:hAnsi="Arial"/>
          <w:color w:val="000000"/>
          <w:sz w:val="18"/>
          <w:szCs w:val="18"/>
        </w:rPr>
        <w:t>характеристик</w:t>
      </w:r>
      <w:r>
        <w:rPr>
          <w:rFonts w:ascii="Arial" w:hAnsi="Arial" w:cs="Arial"/>
          <w:color w:val="000000"/>
          <w:sz w:val="18"/>
          <w:szCs w:val="18"/>
        </w:rPr>
        <w:t xml:space="preserve"> </w:t>
      </w:r>
      <w:r>
        <w:rPr>
          <w:rFonts w:ascii="Arial" w:hAnsi="Arial"/>
          <w:color w:val="000000"/>
          <w:sz w:val="18"/>
          <w:szCs w:val="18"/>
        </w:rPr>
        <w:t>и функциональных</w:t>
      </w:r>
      <w:r>
        <w:rPr>
          <w:rFonts w:ascii="Arial" w:hAnsi="Arial" w:cs="Arial"/>
          <w:color w:val="000000"/>
          <w:sz w:val="18"/>
          <w:szCs w:val="18"/>
        </w:rPr>
        <w:t xml:space="preserve"> </w:t>
      </w:r>
      <w:r>
        <w:rPr>
          <w:rFonts w:ascii="Arial" w:hAnsi="Arial"/>
          <w:color w:val="000000"/>
          <w:sz w:val="18"/>
          <w:szCs w:val="18"/>
        </w:rPr>
        <w:t>особенностей</w:t>
      </w:r>
      <w:r>
        <w:rPr>
          <w:rFonts w:ascii="Arial" w:hAnsi="Arial" w:cs="Arial"/>
          <w:color w:val="000000"/>
          <w:sz w:val="18"/>
          <w:szCs w:val="18"/>
        </w:rPr>
        <w:t xml:space="preserve"> </w:t>
      </w:r>
      <w:r>
        <w:rPr>
          <w:rFonts w:ascii="Arial" w:hAnsi="Arial"/>
          <w:color w:val="000000"/>
          <w:sz w:val="18"/>
          <w:szCs w:val="18"/>
        </w:rPr>
        <w:t>различных</w:t>
      </w:r>
      <w:r>
        <w:rPr>
          <w:rFonts w:ascii="Arial" w:hAnsi="Arial" w:cs="Arial"/>
          <w:color w:val="000000"/>
          <w:sz w:val="18"/>
          <w:szCs w:val="18"/>
        </w:rPr>
        <w:t xml:space="preserve"> </w:t>
      </w:r>
      <w:r>
        <w:rPr>
          <w:rFonts w:ascii="Arial" w:hAnsi="Arial"/>
          <w:color w:val="000000"/>
          <w:sz w:val="18"/>
          <w:szCs w:val="18"/>
        </w:rPr>
        <w:t>видов</w:t>
      </w:r>
      <w:r>
        <w:rPr>
          <w:rFonts w:ascii="Arial" w:hAnsi="Arial" w:cs="Arial"/>
          <w:color w:val="000000"/>
          <w:sz w:val="18"/>
          <w:szCs w:val="18"/>
        </w:rPr>
        <w:t xml:space="preserve"> </w:t>
      </w:r>
      <w:r>
        <w:rPr>
          <w:rFonts w:ascii="Arial" w:hAnsi="Arial"/>
          <w:color w:val="000000"/>
          <w:sz w:val="18"/>
          <w:szCs w:val="18"/>
        </w:rPr>
        <w:t>про</w:t>
      </w:r>
      <w:r>
        <w:rPr>
          <w:rFonts w:ascii="Arial" w:hAnsi="Arial"/>
          <w:color w:val="000000"/>
          <w:sz w:val="18"/>
          <w:szCs w:val="18"/>
        </w:rPr>
        <w:softHyphen/>
        <w:t>фессиональной</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руководителей</w:t>
      </w:r>
      <w:r>
        <w:rPr>
          <w:rFonts w:ascii="Arial" w:hAnsi="Arial" w:cs="Arial"/>
          <w:color w:val="000000"/>
          <w:sz w:val="18"/>
          <w:szCs w:val="18"/>
        </w:rPr>
        <w:t xml:space="preserve">, </w:t>
      </w:r>
      <w:r>
        <w:rPr>
          <w:rFonts w:ascii="Arial" w:hAnsi="Arial"/>
          <w:color w:val="000000"/>
          <w:sz w:val="18"/>
          <w:szCs w:val="18"/>
        </w:rPr>
        <w:t>операто</w:t>
      </w:r>
      <w:r>
        <w:rPr>
          <w:rFonts w:ascii="Arial" w:hAnsi="Arial"/>
          <w:color w:val="000000"/>
          <w:sz w:val="18"/>
          <w:szCs w:val="18"/>
        </w:rPr>
        <w:softHyphen/>
        <w:t>ров</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диспетчеров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системах</w:t>
      </w:r>
      <w:r>
        <w:rPr>
          <w:rFonts w:ascii="Arial" w:hAnsi="Arial" w:cs="Arial"/>
          <w:color w:val="000000"/>
          <w:sz w:val="18"/>
          <w:szCs w:val="18"/>
        </w:rPr>
        <w:t xml:space="preserve"> </w:t>
      </w:r>
      <w:r>
        <w:rPr>
          <w:rFonts w:ascii="Arial" w:hAnsi="Arial"/>
          <w:color w:val="000000"/>
          <w:sz w:val="18"/>
          <w:szCs w:val="18"/>
        </w:rPr>
        <w:t>автоматизированного управления</w:t>
      </w:r>
      <w:r>
        <w:rPr>
          <w:rFonts w:ascii="Arial" w:hAnsi="Arial" w:cs="Arial"/>
          <w:color w:val="000000"/>
          <w:sz w:val="18"/>
          <w:szCs w:val="18"/>
        </w:rPr>
        <w:t xml:space="preserve">, </w:t>
      </w:r>
      <w:r>
        <w:rPr>
          <w:rFonts w:ascii="Arial" w:hAnsi="Arial"/>
          <w:color w:val="000000"/>
          <w:sz w:val="18"/>
          <w:szCs w:val="18"/>
        </w:rPr>
        <w:t>рабочих</w:t>
      </w:r>
      <w:r>
        <w:rPr>
          <w:rFonts w:ascii="Arial" w:hAnsi="Arial" w:cs="Arial"/>
          <w:color w:val="000000"/>
          <w:sz w:val="18"/>
          <w:szCs w:val="18"/>
        </w:rPr>
        <w:t xml:space="preserve"> </w:t>
      </w:r>
      <w:r>
        <w:rPr>
          <w:rFonts w:ascii="Arial" w:hAnsi="Arial"/>
          <w:color w:val="000000"/>
          <w:sz w:val="18"/>
          <w:szCs w:val="18"/>
        </w:rPr>
        <w:t>массовых</w:t>
      </w:r>
      <w:r>
        <w:rPr>
          <w:rFonts w:ascii="Arial" w:hAnsi="Arial" w:cs="Arial"/>
          <w:color w:val="000000"/>
          <w:sz w:val="18"/>
          <w:szCs w:val="18"/>
        </w:rPr>
        <w:t xml:space="preserve"> </w:t>
      </w:r>
      <w:r>
        <w:rPr>
          <w:rFonts w:ascii="Arial" w:hAnsi="Arial"/>
          <w:color w:val="000000"/>
          <w:sz w:val="18"/>
          <w:szCs w:val="18"/>
        </w:rPr>
        <w:t>профессий</w:t>
      </w:r>
      <w:r>
        <w:rPr>
          <w:rFonts w:ascii="Arial" w:hAnsi="Arial" w:cs="Arial"/>
          <w:color w:val="000000"/>
          <w:sz w:val="18"/>
          <w:szCs w:val="18"/>
        </w:rPr>
        <w:t xml:space="preserve">, </w:t>
      </w:r>
      <w:r>
        <w:rPr>
          <w:rFonts w:ascii="Arial" w:hAnsi="Arial"/>
          <w:color w:val="000000"/>
          <w:sz w:val="18"/>
          <w:szCs w:val="18"/>
        </w:rPr>
        <w:t>режимов</w:t>
      </w:r>
      <w:r>
        <w:rPr>
          <w:rFonts w:ascii="Arial" w:hAnsi="Arial" w:cs="Arial"/>
          <w:color w:val="000000"/>
          <w:sz w:val="18"/>
          <w:szCs w:val="18"/>
        </w:rPr>
        <w:t xml:space="preserve"> </w:t>
      </w:r>
      <w:r>
        <w:rPr>
          <w:rFonts w:ascii="Arial" w:hAnsi="Arial"/>
          <w:color w:val="000000"/>
          <w:sz w:val="18"/>
          <w:szCs w:val="18"/>
        </w:rPr>
        <w:t>и условий</w:t>
      </w:r>
      <w:r>
        <w:rPr>
          <w:rFonts w:ascii="Arial" w:hAnsi="Arial" w:cs="Arial"/>
          <w:color w:val="000000"/>
          <w:sz w:val="18"/>
          <w:szCs w:val="18"/>
        </w:rPr>
        <w:t xml:space="preserve"> </w:t>
      </w:r>
      <w:r>
        <w:rPr>
          <w:rFonts w:ascii="Arial" w:hAnsi="Arial"/>
          <w:color w:val="000000"/>
          <w:sz w:val="18"/>
          <w:szCs w:val="18"/>
        </w:rPr>
        <w:t>эффективного</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осуществления</w:t>
      </w:r>
      <w:r>
        <w:rPr>
          <w:rFonts w:ascii="Arial" w:hAnsi="Arial" w:cs="Arial"/>
          <w:color w:val="000000"/>
          <w:sz w:val="18"/>
          <w:szCs w:val="18"/>
        </w:rPr>
        <w:t>;</w:t>
      </w:r>
    </w:p>
    <w:p w:rsidR="00744FEE" w:rsidRDefault="00744FEE" w:rsidP="005340BE">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разработку</w:t>
      </w:r>
      <w:r>
        <w:rPr>
          <w:rFonts w:ascii="Arial" w:hAnsi="Arial" w:cs="Arial"/>
          <w:color w:val="000000"/>
          <w:sz w:val="18"/>
          <w:szCs w:val="18"/>
        </w:rPr>
        <w:t xml:space="preserve"> </w:t>
      </w:r>
      <w:r>
        <w:rPr>
          <w:rFonts w:ascii="Arial" w:hAnsi="Arial"/>
          <w:color w:val="000000"/>
          <w:sz w:val="18"/>
          <w:szCs w:val="18"/>
        </w:rPr>
        <w:t>категории</w:t>
      </w:r>
      <w:r>
        <w:rPr>
          <w:rFonts w:ascii="Arial" w:hAnsi="Arial" w:cs="Arial"/>
          <w:color w:val="000000"/>
          <w:sz w:val="18"/>
          <w:szCs w:val="18"/>
        </w:rPr>
        <w:t xml:space="preserve"> </w:t>
      </w:r>
      <w:r>
        <w:rPr>
          <w:rFonts w:ascii="Arial" w:hAnsi="Arial"/>
          <w:color w:val="000000"/>
          <w:sz w:val="18"/>
          <w:szCs w:val="18"/>
        </w:rPr>
        <w:t>бытовой</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осо</w:t>
      </w:r>
      <w:r>
        <w:rPr>
          <w:rFonts w:ascii="Arial" w:hAnsi="Arial"/>
          <w:color w:val="000000"/>
          <w:sz w:val="18"/>
          <w:szCs w:val="18"/>
        </w:rPr>
        <w:softHyphen/>
        <w:t>бого</w:t>
      </w:r>
      <w:r>
        <w:rPr>
          <w:rFonts w:ascii="Arial" w:hAnsi="Arial" w:cs="Arial"/>
          <w:color w:val="000000"/>
          <w:sz w:val="18"/>
          <w:szCs w:val="18"/>
        </w:rPr>
        <w:t xml:space="preserve"> </w:t>
      </w:r>
      <w:r>
        <w:rPr>
          <w:rFonts w:ascii="Arial" w:hAnsi="Arial"/>
          <w:color w:val="000000"/>
          <w:sz w:val="18"/>
          <w:szCs w:val="18"/>
        </w:rPr>
        <w:t>предмета</w:t>
      </w:r>
      <w:r>
        <w:rPr>
          <w:rFonts w:ascii="Arial" w:hAnsi="Arial" w:cs="Arial"/>
          <w:color w:val="000000"/>
          <w:sz w:val="18"/>
          <w:szCs w:val="18"/>
        </w:rPr>
        <w:t xml:space="preserve"> </w:t>
      </w:r>
      <w:r>
        <w:rPr>
          <w:rFonts w:ascii="Arial" w:hAnsi="Arial"/>
          <w:color w:val="000000"/>
          <w:sz w:val="18"/>
          <w:szCs w:val="18"/>
        </w:rPr>
        <w:t>научного</w:t>
      </w:r>
      <w:r>
        <w:rPr>
          <w:rFonts w:ascii="Arial" w:hAnsi="Arial" w:cs="Arial"/>
          <w:color w:val="000000"/>
          <w:sz w:val="18"/>
          <w:szCs w:val="18"/>
        </w:rPr>
        <w:t xml:space="preserve"> </w:t>
      </w:r>
      <w:r>
        <w:rPr>
          <w:rFonts w:ascii="Arial" w:hAnsi="Arial"/>
          <w:color w:val="000000"/>
          <w:sz w:val="18"/>
          <w:szCs w:val="18"/>
        </w:rPr>
        <w:t>исследования</w:t>
      </w:r>
      <w:r>
        <w:rPr>
          <w:rFonts w:ascii="Arial" w:hAnsi="Arial" w:cs="Arial"/>
          <w:color w:val="000000"/>
          <w:sz w:val="18"/>
          <w:szCs w:val="18"/>
        </w:rPr>
        <w:t>;</w:t>
      </w:r>
    </w:p>
    <w:p w:rsidR="00744FEE" w:rsidRDefault="00744FEE" w:rsidP="005340BE">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эргономические</w:t>
      </w:r>
      <w:r>
        <w:rPr>
          <w:rFonts w:ascii="Arial" w:hAnsi="Arial" w:cs="Arial"/>
          <w:color w:val="000000"/>
          <w:sz w:val="18"/>
          <w:szCs w:val="18"/>
        </w:rPr>
        <w:t xml:space="preserve"> </w:t>
      </w:r>
      <w:r>
        <w:rPr>
          <w:rFonts w:ascii="Arial" w:hAnsi="Arial"/>
          <w:color w:val="000000"/>
          <w:sz w:val="18"/>
          <w:szCs w:val="18"/>
        </w:rPr>
        <w:t>исследования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разработки</w:t>
      </w:r>
      <w:r>
        <w:rPr>
          <w:rFonts w:ascii="Arial" w:hAnsi="Arial" w:cs="Arial"/>
          <w:color w:val="000000"/>
          <w:sz w:val="18"/>
          <w:szCs w:val="18"/>
        </w:rPr>
        <w:t xml:space="preserve"> </w:t>
      </w:r>
      <w:r>
        <w:rPr>
          <w:rFonts w:ascii="Arial" w:hAnsi="Arial"/>
          <w:color w:val="000000"/>
          <w:sz w:val="18"/>
          <w:szCs w:val="18"/>
        </w:rPr>
        <w:t>автомати</w:t>
      </w:r>
      <w:r>
        <w:rPr>
          <w:rFonts w:ascii="Arial" w:hAnsi="Arial"/>
          <w:color w:val="000000"/>
          <w:sz w:val="18"/>
          <w:szCs w:val="18"/>
        </w:rPr>
        <w:softHyphen/>
        <w:t>зированных</w:t>
      </w:r>
      <w:r>
        <w:rPr>
          <w:rFonts w:ascii="Arial" w:hAnsi="Arial" w:cs="Arial"/>
          <w:color w:val="000000"/>
          <w:sz w:val="18"/>
          <w:szCs w:val="18"/>
        </w:rPr>
        <w:t xml:space="preserve"> </w:t>
      </w:r>
      <w:r>
        <w:rPr>
          <w:rFonts w:ascii="Arial" w:hAnsi="Arial"/>
          <w:color w:val="000000"/>
          <w:sz w:val="18"/>
          <w:szCs w:val="18"/>
        </w:rPr>
        <w:t>систем</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производственного</w:t>
      </w:r>
      <w:r>
        <w:rPr>
          <w:rFonts w:ascii="Arial" w:hAnsi="Arial" w:cs="Arial"/>
          <w:color w:val="000000"/>
          <w:sz w:val="18"/>
          <w:szCs w:val="18"/>
        </w:rPr>
        <w:t xml:space="preserve">, </w:t>
      </w:r>
      <w:r>
        <w:rPr>
          <w:rFonts w:ascii="Arial" w:hAnsi="Arial"/>
          <w:color w:val="000000"/>
          <w:sz w:val="18"/>
          <w:szCs w:val="18"/>
        </w:rPr>
        <w:t>сельскохозяйственного</w:t>
      </w:r>
      <w:r>
        <w:rPr>
          <w:rFonts w:ascii="Arial" w:hAnsi="Arial" w:cs="Arial"/>
          <w:color w:val="000000"/>
          <w:sz w:val="18"/>
          <w:szCs w:val="18"/>
        </w:rPr>
        <w:t xml:space="preserve">, </w:t>
      </w:r>
      <w:r>
        <w:rPr>
          <w:rFonts w:ascii="Arial" w:hAnsi="Arial"/>
          <w:color w:val="000000"/>
          <w:sz w:val="18"/>
          <w:szCs w:val="18"/>
        </w:rPr>
        <w:t>транспортного</w:t>
      </w:r>
      <w:r>
        <w:rPr>
          <w:rFonts w:ascii="Arial" w:hAnsi="Arial" w:cs="Arial"/>
          <w:color w:val="000000"/>
          <w:sz w:val="18"/>
          <w:szCs w:val="18"/>
        </w:rPr>
        <w:t xml:space="preserve">, </w:t>
      </w:r>
      <w:r>
        <w:rPr>
          <w:rFonts w:ascii="Arial" w:hAnsi="Arial"/>
          <w:color w:val="000000"/>
          <w:sz w:val="18"/>
          <w:szCs w:val="18"/>
        </w:rPr>
        <w:t>медицинского</w:t>
      </w:r>
      <w:r>
        <w:rPr>
          <w:rFonts w:ascii="Arial" w:hAnsi="Arial" w:cs="Arial"/>
          <w:color w:val="000000"/>
          <w:sz w:val="18"/>
          <w:szCs w:val="18"/>
        </w:rPr>
        <w:t xml:space="preserve">, </w:t>
      </w:r>
      <w:r>
        <w:rPr>
          <w:rFonts w:ascii="Arial" w:hAnsi="Arial"/>
          <w:color w:val="000000"/>
          <w:sz w:val="18"/>
          <w:szCs w:val="18"/>
        </w:rPr>
        <w:t>строительного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другого</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техни</w:t>
      </w:r>
      <w:r>
        <w:rPr>
          <w:rFonts w:ascii="Arial" w:hAnsi="Arial"/>
          <w:color w:val="000000"/>
          <w:sz w:val="18"/>
          <w:szCs w:val="18"/>
        </w:rPr>
        <w:softHyphen/>
        <w:t>чески</w:t>
      </w:r>
      <w:r>
        <w:rPr>
          <w:rFonts w:ascii="Arial" w:hAnsi="Arial" w:cs="Arial"/>
          <w:color w:val="000000"/>
          <w:sz w:val="18"/>
          <w:szCs w:val="18"/>
        </w:rPr>
        <w:t xml:space="preserve"> </w:t>
      </w:r>
      <w:r>
        <w:rPr>
          <w:rFonts w:ascii="Arial" w:hAnsi="Arial"/>
          <w:color w:val="000000"/>
          <w:sz w:val="18"/>
          <w:szCs w:val="18"/>
        </w:rPr>
        <w:t>сложных</w:t>
      </w:r>
      <w:r>
        <w:rPr>
          <w:rFonts w:ascii="Arial" w:hAnsi="Arial" w:cs="Arial"/>
          <w:color w:val="000000"/>
          <w:sz w:val="18"/>
          <w:szCs w:val="18"/>
        </w:rPr>
        <w:t xml:space="preserve"> </w:t>
      </w:r>
      <w:r>
        <w:rPr>
          <w:rFonts w:ascii="Arial" w:hAnsi="Arial"/>
          <w:color w:val="000000"/>
          <w:sz w:val="18"/>
          <w:szCs w:val="18"/>
        </w:rPr>
        <w:t>потребительских</w:t>
      </w:r>
      <w:r>
        <w:rPr>
          <w:rFonts w:ascii="Arial" w:hAnsi="Arial" w:cs="Arial"/>
          <w:color w:val="000000"/>
          <w:sz w:val="18"/>
          <w:szCs w:val="18"/>
        </w:rPr>
        <w:t xml:space="preserve"> </w:t>
      </w:r>
      <w:r>
        <w:rPr>
          <w:rFonts w:ascii="Arial" w:hAnsi="Arial"/>
          <w:color w:val="000000"/>
          <w:sz w:val="18"/>
          <w:szCs w:val="18"/>
        </w:rPr>
        <w:t>изделий</w:t>
      </w:r>
      <w:r>
        <w:rPr>
          <w:rFonts w:ascii="Arial" w:hAnsi="Arial" w:cs="Arial"/>
          <w:color w:val="000000"/>
          <w:sz w:val="18"/>
          <w:szCs w:val="18"/>
        </w:rPr>
        <w:t>;</w:t>
      </w:r>
    </w:p>
    <w:p w:rsidR="00744FEE" w:rsidRDefault="00744FEE" w:rsidP="005340BE">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разработку</w:t>
      </w:r>
      <w:r>
        <w:rPr>
          <w:rFonts w:ascii="Arial" w:hAnsi="Arial" w:cs="Arial"/>
          <w:color w:val="000000"/>
          <w:sz w:val="18"/>
          <w:szCs w:val="18"/>
        </w:rPr>
        <w:t xml:space="preserve"> </w:t>
      </w:r>
      <w:r>
        <w:rPr>
          <w:rFonts w:ascii="Arial" w:hAnsi="Arial"/>
          <w:color w:val="000000"/>
          <w:sz w:val="18"/>
          <w:szCs w:val="18"/>
        </w:rPr>
        <w:t>принципов</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методов</w:t>
      </w:r>
      <w:r>
        <w:rPr>
          <w:rFonts w:ascii="Arial" w:hAnsi="Arial" w:cs="Arial"/>
          <w:color w:val="000000"/>
          <w:sz w:val="18"/>
          <w:szCs w:val="18"/>
        </w:rPr>
        <w:t xml:space="preserve"> </w:t>
      </w:r>
      <w:r>
        <w:rPr>
          <w:rFonts w:ascii="Arial" w:hAnsi="Arial"/>
          <w:color w:val="000000"/>
          <w:sz w:val="18"/>
          <w:szCs w:val="18"/>
        </w:rPr>
        <w:t>эргономической оценки</w:t>
      </w:r>
      <w:r>
        <w:rPr>
          <w:rFonts w:ascii="Arial" w:hAnsi="Arial" w:cs="Arial"/>
          <w:color w:val="000000"/>
          <w:sz w:val="18"/>
          <w:szCs w:val="18"/>
        </w:rPr>
        <w:t xml:space="preserve"> </w:t>
      </w:r>
      <w:r>
        <w:rPr>
          <w:rFonts w:ascii="Arial" w:hAnsi="Arial"/>
          <w:color w:val="000000"/>
          <w:sz w:val="18"/>
          <w:szCs w:val="18"/>
        </w:rPr>
        <w:t>промышленных</w:t>
      </w:r>
      <w:r>
        <w:rPr>
          <w:rFonts w:ascii="Arial" w:hAnsi="Arial" w:cs="Arial"/>
          <w:color w:val="000000"/>
          <w:sz w:val="18"/>
          <w:szCs w:val="18"/>
        </w:rPr>
        <w:t xml:space="preserve"> </w:t>
      </w:r>
      <w:r>
        <w:rPr>
          <w:rFonts w:ascii="Arial" w:hAnsi="Arial"/>
          <w:color w:val="000000"/>
          <w:sz w:val="18"/>
          <w:szCs w:val="18"/>
        </w:rPr>
        <w:t>изделий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стандартизации</w:t>
      </w:r>
      <w:r>
        <w:rPr>
          <w:rFonts w:ascii="Arial" w:hAnsi="Arial" w:cs="Arial"/>
          <w:color w:val="000000"/>
          <w:sz w:val="18"/>
          <w:szCs w:val="18"/>
        </w:rPr>
        <w:t xml:space="preserve"> </w:t>
      </w:r>
      <w:r>
        <w:rPr>
          <w:rFonts w:ascii="Arial" w:hAnsi="Arial"/>
          <w:color w:val="000000"/>
          <w:sz w:val="18"/>
          <w:szCs w:val="18"/>
        </w:rPr>
        <w:t>эрго</w:t>
      </w:r>
      <w:r>
        <w:rPr>
          <w:rFonts w:ascii="Arial" w:hAnsi="Arial"/>
          <w:color w:val="000000"/>
          <w:sz w:val="18"/>
          <w:szCs w:val="18"/>
        </w:rPr>
        <w:softHyphen/>
        <w:t>номических</w:t>
      </w:r>
      <w:r>
        <w:rPr>
          <w:rFonts w:ascii="Arial" w:hAnsi="Arial" w:cs="Arial"/>
          <w:color w:val="000000"/>
          <w:sz w:val="18"/>
          <w:szCs w:val="18"/>
        </w:rPr>
        <w:t xml:space="preserve"> </w:t>
      </w:r>
      <w:r>
        <w:rPr>
          <w:rFonts w:ascii="Arial" w:hAnsi="Arial"/>
          <w:color w:val="000000"/>
          <w:sz w:val="18"/>
          <w:szCs w:val="18"/>
        </w:rPr>
        <w:t>норм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требований</w:t>
      </w:r>
      <w:r>
        <w:rPr>
          <w:rFonts w:ascii="Arial" w:hAnsi="Arial" w:cs="Arial"/>
          <w:color w:val="000000"/>
          <w:sz w:val="18"/>
          <w:szCs w:val="18"/>
        </w:rPr>
        <w:t>;</w:t>
      </w:r>
    </w:p>
    <w:p w:rsidR="00744FEE" w:rsidRDefault="00744FEE" w:rsidP="005340BE">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развитие</w:t>
      </w:r>
      <w:r>
        <w:rPr>
          <w:rFonts w:ascii="Arial" w:hAnsi="Arial" w:cs="Arial"/>
          <w:color w:val="000000"/>
          <w:sz w:val="18"/>
          <w:szCs w:val="18"/>
        </w:rPr>
        <w:t xml:space="preserve"> </w:t>
      </w:r>
      <w:r>
        <w:rPr>
          <w:rFonts w:ascii="Arial" w:hAnsi="Arial"/>
          <w:color w:val="000000"/>
          <w:sz w:val="18"/>
          <w:szCs w:val="18"/>
        </w:rPr>
        <w:t>всесоюзной</w:t>
      </w:r>
      <w:r>
        <w:rPr>
          <w:rFonts w:ascii="Arial" w:hAnsi="Arial" w:cs="Arial"/>
          <w:color w:val="000000"/>
          <w:sz w:val="18"/>
          <w:szCs w:val="18"/>
        </w:rPr>
        <w:t xml:space="preserve">, </w:t>
      </w:r>
      <w:r>
        <w:rPr>
          <w:rFonts w:ascii="Arial" w:hAnsi="Arial"/>
          <w:color w:val="000000"/>
          <w:sz w:val="18"/>
          <w:szCs w:val="18"/>
        </w:rPr>
        <w:t>региональной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отраслевой</w:t>
      </w:r>
      <w:r>
        <w:rPr>
          <w:rFonts w:ascii="Arial" w:hAnsi="Arial" w:cs="Arial"/>
          <w:color w:val="000000"/>
          <w:sz w:val="18"/>
          <w:szCs w:val="18"/>
        </w:rPr>
        <w:t xml:space="preserve"> </w:t>
      </w:r>
      <w:r>
        <w:rPr>
          <w:rFonts w:ascii="Arial" w:hAnsi="Arial"/>
          <w:color w:val="000000"/>
          <w:sz w:val="18"/>
          <w:szCs w:val="18"/>
        </w:rPr>
        <w:t>сис</w:t>
      </w:r>
      <w:r>
        <w:rPr>
          <w:rFonts w:ascii="Arial" w:hAnsi="Arial"/>
          <w:color w:val="000000"/>
          <w:sz w:val="18"/>
          <w:szCs w:val="18"/>
        </w:rPr>
        <w:softHyphen/>
        <w:t>тем</w:t>
      </w:r>
      <w:r>
        <w:rPr>
          <w:rFonts w:ascii="Arial" w:hAnsi="Arial" w:cs="Arial"/>
          <w:color w:val="000000"/>
          <w:sz w:val="18"/>
          <w:szCs w:val="18"/>
        </w:rPr>
        <w:t xml:space="preserve"> </w:t>
      </w:r>
      <w:r>
        <w:rPr>
          <w:rFonts w:ascii="Arial" w:hAnsi="Arial"/>
          <w:color w:val="000000"/>
          <w:sz w:val="18"/>
          <w:szCs w:val="18"/>
        </w:rPr>
        <w:t>проведения</w:t>
      </w:r>
      <w:r>
        <w:rPr>
          <w:rFonts w:ascii="Arial" w:hAnsi="Arial" w:cs="Arial"/>
          <w:color w:val="000000"/>
          <w:sz w:val="18"/>
          <w:szCs w:val="18"/>
        </w:rPr>
        <w:t xml:space="preserve"> </w:t>
      </w:r>
      <w:r>
        <w:rPr>
          <w:rFonts w:ascii="Arial" w:hAnsi="Arial"/>
          <w:color w:val="000000"/>
          <w:sz w:val="18"/>
          <w:szCs w:val="18"/>
        </w:rPr>
        <w:t>эргономических</w:t>
      </w:r>
      <w:r>
        <w:rPr>
          <w:rFonts w:ascii="Arial" w:hAnsi="Arial" w:cs="Arial"/>
          <w:color w:val="000000"/>
          <w:sz w:val="18"/>
          <w:szCs w:val="18"/>
        </w:rPr>
        <w:t xml:space="preserve"> </w:t>
      </w:r>
      <w:r>
        <w:rPr>
          <w:rFonts w:ascii="Arial" w:hAnsi="Arial"/>
          <w:color w:val="000000"/>
          <w:sz w:val="18"/>
          <w:szCs w:val="18"/>
        </w:rPr>
        <w:t>исследований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разра</w:t>
      </w:r>
      <w:r>
        <w:rPr>
          <w:rFonts w:ascii="Arial" w:hAnsi="Arial"/>
          <w:color w:val="000000"/>
          <w:sz w:val="18"/>
          <w:szCs w:val="18"/>
        </w:rPr>
        <w:softHyphen/>
        <w:t>боток</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использованием</w:t>
      </w:r>
      <w:r>
        <w:rPr>
          <w:rFonts w:ascii="Arial" w:hAnsi="Arial" w:cs="Arial"/>
          <w:color w:val="000000"/>
          <w:sz w:val="18"/>
          <w:szCs w:val="18"/>
        </w:rPr>
        <w:t xml:space="preserve"> </w:t>
      </w:r>
      <w:r>
        <w:rPr>
          <w:rFonts w:ascii="Arial" w:hAnsi="Arial"/>
          <w:color w:val="000000"/>
          <w:sz w:val="18"/>
          <w:szCs w:val="18"/>
        </w:rPr>
        <w:t>многообразных</w:t>
      </w:r>
      <w:r>
        <w:rPr>
          <w:rFonts w:ascii="Arial" w:hAnsi="Arial" w:cs="Arial"/>
          <w:color w:val="000000"/>
          <w:sz w:val="18"/>
          <w:szCs w:val="18"/>
        </w:rPr>
        <w:t xml:space="preserve"> </w:t>
      </w:r>
      <w:r>
        <w:rPr>
          <w:rFonts w:ascii="Arial" w:hAnsi="Arial"/>
          <w:color w:val="000000"/>
          <w:sz w:val="18"/>
          <w:szCs w:val="18"/>
        </w:rPr>
        <w:t>средств</w:t>
      </w:r>
      <w:r>
        <w:rPr>
          <w:rFonts w:ascii="Arial" w:hAnsi="Arial" w:cs="Arial"/>
          <w:color w:val="000000"/>
          <w:sz w:val="18"/>
          <w:szCs w:val="18"/>
        </w:rPr>
        <w:t xml:space="preserve"> </w:t>
      </w:r>
      <w:r>
        <w:rPr>
          <w:rFonts w:ascii="Arial" w:hAnsi="Arial"/>
          <w:color w:val="000000"/>
          <w:sz w:val="18"/>
          <w:szCs w:val="18"/>
        </w:rPr>
        <w:t>и</w:t>
      </w:r>
    </w:p>
    <w:p w:rsidR="00744FEE" w:rsidRDefault="00744FEE" w:rsidP="005340BE">
      <w:pPr>
        <w:jc w:val="center"/>
        <w:rPr>
          <w:rFonts w:ascii="Arial" w:hAnsi="Arial" w:cs="Arial"/>
          <w:b/>
          <w:bCs/>
          <w:color w:val="000000"/>
          <w:sz w:val="22"/>
          <w:szCs w:val="22"/>
        </w:rPr>
      </w:pPr>
      <w:r>
        <w:rPr>
          <w:rFonts w:ascii="Arial" w:hAnsi="Arial" w:cs="Arial"/>
          <w:b/>
          <w:bCs/>
          <w:color w:val="000000"/>
          <w:sz w:val="22"/>
          <w:szCs w:val="22"/>
        </w:rPr>
        <w:t>156</w:t>
      </w:r>
    </w:p>
    <w:p w:rsidR="00744FEE" w:rsidRDefault="00744FEE" w:rsidP="004E22F4">
      <w:pPr>
        <w:shd w:val="clear" w:color="auto" w:fill="FFFFFF"/>
        <w:autoSpaceDE w:val="0"/>
        <w:autoSpaceDN w:val="0"/>
        <w:adjustRightInd w:val="0"/>
        <w:jc w:val="both"/>
        <w:rPr>
          <w:rFonts w:ascii="Arial" w:hAnsi="Arial"/>
        </w:rPr>
      </w:pPr>
      <w:r>
        <w:rPr>
          <w:rFonts w:ascii="Arial" w:hAnsi="Arial"/>
          <w:color w:val="000000"/>
          <w:sz w:val="18"/>
          <w:szCs w:val="18"/>
        </w:rPr>
        <w:t>форм</w:t>
      </w:r>
      <w:r>
        <w:rPr>
          <w:rFonts w:ascii="Arial" w:hAnsi="Arial" w:cs="Arial"/>
          <w:color w:val="000000"/>
          <w:sz w:val="18"/>
          <w:szCs w:val="18"/>
        </w:rPr>
        <w:t xml:space="preserve"> </w:t>
      </w:r>
      <w:r>
        <w:rPr>
          <w:rFonts w:ascii="Arial" w:hAnsi="Arial"/>
          <w:color w:val="000000"/>
          <w:sz w:val="18"/>
          <w:szCs w:val="18"/>
        </w:rPr>
        <w:t>распространения</w:t>
      </w:r>
      <w:r>
        <w:rPr>
          <w:rFonts w:ascii="Arial" w:hAnsi="Arial" w:cs="Arial"/>
          <w:color w:val="000000"/>
          <w:sz w:val="18"/>
          <w:szCs w:val="18"/>
        </w:rPr>
        <w:t xml:space="preserve"> </w:t>
      </w:r>
      <w:r>
        <w:rPr>
          <w:rFonts w:ascii="Arial" w:hAnsi="Arial"/>
          <w:color w:val="000000"/>
          <w:sz w:val="18"/>
          <w:szCs w:val="18"/>
        </w:rPr>
        <w:t>знаний</w:t>
      </w:r>
      <w:r>
        <w:rPr>
          <w:rFonts w:ascii="Arial" w:hAnsi="Arial" w:cs="Arial"/>
          <w:color w:val="000000"/>
          <w:sz w:val="18"/>
          <w:szCs w:val="18"/>
        </w:rPr>
        <w:t xml:space="preserve"> </w:t>
      </w:r>
      <w:r>
        <w:rPr>
          <w:rFonts w:ascii="Arial" w:hAnsi="Arial"/>
          <w:color w:val="000000"/>
          <w:sz w:val="18"/>
          <w:szCs w:val="18"/>
        </w:rPr>
        <w:t>о</w:t>
      </w:r>
      <w:r>
        <w:rPr>
          <w:rFonts w:ascii="Arial" w:hAnsi="Arial" w:cs="Arial"/>
          <w:color w:val="000000"/>
          <w:sz w:val="18"/>
          <w:szCs w:val="18"/>
        </w:rPr>
        <w:t xml:space="preserve"> </w:t>
      </w:r>
      <w:r>
        <w:rPr>
          <w:rFonts w:ascii="Arial" w:hAnsi="Arial"/>
          <w:color w:val="000000"/>
          <w:sz w:val="18"/>
          <w:szCs w:val="18"/>
        </w:rPr>
        <w:t>новой</w:t>
      </w:r>
      <w:r>
        <w:rPr>
          <w:rFonts w:ascii="Arial" w:hAnsi="Arial" w:cs="Arial"/>
          <w:color w:val="000000"/>
          <w:sz w:val="18"/>
          <w:szCs w:val="18"/>
        </w:rPr>
        <w:t xml:space="preserve"> </w:t>
      </w:r>
      <w:r>
        <w:rPr>
          <w:rFonts w:ascii="Arial" w:hAnsi="Arial"/>
          <w:color w:val="000000"/>
          <w:sz w:val="18"/>
          <w:szCs w:val="18"/>
        </w:rPr>
        <w:t>сфере</w:t>
      </w:r>
      <w:r>
        <w:rPr>
          <w:rFonts w:ascii="Arial" w:hAnsi="Arial" w:cs="Arial"/>
          <w:color w:val="000000"/>
          <w:sz w:val="18"/>
          <w:szCs w:val="18"/>
        </w:rPr>
        <w:t xml:space="preserve"> </w:t>
      </w:r>
      <w:r>
        <w:rPr>
          <w:rFonts w:ascii="Arial" w:hAnsi="Arial"/>
          <w:color w:val="000000"/>
          <w:sz w:val="18"/>
          <w:szCs w:val="18"/>
        </w:rPr>
        <w:t>деятель</w:t>
      </w:r>
      <w:r>
        <w:rPr>
          <w:rFonts w:ascii="Arial" w:hAnsi="Arial"/>
          <w:color w:val="000000"/>
          <w:sz w:val="18"/>
          <w:szCs w:val="18"/>
        </w:rPr>
        <w:softHyphen/>
        <w:t>ности</w:t>
      </w:r>
      <w:r>
        <w:rPr>
          <w:rFonts w:ascii="Arial" w:hAnsi="Arial" w:cs="Arial"/>
          <w:color w:val="000000"/>
          <w:sz w:val="18"/>
          <w:szCs w:val="18"/>
        </w:rPr>
        <w:t xml:space="preserve">, </w:t>
      </w:r>
      <w:r>
        <w:rPr>
          <w:rFonts w:ascii="Arial" w:hAnsi="Arial"/>
          <w:color w:val="000000"/>
          <w:sz w:val="18"/>
          <w:szCs w:val="18"/>
        </w:rPr>
        <w:t>обучения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оказания</w:t>
      </w:r>
      <w:r>
        <w:rPr>
          <w:rFonts w:ascii="Arial" w:hAnsi="Arial" w:cs="Arial"/>
          <w:color w:val="000000"/>
          <w:sz w:val="18"/>
          <w:szCs w:val="18"/>
        </w:rPr>
        <w:t xml:space="preserve"> </w:t>
      </w:r>
      <w:r>
        <w:rPr>
          <w:rFonts w:ascii="Arial" w:hAnsi="Arial"/>
          <w:color w:val="000000"/>
          <w:sz w:val="18"/>
          <w:szCs w:val="18"/>
        </w:rPr>
        <w:t>методической</w:t>
      </w:r>
      <w:r>
        <w:rPr>
          <w:rFonts w:ascii="Arial" w:hAnsi="Arial" w:cs="Arial"/>
          <w:color w:val="000000"/>
          <w:sz w:val="18"/>
          <w:szCs w:val="18"/>
        </w:rPr>
        <w:t xml:space="preserve"> </w:t>
      </w:r>
      <w:r>
        <w:rPr>
          <w:rFonts w:ascii="Arial" w:hAnsi="Arial"/>
          <w:color w:val="000000"/>
          <w:sz w:val="18"/>
          <w:szCs w:val="18"/>
        </w:rPr>
        <w:t>помощи</w:t>
      </w:r>
      <w:r>
        <w:rPr>
          <w:rFonts w:ascii="Arial" w:hAnsi="Arial" w:cs="Arial"/>
          <w:color w:val="000000"/>
          <w:sz w:val="18"/>
          <w:szCs w:val="18"/>
        </w:rPr>
        <w:t>.</w:t>
      </w:r>
    </w:p>
    <w:p w:rsidR="00744FEE" w:rsidRDefault="00744FEE" w:rsidP="004E22F4">
      <w:pPr>
        <w:shd w:val="clear" w:color="auto" w:fill="FFFFFF"/>
        <w:autoSpaceDE w:val="0"/>
        <w:autoSpaceDN w:val="0"/>
        <w:adjustRightInd w:val="0"/>
        <w:jc w:val="both"/>
        <w:rPr>
          <w:rFonts w:ascii="Arial" w:hAnsi="Arial"/>
        </w:rPr>
      </w:pPr>
      <w:r>
        <w:rPr>
          <w:color w:val="000000"/>
          <w:sz w:val="20"/>
          <w:szCs w:val="20"/>
        </w:rPr>
        <w:lastRenderedPageBreak/>
        <w:t>Определение перечисленных направлений работ со всей остротой обнажило проблему, которая возникла с первых дней основания эргономических подразделений. В отличие от других стран в СССР, как уже отмечалось, никто не готовил кадры эргономистов.</w:t>
      </w:r>
    </w:p>
    <w:p w:rsidR="00744FEE" w:rsidRDefault="00744FEE" w:rsidP="005340BE">
      <w:pPr>
        <w:shd w:val="clear" w:color="auto" w:fill="FFFFFF"/>
        <w:autoSpaceDE w:val="0"/>
        <w:autoSpaceDN w:val="0"/>
        <w:adjustRightInd w:val="0"/>
        <w:ind w:firstLine="708"/>
        <w:jc w:val="both"/>
        <w:rPr>
          <w:rFonts w:ascii="Arial" w:hAnsi="Arial"/>
        </w:rPr>
      </w:pPr>
      <w:r>
        <w:rPr>
          <w:color w:val="000000"/>
          <w:sz w:val="20"/>
          <w:szCs w:val="20"/>
        </w:rPr>
        <w:t>Во ВНИИТЭ и филиалах начала формироваться сис</w:t>
      </w:r>
      <w:r>
        <w:rPr>
          <w:color w:val="000000"/>
          <w:sz w:val="20"/>
          <w:szCs w:val="20"/>
        </w:rPr>
        <w:softHyphen/>
        <w:t>тема повышения квалификации ученых и специалистов в области эргономики, которая решала многие задачи переподготовки кадров, определения единых принципов профессиональной квалификации, унификации профес</w:t>
      </w:r>
      <w:r>
        <w:rPr>
          <w:color w:val="000000"/>
          <w:sz w:val="20"/>
          <w:szCs w:val="20"/>
        </w:rPr>
        <w:softHyphen/>
        <w:t>сиональных установок, исследовательских и проектных методов и процедур. В содержательном отношении по</w:t>
      </w:r>
      <w:r>
        <w:rPr>
          <w:color w:val="000000"/>
          <w:sz w:val="20"/>
          <w:szCs w:val="20"/>
        </w:rPr>
        <w:softHyphen/>
        <w:t>вышение квалификации ориентировано было на изуче</w:t>
      </w:r>
      <w:r>
        <w:rPr>
          <w:color w:val="000000"/>
          <w:sz w:val="20"/>
          <w:szCs w:val="20"/>
        </w:rPr>
        <w:softHyphen/>
        <w:t>ние первых ростков развития в нашей стране инженер</w:t>
      </w:r>
      <w:r>
        <w:rPr>
          <w:color w:val="000000"/>
          <w:sz w:val="20"/>
          <w:szCs w:val="20"/>
        </w:rPr>
        <w:softHyphen/>
        <w:t>ной психологии как комплексной научно-технической дисциплины и опыта развития эргономики за рубежом, а также теории и практики дизайна. В качестве первых учебных пособий в системе повышения квалификации использовались: публикации в информационном бюлле</w:t>
      </w:r>
      <w:r>
        <w:rPr>
          <w:color w:val="000000"/>
          <w:sz w:val="20"/>
          <w:szCs w:val="20"/>
        </w:rPr>
        <w:softHyphen/>
        <w:t>тене "Техническая эстетика"; подготовленные ВНИИТЭ совместно с другими организациями и изданные в 1967 г. "Инженерно-психологические требования к системам управления"; "Краткая методика художественного кон</w:t>
      </w:r>
      <w:r>
        <w:rPr>
          <w:color w:val="000000"/>
          <w:sz w:val="20"/>
          <w:szCs w:val="20"/>
        </w:rPr>
        <w:softHyphen/>
        <w:t>струирования" (1966) и "Основы методики художествен</w:t>
      </w:r>
      <w:r>
        <w:rPr>
          <w:color w:val="000000"/>
          <w:sz w:val="20"/>
          <w:szCs w:val="20"/>
        </w:rPr>
        <w:softHyphen/>
        <w:t>ного конструирования" (1970), созданные дизайнерами при участии сотрудников отдела эргономики ВНИИТЭ и содержавшие разделы об основах эргономики. Сущест</w:t>
      </w:r>
      <w:r>
        <w:rPr>
          <w:color w:val="000000"/>
          <w:sz w:val="20"/>
          <w:szCs w:val="20"/>
        </w:rPr>
        <w:softHyphen/>
        <w:t>венную роль играли информационные издания ВНИИТЭ и переведенные на русский язык руководства и моногра</w:t>
      </w:r>
      <w:r>
        <w:rPr>
          <w:color w:val="000000"/>
          <w:sz w:val="20"/>
          <w:szCs w:val="20"/>
        </w:rPr>
        <w:softHyphen/>
        <w:t>фии по эргономике США, Великобритании, Франции и других стран. Изданный на русском языке в 1968 г. "Справочник по инженерной психологии для инженеров и художников-конструкторов" [75], по данным официаль</w:t>
      </w:r>
      <w:r>
        <w:rPr>
          <w:color w:val="000000"/>
          <w:sz w:val="20"/>
          <w:szCs w:val="20"/>
        </w:rPr>
        <w:softHyphen/>
        <w:t>ного обследования, стал, наряду с изданиями ВНИИТЭ, настольной книгой специалистов, деятельность которых была связана с новой научной и проектировочной дис</w:t>
      </w:r>
      <w:r>
        <w:rPr>
          <w:color w:val="000000"/>
          <w:sz w:val="20"/>
          <w:szCs w:val="20"/>
        </w:rPr>
        <w:softHyphen/>
        <w:t>циплиной.</w:t>
      </w:r>
    </w:p>
    <w:p w:rsidR="00744FEE" w:rsidRDefault="00744FEE" w:rsidP="005340BE">
      <w:pPr>
        <w:shd w:val="clear" w:color="auto" w:fill="FFFFFF"/>
        <w:autoSpaceDE w:val="0"/>
        <w:autoSpaceDN w:val="0"/>
        <w:adjustRightInd w:val="0"/>
        <w:ind w:firstLine="708"/>
        <w:jc w:val="both"/>
        <w:rPr>
          <w:rFonts w:ascii="Arial" w:hAnsi="Arial"/>
        </w:rPr>
      </w:pPr>
      <w:r>
        <w:rPr>
          <w:color w:val="000000"/>
          <w:sz w:val="20"/>
          <w:szCs w:val="20"/>
        </w:rPr>
        <w:t>Формы повышения квалификации во ВНИИТЭ и филиалах: научно-методическое руководство, лекции и консультации, совместные работы сотрудников институ</w:t>
      </w:r>
      <w:r>
        <w:rPr>
          <w:color w:val="000000"/>
          <w:sz w:val="20"/>
          <w:szCs w:val="20"/>
        </w:rPr>
        <w:softHyphen/>
        <w:t>та и филиалов, обсуждение различных этапов выполняе</w:t>
      </w:r>
      <w:r>
        <w:rPr>
          <w:color w:val="000000"/>
          <w:sz w:val="20"/>
          <w:szCs w:val="20"/>
        </w:rPr>
        <w:softHyphen/>
        <w:t>мых исследований и разработок, рабочие совещания, семинары и конференции, информационное обслужива</w:t>
      </w:r>
      <w:r>
        <w:rPr>
          <w:color w:val="000000"/>
          <w:sz w:val="20"/>
          <w:szCs w:val="20"/>
        </w:rPr>
        <w:softHyphen/>
        <w:t xml:space="preserve">ние эргономистов и др. </w:t>
      </w:r>
      <w:r>
        <w:rPr>
          <w:i/>
          <w:iCs/>
          <w:color w:val="000000"/>
          <w:sz w:val="20"/>
          <w:szCs w:val="20"/>
        </w:rPr>
        <w:t>По существу система повышения квалификации стала первым в стране неформальным эргономическим университетом, притягательным учеб</w:t>
      </w:r>
      <w:r>
        <w:rPr>
          <w:i/>
          <w:iCs/>
          <w:color w:val="000000"/>
          <w:sz w:val="20"/>
          <w:szCs w:val="20"/>
        </w:rPr>
        <w:softHyphen/>
        <w:t>но-методическим центром для ученых и специалистов. Обучая, учились и педагоги. Система смогла, если не решить, то существенно ослабить остроту проблемы подготовки кадров, едва ли не узловую для развития эргономики в стране.</w:t>
      </w:r>
    </w:p>
    <w:p w:rsidR="00744FEE" w:rsidRDefault="00744FEE" w:rsidP="005340BE">
      <w:pPr>
        <w:shd w:val="clear" w:color="auto" w:fill="FFFFFF"/>
        <w:autoSpaceDE w:val="0"/>
        <w:autoSpaceDN w:val="0"/>
        <w:adjustRightInd w:val="0"/>
        <w:ind w:firstLine="708"/>
        <w:jc w:val="both"/>
        <w:rPr>
          <w:rFonts w:ascii="Arial" w:hAnsi="Arial"/>
        </w:rPr>
      </w:pPr>
      <w:r>
        <w:rPr>
          <w:color w:val="000000"/>
          <w:sz w:val="20"/>
          <w:szCs w:val="20"/>
        </w:rPr>
        <w:t xml:space="preserve">Во многом благодаря </w:t>
      </w:r>
      <w:r>
        <w:rPr>
          <w:b/>
          <w:bCs/>
          <w:i/>
          <w:iCs/>
          <w:color w:val="000000"/>
          <w:sz w:val="20"/>
          <w:szCs w:val="20"/>
        </w:rPr>
        <w:t>теоретическим и методоло</w:t>
      </w:r>
      <w:r>
        <w:rPr>
          <w:b/>
          <w:bCs/>
          <w:i/>
          <w:iCs/>
          <w:color w:val="000000"/>
          <w:sz w:val="20"/>
          <w:szCs w:val="20"/>
        </w:rPr>
        <w:softHyphen/>
        <w:t xml:space="preserve">гическим </w:t>
      </w:r>
      <w:r>
        <w:rPr>
          <w:i/>
          <w:iCs/>
          <w:color w:val="000000"/>
          <w:sz w:val="20"/>
          <w:szCs w:val="20"/>
        </w:rPr>
        <w:t xml:space="preserve">исследованиям </w:t>
      </w:r>
      <w:r>
        <w:rPr>
          <w:color w:val="000000"/>
          <w:sz w:val="20"/>
          <w:szCs w:val="20"/>
        </w:rPr>
        <w:t>ВНИИТЭ эргономика получила в стране признание как научная дисциплина некласси</w:t>
      </w:r>
      <w:r>
        <w:rPr>
          <w:color w:val="000000"/>
          <w:sz w:val="20"/>
          <w:szCs w:val="20"/>
        </w:rPr>
        <w:softHyphen/>
        <w:t>ческого типа, являющаяся одновременно сферой знания и практической деятельности. Эти же исследования пред</w:t>
      </w:r>
      <w:r>
        <w:rPr>
          <w:color w:val="000000"/>
          <w:sz w:val="20"/>
          <w:szCs w:val="20"/>
        </w:rPr>
        <w:softHyphen/>
        <w:t xml:space="preserve">определили высокий профессиональный уровень и эффективность развития эргономики во ВНИИТЭ и его филиалах по всем другим направлениям. Их содержание составило концептуальный каркас данного учебника и нашло отражение почти во всех главах. Во ВНИИТЭ и филиалах особое внимание уделялось созданию </w:t>
      </w:r>
      <w:r>
        <w:rPr>
          <w:i/>
          <w:iCs/>
          <w:color w:val="000000"/>
          <w:sz w:val="20"/>
          <w:szCs w:val="20"/>
        </w:rPr>
        <w:t>авто</w:t>
      </w:r>
      <w:r>
        <w:rPr>
          <w:i/>
          <w:iCs/>
          <w:color w:val="000000"/>
          <w:sz w:val="20"/>
          <w:szCs w:val="20"/>
        </w:rPr>
        <w:softHyphen/>
        <w:t xml:space="preserve">матизированных </w:t>
      </w:r>
      <w:r>
        <w:rPr>
          <w:b/>
          <w:bCs/>
          <w:i/>
          <w:iCs/>
          <w:color w:val="000000"/>
          <w:sz w:val="20"/>
          <w:szCs w:val="20"/>
        </w:rPr>
        <w:t>и приборных средств для проведе</w:t>
      </w:r>
      <w:r>
        <w:rPr>
          <w:b/>
          <w:bCs/>
          <w:i/>
          <w:iCs/>
          <w:color w:val="000000"/>
          <w:sz w:val="20"/>
          <w:szCs w:val="20"/>
        </w:rPr>
        <w:softHyphen/>
        <w:t xml:space="preserve">ния эргономических исследований </w:t>
      </w:r>
      <w:r>
        <w:rPr>
          <w:i/>
          <w:iCs/>
          <w:color w:val="000000"/>
          <w:sz w:val="20"/>
          <w:szCs w:val="20"/>
        </w:rPr>
        <w:t xml:space="preserve">и </w:t>
      </w:r>
      <w:r>
        <w:rPr>
          <w:b/>
          <w:bCs/>
          <w:i/>
          <w:iCs/>
          <w:color w:val="000000"/>
          <w:sz w:val="20"/>
          <w:szCs w:val="20"/>
        </w:rPr>
        <w:t>экспертных оце</w:t>
      </w:r>
      <w:r>
        <w:rPr>
          <w:b/>
          <w:bCs/>
          <w:i/>
          <w:iCs/>
          <w:color w:val="000000"/>
          <w:sz w:val="20"/>
          <w:szCs w:val="20"/>
        </w:rPr>
        <w:softHyphen/>
        <w:t xml:space="preserve">нок </w:t>
      </w:r>
      <w:r>
        <w:rPr>
          <w:color w:val="000000"/>
          <w:sz w:val="20"/>
          <w:szCs w:val="20"/>
        </w:rPr>
        <w:t>[76].</w:t>
      </w:r>
    </w:p>
    <w:p w:rsidR="00744FEE" w:rsidRDefault="00744FEE" w:rsidP="005340BE">
      <w:pPr>
        <w:shd w:val="clear" w:color="auto" w:fill="FFFFFF"/>
        <w:autoSpaceDE w:val="0"/>
        <w:autoSpaceDN w:val="0"/>
        <w:adjustRightInd w:val="0"/>
        <w:ind w:firstLine="708"/>
        <w:jc w:val="both"/>
        <w:rPr>
          <w:rFonts w:ascii="Arial" w:hAnsi="Arial"/>
        </w:rPr>
      </w:pPr>
      <w:r>
        <w:rPr>
          <w:color w:val="000000"/>
          <w:sz w:val="20"/>
          <w:szCs w:val="20"/>
        </w:rPr>
        <w:t>Невозможно в жестких рамках учебника проанали</w:t>
      </w:r>
      <w:r>
        <w:rPr>
          <w:color w:val="000000"/>
          <w:sz w:val="20"/>
          <w:szCs w:val="20"/>
        </w:rPr>
        <w:softHyphen/>
        <w:t>зировать огромный массив разноплановых практических работ по эргономике, осуществленных, как правило, со</w:t>
      </w:r>
      <w:r>
        <w:rPr>
          <w:color w:val="000000"/>
          <w:sz w:val="20"/>
          <w:szCs w:val="20"/>
        </w:rPr>
        <w:softHyphen/>
        <w:t>вместно с дизайнерскими разработками и на хоздоговор</w:t>
      </w:r>
      <w:r>
        <w:rPr>
          <w:color w:val="000000"/>
          <w:sz w:val="20"/>
          <w:szCs w:val="20"/>
        </w:rPr>
        <w:softHyphen/>
        <w:t xml:space="preserve">ных началах. Поэтому назовем только некоторые из них </w:t>
      </w:r>
      <w:r>
        <w:rPr>
          <w:b/>
          <w:bCs/>
          <w:color w:val="000000"/>
          <w:sz w:val="18"/>
          <w:szCs w:val="18"/>
        </w:rPr>
        <w:t>(рис. 5-15).</w:t>
      </w:r>
    </w:p>
    <w:p w:rsidR="00744FEE" w:rsidRDefault="00744FEE" w:rsidP="005340BE">
      <w:pPr>
        <w:shd w:val="clear" w:color="auto" w:fill="FFFFFF"/>
        <w:autoSpaceDE w:val="0"/>
        <w:autoSpaceDN w:val="0"/>
        <w:adjustRightInd w:val="0"/>
        <w:ind w:firstLine="708"/>
        <w:jc w:val="both"/>
        <w:rPr>
          <w:rFonts w:ascii="Arial" w:hAnsi="Arial"/>
        </w:rPr>
      </w:pPr>
      <w:r>
        <w:rPr>
          <w:color w:val="000000"/>
          <w:sz w:val="20"/>
          <w:szCs w:val="20"/>
        </w:rPr>
        <w:t>Эргономические исследования и разработки, связан</w:t>
      </w:r>
      <w:r>
        <w:rPr>
          <w:color w:val="000000"/>
          <w:sz w:val="20"/>
          <w:szCs w:val="20"/>
        </w:rPr>
        <w:softHyphen/>
        <w:t xml:space="preserve">ные с </w:t>
      </w:r>
      <w:r>
        <w:rPr>
          <w:b/>
          <w:bCs/>
          <w:i/>
          <w:iCs/>
          <w:color w:val="000000"/>
          <w:sz w:val="20"/>
          <w:szCs w:val="20"/>
        </w:rPr>
        <w:t>созданием автоматизированных систем уп</w:t>
      </w:r>
      <w:r>
        <w:rPr>
          <w:b/>
          <w:bCs/>
          <w:i/>
          <w:iCs/>
          <w:color w:val="000000"/>
          <w:sz w:val="20"/>
          <w:szCs w:val="20"/>
        </w:rPr>
        <w:softHyphen/>
        <w:t xml:space="preserve">равления технологическими процессами </w:t>
      </w:r>
      <w:r>
        <w:rPr>
          <w:color w:val="000000"/>
          <w:sz w:val="20"/>
          <w:szCs w:val="20"/>
        </w:rPr>
        <w:t>в различных отраслях промышленности,— одно из основных направ</w:t>
      </w:r>
      <w:r>
        <w:rPr>
          <w:color w:val="000000"/>
          <w:sz w:val="20"/>
          <w:szCs w:val="20"/>
        </w:rPr>
        <w:softHyphen/>
        <w:t>лений деятельности института и филиалов. Объектами эргономических исследований ВНИИТЭ, Харьковского, Армянского, Уральского и Белорусского филиалов были комплексное оборудование операторских пунктов управ</w:t>
      </w:r>
      <w:r>
        <w:rPr>
          <w:color w:val="000000"/>
          <w:sz w:val="20"/>
          <w:szCs w:val="20"/>
        </w:rPr>
        <w:softHyphen/>
        <w:t>ления и тренажеры для подготовки операторов химичес</w:t>
      </w:r>
      <w:r>
        <w:rPr>
          <w:color w:val="000000"/>
          <w:sz w:val="20"/>
          <w:szCs w:val="20"/>
        </w:rPr>
        <w:softHyphen/>
        <w:t>кой промышленности, а также пульты управления пано</w:t>
      </w:r>
      <w:r>
        <w:rPr>
          <w:color w:val="000000"/>
          <w:sz w:val="20"/>
          <w:szCs w:val="20"/>
        </w:rPr>
        <w:softHyphen/>
        <w:t>рамного  типа для   рабочего   места   машинистов   маги</w:t>
      </w:r>
      <w:r>
        <w:rPr>
          <w:color w:val="000000"/>
          <w:sz w:val="20"/>
          <w:szCs w:val="20"/>
        </w:rPr>
        <w:softHyphen/>
        <w:t>стральных тепловозов и водителей перспективных трам</w:t>
      </w:r>
      <w:r>
        <w:rPr>
          <w:color w:val="000000"/>
          <w:sz w:val="20"/>
          <w:szCs w:val="20"/>
        </w:rPr>
        <w:softHyphen/>
        <w:t xml:space="preserve">ваев. Харьковским филиалом выполнено эргономическое и дизайнерское проектирование </w:t>
      </w:r>
      <w:r>
        <w:rPr>
          <w:i/>
          <w:iCs/>
          <w:color w:val="000000"/>
          <w:sz w:val="20"/>
          <w:szCs w:val="20"/>
        </w:rPr>
        <w:t>Единого центра уп</w:t>
      </w:r>
      <w:r>
        <w:rPr>
          <w:i/>
          <w:iCs/>
          <w:color w:val="000000"/>
          <w:sz w:val="20"/>
          <w:szCs w:val="20"/>
        </w:rPr>
        <w:softHyphen/>
        <w:t xml:space="preserve">равления </w:t>
      </w:r>
      <w:r>
        <w:rPr>
          <w:b/>
          <w:bCs/>
          <w:i/>
          <w:iCs/>
          <w:color w:val="000000"/>
          <w:sz w:val="20"/>
          <w:szCs w:val="20"/>
        </w:rPr>
        <w:t>движением поездов Донецкой железной до</w:t>
      </w:r>
      <w:r>
        <w:rPr>
          <w:b/>
          <w:bCs/>
          <w:i/>
          <w:iCs/>
          <w:color w:val="000000"/>
          <w:sz w:val="20"/>
          <w:szCs w:val="20"/>
        </w:rPr>
        <w:softHyphen/>
        <w:t xml:space="preserve">роги, </w:t>
      </w:r>
      <w:r>
        <w:rPr>
          <w:color w:val="000000"/>
          <w:sz w:val="20"/>
          <w:szCs w:val="20"/>
        </w:rPr>
        <w:t xml:space="preserve">а совместно с ВНИИТЭ разработан </w:t>
      </w:r>
      <w:r>
        <w:rPr>
          <w:i/>
          <w:iCs/>
          <w:color w:val="000000"/>
          <w:sz w:val="20"/>
          <w:szCs w:val="20"/>
        </w:rPr>
        <w:t>автоматизи</w:t>
      </w:r>
      <w:r>
        <w:rPr>
          <w:i/>
          <w:iCs/>
          <w:color w:val="000000"/>
          <w:sz w:val="20"/>
          <w:szCs w:val="20"/>
        </w:rPr>
        <w:softHyphen/>
        <w:t xml:space="preserve">рованный </w:t>
      </w:r>
      <w:r>
        <w:rPr>
          <w:b/>
          <w:bCs/>
          <w:i/>
          <w:iCs/>
          <w:color w:val="000000"/>
          <w:sz w:val="20"/>
          <w:szCs w:val="20"/>
        </w:rPr>
        <w:t>диспетчерский центр управления работой железных дорог СССР.</w:t>
      </w:r>
    </w:p>
    <w:p w:rsidR="00744FEE" w:rsidRDefault="00744FEE" w:rsidP="005340BE">
      <w:pPr>
        <w:shd w:val="clear" w:color="auto" w:fill="FFFFFF"/>
        <w:autoSpaceDE w:val="0"/>
        <w:autoSpaceDN w:val="0"/>
        <w:adjustRightInd w:val="0"/>
        <w:ind w:firstLine="708"/>
        <w:jc w:val="both"/>
        <w:rPr>
          <w:rFonts w:ascii="Arial" w:hAnsi="Arial"/>
        </w:rPr>
      </w:pPr>
      <w:r>
        <w:rPr>
          <w:color w:val="000000"/>
          <w:sz w:val="20"/>
          <w:szCs w:val="20"/>
        </w:rPr>
        <w:t xml:space="preserve">Институт проводил отдельные разработки, а </w:t>
      </w:r>
      <w:r>
        <w:rPr>
          <w:i/>
          <w:iCs/>
          <w:color w:val="000000"/>
          <w:sz w:val="20"/>
          <w:szCs w:val="20"/>
        </w:rPr>
        <w:t>долгос</w:t>
      </w:r>
      <w:r>
        <w:rPr>
          <w:i/>
          <w:iCs/>
          <w:color w:val="000000"/>
          <w:sz w:val="20"/>
          <w:szCs w:val="20"/>
        </w:rPr>
        <w:softHyphen/>
        <w:t xml:space="preserve">рочная </w:t>
      </w:r>
      <w:r>
        <w:rPr>
          <w:b/>
          <w:bCs/>
          <w:i/>
          <w:iCs/>
          <w:color w:val="000000"/>
          <w:sz w:val="20"/>
          <w:szCs w:val="20"/>
        </w:rPr>
        <w:t xml:space="preserve">программа эргономических исследований в </w:t>
      </w:r>
      <w:r>
        <w:rPr>
          <w:i/>
          <w:iCs/>
          <w:color w:val="000000"/>
          <w:sz w:val="20"/>
          <w:szCs w:val="20"/>
        </w:rPr>
        <w:t xml:space="preserve">области энергетики </w:t>
      </w:r>
      <w:r>
        <w:rPr>
          <w:color w:val="000000"/>
          <w:sz w:val="20"/>
          <w:szCs w:val="20"/>
        </w:rPr>
        <w:t xml:space="preserve">выполнена Белорусским филиа-, лом. В частности, создано типовое оборудование рабочих мест диспетчеров энергосистемы для различных уровней управления </w:t>
      </w:r>
      <w:r>
        <w:rPr>
          <w:b/>
          <w:bCs/>
          <w:i/>
          <w:iCs/>
          <w:color w:val="000000"/>
          <w:sz w:val="20"/>
          <w:szCs w:val="20"/>
        </w:rPr>
        <w:t xml:space="preserve">Единой энергетической системой СССР. </w:t>
      </w:r>
      <w:r>
        <w:rPr>
          <w:color w:val="000000"/>
          <w:sz w:val="20"/>
          <w:szCs w:val="20"/>
        </w:rPr>
        <w:t xml:space="preserve">ВНИИТЭ и его Киевский филиал подготовили </w:t>
      </w:r>
      <w:r>
        <w:rPr>
          <w:i/>
          <w:iCs/>
          <w:color w:val="000000"/>
          <w:sz w:val="20"/>
          <w:szCs w:val="20"/>
        </w:rPr>
        <w:t xml:space="preserve">программу </w:t>
      </w:r>
      <w:r>
        <w:rPr>
          <w:b/>
          <w:bCs/>
          <w:i/>
          <w:iCs/>
          <w:color w:val="000000"/>
          <w:sz w:val="20"/>
          <w:szCs w:val="20"/>
        </w:rPr>
        <w:t xml:space="preserve">эргономического обеспечения создания </w:t>
      </w:r>
      <w:r>
        <w:rPr>
          <w:i/>
          <w:iCs/>
          <w:color w:val="000000"/>
          <w:sz w:val="20"/>
          <w:szCs w:val="20"/>
        </w:rPr>
        <w:t xml:space="preserve">и </w:t>
      </w:r>
      <w:r>
        <w:rPr>
          <w:b/>
          <w:bCs/>
          <w:i/>
          <w:iCs/>
          <w:color w:val="000000"/>
          <w:sz w:val="20"/>
          <w:szCs w:val="20"/>
        </w:rPr>
        <w:t>функциони</w:t>
      </w:r>
      <w:r>
        <w:rPr>
          <w:b/>
          <w:bCs/>
          <w:i/>
          <w:iCs/>
          <w:color w:val="000000"/>
          <w:sz w:val="20"/>
          <w:szCs w:val="20"/>
        </w:rPr>
        <w:softHyphen/>
        <w:t xml:space="preserve">рования атомных электростанций, </w:t>
      </w:r>
      <w:r>
        <w:rPr>
          <w:color w:val="000000"/>
          <w:sz w:val="20"/>
          <w:szCs w:val="20"/>
        </w:rPr>
        <w:t>а Уральский фили</w:t>
      </w:r>
      <w:r>
        <w:rPr>
          <w:color w:val="000000"/>
          <w:sz w:val="20"/>
          <w:szCs w:val="20"/>
        </w:rPr>
        <w:softHyphen/>
        <w:t xml:space="preserve">ал начал </w:t>
      </w:r>
      <w:r>
        <w:rPr>
          <w:b/>
          <w:bCs/>
          <w:i/>
          <w:iCs/>
          <w:color w:val="000000"/>
          <w:sz w:val="20"/>
          <w:szCs w:val="20"/>
        </w:rPr>
        <w:t xml:space="preserve">исследования на Белоярской АЭС. </w:t>
      </w:r>
      <w:r>
        <w:rPr>
          <w:color w:val="000000"/>
          <w:sz w:val="20"/>
          <w:szCs w:val="20"/>
        </w:rPr>
        <w:t>Институтом исследовалась деятельность пользователей системы авто</w:t>
      </w:r>
      <w:r>
        <w:rPr>
          <w:color w:val="000000"/>
          <w:sz w:val="20"/>
          <w:szCs w:val="20"/>
        </w:rPr>
        <w:softHyphen/>
        <w:t>матизированного проектирования (САПР), а также орга</w:t>
      </w:r>
      <w:r>
        <w:rPr>
          <w:color w:val="000000"/>
          <w:sz w:val="20"/>
          <w:szCs w:val="20"/>
        </w:rPr>
        <w:softHyphen/>
        <w:t xml:space="preserve">низация производственной деятельности на Московском производственном трикотажном объединении "Красная заря". Разработаны </w:t>
      </w:r>
      <w:r>
        <w:rPr>
          <w:b/>
          <w:bCs/>
          <w:i/>
          <w:iCs/>
          <w:color w:val="000000"/>
          <w:sz w:val="20"/>
          <w:szCs w:val="20"/>
        </w:rPr>
        <w:t xml:space="preserve">рекомендации по формированию систем "АСУ-кадры", САПР и их информационному обеспечению, </w:t>
      </w:r>
      <w:r>
        <w:rPr>
          <w:color w:val="000000"/>
          <w:sz w:val="20"/>
          <w:szCs w:val="20"/>
        </w:rPr>
        <w:t xml:space="preserve">а также для проектирования </w:t>
      </w:r>
      <w:r>
        <w:rPr>
          <w:b/>
          <w:bCs/>
          <w:i/>
          <w:iCs/>
          <w:color w:val="000000"/>
          <w:sz w:val="20"/>
          <w:szCs w:val="20"/>
        </w:rPr>
        <w:t>автомати</w:t>
      </w:r>
      <w:r>
        <w:rPr>
          <w:b/>
          <w:bCs/>
          <w:i/>
          <w:iCs/>
          <w:color w:val="000000"/>
          <w:sz w:val="20"/>
          <w:szCs w:val="20"/>
        </w:rPr>
        <w:softHyphen/>
        <w:t>зированного технологического комплекса по раскрою тканей.</w:t>
      </w:r>
    </w:p>
    <w:p w:rsidR="00744FEE" w:rsidRDefault="00744FEE" w:rsidP="005340BE">
      <w:pPr>
        <w:shd w:val="clear" w:color="auto" w:fill="FFFFFF"/>
        <w:autoSpaceDE w:val="0"/>
        <w:autoSpaceDN w:val="0"/>
        <w:adjustRightInd w:val="0"/>
        <w:ind w:firstLine="708"/>
        <w:jc w:val="both"/>
        <w:rPr>
          <w:rFonts w:ascii="Arial" w:hAnsi="Arial"/>
        </w:rPr>
      </w:pPr>
      <w:r>
        <w:rPr>
          <w:color w:val="000000"/>
          <w:sz w:val="20"/>
          <w:szCs w:val="20"/>
        </w:rPr>
        <w:t>ВНИИТЭ, Вильнюсским, Дальневосточным, Киев</w:t>
      </w:r>
      <w:r>
        <w:rPr>
          <w:color w:val="000000"/>
          <w:sz w:val="20"/>
          <w:szCs w:val="20"/>
        </w:rPr>
        <w:softHyphen/>
        <w:t xml:space="preserve">ским и другими филиалами выполнялись </w:t>
      </w:r>
      <w:r>
        <w:rPr>
          <w:i/>
          <w:iCs/>
          <w:color w:val="000000"/>
          <w:sz w:val="20"/>
          <w:szCs w:val="20"/>
        </w:rPr>
        <w:t>эргономичес</w:t>
      </w:r>
      <w:r>
        <w:rPr>
          <w:i/>
          <w:iCs/>
          <w:color w:val="000000"/>
          <w:sz w:val="20"/>
          <w:szCs w:val="20"/>
        </w:rPr>
        <w:softHyphen/>
        <w:t xml:space="preserve">кие </w:t>
      </w:r>
      <w:r>
        <w:rPr>
          <w:b/>
          <w:bCs/>
          <w:i/>
          <w:iCs/>
          <w:color w:val="000000"/>
          <w:sz w:val="20"/>
          <w:szCs w:val="20"/>
        </w:rPr>
        <w:t>исследования и дизайнерские разработки стан</w:t>
      </w:r>
      <w:r>
        <w:rPr>
          <w:b/>
          <w:bCs/>
          <w:i/>
          <w:iCs/>
          <w:color w:val="000000"/>
          <w:sz w:val="20"/>
          <w:szCs w:val="20"/>
        </w:rPr>
        <w:softHyphen/>
        <w:t xml:space="preserve">ков </w:t>
      </w:r>
      <w:r>
        <w:rPr>
          <w:b/>
          <w:bCs/>
          <w:color w:val="000000"/>
          <w:sz w:val="20"/>
          <w:szCs w:val="20"/>
        </w:rPr>
        <w:t xml:space="preserve">(рис. В15 </w:t>
      </w:r>
      <w:r>
        <w:rPr>
          <w:color w:val="000000"/>
          <w:sz w:val="20"/>
          <w:szCs w:val="20"/>
        </w:rPr>
        <w:t>цв. вкл.), в том числе с числовым программ</w:t>
      </w:r>
      <w:r>
        <w:rPr>
          <w:color w:val="000000"/>
          <w:sz w:val="20"/>
          <w:szCs w:val="20"/>
        </w:rPr>
        <w:softHyphen/>
        <w:t xml:space="preserve">ным управлением, и мини-ЭВМ, а также </w:t>
      </w:r>
      <w:r>
        <w:rPr>
          <w:b/>
          <w:bCs/>
          <w:i/>
          <w:iCs/>
          <w:color w:val="000000"/>
          <w:sz w:val="20"/>
          <w:szCs w:val="20"/>
        </w:rPr>
        <w:t>комплексов оборудования для гибких производственных систем.</w:t>
      </w:r>
    </w:p>
    <w:p w:rsidR="00744FEE" w:rsidRDefault="00744FEE" w:rsidP="005340BE">
      <w:pPr>
        <w:shd w:val="clear" w:color="auto" w:fill="FFFFFF"/>
        <w:autoSpaceDE w:val="0"/>
        <w:autoSpaceDN w:val="0"/>
        <w:adjustRightInd w:val="0"/>
        <w:ind w:firstLine="708"/>
        <w:jc w:val="both"/>
        <w:rPr>
          <w:rFonts w:ascii="Arial" w:hAnsi="Arial"/>
        </w:rPr>
      </w:pPr>
      <w:r>
        <w:rPr>
          <w:color w:val="000000"/>
          <w:sz w:val="20"/>
          <w:szCs w:val="20"/>
        </w:rPr>
        <w:lastRenderedPageBreak/>
        <w:t>Белорусским филиалом совместно с институтом и другими  организациями  проводились  исследования  и</w:t>
      </w:r>
    </w:p>
    <w:p w:rsidR="00744FEE" w:rsidRDefault="00744FEE" w:rsidP="005340BE">
      <w:pPr>
        <w:jc w:val="center"/>
        <w:rPr>
          <w:rFonts w:ascii="Arial" w:hAnsi="Arial" w:cs="Arial"/>
          <w:b/>
          <w:bCs/>
          <w:color w:val="000000"/>
          <w:sz w:val="22"/>
          <w:szCs w:val="22"/>
        </w:rPr>
      </w:pPr>
      <w:r>
        <w:rPr>
          <w:rFonts w:ascii="Arial" w:hAnsi="Arial" w:cs="Arial"/>
          <w:b/>
          <w:bCs/>
          <w:color w:val="000000"/>
          <w:sz w:val="22"/>
          <w:szCs w:val="22"/>
        </w:rPr>
        <w:t>157</w:t>
      </w:r>
    </w:p>
    <w:p w:rsidR="00744FEE" w:rsidRDefault="00744FEE" w:rsidP="004E22F4">
      <w:pPr>
        <w:shd w:val="clear" w:color="auto" w:fill="FFFFFF"/>
        <w:autoSpaceDE w:val="0"/>
        <w:autoSpaceDN w:val="0"/>
        <w:adjustRightInd w:val="0"/>
        <w:jc w:val="both"/>
      </w:pPr>
      <w:r>
        <w:rPr>
          <w:color w:val="000000"/>
          <w:sz w:val="20"/>
          <w:szCs w:val="20"/>
        </w:rPr>
        <w:t xml:space="preserve">разработки многих </w:t>
      </w:r>
      <w:r>
        <w:rPr>
          <w:i/>
          <w:iCs/>
          <w:color w:val="000000"/>
          <w:sz w:val="20"/>
          <w:szCs w:val="20"/>
        </w:rPr>
        <w:t xml:space="preserve">сельскохозяйственных тракторов и </w:t>
      </w:r>
      <w:r>
        <w:rPr>
          <w:b/>
          <w:bCs/>
          <w:i/>
          <w:iCs/>
          <w:color w:val="000000"/>
          <w:sz w:val="20"/>
          <w:szCs w:val="20"/>
        </w:rPr>
        <w:t xml:space="preserve">комбайнов, </w:t>
      </w:r>
      <w:r>
        <w:rPr>
          <w:color w:val="000000"/>
          <w:sz w:val="20"/>
          <w:szCs w:val="20"/>
        </w:rPr>
        <w:t>выпускаемых заводами СССР. Осущест</w:t>
      </w:r>
      <w:r>
        <w:rPr>
          <w:color w:val="000000"/>
          <w:sz w:val="20"/>
          <w:szCs w:val="20"/>
        </w:rPr>
        <w:softHyphen/>
        <w:t xml:space="preserve">влен цикл эргономических работ, связанных с </w:t>
      </w:r>
      <w:r>
        <w:rPr>
          <w:i/>
          <w:iCs/>
          <w:color w:val="000000"/>
          <w:sz w:val="20"/>
          <w:szCs w:val="20"/>
        </w:rPr>
        <w:t>автома</w:t>
      </w:r>
      <w:r>
        <w:rPr>
          <w:i/>
          <w:iCs/>
          <w:color w:val="000000"/>
          <w:sz w:val="20"/>
          <w:szCs w:val="20"/>
        </w:rPr>
        <w:softHyphen/>
        <w:t>тизацией тракторов и машинно-тракторных агре</w:t>
      </w:r>
      <w:r>
        <w:rPr>
          <w:i/>
          <w:iCs/>
          <w:color w:val="000000"/>
          <w:sz w:val="20"/>
          <w:szCs w:val="20"/>
        </w:rPr>
        <w:softHyphen/>
        <w:t xml:space="preserve">гатов </w:t>
      </w:r>
      <w:r>
        <w:rPr>
          <w:color w:val="000000"/>
          <w:sz w:val="20"/>
          <w:szCs w:val="20"/>
        </w:rPr>
        <w:t>(МТА) на базе электронной, микропроцессорной и вычислительной техники. Учеными ВНИИТЭ совместно со специалистами других отраслей выполнены эргономи</w:t>
      </w:r>
      <w:r>
        <w:rPr>
          <w:color w:val="000000"/>
          <w:sz w:val="20"/>
          <w:szCs w:val="20"/>
        </w:rPr>
        <w:softHyphen/>
        <w:t xml:space="preserve">ческий </w:t>
      </w:r>
      <w:r>
        <w:rPr>
          <w:i/>
          <w:iCs/>
          <w:color w:val="000000"/>
          <w:sz w:val="20"/>
          <w:szCs w:val="20"/>
        </w:rPr>
        <w:t>экспресс-анализ макета кабины промышлен</w:t>
      </w:r>
      <w:r>
        <w:rPr>
          <w:i/>
          <w:iCs/>
          <w:color w:val="000000"/>
          <w:sz w:val="20"/>
          <w:szCs w:val="20"/>
        </w:rPr>
        <w:softHyphen/>
        <w:t xml:space="preserve">ного трактора Т-500 </w:t>
      </w:r>
      <w:r>
        <w:rPr>
          <w:color w:val="000000"/>
          <w:sz w:val="20"/>
          <w:szCs w:val="20"/>
        </w:rPr>
        <w:t xml:space="preserve">и эргономическая </w:t>
      </w:r>
      <w:r>
        <w:rPr>
          <w:i/>
          <w:iCs/>
          <w:color w:val="000000"/>
          <w:sz w:val="20"/>
          <w:szCs w:val="20"/>
        </w:rPr>
        <w:t>оценка ком</w:t>
      </w:r>
      <w:r>
        <w:rPr>
          <w:i/>
          <w:iCs/>
          <w:color w:val="000000"/>
          <w:sz w:val="20"/>
          <w:szCs w:val="20"/>
        </w:rPr>
        <w:softHyphen/>
        <w:t xml:space="preserve">байна "Дон". </w:t>
      </w:r>
      <w:r>
        <w:rPr>
          <w:color w:val="000000"/>
          <w:sz w:val="20"/>
          <w:szCs w:val="20"/>
        </w:rPr>
        <w:t>Ленинградским, Дальневосточным и Харь</w:t>
      </w:r>
      <w:r>
        <w:rPr>
          <w:color w:val="000000"/>
          <w:sz w:val="20"/>
          <w:szCs w:val="20"/>
        </w:rPr>
        <w:softHyphen/>
        <w:t xml:space="preserve">ковским филиалами разрабатывались </w:t>
      </w:r>
      <w:r>
        <w:rPr>
          <w:i/>
          <w:iCs/>
          <w:color w:val="000000"/>
          <w:sz w:val="20"/>
          <w:szCs w:val="20"/>
        </w:rPr>
        <w:t>требования к ин</w:t>
      </w:r>
      <w:r>
        <w:rPr>
          <w:i/>
          <w:iCs/>
          <w:color w:val="000000"/>
          <w:sz w:val="20"/>
          <w:szCs w:val="20"/>
        </w:rPr>
        <w:softHyphen/>
        <w:t>формационным системам, оснащенным видеотерми</w:t>
      </w:r>
      <w:r>
        <w:rPr>
          <w:i/>
          <w:iCs/>
          <w:color w:val="000000"/>
          <w:sz w:val="20"/>
          <w:szCs w:val="20"/>
        </w:rPr>
        <w:softHyphen/>
        <w:t xml:space="preserve">налами. </w:t>
      </w:r>
      <w:r>
        <w:rPr>
          <w:color w:val="000000"/>
          <w:sz w:val="20"/>
          <w:szCs w:val="20"/>
        </w:rPr>
        <w:t xml:space="preserve">Белорусским филиалом изучались </w:t>
      </w:r>
      <w:r>
        <w:rPr>
          <w:b/>
          <w:bCs/>
          <w:i/>
          <w:iCs/>
          <w:color w:val="000000"/>
          <w:sz w:val="20"/>
          <w:szCs w:val="20"/>
        </w:rPr>
        <w:t>органы уп</w:t>
      </w:r>
      <w:r>
        <w:rPr>
          <w:b/>
          <w:bCs/>
          <w:i/>
          <w:iCs/>
          <w:color w:val="000000"/>
          <w:sz w:val="20"/>
          <w:szCs w:val="20"/>
        </w:rPr>
        <w:softHyphen/>
        <w:t xml:space="preserve">равления мембранного типа. </w:t>
      </w:r>
      <w:r>
        <w:rPr>
          <w:color w:val="000000"/>
          <w:sz w:val="20"/>
          <w:szCs w:val="20"/>
        </w:rPr>
        <w:t>Институтом и Азербайд</w:t>
      </w:r>
      <w:r>
        <w:rPr>
          <w:color w:val="000000"/>
          <w:sz w:val="20"/>
          <w:szCs w:val="20"/>
        </w:rPr>
        <w:softHyphen/>
        <w:t xml:space="preserve">жанским филиалом разрабатывалась проблема </w:t>
      </w:r>
      <w:r>
        <w:rPr>
          <w:i/>
          <w:iCs/>
          <w:color w:val="000000"/>
          <w:sz w:val="20"/>
          <w:szCs w:val="20"/>
        </w:rPr>
        <w:t>семан</w:t>
      </w:r>
      <w:r>
        <w:rPr>
          <w:i/>
          <w:iCs/>
          <w:color w:val="000000"/>
          <w:sz w:val="20"/>
          <w:szCs w:val="20"/>
        </w:rPr>
        <w:softHyphen/>
        <w:t xml:space="preserve">тической организации информации </w:t>
      </w:r>
      <w:r>
        <w:rPr>
          <w:color w:val="000000"/>
          <w:sz w:val="20"/>
          <w:szCs w:val="20"/>
        </w:rPr>
        <w:t>с целью обеспече</w:t>
      </w:r>
      <w:r>
        <w:rPr>
          <w:color w:val="000000"/>
          <w:sz w:val="20"/>
          <w:szCs w:val="20"/>
        </w:rPr>
        <w:softHyphen/>
        <w:t>ния адекватного понимания содержания определенных задач управления.</w:t>
      </w:r>
    </w:p>
    <w:p w:rsidR="00744FEE" w:rsidRDefault="00744FEE" w:rsidP="005340BE">
      <w:pPr>
        <w:shd w:val="clear" w:color="auto" w:fill="FFFFFF"/>
        <w:autoSpaceDE w:val="0"/>
        <w:autoSpaceDN w:val="0"/>
        <w:adjustRightInd w:val="0"/>
        <w:ind w:firstLine="708"/>
        <w:jc w:val="both"/>
      </w:pPr>
      <w:r>
        <w:rPr>
          <w:color w:val="000000"/>
          <w:sz w:val="20"/>
          <w:szCs w:val="20"/>
        </w:rPr>
        <w:t xml:space="preserve">Для выявления резервов повышения эффективности труда Грузинским филиалом разрабатывались </w:t>
      </w:r>
      <w:r w:rsidRPr="005340BE">
        <w:rPr>
          <w:bCs/>
          <w:i/>
          <w:iCs/>
          <w:color w:val="000000"/>
          <w:sz w:val="20"/>
          <w:szCs w:val="20"/>
        </w:rPr>
        <w:t>социаль</w:t>
      </w:r>
      <w:r w:rsidRPr="005340BE">
        <w:rPr>
          <w:i/>
          <w:iCs/>
          <w:color w:val="000000"/>
          <w:sz w:val="20"/>
          <w:szCs w:val="20"/>
        </w:rPr>
        <w:t>н</w:t>
      </w:r>
      <w:r>
        <w:rPr>
          <w:i/>
          <w:iCs/>
          <w:color w:val="000000"/>
          <w:sz w:val="20"/>
          <w:szCs w:val="20"/>
        </w:rPr>
        <w:t>о-психологические критерии оценки конкретных ус</w:t>
      </w:r>
      <w:r>
        <w:rPr>
          <w:i/>
          <w:iCs/>
          <w:color w:val="000000"/>
          <w:sz w:val="20"/>
          <w:szCs w:val="20"/>
        </w:rPr>
        <w:softHyphen/>
        <w:t>ловий профессиональной деятельности и шкалы со</w:t>
      </w:r>
      <w:r>
        <w:rPr>
          <w:i/>
          <w:iCs/>
          <w:color w:val="000000"/>
          <w:sz w:val="20"/>
          <w:szCs w:val="20"/>
        </w:rPr>
        <w:softHyphen/>
        <w:t>циальных установок по отношению к значимым цен</w:t>
      </w:r>
      <w:r>
        <w:rPr>
          <w:i/>
          <w:iCs/>
          <w:color w:val="000000"/>
          <w:sz w:val="20"/>
          <w:szCs w:val="20"/>
        </w:rPr>
        <w:softHyphen/>
        <w:t xml:space="preserve">ностям производственной среды. </w:t>
      </w:r>
      <w:r>
        <w:rPr>
          <w:color w:val="000000"/>
          <w:sz w:val="20"/>
          <w:szCs w:val="20"/>
        </w:rPr>
        <w:t>Их апробация про</w:t>
      </w:r>
      <w:r>
        <w:rPr>
          <w:color w:val="000000"/>
          <w:sz w:val="20"/>
          <w:szCs w:val="20"/>
        </w:rPr>
        <w:softHyphen/>
        <w:t>водилась при определении социально-психологических факторов устойчивости работников к стрессу в экстре</w:t>
      </w:r>
      <w:r>
        <w:rPr>
          <w:color w:val="000000"/>
          <w:sz w:val="20"/>
          <w:szCs w:val="20"/>
        </w:rPr>
        <w:softHyphen/>
        <w:t>мальных условиях ликвидации аварий на объектах Мин-газпрома  СССР,  а также  на  вагоноремонтном  заводе Тбилиси, при проектировании консультативно-диагнос</w:t>
      </w:r>
      <w:r>
        <w:rPr>
          <w:color w:val="000000"/>
          <w:sz w:val="20"/>
          <w:szCs w:val="20"/>
        </w:rPr>
        <w:softHyphen/>
        <w:t>тического центра и среды стационарных лечебных уч</w:t>
      </w:r>
      <w:r>
        <w:rPr>
          <w:color w:val="000000"/>
          <w:sz w:val="20"/>
          <w:szCs w:val="20"/>
        </w:rPr>
        <w:softHyphen/>
        <w:t>реждений республики.</w:t>
      </w:r>
    </w:p>
    <w:p w:rsidR="00744FEE" w:rsidRDefault="00744FEE" w:rsidP="005340BE">
      <w:pPr>
        <w:shd w:val="clear" w:color="auto" w:fill="FFFFFF"/>
        <w:autoSpaceDE w:val="0"/>
        <w:autoSpaceDN w:val="0"/>
        <w:adjustRightInd w:val="0"/>
        <w:ind w:firstLine="708"/>
        <w:jc w:val="both"/>
      </w:pPr>
      <w:r>
        <w:rPr>
          <w:color w:val="000000"/>
          <w:sz w:val="20"/>
          <w:szCs w:val="20"/>
        </w:rPr>
        <w:t xml:space="preserve">Эргономисты института и филиалов участвовали в дизайнерских разработках потребительских изделий: </w:t>
      </w:r>
      <w:r>
        <w:rPr>
          <w:i/>
          <w:iCs/>
          <w:color w:val="000000"/>
          <w:sz w:val="20"/>
          <w:szCs w:val="20"/>
        </w:rPr>
        <w:t>бытового электроинструмента, газовых и электро</w:t>
      </w:r>
      <w:r>
        <w:rPr>
          <w:i/>
          <w:iCs/>
          <w:color w:val="000000"/>
          <w:sz w:val="20"/>
          <w:szCs w:val="20"/>
        </w:rPr>
        <w:softHyphen/>
        <w:t xml:space="preserve">плит, кухонного оборудования, ножниц </w:t>
      </w:r>
      <w:r>
        <w:rPr>
          <w:color w:val="000000"/>
          <w:sz w:val="20"/>
          <w:szCs w:val="20"/>
        </w:rPr>
        <w:t xml:space="preserve">(рис. 5-16, 5-17), </w:t>
      </w:r>
      <w:r>
        <w:rPr>
          <w:i/>
          <w:iCs/>
          <w:color w:val="000000"/>
          <w:sz w:val="20"/>
          <w:szCs w:val="20"/>
        </w:rPr>
        <w:t xml:space="preserve">электробритв, велосипедов, мотоциклов </w:t>
      </w:r>
      <w:r>
        <w:rPr>
          <w:color w:val="000000"/>
          <w:sz w:val="20"/>
          <w:szCs w:val="20"/>
        </w:rPr>
        <w:t xml:space="preserve">и др. Осуществлялось </w:t>
      </w:r>
      <w:r>
        <w:rPr>
          <w:i/>
          <w:iCs/>
          <w:color w:val="000000"/>
          <w:sz w:val="20"/>
          <w:szCs w:val="20"/>
        </w:rPr>
        <w:t>эргономическое исследование медицин</w:t>
      </w:r>
      <w:r>
        <w:rPr>
          <w:i/>
          <w:iCs/>
          <w:color w:val="000000"/>
          <w:sz w:val="20"/>
          <w:szCs w:val="20"/>
        </w:rPr>
        <w:softHyphen/>
        <w:t xml:space="preserve">ского обслуживания и всего комплекса оборудования поликлиник, </w:t>
      </w:r>
      <w:r>
        <w:rPr>
          <w:color w:val="000000"/>
          <w:sz w:val="20"/>
          <w:szCs w:val="20"/>
        </w:rPr>
        <w:t xml:space="preserve">а также </w:t>
      </w:r>
      <w:r>
        <w:rPr>
          <w:i/>
          <w:iCs/>
          <w:color w:val="000000"/>
          <w:sz w:val="20"/>
          <w:szCs w:val="20"/>
        </w:rPr>
        <w:t>обслуживания пассажиров вокза</w:t>
      </w:r>
      <w:r>
        <w:rPr>
          <w:i/>
          <w:iCs/>
          <w:color w:val="000000"/>
          <w:sz w:val="20"/>
          <w:szCs w:val="20"/>
        </w:rPr>
        <w:softHyphen/>
        <w:t>лов.</w:t>
      </w:r>
    </w:p>
    <w:p w:rsidR="00744FEE" w:rsidRDefault="00744FEE" w:rsidP="005340BE">
      <w:pPr>
        <w:shd w:val="clear" w:color="auto" w:fill="FFFFFF"/>
        <w:autoSpaceDE w:val="0"/>
        <w:autoSpaceDN w:val="0"/>
        <w:adjustRightInd w:val="0"/>
        <w:ind w:firstLine="708"/>
        <w:jc w:val="both"/>
      </w:pPr>
      <w:r>
        <w:rPr>
          <w:color w:val="000000"/>
          <w:sz w:val="20"/>
          <w:szCs w:val="20"/>
        </w:rPr>
        <w:t>В результате разработки ВНИИТЭ, Киевским и Харьковским филиалами, совместно с другими организа</w:t>
      </w:r>
      <w:r>
        <w:rPr>
          <w:color w:val="000000"/>
          <w:sz w:val="20"/>
          <w:szCs w:val="20"/>
        </w:rPr>
        <w:softHyphen/>
        <w:t xml:space="preserve">циями, </w:t>
      </w:r>
      <w:r>
        <w:rPr>
          <w:i/>
          <w:iCs/>
          <w:color w:val="000000"/>
          <w:sz w:val="20"/>
          <w:szCs w:val="20"/>
        </w:rPr>
        <w:t>основных принципов создания и функциониро</w:t>
      </w:r>
      <w:r>
        <w:rPr>
          <w:i/>
          <w:iCs/>
          <w:color w:val="000000"/>
          <w:sz w:val="20"/>
          <w:szCs w:val="20"/>
        </w:rPr>
        <w:softHyphen/>
        <w:t xml:space="preserve">вания банка эргономических данных </w:t>
      </w:r>
      <w:r>
        <w:rPr>
          <w:color w:val="000000"/>
          <w:sz w:val="20"/>
          <w:szCs w:val="20"/>
        </w:rPr>
        <w:t>определена его концептуальная модель, а также методика его использо</w:t>
      </w:r>
      <w:r>
        <w:rPr>
          <w:color w:val="000000"/>
          <w:sz w:val="20"/>
          <w:szCs w:val="20"/>
        </w:rPr>
        <w:softHyphen/>
        <w:t>вания в предпроектном эргономическом моделировании изделий машиностроения. Установлены виды языковых и информационных средств, которые необходимы для взаимодействия в диалоговом режиме пользователей базы данных. Банк был задействован в режиме практической</w:t>
      </w:r>
    </w:p>
    <w:p w:rsidR="00744FEE" w:rsidRDefault="00744FEE" w:rsidP="005340BE">
      <w:pPr>
        <w:jc w:val="center"/>
        <w:rPr>
          <w:b/>
          <w:bCs/>
          <w:color w:val="000000"/>
          <w:sz w:val="22"/>
          <w:szCs w:val="22"/>
        </w:rPr>
      </w:pPr>
      <w:r>
        <w:rPr>
          <w:b/>
          <w:bCs/>
          <w:color w:val="000000"/>
          <w:sz w:val="22"/>
          <w:szCs w:val="22"/>
        </w:rPr>
        <w:t>158</w:t>
      </w:r>
    </w:p>
    <w:p w:rsidR="00744FEE" w:rsidRDefault="00744FEE" w:rsidP="004E22F4">
      <w:pPr>
        <w:shd w:val="clear" w:color="auto" w:fill="FFFFFF"/>
        <w:autoSpaceDE w:val="0"/>
        <w:autoSpaceDN w:val="0"/>
        <w:adjustRightInd w:val="0"/>
        <w:jc w:val="both"/>
      </w:pPr>
      <w:r>
        <w:rPr>
          <w:color w:val="000000"/>
          <w:sz w:val="20"/>
          <w:szCs w:val="20"/>
        </w:rPr>
        <w:t>апробации и его совершенствования в на</w:t>
      </w:r>
      <w:r>
        <w:rPr>
          <w:color w:val="000000"/>
          <w:sz w:val="20"/>
          <w:szCs w:val="20"/>
        </w:rPr>
        <w:softHyphen/>
        <w:t>учном и техническом отношениях.</w:t>
      </w:r>
    </w:p>
    <w:p w:rsidR="00744FEE" w:rsidRDefault="00744FEE" w:rsidP="005340BE">
      <w:pPr>
        <w:shd w:val="clear" w:color="auto" w:fill="FFFFFF"/>
        <w:autoSpaceDE w:val="0"/>
        <w:autoSpaceDN w:val="0"/>
        <w:adjustRightInd w:val="0"/>
        <w:ind w:firstLine="708"/>
        <w:jc w:val="both"/>
      </w:pPr>
      <w:r>
        <w:rPr>
          <w:color w:val="000000"/>
          <w:sz w:val="20"/>
          <w:szCs w:val="20"/>
        </w:rPr>
        <w:t xml:space="preserve">ВНИИТЭ и филиалы совместно с другими организациями разрабатывали </w:t>
      </w:r>
      <w:r>
        <w:rPr>
          <w:i/>
          <w:iCs/>
          <w:color w:val="000000"/>
          <w:sz w:val="20"/>
          <w:szCs w:val="20"/>
        </w:rPr>
        <w:t>эргономические требования и методы их учета при проектировании, созда</w:t>
      </w:r>
      <w:r>
        <w:rPr>
          <w:i/>
          <w:iCs/>
          <w:color w:val="000000"/>
          <w:sz w:val="20"/>
          <w:szCs w:val="20"/>
        </w:rPr>
        <w:softHyphen/>
        <w:t>нии и эксплуатации машин, оборудова</w:t>
      </w:r>
      <w:r>
        <w:rPr>
          <w:i/>
          <w:iCs/>
          <w:color w:val="000000"/>
          <w:sz w:val="20"/>
          <w:szCs w:val="20"/>
        </w:rPr>
        <w:softHyphen/>
        <w:t>ния, автоматизированных систем уп</w:t>
      </w:r>
      <w:r>
        <w:rPr>
          <w:i/>
          <w:iCs/>
          <w:color w:val="000000"/>
          <w:sz w:val="20"/>
          <w:szCs w:val="20"/>
        </w:rPr>
        <w:softHyphen/>
        <w:t xml:space="preserve">равления и других объектов </w:t>
      </w:r>
      <w:r>
        <w:rPr>
          <w:color w:val="000000"/>
          <w:sz w:val="20"/>
          <w:szCs w:val="20"/>
        </w:rPr>
        <w:t xml:space="preserve">[77, 78]. Результаты этого направления работ нашли отражение в </w:t>
      </w:r>
      <w:r>
        <w:rPr>
          <w:i/>
          <w:iCs/>
          <w:color w:val="000000"/>
          <w:sz w:val="20"/>
          <w:szCs w:val="20"/>
        </w:rPr>
        <w:t>выпускавшихся из</w:t>
      </w:r>
      <w:r>
        <w:rPr>
          <w:i/>
          <w:iCs/>
          <w:color w:val="000000"/>
          <w:sz w:val="20"/>
          <w:szCs w:val="20"/>
        </w:rPr>
        <w:softHyphen/>
        <w:t>даниях "Эргономика. Принципы и ре</w:t>
      </w:r>
      <w:r>
        <w:rPr>
          <w:i/>
          <w:iCs/>
          <w:color w:val="000000"/>
          <w:sz w:val="20"/>
          <w:szCs w:val="20"/>
        </w:rPr>
        <w:softHyphen/>
        <w:t xml:space="preserve">комендации" </w:t>
      </w:r>
      <w:r>
        <w:rPr>
          <w:color w:val="000000"/>
          <w:sz w:val="20"/>
          <w:szCs w:val="20"/>
        </w:rPr>
        <w:t xml:space="preserve">[79 — </w:t>
      </w:r>
      <w:r>
        <w:rPr>
          <w:b/>
          <w:bCs/>
          <w:color w:val="000000"/>
          <w:sz w:val="20"/>
          <w:szCs w:val="20"/>
        </w:rPr>
        <w:t>85].</w:t>
      </w:r>
    </w:p>
    <w:p w:rsidR="00744FEE" w:rsidRDefault="00744FEE" w:rsidP="005340BE">
      <w:pPr>
        <w:shd w:val="clear" w:color="auto" w:fill="FFFFFF"/>
        <w:autoSpaceDE w:val="0"/>
        <w:autoSpaceDN w:val="0"/>
        <w:adjustRightInd w:val="0"/>
        <w:ind w:firstLine="708"/>
        <w:jc w:val="both"/>
      </w:pPr>
      <w:r>
        <w:rPr>
          <w:color w:val="000000"/>
          <w:sz w:val="20"/>
          <w:szCs w:val="20"/>
        </w:rPr>
        <w:t xml:space="preserve">Отдельным исследованиям и целым их циклам в эргономике и смежных с нею научных дисциплинах посвящены </w:t>
      </w:r>
      <w:r>
        <w:rPr>
          <w:b/>
          <w:bCs/>
          <w:i/>
          <w:iCs/>
          <w:color w:val="000000"/>
          <w:sz w:val="20"/>
          <w:szCs w:val="20"/>
        </w:rPr>
        <w:t>сбор</w:t>
      </w:r>
      <w:r>
        <w:rPr>
          <w:b/>
          <w:bCs/>
          <w:i/>
          <w:iCs/>
          <w:color w:val="000000"/>
          <w:sz w:val="20"/>
          <w:szCs w:val="20"/>
        </w:rPr>
        <w:softHyphen/>
        <w:t xml:space="preserve">ники </w:t>
      </w:r>
      <w:r>
        <w:rPr>
          <w:i/>
          <w:iCs/>
          <w:color w:val="000000"/>
          <w:sz w:val="20"/>
          <w:szCs w:val="20"/>
        </w:rPr>
        <w:t>трудов ВНИИТЭ серии "Эргоно</w:t>
      </w:r>
      <w:r>
        <w:rPr>
          <w:i/>
          <w:iCs/>
          <w:color w:val="000000"/>
          <w:sz w:val="20"/>
          <w:szCs w:val="20"/>
        </w:rPr>
        <w:softHyphen/>
        <w:t xml:space="preserve">мика" </w:t>
      </w:r>
      <w:r>
        <w:rPr>
          <w:color w:val="000000"/>
          <w:sz w:val="20"/>
          <w:szCs w:val="20"/>
        </w:rPr>
        <w:t xml:space="preserve">[86—124], </w:t>
      </w:r>
      <w:r>
        <w:rPr>
          <w:i/>
          <w:iCs/>
          <w:color w:val="000000"/>
          <w:sz w:val="20"/>
          <w:szCs w:val="20"/>
        </w:rPr>
        <w:t>издававшихся в 1970— 1990 гг.</w:t>
      </w:r>
    </w:p>
    <w:p w:rsidR="00744FEE" w:rsidRDefault="00744FEE" w:rsidP="005340BE">
      <w:pPr>
        <w:shd w:val="clear" w:color="auto" w:fill="FFFFFF"/>
        <w:autoSpaceDE w:val="0"/>
        <w:autoSpaceDN w:val="0"/>
        <w:adjustRightInd w:val="0"/>
        <w:ind w:firstLine="708"/>
        <w:jc w:val="both"/>
      </w:pPr>
      <w:r>
        <w:rPr>
          <w:color w:val="000000"/>
          <w:sz w:val="20"/>
          <w:szCs w:val="20"/>
        </w:rPr>
        <w:t>Солидный задел, созданный исследо</w:t>
      </w:r>
      <w:r>
        <w:rPr>
          <w:color w:val="000000"/>
          <w:sz w:val="20"/>
          <w:szCs w:val="20"/>
        </w:rPr>
        <w:softHyphen/>
        <w:t>ваниями и разработками, результаты ко</w:t>
      </w:r>
      <w:r>
        <w:rPr>
          <w:color w:val="000000"/>
          <w:sz w:val="20"/>
          <w:szCs w:val="20"/>
        </w:rPr>
        <w:softHyphen/>
        <w:t>торых нашли отражение в сериях эргоно</w:t>
      </w:r>
      <w:r>
        <w:rPr>
          <w:color w:val="000000"/>
          <w:sz w:val="20"/>
          <w:szCs w:val="20"/>
        </w:rPr>
        <w:softHyphen/>
        <w:t xml:space="preserve">мических изданий, позволил ВНИИТЭ подготовить в 1979 г. </w:t>
      </w:r>
      <w:r>
        <w:rPr>
          <w:b/>
          <w:bCs/>
          <w:i/>
          <w:iCs/>
          <w:color w:val="000000"/>
          <w:sz w:val="20"/>
          <w:szCs w:val="20"/>
        </w:rPr>
        <w:t xml:space="preserve">"Руководство по </w:t>
      </w:r>
      <w:r>
        <w:rPr>
          <w:i/>
          <w:iCs/>
          <w:color w:val="000000"/>
          <w:sz w:val="20"/>
          <w:szCs w:val="20"/>
        </w:rPr>
        <w:t>эргономическому обеспечению разра</w:t>
      </w:r>
      <w:r>
        <w:rPr>
          <w:i/>
          <w:iCs/>
          <w:color w:val="000000"/>
          <w:sz w:val="20"/>
          <w:szCs w:val="20"/>
        </w:rPr>
        <w:softHyphen/>
        <w:t xml:space="preserve">ботки техники. Общие эргономические требования", </w:t>
      </w:r>
      <w:r>
        <w:rPr>
          <w:color w:val="000000"/>
          <w:sz w:val="20"/>
          <w:szCs w:val="20"/>
        </w:rPr>
        <w:t>а также разработать в 1977 г., совместно с другими организация</w:t>
      </w:r>
      <w:r>
        <w:rPr>
          <w:color w:val="000000"/>
          <w:sz w:val="20"/>
          <w:szCs w:val="20"/>
        </w:rPr>
        <w:softHyphen/>
        <w:t>ми, полноценные эргономические разде</w:t>
      </w:r>
      <w:r>
        <w:rPr>
          <w:color w:val="000000"/>
          <w:sz w:val="20"/>
          <w:szCs w:val="20"/>
        </w:rPr>
        <w:softHyphen/>
        <w:t xml:space="preserve">лы </w:t>
      </w:r>
      <w:r>
        <w:rPr>
          <w:i/>
          <w:iCs/>
          <w:color w:val="000000"/>
          <w:sz w:val="20"/>
          <w:szCs w:val="20"/>
        </w:rPr>
        <w:t>"Межотраслевых требований и нор</w:t>
      </w:r>
      <w:r>
        <w:rPr>
          <w:i/>
          <w:iCs/>
          <w:color w:val="000000"/>
          <w:sz w:val="20"/>
          <w:szCs w:val="20"/>
        </w:rPr>
        <w:softHyphen/>
        <w:t>мативных материалов, которые должны учитываться   при   проектировании</w:t>
      </w:r>
      <w:r w:rsidR="005340BE">
        <w:t xml:space="preserve"> </w:t>
      </w:r>
      <w:r>
        <w:rPr>
          <w:i/>
          <w:iCs/>
          <w:color w:val="000000"/>
          <w:sz w:val="20"/>
          <w:szCs w:val="20"/>
        </w:rPr>
        <w:t>новых, реконструкции действую</w:t>
      </w:r>
      <w:r>
        <w:rPr>
          <w:i/>
          <w:iCs/>
          <w:color w:val="000000"/>
          <w:sz w:val="20"/>
          <w:szCs w:val="20"/>
        </w:rPr>
        <w:softHyphen/>
        <w:t>щих предприятий, разработке технологических процессов и обо</w:t>
      </w:r>
      <w:r>
        <w:rPr>
          <w:i/>
          <w:iCs/>
          <w:color w:val="000000"/>
          <w:sz w:val="20"/>
          <w:szCs w:val="20"/>
        </w:rPr>
        <w:softHyphen/>
        <w:t>рудования".</w:t>
      </w:r>
    </w:p>
    <w:p w:rsidR="00744FEE" w:rsidRDefault="00744FEE" w:rsidP="005340BE">
      <w:pPr>
        <w:shd w:val="clear" w:color="auto" w:fill="FFFFFF"/>
        <w:autoSpaceDE w:val="0"/>
        <w:autoSpaceDN w:val="0"/>
        <w:adjustRightInd w:val="0"/>
        <w:ind w:firstLine="708"/>
        <w:jc w:val="both"/>
      </w:pPr>
      <w:r>
        <w:rPr>
          <w:color w:val="000000"/>
          <w:sz w:val="20"/>
          <w:szCs w:val="20"/>
        </w:rPr>
        <w:t xml:space="preserve">В 1974 г. учеными института и НИИ автоматической аппаратуры подготовлены и изданы </w:t>
      </w:r>
      <w:r>
        <w:rPr>
          <w:b/>
          <w:bCs/>
          <w:i/>
          <w:iCs/>
          <w:color w:val="000000"/>
          <w:sz w:val="20"/>
          <w:szCs w:val="20"/>
        </w:rPr>
        <w:t>"Эргономи</w:t>
      </w:r>
      <w:r>
        <w:rPr>
          <w:b/>
          <w:bCs/>
          <w:i/>
          <w:iCs/>
          <w:color w:val="000000"/>
          <w:sz w:val="20"/>
          <w:szCs w:val="20"/>
        </w:rPr>
        <w:softHyphen/>
        <w:t xml:space="preserve">ческие </w:t>
      </w:r>
      <w:r>
        <w:rPr>
          <w:i/>
          <w:iCs/>
          <w:color w:val="000000"/>
          <w:sz w:val="20"/>
          <w:szCs w:val="20"/>
        </w:rPr>
        <w:t xml:space="preserve">основы организации труда" </w:t>
      </w:r>
      <w:r>
        <w:rPr>
          <w:color w:val="000000"/>
          <w:sz w:val="20"/>
          <w:szCs w:val="20"/>
        </w:rPr>
        <w:t>[125]. В 1980 г. сотрудниками инсти</w:t>
      </w:r>
      <w:r>
        <w:rPr>
          <w:color w:val="000000"/>
          <w:sz w:val="20"/>
          <w:szCs w:val="20"/>
        </w:rPr>
        <w:softHyphen/>
        <w:t>тута и других организаций изданы и прошли апробацию в промышленнос</w:t>
      </w:r>
      <w:r>
        <w:rPr>
          <w:color w:val="000000"/>
          <w:sz w:val="20"/>
          <w:szCs w:val="20"/>
        </w:rPr>
        <w:softHyphen/>
        <w:t xml:space="preserve">ти методические рекомендации </w:t>
      </w:r>
      <w:r>
        <w:rPr>
          <w:i/>
          <w:iCs/>
          <w:color w:val="000000"/>
          <w:sz w:val="20"/>
          <w:szCs w:val="20"/>
        </w:rPr>
        <w:t>"Оценка социально-экономической эффективности от внедрения до</w:t>
      </w:r>
      <w:r>
        <w:rPr>
          <w:i/>
          <w:iCs/>
          <w:color w:val="000000"/>
          <w:sz w:val="20"/>
          <w:szCs w:val="20"/>
        </w:rPr>
        <w:softHyphen/>
        <w:t>стижений эргономики в организа</w:t>
      </w:r>
      <w:r>
        <w:rPr>
          <w:i/>
          <w:iCs/>
          <w:color w:val="000000"/>
          <w:sz w:val="20"/>
          <w:szCs w:val="20"/>
        </w:rPr>
        <w:softHyphen/>
        <w:t xml:space="preserve">цию </w:t>
      </w:r>
      <w:r>
        <w:rPr>
          <w:b/>
          <w:bCs/>
          <w:i/>
          <w:iCs/>
          <w:color w:val="000000"/>
          <w:sz w:val="20"/>
          <w:szCs w:val="20"/>
        </w:rPr>
        <w:t xml:space="preserve">труда", </w:t>
      </w:r>
      <w:r>
        <w:rPr>
          <w:color w:val="000000"/>
          <w:sz w:val="20"/>
          <w:szCs w:val="20"/>
        </w:rPr>
        <w:t xml:space="preserve">а в 1982 г. совместно с учеными Научно-исследовательского института труда — межотраслевые методические рекомендации </w:t>
      </w:r>
      <w:r>
        <w:rPr>
          <w:b/>
          <w:bCs/>
          <w:i/>
          <w:iCs/>
          <w:color w:val="000000"/>
          <w:sz w:val="20"/>
          <w:szCs w:val="20"/>
        </w:rPr>
        <w:t>"При</w:t>
      </w:r>
      <w:r>
        <w:rPr>
          <w:b/>
          <w:bCs/>
          <w:i/>
          <w:iCs/>
          <w:color w:val="000000"/>
          <w:sz w:val="20"/>
          <w:szCs w:val="20"/>
        </w:rPr>
        <w:softHyphen/>
        <w:t xml:space="preserve">менение </w:t>
      </w:r>
      <w:r>
        <w:rPr>
          <w:i/>
          <w:iCs/>
          <w:color w:val="000000"/>
          <w:sz w:val="20"/>
          <w:szCs w:val="20"/>
        </w:rPr>
        <w:t>эргономических требова</w:t>
      </w:r>
      <w:r>
        <w:rPr>
          <w:i/>
          <w:iCs/>
          <w:color w:val="000000"/>
          <w:sz w:val="20"/>
          <w:szCs w:val="20"/>
        </w:rPr>
        <w:softHyphen/>
        <w:t>ний НОТ при проектировании о борудов ания".</w:t>
      </w:r>
    </w:p>
    <w:p w:rsidR="00744FEE" w:rsidRDefault="00744FEE" w:rsidP="005340BE">
      <w:pPr>
        <w:shd w:val="clear" w:color="auto" w:fill="FFFFFF"/>
        <w:autoSpaceDE w:val="0"/>
        <w:autoSpaceDN w:val="0"/>
        <w:adjustRightInd w:val="0"/>
        <w:ind w:firstLine="708"/>
        <w:jc w:val="both"/>
      </w:pPr>
      <w:r>
        <w:rPr>
          <w:color w:val="000000"/>
          <w:sz w:val="20"/>
          <w:szCs w:val="20"/>
        </w:rPr>
        <w:t xml:space="preserve">ВНИИТЭ принимал участие в подготовке большинства </w:t>
      </w:r>
      <w:r>
        <w:rPr>
          <w:i/>
          <w:iCs/>
          <w:color w:val="000000"/>
          <w:sz w:val="20"/>
          <w:szCs w:val="20"/>
        </w:rPr>
        <w:t>государ</w:t>
      </w:r>
      <w:r>
        <w:rPr>
          <w:i/>
          <w:iCs/>
          <w:color w:val="000000"/>
          <w:sz w:val="20"/>
          <w:szCs w:val="20"/>
        </w:rPr>
        <w:softHyphen/>
        <w:t>ственных стандартов "Система «человек—машина»"</w:t>
      </w:r>
      <w:r>
        <w:rPr>
          <w:color w:val="000000"/>
          <w:sz w:val="20"/>
          <w:szCs w:val="20"/>
        </w:rPr>
        <w:t>, а в семи из них</w:t>
      </w:r>
    </w:p>
    <w:p w:rsidR="00744FEE" w:rsidRDefault="00744FEE" w:rsidP="005340BE">
      <w:pPr>
        <w:jc w:val="center"/>
        <w:rPr>
          <w:rFonts w:ascii="Arial" w:hAnsi="Arial" w:cs="Arial"/>
          <w:b/>
          <w:bCs/>
          <w:color w:val="000000"/>
          <w:sz w:val="22"/>
          <w:szCs w:val="22"/>
        </w:rPr>
      </w:pPr>
      <w:r>
        <w:rPr>
          <w:rFonts w:ascii="Arial" w:hAnsi="Arial" w:cs="Arial"/>
          <w:b/>
          <w:bCs/>
          <w:color w:val="000000"/>
          <w:sz w:val="22"/>
          <w:szCs w:val="22"/>
        </w:rPr>
        <w:t>159</w:t>
      </w:r>
    </w:p>
    <w:p w:rsidR="00744FEE" w:rsidRDefault="00744FEE" w:rsidP="004E22F4">
      <w:pPr>
        <w:shd w:val="clear" w:color="auto" w:fill="FFFFFF"/>
        <w:autoSpaceDE w:val="0"/>
        <w:autoSpaceDN w:val="0"/>
        <w:adjustRightInd w:val="0"/>
        <w:jc w:val="both"/>
      </w:pPr>
      <w:r>
        <w:rPr>
          <w:color w:val="000000"/>
          <w:sz w:val="20"/>
          <w:szCs w:val="20"/>
        </w:rPr>
        <w:t>являлся головным разработчиком. С участием института, и его филиалов подготовлены многие другие государст</w:t>
      </w:r>
      <w:r>
        <w:rPr>
          <w:color w:val="000000"/>
          <w:sz w:val="20"/>
          <w:szCs w:val="20"/>
        </w:rPr>
        <w:softHyphen/>
        <w:t>венные и отраслевые эргономические стандарты. Подго</w:t>
      </w:r>
      <w:r>
        <w:rPr>
          <w:color w:val="000000"/>
          <w:sz w:val="20"/>
          <w:szCs w:val="20"/>
        </w:rPr>
        <w:softHyphen/>
        <w:t>товлены и использовались в промышленности методичес</w:t>
      </w:r>
      <w:r>
        <w:rPr>
          <w:color w:val="000000"/>
          <w:sz w:val="20"/>
          <w:szCs w:val="20"/>
        </w:rPr>
        <w:softHyphen/>
        <w:t xml:space="preserve">кие рекомендации </w:t>
      </w:r>
      <w:r>
        <w:rPr>
          <w:i/>
          <w:iCs/>
          <w:color w:val="000000"/>
          <w:sz w:val="20"/>
          <w:szCs w:val="20"/>
        </w:rPr>
        <w:t xml:space="preserve">"Эргономическая оценка уровня ка^ чества промышленной продукции и технологических процессов" </w:t>
      </w:r>
      <w:r>
        <w:rPr>
          <w:color w:val="000000"/>
          <w:sz w:val="20"/>
          <w:szCs w:val="20"/>
        </w:rPr>
        <w:t xml:space="preserve">(1980), </w:t>
      </w:r>
      <w:r>
        <w:rPr>
          <w:i/>
          <w:iCs/>
          <w:color w:val="000000"/>
          <w:sz w:val="20"/>
          <w:szCs w:val="20"/>
        </w:rPr>
        <w:t>"Эргономическая оценка шкал авто</w:t>
      </w:r>
      <w:r>
        <w:rPr>
          <w:i/>
          <w:iCs/>
          <w:color w:val="000000"/>
          <w:sz w:val="20"/>
          <w:szCs w:val="20"/>
        </w:rPr>
        <w:softHyphen/>
        <w:t xml:space="preserve">приборов" </w:t>
      </w:r>
      <w:r>
        <w:rPr>
          <w:color w:val="000000"/>
          <w:sz w:val="20"/>
          <w:szCs w:val="20"/>
        </w:rPr>
        <w:t xml:space="preserve">(1981) и </w:t>
      </w:r>
      <w:r>
        <w:rPr>
          <w:i/>
          <w:iCs/>
          <w:color w:val="000000"/>
          <w:sz w:val="20"/>
          <w:szCs w:val="20"/>
        </w:rPr>
        <w:t xml:space="preserve">"Эргономическая оценка качества изделий культурно-бытового назначения" </w:t>
      </w:r>
      <w:r>
        <w:rPr>
          <w:color w:val="000000"/>
          <w:sz w:val="20"/>
          <w:szCs w:val="20"/>
        </w:rPr>
        <w:t>(1980). В 1982 и 1990 гг. сотрудниками института подготовлены и изданы две книги по проблемам стандартизации в области эргоно</w:t>
      </w:r>
      <w:r>
        <w:rPr>
          <w:color w:val="000000"/>
          <w:sz w:val="20"/>
          <w:szCs w:val="20"/>
        </w:rPr>
        <w:softHyphen/>
        <w:t>мики и качества продукции [126, 127].</w:t>
      </w:r>
    </w:p>
    <w:p w:rsidR="00744FEE" w:rsidRDefault="00744FEE" w:rsidP="005340BE">
      <w:pPr>
        <w:shd w:val="clear" w:color="auto" w:fill="FFFFFF"/>
        <w:autoSpaceDE w:val="0"/>
        <w:autoSpaceDN w:val="0"/>
        <w:adjustRightInd w:val="0"/>
        <w:ind w:firstLine="708"/>
        <w:jc w:val="both"/>
      </w:pPr>
      <w:r>
        <w:rPr>
          <w:color w:val="000000"/>
          <w:sz w:val="20"/>
          <w:szCs w:val="20"/>
        </w:rPr>
        <w:lastRenderedPageBreak/>
        <w:t xml:space="preserve">Подготовленная ВНИИТЭ </w:t>
      </w:r>
      <w:r>
        <w:rPr>
          <w:i/>
          <w:iCs/>
          <w:color w:val="000000"/>
          <w:sz w:val="20"/>
          <w:szCs w:val="20"/>
        </w:rPr>
        <w:t xml:space="preserve">программа разработки в 1981—1985 гг. системы стандартов эргономики и технической эстетики </w:t>
      </w:r>
      <w:r>
        <w:rPr>
          <w:color w:val="000000"/>
          <w:sz w:val="20"/>
          <w:szCs w:val="20"/>
        </w:rPr>
        <w:t>была утверждена Госстандар</w:t>
      </w:r>
      <w:r>
        <w:rPr>
          <w:color w:val="000000"/>
          <w:sz w:val="20"/>
          <w:szCs w:val="20"/>
        </w:rPr>
        <w:softHyphen/>
        <w:t>том СССР. Белорусский филиал совместно с институтом и другими организациями подготовил проект государст</w:t>
      </w:r>
      <w:r>
        <w:rPr>
          <w:color w:val="000000"/>
          <w:sz w:val="20"/>
          <w:szCs w:val="20"/>
        </w:rPr>
        <w:softHyphen/>
        <w:t xml:space="preserve">венного стандарта </w:t>
      </w:r>
      <w:r>
        <w:rPr>
          <w:i/>
          <w:iCs/>
          <w:color w:val="000000"/>
          <w:sz w:val="20"/>
          <w:szCs w:val="20"/>
        </w:rPr>
        <w:t>"Система стандартов эргономики и технической эстетики. Эргономическое обеспече</w:t>
      </w:r>
      <w:r>
        <w:rPr>
          <w:i/>
          <w:iCs/>
          <w:color w:val="000000"/>
          <w:sz w:val="20"/>
          <w:szCs w:val="20"/>
        </w:rPr>
        <w:softHyphen/>
        <w:t>ние художественного конструирования. Основные положения"</w:t>
      </w:r>
      <w:r>
        <w:rPr>
          <w:color w:val="000000"/>
          <w:sz w:val="20"/>
          <w:szCs w:val="20"/>
        </w:rPr>
        <w:t>, который должен был стать одним из осно</w:t>
      </w:r>
      <w:r>
        <w:rPr>
          <w:color w:val="000000"/>
          <w:sz w:val="20"/>
          <w:szCs w:val="20"/>
        </w:rPr>
        <w:softHyphen/>
        <w:t>вополагающих в новой системе стандартов. В нем на основе теоретических и методологических исследований, а также обобщения накопленного опыта участия эргоно</w:t>
      </w:r>
      <w:r>
        <w:rPr>
          <w:color w:val="000000"/>
          <w:sz w:val="20"/>
          <w:szCs w:val="20"/>
        </w:rPr>
        <w:softHyphen/>
        <w:t>мистов в проектировании и разрешении реальных про</w:t>
      </w:r>
      <w:r>
        <w:rPr>
          <w:color w:val="000000"/>
          <w:sz w:val="20"/>
          <w:szCs w:val="20"/>
        </w:rPr>
        <w:softHyphen/>
        <w:t>блем, связанных с различным пониманием места эргоно</w:t>
      </w:r>
      <w:r>
        <w:rPr>
          <w:color w:val="000000"/>
          <w:sz w:val="20"/>
          <w:szCs w:val="20"/>
        </w:rPr>
        <w:softHyphen/>
        <w:t>мики в проектном процессе, выявлен комплекс эргоно</w:t>
      </w:r>
      <w:r>
        <w:rPr>
          <w:color w:val="000000"/>
          <w:sz w:val="20"/>
          <w:szCs w:val="20"/>
        </w:rPr>
        <w:softHyphen/>
        <w:t>мических проектных задач. Проект стандарта прошел предусмотренные Госстандартом СССР стадии обсужде</w:t>
      </w:r>
      <w:r>
        <w:rPr>
          <w:color w:val="000000"/>
          <w:sz w:val="20"/>
          <w:szCs w:val="20"/>
        </w:rPr>
        <w:softHyphen/>
        <w:t>ний и согласований, окончательная редакция представле</w:t>
      </w:r>
      <w:r>
        <w:rPr>
          <w:color w:val="000000"/>
          <w:sz w:val="20"/>
          <w:szCs w:val="20"/>
        </w:rPr>
        <w:softHyphen/>
        <w:t>на ему в 1985 г. на утверждение, после чего следы его утеряны вместе с программой и планом создания новой системы стандартов. Тем не менее положения данного проекта стандарта использовались при эргономическом проектировании в системе художественно-конструктор</w:t>
      </w:r>
      <w:r>
        <w:rPr>
          <w:color w:val="000000"/>
          <w:sz w:val="20"/>
          <w:szCs w:val="20"/>
        </w:rPr>
        <w:softHyphen/>
        <w:t>ских организаций страны, а также в других проектных институтах и конструкторских бюро.</w:t>
      </w:r>
    </w:p>
    <w:p w:rsidR="00744FEE" w:rsidRDefault="00744FEE" w:rsidP="005340BE">
      <w:pPr>
        <w:shd w:val="clear" w:color="auto" w:fill="FFFFFF"/>
        <w:autoSpaceDE w:val="0"/>
        <w:autoSpaceDN w:val="0"/>
        <w:adjustRightInd w:val="0"/>
        <w:ind w:firstLine="708"/>
        <w:jc w:val="both"/>
      </w:pPr>
      <w:r>
        <w:rPr>
          <w:color w:val="000000"/>
          <w:sz w:val="20"/>
          <w:szCs w:val="20"/>
        </w:rPr>
        <w:t xml:space="preserve">Начиная с 1964 г., когда стал издаваться </w:t>
      </w:r>
      <w:r>
        <w:rPr>
          <w:i/>
          <w:iCs/>
          <w:color w:val="000000"/>
          <w:sz w:val="20"/>
          <w:szCs w:val="20"/>
        </w:rPr>
        <w:t>информа</w:t>
      </w:r>
      <w:r>
        <w:rPr>
          <w:i/>
          <w:iCs/>
          <w:color w:val="000000"/>
          <w:sz w:val="20"/>
          <w:szCs w:val="20"/>
        </w:rPr>
        <w:softHyphen/>
        <w:t xml:space="preserve">ционный бюллетень ВНИИТЭ, </w:t>
      </w:r>
      <w:r>
        <w:rPr>
          <w:color w:val="000000"/>
          <w:sz w:val="20"/>
          <w:szCs w:val="20"/>
        </w:rPr>
        <w:t xml:space="preserve">преобразованный затем в </w:t>
      </w:r>
      <w:r>
        <w:rPr>
          <w:i/>
          <w:iCs/>
          <w:color w:val="000000"/>
          <w:sz w:val="20"/>
          <w:szCs w:val="20"/>
        </w:rPr>
        <w:t>журнал "Техническая эстетика"</w:t>
      </w:r>
      <w:r>
        <w:rPr>
          <w:color w:val="000000"/>
          <w:sz w:val="20"/>
          <w:szCs w:val="20"/>
        </w:rPr>
        <w:t xml:space="preserve">, в нем </w:t>
      </w:r>
      <w:r>
        <w:rPr>
          <w:i/>
          <w:iCs/>
          <w:color w:val="000000"/>
          <w:sz w:val="20"/>
          <w:szCs w:val="20"/>
        </w:rPr>
        <w:t>системати</w:t>
      </w:r>
      <w:r>
        <w:rPr>
          <w:i/>
          <w:iCs/>
          <w:color w:val="000000"/>
          <w:sz w:val="20"/>
          <w:szCs w:val="20"/>
        </w:rPr>
        <w:softHyphen/>
        <w:t>чески публиковались статьи по эргономике, а в 1968 г. была введена постоянная рубрика "Эргономи</w:t>
      </w:r>
      <w:r>
        <w:rPr>
          <w:i/>
          <w:iCs/>
          <w:color w:val="000000"/>
          <w:sz w:val="20"/>
          <w:szCs w:val="20"/>
        </w:rPr>
        <w:softHyphen/>
        <w:t xml:space="preserve">ка". </w:t>
      </w:r>
      <w:r>
        <w:rPr>
          <w:color w:val="000000"/>
          <w:sz w:val="20"/>
          <w:szCs w:val="20"/>
        </w:rPr>
        <w:t>Журнал фактически стал центральным печатным органом в области эргономики, и престиж его среди специалистов был высок. В нем печатались концептуаль</w:t>
      </w:r>
      <w:r>
        <w:rPr>
          <w:color w:val="000000"/>
          <w:sz w:val="20"/>
          <w:szCs w:val="20"/>
        </w:rPr>
        <w:softHyphen/>
        <w:t>ные и программные статьи по эргономике, регулярно публиковались материалы о результатах эргономических исследований и разработок. Для него было характерно отсутствие узкой направленности и ведомственности.</w:t>
      </w:r>
    </w:p>
    <w:p w:rsidR="00744FEE" w:rsidRDefault="00744FEE" w:rsidP="005340BE">
      <w:pPr>
        <w:shd w:val="clear" w:color="auto" w:fill="FFFFFF"/>
        <w:autoSpaceDE w:val="0"/>
        <w:autoSpaceDN w:val="0"/>
        <w:adjustRightInd w:val="0"/>
        <w:ind w:firstLine="708"/>
        <w:jc w:val="both"/>
      </w:pPr>
      <w:r>
        <w:rPr>
          <w:color w:val="000000"/>
          <w:sz w:val="20"/>
          <w:szCs w:val="20"/>
        </w:rPr>
        <w:t>Эргономические статьи ученых ВНИИТЭ и филиа</w:t>
      </w:r>
      <w:r>
        <w:rPr>
          <w:color w:val="000000"/>
          <w:sz w:val="20"/>
          <w:szCs w:val="20"/>
        </w:rPr>
        <w:softHyphen/>
        <w:t>лов эпизодически печатались на первоначальном этапе развития этой дисциплины в журналах "Вопросы психо</w:t>
      </w:r>
      <w:r>
        <w:rPr>
          <w:color w:val="000000"/>
          <w:sz w:val="20"/>
          <w:szCs w:val="20"/>
        </w:rPr>
        <w:softHyphen/>
        <w:t>логии", "Социалистический труд", "Стандарты и качест</w:t>
      </w:r>
      <w:r>
        <w:rPr>
          <w:color w:val="000000"/>
          <w:sz w:val="20"/>
          <w:szCs w:val="20"/>
        </w:rPr>
        <w:softHyphen/>
        <w:t>во" и некоторых других. Для эргономических публикаций всегда были открыты журнал "Вопросы философии" и ежегодник "Системные исследования".</w:t>
      </w:r>
    </w:p>
    <w:p w:rsidR="00744FEE" w:rsidRDefault="00744FEE" w:rsidP="005340BE">
      <w:pPr>
        <w:shd w:val="clear" w:color="auto" w:fill="FFFFFF"/>
        <w:autoSpaceDE w:val="0"/>
        <w:autoSpaceDN w:val="0"/>
        <w:adjustRightInd w:val="0"/>
        <w:ind w:firstLine="708"/>
        <w:jc w:val="both"/>
      </w:pPr>
      <w:r>
        <w:rPr>
          <w:color w:val="000000"/>
          <w:sz w:val="20"/>
          <w:szCs w:val="20"/>
        </w:rPr>
        <w:t xml:space="preserve">С 1974 г. во ВНИИТЭ ежемесячно издается </w:t>
      </w:r>
      <w:r>
        <w:rPr>
          <w:i/>
          <w:iCs/>
          <w:color w:val="000000"/>
          <w:sz w:val="20"/>
          <w:szCs w:val="20"/>
        </w:rPr>
        <w:t>анно</w:t>
      </w:r>
      <w:r>
        <w:rPr>
          <w:i/>
          <w:iCs/>
          <w:color w:val="000000"/>
          <w:sz w:val="20"/>
          <w:szCs w:val="20"/>
        </w:rPr>
        <w:softHyphen/>
        <w:t>тированный библиографический указатель "Эргоно</w:t>
      </w:r>
      <w:r>
        <w:rPr>
          <w:i/>
          <w:iCs/>
          <w:color w:val="000000"/>
          <w:sz w:val="20"/>
          <w:szCs w:val="20"/>
        </w:rPr>
        <w:softHyphen/>
        <w:t xml:space="preserve">мика", </w:t>
      </w:r>
      <w:r>
        <w:rPr>
          <w:color w:val="000000"/>
          <w:sz w:val="20"/>
          <w:szCs w:val="20"/>
        </w:rPr>
        <w:t>включавший описание отечественной и зарубежной литературы и неопубликованных материалов по ос</w:t>
      </w:r>
      <w:r>
        <w:rPr>
          <w:color w:val="000000"/>
          <w:sz w:val="20"/>
          <w:szCs w:val="20"/>
        </w:rPr>
        <w:softHyphen/>
        <w:t>новным проблемам эргономики. Данное издание стало основным источником сведений об эргономической ли</w:t>
      </w:r>
      <w:r>
        <w:rPr>
          <w:color w:val="000000"/>
          <w:sz w:val="20"/>
          <w:szCs w:val="20"/>
        </w:rPr>
        <w:softHyphen/>
        <w:t>тературе в СССР для Международного центра информа</w:t>
      </w:r>
      <w:r>
        <w:rPr>
          <w:color w:val="000000"/>
          <w:sz w:val="20"/>
          <w:szCs w:val="20"/>
        </w:rPr>
        <w:softHyphen/>
        <w:t>ции по проблемам эргономики в английском городе Бир</w:t>
      </w:r>
      <w:r>
        <w:rPr>
          <w:color w:val="000000"/>
          <w:sz w:val="20"/>
          <w:szCs w:val="20"/>
        </w:rPr>
        <w:softHyphen/>
        <w:t xml:space="preserve">мингем. В серии информационных изданий ВНИИТЭ выпущено восемь </w:t>
      </w:r>
      <w:r>
        <w:rPr>
          <w:i/>
          <w:iCs/>
          <w:color w:val="000000"/>
          <w:sz w:val="20"/>
          <w:szCs w:val="20"/>
        </w:rPr>
        <w:t xml:space="preserve">обзоров о состоянии и тенденциях развития эргономики за рубежом. </w:t>
      </w:r>
      <w:r>
        <w:rPr>
          <w:color w:val="000000"/>
          <w:sz w:val="20"/>
          <w:szCs w:val="20"/>
        </w:rPr>
        <w:t>Издавались материа</w:t>
      </w:r>
      <w:r>
        <w:rPr>
          <w:color w:val="000000"/>
          <w:sz w:val="20"/>
          <w:szCs w:val="20"/>
        </w:rPr>
        <w:softHyphen/>
        <w:t>лы всесоюзных эргономических конференций, первой конференции стран-членов СЭВ по проблемам эргономи</w:t>
      </w:r>
      <w:r>
        <w:rPr>
          <w:color w:val="000000"/>
          <w:sz w:val="20"/>
          <w:szCs w:val="20"/>
        </w:rPr>
        <w:softHyphen/>
        <w:t>ки и тезисы докладов ученых и специалистов нашей страны на последующих конференциях, а также тезисы докладов на секциях эргономики двух всесоюзных кон</w:t>
      </w:r>
      <w:r>
        <w:rPr>
          <w:color w:val="000000"/>
          <w:sz w:val="20"/>
          <w:szCs w:val="20"/>
        </w:rPr>
        <w:softHyphen/>
        <w:t>ференций по инженерной психологии.</w:t>
      </w:r>
    </w:p>
    <w:p w:rsidR="00744FEE" w:rsidRDefault="00744FEE" w:rsidP="005340BE">
      <w:pPr>
        <w:shd w:val="clear" w:color="auto" w:fill="FFFFFF"/>
        <w:autoSpaceDE w:val="0"/>
        <w:autoSpaceDN w:val="0"/>
        <w:adjustRightInd w:val="0"/>
        <w:ind w:firstLine="708"/>
        <w:jc w:val="both"/>
      </w:pPr>
      <w:r>
        <w:rPr>
          <w:color w:val="000000"/>
          <w:sz w:val="20"/>
          <w:szCs w:val="20"/>
        </w:rPr>
        <w:t xml:space="preserve">Ученые института принимали активное участие в организации и осуществлении специализации в области эргономики отдельных групп студентов психологических факультетов университетов, в подготовке предложений по включению вводных курсов по данной специальности в программу обучения инженерно-технических кадров в целом ряде высших учебных заведений и организации </w:t>
      </w:r>
      <w:r>
        <w:rPr>
          <w:i/>
          <w:iCs/>
          <w:color w:val="000000"/>
          <w:sz w:val="20"/>
          <w:szCs w:val="20"/>
        </w:rPr>
        <w:t>первой кафедры эргономики в Московском институ</w:t>
      </w:r>
      <w:r>
        <w:rPr>
          <w:i/>
          <w:iCs/>
          <w:color w:val="000000"/>
          <w:sz w:val="20"/>
          <w:szCs w:val="20"/>
        </w:rPr>
        <w:softHyphen/>
        <w:t xml:space="preserve">те радиотехники, электроники и автоматики. </w:t>
      </w:r>
      <w:r>
        <w:rPr>
          <w:color w:val="000000"/>
          <w:sz w:val="20"/>
          <w:szCs w:val="20"/>
        </w:rPr>
        <w:t>Под</w:t>
      </w:r>
      <w:r>
        <w:rPr>
          <w:color w:val="000000"/>
          <w:sz w:val="20"/>
          <w:szCs w:val="20"/>
        </w:rPr>
        <w:softHyphen/>
        <w:t xml:space="preserve">готовлены совместно с преподавателями МГУ и изданы в 1980 г. материалы к курсу лекций </w:t>
      </w:r>
      <w:r>
        <w:rPr>
          <w:i/>
          <w:iCs/>
          <w:color w:val="000000"/>
          <w:sz w:val="20"/>
          <w:szCs w:val="20"/>
        </w:rPr>
        <w:t>"Актуальные пробле</w:t>
      </w:r>
      <w:r>
        <w:rPr>
          <w:i/>
          <w:iCs/>
          <w:color w:val="000000"/>
          <w:sz w:val="20"/>
          <w:szCs w:val="20"/>
        </w:rPr>
        <w:softHyphen/>
        <w:t>мы психологии труда, инженерной психологии и эр</w:t>
      </w:r>
      <w:r>
        <w:rPr>
          <w:i/>
          <w:iCs/>
          <w:color w:val="000000"/>
          <w:sz w:val="20"/>
          <w:szCs w:val="20"/>
        </w:rPr>
        <w:softHyphen/>
        <w:t>гономики".</w:t>
      </w:r>
    </w:p>
    <w:p w:rsidR="005340BE" w:rsidRDefault="005340BE" w:rsidP="004E22F4">
      <w:pPr>
        <w:shd w:val="clear" w:color="auto" w:fill="FFFFFF"/>
        <w:autoSpaceDE w:val="0"/>
        <w:autoSpaceDN w:val="0"/>
        <w:adjustRightInd w:val="0"/>
        <w:jc w:val="both"/>
        <w:rPr>
          <w:color w:val="000000"/>
        </w:rPr>
      </w:pPr>
    </w:p>
    <w:p w:rsidR="00744FEE" w:rsidRPr="005340BE" w:rsidRDefault="00744FEE" w:rsidP="004E22F4">
      <w:pPr>
        <w:shd w:val="clear" w:color="auto" w:fill="FFFFFF"/>
        <w:autoSpaceDE w:val="0"/>
        <w:autoSpaceDN w:val="0"/>
        <w:adjustRightInd w:val="0"/>
        <w:jc w:val="both"/>
        <w:rPr>
          <w:b/>
        </w:rPr>
      </w:pPr>
      <w:r w:rsidRPr="005340BE">
        <w:rPr>
          <w:b/>
          <w:color w:val="000000"/>
        </w:rPr>
        <w:t>5.5. Почему два содерджательных этапа формирования эргономики в 20-30-е и 60-80-е годы не привели к нормальному ее развитию в нашей стране?</w:t>
      </w:r>
    </w:p>
    <w:p w:rsidR="005340BE" w:rsidRPr="005340BE" w:rsidRDefault="005340BE" w:rsidP="004E22F4">
      <w:pPr>
        <w:shd w:val="clear" w:color="auto" w:fill="FFFFFF"/>
        <w:autoSpaceDE w:val="0"/>
        <w:autoSpaceDN w:val="0"/>
        <w:adjustRightInd w:val="0"/>
        <w:jc w:val="both"/>
        <w:rPr>
          <w:b/>
          <w:color w:val="000000"/>
          <w:sz w:val="20"/>
          <w:szCs w:val="20"/>
        </w:rPr>
      </w:pPr>
    </w:p>
    <w:p w:rsidR="00744FEE" w:rsidRDefault="00744FEE" w:rsidP="005340BE">
      <w:pPr>
        <w:shd w:val="clear" w:color="auto" w:fill="FFFFFF"/>
        <w:autoSpaceDE w:val="0"/>
        <w:autoSpaceDN w:val="0"/>
        <w:adjustRightInd w:val="0"/>
        <w:ind w:firstLine="708"/>
        <w:jc w:val="both"/>
      </w:pPr>
      <w:r>
        <w:rPr>
          <w:color w:val="000000"/>
          <w:sz w:val="20"/>
          <w:szCs w:val="20"/>
        </w:rPr>
        <w:t>Основная причина связана с тем, что в стране не было необходимых социально-экономических условий для развития эргономики. С первых лет революции и гражданской войны в стране огнем и мечом выкорчевы</w:t>
      </w:r>
      <w:r>
        <w:rPr>
          <w:color w:val="000000"/>
          <w:sz w:val="20"/>
          <w:szCs w:val="20"/>
        </w:rPr>
        <w:softHyphen/>
        <w:t>валось нормальное чувство благоговения перед челове</w:t>
      </w:r>
      <w:r>
        <w:rPr>
          <w:color w:val="000000"/>
          <w:sz w:val="20"/>
          <w:szCs w:val="20"/>
        </w:rPr>
        <w:softHyphen/>
        <w:t>ческой жизнью и всеми возможными средствами насаж</w:t>
      </w:r>
      <w:r>
        <w:rPr>
          <w:color w:val="000000"/>
          <w:sz w:val="20"/>
          <w:szCs w:val="20"/>
        </w:rPr>
        <w:softHyphen/>
        <w:t>дался формальный, вульгарно схоластический гуманизм с его реальным пренебрежением к личности человека. При таких "ценностях", сформировавших развитой соци</w:t>
      </w:r>
      <w:r>
        <w:rPr>
          <w:color w:val="000000"/>
          <w:sz w:val="20"/>
          <w:szCs w:val="20"/>
        </w:rPr>
        <w:softHyphen/>
        <w:t>ализм, эргономике, как и дизайну, была уготована роль украшателя его фасада.</w:t>
      </w:r>
    </w:p>
    <w:p w:rsidR="00744FEE" w:rsidRDefault="00744FEE" w:rsidP="005340BE">
      <w:pPr>
        <w:shd w:val="clear" w:color="auto" w:fill="FFFFFF"/>
        <w:autoSpaceDE w:val="0"/>
        <w:autoSpaceDN w:val="0"/>
        <w:adjustRightInd w:val="0"/>
        <w:ind w:firstLine="708"/>
        <w:jc w:val="both"/>
      </w:pPr>
      <w:r>
        <w:rPr>
          <w:color w:val="000000"/>
          <w:sz w:val="20"/>
          <w:szCs w:val="20"/>
        </w:rPr>
        <w:t>Эргономика отторгалась промышленностью, так как система принудительного труда, ставшая стратегической линией построения социализма, и эргономика несовмес</w:t>
      </w:r>
      <w:r>
        <w:rPr>
          <w:color w:val="000000"/>
          <w:sz w:val="20"/>
          <w:szCs w:val="20"/>
        </w:rPr>
        <w:softHyphen/>
        <w:t>тимы. Высшую форму принудительного труда запечатлел в воспоминаниях В.Шаламов, большую часть своей жизни трудившийся в исправительно-трудовых лагерях. "Шестнадцатичасовой рабочий день, — писал он в пись</w:t>
      </w:r>
      <w:r>
        <w:rPr>
          <w:color w:val="000000"/>
          <w:sz w:val="20"/>
          <w:szCs w:val="20"/>
        </w:rPr>
        <w:softHyphen/>
        <w:t>ме Б.Пастернаку,— спят, опираясь на лопату, сесть и лечь нельзя, тебя застрелят сразу. Лошади ржут, они раньше и точнее людей чувствуют приближение гудочного вре</w:t>
      </w:r>
      <w:r>
        <w:rPr>
          <w:color w:val="000000"/>
          <w:sz w:val="20"/>
          <w:szCs w:val="20"/>
        </w:rPr>
        <w:softHyphen/>
        <w:t>мени. И возвращение в лагерь, в так называемую "зону", где на обязательной арке над воротами по фронту выве-</w:t>
      </w:r>
    </w:p>
    <w:p w:rsidR="00744FEE" w:rsidRDefault="00744FEE" w:rsidP="005340BE">
      <w:pPr>
        <w:jc w:val="center"/>
        <w:rPr>
          <w:rFonts w:ascii="Arial" w:hAnsi="Arial" w:cs="Arial"/>
          <w:b/>
          <w:bCs/>
          <w:color w:val="000000"/>
          <w:sz w:val="22"/>
          <w:szCs w:val="22"/>
        </w:rPr>
      </w:pPr>
      <w:r>
        <w:rPr>
          <w:rFonts w:ascii="Arial" w:hAnsi="Arial" w:cs="Arial"/>
          <w:b/>
          <w:bCs/>
          <w:color w:val="000000"/>
          <w:sz w:val="22"/>
          <w:szCs w:val="22"/>
        </w:rPr>
        <w:t>160</w:t>
      </w:r>
    </w:p>
    <w:p w:rsidR="00E21FC8" w:rsidRDefault="00E21FC8" w:rsidP="004E22F4">
      <w:pPr>
        <w:shd w:val="clear" w:color="auto" w:fill="FFFFFF"/>
        <w:autoSpaceDE w:val="0"/>
        <w:autoSpaceDN w:val="0"/>
        <w:adjustRightInd w:val="0"/>
        <w:jc w:val="both"/>
      </w:pPr>
      <w:r>
        <w:rPr>
          <w:color w:val="000000"/>
          <w:sz w:val="20"/>
          <w:szCs w:val="20"/>
        </w:rPr>
        <w:t xml:space="preserve">дена предписанная приказами надпись: "Труд есть дело </w:t>
      </w:r>
      <w:r>
        <w:rPr>
          <w:color w:val="000000"/>
          <w:sz w:val="20"/>
          <w:szCs w:val="20"/>
          <w:lang w:val="en-US"/>
        </w:rPr>
        <w:t>lecra</w:t>
      </w:r>
      <w:r w:rsidRPr="00E21FC8">
        <w:rPr>
          <w:color w:val="000000"/>
          <w:sz w:val="20"/>
          <w:szCs w:val="20"/>
        </w:rPr>
        <w:t xml:space="preserve">, </w:t>
      </w:r>
      <w:r>
        <w:rPr>
          <w:color w:val="000000"/>
          <w:sz w:val="20"/>
          <w:szCs w:val="20"/>
        </w:rPr>
        <w:t>дело славы, дело доблести и геройства" [128]. Здесь дан обобщенный образ труда, который характерен, счи</w:t>
      </w:r>
      <w:r>
        <w:rPr>
          <w:color w:val="000000"/>
          <w:sz w:val="20"/>
          <w:szCs w:val="20"/>
        </w:rPr>
        <w:softHyphen/>
        <w:t xml:space="preserve">тает писатель, для выполнения большинства </w:t>
      </w:r>
      <w:r>
        <w:rPr>
          <w:color w:val="000000"/>
          <w:sz w:val="20"/>
          <w:szCs w:val="20"/>
        </w:rPr>
        <w:lastRenderedPageBreak/>
        <w:t>наших пяти</w:t>
      </w:r>
      <w:r>
        <w:rPr>
          <w:color w:val="000000"/>
          <w:sz w:val="20"/>
          <w:szCs w:val="20"/>
        </w:rPr>
        <w:softHyphen/>
        <w:t>летних планов, больших строек, так называемых "дерза</w:t>
      </w:r>
      <w:r>
        <w:rPr>
          <w:color w:val="000000"/>
          <w:sz w:val="20"/>
          <w:szCs w:val="20"/>
        </w:rPr>
        <w:softHyphen/>
        <w:t>ний " и "достижений". Ведь ни одной сколько-нибудь крупной стройки не было без заключенных.</w:t>
      </w:r>
    </w:p>
    <w:p w:rsidR="00E21FC8" w:rsidRDefault="00E21FC8" w:rsidP="005340BE">
      <w:pPr>
        <w:shd w:val="clear" w:color="auto" w:fill="FFFFFF"/>
        <w:autoSpaceDE w:val="0"/>
        <w:autoSpaceDN w:val="0"/>
        <w:adjustRightInd w:val="0"/>
        <w:ind w:firstLine="708"/>
        <w:jc w:val="both"/>
      </w:pPr>
      <w:r>
        <w:rPr>
          <w:color w:val="000000"/>
          <w:sz w:val="20"/>
          <w:szCs w:val="20"/>
        </w:rPr>
        <w:t>"Естественность" принудительного труда глубоко укоренилась в нашем сознании, конечно, не без помощи мощнейшего идеологического пресса. Определяя харак</w:t>
      </w:r>
      <w:r>
        <w:rPr>
          <w:color w:val="000000"/>
          <w:sz w:val="20"/>
          <w:szCs w:val="20"/>
        </w:rPr>
        <w:softHyphen/>
        <w:t>тер нашего социального мышления, М.К.Мамардашвили приводит следующий пример. Мы говорим "обществен</w:t>
      </w:r>
      <w:r>
        <w:rPr>
          <w:color w:val="000000"/>
          <w:sz w:val="20"/>
          <w:szCs w:val="20"/>
        </w:rPr>
        <w:softHyphen/>
        <w:t>ный труд" и при этом сразу же подразумеваем отличие общественного труда от индивидуального. Мы рассужда</w:t>
      </w:r>
      <w:r>
        <w:rPr>
          <w:color w:val="000000"/>
          <w:sz w:val="20"/>
          <w:szCs w:val="20"/>
        </w:rPr>
        <w:softHyphen/>
        <w:t>ем примерно так: сперва нужно поработать на общество, а уже потом на себя. Но это есть та самая "спайка" сознания, то "кривляющееся слово", через которое про</w:t>
      </w:r>
      <w:r>
        <w:rPr>
          <w:color w:val="000000"/>
          <w:sz w:val="20"/>
          <w:szCs w:val="20"/>
        </w:rPr>
        <w:softHyphen/>
        <w:t>говаривается помимо нашей воли нечто совершенно дру</w:t>
      </w:r>
      <w:r>
        <w:rPr>
          <w:color w:val="000000"/>
          <w:sz w:val="20"/>
          <w:szCs w:val="20"/>
        </w:rPr>
        <w:softHyphen/>
        <w:t>гое. А именно, что труд наш есть труд барщины, поден</w:t>
      </w:r>
      <w:r>
        <w:rPr>
          <w:color w:val="000000"/>
          <w:sz w:val="20"/>
          <w:szCs w:val="20"/>
        </w:rPr>
        <w:softHyphen/>
        <w:t>щины, где мы лишь отрабатываем. Новоевропейское об</w:t>
      </w:r>
      <w:r>
        <w:rPr>
          <w:color w:val="000000"/>
          <w:sz w:val="20"/>
          <w:szCs w:val="20"/>
        </w:rPr>
        <w:softHyphen/>
        <w:t>щество и культура ничего подобного не знают. Просве</w:t>
      </w:r>
      <w:r>
        <w:rPr>
          <w:color w:val="000000"/>
          <w:sz w:val="20"/>
          <w:szCs w:val="20"/>
        </w:rPr>
        <w:softHyphen/>
        <w:t>щенное состояние человечества отвечает той стадии раз</w:t>
      </w:r>
      <w:r>
        <w:rPr>
          <w:color w:val="000000"/>
          <w:sz w:val="20"/>
          <w:szCs w:val="20"/>
        </w:rPr>
        <w:softHyphen/>
        <w:t>вития, когда труд осуществляется свободными произво</w:t>
      </w:r>
      <w:r>
        <w:rPr>
          <w:color w:val="000000"/>
          <w:sz w:val="20"/>
          <w:szCs w:val="20"/>
        </w:rPr>
        <w:softHyphen/>
        <w:t>дителями, вступающими между собой и нанимателями в договорные отношения. И тут никаких различий между трудом на себя и трудом на общество быть не может [ 129].</w:t>
      </w:r>
    </w:p>
    <w:p w:rsidR="00E21FC8" w:rsidRDefault="00E21FC8" w:rsidP="005340BE">
      <w:pPr>
        <w:shd w:val="clear" w:color="auto" w:fill="FFFFFF"/>
        <w:autoSpaceDE w:val="0"/>
        <w:autoSpaceDN w:val="0"/>
        <w:adjustRightInd w:val="0"/>
        <w:ind w:firstLine="708"/>
        <w:jc w:val="both"/>
      </w:pPr>
      <w:r>
        <w:rPr>
          <w:color w:val="000000"/>
          <w:sz w:val="20"/>
          <w:szCs w:val="20"/>
        </w:rPr>
        <w:t>Государственная монополия работодательства не ос</w:t>
      </w:r>
      <w:r>
        <w:rPr>
          <w:color w:val="000000"/>
          <w:sz w:val="20"/>
          <w:szCs w:val="20"/>
        </w:rPr>
        <w:softHyphen/>
        <w:t>тавляла у людей другого выхода, как обращаться к един</w:t>
      </w:r>
      <w:r>
        <w:rPr>
          <w:color w:val="000000"/>
          <w:sz w:val="20"/>
          <w:szCs w:val="20"/>
        </w:rPr>
        <w:softHyphen/>
        <w:t>ственному в стране источнику труда и заработка и про</w:t>
      </w:r>
      <w:r>
        <w:rPr>
          <w:color w:val="000000"/>
          <w:sz w:val="20"/>
          <w:szCs w:val="20"/>
        </w:rPr>
        <w:softHyphen/>
        <w:t>сить о работе, безоговорочно принимая все условия. Зная и раньше многое, общество только сегодня и прежде всего во время забастовок трудящихся открывает для себя те нечеловеческие условия, в которых зачастую вынуждены работать люди. Не случайно в СССР данные о профессиональных заболеваниях и травматизме на производстве были засекречены. Эргономисты выступа</w:t>
      </w:r>
      <w:r>
        <w:rPr>
          <w:color w:val="000000"/>
          <w:sz w:val="20"/>
          <w:szCs w:val="20"/>
        </w:rPr>
        <w:softHyphen/>
        <w:t>ли возмутителями спокойствия в научной организации и охране труда, но их активность либо грубым окриком, либо более изощренными способами направлялась в тра</w:t>
      </w:r>
      <w:r>
        <w:rPr>
          <w:color w:val="000000"/>
          <w:sz w:val="20"/>
          <w:szCs w:val="20"/>
        </w:rPr>
        <w:softHyphen/>
        <w:t>диционное русло.</w:t>
      </w:r>
    </w:p>
    <w:p w:rsidR="00E21FC8" w:rsidRDefault="00E21FC8" w:rsidP="005340BE">
      <w:pPr>
        <w:shd w:val="clear" w:color="auto" w:fill="FFFFFF"/>
        <w:autoSpaceDE w:val="0"/>
        <w:autoSpaceDN w:val="0"/>
        <w:adjustRightInd w:val="0"/>
        <w:ind w:firstLine="708"/>
        <w:jc w:val="both"/>
      </w:pPr>
      <w:r>
        <w:rPr>
          <w:color w:val="000000"/>
          <w:sz w:val="20"/>
          <w:szCs w:val="20"/>
        </w:rPr>
        <w:t>Допускалась только имитация эргономической дея</w:t>
      </w:r>
      <w:r>
        <w:rPr>
          <w:color w:val="000000"/>
          <w:sz w:val="20"/>
          <w:szCs w:val="20"/>
        </w:rPr>
        <w:softHyphen/>
        <w:t>тельности, создающая иллюзию решения цивилизован</w:t>
      </w:r>
      <w:r>
        <w:rPr>
          <w:color w:val="000000"/>
          <w:sz w:val="20"/>
          <w:szCs w:val="20"/>
        </w:rPr>
        <w:softHyphen/>
        <w:t>ных задач в промышленности. Проводилось большое число эргономических исследований, получивших высо</w:t>
      </w:r>
      <w:r>
        <w:rPr>
          <w:color w:val="000000"/>
          <w:sz w:val="20"/>
          <w:szCs w:val="20"/>
        </w:rPr>
        <w:softHyphen/>
        <w:t>кую оценку у нас в стране и за рубежом; разрабатывалось много добротных нормативно-технических документов. Принимались постановления государственных комите</w:t>
      </w:r>
      <w:r>
        <w:rPr>
          <w:color w:val="000000"/>
          <w:sz w:val="20"/>
          <w:szCs w:val="20"/>
        </w:rPr>
        <w:softHyphen/>
        <w:t>тов, выпускались приказы министров. Но все они, как правило, не выполнялись. Под эту имитацию удавалось иногда добиваться относительно сносных условий для проведения теоретических и экспериментальных иссле</w:t>
      </w:r>
      <w:r>
        <w:rPr>
          <w:color w:val="000000"/>
          <w:sz w:val="20"/>
          <w:szCs w:val="20"/>
        </w:rPr>
        <w:softHyphen/>
        <w:t>дований, а также для выполнения проектных разработок, в том числе и поисковых. Однако как только эргономисты пытались что-то существенно изменить в промышленнос</w:t>
      </w:r>
      <w:r>
        <w:rPr>
          <w:color w:val="000000"/>
          <w:sz w:val="20"/>
          <w:szCs w:val="20"/>
        </w:rPr>
        <w:softHyphen/>
        <w:t>ти или процессе создания машин и оборудования, фор</w:t>
      </w:r>
      <w:r>
        <w:rPr>
          <w:color w:val="000000"/>
          <w:sz w:val="20"/>
          <w:szCs w:val="20"/>
        </w:rPr>
        <w:softHyphen/>
        <w:t>мировании производственной среды, перед ними возни</w:t>
      </w:r>
      <w:r>
        <w:rPr>
          <w:color w:val="000000"/>
          <w:sz w:val="20"/>
          <w:szCs w:val="20"/>
        </w:rPr>
        <w:softHyphen/>
        <w:t>кала непреодолимая стена. Таким образом, эргономисты, хотя объективно и противостояли реальной, а не провоз</w:t>
      </w:r>
      <w:r>
        <w:rPr>
          <w:color w:val="000000"/>
          <w:sz w:val="20"/>
          <w:szCs w:val="20"/>
        </w:rPr>
        <w:softHyphen/>
        <w:t>глашаемой государственной политике в сферах разработки техники, организации труда и формирования его условий, но тем не менее редко попадали в ситуации, когда необходимо ходить по проволоке. Чаще они нахо</w:t>
      </w:r>
      <w:r>
        <w:rPr>
          <w:color w:val="000000"/>
          <w:sz w:val="20"/>
          <w:szCs w:val="20"/>
        </w:rPr>
        <w:softHyphen/>
        <w:t>дились как бы в вате, в которой двигаться так же трудно, как и ходить по проволоке.</w:t>
      </w:r>
    </w:p>
    <w:p w:rsidR="00E21FC8" w:rsidRDefault="00E21FC8" w:rsidP="005340BE">
      <w:pPr>
        <w:shd w:val="clear" w:color="auto" w:fill="FFFFFF"/>
        <w:autoSpaceDE w:val="0"/>
        <w:autoSpaceDN w:val="0"/>
        <w:adjustRightInd w:val="0"/>
        <w:ind w:firstLine="708"/>
        <w:jc w:val="both"/>
      </w:pPr>
      <w:r>
        <w:rPr>
          <w:color w:val="000000"/>
          <w:sz w:val="20"/>
          <w:szCs w:val="20"/>
        </w:rPr>
        <w:t>Эргономика не могла быть освоена промышленнос</w:t>
      </w:r>
      <w:r>
        <w:rPr>
          <w:color w:val="000000"/>
          <w:sz w:val="20"/>
          <w:szCs w:val="20"/>
        </w:rPr>
        <w:softHyphen/>
        <w:t>тью и потому, что многие ее отрасли существенно отстали в технико-технологическом развитии, а также по причи</w:t>
      </w:r>
      <w:r>
        <w:rPr>
          <w:color w:val="000000"/>
          <w:sz w:val="20"/>
          <w:szCs w:val="20"/>
        </w:rPr>
        <w:softHyphen/>
        <w:t>не низкой культуры труда и производства. Эргономисты нашей страны не раз задавали себе вопрос: "Смогли бы ученые и специалисты Запада в подобных условиях раз</w:t>
      </w:r>
      <w:r>
        <w:rPr>
          <w:color w:val="000000"/>
          <w:sz w:val="20"/>
          <w:szCs w:val="20"/>
        </w:rPr>
        <w:softHyphen/>
        <w:t>вить эргономику?"</w:t>
      </w:r>
    </w:p>
    <w:p w:rsidR="00E21FC8" w:rsidRDefault="00E21FC8" w:rsidP="005340BE">
      <w:pPr>
        <w:shd w:val="clear" w:color="auto" w:fill="FFFFFF"/>
        <w:autoSpaceDE w:val="0"/>
        <w:autoSpaceDN w:val="0"/>
        <w:adjustRightInd w:val="0"/>
        <w:ind w:firstLine="708"/>
        <w:jc w:val="both"/>
      </w:pPr>
      <w:r>
        <w:rPr>
          <w:i/>
          <w:iCs/>
          <w:color w:val="000000"/>
          <w:sz w:val="20"/>
          <w:szCs w:val="20"/>
        </w:rPr>
        <w:t>Обращаясь к первому периоду зарождения эргономи</w:t>
      </w:r>
      <w:r>
        <w:rPr>
          <w:i/>
          <w:iCs/>
          <w:color w:val="000000"/>
          <w:sz w:val="20"/>
          <w:szCs w:val="20"/>
        </w:rPr>
        <w:softHyphen/>
        <w:t>ки в нашей стране, необходимо еще раз напомнить, что в 30-е годы фактически ликвидируется вся проблематика наук о труде, включая и первые ростки эргономических исследований. Формировавшаяся система принудитель</w:t>
      </w:r>
      <w:r>
        <w:rPr>
          <w:i/>
          <w:iCs/>
          <w:color w:val="000000"/>
          <w:sz w:val="20"/>
          <w:szCs w:val="20"/>
        </w:rPr>
        <w:softHyphen/>
        <w:t>ного труда не допускала научного изучения и объектив</w:t>
      </w:r>
      <w:r>
        <w:rPr>
          <w:i/>
          <w:iCs/>
          <w:color w:val="000000"/>
          <w:sz w:val="20"/>
          <w:szCs w:val="20"/>
        </w:rPr>
        <w:softHyphen/>
        <w:t>ного анализа. Зарождавшееся эргономическое направле</w:t>
      </w:r>
      <w:r>
        <w:rPr>
          <w:i/>
          <w:iCs/>
          <w:color w:val="000000"/>
          <w:sz w:val="20"/>
          <w:szCs w:val="20"/>
        </w:rPr>
        <w:softHyphen/>
        <w:t>ние исследований и практических работ было разрушено бескультурьем тоталитарного режима.</w:t>
      </w:r>
    </w:p>
    <w:p w:rsidR="00E21FC8" w:rsidRDefault="00E21FC8" w:rsidP="005340BE">
      <w:pPr>
        <w:shd w:val="clear" w:color="auto" w:fill="FFFFFF"/>
        <w:autoSpaceDE w:val="0"/>
        <w:autoSpaceDN w:val="0"/>
        <w:adjustRightInd w:val="0"/>
        <w:ind w:firstLine="708"/>
        <w:jc w:val="both"/>
      </w:pPr>
      <w:r>
        <w:rPr>
          <w:color w:val="000000"/>
          <w:sz w:val="20"/>
          <w:szCs w:val="20"/>
        </w:rPr>
        <w:t>Таким образом, в 30-е годы было разрушено все, что связано с изучением человека в труде, растоптаны были и первые ростки эргономики. Затем в 60-е и последую</w:t>
      </w:r>
      <w:r>
        <w:rPr>
          <w:color w:val="000000"/>
          <w:sz w:val="20"/>
          <w:szCs w:val="20"/>
        </w:rPr>
        <w:softHyphen/>
        <w:t>щие годы по крупицам собирали этот бесценный опыт и возрождали исследования 20-х годов. Фактически же научно-организационное строительство начато было за</w:t>
      </w:r>
      <w:r>
        <w:rPr>
          <w:color w:val="000000"/>
          <w:sz w:val="20"/>
          <w:szCs w:val="20"/>
        </w:rPr>
        <w:softHyphen/>
        <w:t>ново, включая разработку концептуальных оснований эргономики и формирование ее как проектной дисцип</w:t>
      </w:r>
      <w:r>
        <w:rPr>
          <w:color w:val="000000"/>
          <w:sz w:val="20"/>
          <w:szCs w:val="20"/>
        </w:rPr>
        <w:softHyphen/>
        <w:t>лины, вплоть до инструментария. При этом многое созда</w:t>
      </w:r>
      <w:r>
        <w:rPr>
          <w:color w:val="000000"/>
          <w:sz w:val="20"/>
          <w:szCs w:val="20"/>
        </w:rPr>
        <w:softHyphen/>
        <w:t>но на уровне мировых стандартов, включая эргономичес</w:t>
      </w:r>
      <w:r>
        <w:rPr>
          <w:color w:val="000000"/>
          <w:sz w:val="20"/>
          <w:szCs w:val="20"/>
        </w:rPr>
        <w:softHyphen/>
        <w:t>кие проекты станков, приборов и других технических средств. Эргономика и ее лидеры, так же как психотех</w:t>
      </w:r>
      <w:r>
        <w:rPr>
          <w:color w:val="000000"/>
          <w:sz w:val="20"/>
          <w:szCs w:val="20"/>
        </w:rPr>
        <w:softHyphen/>
        <w:t xml:space="preserve">ника в 20-х годах и ее лидеры И.Н.Шпильрейн, С.Г.Гел-лерштейн и другие, получили международное признание. </w:t>
      </w:r>
      <w:r>
        <w:rPr>
          <w:i/>
          <w:iCs/>
          <w:color w:val="000000"/>
          <w:sz w:val="20"/>
          <w:szCs w:val="20"/>
        </w:rPr>
        <w:t xml:space="preserve">И вновь в 90-е годы повторяется ситуация 30-х годов. Достаточно основательно разрушают все, что с таким огромным трудом создано эргономистами и учеными смежных научных дисциплин. </w:t>
      </w:r>
      <w:r>
        <w:rPr>
          <w:color w:val="000000"/>
          <w:sz w:val="20"/>
          <w:szCs w:val="20"/>
        </w:rPr>
        <w:t>Однако неизвестно, насту</w:t>
      </w:r>
      <w:r>
        <w:rPr>
          <w:color w:val="000000"/>
          <w:sz w:val="20"/>
          <w:szCs w:val="20"/>
        </w:rPr>
        <w:softHyphen/>
        <w:t>пит ли вновь период восстановления эргономики, если не будут поддержаны еще оставшиеся ее энтузиасты в их усилиях сохранить хотя бы минимальные основания эр</w:t>
      </w:r>
      <w:r>
        <w:rPr>
          <w:color w:val="000000"/>
          <w:sz w:val="20"/>
          <w:szCs w:val="20"/>
        </w:rPr>
        <w:softHyphen/>
        <w:t>гономической деятельности.</w:t>
      </w:r>
    </w:p>
    <w:p w:rsidR="00E21FC8" w:rsidRDefault="00E21FC8" w:rsidP="005340BE">
      <w:pPr>
        <w:shd w:val="clear" w:color="auto" w:fill="FFFFFF"/>
        <w:autoSpaceDE w:val="0"/>
        <w:autoSpaceDN w:val="0"/>
        <w:adjustRightInd w:val="0"/>
        <w:ind w:firstLine="708"/>
        <w:jc w:val="both"/>
      </w:pPr>
      <w:r>
        <w:rPr>
          <w:color w:val="000000"/>
          <w:sz w:val="20"/>
          <w:szCs w:val="20"/>
        </w:rPr>
        <w:t>Являясь эффективным средством рыночной эконо</w:t>
      </w:r>
      <w:r>
        <w:rPr>
          <w:color w:val="000000"/>
          <w:sz w:val="20"/>
          <w:szCs w:val="20"/>
        </w:rPr>
        <w:softHyphen/>
        <w:t>мики, эргономика, как и дизайн, еще до 1985 г. пыталась привнести в экономику страны свежую струю, стимули</w:t>
      </w:r>
      <w:r>
        <w:rPr>
          <w:color w:val="000000"/>
          <w:sz w:val="20"/>
          <w:szCs w:val="20"/>
        </w:rPr>
        <w:softHyphen/>
        <w:t>ровать ее поворот в сторону потребителя, человека и на новых основаниях содействовать реальному повышению производительности, качества и надежности. Однако все эти попытки ощутимых результатов не дали, да и, как сегодня выясняется, не могли дать. Занимаясь делом, результаты которого зачастую оказывались на полке, эргономисты и дизайнеры, по образному выражению одного специалиста, "поддерживали огонь в очаге", иначе их профессии умерли бы и все пришлось начинать с нуля. "После шестидесятых не было сделано никаких шагов. Мы говорим, что этот период был нерезультативен, не</w:t>
      </w:r>
      <w:r>
        <w:rPr>
          <w:color w:val="000000"/>
          <w:sz w:val="20"/>
          <w:szCs w:val="20"/>
        </w:rPr>
        <w:softHyphen/>
        <w:t>удачлив, но это был культурный шаг, культурный период" [54, с.327-328].</w:t>
      </w:r>
    </w:p>
    <w:p w:rsidR="00744FEE" w:rsidRDefault="00E21FC8" w:rsidP="005340BE">
      <w:pPr>
        <w:jc w:val="center"/>
        <w:rPr>
          <w:rFonts w:ascii="Arial" w:hAnsi="Arial" w:cs="Arial"/>
          <w:b/>
          <w:bCs/>
          <w:color w:val="000000"/>
          <w:sz w:val="22"/>
          <w:szCs w:val="22"/>
        </w:rPr>
      </w:pPr>
      <w:r>
        <w:rPr>
          <w:rFonts w:ascii="Arial" w:hAnsi="Arial" w:cs="Arial"/>
          <w:b/>
          <w:bCs/>
          <w:color w:val="000000"/>
          <w:sz w:val="22"/>
          <w:szCs w:val="22"/>
        </w:rPr>
        <w:lastRenderedPageBreak/>
        <w:t>161</w:t>
      </w:r>
    </w:p>
    <w:p w:rsidR="00E21FC8" w:rsidRDefault="00E21FC8" w:rsidP="005340BE">
      <w:pPr>
        <w:shd w:val="clear" w:color="auto" w:fill="FFFFFF"/>
        <w:autoSpaceDE w:val="0"/>
        <w:autoSpaceDN w:val="0"/>
        <w:adjustRightInd w:val="0"/>
        <w:ind w:firstLine="708"/>
        <w:jc w:val="both"/>
      </w:pPr>
      <w:r>
        <w:rPr>
          <w:color w:val="000000"/>
          <w:sz w:val="20"/>
          <w:szCs w:val="20"/>
        </w:rPr>
        <w:t>И тем не менее сегодня указанные сферы научной и практической деятельности оказались наиболее подго</w:t>
      </w:r>
      <w:r>
        <w:rPr>
          <w:color w:val="000000"/>
          <w:sz w:val="20"/>
          <w:szCs w:val="20"/>
        </w:rPr>
        <w:softHyphen/>
        <w:t>товленными к функционированию в рыночной экономи</w:t>
      </w:r>
      <w:r>
        <w:rPr>
          <w:color w:val="000000"/>
          <w:sz w:val="20"/>
          <w:szCs w:val="20"/>
        </w:rPr>
        <w:softHyphen/>
        <w:t>ке. Более того, они являются своеобразными индикато</w:t>
      </w:r>
      <w:r>
        <w:rPr>
          <w:color w:val="000000"/>
          <w:sz w:val="20"/>
          <w:szCs w:val="20"/>
        </w:rPr>
        <w:softHyphen/>
        <w:t>рами ее развития, и тот факт, что эргономика и дизайн еще не задействованы в реформах — неопровержимое свидетельство того, что рыночная экономика развивается у нас пока больше на словах. О какой рыночной эконо</w:t>
      </w:r>
      <w:r>
        <w:rPr>
          <w:color w:val="000000"/>
          <w:sz w:val="20"/>
          <w:szCs w:val="20"/>
        </w:rPr>
        <w:softHyphen/>
        <w:t>мике может идти речь, если в стране игнорируются виды научной и проектной деятельности, обеспечивающие разработку промышленных изделий и систем, более эко</w:t>
      </w:r>
      <w:r>
        <w:rPr>
          <w:color w:val="000000"/>
          <w:sz w:val="20"/>
          <w:szCs w:val="20"/>
        </w:rPr>
        <w:softHyphen/>
        <w:t>номичных, функциональных, удобных, безопасных и кра</w:t>
      </w:r>
      <w:r>
        <w:rPr>
          <w:color w:val="000000"/>
          <w:sz w:val="20"/>
          <w:szCs w:val="20"/>
        </w:rPr>
        <w:softHyphen/>
        <w:t>сивых, чем те, которые проектируются и производятся у нас в настоящее время. Но дело не только в рыночной экономике. Эргономика и дизайн являются индикатора</w:t>
      </w:r>
      <w:r>
        <w:rPr>
          <w:color w:val="000000"/>
          <w:sz w:val="20"/>
          <w:szCs w:val="20"/>
        </w:rPr>
        <w:softHyphen/>
        <w:t>ми технического и культурного развития. Нетрадицион</w:t>
      </w:r>
      <w:r>
        <w:rPr>
          <w:color w:val="000000"/>
          <w:sz w:val="20"/>
          <w:szCs w:val="20"/>
        </w:rPr>
        <w:softHyphen/>
        <w:t>ные подходы, методы и средства эргономики — это не роскошь для завтрашнего дня, а необходимые инструмен</w:t>
      </w:r>
      <w:r>
        <w:rPr>
          <w:color w:val="000000"/>
          <w:sz w:val="20"/>
          <w:szCs w:val="20"/>
        </w:rPr>
        <w:softHyphen/>
        <w:t>ты решения целого комплекса проблем вывода промыш</w:t>
      </w:r>
      <w:r>
        <w:rPr>
          <w:color w:val="000000"/>
          <w:sz w:val="20"/>
          <w:szCs w:val="20"/>
        </w:rPr>
        <w:softHyphen/>
        <w:t>ленности из кризиса и перевода ее на рельсы рыночной экономики.</w:t>
      </w:r>
    </w:p>
    <w:p w:rsidR="00E21FC8" w:rsidRDefault="00E21FC8" w:rsidP="005340BE">
      <w:pPr>
        <w:shd w:val="clear" w:color="auto" w:fill="FFFFFF"/>
        <w:autoSpaceDE w:val="0"/>
        <w:autoSpaceDN w:val="0"/>
        <w:adjustRightInd w:val="0"/>
        <w:ind w:firstLine="708"/>
        <w:jc w:val="both"/>
      </w:pPr>
      <w:r>
        <w:rPr>
          <w:color w:val="000000"/>
          <w:sz w:val="20"/>
          <w:szCs w:val="20"/>
        </w:rPr>
        <w:t>На сохранение того, что было сделано в эргономике позитивного, и подготовку нового этапа ее развития направлена деятельность Ассоциации прикладной эрго</w:t>
      </w:r>
      <w:r>
        <w:rPr>
          <w:color w:val="000000"/>
          <w:sz w:val="20"/>
          <w:szCs w:val="20"/>
        </w:rPr>
        <w:softHyphen/>
        <w:t>номики и журнала "Теория и практика эргономики". В условиях жесточайшего экономического кризиса и не</w:t>
      </w:r>
      <w:r>
        <w:rPr>
          <w:color w:val="000000"/>
          <w:sz w:val="20"/>
          <w:szCs w:val="20"/>
        </w:rPr>
        <w:softHyphen/>
        <w:t>меньшего политического нелегко решиться на создание новой творческой организации и профессионального журнала. Однако и Ассоциация, и журнал организованы были на одном дыхании. Не было и тени сомнения в их необходимости именно сегодня и тем более завтра. В чем же причина такого единодушия на фоне утраты веры и апатии и, как следствие, равнодушия к работе, к делу? Прежде всего это связано с тем, что Ассоциацию и журнал создали ученые и специалисты, которые познали радость профессиональных свершений и пережили го</w:t>
      </w:r>
      <w:r>
        <w:rPr>
          <w:color w:val="000000"/>
          <w:sz w:val="20"/>
          <w:szCs w:val="20"/>
        </w:rPr>
        <w:softHyphen/>
        <w:t>рестные минуты, когда им казалось, что дело, которым они занимаются, никому в этой стране не нужно. Ученых и специалистов, организовавших Ассоциацию и создав</w:t>
      </w:r>
      <w:r>
        <w:rPr>
          <w:color w:val="000000"/>
          <w:sz w:val="20"/>
          <w:szCs w:val="20"/>
        </w:rPr>
        <w:softHyphen/>
        <w:t>ших журнал, объединяет глубокая вера в достижение того, что аргентинский мыслитель Луис Родригес Кобос (Сило) символично назвал "последней победой", так как в конечном счете их деятельность утверждает ценность человеческой жизни и практически ориентирована на улучшение жизни каждого человека на работе, дома, на отдыхе и в сфере услуг. Пронести такую веру через катаклизмы сегодняшнего дня может далеко не каждый.</w:t>
      </w:r>
    </w:p>
    <w:p w:rsidR="00E21FC8" w:rsidRDefault="00E21FC8" w:rsidP="005340BE">
      <w:pPr>
        <w:shd w:val="clear" w:color="auto" w:fill="FFFFFF"/>
        <w:autoSpaceDE w:val="0"/>
        <w:autoSpaceDN w:val="0"/>
        <w:adjustRightInd w:val="0"/>
        <w:ind w:firstLine="708"/>
        <w:jc w:val="both"/>
      </w:pPr>
      <w:r>
        <w:rPr>
          <w:color w:val="000000"/>
          <w:sz w:val="20"/>
          <w:szCs w:val="20"/>
        </w:rPr>
        <w:t>Обращаясь в марте 1993 г. с приветствием по случаю выхода в свет журнала Ассоциации прикладной эргоно</w:t>
      </w:r>
      <w:r>
        <w:rPr>
          <w:color w:val="000000"/>
          <w:sz w:val="20"/>
          <w:szCs w:val="20"/>
        </w:rPr>
        <w:softHyphen/>
        <w:t>мики, президент Международной эргономической ассо</w:t>
      </w:r>
      <w:r>
        <w:rPr>
          <w:color w:val="000000"/>
          <w:sz w:val="20"/>
          <w:szCs w:val="20"/>
        </w:rPr>
        <w:softHyphen/>
        <w:t>циации Х.У.Хендрик (США) писал, что он с большой радостью узнал об учреждении Ассоциации. Особенно поразило и в то же время порадовало издание нового профессионального журнала. "С давних пор благодаря моим учителям я знаю,— говорится далее в приветст</w:t>
      </w:r>
      <w:r>
        <w:rPr>
          <w:color w:val="000000"/>
          <w:sz w:val="20"/>
          <w:szCs w:val="20"/>
        </w:rPr>
        <w:softHyphen/>
        <w:t>вии,— что психология и эргономика в России имеют длительную и своеобразную историю развития. Об этом еще раз напомнил В.Мунипов в своем ярком обращении к членам  Общества человеческих  факторов   (США)   в</w:t>
      </w:r>
    </w:p>
    <w:p w:rsidR="00E21FC8" w:rsidRDefault="00E21FC8" w:rsidP="005340BE">
      <w:pPr>
        <w:shd w:val="clear" w:color="auto" w:fill="FFFFFF"/>
        <w:autoSpaceDE w:val="0"/>
        <w:autoSpaceDN w:val="0"/>
        <w:adjustRightInd w:val="0"/>
        <w:ind w:firstLine="708"/>
        <w:jc w:val="both"/>
      </w:pPr>
      <w:r>
        <w:rPr>
          <w:color w:val="000000"/>
          <w:sz w:val="20"/>
          <w:szCs w:val="20"/>
        </w:rPr>
        <w:t>Атланте в октябре прошлого года. "Несмотря на бюрокра</w:t>
      </w:r>
      <w:r>
        <w:rPr>
          <w:color w:val="000000"/>
          <w:sz w:val="20"/>
          <w:szCs w:val="20"/>
        </w:rPr>
        <w:softHyphen/>
        <w:t>тические и политические препоны, вы сохранили тради</w:t>
      </w:r>
      <w:r>
        <w:rPr>
          <w:color w:val="000000"/>
          <w:sz w:val="20"/>
          <w:szCs w:val="20"/>
        </w:rPr>
        <w:softHyphen/>
        <w:t>цию поиска знаний для улучшения условий человеческо</w:t>
      </w:r>
      <w:r>
        <w:rPr>
          <w:color w:val="000000"/>
          <w:sz w:val="20"/>
          <w:szCs w:val="20"/>
        </w:rPr>
        <w:softHyphen/>
        <w:t>го существования, повышения качества техники и това</w:t>
      </w:r>
      <w:r>
        <w:rPr>
          <w:color w:val="000000"/>
          <w:sz w:val="20"/>
          <w:szCs w:val="20"/>
        </w:rPr>
        <w:softHyphen/>
        <w:t xml:space="preserve">ров. ...я </w:t>
      </w:r>
      <w:r>
        <w:rPr>
          <w:i/>
          <w:iCs/>
          <w:color w:val="000000"/>
          <w:sz w:val="20"/>
          <w:szCs w:val="20"/>
        </w:rPr>
        <w:t>верю, что ваша профессия жизненно необходима будущей России. Ваше профессиональное сообщество за</w:t>
      </w:r>
      <w:r>
        <w:rPr>
          <w:i/>
          <w:iCs/>
          <w:color w:val="000000"/>
          <w:sz w:val="20"/>
          <w:szCs w:val="20"/>
        </w:rPr>
        <w:softHyphen/>
        <w:t>нимает уникальное положение не только ввиду его стрем</w:t>
      </w:r>
      <w:r>
        <w:rPr>
          <w:i/>
          <w:iCs/>
          <w:color w:val="000000"/>
          <w:sz w:val="20"/>
          <w:szCs w:val="20"/>
        </w:rPr>
        <w:softHyphen/>
        <w:t>ления объединить теорию, исследования и практику, но еще и потому, что оно способствует осознанию полити</w:t>
      </w:r>
      <w:r>
        <w:rPr>
          <w:i/>
          <w:iCs/>
          <w:color w:val="000000"/>
          <w:sz w:val="20"/>
          <w:szCs w:val="20"/>
        </w:rPr>
        <w:softHyphen/>
        <w:t xml:space="preserve">ками и лидерами промышленности того исключительного значения, которое имеет эргономика для успешного и стабильного экономического развития России" </w:t>
      </w:r>
      <w:r>
        <w:rPr>
          <w:color w:val="000000"/>
          <w:sz w:val="20"/>
          <w:szCs w:val="20"/>
        </w:rPr>
        <w:t>[130].</w:t>
      </w:r>
    </w:p>
    <w:p w:rsidR="00B16BFF" w:rsidRDefault="00B16BFF" w:rsidP="00B16BFF">
      <w:pPr>
        <w:rPr>
          <w:rFonts w:ascii="Arial" w:hAnsi="Arial" w:cs="Arial"/>
          <w:b/>
          <w:bCs/>
          <w:color w:val="000000"/>
          <w:sz w:val="22"/>
          <w:szCs w:val="22"/>
        </w:rPr>
      </w:pPr>
    </w:p>
    <w:p w:rsidR="00B16BFF" w:rsidRDefault="00B16BFF" w:rsidP="00B16BFF">
      <w:pPr>
        <w:rPr>
          <w:rFonts w:ascii="Arial" w:hAnsi="Arial" w:cs="Arial"/>
          <w:b/>
          <w:bCs/>
          <w:color w:val="000000"/>
          <w:sz w:val="22"/>
          <w:szCs w:val="22"/>
        </w:rPr>
      </w:pPr>
      <w:r>
        <w:t xml:space="preserve">Литература 1. Вернадский В. Жизнеописание. Избранные труды. Воспоминания современников. Суждения потомков. М., 1993. 2. Бердяев Н. А. Самосознание. М., 1990. 3. Булгаков С. Два града. Исследование о природе общественных идеалов. М., 1911. Т. I. 4. Давыдов Ю. Н. Вебер и Булгаков. Христианская аскеза и трудовая этика // Вопросы философии, 1994. № 2. 5. Русский космизм: Антология философской мысли. М.,1993. 6. Семенова С. Г. Русский космизм // Русский космизм: Антология философской мысли. М., 1993. 7. Вернадский В. И. Несколько слов о ноосфере // Там же. 8. Семенова С. Г. Павел Александрович Флоренский // Там же. 9. Сарабьянов Д. Русский авангард перед лицом религиозно-философской мысли // Вопросы искусствознания, 1993. № 1. 10. Малеевич К. Собр. соч.: В 5 т. М., 1995. Т. 1. 11. Мерло-Понти М. Око и дух: Пер. с фр. М.,1992. 12. Светлое око мира... За "круглым столом" редакции обсуждаются проблемы взаимодействия искусства и науки // Человек, 1990. № 2. 13. Бердяев Н. А. Философия свободы. Смысл творчества. Приложение к журналу "Вопросы философии". М., 1989. 14. Сидорина Е. Сквозь весь двадцатый век. Художественно-проектные концепции русского авангарда. М., 1994. 15. Сидорина Е. Русский конструктивизм: истоки, идеи, практика. М., 1995. 15а. Пунин Н. Н. Рутина и Татлин // Техническая эстетика, 1982. № 1. 16. Адаскина Н. Л. Любовь Попова. Путь становления художника-конструктора // Техническая эстетика, 1978. № 11. 17. Актер будущего. Доклад Вс. Мейерхольда // Эрмитаж, 1922. № 6. </w:t>
      </w:r>
      <w:r>
        <w:lastRenderedPageBreak/>
        <w:t xml:space="preserve">18. Мейерхольдовский сборник. М., 1992. Вып. 1. Т. I. 19. Якобсон Р. Язык и бессознательное. М., 1996. 20. Арватов Б. Театр как производство // О театре. Тверь, 1922. 21. Булгакова О. Л. Монтаж — в театральной лаборатории 20-х годов // Монтаж. Театр. Искусство. Литература. Кино. М., 1988. 22. Хоружий С. С. После перерыва. Пути русской философии. М., 1994. 23. Малевич К. Супрематическое зеркало // Жизнь искусства, 1923. № 20. 24. Богданов А. В. Тектология. Всеобщая организационная наука. М., 1989. 163 25. Пунин Н. Обзор новых течений в искусстве Петербурга // Русское искусство, 1923. № 1. 26. Климов Е. Л., Носкова О. Г. История психологии труда в России. М., 1992. 27. Эрисман Ф. Ф. Профессиональная гигиена или гигиена умственного и физического труда. СПб., 1877. 28. Записки Русского Технического Общества. 1899. Вып. 10. 29. Записки Русского Технического Общества. 1900. Вып. 11. 30. Рихтер И. И. Железнодорожная психология. Материалы к стратегии и тактике железных дорог // Железнодорожное дело, 1895. № 25—32, 35, 38, 41—48. 31. Бехтерев В. М. Рациональное использование человеческой энергии с труде // Труды Первой Всероссийской инициативной конференции по научной организации труда и производства. М., 1921. Вып. 1. 32. Мясищев В. Н. Принципы организации научного изучения труда // Труды Первой Всероссийской инициативной конференции по научной организации труда и производства. М., 1921. Вып. V. 33. Бехтерев В. М. Что дала инициативная конференция по научной организации труда // Вопросы изучения труда. М., 1922. 34. Бернштейн Н. А. Современная биомеханика и вопросы охраны труда // Гигиена, безопасность и патология труда, 1930. № 2. 35. Бернштейн Н. А. Проект переустройства рабочего места московского вагоновожатого на биомеханических основаниях // История советской психологии труда. Тексты (20—30-е годы XX века). М., 1983. 11/13/2018 Электронная библиотека МГППУ : Мунипов, Зинченко. Эргономика: человекоориентированное проектирование техники, пр… http://psychlib.ru/mgppu/MZE-2001/MEC-001.HTM#hid63 2/4 36. Добротворский Н. М. Летный труд. М., 1930. 37. Добротворский Н. М. Комфорт в самолете как средство повышения боеспособности // Вестник воздушного флота, 1937. № 1. 38. Зимкин Н. В. К вопросу о видимости шкал авиаприборов // Труды ВМА. Пг., 1935. 39. Перескоков А. Положение летчика на самолете с точки зрения физиологии труда // Вестник воздушного флота, 1926. № 2. 40. Розенберг С. П. О стандартизации монтажной доски приборов учебных самолетов // Вестник воздушного флота, 1928. № 7. 41. Трудовой метод изучения профессий. М., 1925. 42. Геллерштейн С. Г. Проблемы психотехники на пороге второй пятилетки // Советская психотехника, 1932. № 1—2. 43. Исаков В. В., Халтурина Ю. Н. Изучение производительности и утомляемости при переходе на ткацких фабриках с 2-х на 3 станка. Иваново-Вознесенск, 1928. 44. Выготский Л. С. Собрание сочинений. М., 1982. Т. 1. 45. Выготский Л. С. Проблемы высших интеллектуальных функций в системе психотехнического исследования // Психотехника и психофизиология труда, 1930. № 5. 46. Каплун С. В. Реорганизация Института охраны труда как реализация итогов дискуссий на фронтах гигиены и физиологии труда // Гигиена, безопасность и патология труда, 1931. № 12. 47. Строганов В. Очередные задачи организации научно-исследовательской работы по вопросам охраны труда // Гигиена труда и техника безопасности, 1934. № 1. 48. Советская психотехника, 1933. № 2. 49. Скородинский Г. Н., Менделеева Е. Э. К вопросу о рационализации рычагов управления и сигнализации на подъемнотранспортных механизмах // История советской психологии труда. Тексты (20—30-е годы XX века). М., 1983. 50. Эппле Н. А. Изучение периодических колебаний работоспособности на лабораторном конвейере // История советской психологии труда. Тексты (20—30-е годы XX века). М., 1983. 51. Горбунова Л. Н. Работы американских психологов по изучению контрольных приборов и шкал // Вопросы психологии, 1959. № 1. 52. Левандовский Н. Г. Некоторые проблемы англо-американской инженерной психологии // Вопросы психологии, 1958. № 5. 53. Мунипов В. М. Об эргономических основах художественного конструирования // Техническая эстетика, 1964. № 10. 54. Пятигорский А. М. Избранные труды. М., 1996. 55. Пископпель А. А. и др. Инженерная психология. М., 1994. 56. </w:t>
      </w:r>
      <w:r>
        <w:lastRenderedPageBreak/>
        <w:t xml:space="preserve">Chapanis A. Man-machine Engineering. Belmont, 1965. 57. Ломов Б. Ф. Человек и техника. Л., 1963. 58. Инженерная психология. М., 1964. 59. Зинченко В. П., Леонтьев А. Н., Панов Д. Ю. Проблемы инженерной психологии // Инженерная психология. М., 1964. 11/13/2018 Электронная библиотека МГППУ : Мунипов, Зинченко. Эргономика: человекоориентированное проектирование техники, пр… http://psychlib.ru/mgppu/MZE-2001/MEC-001.HTM#hid63 3/4 77. Эргономика: принципы и рекомендации. Методическое руководство. М., 1981 (1-е издание); 1983 (2-е издание). 78. Войненко В. М., Мунипов В. М. Эргономические принципы конструирования. Киев, 1988. 79. Эргономика. Принципы и рекомендации. М., 1970. Вып. 1. 80. Эргономика. Принципы и рекомендации. М., 1971. Вып. 2. 81. Эргономика. Принципы и рекомендации. М., 1972. Вып. 3. 82. Эргономика. Принципы и рекомендации. М., 1972. Вып. 4. 83. Эргономика. Принципы и рекомендации. М., 1974. Вып. 5. 84. Эргономика. Принципы и рекомендации. М., 1974. Вып. 6. 85. Эргономика. Принципы и рекомендации. М., 1974. Вып. 7. 86. Эргономика. Труды ВНИИТЭ. Вып. 1. Исследование и моделирование деятельности зрительной системы. М., 1970. 87. Эргономика. Труды ВНИИТЭ. Вып. 2. Вопросы зрительной работоспособности. М., 1971. 164 88. Эргономика. Труды ВНИИТЭ. Вып. 3. Исследование перцептивной и мнемической деятельности. М., 1972. 89. Эргономика. Труды ВНИИТЭ. Вып. 4. Временные характеристики зрительного восприятия. М., 1972. 90. Эргономика. Труды ВНИИТЭ. Вып. 5. Исследование механизмов визуального восприятия. М., 1973. 91. Эргономика. Труды ВНИИТЭ. Вып. 6. Исследование зрительной работоспособности. М., 1973. 92. Эргономика. Труды ВНИИТЭ. Вып. 7. Исследование зрительного восприятия и кратковременной памяти. М., 1974. 93. Эргономика. Труды ВНИИТЭ. Вып. 8. Исследование функциональных структур познавательной деятельности. М., 1974. 94. Эргономика. Труды ВНИИТЭ. Вып. 9. Стандартизация эргономических требований и критерии эффективности деятельности оператора. М., 1975. 95. Эргономика. Труды ВНИИТЭ. Вып. 10. Методологические проблемы исследования деятельности. М., 1976. 96. Эргономика. Труды ВНИИТЭ. Вып. 11. Методологические проблемы анализа деятельности. М., 1976. 97. Эргономика. Труды ВНИИТЭ. Вып. 12. Исследование познавательной и исполнительной деятельности. М., 1976. 98. Эргономика. Труды ВНИИТЭ. Вып. 13. Математическое и техническое обеспечение эргономических исследований. М., 1977. 99. Эргономика. Труды ВНИИТЭ. Вып. 14. Проблемы ассортимента бытовых изделий. М., 1977. 100. Эргономика. Труды ВНИИТЭ. Вып. 15. Алгоритмическое обеспечение исследований динамики психофизиологических состояний. М., 1978. 101. Эргономика. Труды ВНИИТЭ. Вып. 16. Исследования познавательной и исполнительной деятельности. М., 1978. 102. Эргономика. Труды ВНИИТЭ. Вып. 17. Проблемы методологии в эргономике. М., 1979. 103. Эргономика. Труды ВНИИТЭ. Вып. 18. Исследование психофизиологических механизмов познавательной и исполнительной деятельности. М., 1979. 104. Эргономика. Труды ВНИИТЭ. Вып. 19. Исследование функциональной структуры исполнительной деятельности. М., 1980. 105. Эргономика. Труды ВНИИТЭ. Вып. 20. Проблемы методологии эргономического исследования. М., 1981. 106. Эргономика. Труды ВНИИТЭ. Вып. 21. ЭВМ в психофизиологических исследованиях деятельности человека-оператора. М., 1981. 107. Эргономика. Труды ВНИИТЭ. Вып. 22. Исследования функциональной структуры познавательной и исполнительной деятельности. М., 1982. 108. Эргономика. Труды ВНИИТЭ. Вып. 23. Проблемы организации принятия решения. М., 1983. 109. Эргономика. Труды ВНИИТЭ. Вып. 24. Проблемы эргономической оценки изделий культурно-бытового назначения. М., 1983. 110. Эргономика. Труды ВНИИТЭ. Вып. 25. Оценка информативности параметров состояния человека-оператора: Автоматизированные исследования. М., 1983. 111. Эргономика. Труды ВНИИТЭ. Вып. 26. Проблемы методологии эргономического знания. М., 1984. 112. Эргономика. Труды ВНИИТЭ. Вып. 27. Дизайн знаковых систем: Психосемиотические проблемы. М., 1984. 113. Эргономика. Труды ВНИИТЭ. Вып. 28. Эргономические проблемы создания тракторов и сельхозмашин. М., 1985. 114. </w:t>
      </w:r>
      <w:r>
        <w:lastRenderedPageBreak/>
        <w:t>Эргономика. Труды ВНИИТЭ. Вып. 29. Функциональные состояния бодрствования: Автоматизированные исследования. М., 1985. 115. Эргономика. Труды ВНИИТЭ. Вып. 30. Эргономическое обеспечение проектирования средств вычислительной техники и АСУ. М., 1985. 11/13/2018 Электронная библиотека МГППУ : Мунипов, Зинченко. Эргономика: человекоориентированное проектирование техники, пр… http://psychlib.ru/mgppu/MZE-2001/MEC-001.HTM#hid63 4/4 116. Эргономика. Труды ВНИИТЭ. Вып. 31. Эргономическое обеспечение проектирования и эксплуатации средств автоматизации. М., 1986. 117. Эргономика. Труды ВНИИТЭ. Вып. 32. Проблемы системного исследования состояния напряженности человека. М., 1986. 118. Эргономика. Труды ВНИИТЭ. Вып. 33. Структура и динамика познавательной и исполнительной деятельности. М., 1987. 119. Эргономика. Труды ВНИИТЭ. Вып. 34. Эргономическое обеспечение проектирования органов управления для прецизионных действий. М., 1987. 120. Эргономика. Труды ВНИИТЭ. Вып. 35. Психофизиологические аспекты оценки деятельности человека-оператора. М., 1987. 121. Эргономика. Труды ВНИИТЭ. Вып. 36. Проблемы эргономического обеспечения проектирования технических средств. М., 1988. 122. Эргономика. Труды ВНИИТЭ. Вып. 37. Методологические проблемы проектной деятельности в эргономике. М., 1989. 123. Эргономика. Труды ВНИИТЭ. Вып. 38. Психофизиологические показатели: Автоматизированные исследования. М., 1990. 124. Эргономика. Труды ВНИИТЭ. Вып. 39. Эргономика и дизайн робототехники. М., 1990. 125. Зинченко В. П., Мунипов В. М., Смолян Г. Л. Эргономические основы организации труда. М., 1974. 126. Мунипов В. М., Даниляк В. И., Оше В. К. Стандартизация, качество продукции и эргономика. М., 1982. 127. Мунипов В. М., Даниляк В. И., Федоров М. В. Эргодизайн, качество и конкурентоспособность, М., 1990. 128. Переписка Бориса Пастернака. М., 1990. 129. Мамардашвили М. Как я понимаю философию. М., 1992. 130. Прикладная эргономика. 1993, № 1.</w:t>
      </w:r>
    </w:p>
    <w:p w:rsidR="00B16BFF" w:rsidRDefault="00B16BFF" w:rsidP="00B16BFF">
      <w:pPr>
        <w:rPr>
          <w:rFonts w:ascii="Arial" w:hAnsi="Arial" w:cs="Arial"/>
          <w:b/>
          <w:bCs/>
          <w:color w:val="000000"/>
          <w:sz w:val="22"/>
          <w:szCs w:val="22"/>
        </w:rPr>
      </w:pPr>
    </w:p>
    <w:p w:rsidR="00B16BFF" w:rsidRDefault="00B16BFF" w:rsidP="005340BE">
      <w:pPr>
        <w:jc w:val="center"/>
        <w:rPr>
          <w:rFonts w:ascii="Arial" w:hAnsi="Arial" w:cs="Arial"/>
          <w:b/>
          <w:bCs/>
          <w:color w:val="000000"/>
          <w:sz w:val="22"/>
          <w:szCs w:val="22"/>
        </w:rPr>
      </w:pPr>
    </w:p>
    <w:p w:rsidR="00B16BFF" w:rsidRDefault="00B16BFF" w:rsidP="005340BE">
      <w:pPr>
        <w:jc w:val="center"/>
        <w:rPr>
          <w:rFonts w:ascii="Arial" w:hAnsi="Arial" w:cs="Arial"/>
          <w:b/>
          <w:bCs/>
          <w:color w:val="000000"/>
          <w:sz w:val="22"/>
          <w:szCs w:val="22"/>
        </w:rPr>
      </w:pPr>
    </w:p>
    <w:p w:rsidR="00E21FC8" w:rsidRDefault="00E21FC8" w:rsidP="005340BE">
      <w:pPr>
        <w:jc w:val="center"/>
        <w:rPr>
          <w:rFonts w:ascii="Arial" w:hAnsi="Arial" w:cs="Arial"/>
          <w:b/>
          <w:bCs/>
          <w:color w:val="000000"/>
          <w:sz w:val="22"/>
          <w:szCs w:val="22"/>
        </w:rPr>
      </w:pPr>
      <w:r>
        <w:rPr>
          <w:rFonts w:ascii="Arial" w:hAnsi="Arial" w:cs="Arial"/>
          <w:b/>
          <w:bCs/>
          <w:color w:val="000000"/>
          <w:sz w:val="22"/>
          <w:szCs w:val="22"/>
        </w:rPr>
        <w:t>162</w:t>
      </w:r>
    </w:p>
    <w:p w:rsidR="005340BE" w:rsidRDefault="005340BE" w:rsidP="004E22F4">
      <w:pPr>
        <w:shd w:val="clear" w:color="auto" w:fill="FFFFFF"/>
        <w:autoSpaceDE w:val="0"/>
        <w:autoSpaceDN w:val="0"/>
        <w:adjustRightInd w:val="0"/>
        <w:jc w:val="both"/>
        <w:rPr>
          <w:color w:val="000000"/>
          <w:sz w:val="30"/>
          <w:szCs w:val="30"/>
        </w:rPr>
      </w:pPr>
    </w:p>
    <w:p w:rsidR="00114273" w:rsidRDefault="00114273" w:rsidP="004E22F4">
      <w:pPr>
        <w:shd w:val="clear" w:color="auto" w:fill="FFFFFF"/>
        <w:autoSpaceDE w:val="0"/>
        <w:autoSpaceDN w:val="0"/>
        <w:adjustRightInd w:val="0"/>
        <w:jc w:val="both"/>
      </w:pPr>
      <w:r>
        <w:rPr>
          <w:color w:val="000000"/>
          <w:sz w:val="30"/>
          <w:szCs w:val="30"/>
        </w:rPr>
        <w:t xml:space="preserve">Глава </w:t>
      </w:r>
      <w:r>
        <w:rPr>
          <w:color w:val="000000"/>
          <w:sz w:val="30"/>
          <w:szCs w:val="30"/>
          <w:lang w:val="en-US"/>
        </w:rPr>
        <w:t>VI</w:t>
      </w:r>
    </w:p>
    <w:p w:rsidR="00114273" w:rsidRDefault="00114273" w:rsidP="004E22F4">
      <w:pPr>
        <w:shd w:val="clear" w:color="auto" w:fill="FFFFFF"/>
        <w:autoSpaceDE w:val="0"/>
        <w:autoSpaceDN w:val="0"/>
        <w:adjustRightInd w:val="0"/>
        <w:jc w:val="both"/>
      </w:pPr>
      <w:r>
        <w:rPr>
          <w:color w:val="000000"/>
          <w:sz w:val="30"/>
          <w:szCs w:val="30"/>
        </w:rPr>
        <w:t>ЭРГОНОМИКА ДЛЯ ВСЕХ И КАЖДОГО</w:t>
      </w:r>
    </w:p>
    <w:p w:rsidR="005340BE" w:rsidRDefault="005340BE" w:rsidP="004E22F4">
      <w:pPr>
        <w:shd w:val="clear" w:color="auto" w:fill="FFFFFF"/>
        <w:autoSpaceDE w:val="0"/>
        <w:autoSpaceDN w:val="0"/>
        <w:adjustRightInd w:val="0"/>
        <w:jc w:val="both"/>
        <w:rPr>
          <w:color w:val="000000"/>
          <w:sz w:val="20"/>
          <w:szCs w:val="20"/>
        </w:rPr>
      </w:pPr>
    </w:p>
    <w:p w:rsidR="00114273" w:rsidRDefault="00114273" w:rsidP="005340BE">
      <w:pPr>
        <w:shd w:val="clear" w:color="auto" w:fill="FFFFFF"/>
        <w:autoSpaceDE w:val="0"/>
        <w:autoSpaceDN w:val="0"/>
        <w:adjustRightInd w:val="0"/>
        <w:ind w:firstLine="708"/>
        <w:jc w:val="both"/>
      </w:pPr>
      <w:r>
        <w:rPr>
          <w:color w:val="000000"/>
          <w:sz w:val="20"/>
          <w:szCs w:val="20"/>
        </w:rPr>
        <w:t>С каждым годом все труднее ориентироваться во все разрастающемся массиве эргономического знания и тем более в развитии вездесущей прикладной эргономики. Быстрота и гибкость реагирования на изменяющиеся требования рыночной экономики и развитие техники — непременное условие профессиональной деятельности эргономистов. Этих специалистов считают полноправны</w:t>
      </w:r>
      <w:r>
        <w:rPr>
          <w:color w:val="000000"/>
          <w:sz w:val="20"/>
          <w:szCs w:val="20"/>
        </w:rPr>
        <w:softHyphen/>
        <w:t>ми представителями потребителей в проектных органи</w:t>
      </w:r>
      <w:r>
        <w:rPr>
          <w:color w:val="000000"/>
          <w:sz w:val="20"/>
          <w:szCs w:val="20"/>
        </w:rPr>
        <w:softHyphen/>
        <w:t>зациях и на производстве.</w:t>
      </w:r>
    </w:p>
    <w:p w:rsidR="00114273" w:rsidRDefault="00114273" w:rsidP="005340BE">
      <w:pPr>
        <w:shd w:val="clear" w:color="auto" w:fill="FFFFFF"/>
        <w:autoSpaceDE w:val="0"/>
        <w:autoSpaceDN w:val="0"/>
        <w:adjustRightInd w:val="0"/>
        <w:ind w:firstLine="708"/>
        <w:jc w:val="both"/>
      </w:pPr>
      <w:r>
        <w:rPr>
          <w:color w:val="000000"/>
          <w:sz w:val="20"/>
          <w:szCs w:val="20"/>
        </w:rPr>
        <w:t>Эргономика, как уже отмечалось, ориентирована на улучшение качества жизни людей, включая и жизнь на работе. Эргономика имеет отношение к тому, с чем взаимодействуют люди и что окружает их в городе и сельской местности, дома и на работе, в административ</w:t>
      </w:r>
      <w:r>
        <w:rPr>
          <w:color w:val="000000"/>
          <w:sz w:val="20"/>
          <w:szCs w:val="20"/>
        </w:rPr>
        <w:softHyphen/>
        <w:t>ных учреждениях и в средствах транспорта, на отдыхе и при занятии спортом, в ресторанах и кафе, в процессе учебы и лечения, в театрах и музеях. Перечислить все невозможно. Эргономику интересуют не люди вообще, для нее важно улучшение качества жизни детей и моло</w:t>
      </w:r>
      <w:r>
        <w:rPr>
          <w:color w:val="000000"/>
          <w:sz w:val="20"/>
          <w:szCs w:val="20"/>
        </w:rPr>
        <w:softHyphen/>
        <w:t>дежи, мужчин и женщин, представителей различных профессий и специальностей, пожилых людей и инвали</w:t>
      </w:r>
      <w:r>
        <w:rPr>
          <w:color w:val="000000"/>
          <w:sz w:val="20"/>
          <w:szCs w:val="20"/>
        </w:rPr>
        <w:softHyphen/>
        <w:t>дов. Эргономисты принимают во внимание при разработ</w:t>
      </w:r>
      <w:r>
        <w:rPr>
          <w:color w:val="000000"/>
          <w:sz w:val="20"/>
          <w:szCs w:val="20"/>
        </w:rPr>
        <w:softHyphen/>
        <w:t>ке промышленных изделий и систем исторические, этни</w:t>
      </w:r>
      <w:r>
        <w:rPr>
          <w:color w:val="000000"/>
          <w:sz w:val="20"/>
          <w:szCs w:val="20"/>
        </w:rPr>
        <w:softHyphen/>
        <w:t>ческие и культурные особенности развития народов раз</w:t>
      </w:r>
      <w:r>
        <w:rPr>
          <w:color w:val="000000"/>
          <w:sz w:val="20"/>
          <w:szCs w:val="20"/>
        </w:rPr>
        <w:softHyphen/>
        <w:t>ных стран и регионов.</w:t>
      </w:r>
    </w:p>
    <w:p w:rsidR="00114273" w:rsidRDefault="00114273" w:rsidP="005340BE">
      <w:pPr>
        <w:shd w:val="clear" w:color="auto" w:fill="FFFFFF"/>
        <w:autoSpaceDE w:val="0"/>
        <w:autoSpaceDN w:val="0"/>
        <w:adjustRightInd w:val="0"/>
        <w:ind w:firstLine="708"/>
        <w:jc w:val="both"/>
      </w:pPr>
      <w:r>
        <w:rPr>
          <w:color w:val="000000"/>
          <w:sz w:val="20"/>
          <w:szCs w:val="20"/>
        </w:rPr>
        <w:t>В данной главе предпринята попытка дать предмет</w:t>
      </w:r>
      <w:r>
        <w:rPr>
          <w:color w:val="000000"/>
          <w:sz w:val="20"/>
          <w:szCs w:val="20"/>
        </w:rPr>
        <w:softHyphen/>
        <w:t>ное представление об основных направлениях приложе</w:t>
      </w:r>
      <w:r>
        <w:rPr>
          <w:color w:val="000000"/>
          <w:sz w:val="20"/>
          <w:szCs w:val="20"/>
        </w:rPr>
        <w:softHyphen/>
        <w:t>ния эргономики на примере зарубежных работ разных лет, которые реализованы на практике.</w:t>
      </w:r>
    </w:p>
    <w:p w:rsidR="005340BE" w:rsidRDefault="005340BE" w:rsidP="004E22F4">
      <w:pPr>
        <w:shd w:val="clear" w:color="auto" w:fill="FFFFFF"/>
        <w:autoSpaceDE w:val="0"/>
        <w:autoSpaceDN w:val="0"/>
        <w:adjustRightInd w:val="0"/>
        <w:jc w:val="both"/>
        <w:rPr>
          <w:color w:val="000000"/>
        </w:rPr>
      </w:pPr>
    </w:p>
    <w:p w:rsidR="00114273" w:rsidRPr="005340BE" w:rsidRDefault="00114273" w:rsidP="004E22F4">
      <w:pPr>
        <w:shd w:val="clear" w:color="auto" w:fill="FFFFFF"/>
        <w:autoSpaceDE w:val="0"/>
        <w:autoSpaceDN w:val="0"/>
        <w:adjustRightInd w:val="0"/>
        <w:jc w:val="both"/>
        <w:rPr>
          <w:b/>
        </w:rPr>
      </w:pPr>
      <w:r w:rsidRPr="005340BE">
        <w:rPr>
          <w:b/>
          <w:color w:val="000000"/>
        </w:rPr>
        <w:t>6.1. Эргономика в промышленности</w:t>
      </w:r>
    </w:p>
    <w:p w:rsidR="005340BE" w:rsidRPr="005340BE" w:rsidRDefault="005340BE" w:rsidP="004E22F4">
      <w:pPr>
        <w:shd w:val="clear" w:color="auto" w:fill="FFFFFF"/>
        <w:autoSpaceDE w:val="0"/>
        <w:autoSpaceDN w:val="0"/>
        <w:adjustRightInd w:val="0"/>
        <w:jc w:val="both"/>
        <w:rPr>
          <w:b/>
          <w:color w:val="000000"/>
          <w:sz w:val="20"/>
          <w:szCs w:val="20"/>
        </w:rPr>
      </w:pPr>
    </w:p>
    <w:p w:rsidR="00114273" w:rsidRDefault="00114273" w:rsidP="005340BE">
      <w:pPr>
        <w:shd w:val="clear" w:color="auto" w:fill="FFFFFF"/>
        <w:autoSpaceDE w:val="0"/>
        <w:autoSpaceDN w:val="0"/>
        <w:adjustRightInd w:val="0"/>
        <w:ind w:firstLine="708"/>
        <w:jc w:val="both"/>
      </w:pPr>
      <w:r>
        <w:rPr>
          <w:color w:val="000000"/>
          <w:sz w:val="20"/>
          <w:szCs w:val="20"/>
        </w:rPr>
        <w:t>Несомненные успехи эргономики, связанные с раз</w:t>
      </w:r>
      <w:r>
        <w:rPr>
          <w:color w:val="000000"/>
          <w:sz w:val="20"/>
          <w:szCs w:val="20"/>
        </w:rPr>
        <w:softHyphen/>
        <w:t>работкой новых технологий, иногда как бы заслоняют ее исследования в традиционных направлениях развития</w:t>
      </w:r>
      <w:r w:rsidR="005340BE">
        <w:t xml:space="preserve"> </w:t>
      </w:r>
      <w:r>
        <w:rPr>
          <w:color w:val="000000"/>
          <w:sz w:val="20"/>
          <w:szCs w:val="20"/>
        </w:rPr>
        <w:t>техники. Новые технологии соседствуют с первичной механизацией, частичной автоматизацией и т.п., продол</w:t>
      </w:r>
      <w:r>
        <w:rPr>
          <w:color w:val="000000"/>
          <w:sz w:val="20"/>
          <w:szCs w:val="20"/>
        </w:rPr>
        <w:softHyphen/>
        <w:t>жает существовать зачастую в первозданном виде кон</w:t>
      </w:r>
      <w:r>
        <w:rPr>
          <w:color w:val="000000"/>
          <w:sz w:val="20"/>
          <w:szCs w:val="20"/>
        </w:rPr>
        <w:softHyphen/>
        <w:t xml:space="preserve">вейер. Создаются рабочие места для работников высокой квалификации и </w:t>
      </w:r>
      <w:r>
        <w:rPr>
          <w:color w:val="000000"/>
          <w:sz w:val="20"/>
          <w:szCs w:val="20"/>
        </w:rPr>
        <w:lastRenderedPageBreak/>
        <w:t>рабочие места для выполнения монотон</w:t>
      </w:r>
      <w:r>
        <w:rPr>
          <w:color w:val="000000"/>
          <w:sz w:val="20"/>
          <w:szCs w:val="20"/>
        </w:rPr>
        <w:softHyphen/>
        <w:t xml:space="preserve">ных операций и ручного труда. Поэтому нет ничего удивительного в том, что в конце </w:t>
      </w:r>
      <w:r>
        <w:rPr>
          <w:color w:val="000000"/>
          <w:sz w:val="20"/>
          <w:szCs w:val="20"/>
          <w:lang w:val="en-US"/>
        </w:rPr>
        <w:t>XX</w:t>
      </w:r>
      <w:r w:rsidRPr="00114273">
        <w:rPr>
          <w:color w:val="000000"/>
          <w:sz w:val="20"/>
          <w:szCs w:val="20"/>
        </w:rPr>
        <w:t xml:space="preserve"> </w:t>
      </w:r>
      <w:r>
        <w:rPr>
          <w:color w:val="000000"/>
          <w:sz w:val="20"/>
          <w:szCs w:val="20"/>
        </w:rPr>
        <w:t>века осуществляется эргономическое проектирование лопаты. В эффективной трудовой деятельности человека нет мелочей.</w:t>
      </w:r>
    </w:p>
    <w:p w:rsidR="00114273" w:rsidRDefault="00114273" w:rsidP="005340BE">
      <w:pPr>
        <w:shd w:val="clear" w:color="auto" w:fill="FFFFFF"/>
        <w:autoSpaceDE w:val="0"/>
        <w:autoSpaceDN w:val="0"/>
        <w:adjustRightInd w:val="0"/>
        <w:ind w:firstLine="708"/>
        <w:jc w:val="both"/>
      </w:pPr>
      <w:r>
        <w:rPr>
          <w:color w:val="000000"/>
          <w:sz w:val="20"/>
          <w:szCs w:val="20"/>
        </w:rPr>
        <w:t>Эргономисты одной американской фирмы проводи</w:t>
      </w:r>
      <w:r>
        <w:rPr>
          <w:color w:val="000000"/>
          <w:sz w:val="20"/>
          <w:szCs w:val="20"/>
        </w:rPr>
        <w:softHyphen/>
        <w:t>ли исследования положения тела человека и изменений опорно-двигательного аппарата при уборке снега лопа</w:t>
      </w:r>
      <w:r>
        <w:rPr>
          <w:color w:val="000000"/>
          <w:sz w:val="20"/>
          <w:szCs w:val="20"/>
        </w:rPr>
        <w:softHyphen/>
        <w:t>той. Обнаружено, что обычные лопаты с длинным пря</w:t>
      </w:r>
      <w:r>
        <w:rPr>
          <w:color w:val="000000"/>
          <w:sz w:val="20"/>
          <w:szCs w:val="20"/>
        </w:rPr>
        <w:softHyphen/>
        <w:t>мым черенком вызывают во время работы неправильное с анатомической и биомеханической точек зрения поло</w:t>
      </w:r>
      <w:r>
        <w:rPr>
          <w:color w:val="000000"/>
          <w:sz w:val="20"/>
          <w:szCs w:val="20"/>
        </w:rPr>
        <w:softHyphen/>
        <w:t>жение тела, а это отрицательно сказывается прежде всего на позвоночнике. На основе исследований была предло</w:t>
      </w:r>
      <w:r>
        <w:rPr>
          <w:color w:val="000000"/>
          <w:sz w:val="20"/>
          <w:szCs w:val="20"/>
        </w:rPr>
        <w:softHyphen/>
        <w:t>жена новая форма лопаты. Изогнутый ее черенок увели</w:t>
      </w:r>
      <w:r>
        <w:rPr>
          <w:color w:val="000000"/>
          <w:sz w:val="20"/>
          <w:szCs w:val="20"/>
        </w:rPr>
        <w:softHyphen/>
        <w:t xml:space="preserve">чил длину рычага, широкое вогнутое полотно и удобная для захвата рукоятка облегчили переноску груза, снизили утомление. Лопаты новой формы отвечают требованию поддержания при работе </w:t>
      </w:r>
      <w:r>
        <w:rPr>
          <w:color w:val="000000"/>
          <w:sz w:val="20"/>
          <w:szCs w:val="20"/>
          <w:lang w:val="en-US"/>
        </w:rPr>
        <w:t>S</w:t>
      </w:r>
      <w:r>
        <w:rPr>
          <w:color w:val="000000"/>
          <w:sz w:val="20"/>
          <w:szCs w:val="20"/>
        </w:rPr>
        <w:t>-образной формы позвоночни</w:t>
      </w:r>
      <w:r>
        <w:rPr>
          <w:color w:val="000000"/>
          <w:sz w:val="20"/>
          <w:szCs w:val="20"/>
        </w:rPr>
        <w:softHyphen/>
        <w:t>ка, способствуют амортизации любого толчка и предо</w:t>
      </w:r>
      <w:r>
        <w:rPr>
          <w:color w:val="000000"/>
          <w:sz w:val="20"/>
          <w:szCs w:val="20"/>
        </w:rPr>
        <w:softHyphen/>
        <w:t>храняют позвоночник от повреждений. Изогнутый чере</w:t>
      </w:r>
      <w:r>
        <w:rPr>
          <w:color w:val="000000"/>
          <w:sz w:val="20"/>
          <w:szCs w:val="20"/>
        </w:rPr>
        <w:softHyphen/>
        <w:t>нок, кроме того, позволил свести к минимуму механичес</w:t>
      </w:r>
      <w:r>
        <w:rPr>
          <w:color w:val="000000"/>
          <w:sz w:val="20"/>
          <w:szCs w:val="20"/>
        </w:rPr>
        <w:softHyphen/>
        <w:t>кие нагрузки на спину, в значительной степени они переносятся на мышцы ног. Захват лопаты с грузом осуществляется гораздо выше по сравнению с лопатой традиционной формы. Благодаря увеличению длины ры</w:t>
      </w:r>
      <w:r>
        <w:rPr>
          <w:color w:val="000000"/>
          <w:sz w:val="20"/>
          <w:szCs w:val="20"/>
        </w:rPr>
        <w:softHyphen/>
        <w:t xml:space="preserve">чага нагрузка на межпозвоночные диски распределяется равномерно </w:t>
      </w:r>
      <w:r>
        <w:rPr>
          <w:b/>
          <w:bCs/>
          <w:color w:val="000000"/>
          <w:sz w:val="20"/>
          <w:szCs w:val="20"/>
        </w:rPr>
        <w:t xml:space="preserve">(рис. </w:t>
      </w:r>
      <w:r>
        <w:rPr>
          <w:color w:val="000000"/>
          <w:sz w:val="20"/>
          <w:szCs w:val="20"/>
        </w:rPr>
        <w:t>6-1).</w:t>
      </w:r>
    </w:p>
    <w:p w:rsidR="00114273" w:rsidRDefault="00114273" w:rsidP="005340BE">
      <w:pPr>
        <w:shd w:val="clear" w:color="auto" w:fill="FFFFFF"/>
        <w:autoSpaceDE w:val="0"/>
        <w:autoSpaceDN w:val="0"/>
        <w:adjustRightInd w:val="0"/>
        <w:ind w:firstLine="708"/>
        <w:jc w:val="both"/>
      </w:pPr>
      <w:r>
        <w:rPr>
          <w:color w:val="000000"/>
          <w:sz w:val="20"/>
          <w:szCs w:val="20"/>
        </w:rPr>
        <w:t>Основные направления приложения эргономики в современном производстве:</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промышленные</w:t>
      </w:r>
      <w:r>
        <w:rPr>
          <w:rFonts w:ascii="Arial" w:hAnsi="Arial" w:cs="Arial"/>
          <w:color w:val="000000"/>
          <w:sz w:val="18"/>
          <w:szCs w:val="18"/>
        </w:rPr>
        <w:t xml:space="preserve">  </w:t>
      </w:r>
      <w:r>
        <w:rPr>
          <w:rFonts w:ascii="Arial" w:hAnsi="Arial"/>
          <w:color w:val="000000"/>
          <w:sz w:val="18"/>
          <w:szCs w:val="18"/>
        </w:rPr>
        <w:t>изделия</w:t>
      </w:r>
      <w:r>
        <w:rPr>
          <w:rFonts w:ascii="Arial" w:hAnsi="Arial" w:cs="Arial"/>
          <w:color w:val="000000"/>
          <w:sz w:val="18"/>
          <w:szCs w:val="18"/>
        </w:rPr>
        <w:t xml:space="preserve">,  </w:t>
      </w:r>
      <w:r>
        <w:rPr>
          <w:rFonts w:ascii="Arial" w:hAnsi="Arial"/>
          <w:color w:val="000000"/>
          <w:sz w:val="18"/>
          <w:szCs w:val="18"/>
        </w:rPr>
        <w:t>оборудование</w:t>
      </w:r>
      <w:r>
        <w:rPr>
          <w:rFonts w:ascii="Arial" w:hAnsi="Arial" w:cs="Arial"/>
          <w:color w:val="000000"/>
          <w:sz w:val="18"/>
          <w:szCs w:val="18"/>
        </w:rPr>
        <w:t xml:space="preserve">, </w:t>
      </w:r>
      <w:r>
        <w:rPr>
          <w:rFonts w:ascii="Arial" w:hAnsi="Arial"/>
          <w:color w:val="000000"/>
          <w:sz w:val="18"/>
          <w:szCs w:val="18"/>
        </w:rPr>
        <w:t>технические системы</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производственные</w:t>
      </w:r>
      <w:r>
        <w:rPr>
          <w:rFonts w:ascii="Arial" w:hAnsi="Arial" w:cs="Arial"/>
          <w:color w:val="000000"/>
          <w:sz w:val="18"/>
          <w:szCs w:val="18"/>
        </w:rPr>
        <w:t xml:space="preserve"> </w:t>
      </w:r>
      <w:r>
        <w:rPr>
          <w:rFonts w:ascii="Arial" w:hAnsi="Arial"/>
          <w:color w:val="000000"/>
          <w:sz w:val="18"/>
          <w:szCs w:val="18"/>
        </w:rPr>
        <w:t>процессы</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рабочая</w:t>
      </w:r>
      <w:r>
        <w:rPr>
          <w:rFonts w:ascii="Arial" w:hAnsi="Arial" w:cs="Arial"/>
          <w:color w:val="000000"/>
          <w:sz w:val="18"/>
          <w:szCs w:val="18"/>
        </w:rPr>
        <w:t xml:space="preserve"> (</w:t>
      </w:r>
      <w:r>
        <w:rPr>
          <w:rFonts w:ascii="Arial" w:hAnsi="Arial"/>
          <w:color w:val="000000"/>
          <w:sz w:val="18"/>
          <w:szCs w:val="18"/>
        </w:rPr>
        <w:t>производственная</w:t>
      </w:r>
      <w:r>
        <w:rPr>
          <w:rFonts w:ascii="Arial" w:hAnsi="Arial" w:cs="Arial"/>
          <w:color w:val="000000"/>
          <w:sz w:val="18"/>
          <w:szCs w:val="18"/>
        </w:rPr>
        <w:t xml:space="preserve">) </w:t>
      </w:r>
      <w:r>
        <w:rPr>
          <w:rFonts w:ascii="Arial" w:hAnsi="Arial"/>
          <w:color w:val="000000"/>
          <w:sz w:val="18"/>
          <w:szCs w:val="18"/>
        </w:rPr>
        <w:t>среда</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4)  </w:t>
      </w:r>
      <w:r>
        <w:rPr>
          <w:rFonts w:ascii="Arial" w:hAnsi="Arial"/>
          <w:color w:val="000000"/>
          <w:sz w:val="18"/>
          <w:szCs w:val="18"/>
        </w:rPr>
        <w:t>безопасность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сохранение</w:t>
      </w:r>
      <w:r>
        <w:rPr>
          <w:rFonts w:ascii="Arial" w:hAnsi="Arial" w:cs="Arial"/>
          <w:color w:val="000000"/>
          <w:sz w:val="18"/>
          <w:szCs w:val="18"/>
        </w:rPr>
        <w:t xml:space="preserve"> </w:t>
      </w:r>
      <w:r>
        <w:rPr>
          <w:rFonts w:ascii="Arial" w:hAnsi="Arial"/>
          <w:color w:val="000000"/>
          <w:sz w:val="18"/>
          <w:szCs w:val="18"/>
        </w:rPr>
        <w:t>здоровья</w:t>
      </w:r>
      <w:r>
        <w:rPr>
          <w:rFonts w:ascii="Arial" w:hAnsi="Arial" w:cs="Arial"/>
          <w:color w:val="000000"/>
          <w:sz w:val="18"/>
          <w:szCs w:val="18"/>
        </w:rPr>
        <w:t xml:space="preserve"> </w:t>
      </w:r>
      <w:r>
        <w:rPr>
          <w:rFonts w:ascii="Arial" w:hAnsi="Arial"/>
          <w:color w:val="000000"/>
          <w:sz w:val="18"/>
          <w:szCs w:val="18"/>
        </w:rPr>
        <w:t>людей</w:t>
      </w:r>
      <w:r>
        <w:rPr>
          <w:rFonts w:ascii="Arial" w:hAnsi="Arial" w:cs="Arial"/>
          <w:color w:val="000000"/>
          <w:sz w:val="18"/>
          <w:szCs w:val="18"/>
        </w:rPr>
        <w:t>.</w:t>
      </w:r>
    </w:p>
    <w:p w:rsidR="00114273" w:rsidRDefault="00114273" w:rsidP="005340BE">
      <w:pPr>
        <w:jc w:val="center"/>
        <w:rPr>
          <w:rFonts w:ascii="Arial" w:hAnsi="Arial" w:cs="Arial"/>
          <w:b/>
          <w:bCs/>
          <w:color w:val="000000"/>
          <w:sz w:val="22"/>
          <w:szCs w:val="22"/>
        </w:rPr>
      </w:pPr>
      <w:r>
        <w:rPr>
          <w:rFonts w:ascii="Arial" w:hAnsi="Arial" w:cs="Arial"/>
          <w:b/>
          <w:bCs/>
          <w:color w:val="000000"/>
          <w:sz w:val="22"/>
          <w:szCs w:val="22"/>
        </w:rPr>
        <w:t>165</w:t>
      </w:r>
    </w:p>
    <w:p w:rsidR="00114273" w:rsidRDefault="00114273" w:rsidP="005340BE">
      <w:pPr>
        <w:shd w:val="clear" w:color="auto" w:fill="FFFFFF"/>
        <w:autoSpaceDE w:val="0"/>
        <w:autoSpaceDN w:val="0"/>
        <w:adjustRightInd w:val="0"/>
        <w:ind w:firstLine="708"/>
        <w:jc w:val="both"/>
      </w:pPr>
      <w:r>
        <w:rPr>
          <w:color w:val="000000"/>
          <w:sz w:val="20"/>
          <w:szCs w:val="20"/>
        </w:rPr>
        <w:t xml:space="preserve">Наибольший эффект дает комплексная работа по всем указанным направлениям. Эргономика включилась в решение глобальной задачи: технологии </w:t>
      </w:r>
      <w:r>
        <w:rPr>
          <w:color w:val="000000"/>
          <w:sz w:val="20"/>
          <w:szCs w:val="20"/>
          <w:lang w:val="en-US"/>
        </w:rPr>
        <w:t>XXI</w:t>
      </w:r>
      <w:r w:rsidRPr="00114273">
        <w:rPr>
          <w:color w:val="000000"/>
          <w:sz w:val="20"/>
          <w:szCs w:val="20"/>
        </w:rPr>
        <w:t xml:space="preserve"> </w:t>
      </w:r>
      <w:r>
        <w:rPr>
          <w:color w:val="000000"/>
          <w:sz w:val="20"/>
          <w:szCs w:val="20"/>
        </w:rPr>
        <w:t>века долж</w:t>
      </w:r>
      <w:r>
        <w:rPr>
          <w:color w:val="000000"/>
          <w:sz w:val="20"/>
          <w:szCs w:val="20"/>
        </w:rPr>
        <w:softHyphen/>
        <w:t>ны содействовать удовлетворению основных потребнос</w:t>
      </w:r>
      <w:r>
        <w:rPr>
          <w:color w:val="000000"/>
          <w:sz w:val="20"/>
          <w:szCs w:val="20"/>
        </w:rPr>
        <w:softHyphen/>
        <w:t>тей человека.</w:t>
      </w:r>
    </w:p>
    <w:p w:rsidR="00114273" w:rsidRDefault="00114273" w:rsidP="005340BE">
      <w:pPr>
        <w:shd w:val="clear" w:color="auto" w:fill="FFFFFF"/>
        <w:autoSpaceDE w:val="0"/>
        <w:autoSpaceDN w:val="0"/>
        <w:adjustRightInd w:val="0"/>
        <w:ind w:firstLine="708"/>
        <w:jc w:val="both"/>
      </w:pPr>
      <w:r>
        <w:rPr>
          <w:color w:val="000000"/>
          <w:sz w:val="20"/>
          <w:szCs w:val="20"/>
        </w:rPr>
        <w:t>Анализ практики разработки промышленных изде</w:t>
      </w:r>
      <w:r>
        <w:rPr>
          <w:color w:val="000000"/>
          <w:sz w:val="20"/>
          <w:szCs w:val="20"/>
        </w:rPr>
        <w:softHyphen/>
        <w:t>лий, оборудования и систем показывает, что эргономис</w:t>
      </w:r>
      <w:r>
        <w:rPr>
          <w:color w:val="000000"/>
          <w:sz w:val="20"/>
          <w:szCs w:val="20"/>
        </w:rPr>
        <w:softHyphen/>
        <w:t>ты, как правило, решают следующие вопросы:</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Какие</w:t>
      </w:r>
      <w:r>
        <w:rPr>
          <w:rFonts w:ascii="Arial" w:hAnsi="Arial" w:cs="Arial"/>
          <w:color w:val="000000"/>
          <w:sz w:val="18"/>
          <w:szCs w:val="18"/>
        </w:rPr>
        <w:t xml:space="preserve"> </w:t>
      </w:r>
      <w:r>
        <w:rPr>
          <w:rFonts w:ascii="Arial" w:hAnsi="Arial"/>
          <w:color w:val="000000"/>
          <w:sz w:val="18"/>
          <w:szCs w:val="18"/>
        </w:rPr>
        <w:t>характеристики</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произ</w:t>
      </w:r>
      <w:r>
        <w:rPr>
          <w:rFonts w:ascii="Arial" w:hAnsi="Arial"/>
          <w:color w:val="000000"/>
          <w:sz w:val="18"/>
          <w:szCs w:val="18"/>
        </w:rPr>
        <w:softHyphen/>
        <w:t>водственной</w:t>
      </w:r>
      <w:r>
        <w:rPr>
          <w:rFonts w:ascii="Arial" w:hAnsi="Arial" w:cs="Arial"/>
          <w:color w:val="000000"/>
          <w:sz w:val="18"/>
          <w:szCs w:val="18"/>
        </w:rPr>
        <w:t xml:space="preserve"> </w:t>
      </w:r>
      <w:r>
        <w:rPr>
          <w:rFonts w:ascii="Arial" w:hAnsi="Arial"/>
          <w:color w:val="000000"/>
          <w:sz w:val="18"/>
          <w:szCs w:val="18"/>
        </w:rPr>
        <w:t>среды</w:t>
      </w:r>
      <w:r>
        <w:rPr>
          <w:rFonts w:ascii="Arial" w:hAnsi="Arial" w:cs="Arial"/>
          <w:color w:val="000000"/>
          <w:sz w:val="18"/>
          <w:szCs w:val="18"/>
        </w:rPr>
        <w:t xml:space="preserve"> </w:t>
      </w:r>
      <w:r>
        <w:rPr>
          <w:rFonts w:ascii="Arial" w:hAnsi="Arial"/>
          <w:color w:val="000000"/>
          <w:sz w:val="18"/>
          <w:szCs w:val="18"/>
        </w:rPr>
        <w:t>определяют</w:t>
      </w:r>
      <w:r>
        <w:rPr>
          <w:rFonts w:ascii="Arial" w:hAnsi="Arial" w:cs="Arial"/>
          <w:color w:val="000000"/>
          <w:sz w:val="18"/>
          <w:szCs w:val="18"/>
        </w:rPr>
        <w:t xml:space="preserve"> </w:t>
      </w:r>
      <w:r>
        <w:rPr>
          <w:rFonts w:ascii="Arial" w:hAnsi="Arial"/>
          <w:color w:val="000000"/>
          <w:sz w:val="18"/>
          <w:szCs w:val="18"/>
        </w:rPr>
        <w:t>эффективность</w:t>
      </w:r>
      <w:r>
        <w:rPr>
          <w:rFonts w:ascii="Arial" w:hAnsi="Arial" w:cs="Arial"/>
          <w:color w:val="000000"/>
          <w:sz w:val="18"/>
          <w:szCs w:val="18"/>
        </w:rPr>
        <w:t xml:space="preserve"> </w:t>
      </w:r>
      <w:r>
        <w:rPr>
          <w:rFonts w:ascii="Arial" w:hAnsi="Arial"/>
          <w:color w:val="000000"/>
          <w:sz w:val="18"/>
          <w:szCs w:val="18"/>
        </w:rPr>
        <w:t>работы персонала</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Какова</w:t>
      </w:r>
      <w:r>
        <w:rPr>
          <w:rFonts w:ascii="Arial" w:hAnsi="Arial" w:cs="Arial"/>
          <w:color w:val="000000"/>
          <w:sz w:val="18"/>
          <w:szCs w:val="18"/>
        </w:rPr>
        <w:t xml:space="preserve"> </w:t>
      </w:r>
      <w:r>
        <w:rPr>
          <w:rFonts w:ascii="Arial" w:hAnsi="Arial"/>
          <w:color w:val="000000"/>
          <w:sz w:val="18"/>
          <w:szCs w:val="18"/>
        </w:rPr>
        <w:t>относительная</w:t>
      </w:r>
      <w:r>
        <w:rPr>
          <w:rFonts w:ascii="Arial" w:hAnsi="Arial" w:cs="Arial"/>
          <w:color w:val="000000"/>
          <w:sz w:val="18"/>
          <w:szCs w:val="18"/>
        </w:rPr>
        <w:t xml:space="preserve"> </w:t>
      </w:r>
      <w:r>
        <w:rPr>
          <w:rFonts w:ascii="Arial" w:hAnsi="Arial"/>
          <w:color w:val="000000"/>
          <w:sz w:val="18"/>
          <w:szCs w:val="18"/>
        </w:rPr>
        <w:t>значимость</w:t>
      </w:r>
      <w:r>
        <w:rPr>
          <w:rFonts w:ascii="Arial" w:hAnsi="Arial" w:cs="Arial"/>
          <w:color w:val="000000"/>
          <w:sz w:val="18"/>
          <w:szCs w:val="18"/>
        </w:rPr>
        <w:t xml:space="preserve"> </w:t>
      </w:r>
      <w:r>
        <w:rPr>
          <w:rFonts w:ascii="Arial" w:hAnsi="Arial"/>
          <w:color w:val="000000"/>
          <w:sz w:val="18"/>
          <w:szCs w:val="18"/>
        </w:rPr>
        <w:t>каждого</w:t>
      </w:r>
      <w:r>
        <w:rPr>
          <w:rFonts w:ascii="Arial" w:hAnsi="Arial" w:cs="Arial"/>
          <w:color w:val="000000"/>
          <w:sz w:val="18"/>
          <w:szCs w:val="18"/>
        </w:rPr>
        <w:t xml:space="preserve"> </w:t>
      </w:r>
      <w:r>
        <w:rPr>
          <w:rFonts w:ascii="Arial" w:hAnsi="Arial"/>
          <w:color w:val="000000"/>
          <w:sz w:val="18"/>
          <w:szCs w:val="18"/>
        </w:rPr>
        <w:t>фактора</w:t>
      </w:r>
      <w:r>
        <w:rPr>
          <w:rFonts w:ascii="Arial" w:hAnsi="Arial" w:cs="Arial"/>
          <w:color w:val="000000"/>
          <w:sz w:val="18"/>
          <w:szCs w:val="18"/>
        </w:rPr>
        <w:t xml:space="preserve"> </w:t>
      </w:r>
      <w:r>
        <w:rPr>
          <w:rFonts w:ascii="Arial" w:hAnsi="Arial"/>
          <w:color w:val="000000"/>
          <w:sz w:val="18"/>
          <w:szCs w:val="18"/>
        </w:rPr>
        <w:t>для работоспособности</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какую</w:t>
      </w:r>
      <w:r>
        <w:rPr>
          <w:rFonts w:ascii="Arial" w:hAnsi="Arial" w:cs="Arial"/>
          <w:color w:val="000000"/>
          <w:sz w:val="18"/>
          <w:szCs w:val="18"/>
        </w:rPr>
        <w:t xml:space="preserve"> </w:t>
      </w:r>
      <w:r>
        <w:rPr>
          <w:rFonts w:ascii="Arial" w:hAnsi="Arial"/>
          <w:color w:val="000000"/>
          <w:sz w:val="18"/>
          <w:szCs w:val="18"/>
        </w:rPr>
        <w:t>степень</w:t>
      </w:r>
      <w:r>
        <w:rPr>
          <w:rFonts w:ascii="Arial" w:hAnsi="Arial" w:cs="Arial"/>
          <w:color w:val="000000"/>
          <w:sz w:val="18"/>
          <w:szCs w:val="18"/>
        </w:rPr>
        <w:t xml:space="preserve"> </w:t>
      </w:r>
      <w:r>
        <w:rPr>
          <w:rFonts w:ascii="Arial" w:hAnsi="Arial"/>
          <w:color w:val="000000"/>
          <w:sz w:val="18"/>
          <w:szCs w:val="18"/>
        </w:rPr>
        <w:t>откло</w:t>
      </w:r>
      <w:r>
        <w:rPr>
          <w:rFonts w:ascii="Arial" w:hAnsi="Arial"/>
          <w:color w:val="000000"/>
          <w:sz w:val="18"/>
          <w:szCs w:val="18"/>
        </w:rPr>
        <w:softHyphen/>
        <w:t>нений</w:t>
      </w:r>
      <w:r>
        <w:rPr>
          <w:rFonts w:ascii="Arial" w:hAnsi="Arial" w:cs="Arial"/>
          <w:color w:val="000000"/>
          <w:sz w:val="18"/>
          <w:szCs w:val="18"/>
        </w:rPr>
        <w:t xml:space="preserve"> "</w:t>
      </w:r>
      <w:r>
        <w:rPr>
          <w:rFonts w:ascii="Arial" w:hAnsi="Arial"/>
          <w:color w:val="000000"/>
          <w:sz w:val="18"/>
          <w:szCs w:val="18"/>
        </w:rPr>
        <w:t>отвечает</w:t>
      </w:r>
      <w:r>
        <w:rPr>
          <w:rFonts w:ascii="Arial" w:hAnsi="Arial" w:cs="Arial"/>
          <w:color w:val="000000"/>
          <w:sz w:val="18"/>
          <w:szCs w:val="18"/>
        </w:rPr>
        <w:t xml:space="preserve">" </w:t>
      </w:r>
      <w:r>
        <w:rPr>
          <w:rFonts w:ascii="Arial" w:hAnsi="Arial"/>
          <w:color w:val="000000"/>
          <w:sz w:val="18"/>
          <w:szCs w:val="18"/>
        </w:rPr>
        <w:t>каждый</w:t>
      </w:r>
      <w:r>
        <w:rPr>
          <w:rFonts w:ascii="Arial" w:hAnsi="Arial" w:cs="Arial"/>
          <w:color w:val="000000"/>
          <w:sz w:val="18"/>
          <w:szCs w:val="18"/>
        </w:rPr>
        <w:t xml:space="preserve"> </w:t>
      </w:r>
      <w:r>
        <w:rPr>
          <w:rFonts w:ascii="Arial" w:hAnsi="Arial"/>
          <w:color w:val="000000"/>
          <w:sz w:val="18"/>
          <w:szCs w:val="18"/>
        </w:rPr>
        <w:t>фактор</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эксплуатации</w:t>
      </w:r>
      <w:r>
        <w:rPr>
          <w:rFonts w:ascii="Arial" w:hAnsi="Arial" w:cs="Arial"/>
          <w:color w:val="000000"/>
          <w:sz w:val="18"/>
          <w:szCs w:val="18"/>
        </w:rPr>
        <w:t xml:space="preserve"> </w:t>
      </w:r>
      <w:r>
        <w:rPr>
          <w:rFonts w:ascii="Arial" w:hAnsi="Arial"/>
          <w:color w:val="000000"/>
          <w:sz w:val="18"/>
          <w:szCs w:val="18"/>
        </w:rPr>
        <w:t>сис</w:t>
      </w:r>
      <w:r>
        <w:rPr>
          <w:rFonts w:ascii="Arial" w:hAnsi="Arial"/>
          <w:color w:val="000000"/>
          <w:sz w:val="18"/>
          <w:szCs w:val="18"/>
        </w:rPr>
        <w:softHyphen/>
        <w:t>темы</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Какое</w:t>
      </w:r>
      <w:r>
        <w:rPr>
          <w:rFonts w:ascii="Arial" w:hAnsi="Arial" w:cs="Arial"/>
          <w:color w:val="000000"/>
          <w:sz w:val="18"/>
          <w:szCs w:val="18"/>
        </w:rPr>
        <w:t xml:space="preserve"> </w:t>
      </w:r>
      <w:r>
        <w:rPr>
          <w:rFonts w:ascii="Arial" w:hAnsi="Arial"/>
          <w:color w:val="000000"/>
          <w:sz w:val="18"/>
          <w:szCs w:val="18"/>
        </w:rPr>
        <w:t>влияние</w:t>
      </w:r>
      <w:r>
        <w:rPr>
          <w:rFonts w:ascii="Arial" w:hAnsi="Arial" w:cs="Arial"/>
          <w:color w:val="000000"/>
          <w:sz w:val="18"/>
          <w:szCs w:val="18"/>
        </w:rPr>
        <w:t xml:space="preserve"> </w:t>
      </w:r>
      <w:r>
        <w:rPr>
          <w:rFonts w:ascii="Arial" w:hAnsi="Arial"/>
          <w:color w:val="000000"/>
          <w:sz w:val="18"/>
          <w:szCs w:val="18"/>
        </w:rPr>
        <w:t>оказывает</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работоспособность</w:t>
      </w:r>
      <w:r>
        <w:rPr>
          <w:rFonts w:ascii="Arial" w:hAnsi="Arial" w:cs="Arial"/>
          <w:color w:val="000000"/>
          <w:sz w:val="18"/>
          <w:szCs w:val="18"/>
        </w:rPr>
        <w:t xml:space="preserve"> </w:t>
      </w:r>
      <w:r>
        <w:rPr>
          <w:rFonts w:ascii="Arial" w:hAnsi="Arial"/>
          <w:color w:val="000000"/>
          <w:sz w:val="18"/>
          <w:szCs w:val="18"/>
        </w:rPr>
        <w:t>чело</w:t>
      </w:r>
      <w:r>
        <w:rPr>
          <w:rFonts w:ascii="Arial" w:hAnsi="Arial"/>
          <w:color w:val="000000"/>
          <w:sz w:val="18"/>
          <w:szCs w:val="18"/>
        </w:rPr>
        <w:softHyphen/>
        <w:t>века</w:t>
      </w:r>
      <w:r>
        <w:rPr>
          <w:rFonts w:ascii="Arial" w:hAnsi="Arial" w:cs="Arial"/>
          <w:color w:val="000000"/>
          <w:sz w:val="18"/>
          <w:szCs w:val="18"/>
        </w:rPr>
        <w:t xml:space="preserve"> </w:t>
      </w:r>
      <w:r>
        <w:rPr>
          <w:rFonts w:ascii="Arial" w:hAnsi="Arial"/>
          <w:color w:val="000000"/>
          <w:sz w:val="18"/>
          <w:szCs w:val="18"/>
        </w:rPr>
        <w:t>комбинированное</w:t>
      </w:r>
      <w:r>
        <w:rPr>
          <w:rFonts w:ascii="Arial" w:hAnsi="Arial" w:cs="Arial"/>
          <w:color w:val="000000"/>
          <w:sz w:val="18"/>
          <w:szCs w:val="18"/>
        </w:rPr>
        <w:t xml:space="preserve"> </w:t>
      </w:r>
      <w:r>
        <w:rPr>
          <w:rFonts w:ascii="Arial" w:hAnsi="Arial"/>
          <w:color w:val="000000"/>
          <w:sz w:val="18"/>
          <w:szCs w:val="18"/>
        </w:rPr>
        <w:t>воздействие</w:t>
      </w:r>
      <w:r>
        <w:rPr>
          <w:rFonts w:ascii="Arial" w:hAnsi="Arial" w:cs="Arial"/>
          <w:color w:val="000000"/>
          <w:sz w:val="18"/>
          <w:szCs w:val="18"/>
        </w:rPr>
        <w:t xml:space="preserve"> </w:t>
      </w:r>
      <w:r>
        <w:rPr>
          <w:rFonts w:ascii="Arial" w:hAnsi="Arial"/>
          <w:color w:val="000000"/>
          <w:sz w:val="18"/>
          <w:szCs w:val="18"/>
        </w:rPr>
        <w:t>этих</w:t>
      </w:r>
      <w:r>
        <w:rPr>
          <w:rFonts w:ascii="Arial" w:hAnsi="Arial" w:cs="Arial"/>
          <w:color w:val="000000"/>
          <w:sz w:val="18"/>
          <w:szCs w:val="18"/>
        </w:rPr>
        <w:t xml:space="preserve"> </w:t>
      </w:r>
      <w:r>
        <w:rPr>
          <w:rFonts w:ascii="Arial" w:hAnsi="Arial"/>
          <w:color w:val="000000"/>
          <w:sz w:val="18"/>
          <w:szCs w:val="18"/>
        </w:rPr>
        <w:t>факторов</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4.  </w:t>
      </w:r>
      <w:r>
        <w:rPr>
          <w:rFonts w:ascii="Arial" w:hAnsi="Arial"/>
          <w:color w:val="000000"/>
          <w:sz w:val="18"/>
          <w:szCs w:val="18"/>
        </w:rPr>
        <w:t>Каковы</w:t>
      </w:r>
      <w:r>
        <w:rPr>
          <w:rFonts w:ascii="Arial" w:hAnsi="Arial" w:cs="Arial"/>
          <w:color w:val="000000"/>
          <w:sz w:val="18"/>
          <w:szCs w:val="18"/>
        </w:rPr>
        <w:t xml:space="preserve"> </w:t>
      </w:r>
      <w:r>
        <w:rPr>
          <w:rFonts w:ascii="Arial" w:hAnsi="Arial"/>
          <w:color w:val="000000"/>
          <w:sz w:val="18"/>
          <w:szCs w:val="18"/>
        </w:rPr>
        <w:t>оптимальные</w:t>
      </w:r>
      <w:r>
        <w:rPr>
          <w:rFonts w:ascii="Arial" w:hAnsi="Arial" w:cs="Arial"/>
          <w:color w:val="000000"/>
          <w:sz w:val="18"/>
          <w:szCs w:val="18"/>
        </w:rPr>
        <w:t xml:space="preserve"> </w:t>
      </w:r>
      <w:r>
        <w:rPr>
          <w:rFonts w:ascii="Arial" w:hAnsi="Arial"/>
          <w:color w:val="000000"/>
          <w:sz w:val="18"/>
          <w:szCs w:val="18"/>
        </w:rPr>
        <w:t>показатели</w:t>
      </w:r>
      <w:r>
        <w:rPr>
          <w:rFonts w:ascii="Arial" w:hAnsi="Arial" w:cs="Arial"/>
          <w:color w:val="000000"/>
          <w:sz w:val="18"/>
          <w:szCs w:val="18"/>
        </w:rPr>
        <w:t xml:space="preserve"> </w:t>
      </w:r>
      <w:r>
        <w:rPr>
          <w:rFonts w:ascii="Arial" w:hAnsi="Arial"/>
          <w:color w:val="000000"/>
          <w:sz w:val="18"/>
          <w:szCs w:val="18"/>
        </w:rPr>
        <w:t>воздействия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работо</w:t>
      </w:r>
      <w:r>
        <w:rPr>
          <w:rFonts w:ascii="Arial" w:hAnsi="Arial"/>
          <w:color w:val="000000"/>
          <w:sz w:val="18"/>
          <w:szCs w:val="18"/>
        </w:rPr>
        <w:softHyphen/>
        <w:t>способность</w:t>
      </w:r>
      <w:r>
        <w:rPr>
          <w:rFonts w:ascii="Arial" w:hAnsi="Arial" w:cs="Arial"/>
          <w:color w:val="000000"/>
          <w:sz w:val="18"/>
          <w:szCs w:val="18"/>
        </w:rPr>
        <w:t xml:space="preserve"> </w:t>
      </w:r>
      <w:r>
        <w:rPr>
          <w:rFonts w:ascii="Arial" w:hAnsi="Arial"/>
          <w:color w:val="000000"/>
          <w:sz w:val="18"/>
          <w:szCs w:val="18"/>
        </w:rPr>
        <w:t>физических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психологических</w:t>
      </w:r>
      <w:r>
        <w:rPr>
          <w:rFonts w:ascii="Arial" w:hAnsi="Arial" w:cs="Arial"/>
          <w:color w:val="000000"/>
          <w:sz w:val="18"/>
          <w:szCs w:val="18"/>
        </w:rPr>
        <w:t xml:space="preserve"> </w:t>
      </w:r>
      <w:r>
        <w:rPr>
          <w:rFonts w:ascii="Arial" w:hAnsi="Arial"/>
          <w:color w:val="000000"/>
          <w:sz w:val="18"/>
          <w:szCs w:val="18"/>
        </w:rPr>
        <w:t>факторов</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5.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стресс</w:t>
      </w:r>
      <w:r>
        <w:rPr>
          <w:rFonts w:ascii="Arial" w:hAnsi="Arial" w:cs="Arial"/>
          <w:color w:val="000000"/>
          <w:sz w:val="18"/>
          <w:szCs w:val="18"/>
        </w:rPr>
        <w:t xml:space="preserve">   </w:t>
      </w:r>
      <w:r>
        <w:rPr>
          <w:rFonts w:ascii="Arial" w:hAnsi="Arial"/>
          <w:color w:val="000000"/>
          <w:sz w:val="18"/>
          <w:szCs w:val="18"/>
        </w:rPr>
        <w:t>влияет</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эффективность</w:t>
      </w:r>
      <w:r>
        <w:rPr>
          <w:rFonts w:ascii="Arial" w:hAnsi="Arial" w:cs="Arial"/>
          <w:color w:val="000000"/>
          <w:sz w:val="18"/>
          <w:szCs w:val="18"/>
        </w:rPr>
        <w:t xml:space="preserve">   </w:t>
      </w:r>
      <w:r>
        <w:rPr>
          <w:rFonts w:ascii="Arial" w:hAnsi="Arial"/>
          <w:color w:val="000000"/>
          <w:sz w:val="18"/>
          <w:szCs w:val="18"/>
        </w:rPr>
        <w:t>использования оборудования</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6.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реализуются</w:t>
      </w:r>
      <w:r>
        <w:rPr>
          <w:rFonts w:ascii="Arial" w:hAnsi="Arial" w:cs="Arial"/>
          <w:color w:val="000000"/>
          <w:sz w:val="18"/>
          <w:szCs w:val="18"/>
        </w:rPr>
        <w:t xml:space="preserve">  </w:t>
      </w:r>
      <w:r>
        <w:rPr>
          <w:rFonts w:ascii="Arial" w:hAnsi="Arial"/>
          <w:color w:val="000000"/>
          <w:sz w:val="18"/>
          <w:szCs w:val="18"/>
        </w:rPr>
        <w:t>эргономические</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кон</w:t>
      </w:r>
      <w:r>
        <w:rPr>
          <w:rFonts w:ascii="Arial" w:hAnsi="Arial"/>
          <w:color w:val="000000"/>
          <w:sz w:val="18"/>
          <w:szCs w:val="18"/>
        </w:rPr>
        <w:softHyphen/>
        <w:t>струкции</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7.  </w:t>
      </w:r>
      <w:r>
        <w:rPr>
          <w:rFonts w:ascii="Arial" w:hAnsi="Arial"/>
          <w:color w:val="000000"/>
          <w:sz w:val="18"/>
          <w:szCs w:val="18"/>
        </w:rPr>
        <w:t>Каким</w:t>
      </w:r>
      <w:r>
        <w:rPr>
          <w:rFonts w:ascii="Arial" w:hAnsi="Arial" w:cs="Arial"/>
          <w:color w:val="000000"/>
          <w:sz w:val="18"/>
          <w:szCs w:val="18"/>
        </w:rPr>
        <w:t xml:space="preserve"> </w:t>
      </w:r>
      <w:r>
        <w:rPr>
          <w:rFonts w:ascii="Arial" w:hAnsi="Arial"/>
          <w:color w:val="000000"/>
          <w:sz w:val="18"/>
          <w:szCs w:val="18"/>
        </w:rPr>
        <w:t>образом</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ограничения</w:t>
      </w:r>
      <w:r>
        <w:rPr>
          <w:rFonts w:ascii="Arial" w:hAnsi="Arial" w:cs="Arial"/>
          <w:color w:val="000000"/>
          <w:sz w:val="18"/>
          <w:szCs w:val="18"/>
        </w:rPr>
        <w:t xml:space="preserve">, </w:t>
      </w:r>
      <w:r>
        <w:rPr>
          <w:rFonts w:ascii="Arial" w:hAnsi="Arial"/>
          <w:color w:val="000000"/>
          <w:sz w:val="18"/>
          <w:szCs w:val="18"/>
        </w:rPr>
        <w:t>связанные</w:t>
      </w:r>
      <w:r>
        <w:rPr>
          <w:rFonts w:ascii="Arial" w:hAnsi="Arial" w:cs="Arial"/>
          <w:color w:val="000000"/>
          <w:sz w:val="18"/>
          <w:szCs w:val="18"/>
        </w:rPr>
        <w:t xml:space="preserve"> </w:t>
      </w:r>
      <w:r>
        <w:rPr>
          <w:rFonts w:ascii="Arial" w:hAnsi="Arial"/>
          <w:color w:val="000000"/>
          <w:sz w:val="18"/>
          <w:szCs w:val="18"/>
        </w:rPr>
        <w:t>с персоналом</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воплотиться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конструкцию</w:t>
      </w:r>
      <w:r>
        <w:rPr>
          <w:rFonts w:ascii="Arial" w:hAnsi="Arial" w:cs="Arial"/>
          <w:color w:val="000000"/>
          <w:sz w:val="18"/>
          <w:szCs w:val="18"/>
        </w:rPr>
        <w:t xml:space="preserve"> </w:t>
      </w:r>
      <w:r>
        <w:rPr>
          <w:rFonts w:ascii="Arial" w:hAnsi="Arial"/>
          <w:color w:val="000000"/>
          <w:sz w:val="18"/>
          <w:szCs w:val="18"/>
        </w:rPr>
        <w:t>оборудо</w:t>
      </w:r>
      <w:r>
        <w:rPr>
          <w:rFonts w:ascii="Arial" w:hAnsi="Arial"/>
          <w:color w:val="000000"/>
          <w:sz w:val="18"/>
          <w:szCs w:val="18"/>
        </w:rPr>
        <w:softHyphen/>
        <w:t>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8.  </w:t>
      </w:r>
      <w:r>
        <w:rPr>
          <w:rFonts w:ascii="Arial" w:hAnsi="Arial"/>
          <w:color w:val="000000"/>
          <w:sz w:val="18"/>
          <w:szCs w:val="18"/>
        </w:rPr>
        <w:t>Какой</w:t>
      </w:r>
      <w:r>
        <w:rPr>
          <w:rFonts w:ascii="Arial" w:hAnsi="Arial" w:cs="Arial"/>
          <w:color w:val="000000"/>
          <w:sz w:val="18"/>
          <w:szCs w:val="18"/>
        </w:rPr>
        <w:t xml:space="preserve"> </w:t>
      </w:r>
      <w:r>
        <w:rPr>
          <w:rFonts w:ascii="Arial" w:hAnsi="Arial"/>
          <w:color w:val="000000"/>
          <w:sz w:val="18"/>
          <w:szCs w:val="18"/>
        </w:rPr>
        <w:t>уровень</w:t>
      </w:r>
      <w:r>
        <w:rPr>
          <w:rFonts w:ascii="Arial" w:hAnsi="Arial" w:cs="Arial"/>
          <w:color w:val="000000"/>
          <w:sz w:val="18"/>
          <w:szCs w:val="18"/>
        </w:rPr>
        <w:t xml:space="preserve"> </w:t>
      </w:r>
      <w:r>
        <w:rPr>
          <w:rFonts w:ascii="Arial" w:hAnsi="Arial"/>
          <w:color w:val="000000"/>
          <w:sz w:val="18"/>
          <w:szCs w:val="18"/>
        </w:rPr>
        <w:t>работоспособности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качества</w:t>
      </w:r>
      <w:r>
        <w:rPr>
          <w:rFonts w:ascii="Arial" w:hAnsi="Arial" w:cs="Arial"/>
          <w:color w:val="000000"/>
          <w:sz w:val="18"/>
          <w:szCs w:val="18"/>
        </w:rPr>
        <w:t xml:space="preserve"> </w:t>
      </w:r>
      <w:r>
        <w:rPr>
          <w:rFonts w:ascii="Arial" w:hAnsi="Arial"/>
          <w:color w:val="000000"/>
          <w:sz w:val="18"/>
          <w:szCs w:val="18"/>
        </w:rPr>
        <w:t>деятель</w:t>
      </w:r>
      <w:r>
        <w:rPr>
          <w:rFonts w:ascii="Arial" w:hAnsi="Arial"/>
          <w:color w:val="000000"/>
          <w:sz w:val="18"/>
          <w:szCs w:val="18"/>
        </w:rPr>
        <w:softHyphen/>
        <w:t>ности</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ожидать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результате</w:t>
      </w:r>
      <w:r>
        <w:rPr>
          <w:rFonts w:ascii="Arial" w:hAnsi="Arial" w:cs="Arial"/>
          <w:color w:val="000000"/>
          <w:sz w:val="18"/>
          <w:szCs w:val="18"/>
        </w:rPr>
        <w:t xml:space="preserve"> </w:t>
      </w:r>
      <w:r>
        <w:rPr>
          <w:rFonts w:ascii="Arial" w:hAnsi="Arial"/>
          <w:color w:val="000000"/>
          <w:sz w:val="18"/>
          <w:szCs w:val="18"/>
        </w:rPr>
        <w:t>эргономи</w:t>
      </w:r>
      <w:r>
        <w:rPr>
          <w:rFonts w:ascii="Arial" w:hAnsi="Arial"/>
          <w:color w:val="000000"/>
          <w:sz w:val="18"/>
          <w:szCs w:val="18"/>
        </w:rPr>
        <w:softHyphen/>
        <w:t>ческого</w:t>
      </w:r>
      <w:r>
        <w:rPr>
          <w:rFonts w:ascii="Arial" w:hAnsi="Arial" w:cs="Arial"/>
          <w:color w:val="000000"/>
          <w:sz w:val="18"/>
          <w:szCs w:val="18"/>
        </w:rPr>
        <w:t xml:space="preserve"> </w:t>
      </w:r>
      <w:r>
        <w:rPr>
          <w:rFonts w:ascii="Arial" w:hAnsi="Arial"/>
          <w:color w:val="000000"/>
          <w:sz w:val="18"/>
          <w:szCs w:val="18"/>
        </w:rPr>
        <w:t>решения</w:t>
      </w:r>
      <w:r>
        <w:rPr>
          <w:rFonts w:ascii="Arial" w:hAnsi="Arial" w:cs="Arial"/>
          <w:color w:val="000000"/>
          <w:sz w:val="18"/>
          <w:szCs w:val="18"/>
        </w:rPr>
        <w:t xml:space="preserve"> </w:t>
      </w:r>
      <w:r>
        <w:rPr>
          <w:rFonts w:ascii="Arial" w:hAnsi="Arial"/>
          <w:color w:val="000000"/>
          <w:sz w:val="18"/>
          <w:szCs w:val="18"/>
        </w:rPr>
        <w:t>конструкции</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w:t>
      </w:r>
    </w:p>
    <w:p w:rsidR="00114273" w:rsidRDefault="00114273" w:rsidP="005340BE">
      <w:pPr>
        <w:shd w:val="clear" w:color="auto" w:fill="FFFFFF"/>
        <w:autoSpaceDE w:val="0"/>
        <w:autoSpaceDN w:val="0"/>
        <w:adjustRightInd w:val="0"/>
        <w:ind w:firstLine="708"/>
        <w:jc w:val="both"/>
      </w:pPr>
      <w:r>
        <w:rPr>
          <w:rFonts w:ascii="Arial" w:hAnsi="Arial" w:cs="Arial"/>
          <w:color w:val="000000"/>
          <w:sz w:val="18"/>
          <w:szCs w:val="18"/>
        </w:rPr>
        <w:t xml:space="preserve">9.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конструктор</w:t>
      </w:r>
      <w:r>
        <w:rPr>
          <w:rFonts w:ascii="Arial" w:hAnsi="Arial" w:cs="Arial"/>
          <w:color w:val="000000"/>
          <w:sz w:val="18"/>
          <w:szCs w:val="18"/>
        </w:rPr>
        <w:t xml:space="preserve"> </w:t>
      </w:r>
      <w:r>
        <w:rPr>
          <w:rFonts w:ascii="Arial" w:hAnsi="Arial"/>
          <w:color w:val="000000"/>
          <w:sz w:val="18"/>
          <w:szCs w:val="18"/>
        </w:rPr>
        <w:t>может</w:t>
      </w:r>
      <w:r>
        <w:rPr>
          <w:rFonts w:ascii="Arial" w:hAnsi="Arial" w:cs="Arial"/>
          <w:color w:val="000000"/>
          <w:sz w:val="18"/>
          <w:szCs w:val="18"/>
        </w:rPr>
        <w:t xml:space="preserve"> </w:t>
      </w:r>
      <w:r>
        <w:rPr>
          <w:rFonts w:ascii="Arial" w:hAnsi="Arial"/>
          <w:color w:val="000000"/>
          <w:sz w:val="18"/>
          <w:szCs w:val="18"/>
        </w:rPr>
        <w:t>оценить</w:t>
      </w:r>
      <w:r>
        <w:rPr>
          <w:rFonts w:ascii="Arial" w:hAnsi="Arial" w:cs="Arial"/>
          <w:color w:val="000000"/>
          <w:sz w:val="18"/>
          <w:szCs w:val="18"/>
        </w:rPr>
        <w:t xml:space="preserve"> </w:t>
      </w:r>
      <w:r>
        <w:rPr>
          <w:rFonts w:ascii="Arial" w:hAnsi="Arial"/>
          <w:color w:val="000000"/>
          <w:sz w:val="18"/>
          <w:szCs w:val="18"/>
        </w:rPr>
        <w:t>систему</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точки</w:t>
      </w:r>
      <w:r>
        <w:rPr>
          <w:rFonts w:ascii="Arial" w:hAnsi="Arial" w:cs="Arial"/>
          <w:color w:val="000000"/>
          <w:sz w:val="18"/>
          <w:szCs w:val="18"/>
        </w:rPr>
        <w:t xml:space="preserve"> </w:t>
      </w:r>
      <w:r>
        <w:rPr>
          <w:rFonts w:ascii="Arial" w:hAnsi="Arial"/>
          <w:color w:val="000000"/>
          <w:sz w:val="18"/>
          <w:szCs w:val="18"/>
        </w:rPr>
        <w:t>зрения требований</w:t>
      </w:r>
      <w:r>
        <w:rPr>
          <w:rFonts w:ascii="Arial" w:hAnsi="Arial" w:cs="Arial"/>
          <w:color w:val="000000"/>
          <w:sz w:val="18"/>
          <w:szCs w:val="18"/>
        </w:rPr>
        <w:t xml:space="preserve"> </w:t>
      </w:r>
      <w:r>
        <w:rPr>
          <w:rFonts w:ascii="Arial" w:hAnsi="Arial"/>
          <w:color w:val="000000"/>
          <w:sz w:val="18"/>
          <w:szCs w:val="18"/>
        </w:rPr>
        <w:t>персонала</w:t>
      </w:r>
      <w:r>
        <w:rPr>
          <w:rFonts w:ascii="Arial" w:hAnsi="Arial" w:cs="Arial"/>
          <w:color w:val="000000"/>
          <w:sz w:val="18"/>
          <w:szCs w:val="18"/>
        </w:rPr>
        <w:t>? [1].</w:t>
      </w:r>
    </w:p>
    <w:p w:rsidR="00114273" w:rsidRDefault="00114273" w:rsidP="005340BE">
      <w:pPr>
        <w:shd w:val="clear" w:color="auto" w:fill="FFFFFF"/>
        <w:autoSpaceDE w:val="0"/>
        <w:autoSpaceDN w:val="0"/>
        <w:adjustRightInd w:val="0"/>
        <w:ind w:firstLine="708"/>
        <w:jc w:val="both"/>
      </w:pPr>
      <w:r>
        <w:rPr>
          <w:color w:val="000000"/>
          <w:sz w:val="20"/>
          <w:szCs w:val="20"/>
        </w:rPr>
        <w:t xml:space="preserve">Работа на </w:t>
      </w:r>
      <w:r>
        <w:rPr>
          <w:b/>
          <w:bCs/>
          <w:i/>
          <w:iCs/>
          <w:color w:val="000000"/>
          <w:sz w:val="20"/>
          <w:szCs w:val="20"/>
        </w:rPr>
        <w:t xml:space="preserve">конвейерных линиях </w:t>
      </w:r>
      <w:r>
        <w:rPr>
          <w:i/>
          <w:iCs/>
          <w:color w:val="000000"/>
          <w:sz w:val="20"/>
          <w:szCs w:val="20"/>
        </w:rPr>
        <w:t>изучается эргоно</w:t>
      </w:r>
      <w:r>
        <w:rPr>
          <w:i/>
          <w:iCs/>
          <w:color w:val="000000"/>
          <w:sz w:val="20"/>
          <w:szCs w:val="20"/>
        </w:rPr>
        <w:softHyphen/>
        <w:t xml:space="preserve">мистами многих стран. </w:t>
      </w:r>
      <w:r>
        <w:rPr>
          <w:color w:val="000000"/>
          <w:sz w:val="20"/>
          <w:szCs w:val="20"/>
        </w:rPr>
        <w:t>На первый план сегодня высту</w:t>
      </w:r>
      <w:r>
        <w:rPr>
          <w:color w:val="000000"/>
          <w:sz w:val="20"/>
          <w:szCs w:val="20"/>
        </w:rPr>
        <w:softHyphen/>
        <w:t>пили такие решения поточно-конвейерного производст</w:t>
      </w:r>
      <w:r>
        <w:rPr>
          <w:color w:val="000000"/>
          <w:sz w:val="20"/>
          <w:szCs w:val="20"/>
        </w:rPr>
        <w:softHyphen/>
        <w:t>ва, которые обеспечивают максимальную непрерывность процесса труда и условия для проявления индивидуальной работоспособ</w:t>
      </w:r>
      <w:r>
        <w:rPr>
          <w:color w:val="000000"/>
          <w:sz w:val="20"/>
          <w:szCs w:val="20"/>
        </w:rPr>
        <w:softHyphen/>
        <w:t>ности исполнителей. В этих целях прово</w:t>
      </w:r>
      <w:r>
        <w:rPr>
          <w:color w:val="000000"/>
          <w:sz w:val="20"/>
          <w:szCs w:val="20"/>
        </w:rPr>
        <w:softHyphen/>
        <w:t>дятся эргономичес</w:t>
      </w:r>
      <w:r>
        <w:rPr>
          <w:color w:val="000000"/>
          <w:sz w:val="20"/>
          <w:szCs w:val="20"/>
        </w:rPr>
        <w:softHyphen/>
        <w:t>кие исследования и разработки конвей</w:t>
      </w:r>
      <w:r>
        <w:rPr>
          <w:color w:val="000000"/>
          <w:sz w:val="20"/>
          <w:szCs w:val="20"/>
        </w:rPr>
        <w:softHyphen/>
        <w:t>ерных линий, обо</w:t>
      </w:r>
      <w:r>
        <w:rPr>
          <w:color w:val="000000"/>
          <w:sz w:val="20"/>
          <w:szCs w:val="20"/>
        </w:rPr>
        <w:softHyphen/>
        <w:t>рудования и ин</w:t>
      </w:r>
      <w:r>
        <w:rPr>
          <w:color w:val="000000"/>
          <w:sz w:val="20"/>
          <w:szCs w:val="20"/>
        </w:rPr>
        <w:softHyphen/>
        <w:t>струмента, а также пространственно-компоновочных ре</w:t>
      </w:r>
      <w:r>
        <w:rPr>
          <w:color w:val="000000"/>
          <w:sz w:val="20"/>
          <w:szCs w:val="20"/>
        </w:rPr>
        <w:softHyphen/>
        <w:t>шений рабочих мест [2]. В частнос</w:t>
      </w:r>
      <w:r>
        <w:rPr>
          <w:color w:val="000000"/>
          <w:sz w:val="20"/>
          <w:szCs w:val="20"/>
        </w:rPr>
        <w:softHyphen/>
        <w:t>ти, эргономика стала важной со</w:t>
      </w:r>
      <w:r>
        <w:rPr>
          <w:color w:val="000000"/>
          <w:sz w:val="20"/>
          <w:szCs w:val="20"/>
        </w:rPr>
        <w:softHyphen/>
        <w:t>ставляющей техни</w:t>
      </w:r>
      <w:r>
        <w:rPr>
          <w:color w:val="000000"/>
          <w:sz w:val="20"/>
          <w:szCs w:val="20"/>
        </w:rPr>
        <w:softHyphen/>
        <w:t>ко-экономической политики шведской фирмы "Волво", на</w:t>
      </w:r>
      <w:r>
        <w:rPr>
          <w:color w:val="000000"/>
          <w:sz w:val="20"/>
          <w:szCs w:val="20"/>
        </w:rPr>
        <w:softHyphen/>
        <w:t>чиная с организа</w:t>
      </w:r>
      <w:r>
        <w:rPr>
          <w:color w:val="000000"/>
          <w:sz w:val="20"/>
          <w:szCs w:val="20"/>
        </w:rPr>
        <w:softHyphen/>
        <w:t>ции производства и кончая разработ</w:t>
      </w:r>
      <w:r>
        <w:rPr>
          <w:color w:val="000000"/>
          <w:sz w:val="20"/>
          <w:szCs w:val="20"/>
        </w:rPr>
        <w:softHyphen/>
        <w:t xml:space="preserve">кой промышленной продукции </w:t>
      </w:r>
      <w:r>
        <w:rPr>
          <w:b/>
          <w:bCs/>
          <w:color w:val="000000"/>
          <w:sz w:val="20"/>
          <w:szCs w:val="20"/>
        </w:rPr>
        <w:t xml:space="preserve">(рис. </w:t>
      </w:r>
      <w:r>
        <w:rPr>
          <w:color w:val="000000"/>
          <w:sz w:val="20"/>
          <w:szCs w:val="20"/>
        </w:rPr>
        <w:t xml:space="preserve">6-2, </w:t>
      </w:r>
      <w:r>
        <w:rPr>
          <w:b/>
          <w:bCs/>
          <w:color w:val="000000"/>
          <w:sz w:val="20"/>
          <w:szCs w:val="20"/>
        </w:rPr>
        <w:t xml:space="preserve">рис. 33 </w:t>
      </w:r>
      <w:r>
        <w:rPr>
          <w:color w:val="000000"/>
          <w:sz w:val="20"/>
          <w:szCs w:val="20"/>
        </w:rPr>
        <w:t>— слева на   цв.   вкладке).</w:t>
      </w:r>
    </w:p>
    <w:p w:rsidR="00114273" w:rsidRDefault="00114273" w:rsidP="005340BE">
      <w:pPr>
        <w:shd w:val="clear" w:color="auto" w:fill="FFFFFF"/>
        <w:autoSpaceDE w:val="0"/>
        <w:autoSpaceDN w:val="0"/>
        <w:adjustRightInd w:val="0"/>
        <w:ind w:firstLine="708"/>
        <w:jc w:val="both"/>
      </w:pPr>
      <w:r>
        <w:rPr>
          <w:color w:val="000000"/>
          <w:sz w:val="20"/>
          <w:szCs w:val="20"/>
        </w:rPr>
        <w:t>"Мы верим,— говорит представитель фирмы Г.Адам,— что люди, производящие и использующие наши транс</w:t>
      </w:r>
      <w:r>
        <w:rPr>
          <w:color w:val="000000"/>
          <w:sz w:val="20"/>
          <w:szCs w:val="20"/>
        </w:rPr>
        <w:softHyphen/>
        <w:t>портные средства,— наиболее важное в проектирова</w:t>
      </w:r>
      <w:r>
        <w:rPr>
          <w:color w:val="000000"/>
          <w:sz w:val="20"/>
          <w:szCs w:val="20"/>
        </w:rPr>
        <w:softHyphen/>
        <w:t xml:space="preserve">нии" </w:t>
      </w:r>
      <w:r>
        <w:rPr>
          <w:b/>
          <w:bCs/>
          <w:color w:val="000000"/>
          <w:sz w:val="20"/>
          <w:szCs w:val="20"/>
        </w:rPr>
        <w:t xml:space="preserve">[3]. </w:t>
      </w:r>
      <w:r>
        <w:rPr>
          <w:color w:val="000000"/>
          <w:sz w:val="20"/>
          <w:szCs w:val="20"/>
        </w:rPr>
        <w:t>На автомобильных заводах "Волво" конвейер перемещает машины от одной рабочей группы к другой, изделия легко поворачиваются на 90 градусов для того, чтобы рабочий выполнял операции в удобной позе, необ</w:t>
      </w:r>
      <w:r>
        <w:rPr>
          <w:color w:val="000000"/>
          <w:sz w:val="20"/>
          <w:szCs w:val="20"/>
        </w:rPr>
        <w:softHyphen/>
        <w:t xml:space="preserve">ходимые детали автоматически доставляются рабочим </w:t>
      </w:r>
      <w:r>
        <w:rPr>
          <w:b/>
          <w:bCs/>
          <w:color w:val="000000"/>
          <w:sz w:val="20"/>
          <w:szCs w:val="20"/>
        </w:rPr>
        <w:t xml:space="preserve">(рис. </w:t>
      </w:r>
      <w:r>
        <w:rPr>
          <w:color w:val="000000"/>
          <w:sz w:val="20"/>
          <w:szCs w:val="20"/>
        </w:rPr>
        <w:t>6-3).</w:t>
      </w:r>
    </w:p>
    <w:p w:rsidR="00114273" w:rsidRDefault="00114273" w:rsidP="005340BE">
      <w:pPr>
        <w:jc w:val="center"/>
        <w:rPr>
          <w:rFonts w:ascii="Arial" w:hAnsi="Arial" w:cs="Arial"/>
          <w:b/>
          <w:bCs/>
          <w:color w:val="000000"/>
          <w:sz w:val="22"/>
          <w:szCs w:val="22"/>
        </w:rPr>
      </w:pPr>
      <w:r>
        <w:rPr>
          <w:rFonts w:ascii="Arial" w:hAnsi="Arial" w:cs="Arial"/>
          <w:b/>
          <w:bCs/>
          <w:color w:val="000000"/>
          <w:sz w:val="22"/>
          <w:szCs w:val="22"/>
        </w:rPr>
        <w:t>166</w:t>
      </w:r>
    </w:p>
    <w:p w:rsidR="00114273" w:rsidRDefault="00114273" w:rsidP="005340BE">
      <w:pPr>
        <w:shd w:val="clear" w:color="auto" w:fill="FFFFFF"/>
        <w:autoSpaceDE w:val="0"/>
        <w:autoSpaceDN w:val="0"/>
        <w:adjustRightInd w:val="0"/>
        <w:ind w:firstLine="708"/>
        <w:jc w:val="both"/>
      </w:pPr>
      <w:r>
        <w:rPr>
          <w:color w:val="000000"/>
          <w:sz w:val="20"/>
          <w:szCs w:val="20"/>
        </w:rPr>
        <w:t>Конвейер на заводе "Сатурн" американской автомо</w:t>
      </w:r>
      <w:r>
        <w:rPr>
          <w:color w:val="000000"/>
          <w:sz w:val="20"/>
          <w:szCs w:val="20"/>
        </w:rPr>
        <w:softHyphen/>
        <w:t>бильной корпорации "Дженерал Моторс" представляет собой систему подвижных рабочих мест, соответствую</w:t>
      </w:r>
      <w:r>
        <w:rPr>
          <w:color w:val="000000"/>
          <w:sz w:val="20"/>
          <w:szCs w:val="20"/>
        </w:rPr>
        <w:softHyphen/>
        <w:t>щих требованиям эргономики. Автомобиль собирается на деревянной площадке, рабочие перемещаются вместе с автомобилем, а не передвигаются вслед за конвейером, осуществляя сборку. Формирование рабочих бригад про</w:t>
      </w:r>
      <w:r>
        <w:rPr>
          <w:color w:val="000000"/>
          <w:sz w:val="20"/>
          <w:szCs w:val="20"/>
        </w:rPr>
        <w:softHyphen/>
        <w:t>водится с участием персонала, сами бригады неболь</w:t>
      </w:r>
      <w:r>
        <w:rPr>
          <w:color w:val="000000"/>
          <w:sz w:val="20"/>
          <w:szCs w:val="20"/>
        </w:rPr>
        <w:softHyphen/>
        <w:t>шие — 10 человек и менее.</w:t>
      </w:r>
    </w:p>
    <w:p w:rsidR="00114273" w:rsidRDefault="00114273" w:rsidP="005340BE">
      <w:pPr>
        <w:shd w:val="clear" w:color="auto" w:fill="FFFFFF"/>
        <w:autoSpaceDE w:val="0"/>
        <w:autoSpaceDN w:val="0"/>
        <w:adjustRightInd w:val="0"/>
        <w:ind w:firstLine="708"/>
        <w:jc w:val="both"/>
      </w:pPr>
      <w:r>
        <w:rPr>
          <w:color w:val="000000"/>
          <w:sz w:val="20"/>
          <w:szCs w:val="20"/>
        </w:rPr>
        <w:t>Производство автомобилей на "Сатурне" началось в 1990 г., и в течение длительного времени (около года) от персонала требовалось только высокое качество работы: предприятие работало в "тренировочном" режиме (фор</w:t>
      </w:r>
      <w:r>
        <w:rPr>
          <w:color w:val="000000"/>
          <w:sz w:val="20"/>
          <w:szCs w:val="20"/>
        </w:rPr>
        <w:softHyphen/>
        <w:t>мировался коллектив, устранялись недостатки автомоби</w:t>
      </w:r>
      <w:r>
        <w:rPr>
          <w:color w:val="000000"/>
          <w:sz w:val="20"/>
          <w:szCs w:val="20"/>
        </w:rPr>
        <w:softHyphen/>
        <w:t>ля, отлаживался технологический процесс и т.д.). Новые работники в первые месяцы тоже проходят "тренировоч</w:t>
      </w:r>
      <w:r>
        <w:rPr>
          <w:color w:val="000000"/>
          <w:sz w:val="20"/>
          <w:szCs w:val="20"/>
        </w:rPr>
        <w:softHyphen/>
        <w:t xml:space="preserve">ный" режим </w:t>
      </w:r>
      <w:r>
        <w:rPr>
          <w:b/>
          <w:bCs/>
          <w:color w:val="000000"/>
          <w:sz w:val="20"/>
          <w:szCs w:val="20"/>
        </w:rPr>
        <w:t>[4].</w:t>
      </w:r>
    </w:p>
    <w:p w:rsidR="00114273" w:rsidRDefault="00114273" w:rsidP="005340BE">
      <w:pPr>
        <w:shd w:val="clear" w:color="auto" w:fill="FFFFFF"/>
        <w:autoSpaceDE w:val="0"/>
        <w:autoSpaceDN w:val="0"/>
        <w:adjustRightInd w:val="0"/>
        <w:ind w:firstLine="708"/>
        <w:jc w:val="both"/>
      </w:pPr>
      <w:r>
        <w:rPr>
          <w:color w:val="000000"/>
          <w:sz w:val="20"/>
          <w:szCs w:val="20"/>
        </w:rPr>
        <w:lastRenderedPageBreak/>
        <w:t>Во многих отраслях промышленности выполняется большое число эргономических разработок производст</w:t>
      </w:r>
      <w:r>
        <w:rPr>
          <w:color w:val="000000"/>
          <w:sz w:val="20"/>
          <w:szCs w:val="20"/>
        </w:rPr>
        <w:softHyphen/>
        <w:t>венного оборудования технологической оснастки (ин</w:t>
      </w:r>
      <w:r>
        <w:rPr>
          <w:color w:val="000000"/>
          <w:sz w:val="20"/>
          <w:szCs w:val="20"/>
        </w:rPr>
        <w:softHyphen/>
        <w:t xml:space="preserve">струменты — </w:t>
      </w:r>
      <w:r>
        <w:rPr>
          <w:b/>
          <w:bCs/>
          <w:color w:val="000000"/>
          <w:sz w:val="20"/>
          <w:szCs w:val="20"/>
        </w:rPr>
        <w:t xml:space="preserve">рис. </w:t>
      </w:r>
      <w:r>
        <w:rPr>
          <w:color w:val="000000"/>
          <w:sz w:val="20"/>
          <w:szCs w:val="20"/>
        </w:rPr>
        <w:t xml:space="preserve">19 на цв. вкладке, приспособления — </w:t>
      </w:r>
      <w:r>
        <w:rPr>
          <w:b/>
          <w:bCs/>
          <w:color w:val="000000"/>
          <w:sz w:val="20"/>
          <w:szCs w:val="20"/>
        </w:rPr>
        <w:t xml:space="preserve">рис. </w:t>
      </w:r>
      <w:r>
        <w:rPr>
          <w:color w:val="000000"/>
          <w:sz w:val="20"/>
          <w:szCs w:val="20"/>
        </w:rPr>
        <w:t xml:space="preserve">6-4) и организационной оснастки (рабочие столы и сиденья, тумбочки,— </w:t>
      </w:r>
      <w:r>
        <w:rPr>
          <w:b/>
          <w:bCs/>
          <w:color w:val="000000"/>
          <w:sz w:val="20"/>
          <w:szCs w:val="20"/>
        </w:rPr>
        <w:t xml:space="preserve">рис. </w:t>
      </w:r>
      <w:r>
        <w:rPr>
          <w:color w:val="000000"/>
          <w:sz w:val="20"/>
          <w:szCs w:val="20"/>
        </w:rPr>
        <w:t>18, 20 цв. вкл.,— стеллажи, подставки) [5,6].</w:t>
      </w:r>
    </w:p>
    <w:p w:rsidR="00114273" w:rsidRDefault="00114273" w:rsidP="005340BE">
      <w:pPr>
        <w:shd w:val="clear" w:color="auto" w:fill="FFFFFF"/>
        <w:autoSpaceDE w:val="0"/>
        <w:autoSpaceDN w:val="0"/>
        <w:adjustRightInd w:val="0"/>
        <w:ind w:firstLine="708"/>
        <w:jc w:val="both"/>
      </w:pPr>
      <w:r>
        <w:rPr>
          <w:color w:val="000000"/>
          <w:sz w:val="20"/>
          <w:szCs w:val="20"/>
        </w:rPr>
        <w:t xml:space="preserve">Норвежскими эргономистами создано </w:t>
      </w:r>
      <w:r>
        <w:rPr>
          <w:i/>
          <w:iCs/>
          <w:color w:val="000000"/>
          <w:sz w:val="20"/>
          <w:szCs w:val="20"/>
        </w:rPr>
        <w:t xml:space="preserve">рабочее </w:t>
      </w:r>
      <w:r>
        <w:rPr>
          <w:b/>
          <w:bCs/>
          <w:i/>
          <w:iCs/>
          <w:color w:val="000000"/>
          <w:sz w:val="20"/>
          <w:szCs w:val="20"/>
        </w:rPr>
        <w:t>место (система "Эргоном"</w:t>
      </w:r>
      <w:r>
        <w:rPr>
          <w:i/>
          <w:iCs/>
          <w:color w:val="000000"/>
          <w:sz w:val="20"/>
          <w:szCs w:val="20"/>
        </w:rPr>
        <w:t>), которое считается иде</w:t>
      </w:r>
      <w:r>
        <w:rPr>
          <w:i/>
          <w:iCs/>
          <w:color w:val="000000"/>
          <w:sz w:val="20"/>
          <w:szCs w:val="20"/>
        </w:rPr>
        <w:softHyphen/>
        <w:t xml:space="preserve">альным </w:t>
      </w:r>
      <w:r>
        <w:rPr>
          <w:color w:val="000000"/>
          <w:sz w:val="20"/>
          <w:szCs w:val="20"/>
        </w:rPr>
        <w:t xml:space="preserve">с </w:t>
      </w:r>
      <w:r>
        <w:rPr>
          <w:i/>
          <w:iCs/>
          <w:color w:val="000000"/>
          <w:sz w:val="20"/>
          <w:szCs w:val="20"/>
        </w:rPr>
        <w:t xml:space="preserve">точки зрения эргономики. </w:t>
      </w:r>
      <w:r>
        <w:rPr>
          <w:color w:val="000000"/>
          <w:sz w:val="20"/>
          <w:szCs w:val="20"/>
        </w:rPr>
        <w:t>Элементы рабочего места могут использоваться и отдельно: кресло, стол, дополнительное оборудование. Эта система предназначе</w:t>
      </w:r>
      <w:r>
        <w:rPr>
          <w:color w:val="000000"/>
          <w:sz w:val="20"/>
          <w:szCs w:val="20"/>
        </w:rPr>
        <w:softHyphen/>
        <w:t>на для рабочих, занятых на сборочных и монтажных работах в электронной, электротехнической и других отраслях промышленности. Кресло с подлокотниками (или без них) применяется в любом производстве или учреждении. Стол может быть модифицирован: часть его остается прозрачной или освещается снизу. Высота стола — от 600 до 1200 мм над уровнем пола — регули</w:t>
      </w:r>
      <w:r>
        <w:rPr>
          <w:color w:val="000000"/>
          <w:sz w:val="20"/>
          <w:szCs w:val="20"/>
        </w:rPr>
        <w:softHyphen/>
        <w:t>руется автоматически, длина — 800 мм, ширина — 600 мм. Сиденье можно смещать вперед и назад. Высота сиденья регулируется в необходимых пределах. Спинка сиденья также регулируется по высоте и в глубину. Подлокотники регулируются по всем направлениям и под разными углами, в зависимости от условий работы. Ножки кресла — на колесиках, снабжены шипами. До</w:t>
      </w:r>
      <w:r>
        <w:rPr>
          <w:color w:val="000000"/>
          <w:sz w:val="20"/>
          <w:szCs w:val="20"/>
        </w:rPr>
        <w:softHyphen/>
        <w:t>полнительное оборудование — подставки для рук на по</w:t>
      </w:r>
      <w:r>
        <w:rPr>
          <w:color w:val="000000"/>
          <w:sz w:val="20"/>
          <w:szCs w:val="20"/>
        </w:rPr>
        <w:softHyphen/>
        <w:t>верхности стола, желобки для перемещения деталей с регулируемыми высотой и углами — предназначено для обеспечения удобства работы. Освещается рабочее место двумя восьмиваттными лампами дневного света, располо</w:t>
      </w:r>
      <w:r>
        <w:rPr>
          <w:color w:val="000000"/>
          <w:sz w:val="20"/>
          <w:szCs w:val="20"/>
        </w:rPr>
        <w:softHyphen/>
        <w:t>женными симметрично. Их можно поворачивать на 350 градусов, что позволяет создавать оптимальные условия освещения.</w:t>
      </w:r>
    </w:p>
    <w:p w:rsidR="00114273" w:rsidRDefault="00114273" w:rsidP="005340BE">
      <w:pPr>
        <w:shd w:val="clear" w:color="auto" w:fill="FFFFFF"/>
        <w:autoSpaceDE w:val="0"/>
        <w:autoSpaceDN w:val="0"/>
        <w:adjustRightInd w:val="0"/>
        <w:ind w:firstLine="708"/>
        <w:jc w:val="both"/>
      </w:pPr>
      <w:r>
        <w:rPr>
          <w:color w:val="000000"/>
          <w:sz w:val="20"/>
          <w:szCs w:val="20"/>
        </w:rPr>
        <w:t>Идеальных рабочих мест пока не так много. Чаще существующие рабочие места и производственные про</w:t>
      </w:r>
      <w:r>
        <w:rPr>
          <w:color w:val="000000"/>
          <w:sz w:val="20"/>
          <w:szCs w:val="20"/>
        </w:rPr>
        <w:softHyphen/>
        <w:t>цессы только усовершенствуются. Комплексное исследо</w:t>
      </w:r>
      <w:r>
        <w:rPr>
          <w:color w:val="000000"/>
          <w:sz w:val="20"/>
          <w:szCs w:val="20"/>
        </w:rPr>
        <w:softHyphen/>
        <w:t>вание рабочего места наборщика на фотонаборной ма</w:t>
      </w:r>
      <w:r>
        <w:rPr>
          <w:color w:val="000000"/>
          <w:sz w:val="20"/>
          <w:szCs w:val="20"/>
        </w:rPr>
        <w:softHyphen/>
        <w:t>шине "Альфакомп" (модель К-11) выполнено индийскими эргономистами. В исследованиях наряду с существующей организацией рабочего пространства были изучены еще три варианта с применением натурных моделей. Сравни-</w:t>
      </w:r>
    </w:p>
    <w:p w:rsidR="00114273" w:rsidRDefault="00114273" w:rsidP="005340BE">
      <w:pPr>
        <w:jc w:val="center"/>
        <w:rPr>
          <w:rFonts w:ascii="Arial" w:hAnsi="Arial" w:cs="Arial"/>
          <w:b/>
          <w:bCs/>
          <w:color w:val="000000"/>
          <w:sz w:val="22"/>
          <w:szCs w:val="22"/>
        </w:rPr>
      </w:pPr>
      <w:r>
        <w:rPr>
          <w:rFonts w:ascii="Arial" w:hAnsi="Arial" w:cs="Arial"/>
          <w:b/>
          <w:bCs/>
          <w:color w:val="000000"/>
          <w:sz w:val="22"/>
          <w:szCs w:val="22"/>
        </w:rPr>
        <w:t>167</w:t>
      </w:r>
    </w:p>
    <w:p w:rsidR="00114273" w:rsidRDefault="00114273" w:rsidP="004E22F4">
      <w:pPr>
        <w:shd w:val="clear" w:color="auto" w:fill="FFFFFF"/>
        <w:autoSpaceDE w:val="0"/>
        <w:autoSpaceDN w:val="0"/>
        <w:adjustRightInd w:val="0"/>
        <w:jc w:val="both"/>
      </w:pPr>
      <w:r>
        <w:rPr>
          <w:color w:val="000000"/>
          <w:sz w:val="20"/>
          <w:szCs w:val="20"/>
        </w:rPr>
        <w:t>тельная оценка вариантов компоновки фотонаборной машины на основе анализа времени движений и поз с учетом антропологических требований проводилась с применением видеотехники. За счет перекомпоновки рабочего пространства были исключены нагрузки, кото</w:t>
      </w:r>
      <w:r>
        <w:rPr>
          <w:color w:val="000000"/>
          <w:sz w:val="20"/>
          <w:szCs w:val="20"/>
        </w:rPr>
        <w:softHyphen/>
        <w:t>рым подвергались бедренная, поясничная и плечевая области работающего человека. Время выполнения одной и той же операции при различных вариантах новой компоновки рабочего пространства было сокращено на 14-20 мин.</w:t>
      </w:r>
    </w:p>
    <w:p w:rsidR="00114273" w:rsidRDefault="00114273" w:rsidP="005340BE">
      <w:pPr>
        <w:shd w:val="clear" w:color="auto" w:fill="FFFFFF"/>
        <w:autoSpaceDE w:val="0"/>
        <w:autoSpaceDN w:val="0"/>
        <w:adjustRightInd w:val="0"/>
        <w:ind w:firstLine="708"/>
        <w:jc w:val="both"/>
      </w:pPr>
      <w:r>
        <w:rPr>
          <w:color w:val="000000"/>
          <w:sz w:val="20"/>
          <w:szCs w:val="20"/>
        </w:rPr>
        <w:t>Немецкая фирма "Линде", производящая весь набор складских погрузчиков — от мощных поддонных до шта-белеров для узких проходов, тщательно эргономически прорабатывает каждый из них. Конструкция кабины одного из погрузчиков этой фирмы, представленная на рис. 21, 22 цв. вкладки, подчинена одной цели — удобству деятельности водителя, обеспечению высокого уровня комфорта и безопасности. Кабина просторна и обеспе-</w:t>
      </w:r>
      <w:r>
        <w:rPr>
          <w:color w:val="000000"/>
          <w:sz w:val="20"/>
          <w:szCs w:val="20"/>
          <w:vertAlign w:val="superscript"/>
        </w:rPr>
        <w:t>1</w:t>
      </w:r>
      <w:r>
        <w:rPr>
          <w:color w:val="000000"/>
          <w:sz w:val="20"/>
          <w:szCs w:val="20"/>
        </w:rPr>
        <w:t xml:space="preserve"> швает прекрасный обзор. Работа на погрузчике не требует заметных усилий, покидания кабины для более точного выполнения той или иной операции </w:t>
      </w:r>
      <w:r>
        <w:rPr>
          <w:b/>
          <w:bCs/>
          <w:color w:val="000000"/>
          <w:sz w:val="20"/>
          <w:szCs w:val="20"/>
        </w:rPr>
        <w:t xml:space="preserve">(рис. </w:t>
      </w:r>
      <w:r>
        <w:rPr>
          <w:color w:val="000000"/>
          <w:sz w:val="20"/>
          <w:szCs w:val="20"/>
        </w:rPr>
        <w:t>23 цв. вкл.).</w:t>
      </w:r>
    </w:p>
    <w:p w:rsidR="00114273" w:rsidRDefault="00114273" w:rsidP="005340BE">
      <w:pPr>
        <w:shd w:val="clear" w:color="auto" w:fill="FFFFFF"/>
        <w:autoSpaceDE w:val="0"/>
        <w:autoSpaceDN w:val="0"/>
        <w:adjustRightInd w:val="0"/>
        <w:ind w:firstLine="708"/>
        <w:jc w:val="both"/>
      </w:pPr>
      <w:r>
        <w:rPr>
          <w:color w:val="000000"/>
          <w:sz w:val="20"/>
          <w:szCs w:val="20"/>
        </w:rPr>
        <w:t>Погрузчики "Линде" считаются образцом по показа</w:t>
      </w:r>
      <w:r>
        <w:rPr>
          <w:color w:val="000000"/>
          <w:sz w:val="20"/>
          <w:szCs w:val="20"/>
        </w:rPr>
        <w:softHyphen/>
        <w:t>телям безопасности и надежности. Обслуживание маши</w:t>
      </w:r>
      <w:r>
        <w:rPr>
          <w:color w:val="000000"/>
          <w:sz w:val="20"/>
          <w:szCs w:val="20"/>
        </w:rPr>
        <w:softHyphen/>
        <w:t>ны, включая смену масла, производится лишь после 500 часов работы. Все проверки выполняются очень быстро</w:t>
      </w:r>
      <w:r w:rsidR="005340BE">
        <w:t xml:space="preserve"> </w:t>
      </w:r>
      <w:r>
        <w:rPr>
          <w:color w:val="000000"/>
          <w:sz w:val="20"/>
          <w:szCs w:val="20"/>
        </w:rPr>
        <w:t>благодаря простоте доступа к агрегатам, удобному распо</w:t>
      </w:r>
      <w:r>
        <w:rPr>
          <w:color w:val="000000"/>
          <w:sz w:val="20"/>
          <w:szCs w:val="20"/>
        </w:rPr>
        <w:softHyphen/>
        <w:t>ложению указателя уровня, насоса, фильтра и бака гид</w:t>
      </w:r>
      <w:r>
        <w:rPr>
          <w:color w:val="000000"/>
          <w:sz w:val="20"/>
          <w:szCs w:val="20"/>
        </w:rPr>
        <w:softHyphen/>
        <w:t>равлической системы.</w:t>
      </w:r>
    </w:p>
    <w:p w:rsidR="00114273" w:rsidRDefault="00114273" w:rsidP="005340BE">
      <w:pPr>
        <w:shd w:val="clear" w:color="auto" w:fill="FFFFFF"/>
        <w:autoSpaceDE w:val="0"/>
        <w:autoSpaceDN w:val="0"/>
        <w:adjustRightInd w:val="0"/>
        <w:ind w:firstLine="708"/>
        <w:jc w:val="both"/>
      </w:pPr>
      <w:r>
        <w:rPr>
          <w:color w:val="000000"/>
          <w:sz w:val="20"/>
          <w:szCs w:val="20"/>
        </w:rPr>
        <w:t>Сегодня трудно представить угольную промышлен</w:t>
      </w:r>
      <w:r>
        <w:rPr>
          <w:color w:val="000000"/>
          <w:sz w:val="20"/>
          <w:szCs w:val="20"/>
        </w:rPr>
        <w:softHyphen/>
        <w:t>ность без эргономических исследований условий труда и соответствующей разработки машин и оборудования. Одно из эргономических исследований, например, про</w:t>
      </w:r>
      <w:r>
        <w:rPr>
          <w:color w:val="000000"/>
          <w:sz w:val="20"/>
          <w:szCs w:val="20"/>
        </w:rPr>
        <w:softHyphen/>
        <w:t>веденное в Австралии, было посвящено оценке болей в спине у шахтеров. Результаты позволили изменить спо</w:t>
      </w:r>
      <w:r>
        <w:rPr>
          <w:color w:val="000000"/>
          <w:sz w:val="20"/>
          <w:szCs w:val="20"/>
        </w:rPr>
        <w:softHyphen/>
        <w:t>собы выполнения ручных операций и дать рекомендации по снижению вибрации в подземных средствах передви</w:t>
      </w:r>
      <w:r>
        <w:rPr>
          <w:color w:val="000000"/>
          <w:sz w:val="20"/>
          <w:szCs w:val="20"/>
        </w:rPr>
        <w:softHyphen/>
        <w:t xml:space="preserve">жения, разработать новую программу профессиональной подготовки. Реализация проекта дала экономию в 157 тыс. американских долларов в год </w:t>
      </w:r>
      <w:r>
        <w:rPr>
          <w:b/>
          <w:bCs/>
          <w:color w:val="000000"/>
          <w:sz w:val="20"/>
          <w:szCs w:val="20"/>
        </w:rPr>
        <w:t>[11].</w:t>
      </w:r>
    </w:p>
    <w:p w:rsidR="00114273" w:rsidRDefault="00114273" w:rsidP="005340BE">
      <w:pPr>
        <w:shd w:val="clear" w:color="auto" w:fill="FFFFFF"/>
        <w:autoSpaceDE w:val="0"/>
        <w:autoSpaceDN w:val="0"/>
        <w:adjustRightInd w:val="0"/>
        <w:ind w:firstLine="708"/>
        <w:jc w:val="both"/>
      </w:pPr>
      <w:r>
        <w:rPr>
          <w:color w:val="000000"/>
          <w:sz w:val="20"/>
          <w:szCs w:val="20"/>
        </w:rPr>
        <w:t>К типичным объектам эргономических исследова</w:t>
      </w:r>
      <w:r>
        <w:rPr>
          <w:color w:val="000000"/>
          <w:sz w:val="20"/>
          <w:szCs w:val="20"/>
        </w:rPr>
        <w:softHyphen/>
        <w:t xml:space="preserve">ний </w:t>
      </w:r>
      <w:r>
        <w:rPr>
          <w:b/>
          <w:bCs/>
          <w:color w:val="000000"/>
          <w:sz w:val="20"/>
          <w:szCs w:val="20"/>
        </w:rPr>
        <w:t xml:space="preserve">и </w:t>
      </w:r>
      <w:r>
        <w:rPr>
          <w:color w:val="000000"/>
          <w:sz w:val="20"/>
          <w:szCs w:val="20"/>
        </w:rPr>
        <w:t xml:space="preserve">разработок относятся </w:t>
      </w:r>
      <w:r>
        <w:rPr>
          <w:b/>
          <w:bCs/>
          <w:i/>
          <w:iCs/>
          <w:color w:val="000000"/>
          <w:sz w:val="20"/>
          <w:szCs w:val="20"/>
        </w:rPr>
        <w:t>автоматизированные сис</w:t>
      </w:r>
      <w:r>
        <w:rPr>
          <w:b/>
          <w:bCs/>
          <w:i/>
          <w:iCs/>
          <w:color w:val="000000"/>
          <w:sz w:val="20"/>
          <w:szCs w:val="20"/>
        </w:rPr>
        <w:softHyphen/>
        <w:t xml:space="preserve">темы управления технологическими процессами в энергетике, на транспорте, в химической и других отраслях промышленности. </w:t>
      </w:r>
      <w:r>
        <w:rPr>
          <w:color w:val="000000"/>
          <w:sz w:val="20"/>
          <w:szCs w:val="20"/>
        </w:rPr>
        <w:t>К проектированию хими</w:t>
      </w:r>
      <w:r>
        <w:rPr>
          <w:color w:val="000000"/>
          <w:sz w:val="20"/>
          <w:szCs w:val="20"/>
        </w:rPr>
        <w:softHyphen/>
        <w:t xml:space="preserve">ческого завода для концерна "Интернэшнл Кэмикл Инда-стриз Монд Дивизн" </w:t>
      </w:r>
      <w:r w:rsidRPr="00114273">
        <w:rPr>
          <w:color w:val="000000"/>
          <w:sz w:val="20"/>
          <w:szCs w:val="20"/>
        </w:rPr>
        <w:t>("</w:t>
      </w:r>
      <w:r>
        <w:rPr>
          <w:color w:val="000000"/>
          <w:sz w:val="20"/>
          <w:szCs w:val="20"/>
          <w:lang w:val="en-US"/>
        </w:rPr>
        <w:t>International</w:t>
      </w:r>
      <w:r w:rsidRPr="00114273">
        <w:rPr>
          <w:color w:val="000000"/>
          <w:sz w:val="20"/>
          <w:szCs w:val="20"/>
        </w:rPr>
        <w:t xml:space="preserve"> </w:t>
      </w:r>
      <w:r>
        <w:rPr>
          <w:color w:val="000000"/>
          <w:sz w:val="20"/>
          <w:szCs w:val="20"/>
          <w:lang w:val="en-US"/>
        </w:rPr>
        <w:t>Chemical</w:t>
      </w:r>
      <w:r w:rsidRPr="00114273">
        <w:rPr>
          <w:color w:val="000000"/>
          <w:sz w:val="20"/>
          <w:szCs w:val="20"/>
        </w:rPr>
        <w:t xml:space="preserve"> </w:t>
      </w:r>
      <w:r>
        <w:rPr>
          <w:color w:val="000000"/>
          <w:sz w:val="20"/>
          <w:szCs w:val="20"/>
          <w:lang w:val="en-US"/>
        </w:rPr>
        <w:t>Industries</w:t>
      </w:r>
      <w:r w:rsidRPr="00114273">
        <w:rPr>
          <w:color w:val="000000"/>
          <w:sz w:val="20"/>
          <w:szCs w:val="20"/>
        </w:rPr>
        <w:t xml:space="preserve"> </w:t>
      </w:r>
      <w:r>
        <w:rPr>
          <w:color w:val="000000"/>
          <w:sz w:val="20"/>
          <w:szCs w:val="20"/>
          <w:lang w:val="en-US"/>
        </w:rPr>
        <w:t>Mond</w:t>
      </w:r>
      <w:r w:rsidRPr="00114273">
        <w:rPr>
          <w:color w:val="000000"/>
          <w:sz w:val="20"/>
          <w:szCs w:val="20"/>
        </w:rPr>
        <w:t xml:space="preserve"> </w:t>
      </w:r>
      <w:r>
        <w:rPr>
          <w:color w:val="000000"/>
          <w:sz w:val="20"/>
          <w:szCs w:val="20"/>
          <w:lang w:val="en-US"/>
        </w:rPr>
        <w:t>Division</w:t>
      </w:r>
      <w:r w:rsidRPr="00114273">
        <w:rPr>
          <w:color w:val="000000"/>
          <w:sz w:val="20"/>
          <w:szCs w:val="20"/>
        </w:rPr>
        <w:t xml:space="preserve">") </w:t>
      </w:r>
      <w:r>
        <w:rPr>
          <w:color w:val="000000"/>
          <w:sz w:val="20"/>
          <w:szCs w:val="20"/>
        </w:rPr>
        <w:t>уже на ранней стадии был привлечен отдел эргономики Института профессиональной медици</w:t>
      </w:r>
      <w:r>
        <w:rPr>
          <w:color w:val="000000"/>
          <w:sz w:val="20"/>
          <w:szCs w:val="20"/>
        </w:rPr>
        <w:softHyphen/>
        <w:t>ны (Англия) [8]. Восемь дипломированных эргономистов с опытом работы от 2 до 16 лет на эргономическую проработку проекта затратили 200 чел.дн. Основными областями их интересов были: планировка диспетчерско</w:t>
      </w:r>
      <w:r>
        <w:rPr>
          <w:color w:val="000000"/>
          <w:sz w:val="20"/>
          <w:szCs w:val="20"/>
        </w:rPr>
        <w:softHyphen/>
        <w:t>го пункта и оборудование рабочих мест операторов; проектирование средств отображения информации и ор</w:t>
      </w:r>
      <w:r>
        <w:rPr>
          <w:color w:val="000000"/>
          <w:sz w:val="20"/>
          <w:szCs w:val="20"/>
        </w:rPr>
        <w:softHyphen/>
        <w:t>ганов управления; надежность функционирования сис</w:t>
      </w:r>
      <w:r>
        <w:rPr>
          <w:color w:val="000000"/>
          <w:sz w:val="20"/>
          <w:szCs w:val="20"/>
        </w:rPr>
        <w:softHyphen/>
        <w:t>тем "человек —машина"; микроклимат и шум в помеще</w:t>
      </w:r>
      <w:r>
        <w:rPr>
          <w:color w:val="000000"/>
          <w:sz w:val="20"/>
          <w:szCs w:val="20"/>
        </w:rPr>
        <w:softHyphen/>
        <w:t>ниях, где расположены реакторы; схема освещения дис</w:t>
      </w:r>
      <w:r>
        <w:rPr>
          <w:color w:val="000000"/>
          <w:sz w:val="20"/>
          <w:szCs w:val="20"/>
        </w:rPr>
        <w:softHyphen/>
        <w:t>петчерского пункта; производственные инструкции; раз</w:t>
      </w:r>
      <w:r>
        <w:rPr>
          <w:color w:val="000000"/>
          <w:sz w:val="20"/>
          <w:szCs w:val="20"/>
        </w:rPr>
        <w:softHyphen/>
        <w:t>работка контрольных карт и их оформление; технические средства профессиональной подготовки и др.</w:t>
      </w:r>
    </w:p>
    <w:p w:rsidR="00114273" w:rsidRDefault="00114273" w:rsidP="005340BE">
      <w:pPr>
        <w:shd w:val="clear" w:color="auto" w:fill="FFFFFF"/>
        <w:autoSpaceDE w:val="0"/>
        <w:autoSpaceDN w:val="0"/>
        <w:adjustRightInd w:val="0"/>
        <w:ind w:firstLine="708"/>
        <w:jc w:val="both"/>
      </w:pPr>
      <w:r>
        <w:rPr>
          <w:color w:val="000000"/>
          <w:sz w:val="20"/>
          <w:szCs w:val="20"/>
        </w:rPr>
        <w:t>Проект диспетчерского пункта позволил обеспечить наилучшие условия для эффективной, безопасной и удоб</w:t>
      </w:r>
      <w:r>
        <w:rPr>
          <w:color w:val="000000"/>
          <w:sz w:val="20"/>
          <w:szCs w:val="20"/>
        </w:rPr>
        <w:softHyphen/>
        <w:t>ной работы персонала. Эргономисты способствовали проектированию более дешевого и лучшего завода.</w:t>
      </w:r>
    </w:p>
    <w:p w:rsidR="00114273" w:rsidRDefault="00114273" w:rsidP="005340BE">
      <w:pPr>
        <w:shd w:val="clear" w:color="auto" w:fill="FFFFFF"/>
        <w:autoSpaceDE w:val="0"/>
        <w:autoSpaceDN w:val="0"/>
        <w:adjustRightInd w:val="0"/>
        <w:ind w:firstLine="708"/>
        <w:jc w:val="both"/>
      </w:pPr>
      <w:r>
        <w:rPr>
          <w:color w:val="000000"/>
          <w:sz w:val="20"/>
          <w:szCs w:val="20"/>
        </w:rPr>
        <w:t>Аварии на атомных электростанциях (АЭС), причи</w:t>
      </w:r>
      <w:r>
        <w:rPr>
          <w:color w:val="000000"/>
          <w:sz w:val="20"/>
          <w:szCs w:val="20"/>
        </w:rPr>
        <w:softHyphen/>
        <w:t>ной которых явились конструктивные недостатки авто</w:t>
      </w:r>
      <w:r>
        <w:rPr>
          <w:color w:val="000000"/>
          <w:sz w:val="20"/>
          <w:szCs w:val="20"/>
        </w:rPr>
        <w:softHyphen/>
        <w:t xml:space="preserve">матизированных систем управления и оборудования, обусловившие ошибочные действия </w:t>
      </w:r>
      <w:r>
        <w:rPr>
          <w:color w:val="000000"/>
          <w:sz w:val="20"/>
          <w:szCs w:val="20"/>
        </w:rPr>
        <w:lastRenderedPageBreak/>
        <w:t xml:space="preserve">обслуживающего персонала, подстегнули </w:t>
      </w:r>
      <w:r>
        <w:rPr>
          <w:b/>
          <w:bCs/>
          <w:i/>
          <w:iCs/>
          <w:color w:val="000000"/>
          <w:sz w:val="20"/>
          <w:szCs w:val="20"/>
        </w:rPr>
        <w:t>развитие эргономики в атом</w:t>
      </w:r>
      <w:r>
        <w:rPr>
          <w:b/>
          <w:bCs/>
          <w:i/>
          <w:iCs/>
          <w:color w:val="000000"/>
          <w:sz w:val="20"/>
          <w:szCs w:val="20"/>
        </w:rPr>
        <w:softHyphen/>
        <w:t xml:space="preserve">ной энергетике. </w:t>
      </w:r>
      <w:r>
        <w:rPr>
          <w:i/>
          <w:iCs/>
          <w:color w:val="000000"/>
          <w:sz w:val="20"/>
          <w:szCs w:val="20"/>
        </w:rPr>
        <w:t>После самой крупной аварии (до Черно</w:t>
      </w:r>
      <w:r>
        <w:rPr>
          <w:i/>
          <w:iCs/>
          <w:color w:val="000000"/>
          <w:sz w:val="20"/>
          <w:szCs w:val="20"/>
        </w:rPr>
        <w:softHyphen/>
        <w:t xml:space="preserve">быльской) на американской АЭС "Остров трех милей' в </w:t>
      </w:r>
      <w:r>
        <w:rPr>
          <w:b/>
          <w:bCs/>
          <w:i/>
          <w:iCs/>
          <w:color w:val="000000"/>
          <w:sz w:val="20"/>
          <w:szCs w:val="20"/>
        </w:rPr>
        <w:t>1979 г. Комиссия по регулированию использования ядер</w:t>
      </w:r>
      <w:r>
        <w:rPr>
          <w:b/>
          <w:bCs/>
          <w:i/>
          <w:iCs/>
          <w:color w:val="000000"/>
          <w:sz w:val="20"/>
          <w:szCs w:val="20"/>
        </w:rPr>
        <w:softHyphen/>
        <w:t xml:space="preserve">ной энергии США совместно с Обществом человеческих факторов разработала эргономическую программу </w:t>
      </w:r>
      <w:r>
        <w:rPr>
          <w:b/>
          <w:bCs/>
          <w:color w:val="000000"/>
          <w:sz w:val="20"/>
          <w:szCs w:val="20"/>
        </w:rPr>
        <w:t xml:space="preserve">с </w:t>
      </w:r>
      <w:r>
        <w:rPr>
          <w:b/>
          <w:bCs/>
          <w:i/>
          <w:iCs/>
          <w:color w:val="000000"/>
          <w:sz w:val="20"/>
          <w:szCs w:val="20"/>
        </w:rPr>
        <w:t>це</w:t>
      </w:r>
      <w:r>
        <w:rPr>
          <w:b/>
          <w:bCs/>
          <w:i/>
          <w:iCs/>
          <w:color w:val="000000"/>
          <w:sz w:val="20"/>
          <w:szCs w:val="20"/>
        </w:rPr>
        <w:softHyphen/>
        <w:t>лью ликвидации соответствующих пробелов в проекти</w:t>
      </w:r>
      <w:r>
        <w:rPr>
          <w:b/>
          <w:bCs/>
          <w:i/>
          <w:iCs/>
          <w:color w:val="000000"/>
          <w:sz w:val="20"/>
          <w:szCs w:val="20"/>
        </w:rPr>
        <w:softHyphen/>
        <w:t>ровании, создании и оценке блочных щитов управления атомными электростанциями. После аварии проведе</w:t>
      </w:r>
      <w:r>
        <w:rPr>
          <w:b/>
          <w:bCs/>
          <w:i/>
          <w:iCs/>
          <w:color w:val="000000"/>
          <w:sz w:val="20"/>
          <w:szCs w:val="20"/>
        </w:rPr>
        <w:softHyphen/>
        <w:t xml:space="preserve">но эргономическое обследование всех действующих АЭС. </w:t>
      </w:r>
      <w:r>
        <w:rPr>
          <w:i/>
          <w:iCs/>
          <w:color w:val="000000"/>
          <w:sz w:val="20"/>
          <w:szCs w:val="20"/>
        </w:rPr>
        <w:t>Для проектировщиков АЭС выпущен целый ряд руководя</w:t>
      </w:r>
      <w:r>
        <w:rPr>
          <w:i/>
          <w:iCs/>
          <w:color w:val="000000"/>
          <w:sz w:val="20"/>
          <w:szCs w:val="20"/>
        </w:rPr>
        <w:softHyphen/>
        <w:t>щих документов по эргономике. Американскими учеными и специалистами создано фундаментальное руководство по применению принципов и критериев эргономики при планировании пунктов управления и организации рабочих мест; разработке средств отображения информации и</w:t>
      </w:r>
    </w:p>
    <w:p w:rsidR="00114273" w:rsidRDefault="00114273" w:rsidP="005340BE">
      <w:pPr>
        <w:jc w:val="center"/>
        <w:rPr>
          <w:rFonts w:ascii="Arial" w:hAnsi="Arial" w:cs="Arial"/>
          <w:b/>
          <w:bCs/>
          <w:color w:val="000000"/>
        </w:rPr>
      </w:pPr>
      <w:r w:rsidRPr="00114273">
        <w:rPr>
          <w:rFonts w:ascii="Arial" w:hAnsi="Arial" w:cs="Arial"/>
          <w:b/>
          <w:bCs/>
          <w:color w:val="000000"/>
        </w:rPr>
        <w:t>168</w:t>
      </w:r>
    </w:p>
    <w:p w:rsidR="001166CB" w:rsidRDefault="001166CB" w:rsidP="004E22F4">
      <w:pPr>
        <w:shd w:val="clear" w:color="auto" w:fill="FFFFFF"/>
        <w:autoSpaceDE w:val="0"/>
        <w:autoSpaceDN w:val="0"/>
        <w:adjustRightInd w:val="0"/>
        <w:jc w:val="both"/>
      </w:pPr>
      <w:r>
        <w:rPr>
          <w:i/>
          <w:iCs/>
          <w:color w:val="000000"/>
          <w:sz w:val="20"/>
          <w:szCs w:val="20"/>
        </w:rPr>
        <w:t>органов управления, их компоновке на пультах управле</w:t>
      </w:r>
      <w:r>
        <w:rPr>
          <w:i/>
          <w:iCs/>
          <w:color w:val="000000"/>
          <w:sz w:val="20"/>
          <w:szCs w:val="20"/>
        </w:rPr>
        <w:softHyphen/>
        <w:t>ния; проектированию систем аварийной и другой сигна</w:t>
      </w:r>
      <w:r>
        <w:rPr>
          <w:i/>
          <w:iCs/>
          <w:color w:val="000000"/>
          <w:sz w:val="20"/>
          <w:szCs w:val="20"/>
        </w:rPr>
        <w:softHyphen/>
        <w:t>лизации, а также интегрированной системы коммуника</w:t>
      </w:r>
      <w:r>
        <w:rPr>
          <w:i/>
          <w:iCs/>
          <w:color w:val="000000"/>
          <w:sz w:val="20"/>
          <w:szCs w:val="20"/>
        </w:rPr>
        <w:softHyphen/>
        <w:t xml:space="preserve">ций на АЭС. </w:t>
      </w:r>
      <w:r>
        <w:rPr>
          <w:color w:val="000000"/>
          <w:sz w:val="20"/>
          <w:szCs w:val="20"/>
        </w:rPr>
        <w:t>О тщательности проработки эргономических проблем АЭС можно составить представление, ознако</w:t>
      </w:r>
      <w:r>
        <w:rPr>
          <w:color w:val="000000"/>
          <w:sz w:val="20"/>
          <w:szCs w:val="20"/>
        </w:rPr>
        <w:softHyphen/>
        <w:t>мившись с циклом эргономических исследований, свя</w:t>
      </w:r>
      <w:r>
        <w:rPr>
          <w:color w:val="000000"/>
          <w:sz w:val="20"/>
          <w:szCs w:val="20"/>
        </w:rPr>
        <w:softHyphen/>
        <w:t>занных с разработкой ключей управления и их марки</w:t>
      </w:r>
      <w:r>
        <w:rPr>
          <w:color w:val="000000"/>
          <w:sz w:val="20"/>
          <w:szCs w:val="20"/>
        </w:rPr>
        <w:softHyphen/>
        <w:t>ровкой [9].</w:t>
      </w:r>
    </w:p>
    <w:p w:rsidR="001166CB" w:rsidRDefault="001166CB" w:rsidP="005340BE">
      <w:pPr>
        <w:shd w:val="clear" w:color="auto" w:fill="FFFFFF"/>
        <w:autoSpaceDE w:val="0"/>
        <w:autoSpaceDN w:val="0"/>
        <w:adjustRightInd w:val="0"/>
        <w:ind w:firstLine="708"/>
        <w:jc w:val="both"/>
      </w:pPr>
      <w:r>
        <w:rPr>
          <w:color w:val="000000"/>
          <w:sz w:val="20"/>
          <w:szCs w:val="20"/>
        </w:rPr>
        <w:t>Авария на АЭС "Остров трех милей" послужила хорошим уроком тем, кто до этого высказывался против приобретения тренажеров для подготовки персонала, ссылаясь на их дороговизну. После аварии Конгресс США организовал две или три комиссии, которые, как отмечает Т.Шеридан, просто пришли в ужас, узнав, что операторы проходят подготовку на тренажерах, совсем не похожих на те пульты управления, на которых им предстоит работать. Положение дел с тренажерами в атомной энергетике США и других стран существенно изменилось. Тренажеры стали неотъемлемой частью атомных станций. Атомные станции следуют примеру авиакомпаний, которые не станут покупать самолет но</w:t>
      </w:r>
      <w:r>
        <w:rPr>
          <w:color w:val="000000"/>
          <w:sz w:val="20"/>
          <w:szCs w:val="20"/>
        </w:rPr>
        <w:softHyphen/>
        <w:t>вого типа, если авиационный завод не снабдит его трена</w:t>
      </w:r>
      <w:r>
        <w:rPr>
          <w:color w:val="000000"/>
          <w:sz w:val="20"/>
          <w:szCs w:val="20"/>
        </w:rPr>
        <w:softHyphen/>
        <w:t>жером. Д.Джонсон, начальник отдела подготовки опера</w:t>
      </w:r>
      <w:r>
        <w:rPr>
          <w:color w:val="000000"/>
          <w:sz w:val="20"/>
          <w:szCs w:val="20"/>
        </w:rPr>
        <w:softHyphen/>
        <w:t>торов АЭС одного из крупнейших атомно-энергетичес-ких комплексов США, сообщает, что программы его тренажеров рассчитаны на 140 различных типов аварий. Лица, занимающиеся по учебным планам отдела, учатся . находить правильные решения при различных неполад</w:t>
      </w:r>
      <w:r>
        <w:rPr>
          <w:color w:val="000000"/>
          <w:sz w:val="20"/>
          <w:szCs w:val="20"/>
        </w:rPr>
        <w:softHyphen/>
        <w:t>ках, с которыми они могут столкнуться. Усовершенство</w:t>
      </w:r>
      <w:r>
        <w:rPr>
          <w:color w:val="000000"/>
          <w:sz w:val="20"/>
          <w:szCs w:val="20"/>
        </w:rPr>
        <w:softHyphen/>
        <w:t>вание вычислительной техники позволяет вводить в про</w:t>
      </w:r>
      <w:r>
        <w:rPr>
          <w:color w:val="000000"/>
          <w:sz w:val="20"/>
          <w:szCs w:val="20"/>
        </w:rPr>
        <w:softHyphen/>
        <w:t>граммы тренажеров условия, моделирующие все более сложные проблемы, которые предлагается решать опера</w:t>
      </w:r>
      <w:r>
        <w:rPr>
          <w:color w:val="000000"/>
          <w:sz w:val="20"/>
          <w:szCs w:val="20"/>
        </w:rPr>
        <w:softHyphen/>
        <w:t>торам [10].</w:t>
      </w:r>
    </w:p>
    <w:p w:rsidR="001166CB" w:rsidRDefault="001166CB" w:rsidP="005340BE">
      <w:pPr>
        <w:shd w:val="clear" w:color="auto" w:fill="FFFFFF"/>
        <w:autoSpaceDE w:val="0"/>
        <w:autoSpaceDN w:val="0"/>
        <w:adjustRightInd w:val="0"/>
        <w:ind w:firstLine="708"/>
        <w:jc w:val="both"/>
      </w:pPr>
      <w:r>
        <w:rPr>
          <w:color w:val="000000"/>
          <w:sz w:val="20"/>
          <w:szCs w:val="20"/>
        </w:rPr>
        <w:t>Уроки аварии на АЭС "Остров трех милей" вызвали в Великобритании в 1983 г. бурные общественные дебаты по поводу строительства АЭС в Сайзвелле (Суффолк). В обсуждении приняло участие Эргономическое общество этой страны. Специальная рабочая группа, выделенная этим обществом, потребовала ответа от Центрального совета по энергетике Великобритании на взаимосвязан</w:t>
      </w:r>
      <w:r>
        <w:rPr>
          <w:color w:val="000000"/>
          <w:sz w:val="20"/>
          <w:szCs w:val="20"/>
        </w:rPr>
        <w:softHyphen/>
        <w:t>ный комплекс вопросов, полное изложение которых и комментариев к ним могло бы составить содержание отдельной главы учебника. Предваряя свои вопросы, члены рабочей группы подчеркнули, что Эргономическое общество не может высказаться "за" или "против" стро</w:t>
      </w:r>
      <w:r>
        <w:rPr>
          <w:color w:val="000000"/>
          <w:sz w:val="20"/>
          <w:szCs w:val="20"/>
        </w:rPr>
        <w:softHyphen/>
        <w:t>ительства атомной станции. Однако оно встревожено тем, что Центральный совет по энергетике не представил всей необходимой информации для эргономической оценки предложений по разработке станции "Сайз-велл Б".</w:t>
      </w:r>
    </w:p>
    <w:p w:rsidR="001166CB" w:rsidRDefault="001166CB" w:rsidP="005340BE">
      <w:pPr>
        <w:shd w:val="clear" w:color="auto" w:fill="FFFFFF"/>
        <w:autoSpaceDE w:val="0"/>
        <w:autoSpaceDN w:val="0"/>
        <w:adjustRightInd w:val="0"/>
        <w:ind w:firstLine="708"/>
        <w:jc w:val="both"/>
      </w:pPr>
      <w:r>
        <w:rPr>
          <w:color w:val="000000"/>
          <w:sz w:val="20"/>
          <w:szCs w:val="20"/>
        </w:rPr>
        <w:t>Подробное и тщательное описание предложений по оборудованию станции, указывали члены рабочей груп</w:t>
      </w:r>
      <w:r>
        <w:rPr>
          <w:color w:val="000000"/>
          <w:sz w:val="20"/>
          <w:szCs w:val="20"/>
        </w:rPr>
        <w:softHyphen/>
        <w:t>пы, резко контрастирует с мимоходом сделанными заме</w:t>
      </w:r>
      <w:r>
        <w:rPr>
          <w:color w:val="000000"/>
          <w:sz w:val="20"/>
          <w:szCs w:val="20"/>
        </w:rPr>
        <w:softHyphen/>
        <w:t>чаниями о работе операторов и обслуживающего персо</w:t>
      </w:r>
      <w:r>
        <w:rPr>
          <w:color w:val="000000"/>
          <w:sz w:val="20"/>
          <w:szCs w:val="20"/>
        </w:rPr>
        <w:softHyphen/>
        <w:t>нала в системе. Неясно, как проектировщики предпола</w:t>
      </w:r>
      <w:r>
        <w:rPr>
          <w:color w:val="000000"/>
          <w:sz w:val="20"/>
          <w:szCs w:val="20"/>
        </w:rPr>
        <w:softHyphen/>
        <w:t>гают обеспечить условия, при которых операторы и об</w:t>
      </w:r>
      <w:r>
        <w:rPr>
          <w:color w:val="000000"/>
          <w:sz w:val="20"/>
          <w:szCs w:val="20"/>
        </w:rPr>
        <w:softHyphen/>
        <w:t>служивающий персонал станции могут справиться с за</w:t>
      </w:r>
      <w:r>
        <w:rPr>
          <w:color w:val="000000"/>
          <w:sz w:val="20"/>
          <w:szCs w:val="20"/>
        </w:rPr>
        <w:softHyphen/>
        <w:t>дачами управления и обслуживания. Если не будет пред</w:t>
      </w:r>
      <w:r>
        <w:rPr>
          <w:color w:val="000000"/>
          <w:sz w:val="20"/>
          <w:szCs w:val="20"/>
        </w:rPr>
        <w:softHyphen/>
        <w:t>ставлена дополнительная информация, на которой настаивает Эргономическое общество, то нельзя будет принять решения, как заявили члены рабочей группы, по двум важнейшим аспектам: 1) обеспечению безопасности; 2) возможности эффективного функционирования сис</w:t>
      </w:r>
      <w:r>
        <w:rPr>
          <w:color w:val="000000"/>
          <w:sz w:val="20"/>
          <w:szCs w:val="20"/>
        </w:rPr>
        <w:softHyphen/>
        <w:t>темы.</w:t>
      </w:r>
    </w:p>
    <w:p w:rsidR="001166CB" w:rsidRDefault="001166CB" w:rsidP="005340BE">
      <w:pPr>
        <w:shd w:val="clear" w:color="auto" w:fill="FFFFFF"/>
        <w:autoSpaceDE w:val="0"/>
        <w:autoSpaceDN w:val="0"/>
        <w:adjustRightInd w:val="0"/>
        <w:ind w:firstLine="708"/>
        <w:jc w:val="both"/>
      </w:pPr>
      <w:r>
        <w:rPr>
          <w:color w:val="000000"/>
          <w:sz w:val="20"/>
          <w:szCs w:val="20"/>
        </w:rPr>
        <w:t>Безопасность атомной энергетики — забота и всех скандинавских стран, хотя только Финляндия и Швеция имеют атомные электростанции. Осуществляется науч</w:t>
      </w:r>
      <w:r>
        <w:rPr>
          <w:color w:val="000000"/>
          <w:sz w:val="20"/>
          <w:szCs w:val="20"/>
        </w:rPr>
        <w:softHyphen/>
        <w:t>но-техническое сотрудничество в области безопасности использования атомной энергии между научно-исследо</w:t>
      </w:r>
      <w:r>
        <w:rPr>
          <w:color w:val="000000"/>
          <w:sz w:val="20"/>
          <w:szCs w:val="20"/>
        </w:rPr>
        <w:softHyphen/>
        <w:t>вательскими институтами Дании, Финляндии, Норвегии и Швеции. Эргономическим проблемам уделялось се</w:t>
      </w:r>
      <w:r>
        <w:rPr>
          <w:color w:val="000000"/>
          <w:sz w:val="20"/>
          <w:szCs w:val="20"/>
        </w:rPr>
        <w:softHyphen/>
        <w:t>рьезное внимание в программах, которые выполнялись в 1977 — 1981 и 1981 — 1985 г г., а также в последующие годы. Новый виток эргономических исследований и разрабо</w:t>
      </w:r>
      <w:r>
        <w:rPr>
          <w:color w:val="000000"/>
          <w:sz w:val="20"/>
          <w:szCs w:val="20"/>
        </w:rPr>
        <w:softHyphen/>
        <w:t>ток в этой области наблюдается после аварии на Черно</w:t>
      </w:r>
      <w:r>
        <w:rPr>
          <w:color w:val="000000"/>
          <w:sz w:val="20"/>
          <w:szCs w:val="20"/>
        </w:rPr>
        <w:softHyphen/>
        <w:t>быльской АЭС (1986).</w:t>
      </w:r>
    </w:p>
    <w:p w:rsidR="001166CB" w:rsidRDefault="001166CB" w:rsidP="005340BE">
      <w:pPr>
        <w:shd w:val="clear" w:color="auto" w:fill="FFFFFF"/>
        <w:autoSpaceDE w:val="0"/>
        <w:autoSpaceDN w:val="0"/>
        <w:adjustRightInd w:val="0"/>
        <w:ind w:firstLine="708"/>
        <w:jc w:val="both"/>
      </w:pPr>
      <w:r>
        <w:rPr>
          <w:color w:val="000000"/>
          <w:sz w:val="20"/>
          <w:szCs w:val="20"/>
        </w:rPr>
        <w:t>Новое поколение самого совершенного производст</w:t>
      </w:r>
      <w:r>
        <w:rPr>
          <w:color w:val="000000"/>
          <w:sz w:val="20"/>
          <w:szCs w:val="20"/>
        </w:rPr>
        <w:softHyphen/>
        <w:t>венного оборудования — главным образом, компьютеры и промышленные роботы — в корне изменило характер работы людей и функционирования многих промышлен</w:t>
      </w:r>
      <w:r>
        <w:rPr>
          <w:color w:val="000000"/>
          <w:sz w:val="20"/>
          <w:szCs w:val="20"/>
        </w:rPr>
        <w:softHyphen/>
        <w:t>ных предприятий (см.рис. 13 цв. вкл.). При этом возникла проблема, суть которой в том, чтобы объединить людей с новой технологией. Анализируя практику создания гиб</w:t>
      </w:r>
      <w:r>
        <w:rPr>
          <w:color w:val="000000"/>
          <w:sz w:val="20"/>
          <w:szCs w:val="20"/>
        </w:rPr>
        <w:softHyphen/>
        <w:t>ких производственных систем (ГПС), английские ученые пришли к следующим выводам:</w:t>
      </w:r>
    </w:p>
    <w:p w:rsidR="001166CB" w:rsidRDefault="001166CB" w:rsidP="005340BE">
      <w:pPr>
        <w:shd w:val="clear" w:color="auto" w:fill="FFFFFF"/>
        <w:autoSpaceDE w:val="0"/>
        <w:autoSpaceDN w:val="0"/>
        <w:adjustRightInd w:val="0"/>
        <w:ind w:firstLine="708"/>
        <w:jc w:val="both"/>
      </w:pPr>
      <w:r>
        <w:rPr>
          <w:i/>
          <w:iCs/>
          <w:color w:val="000000"/>
          <w:sz w:val="20"/>
          <w:szCs w:val="20"/>
        </w:rPr>
        <w:t>"Во-первых, ГПС, как правило, проектируются и монтируются техническими экспертами в соот</w:t>
      </w:r>
      <w:r>
        <w:rPr>
          <w:i/>
          <w:iCs/>
          <w:color w:val="000000"/>
          <w:sz w:val="20"/>
          <w:szCs w:val="20"/>
        </w:rPr>
        <w:softHyphen/>
        <w:t>ветствии с техническими критериями. Человечес</w:t>
      </w:r>
      <w:r>
        <w:rPr>
          <w:i/>
          <w:iCs/>
          <w:color w:val="000000"/>
          <w:sz w:val="20"/>
          <w:szCs w:val="20"/>
        </w:rPr>
        <w:softHyphen/>
        <w:t>кие аспекты учитываются лишь на поздней ста</w:t>
      </w:r>
      <w:r>
        <w:rPr>
          <w:i/>
          <w:iCs/>
          <w:color w:val="000000"/>
          <w:sz w:val="20"/>
          <w:szCs w:val="20"/>
        </w:rPr>
        <w:softHyphen/>
        <w:t>дии процесса проектирования («последователь</w:t>
      </w:r>
      <w:r>
        <w:rPr>
          <w:i/>
          <w:iCs/>
          <w:color w:val="000000"/>
          <w:sz w:val="20"/>
          <w:szCs w:val="20"/>
        </w:rPr>
        <w:softHyphen/>
        <w:t>ный» подход к проектированию). Мы же выступаем за «параллельный» подход к проектированию, в рамках которого технический и человеческий ас</w:t>
      </w:r>
      <w:r>
        <w:rPr>
          <w:i/>
          <w:iCs/>
          <w:color w:val="000000"/>
          <w:sz w:val="20"/>
          <w:szCs w:val="20"/>
        </w:rPr>
        <w:softHyphen/>
        <w:t>пекты разрабатываются вместе.</w:t>
      </w:r>
    </w:p>
    <w:p w:rsidR="001166CB" w:rsidRDefault="001166CB" w:rsidP="005340BE">
      <w:pPr>
        <w:shd w:val="clear" w:color="auto" w:fill="FFFFFF"/>
        <w:autoSpaceDE w:val="0"/>
        <w:autoSpaceDN w:val="0"/>
        <w:adjustRightInd w:val="0"/>
        <w:ind w:firstLine="708"/>
        <w:jc w:val="both"/>
      </w:pPr>
      <w:r>
        <w:rPr>
          <w:i/>
          <w:iCs/>
          <w:color w:val="000000"/>
          <w:sz w:val="20"/>
          <w:szCs w:val="20"/>
        </w:rPr>
        <w:t>Во-вторых, обычно очень мало внимания уделяется тому, как новые технические системы будут рабо</w:t>
      </w:r>
      <w:r>
        <w:rPr>
          <w:i/>
          <w:iCs/>
          <w:color w:val="000000"/>
          <w:sz w:val="20"/>
          <w:szCs w:val="20"/>
        </w:rPr>
        <w:softHyphen/>
        <w:t xml:space="preserve">тать и как ими управлять. Предполагается, что в них не остается возможности для выбора, так как </w:t>
      </w:r>
      <w:r>
        <w:rPr>
          <w:i/>
          <w:iCs/>
          <w:color w:val="000000"/>
          <w:sz w:val="20"/>
          <w:szCs w:val="20"/>
        </w:rPr>
        <w:lastRenderedPageBreak/>
        <w:t>все определено технологией. Однако мы установи</w:t>
      </w:r>
      <w:r>
        <w:rPr>
          <w:i/>
          <w:iCs/>
          <w:color w:val="000000"/>
          <w:sz w:val="20"/>
          <w:szCs w:val="20"/>
        </w:rPr>
        <w:softHyphen/>
        <w:t>ли, что организации могут выбирать способы уп</w:t>
      </w:r>
      <w:r>
        <w:rPr>
          <w:i/>
          <w:iCs/>
          <w:color w:val="000000"/>
          <w:sz w:val="20"/>
          <w:szCs w:val="20"/>
        </w:rPr>
        <w:softHyphen/>
        <w:t>равления своей техникой, и этот выбор оказывает значительное влияние на такие важные перемен</w:t>
      </w:r>
      <w:r>
        <w:rPr>
          <w:i/>
          <w:iCs/>
          <w:color w:val="000000"/>
          <w:sz w:val="20"/>
          <w:szCs w:val="20"/>
        </w:rPr>
        <w:softHyphen/>
        <w:t>ные, как использование машин, качество продук</w:t>
      </w:r>
      <w:r>
        <w:rPr>
          <w:i/>
          <w:iCs/>
          <w:color w:val="000000"/>
          <w:sz w:val="20"/>
          <w:szCs w:val="20"/>
        </w:rPr>
        <w:softHyphen/>
        <w:t>ции, удовлетворенность персонала работой и кос</w:t>
      </w:r>
      <w:r>
        <w:rPr>
          <w:i/>
          <w:iCs/>
          <w:color w:val="000000"/>
          <w:sz w:val="20"/>
          <w:szCs w:val="20"/>
        </w:rPr>
        <w:softHyphen/>
        <w:t>венные затраты средств.</w:t>
      </w:r>
    </w:p>
    <w:p w:rsidR="001166CB" w:rsidRDefault="001166CB" w:rsidP="005340BE">
      <w:pPr>
        <w:shd w:val="clear" w:color="auto" w:fill="FFFFFF"/>
        <w:autoSpaceDE w:val="0"/>
        <w:autoSpaceDN w:val="0"/>
        <w:adjustRightInd w:val="0"/>
        <w:ind w:firstLine="708"/>
        <w:jc w:val="both"/>
      </w:pPr>
      <w:r>
        <w:rPr>
          <w:i/>
          <w:iCs/>
          <w:color w:val="000000"/>
          <w:sz w:val="20"/>
          <w:szCs w:val="20"/>
        </w:rPr>
        <w:t>В-третьих, Лишь относительно немногие фирмы систематически дают жесткие оценки новых сис</w:t>
      </w:r>
      <w:r>
        <w:rPr>
          <w:i/>
          <w:iCs/>
          <w:color w:val="000000"/>
          <w:sz w:val="20"/>
          <w:szCs w:val="20"/>
        </w:rPr>
        <w:softHyphen/>
        <w:t>тем, используя широкий диапазон критериев, но даже когда они и делают это, то их выводы часто слишком упрощают ситуацию. Мы выступаем за такие методики оценки, которые включают чело</w:t>
      </w:r>
      <w:r>
        <w:rPr>
          <w:i/>
          <w:iCs/>
          <w:color w:val="000000"/>
          <w:sz w:val="20"/>
          <w:szCs w:val="20"/>
        </w:rPr>
        <w:softHyphen/>
        <w:t>веческие факторы в технике, а также учитывают организационные последствия введения новых сис</w:t>
      </w:r>
      <w:r>
        <w:rPr>
          <w:i/>
          <w:iCs/>
          <w:color w:val="000000"/>
          <w:sz w:val="20"/>
          <w:szCs w:val="20"/>
        </w:rPr>
        <w:softHyphen/>
        <w:t xml:space="preserve">тем" </w:t>
      </w:r>
      <w:r>
        <w:rPr>
          <w:color w:val="000000"/>
          <w:sz w:val="20"/>
          <w:szCs w:val="20"/>
        </w:rPr>
        <w:t>[12, р.79].</w:t>
      </w:r>
    </w:p>
    <w:p w:rsidR="001166CB" w:rsidRDefault="001166CB" w:rsidP="004E22F4">
      <w:pPr>
        <w:shd w:val="clear" w:color="auto" w:fill="FFFFFF"/>
        <w:autoSpaceDE w:val="0"/>
        <w:autoSpaceDN w:val="0"/>
        <w:adjustRightInd w:val="0"/>
        <w:jc w:val="both"/>
      </w:pPr>
      <w:r>
        <w:rPr>
          <w:color w:val="000000"/>
          <w:sz w:val="20"/>
          <w:szCs w:val="20"/>
        </w:rPr>
        <w:t>Составной частью ГПС являются системы автомати</w:t>
      </w:r>
      <w:r>
        <w:rPr>
          <w:color w:val="000000"/>
          <w:sz w:val="20"/>
          <w:szCs w:val="20"/>
        </w:rPr>
        <w:softHyphen/>
        <w:t>зированного проектирования (САПР) и автоматизирован</w:t>
      </w:r>
      <w:r>
        <w:rPr>
          <w:color w:val="000000"/>
          <w:sz w:val="20"/>
          <w:szCs w:val="20"/>
        </w:rPr>
        <w:softHyphen/>
        <w:t>ные рабочие места (АРМ) инженеров. Эргономические исследования и разработки обеспечивают как физичес</w:t>
      </w:r>
      <w:r>
        <w:rPr>
          <w:color w:val="000000"/>
          <w:sz w:val="20"/>
          <w:szCs w:val="20"/>
        </w:rPr>
        <w:softHyphen/>
        <w:t>кую совместимость между проектировщиками и аппарат</w:t>
      </w:r>
      <w:r>
        <w:rPr>
          <w:color w:val="000000"/>
          <w:sz w:val="20"/>
          <w:szCs w:val="20"/>
        </w:rPr>
        <w:softHyphen/>
        <w:t>ными  средствами,   так  и  когнитивную   совместимость</w:t>
      </w:r>
    </w:p>
    <w:p w:rsidR="00114273" w:rsidRDefault="001166CB" w:rsidP="005340BE">
      <w:pPr>
        <w:jc w:val="center"/>
        <w:rPr>
          <w:rFonts w:ascii="Arial" w:hAnsi="Arial" w:cs="Arial"/>
          <w:b/>
          <w:bCs/>
          <w:color w:val="000000"/>
          <w:sz w:val="22"/>
          <w:szCs w:val="22"/>
        </w:rPr>
      </w:pPr>
      <w:r>
        <w:rPr>
          <w:rFonts w:ascii="Arial" w:hAnsi="Arial" w:cs="Arial"/>
          <w:b/>
          <w:bCs/>
          <w:color w:val="000000"/>
          <w:sz w:val="22"/>
          <w:szCs w:val="22"/>
        </w:rPr>
        <w:t>169</w:t>
      </w:r>
    </w:p>
    <w:p w:rsidR="001166CB" w:rsidRDefault="001166CB" w:rsidP="004E22F4">
      <w:pPr>
        <w:shd w:val="clear" w:color="auto" w:fill="FFFFFF"/>
        <w:autoSpaceDE w:val="0"/>
        <w:autoSpaceDN w:val="0"/>
        <w:adjustRightInd w:val="0"/>
        <w:jc w:val="both"/>
      </w:pPr>
      <w:r>
        <w:rPr>
          <w:color w:val="000000"/>
          <w:sz w:val="20"/>
          <w:szCs w:val="20"/>
        </w:rPr>
        <w:t>между специалистами и программными средствами, вхо</w:t>
      </w:r>
      <w:r>
        <w:rPr>
          <w:color w:val="000000"/>
          <w:sz w:val="20"/>
          <w:szCs w:val="20"/>
        </w:rPr>
        <w:softHyphen/>
        <w:t>дящими в указанные системы и используемые ими для решения сложных познавательных и творческих задач. Одной из важных проблем остается распределение функ</w:t>
      </w:r>
      <w:r>
        <w:rPr>
          <w:color w:val="000000"/>
          <w:sz w:val="20"/>
          <w:szCs w:val="20"/>
        </w:rPr>
        <w:softHyphen/>
        <w:t>ций между проектировщиками и ЭВМ. Распределение функций между человеком и ЭВМ в автоматизированном проектировании наиболее четко определяется в отноше</w:t>
      </w:r>
      <w:r>
        <w:rPr>
          <w:color w:val="000000"/>
          <w:sz w:val="20"/>
          <w:szCs w:val="20"/>
        </w:rPr>
        <w:softHyphen/>
        <w:t>нии сенсомоторных навыков, в некоторой степени — в отношении принятия решений и совсем не определено в отношении творческих способностей проектировщиков.</w:t>
      </w:r>
    </w:p>
    <w:p w:rsidR="001166CB" w:rsidRDefault="001166CB" w:rsidP="005340BE">
      <w:pPr>
        <w:shd w:val="clear" w:color="auto" w:fill="FFFFFF"/>
        <w:autoSpaceDE w:val="0"/>
        <w:autoSpaceDN w:val="0"/>
        <w:adjustRightInd w:val="0"/>
        <w:ind w:firstLine="708"/>
        <w:jc w:val="both"/>
      </w:pPr>
      <w:r>
        <w:rPr>
          <w:color w:val="000000"/>
          <w:sz w:val="20"/>
          <w:szCs w:val="20"/>
        </w:rPr>
        <w:t>Важным направлением эргономических исследова</w:t>
      </w:r>
      <w:r>
        <w:rPr>
          <w:color w:val="000000"/>
          <w:sz w:val="20"/>
          <w:szCs w:val="20"/>
        </w:rPr>
        <w:softHyphen/>
        <w:t>ний является проблема сопряжения и взаимодействия человека и роботов, обеспечения эффективности их со</w:t>
      </w:r>
      <w:r>
        <w:rPr>
          <w:color w:val="000000"/>
          <w:sz w:val="20"/>
          <w:szCs w:val="20"/>
        </w:rPr>
        <w:softHyphen/>
        <w:t>вместной работы [13]. При этом особое внимание уделяет</w:t>
      </w:r>
      <w:r>
        <w:rPr>
          <w:color w:val="000000"/>
          <w:sz w:val="20"/>
          <w:szCs w:val="20"/>
        </w:rPr>
        <w:softHyphen/>
        <w:t>ся конструкции роботов, распределению функций между человеком и роботом, обучению работе с роботами.</w:t>
      </w:r>
    </w:p>
    <w:p w:rsidR="001166CB" w:rsidRDefault="001166CB" w:rsidP="005340BE">
      <w:pPr>
        <w:shd w:val="clear" w:color="auto" w:fill="FFFFFF"/>
        <w:autoSpaceDE w:val="0"/>
        <w:autoSpaceDN w:val="0"/>
        <w:adjustRightInd w:val="0"/>
        <w:ind w:firstLine="708"/>
        <w:jc w:val="both"/>
      </w:pPr>
      <w:r>
        <w:rPr>
          <w:color w:val="000000"/>
          <w:sz w:val="20"/>
          <w:szCs w:val="20"/>
        </w:rPr>
        <w:t>В конце 80-х годов ученые и конструкторы в корне изменили подход к тому, что робот должен делать и как он должен выглядеть [14]. Такой подход означает по крайней мере на ближайшее будущее отказ от мечты о роботе с высоко развитым интеллектом, способным само</w:t>
      </w:r>
      <w:r>
        <w:rPr>
          <w:color w:val="000000"/>
          <w:sz w:val="20"/>
          <w:szCs w:val="20"/>
        </w:rPr>
        <w:softHyphen/>
        <w:t>стоятельно принимать решения. "Чем больше мы стара</w:t>
      </w:r>
      <w:r>
        <w:rPr>
          <w:color w:val="000000"/>
          <w:sz w:val="20"/>
          <w:szCs w:val="20"/>
        </w:rPr>
        <w:softHyphen/>
        <w:t>лись создать человекоподобный автомат,— констатирует</w:t>
      </w:r>
      <w:r w:rsidR="005340BE">
        <w:t xml:space="preserve"> </w:t>
      </w:r>
      <w:r>
        <w:rPr>
          <w:color w:val="000000"/>
          <w:sz w:val="20"/>
          <w:szCs w:val="20"/>
        </w:rPr>
        <w:t>Д.Нитцан из научно-исследовательского института «Эс-Ар-Ай интернэшнл» в Менло-Парк, Калифорния (США),— тем больше восхищались человеком. Проблема оказалась куда сложнее, чем мы ожидали". В 90-е годы конструкто</w:t>
      </w:r>
      <w:r>
        <w:rPr>
          <w:color w:val="000000"/>
          <w:sz w:val="20"/>
          <w:szCs w:val="20"/>
        </w:rPr>
        <w:softHyphen/>
        <w:t>ры стремятся изобрести и создать роботы в помощь человеку, а не для его замены. Установку конструкторов при создании роботов формулирует М. Фридман из Уни</w:t>
      </w:r>
      <w:r>
        <w:rPr>
          <w:color w:val="000000"/>
          <w:sz w:val="20"/>
          <w:szCs w:val="20"/>
        </w:rPr>
        <w:softHyphen/>
        <w:t>верситета Карнеги-Мелона: "Мы считаем человека ос</w:t>
      </w:r>
      <w:r>
        <w:rPr>
          <w:color w:val="000000"/>
          <w:sz w:val="20"/>
          <w:szCs w:val="20"/>
        </w:rPr>
        <w:softHyphen/>
        <w:t>новным исполнителем, а роботы — лишь усовершенство</w:t>
      </w:r>
      <w:r>
        <w:rPr>
          <w:color w:val="000000"/>
          <w:sz w:val="20"/>
          <w:szCs w:val="20"/>
        </w:rPr>
        <w:softHyphen/>
        <w:t>ванным механическим инструментом" (рис. 6-5).</w:t>
      </w:r>
    </w:p>
    <w:p w:rsidR="001166CB" w:rsidRDefault="001166CB" w:rsidP="004E22F4">
      <w:pPr>
        <w:shd w:val="clear" w:color="auto" w:fill="FFFFFF"/>
        <w:autoSpaceDE w:val="0"/>
        <w:autoSpaceDN w:val="0"/>
        <w:adjustRightInd w:val="0"/>
        <w:jc w:val="both"/>
      </w:pPr>
      <w:r>
        <w:rPr>
          <w:color w:val="000000"/>
          <w:sz w:val="20"/>
          <w:szCs w:val="20"/>
        </w:rPr>
        <w:t>На первый план выступает проблема безопасности [13]. Исследования показали, что если за безопасностью функционирования робота и работы с ним наблюдают специальные лица, а не те же, кто наблюдают за произ</w:t>
      </w:r>
      <w:r>
        <w:rPr>
          <w:color w:val="000000"/>
          <w:sz w:val="20"/>
          <w:szCs w:val="20"/>
        </w:rPr>
        <w:softHyphen/>
        <w:t>водственным процессом, то можно избежать конфликта интересов. Это не означает, однако, что работающих с роботами можно исключить из программы обеспечения безопасности [15]. При разработке роботов и работы с ними рекомендуется:</w:t>
      </w:r>
    </w:p>
    <w:p w:rsidR="001166CB" w:rsidRDefault="001166CB" w:rsidP="005340BE">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исключить</w:t>
      </w:r>
      <w:r>
        <w:rPr>
          <w:rFonts w:ascii="Arial" w:hAnsi="Arial" w:cs="Arial"/>
          <w:color w:val="000000"/>
          <w:sz w:val="16"/>
          <w:szCs w:val="16"/>
        </w:rPr>
        <w:t xml:space="preserve"> </w:t>
      </w:r>
      <w:r>
        <w:rPr>
          <w:rFonts w:ascii="Arial" w:hAnsi="Arial"/>
          <w:color w:val="000000"/>
          <w:sz w:val="16"/>
          <w:szCs w:val="16"/>
        </w:rPr>
        <w:t>возможность</w:t>
      </w:r>
      <w:r>
        <w:rPr>
          <w:rFonts w:ascii="Arial" w:hAnsi="Arial" w:cs="Arial"/>
          <w:color w:val="000000"/>
          <w:sz w:val="16"/>
          <w:szCs w:val="16"/>
        </w:rPr>
        <w:t xml:space="preserve"> </w:t>
      </w:r>
      <w:r>
        <w:rPr>
          <w:rFonts w:ascii="Arial" w:hAnsi="Arial"/>
          <w:color w:val="000000"/>
          <w:sz w:val="16"/>
          <w:szCs w:val="16"/>
        </w:rPr>
        <w:t>ненамеренного</w:t>
      </w:r>
      <w:r>
        <w:rPr>
          <w:rFonts w:ascii="Arial" w:hAnsi="Arial" w:cs="Arial"/>
          <w:color w:val="000000"/>
          <w:sz w:val="16"/>
          <w:szCs w:val="16"/>
        </w:rPr>
        <w:t xml:space="preserve"> </w:t>
      </w:r>
      <w:r>
        <w:rPr>
          <w:rFonts w:ascii="Arial" w:hAnsi="Arial"/>
          <w:color w:val="000000"/>
          <w:sz w:val="16"/>
          <w:szCs w:val="16"/>
        </w:rPr>
        <w:t>задействования органа</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автоматического</w:t>
      </w:r>
      <w:r>
        <w:rPr>
          <w:rFonts w:ascii="Arial" w:hAnsi="Arial" w:cs="Arial"/>
          <w:color w:val="000000"/>
          <w:sz w:val="16"/>
          <w:szCs w:val="16"/>
        </w:rPr>
        <w:t xml:space="preserve"> </w:t>
      </w:r>
      <w:r>
        <w:rPr>
          <w:rFonts w:ascii="Arial" w:hAnsi="Arial"/>
          <w:color w:val="000000"/>
          <w:sz w:val="16"/>
          <w:szCs w:val="16"/>
        </w:rPr>
        <w:t>запуска</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располагать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доступном</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удобном</w:t>
      </w:r>
      <w:r>
        <w:rPr>
          <w:rFonts w:ascii="Arial" w:hAnsi="Arial" w:cs="Arial"/>
          <w:color w:val="000000"/>
          <w:sz w:val="16"/>
          <w:szCs w:val="16"/>
        </w:rPr>
        <w:t xml:space="preserve"> </w:t>
      </w:r>
      <w:r>
        <w:rPr>
          <w:rFonts w:ascii="Arial" w:hAnsi="Arial"/>
          <w:color w:val="000000"/>
          <w:sz w:val="16"/>
          <w:szCs w:val="16"/>
        </w:rPr>
        <w:t>месте</w:t>
      </w:r>
      <w:r>
        <w:rPr>
          <w:rFonts w:ascii="Arial" w:hAnsi="Arial" w:cs="Arial"/>
          <w:color w:val="000000"/>
          <w:sz w:val="16"/>
          <w:szCs w:val="16"/>
        </w:rPr>
        <w:t xml:space="preserve"> </w:t>
      </w:r>
      <w:r>
        <w:rPr>
          <w:rFonts w:ascii="Arial" w:hAnsi="Arial"/>
          <w:color w:val="000000"/>
          <w:sz w:val="16"/>
          <w:szCs w:val="16"/>
        </w:rPr>
        <w:t>орган</w:t>
      </w:r>
      <w:r>
        <w:rPr>
          <w:rFonts w:ascii="Arial" w:hAnsi="Arial" w:cs="Arial"/>
          <w:color w:val="000000"/>
          <w:sz w:val="16"/>
          <w:szCs w:val="16"/>
        </w:rPr>
        <w:t xml:space="preserve"> </w:t>
      </w:r>
      <w:r>
        <w:rPr>
          <w:rFonts w:ascii="Arial" w:hAnsi="Arial"/>
          <w:color w:val="000000"/>
          <w:sz w:val="16"/>
          <w:szCs w:val="16"/>
        </w:rPr>
        <w:t>управ</w:t>
      </w:r>
      <w:r>
        <w:rPr>
          <w:rFonts w:ascii="Arial" w:hAnsi="Arial"/>
          <w:color w:val="000000"/>
          <w:sz w:val="16"/>
          <w:szCs w:val="16"/>
        </w:rPr>
        <w:softHyphen/>
        <w:t>ления</w:t>
      </w:r>
      <w:r>
        <w:rPr>
          <w:rFonts w:ascii="Arial" w:hAnsi="Arial" w:cs="Arial"/>
          <w:color w:val="000000"/>
          <w:sz w:val="16"/>
          <w:szCs w:val="16"/>
        </w:rPr>
        <w:t xml:space="preserve"> </w:t>
      </w:r>
      <w:r>
        <w:rPr>
          <w:rFonts w:ascii="Arial" w:hAnsi="Arial"/>
          <w:color w:val="000000"/>
          <w:sz w:val="16"/>
          <w:szCs w:val="16"/>
        </w:rPr>
        <w:t>аварийной</w:t>
      </w:r>
      <w:r>
        <w:rPr>
          <w:rFonts w:ascii="Arial" w:hAnsi="Arial" w:cs="Arial"/>
          <w:color w:val="000000"/>
          <w:sz w:val="16"/>
          <w:szCs w:val="16"/>
        </w:rPr>
        <w:t xml:space="preserve"> </w:t>
      </w:r>
      <w:r>
        <w:rPr>
          <w:rFonts w:ascii="Arial" w:hAnsi="Arial"/>
          <w:color w:val="000000"/>
          <w:sz w:val="16"/>
          <w:szCs w:val="16"/>
        </w:rPr>
        <w:t>остановки</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предусматривать</w:t>
      </w:r>
      <w:r>
        <w:rPr>
          <w:rFonts w:ascii="Arial" w:hAnsi="Arial" w:cs="Arial"/>
          <w:color w:val="000000"/>
          <w:sz w:val="16"/>
          <w:szCs w:val="16"/>
        </w:rPr>
        <w:t xml:space="preserve"> </w:t>
      </w:r>
      <w:r>
        <w:rPr>
          <w:rFonts w:ascii="Arial" w:hAnsi="Arial"/>
          <w:color w:val="000000"/>
          <w:sz w:val="16"/>
          <w:szCs w:val="16"/>
        </w:rPr>
        <w:t>выбор</w:t>
      </w:r>
      <w:r>
        <w:rPr>
          <w:rFonts w:ascii="Arial" w:hAnsi="Arial" w:cs="Arial"/>
          <w:color w:val="000000"/>
          <w:sz w:val="16"/>
          <w:szCs w:val="16"/>
        </w:rPr>
        <w:t xml:space="preserve"> </w:t>
      </w:r>
      <w:r>
        <w:rPr>
          <w:rFonts w:ascii="Arial" w:hAnsi="Arial"/>
          <w:color w:val="000000"/>
          <w:sz w:val="16"/>
          <w:szCs w:val="16"/>
        </w:rPr>
        <w:t>малой</w:t>
      </w:r>
      <w:r>
        <w:rPr>
          <w:rFonts w:ascii="Arial" w:hAnsi="Arial" w:cs="Arial"/>
          <w:color w:val="000000"/>
          <w:sz w:val="16"/>
          <w:szCs w:val="16"/>
        </w:rPr>
        <w:t xml:space="preserve"> </w:t>
      </w:r>
      <w:r>
        <w:rPr>
          <w:rFonts w:ascii="Arial" w:hAnsi="Arial"/>
          <w:color w:val="000000"/>
          <w:sz w:val="16"/>
          <w:szCs w:val="16"/>
        </w:rPr>
        <w:t>скорости</w:t>
      </w:r>
      <w:r>
        <w:rPr>
          <w:rFonts w:ascii="Arial" w:hAnsi="Arial" w:cs="Arial"/>
          <w:color w:val="000000"/>
          <w:sz w:val="16"/>
          <w:szCs w:val="16"/>
        </w:rPr>
        <w:t xml:space="preserve"> </w:t>
      </w:r>
      <w:r>
        <w:rPr>
          <w:rFonts w:ascii="Arial" w:hAnsi="Arial"/>
          <w:color w:val="000000"/>
          <w:sz w:val="16"/>
          <w:szCs w:val="16"/>
        </w:rPr>
        <w:t>программиро</w:t>
      </w:r>
      <w:r>
        <w:rPr>
          <w:rFonts w:ascii="Arial" w:hAnsi="Arial"/>
          <w:color w:val="000000"/>
          <w:sz w:val="16"/>
          <w:szCs w:val="16"/>
        </w:rPr>
        <w:softHyphen/>
        <w:t>вания</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размещать</w:t>
      </w:r>
      <w:r>
        <w:rPr>
          <w:rFonts w:ascii="Arial" w:hAnsi="Arial" w:cs="Arial"/>
          <w:color w:val="000000"/>
          <w:sz w:val="16"/>
          <w:szCs w:val="16"/>
        </w:rPr>
        <w:t xml:space="preserve"> </w:t>
      </w:r>
      <w:r>
        <w:rPr>
          <w:rFonts w:ascii="Arial" w:hAnsi="Arial"/>
          <w:color w:val="000000"/>
          <w:sz w:val="16"/>
          <w:szCs w:val="16"/>
        </w:rPr>
        <w:t>робот</w:t>
      </w:r>
      <w:r>
        <w:rPr>
          <w:rFonts w:ascii="Arial" w:hAnsi="Arial" w:cs="Arial"/>
          <w:color w:val="000000"/>
          <w:sz w:val="16"/>
          <w:szCs w:val="16"/>
        </w:rPr>
        <w:t xml:space="preserve"> </w:t>
      </w:r>
      <w:r>
        <w:rPr>
          <w:rFonts w:ascii="Arial" w:hAnsi="Arial"/>
          <w:color w:val="000000"/>
          <w:sz w:val="16"/>
          <w:szCs w:val="16"/>
        </w:rPr>
        <w:t>таким</w:t>
      </w:r>
      <w:r>
        <w:rPr>
          <w:rFonts w:ascii="Arial" w:hAnsi="Arial" w:cs="Arial"/>
          <w:color w:val="000000"/>
          <w:sz w:val="16"/>
          <w:szCs w:val="16"/>
        </w:rPr>
        <w:t xml:space="preserve"> </w:t>
      </w:r>
      <w:r>
        <w:rPr>
          <w:rFonts w:ascii="Arial" w:hAnsi="Arial"/>
          <w:color w:val="000000"/>
          <w:sz w:val="16"/>
          <w:szCs w:val="16"/>
        </w:rPr>
        <w:t>образом</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перед</w:t>
      </w:r>
      <w:r>
        <w:rPr>
          <w:rFonts w:ascii="Arial" w:hAnsi="Arial" w:cs="Arial"/>
          <w:color w:val="000000"/>
          <w:sz w:val="16"/>
          <w:szCs w:val="16"/>
        </w:rPr>
        <w:t xml:space="preserve"> </w:t>
      </w:r>
      <w:r>
        <w:rPr>
          <w:rFonts w:ascii="Arial" w:hAnsi="Arial"/>
          <w:color w:val="000000"/>
          <w:sz w:val="16"/>
          <w:szCs w:val="16"/>
        </w:rPr>
        <w:t>запуском можно</w:t>
      </w:r>
      <w:r>
        <w:rPr>
          <w:rFonts w:ascii="Arial" w:hAnsi="Arial" w:cs="Arial"/>
          <w:color w:val="000000"/>
          <w:sz w:val="16"/>
          <w:szCs w:val="16"/>
        </w:rPr>
        <w:t xml:space="preserve"> </w:t>
      </w:r>
      <w:r>
        <w:rPr>
          <w:rFonts w:ascii="Arial" w:hAnsi="Arial"/>
          <w:color w:val="000000"/>
          <w:sz w:val="16"/>
          <w:szCs w:val="16"/>
        </w:rPr>
        <w:t>было</w:t>
      </w:r>
      <w:r>
        <w:rPr>
          <w:rFonts w:ascii="Arial" w:hAnsi="Arial" w:cs="Arial"/>
          <w:color w:val="000000"/>
          <w:sz w:val="16"/>
          <w:szCs w:val="16"/>
        </w:rPr>
        <w:t xml:space="preserve"> </w:t>
      </w:r>
      <w:r>
        <w:rPr>
          <w:rFonts w:ascii="Arial" w:hAnsi="Arial"/>
          <w:color w:val="000000"/>
          <w:sz w:val="16"/>
          <w:szCs w:val="16"/>
        </w:rPr>
        <w:t>убедиться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отсутствии</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рабочей</w:t>
      </w:r>
      <w:r>
        <w:rPr>
          <w:rFonts w:ascii="Arial" w:hAnsi="Arial" w:cs="Arial"/>
          <w:color w:val="000000"/>
          <w:sz w:val="16"/>
          <w:szCs w:val="16"/>
        </w:rPr>
        <w:t xml:space="preserve"> </w:t>
      </w:r>
      <w:r>
        <w:rPr>
          <w:rFonts w:ascii="Arial" w:hAnsi="Arial"/>
          <w:color w:val="000000"/>
          <w:sz w:val="16"/>
          <w:szCs w:val="16"/>
        </w:rPr>
        <w:t>зоне</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обеспечивать</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членами</w:t>
      </w:r>
      <w:r>
        <w:rPr>
          <w:rFonts w:ascii="Arial" w:hAnsi="Arial" w:cs="Arial"/>
          <w:color w:val="000000"/>
          <w:sz w:val="16"/>
          <w:szCs w:val="16"/>
        </w:rPr>
        <w:t xml:space="preserve"> </w:t>
      </w:r>
      <w:r>
        <w:rPr>
          <w:rFonts w:ascii="Arial" w:hAnsi="Arial"/>
          <w:color w:val="000000"/>
          <w:sz w:val="16"/>
          <w:szCs w:val="16"/>
        </w:rPr>
        <w:t>рабочей</w:t>
      </w:r>
      <w:r>
        <w:rPr>
          <w:rFonts w:ascii="Arial" w:hAnsi="Arial" w:cs="Arial"/>
          <w:color w:val="000000"/>
          <w:sz w:val="16"/>
          <w:szCs w:val="16"/>
        </w:rPr>
        <w:t xml:space="preserve"> </w:t>
      </w:r>
      <w:r>
        <w:rPr>
          <w:rFonts w:ascii="Arial" w:hAnsi="Arial"/>
          <w:color w:val="000000"/>
          <w:sz w:val="16"/>
          <w:szCs w:val="16"/>
        </w:rPr>
        <w:t>группы</w:t>
      </w:r>
      <w:r>
        <w:rPr>
          <w:rFonts w:ascii="Arial" w:hAnsi="Arial" w:cs="Arial"/>
          <w:color w:val="000000"/>
          <w:sz w:val="16"/>
          <w:szCs w:val="16"/>
        </w:rPr>
        <w:t xml:space="preserve"> </w:t>
      </w:r>
      <w:r>
        <w:rPr>
          <w:rFonts w:ascii="Arial" w:hAnsi="Arial"/>
          <w:color w:val="000000"/>
          <w:sz w:val="16"/>
          <w:szCs w:val="16"/>
        </w:rPr>
        <w:t>однознач</w:t>
      </w:r>
      <w:r>
        <w:rPr>
          <w:rFonts w:ascii="Arial" w:hAnsi="Arial"/>
          <w:color w:val="000000"/>
          <w:sz w:val="16"/>
          <w:szCs w:val="16"/>
        </w:rPr>
        <w:softHyphen/>
        <w:t>ный</w:t>
      </w:r>
      <w:r>
        <w:rPr>
          <w:rFonts w:ascii="Arial" w:hAnsi="Arial" w:cs="Arial"/>
          <w:color w:val="000000"/>
          <w:sz w:val="16"/>
          <w:szCs w:val="16"/>
        </w:rPr>
        <w:t xml:space="preserve"> </w:t>
      </w:r>
      <w:r>
        <w:rPr>
          <w:rFonts w:ascii="Arial" w:hAnsi="Arial"/>
          <w:color w:val="000000"/>
          <w:sz w:val="16"/>
          <w:szCs w:val="16"/>
        </w:rPr>
        <w:t>обмен</w:t>
      </w:r>
      <w:r>
        <w:rPr>
          <w:rFonts w:ascii="Arial" w:hAnsi="Arial" w:cs="Arial"/>
          <w:color w:val="000000"/>
          <w:sz w:val="16"/>
          <w:szCs w:val="16"/>
        </w:rPr>
        <w:t xml:space="preserve"> </w:t>
      </w:r>
      <w:r>
        <w:rPr>
          <w:rFonts w:ascii="Arial" w:hAnsi="Arial"/>
          <w:color w:val="000000"/>
          <w:sz w:val="16"/>
          <w:szCs w:val="16"/>
        </w:rPr>
        <w:t>информацией</w:t>
      </w:r>
      <w:r>
        <w:rPr>
          <w:rFonts w:ascii="Arial" w:hAnsi="Arial" w:cs="Arial"/>
          <w:color w:val="000000"/>
          <w:sz w:val="16"/>
          <w:szCs w:val="16"/>
        </w:rPr>
        <w:t xml:space="preserve">, </w:t>
      </w:r>
      <w:r>
        <w:rPr>
          <w:rFonts w:ascii="Arial" w:hAnsi="Arial"/>
          <w:color w:val="000000"/>
          <w:sz w:val="16"/>
          <w:szCs w:val="16"/>
        </w:rPr>
        <w:t>зависящей</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понимания</w:t>
      </w:r>
      <w:r>
        <w:rPr>
          <w:rFonts w:ascii="Arial" w:hAnsi="Arial" w:cs="Arial"/>
          <w:color w:val="000000"/>
          <w:sz w:val="16"/>
          <w:szCs w:val="16"/>
        </w:rPr>
        <w:t xml:space="preserve"> </w:t>
      </w:r>
      <w:r>
        <w:rPr>
          <w:rFonts w:ascii="Arial" w:hAnsi="Arial"/>
          <w:color w:val="000000"/>
          <w:sz w:val="16"/>
          <w:szCs w:val="16"/>
        </w:rPr>
        <w:t>вер</w:t>
      </w:r>
      <w:r>
        <w:rPr>
          <w:rFonts w:ascii="Arial" w:hAnsi="Arial"/>
          <w:color w:val="000000"/>
          <w:sz w:val="16"/>
          <w:szCs w:val="16"/>
        </w:rPr>
        <w:softHyphen/>
        <w:t>бальных</w:t>
      </w:r>
      <w:r>
        <w:rPr>
          <w:rFonts w:ascii="Arial" w:hAnsi="Arial" w:cs="Arial"/>
          <w:color w:val="000000"/>
          <w:sz w:val="16"/>
          <w:szCs w:val="16"/>
        </w:rPr>
        <w:t xml:space="preserve"> </w:t>
      </w:r>
      <w:r>
        <w:rPr>
          <w:rFonts w:ascii="Arial" w:hAnsi="Arial"/>
          <w:color w:val="000000"/>
          <w:sz w:val="16"/>
          <w:szCs w:val="16"/>
        </w:rPr>
        <w:t>сигналов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жестов</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предусматривать</w:t>
      </w:r>
      <w:r>
        <w:rPr>
          <w:rFonts w:ascii="Arial" w:hAnsi="Arial" w:cs="Arial"/>
          <w:color w:val="000000"/>
          <w:sz w:val="16"/>
          <w:szCs w:val="16"/>
        </w:rPr>
        <w:t xml:space="preserve"> </w:t>
      </w:r>
      <w:r>
        <w:rPr>
          <w:rFonts w:ascii="Arial" w:hAnsi="Arial"/>
          <w:color w:val="000000"/>
          <w:sz w:val="16"/>
          <w:szCs w:val="16"/>
        </w:rPr>
        <w:t>дополнительную</w:t>
      </w:r>
      <w:r>
        <w:rPr>
          <w:rFonts w:ascii="Arial" w:hAnsi="Arial" w:cs="Arial"/>
          <w:color w:val="000000"/>
          <w:sz w:val="16"/>
          <w:szCs w:val="16"/>
        </w:rPr>
        <w:t xml:space="preserve"> </w:t>
      </w:r>
      <w:r>
        <w:rPr>
          <w:rFonts w:ascii="Arial" w:hAnsi="Arial"/>
          <w:color w:val="000000"/>
          <w:sz w:val="16"/>
          <w:szCs w:val="16"/>
        </w:rPr>
        <w:t>защиту</w:t>
      </w:r>
      <w:r>
        <w:rPr>
          <w:rFonts w:ascii="Arial" w:hAnsi="Arial" w:cs="Arial"/>
          <w:color w:val="000000"/>
          <w:sz w:val="16"/>
          <w:szCs w:val="16"/>
        </w:rPr>
        <w:t xml:space="preserve"> </w:t>
      </w:r>
      <w:r>
        <w:rPr>
          <w:rFonts w:ascii="Arial" w:hAnsi="Arial"/>
          <w:color w:val="000000"/>
          <w:sz w:val="16"/>
          <w:szCs w:val="16"/>
        </w:rPr>
        <w:t>работающе</w:t>
      </w:r>
      <w:r>
        <w:rPr>
          <w:rFonts w:ascii="Arial" w:hAnsi="Arial"/>
          <w:color w:val="000000"/>
          <w:sz w:val="16"/>
          <w:szCs w:val="16"/>
        </w:rPr>
        <w:softHyphen/>
        <w:t>го</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е</w:t>
      </w:r>
      <w:r>
        <w:rPr>
          <w:rFonts w:ascii="Arial" w:hAnsi="Arial" w:cs="Arial"/>
          <w:color w:val="000000"/>
          <w:sz w:val="16"/>
          <w:szCs w:val="16"/>
        </w:rPr>
        <w:t xml:space="preserve">. </w:t>
      </w:r>
      <w:r>
        <w:rPr>
          <w:rFonts w:ascii="Arial" w:hAnsi="Arial"/>
          <w:color w:val="000000"/>
          <w:sz w:val="16"/>
          <w:szCs w:val="16"/>
        </w:rPr>
        <w:t>второго</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который</w:t>
      </w:r>
      <w:r>
        <w:rPr>
          <w:rFonts w:ascii="Arial" w:hAnsi="Arial" w:cs="Arial"/>
          <w:color w:val="000000"/>
          <w:sz w:val="16"/>
          <w:szCs w:val="16"/>
        </w:rPr>
        <w:t xml:space="preserve"> </w:t>
      </w:r>
      <w:r>
        <w:rPr>
          <w:rFonts w:ascii="Arial" w:hAnsi="Arial"/>
          <w:color w:val="000000"/>
          <w:sz w:val="16"/>
          <w:szCs w:val="16"/>
        </w:rPr>
        <w:t>готов</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любой</w:t>
      </w:r>
      <w:r>
        <w:rPr>
          <w:rFonts w:ascii="Arial" w:hAnsi="Arial" w:cs="Arial"/>
          <w:color w:val="000000"/>
          <w:sz w:val="16"/>
          <w:szCs w:val="16"/>
        </w:rPr>
        <w:t xml:space="preserve"> </w:t>
      </w:r>
      <w:r>
        <w:rPr>
          <w:rFonts w:ascii="Arial" w:hAnsi="Arial"/>
          <w:color w:val="000000"/>
          <w:sz w:val="16"/>
          <w:szCs w:val="16"/>
        </w:rPr>
        <w:t>момент осуществить</w:t>
      </w:r>
      <w:r>
        <w:rPr>
          <w:rFonts w:ascii="Arial" w:hAnsi="Arial" w:cs="Arial"/>
          <w:color w:val="000000"/>
          <w:sz w:val="16"/>
          <w:szCs w:val="16"/>
        </w:rPr>
        <w:t xml:space="preserve"> </w:t>
      </w:r>
      <w:r>
        <w:rPr>
          <w:rFonts w:ascii="Arial" w:hAnsi="Arial"/>
          <w:color w:val="000000"/>
          <w:sz w:val="16"/>
          <w:szCs w:val="16"/>
        </w:rPr>
        <w:t>аварийную</w:t>
      </w:r>
      <w:r>
        <w:rPr>
          <w:rFonts w:ascii="Arial" w:hAnsi="Arial" w:cs="Arial"/>
          <w:color w:val="000000"/>
          <w:sz w:val="16"/>
          <w:szCs w:val="16"/>
        </w:rPr>
        <w:t xml:space="preserve"> </w:t>
      </w:r>
      <w:r>
        <w:rPr>
          <w:rFonts w:ascii="Arial" w:hAnsi="Arial"/>
          <w:color w:val="000000"/>
          <w:sz w:val="16"/>
          <w:szCs w:val="16"/>
        </w:rPr>
        <w:t>остановку</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pPr>
      <w:r>
        <w:rPr>
          <w:rFonts w:ascii="Arial" w:hAnsi="Arial" w:cs="Arial"/>
          <w:color w:val="000000"/>
          <w:sz w:val="16"/>
          <w:szCs w:val="16"/>
        </w:rPr>
        <w:t xml:space="preserve">7)  </w:t>
      </w:r>
      <w:r>
        <w:rPr>
          <w:rFonts w:ascii="Arial" w:hAnsi="Arial"/>
          <w:color w:val="000000"/>
          <w:sz w:val="16"/>
          <w:szCs w:val="16"/>
        </w:rPr>
        <w:t>обучать</w:t>
      </w:r>
      <w:r>
        <w:rPr>
          <w:rFonts w:ascii="Arial" w:hAnsi="Arial" w:cs="Arial"/>
          <w:color w:val="000000"/>
          <w:sz w:val="16"/>
          <w:szCs w:val="16"/>
        </w:rPr>
        <w:t xml:space="preserve"> </w:t>
      </w:r>
      <w:r>
        <w:rPr>
          <w:rFonts w:ascii="Arial" w:hAnsi="Arial"/>
          <w:color w:val="000000"/>
          <w:sz w:val="16"/>
          <w:szCs w:val="16"/>
        </w:rPr>
        <w:t>персонал</w:t>
      </w:r>
      <w:r>
        <w:rPr>
          <w:rFonts w:ascii="Arial" w:hAnsi="Arial" w:cs="Arial"/>
          <w:color w:val="000000"/>
          <w:sz w:val="16"/>
          <w:szCs w:val="16"/>
        </w:rPr>
        <w:t xml:space="preserve"> </w:t>
      </w:r>
      <w:r>
        <w:rPr>
          <w:rFonts w:ascii="Arial" w:hAnsi="Arial"/>
          <w:color w:val="000000"/>
          <w:sz w:val="16"/>
          <w:szCs w:val="16"/>
        </w:rPr>
        <w:t>тому</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надо</w:t>
      </w:r>
      <w:r>
        <w:rPr>
          <w:rFonts w:ascii="Arial" w:hAnsi="Arial" w:cs="Arial"/>
          <w:color w:val="000000"/>
          <w:sz w:val="16"/>
          <w:szCs w:val="16"/>
        </w:rPr>
        <w:t xml:space="preserve"> </w:t>
      </w:r>
      <w:r>
        <w:rPr>
          <w:rFonts w:ascii="Arial" w:hAnsi="Arial"/>
          <w:color w:val="000000"/>
          <w:sz w:val="16"/>
          <w:szCs w:val="16"/>
        </w:rPr>
        <w:t>вызволять</w:t>
      </w:r>
      <w:r>
        <w:rPr>
          <w:rFonts w:ascii="Arial" w:hAnsi="Arial" w:cs="Arial"/>
          <w:color w:val="000000"/>
          <w:sz w:val="16"/>
          <w:szCs w:val="16"/>
        </w:rPr>
        <w:t xml:space="preserve"> </w:t>
      </w:r>
      <w:r>
        <w:rPr>
          <w:rFonts w:ascii="Arial" w:hAnsi="Arial"/>
          <w:color w:val="000000"/>
          <w:sz w:val="16"/>
          <w:szCs w:val="16"/>
        </w:rPr>
        <w:t>работаю</w:t>
      </w:r>
      <w:r>
        <w:rPr>
          <w:rFonts w:ascii="Arial" w:hAnsi="Arial"/>
          <w:color w:val="000000"/>
          <w:sz w:val="16"/>
          <w:szCs w:val="16"/>
        </w:rPr>
        <w:softHyphen/>
        <w:t>щих</w:t>
      </w:r>
      <w:r>
        <w:rPr>
          <w:rFonts w:ascii="Arial" w:hAnsi="Arial" w:cs="Arial"/>
          <w:color w:val="000000"/>
          <w:sz w:val="16"/>
          <w:szCs w:val="16"/>
        </w:rPr>
        <w:t xml:space="preserve">, </w:t>
      </w:r>
      <w:r>
        <w:rPr>
          <w:rFonts w:ascii="Arial" w:hAnsi="Arial"/>
          <w:color w:val="000000"/>
          <w:sz w:val="16"/>
          <w:szCs w:val="16"/>
        </w:rPr>
        <w:t>захваченных</w:t>
      </w:r>
      <w:r>
        <w:rPr>
          <w:rFonts w:ascii="Arial" w:hAnsi="Arial" w:cs="Arial"/>
          <w:color w:val="000000"/>
          <w:sz w:val="16"/>
          <w:szCs w:val="16"/>
        </w:rPr>
        <w:t xml:space="preserve"> </w:t>
      </w:r>
      <w:r>
        <w:rPr>
          <w:rFonts w:ascii="Arial" w:hAnsi="Arial"/>
          <w:color w:val="000000"/>
          <w:sz w:val="16"/>
          <w:szCs w:val="16"/>
        </w:rPr>
        <w:t>роботом</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pPr>
      <w:r>
        <w:rPr>
          <w:color w:val="000000"/>
          <w:sz w:val="20"/>
          <w:szCs w:val="20"/>
        </w:rPr>
        <w:t>Эргономические задачи решаются и при констру</w:t>
      </w:r>
      <w:r>
        <w:rPr>
          <w:color w:val="000000"/>
          <w:sz w:val="20"/>
          <w:szCs w:val="20"/>
        </w:rPr>
        <w:softHyphen/>
        <w:t>ировании робототехнических комплексов, включающих в себя панели управления, дисплеи, органы управления, средства подачи предупреждающих сигналов; при орга</w:t>
      </w:r>
      <w:r>
        <w:rPr>
          <w:color w:val="000000"/>
          <w:sz w:val="20"/>
          <w:szCs w:val="20"/>
        </w:rPr>
        <w:softHyphen/>
        <w:t>низации рабочих мест и формировании среды на произ</w:t>
      </w:r>
      <w:r>
        <w:rPr>
          <w:color w:val="000000"/>
          <w:sz w:val="20"/>
          <w:szCs w:val="20"/>
        </w:rPr>
        <w:softHyphen/>
        <w:t>водстве, при разработке аппаратных и программных средств вычислительной техники [16]. В профессиональ</w:t>
      </w:r>
      <w:r>
        <w:rPr>
          <w:color w:val="000000"/>
          <w:sz w:val="20"/>
          <w:szCs w:val="20"/>
        </w:rPr>
        <w:softHyphen/>
        <w:t>ную подготовку рабочих входит даже обучение дублиро</w:t>
      </w:r>
      <w:r>
        <w:rPr>
          <w:color w:val="000000"/>
          <w:sz w:val="20"/>
          <w:szCs w:val="20"/>
        </w:rPr>
        <w:softHyphen/>
        <w:t>ванию в необходимых случаях функций роботов. Специ</w:t>
      </w:r>
      <w:r>
        <w:rPr>
          <w:color w:val="000000"/>
          <w:sz w:val="20"/>
          <w:szCs w:val="20"/>
        </w:rPr>
        <w:softHyphen/>
        <w:t>ально изучается отношение к роботам людей, удовлетво</w:t>
      </w:r>
      <w:r>
        <w:rPr>
          <w:color w:val="000000"/>
          <w:sz w:val="20"/>
          <w:szCs w:val="20"/>
        </w:rPr>
        <w:softHyphen/>
        <w:t>ренность их своей работой.</w:t>
      </w:r>
    </w:p>
    <w:p w:rsidR="001166CB" w:rsidRDefault="001166CB" w:rsidP="005340BE">
      <w:pPr>
        <w:shd w:val="clear" w:color="auto" w:fill="FFFFFF"/>
        <w:autoSpaceDE w:val="0"/>
        <w:autoSpaceDN w:val="0"/>
        <w:adjustRightInd w:val="0"/>
        <w:ind w:firstLine="708"/>
        <w:jc w:val="both"/>
      </w:pPr>
      <w:r>
        <w:rPr>
          <w:color w:val="000000"/>
          <w:sz w:val="20"/>
          <w:szCs w:val="20"/>
        </w:rPr>
        <w:t>В отделении робототехники Международной орга</w:t>
      </w:r>
      <w:r>
        <w:rPr>
          <w:color w:val="000000"/>
          <w:sz w:val="20"/>
          <w:szCs w:val="20"/>
        </w:rPr>
        <w:softHyphen/>
        <w:t>низации инженеров промышленного производства со</w:t>
      </w:r>
      <w:r>
        <w:rPr>
          <w:color w:val="000000"/>
          <w:sz w:val="20"/>
          <w:szCs w:val="20"/>
        </w:rPr>
        <w:softHyphen/>
        <w:t>здан специальный технический комитет по человеческим факторам в технике. На симпозиумах, проводимых этим комитетом, обсуждаются эргономические проблемы ро</w:t>
      </w:r>
      <w:r>
        <w:rPr>
          <w:color w:val="000000"/>
          <w:sz w:val="20"/>
          <w:szCs w:val="20"/>
        </w:rPr>
        <w:softHyphen/>
        <w:t>бототехники.</w:t>
      </w:r>
    </w:p>
    <w:p w:rsidR="001166CB" w:rsidRDefault="001166CB" w:rsidP="005340BE">
      <w:pPr>
        <w:shd w:val="clear" w:color="auto" w:fill="FFFFFF"/>
        <w:autoSpaceDE w:val="0"/>
        <w:autoSpaceDN w:val="0"/>
        <w:adjustRightInd w:val="0"/>
        <w:ind w:firstLine="708"/>
        <w:jc w:val="both"/>
        <w:rPr>
          <w:color w:val="000000"/>
          <w:sz w:val="20"/>
          <w:szCs w:val="20"/>
        </w:rPr>
      </w:pPr>
      <w:r>
        <w:rPr>
          <w:color w:val="000000"/>
          <w:sz w:val="20"/>
          <w:szCs w:val="20"/>
        </w:rPr>
        <w:t>Использование вычислительной техники и информа</w:t>
      </w:r>
      <w:r>
        <w:rPr>
          <w:color w:val="000000"/>
          <w:sz w:val="20"/>
          <w:szCs w:val="20"/>
        </w:rPr>
        <w:softHyphen/>
        <w:t>ционных технологий в повседневной работе учреждений уменьшает различия между трудом рабочих и служащих. При разработке и реализации автоматизированных сис</w:t>
      </w:r>
      <w:r>
        <w:rPr>
          <w:color w:val="000000"/>
          <w:sz w:val="20"/>
          <w:szCs w:val="20"/>
        </w:rPr>
        <w:softHyphen/>
        <w:t>тем в учреждениях эргономические исследования и раз</w:t>
      </w:r>
      <w:r>
        <w:rPr>
          <w:color w:val="000000"/>
          <w:sz w:val="20"/>
          <w:szCs w:val="20"/>
        </w:rPr>
        <w:softHyphen/>
        <w:t xml:space="preserve">работки необходимы в следующих областях: </w:t>
      </w:r>
    </w:p>
    <w:p w:rsidR="001166CB" w:rsidRDefault="001166CB" w:rsidP="005340BE">
      <w:pPr>
        <w:shd w:val="clear" w:color="auto" w:fill="FFFFFF"/>
        <w:autoSpaceDE w:val="0"/>
        <w:autoSpaceDN w:val="0"/>
        <w:adjustRightInd w:val="0"/>
        <w:ind w:firstLine="708"/>
        <w:jc w:val="both"/>
      </w:pPr>
      <w:r>
        <w:rPr>
          <w:color w:val="000000"/>
          <w:sz w:val="20"/>
          <w:szCs w:val="20"/>
        </w:rPr>
        <w:t>1) распределение функций между людьми и машинами;</w:t>
      </w:r>
    </w:p>
    <w:p w:rsidR="001166CB" w:rsidRDefault="001166CB" w:rsidP="005340BE">
      <w:pPr>
        <w:jc w:val="center"/>
        <w:rPr>
          <w:rFonts w:ascii="Arial" w:hAnsi="Arial" w:cs="Arial"/>
          <w:b/>
          <w:bCs/>
          <w:color w:val="000000"/>
          <w:sz w:val="22"/>
          <w:szCs w:val="22"/>
        </w:rPr>
      </w:pPr>
      <w:r>
        <w:rPr>
          <w:rFonts w:ascii="Arial" w:hAnsi="Arial" w:cs="Arial"/>
          <w:b/>
          <w:bCs/>
          <w:color w:val="000000"/>
          <w:sz w:val="22"/>
          <w:szCs w:val="22"/>
        </w:rPr>
        <w:t>170</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2)  </w:t>
      </w:r>
      <w:r>
        <w:rPr>
          <w:rFonts w:ascii="Arial" w:hAnsi="Arial"/>
          <w:color w:val="000000"/>
          <w:sz w:val="16"/>
          <w:szCs w:val="16"/>
        </w:rPr>
        <w:t>аппаратные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программные</w:t>
      </w:r>
      <w:r>
        <w:rPr>
          <w:rFonts w:ascii="Arial" w:hAnsi="Arial" w:cs="Arial"/>
          <w:color w:val="000000"/>
          <w:sz w:val="16"/>
          <w:szCs w:val="16"/>
        </w:rPr>
        <w:t xml:space="preserve"> </w:t>
      </w:r>
      <w:r>
        <w:rPr>
          <w:rFonts w:ascii="Arial" w:hAnsi="Arial"/>
          <w:color w:val="000000"/>
          <w:sz w:val="16"/>
          <w:szCs w:val="16"/>
        </w:rPr>
        <w:t>средства</w:t>
      </w:r>
      <w:r>
        <w:rPr>
          <w:rFonts w:ascii="Arial" w:hAnsi="Arial" w:cs="Arial"/>
          <w:color w:val="000000"/>
          <w:sz w:val="16"/>
          <w:szCs w:val="16"/>
        </w:rPr>
        <w:t xml:space="preserve"> </w:t>
      </w:r>
      <w:r>
        <w:rPr>
          <w:rFonts w:ascii="Arial" w:hAnsi="Arial"/>
          <w:color w:val="000000"/>
          <w:sz w:val="16"/>
          <w:szCs w:val="16"/>
        </w:rPr>
        <w:t>ЭВМ</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3)  </w:t>
      </w:r>
      <w:r>
        <w:rPr>
          <w:rFonts w:ascii="Arial" w:hAnsi="Arial"/>
          <w:color w:val="000000"/>
          <w:sz w:val="16"/>
          <w:szCs w:val="16"/>
        </w:rPr>
        <w:t>подбор</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конструктивное</w:t>
      </w:r>
      <w:r>
        <w:rPr>
          <w:rFonts w:ascii="Arial" w:hAnsi="Arial" w:cs="Arial"/>
          <w:color w:val="000000"/>
          <w:sz w:val="16"/>
          <w:szCs w:val="16"/>
        </w:rPr>
        <w:t xml:space="preserve"> </w:t>
      </w:r>
      <w:r>
        <w:rPr>
          <w:rFonts w:ascii="Arial" w:hAnsi="Arial"/>
          <w:color w:val="000000"/>
          <w:sz w:val="16"/>
          <w:szCs w:val="16"/>
        </w:rPr>
        <w:t>решение</w:t>
      </w:r>
      <w:r>
        <w:rPr>
          <w:rFonts w:ascii="Arial" w:hAnsi="Arial" w:cs="Arial"/>
          <w:color w:val="000000"/>
          <w:sz w:val="16"/>
          <w:szCs w:val="16"/>
        </w:rPr>
        <w:t xml:space="preserve"> </w:t>
      </w:r>
      <w:r>
        <w:rPr>
          <w:rFonts w:ascii="Arial" w:hAnsi="Arial"/>
          <w:color w:val="000000"/>
          <w:sz w:val="16"/>
          <w:szCs w:val="16"/>
        </w:rPr>
        <w:t>мебели</w:t>
      </w:r>
      <w:r>
        <w:rPr>
          <w:rFonts w:ascii="Arial" w:hAnsi="Arial" w:cs="Arial"/>
          <w:color w:val="000000"/>
          <w:sz w:val="16"/>
          <w:szCs w:val="16"/>
        </w:rPr>
        <w:t xml:space="preserve">; 4.) </w:t>
      </w:r>
      <w:r>
        <w:rPr>
          <w:rFonts w:ascii="Arial" w:hAnsi="Arial"/>
          <w:color w:val="000000"/>
          <w:sz w:val="16"/>
          <w:szCs w:val="16"/>
        </w:rPr>
        <w:t>рабочее</w:t>
      </w:r>
      <w:r>
        <w:rPr>
          <w:rFonts w:ascii="Arial" w:hAnsi="Arial" w:cs="Arial"/>
          <w:color w:val="000000"/>
          <w:sz w:val="16"/>
          <w:szCs w:val="16"/>
        </w:rPr>
        <w:t xml:space="preserve"> </w:t>
      </w:r>
      <w:r>
        <w:rPr>
          <w:rFonts w:ascii="Arial" w:hAnsi="Arial"/>
          <w:color w:val="000000"/>
          <w:sz w:val="16"/>
          <w:szCs w:val="16"/>
        </w:rPr>
        <w:t>место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производственная</w:t>
      </w:r>
      <w:r>
        <w:rPr>
          <w:rFonts w:ascii="Arial" w:hAnsi="Arial" w:cs="Arial"/>
          <w:color w:val="000000"/>
          <w:sz w:val="16"/>
          <w:szCs w:val="16"/>
        </w:rPr>
        <w:t xml:space="preserve"> </w:t>
      </w:r>
      <w:r>
        <w:rPr>
          <w:rFonts w:ascii="Arial" w:hAnsi="Arial"/>
          <w:color w:val="000000"/>
          <w:sz w:val="16"/>
          <w:szCs w:val="16"/>
        </w:rPr>
        <w:t>среда</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5)  </w:t>
      </w:r>
      <w:r>
        <w:rPr>
          <w:rFonts w:ascii="Arial" w:hAnsi="Arial"/>
          <w:color w:val="000000"/>
          <w:sz w:val="16"/>
          <w:szCs w:val="16"/>
        </w:rPr>
        <w:t>безопасность</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lastRenderedPageBreak/>
        <w:t xml:space="preserve">6)  </w:t>
      </w:r>
      <w:r>
        <w:rPr>
          <w:rFonts w:ascii="Arial" w:hAnsi="Arial"/>
          <w:color w:val="000000"/>
          <w:sz w:val="16"/>
          <w:szCs w:val="16"/>
        </w:rPr>
        <w:t>структура</w:t>
      </w:r>
      <w:r>
        <w:rPr>
          <w:rFonts w:ascii="Arial" w:hAnsi="Arial" w:cs="Arial"/>
          <w:color w:val="000000"/>
          <w:sz w:val="16"/>
          <w:szCs w:val="16"/>
        </w:rPr>
        <w:t xml:space="preserve"> </w:t>
      </w:r>
      <w:r>
        <w:rPr>
          <w:rFonts w:ascii="Arial" w:hAnsi="Arial"/>
          <w:color w:val="000000"/>
          <w:sz w:val="16"/>
          <w:szCs w:val="16"/>
        </w:rPr>
        <w:t>работ</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7)  </w:t>
      </w:r>
      <w:r>
        <w:rPr>
          <w:rFonts w:ascii="Arial" w:hAnsi="Arial"/>
          <w:color w:val="000000"/>
          <w:sz w:val="16"/>
          <w:szCs w:val="16"/>
        </w:rPr>
        <w:t>определение</w:t>
      </w:r>
      <w:r>
        <w:rPr>
          <w:rFonts w:ascii="Arial" w:hAnsi="Arial" w:cs="Arial"/>
          <w:color w:val="000000"/>
          <w:sz w:val="16"/>
          <w:szCs w:val="16"/>
        </w:rPr>
        <w:t xml:space="preserve"> </w:t>
      </w:r>
      <w:r>
        <w:rPr>
          <w:rFonts w:ascii="Arial" w:hAnsi="Arial"/>
          <w:color w:val="000000"/>
          <w:sz w:val="16"/>
          <w:szCs w:val="16"/>
        </w:rPr>
        <w:t>необходимых</w:t>
      </w:r>
      <w:r>
        <w:rPr>
          <w:rFonts w:ascii="Arial" w:hAnsi="Arial" w:cs="Arial"/>
          <w:color w:val="000000"/>
          <w:sz w:val="16"/>
          <w:szCs w:val="16"/>
        </w:rPr>
        <w:t xml:space="preserve"> </w:t>
      </w:r>
      <w:r>
        <w:rPr>
          <w:rFonts w:ascii="Arial" w:hAnsi="Arial"/>
          <w:color w:val="000000"/>
          <w:sz w:val="16"/>
          <w:szCs w:val="16"/>
        </w:rPr>
        <w:t>навыков</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8)  </w:t>
      </w:r>
      <w:r>
        <w:rPr>
          <w:rFonts w:ascii="Arial" w:hAnsi="Arial"/>
          <w:color w:val="000000"/>
          <w:sz w:val="16"/>
          <w:szCs w:val="16"/>
        </w:rPr>
        <w:t>разработка</w:t>
      </w:r>
      <w:r>
        <w:rPr>
          <w:rFonts w:ascii="Arial" w:hAnsi="Arial" w:cs="Arial"/>
          <w:color w:val="000000"/>
          <w:sz w:val="16"/>
          <w:szCs w:val="16"/>
        </w:rPr>
        <w:t xml:space="preserve"> </w:t>
      </w:r>
      <w:r>
        <w:rPr>
          <w:rFonts w:ascii="Arial" w:hAnsi="Arial"/>
          <w:color w:val="000000"/>
          <w:sz w:val="16"/>
          <w:szCs w:val="16"/>
        </w:rPr>
        <w:t>методик</w:t>
      </w:r>
      <w:r>
        <w:rPr>
          <w:rFonts w:ascii="Arial" w:hAnsi="Arial" w:cs="Arial"/>
          <w:color w:val="000000"/>
          <w:sz w:val="16"/>
          <w:szCs w:val="16"/>
        </w:rPr>
        <w:t xml:space="preserve"> </w:t>
      </w:r>
      <w:r>
        <w:rPr>
          <w:rFonts w:ascii="Arial" w:hAnsi="Arial"/>
          <w:color w:val="000000"/>
          <w:sz w:val="16"/>
          <w:szCs w:val="16"/>
        </w:rPr>
        <w:t>обучения</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9)  </w:t>
      </w:r>
      <w:r>
        <w:rPr>
          <w:rFonts w:ascii="Arial" w:hAnsi="Arial"/>
          <w:color w:val="000000"/>
          <w:sz w:val="16"/>
          <w:szCs w:val="16"/>
        </w:rPr>
        <w:t>разработка</w:t>
      </w:r>
      <w:r>
        <w:rPr>
          <w:rFonts w:ascii="Arial" w:hAnsi="Arial" w:cs="Arial"/>
          <w:color w:val="000000"/>
          <w:sz w:val="16"/>
          <w:szCs w:val="16"/>
        </w:rPr>
        <w:t xml:space="preserve"> </w:t>
      </w:r>
      <w:r>
        <w:rPr>
          <w:rFonts w:ascii="Arial" w:hAnsi="Arial"/>
          <w:color w:val="000000"/>
          <w:sz w:val="16"/>
          <w:szCs w:val="16"/>
        </w:rPr>
        <w:t>методов</w:t>
      </w:r>
      <w:r>
        <w:rPr>
          <w:rFonts w:ascii="Arial" w:hAnsi="Arial" w:cs="Arial"/>
          <w:color w:val="000000"/>
          <w:sz w:val="16"/>
          <w:szCs w:val="16"/>
        </w:rPr>
        <w:t xml:space="preserve"> </w:t>
      </w:r>
      <w:r>
        <w:rPr>
          <w:rFonts w:ascii="Arial" w:hAnsi="Arial"/>
          <w:color w:val="000000"/>
          <w:sz w:val="16"/>
          <w:szCs w:val="16"/>
        </w:rPr>
        <w:t>оценки</w:t>
      </w:r>
      <w:r>
        <w:rPr>
          <w:rFonts w:ascii="Arial" w:hAnsi="Arial" w:cs="Arial"/>
          <w:color w:val="000000"/>
          <w:sz w:val="16"/>
          <w:szCs w:val="16"/>
        </w:rPr>
        <w:t xml:space="preserve"> [17].</w:t>
      </w:r>
    </w:p>
    <w:p w:rsidR="001166CB" w:rsidRDefault="001166CB" w:rsidP="005340BE">
      <w:pPr>
        <w:shd w:val="clear" w:color="auto" w:fill="FFFFFF"/>
        <w:autoSpaceDE w:val="0"/>
        <w:autoSpaceDN w:val="0"/>
        <w:adjustRightInd w:val="0"/>
        <w:ind w:firstLine="708"/>
        <w:jc w:val="both"/>
        <w:rPr>
          <w:rFonts w:ascii="Arial" w:hAnsi="Arial"/>
        </w:rPr>
      </w:pPr>
      <w:r>
        <w:rPr>
          <w:color w:val="000000"/>
          <w:sz w:val="20"/>
          <w:szCs w:val="20"/>
        </w:rPr>
        <w:t>Эргономические проблемы ремонтопригодности, ка</w:t>
      </w:r>
      <w:r>
        <w:rPr>
          <w:color w:val="000000"/>
          <w:sz w:val="20"/>
          <w:szCs w:val="20"/>
        </w:rPr>
        <w:softHyphen/>
        <w:t>залось бы, прозрачны, так как многие факторы, повы</w:t>
      </w:r>
      <w:r>
        <w:rPr>
          <w:color w:val="000000"/>
          <w:sz w:val="20"/>
          <w:szCs w:val="20"/>
        </w:rPr>
        <w:softHyphen/>
        <w:t>шающие ее уровень, вполне очевидны, с ними знаком всякий, кто, например, пытался дотянуться до недоступ</w:t>
      </w:r>
      <w:r>
        <w:rPr>
          <w:color w:val="000000"/>
          <w:sz w:val="20"/>
          <w:szCs w:val="20"/>
        </w:rPr>
        <w:softHyphen/>
        <w:t>ного болта в своем автомобиле. Однако не все так просто в сложных системах [18], в чем убеждает анализ 12 тыс. отказов радара — основного элемента бортовой радио</w:t>
      </w:r>
      <w:r>
        <w:rPr>
          <w:color w:val="000000"/>
          <w:sz w:val="20"/>
          <w:szCs w:val="20"/>
        </w:rPr>
        <w:softHyphen/>
        <w:t>электронной системы американского самолета-разведчи</w:t>
      </w:r>
      <w:r>
        <w:rPr>
          <w:color w:val="000000"/>
          <w:sz w:val="20"/>
          <w:szCs w:val="20"/>
        </w:rPr>
        <w:softHyphen/>
        <w:t>ка АВАКС. Этот радар — всепогодная система со слож</w:t>
      </w:r>
      <w:r>
        <w:rPr>
          <w:color w:val="000000"/>
          <w:sz w:val="20"/>
          <w:szCs w:val="20"/>
        </w:rPr>
        <w:softHyphen/>
        <w:t>ной встроенной тестовой аппаратурой. В соответствии с данными 1984 г., 85% из 12 тыс. зафиксированных отка</w:t>
      </w:r>
      <w:r>
        <w:rPr>
          <w:color w:val="000000"/>
          <w:sz w:val="20"/>
          <w:szCs w:val="20"/>
        </w:rPr>
        <w:softHyphen/>
        <w:t>зов оказались ложной тревогой. И только 8%, или 1039 случаев, могли быть расценены как реальные отказы. Однако 25% из них не были подтверждены при первой проверке. Таким образом, действительных неисправнос</w:t>
      </w:r>
      <w:r>
        <w:rPr>
          <w:color w:val="000000"/>
          <w:sz w:val="20"/>
          <w:szCs w:val="20"/>
        </w:rPr>
        <w:softHyphen/>
        <w:t>тей осталось 761, и встроенная тестовая аппаратура диа</w:t>
      </w:r>
      <w:r>
        <w:rPr>
          <w:color w:val="000000"/>
          <w:sz w:val="20"/>
          <w:szCs w:val="20"/>
        </w:rPr>
        <w:softHyphen/>
        <w:t>гностировала 746 из них, или 98%. Дальнейшие действия были направлены на выделение этих неисправностей. С помощью автоматического тестового оборудования было выявлено около одной трети неисправностей, 15% в ре</w:t>
      </w:r>
      <w:r>
        <w:rPr>
          <w:color w:val="000000"/>
          <w:sz w:val="20"/>
          <w:szCs w:val="20"/>
        </w:rPr>
        <w:softHyphen/>
        <w:t>зультате тестирования опять-таки не оказались реальны</w:t>
      </w:r>
      <w:r>
        <w:rPr>
          <w:color w:val="000000"/>
          <w:sz w:val="20"/>
          <w:szCs w:val="20"/>
        </w:rPr>
        <w:softHyphen/>
        <w:t>ми неисправностями. В итоге для 51% неисправностей пришлось применять ручные методы обнаружения [19]. Анализируемая ситуация с техническим обслуживанием бортовой радиоэлектронной системы достаточно типич</w:t>
      </w:r>
      <w:r>
        <w:rPr>
          <w:color w:val="000000"/>
          <w:sz w:val="20"/>
          <w:szCs w:val="20"/>
        </w:rPr>
        <w:softHyphen/>
        <w:t>на: много случаев ложной тревоги, высокая степень об</w:t>
      </w:r>
      <w:r>
        <w:rPr>
          <w:color w:val="000000"/>
          <w:sz w:val="20"/>
          <w:szCs w:val="20"/>
        </w:rPr>
        <w:softHyphen/>
        <w:t>наружения неисправностей и при этом значительная их часть все еще обнаруживается персоналом.</w:t>
      </w:r>
    </w:p>
    <w:p w:rsidR="001166CB" w:rsidRDefault="001166CB" w:rsidP="004E22F4">
      <w:pPr>
        <w:shd w:val="clear" w:color="auto" w:fill="FFFFFF"/>
        <w:autoSpaceDE w:val="0"/>
        <w:autoSpaceDN w:val="0"/>
        <w:adjustRightInd w:val="0"/>
        <w:jc w:val="both"/>
        <w:rPr>
          <w:rFonts w:ascii="Arial" w:hAnsi="Arial"/>
        </w:rPr>
      </w:pPr>
      <w:r>
        <w:rPr>
          <w:color w:val="000000"/>
          <w:sz w:val="20"/>
          <w:szCs w:val="20"/>
        </w:rPr>
        <w:t>Перечислим основные вопросы, на которые должны ответить эргономисты при конструктивном приспособле</w:t>
      </w:r>
      <w:r>
        <w:rPr>
          <w:color w:val="000000"/>
          <w:sz w:val="20"/>
          <w:szCs w:val="20"/>
        </w:rPr>
        <w:softHyphen/>
        <w:t>нии оборудования к техническому обслуживанию:</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1.  </w:t>
      </w:r>
      <w:r>
        <w:rPr>
          <w:rFonts w:ascii="Arial" w:hAnsi="Arial"/>
          <w:color w:val="000000"/>
          <w:sz w:val="16"/>
          <w:szCs w:val="16"/>
        </w:rPr>
        <w:t>Каковы</w:t>
      </w:r>
      <w:r>
        <w:rPr>
          <w:rFonts w:ascii="Arial" w:hAnsi="Arial" w:cs="Arial"/>
          <w:color w:val="000000"/>
          <w:sz w:val="16"/>
          <w:szCs w:val="16"/>
        </w:rPr>
        <w:t xml:space="preserve"> </w:t>
      </w:r>
      <w:r>
        <w:rPr>
          <w:rFonts w:ascii="Arial" w:hAnsi="Arial"/>
          <w:color w:val="000000"/>
          <w:sz w:val="16"/>
          <w:szCs w:val="16"/>
        </w:rPr>
        <w:t>способы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приемы</w:t>
      </w:r>
      <w:r>
        <w:rPr>
          <w:rFonts w:ascii="Arial" w:hAnsi="Arial" w:cs="Arial"/>
          <w:color w:val="000000"/>
          <w:sz w:val="16"/>
          <w:szCs w:val="16"/>
        </w:rPr>
        <w:t xml:space="preserve"> </w:t>
      </w:r>
      <w:r>
        <w:rPr>
          <w:rFonts w:ascii="Arial" w:hAnsi="Arial"/>
          <w:color w:val="000000"/>
          <w:sz w:val="16"/>
          <w:szCs w:val="16"/>
        </w:rPr>
        <w:t>технического</w:t>
      </w:r>
      <w:r>
        <w:rPr>
          <w:rFonts w:ascii="Arial" w:hAnsi="Arial" w:cs="Arial"/>
          <w:color w:val="000000"/>
          <w:sz w:val="16"/>
          <w:szCs w:val="16"/>
        </w:rPr>
        <w:t xml:space="preserve"> </w:t>
      </w:r>
      <w:r>
        <w:rPr>
          <w:rFonts w:ascii="Arial" w:hAnsi="Arial"/>
          <w:color w:val="000000"/>
          <w:sz w:val="16"/>
          <w:szCs w:val="16"/>
        </w:rPr>
        <w:t>обслуживания</w:t>
      </w:r>
      <w:r>
        <w:rPr>
          <w:rFonts w:ascii="Arial" w:hAnsi="Arial" w:cs="Arial"/>
          <w:color w:val="000000"/>
          <w:sz w:val="16"/>
          <w:szCs w:val="16"/>
        </w:rPr>
        <w:t xml:space="preserve">, </w:t>
      </w:r>
      <w:r>
        <w:rPr>
          <w:rFonts w:ascii="Arial" w:hAnsi="Arial"/>
          <w:color w:val="000000"/>
          <w:sz w:val="16"/>
          <w:szCs w:val="16"/>
        </w:rPr>
        <w:t>которые</w:t>
      </w:r>
      <w:r>
        <w:rPr>
          <w:rFonts w:ascii="Arial" w:hAnsi="Arial" w:cs="Arial"/>
          <w:color w:val="000000"/>
          <w:sz w:val="16"/>
          <w:szCs w:val="16"/>
        </w:rPr>
        <w:t xml:space="preserve"> </w:t>
      </w:r>
      <w:r>
        <w:rPr>
          <w:rFonts w:ascii="Arial" w:hAnsi="Arial"/>
          <w:color w:val="000000"/>
          <w:sz w:val="16"/>
          <w:szCs w:val="16"/>
        </w:rPr>
        <w:t>приводят</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обнаружению</w:t>
      </w:r>
      <w:r>
        <w:rPr>
          <w:rFonts w:ascii="Arial" w:hAnsi="Arial" w:cs="Arial"/>
          <w:color w:val="000000"/>
          <w:sz w:val="16"/>
          <w:szCs w:val="16"/>
        </w:rPr>
        <w:t xml:space="preserve"> </w:t>
      </w:r>
      <w:r>
        <w:rPr>
          <w:rFonts w:ascii="Arial" w:hAnsi="Arial"/>
          <w:color w:val="000000"/>
          <w:sz w:val="16"/>
          <w:szCs w:val="16"/>
        </w:rPr>
        <w:t>вышедшего</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строя элемента</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2.   </w:t>
      </w:r>
      <w:r>
        <w:rPr>
          <w:rFonts w:ascii="Arial" w:hAnsi="Arial"/>
          <w:color w:val="000000"/>
          <w:sz w:val="16"/>
          <w:szCs w:val="16"/>
        </w:rPr>
        <w:t>Какие</w:t>
      </w:r>
      <w:r>
        <w:rPr>
          <w:rFonts w:ascii="Arial" w:hAnsi="Arial" w:cs="Arial"/>
          <w:color w:val="000000"/>
          <w:sz w:val="16"/>
          <w:szCs w:val="16"/>
        </w:rPr>
        <w:t xml:space="preserve"> </w:t>
      </w:r>
      <w:r>
        <w:rPr>
          <w:rFonts w:ascii="Arial" w:hAnsi="Arial"/>
          <w:color w:val="000000"/>
          <w:sz w:val="16"/>
          <w:szCs w:val="16"/>
        </w:rPr>
        <w:t>переменные</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интеллект</w:t>
      </w:r>
      <w:r>
        <w:rPr>
          <w:rFonts w:ascii="Arial" w:hAnsi="Arial" w:cs="Arial"/>
          <w:color w:val="000000"/>
          <w:sz w:val="16"/>
          <w:szCs w:val="16"/>
        </w:rPr>
        <w:t xml:space="preserve">, </w:t>
      </w:r>
      <w:r>
        <w:rPr>
          <w:rFonts w:ascii="Arial" w:hAnsi="Arial"/>
          <w:color w:val="000000"/>
          <w:sz w:val="16"/>
          <w:szCs w:val="16"/>
        </w:rPr>
        <w:t>тренировка</w:t>
      </w:r>
      <w:r>
        <w:rPr>
          <w:rFonts w:ascii="Arial" w:hAnsi="Arial" w:cs="Arial"/>
          <w:color w:val="000000"/>
          <w:sz w:val="16"/>
          <w:szCs w:val="16"/>
        </w:rPr>
        <w:t xml:space="preserve">, </w:t>
      </w:r>
      <w:r>
        <w:rPr>
          <w:rFonts w:ascii="Arial" w:hAnsi="Arial"/>
          <w:color w:val="000000"/>
          <w:sz w:val="16"/>
          <w:szCs w:val="16"/>
        </w:rPr>
        <w:t>опыт</w:t>
      </w:r>
      <w:r>
        <w:rPr>
          <w:rFonts w:ascii="Arial" w:hAnsi="Arial" w:cs="Arial"/>
          <w:color w:val="000000"/>
          <w:sz w:val="16"/>
          <w:szCs w:val="16"/>
        </w:rPr>
        <w:t xml:space="preserve">)  </w:t>
      </w:r>
      <w:r>
        <w:rPr>
          <w:rFonts w:ascii="Arial" w:hAnsi="Arial"/>
          <w:color w:val="000000"/>
          <w:sz w:val="16"/>
          <w:szCs w:val="16"/>
        </w:rPr>
        <w:t>влияют</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выявление</w:t>
      </w:r>
      <w:r>
        <w:rPr>
          <w:rFonts w:ascii="Arial" w:hAnsi="Arial" w:cs="Arial"/>
          <w:color w:val="000000"/>
          <w:sz w:val="16"/>
          <w:szCs w:val="16"/>
        </w:rPr>
        <w:t xml:space="preserve">  </w:t>
      </w:r>
      <w:r>
        <w:rPr>
          <w:rFonts w:ascii="Arial" w:hAnsi="Arial"/>
          <w:color w:val="000000"/>
          <w:sz w:val="16"/>
          <w:szCs w:val="16"/>
        </w:rPr>
        <w:t>неисправностей</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 какой</w:t>
      </w:r>
      <w:r>
        <w:rPr>
          <w:rFonts w:ascii="Arial" w:hAnsi="Arial" w:cs="Arial"/>
          <w:color w:val="000000"/>
          <w:sz w:val="16"/>
          <w:szCs w:val="16"/>
        </w:rPr>
        <w:t xml:space="preserve"> </w:t>
      </w:r>
      <w:r>
        <w:rPr>
          <w:rFonts w:ascii="Arial" w:hAnsi="Arial"/>
          <w:color w:val="000000"/>
          <w:sz w:val="16"/>
          <w:szCs w:val="16"/>
        </w:rPr>
        <w:t>степени</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3.  </w:t>
      </w:r>
      <w:r>
        <w:rPr>
          <w:rFonts w:ascii="Arial" w:hAnsi="Arial"/>
          <w:color w:val="000000"/>
          <w:sz w:val="16"/>
          <w:szCs w:val="16"/>
        </w:rPr>
        <w:t>Какие</w:t>
      </w:r>
      <w:r>
        <w:rPr>
          <w:rFonts w:ascii="Arial" w:hAnsi="Arial" w:cs="Arial"/>
          <w:color w:val="000000"/>
          <w:sz w:val="16"/>
          <w:szCs w:val="16"/>
        </w:rPr>
        <w:t xml:space="preserve"> </w:t>
      </w:r>
      <w:r>
        <w:rPr>
          <w:rFonts w:ascii="Arial" w:hAnsi="Arial"/>
          <w:color w:val="000000"/>
          <w:sz w:val="16"/>
          <w:szCs w:val="16"/>
        </w:rPr>
        <w:t>физические</w:t>
      </w:r>
      <w:r>
        <w:rPr>
          <w:rFonts w:ascii="Arial" w:hAnsi="Arial" w:cs="Arial"/>
          <w:color w:val="000000"/>
          <w:sz w:val="16"/>
          <w:szCs w:val="16"/>
        </w:rPr>
        <w:t xml:space="preserve"> </w:t>
      </w:r>
      <w:r>
        <w:rPr>
          <w:rFonts w:ascii="Arial" w:hAnsi="Arial"/>
          <w:color w:val="000000"/>
          <w:sz w:val="16"/>
          <w:szCs w:val="16"/>
        </w:rPr>
        <w:t>характеристики</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 xml:space="preserve"> (</w:t>
      </w:r>
      <w:r>
        <w:rPr>
          <w:rFonts w:ascii="Arial" w:hAnsi="Arial"/>
          <w:color w:val="000000"/>
          <w:sz w:val="16"/>
          <w:szCs w:val="16"/>
        </w:rPr>
        <w:t>дося</w:t>
      </w:r>
      <w:r>
        <w:rPr>
          <w:rFonts w:ascii="Arial" w:hAnsi="Arial"/>
          <w:color w:val="000000"/>
          <w:sz w:val="16"/>
          <w:szCs w:val="16"/>
        </w:rPr>
        <w:softHyphen/>
        <w:t>гаемость</w:t>
      </w:r>
      <w:r>
        <w:rPr>
          <w:rFonts w:ascii="Arial" w:hAnsi="Arial" w:cs="Arial"/>
          <w:color w:val="000000"/>
          <w:sz w:val="16"/>
          <w:szCs w:val="16"/>
        </w:rPr>
        <w:t xml:space="preserve">, </w:t>
      </w:r>
      <w:r>
        <w:rPr>
          <w:rFonts w:ascii="Arial" w:hAnsi="Arial"/>
          <w:color w:val="000000"/>
          <w:sz w:val="16"/>
          <w:szCs w:val="16"/>
        </w:rPr>
        <w:t>встроенные</w:t>
      </w:r>
      <w:r>
        <w:rPr>
          <w:rFonts w:ascii="Arial" w:hAnsi="Arial" w:cs="Arial"/>
          <w:color w:val="000000"/>
          <w:sz w:val="16"/>
          <w:szCs w:val="16"/>
        </w:rPr>
        <w:t xml:space="preserve"> </w:t>
      </w:r>
      <w:r>
        <w:rPr>
          <w:rFonts w:ascii="Arial" w:hAnsi="Arial"/>
          <w:color w:val="000000"/>
          <w:sz w:val="16"/>
          <w:szCs w:val="16"/>
        </w:rPr>
        <w:t>испытательные</w:t>
      </w:r>
      <w:r>
        <w:rPr>
          <w:rFonts w:ascii="Arial" w:hAnsi="Arial" w:cs="Arial"/>
          <w:color w:val="000000"/>
          <w:sz w:val="16"/>
          <w:szCs w:val="16"/>
        </w:rPr>
        <w:t xml:space="preserve"> </w:t>
      </w:r>
      <w:r>
        <w:rPr>
          <w:rFonts w:ascii="Arial" w:hAnsi="Arial"/>
          <w:color w:val="000000"/>
          <w:sz w:val="16"/>
          <w:szCs w:val="16"/>
        </w:rPr>
        <w:t>устройства</w:t>
      </w:r>
      <w:r>
        <w:rPr>
          <w:rFonts w:ascii="Arial" w:hAnsi="Arial" w:cs="Arial"/>
          <w:color w:val="000000"/>
          <w:sz w:val="16"/>
          <w:szCs w:val="16"/>
        </w:rPr>
        <w:t xml:space="preserve">, </w:t>
      </w:r>
      <w:r>
        <w:rPr>
          <w:rFonts w:ascii="Arial" w:hAnsi="Arial"/>
          <w:color w:val="000000"/>
          <w:sz w:val="16"/>
          <w:szCs w:val="16"/>
        </w:rPr>
        <w:t>цвето</w:t>
      </w:r>
      <w:r>
        <w:rPr>
          <w:rFonts w:ascii="Arial" w:hAnsi="Arial"/>
          <w:color w:val="000000"/>
          <w:sz w:val="16"/>
          <w:szCs w:val="16"/>
        </w:rPr>
        <w:softHyphen/>
        <w:t>вое</w:t>
      </w:r>
      <w:r>
        <w:rPr>
          <w:rFonts w:ascii="Arial" w:hAnsi="Arial" w:cs="Arial"/>
          <w:color w:val="000000"/>
          <w:sz w:val="16"/>
          <w:szCs w:val="16"/>
        </w:rPr>
        <w:t xml:space="preserve"> </w:t>
      </w:r>
      <w:r>
        <w:rPr>
          <w:rFonts w:ascii="Arial" w:hAnsi="Arial"/>
          <w:color w:val="000000"/>
          <w:sz w:val="16"/>
          <w:szCs w:val="16"/>
        </w:rPr>
        <w:t>кодирование</w:t>
      </w:r>
      <w:r>
        <w:rPr>
          <w:rFonts w:ascii="Arial" w:hAnsi="Arial" w:cs="Arial"/>
          <w:color w:val="000000"/>
          <w:sz w:val="16"/>
          <w:szCs w:val="16"/>
        </w:rPr>
        <w:t xml:space="preserve"> </w:t>
      </w:r>
      <w:r>
        <w:rPr>
          <w:rFonts w:ascii="Arial" w:hAnsi="Arial"/>
          <w:color w:val="000000"/>
          <w:sz w:val="16"/>
          <w:szCs w:val="16"/>
        </w:rPr>
        <w:t>кабелей</w:t>
      </w:r>
      <w:r>
        <w:rPr>
          <w:rFonts w:ascii="Arial" w:hAnsi="Arial" w:cs="Arial"/>
          <w:color w:val="000000"/>
          <w:sz w:val="16"/>
          <w:szCs w:val="16"/>
        </w:rPr>
        <w:t xml:space="preserve">, </w:t>
      </w:r>
      <w:r>
        <w:rPr>
          <w:rFonts w:ascii="Arial" w:hAnsi="Arial"/>
          <w:color w:val="000000"/>
          <w:sz w:val="16"/>
          <w:szCs w:val="16"/>
        </w:rPr>
        <w:t>группировка</w:t>
      </w:r>
      <w:r>
        <w:rPr>
          <w:rFonts w:ascii="Arial" w:hAnsi="Arial" w:cs="Arial"/>
          <w:color w:val="000000"/>
          <w:sz w:val="16"/>
          <w:szCs w:val="16"/>
        </w:rPr>
        <w:t xml:space="preserve"> </w:t>
      </w:r>
      <w:r>
        <w:rPr>
          <w:rFonts w:ascii="Arial" w:hAnsi="Arial"/>
          <w:color w:val="000000"/>
          <w:sz w:val="16"/>
          <w:szCs w:val="16"/>
        </w:rPr>
        <w:t>точек</w:t>
      </w:r>
      <w:r>
        <w:rPr>
          <w:rFonts w:ascii="Arial" w:hAnsi="Arial" w:cs="Arial"/>
          <w:color w:val="000000"/>
          <w:sz w:val="16"/>
          <w:szCs w:val="16"/>
        </w:rPr>
        <w:t xml:space="preserve"> </w:t>
      </w:r>
      <w:r>
        <w:rPr>
          <w:rFonts w:ascii="Arial" w:hAnsi="Arial"/>
          <w:color w:val="000000"/>
          <w:sz w:val="16"/>
          <w:szCs w:val="16"/>
        </w:rPr>
        <w:t>испыта</w:t>
      </w:r>
      <w:r>
        <w:rPr>
          <w:rFonts w:ascii="Arial" w:hAnsi="Arial"/>
          <w:color w:val="000000"/>
          <w:sz w:val="16"/>
          <w:szCs w:val="16"/>
        </w:rPr>
        <w:softHyphen/>
        <w:t>ний</w:t>
      </w:r>
      <w:r>
        <w:rPr>
          <w:rFonts w:ascii="Arial" w:hAnsi="Arial" w:cs="Arial"/>
          <w:color w:val="000000"/>
          <w:sz w:val="16"/>
          <w:szCs w:val="16"/>
        </w:rPr>
        <w:t xml:space="preserve">) </w:t>
      </w:r>
      <w:r>
        <w:rPr>
          <w:rFonts w:ascii="Arial" w:hAnsi="Arial"/>
          <w:color w:val="000000"/>
          <w:sz w:val="16"/>
          <w:szCs w:val="16"/>
        </w:rPr>
        <w:t>облегчают</w:t>
      </w:r>
      <w:r>
        <w:rPr>
          <w:rFonts w:ascii="Arial" w:hAnsi="Arial" w:cs="Arial"/>
          <w:color w:val="000000"/>
          <w:sz w:val="16"/>
          <w:szCs w:val="16"/>
        </w:rPr>
        <w:t xml:space="preserve"> </w:t>
      </w:r>
      <w:r>
        <w:rPr>
          <w:rFonts w:ascii="Arial" w:hAnsi="Arial"/>
          <w:color w:val="000000"/>
          <w:sz w:val="16"/>
          <w:szCs w:val="16"/>
        </w:rPr>
        <w:t>выявление</w:t>
      </w:r>
      <w:r>
        <w:rPr>
          <w:rFonts w:ascii="Arial" w:hAnsi="Arial" w:cs="Arial"/>
          <w:color w:val="000000"/>
          <w:sz w:val="16"/>
          <w:szCs w:val="16"/>
        </w:rPr>
        <w:t xml:space="preserve"> </w:t>
      </w:r>
      <w:r>
        <w:rPr>
          <w:rFonts w:ascii="Arial" w:hAnsi="Arial"/>
          <w:color w:val="000000"/>
          <w:sz w:val="16"/>
          <w:szCs w:val="16"/>
        </w:rPr>
        <w:t>неисправностей</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4.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производить</w:t>
      </w:r>
      <w:r>
        <w:rPr>
          <w:rFonts w:ascii="Arial" w:hAnsi="Arial" w:cs="Arial"/>
          <w:color w:val="000000"/>
          <w:sz w:val="16"/>
          <w:szCs w:val="16"/>
        </w:rPr>
        <w:t xml:space="preserve"> </w:t>
      </w:r>
      <w:r>
        <w:rPr>
          <w:rFonts w:ascii="Arial" w:hAnsi="Arial"/>
          <w:color w:val="000000"/>
          <w:sz w:val="16"/>
          <w:szCs w:val="16"/>
        </w:rPr>
        <w:t>отбор</w:t>
      </w:r>
      <w:r>
        <w:rPr>
          <w:rFonts w:ascii="Arial" w:hAnsi="Arial" w:cs="Arial"/>
          <w:color w:val="000000"/>
          <w:sz w:val="16"/>
          <w:szCs w:val="16"/>
        </w:rPr>
        <w:t xml:space="preserve"> </w:t>
      </w:r>
      <w:r>
        <w:rPr>
          <w:rFonts w:ascii="Arial" w:hAnsi="Arial"/>
          <w:color w:val="000000"/>
          <w:sz w:val="16"/>
          <w:szCs w:val="16"/>
        </w:rPr>
        <w:t>лиц</w:t>
      </w:r>
      <w:r>
        <w:rPr>
          <w:rFonts w:ascii="Arial" w:hAnsi="Arial" w:cs="Arial"/>
          <w:color w:val="000000"/>
          <w:sz w:val="16"/>
          <w:szCs w:val="16"/>
        </w:rPr>
        <w:t xml:space="preserve">, </w:t>
      </w:r>
      <w:r>
        <w:rPr>
          <w:rFonts w:ascii="Arial" w:hAnsi="Arial"/>
          <w:color w:val="000000"/>
          <w:sz w:val="16"/>
          <w:szCs w:val="16"/>
        </w:rPr>
        <w:t>наиболее</w:t>
      </w:r>
      <w:r>
        <w:rPr>
          <w:rFonts w:ascii="Arial" w:hAnsi="Arial" w:cs="Arial"/>
          <w:color w:val="000000"/>
          <w:sz w:val="16"/>
          <w:szCs w:val="16"/>
        </w:rPr>
        <w:t xml:space="preserve"> </w:t>
      </w:r>
      <w:r>
        <w:rPr>
          <w:rFonts w:ascii="Arial" w:hAnsi="Arial"/>
          <w:color w:val="000000"/>
          <w:sz w:val="16"/>
          <w:szCs w:val="16"/>
        </w:rPr>
        <w:t>пригодных</w:t>
      </w:r>
      <w:r>
        <w:rPr>
          <w:rFonts w:ascii="Arial" w:hAnsi="Arial" w:cs="Arial"/>
          <w:color w:val="000000"/>
          <w:sz w:val="16"/>
          <w:szCs w:val="16"/>
        </w:rPr>
        <w:t xml:space="preserve"> </w:t>
      </w:r>
      <w:r>
        <w:rPr>
          <w:rFonts w:ascii="Arial" w:hAnsi="Arial"/>
          <w:color w:val="000000"/>
          <w:sz w:val="16"/>
          <w:szCs w:val="16"/>
        </w:rPr>
        <w:t>для выявления</w:t>
      </w:r>
      <w:r>
        <w:rPr>
          <w:rFonts w:ascii="Arial" w:hAnsi="Arial" w:cs="Arial"/>
          <w:color w:val="000000"/>
          <w:sz w:val="16"/>
          <w:szCs w:val="16"/>
        </w:rPr>
        <w:t xml:space="preserve"> </w:t>
      </w:r>
      <w:r>
        <w:rPr>
          <w:rFonts w:ascii="Arial" w:hAnsi="Arial"/>
          <w:color w:val="000000"/>
          <w:sz w:val="16"/>
          <w:szCs w:val="16"/>
        </w:rPr>
        <w:t>неисправностей</w:t>
      </w:r>
      <w:r>
        <w:rPr>
          <w:rFonts w:ascii="Arial" w:hAnsi="Arial" w:cs="Arial"/>
          <w:color w:val="000000"/>
          <w:sz w:val="16"/>
          <w:szCs w:val="16"/>
        </w:rPr>
        <w:t xml:space="preserve">? </w:t>
      </w:r>
      <w:r>
        <w:rPr>
          <w:rFonts w:ascii="Arial" w:hAnsi="Arial"/>
          <w:color w:val="000000"/>
          <w:sz w:val="16"/>
          <w:szCs w:val="16"/>
        </w:rPr>
        <w:t>Какие</w:t>
      </w:r>
      <w:r>
        <w:rPr>
          <w:rFonts w:ascii="Arial" w:hAnsi="Arial" w:cs="Arial"/>
          <w:color w:val="000000"/>
          <w:sz w:val="16"/>
          <w:szCs w:val="16"/>
        </w:rPr>
        <w:t xml:space="preserve"> </w:t>
      </w:r>
      <w:r>
        <w:rPr>
          <w:rFonts w:ascii="Arial" w:hAnsi="Arial"/>
          <w:color w:val="000000"/>
          <w:sz w:val="16"/>
          <w:szCs w:val="16"/>
        </w:rPr>
        <w:t>индивидуальные</w:t>
      </w:r>
      <w:r>
        <w:rPr>
          <w:rFonts w:ascii="Arial" w:hAnsi="Arial" w:cs="Arial"/>
          <w:color w:val="000000"/>
          <w:sz w:val="16"/>
          <w:szCs w:val="16"/>
        </w:rPr>
        <w:t xml:space="preserve"> </w:t>
      </w:r>
      <w:r>
        <w:rPr>
          <w:rFonts w:ascii="Arial" w:hAnsi="Arial"/>
          <w:color w:val="000000"/>
          <w:sz w:val="16"/>
          <w:szCs w:val="16"/>
        </w:rPr>
        <w:t>ка</w:t>
      </w:r>
      <w:r>
        <w:rPr>
          <w:rFonts w:ascii="Arial" w:hAnsi="Arial"/>
          <w:color w:val="000000"/>
          <w:sz w:val="16"/>
          <w:szCs w:val="16"/>
        </w:rPr>
        <w:softHyphen/>
        <w:t>чества</w:t>
      </w:r>
      <w:r>
        <w:rPr>
          <w:rFonts w:ascii="Arial" w:hAnsi="Arial" w:cs="Arial"/>
          <w:color w:val="000000"/>
          <w:sz w:val="16"/>
          <w:szCs w:val="16"/>
        </w:rPr>
        <w:t xml:space="preserve"> </w:t>
      </w:r>
      <w:r>
        <w:rPr>
          <w:rFonts w:ascii="Arial" w:hAnsi="Arial"/>
          <w:color w:val="000000"/>
          <w:sz w:val="16"/>
          <w:szCs w:val="16"/>
        </w:rPr>
        <w:t>указанных</w:t>
      </w:r>
      <w:r>
        <w:rPr>
          <w:rFonts w:ascii="Arial" w:hAnsi="Arial" w:cs="Arial"/>
          <w:color w:val="000000"/>
          <w:sz w:val="16"/>
          <w:szCs w:val="16"/>
        </w:rPr>
        <w:t xml:space="preserve"> </w:t>
      </w:r>
      <w:r>
        <w:rPr>
          <w:rFonts w:ascii="Arial" w:hAnsi="Arial"/>
          <w:color w:val="000000"/>
          <w:sz w:val="16"/>
          <w:szCs w:val="16"/>
        </w:rPr>
        <w:t>лиц</w:t>
      </w:r>
      <w:r>
        <w:rPr>
          <w:rFonts w:ascii="Arial" w:hAnsi="Arial" w:cs="Arial"/>
          <w:color w:val="000000"/>
          <w:sz w:val="16"/>
          <w:szCs w:val="16"/>
        </w:rPr>
        <w:t xml:space="preserve"> </w:t>
      </w:r>
      <w:r>
        <w:rPr>
          <w:rFonts w:ascii="Arial" w:hAnsi="Arial"/>
          <w:color w:val="000000"/>
          <w:sz w:val="16"/>
          <w:szCs w:val="16"/>
        </w:rPr>
        <w:t>имеют</w:t>
      </w:r>
      <w:r>
        <w:rPr>
          <w:rFonts w:ascii="Arial" w:hAnsi="Arial" w:cs="Arial"/>
          <w:color w:val="000000"/>
          <w:sz w:val="16"/>
          <w:szCs w:val="16"/>
        </w:rPr>
        <w:t xml:space="preserve"> </w:t>
      </w:r>
      <w:r>
        <w:rPr>
          <w:rFonts w:ascii="Arial" w:hAnsi="Arial"/>
          <w:color w:val="000000"/>
          <w:sz w:val="16"/>
          <w:szCs w:val="16"/>
        </w:rPr>
        <w:t>значение</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решения</w:t>
      </w:r>
      <w:r>
        <w:rPr>
          <w:rFonts w:ascii="Arial" w:hAnsi="Arial" w:cs="Arial"/>
          <w:color w:val="000000"/>
          <w:sz w:val="16"/>
          <w:szCs w:val="16"/>
        </w:rPr>
        <w:t xml:space="preserve"> </w:t>
      </w:r>
      <w:r>
        <w:rPr>
          <w:rFonts w:ascii="Arial" w:hAnsi="Arial"/>
          <w:color w:val="000000"/>
          <w:sz w:val="16"/>
          <w:szCs w:val="16"/>
        </w:rPr>
        <w:t>таких задач</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5.   </w:t>
      </w:r>
      <w:r>
        <w:rPr>
          <w:rFonts w:ascii="Arial" w:hAnsi="Arial"/>
          <w:color w:val="000000"/>
          <w:sz w:val="16"/>
          <w:szCs w:val="16"/>
        </w:rPr>
        <w:t>Какой</w:t>
      </w:r>
      <w:r>
        <w:rPr>
          <w:rFonts w:ascii="Arial" w:hAnsi="Arial" w:cs="Arial"/>
          <w:color w:val="000000"/>
          <w:sz w:val="16"/>
          <w:szCs w:val="16"/>
        </w:rPr>
        <w:t xml:space="preserve"> </w:t>
      </w:r>
      <w:r>
        <w:rPr>
          <w:rFonts w:ascii="Arial" w:hAnsi="Arial"/>
          <w:color w:val="000000"/>
          <w:sz w:val="16"/>
          <w:szCs w:val="16"/>
        </w:rPr>
        <w:t>должна</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конструкция</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 xml:space="preserve">, </w:t>
      </w:r>
      <w:r>
        <w:rPr>
          <w:rFonts w:ascii="Arial" w:hAnsi="Arial"/>
          <w:color w:val="000000"/>
          <w:sz w:val="16"/>
          <w:szCs w:val="16"/>
        </w:rPr>
        <w:t>чтобы уменьшить</w:t>
      </w:r>
      <w:r>
        <w:rPr>
          <w:rFonts w:ascii="Arial" w:hAnsi="Arial" w:cs="Arial"/>
          <w:color w:val="000000"/>
          <w:sz w:val="16"/>
          <w:szCs w:val="16"/>
        </w:rPr>
        <w:t xml:space="preserve"> </w:t>
      </w:r>
      <w:r>
        <w:rPr>
          <w:rFonts w:ascii="Arial" w:hAnsi="Arial"/>
          <w:color w:val="000000"/>
          <w:sz w:val="16"/>
          <w:szCs w:val="16"/>
        </w:rPr>
        <w:t>трудности</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выявлению</w:t>
      </w:r>
      <w:r>
        <w:rPr>
          <w:rFonts w:ascii="Arial" w:hAnsi="Arial" w:cs="Arial"/>
          <w:color w:val="000000"/>
          <w:sz w:val="16"/>
          <w:szCs w:val="16"/>
        </w:rPr>
        <w:t xml:space="preserve"> </w:t>
      </w:r>
      <w:r>
        <w:rPr>
          <w:rFonts w:ascii="Arial" w:hAnsi="Arial"/>
          <w:color w:val="000000"/>
          <w:sz w:val="16"/>
          <w:szCs w:val="16"/>
        </w:rPr>
        <w:t>неисправностей</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6.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осуществлять</w:t>
      </w:r>
      <w:r>
        <w:rPr>
          <w:rFonts w:ascii="Arial" w:hAnsi="Arial" w:cs="Arial"/>
          <w:color w:val="000000"/>
          <w:sz w:val="16"/>
          <w:szCs w:val="16"/>
        </w:rPr>
        <w:t xml:space="preserve"> </w:t>
      </w:r>
      <w:r>
        <w:rPr>
          <w:rFonts w:ascii="Arial" w:hAnsi="Arial"/>
          <w:color w:val="000000"/>
          <w:sz w:val="16"/>
          <w:szCs w:val="16"/>
        </w:rPr>
        <w:t>профессиональную</w:t>
      </w:r>
      <w:r>
        <w:rPr>
          <w:rFonts w:ascii="Arial" w:hAnsi="Arial" w:cs="Arial"/>
          <w:color w:val="000000"/>
          <w:sz w:val="16"/>
          <w:szCs w:val="16"/>
        </w:rPr>
        <w:t xml:space="preserve"> </w:t>
      </w:r>
      <w:r>
        <w:rPr>
          <w:rFonts w:ascii="Arial" w:hAnsi="Arial"/>
          <w:color w:val="000000"/>
          <w:sz w:val="16"/>
          <w:szCs w:val="16"/>
        </w:rPr>
        <w:t>подготов</w:t>
      </w:r>
      <w:r>
        <w:rPr>
          <w:rFonts w:ascii="Arial" w:hAnsi="Arial"/>
          <w:color w:val="000000"/>
          <w:sz w:val="16"/>
          <w:szCs w:val="16"/>
        </w:rPr>
        <w:softHyphen/>
        <w:t>ку</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выявления</w:t>
      </w:r>
      <w:r>
        <w:rPr>
          <w:rFonts w:ascii="Arial" w:hAnsi="Arial" w:cs="Arial"/>
          <w:color w:val="000000"/>
          <w:sz w:val="16"/>
          <w:szCs w:val="16"/>
        </w:rPr>
        <w:t xml:space="preserve"> </w:t>
      </w:r>
      <w:r>
        <w:rPr>
          <w:rFonts w:ascii="Arial" w:hAnsi="Arial"/>
          <w:color w:val="000000"/>
          <w:sz w:val="16"/>
          <w:szCs w:val="16"/>
        </w:rPr>
        <w:t>неисправностей</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7.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каком</w:t>
      </w:r>
      <w:r>
        <w:rPr>
          <w:rFonts w:ascii="Arial" w:hAnsi="Arial" w:cs="Arial"/>
          <w:color w:val="000000"/>
          <w:sz w:val="16"/>
          <w:szCs w:val="16"/>
        </w:rPr>
        <w:t xml:space="preserve"> </w:t>
      </w:r>
      <w:r>
        <w:rPr>
          <w:rFonts w:ascii="Arial" w:hAnsi="Arial"/>
          <w:color w:val="000000"/>
          <w:sz w:val="16"/>
          <w:szCs w:val="16"/>
        </w:rPr>
        <w:t>виде</w:t>
      </w:r>
      <w:r>
        <w:rPr>
          <w:rFonts w:ascii="Arial" w:hAnsi="Arial" w:cs="Arial"/>
          <w:color w:val="000000"/>
          <w:sz w:val="16"/>
          <w:szCs w:val="16"/>
        </w:rPr>
        <w:t xml:space="preserve"> </w:t>
      </w:r>
      <w:r>
        <w:rPr>
          <w:rFonts w:ascii="Arial" w:hAnsi="Arial"/>
          <w:color w:val="000000"/>
          <w:sz w:val="16"/>
          <w:szCs w:val="16"/>
        </w:rPr>
        <w:t>целесообразно</w:t>
      </w:r>
      <w:r>
        <w:rPr>
          <w:rFonts w:ascii="Arial" w:hAnsi="Arial" w:cs="Arial"/>
          <w:color w:val="000000"/>
          <w:sz w:val="16"/>
          <w:szCs w:val="16"/>
        </w:rPr>
        <w:t xml:space="preserve"> </w:t>
      </w:r>
      <w:r>
        <w:rPr>
          <w:rFonts w:ascii="Arial" w:hAnsi="Arial"/>
          <w:color w:val="000000"/>
          <w:sz w:val="16"/>
          <w:szCs w:val="16"/>
        </w:rPr>
        <w:t>представлять</w:t>
      </w:r>
      <w:r>
        <w:rPr>
          <w:rFonts w:ascii="Arial" w:hAnsi="Arial" w:cs="Arial"/>
          <w:color w:val="000000"/>
          <w:sz w:val="16"/>
          <w:szCs w:val="16"/>
        </w:rPr>
        <w:t xml:space="preserve"> </w:t>
      </w:r>
      <w:r>
        <w:rPr>
          <w:rFonts w:ascii="Arial" w:hAnsi="Arial"/>
          <w:color w:val="000000"/>
          <w:sz w:val="16"/>
          <w:szCs w:val="16"/>
        </w:rPr>
        <w:t>информацию по</w:t>
      </w:r>
      <w:r>
        <w:rPr>
          <w:rFonts w:ascii="Arial" w:hAnsi="Arial" w:cs="Arial"/>
          <w:color w:val="000000"/>
          <w:sz w:val="16"/>
          <w:szCs w:val="16"/>
        </w:rPr>
        <w:t xml:space="preserve"> </w:t>
      </w:r>
      <w:r>
        <w:rPr>
          <w:rFonts w:ascii="Arial" w:hAnsi="Arial"/>
          <w:color w:val="000000"/>
          <w:sz w:val="16"/>
          <w:szCs w:val="16"/>
        </w:rPr>
        <w:t>техническому</w:t>
      </w:r>
      <w:r>
        <w:rPr>
          <w:rFonts w:ascii="Arial" w:hAnsi="Arial" w:cs="Arial"/>
          <w:color w:val="000000"/>
          <w:sz w:val="16"/>
          <w:szCs w:val="16"/>
        </w:rPr>
        <w:t xml:space="preserve"> </w:t>
      </w:r>
      <w:r>
        <w:rPr>
          <w:rFonts w:ascii="Arial" w:hAnsi="Arial"/>
          <w:color w:val="000000"/>
          <w:sz w:val="16"/>
          <w:szCs w:val="16"/>
        </w:rPr>
        <w:t>обслуживанию</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8.  </w:t>
      </w:r>
      <w:r>
        <w:rPr>
          <w:rFonts w:ascii="Arial" w:hAnsi="Arial"/>
          <w:color w:val="000000"/>
          <w:sz w:val="16"/>
          <w:szCs w:val="16"/>
        </w:rPr>
        <w:t>Какими</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вспомогательные</w:t>
      </w:r>
      <w:r>
        <w:rPr>
          <w:rFonts w:ascii="Arial" w:hAnsi="Arial" w:cs="Arial"/>
          <w:color w:val="000000"/>
          <w:sz w:val="16"/>
          <w:szCs w:val="16"/>
        </w:rPr>
        <w:t xml:space="preserve"> </w:t>
      </w:r>
      <w:r>
        <w:rPr>
          <w:rFonts w:ascii="Arial" w:hAnsi="Arial"/>
          <w:color w:val="000000"/>
          <w:sz w:val="16"/>
          <w:szCs w:val="16"/>
        </w:rPr>
        <w:t>средства</w:t>
      </w:r>
      <w:r>
        <w:rPr>
          <w:rFonts w:ascii="Arial" w:hAnsi="Arial" w:cs="Arial"/>
          <w:color w:val="000000"/>
          <w:sz w:val="16"/>
          <w:szCs w:val="16"/>
        </w:rPr>
        <w:t xml:space="preserve"> </w:t>
      </w:r>
      <w:r>
        <w:rPr>
          <w:rFonts w:ascii="Arial" w:hAnsi="Arial"/>
          <w:color w:val="000000"/>
          <w:sz w:val="16"/>
          <w:szCs w:val="16"/>
        </w:rPr>
        <w:t>диагнос</w:t>
      </w:r>
      <w:r>
        <w:rPr>
          <w:rFonts w:ascii="Arial" w:hAnsi="Arial"/>
          <w:color w:val="000000"/>
          <w:sz w:val="16"/>
          <w:szCs w:val="16"/>
        </w:rPr>
        <w:softHyphen/>
        <w:t>тики</w:t>
      </w:r>
      <w:r>
        <w:rPr>
          <w:rFonts w:ascii="Arial" w:hAnsi="Arial" w:cs="Arial"/>
          <w:color w:val="000000"/>
          <w:sz w:val="16"/>
          <w:szCs w:val="16"/>
        </w:rPr>
        <w:t xml:space="preserve"> </w:t>
      </w:r>
      <w:r>
        <w:rPr>
          <w:rFonts w:ascii="Arial" w:hAnsi="Arial"/>
          <w:color w:val="000000"/>
          <w:sz w:val="16"/>
          <w:szCs w:val="16"/>
        </w:rPr>
        <w:t>неисправностей</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существенно</w:t>
      </w:r>
      <w:r>
        <w:rPr>
          <w:rFonts w:ascii="Arial" w:hAnsi="Arial" w:cs="Arial"/>
          <w:color w:val="000000"/>
          <w:sz w:val="16"/>
          <w:szCs w:val="16"/>
        </w:rPr>
        <w:t xml:space="preserve"> </w:t>
      </w:r>
      <w:r>
        <w:rPr>
          <w:rFonts w:ascii="Arial" w:hAnsi="Arial"/>
          <w:color w:val="000000"/>
          <w:sz w:val="16"/>
          <w:szCs w:val="16"/>
        </w:rPr>
        <w:t>помочь</w:t>
      </w:r>
      <w:r>
        <w:rPr>
          <w:rFonts w:ascii="Arial" w:hAnsi="Arial" w:cs="Arial"/>
          <w:color w:val="000000"/>
          <w:sz w:val="16"/>
          <w:szCs w:val="16"/>
        </w:rPr>
        <w:t xml:space="preserve"> </w:t>
      </w:r>
      <w:r>
        <w:rPr>
          <w:rFonts w:ascii="Arial" w:hAnsi="Arial"/>
          <w:color w:val="000000"/>
          <w:sz w:val="16"/>
          <w:szCs w:val="16"/>
        </w:rPr>
        <w:t>специ</w:t>
      </w:r>
      <w:r>
        <w:rPr>
          <w:rFonts w:ascii="Arial" w:hAnsi="Arial"/>
          <w:color w:val="000000"/>
          <w:sz w:val="16"/>
          <w:szCs w:val="16"/>
        </w:rPr>
        <w:softHyphen/>
        <w:t>алистам</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каким</w:t>
      </w:r>
      <w:r>
        <w:rPr>
          <w:rFonts w:ascii="Arial" w:hAnsi="Arial" w:cs="Arial"/>
          <w:color w:val="000000"/>
          <w:sz w:val="16"/>
          <w:szCs w:val="16"/>
        </w:rPr>
        <w:t xml:space="preserve"> </w:t>
      </w:r>
      <w:r>
        <w:rPr>
          <w:rFonts w:ascii="Arial" w:hAnsi="Arial"/>
          <w:color w:val="000000"/>
          <w:sz w:val="16"/>
          <w:szCs w:val="16"/>
        </w:rPr>
        <w:t>требованиям</w:t>
      </w:r>
      <w:r>
        <w:rPr>
          <w:rFonts w:ascii="Arial" w:hAnsi="Arial" w:cs="Arial"/>
          <w:color w:val="000000"/>
          <w:sz w:val="16"/>
          <w:szCs w:val="16"/>
        </w:rPr>
        <w:t xml:space="preserve"> </w:t>
      </w:r>
      <w:r>
        <w:rPr>
          <w:rFonts w:ascii="Arial" w:hAnsi="Arial"/>
          <w:color w:val="000000"/>
          <w:sz w:val="16"/>
          <w:szCs w:val="16"/>
        </w:rPr>
        <w:t>они</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отвечать</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9.  </w:t>
      </w:r>
      <w:r>
        <w:rPr>
          <w:rFonts w:ascii="Arial" w:hAnsi="Arial"/>
          <w:color w:val="000000"/>
          <w:sz w:val="16"/>
          <w:szCs w:val="16"/>
        </w:rPr>
        <w:t>Какова</w:t>
      </w:r>
      <w:r>
        <w:rPr>
          <w:rFonts w:ascii="Arial" w:hAnsi="Arial" w:cs="Arial"/>
          <w:color w:val="000000"/>
          <w:sz w:val="16"/>
          <w:szCs w:val="16"/>
        </w:rPr>
        <w:t xml:space="preserve"> </w:t>
      </w:r>
      <w:r>
        <w:rPr>
          <w:rFonts w:ascii="Arial" w:hAnsi="Arial"/>
          <w:color w:val="000000"/>
          <w:sz w:val="16"/>
          <w:szCs w:val="16"/>
        </w:rPr>
        <w:t>наиболее</w:t>
      </w:r>
      <w:r>
        <w:rPr>
          <w:rFonts w:ascii="Arial" w:hAnsi="Arial" w:cs="Arial"/>
          <w:color w:val="000000"/>
          <w:sz w:val="16"/>
          <w:szCs w:val="16"/>
        </w:rPr>
        <w:t xml:space="preserve"> </w:t>
      </w:r>
      <w:r>
        <w:rPr>
          <w:rFonts w:ascii="Arial" w:hAnsi="Arial"/>
          <w:color w:val="000000"/>
          <w:sz w:val="16"/>
          <w:szCs w:val="16"/>
        </w:rPr>
        <w:t>оптимальная</w:t>
      </w:r>
      <w:r>
        <w:rPr>
          <w:rFonts w:ascii="Arial" w:hAnsi="Arial" w:cs="Arial"/>
          <w:color w:val="000000"/>
          <w:sz w:val="16"/>
          <w:szCs w:val="16"/>
        </w:rPr>
        <w:t xml:space="preserve"> </w:t>
      </w:r>
      <w:r>
        <w:rPr>
          <w:rFonts w:ascii="Arial" w:hAnsi="Arial"/>
          <w:color w:val="000000"/>
          <w:sz w:val="16"/>
          <w:szCs w:val="16"/>
        </w:rPr>
        <w:t>стратегия</w:t>
      </w:r>
      <w:r>
        <w:rPr>
          <w:rFonts w:ascii="Arial" w:hAnsi="Arial" w:cs="Arial"/>
          <w:color w:val="000000"/>
          <w:sz w:val="16"/>
          <w:szCs w:val="16"/>
        </w:rPr>
        <w:t xml:space="preserve"> </w:t>
      </w:r>
      <w:r>
        <w:rPr>
          <w:rFonts w:ascii="Arial" w:hAnsi="Arial"/>
          <w:color w:val="000000"/>
          <w:sz w:val="16"/>
          <w:szCs w:val="16"/>
        </w:rPr>
        <w:t>изучения</w:t>
      </w:r>
      <w:r>
        <w:rPr>
          <w:rFonts w:ascii="Arial" w:hAnsi="Arial" w:cs="Arial"/>
          <w:color w:val="000000"/>
          <w:sz w:val="16"/>
          <w:szCs w:val="16"/>
        </w:rPr>
        <w:t xml:space="preserve"> </w:t>
      </w:r>
      <w:r>
        <w:rPr>
          <w:rFonts w:ascii="Arial" w:hAnsi="Arial"/>
          <w:color w:val="000000"/>
          <w:sz w:val="16"/>
          <w:szCs w:val="16"/>
        </w:rPr>
        <w:t>эф</w:t>
      </w:r>
      <w:r>
        <w:rPr>
          <w:rFonts w:ascii="Arial" w:hAnsi="Arial"/>
          <w:color w:val="000000"/>
          <w:sz w:val="16"/>
          <w:szCs w:val="16"/>
        </w:rPr>
        <w:softHyphen/>
        <w:t>фективности</w:t>
      </w:r>
      <w:r>
        <w:rPr>
          <w:rFonts w:ascii="Arial" w:hAnsi="Arial" w:cs="Arial"/>
          <w:color w:val="000000"/>
          <w:sz w:val="16"/>
          <w:szCs w:val="16"/>
        </w:rPr>
        <w:t xml:space="preserve"> </w:t>
      </w:r>
      <w:r>
        <w:rPr>
          <w:rFonts w:ascii="Arial" w:hAnsi="Arial"/>
          <w:color w:val="000000"/>
          <w:sz w:val="16"/>
          <w:szCs w:val="16"/>
        </w:rPr>
        <w:t>выявления</w:t>
      </w:r>
      <w:r>
        <w:rPr>
          <w:rFonts w:ascii="Arial" w:hAnsi="Arial" w:cs="Arial"/>
          <w:color w:val="000000"/>
          <w:sz w:val="16"/>
          <w:szCs w:val="16"/>
        </w:rPr>
        <w:t xml:space="preserve"> </w:t>
      </w:r>
      <w:r>
        <w:rPr>
          <w:rFonts w:ascii="Arial" w:hAnsi="Arial"/>
          <w:color w:val="000000"/>
          <w:sz w:val="16"/>
          <w:szCs w:val="16"/>
        </w:rPr>
        <w:t>неисправностей</w:t>
      </w:r>
      <w:r>
        <w:rPr>
          <w:rFonts w:ascii="Arial" w:hAnsi="Arial" w:cs="Arial"/>
          <w:color w:val="000000"/>
          <w:sz w:val="16"/>
          <w:szCs w:val="16"/>
        </w:rPr>
        <w:t>? [1].</w:t>
      </w:r>
    </w:p>
    <w:p w:rsidR="001166CB" w:rsidRDefault="001166CB" w:rsidP="005340BE">
      <w:pPr>
        <w:shd w:val="clear" w:color="auto" w:fill="FFFFFF"/>
        <w:autoSpaceDE w:val="0"/>
        <w:autoSpaceDN w:val="0"/>
        <w:adjustRightInd w:val="0"/>
        <w:ind w:firstLine="708"/>
        <w:jc w:val="both"/>
        <w:rPr>
          <w:rFonts w:ascii="Arial" w:hAnsi="Arial"/>
        </w:rPr>
      </w:pPr>
      <w:r>
        <w:rPr>
          <w:color w:val="000000"/>
          <w:sz w:val="20"/>
          <w:szCs w:val="20"/>
        </w:rPr>
        <w:t xml:space="preserve">Не менее сложна и важна </w:t>
      </w:r>
      <w:r>
        <w:rPr>
          <w:b/>
          <w:bCs/>
          <w:i/>
          <w:iCs/>
          <w:color w:val="000000"/>
          <w:sz w:val="20"/>
          <w:szCs w:val="20"/>
        </w:rPr>
        <w:t xml:space="preserve">проблема технического обслуживания систем программного обеспечения. </w:t>
      </w:r>
      <w:r>
        <w:rPr>
          <w:color w:val="000000"/>
          <w:sz w:val="20"/>
          <w:szCs w:val="20"/>
        </w:rPr>
        <w:t>Так, программное обеспечение космического проекта "Апол</w:t>
      </w:r>
      <w:r>
        <w:rPr>
          <w:color w:val="000000"/>
          <w:sz w:val="20"/>
          <w:szCs w:val="20"/>
        </w:rPr>
        <w:softHyphen/>
        <w:t>лон" стоило 600 млн. долларов; его создавали одни из лучших программистов мира, работавшие в двух группах, контролируя друг друга. И тем не менее большинство сбоев в системе "Аполлон" было обусловлено ошибками в программном обеспечении. В области программного обеспечения имеются свои технические приемы анализа сложности и наделено сти [18].</w:t>
      </w:r>
    </w:p>
    <w:p w:rsidR="001166CB" w:rsidRDefault="001166CB" w:rsidP="005340BE">
      <w:pPr>
        <w:shd w:val="clear" w:color="auto" w:fill="FFFFFF"/>
        <w:autoSpaceDE w:val="0"/>
        <w:autoSpaceDN w:val="0"/>
        <w:adjustRightInd w:val="0"/>
        <w:ind w:firstLine="708"/>
        <w:jc w:val="both"/>
        <w:rPr>
          <w:rFonts w:ascii="Arial" w:hAnsi="Arial"/>
        </w:rPr>
      </w:pPr>
      <w:r>
        <w:rPr>
          <w:color w:val="000000"/>
          <w:sz w:val="20"/>
          <w:szCs w:val="20"/>
        </w:rPr>
        <w:t>Разработка на основе моделирования деятельности человека требований к инструкциям по использованию и обслуживанию техники — еще одна из задач эргоно</w:t>
      </w:r>
      <w:r>
        <w:rPr>
          <w:color w:val="000000"/>
          <w:sz w:val="20"/>
          <w:szCs w:val="20"/>
        </w:rPr>
        <w:softHyphen/>
        <w:t>мики. К сожалению, на практике инструкции чаще всего составляет тот, кто не занят серьезным делом. Однако составление и оформление инструкций — не только от</w:t>
      </w:r>
      <w:r>
        <w:rPr>
          <w:color w:val="000000"/>
          <w:sz w:val="20"/>
          <w:szCs w:val="20"/>
        </w:rPr>
        <w:softHyphen/>
        <w:t>ветственная работа, но и искусство. Нужно ясно пред</w:t>
      </w:r>
      <w:r>
        <w:rPr>
          <w:color w:val="000000"/>
          <w:sz w:val="20"/>
          <w:szCs w:val="20"/>
        </w:rPr>
        <w:softHyphen/>
        <w:t>ставлять тот контингент людей, для которых составляют</w:t>
      </w:r>
      <w:r>
        <w:rPr>
          <w:color w:val="000000"/>
          <w:sz w:val="20"/>
          <w:szCs w:val="20"/>
        </w:rPr>
        <w:softHyphen/>
        <w:t>ся инструкции: уровень их образования, мотивации и опыта. Последовательность действий следует описывать в том порядке, в каком они реально выполняются. При составлении инструкции следует тщательно отбирать слова, а также структуру предложений, ибо именно они определяют ее эффективность. Целесообразно, чтобы каждое предложение содержало одну мысль и было про</w:t>
      </w:r>
      <w:r>
        <w:rPr>
          <w:color w:val="000000"/>
          <w:sz w:val="20"/>
          <w:szCs w:val="20"/>
        </w:rPr>
        <w:softHyphen/>
        <w:t xml:space="preserve">стым, тогда оно будет правильно понято. Рекомендации легче запоминаются, если они выражены в активной форме. Например, указание "закрепить люк болтом" лучше воспринимается и запоминается, чем инструкция в пассивной форме "люк должен быть закреплен болтом" </w:t>
      </w:r>
      <w:r>
        <w:rPr>
          <w:b/>
          <w:bCs/>
          <w:color w:val="000000"/>
          <w:sz w:val="20"/>
          <w:szCs w:val="20"/>
        </w:rPr>
        <w:t>[20].</w:t>
      </w:r>
    </w:p>
    <w:p w:rsidR="001166CB" w:rsidRDefault="001166CB" w:rsidP="005340BE">
      <w:pPr>
        <w:shd w:val="clear" w:color="auto" w:fill="FFFFFF"/>
        <w:autoSpaceDE w:val="0"/>
        <w:autoSpaceDN w:val="0"/>
        <w:adjustRightInd w:val="0"/>
        <w:ind w:firstLine="708"/>
        <w:jc w:val="both"/>
        <w:rPr>
          <w:rFonts w:ascii="Arial" w:hAnsi="Arial"/>
        </w:rPr>
      </w:pPr>
      <w:r>
        <w:rPr>
          <w:color w:val="000000"/>
          <w:sz w:val="20"/>
          <w:szCs w:val="20"/>
        </w:rPr>
        <w:t>Несчастные случаи, травмы, ошибки и плохое функ</w:t>
      </w:r>
      <w:r>
        <w:rPr>
          <w:color w:val="000000"/>
          <w:sz w:val="20"/>
          <w:szCs w:val="20"/>
        </w:rPr>
        <w:softHyphen/>
        <w:t>ционирование систем — это обычно симптомы проблем, которые для своего решения нуждаются в компетенции эргономиста. Основными причинами производственных травм являются неудобные позы, чрезмерные усилия, однообразие движений [21].</w:t>
      </w:r>
    </w:p>
    <w:p w:rsidR="001166CB" w:rsidRDefault="001166CB" w:rsidP="005340BE">
      <w:pPr>
        <w:shd w:val="clear" w:color="auto" w:fill="FFFFFF"/>
        <w:autoSpaceDE w:val="0"/>
        <w:autoSpaceDN w:val="0"/>
        <w:adjustRightInd w:val="0"/>
        <w:ind w:firstLine="708"/>
        <w:jc w:val="both"/>
        <w:rPr>
          <w:rFonts w:ascii="Arial" w:hAnsi="Arial"/>
        </w:rPr>
      </w:pPr>
      <w:r>
        <w:rPr>
          <w:color w:val="000000"/>
          <w:sz w:val="20"/>
          <w:szCs w:val="20"/>
        </w:rPr>
        <w:t>Проблема кумулятивных травм связана с механиза</w:t>
      </w:r>
      <w:r>
        <w:rPr>
          <w:color w:val="000000"/>
          <w:sz w:val="20"/>
          <w:szCs w:val="20"/>
        </w:rPr>
        <w:softHyphen/>
        <w:t>цией и автоматизацией, которые, как казалось, должны были существенно оздоровить трудовую деятельность. Этого, однако, не произошло. Широко и организованно ведется борьба с кумулятивными травмами в Швеции, Австралии и США. В 1984 г. в Швеции издан законода</w:t>
      </w:r>
      <w:r>
        <w:rPr>
          <w:color w:val="000000"/>
          <w:sz w:val="20"/>
          <w:szCs w:val="20"/>
        </w:rPr>
        <w:softHyphen/>
        <w:t>тельный акт "Декрет о рабочих позах и условиях труда", выдержка из первого пункта которого хорошо иллюстри</w:t>
      </w:r>
      <w:r>
        <w:rPr>
          <w:color w:val="000000"/>
          <w:sz w:val="20"/>
          <w:szCs w:val="20"/>
        </w:rPr>
        <w:softHyphen/>
        <w:t>рует природу и дух документа:</w:t>
      </w:r>
    </w:p>
    <w:p w:rsidR="001166CB" w:rsidRDefault="001166CB" w:rsidP="005340BE">
      <w:pPr>
        <w:shd w:val="clear" w:color="auto" w:fill="FFFFFF"/>
        <w:autoSpaceDE w:val="0"/>
        <w:autoSpaceDN w:val="0"/>
        <w:adjustRightInd w:val="0"/>
        <w:ind w:firstLine="708"/>
        <w:jc w:val="both"/>
        <w:rPr>
          <w:rFonts w:ascii="Arial" w:hAnsi="Arial"/>
        </w:rPr>
      </w:pPr>
      <w:r>
        <w:rPr>
          <w:i/>
          <w:iCs/>
          <w:color w:val="000000"/>
          <w:sz w:val="20"/>
          <w:szCs w:val="20"/>
        </w:rPr>
        <w:t xml:space="preserve">"Работа должна быть спроектирована так, чтобы можно было избежать утомления, в котором нет необходимости, или, другими словами, </w:t>
      </w:r>
      <w:r>
        <w:rPr>
          <w:color w:val="000000"/>
          <w:sz w:val="20"/>
          <w:szCs w:val="20"/>
        </w:rPr>
        <w:t xml:space="preserve">— </w:t>
      </w:r>
      <w:r>
        <w:rPr>
          <w:i/>
          <w:iCs/>
          <w:color w:val="000000"/>
          <w:sz w:val="20"/>
          <w:szCs w:val="20"/>
        </w:rPr>
        <w:t>вынуж</w:t>
      </w:r>
      <w:r>
        <w:rPr>
          <w:i/>
          <w:iCs/>
          <w:color w:val="000000"/>
          <w:sz w:val="20"/>
          <w:szCs w:val="20"/>
        </w:rPr>
        <w:softHyphen/>
        <w:t>денных рабочих поз и движений. Проектирование должно быть направлено на то, чтобы позволить человеку изменять в процессе трудовой деятель</w:t>
      </w:r>
      <w:r>
        <w:rPr>
          <w:i/>
          <w:iCs/>
          <w:color w:val="000000"/>
          <w:sz w:val="20"/>
          <w:szCs w:val="20"/>
        </w:rPr>
        <w:softHyphen/>
        <w:t>ности рабочие позы и движения. Если существует малая возможность для таких изменений, работ</w:t>
      </w:r>
      <w:r>
        <w:rPr>
          <w:i/>
          <w:iCs/>
          <w:color w:val="000000"/>
          <w:sz w:val="20"/>
          <w:szCs w:val="20"/>
        </w:rPr>
        <w:softHyphen/>
        <w:t>нику должна   быть предоставлена возможность</w:t>
      </w:r>
    </w:p>
    <w:p w:rsidR="001166CB" w:rsidRDefault="001166CB" w:rsidP="005340BE">
      <w:pPr>
        <w:jc w:val="center"/>
        <w:rPr>
          <w:rFonts w:ascii="Arial" w:hAnsi="Arial" w:cs="Arial"/>
          <w:b/>
          <w:bCs/>
          <w:color w:val="000000"/>
          <w:sz w:val="20"/>
          <w:szCs w:val="20"/>
        </w:rPr>
      </w:pPr>
      <w:r>
        <w:rPr>
          <w:rFonts w:ascii="Arial" w:hAnsi="Arial" w:cs="Arial"/>
          <w:b/>
          <w:bCs/>
          <w:color w:val="000000"/>
          <w:sz w:val="20"/>
          <w:szCs w:val="20"/>
        </w:rPr>
        <w:t>171</w:t>
      </w:r>
    </w:p>
    <w:p w:rsidR="001166CB" w:rsidRDefault="001166CB" w:rsidP="004E22F4">
      <w:pPr>
        <w:shd w:val="clear" w:color="auto" w:fill="FFFFFF"/>
        <w:autoSpaceDE w:val="0"/>
        <w:autoSpaceDN w:val="0"/>
        <w:adjustRightInd w:val="0"/>
        <w:jc w:val="both"/>
      </w:pPr>
      <w:r>
        <w:rPr>
          <w:i/>
          <w:iCs/>
          <w:color w:val="000000"/>
          <w:sz w:val="18"/>
          <w:szCs w:val="18"/>
        </w:rPr>
        <w:t>перерывов для внутрисменного отдыха, адекват</w:t>
      </w:r>
      <w:r>
        <w:rPr>
          <w:i/>
          <w:iCs/>
          <w:color w:val="000000"/>
          <w:sz w:val="18"/>
          <w:szCs w:val="18"/>
        </w:rPr>
        <w:softHyphen/>
        <w:t xml:space="preserve">ных нагрузке" </w:t>
      </w:r>
      <w:r>
        <w:rPr>
          <w:color w:val="000000"/>
          <w:sz w:val="18"/>
          <w:szCs w:val="18"/>
        </w:rPr>
        <w:t>[22,23].</w:t>
      </w:r>
    </w:p>
    <w:p w:rsidR="001166CB" w:rsidRDefault="001166CB" w:rsidP="005340BE">
      <w:pPr>
        <w:shd w:val="clear" w:color="auto" w:fill="FFFFFF"/>
        <w:autoSpaceDE w:val="0"/>
        <w:autoSpaceDN w:val="0"/>
        <w:adjustRightInd w:val="0"/>
        <w:ind w:firstLine="708"/>
        <w:jc w:val="both"/>
      </w:pPr>
      <w:r>
        <w:rPr>
          <w:color w:val="000000"/>
          <w:sz w:val="18"/>
          <w:szCs w:val="18"/>
        </w:rPr>
        <w:lastRenderedPageBreak/>
        <w:t xml:space="preserve">В 1986 г. в Австралии был принят сходный закон "Кодекс практических действий", а в 1985 г. в США разработана Национальная программа профилактики бо-• лезней костно-мышечной системы, основным пунктом которой стало указание на то, что в </w:t>
      </w:r>
      <w:r>
        <w:rPr>
          <w:i/>
          <w:iCs/>
          <w:color w:val="000000"/>
          <w:sz w:val="18"/>
          <w:szCs w:val="18"/>
        </w:rPr>
        <w:t>первую очередь необходим "эргономический редизайн форм труда и ин</w:t>
      </w:r>
      <w:r>
        <w:rPr>
          <w:i/>
          <w:iCs/>
          <w:color w:val="000000"/>
          <w:sz w:val="18"/>
          <w:szCs w:val="18"/>
        </w:rPr>
        <w:softHyphen/>
        <w:t xml:space="preserve">струментов", а тренинг и профотбор </w:t>
      </w:r>
      <w:r>
        <w:rPr>
          <w:color w:val="000000"/>
          <w:sz w:val="18"/>
          <w:szCs w:val="18"/>
        </w:rPr>
        <w:t xml:space="preserve">— </w:t>
      </w:r>
      <w:r>
        <w:rPr>
          <w:i/>
          <w:iCs/>
          <w:color w:val="000000"/>
          <w:sz w:val="18"/>
          <w:szCs w:val="18"/>
        </w:rPr>
        <w:t xml:space="preserve">это вторая задача </w:t>
      </w:r>
      <w:r>
        <w:rPr>
          <w:color w:val="000000"/>
          <w:sz w:val="18"/>
          <w:szCs w:val="18"/>
        </w:rPr>
        <w:t>[24].</w:t>
      </w:r>
    </w:p>
    <w:p w:rsidR="001166CB" w:rsidRDefault="001166CB" w:rsidP="005340BE">
      <w:pPr>
        <w:shd w:val="clear" w:color="auto" w:fill="FFFFFF"/>
        <w:autoSpaceDE w:val="0"/>
        <w:autoSpaceDN w:val="0"/>
        <w:adjustRightInd w:val="0"/>
        <w:ind w:firstLine="708"/>
        <w:jc w:val="both"/>
      </w:pPr>
      <w:r>
        <w:rPr>
          <w:color w:val="000000"/>
          <w:sz w:val="18"/>
          <w:szCs w:val="18"/>
        </w:rPr>
        <w:t>Основные направления работ по снижению числа травматизма и профессиональных заболеваний варьиру</w:t>
      </w:r>
      <w:r>
        <w:rPr>
          <w:color w:val="000000"/>
          <w:sz w:val="18"/>
          <w:szCs w:val="18"/>
        </w:rPr>
        <w:softHyphen/>
        <w:t>ют от чередования работ до полной их смены, от видоиз</w:t>
      </w:r>
      <w:r>
        <w:rPr>
          <w:color w:val="000000"/>
          <w:sz w:val="18"/>
          <w:szCs w:val="18"/>
        </w:rPr>
        <w:softHyphen/>
        <w:t>менения инструмента до реконструкции рабочих мест, от отбора новых технологических процессов и оборудова</w:t>
      </w:r>
      <w:r>
        <w:rPr>
          <w:color w:val="000000"/>
          <w:sz w:val="18"/>
          <w:szCs w:val="18"/>
        </w:rPr>
        <w:softHyphen/>
        <w:t>ния до изменения времени рабочих смен, от применения новых средств противопожарной защиты до внесения в питание работников витаминных добавок, от общего медицинского обследования до консультаций хирургов.</w:t>
      </w:r>
    </w:p>
    <w:p w:rsidR="001166CB" w:rsidRDefault="001166CB" w:rsidP="005340BE">
      <w:pPr>
        <w:shd w:val="clear" w:color="auto" w:fill="FFFFFF"/>
        <w:autoSpaceDE w:val="0"/>
        <w:autoSpaceDN w:val="0"/>
        <w:adjustRightInd w:val="0"/>
        <w:ind w:firstLine="708"/>
        <w:jc w:val="both"/>
      </w:pPr>
      <w:r>
        <w:rPr>
          <w:color w:val="000000"/>
          <w:sz w:val="18"/>
          <w:szCs w:val="18"/>
        </w:rPr>
        <w:t>Профессиональная деятельность, рабочие задачи и взаимоотношения на работе могут быть источником пси</w:t>
      </w:r>
      <w:r>
        <w:rPr>
          <w:color w:val="000000"/>
          <w:sz w:val="18"/>
          <w:szCs w:val="18"/>
        </w:rPr>
        <w:softHyphen/>
        <w:t>хологических стрессов (переживание угрозы безопаснос</w:t>
      </w:r>
      <w:r>
        <w:rPr>
          <w:color w:val="000000"/>
          <w:sz w:val="18"/>
          <w:szCs w:val="18"/>
        </w:rPr>
        <w:softHyphen/>
        <w:t>ти, тревожность и др.), возникающих в ответ на разнооб</w:t>
      </w:r>
      <w:r>
        <w:rPr>
          <w:color w:val="000000"/>
          <w:sz w:val="18"/>
          <w:szCs w:val="18"/>
        </w:rPr>
        <w:softHyphen/>
        <w:t>разные экстремальные воздействия или психологически трудные ситуации.</w:t>
      </w:r>
    </w:p>
    <w:p w:rsidR="001166CB" w:rsidRDefault="001166CB" w:rsidP="004E22F4">
      <w:pPr>
        <w:shd w:val="clear" w:color="auto" w:fill="FFFFFF"/>
        <w:autoSpaceDE w:val="0"/>
        <w:autoSpaceDN w:val="0"/>
        <w:adjustRightInd w:val="0"/>
        <w:jc w:val="both"/>
      </w:pPr>
      <w:r>
        <w:rPr>
          <w:color w:val="000000"/>
          <w:sz w:val="18"/>
          <w:szCs w:val="18"/>
        </w:rPr>
        <w:t>Профессиональный стресс оценивают в контексте следующих отдельных или совокупных измерений: фи</w:t>
      </w:r>
      <w:r>
        <w:rPr>
          <w:color w:val="000000"/>
          <w:sz w:val="18"/>
          <w:szCs w:val="18"/>
        </w:rPr>
        <w:softHyphen/>
        <w:t>зиологических, биомеханических, психологических и по</w:t>
      </w:r>
      <w:r>
        <w:rPr>
          <w:color w:val="000000"/>
          <w:sz w:val="18"/>
          <w:szCs w:val="18"/>
        </w:rPr>
        <w:softHyphen/>
        <w:t>веденческих. Выбор способов регуляции стресса соотно</w:t>
      </w:r>
      <w:r>
        <w:rPr>
          <w:color w:val="000000"/>
          <w:sz w:val="18"/>
          <w:szCs w:val="18"/>
        </w:rPr>
        <w:softHyphen/>
        <w:t>сят с видами рабочих нагрузок: на органы чувств (осо</w:t>
      </w:r>
      <w:r>
        <w:rPr>
          <w:color w:val="000000"/>
          <w:sz w:val="18"/>
          <w:szCs w:val="18"/>
        </w:rPr>
        <w:softHyphen/>
        <w:t>бенно слух и зрение), скелетно-мышечный аппарат (ра</w:t>
      </w:r>
      <w:r>
        <w:rPr>
          <w:color w:val="000000"/>
          <w:sz w:val="18"/>
          <w:szCs w:val="18"/>
        </w:rPr>
        <w:softHyphen/>
        <w:t>бочая поза) и напряженность мышц конечностей. Поэто</w:t>
      </w:r>
      <w:r>
        <w:rPr>
          <w:color w:val="000000"/>
          <w:sz w:val="18"/>
          <w:szCs w:val="18"/>
        </w:rPr>
        <w:softHyphen/>
        <w:t>му основная задача эргономистов — свести к минимуму нагрузки на каждую из этих систем путем:</w:t>
      </w:r>
    </w:p>
    <w:p w:rsidR="001166CB" w:rsidRDefault="001166CB" w:rsidP="005340BE">
      <w:pPr>
        <w:shd w:val="clear" w:color="auto" w:fill="FFFFFF"/>
        <w:autoSpaceDE w:val="0"/>
        <w:autoSpaceDN w:val="0"/>
        <w:adjustRightInd w:val="0"/>
        <w:ind w:firstLine="708"/>
        <w:jc w:val="both"/>
      </w:pPr>
      <w:r>
        <w:rPr>
          <w:color w:val="000000"/>
          <w:sz w:val="18"/>
          <w:szCs w:val="18"/>
        </w:rPr>
        <w:t>а)  соответствующей организации сенсорной среды;</w:t>
      </w:r>
    </w:p>
    <w:p w:rsidR="001166CB" w:rsidRDefault="001166CB" w:rsidP="005340BE">
      <w:pPr>
        <w:shd w:val="clear" w:color="auto" w:fill="FFFFFF"/>
        <w:autoSpaceDE w:val="0"/>
        <w:autoSpaceDN w:val="0"/>
        <w:adjustRightInd w:val="0"/>
        <w:ind w:firstLine="708"/>
        <w:jc w:val="both"/>
      </w:pPr>
      <w:r>
        <w:rPr>
          <w:color w:val="000000"/>
          <w:sz w:val="18"/>
          <w:szCs w:val="18"/>
        </w:rPr>
        <w:t>б)  собственно проектирования рабочего места;</w:t>
      </w:r>
    </w:p>
    <w:p w:rsidR="001166CB" w:rsidRDefault="001166CB" w:rsidP="005340BE">
      <w:pPr>
        <w:shd w:val="clear" w:color="auto" w:fill="FFFFFF"/>
        <w:autoSpaceDE w:val="0"/>
        <w:autoSpaceDN w:val="0"/>
        <w:adjustRightInd w:val="0"/>
        <w:ind w:firstLine="708"/>
        <w:jc w:val="both"/>
      </w:pPr>
      <w:r>
        <w:rPr>
          <w:color w:val="000000"/>
          <w:sz w:val="18"/>
          <w:szCs w:val="18"/>
        </w:rPr>
        <w:t>в)  создания комфортных условий труда [25].</w:t>
      </w:r>
    </w:p>
    <w:p w:rsidR="001166CB" w:rsidRDefault="001166CB" w:rsidP="005340BE">
      <w:pPr>
        <w:shd w:val="clear" w:color="auto" w:fill="FFFFFF"/>
        <w:autoSpaceDE w:val="0"/>
        <w:autoSpaceDN w:val="0"/>
        <w:adjustRightInd w:val="0"/>
        <w:ind w:firstLine="708"/>
        <w:jc w:val="both"/>
      </w:pPr>
      <w:r>
        <w:rPr>
          <w:color w:val="000000"/>
          <w:sz w:val="18"/>
          <w:szCs w:val="18"/>
        </w:rPr>
        <w:t>Немецкими учеными была разработана эргономи</w:t>
      </w:r>
      <w:r>
        <w:rPr>
          <w:color w:val="000000"/>
          <w:sz w:val="18"/>
          <w:szCs w:val="18"/>
        </w:rPr>
        <w:softHyphen/>
        <w:t>ческая методика анализа условий труда, которая приме</w:t>
      </w:r>
      <w:r>
        <w:rPr>
          <w:color w:val="000000"/>
          <w:sz w:val="18"/>
          <w:szCs w:val="18"/>
        </w:rPr>
        <w:softHyphen/>
        <w:t>нялась группой экспертов при исследовании 4000 рабо</w:t>
      </w:r>
      <w:r>
        <w:rPr>
          <w:color w:val="000000"/>
          <w:sz w:val="18"/>
          <w:szCs w:val="18"/>
        </w:rPr>
        <w:softHyphen/>
        <w:t>чих систем. С помощью этой методики достигнута высо</w:t>
      </w:r>
      <w:r>
        <w:rPr>
          <w:color w:val="000000"/>
          <w:sz w:val="18"/>
          <w:szCs w:val="18"/>
        </w:rPr>
        <w:softHyphen/>
        <w:t>кая степень достоверности эргономической оценки. Опи</w:t>
      </w:r>
      <w:r>
        <w:rPr>
          <w:color w:val="000000"/>
          <w:sz w:val="18"/>
          <w:szCs w:val="18"/>
        </w:rPr>
        <w:softHyphen/>
        <w:t>сание каждой рабочей системы, состоящее из 216 пози</w:t>
      </w:r>
      <w:r>
        <w:rPr>
          <w:color w:val="000000"/>
          <w:sz w:val="18"/>
          <w:szCs w:val="18"/>
        </w:rPr>
        <w:softHyphen/>
        <w:t>ций, было введено в банк данных. Его широко используют при решении проектных задач и эргономических про</w:t>
      </w:r>
      <w:r>
        <w:rPr>
          <w:color w:val="000000"/>
          <w:sz w:val="18"/>
          <w:szCs w:val="18"/>
        </w:rPr>
        <w:softHyphen/>
        <w:t>блем [26].</w:t>
      </w:r>
    </w:p>
    <w:p w:rsidR="001166CB" w:rsidRDefault="001166CB" w:rsidP="004E22F4">
      <w:pPr>
        <w:shd w:val="clear" w:color="auto" w:fill="FFFFFF"/>
        <w:autoSpaceDE w:val="0"/>
        <w:autoSpaceDN w:val="0"/>
        <w:adjustRightInd w:val="0"/>
        <w:jc w:val="both"/>
      </w:pPr>
      <w:r>
        <w:rPr>
          <w:color w:val="000000"/>
          <w:sz w:val="18"/>
          <w:szCs w:val="18"/>
        </w:rPr>
        <w:t>В целом ряде стран переходят от выполнения отдель</w:t>
      </w:r>
      <w:r>
        <w:rPr>
          <w:color w:val="000000"/>
          <w:sz w:val="18"/>
          <w:szCs w:val="18"/>
        </w:rPr>
        <w:softHyphen/>
        <w:t xml:space="preserve">ных разработок к масштабным </w:t>
      </w:r>
      <w:r>
        <w:rPr>
          <w:i/>
          <w:iCs/>
          <w:color w:val="000000"/>
          <w:sz w:val="18"/>
          <w:szCs w:val="18"/>
        </w:rPr>
        <w:t>эргономическим про</w:t>
      </w:r>
      <w:r>
        <w:rPr>
          <w:i/>
          <w:iCs/>
          <w:color w:val="000000"/>
          <w:sz w:val="18"/>
          <w:szCs w:val="18"/>
        </w:rPr>
        <w:softHyphen/>
        <w:t xml:space="preserve">граммам. </w:t>
      </w:r>
      <w:r>
        <w:rPr>
          <w:color w:val="000000"/>
          <w:sz w:val="18"/>
          <w:szCs w:val="18"/>
        </w:rPr>
        <w:t>Так, например, внедрен проект "Введение эр</w:t>
      </w:r>
      <w:r>
        <w:rPr>
          <w:color w:val="000000"/>
          <w:sz w:val="18"/>
          <w:szCs w:val="18"/>
        </w:rPr>
        <w:softHyphen/>
        <w:t>гономики в промышленную жизнь Финляндии". В этой же стране выполнена программа "Информационные тех</w:t>
      </w:r>
      <w:r>
        <w:rPr>
          <w:color w:val="000000"/>
          <w:sz w:val="18"/>
          <w:szCs w:val="18"/>
        </w:rPr>
        <w:softHyphen/>
        <w:t>нологии и рабочая среда", которая охватила промышлен</w:t>
      </w:r>
      <w:r>
        <w:rPr>
          <w:color w:val="000000"/>
          <w:sz w:val="18"/>
          <w:szCs w:val="18"/>
        </w:rPr>
        <w:softHyphen/>
        <w:t>ность, банковское и страховое дело. В Швеции с 1990 г. выполнялась программа, призванная способствовать про</w:t>
      </w:r>
      <w:r>
        <w:rPr>
          <w:color w:val="000000"/>
          <w:sz w:val="18"/>
          <w:szCs w:val="18"/>
        </w:rPr>
        <w:softHyphen/>
        <w:t>ектированию отличных с точки зрения эргономики рабо</w:t>
      </w:r>
      <w:r>
        <w:rPr>
          <w:color w:val="000000"/>
          <w:sz w:val="18"/>
          <w:szCs w:val="18"/>
        </w:rPr>
        <w:softHyphen/>
        <w:t>чих мест. Девиз программы: "Хорошая эргономика — это хорошая экономика" [27].</w:t>
      </w:r>
    </w:p>
    <w:p w:rsidR="001166CB" w:rsidRDefault="001166CB" w:rsidP="005340BE">
      <w:pPr>
        <w:shd w:val="clear" w:color="auto" w:fill="FFFFFF"/>
        <w:autoSpaceDE w:val="0"/>
        <w:autoSpaceDN w:val="0"/>
        <w:adjustRightInd w:val="0"/>
        <w:ind w:firstLine="708"/>
        <w:jc w:val="both"/>
      </w:pPr>
      <w:r>
        <w:rPr>
          <w:color w:val="000000"/>
          <w:sz w:val="18"/>
          <w:szCs w:val="18"/>
        </w:rPr>
        <w:t>Национальная программа "Научные исследования в области гуманизации трудовой деятельности" осуществлялась начиная с 1974 г. по инициативе правительства ФРГ [28]. ФРГ потратила за период 1974-1981гг. около 400 млн. немецких марок на эту программу и затем приблизительно пб 100 млн. немецких марок ежегодно в последующий период. Такой размах и объемы финанси</w:t>
      </w:r>
      <w:r>
        <w:rPr>
          <w:color w:val="000000"/>
          <w:sz w:val="18"/>
          <w:szCs w:val="18"/>
        </w:rPr>
        <w:softHyphen/>
        <w:t>рования сделали программу, по заключению экспертов, уникальной среди сопоставимых правительственных программ других стран. В новой программе "Труд и техника", разработанной в 1989 г., развиты важнейшие аспекты предыдущей программы. Значительное внима</w:t>
      </w:r>
      <w:r>
        <w:rPr>
          <w:color w:val="000000"/>
          <w:sz w:val="18"/>
          <w:szCs w:val="18"/>
        </w:rPr>
        <w:softHyphen/>
        <w:t>ние в ней уделено мерам по охране здоровья, предусмат</w:t>
      </w:r>
      <w:r>
        <w:rPr>
          <w:color w:val="000000"/>
          <w:sz w:val="18"/>
          <w:szCs w:val="18"/>
        </w:rPr>
        <w:softHyphen/>
        <w:t>ривающим возможность полного отказа от опасных на</w:t>
      </w:r>
      <w:r>
        <w:rPr>
          <w:color w:val="000000"/>
          <w:sz w:val="18"/>
          <w:szCs w:val="18"/>
        </w:rPr>
        <w:softHyphen/>
        <w:t>грузок или их предупреждения, осуществлено формиро</w:t>
      </w:r>
      <w:r>
        <w:rPr>
          <w:color w:val="000000"/>
          <w:sz w:val="18"/>
          <w:szCs w:val="18"/>
        </w:rPr>
        <w:softHyphen/>
        <w:t>вание новых видов труда и создание новой техники, отвечающей возможностям и особенностям работающих людей.</w:t>
      </w:r>
    </w:p>
    <w:p w:rsidR="001166CB" w:rsidRDefault="001166CB" w:rsidP="005340BE">
      <w:pPr>
        <w:shd w:val="clear" w:color="auto" w:fill="FFFFFF"/>
        <w:autoSpaceDE w:val="0"/>
        <w:autoSpaceDN w:val="0"/>
        <w:adjustRightInd w:val="0"/>
        <w:ind w:firstLine="708"/>
        <w:jc w:val="both"/>
      </w:pPr>
      <w:r>
        <w:rPr>
          <w:color w:val="000000"/>
          <w:sz w:val="18"/>
          <w:szCs w:val="18"/>
        </w:rPr>
        <w:t>В США ежегодно президент страны присуждает одной из компаний в каждой отрасли высшие националь</w:t>
      </w:r>
      <w:r>
        <w:rPr>
          <w:color w:val="000000"/>
          <w:sz w:val="18"/>
          <w:szCs w:val="18"/>
        </w:rPr>
        <w:softHyphen/>
        <w:t>ные награды за высокие качественные показатели дея</w:t>
      </w:r>
      <w:r>
        <w:rPr>
          <w:color w:val="000000"/>
          <w:sz w:val="18"/>
          <w:szCs w:val="18"/>
        </w:rPr>
        <w:softHyphen/>
        <w:t>тельности. Для выявления фаворита используется набор из 33 критериев, сгруппированных в семь блоков по следующим сферам:</w:t>
      </w:r>
    </w:p>
    <w:p w:rsidR="001166CB" w:rsidRDefault="001166CB"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управление</w:t>
      </w:r>
      <w:r>
        <w:rPr>
          <w:rFonts w:ascii="Arial" w:hAnsi="Arial" w:cs="Arial"/>
          <w:color w:val="000000"/>
          <w:sz w:val="16"/>
          <w:szCs w:val="16"/>
        </w:rPr>
        <w:t>;</w:t>
      </w:r>
    </w:p>
    <w:p w:rsidR="001166CB" w:rsidRDefault="001166CB"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информация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анализ</w:t>
      </w:r>
      <w:r>
        <w:rPr>
          <w:rFonts w:ascii="Arial" w:hAnsi="Arial" w:cs="Arial"/>
          <w:color w:val="000000"/>
          <w:sz w:val="16"/>
          <w:szCs w:val="16"/>
        </w:rPr>
        <w:t>;</w:t>
      </w:r>
    </w:p>
    <w:p w:rsidR="001166CB" w:rsidRDefault="001166CB"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стратегия</w:t>
      </w:r>
      <w:r>
        <w:rPr>
          <w:rFonts w:ascii="Arial" w:hAnsi="Arial" w:cs="Arial"/>
          <w:color w:val="000000"/>
          <w:sz w:val="16"/>
          <w:szCs w:val="16"/>
        </w:rPr>
        <w:t xml:space="preserve"> </w:t>
      </w:r>
      <w:r>
        <w:rPr>
          <w:rFonts w:ascii="Arial" w:hAnsi="Arial"/>
          <w:color w:val="000000"/>
          <w:sz w:val="16"/>
          <w:szCs w:val="16"/>
        </w:rPr>
        <w:t>планирования</w:t>
      </w:r>
      <w:r>
        <w:rPr>
          <w:rFonts w:ascii="Arial" w:hAnsi="Arial" w:cs="Arial"/>
          <w:color w:val="000000"/>
          <w:sz w:val="16"/>
          <w:szCs w:val="16"/>
        </w:rPr>
        <w:t xml:space="preserve"> </w:t>
      </w:r>
      <w:r>
        <w:rPr>
          <w:rFonts w:ascii="Arial" w:hAnsi="Arial"/>
          <w:color w:val="000000"/>
          <w:sz w:val="16"/>
          <w:szCs w:val="16"/>
        </w:rPr>
        <w:t>качества</w:t>
      </w:r>
      <w:r>
        <w:rPr>
          <w:rFonts w:ascii="Arial" w:hAnsi="Arial" w:cs="Arial"/>
          <w:color w:val="000000"/>
          <w:sz w:val="16"/>
          <w:szCs w:val="16"/>
        </w:rPr>
        <w:t>;</w:t>
      </w:r>
    </w:p>
    <w:p w:rsidR="001166CB" w:rsidRDefault="001166CB"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использование</w:t>
      </w:r>
      <w:r>
        <w:rPr>
          <w:rFonts w:ascii="Arial" w:hAnsi="Arial" w:cs="Arial"/>
          <w:color w:val="000000"/>
          <w:sz w:val="16"/>
          <w:szCs w:val="16"/>
        </w:rPr>
        <w:t xml:space="preserve"> </w:t>
      </w:r>
      <w:r>
        <w:rPr>
          <w:rFonts w:ascii="Arial" w:hAnsi="Arial"/>
          <w:color w:val="000000"/>
          <w:sz w:val="16"/>
          <w:szCs w:val="16"/>
        </w:rPr>
        <w:t>человеческих</w:t>
      </w:r>
      <w:r>
        <w:rPr>
          <w:rFonts w:ascii="Arial" w:hAnsi="Arial" w:cs="Arial"/>
          <w:color w:val="000000"/>
          <w:sz w:val="16"/>
          <w:szCs w:val="16"/>
        </w:rPr>
        <w:t xml:space="preserve"> </w:t>
      </w:r>
      <w:r>
        <w:rPr>
          <w:rFonts w:ascii="Arial" w:hAnsi="Arial"/>
          <w:color w:val="000000"/>
          <w:sz w:val="16"/>
          <w:szCs w:val="16"/>
        </w:rPr>
        <w:t>ресурсов</w:t>
      </w:r>
      <w:r>
        <w:rPr>
          <w:rFonts w:ascii="Arial" w:hAnsi="Arial" w:cs="Arial"/>
          <w:color w:val="000000"/>
          <w:sz w:val="16"/>
          <w:szCs w:val="16"/>
        </w:rPr>
        <w:t>;</w:t>
      </w:r>
    </w:p>
    <w:p w:rsidR="001166CB" w:rsidRDefault="001166CB"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обеспечение</w:t>
      </w:r>
      <w:r>
        <w:rPr>
          <w:rFonts w:ascii="Arial" w:hAnsi="Arial" w:cs="Arial"/>
          <w:color w:val="000000"/>
          <w:sz w:val="16"/>
          <w:szCs w:val="16"/>
        </w:rPr>
        <w:t xml:space="preserve"> </w:t>
      </w:r>
      <w:r>
        <w:rPr>
          <w:rFonts w:ascii="Arial" w:hAnsi="Arial"/>
          <w:color w:val="000000"/>
          <w:sz w:val="16"/>
          <w:szCs w:val="16"/>
        </w:rPr>
        <w:t>качества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процессе</w:t>
      </w:r>
      <w:r>
        <w:rPr>
          <w:rFonts w:ascii="Arial" w:hAnsi="Arial" w:cs="Arial"/>
          <w:color w:val="000000"/>
          <w:sz w:val="16"/>
          <w:szCs w:val="16"/>
        </w:rPr>
        <w:t xml:space="preserve"> </w:t>
      </w:r>
      <w:r>
        <w:rPr>
          <w:rFonts w:ascii="Arial" w:hAnsi="Arial"/>
          <w:color w:val="000000"/>
          <w:sz w:val="16"/>
          <w:szCs w:val="16"/>
        </w:rPr>
        <w:t>производства</w:t>
      </w:r>
      <w:r>
        <w:rPr>
          <w:rFonts w:ascii="Arial" w:hAnsi="Arial" w:cs="Arial"/>
          <w:color w:val="000000"/>
          <w:sz w:val="16"/>
          <w:szCs w:val="16"/>
        </w:rPr>
        <w:t xml:space="preserve"> </w:t>
      </w:r>
      <w:r>
        <w:rPr>
          <w:rFonts w:ascii="Arial" w:hAnsi="Arial"/>
          <w:color w:val="000000"/>
          <w:sz w:val="16"/>
          <w:szCs w:val="16"/>
        </w:rPr>
        <w:t>изделий и</w:t>
      </w:r>
      <w:r>
        <w:rPr>
          <w:rFonts w:ascii="Arial" w:hAnsi="Arial" w:cs="Arial"/>
          <w:color w:val="000000"/>
          <w:sz w:val="16"/>
          <w:szCs w:val="16"/>
        </w:rPr>
        <w:t xml:space="preserve"> </w:t>
      </w:r>
      <w:r>
        <w:rPr>
          <w:rFonts w:ascii="Arial" w:hAnsi="Arial"/>
          <w:color w:val="000000"/>
          <w:sz w:val="16"/>
          <w:szCs w:val="16"/>
        </w:rPr>
        <w:t>предоставления</w:t>
      </w:r>
      <w:r>
        <w:rPr>
          <w:rFonts w:ascii="Arial" w:hAnsi="Arial" w:cs="Arial"/>
          <w:color w:val="000000"/>
          <w:sz w:val="16"/>
          <w:szCs w:val="16"/>
        </w:rPr>
        <w:t xml:space="preserve"> </w:t>
      </w:r>
      <w:r>
        <w:rPr>
          <w:rFonts w:ascii="Arial" w:hAnsi="Arial"/>
          <w:color w:val="000000"/>
          <w:sz w:val="16"/>
          <w:szCs w:val="16"/>
        </w:rPr>
        <w:t>услуг</w:t>
      </w:r>
      <w:r>
        <w:rPr>
          <w:rFonts w:ascii="Arial" w:hAnsi="Arial" w:cs="Arial"/>
          <w:color w:val="000000"/>
          <w:sz w:val="16"/>
          <w:szCs w:val="16"/>
        </w:rPr>
        <w:t>;</w:t>
      </w:r>
    </w:p>
    <w:p w:rsidR="001166CB" w:rsidRDefault="001166CB" w:rsidP="004E22F4">
      <w:pPr>
        <w:shd w:val="clear" w:color="auto" w:fill="FFFFFF"/>
        <w:autoSpaceDE w:val="0"/>
        <w:autoSpaceDN w:val="0"/>
        <w:adjustRightInd w:val="0"/>
        <w:jc w:val="both"/>
      </w:pPr>
      <w:r>
        <w:rPr>
          <w:rFonts w:ascii="Arial" w:hAnsi="Arial" w:cs="Arial"/>
          <w:color w:val="000000"/>
          <w:sz w:val="16"/>
          <w:szCs w:val="16"/>
        </w:rPr>
        <w:t xml:space="preserve">6)  </w:t>
      </w:r>
      <w:r>
        <w:rPr>
          <w:rFonts w:ascii="Arial" w:hAnsi="Arial"/>
          <w:color w:val="000000"/>
          <w:sz w:val="16"/>
          <w:szCs w:val="16"/>
        </w:rPr>
        <w:t>качественные</w:t>
      </w:r>
      <w:r>
        <w:rPr>
          <w:rFonts w:ascii="Arial" w:hAnsi="Arial" w:cs="Arial"/>
          <w:color w:val="000000"/>
          <w:sz w:val="16"/>
          <w:szCs w:val="16"/>
        </w:rPr>
        <w:t xml:space="preserve"> </w:t>
      </w:r>
      <w:r>
        <w:rPr>
          <w:rFonts w:ascii="Arial" w:hAnsi="Arial"/>
          <w:color w:val="000000"/>
          <w:sz w:val="16"/>
          <w:szCs w:val="16"/>
        </w:rPr>
        <w:t>результаты</w:t>
      </w:r>
      <w:r>
        <w:rPr>
          <w:rFonts w:ascii="Arial" w:hAnsi="Arial" w:cs="Arial"/>
          <w:color w:val="000000"/>
          <w:sz w:val="16"/>
          <w:szCs w:val="16"/>
        </w:rPr>
        <w:t>;</w:t>
      </w:r>
    </w:p>
    <w:p w:rsidR="001166CB" w:rsidRDefault="001166CB" w:rsidP="004E22F4">
      <w:pPr>
        <w:shd w:val="clear" w:color="auto" w:fill="FFFFFF"/>
        <w:autoSpaceDE w:val="0"/>
        <w:autoSpaceDN w:val="0"/>
        <w:adjustRightInd w:val="0"/>
        <w:jc w:val="both"/>
      </w:pPr>
      <w:r>
        <w:rPr>
          <w:rFonts w:ascii="Arial" w:hAnsi="Arial" w:cs="Arial"/>
          <w:color w:val="000000"/>
          <w:sz w:val="16"/>
          <w:szCs w:val="16"/>
        </w:rPr>
        <w:t xml:space="preserve">7)  </w:t>
      </w:r>
      <w:r>
        <w:rPr>
          <w:rFonts w:ascii="Arial" w:hAnsi="Arial"/>
          <w:color w:val="000000"/>
          <w:sz w:val="16"/>
          <w:szCs w:val="16"/>
        </w:rPr>
        <w:t>искусство</w:t>
      </w:r>
      <w:r>
        <w:rPr>
          <w:rFonts w:ascii="Arial" w:hAnsi="Arial" w:cs="Arial"/>
          <w:color w:val="000000"/>
          <w:sz w:val="16"/>
          <w:szCs w:val="16"/>
        </w:rPr>
        <w:t xml:space="preserve"> </w:t>
      </w:r>
      <w:r>
        <w:rPr>
          <w:rFonts w:ascii="Arial" w:hAnsi="Arial"/>
          <w:color w:val="000000"/>
          <w:sz w:val="16"/>
          <w:szCs w:val="16"/>
        </w:rPr>
        <w:t>производителя</w:t>
      </w:r>
      <w:r>
        <w:rPr>
          <w:rFonts w:ascii="Arial" w:hAnsi="Arial" w:cs="Arial"/>
          <w:color w:val="000000"/>
          <w:sz w:val="16"/>
          <w:szCs w:val="16"/>
        </w:rPr>
        <w:t xml:space="preserve"> </w:t>
      </w:r>
      <w:r>
        <w:rPr>
          <w:rFonts w:ascii="Arial" w:hAnsi="Arial"/>
          <w:color w:val="000000"/>
          <w:sz w:val="16"/>
          <w:szCs w:val="16"/>
        </w:rPr>
        <w:t>служить</w:t>
      </w:r>
      <w:r>
        <w:rPr>
          <w:rFonts w:ascii="Arial" w:hAnsi="Arial" w:cs="Arial"/>
          <w:color w:val="000000"/>
          <w:sz w:val="16"/>
          <w:szCs w:val="16"/>
        </w:rPr>
        <w:t xml:space="preserve"> </w:t>
      </w:r>
      <w:r>
        <w:rPr>
          <w:rFonts w:ascii="Arial" w:hAnsi="Arial"/>
          <w:color w:val="000000"/>
          <w:sz w:val="16"/>
          <w:szCs w:val="16"/>
        </w:rPr>
        <w:t>потребителю</w:t>
      </w:r>
      <w:r>
        <w:rPr>
          <w:rFonts w:ascii="Arial" w:hAnsi="Arial" w:cs="Arial"/>
          <w:color w:val="000000"/>
          <w:sz w:val="16"/>
          <w:szCs w:val="16"/>
        </w:rPr>
        <w:t>.</w:t>
      </w:r>
    </w:p>
    <w:p w:rsidR="001166CB" w:rsidRDefault="001166CB" w:rsidP="005340BE">
      <w:pPr>
        <w:shd w:val="clear" w:color="auto" w:fill="FFFFFF"/>
        <w:autoSpaceDE w:val="0"/>
        <w:autoSpaceDN w:val="0"/>
        <w:adjustRightInd w:val="0"/>
        <w:ind w:firstLine="708"/>
        <w:jc w:val="both"/>
      </w:pPr>
      <w:r>
        <w:rPr>
          <w:color w:val="000000"/>
          <w:sz w:val="18"/>
          <w:szCs w:val="18"/>
        </w:rPr>
        <w:t xml:space="preserve">Из 33 критериев эргономика упоминается только в одном. Однако специалисты подсчитали, что </w:t>
      </w:r>
      <w:r>
        <w:rPr>
          <w:i/>
          <w:iCs/>
          <w:color w:val="000000"/>
          <w:sz w:val="18"/>
          <w:szCs w:val="18"/>
        </w:rPr>
        <w:t xml:space="preserve">критерии, </w:t>
      </w:r>
      <w:r>
        <w:rPr>
          <w:i/>
          <w:iCs/>
          <w:color w:val="000000"/>
          <w:sz w:val="20"/>
          <w:szCs w:val="20"/>
        </w:rPr>
        <w:t>непосредственно связанные с эргономикой, составля</w:t>
      </w:r>
      <w:r>
        <w:rPr>
          <w:i/>
          <w:iCs/>
          <w:color w:val="000000"/>
          <w:sz w:val="20"/>
          <w:szCs w:val="20"/>
        </w:rPr>
        <w:softHyphen/>
      </w:r>
      <w:r>
        <w:rPr>
          <w:i/>
          <w:iCs/>
          <w:color w:val="000000"/>
          <w:sz w:val="18"/>
          <w:szCs w:val="18"/>
        </w:rPr>
        <w:t xml:space="preserve">ют 42 % </w:t>
      </w:r>
      <w:r>
        <w:rPr>
          <w:color w:val="000000"/>
          <w:sz w:val="18"/>
          <w:szCs w:val="18"/>
        </w:rPr>
        <w:t>[29]. Если к ним добавить критерии, связанные с дизайном, социологией и социальной психологией, то их число существенно превысит 50%. Однако все это приобретает реальное значение, когда производство и экономика ориентированы на потребителя.</w:t>
      </w:r>
    </w:p>
    <w:p w:rsidR="001166CB" w:rsidRDefault="001166CB" w:rsidP="004E22F4">
      <w:pPr>
        <w:shd w:val="clear" w:color="auto" w:fill="FFFFFF"/>
        <w:autoSpaceDE w:val="0"/>
        <w:autoSpaceDN w:val="0"/>
        <w:adjustRightInd w:val="0"/>
        <w:jc w:val="both"/>
      </w:pPr>
      <w:r>
        <w:rPr>
          <w:color w:val="000000"/>
          <w:sz w:val="18"/>
          <w:szCs w:val="18"/>
        </w:rPr>
        <w:t>Важное значение придается эргономике в междуна</w:t>
      </w:r>
      <w:r>
        <w:rPr>
          <w:color w:val="000000"/>
          <w:sz w:val="18"/>
          <w:szCs w:val="18"/>
        </w:rPr>
        <w:softHyphen/>
        <w:t>родных программах улучшения условий труда и окру</w:t>
      </w:r>
      <w:r>
        <w:rPr>
          <w:color w:val="000000"/>
          <w:sz w:val="18"/>
          <w:szCs w:val="18"/>
        </w:rPr>
        <w:softHyphen/>
        <w:t>жающей среды, осуществление которых является одним из основных направлений работы Международной орга</w:t>
      </w:r>
      <w:r>
        <w:rPr>
          <w:color w:val="000000"/>
          <w:sz w:val="18"/>
          <w:szCs w:val="18"/>
        </w:rPr>
        <w:softHyphen/>
        <w:t>низации труда [30].</w:t>
      </w:r>
    </w:p>
    <w:p w:rsidR="005340BE" w:rsidRDefault="005340BE" w:rsidP="004E22F4">
      <w:pPr>
        <w:shd w:val="clear" w:color="auto" w:fill="FFFFFF"/>
        <w:autoSpaceDE w:val="0"/>
        <w:autoSpaceDN w:val="0"/>
        <w:adjustRightInd w:val="0"/>
        <w:jc w:val="both"/>
        <w:rPr>
          <w:color w:val="000000"/>
        </w:rPr>
      </w:pPr>
    </w:p>
    <w:p w:rsidR="001166CB" w:rsidRPr="005340BE" w:rsidRDefault="001166CB" w:rsidP="004E22F4">
      <w:pPr>
        <w:shd w:val="clear" w:color="auto" w:fill="FFFFFF"/>
        <w:autoSpaceDE w:val="0"/>
        <w:autoSpaceDN w:val="0"/>
        <w:adjustRightInd w:val="0"/>
        <w:jc w:val="both"/>
        <w:rPr>
          <w:b/>
        </w:rPr>
      </w:pPr>
      <w:r w:rsidRPr="005340BE">
        <w:rPr>
          <w:b/>
          <w:color w:val="000000"/>
        </w:rPr>
        <w:t>6.2. Эргономика в сельском и лесном хозяйстве</w:t>
      </w:r>
    </w:p>
    <w:p w:rsidR="005340BE" w:rsidRDefault="005340BE" w:rsidP="004E22F4">
      <w:pPr>
        <w:shd w:val="clear" w:color="auto" w:fill="FFFFFF"/>
        <w:autoSpaceDE w:val="0"/>
        <w:autoSpaceDN w:val="0"/>
        <w:adjustRightInd w:val="0"/>
        <w:jc w:val="both"/>
        <w:rPr>
          <w:color w:val="000000"/>
          <w:sz w:val="18"/>
          <w:szCs w:val="18"/>
        </w:rPr>
      </w:pPr>
    </w:p>
    <w:p w:rsidR="001166CB" w:rsidRDefault="001166CB" w:rsidP="00D90DD8">
      <w:pPr>
        <w:shd w:val="clear" w:color="auto" w:fill="FFFFFF"/>
        <w:autoSpaceDE w:val="0"/>
        <w:autoSpaceDN w:val="0"/>
        <w:adjustRightInd w:val="0"/>
        <w:ind w:firstLine="708"/>
        <w:jc w:val="both"/>
      </w:pPr>
      <w:r>
        <w:rPr>
          <w:color w:val="000000"/>
          <w:sz w:val="18"/>
          <w:szCs w:val="18"/>
        </w:rPr>
        <w:t>Интенсификация труда в сельском и лесном хозяй</w:t>
      </w:r>
      <w:r>
        <w:rPr>
          <w:color w:val="000000"/>
          <w:sz w:val="18"/>
          <w:szCs w:val="18"/>
        </w:rPr>
        <w:softHyphen/>
        <w:t>стве и конкурентная борьба на рынке сбыта промышлен</w:t>
      </w:r>
      <w:r>
        <w:rPr>
          <w:color w:val="000000"/>
          <w:sz w:val="18"/>
          <w:szCs w:val="18"/>
        </w:rPr>
        <w:softHyphen/>
        <w:t>ной продукции — два фактора, стимулирующих разви</w:t>
      </w:r>
      <w:r>
        <w:rPr>
          <w:color w:val="000000"/>
          <w:sz w:val="18"/>
          <w:szCs w:val="18"/>
        </w:rPr>
        <w:softHyphen/>
        <w:t>тие эргономики в названных отраслях. Не менее сущест</w:t>
      </w:r>
      <w:r>
        <w:rPr>
          <w:color w:val="000000"/>
          <w:sz w:val="18"/>
          <w:szCs w:val="18"/>
        </w:rPr>
        <w:softHyphen/>
        <w:t xml:space="preserve">венно и то, что около 75% населения земного шара не являются жителями промышленно развитых стран. Из этого числа 80 — 90% людей работают в сельском хозяй-стве </w:t>
      </w:r>
      <w:r>
        <w:rPr>
          <w:b/>
          <w:bCs/>
          <w:color w:val="000000"/>
          <w:sz w:val="18"/>
          <w:szCs w:val="18"/>
        </w:rPr>
        <w:t>[31].</w:t>
      </w:r>
    </w:p>
    <w:p w:rsidR="001166CB" w:rsidRDefault="001166CB" w:rsidP="00D90DD8">
      <w:pPr>
        <w:jc w:val="center"/>
        <w:rPr>
          <w:b/>
          <w:color w:val="000000"/>
          <w:sz w:val="22"/>
          <w:szCs w:val="22"/>
        </w:rPr>
      </w:pPr>
      <w:r w:rsidRPr="001166CB">
        <w:rPr>
          <w:b/>
          <w:color w:val="000000"/>
          <w:sz w:val="22"/>
          <w:szCs w:val="22"/>
        </w:rPr>
        <w:t>172</w:t>
      </w:r>
    </w:p>
    <w:p w:rsidR="001166CB" w:rsidRDefault="001166CB" w:rsidP="00D90DD8">
      <w:pPr>
        <w:shd w:val="clear" w:color="auto" w:fill="FFFFFF"/>
        <w:autoSpaceDE w:val="0"/>
        <w:autoSpaceDN w:val="0"/>
        <w:adjustRightInd w:val="0"/>
        <w:ind w:firstLine="708"/>
        <w:jc w:val="both"/>
      </w:pPr>
      <w:r>
        <w:rPr>
          <w:color w:val="000000"/>
          <w:sz w:val="20"/>
          <w:szCs w:val="20"/>
        </w:rPr>
        <w:t>Во многих странах достигнуты существенные ре</w:t>
      </w:r>
      <w:r>
        <w:rPr>
          <w:color w:val="000000"/>
          <w:sz w:val="20"/>
          <w:szCs w:val="20"/>
        </w:rPr>
        <w:softHyphen/>
        <w:t>зультаты в эргономическом проектировании, использова</w:t>
      </w:r>
      <w:r>
        <w:rPr>
          <w:color w:val="000000"/>
          <w:sz w:val="20"/>
          <w:szCs w:val="20"/>
        </w:rPr>
        <w:softHyphen/>
        <w:t>нии и обслуживании сельскохозяйственных машин и оборудования, обеспечении безопасности труда, профес</w:t>
      </w:r>
      <w:r>
        <w:rPr>
          <w:color w:val="000000"/>
          <w:sz w:val="20"/>
          <w:szCs w:val="20"/>
        </w:rPr>
        <w:softHyphen/>
        <w:t xml:space="preserve">сионального отбора и обучения </w:t>
      </w:r>
      <w:r>
        <w:rPr>
          <w:b/>
          <w:bCs/>
          <w:color w:val="000000"/>
          <w:sz w:val="20"/>
          <w:szCs w:val="20"/>
        </w:rPr>
        <w:t xml:space="preserve">(рис. 24—26 </w:t>
      </w:r>
      <w:r>
        <w:rPr>
          <w:color w:val="000000"/>
          <w:sz w:val="20"/>
          <w:szCs w:val="20"/>
        </w:rPr>
        <w:t>цв. вкл.). Эргономические проблемы сельского и лесного хозяйст</w:t>
      </w:r>
      <w:r>
        <w:rPr>
          <w:color w:val="000000"/>
          <w:sz w:val="20"/>
          <w:szCs w:val="20"/>
        </w:rPr>
        <w:softHyphen/>
        <w:t>ва принято рассматривать "в одном пакете", поскольку используемая в лесном хозяйстве техника базируется на модификациях сельскохозяйственных машин. Во многих странах эргономика и дизайн в сельском хозяйстве вза</w:t>
      </w:r>
      <w:r>
        <w:rPr>
          <w:color w:val="000000"/>
          <w:sz w:val="20"/>
          <w:szCs w:val="20"/>
        </w:rPr>
        <w:softHyphen/>
        <w:t>имосвязаны.</w:t>
      </w:r>
    </w:p>
    <w:p w:rsidR="001166CB" w:rsidRDefault="001166CB" w:rsidP="00D90DD8">
      <w:pPr>
        <w:shd w:val="clear" w:color="auto" w:fill="FFFFFF"/>
        <w:autoSpaceDE w:val="0"/>
        <w:autoSpaceDN w:val="0"/>
        <w:adjustRightInd w:val="0"/>
        <w:ind w:firstLine="708"/>
        <w:jc w:val="both"/>
      </w:pPr>
      <w:r>
        <w:rPr>
          <w:color w:val="000000"/>
          <w:sz w:val="20"/>
          <w:szCs w:val="20"/>
        </w:rPr>
        <w:lastRenderedPageBreak/>
        <w:t>В США разработаны критерии, которые позволяют не только прогнозировать отношение потребителя к тому или иному, скажем, варианту кабины, но и оценивать качество такой разработки, т.е. качество разработки оце</w:t>
      </w:r>
      <w:r>
        <w:rPr>
          <w:color w:val="000000"/>
          <w:sz w:val="20"/>
          <w:szCs w:val="20"/>
        </w:rPr>
        <w:softHyphen/>
        <w:t xml:space="preserve">нивается не по соответствию различным требованиям и нормам, как это практикуется во многих странах, а по тому, как может потребитель принять новое решение. </w:t>
      </w:r>
      <w:r>
        <w:rPr>
          <w:i/>
          <w:iCs/>
          <w:color w:val="000000"/>
          <w:sz w:val="20"/>
          <w:szCs w:val="20"/>
        </w:rPr>
        <w:t>Разработанный фирмой "Интернешнл Харвестер" метод индекса потребительских предпочтений предпо</w:t>
      </w:r>
      <w:r>
        <w:rPr>
          <w:i/>
          <w:iCs/>
          <w:color w:val="000000"/>
          <w:sz w:val="20"/>
          <w:szCs w:val="20"/>
        </w:rPr>
        <w:softHyphen/>
        <w:t xml:space="preserve">лагает вычленение трех категорий удобств </w:t>
      </w:r>
      <w:r>
        <w:rPr>
          <w:b/>
          <w:bCs/>
          <w:color w:val="000000"/>
          <w:sz w:val="20"/>
          <w:szCs w:val="20"/>
        </w:rPr>
        <w:t xml:space="preserve">[32]. </w:t>
      </w:r>
      <w:r>
        <w:rPr>
          <w:i/>
          <w:iCs/>
          <w:color w:val="000000"/>
          <w:sz w:val="20"/>
          <w:szCs w:val="20"/>
        </w:rPr>
        <w:t>Первая, являющаяся критической, связана с надежностью и без</w:t>
      </w:r>
      <w:r>
        <w:rPr>
          <w:i/>
          <w:iCs/>
          <w:color w:val="000000"/>
          <w:sz w:val="20"/>
          <w:szCs w:val="20"/>
        </w:rPr>
        <w:softHyphen/>
        <w:t xml:space="preserve">опасностью кабины и ее оборудования, вторая </w:t>
      </w:r>
      <w:r>
        <w:rPr>
          <w:color w:val="000000"/>
          <w:sz w:val="20"/>
          <w:szCs w:val="20"/>
        </w:rPr>
        <w:t xml:space="preserve">— с </w:t>
      </w:r>
      <w:r>
        <w:rPr>
          <w:i/>
          <w:iCs/>
          <w:color w:val="000000"/>
          <w:sz w:val="20"/>
          <w:szCs w:val="20"/>
        </w:rPr>
        <w:t xml:space="preserve">соответствием кабины рабочим действиям фермера (тракториста). Здесь имеются в виду, с одной стороны, анализ "привычных" действий фермера, а с другой </w:t>
      </w:r>
      <w:r>
        <w:rPr>
          <w:color w:val="000000"/>
          <w:sz w:val="20"/>
          <w:szCs w:val="20"/>
        </w:rPr>
        <w:t xml:space="preserve">— </w:t>
      </w:r>
      <w:r>
        <w:rPr>
          <w:i/>
          <w:iCs/>
          <w:color w:val="000000"/>
          <w:sz w:val="20"/>
          <w:szCs w:val="20"/>
        </w:rPr>
        <w:t>моделирование его деятельности в новой кабине. Третья категория определяется с учетом тех психологических критериев, которые связаны с ощущением комфорта или удобства.</w:t>
      </w:r>
    </w:p>
    <w:p w:rsidR="001166CB" w:rsidRDefault="001166CB" w:rsidP="00D90DD8">
      <w:pPr>
        <w:shd w:val="clear" w:color="auto" w:fill="FFFFFF"/>
        <w:autoSpaceDE w:val="0"/>
        <w:autoSpaceDN w:val="0"/>
        <w:adjustRightInd w:val="0"/>
        <w:ind w:firstLine="708"/>
        <w:jc w:val="both"/>
      </w:pPr>
      <w:r>
        <w:rPr>
          <w:color w:val="000000"/>
          <w:sz w:val="20"/>
          <w:szCs w:val="20"/>
        </w:rPr>
        <w:t>Нетрудно заметить, что категории удобств дают вполне определенную ориентацию проектировщику, с одной стороны, использовать все методы и средства, в том числе социологические, чтобы принять во внимание тонкие, подчас трудно уловимые мотивации, с другой — достаточно тщательно и всесторонне оценивать решения, которые могут быть предложены потребителю и вызы</w:t>
      </w:r>
      <w:r>
        <w:rPr>
          <w:color w:val="000000"/>
          <w:sz w:val="20"/>
          <w:szCs w:val="20"/>
        </w:rPr>
        <w:softHyphen/>
        <w:t>вать реакцию с той или иной степенью предсказуемости. Умение моделировать деятельность и отношение к техни</w:t>
      </w:r>
      <w:r>
        <w:rPr>
          <w:color w:val="000000"/>
          <w:sz w:val="20"/>
          <w:szCs w:val="20"/>
        </w:rPr>
        <w:softHyphen/>
        <w:t>ке потребителя — профессиональное качество проекти</w:t>
      </w:r>
      <w:r>
        <w:rPr>
          <w:color w:val="000000"/>
          <w:sz w:val="20"/>
          <w:szCs w:val="20"/>
        </w:rPr>
        <w:softHyphen/>
        <w:t>ровщика, создающего изделия для сфер, где позицию потребителя формируют традиции.</w:t>
      </w:r>
    </w:p>
    <w:p w:rsidR="001166CB" w:rsidRDefault="001166CB" w:rsidP="00D90DD8">
      <w:pPr>
        <w:shd w:val="clear" w:color="auto" w:fill="FFFFFF"/>
        <w:autoSpaceDE w:val="0"/>
        <w:autoSpaceDN w:val="0"/>
        <w:adjustRightInd w:val="0"/>
        <w:ind w:firstLine="708"/>
        <w:jc w:val="both"/>
      </w:pPr>
      <w:r>
        <w:rPr>
          <w:color w:val="000000"/>
          <w:sz w:val="20"/>
          <w:szCs w:val="20"/>
        </w:rPr>
        <w:t>Метод индекса потребительских предпочтений и другие ему подобные стимулировали разработку и ши</w:t>
      </w:r>
      <w:r>
        <w:rPr>
          <w:color w:val="000000"/>
          <w:sz w:val="20"/>
          <w:szCs w:val="20"/>
        </w:rPr>
        <w:softHyphen/>
        <w:t>рокое применение при создании новой сельскохозяйст</w:t>
      </w:r>
      <w:r>
        <w:rPr>
          <w:color w:val="000000"/>
          <w:sz w:val="20"/>
          <w:szCs w:val="20"/>
        </w:rPr>
        <w:softHyphen/>
        <w:t>венной техники моделирующих стендов и тренажеров, посредством которых проектировщик не просто "назна</w:t>
      </w:r>
      <w:r>
        <w:rPr>
          <w:color w:val="000000"/>
          <w:sz w:val="20"/>
          <w:szCs w:val="20"/>
        </w:rPr>
        <w:softHyphen/>
        <w:t>чает" те или иные приемы управления, а встраивает их в систему действий потребителя, определяет не только самоценность новых приемов, но и их согласованность с другими. То, насколько совокупность действий потреби</w:t>
      </w:r>
      <w:r>
        <w:rPr>
          <w:color w:val="000000"/>
          <w:sz w:val="20"/>
          <w:szCs w:val="20"/>
        </w:rPr>
        <w:softHyphen/>
        <w:t>теля складывается в целостную, рациональную, удобную и красивую систему, определяет "качество вождения" трактора, или "качество управления" машиной.</w:t>
      </w:r>
    </w:p>
    <w:p w:rsidR="001166CB" w:rsidRDefault="001166CB" w:rsidP="00D90DD8">
      <w:pPr>
        <w:shd w:val="clear" w:color="auto" w:fill="FFFFFF"/>
        <w:autoSpaceDE w:val="0"/>
        <w:autoSpaceDN w:val="0"/>
        <w:adjustRightInd w:val="0"/>
        <w:ind w:firstLine="708"/>
        <w:jc w:val="both"/>
      </w:pPr>
      <w:r>
        <w:rPr>
          <w:color w:val="000000"/>
          <w:sz w:val="20"/>
          <w:szCs w:val="20"/>
        </w:rPr>
        <w:t>Для отработки процедур "качества вождения" трак</w:t>
      </w:r>
      <w:r>
        <w:rPr>
          <w:color w:val="000000"/>
          <w:sz w:val="20"/>
          <w:szCs w:val="20"/>
        </w:rPr>
        <w:softHyphen/>
        <w:t>тора фирма "Джон Дир" построила в своем техническом центре в Молине, штат Иллинойс, моделирующий стенд, который дает возможность исследовать зависимость про</w:t>
      </w:r>
      <w:r>
        <w:rPr>
          <w:color w:val="000000"/>
          <w:sz w:val="20"/>
          <w:szCs w:val="20"/>
        </w:rPr>
        <w:softHyphen/>
        <w:t>цесса от индивидуальных данных тракториста (возраста,</w:t>
      </w:r>
      <w:r w:rsidR="00D90DD8">
        <w:t xml:space="preserve"> </w:t>
      </w:r>
      <w:r>
        <w:rPr>
          <w:color w:val="000000"/>
          <w:sz w:val="20"/>
          <w:szCs w:val="20"/>
        </w:rPr>
        <w:t>роста, веса, опыта и других факторов) и оборудования кабины. От моделирующего стенда с его преимуществен</w:t>
      </w:r>
      <w:r>
        <w:rPr>
          <w:color w:val="000000"/>
          <w:sz w:val="20"/>
          <w:szCs w:val="20"/>
        </w:rPr>
        <w:softHyphen/>
        <w:t>но исследовательскими функциями прямой путь к трена</w:t>
      </w:r>
      <w:r>
        <w:rPr>
          <w:color w:val="000000"/>
          <w:sz w:val="20"/>
          <w:szCs w:val="20"/>
        </w:rPr>
        <w:softHyphen/>
        <w:t>жеру, функции которого внедренческие (освоение новых методов управления техникой) и диагностические (опре</w:t>
      </w:r>
      <w:r>
        <w:rPr>
          <w:color w:val="000000"/>
          <w:sz w:val="20"/>
          <w:szCs w:val="20"/>
        </w:rPr>
        <w:softHyphen/>
        <w:t>деление подготовленности оператора к управлению дан</w:t>
      </w:r>
      <w:r>
        <w:rPr>
          <w:color w:val="000000"/>
          <w:sz w:val="20"/>
          <w:szCs w:val="20"/>
        </w:rPr>
        <w:softHyphen/>
        <w:t>ным видом техники, влияние системы управления на здоровье человека и т.п.). Специально изучаются и моде</w:t>
      </w:r>
      <w:r>
        <w:rPr>
          <w:color w:val="000000"/>
          <w:sz w:val="20"/>
          <w:szCs w:val="20"/>
        </w:rPr>
        <w:softHyphen/>
        <w:t>лируются ситуации, в которых недостаточно опытный водитель проявляет склонность к растерянности и даже к панике, разрабатываются, испытываются и внедряются средства мгновенной остановки машины. Ситуации эти предполагается включать в программы обучения ферме</w:t>
      </w:r>
      <w:r>
        <w:rPr>
          <w:color w:val="000000"/>
          <w:sz w:val="20"/>
          <w:szCs w:val="20"/>
        </w:rPr>
        <w:softHyphen/>
        <w:t>ров на тренажере. Более того, предпринимаются иссле</w:t>
      </w:r>
      <w:r>
        <w:rPr>
          <w:color w:val="000000"/>
          <w:sz w:val="20"/>
          <w:szCs w:val="20"/>
        </w:rPr>
        <w:softHyphen/>
        <w:t>дования с целью решить проблему использования лиц, не получивших профессиональной подготовки, для управле</w:t>
      </w:r>
      <w:r>
        <w:rPr>
          <w:color w:val="000000"/>
          <w:sz w:val="20"/>
          <w:szCs w:val="20"/>
        </w:rPr>
        <w:softHyphen/>
        <w:t>ния сельскохозяйственной техникой.</w:t>
      </w:r>
    </w:p>
    <w:p w:rsidR="001166CB" w:rsidRDefault="001166CB" w:rsidP="00D90DD8">
      <w:pPr>
        <w:shd w:val="clear" w:color="auto" w:fill="FFFFFF"/>
        <w:autoSpaceDE w:val="0"/>
        <w:autoSpaceDN w:val="0"/>
        <w:adjustRightInd w:val="0"/>
        <w:ind w:firstLine="708"/>
        <w:jc w:val="both"/>
      </w:pPr>
      <w:r>
        <w:rPr>
          <w:color w:val="000000"/>
          <w:sz w:val="20"/>
          <w:szCs w:val="20"/>
        </w:rPr>
        <w:t>Дело в том, что современная сельскохозяйственная техника при внешней своей простоте трудно осваивается не только новичками, но и проектировщиками, техноло</w:t>
      </w:r>
      <w:r>
        <w:rPr>
          <w:color w:val="000000"/>
          <w:sz w:val="20"/>
          <w:szCs w:val="20"/>
        </w:rPr>
        <w:softHyphen/>
        <w:t>гами, эксплуатационниками и другими специалистами, имевшими ранее дело с другой техникой. Но есть лица, контакт которых с этой техникой носит эпизодический характер, и на них она обычно не рассчитана. Поэтому ставится вопрос о том, чтобы использовать возможности эргономики для создания систем управления сельскохо</w:t>
      </w:r>
      <w:r>
        <w:rPr>
          <w:color w:val="000000"/>
          <w:sz w:val="20"/>
          <w:szCs w:val="20"/>
        </w:rPr>
        <w:softHyphen/>
        <w:t>зяйственной техникой с высокими качествами адапта</w:t>
      </w:r>
      <w:r>
        <w:rPr>
          <w:color w:val="000000"/>
          <w:sz w:val="20"/>
          <w:szCs w:val="20"/>
        </w:rPr>
        <w:softHyphen/>
        <w:t>ции. Речь идет о том, чтобы заменить ориентиры фермер</w:t>
      </w:r>
      <w:r>
        <w:rPr>
          <w:color w:val="000000"/>
          <w:sz w:val="20"/>
          <w:szCs w:val="20"/>
        </w:rPr>
        <w:softHyphen/>
        <w:t>ской культуры на общекультурные. Движение в этом направлении практически началось в США с создания разного рода малых сельскохозяйственных систем рек</w:t>
      </w:r>
      <w:r>
        <w:rPr>
          <w:color w:val="000000"/>
          <w:sz w:val="20"/>
          <w:szCs w:val="20"/>
        </w:rPr>
        <w:softHyphen/>
        <w:t>реационного назначения: в стране полным ходом реали</w:t>
      </w:r>
      <w:r>
        <w:rPr>
          <w:color w:val="000000"/>
          <w:sz w:val="20"/>
          <w:szCs w:val="20"/>
        </w:rPr>
        <w:softHyphen/>
        <w:t>зуется концепция "фермер после службы", согласно ко</w:t>
      </w:r>
      <w:r>
        <w:rPr>
          <w:color w:val="000000"/>
          <w:sz w:val="20"/>
          <w:szCs w:val="20"/>
        </w:rPr>
        <w:softHyphen/>
        <w:t>торой горожане и лица, имеющие загородные дома, в целях отдыха, воспитания детей обрабатывают неболь</w:t>
      </w:r>
      <w:r>
        <w:rPr>
          <w:color w:val="000000"/>
          <w:sz w:val="20"/>
          <w:szCs w:val="20"/>
        </w:rPr>
        <w:softHyphen/>
        <w:t>шие участки (газоны, цветники, спортивные площадки с травяным покровом и т.п.). Применяемая для этих целей техника настолько проста в освоении, что ее используют для формирования первичных навыков управления и обслуживания у детей и подростков [33].</w:t>
      </w:r>
    </w:p>
    <w:p w:rsidR="001166CB" w:rsidRDefault="001166CB" w:rsidP="00D90DD8">
      <w:pPr>
        <w:shd w:val="clear" w:color="auto" w:fill="FFFFFF"/>
        <w:autoSpaceDE w:val="0"/>
        <w:autoSpaceDN w:val="0"/>
        <w:adjustRightInd w:val="0"/>
        <w:ind w:firstLine="708"/>
        <w:jc w:val="both"/>
      </w:pPr>
      <w:r>
        <w:rPr>
          <w:b/>
          <w:bCs/>
          <w:color w:val="000000"/>
          <w:sz w:val="20"/>
          <w:szCs w:val="20"/>
        </w:rPr>
        <w:t xml:space="preserve">О </w:t>
      </w:r>
      <w:r>
        <w:rPr>
          <w:b/>
          <w:bCs/>
          <w:i/>
          <w:iCs/>
          <w:color w:val="000000"/>
          <w:sz w:val="20"/>
          <w:szCs w:val="20"/>
        </w:rPr>
        <w:t xml:space="preserve">комплексных эргономических разработках сельскохозяйственных машин </w:t>
      </w:r>
      <w:r>
        <w:rPr>
          <w:i/>
          <w:iCs/>
          <w:color w:val="000000"/>
          <w:sz w:val="20"/>
          <w:szCs w:val="20"/>
        </w:rPr>
        <w:t>можно составить опре</w:t>
      </w:r>
      <w:r>
        <w:rPr>
          <w:i/>
          <w:iCs/>
          <w:color w:val="000000"/>
          <w:sz w:val="20"/>
          <w:szCs w:val="20"/>
        </w:rPr>
        <w:softHyphen/>
        <w:t>деленное представление, ознакомившись с самоходными зерноуборочными комбайнами фирмы "Клаас" (Германия). Они оснащены кабиной с полностью остекленной перед</w:t>
      </w:r>
      <w:r>
        <w:rPr>
          <w:i/>
          <w:iCs/>
          <w:color w:val="000000"/>
          <w:sz w:val="20"/>
          <w:szCs w:val="20"/>
        </w:rPr>
        <w:softHyphen/>
        <w:t>ней панелью. Тонированное (светло-голубого цвета) отра</w:t>
      </w:r>
      <w:r>
        <w:rPr>
          <w:i/>
          <w:iCs/>
          <w:color w:val="000000"/>
          <w:sz w:val="20"/>
          <w:szCs w:val="20"/>
        </w:rPr>
        <w:softHyphen/>
        <w:t>жательное стекло установлено с небольшим наклоном впе</w:t>
      </w:r>
      <w:r>
        <w:rPr>
          <w:i/>
          <w:iCs/>
          <w:color w:val="000000"/>
          <w:sz w:val="20"/>
          <w:szCs w:val="20"/>
        </w:rPr>
        <w:softHyphen/>
        <w:t>ред, массивные вертикальные стойки в поле зрения комбай</w:t>
      </w:r>
      <w:r>
        <w:rPr>
          <w:i/>
          <w:iCs/>
          <w:color w:val="000000"/>
          <w:sz w:val="20"/>
          <w:szCs w:val="20"/>
        </w:rPr>
        <w:softHyphen/>
        <w:t>нера не попадают. При работе в условиях атмосферных осадков оптимальная обзорность обеспечивается круго</w:t>
      </w:r>
      <w:r>
        <w:rPr>
          <w:i/>
          <w:iCs/>
          <w:color w:val="000000"/>
          <w:sz w:val="20"/>
          <w:szCs w:val="20"/>
        </w:rPr>
        <w:softHyphen/>
        <w:t>вым стеклоочистителем, обрабатьшающим более 70 % пло</w:t>
      </w:r>
      <w:r>
        <w:rPr>
          <w:i/>
          <w:iCs/>
          <w:color w:val="000000"/>
          <w:sz w:val="20"/>
          <w:szCs w:val="20"/>
        </w:rPr>
        <w:softHyphen/>
        <w:t>щади переднего стекла. При недостаточном освещении и в темное время суток используется шесть фар.</w:t>
      </w:r>
    </w:p>
    <w:p w:rsidR="001166CB" w:rsidRDefault="001166CB" w:rsidP="00D90DD8">
      <w:pPr>
        <w:shd w:val="clear" w:color="auto" w:fill="FFFFFF"/>
        <w:autoSpaceDE w:val="0"/>
        <w:autoSpaceDN w:val="0"/>
        <w:adjustRightInd w:val="0"/>
        <w:ind w:firstLine="708"/>
        <w:jc w:val="both"/>
      </w:pPr>
      <w:r>
        <w:rPr>
          <w:color w:val="000000"/>
          <w:sz w:val="20"/>
          <w:szCs w:val="20"/>
        </w:rPr>
        <w:t>Комфортные условия на рабочем месте комбайнера обеспечены эффективной вибро- и шумоизоляцией (ка</w:t>
      </w:r>
      <w:r>
        <w:rPr>
          <w:color w:val="000000"/>
          <w:sz w:val="20"/>
          <w:szCs w:val="20"/>
        </w:rPr>
        <w:softHyphen/>
        <w:t>бина установлена на четырех резинометаллических про</w:t>
      </w:r>
      <w:r>
        <w:rPr>
          <w:color w:val="000000"/>
          <w:sz w:val="20"/>
          <w:szCs w:val="20"/>
        </w:rPr>
        <w:softHyphen/>
        <w:t>кладках — сайлент-блоках), кондиционированием возду</w:t>
      </w:r>
      <w:r>
        <w:rPr>
          <w:color w:val="000000"/>
          <w:sz w:val="20"/>
          <w:szCs w:val="20"/>
        </w:rPr>
        <w:softHyphen/>
        <w:t>ха. Оптимизированы форма и размещение органов уп</w:t>
      </w:r>
      <w:r>
        <w:rPr>
          <w:color w:val="000000"/>
          <w:sz w:val="20"/>
          <w:szCs w:val="20"/>
        </w:rPr>
        <w:softHyphen/>
        <w:t>равления: рычаг, находящийся по правую руку от ком-</w:t>
      </w:r>
    </w:p>
    <w:p w:rsidR="001166CB" w:rsidRDefault="001166CB" w:rsidP="00D90DD8">
      <w:pPr>
        <w:jc w:val="center"/>
        <w:rPr>
          <w:b/>
          <w:bCs/>
          <w:color w:val="000000"/>
        </w:rPr>
      </w:pPr>
      <w:r>
        <w:rPr>
          <w:b/>
          <w:bCs/>
          <w:color w:val="000000"/>
        </w:rPr>
        <w:t>173</w:t>
      </w:r>
    </w:p>
    <w:p w:rsidR="001166CB" w:rsidRDefault="001166CB" w:rsidP="004E22F4">
      <w:pPr>
        <w:shd w:val="clear" w:color="auto" w:fill="FFFFFF"/>
        <w:autoSpaceDE w:val="0"/>
        <w:autoSpaceDN w:val="0"/>
        <w:adjustRightInd w:val="0"/>
        <w:jc w:val="both"/>
      </w:pPr>
      <w:r>
        <w:rPr>
          <w:color w:val="000000"/>
          <w:sz w:val="20"/>
          <w:szCs w:val="20"/>
        </w:rPr>
        <w:t>байнера, позволяет одной рукой управлять всей гидрав</w:t>
      </w:r>
      <w:r>
        <w:rPr>
          <w:color w:val="000000"/>
          <w:sz w:val="20"/>
          <w:szCs w:val="20"/>
        </w:rPr>
        <w:softHyphen/>
        <w:t>лической системой комбайна. На нем сгруппированы все органы управления системой.</w:t>
      </w:r>
    </w:p>
    <w:p w:rsidR="001166CB" w:rsidRDefault="001166CB" w:rsidP="00D90DD8">
      <w:pPr>
        <w:shd w:val="clear" w:color="auto" w:fill="FFFFFF"/>
        <w:autoSpaceDE w:val="0"/>
        <w:autoSpaceDN w:val="0"/>
        <w:adjustRightInd w:val="0"/>
        <w:ind w:firstLine="708"/>
        <w:jc w:val="both"/>
      </w:pPr>
      <w:r>
        <w:rPr>
          <w:color w:val="000000"/>
          <w:sz w:val="20"/>
          <w:szCs w:val="20"/>
        </w:rPr>
        <w:lastRenderedPageBreak/>
        <w:t>Особое внимание уделено информационным и кон</w:t>
      </w:r>
      <w:r>
        <w:rPr>
          <w:color w:val="000000"/>
          <w:sz w:val="20"/>
          <w:szCs w:val="20"/>
        </w:rPr>
        <w:softHyphen/>
        <w:t>трольным приборам. Главный комплекс контрольных приборов, снабжающих оператора информацией о рабо</w:t>
      </w:r>
      <w:r>
        <w:rPr>
          <w:color w:val="000000"/>
          <w:sz w:val="20"/>
          <w:szCs w:val="20"/>
        </w:rPr>
        <w:softHyphen/>
        <w:t>те двигателя и ходовой части комбайна, вмонтирован в рулевую колонку непосредственно за штурвалом. По правую сторону от колонки размещено контрольное табло, информирующее о функционировании жатки и других агрегатов комбайна: транспортеров, молотилки, копнителя и др. Использование на зерноуборочном ком</w:t>
      </w:r>
      <w:r>
        <w:rPr>
          <w:color w:val="000000"/>
          <w:sz w:val="20"/>
          <w:szCs w:val="20"/>
        </w:rPr>
        <w:softHyphen/>
        <w:t>байне бортового компьютера позволяет быстро и точно определять такие параметры, как производительность машины, суммарная обработанная площадь в гектарах, время работы и др.</w:t>
      </w:r>
    </w:p>
    <w:p w:rsidR="001166CB" w:rsidRDefault="001166CB" w:rsidP="00D90DD8">
      <w:pPr>
        <w:shd w:val="clear" w:color="auto" w:fill="FFFFFF"/>
        <w:autoSpaceDE w:val="0"/>
        <w:autoSpaceDN w:val="0"/>
        <w:adjustRightInd w:val="0"/>
        <w:ind w:firstLine="708"/>
        <w:jc w:val="both"/>
      </w:pPr>
      <w:r>
        <w:rPr>
          <w:color w:val="000000"/>
          <w:sz w:val="20"/>
          <w:szCs w:val="20"/>
        </w:rPr>
        <w:t>Сложной задачей является создание сидений для сельскохозяйственных машин. Интересна концепция ра</w:t>
      </w:r>
      <w:r>
        <w:rPr>
          <w:color w:val="000000"/>
          <w:sz w:val="20"/>
          <w:szCs w:val="20"/>
        </w:rPr>
        <w:softHyphen/>
        <w:t>бочего сиденья для сельскохозяйственной техники фирмы "Граммер" (Германия). Она основана на том, что поза сидя для человека не вполне естественна. Истори</w:t>
      </w:r>
      <w:r>
        <w:rPr>
          <w:color w:val="000000"/>
          <w:sz w:val="20"/>
          <w:szCs w:val="20"/>
        </w:rPr>
        <w:softHyphen/>
        <w:t>чески она сформировалась сравнительно недавно. В ре</w:t>
      </w:r>
      <w:r>
        <w:rPr>
          <w:color w:val="000000"/>
          <w:sz w:val="20"/>
          <w:szCs w:val="20"/>
        </w:rPr>
        <w:softHyphen/>
        <w:t>зультате скелет, позвоночник, мышцы и внутренние ор</w:t>
      </w:r>
      <w:r>
        <w:rPr>
          <w:color w:val="000000"/>
          <w:sz w:val="20"/>
          <w:szCs w:val="20"/>
        </w:rPr>
        <w:softHyphen/>
        <w:t>ганы сидящего человека функционируют зачастую в не</w:t>
      </w:r>
      <w:r>
        <w:rPr>
          <w:color w:val="000000"/>
          <w:sz w:val="20"/>
          <w:szCs w:val="20"/>
        </w:rPr>
        <w:softHyphen/>
        <w:t>нормальных условиях, деформируются и перегружаются, что приводит к утомлению, снижению эффективности труда, а затем и к потере трудоспособности. Положение усугубляется еще больше, когда человек во время работы начинает испытывать вибрацию и толчки (что особенно характерно для колесных тракторов, движущихся по неров</w:t>
      </w:r>
      <w:r>
        <w:rPr>
          <w:color w:val="000000"/>
          <w:sz w:val="20"/>
          <w:szCs w:val="20"/>
        </w:rPr>
        <w:softHyphen/>
        <w:t>ной поверхности на сравнительно большой скорости).</w:t>
      </w:r>
    </w:p>
    <w:p w:rsidR="001166CB" w:rsidRDefault="001166CB" w:rsidP="00D90DD8">
      <w:pPr>
        <w:shd w:val="clear" w:color="auto" w:fill="FFFFFF"/>
        <w:autoSpaceDE w:val="0"/>
        <w:autoSpaceDN w:val="0"/>
        <w:adjustRightInd w:val="0"/>
        <w:ind w:firstLine="708"/>
        <w:jc w:val="both"/>
      </w:pPr>
      <w:r>
        <w:rPr>
          <w:color w:val="000000"/>
          <w:sz w:val="20"/>
          <w:szCs w:val="20"/>
        </w:rPr>
        <w:t xml:space="preserve">Разработка </w:t>
      </w:r>
      <w:r>
        <w:rPr>
          <w:b/>
          <w:bCs/>
          <w:i/>
          <w:iCs/>
          <w:color w:val="000000"/>
          <w:sz w:val="20"/>
          <w:szCs w:val="20"/>
        </w:rPr>
        <w:t xml:space="preserve">сидений для сельскохозяйственной и других видов мобильной рабочей техники </w:t>
      </w:r>
      <w:r>
        <w:rPr>
          <w:color w:val="000000"/>
          <w:sz w:val="20"/>
          <w:szCs w:val="20"/>
        </w:rPr>
        <w:t>проводилась на основе данных, полученных при обследовании здоро</w:t>
      </w:r>
      <w:r>
        <w:rPr>
          <w:color w:val="000000"/>
          <w:sz w:val="20"/>
          <w:szCs w:val="20"/>
        </w:rPr>
        <w:softHyphen/>
        <w:t>вья большого контингента рабочих, т.е. сиденье модели</w:t>
      </w:r>
      <w:r>
        <w:rPr>
          <w:color w:val="000000"/>
          <w:sz w:val="20"/>
          <w:szCs w:val="20"/>
        </w:rPr>
        <w:softHyphen/>
        <w:t>ровалось применительно к конкретным физиологичес</w:t>
      </w:r>
      <w:r>
        <w:rPr>
          <w:color w:val="000000"/>
          <w:sz w:val="20"/>
          <w:szCs w:val="20"/>
        </w:rPr>
        <w:softHyphen/>
        <w:t>ким и психологическим данным. В 1980—1981гг. фирма обследовала 500 трактористов и водителей транспортных и строительно-дорожных машин. Результаты показали, что 14% обследованных испытывают боли в желудке, 45% — в спине, у 40% наблюдалось эпизодическое сни</w:t>
      </w:r>
      <w:r>
        <w:rPr>
          <w:color w:val="000000"/>
          <w:sz w:val="20"/>
          <w:szCs w:val="20"/>
        </w:rPr>
        <w:softHyphen/>
        <w:t>жение трудоспособности.</w:t>
      </w:r>
    </w:p>
    <w:p w:rsidR="001166CB" w:rsidRDefault="001166CB" w:rsidP="00D90DD8">
      <w:pPr>
        <w:shd w:val="clear" w:color="auto" w:fill="FFFFFF"/>
        <w:autoSpaceDE w:val="0"/>
        <w:autoSpaceDN w:val="0"/>
        <w:adjustRightInd w:val="0"/>
        <w:ind w:firstLine="708"/>
        <w:jc w:val="both"/>
      </w:pPr>
      <w:r>
        <w:rPr>
          <w:color w:val="000000"/>
          <w:sz w:val="20"/>
          <w:szCs w:val="20"/>
        </w:rPr>
        <w:t>Улучшение рабочей позы достигалось изменением конструкций сиденья путем включения высокой спинки и подголовника, профилированных мягких частей и ре</w:t>
      </w:r>
      <w:r>
        <w:rPr>
          <w:color w:val="000000"/>
          <w:sz w:val="20"/>
          <w:szCs w:val="20"/>
        </w:rPr>
        <w:softHyphen/>
        <w:t>гулируемых подлокотников. Большое число регулируе</w:t>
      </w:r>
      <w:r>
        <w:rPr>
          <w:color w:val="000000"/>
          <w:sz w:val="20"/>
          <w:szCs w:val="20"/>
        </w:rPr>
        <w:softHyphen/>
        <w:t>мых элементов — отличительный признак современных сидений для сельскохозяйственной техники. Они позво</w:t>
      </w:r>
      <w:r>
        <w:rPr>
          <w:color w:val="000000"/>
          <w:sz w:val="20"/>
          <w:szCs w:val="20"/>
        </w:rPr>
        <w:softHyphen/>
        <w:t>ляют обеспечить водителю удобную позу, соответствую</w:t>
      </w:r>
      <w:r>
        <w:rPr>
          <w:color w:val="000000"/>
          <w:sz w:val="20"/>
          <w:szCs w:val="20"/>
        </w:rPr>
        <w:softHyphen/>
        <w:t>щую характеру работы, а также индивидуальным особен</w:t>
      </w:r>
      <w:r>
        <w:rPr>
          <w:color w:val="000000"/>
          <w:sz w:val="20"/>
          <w:szCs w:val="20"/>
        </w:rPr>
        <w:softHyphen/>
        <w:t>ностям. Их наличие дает возможность изменять углы наклона мягких частей, высоту установки подголовника и самого сиденья относительно пола кабины. Сиденье может поворачиваться в горизонтальной плоскости (у некоторых моделей они могут совершать даже полный оборот и фиксироваться через каждые 10 градусов), иметь наклон в вертикальной плоскости, равной 7 граду</w:t>
      </w:r>
      <w:r>
        <w:rPr>
          <w:color w:val="000000"/>
          <w:sz w:val="20"/>
          <w:szCs w:val="20"/>
        </w:rPr>
        <w:softHyphen/>
        <w:t>сам, при большом крене машины (при пахоте и т.д.) [34].</w:t>
      </w:r>
    </w:p>
    <w:p w:rsidR="001166CB" w:rsidRDefault="001166CB" w:rsidP="00D90DD8">
      <w:pPr>
        <w:shd w:val="clear" w:color="auto" w:fill="FFFFFF"/>
        <w:autoSpaceDE w:val="0"/>
        <w:autoSpaceDN w:val="0"/>
        <w:adjustRightInd w:val="0"/>
        <w:ind w:firstLine="708"/>
        <w:jc w:val="both"/>
      </w:pPr>
      <w:r>
        <w:rPr>
          <w:color w:val="000000"/>
          <w:sz w:val="20"/>
          <w:szCs w:val="20"/>
        </w:rPr>
        <w:t xml:space="preserve">Эргономисты принимают участие в разработке </w:t>
      </w:r>
      <w:r>
        <w:rPr>
          <w:b/>
          <w:bCs/>
          <w:i/>
          <w:iCs/>
          <w:color w:val="000000"/>
          <w:sz w:val="20"/>
          <w:szCs w:val="20"/>
        </w:rPr>
        <w:t>кон</w:t>
      </w:r>
      <w:r>
        <w:rPr>
          <w:b/>
          <w:bCs/>
          <w:i/>
          <w:iCs/>
          <w:color w:val="000000"/>
          <w:sz w:val="20"/>
          <w:szCs w:val="20"/>
        </w:rPr>
        <w:softHyphen/>
        <w:t>цепции кабины как "центра оперативного мышле</w:t>
      </w:r>
      <w:r>
        <w:rPr>
          <w:b/>
          <w:bCs/>
          <w:i/>
          <w:iCs/>
          <w:color w:val="000000"/>
          <w:sz w:val="20"/>
          <w:szCs w:val="20"/>
        </w:rPr>
        <w:softHyphen/>
        <w:t xml:space="preserve">ния", </w:t>
      </w:r>
      <w:r>
        <w:rPr>
          <w:color w:val="000000"/>
          <w:sz w:val="20"/>
          <w:szCs w:val="20"/>
        </w:rPr>
        <w:t>в соответствии с которой основной функцией трак</w:t>
      </w:r>
      <w:r>
        <w:rPr>
          <w:color w:val="000000"/>
          <w:sz w:val="20"/>
          <w:szCs w:val="20"/>
        </w:rPr>
        <w:softHyphen/>
        <w:t>ториста и водителя сложной машины становится про</w:t>
      </w:r>
      <w:r>
        <w:rPr>
          <w:color w:val="000000"/>
          <w:sz w:val="20"/>
          <w:szCs w:val="20"/>
        </w:rPr>
        <w:softHyphen/>
        <w:t>граммирование технологического процесса и режима движения агрегата на основе информации, поставляемой устройствами отображения типа мониторов и дисплеев. Мониторные системы устанавливаются на некоторых сельскохозяйственных тракторах, выпускаемых амери</w:t>
      </w:r>
      <w:r>
        <w:rPr>
          <w:color w:val="000000"/>
          <w:sz w:val="20"/>
          <w:szCs w:val="20"/>
        </w:rPr>
        <w:softHyphen/>
        <w:t>канскими фирмами "Джон Дир", "Интернешнл Харвес-тер" и др. Это породило своего рода концепцию-спутник "обитаемой кабины", в которой было реализовано пред</w:t>
      </w:r>
      <w:r>
        <w:rPr>
          <w:color w:val="000000"/>
          <w:sz w:val="20"/>
          <w:szCs w:val="20"/>
        </w:rPr>
        <w:softHyphen/>
        <w:t>ставление о среде и интерьере кабины, рассчитанных на тракториста-программиста.</w:t>
      </w:r>
    </w:p>
    <w:p w:rsidR="001166CB" w:rsidRDefault="001166CB" w:rsidP="00D90DD8">
      <w:pPr>
        <w:shd w:val="clear" w:color="auto" w:fill="FFFFFF"/>
        <w:autoSpaceDE w:val="0"/>
        <w:autoSpaceDN w:val="0"/>
        <w:adjustRightInd w:val="0"/>
        <w:ind w:firstLine="708"/>
        <w:jc w:val="both"/>
      </w:pPr>
      <w:r>
        <w:rPr>
          <w:color w:val="000000"/>
          <w:sz w:val="20"/>
          <w:szCs w:val="20"/>
        </w:rPr>
        <w:t xml:space="preserve">В целом ряде стран производится </w:t>
      </w:r>
      <w:r>
        <w:rPr>
          <w:b/>
          <w:bCs/>
          <w:i/>
          <w:iCs/>
          <w:color w:val="000000"/>
          <w:sz w:val="20"/>
          <w:szCs w:val="20"/>
        </w:rPr>
        <w:t>сельскохозяйст</w:t>
      </w:r>
      <w:r>
        <w:rPr>
          <w:b/>
          <w:bCs/>
          <w:i/>
          <w:iCs/>
          <w:color w:val="000000"/>
          <w:sz w:val="20"/>
          <w:szCs w:val="20"/>
        </w:rPr>
        <w:softHyphen/>
        <w:t xml:space="preserve">венная техника, рассчитанная на женщин. </w:t>
      </w:r>
      <w:r>
        <w:rPr>
          <w:color w:val="000000"/>
          <w:sz w:val="20"/>
          <w:szCs w:val="20"/>
        </w:rPr>
        <w:t>Доля жен</w:t>
      </w:r>
      <w:r>
        <w:rPr>
          <w:color w:val="000000"/>
          <w:sz w:val="20"/>
          <w:szCs w:val="20"/>
        </w:rPr>
        <w:softHyphen/>
        <w:t>ского труда в сельском хозяйстве в большинстве стран весьма значительна: число женщин, занятых в сельско</w:t>
      </w:r>
      <w:r>
        <w:rPr>
          <w:color w:val="000000"/>
          <w:sz w:val="20"/>
          <w:szCs w:val="20"/>
        </w:rPr>
        <w:softHyphen/>
        <w:t>хозяйственном производстве, более чем на 20% превыша</w:t>
      </w:r>
      <w:r>
        <w:rPr>
          <w:color w:val="000000"/>
          <w:sz w:val="20"/>
          <w:szCs w:val="20"/>
        </w:rPr>
        <w:softHyphen/>
        <w:t>ет число женщин, работающих на промышленных пред</w:t>
      </w:r>
      <w:r>
        <w:rPr>
          <w:color w:val="000000"/>
          <w:sz w:val="20"/>
          <w:szCs w:val="20"/>
        </w:rPr>
        <w:softHyphen/>
        <w:t>приятиях и в ремесленных мастерских.</w:t>
      </w:r>
    </w:p>
    <w:p w:rsidR="001166CB" w:rsidRDefault="001166CB" w:rsidP="00D90DD8">
      <w:pPr>
        <w:shd w:val="clear" w:color="auto" w:fill="FFFFFF"/>
        <w:autoSpaceDE w:val="0"/>
        <w:autoSpaceDN w:val="0"/>
        <w:adjustRightInd w:val="0"/>
        <w:ind w:firstLine="708"/>
        <w:jc w:val="both"/>
      </w:pPr>
      <w:r>
        <w:rPr>
          <w:color w:val="000000"/>
          <w:sz w:val="20"/>
          <w:szCs w:val="20"/>
        </w:rPr>
        <w:t>Тракторы, по своим параметрам рассчитанные на женщин, выпускает фирма "Гольдони" (Италия). По за</w:t>
      </w:r>
      <w:r>
        <w:rPr>
          <w:color w:val="000000"/>
          <w:sz w:val="20"/>
          <w:szCs w:val="20"/>
        </w:rPr>
        <w:softHyphen/>
        <w:t>казу Кубы 1300 таких тракторов были изготовлены для кофейных плантаций. Затем "женские" тракторы были изготовлены для французского рынка. Эти машины отли</w:t>
      </w:r>
      <w:r>
        <w:rPr>
          <w:color w:val="000000"/>
          <w:sz w:val="20"/>
          <w:szCs w:val="20"/>
        </w:rPr>
        <w:softHyphen/>
        <w:t>чались небольшими размерами и массой, простотой и легкостью управления, достаточно высокими эстетичес</w:t>
      </w:r>
      <w:r>
        <w:rPr>
          <w:color w:val="000000"/>
          <w:sz w:val="20"/>
          <w:szCs w:val="20"/>
        </w:rPr>
        <w:softHyphen/>
        <w:t>кими качествами. Последний момент особенно важен для "женских" тракторов, да и не только тракторов.</w:t>
      </w:r>
    </w:p>
    <w:p w:rsidR="001166CB" w:rsidRDefault="001166CB" w:rsidP="00D90DD8">
      <w:pPr>
        <w:shd w:val="clear" w:color="auto" w:fill="FFFFFF"/>
        <w:autoSpaceDE w:val="0"/>
        <w:autoSpaceDN w:val="0"/>
        <w:adjustRightInd w:val="0"/>
        <w:ind w:firstLine="708"/>
        <w:jc w:val="both"/>
      </w:pPr>
      <w:r>
        <w:rPr>
          <w:color w:val="000000"/>
          <w:sz w:val="20"/>
          <w:szCs w:val="20"/>
        </w:rPr>
        <w:t xml:space="preserve">В развитых странах "корпус" фермеров постепенно стареет. Американские фирмы "Джон Дир" и "Кейс" создали </w:t>
      </w:r>
      <w:r>
        <w:rPr>
          <w:b/>
          <w:bCs/>
          <w:i/>
          <w:iCs/>
          <w:color w:val="000000"/>
          <w:sz w:val="20"/>
          <w:szCs w:val="20"/>
        </w:rPr>
        <w:t xml:space="preserve">тракторы для пожилых фермеров </w:t>
      </w:r>
      <w:r>
        <w:rPr>
          <w:b/>
          <w:bCs/>
          <w:color w:val="000000"/>
          <w:sz w:val="20"/>
          <w:szCs w:val="20"/>
        </w:rPr>
        <w:t xml:space="preserve">(рис. 6-6, рис. 6-7). </w:t>
      </w:r>
      <w:r>
        <w:rPr>
          <w:color w:val="000000"/>
          <w:sz w:val="20"/>
          <w:szCs w:val="20"/>
        </w:rPr>
        <w:t>Фирма "Кейс", например, предлагает тракторы классического типа серии "Магнум" из четырех моделей мощностью от 130 до 195 л.с. Это тракторы примерно того же класса, что уже имеются в крупных, рентабельных фермерских хозяйствах, хотя они и дороже. Дело в том, что тракторы серии "Магнум" и им подобные других фирм отличаются тем уровнем потребительских свойств, который можно отнести к разряду сверхудобных. Ком</w:t>
      </w:r>
      <w:r>
        <w:rPr>
          <w:color w:val="000000"/>
          <w:sz w:val="20"/>
          <w:szCs w:val="20"/>
        </w:rPr>
        <w:softHyphen/>
        <w:t>фортабельная кабина, электронизация и компьютериза</w:t>
      </w:r>
      <w:r>
        <w:rPr>
          <w:color w:val="000000"/>
          <w:sz w:val="20"/>
          <w:szCs w:val="20"/>
        </w:rPr>
        <w:softHyphen/>
        <w:t>ция, легкость и простота управления, надежность и эко</w:t>
      </w:r>
      <w:r>
        <w:rPr>
          <w:color w:val="000000"/>
          <w:sz w:val="20"/>
          <w:szCs w:val="20"/>
        </w:rPr>
        <w:softHyphen/>
        <w:t>номичность — все это имеет под собой не только сугубо функциональную, но и достаточно тонкую психологичес</w:t>
      </w:r>
      <w:r>
        <w:rPr>
          <w:color w:val="000000"/>
          <w:sz w:val="20"/>
          <w:szCs w:val="20"/>
        </w:rPr>
        <w:softHyphen/>
        <w:t>кую основу.</w:t>
      </w:r>
    </w:p>
    <w:p w:rsidR="001166CB" w:rsidRDefault="001166CB" w:rsidP="00D90DD8">
      <w:pPr>
        <w:shd w:val="clear" w:color="auto" w:fill="FFFFFF"/>
        <w:autoSpaceDE w:val="0"/>
        <w:autoSpaceDN w:val="0"/>
        <w:adjustRightInd w:val="0"/>
        <w:ind w:firstLine="708"/>
        <w:jc w:val="both"/>
      </w:pPr>
      <w:r>
        <w:rPr>
          <w:color w:val="000000"/>
          <w:sz w:val="20"/>
          <w:szCs w:val="20"/>
        </w:rPr>
        <w:t>Тракторы предназначены для опытных фермеров, экономическое благополучие которых позволяет приоб</w:t>
      </w:r>
      <w:r>
        <w:rPr>
          <w:color w:val="000000"/>
          <w:sz w:val="20"/>
          <w:szCs w:val="20"/>
        </w:rPr>
        <w:softHyphen/>
        <w:t>рести новую технику, от которой ожидают не столько выгод в смысле прямого роста производительности труда, сколько сохранения собственного здоровья и "деловой формы", поддержания работоспособности на протяже</w:t>
      </w:r>
      <w:r>
        <w:rPr>
          <w:color w:val="000000"/>
          <w:sz w:val="20"/>
          <w:szCs w:val="20"/>
        </w:rPr>
        <w:softHyphen/>
        <w:t xml:space="preserve">нии всего дня, в том числе и после напряженных полевых работ. С помощью сверхудобной техники фермер как бы вознаграждает себя за экономический успех и создает дополнительные возможности для развития этого успеха за счет поддержания тонуса и, следовательно, </w:t>
      </w:r>
      <w:r>
        <w:rPr>
          <w:color w:val="000000"/>
          <w:sz w:val="20"/>
          <w:szCs w:val="20"/>
        </w:rPr>
        <w:lastRenderedPageBreak/>
        <w:t>способнос</w:t>
      </w:r>
      <w:r>
        <w:rPr>
          <w:color w:val="000000"/>
          <w:sz w:val="20"/>
          <w:szCs w:val="20"/>
        </w:rPr>
        <w:softHyphen/>
        <w:t>ти энергично заниматься делами фермы, невзирая на возраст и сложность проблем. Не говоря уже о том, что</w:t>
      </w:r>
    </w:p>
    <w:p w:rsidR="001166CB" w:rsidRDefault="001166CB" w:rsidP="00D90DD8">
      <w:pPr>
        <w:jc w:val="center"/>
        <w:rPr>
          <w:rFonts w:ascii="Arial" w:hAnsi="Arial" w:cs="Arial"/>
          <w:b/>
          <w:bCs/>
          <w:color w:val="000000"/>
          <w:sz w:val="20"/>
          <w:szCs w:val="20"/>
        </w:rPr>
      </w:pPr>
      <w:r>
        <w:rPr>
          <w:rFonts w:ascii="Arial" w:hAnsi="Arial" w:cs="Arial"/>
          <w:b/>
          <w:bCs/>
          <w:color w:val="000000"/>
          <w:sz w:val="20"/>
          <w:szCs w:val="20"/>
        </w:rPr>
        <w:t>174</w:t>
      </w:r>
    </w:p>
    <w:p w:rsidR="001166CB" w:rsidRDefault="001166CB" w:rsidP="004E22F4">
      <w:pPr>
        <w:shd w:val="clear" w:color="auto" w:fill="FFFFFF"/>
        <w:autoSpaceDE w:val="0"/>
        <w:autoSpaceDN w:val="0"/>
        <w:adjustRightInd w:val="0"/>
        <w:jc w:val="both"/>
      </w:pPr>
      <w:r>
        <w:rPr>
          <w:color w:val="000000"/>
          <w:sz w:val="20"/>
          <w:szCs w:val="20"/>
        </w:rPr>
        <w:t>сверхудобная техника обеспечивает фермеру достаточно долгую трудовую жизнь и тем продлевает его экономи</w:t>
      </w:r>
      <w:r>
        <w:rPr>
          <w:color w:val="000000"/>
          <w:sz w:val="20"/>
          <w:szCs w:val="20"/>
        </w:rPr>
        <w:softHyphen/>
        <w:t>ческое благополучие [33].</w:t>
      </w:r>
    </w:p>
    <w:p w:rsidR="001166CB" w:rsidRDefault="001166CB" w:rsidP="00D90DD8">
      <w:pPr>
        <w:shd w:val="clear" w:color="auto" w:fill="FFFFFF"/>
        <w:autoSpaceDE w:val="0"/>
        <w:autoSpaceDN w:val="0"/>
        <w:adjustRightInd w:val="0"/>
        <w:ind w:firstLine="708"/>
        <w:jc w:val="both"/>
      </w:pPr>
      <w:r>
        <w:rPr>
          <w:color w:val="000000"/>
          <w:sz w:val="20"/>
          <w:szCs w:val="20"/>
        </w:rPr>
        <w:t>Эргономическая программа для сельского и лесного хозяйства Норвегии разработана и выполнена в 1982 — 1987гг. под руководством Л.Съефлота. Он начал с социо</w:t>
      </w:r>
      <w:r>
        <w:rPr>
          <w:color w:val="000000"/>
          <w:sz w:val="20"/>
          <w:szCs w:val="20"/>
        </w:rPr>
        <w:softHyphen/>
        <w:t>логического и эргономического описаний сельскохозяй</w:t>
      </w:r>
      <w:r>
        <w:rPr>
          <w:color w:val="000000"/>
          <w:sz w:val="20"/>
          <w:szCs w:val="20"/>
        </w:rPr>
        <w:softHyphen/>
        <w:t>ственного производства, которое включало характерис</w:t>
      </w:r>
      <w:r>
        <w:rPr>
          <w:color w:val="000000"/>
          <w:sz w:val="20"/>
          <w:szCs w:val="20"/>
        </w:rPr>
        <w:softHyphen/>
        <w:t>тику работников ферм, их половозрастную структуру, профессиональную подготовку, характер участия в поле</w:t>
      </w:r>
      <w:r>
        <w:rPr>
          <w:color w:val="000000"/>
          <w:sz w:val="20"/>
          <w:szCs w:val="20"/>
        </w:rPr>
        <w:softHyphen/>
        <w:t>вых работах (постоянный, сезонный), затем определил наиболее распространенные заболевания, установил их причины. Ученый как бы нащупывал наиболее острые эргономические проблемы.</w:t>
      </w:r>
    </w:p>
    <w:p w:rsidR="001166CB" w:rsidRDefault="001166CB" w:rsidP="00D90DD8">
      <w:pPr>
        <w:shd w:val="clear" w:color="auto" w:fill="FFFFFF"/>
        <w:autoSpaceDE w:val="0"/>
        <w:autoSpaceDN w:val="0"/>
        <w:adjustRightInd w:val="0"/>
        <w:ind w:firstLine="708"/>
        <w:jc w:val="both"/>
      </w:pPr>
      <w:r>
        <w:rPr>
          <w:color w:val="000000"/>
          <w:sz w:val="20"/>
          <w:szCs w:val="20"/>
        </w:rPr>
        <w:t>Работа тракториста или комбайнера приводит к воз</w:t>
      </w:r>
      <w:r>
        <w:rPr>
          <w:color w:val="000000"/>
          <w:sz w:val="20"/>
          <w:szCs w:val="20"/>
        </w:rPr>
        <w:softHyphen/>
        <w:t>никновению болезненных ощущений в области шеи и позвоночника (80% фермеров указали на это), вызывае</w:t>
      </w:r>
      <w:r>
        <w:rPr>
          <w:color w:val="000000"/>
          <w:sz w:val="20"/>
          <w:szCs w:val="20"/>
        </w:rPr>
        <w:softHyphen/>
        <w:t>мых необходимостью постоянно поворачивать голову и тело для контроля полосы движения, функционирования рабочих органов и качества обработки. Для норвежцев интенсивная телесная моторика — особая проблема, по</w:t>
      </w:r>
      <w:r>
        <w:rPr>
          <w:color w:val="000000"/>
          <w:sz w:val="20"/>
          <w:szCs w:val="20"/>
        </w:rPr>
        <w:softHyphen/>
        <w:t>скольку небольшие размеры, неправильная конфигура</w:t>
      </w:r>
      <w:r>
        <w:rPr>
          <w:color w:val="000000"/>
          <w:sz w:val="20"/>
          <w:szCs w:val="20"/>
        </w:rPr>
        <w:softHyphen/>
        <w:t>ция полей и сложный рельеф не позволяют заранее выбрать ту или иную траекторию движения и поддержи</w:t>
      </w:r>
      <w:r>
        <w:rPr>
          <w:color w:val="000000"/>
          <w:sz w:val="20"/>
          <w:szCs w:val="20"/>
        </w:rPr>
        <w:softHyphen/>
        <w:t>вать устойчивую рабочую позу, как это бывает на боль</w:t>
      </w:r>
      <w:r>
        <w:rPr>
          <w:color w:val="000000"/>
          <w:sz w:val="20"/>
          <w:szCs w:val="20"/>
        </w:rPr>
        <w:softHyphen/>
        <w:t>ших равнинных полях.</w:t>
      </w:r>
    </w:p>
    <w:p w:rsidR="001166CB" w:rsidRDefault="001166CB" w:rsidP="00D90DD8">
      <w:pPr>
        <w:shd w:val="clear" w:color="auto" w:fill="FFFFFF"/>
        <w:autoSpaceDE w:val="0"/>
        <w:autoSpaceDN w:val="0"/>
        <w:adjustRightInd w:val="0"/>
        <w:ind w:firstLine="708"/>
        <w:jc w:val="both"/>
      </w:pPr>
      <w:r>
        <w:rPr>
          <w:color w:val="000000"/>
          <w:sz w:val="20"/>
          <w:szCs w:val="20"/>
        </w:rPr>
        <w:t>Ученый решил эту проблему, создав систему боль</w:t>
      </w:r>
      <w:r>
        <w:rPr>
          <w:color w:val="000000"/>
          <w:sz w:val="20"/>
          <w:szCs w:val="20"/>
        </w:rPr>
        <w:softHyphen/>
        <w:t>ших зеркал, каждое из которых имеет размеры не менее 20x30 см. Опыт показал, что при правильной установке таких зеркал можно легко находить нужный объект и следить за ним, тогда как обычное стандартное зеркало заднего вида требует выбора определенного положения</w:t>
      </w:r>
      <w:r w:rsidR="00D90DD8">
        <w:t xml:space="preserve"> </w:t>
      </w:r>
      <w:r>
        <w:rPr>
          <w:color w:val="000000"/>
          <w:sz w:val="20"/>
          <w:szCs w:val="20"/>
        </w:rPr>
        <w:t>тела и поворота головы для восприятия объекта (неболь</w:t>
      </w:r>
      <w:r>
        <w:rPr>
          <w:color w:val="000000"/>
          <w:sz w:val="20"/>
          <w:szCs w:val="20"/>
        </w:rPr>
        <w:softHyphen/>
        <w:t>шое зеркало само становится дополнительным объектом контроля). Большое зеркало прямоугольной формы с хорошо различимой рамкой облегчает трактористу поиск необходимого изображения, создает как бы систему координат. Чтобы можно было легко ориентировать зер</w:t>
      </w:r>
      <w:r>
        <w:rPr>
          <w:color w:val="000000"/>
          <w:sz w:val="20"/>
          <w:szCs w:val="20"/>
        </w:rPr>
        <w:softHyphen/>
        <w:t>кала и уверенно пользоваться ими, рекомендуется их располагать на расстоянии не менее 35 и не более 90 см от глаз водителя. При соблюдении этих условий и приоб</w:t>
      </w:r>
      <w:r>
        <w:rPr>
          <w:color w:val="000000"/>
          <w:sz w:val="20"/>
          <w:szCs w:val="20"/>
        </w:rPr>
        <w:softHyphen/>
        <w:t>ретении навыков тракторист получает возможность ра</w:t>
      </w:r>
      <w:r>
        <w:rPr>
          <w:color w:val="000000"/>
          <w:sz w:val="20"/>
          <w:szCs w:val="20"/>
        </w:rPr>
        <w:softHyphen/>
        <w:t>ботать в сравнительно устойчивой позе, лучше контроли</w:t>
      </w:r>
      <w:r>
        <w:rPr>
          <w:color w:val="000000"/>
          <w:sz w:val="20"/>
          <w:szCs w:val="20"/>
        </w:rPr>
        <w:softHyphen/>
        <w:t>ровать технологический процесс и меньше уставать.</w:t>
      </w:r>
    </w:p>
    <w:p w:rsidR="001166CB" w:rsidRDefault="001166CB" w:rsidP="00D90DD8">
      <w:pPr>
        <w:shd w:val="clear" w:color="auto" w:fill="FFFFFF"/>
        <w:autoSpaceDE w:val="0"/>
        <w:autoSpaceDN w:val="0"/>
        <w:adjustRightInd w:val="0"/>
        <w:ind w:firstLine="708"/>
        <w:jc w:val="both"/>
      </w:pPr>
      <w:r>
        <w:rPr>
          <w:color w:val="000000"/>
          <w:sz w:val="20"/>
          <w:szCs w:val="20"/>
        </w:rPr>
        <w:t>Испытания показали, что без больших зеркал трак</w:t>
      </w:r>
      <w:r>
        <w:rPr>
          <w:color w:val="000000"/>
          <w:sz w:val="20"/>
          <w:szCs w:val="20"/>
        </w:rPr>
        <w:softHyphen/>
        <w:t>торист проводит в положении, обернувшись назад, 42.1% рабочего времени, а при их наличии — всего лишь 0.7%. Таким образом, с помощью несложного устройства почти устраняется одна из главных причин, вызывающих преж</w:t>
      </w:r>
      <w:r>
        <w:rPr>
          <w:color w:val="000000"/>
          <w:sz w:val="20"/>
          <w:szCs w:val="20"/>
        </w:rPr>
        <w:softHyphen/>
        <w:t>девременное утомление и заболевания тракториста, зна</w:t>
      </w:r>
      <w:r>
        <w:rPr>
          <w:color w:val="000000"/>
          <w:sz w:val="20"/>
          <w:szCs w:val="20"/>
        </w:rPr>
        <w:softHyphen/>
        <w:t>чительно повышается комфорт на рабочем месте. Необ</w:t>
      </w:r>
      <w:r>
        <w:rPr>
          <w:color w:val="000000"/>
          <w:sz w:val="20"/>
          <w:szCs w:val="20"/>
        </w:rPr>
        <w:softHyphen/>
        <w:t>ходимо только выработать навыки работы с зеркалами (правильно устанавливать их, определяя информативные участки изображения, делать поправки на освещенность и т.п.).</w:t>
      </w:r>
    </w:p>
    <w:p w:rsidR="001166CB" w:rsidRDefault="001166CB" w:rsidP="00D90DD8">
      <w:pPr>
        <w:shd w:val="clear" w:color="auto" w:fill="FFFFFF"/>
        <w:autoSpaceDE w:val="0"/>
        <w:autoSpaceDN w:val="0"/>
        <w:adjustRightInd w:val="0"/>
        <w:ind w:firstLine="708"/>
        <w:jc w:val="both"/>
      </w:pPr>
      <w:r>
        <w:rPr>
          <w:color w:val="000000"/>
          <w:sz w:val="20"/>
          <w:szCs w:val="20"/>
        </w:rPr>
        <w:t>Высокая практическая эффективность рекоменда</w:t>
      </w:r>
      <w:r>
        <w:rPr>
          <w:color w:val="000000"/>
          <w:sz w:val="20"/>
          <w:szCs w:val="20"/>
        </w:rPr>
        <w:softHyphen/>
        <w:t>ций Л.Съефлота объясняется тем, что он сам умеет уп</w:t>
      </w:r>
      <w:r>
        <w:rPr>
          <w:color w:val="000000"/>
          <w:sz w:val="20"/>
          <w:szCs w:val="20"/>
        </w:rPr>
        <w:softHyphen/>
        <w:t>равлять любыми сельскохозяйстве иными машинами и в совершенстве владеет приемами выполнения любых ме</w:t>
      </w:r>
      <w:r>
        <w:rPr>
          <w:color w:val="000000"/>
          <w:sz w:val="20"/>
          <w:szCs w:val="20"/>
        </w:rPr>
        <w:softHyphen/>
        <w:t>ханизированных полевых работ. Поэтому он в состоянии сам демонстрировать преимущества эргономических ре</w:t>
      </w:r>
      <w:r>
        <w:rPr>
          <w:color w:val="000000"/>
          <w:sz w:val="20"/>
          <w:szCs w:val="20"/>
        </w:rPr>
        <w:softHyphen/>
        <w:t>комендаций и показывать приемы правильного и просто</w:t>
      </w:r>
      <w:r>
        <w:rPr>
          <w:color w:val="000000"/>
          <w:sz w:val="20"/>
          <w:szCs w:val="20"/>
        </w:rPr>
        <w:softHyphen/>
        <w:t>го выполнения любых полевых работ. Фермеры охотно пользуются его рекомендациями.</w:t>
      </w:r>
    </w:p>
    <w:p w:rsidR="001166CB" w:rsidRDefault="001166CB" w:rsidP="00D90DD8">
      <w:pPr>
        <w:shd w:val="clear" w:color="auto" w:fill="FFFFFF"/>
        <w:autoSpaceDE w:val="0"/>
        <w:autoSpaceDN w:val="0"/>
        <w:adjustRightInd w:val="0"/>
        <w:ind w:firstLine="708"/>
        <w:jc w:val="both"/>
      </w:pPr>
      <w:r>
        <w:rPr>
          <w:color w:val="000000"/>
          <w:sz w:val="20"/>
          <w:szCs w:val="20"/>
        </w:rPr>
        <w:t>Причина успеха норвежского эргономиста и быстро</w:t>
      </w:r>
      <w:r>
        <w:rPr>
          <w:color w:val="000000"/>
          <w:sz w:val="20"/>
          <w:szCs w:val="20"/>
        </w:rPr>
        <w:softHyphen/>
        <w:t>го развития всей норвежской школы сельскохозяйствен</w:t>
      </w:r>
      <w:r>
        <w:rPr>
          <w:color w:val="000000"/>
          <w:sz w:val="20"/>
          <w:szCs w:val="20"/>
        </w:rPr>
        <w:softHyphen/>
        <w:t>ной эргономики заключается в том, что объектом их изучения всегда была ферма в целом, а не какой-либо отдельный фрагмент, отдельная машина или отдельная эргономическая задача. Норвежская эргономическая программа междисциплинарная и межотраслевая: она охватывала работы, выполняемые в поле и помещении, машинные и ручные, особое внимание уделялось здоро-</w:t>
      </w:r>
    </w:p>
    <w:p w:rsidR="001166CB" w:rsidRDefault="001166CB" w:rsidP="00D90DD8">
      <w:pPr>
        <w:jc w:val="center"/>
        <w:rPr>
          <w:rFonts w:ascii="Arial" w:hAnsi="Arial" w:cs="Arial"/>
          <w:b/>
          <w:bCs/>
          <w:color w:val="000000"/>
          <w:sz w:val="22"/>
          <w:szCs w:val="22"/>
        </w:rPr>
      </w:pPr>
      <w:r>
        <w:rPr>
          <w:rFonts w:ascii="Arial" w:hAnsi="Arial" w:cs="Arial"/>
          <w:b/>
          <w:bCs/>
          <w:color w:val="000000"/>
          <w:sz w:val="22"/>
          <w:szCs w:val="22"/>
        </w:rPr>
        <w:t>175</w:t>
      </w:r>
    </w:p>
    <w:p w:rsidR="00F14B64" w:rsidRDefault="00F14B64" w:rsidP="004E22F4">
      <w:pPr>
        <w:shd w:val="clear" w:color="auto" w:fill="FFFFFF"/>
        <w:autoSpaceDE w:val="0"/>
        <w:autoSpaceDN w:val="0"/>
        <w:adjustRightInd w:val="0"/>
        <w:jc w:val="both"/>
      </w:pPr>
      <w:r>
        <w:rPr>
          <w:color w:val="000000"/>
          <w:sz w:val="20"/>
          <w:szCs w:val="20"/>
        </w:rPr>
        <w:t>вью сельских жителей и их удовлетворенности работой, а также организации и планированию сельского хозяй</w:t>
      </w:r>
      <w:r>
        <w:rPr>
          <w:color w:val="000000"/>
          <w:sz w:val="20"/>
          <w:szCs w:val="20"/>
        </w:rPr>
        <w:softHyphen/>
        <w:t>ства. Программа состояла из специальных подпрограмм, которые по существу были исследовательскими проекта</w:t>
      </w:r>
      <w:r>
        <w:rPr>
          <w:color w:val="000000"/>
          <w:sz w:val="20"/>
          <w:szCs w:val="20"/>
        </w:rPr>
        <w:softHyphen/>
        <w:t>ми. Их тема выбиралась с учетом того, чтобы в нее входил относительно самостоятельный фрагмент сельскохозяй</w:t>
      </w:r>
      <w:r>
        <w:rPr>
          <w:color w:val="000000"/>
          <w:sz w:val="20"/>
          <w:szCs w:val="20"/>
        </w:rPr>
        <w:softHyphen/>
        <w:t>ственной проблематики, пригодный для получения кон</w:t>
      </w:r>
      <w:r>
        <w:rPr>
          <w:color w:val="000000"/>
          <w:sz w:val="20"/>
          <w:szCs w:val="20"/>
        </w:rPr>
        <w:softHyphen/>
        <w:t>кретных и эффективных в социально-экономическом от</w:t>
      </w:r>
      <w:r>
        <w:rPr>
          <w:color w:val="000000"/>
          <w:sz w:val="20"/>
          <w:szCs w:val="20"/>
        </w:rPr>
        <w:softHyphen/>
        <w:t>ношении результатов.</w:t>
      </w:r>
    </w:p>
    <w:p w:rsidR="00F14B64" w:rsidRDefault="00F14B64" w:rsidP="00D90DD8">
      <w:pPr>
        <w:shd w:val="clear" w:color="auto" w:fill="FFFFFF"/>
        <w:autoSpaceDE w:val="0"/>
        <w:autoSpaceDN w:val="0"/>
        <w:adjustRightInd w:val="0"/>
        <w:ind w:firstLine="708"/>
        <w:jc w:val="both"/>
      </w:pPr>
      <w:r>
        <w:rPr>
          <w:color w:val="000000"/>
          <w:sz w:val="20"/>
          <w:szCs w:val="20"/>
        </w:rPr>
        <w:t>Блок выполнен из 12 исследовательских проектов. Темы основных из них: "Сельскохозяйственный трактор как рабочее место", "Сельскохозяйственный труд и здо</w:t>
      </w:r>
      <w:r>
        <w:rPr>
          <w:color w:val="000000"/>
          <w:sz w:val="20"/>
          <w:szCs w:val="20"/>
        </w:rPr>
        <w:softHyphen/>
        <w:t>ровье", "Женский труд на ферме", "Эргономика в соору</w:t>
      </w:r>
      <w:r>
        <w:rPr>
          <w:color w:val="000000"/>
          <w:sz w:val="20"/>
          <w:szCs w:val="20"/>
        </w:rPr>
        <w:softHyphen/>
        <w:t>жениях сельскохозяйственного назначения", "Труд в лес</w:t>
      </w:r>
      <w:r>
        <w:rPr>
          <w:color w:val="000000"/>
          <w:sz w:val="20"/>
          <w:szCs w:val="20"/>
        </w:rPr>
        <w:softHyphen/>
        <w:t>ном хозяйстве и здоровье", "Информационное обеспече</w:t>
      </w:r>
      <w:r>
        <w:rPr>
          <w:color w:val="000000"/>
          <w:sz w:val="20"/>
          <w:szCs w:val="20"/>
        </w:rPr>
        <w:softHyphen/>
        <w:t>ние тракториста". Таким образом, впервые в эргономичес</w:t>
      </w:r>
      <w:r>
        <w:rPr>
          <w:color w:val="000000"/>
          <w:sz w:val="20"/>
          <w:szCs w:val="20"/>
        </w:rPr>
        <w:softHyphen/>
        <w:t xml:space="preserve">кой практике было положено начало разработке системы предложений, адресованных непосредственно фермерам, а уже затем машиностроительным фирмам </w:t>
      </w:r>
      <w:r>
        <w:rPr>
          <w:b/>
          <w:bCs/>
          <w:color w:val="000000"/>
          <w:sz w:val="20"/>
          <w:szCs w:val="20"/>
        </w:rPr>
        <w:t xml:space="preserve">[33, </w:t>
      </w:r>
      <w:r>
        <w:rPr>
          <w:color w:val="000000"/>
          <w:sz w:val="20"/>
          <w:szCs w:val="20"/>
        </w:rPr>
        <w:t>35].</w:t>
      </w:r>
    </w:p>
    <w:p w:rsidR="00F14B64" w:rsidRDefault="00F14B64" w:rsidP="00D90DD8">
      <w:pPr>
        <w:shd w:val="clear" w:color="auto" w:fill="FFFFFF"/>
        <w:autoSpaceDE w:val="0"/>
        <w:autoSpaceDN w:val="0"/>
        <w:adjustRightInd w:val="0"/>
        <w:ind w:firstLine="708"/>
        <w:jc w:val="both"/>
      </w:pPr>
      <w:r>
        <w:rPr>
          <w:color w:val="000000"/>
          <w:sz w:val="20"/>
          <w:szCs w:val="20"/>
        </w:rPr>
        <w:t>Для эргономики в сельском хозяйстве 80-е годы означали не только новый уровень достижений, но и своего рода концептуальный перелом, связанный с рас</w:t>
      </w:r>
      <w:r>
        <w:rPr>
          <w:color w:val="000000"/>
          <w:sz w:val="20"/>
          <w:szCs w:val="20"/>
        </w:rPr>
        <w:softHyphen/>
        <w:t>ширением границ профессиональной ответственности: от повышения качества различных машин к повышению качества фермерской жизни. Перелом концептуальный, поскольку заметного изменения организации и структу</w:t>
      </w:r>
      <w:r>
        <w:rPr>
          <w:color w:val="000000"/>
          <w:sz w:val="20"/>
          <w:szCs w:val="20"/>
        </w:rPr>
        <w:softHyphen/>
        <w:t>ры проектно-исследовательских работ не произошло, да и сама техника в принципе осталась той же. Все дело в том, что любой проектировщик или исследователь всегда ставит сверхзадачу: не просто создать чем-либо замеча</w:t>
      </w:r>
      <w:r>
        <w:rPr>
          <w:color w:val="000000"/>
          <w:sz w:val="20"/>
          <w:szCs w:val="20"/>
        </w:rPr>
        <w:softHyphen/>
        <w:t xml:space="preserve">тельное изделие, а рационализировать с его помощью жизнь на ферме. И реклама чаще всего строится не на </w:t>
      </w:r>
      <w:r>
        <w:rPr>
          <w:color w:val="000000"/>
          <w:sz w:val="20"/>
          <w:szCs w:val="20"/>
        </w:rPr>
        <w:lastRenderedPageBreak/>
        <w:t>выпячивании характеристик изделий, а на том эффекте, который оно дает ферме в целом. Такой "социальный заказ" способствует формированию специфических на</w:t>
      </w:r>
      <w:r>
        <w:rPr>
          <w:color w:val="000000"/>
          <w:sz w:val="20"/>
          <w:szCs w:val="20"/>
        </w:rPr>
        <w:softHyphen/>
        <w:t>правлений исследовательской и проектно-эксперимен-тальной работы, в том числе и в такой области, как эргономика в сельском хозяйстве.</w:t>
      </w:r>
    </w:p>
    <w:p w:rsidR="00D90DD8" w:rsidRDefault="00D90DD8" w:rsidP="004E22F4">
      <w:pPr>
        <w:shd w:val="clear" w:color="auto" w:fill="FFFFFF"/>
        <w:autoSpaceDE w:val="0"/>
        <w:autoSpaceDN w:val="0"/>
        <w:adjustRightInd w:val="0"/>
        <w:jc w:val="both"/>
        <w:rPr>
          <w:color w:val="000000"/>
        </w:rPr>
      </w:pPr>
    </w:p>
    <w:p w:rsidR="00F14B64" w:rsidRPr="00D90DD8" w:rsidRDefault="00F14B64" w:rsidP="004E22F4">
      <w:pPr>
        <w:shd w:val="clear" w:color="auto" w:fill="FFFFFF"/>
        <w:autoSpaceDE w:val="0"/>
        <w:autoSpaceDN w:val="0"/>
        <w:adjustRightInd w:val="0"/>
        <w:jc w:val="both"/>
        <w:rPr>
          <w:b/>
        </w:rPr>
      </w:pPr>
      <w:r w:rsidRPr="00D90DD8">
        <w:rPr>
          <w:b/>
          <w:color w:val="000000"/>
        </w:rPr>
        <w:t>6.3. Эргономика в строительстве, архитектуре и дизайне оборудования зданий и помещений</w:t>
      </w:r>
    </w:p>
    <w:p w:rsidR="00D90DD8" w:rsidRDefault="00D90DD8" w:rsidP="004E22F4">
      <w:pPr>
        <w:shd w:val="clear" w:color="auto" w:fill="FFFFFF"/>
        <w:autoSpaceDE w:val="0"/>
        <w:autoSpaceDN w:val="0"/>
        <w:adjustRightInd w:val="0"/>
        <w:jc w:val="both"/>
        <w:rPr>
          <w:color w:val="000000"/>
          <w:sz w:val="20"/>
          <w:szCs w:val="20"/>
        </w:rPr>
      </w:pPr>
    </w:p>
    <w:p w:rsidR="00F14B64" w:rsidRDefault="00F14B64" w:rsidP="00D90DD8">
      <w:pPr>
        <w:shd w:val="clear" w:color="auto" w:fill="FFFFFF"/>
        <w:autoSpaceDE w:val="0"/>
        <w:autoSpaceDN w:val="0"/>
        <w:adjustRightInd w:val="0"/>
        <w:ind w:firstLine="708"/>
        <w:jc w:val="both"/>
      </w:pPr>
      <w:r>
        <w:rPr>
          <w:color w:val="000000"/>
          <w:sz w:val="20"/>
          <w:szCs w:val="20"/>
        </w:rPr>
        <w:t>Комплекс производственных процессов, техничес</w:t>
      </w:r>
      <w:r>
        <w:rPr>
          <w:color w:val="000000"/>
          <w:sz w:val="20"/>
          <w:szCs w:val="20"/>
        </w:rPr>
        <w:softHyphen/>
        <w:t>ких средств и оборудования, включающий строительные, монтажные, вспомогательные, транспортные работы, а также работы, связанные с восстановлением, рекон</w:t>
      </w:r>
      <w:r>
        <w:rPr>
          <w:color w:val="000000"/>
          <w:sz w:val="20"/>
          <w:szCs w:val="20"/>
        </w:rPr>
        <w:softHyphen/>
        <w:t>струкцией и ремонтом зданий и сооружений, их разбор</w:t>
      </w:r>
      <w:r>
        <w:rPr>
          <w:color w:val="000000"/>
          <w:sz w:val="20"/>
          <w:szCs w:val="20"/>
        </w:rPr>
        <w:softHyphen/>
        <w:t>кой и передвижкой, нуждается в эргономических иссле</w:t>
      </w:r>
      <w:r>
        <w:rPr>
          <w:color w:val="000000"/>
          <w:sz w:val="20"/>
          <w:szCs w:val="20"/>
        </w:rPr>
        <w:softHyphen/>
        <w:t>дованиях и разработках [36]. Однако пока они не полу</w:t>
      </w:r>
      <w:r>
        <w:rPr>
          <w:color w:val="000000"/>
          <w:sz w:val="20"/>
          <w:szCs w:val="20"/>
        </w:rPr>
        <w:softHyphen/>
        <w:t>чили должного развития. Не случайно строительная ин</w:t>
      </w:r>
      <w:r>
        <w:rPr>
          <w:color w:val="000000"/>
          <w:sz w:val="20"/>
          <w:szCs w:val="20"/>
        </w:rPr>
        <w:softHyphen/>
        <w:t>дустрия в подавляющем большинстве стран имеет самый высокий уровень травматизма и профессиональных за</w:t>
      </w:r>
      <w:r>
        <w:rPr>
          <w:color w:val="000000"/>
          <w:sz w:val="20"/>
          <w:szCs w:val="20"/>
        </w:rPr>
        <w:softHyphen/>
        <w:t>болеваний по сравнению со всеми остальными отраслями промышленности.</w:t>
      </w:r>
    </w:p>
    <w:p w:rsidR="00F14B64" w:rsidRDefault="00F14B64" w:rsidP="00D90DD8">
      <w:pPr>
        <w:shd w:val="clear" w:color="auto" w:fill="FFFFFF"/>
        <w:autoSpaceDE w:val="0"/>
        <w:autoSpaceDN w:val="0"/>
        <w:adjustRightInd w:val="0"/>
        <w:ind w:firstLine="708"/>
        <w:jc w:val="both"/>
      </w:pPr>
      <w:r>
        <w:rPr>
          <w:color w:val="000000"/>
          <w:sz w:val="20"/>
          <w:szCs w:val="20"/>
        </w:rPr>
        <w:t>В мире все еще мало институтов или центров, кото</w:t>
      </w:r>
      <w:r>
        <w:rPr>
          <w:color w:val="000000"/>
          <w:sz w:val="20"/>
          <w:szCs w:val="20"/>
        </w:rPr>
        <w:softHyphen/>
        <w:t xml:space="preserve">рые специализируются на проведении эргономических исследований и разработок в строительстве. К странам, в которых достаточно интенсивно проводятся работы в этой области, относятся Швеция, Германия, Нидерланды, Финляндия, США. </w:t>
      </w:r>
      <w:r>
        <w:rPr>
          <w:b/>
          <w:bCs/>
          <w:i/>
          <w:iCs/>
          <w:color w:val="000000"/>
          <w:sz w:val="20"/>
          <w:szCs w:val="20"/>
        </w:rPr>
        <w:t xml:space="preserve">Большинство исследований связано </w:t>
      </w:r>
      <w:r>
        <w:rPr>
          <w:b/>
          <w:bCs/>
          <w:color w:val="000000"/>
          <w:sz w:val="20"/>
          <w:szCs w:val="20"/>
        </w:rPr>
        <w:t xml:space="preserve">с </w:t>
      </w:r>
      <w:r>
        <w:rPr>
          <w:b/>
          <w:bCs/>
          <w:i/>
          <w:iCs/>
          <w:color w:val="000000"/>
          <w:sz w:val="20"/>
          <w:szCs w:val="20"/>
        </w:rPr>
        <w:t>изучением вредных и опасных факторов в стро</w:t>
      </w:r>
      <w:r>
        <w:rPr>
          <w:b/>
          <w:bCs/>
          <w:i/>
          <w:iCs/>
          <w:color w:val="000000"/>
          <w:sz w:val="20"/>
          <w:szCs w:val="20"/>
        </w:rPr>
        <w:softHyphen/>
        <w:t xml:space="preserve">ительстве, </w:t>
      </w:r>
      <w:r>
        <w:rPr>
          <w:color w:val="000000"/>
          <w:sz w:val="20"/>
          <w:szCs w:val="20"/>
        </w:rPr>
        <w:t>где еще крайне высока физическая нагрузка работающих по сравнению с другими отраслями произ</w:t>
      </w:r>
      <w:r>
        <w:rPr>
          <w:color w:val="000000"/>
          <w:sz w:val="20"/>
          <w:szCs w:val="20"/>
        </w:rPr>
        <w:softHyphen/>
        <w:t>водства. Подъем и перенос грузов во многих случаях осуществляются вручную. Превышение предельно до</w:t>
      </w:r>
      <w:r>
        <w:rPr>
          <w:color w:val="000000"/>
          <w:sz w:val="20"/>
          <w:szCs w:val="20"/>
        </w:rPr>
        <w:softHyphen/>
        <w:t>пустимых концентраций пыли в воздухе, высокий уро</w:t>
      </w:r>
      <w:r>
        <w:rPr>
          <w:color w:val="000000"/>
          <w:sz w:val="20"/>
          <w:szCs w:val="20"/>
        </w:rPr>
        <w:softHyphen/>
        <w:t>вень шума, вибрации, плохое освещение, особенно в зимнее время года, работа в неблагоприятных климати</w:t>
      </w:r>
      <w:r>
        <w:rPr>
          <w:color w:val="000000"/>
          <w:sz w:val="20"/>
          <w:szCs w:val="20"/>
        </w:rPr>
        <w:softHyphen/>
        <w:t>ческих условиях — основные вредные и опасные факто</w:t>
      </w:r>
      <w:r>
        <w:rPr>
          <w:color w:val="000000"/>
          <w:sz w:val="20"/>
          <w:szCs w:val="20"/>
        </w:rPr>
        <w:softHyphen/>
        <w:t>ры в строительстве [37].</w:t>
      </w:r>
    </w:p>
    <w:p w:rsidR="00F14B64" w:rsidRDefault="00F14B64" w:rsidP="00D90DD8">
      <w:pPr>
        <w:shd w:val="clear" w:color="auto" w:fill="FFFFFF"/>
        <w:autoSpaceDE w:val="0"/>
        <w:autoSpaceDN w:val="0"/>
        <w:adjustRightInd w:val="0"/>
        <w:ind w:firstLine="708"/>
        <w:jc w:val="both"/>
      </w:pPr>
      <w:r>
        <w:rPr>
          <w:color w:val="000000"/>
          <w:sz w:val="20"/>
          <w:szCs w:val="20"/>
        </w:rPr>
        <w:t>Лаборатория эргономических проблем в строитель</w:t>
      </w:r>
      <w:r>
        <w:rPr>
          <w:color w:val="000000"/>
          <w:sz w:val="20"/>
          <w:szCs w:val="20"/>
        </w:rPr>
        <w:softHyphen/>
        <w:t xml:space="preserve">стве Швеции </w:t>
      </w:r>
      <w:r>
        <w:rPr>
          <w:i/>
          <w:iCs/>
          <w:color w:val="000000"/>
          <w:sz w:val="20"/>
          <w:szCs w:val="20"/>
        </w:rPr>
        <w:t xml:space="preserve">выполнила </w:t>
      </w:r>
      <w:r>
        <w:rPr>
          <w:b/>
          <w:bCs/>
          <w:i/>
          <w:iCs/>
          <w:color w:val="000000"/>
          <w:sz w:val="20"/>
          <w:szCs w:val="20"/>
        </w:rPr>
        <w:t xml:space="preserve">три </w:t>
      </w:r>
      <w:r>
        <w:rPr>
          <w:i/>
          <w:iCs/>
          <w:color w:val="000000"/>
          <w:sz w:val="20"/>
          <w:szCs w:val="20"/>
        </w:rPr>
        <w:t>крупных проекта.</w:t>
      </w:r>
    </w:p>
    <w:p w:rsidR="00F14B64" w:rsidRDefault="00F14B64" w:rsidP="004E22F4">
      <w:pPr>
        <w:shd w:val="clear" w:color="auto" w:fill="FFFFFF"/>
        <w:autoSpaceDE w:val="0"/>
        <w:autoSpaceDN w:val="0"/>
        <w:adjustRightInd w:val="0"/>
        <w:jc w:val="both"/>
      </w:pPr>
      <w:r>
        <w:rPr>
          <w:color w:val="000000"/>
          <w:sz w:val="20"/>
          <w:szCs w:val="20"/>
        </w:rPr>
        <w:t xml:space="preserve">Цель </w:t>
      </w:r>
      <w:r>
        <w:rPr>
          <w:b/>
          <w:bCs/>
          <w:color w:val="000000"/>
          <w:sz w:val="20"/>
          <w:szCs w:val="20"/>
        </w:rPr>
        <w:t xml:space="preserve">первого </w:t>
      </w:r>
      <w:r>
        <w:rPr>
          <w:color w:val="000000"/>
          <w:sz w:val="20"/>
          <w:szCs w:val="20"/>
        </w:rPr>
        <w:t>— "Эргономика и рационализация работ в траншеях для прокладки трубопровода" — опре</w:t>
      </w:r>
      <w:r>
        <w:rPr>
          <w:color w:val="000000"/>
          <w:sz w:val="20"/>
          <w:szCs w:val="20"/>
        </w:rPr>
        <w:softHyphen/>
        <w:t>делить необходимое рабочее пространство для укладки труб в открытых траншеях, а также разработать совер</w:t>
      </w:r>
      <w:r>
        <w:rPr>
          <w:color w:val="000000"/>
          <w:sz w:val="20"/>
          <w:szCs w:val="20"/>
        </w:rPr>
        <w:softHyphen/>
        <w:t>шенные в эргономическом отношении инструменты для такого вида работ. Проект выполнялся в основном в лабо</w:t>
      </w:r>
      <w:r>
        <w:rPr>
          <w:color w:val="000000"/>
          <w:sz w:val="20"/>
          <w:szCs w:val="20"/>
        </w:rPr>
        <w:softHyphen/>
        <w:t>ратории. Модель траншеи в натуральную величину со сдвижными стенами была помещена в ящик с гравием. В эксперименте участвовали квалифицированные рабочие.</w:t>
      </w:r>
    </w:p>
    <w:p w:rsidR="00F14B64" w:rsidRDefault="00F14B64" w:rsidP="00D90DD8">
      <w:pPr>
        <w:shd w:val="clear" w:color="auto" w:fill="FFFFFF"/>
        <w:autoSpaceDE w:val="0"/>
        <w:autoSpaceDN w:val="0"/>
        <w:adjustRightInd w:val="0"/>
        <w:ind w:firstLine="708"/>
        <w:jc w:val="both"/>
      </w:pPr>
      <w:r>
        <w:rPr>
          <w:b/>
          <w:bCs/>
          <w:color w:val="000000"/>
          <w:sz w:val="20"/>
          <w:szCs w:val="20"/>
        </w:rPr>
        <w:t xml:space="preserve">Второй проект </w:t>
      </w:r>
      <w:r>
        <w:rPr>
          <w:color w:val="000000"/>
          <w:sz w:val="20"/>
          <w:szCs w:val="20"/>
        </w:rPr>
        <w:t>— "Монтаж конструкции из рифле</w:t>
      </w:r>
      <w:r>
        <w:rPr>
          <w:color w:val="000000"/>
          <w:sz w:val="20"/>
          <w:szCs w:val="20"/>
        </w:rPr>
        <w:softHyphen/>
        <w:t>ного железа при кровельных работах". Сотрудники лабо</w:t>
      </w:r>
      <w:r>
        <w:rPr>
          <w:color w:val="000000"/>
          <w:sz w:val="20"/>
          <w:szCs w:val="20"/>
        </w:rPr>
        <w:softHyphen/>
        <w:t>ратории предложили несколько простых и практичных способов монтажа, а также меры по технике безопаснос</w:t>
      </w:r>
      <w:r>
        <w:rPr>
          <w:color w:val="000000"/>
          <w:sz w:val="20"/>
          <w:szCs w:val="20"/>
        </w:rPr>
        <w:softHyphen/>
        <w:t>ти. Кроме того, было разработано монтажное оборудова</w:t>
      </w:r>
      <w:r>
        <w:rPr>
          <w:color w:val="000000"/>
          <w:sz w:val="20"/>
          <w:szCs w:val="20"/>
        </w:rPr>
        <w:softHyphen/>
        <w:t>ние с учетом требований эргономики.</w:t>
      </w:r>
    </w:p>
    <w:p w:rsidR="00F14B64" w:rsidRDefault="00F14B64" w:rsidP="00D90DD8">
      <w:pPr>
        <w:shd w:val="clear" w:color="auto" w:fill="FFFFFF"/>
        <w:autoSpaceDE w:val="0"/>
        <w:autoSpaceDN w:val="0"/>
        <w:adjustRightInd w:val="0"/>
        <w:ind w:firstLine="708"/>
        <w:jc w:val="both"/>
      </w:pPr>
      <w:r>
        <w:rPr>
          <w:b/>
          <w:bCs/>
          <w:color w:val="000000"/>
          <w:sz w:val="20"/>
          <w:szCs w:val="20"/>
        </w:rPr>
        <w:t xml:space="preserve">Третий проект </w:t>
      </w:r>
      <w:r>
        <w:rPr>
          <w:color w:val="000000"/>
          <w:sz w:val="20"/>
          <w:szCs w:val="20"/>
        </w:rPr>
        <w:t>— "Транспортировка и прокладка бетонных труб" — разрабатывался совместно со стро</w:t>
      </w:r>
      <w:r>
        <w:rPr>
          <w:color w:val="000000"/>
          <w:sz w:val="20"/>
          <w:szCs w:val="20"/>
        </w:rPr>
        <w:softHyphen/>
        <w:t>ительным подрядчиком и двумя машиностроительными предприятиями. Проект охватывал этапы от поставки труб с завода до окончательной их прокладки. В резуль</w:t>
      </w:r>
      <w:r>
        <w:rPr>
          <w:color w:val="000000"/>
          <w:sz w:val="20"/>
          <w:szCs w:val="20"/>
        </w:rPr>
        <w:softHyphen/>
        <w:t>тате были не только разработаны эргономические и тех</w:t>
      </w:r>
      <w:r>
        <w:rPr>
          <w:color w:val="000000"/>
          <w:sz w:val="20"/>
          <w:szCs w:val="20"/>
        </w:rPr>
        <w:softHyphen/>
        <w:t>нические предложения по системе прокладки труб, но и освоены новые виды сотрудничества между исследова</w:t>
      </w:r>
      <w:r>
        <w:rPr>
          <w:color w:val="000000"/>
          <w:sz w:val="20"/>
          <w:szCs w:val="20"/>
        </w:rPr>
        <w:softHyphen/>
        <w:t>тельскими и промышленными организациями [38].</w:t>
      </w:r>
    </w:p>
    <w:p w:rsidR="00F14B64" w:rsidRDefault="00F14B64" w:rsidP="00D90DD8">
      <w:pPr>
        <w:shd w:val="clear" w:color="auto" w:fill="FFFFFF"/>
        <w:autoSpaceDE w:val="0"/>
        <w:autoSpaceDN w:val="0"/>
        <w:adjustRightInd w:val="0"/>
        <w:ind w:firstLine="708"/>
        <w:jc w:val="both"/>
      </w:pPr>
      <w:r>
        <w:rPr>
          <w:color w:val="000000"/>
          <w:sz w:val="20"/>
          <w:szCs w:val="20"/>
        </w:rPr>
        <w:t xml:space="preserve">Эргономические проблемы в строительстве связаны с механизацией работ </w:t>
      </w:r>
      <w:r>
        <w:rPr>
          <w:b/>
          <w:bCs/>
          <w:color w:val="000000"/>
          <w:sz w:val="20"/>
          <w:szCs w:val="20"/>
        </w:rPr>
        <w:t xml:space="preserve">(рис. </w:t>
      </w:r>
      <w:r>
        <w:rPr>
          <w:color w:val="000000"/>
          <w:sz w:val="20"/>
          <w:szCs w:val="20"/>
        </w:rPr>
        <w:t xml:space="preserve">6-8). Канадские специалисты проанализировали удобство </w:t>
      </w:r>
      <w:r>
        <w:rPr>
          <w:b/>
          <w:bCs/>
          <w:i/>
          <w:iCs/>
          <w:color w:val="000000"/>
          <w:sz w:val="20"/>
          <w:szCs w:val="20"/>
        </w:rPr>
        <w:t>доступа водителей в ка</w:t>
      </w:r>
      <w:r>
        <w:rPr>
          <w:b/>
          <w:bCs/>
          <w:i/>
          <w:iCs/>
          <w:color w:val="000000"/>
          <w:sz w:val="20"/>
          <w:szCs w:val="20"/>
        </w:rPr>
        <w:softHyphen/>
        <w:t xml:space="preserve">бины дорожно-строительных машин </w:t>
      </w:r>
      <w:r>
        <w:rPr>
          <w:color w:val="000000"/>
          <w:sz w:val="20"/>
          <w:szCs w:val="20"/>
        </w:rPr>
        <w:t xml:space="preserve">и выявили целый ряд недостатков: отсутствие поручней, слишком высокие подножки, узкие дверные проемы и т.п., что является причиной производственных травм и создает неудобства в работе. Подготовлено и издано руководство </w:t>
      </w:r>
      <w:r>
        <w:rPr>
          <w:b/>
          <w:bCs/>
          <w:i/>
          <w:iCs/>
          <w:color w:val="000000"/>
          <w:sz w:val="20"/>
          <w:szCs w:val="20"/>
        </w:rPr>
        <w:t>"Эргоно</w:t>
      </w:r>
      <w:r>
        <w:rPr>
          <w:b/>
          <w:bCs/>
          <w:i/>
          <w:iCs/>
          <w:color w:val="000000"/>
          <w:sz w:val="20"/>
          <w:szCs w:val="20"/>
        </w:rPr>
        <w:softHyphen/>
        <w:t xml:space="preserve">мические основы проектирования кабин башенных кранов", </w:t>
      </w:r>
      <w:r>
        <w:rPr>
          <w:color w:val="000000"/>
          <w:sz w:val="20"/>
          <w:szCs w:val="20"/>
        </w:rPr>
        <w:t>в создании которого приняли участие сотруд</w:t>
      </w:r>
      <w:r>
        <w:rPr>
          <w:color w:val="000000"/>
          <w:sz w:val="20"/>
          <w:szCs w:val="20"/>
        </w:rPr>
        <w:softHyphen/>
        <w:t>ники Института здравоохранения и Управления охраны труда в строительстве Нидерландов.</w:t>
      </w:r>
    </w:p>
    <w:p w:rsidR="00F14B64" w:rsidRDefault="00F14B64" w:rsidP="00D90DD8">
      <w:pPr>
        <w:shd w:val="clear" w:color="auto" w:fill="FFFFFF"/>
        <w:autoSpaceDE w:val="0"/>
        <w:autoSpaceDN w:val="0"/>
        <w:adjustRightInd w:val="0"/>
        <w:ind w:firstLine="708"/>
        <w:jc w:val="both"/>
      </w:pPr>
      <w:r>
        <w:rPr>
          <w:color w:val="000000"/>
          <w:sz w:val="20"/>
          <w:szCs w:val="20"/>
        </w:rPr>
        <w:t>Архитектурное проектирование и дизайн интерьера сталкиваются с эргономическими проблемами при реше</w:t>
      </w:r>
      <w:r>
        <w:rPr>
          <w:color w:val="000000"/>
          <w:sz w:val="20"/>
          <w:szCs w:val="20"/>
        </w:rPr>
        <w:softHyphen/>
        <w:t>нии следующих задач:</w:t>
      </w:r>
    </w:p>
    <w:p w:rsidR="00F14B64" w:rsidRDefault="00F14B64" w:rsidP="00D90DD8">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определение</w:t>
      </w:r>
      <w:r>
        <w:rPr>
          <w:rFonts w:ascii="Arial" w:hAnsi="Arial" w:cs="Arial"/>
          <w:color w:val="000000"/>
          <w:sz w:val="18"/>
          <w:szCs w:val="18"/>
        </w:rPr>
        <w:t xml:space="preserve">   </w:t>
      </w:r>
      <w:r>
        <w:rPr>
          <w:rFonts w:ascii="Arial" w:hAnsi="Arial"/>
          <w:color w:val="000000"/>
          <w:sz w:val="18"/>
          <w:szCs w:val="18"/>
        </w:rPr>
        <w:t>соотношения</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архитектурными структурами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моделями</w:t>
      </w:r>
      <w:r>
        <w:rPr>
          <w:rFonts w:ascii="Arial" w:hAnsi="Arial" w:cs="Arial"/>
          <w:color w:val="000000"/>
          <w:sz w:val="18"/>
          <w:szCs w:val="18"/>
        </w:rPr>
        <w:t xml:space="preserve"> </w:t>
      </w:r>
      <w:r>
        <w:rPr>
          <w:rFonts w:ascii="Arial" w:hAnsi="Arial"/>
          <w:color w:val="000000"/>
          <w:sz w:val="18"/>
          <w:szCs w:val="18"/>
        </w:rPr>
        <w:t>организации</w:t>
      </w:r>
      <w:r>
        <w:rPr>
          <w:rFonts w:ascii="Arial" w:hAnsi="Arial" w:cs="Arial"/>
          <w:color w:val="000000"/>
          <w:sz w:val="18"/>
          <w:szCs w:val="18"/>
        </w:rPr>
        <w:t xml:space="preserve"> </w:t>
      </w:r>
      <w:r>
        <w:rPr>
          <w:rFonts w:ascii="Arial" w:hAnsi="Arial"/>
          <w:color w:val="000000"/>
          <w:sz w:val="18"/>
          <w:szCs w:val="18"/>
        </w:rPr>
        <w:t>пространства</w:t>
      </w:r>
      <w:r>
        <w:rPr>
          <w:rFonts w:ascii="Arial" w:hAnsi="Arial" w:cs="Arial"/>
          <w:color w:val="000000"/>
          <w:sz w:val="18"/>
          <w:szCs w:val="18"/>
        </w:rPr>
        <w:t>;</w:t>
      </w:r>
    </w:p>
    <w:p w:rsidR="00F14B64" w:rsidRDefault="00F14B64" w:rsidP="00D90DD8">
      <w:pPr>
        <w:jc w:val="center"/>
        <w:rPr>
          <w:rFonts w:ascii="Arial" w:hAnsi="Arial" w:cs="Arial"/>
          <w:b/>
          <w:bCs/>
          <w:color w:val="000000"/>
          <w:sz w:val="22"/>
          <w:szCs w:val="22"/>
        </w:rPr>
      </w:pPr>
      <w:r>
        <w:rPr>
          <w:rFonts w:ascii="Arial" w:hAnsi="Arial" w:cs="Arial"/>
          <w:b/>
          <w:bCs/>
          <w:color w:val="000000"/>
          <w:sz w:val="22"/>
          <w:szCs w:val="22"/>
        </w:rPr>
        <w:t>176</w:t>
      </w:r>
    </w:p>
    <w:p w:rsidR="00F14B64" w:rsidRDefault="00F14B64" w:rsidP="00D90DD8">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2)  </w:t>
      </w:r>
      <w:r>
        <w:rPr>
          <w:rFonts w:ascii="Arial" w:hAnsi="Arial"/>
          <w:color w:val="000000"/>
          <w:sz w:val="16"/>
          <w:szCs w:val="16"/>
        </w:rPr>
        <w:t>размеры</w:t>
      </w:r>
      <w:r>
        <w:rPr>
          <w:rFonts w:ascii="Arial" w:hAnsi="Arial" w:cs="Arial"/>
          <w:color w:val="000000"/>
          <w:sz w:val="16"/>
          <w:szCs w:val="16"/>
        </w:rPr>
        <w:t xml:space="preserve">, </w:t>
      </w:r>
      <w:r>
        <w:rPr>
          <w:rFonts w:ascii="Arial" w:hAnsi="Arial"/>
          <w:color w:val="000000"/>
          <w:sz w:val="16"/>
          <w:szCs w:val="16"/>
        </w:rPr>
        <w:t>форма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другие</w:t>
      </w:r>
      <w:r>
        <w:rPr>
          <w:rFonts w:ascii="Arial" w:hAnsi="Arial" w:cs="Arial"/>
          <w:color w:val="000000"/>
          <w:sz w:val="16"/>
          <w:szCs w:val="16"/>
        </w:rPr>
        <w:t xml:space="preserve"> </w:t>
      </w:r>
      <w:r>
        <w:rPr>
          <w:rFonts w:ascii="Arial" w:hAnsi="Arial"/>
          <w:color w:val="000000"/>
          <w:sz w:val="16"/>
          <w:szCs w:val="16"/>
        </w:rPr>
        <w:t>общие</w:t>
      </w:r>
      <w:r>
        <w:rPr>
          <w:rFonts w:ascii="Arial" w:hAnsi="Arial" w:cs="Arial"/>
          <w:color w:val="000000"/>
          <w:sz w:val="16"/>
          <w:szCs w:val="16"/>
        </w:rPr>
        <w:t xml:space="preserve"> </w:t>
      </w:r>
      <w:r>
        <w:rPr>
          <w:rFonts w:ascii="Arial" w:hAnsi="Arial"/>
          <w:color w:val="000000"/>
          <w:sz w:val="16"/>
          <w:szCs w:val="16"/>
        </w:rPr>
        <w:t>свойства</w:t>
      </w:r>
      <w:r>
        <w:rPr>
          <w:rFonts w:ascii="Arial" w:hAnsi="Arial" w:cs="Arial"/>
          <w:color w:val="000000"/>
          <w:sz w:val="16"/>
          <w:szCs w:val="16"/>
        </w:rPr>
        <w:t xml:space="preserve"> </w:t>
      </w:r>
      <w:r>
        <w:rPr>
          <w:rFonts w:ascii="Arial" w:hAnsi="Arial"/>
          <w:color w:val="000000"/>
          <w:sz w:val="16"/>
          <w:szCs w:val="16"/>
        </w:rPr>
        <w:t>пространства</w:t>
      </w:r>
      <w:r>
        <w:rPr>
          <w:rFonts w:ascii="Arial" w:hAnsi="Arial" w:cs="Arial"/>
          <w:color w:val="000000"/>
          <w:sz w:val="16"/>
          <w:szCs w:val="16"/>
        </w:rPr>
        <w:t>;</w:t>
      </w:r>
    </w:p>
    <w:p w:rsidR="00F14B64" w:rsidRDefault="00F14B64" w:rsidP="00D90DD8">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3)   </w:t>
      </w:r>
      <w:r>
        <w:rPr>
          <w:rFonts w:ascii="Arial" w:hAnsi="Arial"/>
          <w:color w:val="000000"/>
          <w:sz w:val="16"/>
          <w:szCs w:val="16"/>
        </w:rPr>
        <w:t>организация</w:t>
      </w:r>
      <w:r>
        <w:rPr>
          <w:rFonts w:ascii="Arial" w:hAnsi="Arial" w:cs="Arial"/>
          <w:color w:val="000000"/>
          <w:sz w:val="16"/>
          <w:szCs w:val="16"/>
        </w:rPr>
        <w:t xml:space="preserve">  </w:t>
      </w:r>
      <w:r>
        <w:rPr>
          <w:rFonts w:ascii="Arial" w:hAnsi="Arial"/>
          <w:color w:val="000000"/>
          <w:sz w:val="16"/>
          <w:szCs w:val="16"/>
        </w:rPr>
        <w:t>маршрутов</w:t>
      </w:r>
      <w:r>
        <w:rPr>
          <w:rFonts w:ascii="Arial" w:hAnsi="Arial" w:cs="Arial"/>
          <w:color w:val="000000"/>
          <w:sz w:val="16"/>
          <w:szCs w:val="16"/>
        </w:rPr>
        <w:t xml:space="preserve">   </w:t>
      </w:r>
      <w:r>
        <w:rPr>
          <w:rFonts w:ascii="Arial" w:hAnsi="Arial"/>
          <w:color w:val="000000"/>
          <w:sz w:val="16"/>
          <w:szCs w:val="16"/>
        </w:rPr>
        <w:t>передвижений</w:t>
      </w:r>
      <w:r>
        <w:rPr>
          <w:rFonts w:ascii="Arial" w:hAnsi="Arial" w:cs="Arial"/>
          <w:color w:val="000000"/>
          <w:sz w:val="16"/>
          <w:szCs w:val="16"/>
        </w:rPr>
        <w:t xml:space="preserve">,  </w:t>
      </w:r>
      <w:r>
        <w:rPr>
          <w:rFonts w:ascii="Arial" w:hAnsi="Arial"/>
          <w:color w:val="000000"/>
          <w:sz w:val="16"/>
          <w:szCs w:val="16"/>
        </w:rPr>
        <w:t>отвечающих требованиям</w:t>
      </w:r>
      <w:r>
        <w:rPr>
          <w:rFonts w:ascii="Arial" w:hAnsi="Arial" w:cs="Arial"/>
          <w:color w:val="000000"/>
          <w:sz w:val="16"/>
          <w:szCs w:val="16"/>
        </w:rPr>
        <w:t xml:space="preserve"> </w:t>
      </w:r>
      <w:r>
        <w:rPr>
          <w:rFonts w:ascii="Arial" w:hAnsi="Arial"/>
          <w:color w:val="000000"/>
          <w:sz w:val="16"/>
          <w:szCs w:val="16"/>
        </w:rPr>
        <w:t>выполнения</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эффектив</w:t>
      </w:r>
      <w:r>
        <w:rPr>
          <w:rFonts w:ascii="Arial" w:hAnsi="Arial"/>
          <w:color w:val="000000"/>
          <w:sz w:val="16"/>
          <w:szCs w:val="16"/>
        </w:rPr>
        <w:softHyphen/>
        <w:t>ности</w:t>
      </w:r>
      <w:r>
        <w:rPr>
          <w:rFonts w:ascii="Arial" w:hAnsi="Arial" w:cs="Arial"/>
          <w:color w:val="000000"/>
          <w:sz w:val="16"/>
          <w:szCs w:val="16"/>
        </w:rPr>
        <w:t xml:space="preserve">, </w:t>
      </w:r>
      <w:r>
        <w:rPr>
          <w:rFonts w:ascii="Arial" w:hAnsi="Arial"/>
          <w:color w:val="000000"/>
          <w:sz w:val="16"/>
          <w:szCs w:val="16"/>
        </w:rPr>
        <w:t>охраны</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безопасности</w:t>
      </w:r>
      <w:r>
        <w:rPr>
          <w:rFonts w:ascii="Arial" w:hAnsi="Arial" w:cs="Arial"/>
          <w:color w:val="000000"/>
          <w:sz w:val="16"/>
          <w:szCs w:val="16"/>
        </w:rPr>
        <w:t>;</w:t>
      </w:r>
    </w:p>
    <w:p w:rsidR="00F14B64" w:rsidRDefault="00F14B64" w:rsidP="00D90DD8">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4)   </w:t>
      </w:r>
      <w:r>
        <w:rPr>
          <w:rFonts w:ascii="Arial" w:hAnsi="Arial"/>
          <w:color w:val="000000"/>
          <w:sz w:val="16"/>
          <w:szCs w:val="16"/>
        </w:rPr>
        <w:t>совместимость</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окружающей среды</w:t>
      </w:r>
      <w:r>
        <w:rPr>
          <w:rFonts w:ascii="Arial" w:hAnsi="Arial" w:cs="Arial"/>
          <w:color w:val="000000"/>
          <w:sz w:val="16"/>
          <w:szCs w:val="16"/>
        </w:rPr>
        <w:t>;</w:t>
      </w:r>
    </w:p>
    <w:p w:rsidR="00F14B64" w:rsidRDefault="00F14B64" w:rsidP="00D90DD8">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5)  </w:t>
      </w:r>
      <w:r>
        <w:rPr>
          <w:rFonts w:ascii="Arial" w:hAnsi="Arial"/>
          <w:color w:val="000000"/>
          <w:sz w:val="16"/>
          <w:szCs w:val="16"/>
        </w:rPr>
        <w:t>основные</w:t>
      </w:r>
      <w:r>
        <w:rPr>
          <w:rFonts w:ascii="Arial" w:hAnsi="Arial" w:cs="Arial"/>
          <w:color w:val="000000"/>
          <w:sz w:val="16"/>
          <w:szCs w:val="16"/>
        </w:rPr>
        <w:t xml:space="preserve"> </w:t>
      </w:r>
      <w:r>
        <w:rPr>
          <w:rFonts w:ascii="Arial" w:hAnsi="Arial"/>
          <w:color w:val="000000"/>
          <w:sz w:val="16"/>
          <w:szCs w:val="16"/>
        </w:rPr>
        <w:t>типы</w:t>
      </w:r>
      <w:r>
        <w:rPr>
          <w:rFonts w:ascii="Arial" w:hAnsi="Arial" w:cs="Arial"/>
          <w:color w:val="000000"/>
          <w:sz w:val="16"/>
          <w:szCs w:val="16"/>
        </w:rPr>
        <w:t xml:space="preserve"> </w:t>
      </w:r>
      <w:r>
        <w:rPr>
          <w:rFonts w:ascii="Arial" w:hAnsi="Arial"/>
          <w:color w:val="000000"/>
          <w:sz w:val="16"/>
          <w:szCs w:val="16"/>
        </w:rPr>
        <w:t>мебели</w:t>
      </w:r>
      <w:r>
        <w:rPr>
          <w:rFonts w:ascii="Arial" w:hAnsi="Arial" w:cs="Arial"/>
          <w:color w:val="000000"/>
          <w:sz w:val="16"/>
          <w:szCs w:val="16"/>
        </w:rPr>
        <w:t xml:space="preserve">, </w:t>
      </w:r>
      <w:r>
        <w:rPr>
          <w:rFonts w:ascii="Arial" w:hAnsi="Arial"/>
          <w:color w:val="000000"/>
          <w:sz w:val="16"/>
          <w:szCs w:val="16"/>
        </w:rPr>
        <w:t>принадлежностей</w:t>
      </w:r>
      <w:r>
        <w:rPr>
          <w:rFonts w:ascii="Arial" w:hAnsi="Arial" w:cs="Arial"/>
          <w:color w:val="000000"/>
          <w:sz w:val="16"/>
          <w:szCs w:val="16"/>
        </w:rPr>
        <w:t xml:space="preserve">, </w:t>
      </w:r>
      <w:r>
        <w:rPr>
          <w:rFonts w:ascii="Arial" w:hAnsi="Arial"/>
          <w:color w:val="000000"/>
          <w:sz w:val="16"/>
          <w:szCs w:val="16"/>
        </w:rPr>
        <w:t>оборудова</w:t>
      </w:r>
      <w:r>
        <w:rPr>
          <w:rFonts w:ascii="Arial" w:hAnsi="Arial"/>
          <w:color w:val="000000"/>
          <w:sz w:val="16"/>
          <w:szCs w:val="16"/>
        </w:rPr>
        <w:softHyphen/>
        <w:t>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конструктивные</w:t>
      </w:r>
      <w:r>
        <w:rPr>
          <w:rFonts w:ascii="Arial" w:hAnsi="Arial" w:cs="Arial"/>
          <w:color w:val="000000"/>
          <w:sz w:val="16"/>
          <w:szCs w:val="16"/>
        </w:rPr>
        <w:t xml:space="preserve"> </w:t>
      </w:r>
      <w:r>
        <w:rPr>
          <w:rFonts w:ascii="Arial" w:hAnsi="Arial"/>
          <w:color w:val="000000"/>
          <w:sz w:val="16"/>
          <w:szCs w:val="16"/>
        </w:rPr>
        <w:t>характеристики</w:t>
      </w:r>
      <w:r>
        <w:rPr>
          <w:rFonts w:ascii="Arial" w:hAnsi="Arial" w:cs="Arial"/>
          <w:color w:val="000000"/>
          <w:sz w:val="16"/>
          <w:szCs w:val="16"/>
        </w:rPr>
        <w:t xml:space="preserve">, </w:t>
      </w:r>
      <w:r>
        <w:rPr>
          <w:rFonts w:ascii="Arial" w:hAnsi="Arial"/>
          <w:color w:val="000000"/>
          <w:sz w:val="16"/>
          <w:szCs w:val="16"/>
        </w:rPr>
        <w:t>влияющие</w:t>
      </w:r>
      <w:r>
        <w:rPr>
          <w:rFonts w:ascii="Arial" w:hAnsi="Arial" w:cs="Arial"/>
          <w:color w:val="000000"/>
          <w:sz w:val="16"/>
          <w:szCs w:val="16"/>
        </w:rPr>
        <w:t xml:space="preserve"> </w:t>
      </w:r>
      <w:r>
        <w:rPr>
          <w:rFonts w:ascii="Arial" w:hAnsi="Arial"/>
          <w:color w:val="000000"/>
          <w:sz w:val="16"/>
          <w:szCs w:val="16"/>
        </w:rPr>
        <w:t>на выполнение</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результаты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получаемое от</w:t>
      </w:r>
      <w:r>
        <w:rPr>
          <w:rFonts w:ascii="Arial" w:hAnsi="Arial" w:cs="Arial"/>
          <w:color w:val="000000"/>
          <w:sz w:val="16"/>
          <w:szCs w:val="16"/>
        </w:rPr>
        <w:t xml:space="preserve"> </w:t>
      </w:r>
      <w:r>
        <w:rPr>
          <w:rFonts w:ascii="Arial" w:hAnsi="Arial"/>
          <w:color w:val="000000"/>
          <w:sz w:val="16"/>
          <w:szCs w:val="16"/>
        </w:rPr>
        <w:t>нее</w:t>
      </w:r>
      <w:r>
        <w:rPr>
          <w:rFonts w:ascii="Arial" w:hAnsi="Arial" w:cs="Arial"/>
          <w:color w:val="000000"/>
          <w:sz w:val="16"/>
          <w:szCs w:val="16"/>
        </w:rPr>
        <w:t xml:space="preserve"> </w:t>
      </w:r>
      <w:r>
        <w:rPr>
          <w:rFonts w:ascii="Arial" w:hAnsi="Arial"/>
          <w:color w:val="000000"/>
          <w:sz w:val="16"/>
          <w:szCs w:val="16"/>
        </w:rPr>
        <w:t>удовлетворение</w:t>
      </w:r>
      <w:r>
        <w:rPr>
          <w:rFonts w:ascii="Arial" w:hAnsi="Arial" w:cs="Arial"/>
          <w:color w:val="000000"/>
          <w:sz w:val="16"/>
          <w:szCs w:val="16"/>
        </w:rPr>
        <w:t>;</w:t>
      </w:r>
    </w:p>
    <w:p w:rsidR="00F14B64" w:rsidRDefault="00F14B64" w:rsidP="00D90DD8">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6)  </w:t>
      </w:r>
      <w:r>
        <w:rPr>
          <w:rFonts w:ascii="Arial" w:hAnsi="Arial"/>
          <w:color w:val="000000"/>
          <w:sz w:val="16"/>
          <w:szCs w:val="16"/>
        </w:rPr>
        <w:t>расположение</w:t>
      </w:r>
      <w:r>
        <w:rPr>
          <w:rFonts w:ascii="Arial" w:hAnsi="Arial" w:cs="Arial"/>
          <w:color w:val="000000"/>
          <w:sz w:val="16"/>
          <w:szCs w:val="16"/>
        </w:rPr>
        <w:t xml:space="preserve"> </w:t>
      </w:r>
      <w:r>
        <w:rPr>
          <w:rFonts w:ascii="Arial" w:hAnsi="Arial"/>
          <w:color w:val="000000"/>
          <w:sz w:val="16"/>
          <w:szCs w:val="16"/>
        </w:rPr>
        <w:t>мебели</w:t>
      </w:r>
      <w:r>
        <w:rPr>
          <w:rFonts w:ascii="Arial" w:hAnsi="Arial" w:cs="Arial"/>
          <w:color w:val="000000"/>
          <w:sz w:val="16"/>
          <w:szCs w:val="16"/>
        </w:rPr>
        <w:t xml:space="preserve">, </w:t>
      </w:r>
      <w:r>
        <w:rPr>
          <w:rFonts w:ascii="Arial" w:hAnsi="Arial"/>
          <w:color w:val="000000"/>
          <w:sz w:val="16"/>
          <w:szCs w:val="16"/>
        </w:rPr>
        <w:t>приспособлений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w:t>
      </w:r>
    </w:p>
    <w:p w:rsidR="00F14B64" w:rsidRDefault="00F14B64" w:rsidP="00D90DD8">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7)  </w:t>
      </w:r>
      <w:r>
        <w:rPr>
          <w:rFonts w:ascii="Arial" w:hAnsi="Arial"/>
          <w:color w:val="000000"/>
          <w:sz w:val="16"/>
          <w:szCs w:val="16"/>
        </w:rPr>
        <w:t>группы</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виды</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требующие</w:t>
      </w:r>
      <w:r>
        <w:rPr>
          <w:rFonts w:ascii="Arial" w:hAnsi="Arial" w:cs="Arial"/>
          <w:color w:val="000000"/>
          <w:sz w:val="16"/>
          <w:szCs w:val="16"/>
        </w:rPr>
        <w:t xml:space="preserve"> </w:t>
      </w:r>
      <w:r>
        <w:rPr>
          <w:rFonts w:ascii="Arial" w:hAnsi="Arial"/>
          <w:color w:val="000000"/>
          <w:sz w:val="16"/>
          <w:szCs w:val="16"/>
        </w:rPr>
        <w:t>специ</w:t>
      </w:r>
      <w:r>
        <w:rPr>
          <w:rFonts w:ascii="Arial" w:hAnsi="Arial"/>
          <w:color w:val="000000"/>
          <w:sz w:val="16"/>
          <w:szCs w:val="16"/>
        </w:rPr>
        <w:softHyphen/>
        <w:t>альных</w:t>
      </w:r>
      <w:r>
        <w:rPr>
          <w:rFonts w:ascii="Arial" w:hAnsi="Arial" w:cs="Arial"/>
          <w:color w:val="000000"/>
          <w:sz w:val="16"/>
          <w:szCs w:val="16"/>
        </w:rPr>
        <w:t xml:space="preserve"> </w:t>
      </w:r>
      <w:r>
        <w:rPr>
          <w:rFonts w:ascii="Arial" w:hAnsi="Arial"/>
          <w:color w:val="000000"/>
          <w:sz w:val="16"/>
          <w:szCs w:val="16"/>
        </w:rPr>
        <w:t>мебели</w:t>
      </w:r>
      <w:r>
        <w:rPr>
          <w:rFonts w:ascii="Arial" w:hAnsi="Arial" w:cs="Arial"/>
          <w:color w:val="000000"/>
          <w:sz w:val="16"/>
          <w:szCs w:val="16"/>
        </w:rPr>
        <w:t xml:space="preserve">, </w:t>
      </w:r>
      <w:r>
        <w:rPr>
          <w:rFonts w:ascii="Arial" w:hAnsi="Arial"/>
          <w:color w:val="000000"/>
          <w:sz w:val="16"/>
          <w:szCs w:val="16"/>
        </w:rPr>
        <w:t>принадлежностей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размещения</w:t>
      </w:r>
      <w:r>
        <w:rPr>
          <w:rFonts w:ascii="Arial" w:hAnsi="Arial" w:cs="Arial"/>
          <w:color w:val="000000"/>
          <w:sz w:val="16"/>
          <w:szCs w:val="16"/>
        </w:rPr>
        <w:t xml:space="preserve">, </w:t>
      </w:r>
      <w:r>
        <w:rPr>
          <w:rFonts w:ascii="Arial" w:hAnsi="Arial"/>
          <w:color w:val="000000"/>
          <w:sz w:val="16"/>
          <w:szCs w:val="16"/>
        </w:rPr>
        <w:t>а также</w:t>
      </w:r>
      <w:r>
        <w:rPr>
          <w:rFonts w:ascii="Arial" w:hAnsi="Arial" w:cs="Arial"/>
          <w:color w:val="000000"/>
          <w:sz w:val="16"/>
          <w:szCs w:val="16"/>
        </w:rPr>
        <w:t xml:space="preserve"> </w:t>
      </w:r>
      <w:r>
        <w:rPr>
          <w:rFonts w:ascii="Arial" w:hAnsi="Arial"/>
          <w:color w:val="000000"/>
          <w:sz w:val="16"/>
          <w:szCs w:val="16"/>
        </w:rPr>
        <w:t>те</w:t>
      </w:r>
      <w:r>
        <w:rPr>
          <w:rFonts w:ascii="Arial" w:hAnsi="Arial" w:cs="Arial"/>
          <w:color w:val="000000"/>
          <w:sz w:val="16"/>
          <w:szCs w:val="16"/>
        </w:rPr>
        <w:t xml:space="preserve"> </w:t>
      </w:r>
      <w:r>
        <w:rPr>
          <w:rFonts w:ascii="Arial" w:hAnsi="Arial"/>
          <w:color w:val="000000"/>
          <w:sz w:val="16"/>
          <w:szCs w:val="16"/>
        </w:rPr>
        <w:t>аспекты</w:t>
      </w:r>
      <w:r>
        <w:rPr>
          <w:rFonts w:ascii="Arial" w:hAnsi="Arial" w:cs="Arial"/>
          <w:color w:val="000000"/>
          <w:sz w:val="16"/>
          <w:szCs w:val="16"/>
        </w:rPr>
        <w:t xml:space="preserve"> </w:t>
      </w:r>
      <w:r>
        <w:rPr>
          <w:rFonts w:ascii="Arial" w:hAnsi="Arial"/>
          <w:color w:val="000000"/>
          <w:sz w:val="16"/>
          <w:szCs w:val="16"/>
        </w:rPr>
        <w:t>охраны</w:t>
      </w:r>
      <w:r>
        <w:rPr>
          <w:rFonts w:ascii="Arial" w:hAnsi="Arial" w:cs="Arial"/>
          <w:color w:val="000000"/>
          <w:sz w:val="16"/>
          <w:szCs w:val="16"/>
        </w:rPr>
        <w:t xml:space="preserve"> </w:t>
      </w:r>
      <w:r>
        <w:rPr>
          <w:rFonts w:ascii="Arial" w:hAnsi="Arial"/>
          <w:color w:val="000000"/>
          <w:sz w:val="16"/>
          <w:szCs w:val="16"/>
        </w:rPr>
        <w:t>труда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безопасности</w:t>
      </w:r>
      <w:r>
        <w:rPr>
          <w:rFonts w:ascii="Arial" w:hAnsi="Arial" w:cs="Arial"/>
          <w:color w:val="000000"/>
          <w:sz w:val="16"/>
          <w:szCs w:val="16"/>
        </w:rPr>
        <w:t xml:space="preserve">, </w:t>
      </w:r>
      <w:r>
        <w:rPr>
          <w:rFonts w:ascii="Arial" w:hAnsi="Arial"/>
          <w:color w:val="000000"/>
          <w:sz w:val="16"/>
          <w:szCs w:val="16"/>
        </w:rPr>
        <w:t>кото</w:t>
      </w:r>
      <w:r>
        <w:rPr>
          <w:rFonts w:ascii="Arial" w:hAnsi="Arial"/>
          <w:color w:val="000000"/>
          <w:sz w:val="16"/>
          <w:szCs w:val="16"/>
        </w:rPr>
        <w:softHyphen/>
        <w:t>рые</w:t>
      </w:r>
      <w:r>
        <w:rPr>
          <w:rFonts w:ascii="Arial" w:hAnsi="Arial" w:cs="Arial"/>
          <w:color w:val="000000"/>
          <w:sz w:val="16"/>
          <w:szCs w:val="16"/>
        </w:rPr>
        <w:t xml:space="preserve"> </w:t>
      </w:r>
      <w:r>
        <w:rPr>
          <w:rFonts w:ascii="Arial" w:hAnsi="Arial"/>
          <w:color w:val="000000"/>
          <w:sz w:val="16"/>
          <w:szCs w:val="16"/>
        </w:rPr>
        <w:t>хотя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маловероятны</w:t>
      </w:r>
      <w:r>
        <w:rPr>
          <w:rFonts w:ascii="Arial" w:hAnsi="Arial" w:cs="Arial"/>
          <w:color w:val="000000"/>
          <w:sz w:val="16"/>
          <w:szCs w:val="16"/>
        </w:rPr>
        <w:t xml:space="preserve">, </w:t>
      </w:r>
      <w:r>
        <w:rPr>
          <w:rFonts w:ascii="Arial" w:hAnsi="Arial"/>
          <w:color w:val="000000"/>
          <w:sz w:val="16"/>
          <w:szCs w:val="16"/>
        </w:rPr>
        <w:t>но</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рассматриваться</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существенные</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проекта</w:t>
      </w:r>
      <w:r>
        <w:rPr>
          <w:rFonts w:ascii="Arial" w:hAnsi="Arial" w:cs="Arial"/>
          <w:color w:val="000000"/>
          <w:sz w:val="16"/>
          <w:szCs w:val="16"/>
        </w:rPr>
        <w:t>;</w:t>
      </w:r>
    </w:p>
    <w:p w:rsidR="00F14B64" w:rsidRDefault="00F14B64" w:rsidP="00D90DD8">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8)  </w:t>
      </w:r>
      <w:r>
        <w:rPr>
          <w:rFonts w:ascii="Arial" w:hAnsi="Arial"/>
          <w:color w:val="000000"/>
          <w:sz w:val="16"/>
          <w:szCs w:val="16"/>
        </w:rPr>
        <w:t>отделка</w:t>
      </w:r>
      <w:r>
        <w:rPr>
          <w:rFonts w:ascii="Arial" w:hAnsi="Arial" w:cs="Arial"/>
          <w:color w:val="000000"/>
          <w:sz w:val="16"/>
          <w:szCs w:val="16"/>
        </w:rPr>
        <w:t xml:space="preserve"> </w:t>
      </w:r>
      <w:r>
        <w:rPr>
          <w:rFonts w:ascii="Arial" w:hAnsi="Arial"/>
          <w:color w:val="000000"/>
          <w:sz w:val="16"/>
          <w:szCs w:val="16"/>
        </w:rPr>
        <w:t>поверхностей</w:t>
      </w:r>
      <w:r>
        <w:rPr>
          <w:rFonts w:ascii="Arial" w:hAnsi="Arial" w:cs="Arial"/>
          <w:color w:val="000000"/>
          <w:sz w:val="16"/>
          <w:szCs w:val="16"/>
        </w:rPr>
        <w:t xml:space="preserve">, </w:t>
      </w:r>
      <w:r>
        <w:rPr>
          <w:rFonts w:ascii="Arial" w:hAnsi="Arial"/>
          <w:color w:val="000000"/>
          <w:sz w:val="16"/>
          <w:szCs w:val="16"/>
        </w:rPr>
        <w:t>если</w:t>
      </w:r>
      <w:r>
        <w:rPr>
          <w:rFonts w:ascii="Arial" w:hAnsi="Arial" w:cs="Arial"/>
          <w:color w:val="000000"/>
          <w:sz w:val="16"/>
          <w:szCs w:val="16"/>
        </w:rPr>
        <w:t xml:space="preserve"> </w:t>
      </w:r>
      <w:r>
        <w:rPr>
          <w:rFonts w:ascii="Arial" w:hAnsi="Arial"/>
          <w:color w:val="000000"/>
          <w:sz w:val="16"/>
          <w:szCs w:val="16"/>
        </w:rPr>
        <w:t>она</w:t>
      </w:r>
      <w:r>
        <w:rPr>
          <w:rFonts w:ascii="Arial" w:hAnsi="Arial" w:cs="Arial"/>
          <w:color w:val="000000"/>
          <w:sz w:val="16"/>
          <w:szCs w:val="16"/>
        </w:rPr>
        <w:t xml:space="preserve"> </w:t>
      </w:r>
      <w:r>
        <w:rPr>
          <w:rFonts w:ascii="Arial" w:hAnsi="Arial"/>
          <w:color w:val="000000"/>
          <w:sz w:val="16"/>
          <w:szCs w:val="16"/>
        </w:rPr>
        <w:t>может</w:t>
      </w:r>
      <w:r>
        <w:rPr>
          <w:rFonts w:ascii="Arial" w:hAnsi="Arial" w:cs="Arial"/>
          <w:color w:val="000000"/>
          <w:sz w:val="16"/>
          <w:szCs w:val="16"/>
        </w:rPr>
        <w:t xml:space="preserve"> </w:t>
      </w:r>
      <w:r>
        <w:rPr>
          <w:rFonts w:ascii="Arial" w:hAnsi="Arial"/>
          <w:color w:val="000000"/>
          <w:sz w:val="16"/>
          <w:szCs w:val="16"/>
        </w:rPr>
        <w:t>оказывать</w:t>
      </w:r>
      <w:r>
        <w:rPr>
          <w:rFonts w:ascii="Arial" w:hAnsi="Arial" w:cs="Arial"/>
          <w:color w:val="000000"/>
          <w:sz w:val="16"/>
          <w:szCs w:val="16"/>
        </w:rPr>
        <w:t xml:space="preserve"> </w:t>
      </w:r>
      <w:r>
        <w:rPr>
          <w:rFonts w:ascii="Arial" w:hAnsi="Arial"/>
          <w:color w:val="000000"/>
          <w:sz w:val="16"/>
          <w:szCs w:val="16"/>
        </w:rPr>
        <w:t>вли</w:t>
      </w:r>
      <w:r>
        <w:rPr>
          <w:rFonts w:ascii="Arial" w:hAnsi="Arial"/>
          <w:color w:val="000000"/>
          <w:sz w:val="16"/>
          <w:szCs w:val="16"/>
        </w:rPr>
        <w:softHyphen/>
        <w:t>яние</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восприятие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деятельность</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w:t>
      </w:r>
    </w:p>
    <w:p w:rsidR="00F14B64" w:rsidRDefault="00F14B64" w:rsidP="00D90DD8">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9)   </w:t>
      </w:r>
      <w:r>
        <w:rPr>
          <w:rFonts w:ascii="Arial" w:hAnsi="Arial"/>
          <w:color w:val="000000"/>
          <w:sz w:val="16"/>
          <w:szCs w:val="16"/>
        </w:rPr>
        <w:t>влияние</w:t>
      </w:r>
      <w:r>
        <w:rPr>
          <w:rFonts w:ascii="Arial" w:hAnsi="Arial" w:cs="Arial"/>
          <w:color w:val="000000"/>
          <w:sz w:val="16"/>
          <w:szCs w:val="16"/>
        </w:rPr>
        <w:t xml:space="preserve"> </w:t>
      </w:r>
      <w:r>
        <w:rPr>
          <w:rFonts w:ascii="Arial" w:hAnsi="Arial"/>
          <w:color w:val="000000"/>
          <w:sz w:val="16"/>
          <w:szCs w:val="16"/>
        </w:rPr>
        <w:t>температуры</w:t>
      </w:r>
      <w:r>
        <w:rPr>
          <w:rFonts w:ascii="Arial" w:hAnsi="Arial" w:cs="Arial"/>
          <w:color w:val="000000"/>
          <w:sz w:val="16"/>
          <w:szCs w:val="16"/>
        </w:rPr>
        <w:t xml:space="preserve">, </w:t>
      </w:r>
      <w:r>
        <w:rPr>
          <w:rFonts w:ascii="Arial" w:hAnsi="Arial"/>
          <w:color w:val="000000"/>
          <w:sz w:val="16"/>
          <w:szCs w:val="16"/>
        </w:rPr>
        <w:t>движения</w:t>
      </w:r>
      <w:r>
        <w:rPr>
          <w:rFonts w:ascii="Arial" w:hAnsi="Arial" w:cs="Arial"/>
          <w:color w:val="000000"/>
          <w:sz w:val="16"/>
          <w:szCs w:val="16"/>
        </w:rPr>
        <w:t xml:space="preserve">  </w:t>
      </w:r>
      <w:r>
        <w:rPr>
          <w:rFonts w:ascii="Arial" w:hAnsi="Arial"/>
          <w:color w:val="000000"/>
          <w:sz w:val="16"/>
          <w:szCs w:val="16"/>
        </w:rPr>
        <w:t>воздуха</w:t>
      </w:r>
      <w:r>
        <w:rPr>
          <w:rFonts w:ascii="Arial" w:hAnsi="Arial" w:cs="Arial"/>
          <w:color w:val="000000"/>
          <w:sz w:val="16"/>
          <w:szCs w:val="16"/>
        </w:rPr>
        <w:t xml:space="preserve">,  </w:t>
      </w:r>
      <w:r>
        <w:rPr>
          <w:rFonts w:ascii="Arial" w:hAnsi="Arial"/>
          <w:color w:val="000000"/>
          <w:sz w:val="16"/>
          <w:szCs w:val="16"/>
        </w:rPr>
        <w:t>влажности</w:t>
      </w:r>
      <w:r>
        <w:rPr>
          <w:rFonts w:ascii="Arial" w:hAnsi="Arial" w:cs="Arial"/>
          <w:color w:val="000000"/>
          <w:sz w:val="16"/>
          <w:szCs w:val="16"/>
        </w:rPr>
        <w:t xml:space="preserve">, </w:t>
      </w:r>
      <w:r>
        <w:rPr>
          <w:rFonts w:ascii="Arial" w:hAnsi="Arial"/>
          <w:color w:val="000000"/>
          <w:sz w:val="16"/>
          <w:szCs w:val="16"/>
        </w:rPr>
        <w:t>звука</w:t>
      </w:r>
      <w:r>
        <w:rPr>
          <w:rFonts w:ascii="Arial" w:hAnsi="Arial" w:cs="Arial"/>
          <w:color w:val="000000"/>
          <w:sz w:val="16"/>
          <w:szCs w:val="16"/>
        </w:rPr>
        <w:t xml:space="preserve">, </w:t>
      </w:r>
      <w:r>
        <w:rPr>
          <w:rFonts w:ascii="Arial" w:hAnsi="Arial"/>
          <w:color w:val="000000"/>
          <w:sz w:val="16"/>
          <w:szCs w:val="16"/>
        </w:rPr>
        <w:t>шума</w:t>
      </w:r>
      <w:r>
        <w:rPr>
          <w:rFonts w:ascii="Arial" w:hAnsi="Arial" w:cs="Arial"/>
          <w:color w:val="000000"/>
          <w:sz w:val="16"/>
          <w:szCs w:val="16"/>
        </w:rPr>
        <w:t xml:space="preserve">, </w:t>
      </w:r>
      <w:r>
        <w:rPr>
          <w:rFonts w:ascii="Arial" w:hAnsi="Arial"/>
          <w:color w:val="000000"/>
          <w:sz w:val="16"/>
          <w:szCs w:val="16"/>
        </w:rPr>
        <w:t>освещения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климатических</w:t>
      </w:r>
      <w:r>
        <w:rPr>
          <w:rFonts w:ascii="Arial" w:hAnsi="Arial" w:cs="Arial"/>
          <w:color w:val="000000"/>
          <w:sz w:val="16"/>
          <w:szCs w:val="16"/>
        </w:rPr>
        <w:t xml:space="preserve"> </w:t>
      </w:r>
      <w:r>
        <w:rPr>
          <w:rFonts w:ascii="Arial" w:hAnsi="Arial"/>
          <w:color w:val="000000"/>
          <w:sz w:val="16"/>
          <w:szCs w:val="16"/>
        </w:rPr>
        <w:t>условий</w:t>
      </w:r>
      <w:r>
        <w:rPr>
          <w:rFonts w:ascii="Arial" w:hAnsi="Arial" w:cs="Arial"/>
          <w:color w:val="000000"/>
          <w:sz w:val="16"/>
          <w:szCs w:val="16"/>
        </w:rPr>
        <w:t xml:space="preserve"> </w:t>
      </w:r>
      <w:r>
        <w:rPr>
          <w:rFonts w:ascii="Arial" w:hAnsi="Arial"/>
          <w:color w:val="000000"/>
          <w:sz w:val="16"/>
          <w:szCs w:val="16"/>
        </w:rPr>
        <w:t>на работоспособность</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создание</w:t>
      </w:r>
      <w:r>
        <w:rPr>
          <w:rFonts w:ascii="Arial" w:hAnsi="Arial" w:cs="Arial"/>
          <w:color w:val="000000"/>
          <w:sz w:val="16"/>
          <w:szCs w:val="16"/>
        </w:rPr>
        <w:t xml:space="preserve"> </w:t>
      </w:r>
      <w:r>
        <w:rPr>
          <w:rFonts w:ascii="Arial" w:hAnsi="Arial"/>
          <w:color w:val="000000"/>
          <w:sz w:val="16"/>
          <w:szCs w:val="16"/>
        </w:rPr>
        <w:t>комфортных условий</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w:t>
      </w:r>
    </w:p>
    <w:p w:rsidR="00F14B64" w:rsidRDefault="00F14B64" w:rsidP="00D90DD8">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10) </w:t>
      </w:r>
      <w:r>
        <w:rPr>
          <w:rFonts w:ascii="Arial" w:hAnsi="Arial"/>
          <w:color w:val="000000"/>
          <w:sz w:val="16"/>
          <w:szCs w:val="16"/>
        </w:rPr>
        <w:t>влияние</w:t>
      </w:r>
      <w:r>
        <w:rPr>
          <w:rFonts w:ascii="Arial" w:hAnsi="Arial" w:cs="Arial"/>
          <w:color w:val="000000"/>
          <w:sz w:val="16"/>
          <w:szCs w:val="16"/>
        </w:rPr>
        <w:t xml:space="preserve"> </w:t>
      </w:r>
      <w:r>
        <w:rPr>
          <w:rFonts w:ascii="Arial" w:hAnsi="Arial"/>
          <w:color w:val="000000"/>
          <w:sz w:val="16"/>
          <w:szCs w:val="16"/>
        </w:rPr>
        <w:t>новой</w:t>
      </w:r>
      <w:r>
        <w:rPr>
          <w:rFonts w:ascii="Arial" w:hAnsi="Arial" w:cs="Arial"/>
          <w:color w:val="000000"/>
          <w:sz w:val="16"/>
          <w:szCs w:val="16"/>
        </w:rPr>
        <w:t xml:space="preserve"> </w:t>
      </w:r>
      <w:r>
        <w:rPr>
          <w:rFonts w:ascii="Arial" w:hAnsi="Arial"/>
          <w:color w:val="000000"/>
          <w:sz w:val="16"/>
          <w:szCs w:val="16"/>
        </w:rPr>
        <w:t>продукции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развивающейся</w:t>
      </w:r>
      <w:r>
        <w:rPr>
          <w:rFonts w:ascii="Arial" w:hAnsi="Arial" w:cs="Arial"/>
          <w:color w:val="000000"/>
          <w:sz w:val="16"/>
          <w:szCs w:val="16"/>
        </w:rPr>
        <w:t xml:space="preserve"> </w:t>
      </w:r>
      <w:r>
        <w:rPr>
          <w:rFonts w:ascii="Arial" w:hAnsi="Arial"/>
          <w:color w:val="000000"/>
          <w:sz w:val="16"/>
          <w:szCs w:val="16"/>
        </w:rPr>
        <w:t>технологии на</w:t>
      </w:r>
      <w:r>
        <w:rPr>
          <w:rFonts w:ascii="Arial" w:hAnsi="Arial" w:cs="Arial"/>
          <w:color w:val="000000"/>
          <w:sz w:val="16"/>
          <w:szCs w:val="16"/>
        </w:rPr>
        <w:t xml:space="preserve"> </w:t>
      </w:r>
      <w:r>
        <w:rPr>
          <w:rFonts w:ascii="Arial" w:hAnsi="Arial"/>
          <w:color w:val="000000"/>
          <w:sz w:val="16"/>
          <w:szCs w:val="16"/>
        </w:rPr>
        <w:t>характеристики</w:t>
      </w:r>
      <w:r>
        <w:rPr>
          <w:rFonts w:ascii="Arial" w:hAnsi="Arial" w:cs="Arial"/>
          <w:color w:val="000000"/>
          <w:sz w:val="16"/>
          <w:szCs w:val="16"/>
        </w:rPr>
        <w:t xml:space="preserve"> </w:t>
      </w:r>
      <w:r>
        <w:rPr>
          <w:rFonts w:ascii="Arial" w:hAnsi="Arial"/>
          <w:color w:val="000000"/>
          <w:sz w:val="16"/>
          <w:szCs w:val="16"/>
        </w:rPr>
        <w:t>традиционного</w:t>
      </w:r>
      <w:r>
        <w:rPr>
          <w:rFonts w:ascii="Arial" w:hAnsi="Arial" w:cs="Arial"/>
          <w:color w:val="000000"/>
          <w:sz w:val="16"/>
          <w:szCs w:val="16"/>
        </w:rPr>
        <w:t xml:space="preserve"> </w:t>
      </w:r>
      <w:r>
        <w:rPr>
          <w:rFonts w:ascii="Arial" w:hAnsi="Arial"/>
          <w:color w:val="000000"/>
          <w:sz w:val="16"/>
          <w:szCs w:val="16"/>
        </w:rPr>
        <w:t>типа</w:t>
      </w:r>
      <w:r>
        <w:rPr>
          <w:rFonts w:ascii="Arial" w:hAnsi="Arial" w:cs="Arial"/>
          <w:color w:val="000000"/>
          <w:sz w:val="16"/>
          <w:szCs w:val="16"/>
        </w:rPr>
        <w:t xml:space="preserve"> </w:t>
      </w:r>
      <w:r>
        <w:rPr>
          <w:rFonts w:ascii="Arial" w:hAnsi="Arial"/>
          <w:color w:val="000000"/>
          <w:sz w:val="16"/>
          <w:szCs w:val="16"/>
        </w:rPr>
        <w:t>здания</w:t>
      </w:r>
      <w:r>
        <w:rPr>
          <w:rFonts w:ascii="Arial" w:hAnsi="Arial" w:cs="Arial"/>
          <w:color w:val="000000"/>
          <w:sz w:val="16"/>
          <w:szCs w:val="16"/>
        </w:rPr>
        <w:t>.</w:t>
      </w:r>
    </w:p>
    <w:p w:rsidR="00F14B64" w:rsidRDefault="00F14B64" w:rsidP="004E22F4">
      <w:pPr>
        <w:shd w:val="clear" w:color="auto" w:fill="FFFFFF"/>
        <w:autoSpaceDE w:val="0"/>
        <w:autoSpaceDN w:val="0"/>
        <w:adjustRightInd w:val="0"/>
        <w:jc w:val="both"/>
        <w:rPr>
          <w:rFonts w:ascii="Arial" w:hAnsi="Arial"/>
        </w:rPr>
      </w:pPr>
      <w:r>
        <w:rPr>
          <w:color w:val="000000"/>
          <w:sz w:val="20"/>
          <w:szCs w:val="20"/>
        </w:rPr>
        <w:lastRenderedPageBreak/>
        <w:t>Типовая эргономическая программа, предусматри</w:t>
      </w:r>
      <w:r>
        <w:rPr>
          <w:color w:val="000000"/>
          <w:sz w:val="20"/>
          <w:szCs w:val="20"/>
        </w:rPr>
        <w:softHyphen/>
        <w:t>вающая решение перечисленных выше задач, включает 26 пунктов [39]. Эргономические программы различают-</w:t>
      </w:r>
    </w:p>
    <w:p w:rsidR="00F14B64" w:rsidRDefault="00F14B64" w:rsidP="004E22F4">
      <w:pPr>
        <w:shd w:val="clear" w:color="auto" w:fill="FFFFFF"/>
        <w:autoSpaceDE w:val="0"/>
        <w:autoSpaceDN w:val="0"/>
        <w:adjustRightInd w:val="0"/>
        <w:jc w:val="both"/>
        <w:rPr>
          <w:rFonts w:ascii="Arial" w:hAnsi="Arial"/>
        </w:rPr>
      </w:pPr>
      <w:r>
        <w:rPr>
          <w:color w:val="000000"/>
          <w:sz w:val="20"/>
          <w:szCs w:val="20"/>
        </w:rPr>
        <w:t>ся, хотя имеют и много общего, в зависимости от типа зданий и особенностей поведения людей и видов деятель</w:t>
      </w:r>
      <w:r>
        <w:rPr>
          <w:color w:val="000000"/>
          <w:sz w:val="20"/>
          <w:szCs w:val="20"/>
        </w:rPr>
        <w:softHyphen/>
        <w:t>ности в них.</w:t>
      </w:r>
    </w:p>
    <w:p w:rsidR="00F14B64" w:rsidRDefault="00F14B64" w:rsidP="00D90DD8">
      <w:pPr>
        <w:shd w:val="clear" w:color="auto" w:fill="FFFFFF"/>
        <w:autoSpaceDE w:val="0"/>
        <w:autoSpaceDN w:val="0"/>
        <w:adjustRightInd w:val="0"/>
        <w:ind w:firstLine="708"/>
        <w:jc w:val="both"/>
        <w:rPr>
          <w:rFonts w:ascii="Arial" w:hAnsi="Arial"/>
        </w:rPr>
      </w:pPr>
      <w:r>
        <w:rPr>
          <w:color w:val="000000"/>
          <w:sz w:val="20"/>
          <w:szCs w:val="20"/>
        </w:rPr>
        <w:t>Содержательно различаются эргономические про</w:t>
      </w:r>
      <w:r>
        <w:rPr>
          <w:color w:val="000000"/>
          <w:sz w:val="20"/>
          <w:szCs w:val="20"/>
        </w:rPr>
        <w:softHyphen/>
        <w:t>граммы проектирования жилого комплекса и аэропорта, театра и почты, производственного здания и больницы. Анализ и изучение конкретных видов трудовой деятель</w:t>
      </w:r>
      <w:r>
        <w:rPr>
          <w:color w:val="000000"/>
          <w:sz w:val="20"/>
          <w:szCs w:val="20"/>
        </w:rPr>
        <w:softHyphen/>
        <w:t>ности являются определяющими при проектировании цехов производственных зданий. Проектирование произ</w:t>
      </w:r>
      <w:r>
        <w:rPr>
          <w:color w:val="000000"/>
          <w:sz w:val="20"/>
          <w:szCs w:val="20"/>
        </w:rPr>
        <w:softHyphen/>
        <w:t>водственных интерьеров методами и средствами архи</w:t>
      </w:r>
      <w:r>
        <w:rPr>
          <w:color w:val="000000"/>
          <w:sz w:val="20"/>
          <w:szCs w:val="20"/>
        </w:rPr>
        <w:softHyphen/>
        <w:t>тектуры, дизайна и эргономики имеет целью создание наилучших условий труда и кратковременного отдыха, содействие формированию чувства удовлетворенности трудом и на этой основе повышению эффективности и качества трудовой деятельности.</w:t>
      </w:r>
    </w:p>
    <w:p w:rsidR="00F14B64" w:rsidRDefault="00F14B64" w:rsidP="00D90DD8">
      <w:pPr>
        <w:shd w:val="clear" w:color="auto" w:fill="FFFFFF"/>
        <w:autoSpaceDE w:val="0"/>
        <w:autoSpaceDN w:val="0"/>
        <w:adjustRightInd w:val="0"/>
        <w:ind w:firstLine="708"/>
        <w:jc w:val="both"/>
        <w:rPr>
          <w:rFonts w:ascii="Arial" w:hAnsi="Arial"/>
        </w:rPr>
      </w:pPr>
      <w:r>
        <w:rPr>
          <w:color w:val="000000"/>
          <w:sz w:val="20"/>
          <w:szCs w:val="20"/>
        </w:rPr>
        <w:t>Эргономические исследования при проектировании театров — большая редкость. Шведская театральная фе</w:t>
      </w:r>
      <w:r>
        <w:rPr>
          <w:color w:val="000000"/>
          <w:sz w:val="20"/>
          <w:szCs w:val="20"/>
        </w:rPr>
        <w:softHyphen/>
        <w:t>дерация предприняла инициативу по изучению условий труда в театрах. Это исследование вылилось в эргономи</w:t>
      </w:r>
      <w:r>
        <w:rPr>
          <w:color w:val="000000"/>
          <w:sz w:val="20"/>
          <w:szCs w:val="20"/>
        </w:rPr>
        <w:softHyphen/>
        <w:t>ческий исследовательский проект, основная цель которо</w:t>
      </w:r>
      <w:r>
        <w:rPr>
          <w:color w:val="000000"/>
          <w:sz w:val="20"/>
          <w:szCs w:val="20"/>
        </w:rPr>
        <w:softHyphen/>
        <w:t>го — изучение театрального производства, особенно вли</w:t>
      </w:r>
      <w:r>
        <w:rPr>
          <w:color w:val="000000"/>
          <w:sz w:val="20"/>
          <w:szCs w:val="20"/>
        </w:rPr>
        <w:softHyphen/>
        <w:t>яния результатов творческой деятельности на производ</w:t>
      </w:r>
      <w:r>
        <w:rPr>
          <w:color w:val="000000"/>
          <w:sz w:val="20"/>
          <w:szCs w:val="20"/>
        </w:rPr>
        <w:softHyphen/>
        <w:t>ственный процесс и технический персонал театра и на</w:t>
      </w:r>
      <w:r>
        <w:rPr>
          <w:color w:val="000000"/>
          <w:sz w:val="20"/>
          <w:szCs w:val="20"/>
        </w:rPr>
        <w:softHyphen/>
        <w:t>оборот.</w:t>
      </w:r>
    </w:p>
    <w:p w:rsidR="00F14B64" w:rsidRDefault="00F14B64" w:rsidP="00D90DD8">
      <w:pPr>
        <w:shd w:val="clear" w:color="auto" w:fill="FFFFFF"/>
        <w:autoSpaceDE w:val="0"/>
        <w:autoSpaceDN w:val="0"/>
        <w:adjustRightInd w:val="0"/>
        <w:ind w:firstLine="708"/>
        <w:jc w:val="both"/>
        <w:rPr>
          <w:rFonts w:ascii="Arial" w:hAnsi="Arial"/>
        </w:rPr>
      </w:pPr>
      <w:r>
        <w:rPr>
          <w:color w:val="000000"/>
          <w:sz w:val="20"/>
          <w:szCs w:val="20"/>
        </w:rPr>
        <w:t>Театр по природе — творческая организация, однако многие из них сегодня работают в условиях высокоинду-</w:t>
      </w:r>
    </w:p>
    <w:p w:rsidR="00F14B64" w:rsidRDefault="00F14B64" w:rsidP="00D90DD8">
      <w:pPr>
        <w:jc w:val="center"/>
        <w:rPr>
          <w:rFonts w:ascii="Arial" w:hAnsi="Arial" w:cs="Arial"/>
          <w:b/>
          <w:bCs/>
          <w:color w:val="000000"/>
          <w:sz w:val="22"/>
          <w:szCs w:val="22"/>
        </w:rPr>
      </w:pPr>
      <w:r>
        <w:rPr>
          <w:rFonts w:ascii="Arial" w:hAnsi="Arial" w:cs="Arial"/>
          <w:b/>
          <w:bCs/>
          <w:color w:val="000000"/>
          <w:sz w:val="22"/>
          <w:szCs w:val="22"/>
        </w:rPr>
        <w:t>177</w:t>
      </w:r>
    </w:p>
    <w:p w:rsidR="00F14B64" w:rsidRDefault="00F14B64" w:rsidP="004E22F4">
      <w:pPr>
        <w:shd w:val="clear" w:color="auto" w:fill="FFFFFF"/>
        <w:autoSpaceDE w:val="0"/>
        <w:autoSpaceDN w:val="0"/>
        <w:adjustRightInd w:val="0"/>
        <w:jc w:val="both"/>
      </w:pPr>
      <w:r>
        <w:rPr>
          <w:color w:val="000000"/>
          <w:sz w:val="20"/>
          <w:szCs w:val="20"/>
        </w:rPr>
        <w:t>стриализованной производственной системы, включаю</w:t>
      </w:r>
      <w:r>
        <w:rPr>
          <w:color w:val="000000"/>
          <w:sz w:val="20"/>
          <w:szCs w:val="20"/>
        </w:rPr>
        <w:softHyphen/>
        <w:t>щей практически все стороны производства. Театральное производство можно рассматривать как взаимосвязь трех параллельных процессов: творческого, техническо</w:t>
      </w:r>
      <w:r>
        <w:rPr>
          <w:color w:val="000000"/>
          <w:sz w:val="20"/>
          <w:szCs w:val="20"/>
        </w:rPr>
        <w:softHyphen/>
        <w:t>го, административного. Вовлеченные в них специалисты используют различные производственные методы, раз</w:t>
      </w:r>
      <w:r>
        <w:rPr>
          <w:color w:val="000000"/>
          <w:sz w:val="20"/>
          <w:szCs w:val="20"/>
        </w:rPr>
        <w:softHyphen/>
        <w:t>ные технологии, имеют разный уровень образования и т.п. Но все участвующие в этих трех производственных процессах создают один и только один совместный про</w:t>
      </w:r>
      <w:r>
        <w:rPr>
          <w:color w:val="000000"/>
          <w:sz w:val="20"/>
          <w:szCs w:val="20"/>
        </w:rPr>
        <w:softHyphen/>
        <w:t>дукт — спектакль. С одной стороны, творческий процесс, развивающий сценическую интерпретацию текста, с дру</w:t>
      </w:r>
      <w:r>
        <w:rPr>
          <w:color w:val="000000"/>
          <w:sz w:val="20"/>
          <w:szCs w:val="20"/>
        </w:rPr>
        <w:softHyphen/>
        <w:t>гой — процесс создания декораций, мебели, костюмов, грима, освещения, звука и т.п. С одной стороны, неопре</w:t>
      </w:r>
      <w:r>
        <w:rPr>
          <w:color w:val="000000"/>
          <w:sz w:val="20"/>
          <w:szCs w:val="20"/>
        </w:rPr>
        <w:softHyphen/>
        <w:t>деленность, запоздалые решения и даже определенная степень хаоса, с другой — потребность в порядке (распи</w:t>
      </w:r>
      <w:r>
        <w:rPr>
          <w:color w:val="000000"/>
          <w:sz w:val="20"/>
          <w:szCs w:val="20"/>
        </w:rPr>
        <w:softHyphen/>
        <w:t>сание, позволяющее рационально планировать производ</w:t>
      </w:r>
      <w:r>
        <w:rPr>
          <w:color w:val="000000"/>
          <w:sz w:val="20"/>
          <w:szCs w:val="20"/>
        </w:rPr>
        <w:softHyphen/>
        <w:t>ство, и организация деятельности мастеров, знающих свое дело и использующих свой опыт).</w:t>
      </w:r>
    </w:p>
    <w:p w:rsidR="00F14B64" w:rsidRDefault="00F14B64" w:rsidP="00D90DD8">
      <w:pPr>
        <w:shd w:val="clear" w:color="auto" w:fill="FFFFFF"/>
        <w:autoSpaceDE w:val="0"/>
        <w:autoSpaceDN w:val="0"/>
        <w:adjustRightInd w:val="0"/>
        <w:ind w:firstLine="708"/>
        <w:jc w:val="both"/>
      </w:pPr>
      <w:r>
        <w:rPr>
          <w:color w:val="000000"/>
          <w:sz w:val="20"/>
          <w:szCs w:val="20"/>
        </w:rPr>
        <w:t>Как ранее произошло в промышленности, так в театрах сейчас идет процесс освоения новых технологий. Однако отсутствует перенос знаний из производства. Театры идут по тому же пути проб и ошибок, по которому уже прошла промышленность. Например, чересчур много функций передается теперь от человека машине. Типич</w:t>
      </w:r>
      <w:r>
        <w:rPr>
          <w:color w:val="000000"/>
          <w:sz w:val="20"/>
          <w:szCs w:val="20"/>
        </w:rPr>
        <w:softHyphen/>
        <w:t>ным результатом этого процесса является компьютери</w:t>
      </w:r>
      <w:r>
        <w:rPr>
          <w:color w:val="000000"/>
          <w:sz w:val="20"/>
          <w:szCs w:val="20"/>
        </w:rPr>
        <w:softHyphen/>
        <w:t>зированное создание декораций без использования зна</w:t>
      </w:r>
      <w:r>
        <w:rPr>
          <w:color w:val="000000"/>
          <w:sz w:val="20"/>
          <w:szCs w:val="20"/>
        </w:rPr>
        <w:softHyphen/>
        <w:t>ний опытных рабочих сцены, что иногда приводит к несчастным случаям, монотонной работе и другим нега</w:t>
      </w:r>
      <w:r>
        <w:rPr>
          <w:color w:val="000000"/>
          <w:sz w:val="20"/>
          <w:szCs w:val="20"/>
        </w:rPr>
        <w:softHyphen/>
        <w:t>тивным последствиям.</w:t>
      </w:r>
    </w:p>
    <w:p w:rsidR="00F14B64" w:rsidRDefault="00F14B64" w:rsidP="00D90DD8">
      <w:pPr>
        <w:shd w:val="clear" w:color="auto" w:fill="FFFFFF"/>
        <w:autoSpaceDE w:val="0"/>
        <w:autoSpaceDN w:val="0"/>
        <w:adjustRightInd w:val="0"/>
        <w:ind w:firstLine="708"/>
        <w:jc w:val="both"/>
      </w:pPr>
      <w:r>
        <w:rPr>
          <w:color w:val="000000"/>
          <w:sz w:val="20"/>
          <w:szCs w:val="20"/>
        </w:rPr>
        <w:t>То, что современный театр работает в условиях высокоиндустриализованной производственной систе</w:t>
      </w:r>
      <w:r>
        <w:rPr>
          <w:color w:val="000000"/>
          <w:sz w:val="20"/>
          <w:szCs w:val="20"/>
        </w:rPr>
        <w:softHyphen/>
        <w:t>мы, включающей многие стороны производства, все еще не нашло достаточного отражения в архитектурном и дизайнерском проектировании. Поэтому эргономисты, за редчайшим исключением, не привлекаются к проектиро</w:t>
      </w:r>
      <w:r>
        <w:rPr>
          <w:color w:val="000000"/>
          <w:sz w:val="20"/>
          <w:szCs w:val="20"/>
        </w:rPr>
        <w:softHyphen/>
        <w:t>ванию театров. В зданиях театров создаются прекрасно оборудованные сцены, великолепные фойе и зрительные залы. Но в них практически нет места для репетиций, мастерских, кладовых и транспорта. Речь уже не идет о создании нормальных условий для эффективной и твор</w:t>
      </w:r>
      <w:r>
        <w:rPr>
          <w:color w:val="000000"/>
          <w:sz w:val="20"/>
          <w:szCs w:val="20"/>
        </w:rPr>
        <w:softHyphen/>
        <w:t>ческой работы многочисленного производственного пер</w:t>
      </w:r>
      <w:r>
        <w:rPr>
          <w:color w:val="000000"/>
          <w:sz w:val="20"/>
          <w:szCs w:val="20"/>
        </w:rPr>
        <w:softHyphen/>
        <w:t>сонала театра, что отрицательно сказывается на самом хрупком, самом эфемерном и самом восприимчивом из всех искусств эпохи — театре, по словам знатока этого искусства француза П.Пави.</w:t>
      </w:r>
    </w:p>
    <w:p w:rsidR="00F14B64" w:rsidRDefault="00F14B64" w:rsidP="00D90DD8">
      <w:pPr>
        <w:shd w:val="clear" w:color="auto" w:fill="FFFFFF"/>
        <w:autoSpaceDE w:val="0"/>
        <w:autoSpaceDN w:val="0"/>
        <w:adjustRightInd w:val="0"/>
        <w:ind w:firstLine="708"/>
        <w:jc w:val="both"/>
      </w:pPr>
      <w:r>
        <w:rPr>
          <w:color w:val="000000"/>
          <w:sz w:val="20"/>
          <w:szCs w:val="20"/>
        </w:rPr>
        <w:t>Сложность технического оборудования современ</w:t>
      </w:r>
      <w:r>
        <w:rPr>
          <w:color w:val="000000"/>
          <w:sz w:val="20"/>
          <w:szCs w:val="20"/>
        </w:rPr>
        <w:softHyphen/>
        <w:t>ных больниц и проектирование помещений в зависимос</w:t>
      </w:r>
      <w:r>
        <w:rPr>
          <w:color w:val="000000"/>
          <w:sz w:val="20"/>
          <w:szCs w:val="20"/>
        </w:rPr>
        <w:softHyphen/>
        <w:t>ти от их назначения — для больных, посетителей, меди</w:t>
      </w:r>
      <w:r>
        <w:rPr>
          <w:color w:val="000000"/>
          <w:sz w:val="20"/>
          <w:szCs w:val="20"/>
        </w:rPr>
        <w:softHyphen/>
        <w:t>цинского и обслуживающего персонала — делает эти объекты архитектурного и дизайнерского проектирова</w:t>
      </w:r>
      <w:r>
        <w:rPr>
          <w:color w:val="000000"/>
          <w:sz w:val="20"/>
          <w:szCs w:val="20"/>
        </w:rPr>
        <w:softHyphen/>
        <w:t>ния эргономичными по своей сути. Не менее существен</w:t>
      </w:r>
      <w:r>
        <w:rPr>
          <w:color w:val="000000"/>
          <w:sz w:val="20"/>
          <w:szCs w:val="20"/>
        </w:rPr>
        <w:softHyphen/>
        <w:t xml:space="preserve">но и то, что врач — основной потребитель медицинской </w:t>
      </w:r>
      <w:r>
        <w:rPr>
          <w:b/>
          <w:bCs/>
          <w:color w:val="000000"/>
          <w:sz w:val="20"/>
          <w:szCs w:val="20"/>
        </w:rPr>
        <w:t xml:space="preserve">техники </w:t>
      </w:r>
      <w:r>
        <w:rPr>
          <w:color w:val="000000"/>
          <w:sz w:val="20"/>
          <w:szCs w:val="20"/>
        </w:rPr>
        <w:t>— при ее оценке, как правило, пользуется теми же критериями, что и эргономист. И, наконец, эргономи</w:t>
      </w:r>
      <w:r>
        <w:rPr>
          <w:color w:val="000000"/>
          <w:sz w:val="20"/>
          <w:szCs w:val="20"/>
        </w:rPr>
        <w:softHyphen/>
        <w:t>ка имеет особое значение для больниц, так как они не только медицинские, но и социальные учреждения, в которых человеку должны быть созданы условия для нормальной жизни.</w:t>
      </w:r>
    </w:p>
    <w:p w:rsidR="00F14B64" w:rsidRDefault="00F14B64" w:rsidP="00D90DD8">
      <w:pPr>
        <w:shd w:val="clear" w:color="auto" w:fill="FFFFFF"/>
        <w:autoSpaceDE w:val="0"/>
        <w:autoSpaceDN w:val="0"/>
        <w:adjustRightInd w:val="0"/>
        <w:ind w:firstLine="708"/>
        <w:jc w:val="both"/>
      </w:pPr>
      <w:r>
        <w:rPr>
          <w:color w:val="000000"/>
          <w:sz w:val="20"/>
          <w:szCs w:val="20"/>
        </w:rPr>
        <w:t>Шведской фирмой "Эргономическое проектирова</w:t>
      </w:r>
      <w:r>
        <w:rPr>
          <w:color w:val="000000"/>
          <w:sz w:val="20"/>
          <w:szCs w:val="20"/>
        </w:rPr>
        <w:softHyphen/>
        <w:t xml:space="preserve">ние" совместно с Институтом психотехники (Гетеборг) проведен </w:t>
      </w:r>
      <w:r>
        <w:rPr>
          <w:i/>
          <w:iCs/>
          <w:color w:val="000000"/>
          <w:sz w:val="20"/>
          <w:szCs w:val="20"/>
        </w:rPr>
        <w:t>эргономический анализ условий труда и оборудования в операционных пяти больниц Сток</w:t>
      </w:r>
      <w:r>
        <w:rPr>
          <w:i/>
          <w:iCs/>
          <w:color w:val="000000"/>
          <w:sz w:val="20"/>
          <w:szCs w:val="20"/>
        </w:rPr>
        <w:softHyphen/>
        <w:t xml:space="preserve">гольма. </w:t>
      </w:r>
      <w:r>
        <w:rPr>
          <w:color w:val="000000"/>
          <w:sz w:val="20"/>
          <w:szCs w:val="20"/>
        </w:rPr>
        <w:t>Методика исследования включала анализ психо</w:t>
      </w:r>
      <w:r>
        <w:rPr>
          <w:color w:val="000000"/>
          <w:sz w:val="20"/>
          <w:szCs w:val="20"/>
        </w:rPr>
        <w:softHyphen/>
        <w:t>физиологических аспектов деятельности медицинского персонала (в том числе путем опроса), получение инфор</w:t>
      </w:r>
      <w:r>
        <w:rPr>
          <w:color w:val="000000"/>
          <w:sz w:val="20"/>
          <w:szCs w:val="20"/>
        </w:rPr>
        <w:softHyphen/>
        <w:t>мации о ситуациях, при которых могут быть допущены ошибки, исследование влияния организации рабочего места на удобство рабочих поз во время операции, опре</w:t>
      </w:r>
      <w:r>
        <w:rPr>
          <w:color w:val="000000"/>
          <w:sz w:val="20"/>
          <w:szCs w:val="20"/>
        </w:rPr>
        <w:softHyphen/>
        <w:t>деление маршрута передвижения персонала во время операций, влияния неправильного размещения оборудо</w:t>
      </w:r>
      <w:r>
        <w:rPr>
          <w:color w:val="000000"/>
          <w:sz w:val="20"/>
          <w:szCs w:val="20"/>
        </w:rPr>
        <w:softHyphen/>
        <w:t>вания в операционных на работу врачей. Целью исследо</w:t>
      </w:r>
      <w:r>
        <w:rPr>
          <w:color w:val="000000"/>
          <w:sz w:val="20"/>
          <w:szCs w:val="20"/>
        </w:rPr>
        <w:softHyphen/>
        <w:t>ваний являлась разработка эргономических требований к оборудованию и к организации предметно-пространствен</w:t>
      </w:r>
      <w:r>
        <w:rPr>
          <w:color w:val="000000"/>
          <w:sz w:val="20"/>
          <w:szCs w:val="20"/>
        </w:rPr>
        <w:softHyphen/>
        <w:t>ной среды в операционных и последующего их проектиро</w:t>
      </w:r>
      <w:r>
        <w:rPr>
          <w:color w:val="000000"/>
          <w:sz w:val="20"/>
          <w:szCs w:val="20"/>
        </w:rPr>
        <w:softHyphen/>
        <w:t>вания.</w:t>
      </w:r>
    </w:p>
    <w:p w:rsidR="00F14B64" w:rsidRDefault="00F14B64" w:rsidP="00D90DD8">
      <w:pPr>
        <w:shd w:val="clear" w:color="auto" w:fill="FFFFFF"/>
        <w:autoSpaceDE w:val="0"/>
        <w:autoSpaceDN w:val="0"/>
        <w:adjustRightInd w:val="0"/>
        <w:ind w:firstLine="708"/>
        <w:jc w:val="both"/>
      </w:pPr>
      <w:r>
        <w:rPr>
          <w:color w:val="000000"/>
          <w:sz w:val="20"/>
          <w:szCs w:val="20"/>
        </w:rPr>
        <w:t xml:space="preserve">В Германии в 80-е годы </w:t>
      </w:r>
      <w:r>
        <w:rPr>
          <w:i/>
          <w:iCs/>
          <w:color w:val="000000"/>
          <w:sz w:val="20"/>
          <w:szCs w:val="20"/>
        </w:rPr>
        <w:t>дизайнерами и эргономиста</w:t>
      </w:r>
      <w:r>
        <w:rPr>
          <w:i/>
          <w:iCs/>
          <w:color w:val="000000"/>
          <w:sz w:val="20"/>
          <w:szCs w:val="20"/>
        </w:rPr>
        <w:softHyphen/>
        <w:t xml:space="preserve">ми фирмы "Мартин" спроектирован универсальный операционный стол, </w:t>
      </w:r>
      <w:r>
        <w:rPr>
          <w:color w:val="000000"/>
          <w:sz w:val="20"/>
          <w:szCs w:val="20"/>
        </w:rPr>
        <w:t xml:space="preserve">позволяющий придать больному любое нужное положение и проводить операции любой специализации. </w:t>
      </w:r>
      <w:r>
        <w:rPr>
          <w:i/>
          <w:iCs/>
          <w:color w:val="000000"/>
          <w:sz w:val="20"/>
          <w:szCs w:val="20"/>
        </w:rPr>
        <w:t xml:space="preserve">Больничная кровать относительно давно стала объектом эргономических </w:t>
      </w:r>
      <w:r>
        <w:rPr>
          <w:i/>
          <w:iCs/>
          <w:color w:val="000000"/>
          <w:sz w:val="20"/>
          <w:szCs w:val="20"/>
        </w:rPr>
        <w:lastRenderedPageBreak/>
        <w:t xml:space="preserve">исследований и разработок. </w:t>
      </w:r>
      <w:r>
        <w:rPr>
          <w:color w:val="000000"/>
          <w:sz w:val="20"/>
          <w:szCs w:val="20"/>
        </w:rPr>
        <w:t>Специалисты финской фирмы "Меривааро" создали кровать для транспортировки пациентов в боль</w:t>
      </w:r>
      <w:r>
        <w:rPr>
          <w:color w:val="000000"/>
          <w:sz w:val="20"/>
          <w:szCs w:val="20"/>
        </w:rPr>
        <w:softHyphen/>
        <w:t>ницах, которая отвечает требованиям эргономики. Ее легко приспособить к различным больным и ситуациям, она удобна при обращении медицинского персонала с регулирующими механизмами, снабжена многими допол</w:t>
      </w:r>
      <w:r>
        <w:rPr>
          <w:color w:val="000000"/>
          <w:sz w:val="20"/>
          <w:szCs w:val="20"/>
        </w:rPr>
        <w:softHyphen/>
        <w:t>нительными приспособлениями, облегчающими деятель</w:t>
      </w:r>
      <w:r>
        <w:rPr>
          <w:color w:val="000000"/>
          <w:sz w:val="20"/>
          <w:szCs w:val="20"/>
        </w:rPr>
        <w:softHyphen/>
        <w:t>ность врача или санитара. Предусмотрены необходимые удобства для больного при его перемещении на кровать, обеспечены различные положения на ней и обратное возвращение на стационарную койку, а также при транс</w:t>
      </w:r>
      <w:r>
        <w:rPr>
          <w:color w:val="000000"/>
          <w:sz w:val="20"/>
          <w:szCs w:val="20"/>
        </w:rPr>
        <w:softHyphen/>
        <w:t xml:space="preserve">портировке по больнице </w:t>
      </w:r>
      <w:r>
        <w:rPr>
          <w:b/>
          <w:bCs/>
          <w:color w:val="000000"/>
          <w:sz w:val="20"/>
          <w:szCs w:val="20"/>
        </w:rPr>
        <w:t xml:space="preserve">(рис. </w:t>
      </w:r>
      <w:r>
        <w:rPr>
          <w:color w:val="000000"/>
          <w:sz w:val="20"/>
          <w:szCs w:val="20"/>
        </w:rPr>
        <w:t>6-9).</w:t>
      </w:r>
    </w:p>
    <w:p w:rsidR="00F14B64" w:rsidRDefault="00F14B64" w:rsidP="00D90DD8">
      <w:pPr>
        <w:shd w:val="clear" w:color="auto" w:fill="FFFFFF"/>
        <w:autoSpaceDE w:val="0"/>
        <w:autoSpaceDN w:val="0"/>
        <w:adjustRightInd w:val="0"/>
        <w:ind w:firstLine="708"/>
        <w:jc w:val="both"/>
      </w:pPr>
      <w:r>
        <w:rPr>
          <w:color w:val="000000"/>
          <w:sz w:val="20"/>
          <w:szCs w:val="20"/>
        </w:rPr>
        <w:t>Разработанные в конце 80-х—начале 90-х годов не</w:t>
      </w:r>
      <w:r>
        <w:rPr>
          <w:color w:val="000000"/>
          <w:sz w:val="20"/>
          <w:szCs w:val="20"/>
        </w:rPr>
        <w:softHyphen/>
        <w:t>мецкими учеными и специалистами стоматологические установки "Ка Во Систематика 1060 ТК" обеспечивают комфорт и безопасность деятельности зубных врачей. Когда инженеры фирмы "Ка Во" вместе с дизайнерами, практиками и учеными размышляли над новой лечебной установкой на 90-е годы, то все думали о зубном враче и его деятельности: напряженной работе, подверженном опасностям здоровье, всевозможных лечебных процеду</w:t>
      </w:r>
      <w:r>
        <w:rPr>
          <w:color w:val="000000"/>
          <w:sz w:val="20"/>
          <w:szCs w:val="20"/>
        </w:rPr>
        <w:softHyphen/>
        <w:t>рах, каждой отдельной манипуляции. В результате созда</w:t>
      </w:r>
      <w:r>
        <w:rPr>
          <w:color w:val="000000"/>
          <w:sz w:val="20"/>
          <w:szCs w:val="20"/>
        </w:rPr>
        <w:softHyphen/>
        <w:t xml:space="preserve">на </w:t>
      </w:r>
      <w:r>
        <w:rPr>
          <w:i/>
          <w:iCs/>
          <w:color w:val="000000"/>
          <w:sz w:val="20"/>
          <w:szCs w:val="20"/>
        </w:rPr>
        <w:t>удобная, безопасная и красивая стоматологичес</w:t>
      </w:r>
      <w:r>
        <w:rPr>
          <w:i/>
          <w:iCs/>
          <w:color w:val="000000"/>
          <w:sz w:val="20"/>
          <w:szCs w:val="20"/>
        </w:rPr>
        <w:softHyphen/>
        <w:t xml:space="preserve">кая установка "Ка Во Систематика </w:t>
      </w:r>
      <w:r>
        <w:rPr>
          <w:b/>
          <w:bCs/>
          <w:i/>
          <w:iCs/>
          <w:color w:val="000000"/>
          <w:sz w:val="20"/>
          <w:szCs w:val="20"/>
        </w:rPr>
        <w:t xml:space="preserve">1060 ТК", </w:t>
      </w:r>
      <w:r>
        <w:rPr>
          <w:color w:val="000000"/>
          <w:sz w:val="20"/>
          <w:szCs w:val="20"/>
        </w:rPr>
        <w:t>осно</w:t>
      </w:r>
      <w:r>
        <w:rPr>
          <w:color w:val="000000"/>
          <w:sz w:val="20"/>
          <w:szCs w:val="20"/>
        </w:rPr>
        <w:softHyphen/>
        <w:t>вательно поддерживающая зубного врача в работе: все лечебные процедуры детально продуманы в соответствии с эргономическими требованиями; все важные функции берет на себя надежная интеллигентная система управ</w:t>
      </w:r>
      <w:r>
        <w:rPr>
          <w:color w:val="000000"/>
          <w:sz w:val="20"/>
          <w:szCs w:val="20"/>
        </w:rPr>
        <w:softHyphen/>
        <w:t>ления Ка Во. Установка настолько комфортабельна, что пациент легче переносит лечение. Таким образом, со</w:t>
      </w:r>
      <w:r>
        <w:rPr>
          <w:color w:val="000000"/>
          <w:sz w:val="20"/>
          <w:szCs w:val="20"/>
        </w:rPr>
        <w:softHyphen/>
        <w:t>зданная стоматологическая установка освобождает всех участников лечебного процесса от ненужной работы, ненужного стресса, ненужного страха (рис. 34 на цв. вкладке).</w:t>
      </w:r>
    </w:p>
    <w:p w:rsidR="00F14B64" w:rsidRDefault="00F14B64" w:rsidP="00D90DD8">
      <w:pPr>
        <w:shd w:val="clear" w:color="auto" w:fill="FFFFFF"/>
        <w:autoSpaceDE w:val="0"/>
        <w:autoSpaceDN w:val="0"/>
        <w:adjustRightInd w:val="0"/>
        <w:ind w:firstLine="708"/>
        <w:jc w:val="both"/>
      </w:pPr>
      <w:r>
        <w:rPr>
          <w:color w:val="000000"/>
          <w:sz w:val="20"/>
          <w:szCs w:val="20"/>
        </w:rPr>
        <w:t>Все чаще эргономистов привлекают к проектирова</w:t>
      </w:r>
      <w:r>
        <w:rPr>
          <w:color w:val="000000"/>
          <w:sz w:val="20"/>
          <w:szCs w:val="20"/>
        </w:rPr>
        <w:softHyphen/>
        <w:t>нию и совершенствованию существующих супермарке-</w:t>
      </w:r>
    </w:p>
    <w:p w:rsidR="00F14B64" w:rsidRDefault="00F14B64" w:rsidP="00D90DD8">
      <w:pPr>
        <w:jc w:val="center"/>
        <w:rPr>
          <w:rFonts w:ascii="Arial" w:hAnsi="Arial" w:cs="Arial"/>
          <w:b/>
          <w:bCs/>
          <w:color w:val="000000"/>
          <w:sz w:val="22"/>
          <w:szCs w:val="22"/>
        </w:rPr>
      </w:pPr>
      <w:r>
        <w:rPr>
          <w:rFonts w:ascii="Arial" w:hAnsi="Arial" w:cs="Arial"/>
          <w:b/>
          <w:bCs/>
          <w:color w:val="000000"/>
          <w:sz w:val="22"/>
          <w:szCs w:val="22"/>
        </w:rPr>
        <w:t>178</w:t>
      </w:r>
    </w:p>
    <w:p w:rsidR="00F14B64" w:rsidRDefault="00F14B64" w:rsidP="004E22F4">
      <w:pPr>
        <w:shd w:val="clear" w:color="auto" w:fill="FFFFFF"/>
        <w:autoSpaceDE w:val="0"/>
        <w:autoSpaceDN w:val="0"/>
        <w:adjustRightInd w:val="0"/>
        <w:jc w:val="both"/>
      </w:pPr>
      <w:r>
        <w:rPr>
          <w:color w:val="000000"/>
          <w:sz w:val="20"/>
          <w:szCs w:val="20"/>
        </w:rPr>
        <w:t xml:space="preserve">тов и магазинов. </w:t>
      </w:r>
      <w:r>
        <w:rPr>
          <w:i/>
          <w:iCs/>
          <w:color w:val="000000"/>
          <w:sz w:val="20"/>
          <w:szCs w:val="20"/>
        </w:rPr>
        <w:t>Изу</w:t>
      </w:r>
      <w:r>
        <w:rPr>
          <w:i/>
          <w:iCs/>
          <w:color w:val="000000"/>
          <w:sz w:val="20"/>
          <w:szCs w:val="20"/>
        </w:rPr>
        <w:softHyphen/>
        <w:t xml:space="preserve">чались </w:t>
      </w:r>
      <w:r>
        <w:rPr>
          <w:b/>
          <w:bCs/>
          <w:i/>
          <w:iCs/>
          <w:color w:val="000000"/>
          <w:sz w:val="20"/>
          <w:szCs w:val="20"/>
        </w:rPr>
        <w:t xml:space="preserve">деятельность </w:t>
      </w:r>
      <w:r>
        <w:rPr>
          <w:i/>
          <w:iCs/>
          <w:color w:val="000000"/>
          <w:sz w:val="20"/>
          <w:szCs w:val="20"/>
        </w:rPr>
        <w:t xml:space="preserve">и </w:t>
      </w:r>
      <w:r>
        <w:rPr>
          <w:b/>
          <w:bCs/>
          <w:i/>
          <w:iCs/>
          <w:color w:val="000000"/>
          <w:sz w:val="20"/>
          <w:szCs w:val="20"/>
        </w:rPr>
        <w:t>условия труда 88 девушек-кассиров одного из супермар</w:t>
      </w:r>
      <w:r>
        <w:rPr>
          <w:b/>
          <w:bCs/>
          <w:i/>
          <w:iCs/>
          <w:color w:val="000000"/>
          <w:sz w:val="20"/>
          <w:szCs w:val="20"/>
        </w:rPr>
        <w:softHyphen/>
        <w:t xml:space="preserve">кетов </w:t>
      </w:r>
      <w:r>
        <w:rPr>
          <w:i/>
          <w:iCs/>
          <w:color w:val="000000"/>
          <w:sz w:val="20"/>
          <w:szCs w:val="20"/>
        </w:rPr>
        <w:t xml:space="preserve">во Франции. </w:t>
      </w:r>
      <w:r>
        <w:rPr>
          <w:color w:val="000000"/>
          <w:sz w:val="20"/>
          <w:szCs w:val="20"/>
        </w:rPr>
        <w:t>Ре</w:t>
      </w:r>
      <w:r>
        <w:rPr>
          <w:color w:val="000000"/>
          <w:sz w:val="20"/>
          <w:szCs w:val="20"/>
        </w:rPr>
        <w:softHyphen/>
        <w:t>зультаты выявили фак</w:t>
      </w:r>
      <w:r>
        <w:rPr>
          <w:color w:val="000000"/>
          <w:sz w:val="20"/>
          <w:szCs w:val="20"/>
        </w:rPr>
        <w:softHyphen/>
        <w:t>торы, обусловливаю</w:t>
      </w:r>
      <w:r>
        <w:rPr>
          <w:color w:val="000000"/>
          <w:sz w:val="20"/>
          <w:szCs w:val="20"/>
        </w:rPr>
        <w:softHyphen/>
        <w:t>щие возникновение стресса у кассиров. К ним относятся: рабочие позы, условия труда (холод, сквозняки, пло</w:t>
      </w:r>
      <w:r>
        <w:rPr>
          <w:color w:val="000000"/>
          <w:sz w:val="20"/>
          <w:szCs w:val="20"/>
        </w:rPr>
        <w:softHyphen/>
        <w:t>хое освещение) и вы</w:t>
      </w:r>
      <w:r>
        <w:rPr>
          <w:color w:val="000000"/>
          <w:sz w:val="20"/>
          <w:szCs w:val="20"/>
        </w:rPr>
        <w:softHyphen/>
        <w:t>нужденная скорость выполнения работы. Были предложены меры по улучшению ус</w:t>
      </w:r>
      <w:r>
        <w:rPr>
          <w:color w:val="000000"/>
          <w:sz w:val="20"/>
          <w:szCs w:val="20"/>
        </w:rPr>
        <w:softHyphen/>
        <w:t>ловий труда: лучшая ор</w:t>
      </w:r>
      <w:r>
        <w:rPr>
          <w:color w:val="000000"/>
          <w:sz w:val="20"/>
          <w:szCs w:val="20"/>
        </w:rPr>
        <w:softHyphen/>
        <w:t>ганизация смен и пере</w:t>
      </w:r>
      <w:r>
        <w:rPr>
          <w:color w:val="000000"/>
          <w:sz w:val="20"/>
          <w:szCs w:val="20"/>
        </w:rPr>
        <w:softHyphen/>
        <w:t>рывов для отдыха, стан</w:t>
      </w:r>
      <w:r>
        <w:rPr>
          <w:color w:val="000000"/>
          <w:sz w:val="20"/>
          <w:szCs w:val="20"/>
        </w:rPr>
        <w:softHyphen/>
        <w:t>дартизация рабочих мест, схем их размеще</w:t>
      </w:r>
      <w:r>
        <w:rPr>
          <w:color w:val="000000"/>
          <w:sz w:val="20"/>
          <w:szCs w:val="20"/>
        </w:rPr>
        <w:softHyphen/>
        <w:t>ния и оборудования (общие рекомендации, сиденья, подставки для ног, клавиатура кассо</w:t>
      </w:r>
      <w:r>
        <w:rPr>
          <w:color w:val="000000"/>
          <w:sz w:val="20"/>
          <w:szCs w:val="20"/>
        </w:rPr>
        <w:softHyphen/>
        <w:t>вого аппарата) [40].</w:t>
      </w:r>
    </w:p>
    <w:p w:rsidR="00F14B64" w:rsidRDefault="00F14B64" w:rsidP="00D90DD8">
      <w:pPr>
        <w:shd w:val="clear" w:color="auto" w:fill="FFFFFF"/>
        <w:autoSpaceDE w:val="0"/>
        <w:autoSpaceDN w:val="0"/>
        <w:adjustRightInd w:val="0"/>
        <w:ind w:firstLine="708"/>
        <w:jc w:val="both"/>
      </w:pPr>
      <w:r>
        <w:rPr>
          <w:color w:val="000000"/>
          <w:sz w:val="20"/>
          <w:szCs w:val="20"/>
        </w:rPr>
        <w:t>Начиная со второй половины 60-х годов много   эргономических</w:t>
      </w:r>
      <w:r w:rsidR="00D90DD8">
        <w:t xml:space="preserve"> </w:t>
      </w:r>
      <w:r>
        <w:rPr>
          <w:color w:val="000000"/>
          <w:sz w:val="20"/>
          <w:szCs w:val="20"/>
        </w:rPr>
        <w:t>исследований деятельности и рабочей нагрузки кассиров и других работников супермаркетов проводится в Япо</w:t>
      </w:r>
      <w:r>
        <w:rPr>
          <w:color w:val="000000"/>
          <w:sz w:val="20"/>
          <w:szCs w:val="20"/>
        </w:rPr>
        <w:softHyphen/>
        <w:t>нии. Разрабатываются рекомендации по совершенство</w:t>
      </w:r>
      <w:r>
        <w:rPr>
          <w:color w:val="000000"/>
          <w:sz w:val="20"/>
          <w:szCs w:val="20"/>
        </w:rPr>
        <w:softHyphen/>
        <w:t>ванию организации их рабочих мест и условий труда [41].</w:t>
      </w:r>
    </w:p>
    <w:p w:rsidR="00F14B64" w:rsidRDefault="00F14B64" w:rsidP="00D90DD8">
      <w:pPr>
        <w:shd w:val="clear" w:color="auto" w:fill="FFFFFF"/>
        <w:autoSpaceDE w:val="0"/>
        <w:autoSpaceDN w:val="0"/>
        <w:adjustRightInd w:val="0"/>
        <w:ind w:firstLine="708"/>
        <w:jc w:val="both"/>
      </w:pPr>
      <w:r>
        <w:rPr>
          <w:color w:val="000000"/>
          <w:sz w:val="20"/>
          <w:szCs w:val="20"/>
        </w:rPr>
        <w:t>Тесные взаимосвязи между архитектурой, дизайном и светотехникой обусловили подключение к этому три</w:t>
      </w:r>
      <w:r>
        <w:rPr>
          <w:color w:val="000000"/>
          <w:sz w:val="20"/>
          <w:szCs w:val="20"/>
        </w:rPr>
        <w:softHyphen/>
        <w:t xml:space="preserve">умвирату еще и эргономики </w:t>
      </w:r>
      <w:r>
        <w:rPr>
          <w:b/>
          <w:bCs/>
          <w:color w:val="000000"/>
          <w:sz w:val="20"/>
          <w:szCs w:val="20"/>
        </w:rPr>
        <w:t xml:space="preserve">[42]. </w:t>
      </w:r>
      <w:r>
        <w:rPr>
          <w:b/>
          <w:bCs/>
          <w:i/>
          <w:iCs/>
          <w:color w:val="000000"/>
          <w:sz w:val="20"/>
          <w:szCs w:val="20"/>
        </w:rPr>
        <w:t>Кардинальное эрго</w:t>
      </w:r>
      <w:r>
        <w:rPr>
          <w:b/>
          <w:bCs/>
          <w:i/>
          <w:iCs/>
          <w:color w:val="000000"/>
          <w:sz w:val="20"/>
          <w:szCs w:val="20"/>
        </w:rPr>
        <w:softHyphen/>
        <w:t xml:space="preserve">номическое решение освещения магазинов и витрин, </w:t>
      </w:r>
      <w:r>
        <w:rPr>
          <w:i/>
          <w:iCs/>
          <w:color w:val="000000"/>
          <w:sz w:val="20"/>
          <w:szCs w:val="20"/>
        </w:rPr>
        <w:t xml:space="preserve">офисов и </w:t>
      </w:r>
      <w:r>
        <w:rPr>
          <w:b/>
          <w:bCs/>
          <w:i/>
          <w:iCs/>
          <w:color w:val="000000"/>
          <w:sz w:val="20"/>
          <w:szCs w:val="20"/>
        </w:rPr>
        <w:t>квартир, музеев и выставочных стендов и других объектов предложила немецкая фирма "ЕРКО"</w:t>
      </w:r>
      <w:r>
        <w:rPr>
          <w:i/>
          <w:iCs/>
          <w:color w:val="000000"/>
          <w:sz w:val="20"/>
          <w:szCs w:val="20"/>
        </w:rPr>
        <w:t>. До 1968 г. главной задачей фирмы было произ</w:t>
      </w:r>
      <w:r>
        <w:rPr>
          <w:i/>
          <w:iCs/>
          <w:color w:val="000000"/>
          <w:sz w:val="20"/>
          <w:szCs w:val="20"/>
        </w:rPr>
        <w:softHyphen/>
        <w:t>водство светильников. Однако после самокритичного анализа и тщательных исследований фирма пришла к выводу, что нужно продавать не "красивые" светильни</w:t>
      </w:r>
      <w:r>
        <w:rPr>
          <w:i/>
          <w:iCs/>
          <w:color w:val="000000"/>
          <w:sz w:val="20"/>
          <w:szCs w:val="20"/>
        </w:rPr>
        <w:softHyphen/>
        <w:t>ки, дающие чисто случайное, без какой-либо видимой цели освещение, а свет специфического качества, излучаемый соответствующими приборами. Другими словами, зри</w:t>
      </w:r>
      <w:r>
        <w:rPr>
          <w:i/>
          <w:iCs/>
          <w:color w:val="000000"/>
          <w:sz w:val="20"/>
          <w:szCs w:val="20"/>
        </w:rPr>
        <w:softHyphen/>
        <w:t>тельный комфорт важнее сверкающего эффекта све</w:t>
      </w:r>
      <w:r>
        <w:rPr>
          <w:i/>
          <w:iCs/>
          <w:color w:val="000000"/>
          <w:sz w:val="20"/>
          <w:szCs w:val="20"/>
        </w:rPr>
        <w:softHyphen/>
        <w:t>тильника. Фирма перешла на производство продукции, которую можно обозначить несколько необычным тер</w:t>
      </w:r>
      <w:r>
        <w:rPr>
          <w:i/>
          <w:iCs/>
          <w:color w:val="000000"/>
          <w:sz w:val="20"/>
          <w:szCs w:val="20"/>
        </w:rPr>
        <w:softHyphen/>
        <w:t xml:space="preserve">мином "машины света", т. е. изделий, разработанных для специальной, четко определенной цели </w:t>
      </w:r>
      <w:r>
        <w:rPr>
          <w:b/>
          <w:bCs/>
          <w:color w:val="000000"/>
          <w:sz w:val="20"/>
          <w:szCs w:val="20"/>
        </w:rPr>
        <w:t>[43].</w:t>
      </w:r>
    </w:p>
    <w:p w:rsidR="00F14B64" w:rsidRDefault="00F14B64" w:rsidP="00D90DD8">
      <w:pPr>
        <w:shd w:val="clear" w:color="auto" w:fill="FFFFFF"/>
        <w:autoSpaceDE w:val="0"/>
        <w:autoSpaceDN w:val="0"/>
        <w:adjustRightInd w:val="0"/>
        <w:ind w:firstLine="708"/>
        <w:jc w:val="both"/>
      </w:pPr>
      <w:r>
        <w:rPr>
          <w:color w:val="000000"/>
          <w:sz w:val="20"/>
          <w:szCs w:val="20"/>
        </w:rPr>
        <w:t xml:space="preserve">При создании современных школ большое внимание уделяется формированию </w:t>
      </w:r>
      <w:r>
        <w:rPr>
          <w:b/>
          <w:bCs/>
          <w:i/>
          <w:iCs/>
          <w:color w:val="000000"/>
          <w:sz w:val="20"/>
          <w:szCs w:val="20"/>
        </w:rPr>
        <w:t>предметно-пространствен</w:t>
      </w:r>
      <w:r>
        <w:rPr>
          <w:b/>
          <w:bCs/>
          <w:i/>
          <w:iCs/>
          <w:color w:val="000000"/>
          <w:sz w:val="20"/>
          <w:szCs w:val="20"/>
        </w:rPr>
        <w:softHyphen/>
        <w:t xml:space="preserve">ной среды учебного процесса. </w:t>
      </w:r>
      <w:r>
        <w:rPr>
          <w:b/>
          <w:bCs/>
          <w:color w:val="000000"/>
          <w:sz w:val="20"/>
          <w:szCs w:val="20"/>
        </w:rPr>
        <w:t xml:space="preserve">Сегодня вряд ли </w:t>
      </w:r>
      <w:r>
        <w:rPr>
          <w:color w:val="000000"/>
          <w:sz w:val="20"/>
          <w:szCs w:val="20"/>
        </w:rPr>
        <w:t>кто сомневается в тесной взаимосвязи процесса обучения и возрастных особенностей поведения детей, объемно-пла</w:t>
      </w:r>
      <w:r>
        <w:rPr>
          <w:color w:val="000000"/>
          <w:sz w:val="20"/>
          <w:szCs w:val="20"/>
        </w:rPr>
        <w:softHyphen/>
        <w:t>нировочного решения школьного здания, формирования</w:t>
      </w:r>
      <w:r w:rsidR="00D90DD8">
        <w:t xml:space="preserve"> </w:t>
      </w:r>
      <w:r>
        <w:rPr>
          <w:color w:val="000000"/>
          <w:sz w:val="20"/>
          <w:szCs w:val="20"/>
        </w:rPr>
        <w:t>физической среды (микроклимат, освещение, цвет, шум, звуки и др.) и проектирования школьной мебели, обору</w:t>
      </w:r>
      <w:r>
        <w:rPr>
          <w:color w:val="000000"/>
          <w:sz w:val="20"/>
          <w:szCs w:val="20"/>
        </w:rPr>
        <w:softHyphen/>
        <w:t>дования и технических средств. Рабочее место учащегося (конструкция стола и стула или все реже парты, их размеры и компоновка элементов) — традиционный объект эргономических исследований и разработок, цель которых — создание наилучших условий для учебной работы сидя. Имеется в виду создание предпосылок для правильной позы школьников, меньшего изгиба позво</w:t>
      </w:r>
      <w:r>
        <w:rPr>
          <w:color w:val="000000"/>
          <w:sz w:val="20"/>
          <w:szCs w:val="20"/>
        </w:rPr>
        <w:softHyphen/>
        <w:t>ночника, предотвращения повышенного потения брюш</w:t>
      </w:r>
      <w:r>
        <w:rPr>
          <w:color w:val="000000"/>
          <w:sz w:val="20"/>
          <w:szCs w:val="20"/>
        </w:rPr>
        <w:softHyphen/>
        <w:t>ной части туловища и давления на нижнюю часть живота, лучшей циркуляции крови в нижних конечностях, а также обеспечение нормального расстояния глаз до ра</w:t>
      </w:r>
      <w:r>
        <w:rPr>
          <w:color w:val="000000"/>
          <w:sz w:val="20"/>
          <w:szCs w:val="20"/>
        </w:rPr>
        <w:softHyphen/>
        <w:t>бочей поверхности стола.</w:t>
      </w:r>
    </w:p>
    <w:p w:rsidR="00F14B64" w:rsidRDefault="00F14B64" w:rsidP="00D90DD8">
      <w:pPr>
        <w:shd w:val="clear" w:color="auto" w:fill="FFFFFF"/>
        <w:autoSpaceDE w:val="0"/>
        <w:autoSpaceDN w:val="0"/>
        <w:adjustRightInd w:val="0"/>
        <w:ind w:firstLine="708"/>
        <w:jc w:val="both"/>
      </w:pPr>
      <w:r>
        <w:rPr>
          <w:color w:val="000000"/>
          <w:sz w:val="20"/>
          <w:szCs w:val="20"/>
        </w:rPr>
        <w:t>Проводимые во многих странах эргономистами, вра</w:t>
      </w:r>
      <w:r>
        <w:rPr>
          <w:color w:val="000000"/>
          <w:sz w:val="20"/>
          <w:szCs w:val="20"/>
        </w:rPr>
        <w:softHyphen/>
        <w:t>чами и антропологами совместно с учителями исследова</w:t>
      </w:r>
      <w:r>
        <w:rPr>
          <w:color w:val="000000"/>
          <w:sz w:val="20"/>
          <w:szCs w:val="20"/>
        </w:rPr>
        <w:softHyphen/>
        <w:t>ния позы школьников в положении сидя позволяют вы</w:t>
      </w:r>
      <w:r>
        <w:rPr>
          <w:color w:val="000000"/>
          <w:sz w:val="20"/>
          <w:szCs w:val="20"/>
        </w:rPr>
        <w:softHyphen/>
        <w:t>являть и устранять недостатки конструкции современной школьной мебели. В одном из городов Дании введена программа из 90 сокращенных по времени уроков, рас</w:t>
      </w:r>
      <w:r>
        <w:rPr>
          <w:color w:val="000000"/>
          <w:sz w:val="20"/>
          <w:szCs w:val="20"/>
        </w:rPr>
        <w:softHyphen/>
        <w:t>считанных на пять лет, в ходе которых школьников учили правильно сидеть за школьными столами и партами. Чтобы оценить результаты такого направленного обуче</w:t>
      </w:r>
      <w:r>
        <w:rPr>
          <w:color w:val="000000"/>
          <w:sz w:val="20"/>
          <w:szCs w:val="20"/>
        </w:rPr>
        <w:softHyphen/>
        <w:t>ния школьников правильной осанке, их в течение четы</w:t>
      </w:r>
      <w:r>
        <w:rPr>
          <w:color w:val="000000"/>
          <w:sz w:val="20"/>
          <w:szCs w:val="20"/>
        </w:rPr>
        <w:softHyphen/>
        <w:t>рехчасового экзамена фотографировали с интервалом в 24 мин автоматическим аппаратом. Оказалось, что, не</w:t>
      </w:r>
      <w:r>
        <w:rPr>
          <w:color w:val="000000"/>
          <w:sz w:val="20"/>
          <w:szCs w:val="20"/>
        </w:rPr>
        <w:softHyphen/>
        <w:t>смотря на тщательную отработку позы, все ученики на протяжении всего экзамена сидели, максимально согнув-</w:t>
      </w:r>
    </w:p>
    <w:p w:rsidR="00F14B64" w:rsidRDefault="00F14B64" w:rsidP="00D90DD8">
      <w:pPr>
        <w:jc w:val="center"/>
        <w:rPr>
          <w:rFonts w:ascii="Arial" w:hAnsi="Arial" w:cs="Arial"/>
          <w:b/>
          <w:bCs/>
          <w:color w:val="000000"/>
          <w:sz w:val="22"/>
          <w:szCs w:val="22"/>
        </w:rPr>
      </w:pPr>
      <w:r>
        <w:rPr>
          <w:rFonts w:ascii="Arial" w:hAnsi="Arial" w:cs="Arial"/>
          <w:b/>
          <w:bCs/>
          <w:color w:val="000000"/>
          <w:sz w:val="22"/>
          <w:szCs w:val="22"/>
        </w:rPr>
        <w:t>179</w:t>
      </w:r>
    </w:p>
    <w:p w:rsidR="00F14B64" w:rsidRDefault="00F14B64" w:rsidP="004E22F4">
      <w:pPr>
        <w:shd w:val="clear" w:color="auto" w:fill="FFFFFF"/>
        <w:autoSpaceDE w:val="0"/>
        <w:autoSpaceDN w:val="0"/>
        <w:adjustRightInd w:val="0"/>
        <w:jc w:val="both"/>
      </w:pPr>
      <w:r>
        <w:rPr>
          <w:color w:val="000000"/>
          <w:sz w:val="20"/>
          <w:szCs w:val="20"/>
        </w:rPr>
        <w:t>шись над столами, высота которых была для них явно недостаточной, особенно для школьников старших клас</w:t>
      </w:r>
      <w:r>
        <w:rPr>
          <w:color w:val="000000"/>
          <w:sz w:val="20"/>
          <w:szCs w:val="20"/>
        </w:rPr>
        <w:softHyphen/>
        <w:t>сов. В конце 70-х годов в Западной Европе было установ</w:t>
      </w:r>
      <w:r>
        <w:rPr>
          <w:color w:val="000000"/>
          <w:sz w:val="20"/>
          <w:szCs w:val="20"/>
        </w:rPr>
        <w:softHyphen/>
        <w:t xml:space="preserve">лено, что за предыдущие 20 — 30 лет средний </w:t>
      </w:r>
      <w:r>
        <w:rPr>
          <w:color w:val="000000"/>
          <w:sz w:val="20"/>
          <w:szCs w:val="20"/>
        </w:rPr>
        <w:lastRenderedPageBreak/>
        <w:t>рост школь</w:t>
      </w:r>
      <w:r>
        <w:rPr>
          <w:color w:val="000000"/>
          <w:sz w:val="20"/>
          <w:szCs w:val="20"/>
        </w:rPr>
        <w:softHyphen/>
        <w:t>ников увеличился на 4 —5 см, но по непонятным причи</w:t>
      </w:r>
      <w:r>
        <w:rPr>
          <w:color w:val="000000"/>
          <w:sz w:val="20"/>
          <w:szCs w:val="20"/>
        </w:rPr>
        <w:softHyphen/>
        <w:t xml:space="preserve">нам высота школьной мебели за </w:t>
      </w:r>
      <w:r w:rsidR="00D90DD8">
        <w:rPr>
          <w:color w:val="000000"/>
          <w:sz w:val="20"/>
          <w:szCs w:val="20"/>
        </w:rPr>
        <w:t>тот же период даже уменьшилась</w:t>
      </w:r>
      <w:r>
        <w:rPr>
          <w:color w:val="000000"/>
          <w:sz w:val="20"/>
          <w:szCs w:val="20"/>
        </w:rPr>
        <w:t>.</w:t>
      </w:r>
    </w:p>
    <w:p w:rsidR="00F14B64" w:rsidRDefault="00F14B64" w:rsidP="00D90DD8">
      <w:pPr>
        <w:shd w:val="clear" w:color="auto" w:fill="FFFFFF"/>
        <w:autoSpaceDE w:val="0"/>
        <w:autoSpaceDN w:val="0"/>
        <w:adjustRightInd w:val="0"/>
        <w:ind w:firstLine="708"/>
        <w:jc w:val="both"/>
      </w:pPr>
      <w:r>
        <w:rPr>
          <w:color w:val="000000"/>
          <w:sz w:val="20"/>
          <w:szCs w:val="20"/>
        </w:rPr>
        <w:t>Рабочее место учителя, которое в современной школе все больше превращается в своеобразный пульт управления техническими средствами обучения, позво</w:t>
      </w:r>
      <w:r>
        <w:rPr>
          <w:color w:val="000000"/>
          <w:sz w:val="20"/>
          <w:szCs w:val="20"/>
        </w:rPr>
        <w:softHyphen/>
        <w:t>ляет при его проектировании использовать эргономичес</w:t>
      </w:r>
      <w:r>
        <w:rPr>
          <w:color w:val="000000"/>
          <w:sz w:val="20"/>
          <w:szCs w:val="20"/>
        </w:rPr>
        <w:softHyphen/>
        <w:t>кие подходы, аналогичные разработке рабочего места оператора. Однако и традиционные рабочие места учи</w:t>
      </w:r>
      <w:r>
        <w:rPr>
          <w:color w:val="000000"/>
          <w:sz w:val="20"/>
          <w:szCs w:val="20"/>
        </w:rPr>
        <w:softHyphen/>
        <w:t>телей сегодня требуют серьезной эргономической и ди</w:t>
      </w:r>
      <w:r>
        <w:rPr>
          <w:color w:val="000000"/>
          <w:sz w:val="20"/>
          <w:szCs w:val="20"/>
        </w:rPr>
        <w:softHyphen/>
        <w:t>зайнерской проработки. В результате проведения в ряде стран унификации деталей столы для учителей собира</w:t>
      </w:r>
      <w:r>
        <w:rPr>
          <w:color w:val="000000"/>
          <w:sz w:val="20"/>
          <w:szCs w:val="20"/>
        </w:rPr>
        <w:softHyphen/>
        <w:t>ются из тех же элементов, что и ученические, но с использованием дополнительных ящиков, тумб, торце</w:t>
      </w:r>
      <w:r>
        <w:rPr>
          <w:color w:val="000000"/>
          <w:sz w:val="20"/>
          <w:szCs w:val="20"/>
        </w:rPr>
        <w:softHyphen/>
        <w:t>вых щитов.</w:t>
      </w:r>
    </w:p>
    <w:p w:rsidR="00F14B64" w:rsidRDefault="00F14B64" w:rsidP="004E22F4">
      <w:pPr>
        <w:shd w:val="clear" w:color="auto" w:fill="FFFFFF"/>
        <w:autoSpaceDE w:val="0"/>
        <w:autoSpaceDN w:val="0"/>
        <w:adjustRightInd w:val="0"/>
        <w:jc w:val="both"/>
      </w:pPr>
      <w:r>
        <w:rPr>
          <w:color w:val="000000"/>
          <w:sz w:val="20"/>
          <w:szCs w:val="20"/>
        </w:rPr>
        <w:t>Традиционный принцип обучения по одинаковому расписанию при прохождении одного и того же материа</w:t>
      </w:r>
      <w:r>
        <w:rPr>
          <w:color w:val="000000"/>
          <w:sz w:val="20"/>
          <w:szCs w:val="20"/>
        </w:rPr>
        <w:softHyphen/>
        <w:t xml:space="preserve">ла однотипными группами учащихся в настоящее время сочетается с другими формами обучения, в том числе с различной численностью групп и гибким расписанием. </w:t>
      </w:r>
      <w:r>
        <w:rPr>
          <w:i/>
          <w:iCs/>
          <w:color w:val="000000"/>
          <w:sz w:val="20"/>
          <w:szCs w:val="20"/>
        </w:rPr>
        <w:t>Метод "конструктора" позволяет дизайнерам и эргоно</w:t>
      </w:r>
      <w:r>
        <w:rPr>
          <w:i/>
          <w:iCs/>
          <w:color w:val="000000"/>
          <w:sz w:val="20"/>
          <w:szCs w:val="20"/>
        </w:rPr>
        <w:softHyphen/>
        <w:t>мистам создавать простые и недорогие мебельные моду</w:t>
      </w:r>
      <w:r>
        <w:rPr>
          <w:i/>
          <w:iCs/>
          <w:color w:val="000000"/>
          <w:sz w:val="20"/>
          <w:szCs w:val="20"/>
        </w:rPr>
        <w:softHyphen/>
        <w:t>ли, на основе которых выбираются различные варианты планировки и оснащения классов в зависимости от со</w:t>
      </w:r>
      <w:r>
        <w:rPr>
          <w:i/>
          <w:iCs/>
          <w:color w:val="000000"/>
          <w:sz w:val="20"/>
          <w:szCs w:val="20"/>
        </w:rPr>
        <w:softHyphen/>
        <w:t>става учеников, размеров и конфигурации помещений, учебных программ и т.п. Школы получают не предметы меблировки, а контейнеры со "строительным материа</w:t>
      </w:r>
      <w:r>
        <w:rPr>
          <w:i/>
          <w:iCs/>
          <w:color w:val="000000"/>
          <w:sz w:val="20"/>
          <w:szCs w:val="20"/>
        </w:rPr>
        <w:softHyphen/>
        <w:t>лом", из которого и монтируют нужные предметы, от</w:t>
      </w:r>
      <w:r>
        <w:rPr>
          <w:i/>
          <w:iCs/>
          <w:color w:val="000000"/>
          <w:sz w:val="20"/>
          <w:szCs w:val="20"/>
        </w:rPr>
        <w:softHyphen/>
        <w:t xml:space="preserve">вечающие требованиям эргономики и дизайна. </w:t>
      </w:r>
      <w:r>
        <w:rPr>
          <w:color w:val="000000"/>
          <w:sz w:val="20"/>
          <w:szCs w:val="20"/>
        </w:rPr>
        <w:t>Новый комплекс психолого-педагогических, эргономических, гигиенических и дизайнерских проблем возник с ком</w:t>
      </w:r>
      <w:r>
        <w:rPr>
          <w:color w:val="000000"/>
          <w:sz w:val="20"/>
          <w:szCs w:val="20"/>
        </w:rPr>
        <w:softHyphen/>
        <w:t>пьютеризацией высшей и средней школы, а также до</w:t>
      </w:r>
      <w:r>
        <w:rPr>
          <w:color w:val="000000"/>
          <w:sz w:val="20"/>
          <w:szCs w:val="20"/>
        </w:rPr>
        <w:softHyphen/>
        <w:t>школьных учреждений.</w:t>
      </w:r>
    </w:p>
    <w:p w:rsidR="00AA574E" w:rsidRDefault="00AA574E" w:rsidP="004E22F4">
      <w:pPr>
        <w:shd w:val="clear" w:color="auto" w:fill="FFFFFF"/>
        <w:autoSpaceDE w:val="0"/>
        <w:autoSpaceDN w:val="0"/>
        <w:adjustRightInd w:val="0"/>
        <w:jc w:val="both"/>
        <w:rPr>
          <w:color w:val="000000"/>
          <w:sz w:val="26"/>
          <w:szCs w:val="26"/>
        </w:rPr>
      </w:pPr>
    </w:p>
    <w:p w:rsidR="00F14B64" w:rsidRPr="00AA574E" w:rsidRDefault="00F14B64" w:rsidP="004E22F4">
      <w:pPr>
        <w:shd w:val="clear" w:color="auto" w:fill="FFFFFF"/>
        <w:autoSpaceDE w:val="0"/>
        <w:autoSpaceDN w:val="0"/>
        <w:adjustRightInd w:val="0"/>
        <w:jc w:val="both"/>
        <w:rPr>
          <w:b/>
        </w:rPr>
      </w:pPr>
      <w:r w:rsidRPr="00AA574E">
        <w:rPr>
          <w:b/>
          <w:color w:val="000000"/>
          <w:sz w:val="26"/>
          <w:szCs w:val="26"/>
        </w:rPr>
        <w:t>6.4. Авиационная эргономика</w:t>
      </w:r>
    </w:p>
    <w:p w:rsidR="00AA574E" w:rsidRPr="00AA574E" w:rsidRDefault="00AA574E" w:rsidP="004E22F4">
      <w:pPr>
        <w:shd w:val="clear" w:color="auto" w:fill="FFFFFF"/>
        <w:autoSpaceDE w:val="0"/>
        <w:autoSpaceDN w:val="0"/>
        <w:adjustRightInd w:val="0"/>
        <w:jc w:val="both"/>
        <w:rPr>
          <w:b/>
          <w:color w:val="000000"/>
          <w:sz w:val="20"/>
          <w:szCs w:val="20"/>
        </w:rPr>
      </w:pPr>
    </w:p>
    <w:p w:rsidR="00F14B64" w:rsidRDefault="00F14B64" w:rsidP="00AA574E">
      <w:pPr>
        <w:shd w:val="clear" w:color="auto" w:fill="FFFFFF"/>
        <w:autoSpaceDE w:val="0"/>
        <w:autoSpaceDN w:val="0"/>
        <w:adjustRightInd w:val="0"/>
        <w:ind w:firstLine="708"/>
        <w:jc w:val="both"/>
      </w:pPr>
      <w:r>
        <w:rPr>
          <w:color w:val="000000"/>
          <w:sz w:val="20"/>
          <w:szCs w:val="20"/>
        </w:rPr>
        <w:t>Основоположники современной авиации, собрав</w:t>
      </w:r>
      <w:r>
        <w:rPr>
          <w:color w:val="000000"/>
          <w:sz w:val="20"/>
          <w:szCs w:val="20"/>
        </w:rPr>
        <w:softHyphen/>
        <w:t>шиеся после второй мировой войны на Чикагской кон</w:t>
      </w:r>
      <w:r>
        <w:rPr>
          <w:color w:val="000000"/>
          <w:sz w:val="20"/>
          <w:szCs w:val="20"/>
        </w:rPr>
        <w:softHyphen/>
        <w:t>ференции, прекрасно понимали, какие изменения пре</w:t>
      </w:r>
      <w:r>
        <w:rPr>
          <w:color w:val="000000"/>
          <w:sz w:val="20"/>
          <w:szCs w:val="20"/>
        </w:rPr>
        <w:softHyphen/>
        <w:t>терпит авиация под воздействием технического прогрес</w:t>
      </w:r>
      <w:r>
        <w:rPr>
          <w:color w:val="000000"/>
          <w:sz w:val="20"/>
          <w:szCs w:val="20"/>
        </w:rPr>
        <w:softHyphen/>
        <w:t>са, подстегнутого войной, и какие блестящие перспекти</w:t>
      </w:r>
      <w:r>
        <w:rPr>
          <w:color w:val="000000"/>
          <w:sz w:val="20"/>
          <w:szCs w:val="20"/>
        </w:rPr>
        <w:softHyphen/>
        <w:t>вы открываются перед ней в мирное время. Вместе с тем во времена Чикагской конференции многие с удивлени</w:t>
      </w:r>
      <w:r>
        <w:rPr>
          <w:color w:val="000000"/>
          <w:sz w:val="20"/>
          <w:szCs w:val="20"/>
        </w:rPr>
        <w:softHyphen/>
        <w:t>ем воспринимали поразительную гипотезу, согласно ко</w:t>
      </w:r>
      <w:r>
        <w:rPr>
          <w:color w:val="000000"/>
          <w:sz w:val="20"/>
          <w:szCs w:val="20"/>
        </w:rPr>
        <w:softHyphen/>
        <w:t>торой коммерческий самолет является продуктом само</w:t>
      </w:r>
      <w:r>
        <w:rPr>
          <w:color w:val="000000"/>
          <w:sz w:val="20"/>
          <w:szCs w:val="20"/>
        </w:rPr>
        <w:softHyphen/>
        <w:t>лета военного. Сегодня в промышленно развитых странах это перестало быть гипотезой.</w:t>
      </w:r>
    </w:p>
    <w:p w:rsidR="00F14B64" w:rsidRDefault="00F14B64" w:rsidP="00AA574E">
      <w:pPr>
        <w:shd w:val="clear" w:color="auto" w:fill="FFFFFF"/>
        <w:autoSpaceDE w:val="0"/>
        <w:autoSpaceDN w:val="0"/>
        <w:adjustRightInd w:val="0"/>
        <w:ind w:firstLine="708"/>
        <w:jc w:val="both"/>
      </w:pPr>
      <w:r>
        <w:rPr>
          <w:color w:val="000000"/>
          <w:sz w:val="20"/>
          <w:szCs w:val="20"/>
        </w:rPr>
        <w:t>Наибольшее развитие во многих странах получила авиационная эргономика, что стимулируется задачами создания и эффективного использования военных само</w:t>
      </w:r>
      <w:r>
        <w:rPr>
          <w:color w:val="000000"/>
          <w:sz w:val="20"/>
          <w:szCs w:val="20"/>
        </w:rPr>
        <w:softHyphen/>
        <w:t>летов и вертолетов. Современная авиация, для которой характерно увеличение скоростей, дальности и высоты полетов, предъявляет повышенные требования к летному</w:t>
      </w:r>
      <w:r w:rsidR="00AA574E">
        <w:t xml:space="preserve"> </w:t>
      </w:r>
      <w:r>
        <w:rPr>
          <w:color w:val="000000"/>
          <w:sz w:val="20"/>
          <w:szCs w:val="20"/>
        </w:rPr>
        <w:t>составу. Полет на предельно низких высотах над безори-ентирной местностью, заправка горючим в воздухе, по</w:t>
      </w:r>
      <w:r>
        <w:rPr>
          <w:color w:val="000000"/>
          <w:sz w:val="20"/>
          <w:szCs w:val="20"/>
        </w:rPr>
        <w:softHyphen/>
        <w:t>садка самолета по приборам при отсутствии видимости и другие навигационные и специальные задачи требуют не только безукоризненного мастерства летчиков, но и со</w:t>
      </w:r>
      <w:r>
        <w:rPr>
          <w:color w:val="000000"/>
          <w:sz w:val="20"/>
          <w:szCs w:val="20"/>
        </w:rPr>
        <w:softHyphen/>
        <w:t>вершенной техники. В современном реактивном самоле</w:t>
      </w:r>
      <w:r>
        <w:rPr>
          <w:color w:val="000000"/>
          <w:sz w:val="20"/>
          <w:szCs w:val="20"/>
        </w:rPr>
        <w:softHyphen/>
        <w:t>те для предъявления информации только по одному дви</w:t>
      </w:r>
      <w:r>
        <w:rPr>
          <w:color w:val="000000"/>
          <w:sz w:val="20"/>
          <w:szCs w:val="20"/>
        </w:rPr>
        <w:softHyphen/>
        <w:t xml:space="preserve">гателю используется столько приборов, сколько совсем недавно во всей кабине нужно было для слепой посадки. Кроме того, на реактивном самолете большое число и других приборов. В настоящее время </w:t>
      </w:r>
      <w:r>
        <w:rPr>
          <w:i/>
          <w:iCs/>
          <w:color w:val="000000"/>
          <w:sz w:val="20"/>
          <w:szCs w:val="20"/>
        </w:rPr>
        <w:t>нельзя эффектив</w:t>
      </w:r>
      <w:r>
        <w:rPr>
          <w:i/>
          <w:iCs/>
          <w:color w:val="000000"/>
          <w:sz w:val="20"/>
          <w:szCs w:val="20"/>
        </w:rPr>
        <w:softHyphen/>
        <w:t>но разрабатывать и применять авиационную тех</w:t>
      </w:r>
      <w:r>
        <w:rPr>
          <w:i/>
          <w:iCs/>
          <w:color w:val="000000"/>
          <w:sz w:val="20"/>
          <w:szCs w:val="20"/>
        </w:rPr>
        <w:softHyphen/>
        <w:t>нику и системы управления воздушным движением (УВД) без эргономики.</w:t>
      </w:r>
    </w:p>
    <w:p w:rsidR="00F14B64" w:rsidRDefault="00F14B64" w:rsidP="00AA574E">
      <w:pPr>
        <w:shd w:val="clear" w:color="auto" w:fill="FFFFFF"/>
        <w:autoSpaceDE w:val="0"/>
        <w:autoSpaceDN w:val="0"/>
        <w:adjustRightInd w:val="0"/>
        <w:ind w:firstLine="708"/>
        <w:jc w:val="both"/>
      </w:pPr>
      <w:r>
        <w:rPr>
          <w:color w:val="000000"/>
          <w:sz w:val="20"/>
          <w:szCs w:val="20"/>
        </w:rPr>
        <w:t>Для авиации развитие эргономики в буквальном смысле слова вопрос жизни и смерти. Специалисты фирмы "Боинг" определили, что 65% всех происшествий в реактивной транспортной авиации с 1959 по 1986 г. произошло из-за ошибок, совершаемых членами экипа</w:t>
      </w:r>
      <w:r>
        <w:rPr>
          <w:color w:val="000000"/>
          <w:sz w:val="20"/>
          <w:szCs w:val="20"/>
        </w:rPr>
        <w:softHyphen/>
        <w:t>жа. По другим данным, 90% всех неправильных действий диспетчеров в системах УВД вызваны ошибками, связан</w:t>
      </w:r>
      <w:r>
        <w:rPr>
          <w:color w:val="000000"/>
          <w:sz w:val="20"/>
          <w:szCs w:val="20"/>
        </w:rPr>
        <w:softHyphen/>
        <w:t>ными с вниманием, принятием решений и нарушениями связи. По данным Международной организации.граждан</w:t>
      </w:r>
      <w:r>
        <w:rPr>
          <w:color w:val="000000"/>
          <w:sz w:val="20"/>
          <w:szCs w:val="20"/>
        </w:rPr>
        <w:softHyphen/>
        <w:t>ской авиации, за последние годы число авиационных катастроф, происшедших "по вине" бортового оборудо</w:t>
      </w:r>
      <w:r>
        <w:rPr>
          <w:color w:val="000000"/>
          <w:sz w:val="20"/>
          <w:szCs w:val="20"/>
        </w:rPr>
        <w:softHyphen/>
        <w:t>вания, снижается, в то время как число аварий, вызван</w:t>
      </w:r>
      <w:r>
        <w:rPr>
          <w:color w:val="000000"/>
          <w:sz w:val="20"/>
          <w:szCs w:val="20"/>
        </w:rPr>
        <w:softHyphen/>
        <w:t>ных ошибками экипажа самолета, возрастает. Причина</w:t>
      </w:r>
      <w:r>
        <w:rPr>
          <w:color w:val="000000"/>
          <w:sz w:val="20"/>
          <w:szCs w:val="20"/>
        </w:rPr>
        <w:softHyphen/>
        <w:t>ми аварий называют: отвлечение внимания, забывчи</w:t>
      </w:r>
      <w:r>
        <w:rPr>
          <w:color w:val="000000"/>
          <w:sz w:val="20"/>
          <w:szCs w:val="20"/>
        </w:rPr>
        <w:softHyphen/>
        <w:t>вость, нарушение инструкций, самонадеянность пилотов. Однако необходимо выяснить, в каких случаях летчик действительно является источником ошибок, а в каких он совершает их по независящим от него причинам.</w:t>
      </w:r>
    </w:p>
    <w:p w:rsidR="00F14B64" w:rsidRDefault="00F14B64" w:rsidP="00AA574E">
      <w:pPr>
        <w:shd w:val="clear" w:color="auto" w:fill="FFFFFF"/>
        <w:autoSpaceDE w:val="0"/>
        <w:autoSpaceDN w:val="0"/>
        <w:adjustRightInd w:val="0"/>
        <w:ind w:firstLine="708"/>
        <w:jc w:val="both"/>
      </w:pPr>
      <w:r>
        <w:rPr>
          <w:color w:val="000000"/>
          <w:sz w:val="20"/>
          <w:szCs w:val="20"/>
        </w:rPr>
        <w:t>Новые поколения авиалайнеров становятся все более сложными в управлении. Одновременно выяви</w:t>
      </w:r>
      <w:r>
        <w:rPr>
          <w:color w:val="000000"/>
          <w:sz w:val="20"/>
          <w:szCs w:val="20"/>
        </w:rPr>
        <w:softHyphen/>
        <w:t>лось, что системы управления самолетом не защищены от ошибок человека. Авиационные происшествия и ава</w:t>
      </w:r>
      <w:r>
        <w:rPr>
          <w:color w:val="000000"/>
          <w:sz w:val="20"/>
          <w:szCs w:val="20"/>
        </w:rPr>
        <w:softHyphen/>
        <w:t>рии показали, что вместо предотвращения ошибок чело</w:t>
      </w:r>
      <w:r>
        <w:rPr>
          <w:color w:val="000000"/>
          <w:sz w:val="20"/>
          <w:szCs w:val="20"/>
        </w:rPr>
        <w:softHyphen/>
        <w:t>века некоторые виды новой технологии создают предпо</w:t>
      </w:r>
      <w:r>
        <w:rPr>
          <w:color w:val="000000"/>
          <w:sz w:val="20"/>
          <w:szCs w:val="20"/>
        </w:rPr>
        <w:softHyphen/>
        <w:t>сылки для совершенно новых ошибок летного состава.</w:t>
      </w:r>
    </w:p>
    <w:p w:rsidR="00F14B64" w:rsidRDefault="00F14B64" w:rsidP="00AA574E">
      <w:pPr>
        <w:shd w:val="clear" w:color="auto" w:fill="FFFFFF"/>
        <w:autoSpaceDE w:val="0"/>
        <w:autoSpaceDN w:val="0"/>
        <w:adjustRightInd w:val="0"/>
        <w:ind w:firstLine="708"/>
        <w:jc w:val="both"/>
      </w:pPr>
      <w:r>
        <w:rPr>
          <w:color w:val="000000"/>
          <w:sz w:val="20"/>
          <w:szCs w:val="20"/>
        </w:rPr>
        <w:t>Два наиболее серьезных авиационных происшест</w:t>
      </w:r>
      <w:r>
        <w:rPr>
          <w:color w:val="000000"/>
          <w:sz w:val="20"/>
          <w:szCs w:val="20"/>
        </w:rPr>
        <w:softHyphen/>
        <w:t>вия 1987 г. в США свидетельствуют об эргономических проблемах, связанных с конструкцией кабины экипажа современных самолетов. Пилот "Дельта эйрлайнз", а до него летчик "Юнайтед эйрлайнз" перекрыли подачу топ</w:t>
      </w:r>
      <w:r>
        <w:rPr>
          <w:color w:val="000000"/>
          <w:sz w:val="20"/>
          <w:szCs w:val="20"/>
        </w:rPr>
        <w:softHyphen/>
        <w:t>лива на самолете «Боинг-767» сразу же после взлета самолета потому, что переключатели одной из автомати</w:t>
      </w:r>
      <w:r>
        <w:rPr>
          <w:color w:val="000000"/>
          <w:sz w:val="20"/>
          <w:szCs w:val="20"/>
        </w:rPr>
        <w:softHyphen/>
        <w:t>зированных систем находятся не там, где надо. В течение всего развития реактивной авиации пилоты нагибались к основанию колонки управления между сиденьями, чтобы перекрыть поступление топлива к двигателям на стоянке. Поэтому для конструкторов «Боинга-767» было совершенно естественным разместить переключатели автомата тяги прямо под переключателями топлива. На</w:t>
      </w:r>
      <w:r>
        <w:rPr>
          <w:color w:val="000000"/>
          <w:sz w:val="20"/>
          <w:szCs w:val="20"/>
        </w:rPr>
        <w:softHyphen/>
        <w:t>гибание для переключения подачи топлива — настолько хорошо отработанное движение, что в описанных выше случаях пальцы пилотов направила не к тем переключа</w:t>
      </w:r>
      <w:r>
        <w:rPr>
          <w:color w:val="000000"/>
          <w:sz w:val="20"/>
          <w:szCs w:val="20"/>
        </w:rPr>
        <w:softHyphen/>
        <w:t>телям выработанная годами практики привычка.</w:t>
      </w:r>
    </w:p>
    <w:p w:rsidR="00F14B64" w:rsidRDefault="00F14B64" w:rsidP="00AA574E">
      <w:pPr>
        <w:shd w:val="clear" w:color="auto" w:fill="FFFFFF"/>
        <w:autoSpaceDE w:val="0"/>
        <w:autoSpaceDN w:val="0"/>
        <w:adjustRightInd w:val="0"/>
        <w:ind w:firstLine="708"/>
        <w:jc w:val="both"/>
      </w:pPr>
      <w:r>
        <w:rPr>
          <w:color w:val="000000"/>
          <w:sz w:val="20"/>
          <w:szCs w:val="20"/>
        </w:rPr>
        <w:lastRenderedPageBreak/>
        <w:t xml:space="preserve">Автоматизация, </w:t>
      </w:r>
      <w:r>
        <w:rPr>
          <w:i/>
          <w:iCs/>
          <w:color w:val="000000"/>
          <w:sz w:val="20"/>
          <w:szCs w:val="20"/>
        </w:rPr>
        <w:t>ее предпочтительный уровень и воз</w:t>
      </w:r>
      <w:r>
        <w:rPr>
          <w:i/>
          <w:iCs/>
          <w:color w:val="000000"/>
          <w:sz w:val="20"/>
          <w:szCs w:val="20"/>
        </w:rPr>
        <w:softHyphen/>
        <w:t xml:space="preserve">никающие в связи с этим проблемы в авиации </w:t>
      </w:r>
      <w:r>
        <w:rPr>
          <w:color w:val="000000"/>
          <w:sz w:val="20"/>
          <w:szCs w:val="20"/>
        </w:rPr>
        <w:t xml:space="preserve">— </w:t>
      </w:r>
      <w:r>
        <w:rPr>
          <w:i/>
          <w:iCs/>
          <w:color w:val="000000"/>
          <w:sz w:val="20"/>
          <w:szCs w:val="20"/>
        </w:rPr>
        <w:t>одна из</w:t>
      </w:r>
    </w:p>
    <w:p w:rsidR="00F14B64" w:rsidRDefault="00F14B64" w:rsidP="00AA574E">
      <w:pPr>
        <w:jc w:val="center"/>
        <w:rPr>
          <w:rFonts w:ascii="Arial" w:hAnsi="Arial" w:cs="Arial"/>
          <w:b/>
          <w:bCs/>
          <w:color w:val="000000"/>
          <w:sz w:val="22"/>
          <w:szCs w:val="22"/>
        </w:rPr>
      </w:pPr>
      <w:r>
        <w:rPr>
          <w:rFonts w:ascii="Arial" w:hAnsi="Arial" w:cs="Arial"/>
          <w:b/>
          <w:bCs/>
          <w:color w:val="000000"/>
          <w:sz w:val="22"/>
          <w:szCs w:val="22"/>
        </w:rPr>
        <w:t>180</w:t>
      </w:r>
    </w:p>
    <w:p w:rsidR="00F14B64" w:rsidRDefault="00F14B64" w:rsidP="004E22F4">
      <w:pPr>
        <w:shd w:val="clear" w:color="auto" w:fill="FFFFFF"/>
        <w:autoSpaceDE w:val="0"/>
        <w:autoSpaceDN w:val="0"/>
        <w:adjustRightInd w:val="0"/>
        <w:jc w:val="both"/>
      </w:pPr>
      <w:r>
        <w:rPr>
          <w:i/>
          <w:iCs/>
          <w:color w:val="000000"/>
          <w:sz w:val="20"/>
          <w:szCs w:val="20"/>
        </w:rPr>
        <w:t>основных сфер эргономических исследований и разрабо</w:t>
      </w:r>
      <w:r>
        <w:rPr>
          <w:i/>
          <w:iCs/>
          <w:color w:val="000000"/>
          <w:sz w:val="20"/>
          <w:szCs w:val="20"/>
        </w:rPr>
        <w:softHyphen/>
        <w:t xml:space="preserve">ток. </w:t>
      </w:r>
      <w:r>
        <w:rPr>
          <w:color w:val="000000"/>
          <w:sz w:val="20"/>
          <w:szCs w:val="20"/>
        </w:rPr>
        <w:t>Микропроцессорная техника, сделавшая возмож</w:t>
      </w:r>
      <w:r>
        <w:rPr>
          <w:color w:val="000000"/>
          <w:sz w:val="20"/>
          <w:szCs w:val="20"/>
        </w:rPr>
        <w:softHyphen/>
        <w:t>ным автоматизацию многих операций, выполняемых эки</w:t>
      </w:r>
      <w:r>
        <w:rPr>
          <w:color w:val="000000"/>
          <w:sz w:val="20"/>
          <w:szCs w:val="20"/>
        </w:rPr>
        <w:softHyphen/>
        <w:t>пажем в ходе полета, заставила вплотную заняться иссле</w:t>
      </w:r>
      <w:r>
        <w:rPr>
          <w:color w:val="000000"/>
          <w:sz w:val="20"/>
          <w:szCs w:val="20"/>
        </w:rPr>
        <w:softHyphen/>
        <w:t xml:space="preserve">дованием того, как автоматизация той или иной функции скажется на действиях экипажа в целом. В этой связи изучаются проблемы: вероятность ложной тревоги и </w:t>
      </w:r>
      <w:r>
        <w:rPr>
          <w:b/>
          <w:bCs/>
          <w:color w:val="000000"/>
          <w:sz w:val="20"/>
          <w:szCs w:val="20"/>
        </w:rPr>
        <w:t xml:space="preserve">ее </w:t>
      </w:r>
      <w:r>
        <w:rPr>
          <w:color w:val="000000"/>
          <w:sz w:val="20"/>
          <w:szCs w:val="20"/>
        </w:rPr>
        <w:t>влияние на действия экипажа; доверие летчиков к пока</w:t>
      </w:r>
      <w:r>
        <w:rPr>
          <w:color w:val="000000"/>
          <w:sz w:val="20"/>
          <w:szCs w:val="20"/>
        </w:rPr>
        <w:softHyphen/>
        <w:t>заниям приборов; совершенствование систем отображе</w:t>
      </w:r>
      <w:r>
        <w:rPr>
          <w:color w:val="000000"/>
          <w:sz w:val="20"/>
          <w:szCs w:val="20"/>
        </w:rPr>
        <w:softHyphen/>
        <w:t>ния информации; особенности взаимодействия с техни</w:t>
      </w:r>
      <w:r>
        <w:rPr>
          <w:color w:val="000000"/>
          <w:sz w:val="20"/>
          <w:szCs w:val="20"/>
        </w:rPr>
        <w:softHyphen/>
        <w:t>кой в условиях непредвиденных ситуаций; создание сис</w:t>
      </w:r>
      <w:r>
        <w:rPr>
          <w:color w:val="000000"/>
          <w:sz w:val="20"/>
          <w:szCs w:val="20"/>
        </w:rPr>
        <w:softHyphen/>
        <w:t>тем диагностики возможных ошибок.</w:t>
      </w:r>
    </w:p>
    <w:p w:rsidR="00F14B64" w:rsidRDefault="00F14B64" w:rsidP="00AA574E">
      <w:pPr>
        <w:shd w:val="clear" w:color="auto" w:fill="FFFFFF"/>
        <w:autoSpaceDE w:val="0"/>
        <w:autoSpaceDN w:val="0"/>
        <w:adjustRightInd w:val="0"/>
        <w:ind w:firstLine="708"/>
        <w:jc w:val="both"/>
      </w:pPr>
      <w:r>
        <w:rPr>
          <w:color w:val="000000"/>
          <w:sz w:val="20"/>
          <w:szCs w:val="20"/>
        </w:rPr>
        <w:t xml:space="preserve">Много исследований посвящено </w:t>
      </w:r>
      <w:r>
        <w:rPr>
          <w:b/>
          <w:bCs/>
          <w:i/>
          <w:iCs/>
          <w:color w:val="000000"/>
          <w:sz w:val="20"/>
          <w:szCs w:val="20"/>
        </w:rPr>
        <w:t xml:space="preserve">рабочей нагрузке </w:t>
      </w:r>
      <w:r>
        <w:rPr>
          <w:i/>
          <w:iCs/>
          <w:color w:val="000000"/>
          <w:sz w:val="20"/>
          <w:szCs w:val="20"/>
        </w:rPr>
        <w:t xml:space="preserve">пилотов. </w:t>
      </w:r>
      <w:r>
        <w:rPr>
          <w:color w:val="000000"/>
          <w:sz w:val="20"/>
          <w:szCs w:val="20"/>
        </w:rPr>
        <w:t>Сложность проблемы образно определил один ученый: "Нагрузка в кабине пилота — вершина айсбер</w:t>
      </w:r>
      <w:r>
        <w:rPr>
          <w:color w:val="000000"/>
          <w:sz w:val="20"/>
          <w:szCs w:val="20"/>
        </w:rPr>
        <w:softHyphen/>
        <w:t>га". Ее актуальность связана с тенденцией уменьшения количественного состава экипажей самолетов. Для пере</w:t>
      </w:r>
      <w:r>
        <w:rPr>
          <w:color w:val="000000"/>
          <w:sz w:val="20"/>
          <w:szCs w:val="20"/>
        </w:rPr>
        <w:softHyphen/>
        <w:t>распределения нагрузки летчика во все более усложня</w:t>
      </w:r>
      <w:r>
        <w:rPr>
          <w:color w:val="000000"/>
          <w:sz w:val="20"/>
          <w:szCs w:val="20"/>
        </w:rPr>
        <w:softHyphen/>
        <w:t>ющихся условиях полета создаются новейшие системы речевой технологии, системы распознавания и синтеза речи, отвечающие требованиям эргономики.</w:t>
      </w:r>
    </w:p>
    <w:p w:rsidR="00F14B64" w:rsidRDefault="00F14B64" w:rsidP="00AA574E">
      <w:pPr>
        <w:shd w:val="clear" w:color="auto" w:fill="FFFFFF"/>
        <w:autoSpaceDE w:val="0"/>
        <w:autoSpaceDN w:val="0"/>
        <w:adjustRightInd w:val="0"/>
        <w:ind w:firstLine="708"/>
        <w:jc w:val="both"/>
      </w:pPr>
      <w:r>
        <w:rPr>
          <w:color w:val="000000"/>
          <w:sz w:val="20"/>
          <w:szCs w:val="20"/>
        </w:rPr>
        <w:t>Современный уровень развития микропроцессор</w:t>
      </w:r>
      <w:r>
        <w:rPr>
          <w:color w:val="000000"/>
          <w:sz w:val="20"/>
          <w:szCs w:val="20"/>
        </w:rPr>
        <w:softHyphen/>
        <w:t>ной и дисплейной техники позволяет комплексно отобра</w:t>
      </w:r>
      <w:r>
        <w:rPr>
          <w:color w:val="000000"/>
          <w:sz w:val="20"/>
          <w:szCs w:val="20"/>
        </w:rPr>
        <w:softHyphen/>
        <w:t>жать параметры полета воздушного транспортного сред</w:t>
      </w:r>
      <w:r>
        <w:rPr>
          <w:color w:val="000000"/>
          <w:sz w:val="20"/>
          <w:szCs w:val="20"/>
        </w:rPr>
        <w:softHyphen/>
        <w:t xml:space="preserve">ства и визуализировать внешнюю обстановку. В этой связи эргономистами изучаются </w:t>
      </w:r>
      <w:r>
        <w:rPr>
          <w:b/>
          <w:bCs/>
          <w:color w:val="000000"/>
          <w:sz w:val="20"/>
          <w:szCs w:val="20"/>
        </w:rPr>
        <w:t xml:space="preserve">качественные </w:t>
      </w:r>
      <w:r>
        <w:rPr>
          <w:b/>
          <w:bCs/>
          <w:i/>
          <w:iCs/>
          <w:color w:val="000000"/>
          <w:sz w:val="20"/>
          <w:szCs w:val="20"/>
        </w:rPr>
        <w:t>показа</w:t>
      </w:r>
      <w:r>
        <w:rPr>
          <w:b/>
          <w:bCs/>
          <w:i/>
          <w:iCs/>
          <w:color w:val="000000"/>
          <w:sz w:val="20"/>
          <w:szCs w:val="20"/>
        </w:rPr>
        <w:softHyphen/>
        <w:t xml:space="preserve">тели систем отображения: </w:t>
      </w:r>
      <w:r>
        <w:rPr>
          <w:color w:val="000000"/>
          <w:sz w:val="20"/>
          <w:szCs w:val="20"/>
        </w:rPr>
        <w:t>характер формируемого изображения, размер экрана дисплея, интегральный ха</w:t>
      </w:r>
      <w:r>
        <w:rPr>
          <w:color w:val="000000"/>
          <w:sz w:val="20"/>
          <w:szCs w:val="20"/>
        </w:rPr>
        <w:softHyphen/>
        <w:t>рактер предъявляемой информации, адекватность ото</w:t>
      </w:r>
      <w:r>
        <w:rPr>
          <w:color w:val="000000"/>
          <w:sz w:val="20"/>
          <w:szCs w:val="20"/>
        </w:rPr>
        <w:softHyphen/>
        <w:t>бражения динамических характеристик объекта, спосо</w:t>
      </w:r>
      <w:r>
        <w:rPr>
          <w:color w:val="000000"/>
          <w:sz w:val="20"/>
          <w:szCs w:val="20"/>
        </w:rPr>
        <w:softHyphen/>
        <w:t>бы отображения многомерной информации. Разрабаты</w:t>
      </w:r>
      <w:r>
        <w:rPr>
          <w:color w:val="000000"/>
          <w:sz w:val="20"/>
          <w:szCs w:val="20"/>
        </w:rPr>
        <w:softHyphen/>
        <w:t>ваются методы предъявления пилоту прогностической информации, исследуется эффективность использования цвета в форматах отображения информации в кабинах самолетов. Продолжают проводиться исследования, свя</w:t>
      </w:r>
      <w:r>
        <w:rPr>
          <w:color w:val="000000"/>
          <w:sz w:val="20"/>
          <w:szCs w:val="20"/>
        </w:rPr>
        <w:softHyphen/>
        <w:t xml:space="preserve">занные с </w:t>
      </w:r>
      <w:r>
        <w:rPr>
          <w:b/>
          <w:bCs/>
          <w:i/>
          <w:iCs/>
          <w:color w:val="000000"/>
          <w:sz w:val="20"/>
          <w:szCs w:val="20"/>
        </w:rPr>
        <w:t xml:space="preserve">определением оптимальных размеров и форм органов управления и их размещения в кабинах </w:t>
      </w:r>
      <w:r>
        <w:rPr>
          <w:i/>
          <w:iCs/>
          <w:color w:val="000000"/>
          <w:sz w:val="20"/>
          <w:szCs w:val="20"/>
        </w:rPr>
        <w:t>само</w:t>
      </w:r>
      <w:r>
        <w:rPr>
          <w:i/>
          <w:iCs/>
          <w:color w:val="000000"/>
          <w:sz w:val="20"/>
          <w:szCs w:val="20"/>
        </w:rPr>
        <w:softHyphen/>
        <w:t>летов.</w:t>
      </w:r>
    </w:p>
    <w:p w:rsidR="00F14B64" w:rsidRDefault="00F14B64" w:rsidP="00AA574E">
      <w:pPr>
        <w:shd w:val="clear" w:color="auto" w:fill="FFFFFF"/>
        <w:autoSpaceDE w:val="0"/>
        <w:autoSpaceDN w:val="0"/>
        <w:adjustRightInd w:val="0"/>
        <w:ind w:firstLine="708"/>
        <w:jc w:val="both"/>
      </w:pPr>
      <w:r>
        <w:rPr>
          <w:color w:val="000000"/>
          <w:sz w:val="20"/>
          <w:szCs w:val="20"/>
        </w:rPr>
        <w:t>Эргономическое проектирование средств отображе</w:t>
      </w:r>
      <w:r>
        <w:rPr>
          <w:color w:val="000000"/>
          <w:sz w:val="20"/>
          <w:szCs w:val="20"/>
        </w:rPr>
        <w:softHyphen/>
        <w:t>ния информации и органов управления, их расположение в кабине самолета должно основываться на изучении деятельности летчиков не только в нормальных режимах полета, но и в аварийных. О сложности задачи можно составить представление, ознакомившись с фрагментом из захватывающего дух рассказа летчика-испытателя А.Гарнаева о том, как происходила посадка тяжелого сверхзвукового самолета при одном отказавшем двигате</w:t>
      </w:r>
      <w:r>
        <w:rPr>
          <w:color w:val="000000"/>
          <w:sz w:val="20"/>
          <w:szCs w:val="20"/>
        </w:rPr>
        <w:softHyphen/>
        <w:t>ле и в условиях резкого ухудшения погоды:</w:t>
      </w:r>
    </w:p>
    <w:p w:rsidR="00F14B64" w:rsidRDefault="00F14B64" w:rsidP="00AA574E">
      <w:pPr>
        <w:shd w:val="clear" w:color="auto" w:fill="FFFFFF"/>
        <w:autoSpaceDE w:val="0"/>
        <w:autoSpaceDN w:val="0"/>
        <w:adjustRightInd w:val="0"/>
        <w:ind w:firstLine="708"/>
        <w:jc w:val="both"/>
      </w:pPr>
      <w:r>
        <w:rPr>
          <w:i/>
          <w:iCs/>
          <w:color w:val="000000"/>
          <w:sz w:val="20"/>
          <w:szCs w:val="20"/>
        </w:rPr>
        <w:t>"Внимание загружено сверх всех пределов, планки на навигационном приборе становятся все вертля</w:t>
      </w:r>
      <w:r>
        <w:rPr>
          <w:i/>
          <w:iCs/>
          <w:color w:val="000000"/>
          <w:sz w:val="20"/>
          <w:szCs w:val="20"/>
        </w:rPr>
        <w:softHyphen/>
        <w:t xml:space="preserve">вее, а способного разом прекратить все мучения спасительного контура полосы впереди </w:t>
      </w:r>
      <w:r>
        <w:rPr>
          <w:color w:val="000000"/>
          <w:sz w:val="20"/>
          <w:szCs w:val="20"/>
        </w:rPr>
        <w:t xml:space="preserve">— </w:t>
      </w:r>
      <w:r>
        <w:rPr>
          <w:i/>
          <w:iCs/>
          <w:color w:val="000000"/>
          <w:sz w:val="20"/>
          <w:szCs w:val="20"/>
        </w:rPr>
        <w:t>нет! Да и у меня все меньше возможности время от време</w:t>
      </w:r>
      <w:r>
        <w:rPr>
          <w:i/>
          <w:iCs/>
          <w:color w:val="000000"/>
          <w:sz w:val="20"/>
          <w:szCs w:val="20"/>
        </w:rPr>
        <w:softHyphen/>
        <w:t xml:space="preserve">ни бросать взгляд из кабины вперед: внимания </w:t>
      </w:r>
      <w:r>
        <w:rPr>
          <w:b/>
          <w:bCs/>
          <w:i/>
          <w:iCs/>
          <w:color w:val="000000"/>
          <w:sz w:val="20"/>
          <w:szCs w:val="20"/>
        </w:rPr>
        <w:t xml:space="preserve">на </w:t>
      </w:r>
      <w:r>
        <w:rPr>
          <w:i/>
          <w:iCs/>
          <w:color w:val="000000"/>
          <w:sz w:val="20"/>
          <w:szCs w:val="20"/>
        </w:rPr>
        <w:t>отслеживание всех необходимых параметров для захода едва хватает... и уже начинаю чувство</w:t>
      </w:r>
      <w:r>
        <w:rPr>
          <w:i/>
          <w:iCs/>
          <w:color w:val="000000"/>
          <w:sz w:val="20"/>
          <w:szCs w:val="20"/>
        </w:rPr>
        <w:softHyphen/>
        <w:t>вать, что перестает хватать. Взгляд едва успева</w:t>
      </w:r>
      <w:r>
        <w:rPr>
          <w:i/>
          <w:iCs/>
          <w:color w:val="000000"/>
          <w:sz w:val="20"/>
          <w:szCs w:val="20"/>
        </w:rPr>
        <w:softHyphen/>
        <w:t>ет обежать все стрелки приборов, оценить их магические подергивания. Остаток внимания цели</w:t>
      </w:r>
      <w:r>
        <w:rPr>
          <w:i/>
          <w:iCs/>
          <w:color w:val="000000"/>
          <w:sz w:val="20"/>
          <w:szCs w:val="20"/>
        </w:rPr>
        <w:softHyphen/>
        <w:t>ком сконцентрирован на манипулировании рулями.</w:t>
      </w:r>
    </w:p>
    <w:p w:rsidR="00F14B64" w:rsidRDefault="00F14B64" w:rsidP="00AA574E">
      <w:pPr>
        <w:shd w:val="clear" w:color="auto" w:fill="FFFFFF"/>
        <w:autoSpaceDE w:val="0"/>
        <w:autoSpaceDN w:val="0"/>
        <w:adjustRightInd w:val="0"/>
        <w:ind w:firstLine="708"/>
        <w:jc w:val="both"/>
      </w:pPr>
      <w:r>
        <w:rPr>
          <w:i/>
          <w:iCs/>
          <w:color w:val="000000"/>
          <w:sz w:val="20"/>
          <w:szCs w:val="20"/>
        </w:rPr>
        <w:t>Я уже не могу, не имею права отрывать глаза от приборной доски, а только какие-то периферийные зрительные анализаторы вдруг отмечают, как мрак вокруг вдруг скачкообразно сгустился... Слов</w:t>
      </w:r>
      <w:r>
        <w:rPr>
          <w:i/>
          <w:iCs/>
          <w:color w:val="000000"/>
          <w:sz w:val="20"/>
          <w:szCs w:val="20"/>
        </w:rPr>
        <w:softHyphen/>
        <w:t xml:space="preserve">но мощная пощечина напоследок </w:t>
      </w:r>
      <w:r>
        <w:rPr>
          <w:color w:val="000000"/>
          <w:sz w:val="20"/>
          <w:szCs w:val="20"/>
        </w:rPr>
        <w:t xml:space="preserve">— </w:t>
      </w:r>
      <w:r>
        <w:rPr>
          <w:i/>
          <w:iCs/>
          <w:color w:val="000000"/>
          <w:sz w:val="20"/>
          <w:szCs w:val="20"/>
        </w:rPr>
        <w:t>в остекление ударяют струи дождя. Какая сейчас высота? Смотрю на радиовысотомер, и сходу не могу себя заставить поверить его показаниям: двадцать метров ровно! Это значит, что при нашем расчет</w:t>
      </w:r>
      <w:r>
        <w:rPr>
          <w:i/>
          <w:iCs/>
          <w:color w:val="000000"/>
          <w:sz w:val="20"/>
          <w:szCs w:val="20"/>
        </w:rPr>
        <w:softHyphen/>
        <w:t>ном «по глиссаде» снижении лететь до соприкос</w:t>
      </w:r>
      <w:r>
        <w:rPr>
          <w:i/>
          <w:iCs/>
          <w:color w:val="000000"/>
          <w:sz w:val="20"/>
          <w:szCs w:val="20"/>
        </w:rPr>
        <w:softHyphen/>
        <w:t>новения с поверхностью родной планеты осталось примерно четыре секунды. На всякий случай увели</w:t>
      </w:r>
      <w:r>
        <w:rPr>
          <w:i/>
          <w:iCs/>
          <w:color w:val="000000"/>
          <w:sz w:val="20"/>
          <w:szCs w:val="20"/>
        </w:rPr>
        <w:softHyphen/>
        <w:t>чиваю тягу работающего двигателя и инстинк</w:t>
      </w:r>
      <w:r>
        <w:rPr>
          <w:i/>
          <w:iCs/>
          <w:color w:val="000000"/>
          <w:sz w:val="20"/>
          <w:szCs w:val="20"/>
        </w:rPr>
        <w:softHyphen/>
        <w:t>тивно начинаю уменьшать вертикальную ско</w:t>
      </w:r>
      <w:r>
        <w:rPr>
          <w:i/>
          <w:iCs/>
          <w:color w:val="000000"/>
          <w:sz w:val="20"/>
          <w:szCs w:val="20"/>
        </w:rPr>
        <w:softHyphen/>
        <w:t xml:space="preserve">рость снижения. Взгляд </w:t>
      </w:r>
      <w:r>
        <w:rPr>
          <w:color w:val="000000"/>
          <w:sz w:val="20"/>
          <w:szCs w:val="20"/>
        </w:rPr>
        <w:t xml:space="preserve">— </w:t>
      </w:r>
      <w:r>
        <w:rPr>
          <w:i/>
          <w:iCs/>
          <w:color w:val="000000"/>
          <w:sz w:val="20"/>
          <w:szCs w:val="20"/>
        </w:rPr>
        <w:t>вперед! Это моя послед</w:t>
      </w:r>
      <w:r>
        <w:rPr>
          <w:i/>
          <w:iCs/>
          <w:color w:val="000000"/>
          <w:sz w:val="20"/>
          <w:szCs w:val="20"/>
        </w:rPr>
        <w:softHyphen/>
        <w:t>няя попытка понять, выиграл я или проиграл. Став</w:t>
      </w:r>
      <w:r>
        <w:rPr>
          <w:i/>
          <w:iCs/>
          <w:color w:val="000000"/>
          <w:sz w:val="20"/>
          <w:szCs w:val="20"/>
        </w:rPr>
        <w:softHyphen/>
        <w:t xml:space="preserve">ка </w:t>
      </w:r>
      <w:r>
        <w:rPr>
          <w:color w:val="000000"/>
          <w:sz w:val="20"/>
          <w:szCs w:val="20"/>
        </w:rPr>
        <w:t xml:space="preserve">— </w:t>
      </w:r>
      <w:r>
        <w:rPr>
          <w:i/>
          <w:iCs/>
          <w:color w:val="000000"/>
          <w:sz w:val="20"/>
          <w:szCs w:val="20"/>
        </w:rPr>
        <w:t xml:space="preserve">жизнь... И вот он </w:t>
      </w:r>
      <w:r>
        <w:rPr>
          <w:color w:val="000000"/>
          <w:sz w:val="20"/>
          <w:szCs w:val="20"/>
        </w:rPr>
        <w:t xml:space="preserve">— </w:t>
      </w:r>
      <w:r>
        <w:rPr>
          <w:i/>
          <w:iCs/>
          <w:color w:val="000000"/>
          <w:sz w:val="20"/>
          <w:szCs w:val="20"/>
        </w:rPr>
        <w:t>прямо передо мной: спасительный, непривычно близкий огромный бе</w:t>
      </w:r>
      <w:r>
        <w:rPr>
          <w:i/>
          <w:iCs/>
          <w:color w:val="000000"/>
          <w:sz w:val="20"/>
          <w:szCs w:val="20"/>
        </w:rPr>
        <w:softHyphen/>
        <w:t>тонный контур. Единственное небольшое движе</w:t>
      </w:r>
      <w:r>
        <w:rPr>
          <w:i/>
          <w:iCs/>
          <w:color w:val="000000"/>
          <w:sz w:val="20"/>
          <w:szCs w:val="20"/>
        </w:rPr>
        <w:softHyphen/>
        <w:t xml:space="preserve">ние ручкой управления </w:t>
      </w:r>
      <w:r>
        <w:rPr>
          <w:i/>
          <w:iCs/>
          <w:color w:val="000000"/>
          <w:sz w:val="20"/>
          <w:szCs w:val="20"/>
          <w:lang w:val="en-US"/>
        </w:rPr>
        <w:t>HCt</w:t>
      </w:r>
      <w:r>
        <w:rPr>
          <w:i/>
          <w:iCs/>
          <w:color w:val="000000"/>
          <w:sz w:val="20"/>
          <w:szCs w:val="20"/>
          <w:vertAlign w:val="subscript"/>
          <w:lang w:val="en-US"/>
        </w:rPr>
        <w:t>f</w:t>
      </w:r>
      <w:r w:rsidRPr="00F14B64">
        <w:rPr>
          <w:i/>
          <w:iCs/>
          <w:color w:val="000000"/>
          <w:sz w:val="20"/>
          <w:szCs w:val="20"/>
        </w:rPr>
        <w:t xml:space="preserve"> </w:t>
      </w:r>
      <w:r>
        <w:rPr>
          <w:i/>
          <w:iCs/>
          <w:color w:val="000000"/>
          <w:sz w:val="20"/>
          <w:szCs w:val="20"/>
        </w:rPr>
        <w:t xml:space="preserve">себя </w:t>
      </w:r>
      <w:r>
        <w:rPr>
          <w:color w:val="000000"/>
          <w:sz w:val="20"/>
          <w:szCs w:val="20"/>
        </w:rPr>
        <w:t xml:space="preserve">— </w:t>
      </w:r>
      <w:r>
        <w:rPr>
          <w:i/>
          <w:iCs/>
          <w:color w:val="000000"/>
          <w:sz w:val="20"/>
          <w:szCs w:val="20"/>
        </w:rPr>
        <w:t xml:space="preserve">и колеса уже мягко шуршат по полосе..." </w:t>
      </w:r>
      <w:r>
        <w:rPr>
          <w:color w:val="000000"/>
          <w:sz w:val="20"/>
          <w:szCs w:val="20"/>
        </w:rPr>
        <w:t>[46, с.104— 105].</w:t>
      </w:r>
    </w:p>
    <w:p w:rsidR="00F14B64" w:rsidRDefault="00F14B64" w:rsidP="00AA574E">
      <w:pPr>
        <w:shd w:val="clear" w:color="auto" w:fill="FFFFFF"/>
        <w:autoSpaceDE w:val="0"/>
        <w:autoSpaceDN w:val="0"/>
        <w:adjustRightInd w:val="0"/>
        <w:ind w:firstLine="708"/>
        <w:jc w:val="both"/>
      </w:pPr>
      <w:r>
        <w:rPr>
          <w:color w:val="000000"/>
          <w:sz w:val="20"/>
          <w:szCs w:val="20"/>
        </w:rPr>
        <w:t xml:space="preserve">Эргономические исследования,  связанные с </w:t>
      </w:r>
      <w:r>
        <w:rPr>
          <w:b/>
          <w:bCs/>
          <w:i/>
          <w:iCs/>
          <w:color w:val="000000"/>
          <w:sz w:val="20"/>
          <w:szCs w:val="20"/>
        </w:rPr>
        <w:t>про</w:t>
      </w:r>
      <w:r>
        <w:rPr>
          <w:b/>
          <w:bCs/>
          <w:i/>
          <w:iCs/>
          <w:color w:val="000000"/>
          <w:sz w:val="20"/>
          <w:szCs w:val="20"/>
        </w:rPr>
        <w:softHyphen/>
        <w:t>блемами использования дисплеев на борту самолета,</w:t>
      </w:r>
      <w:r w:rsidR="00AA574E">
        <w:t xml:space="preserve"> </w:t>
      </w:r>
      <w:r>
        <w:rPr>
          <w:color w:val="000000"/>
          <w:sz w:val="20"/>
          <w:szCs w:val="20"/>
        </w:rPr>
        <w:t>занимают существенное место в авиационной эргономи</w:t>
      </w:r>
      <w:r>
        <w:rPr>
          <w:color w:val="000000"/>
          <w:sz w:val="20"/>
          <w:szCs w:val="20"/>
        </w:rPr>
        <w:softHyphen/>
        <w:t>ке. В начале 80-х годов высказывалось даже мнение, что авиационная эргономика в США в основном занимается проблемами восприятия информации с экранов диспле</w:t>
      </w:r>
      <w:r>
        <w:rPr>
          <w:color w:val="000000"/>
          <w:sz w:val="20"/>
          <w:szCs w:val="20"/>
        </w:rPr>
        <w:softHyphen/>
        <w:t>ев. С учетом того, что зрение является ведущим в летной деятельности и сильно загружено поступающей инфор</w:t>
      </w:r>
      <w:r>
        <w:rPr>
          <w:color w:val="000000"/>
          <w:sz w:val="20"/>
          <w:szCs w:val="20"/>
        </w:rPr>
        <w:softHyphen/>
        <w:t>мацией, изучается возможность передачи части инфор</w:t>
      </w:r>
      <w:r>
        <w:rPr>
          <w:color w:val="000000"/>
          <w:sz w:val="20"/>
          <w:szCs w:val="20"/>
        </w:rPr>
        <w:softHyphen/>
        <w:t>мации другим органам чувств. Исследования ручного слежения с применением вибротактильных средств ото</w:t>
      </w:r>
      <w:r>
        <w:rPr>
          <w:color w:val="000000"/>
          <w:sz w:val="20"/>
          <w:szCs w:val="20"/>
        </w:rPr>
        <w:softHyphen/>
        <w:t>бражения информации позволили предположить, что оно может стать эффективным средством снижения визуаль</w:t>
      </w:r>
      <w:r>
        <w:rPr>
          <w:color w:val="000000"/>
          <w:sz w:val="20"/>
          <w:szCs w:val="20"/>
        </w:rPr>
        <w:softHyphen/>
        <w:t>ной рабочей нагрузки.</w:t>
      </w:r>
    </w:p>
    <w:p w:rsidR="00F14B64" w:rsidRDefault="00F14B64" w:rsidP="00AA574E">
      <w:pPr>
        <w:shd w:val="clear" w:color="auto" w:fill="FFFFFF"/>
        <w:autoSpaceDE w:val="0"/>
        <w:autoSpaceDN w:val="0"/>
        <w:adjustRightInd w:val="0"/>
        <w:ind w:firstLine="708"/>
        <w:jc w:val="both"/>
      </w:pPr>
      <w:r>
        <w:rPr>
          <w:color w:val="000000"/>
          <w:sz w:val="20"/>
          <w:szCs w:val="20"/>
        </w:rPr>
        <w:t>Использование вычислительной техники в оборудо</w:t>
      </w:r>
      <w:r>
        <w:rPr>
          <w:color w:val="000000"/>
          <w:sz w:val="20"/>
          <w:szCs w:val="20"/>
        </w:rPr>
        <w:softHyphen/>
        <w:t>вании самолетов, как правило, сводилось к решению с ее помощью конкретных задач. В результате, при наличии частных успехов, утрачивалась общая идея — что может дать вычислительная техника летчикам. В основу разра</w:t>
      </w:r>
      <w:r>
        <w:rPr>
          <w:color w:val="000000"/>
          <w:sz w:val="20"/>
          <w:szCs w:val="20"/>
        </w:rPr>
        <w:softHyphen/>
        <w:t>батываемых концепций оборудования самолетов вычис</w:t>
      </w:r>
      <w:r>
        <w:rPr>
          <w:color w:val="000000"/>
          <w:sz w:val="20"/>
          <w:szCs w:val="20"/>
        </w:rPr>
        <w:softHyphen/>
        <w:t>лительной техникой закладывается модель работы экипа</w:t>
      </w:r>
      <w:r>
        <w:rPr>
          <w:color w:val="000000"/>
          <w:sz w:val="20"/>
          <w:szCs w:val="20"/>
        </w:rPr>
        <w:softHyphen/>
        <w:t>жа. Созданы проекты "интеллектуальной кабины".</w:t>
      </w:r>
    </w:p>
    <w:p w:rsidR="00F14B64" w:rsidRDefault="00F14B64" w:rsidP="00AA574E">
      <w:pPr>
        <w:shd w:val="clear" w:color="auto" w:fill="FFFFFF"/>
        <w:autoSpaceDE w:val="0"/>
        <w:autoSpaceDN w:val="0"/>
        <w:adjustRightInd w:val="0"/>
        <w:ind w:firstLine="708"/>
        <w:jc w:val="both"/>
      </w:pPr>
      <w:r>
        <w:rPr>
          <w:color w:val="000000"/>
          <w:sz w:val="20"/>
          <w:szCs w:val="20"/>
        </w:rPr>
        <w:t>Пилоты современных лайнеров в основном пассивно наблюдают за показаниями приборов автоматических систем, на которые переложена значительная часть рабо</w:t>
      </w:r>
      <w:r>
        <w:rPr>
          <w:color w:val="000000"/>
          <w:sz w:val="20"/>
          <w:szCs w:val="20"/>
        </w:rPr>
        <w:softHyphen/>
        <w:t>ты экипажа и принятия решений. Именно поэтому члены экипажа, как правило, не могут сразу же перейти к активным действиям в случае даже незначительных от</w:t>
      </w:r>
      <w:r>
        <w:rPr>
          <w:color w:val="000000"/>
          <w:sz w:val="20"/>
          <w:szCs w:val="20"/>
        </w:rPr>
        <w:softHyphen/>
        <w:t>казов автоматики.</w:t>
      </w:r>
    </w:p>
    <w:p w:rsidR="00F14B64" w:rsidRDefault="00F14B64" w:rsidP="00AA574E">
      <w:pPr>
        <w:shd w:val="clear" w:color="auto" w:fill="FFFFFF"/>
        <w:autoSpaceDE w:val="0"/>
        <w:autoSpaceDN w:val="0"/>
        <w:adjustRightInd w:val="0"/>
        <w:ind w:firstLine="708"/>
        <w:jc w:val="both"/>
      </w:pPr>
      <w:r>
        <w:rPr>
          <w:color w:val="000000"/>
          <w:sz w:val="20"/>
          <w:szCs w:val="20"/>
        </w:rPr>
        <w:lastRenderedPageBreak/>
        <w:t>Международный журнал "Прикладная эргономика" в 1987 г. поместил заметку под названием "Несчастный случай из-за несовершенства системы управления в ка</w:t>
      </w:r>
      <w:r>
        <w:rPr>
          <w:color w:val="000000"/>
          <w:sz w:val="20"/>
          <w:szCs w:val="20"/>
        </w:rPr>
        <w:softHyphen/>
        <w:t>бине пилота". Самолет "Боинг-747" тайваньской авиа</w:t>
      </w:r>
      <w:r>
        <w:rPr>
          <w:color w:val="000000"/>
          <w:sz w:val="20"/>
          <w:szCs w:val="20"/>
        </w:rPr>
        <w:softHyphen/>
        <w:t>транспортной компании на высоте 41 тыс. футов потерял управление и менее чем за 2 мин. снизился на 30 тыс. футов. Падал самолет в основном в перевернутом состо</w:t>
      </w:r>
      <w:r>
        <w:rPr>
          <w:color w:val="000000"/>
          <w:sz w:val="20"/>
          <w:szCs w:val="20"/>
        </w:rPr>
        <w:softHyphen/>
        <w:t>янии. Пассажиры на несколько ужасных секунд повисли на привязных ремнях вверх ногами. Овладев в последний момент ситуацией, пилот на высоте 10 тыс. футов вернул машину в режим нормального полета.</w:t>
      </w:r>
    </w:p>
    <w:p w:rsidR="00F14B64" w:rsidRDefault="00F14B64" w:rsidP="00AA574E">
      <w:pPr>
        <w:jc w:val="center"/>
        <w:rPr>
          <w:rFonts w:ascii="Arial" w:hAnsi="Arial" w:cs="Arial"/>
          <w:b/>
          <w:bCs/>
          <w:color w:val="000000"/>
          <w:sz w:val="22"/>
          <w:szCs w:val="22"/>
        </w:rPr>
      </w:pPr>
      <w:r>
        <w:rPr>
          <w:rFonts w:ascii="Arial" w:hAnsi="Arial" w:cs="Arial"/>
          <w:b/>
          <w:bCs/>
          <w:color w:val="000000"/>
          <w:sz w:val="22"/>
          <w:szCs w:val="22"/>
        </w:rPr>
        <w:t>181</w:t>
      </w:r>
    </w:p>
    <w:p w:rsidR="00F14B64" w:rsidRDefault="00F14B64" w:rsidP="004E22F4">
      <w:pPr>
        <w:shd w:val="clear" w:color="auto" w:fill="FFFFFF"/>
        <w:autoSpaceDE w:val="0"/>
        <w:autoSpaceDN w:val="0"/>
        <w:adjustRightInd w:val="0"/>
        <w:jc w:val="both"/>
      </w:pPr>
      <w:r>
        <w:rPr>
          <w:color w:val="000000"/>
          <w:sz w:val="20"/>
          <w:szCs w:val="20"/>
        </w:rPr>
        <w:t>Что же произошло? Тайваньский экипаж находился в полете около 10 часов и большую часть времени наблю</w:t>
      </w:r>
      <w:r>
        <w:rPr>
          <w:color w:val="000000"/>
          <w:sz w:val="20"/>
          <w:szCs w:val="20"/>
        </w:rPr>
        <w:softHyphen/>
        <w:t>дал за показаниями приборов, следил за работой автопи</w:t>
      </w:r>
      <w:r>
        <w:rPr>
          <w:color w:val="000000"/>
          <w:sz w:val="20"/>
          <w:szCs w:val="20"/>
        </w:rPr>
        <w:softHyphen/>
        <w:t>лота. Когда "Боинг" слегка качнуло, автомат тяги, запро</w:t>
      </w:r>
      <w:r>
        <w:rPr>
          <w:color w:val="000000"/>
          <w:sz w:val="20"/>
          <w:szCs w:val="20"/>
        </w:rPr>
        <w:softHyphen/>
        <w:t>граммированный на поддержание постоянной скорости, сначала уменьшил силу тяги двигателей, а потом секунд через 30 вернул рычаги в исходное положение, как это и должно произойти. Однако на этом "борьба" между само</w:t>
      </w:r>
      <w:r>
        <w:rPr>
          <w:color w:val="000000"/>
          <w:sz w:val="20"/>
          <w:szCs w:val="20"/>
        </w:rPr>
        <w:softHyphen/>
        <w:t>летом и автоматом не завершилась и продолжалась еще 4 мин. Командир, находившийся после многочасового наблюдения за работой автомата в состоянии понижен</w:t>
      </w:r>
      <w:r>
        <w:rPr>
          <w:color w:val="000000"/>
          <w:sz w:val="20"/>
          <w:szCs w:val="20"/>
        </w:rPr>
        <w:softHyphen/>
        <w:t>ной бдительности, оставил автопилот включенным и даже не попытался взять в руки штурвал. Другими словами, командир и экипаж находились в состоянии пониженной готовности к активным действиям. В докладе комиссии, расследовавшей это авиационное происшествие, гово</w:t>
      </w:r>
      <w:r>
        <w:rPr>
          <w:color w:val="000000"/>
          <w:sz w:val="20"/>
          <w:szCs w:val="20"/>
        </w:rPr>
        <w:softHyphen/>
        <w:t>рится о летчиках как о людях, следящих за системами, вместо того чтобы ими управлять.</w:t>
      </w:r>
    </w:p>
    <w:p w:rsidR="00F14B64" w:rsidRDefault="00F14B64" w:rsidP="00AA574E">
      <w:pPr>
        <w:shd w:val="clear" w:color="auto" w:fill="FFFFFF"/>
        <w:autoSpaceDE w:val="0"/>
        <w:autoSpaceDN w:val="0"/>
        <w:adjustRightInd w:val="0"/>
        <w:ind w:firstLine="708"/>
        <w:jc w:val="both"/>
      </w:pPr>
      <w:r>
        <w:rPr>
          <w:color w:val="000000"/>
          <w:sz w:val="20"/>
          <w:szCs w:val="20"/>
        </w:rPr>
        <w:t>На основе проведенных исследований ученые НАСА обосновали положение, согласно которому при разработ</w:t>
      </w:r>
      <w:r>
        <w:rPr>
          <w:color w:val="000000"/>
          <w:sz w:val="20"/>
          <w:szCs w:val="20"/>
        </w:rPr>
        <w:softHyphen/>
        <w:t xml:space="preserve">ке </w:t>
      </w:r>
      <w:r>
        <w:rPr>
          <w:b/>
          <w:bCs/>
          <w:i/>
          <w:iCs/>
          <w:color w:val="000000"/>
          <w:sz w:val="20"/>
          <w:szCs w:val="20"/>
        </w:rPr>
        <w:t xml:space="preserve">автоматических систем </w:t>
      </w:r>
      <w:r>
        <w:rPr>
          <w:i/>
          <w:iCs/>
          <w:color w:val="000000"/>
          <w:sz w:val="20"/>
          <w:szCs w:val="20"/>
        </w:rPr>
        <w:t>и использовании ЭВМ необ</w:t>
      </w:r>
      <w:r>
        <w:rPr>
          <w:i/>
          <w:iCs/>
          <w:color w:val="000000"/>
          <w:sz w:val="20"/>
          <w:szCs w:val="20"/>
        </w:rPr>
        <w:softHyphen/>
        <w:t>ходимо предусматривать активное вовлечение операто</w:t>
      </w:r>
      <w:r>
        <w:rPr>
          <w:i/>
          <w:iCs/>
          <w:color w:val="000000"/>
          <w:sz w:val="20"/>
          <w:szCs w:val="20"/>
        </w:rPr>
        <w:softHyphen/>
        <w:t xml:space="preserve">ров в управление, а не ограничивать их роль только регистрацией показаний приборов </w:t>
      </w:r>
      <w:r>
        <w:rPr>
          <w:b/>
          <w:bCs/>
          <w:color w:val="000000"/>
          <w:sz w:val="20"/>
          <w:szCs w:val="20"/>
        </w:rPr>
        <w:t xml:space="preserve">[44]. </w:t>
      </w:r>
      <w:r>
        <w:rPr>
          <w:i/>
          <w:iCs/>
          <w:color w:val="000000"/>
          <w:sz w:val="20"/>
          <w:szCs w:val="20"/>
        </w:rPr>
        <w:t>Подобный же цикл исследований позволил российским психологам обо</w:t>
      </w:r>
      <w:r>
        <w:rPr>
          <w:i/>
          <w:iCs/>
          <w:color w:val="000000"/>
          <w:sz w:val="20"/>
          <w:szCs w:val="20"/>
        </w:rPr>
        <w:softHyphen/>
        <w:t>сновать принцип "активного оператора", предполагаю</w:t>
      </w:r>
      <w:r>
        <w:rPr>
          <w:i/>
          <w:iCs/>
          <w:color w:val="000000"/>
          <w:sz w:val="20"/>
          <w:szCs w:val="20"/>
        </w:rPr>
        <w:softHyphen/>
        <w:t xml:space="preserve">щего нахождение некоторого оптимума активности, т.е. определенного уровня включенности человека в процесс управления объектом </w:t>
      </w:r>
      <w:r>
        <w:rPr>
          <w:b/>
          <w:bCs/>
          <w:color w:val="000000"/>
          <w:sz w:val="20"/>
          <w:szCs w:val="20"/>
        </w:rPr>
        <w:t>[45].</w:t>
      </w:r>
    </w:p>
    <w:p w:rsidR="00F14B64" w:rsidRDefault="00F14B64" w:rsidP="00AA574E">
      <w:pPr>
        <w:shd w:val="clear" w:color="auto" w:fill="FFFFFF"/>
        <w:autoSpaceDE w:val="0"/>
        <w:autoSpaceDN w:val="0"/>
        <w:adjustRightInd w:val="0"/>
        <w:ind w:firstLine="708"/>
        <w:jc w:val="both"/>
      </w:pPr>
      <w:r>
        <w:rPr>
          <w:color w:val="000000"/>
          <w:sz w:val="20"/>
          <w:szCs w:val="20"/>
        </w:rPr>
        <w:t xml:space="preserve">Эргономисты многое делают, </w:t>
      </w:r>
      <w:r>
        <w:rPr>
          <w:i/>
          <w:iCs/>
          <w:color w:val="000000"/>
          <w:sz w:val="20"/>
          <w:szCs w:val="20"/>
        </w:rPr>
        <w:t xml:space="preserve">чтобы говоряще-све-тяще-мигающая </w:t>
      </w:r>
      <w:r>
        <w:rPr>
          <w:b/>
          <w:bCs/>
          <w:i/>
          <w:iCs/>
          <w:color w:val="000000"/>
          <w:sz w:val="20"/>
          <w:szCs w:val="20"/>
        </w:rPr>
        <w:t xml:space="preserve">сигнализация </w:t>
      </w:r>
      <w:r>
        <w:rPr>
          <w:i/>
          <w:iCs/>
          <w:color w:val="000000"/>
          <w:sz w:val="20"/>
          <w:szCs w:val="20"/>
        </w:rPr>
        <w:t xml:space="preserve">в кабине современного самолета в полной мере </w:t>
      </w:r>
      <w:r>
        <w:rPr>
          <w:b/>
          <w:bCs/>
          <w:i/>
          <w:iCs/>
          <w:color w:val="000000"/>
          <w:sz w:val="20"/>
          <w:szCs w:val="20"/>
        </w:rPr>
        <w:t>отвечала деятельности лет</w:t>
      </w:r>
      <w:r>
        <w:rPr>
          <w:b/>
          <w:bCs/>
          <w:i/>
          <w:iCs/>
          <w:color w:val="000000"/>
          <w:sz w:val="20"/>
          <w:szCs w:val="20"/>
        </w:rPr>
        <w:softHyphen/>
        <w:t xml:space="preserve">чиков </w:t>
      </w:r>
      <w:r>
        <w:rPr>
          <w:i/>
          <w:iCs/>
          <w:color w:val="000000"/>
          <w:sz w:val="20"/>
          <w:szCs w:val="20"/>
        </w:rPr>
        <w:t>в нормальных и особенно аварийных условиях по</w:t>
      </w:r>
      <w:r>
        <w:rPr>
          <w:i/>
          <w:iCs/>
          <w:color w:val="000000"/>
          <w:sz w:val="20"/>
          <w:szCs w:val="20"/>
        </w:rPr>
        <w:softHyphen/>
        <w:t xml:space="preserve">лета. </w:t>
      </w:r>
      <w:r>
        <w:rPr>
          <w:color w:val="000000"/>
          <w:sz w:val="20"/>
          <w:szCs w:val="20"/>
        </w:rPr>
        <w:t>Компания "Боинг" провела анализ, который выявил тенденцию к значительному увеличению количества сиг</w:t>
      </w:r>
      <w:r>
        <w:rPr>
          <w:color w:val="000000"/>
          <w:sz w:val="20"/>
          <w:szCs w:val="20"/>
        </w:rPr>
        <w:softHyphen/>
        <w:t>нальных ламп, звонков, зуммеров, гонгов и т.п. в сигналь-но-предупреждающих системах для привлечения внима</w:t>
      </w:r>
      <w:r>
        <w:rPr>
          <w:color w:val="000000"/>
          <w:sz w:val="20"/>
          <w:szCs w:val="20"/>
        </w:rPr>
        <w:softHyphen/>
        <w:t>ния пилота к текущей или потенциальной опасности в системах самолета. Было выявлено, например, что коли</w:t>
      </w:r>
      <w:r>
        <w:rPr>
          <w:color w:val="000000"/>
          <w:sz w:val="20"/>
          <w:szCs w:val="20"/>
        </w:rPr>
        <w:softHyphen/>
        <w:t>чество сигналов тревоги увеличилось на 61% в системе самолета "Боинг-747" по сравнению с "Боингом-707" и что в авиационной промышленности вообще нет никакой разумной проектной концепции создания оптимальной сигнально-аварийной системы. В свете этого исследова</w:t>
      </w:r>
      <w:r>
        <w:rPr>
          <w:color w:val="000000"/>
          <w:sz w:val="20"/>
          <w:szCs w:val="20"/>
        </w:rPr>
        <w:softHyphen/>
        <w:t>тельская группа НАСА изучала альтернативные сигналь-но-аварийные системы для кабины пилота будущего и в сотрудничестве с фирмой "Боинг" предприняла попытку определить психофизические аспекты проекта идеаль</w:t>
      </w:r>
      <w:r>
        <w:rPr>
          <w:color w:val="000000"/>
          <w:sz w:val="20"/>
          <w:szCs w:val="20"/>
        </w:rPr>
        <w:softHyphen/>
        <w:t>ной сигнально-аварийной системы.</w:t>
      </w:r>
    </w:p>
    <w:p w:rsidR="00F14B64" w:rsidRDefault="00F14B64" w:rsidP="00AA574E">
      <w:pPr>
        <w:shd w:val="clear" w:color="auto" w:fill="FFFFFF"/>
        <w:autoSpaceDE w:val="0"/>
        <w:autoSpaceDN w:val="0"/>
        <w:adjustRightInd w:val="0"/>
        <w:ind w:firstLine="708"/>
        <w:jc w:val="both"/>
      </w:pPr>
      <w:r>
        <w:rPr>
          <w:color w:val="000000"/>
          <w:sz w:val="20"/>
          <w:szCs w:val="20"/>
        </w:rPr>
        <w:t>Может создаться впечатление, что вся сложность управления авиационной техникой связана с процессами получения, переработки информации, принятия реше</w:t>
      </w:r>
      <w:r>
        <w:rPr>
          <w:color w:val="000000"/>
          <w:sz w:val="20"/>
          <w:szCs w:val="20"/>
        </w:rPr>
        <w:softHyphen/>
        <w:t xml:space="preserve">ний и действиями с органами управления. Но это не так. </w:t>
      </w:r>
      <w:r>
        <w:rPr>
          <w:b/>
          <w:bCs/>
          <w:color w:val="000000"/>
          <w:sz w:val="20"/>
          <w:szCs w:val="20"/>
        </w:rPr>
        <w:t xml:space="preserve">Учет </w:t>
      </w:r>
      <w:r>
        <w:rPr>
          <w:b/>
          <w:bCs/>
          <w:i/>
          <w:iCs/>
          <w:color w:val="000000"/>
          <w:sz w:val="20"/>
          <w:szCs w:val="20"/>
        </w:rPr>
        <w:t xml:space="preserve">данных эргономической антропологии </w:t>
      </w:r>
      <w:r>
        <w:rPr>
          <w:color w:val="000000"/>
          <w:sz w:val="20"/>
          <w:szCs w:val="20"/>
        </w:rPr>
        <w:t>представ</w:t>
      </w:r>
      <w:r>
        <w:rPr>
          <w:color w:val="000000"/>
          <w:sz w:val="20"/>
          <w:szCs w:val="20"/>
        </w:rPr>
        <w:softHyphen/>
        <w:t>ляет сложную задачу. При конструировании места пило</w:t>
      </w:r>
      <w:r>
        <w:rPr>
          <w:color w:val="000000"/>
          <w:sz w:val="20"/>
          <w:szCs w:val="20"/>
        </w:rPr>
        <w:softHyphen/>
        <w:t xml:space="preserve">та в американском самолете </w:t>
      </w:r>
      <w:r>
        <w:rPr>
          <w:color w:val="000000"/>
          <w:sz w:val="20"/>
          <w:szCs w:val="20"/>
          <w:lang w:val="en-US"/>
        </w:rPr>
        <w:t>F</w:t>
      </w:r>
      <w:r w:rsidRPr="00F14B64">
        <w:rPr>
          <w:color w:val="000000"/>
          <w:sz w:val="20"/>
          <w:szCs w:val="20"/>
        </w:rPr>
        <w:t>/</w:t>
      </w:r>
      <w:r>
        <w:rPr>
          <w:color w:val="000000"/>
          <w:sz w:val="20"/>
          <w:szCs w:val="20"/>
          <w:lang w:val="en-US"/>
        </w:rPr>
        <w:t>A</w:t>
      </w:r>
      <w:r w:rsidRPr="00F14B64">
        <w:rPr>
          <w:color w:val="000000"/>
          <w:sz w:val="20"/>
          <w:szCs w:val="20"/>
        </w:rPr>
        <w:t xml:space="preserve">-18 </w:t>
      </w:r>
      <w:r>
        <w:rPr>
          <w:color w:val="000000"/>
          <w:sz w:val="20"/>
          <w:szCs w:val="20"/>
        </w:rPr>
        <w:t>выяснилось, что при катапультировании носки ног пилота задевают за край приборной панели. Было предложено три варианта кон</w:t>
      </w:r>
      <w:r>
        <w:rPr>
          <w:color w:val="000000"/>
          <w:sz w:val="20"/>
          <w:szCs w:val="20"/>
        </w:rPr>
        <w:softHyphen/>
        <w:t>струкций, уменьшающих силу удара: поглощающий энер-</w:t>
      </w:r>
    </w:p>
    <w:p w:rsidR="00F14B64" w:rsidRDefault="00F14B64" w:rsidP="004E22F4">
      <w:pPr>
        <w:shd w:val="clear" w:color="auto" w:fill="FFFFFF"/>
        <w:autoSpaceDE w:val="0"/>
        <w:autoSpaceDN w:val="0"/>
        <w:adjustRightInd w:val="0"/>
        <w:jc w:val="both"/>
      </w:pPr>
      <w:r>
        <w:rPr>
          <w:color w:val="000000"/>
          <w:sz w:val="20"/>
          <w:szCs w:val="20"/>
        </w:rPr>
        <w:t>гию материал, покрывающий край панели; свободно ви</w:t>
      </w:r>
      <w:r>
        <w:rPr>
          <w:color w:val="000000"/>
          <w:sz w:val="20"/>
          <w:szCs w:val="20"/>
        </w:rPr>
        <w:softHyphen/>
        <w:t>сящая панель; устройство, направляющее ногу. Была со</w:t>
      </w:r>
      <w:r>
        <w:rPr>
          <w:color w:val="000000"/>
          <w:sz w:val="20"/>
          <w:szCs w:val="20"/>
        </w:rPr>
        <w:softHyphen/>
        <w:t>здана математическая модель ситуации, учитывающая вес пилота, скорость катапультирования, различные по</w:t>
      </w:r>
      <w:r>
        <w:rPr>
          <w:color w:val="000000"/>
          <w:sz w:val="20"/>
          <w:szCs w:val="20"/>
        </w:rPr>
        <w:softHyphen/>
        <w:t>ложения ног и бедер, рассчитана сила удара и ее влияние на ноги, позвоночник и таз. Наилучшей оказалась кон</w:t>
      </w:r>
      <w:r>
        <w:rPr>
          <w:color w:val="000000"/>
          <w:sz w:val="20"/>
          <w:szCs w:val="20"/>
        </w:rPr>
        <w:softHyphen/>
        <w:t>струкция направляющего устройства. Были проведены испытания на тренажере с манекенами, а затем с пило</w:t>
      </w:r>
      <w:r>
        <w:rPr>
          <w:color w:val="000000"/>
          <w:sz w:val="20"/>
          <w:szCs w:val="20"/>
        </w:rPr>
        <w:softHyphen/>
        <w:t>тами, которые отмечали либо полное отсутствие удара, либо незначительное его воздействие.</w:t>
      </w:r>
    </w:p>
    <w:p w:rsidR="00F14B64" w:rsidRDefault="00F14B64" w:rsidP="00AA574E">
      <w:pPr>
        <w:shd w:val="clear" w:color="auto" w:fill="FFFFFF"/>
        <w:autoSpaceDE w:val="0"/>
        <w:autoSpaceDN w:val="0"/>
        <w:adjustRightInd w:val="0"/>
        <w:ind w:firstLine="708"/>
        <w:jc w:val="both"/>
      </w:pPr>
      <w:r>
        <w:rPr>
          <w:color w:val="000000"/>
          <w:sz w:val="20"/>
          <w:szCs w:val="20"/>
        </w:rPr>
        <w:t>В самолетах, создаваемых многими авиационными фирмами (американская корпорация "Боинг", европей</w:t>
      </w:r>
      <w:r>
        <w:rPr>
          <w:color w:val="000000"/>
          <w:sz w:val="20"/>
          <w:szCs w:val="20"/>
        </w:rPr>
        <w:softHyphen/>
        <w:t>ский консорциум "Аэробус индустри" и др.), находят воплощение достижения проектной эргономики и дизай</w:t>
      </w:r>
      <w:r>
        <w:rPr>
          <w:color w:val="000000"/>
          <w:sz w:val="20"/>
          <w:szCs w:val="20"/>
        </w:rPr>
        <w:softHyphen/>
        <w:t xml:space="preserve">на </w:t>
      </w:r>
      <w:r>
        <w:rPr>
          <w:b/>
          <w:bCs/>
          <w:color w:val="000000"/>
          <w:sz w:val="20"/>
          <w:szCs w:val="20"/>
        </w:rPr>
        <w:t xml:space="preserve">(рис. </w:t>
      </w:r>
      <w:r>
        <w:rPr>
          <w:color w:val="000000"/>
          <w:sz w:val="20"/>
          <w:szCs w:val="20"/>
        </w:rPr>
        <w:t xml:space="preserve">28, 29 </w:t>
      </w:r>
      <w:r>
        <w:rPr>
          <w:b/>
          <w:bCs/>
          <w:color w:val="000000"/>
          <w:sz w:val="20"/>
          <w:szCs w:val="20"/>
        </w:rPr>
        <w:t xml:space="preserve">цв. вкл.). </w:t>
      </w:r>
      <w:r>
        <w:rPr>
          <w:i/>
          <w:iCs/>
          <w:color w:val="000000"/>
          <w:sz w:val="20"/>
          <w:szCs w:val="20"/>
        </w:rPr>
        <w:t>Определение эргономической концепции является одним из первых шагов в проектиро</w:t>
      </w:r>
      <w:r>
        <w:rPr>
          <w:i/>
          <w:iCs/>
          <w:color w:val="000000"/>
          <w:sz w:val="20"/>
          <w:szCs w:val="20"/>
        </w:rPr>
        <w:softHyphen/>
        <w:t>вании кабины экипажа. Работа по совершенствованию, например, кабин самолетов А310 и А300—600 ("Аэробус индустри") была сосредоточена на четырех направлени</w:t>
      </w:r>
      <w:r>
        <w:rPr>
          <w:i/>
          <w:iCs/>
          <w:color w:val="000000"/>
          <w:sz w:val="20"/>
          <w:szCs w:val="20"/>
        </w:rPr>
        <w:softHyphen/>
        <w:t>ях: безотказность, снижение рабочей нагрузки, улучше</w:t>
      </w:r>
      <w:r>
        <w:rPr>
          <w:i/>
          <w:iCs/>
          <w:color w:val="000000"/>
          <w:sz w:val="20"/>
          <w:szCs w:val="20"/>
        </w:rPr>
        <w:softHyphen/>
        <w:t xml:space="preserve">ние обзора, функциональный комфорт для экипажа </w:t>
      </w:r>
      <w:r>
        <w:rPr>
          <w:color w:val="000000"/>
          <w:sz w:val="20"/>
          <w:szCs w:val="20"/>
        </w:rPr>
        <w:t>[47]. В кабинах этих самолетов находятся два электронных центра; система электронных приборов по обслужива</w:t>
      </w:r>
      <w:r>
        <w:rPr>
          <w:color w:val="000000"/>
          <w:sz w:val="20"/>
          <w:szCs w:val="20"/>
        </w:rPr>
        <w:softHyphen/>
        <w:t>нию полета и электронный центр управления самолетом. Первый состоит из двух расположенных один над другим электронно-лучевых индикаторов (ЭЛИ) для каждого пи</w:t>
      </w:r>
      <w:r>
        <w:rPr>
          <w:color w:val="000000"/>
          <w:sz w:val="20"/>
          <w:szCs w:val="20"/>
        </w:rPr>
        <w:softHyphen/>
        <w:t>лота — командного пилотажного прибора и прибора ин</w:t>
      </w:r>
      <w:r>
        <w:rPr>
          <w:color w:val="000000"/>
          <w:sz w:val="20"/>
          <w:szCs w:val="20"/>
        </w:rPr>
        <w:softHyphen/>
        <w:t>дикации навигационных данных. Второй центр состоит из двух ЭЛИ на центральной приборной доске. Функци</w:t>
      </w:r>
      <w:r>
        <w:rPr>
          <w:color w:val="000000"/>
          <w:sz w:val="20"/>
          <w:szCs w:val="20"/>
        </w:rPr>
        <w:softHyphen/>
        <w:t>онально он является как бы ожившим цветным справоч</w:t>
      </w:r>
      <w:r>
        <w:rPr>
          <w:color w:val="000000"/>
          <w:sz w:val="20"/>
          <w:szCs w:val="20"/>
        </w:rPr>
        <w:softHyphen/>
        <w:t>ником. Левый дисплей индицирует параметры, выполня</w:t>
      </w:r>
      <w:r>
        <w:rPr>
          <w:color w:val="000000"/>
          <w:sz w:val="20"/>
          <w:szCs w:val="20"/>
        </w:rPr>
        <w:softHyphen/>
        <w:t>ет функции напоминания и предупреждения, правый становится простым графическим аналогом любого при</w:t>
      </w:r>
      <w:r>
        <w:rPr>
          <w:color w:val="000000"/>
          <w:sz w:val="20"/>
          <w:szCs w:val="20"/>
        </w:rPr>
        <w:softHyphen/>
        <w:t>бора. Информация выдается автоматически или при на</w:t>
      </w:r>
      <w:r>
        <w:rPr>
          <w:color w:val="000000"/>
          <w:sz w:val="20"/>
          <w:szCs w:val="20"/>
        </w:rPr>
        <w:softHyphen/>
        <w:t>жатии нужной кнопки. В случае отказа дисплеев исполь</w:t>
      </w:r>
      <w:r>
        <w:rPr>
          <w:color w:val="000000"/>
          <w:sz w:val="20"/>
          <w:szCs w:val="20"/>
        </w:rPr>
        <w:softHyphen/>
        <w:t>зуются обычные табло предупредительной сигнализации и дублирующие электронно-механические приборы.</w:t>
      </w:r>
    </w:p>
    <w:p w:rsidR="00F14B64" w:rsidRDefault="00F14B64" w:rsidP="00084E5D">
      <w:pPr>
        <w:shd w:val="clear" w:color="auto" w:fill="FFFFFF"/>
        <w:autoSpaceDE w:val="0"/>
        <w:autoSpaceDN w:val="0"/>
        <w:adjustRightInd w:val="0"/>
        <w:ind w:firstLine="708"/>
        <w:jc w:val="both"/>
      </w:pPr>
      <w:r>
        <w:rPr>
          <w:color w:val="000000"/>
          <w:sz w:val="20"/>
          <w:szCs w:val="20"/>
        </w:rPr>
        <w:t>Основным замыслом при разработке электронного центра управления самолетом было снижение рабочей нагрузки, особенно при возникновении тяжелых множе</w:t>
      </w:r>
      <w:r>
        <w:rPr>
          <w:color w:val="000000"/>
          <w:sz w:val="20"/>
          <w:szCs w:val="20"/>
        </w:rPr>
        <w:softHyphen/>
        <w:t xml:space="preserve">ственных отказов приборов. При </w:t>
      </w:r>
      <w:r>
        <w:rPr>
          <w:color w:val="000000"/>
          <w:sz w:val="20"/>
          <w:szCs w:val="20"/>
        </w:rPr>
        <w:lastRenderedPageBreak/>
        <w:t>необходимости бы</w:t>
      </w:r>
      <w:r>
        <w:rPr>
          <w:color w:val="000000"/>
          <w:sz w:val="20"/>
          <w:szCs w:val="20"/>
        </w:rPr>
        <w:softHyphen/>
        <w:t>строй перестройки в работе, как правило, в аварийных ситуациях система снижает напряжение летчиков, так как выдает информацию только в необходимом объеме и лишь в экстренных случаях.</w:t>
      </w:r>
    </w:p>
    <w:p w:rsidR="00F14B64" w:rsidRDefault="00F14B64" w:rsidP="004E22F4">
      <w:pPr>
        <w:shd w:val="clear" w:color="auto" w:fill="FFFFFF"/>
        <w:autoSpaceDE w:val="0"/>
        <w:autoSpaceDN w:val="0"/>
        <w:adjustRightInd w:val="0"/>
        <w:jc w:val="both"/>
      </w:pPr>
      <w:r>
        <w:rPr>
          <w:color w:val="000000"/>
          <w:sz w:val="20"/>
          <w:szCs w:val="20"/>
        </w:rPr>
        <w:t>В кабинах самолетов A310 и А300-600 используются панели, закрывающие металлические поверхности (го</w:t>
      </w:r>
      <w:r>
        <w:rPr>
          <w:color w:val="000000"/>
          <w:sz w:val="20"/>
          <w:szCs w:val="20"/>
        </w:rPr>
        <w:softHyphen/>
        <w:t>ловки винтов и другие детали) на главной приборной доске. В результате приборы лучше выделяются. Другая особенность пилотской кабины — мягкая облицовка бли-козащитного козырька над приборной доской. Мягкий материал закрывает острую металлическую кромку ко</w:t>
      </w:r>
      <w:r>
        <w:rPr>
          <w:color w:val="000000"/>
          <w:sz w:val="20"/>
          <w:szCs w:val="20"/>
        </w:rPr>
        <w:softHyphen/>
        <w:t>зырька и служит опорой для рук пилотов при работе с кнопками блока управления полетом. До этого на само</w:t>
      </w:r>
      <w:r>
        <w:rPr>
          <w:color w:val="000000"/>
          <w:sz w:val="20"/>
          <w:szCs w:val="20"/>
        </w:rPr>
        <w:softHyphen/>
        <w:t>летах АЗОО и A310 верхняя кромка была закрыта идущей вдоль нее тонкой резиновой полоской.</w:t>
      </w:r>
    </w:p>
    <w:p w:rsidR="00F14B64" w:rsidRDefault="00F14B64" w:rsidP="00084E5D">
      <w:pPr>
        <w:shd w:val="clear" w:color="auto" w:fill="FFFFFF"/>
        <w:autoSpaceDE w:val="0"/>
        <w:autoSpaceDN w:val="0"/>
        <w:adjustRightInd w:val="0"/>
        <w:ind w:firstLine="708"/>
        <w:jc w:val="both"/>
      </w:pPr>
      <w:r>
        <w:rPr>
          <w:color w:val="000000"/>
          <w:sz w:val="20"/>
          <w:szCs w:val="20"/>
        </w:rPr>
        <w:t>В интерьере кабины использованы декоративные панели, которые легко снимаются и обеспечивают доступ к оборудованию. Они защищают его от случайных уда-</w:t>
      </w:r>
    </w:p>
    <w:p w:rsidR="00F14B64" w:rsidRDefault="00F14B64" w:rsidP="00084E5D">
      <w:pPr>
        <w:jc w:val="center"/>
        <w:rPr>
          <w:rFonts w:ascii="Arial" w:hAnsi="Arial" w:cs="Arial"/>
          <w:b/>
          <w:bCs/>
          <w:color w:val="000000"/>
          <w:sz w:val="22"/>
          <w:szCs w:val="22"/>
        </w:rPr>
      </w:pPr>
      <w:r>
        <w:rPr>
          <w:rFonts w:ascii="Arial" w:hAnsi="Arial" w:cs="Arial"/>
          <w:b/>
          <w:bCs/>
          <w:color w:val="000000"/>
          <w:sz w:val="22"/>
          <w:szCs w:val="22"/>
        </w:rPr>
        <w:t>182</w:t>
      </w:r>
    </w:p>
    <w:p w:rsidR="00F14B64" w:rsidRDefault="00F14B64" w:rsidP="004E22F4">
      <w:pPr>
        <w:shd w:val="clear" w:color="auto" w:fill="FFFFFF"/>
        <w:autoSpaceDE w:val="0"/>
        <w:autoSpaceDN w:val="0"/>
        <w:adjustRightInd w:val="0"/>
        <w:jc w:val="both"/>
      </w:pPr>
      <w:r>
        <w:rPr>
          <w:color w:val="000000"/>
          <w:sz w:val="20"/>
          <w:szCs w:val="20"/>
        </w:rPr>
        <w:t>ров, предохраняют от пыли, закрывают острые углы. Потолочные панели оригинальной конструкции, располо</w:t>
      </w:r>
      <w:r>
        <w:rPr>
          <w:color w:val="000000"/>
          <w:sz w:val="20"/>
          <w:szCs w:val="20"/>
        </w:rPr>
        <w:softHyphen/>
        <w:t>женные возле верхнего пульта управления, выделяют его, разграничивают функциональные зоны.</w:t>
      </w:r>
    </w:p>
    <w:p w:rsidR="00F14B64" w:rsidRDefault="00F14B64" w:rsidP="004E22F4">
      <w:pPr>
        <w:shd w:val="clear" w:color="auto" w:fill="FFFFFF"/>
        <w:autoSpaceDE w:val="0"/>
        <w:autoSpaceDN w:val="0"/>
        <w:adjustRightInd w:val="0"/>
        <w:jc w:val="both"/>
      </w:pPr>
      <w:r>
        <w:rPr>
          <w:color w:val="000000"/>
          <w:sz w:val="20"/>
          <w:szCs w:val="20"/>
        </w:rPr>
        <w:t>Многое было сделано для оптимизации вентиляции и освещения. Вентиляционные сопла собственной кон</w:t>
      </w:r>
      <w:r>
        <w:rPr>
          <w:color w:val="000000"/>
          <w:sz w:val="20"/>
          <w:szCs w:val="20"/>
        </w:rPr>
        <w:softHyphen/>
        <w:t>струкции фирмы расположены так, что исключают сквоз</w:t>
      </w:r>
      <w:r>
        <w:rPr>
          <w:color w:val="000000"/>
          <w:sz w:val="20"/>
          <w:szCs w:val="20"/>
        </w:rPr>
        <w:softHyphen/>
        <w:t>няки. До начала полета, когда экипаж только входит в кабину, нужен максимально рассеянный свет, освещаю</w:t>
      </w:r>
      <w:r>
        <w:rPr>
          <w:color w:val="000000"/>
          <w:sz w:val="20"/>
          <w:szCs w:val="20"/>
        </w:rPr>
        <w:softHyphen/>
        <w:t>щий все помещение. Его дают расположенные на потолке большие закрытые плафоны-светильники с регулируе</w:t>
      </w:r>
      <w:r>
        <w:rPr>
          <w:color w:val="000000"/>
          <w:sz w:val="20"/>
          <w:szCs w:val="20"/>
        </w:rPr>
        <w:softHyphen/>
        <w:t>мым уровнем яркости. После того, как все займут свои места, свет концентрируется спереди на приборной доске и пультах. Он также регулируется по желанию каждого члена экипажа. Столик для письма, расположенный на оконной раме, и блокнот на колонке управления освеще</w:t>
      </w:r>
      <w:r>
        <w:rPr>
          <w:color w:val="000000"/>
          <w:sz w:val="20"/>
          <w:szCs w:val="20"/>
        </w:rPr>
        <w:softHyphen/>
        <w:t>ны маленькими лампочками, которые дают мягкий свет, чтобы не дезадаптировать зрение в ночных условиях полета. Членам экипажа, входящим из пассажирского салона в затемненную кабину пилотов, помогают ориен</w:t>
      </w:r>
      <w:r>
        <w:rPr>
          <w:color w:val="000000"/>
          <w:sz w:val="20"/>
          <w:szCs w:val="20"/>
        </w:rPr>
        <w:softHyphen/>
        <w:t>тироваться лампочки в полу. Люминесцентные лампы заменены лампами накаливания.</w:t>
      </w:r>
    </w:p>
    <w:p w:rsidR="00F14B64" w:rsidRDefault="00F14B64" w:rsidP="00084E5D">
      <w:pPr>
        <w:shd w:val="clear" w:color="auto" w:fill="FFFFFF"/>
        <w:autoSpaceDE w:val="0"/>
        <w:autoSpaceDN w:val="0"/>
        <w:adjustRightInd w:val="0"/>
        <w:ind w:firstLine="708"/>
        <w:jc w:val="both"/>
      </w:pPr>
      <w:r>
        <w:rPr>
          <w:color w:val="000000"/>
          <w:sz w:val="20"/>
          <w:szCs w:val="20"/>
        </w:rPr>
        <w:t>Особое внимание уделялось креслу пилота. Он не должен испытывать неудобств, на его здоровье не долж</w:t>
      </w:r>
      <w:r>
        <w:rPr>
          <w:color w:val="000000"/>
          <w:sz w:val="20"/>
          <w:szCs w:val="20"/>
        </w:rPr>
        <w:softHyphen/>
        <w:t>ны сказываться последствия длительного пребывания в положении сидя. Кресло должно создавать необходимую опору для бедер, поясницы, спины не только в состоянии расслабленности и внимательного наблюдения, но и в случае активной деятельности. При этом полнота опоры не должна ограничивать свободу движений. Для удовле</w:t>
      </w:r>
      <w:r>
        <w:rPr>
          <w:color w:val="000000"/>
          <w:sz w:val="20"/>
          <w:szCs w:val="20"/>
        </w:rPr>
        <w:softHyphen/>
        <w:t>творения этих требований было предложено кресло новой конструкции, которое регулируется с помощью дистанционного электроуправления и обеспечивает мак</w:t>
      </w:r>
      <w:r>
        <w:rPr>
          <w:color w:val="000000"/>
          <w:sz w:val="20"/>
          <w:szCs w:val="20"/>
        </w:rPr>
        <w:softHyphen/>
        <w:t>симально удобную для каждого пилота позу. Большой интерес вызывает отклоняющаяся спинка, поворачиваю</w:t>
      </w:r>
      <w:r>
        <w:rPr>
          <w:color w:val="000000"/>
          <w:sz w:val="20"/>
          <w:szCs w:val="20"/>
        </w:rPr>
        <w:softHyphen/>
        <w:t>щаяся вокруг точки, соответствующей положению тазо</w:t>
      </w:r>
      <w:r>
        <w:rPr>
          <w:color w:val="000000"/>
          <w:sz w:val="20"/>
          <w:szCs w:val="20"/>
        </w:rPr>
        <w:softHyphen/>
        <w:t>бедренного сустава. Это дает правильную с точки зрения анатомии поворотную опору и, следовательно, релакса</w:t>
      </w:r>
      <w:r>
        <w:rPr>
          <w:color w:val="000000"/>
          <w:sz w:val="20"/>
          <w:szCs w:val="20"/>
        </w:rPr>
        <w:softHyphen/>
        <w:t>цию в отклоненном положении. В спинке кресла предус</w:t>
      </w:r>
      <w:r>
        <w:rPr>
          <w:color w:val="000000"/>
          <w:sz w:val="20"/>
          <w:szCs w:val="20"/>
        </w:rPr>
        <w:softHyphen/>
        <w:t>мотрен специальный легкодоступный отсек для хранения спасательного жилета.</w:t>
      </w:r>
    </w:p>
    <w:p w:rsidR="00F14B64" w:rsidRDefault="00F14B64" w:rsidP="00084E5D">
      <w:pPr>
        <w:shd w:val="clear" w:color="auto" w:fill="FFFFFF"/>
        <w:autoSpaceDE w:val="0"/>
        <w:autoSpaceDN w:val="0"/>
        <w:adjustRightInd w:val="0"/>
        <w:ind w:firstLine="708"/>
        <w:jc w:val="both"/>
      </w:pPr>
      <w:r>
        <w:rPr>
          <w:color w:val="000000"/>
          <w:sz w:val="20"/>
          <w:szCs w:val="20"/>
        </w:rPr>
        <w:t>В кабине имеются разнообразные устройства, влия</w:t>
      </w:r>
      <w:r>
        <w:rPr>
          <w:color w:val="000000"/>
          <w:sz w:val="20"/>
          <w:szCs w:val="20"/>
        </w:rPr>
        <w:softHyphen/>
        <w:t>ющие на качество условий обитания. Конструкция рам сдвигающихся боковых окон закрыта тонкими декора</w:t>
      </w:r>
      <w:r>
        <w:rPr>
          <w:color w:val="000000"/>
          <w:sz w:val="20"/>
          <w:szCs w:val="20"/>
        </w:rPr>
        <w:softHyphen/>
        <w:t>тивными панелями, которые защищают экипаж от сопри</w:t>
      </w:r>
      <w:r>
        <w:rPr>
          <w:color w:val="000000"/>
          <w:sz w:val="20"/>
          <w:szCs w:val="20"/>
        </w:rPr>
        <w:softHyphen/>
        <w:t>косновения с холодными поверхностями. В то же время нижняя часть этих панелей служит своего рода подстав</w:t>
      </w:r>
      <w:r>
        <w:rPr>
          <w:color w:val="000000"/>
          <w:sz w:val="20"/>
          <w:szCs w:val="20"/>
        </w:rPr>
        <w:softHyphen/>
        <w:t>ками, расположенными под удобным углом по отноше</w:t>
      </w:r>
      <w:r>
        <w:rPr>
          <w:color w:val="000000"/>
          <w:sz w:val="20"/>
          <w:szCs w:val="20"/>
        </w:rPr>
        <w:softHyphen/>
        <w:t>нию к пилоту. В них сделаны углубления для таких предметов, как карандаши, солнечные очки. Рельсы, по которым скользят сдвижные окна, закрыты специальной полоской из материала, предохраняющего их от скапли</w:t>
      </w:r>
      <w:r>
        <w:rPr>
          <w:color w:val="000000"/>
          <w:sz w:val="20"/>
          <w:szCs w:val="20"/>
        </w:rPr>
        <w:softHyphen/>
        <w:t>вания грязи и попадания мелких предметов, что одновре</w:t>
      </w:r>
      <w:r>
        <w:rPr>
          <w:color w:val="000000"/>
          <w:sz w:val="20"/>
          <w:szCs w:val="20"/>
        </w:rPr>
        <w:softHyphen/>
        <w:t>менно исключает заклинивание окон во время движения. Для защиты от действия прямых солнечных лучей предусмотрена скручивающаяся шторка, вмонтирован</w:t>
      </w:r>
      <w:r>
        <w:rPr>
          <w:color w:val="000000"/>
          <w:sz w:val="20"/>
          <w:szCs w:val="20"/>
        </w:rPr>
        <w:softHyphen/>
        <w:t>ная в верхнюю декоративную часть панели окна. При вытягивании она закрепляется на нижней части рамы.</w:t>
      </w:r>
    </w:p>
    <w:p w:rsidR="00F14B64" w:rsidRDefault="00F14B64" w:rsidP="00084E5D">
      <w:pPr>
        <w:shd w:val="clear" w:color="auto" w:fill="FFFFFF"/>
        <w:autoSpaceDE w:val="0"/>
        <w:autoSpaceDN w:val="0"/>
        <w:adjustRightInd w:val="0"/>
        <w:ind w:firstLine="708"/>
        <w:jc w:val="both"/>
      </w:pPr>
      <w:r>
        <w:rPr>
          <w:color w:val="000000"/>
          <w:sz w:val="20"/>
          <w:szCs w:val="20"/>
        </w:rPr>
        <w:t>Панели на боковых пультах расположены под не</w:t>
      </w:r>
      <w:r>
        <w:rPr>
          <w:color w:val="000000"/>
          <w:sz w:val="20"/>
          <w:szCs w:val="20"/>
        </w:rPr>
        <w:softHyphen/>
        <w:t>большим наклоном для удобства записи. В кабине пред</w:t>
      </w:r>
      <w:r>
        <w:rPr>
          <w:color w:val="000000"/>
          <w:sz w:val="20"/>
          <w:szCs w:val="20"/>
        </w:rPr>
        <w:softHyphen/>
        <w:t xml:space="preserve">усмотрено несколько складывающихся и убирающихся столиков. Пепельницы и чашки теперь можно ставить </w:t>
      </w:r>
      <w:r>
        <w:rPr>
          <w:color w:val="000000"/>
          <w:sz w:val="20"/>
          <w:szCs w:val="20"/>
          <w:lang w:val="en-US"/>
        </w:rPr>
        <w:t>i</w:t>
      </w:r>
      <w:r w:rsidRPr="00F14B64">
        <w:rPr>
          <w:color w:val="000000"/>
          <w:sz w:val="20"/>
          <w:szCs w:val="20"/>
        </w:rPr>
        <w:t xml:space="preserve"> </w:t>
      </w:r>
      <w:r>
        <w:rPr>
          <w:color w:val="000000"/>
          <w:sz w:val="20"/>
          <w:szCs w:val="20"/>
        </w:rPr>
        <w:t>удобных местах. Для всех элементов кабины разработане трехцветная гамма окраски.</w:t>
      </w:r>
    </w:p>
    <w:p w:rsidR="00F14B64" w:rsidRDefault="00F14B64" w:rsidP="00084E5D">
      <w:pPr>
        <w:shd w:val="clear" w:color="auto" w:fill="FFFFFF"/>
        <w:autoSpaceDE w:val="0"/>
        <w:autoSpaceDN w:val="0"/>
        <w:adjustRightInd w:val="0"/>
        <w:ind w:firstLine="708"/>
        <w:jc w:val="both"/>
      </w:pPr>
      <w:r>
        <w:rPr>
          <w:color w:val="000000"/>
          <w:sz w:val="20"/>
          <w:szCs w:val="20"/>
        </w:rPr>
        <w:t xml:space="preserve">Много внимания уделялось разработке оптимальной формы каждого рычага управления, поиску их удобногс размещения, а также их быстрому опознанию, особенно в тех местах, где они находятся в непосредственной близости друг от друга. Сначала велись эксперименты с </w:t>
      </w:r>
      <w:r>
        <w:rPr>
          <w:color w:val="000000"/>
          <w:sz w:val="20"/>
          <w:szCs w:val="20"/>
          <w:lang w:val="en-US"/>
        </w:rPr>
        <w:t>V</w:t>
      </w:r>
      <w:r>
        <w:rPr>
          <w:color w:val="000000"/>
          <w:sz w:val="20"/>
          <w:szCs w:val="20"/>
        </w:rPr>
        <w:t>-образным штурвалом, который увеличивает обзор</w:t>
      </w:r>
      <w:r>
        <w:rPr>
          <w:color w:val="000000"/>
          <w:sz w:val="20"/>
          <w:szCs w:val="20"/>
        </w:rPr>
        <w:softHyphen/>
        <w:t>ность пилотажных приборов. Затем был спроектирован более традиционный штурвал. Увеличение обзорности достигнуто за счет большого заднего скоса его колонки.</w:t>
      </w:r>
    </w:p>
    <w:p w:rsidR="00F14B64" w:rsidRDefault="00F14B64" w:rsidP="00084E5D">
      <w:pPr>
        <w:shd w:val="clear" w:color="auto" w:fill="FFFFFF"/>
        <w:autoSpaceDE w:val="0"/>
        <w:autoSpaceDN w:val="0"/>
        <w:adjustRightInd w:val="0"/>
        <w:ind w:firstLine="708"/>
        <w:jc w:val="both"/>
      </w:pPr>
      <w:r>
        <w:rPr>
          <w:color w:val="000000"/>
          <w:sz w:val="20"/>
          <w:szCs w:val="20"/>
        </w:rPr>
        <w:t>Во время исследований было обнаружено, что боль</w:t>
      </w:r>
      <w:r>
        <w:rPr>
          <w:color w:val="000000"/>
          <w:sz w:val="20"/>
          <w:szCs w:val="20"/>
        </w:rPr>
        <w:softHyphen/>
        <w:t>шинство пилотов не пользуются перчатками. Их надева</w:t>
      </w:r>
      <w:r>
        <w:rPr>
          <w:color w:val="000000"/>
          <w:sz w:val="20"/>
          <w:szCs w:val="20"/>
        </w:rPr>
        <w:softHyphen/>
        <w:t>ют лишь тогда, когда рукоятки управления неприятны тактильно (холодные, липкие), что является результатом плохой эргономической и дизайнерской проработки. В новой кабине штурвал и ручка управления передним колесом покрыты прочной и долговечной кожей. Это намного удобнее, чем рукоятка, покрытая матовой чер</w:t>
      </w:r>
      <w:r>
        <w:rPr>
          <w:color w:val="000000"/>
          <w:sz w:val="20"/>
          <w:szCs w:val="20"/>
        </w:rPr>
        <w:softHyphen/>
        <w:t>ной краской, которая стирается, оставляя голый металл .</w:t>
      </w:r>
    </w:p>
    <w:p w:rsidR="00F14B64" w:rsidRDefault="00F14B64" w:rsidP="00084E5D">
      <w:pPr>
        <w:shd w:val="clear" w:color="auto" w:fill="FFFFFF"/>
        <w:autoSpaceDE w:val="0"/>
        <w:autoSpaceDN w:val="0"/>
        <w:adjustRightInd w:val="0"/>
        <w:ind w:firstLine="708"/>
        <w:jc w:val="both"/>
      </w:pPr>
      <w:r>
        <w:rPr>
          <w:color w:val="000000"/>
          <w:sz w:val="20"/>
          <w:szCs w:val="20"/>
        </w:rPr>
        <w:t>Эргономические проблемы проектирования, управ</w:t>
      </w:r>
      <w:r>
        <w:rPr>
          <w:color w:val="000000"/>
          <w:sz w:val="20"/>
          <w:szCs w:val="20"/>
        </w:rPr>
        <w:softHyphen/>
        <w:t>ления и технического обслуживания вертолетов имеют свою специфику и требуют специального рассмотрения.</w:t>
      </w:r>
    </w:p>
    <w:p w:rsidR="00F14B64" w:rsidRDefault="00F14B64" w:rsidP="00084E5D">
      <w:pPr>
        <w:shd w:val="clear" w:color="auto" w:fill="FFFFFF"/>
        <w:autoSpaceDE w:val="0"/>
        <w:autoSpaceDN w:val="0"/>
        <w:adjustRightInd w:val="0"/>
        <w:ind w:firstLine="708"/>
        <w:jc w:val="both"/>
      </w:pPr>
      <w:r>
        <w:rPr>
          <w:color w:val="000000"/>
          <w:sz w:val="20"/>
          <w:szCs w:val="20"/>
        </w:rPr>
        <w:t xml:space="preserve">Большое число исследований связано с </w:t>
      </w:r>
      <w:r>
        <w:rPr>
          <w:b/>
          <w:bCs/>
          <w:i/>
          <w:iCs/>
          <w:color w:val="000000"/>
          <w:sz w:val="20"/>
          <w:szCs w:val="20"/>
        </w:rPr>
        <w:t>использова</w:t>
      </w:r>
      <w:r>
        <w:rPr>
          <w:b/>
          <w:bCs/>
          <w:i/>
          <w:iCs/>
          <w:color w:val="000000"/>
          <w:sz w:val="20"/>
          <w:szCs w:val="20"/>
        </w:rPr>
        <w:softHyphen/>
        <w:t xml:space="preserve">нием ЭВМ </w:t>
      </w:r>
      <w:r>
        <w:rPr>
          <w:i/>
          <w:iCs/>
          <w:color w:val="000000"/>
          <w:sz w:val="20"/>
          <w:szCs w:val="20"/>
        </w:rPr>
        <w:t xml:space="preserve">в процессе управления воздушным </w:t>
      </w:r>
      <w:r>
        <w:rPr>
          <w:b/>
          <w:bCs/>
          <w:i/>
          <w:iCs/>
          <w:color w:val="000000"/>
          <w:sz w:val="20"/>
          <w:szCs w:val="20"/>
        </w:rPr>
        <w:t>движе</w:t>
      </w:r>
      <w:r>
        <w:rPr>
          <w:b/>
          <w:bCs/>
          <w:i/>
          <w:iCs/>
          <w:color w:val="000000"/>
          <w:sz w:val="20"/>
          <w:szCs w:val="20"/>
        </w:rPr>
        <w:softHyphen/>
        <w:t xml:space="preserve">нием. </w:t>
      </w:r>
      <w:r>
        <w:rPr>
          <w:color w:val="000000"/>
          <w:sz w:val="20"/>
          <w:szCs w:val="20"/>
        </w:rPr>
        <w:t>Масштабы и темпы развития воздушного движе</w:t>
      </w:r>
      <w:r>
        <w:rPr>
          <w:color w:val="000000"/>
          <w:sz w:val="20"/>
          <w:szCs w:val="20"/>
        </w:rPr>
        <w:softHyphen/>
        <w:t xml:space="preserve">ния </w:t>
      </w:r>
      <w:r>
        <w:rPr>
          <w:i/>
          <w:iCs/>
          <w:color w:val="000000"/>
          <w:sz w:val="20"/>
          <w:szCs w:val="20"/>
        </w:rPr>
        <w:t xml:space="preserve">уже </w:t>
      </w:r>
      <w:r>
        <w:rPr>
          <w:color w:val="000000"/>
          <w:sz w:val="20"/>
          <w:szCs w:val="20"/>
        </w:rPr>
        <w:t>не соответствуют пропускной способности сис</w:t>
      </w:r>
      <w:r>
        <w:rPr>
          <w:color w:val="000000"/>
          <w:sz w:val="20"/>
          <w:szCs w:val="20"/>
        </w:rPr>
        <w:softHyphen/>
        <w:t>тем УВД. Прогнозируется дальнейшее значительное уве</w:t>
      </w:r>
      <w:r>
        <w:rPr>
          <w:color w:val="000000"/>
          <w:sz w:val="20"/>
          <w:szCs w:val="20"/>
        </w:rPr>
        <w:softHyphen/>
        <w:t>личение числа и объема воздушных перевозок, однако экономические и другие факторы ограничивают возмож</w:t>
      </w:r>
      <w:r>
        <w:rPr>
          <w:color w:val="000000"/>
          <w:sz w:val="20"/>
          <w:szCs w:val="20"/>
        </w:rPr>
        <w:softHyphen/>
        <w:t>ности строительства новых аэропортов и взлетно-поса</w:t>
      </w:r>
      <w:r>
        <w:rPr>
          <w:color w:val="000000"/>
          <w:sz w:val="20"/>
          <w:szCs w:val="20"/>
        </w:rPr>
        <w:softHyphen/>
        <w:t>дочных полос. Связанные с этим перегруженность воз</w:t>
      </w:r>
      <w:r>
        <w:rPr>
          <w:color w:val="000000"/>
          <w:sz w:val="20"/>
          <w:szCs w:val="20"/>
        </w:rPr>
        <w:softHyphen/>
        <w:t xml:space="preserve">душных трасс и чрезмерная </w:t>
      </w:r>
      <w:r>
        <w:rPr>
          <w:color w:val="000000"/>
          <w:sz w:val="20"/>
          <w:szCs w:val="20"/>
        </w:rPr>
        <w:lastRenderedPageBreak/>
        <w:t>рабочая нагрузка авиадис</w:t>
      </w:r>
      <w:r>
        <w:rPr>
          <w:color w:val="000000"/>
          <w:sz w:val="20"/>
          <w:szCs w:val="20"/>
        </w:rPr>
        <w:softHyphen/>
        <w:t>петчеров, несмотря на попытки автоматизации их функ</w:t>
      </w:r>
      <w:r>
        <w:rPr>
          <w:color w:val="000000"/>
          <w:sz w:val="20"/>
          <w:szCs w:val="20"/>
        </w:rPr>
        <w:softHyphen/>
        <w:t>ций, сказываются на увеличении ошибок.</w:t>
      </w:r>
    </w:p>
    <w:p w:rsidR="00F14B64" w:rsidRDefault="00F14B64" w:rsidP="00084E5D">
      <w:pPr>
        <w:shd w:val="clear" w:color="auto" w:fill="FFFFFF"/>
        <w:autoSpaceDE w:val="0"/>
        <w:autoSpaceDN w:val="0"/>
        <w:adjustRightInd w:val="0"/>
        <w:ind w:firstLine="708"/>
        <w:jc w:val="both"/>
      </w:pPr>
      <w:r>
        <w:rPr>
          <w:color w:val="000000"/>
          <w:sz w:val="20"/>
          <w:szCs w:val="20"/>
        </w:rPr>
        <w:t>Для деятельности авиационного диспетчера харак</w:t>
      </w:r>
      <w:r>
        <w:rPr>
          <w:color w:val="000000"/>
          <w:sz w:val="20"/>
          <w:szCs w:val="20"/>
        </w:rPr>
        <w:softHyphen/>
        <w:t>терны:</w:t>
      </w:r>
    </w:p>
    <w:p w:rsidR="00F14B64" w:rsidRDefault="00F14B64" w:rsidP="00084E5D">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высокая</w:t>
      </w:r>
      <w:r>
        <w:rPr>
          <w:rFonts w:ascii="Arial" w:hAnsi="Arial" w:cs="Arial"/>
          <w:color w:val="000000"/>
          <w:sz w:val="16"/>
          <w:szCs w:val="16"/>
        </w:rPr>
        <w:t xml:space="preserve"> </w:t>
      </w:r>
      <w:r>
        <w:rPr>
          <w:rFonts w:ascii="Arial" w:hAnsi="Arial"/>
          <w:color w:val="000000"/>
          <w:sz w:val="16"/>
          <w:szCs w:val="16"/>
        </w:rPr>
        <w:t>личная</w:t>
      </w:r>
      <w:r>
        <w:rPr>
          <w:rFonts w:ascii="Arial" w:hAnsi="Arial" w:cs="Arial"/>
          <w:color w:val="000000"/>
          <w:sz w:val="16"/>
          <w:szCs w:val="16"/>
        </w:rPr>
        <w:t xml:space="preserve"> </w:t>
      </w:r>
      <w:r>
        <w:rPr>
          <w:rFonts w:ascii="Arial" w:hAnsi="Arial"/>
          <w:color w:val="000000"/>
          <w:sz w:val="16"/>
          <w:szCs w:val="16"/>
        </w:rPr>
        <w:t>ответственность</w:t>
      </w:r>
      <w:r>
        <w:rPr>
          <w:rFonts w:ascii="Arial" w:hAnsi="Arial" w:cs="Arial"/>
          <w:color w:val="000000"/>
          <w:sz w:val="16"/>
          <w:szCs w:val="16"/>
        </w:rPr>
        <w:t>;</w:t>
      </w:r>
    </w:p>
    <w:p w:rsidR="00F14B64" w:rsidRDefault="00F14B64" w:rsidP="00084E5D">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поддержание</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оптимальном</w:t>
      </w:r>
      <w:r>
        <w:rPr>
          <w:rFonts w:ascii="Arial" w:hAnsi="Arial" w:cs="Arial"/>
          <w:color w:val="000000"/>
          <w:sz w:val="16"/>
          <w:szCs w:val="16"/>
        </w:rPr>
        <w:t xml:space="preserve"> </w:t>
      </w:r>
      <w:r>
        <w:rPr>
          <w:rFonts w:ascii="Arial" w:hAnsi="Arial"/>
          <w:color w:val="000000"/>
          <w:sz w:val="16"/>
          <w:szCs w:val="16"/>
        </w:rPr>
        <w:t>уровне</w:t>
      </w:r>
      <w:r>
        <w:rPr>
          <w:rFonts w:ascii="Arial" w:hAnsi="Arial" w:cs="Arial"/>
          <w:color w:val="000000"/>
          <w:sz w:val="16"/>
          <w:szCs w:val="16"/>
        </w:rPr>
        <w:t xml:space="preserve"> </w:t>
      </w:r>
      <w:r>
        <w:rPr>
          <w:rFonts w:ascii="Arial" w:hAnsi="Arial"/>
          <w:color w:val="000000"/>
          <w:sz w:val="16"/>
          <w:szCs w:val="16"/>
        </w:rPr>
        <w:t>эффективности управления</w:t>
      </w:r>
      <w:r>
        <w:rPr>
          <w:rFonts w:ascii="Arial" w:hAnsi="Arial" w:cs="Arial"/>
          <w:color w:val="000000"/>
          <w:sz w:val="16"/>
          <w:szCs w:val="16"/>
        </w:rPr>
        <w:t xml:space="preserve"> </w:t>
      </w:r>
      <w:r>
        <w:rPr>
          <w:rFonts w:ascii="Arial" w:hAnsi="Arial"/>
          <w:color w:val="000000"/>
          <w:sz w:val="16"/>
          <w:szCs w:val="16"/>
        </w:rPr>
        <w:t>воздушным</w:t>
      </w:r>
      <w:r>
        <w:rPr>
          <w:rFonts w:ascii="Arial" w:hAnsi="Arial" w:cs="Arial"/>
          <w:color w:val="000000"/>
          <w:sz w:val="16"/>
          <w:szCs w:val="16"/>
        </w:rPr>
        <w:t xml:space="preserve"> </w:t>
      </w:r>
      <w:r>
        <w:rPr>
          <w:rFonts w:ascii="Arial" w:hAnsi="Arial"/>
          <w:color w:val="000000"/>
          <w:sz w:val="16"/>
          <w:szCs w:val="16"/>
        </w:rPr>
        <w:t>движением</w:t>
      </w:r>
      <w:r>
        <w:rPr>
          <w:rFonts w:ascii="Arial" w:hAnsi="Arial" w:cs="Arial"/>
          <w:color w:val="000000"/>
          <w:sz w:val="16"/>
          <w:szCs w:val="16"/>
        </w:rPr>
        <w:t>;</w:t>
      </w:r>
    </w:p>
    <w:p w:rsidR="00F14B64" w:rsidRDefault="00F14B64" w:rsidP="00084E5D">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легко</w:t>
      </w:r>
      <w:r>
        <w:rPr>
          <w:rFonts w:ascii="Arial" w:hAnsi="Arial" w:cs="Arial"/>
          <w:color w:val="000000"/>
          <w:sz w:val="16"/>
          <w:szCs w:val="16"/>
        </w:rPr>
        <w:t xml:space="preserve"> </w:t>
      </w:r>
      <w:r>
        <w:rPr>
          <w:rFonts w:ascii="Arial" w:hAnsi="Arial"/>
          <w:color w:val="000000"/>
          <w:sz w:val="16"/>
          <w:szCs w:val="16"/>
        </w:rPr>
        <w:t>проверяемые</w:t>
      </w:r>
      <w:r>
        <w:rPr>
          <w:rFonts w:ascii="Arial" w:hAnsi="Arial" w:cs="Arial"/>
          <w:color w:val="000000"/>
          <w:sz w:val="16"/>
          <w:szCs w:val="16"/>
        </w:rPr>
        <w:t xml:space="preserve">, </w:t>
      </w:r>
      <w:r>
        <w:rPr>
          <w:rFonts w:ascii="Arial" w:hAnsi="Arial"/>
          <w:color w:val="000000"/>
          <w:sz w:val="16"/>
          <w:szCs w:val="16"/>
        </w:rPr>
        <w:t>тщательно</w:t>
      </w:r>
      <w:r>
        <w:rPr>
          <w:rFonts w:ascii="Arial" w:hAnsi="Arial" w:cs="Arial"/>
          <w:color w:val="000000"/>
          <w:sz w:val="16"/>
          <w:szCs w:val="16"/>
        </w:rPr>
        <w:t xml:space="preserve"> </w:t>
      </w:r>
      <w:r>
        <w:rPr>
          <w:rFonts w:ascii="Arial" w:hAnsi="Arial"/>
          <w:color w:val="000000"/>
          <w:sz w:val="16"/>
          <w:szCs w:val="16"/>
        </w:rPr>
        <w:t>контролируемые</w:t>
      </w:r>
      <w:r>
        <w:rPr>
          <w:rFonts w:ascii="Arial" w:hAnsi="Arial" w:cs="Arial"/>
          <w:color w:val="000000"/>
          <w:sz w:val="16"/>
          <w:szCs w:val="16"/>
        </w:rPr>
        <w:t xml:space="preserve"> </w:t>
      </w:r>
      <w:r>
        <w:rPr>
          <w:rFonts w:ascii="Arial" w:hAnsi="Arial"/>
          <w:color w:val="000000"/>
          <w:sz w:val="16"/>
          <w:szCs w:val="16"/>
        </w:rPr>
        <w:t>зада</w:t>
      </w:r>
      <w:r>
        <w:rPr>
          <w:rFonts w:ascii="Arial" w:hAnsi="Arial"/>
          <w:color w:val="000000"/>
          <w:sz w:val="16"/>
          <w:szCs w:val="16"/>
        </w:rPr>
        <w:softHyphen/>
        <w:t>ния</w:t>
      </w:r>
      <w:r>
        <w:rPr>
          <w:rFonts w:ascii="Arial" w:hAnsi="Arial" w:cs="Arial"/>
          <w:color w:val="000000"/>
          <w:sz w:val="16"/>
          <w:szCs w:val="16"/>
        </w:rPr>
        <w:t xml:space="preserve">, </w:t>
      </w:r>
      <w:r>
        <w:rPr>
          <w:rFonts w:ascii="Arial" w:hAnsi="Arial"/>
          <w:color w:val="000000"/>
          <w:sz w:val="16"/>
          <w:szCs w:val="16"/>
        </w:rPr>
        <w:t>ибо</w:t>
      </w:r>
      <w:r>
        <w:rPr>
          <w:rFonts w:ascii="Arial" w:hAnsi="Arial" w:cs="Arial"/>
          <w:color w:val="000000"/>
          <w:sz w:val="16"/>
          <w:szCs w:val="16"/>
        </w:rPr>
        <w:t xml:space="preserve"> </w:t>
      </w:r>
      <w:r>
        <w:rPr>
          <w:rFonts w:ascii="Arial" w:hAnsi="Arial"/>
          <w:color w:val="000000"/>
          <w:sz w:val="16"/>
          <w:szCs w:val="16"/>
        </w:rPr>
        <w:t>все</w:t>
      </w:r>
      <w:r>
        <w:rPr>
          <w:rFonts w:ascii="Arial" w:hAnsi="Arial" w:cs="Arial"/>
          <w:color w:val="000000"/>
          <w:sz w:val="16"/>
          <w:szCs w:val="16"/>
        </w:rPr>
        <w:t xml:space="preserve"> </w:t>
      </w:r>
      <w:r>
        <w:rPr>
          <w:rFonts w:ascii="Arial" w:hAnsi="Arial"/>
          <w:color w:val="000000"/>
          <w:sz w:val="16"/>
          <w:szCs w:val="16"/>
        </w:rPr>
        <w:t>документируется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сохраняется</w:t>
      </w:r>
      <w:r>
        <w:rPr>
          <w:rFonts w:ascii="Arial" w:hAnsi="Arial" w:cs="Arial"/>
          <w:color w:val="000000"/>
          <w:sz w:val="16"/>
          <w:szCs w:val="16"/>
        </w:rPr>
        <w:t>;</w:t>
      </w:r>
    </w:p>
    <w:p w:rsidR="00F14B64" w:rsidRDefault="00F14B64" w:rsidP="00084E5D">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огромное</w:t>
      </w:r>
      <w:r>
        <w:rPr>
          <w:rFonts w:ascii="Arial" w:hAnsi="Arial" w:cs="Arial"/>
          <w:color w:val="000000"/>
          <w:sz w:val="16"/>
          <w:szCs w:val="16"/>
        </w:rPr>
        <w:t xml:space="preserve"> </w:t>
      </w:r>
      <w:r>
        <w:rPr>
          <w:rFonts w:ascii="Arial" w:hAnsi="Arial"/>
          <w:color w:val="000000"/>
          <w:sz w:val="16"/>
          <w:szCs w:val="16"/>
        </w:rPr>
        <w:t>количество</w:t>
      </w:r>
      <w:r>
        <w:rPr>
          <w:rFonts w:ascii="Arial" w:hAnsi="Arial" w:cs="Arial"/>
          <w:color w:val="000000"/>
          <w:sz w:val="16"/>
          <w:szCs w:val="16"/>
        </w:rPr>
        <w:t xml:space="preserve"> </w:t>
      </w:r>
      <w:r>
        <w:rPr>
          <w:rFonts w:ascii="Arial" w:hAnsi="Arial"/>
          <w:color w:val="000000"/>
          <w:sz w:val="16"/>
          <w:szCs w:val="16"/>
        </w:rPr>
        <w:t>коммуникаций</w:t>
      </w:r>
      <w:r>
        <w:rPr>
          <w:rFonts w:ascii="Arial" w:hAnsi="Arial" w:cs="Arial"/>
          <w:color w:val="000000"/>
          <w:sz w:val="16"/>
          <w:szCs w:val="16"/>
        </w:rPr>
        <w:t xml:space="preserve"> (</w:t>
      </w:r>
      <w:r>
        <w:rPr>
          <w:rFonts w:ascii="Arial" w:hAnsi="Arial"/>
          <w:color w:val="000000"/>
          <w:sz w:val="16"/>
          <w:szCs w:val="16"/>
        </w:rPr>
        <w:t>почти</w:t>
      </w:r>
      <w:r>
        <w:rPr>
          <w:rFonts w:ascii="Arial" w:hAnsi="Arial" w:cs="Arial"/>
          <w:color w:val="000000"/>
          <w:sz w:val="16"/>
          <w:szCs w:val="16"/>
        </w:rPr>
        <w:t xml:space="preserve"> </w:t>
      </w:r>
      <w:r>
        <w:rPr>
          <w:rFonts w:ascii="Arial" w:hAnsi="Arial"/>
          <w:color w:val="000000"/>
          <w:sz w:val="16"/>
          <w:szCs w:val="16"/>
        </w:rPr>
        <w:t>полностью вербальных</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своей</w:t>
      </w:r>
      <w:r>
        <w:rPr>
          <w:rFonts w:ascii="Arial" w:hAnsi="Arial" w:cs="Arial"/>
          <w:color w:val="000000"/>
          <w:sz w:val="16"/>
          <w:szCs w:val="16"/>
        </w:rPr>
        <w:t xml:space="preserve"> </w:t>
      </w:r>
      <w:r>
        <w:rPr>
          <w:rFonts w:ascii="Arial" w:hAnsi="Arial"/>
          <w:color w:val="000000"/>
          <w:sz w:val="16"/>
          <w:szCs w:val="16"/>
        </w:rPr>
        <w:t>природе</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коллегами</w:t>
      </w:r>
      <w:r>
        <w:rPr>
          <w:rFonts w:ascii="Arial" w:hAnsi="Arial" w:cs="Arial"/>
          <w:color w:val="000000"/>
          <w:sz w:val="16"/>
          <w:szCs w:val="16"/>
        </w:rPr>
        <w:t xml:space="preserve">, </w:t>
      </w:r>
      <w:r>
        <w:rPr>
          <w:rFonts w:ascii="Arial" w:hAnsi="Arial"/>
          <w:color w:val="000000"/>
          <w:sz w:val="16"/>
          <w:szCs w:val="16"/>
        </w:rPr>
        <w:t>руко</w:t>
      </w:r>
      <w:r>
        <w:rPr>
          <w:rFonts w:ascii="Arial" w:hAnsi="Arial"/>
          <w:color w:val="000000"/>
          <w:sz w:val="16"/>
          <w:szCs w:val="16"/>
        </w:rPr>
        <w:softHyphen/>
        <w:t>водителями</w:t>
      </w:r>
      <w:r>
        <w:rPr>
          <w:rFonts w:ascii="Arial" w:hAnsi="Arial" w:cs="Arial"/>
          <w:color w:val="000000"/>
          <w:sz w:val="16"/>
          <w:szCs w:val="16"/>
        </w:rPr>
        <w:t xml:space="preserve"> </w:t>
      </w:r>
      <w:r>
        <w:rPr>
          <w:rFonts w:ascii="Arial" w:hAnsi="Arial"/>
          <w:color w:val="000000"/>
          <w:sz w:val="16"/>
          <w:szCs w:val="16"/>
        </w:rPr>
        <w:t>полетов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пилотами</w:t>
      </w:r>
      <w:r>
        <w:rPr>
          <w:rFonts w:ascii="Arial" w:hAnsi="Arial" w:cs="Arial"/>
          <w:color w:val="000000"/>
          <w:sz w:val="16"/>
          <w:szCs w:val="16"/>
        </w:rPr>
        <w:t>;</w:t>
      </w:r>
    </w:p>
    <w:p w:rsidR="00F14B64" w:rsidRDefault="00F14B64" w:rsidP="00084E5D">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сложность</w:t>
      </w:r>
      <w:r>
        <w:rPr>
          <w:rFonts w:ascii="Arial" w:hAnsi="Arial" w:cs="Arial"/>
          <w:color w:val="000000"/>
          <w:sz w:val="16"/>
          <w:szCs w:val="16"/>
        </w:rPr>
        <w:t xml:space="preserve"> </w:t>
      </w:r>
      <w:r>
        <w:rPr>
          <w:rFonts w:ascii="Arial" w:hAnsi="Arial"/>
          <w:color w:val="000000"/>
          <w:sz w:val="16"/>
          <w:szCs w:val="16"/>
        </w:rPr>
        <w:t>опознавания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формулирования</w:t>
      </w:r>
      <w:r>
        <w:rPr>
          <w:rFonts w:ascii="Arial" w:hAnsi="Arial" w:cs="Arial"/>
          <w:color w:val="000000"/>
          <w:sz w:val="16"/>
          <w:szCs w:val="16"/>
        </w:rPr>
        <w:t xml:space="preserve"> </w:t>
      </w:r>
      <w:r>
        <w:rPr>
          <w:rFonts w:ascii="Arial" w:hAnsi="Arial"/>
          <w:color w:val="000000"/>
          <w:sz w:val="16"/>
          <w:szCs w:val="16"/>
        </w:rPr>
        <w:t>соответству</w:t>
      </w:r>
      <w:r>
        <w:rPr>
          <w:rFonts w:ascii="Arial" w:hAnsi="Arial"/>
          <w:color w:val="000000"/>
          <w:sz w:val="16"/>
          <w:szCs w:val="16"/>
        </w:rPr>
        <w:softHyphen/>
        <w:t>ющего</w:t>
      </w:r>
      <w:r>
        <w:rPr>
          <w:rFonts w:ascii="Arial" w:hAnsi="Arial" w:cs="Arial"/>
          <w:color w:val="000000"/>
          <w:sz w:val="16"/>
          <w:szCs w:val="16"/>
        </w:rPr>
        <w:t xml:space="preserve"> </w:t>
      </w:r>
      <w:r>
        <w:rPr>
          <w:rFonts w:ascii="Arial" w:hAnsi="Arial"/>
          <w:color w:val="000000"/>
          <w:sz w:val="16"/>
          <w:szCs w:val="16"/>
        </w:rPr>
        <w:t>ответа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особые</w:t>
      </w:r>
      <w:r>
        <w:rPr>
          <w:rFonts w:ascii="Arial" w:hAnsi="Arial" w:cs="Arial"/>
          <w:color w:val="000000"/>
          <w:sz w:val="16"/>
          <w:szCs w:val="16"/>
        </w:rPr>
        <w:t xml:space="preserve"> </w:t>
      </w:r>
      <w:r>
        <w:rPr>
          <w:rFonts w:ascii="Arial" w:hAnsi="Arial"/>
          <w:color w:val="000000"/>
          <w:sz w:val="16"/>
          <w:szCs w:val="16"/>
        </w:rPr>
        <w:t>комбинации</w:t>
      </w:r>
      <w:r>
        <w:rPr>
          <w:rFonts w:ascii="Arial" w:hAnsi="Arial" w:cs="Arial"/>
          <w:color w:val="000000"/>
          <w:sz w:val="16"/>
          <w:szCs w:val="16"/>
        </w:rPr>
        <w:t xml:space="preserve"> </w:t>
      </w:r>
      <w:r>
        <w:rPr>
          <w:rFonts w:ascii="Arial" w:hAnsi="Arial"/>
          <w:color w:val="000000"/>
          <w:sz w:val="16"/>
          <w:szCs w:val="16"/>
        </w:rPr>
        <w:t>условий</w:t>
      </w:r>
      <w:r>
        <w:rPr>
          <w:rFonts w:ascii="Arial" w:hAnsi="Arial" w:cs="Arial"/>
          <w:color w:val="000000"/>
          <w:sz w:val="16"/>
          <w:szCs w:val="16"/>
        </w:rPr>
        <w:t xml:space="preserve">, </w:t>
      </w:r>
      <w:r>
        <w:rPr>
          <w:rFonts w:ascii="Arial" w:hAnsi="Arial"/>
          <w:color w:val="000000"/>
          <w:sz w:val="16"/>
          <w:szCs w:val="16"/>
        </w:rPr>
        <w:t>напри</w:t>
      </w:r>
      <w:r>
        <w:rPr>
          <w:rFonts w:ascii="Arial" w:hAnsi="Arial"/>
          <w:color w:val="000000"/>
          <w:sz w:val="16"/>
          <w:szCs w:val="16"/>
        </w:rPr>
        <w:softHyphen/>
        <w:t>мер</w:t>
      </w:r>
      <w:r>
        <w:rPr>
          <w:rFonts w:ascii="Arial" w:hAnsi="Arial" w:cs="Arial"/>
          <w:color w:val="000000"/>
          <w:sz w:val="16"/>
          <w:szCs w:val="16"/>
        </w:rPr>
        <w:t xml:space="preserve"> </w:t>
      </w:r>
      <w:r>
        <w:rPr>
          <w:rFonts w:ascii="Arial" w:hAnsi="Arial"/>
          <w:color w:val="000000"/>
          <w:sz w:val="16"/>
          <w:szCs w:val="16"/>
        </w:rPr>
        <w:t>погоды</w:t>
      </w:r>
      <w:r>
        <w:rPr>
          <w:rFonts w:ascii="Arial" w:hAnsi="Arial" w:cs="Arial"/>
          <w:color w:val="000000"/>
          <w:sz w:val="16"/>
          <w:szCs w:val="16"/>
        </w:rPr>
        <w:t xml:space="preserve">, </w:t>
      </w:r>
      <w:r>
        <w:rPr>
          <w:rFonts w:ascii="Arial" w:hAnsi="Arial"/>
          <w:color w:val="000000"/>
          <w:sz w:val="16"/>
          <w:szCs w:val="16"/>
        </w:rPr>
        <w:t>условий</w:t>
      </w:r>
      <w:r>
        <w:rPr>
          <w:rFonts w:ascii="Arial" w:hAnsi="Arial" w:cs="Arial"/>
          <w:color w:val="000000"/>
          <w:sz w:val="16"/>
          <w:szCs w:val="16"/>
        </w:rPr>
        <w:t xml:space="preserve"> </w:t>
      </w:r>
      <w:r>
        <w:rPr>
          <w:rFonts w:ascii="Arial" w:hAnsi="Arial"/>
          <w:color w:val="000000"/>
          <w:sz w:val="16"/>
          <w:szCs w:val="16"/>
        </w:rPr>
        <w:t>полетов</w:t>
      </w:r>
      <w:r>
        <w:rPr>
          <w:rFonts w:ascii="Arial" w:hAnsi="Arial" w:cs="Arial"/>
          <w:color w:val="000000"/>
          <w:sz w:val="16"/>
          <w:szCs w:val="16"/>
        </w:rPr>
        <w:t xml:space="preserve">, </w:t>
      </w:r>
      <w:r>
        <w:rPr>
          <w:rFonts w:ascii="Arial" w:hAnsi="Arial"/>
          <w:color w:val="000000"/>
          <w:sz w:val="16"/>
          <w:szCs w:val="16"/>
        </w:rPr>
        <w:t>технических</w:t>
      </w:r>
      <w:r>
        <w:rPr>
          <w:rFonts w:ascii="Arial" w:hAnsi="Arial" w:cs="Arial"/>
          <w:color w:val="000000"/>
          <w:sz w:val="16"/>
          <w:szCs w:val="16"/>
        </w:rPr>
        <w:t xml:space="preserve"> </w:t>
      </w:r>
      <w:r>
        <w:rPr>
          <w:rFonts w:ascii="Arial" w:hAnsi="Arial"/>
          <w:color w:val="000000"/>
          <w:sz w:val="16"/>
          <w:szCs w:val="16"/>
        </w:rPr>
        <w:t>характерис</w:t>
      </w:r>
      <w:r>
        <w:rPr>
          <w:rFonts w:ascii="Arial" w:hAnsi="Arial"/>
          <w:color w:val="000000"/>
          <w:sz w:val="16"/>
          <w:szCs w:val="16"/>
        </w:rPr>
        <w:softHyphen/>
        <w:t>тик</w:t>
      </w:r>
      <w:r>
        <w:rPr>
          <w:rFonts w:ascii="Arial" w:hAnsi="Arial" w:cs="Arial"/>
          <w:color w:val="000000"/>
          <w:sz w:val="16"/>
          <w:szCs w:val="16"/>
        </w:rPr>
        <w:t xml:space="preserve"> </w:t>
      </w:r>
      <w:r>
        <w:rPr>
          <w:rFonts w:ascii="Arial" w:hAnsi="Arial"/>
          <w:color w:val="000000"/>
          <w:sz w:val="16"/>
          <w:szCs w:val="16"/>
        </w:rPr>
        <w:t>воздушных</w:t>
      </w:r>
      <w:r>
        <w:rPr>
          <w:rFonts w:ascii="Arial" w:hAnsi="Arial" w:cs="Arial"/>
          <w:color w:val="000000"/>
          <w:sz w:val="16"/>
          <w:szCs w:val="16"/>
        </w:rPr>
        <w:t xml:space="preserve"> </w:t>
      </w:r>
      <w:r>
        <w:rPr>
          <w:rFonts w:ascii="Arial" w:hAnsi="Arial"/>
          <w:color w:val="000000"/>
          <w:sz w:val="16"/>
          <w:szCs w:val="16"/>
        </w:rPr>
        <w:t>судов</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полете</w:t>
      </w:r>
      <w:r>
        <w:rPr>
          <w:rFonts w:ascii="Arial" w:hAnsi="Arial" w:cs="Arial"/>
          <w:color w:val="000000"/>
          <w:sz w:val="16"/>
          <w:szCs w:val="16"/>
        </w:rPr>
        <w:t xml:space="preserve">, </w:t>
      </w:r>
      <w:r>
        <w:rPr>
          <w:rFonts w:ascii="Arial" w:hAnsi="Arial"/>
          <w:color w:val="000000"/>
          <w:sz w:val="16"/>
          <w:szCs w:val="16"/>
        </w:rPr>
        <w:t>аэродромного</w:t>
      </w:r>
      <w:r>
        <w:rPr>
          <w:rFonts w:ascii="Arial" w:hAnsi="Arial" w:cs="Arial"/>
          <w:color w:val="000000"/>
          <w:sz w:val="16"/>
          <w:szCs w:val="16"/>
        </w:rPr>
        <w:t xml:space="preserve"> </w:t>
      </w:r>
      <w:r>
        <w:rPr>
          <w:rFonts w:ascii="Arial" w:hAnsi="Arial"/>
          <w:color w:val="000000"/>
          <w:sz w:val="16"/>
          <w:szCs w:val="16"/>
        </w:rPr>
        <w:t>обеспе</w:t>
      </w:r>
      <w:r>
        <w:rPr>
          <w:rFonts w:ascii="Arial" w:hAnsi="Arial"/>
          <w:color w:val="000000"/>
          <w:sz w:val="16"/>
          <w:szCs w:val="16"/>
        </w:rPr>
        <w:softHyphen/>
        <w:t>чения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д</w:t>
      </w:r>
      <w:r>
        <w:rPr>
          <w:rFonts w:ascii="Arial" w:hAnsi="Arial" w:cs="Arial"/>
          <w:color w:val="000000"/>
          <w:sz w:val="16"/>
          <w:szCs w:val="16"/>
        </w:rPr>
        <w:t>.;</w:t>
      </w:r>
    </w:p>
    <w:p w:rsidR="00F14B64" w:rsidRDefault="00F14B64" w:rsidP="00084E5D">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наличие</w:t>
      </w:r>
      <w:r>
        <w:rPr>
          <w:rFonts w:ascii="Arial" w:hAnsi="Arial" w:cs="Arial"/>
          <w:color w:val="000000"/>
          <w:sz w:val="16"/>
          <w:szCs w:val="16"/>
        </w:rPr>
        <w:t xml:space="preserve"> </w:t>
      </w:r>
      <w:r>
        <w:rPr>
          <w:rFonts w:ascii="Arial" w:hAnsi="Arial"/>
          <w:color w:val="000000"/>
          <w:sz w:val="16"/>
          <w:szCs w:val="16"/>
        </w:rPr>
        <w:t>многих</w:t>
      </w:r>
      <w:r>
        <w:rPr>
          <w:rFonts w:ascii="Arial" w:hAnsi="Arial" w:cs="Arial"/>
          <w:color w:val="000000"/>
          <w:sz w:val="16"/>
          <w:szCs w:val="16"/>
        </w:rPr>
        <w:t xml:space="preserve"> </w:t>
      </w:r>
      <w:r>
        <w:rPr>
          <w:rFonts w:ascii="Arial" w:hAnsi="Arial"/>
          <w:color w:val="000000"/>
          <w:sz w:val="16"/>
          <w:szCs w:val="16"/>
        </w:rPr>
        <w:t>слабо</w:t>
      </w:r>
      <w:r>
        <w:rPr>
          <w:rFonts w:ascii="Arial" w:hAnsi="Arial" w:cs="Arial"/>
          <w:color w:val="000000"/>
          <w:sz w:val="16"/>
          <w:szCs w:val="16"/>
        </w:rPr>
        <w:t xml:space="preserve"> </w:t>
      </w:r>
      <w:r>
        <w:rPr>
          <w:rFonts w:ascii="Arial" w:hAnsi="Arial"/>
          <w:color w:val="000000"/>
          <w:sz w:val="16"/>
          <w:szCs w:val="16"/>
        </w:rPr>
        <w:t>операционализируемых</w:t>
      </w:r>
      <w:r>
        <w:rPr>
          <w:rFonts w:ascii="Arial" w:hAnsi="Arial" w:cs="Arial"/>
          <w:color w:val="000000"/>
          <w:sz w:val="16"/>
          <w:szCs w:val="16"/>
        </w:rPr>
        <w:t xml:space="preserve"> </w:t>
      </w:r>
      <w:r>
        <w:rPr>
          <w:rFonts w:ascii="Arial" w:hAnsi="Arial"/>
          <w:color w:val="000000"/>
          <w:sz w:val="16"/>
          <w:szCs w:val="16"/>
        </w:rPr>
        <w:t>подза</w:t>
      </w:r>
      <w:r>
        <w:rPr>
          <w:rFonts w:ascii="Arial" w:hAnsi="Arial"/>
          <w:color w:val="000000"/>
          <w:sz w:val="16"/>
          <w:szCs w:val="16"/>
        </w:rPr>
        <w:softHyphen/>
        <w:t>дач</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решения</w:t>
      </w:r>
      <w:r>
        <w:rPr>
          <w:rFonts w:ascii="Arial" w:hAnsi="Arial" w:cs="Arial"/>
          <w:color w:val="000000"/>
          <w:sz w:val="16"/>
          <w:szCs w:val="16"/>
        </w:rPr>
        <w:t xml:space="preserve"> </w:t>
      </w:r>
      <w:r>
        <w:rPr>
          <w:rFonts w:ascii="Arial" w:hAnsi="Arial"/>
          <w:color w:val="000000"/>
          <w:sz w:val="16"/>
          <w:szCs w:val="16"/>
        </w:rPr>
        <w:t>которых</w:t>
      </w:r>
      <w:r>
        <w:rPr>
          <w:rFonts w:ascii="Arial" w:hAnsi="Arial" w:cs="Arial"/>
          <w:color w:val="000000"/>
          <w:sz w:val="16"/>
          <w:szCs w:val="16"/>
        </w:rPr>
        <w:t xml:space="preserve"> </w:t>
      </w:r>
      <w:r>
        <w:rPr>
          <w:rFonts w:ascii="Arial" w:hAnsi="Arial"/>
          <w:color w:val="000000"/>
          <w:sz w:val="16"/>
          <w:szCs w:val="16"/>
        </w:rPr>
        <w:t>необходимо</w:t>
      </w:r>
      <w:r>
        <w:rPr>
          <w:rFonts w:ascii="Arial" w:hAnsi="Arial" w:cs="Arial"/>
          <w:color w:val="000000"/>
          <w:sz w:val="16"/>
          <w:szCs w:val="16"/>
        </w:rPr>
        <w:t xml:space="preserve"> </w:t>
      </w:r>
      <w:r>
        <w:rPr>
          <w:rFonts w:ascii="Arial" w:hAnsi="Arial"/>
          <w:color w:val="000000"/>
          <w:sz w:val="16"/>
          <w:szCs w:val="16"/>
        </w:rPr>
        <w:t>вовлечение</w:t>
      </w:r>
      <w:r>
        <w:rPr>
          <w:rFonts w:ascii="Arial" w:hAnsi="Arial" w:cs="Arial"/>
          <w:color w:val="000000"/>
          <w:sz w:val="16"/>
          <w:szCs w:val="16"/>
        </w:rPr>
        <w:t xml:space="preserve"> </w:t>
      </w:r>
      <w:r>
        <w:rPr>
          <w:rFonts w:ascii="Arial" w:hAnsi="Arial"/>
          <w:color w:val="000000"/>
          <w:sz w:val="16"/>
          <w:szCs w:val="16"/>
        </w:rPr>
        <w:t>твор</w:t>
      </w:r>
      <w:r>
        <w:rPr>
          <w:rFonts w:ascii="Arial" w:hAnsi="Arial"/>
          <w:color w:val="000000"/>
          <w:sz w:val="16"/>
          <w:szCs w:val="16"/>
        </w:rPr>
        <w:softHyphen/>
        <w:t>ческого</w:t>
      </w:r>
      <w:r>
        <w:rPr>
          <w:rFonts w:ascii="Arial" w:hAnsi="Arial" w:cs="Arial"/>
          <w:color w:val="000000"/>
          <w:sz w:val="16"/>
          <w:szCs w:val="16"/>
        </w:rPr>
        <w:t xml:space="preserve"> </w:t>
      </w:r>
      <w:r>
        <w:rPr>
          <w:rFonts w:ascii="Arial" w:hAnsi="Arial"/>
          <w:color w:val="000000"/>
          <w:sz w:val="16"/>
          <w:szCs w:val="16"/>
        </w:rPr>
        <w:t>потенциала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навыков</w:t>
      </w:r>
      <w:r>
        <w:rPr>
          <w:rFonts w:ascii="Arial" w:hAnsi="Arial" w:cs="Arial"/>
          <w:color w:val="000000"/>
          <w:sz w:val="16"/>
          <w:szCs w:val="16"/>
        </w:rPr>
        <w:t xml:space="preserve"> </w:t>
      </w:r>
      <w:r>
        <w:rPr>
          <w:rFonts w:ascii="Arial" w:hAnsi="Arial"/>
          <w:color w:val="000000"/>
          <w:sz w:val="16"/>
          <w:szCs w:val="16"/>
        </w:rPr>
        <w:t>принятия</w:t>
      </w:r>
      <w:r>
        <w:rPr>
          <w:rFonts w:ascii="Arial" w:hAnsi="Arial" w:cs="Arial"/>
          <w:color w:val="000000"/>
          <w:sz w:val="16"/>
          <w:szCs w:val="16"/>
        </w:rPr>
        <w:t xml:space="preserve"> </w:t>
      </w:r>
      <w:r>
        <w:rPr>
          <w:rFonts w:ascii="Arial" w:hAnsi="Arial"/>
          <w:color w:val="000000"/>
          <w:sz w:val="16"/>
          <w:szCs w:val="16"/>
        </w:rPr>
        <w:t>решений</w:t>
      </w:r>
      <w:r>
        <w:rPr>
          <w:rFonts w:ascii="Arial" w:hAnsi="Arial" w:cs="Arial"/>
          <w:color w:val="000000"/>
          <w:sz w:val="16"/>
          <w:szCs w:val="16"/>
        </w:rPr>
        <w:t>;</w:t>
      </w:r>
    </w:p>
    <w:p w:rsidR="00F14B64" w:rsidRDefault="00F14B64" w:rsidP="00084E5D">
      <w:pPr>
        <w:shd w:val="clear" w:color="auto" w:fill="FFFFFF"/>
        <w:autoSpaceDE w:val="0"/>
        <w:autoSpaceDN w:val="0"/>
        <w:adjustRightInd w:val="0"/>
        <w:ind w:firstLine="708"/>
        <w:jc w:val="both"/>
      </w:pPr>
      <w:r>
        <w:rPr>
          <w:rFonts w:ascii="Arial" w:hAnsi="Arial" w:cs="Arial"/>
          <w:color w:val="000000"/>
          <w:sz w:val="16"/>
          <w:szCs w:val="16"/>
        </w:rPr>
        <w:t xml:space="preserve">7) </w:t>
      </w:r>
      <w:r>
        <w:rPr>
          <w:rFonts w:ascii="Arial" w:hAnsi="Arial"/>
          <w:color w:val="000000"/>
          <w:sz w:val="16"/>
          <w:szCs w:val="16"/>
        </w:rPr>
        <w:t>динамизм</w:t>
      </w:r>
      <w:r>
        <w:rPr>
          <w:rFonts w:ascii="Arial" w:hAnsi="Arial" w:cs="Arial"/>
          <w:color w:val="000000"/>
          <w:sz w:val="16"/>
          <w:szCs w:val="16"/>
        </w:rPr>
        <w:t xml:space="preserve"> </w:t>
      </w:r>
      <w:r>
        <w:rPr>
          <w:rFonts w:ascii="Arial" w:hAnsi="Arial"/>
          <w:color w:val="000000"/>
          <w:sz w:val="16"/>
          <w:szCs w:val="16"/>
        </w:rPr>
        <w:t>обрабатываемой</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высокие</w:t>
      </w:r>
      <w:r>
        <w:rPr>
          <w:rFonts w:ascii="Arial" w:hAnsi="Arial" w:cs="Arial"/>
          <w:color w:val="000000"/>
          <w:sz w:val="16"/>
          <w:szCs w:val="16"/>
        </w:rPr>
        <w:t xml:space="preserve"> </w:t>
      </w:r>
      <w:r>
        <w:rPr>
          <w:rFonts w:ascii="Arial" w:hAnsi="Arial"/>
          <w:color w:val="000000"/>
          <w:sz w:val="16"/>
          <w:szCs w:val="16"/>
        </w:rPr>
        <w:t>тре</w:t>
      </w:r>
      <w:r>
        <w:rPr>
          <w:rFonts w:ascii="Arial" w:hAnsi="Arial"/>
          <w:color w:val="000000"/>
          <w:sz w:val="16"/>
          <w:szCs w:val="16"/>
        </w:rPr>
        <w:softHyphen/>
        <w:t>бования</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своевременному</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точному</w:t>
      </w:r>
      <w:r>
        <w:rPr>
          <w:rFonts w:ascii="Arial" w:hAnsi="Arial" w:cs="Arial"/>
          <w:color w:val="000000"/>
          <w:sz w:val="16"/>
          <w:szCs w:val="16"/>
        </w:rPr>
        <w:t xml:space="preserve"> </w:t>
      </w:r>
      <w:r>
        <w:rPr>
          <w:rFonts w:ascii="Arial" w:hAnsi="Arial"/>
          <w:color w:val="000000"/>
          <w:sz w:val="16"/>
          <w:szCs w:val="16"/>
        </w:rPr>
        <w:t>реагированию</w:t>
      </w:r>
      <w:r>
        <w:rPr>
          <w:rFonts w:ascii="Arial" w:hAnsi="Arial" w:cs="Arial"/>
          <w:color w:val="000000"/>
          <w:sz w:val="16"/>
          <w:szCs w:val="16"/>
        </w:rPr>
        <w:t xml:space="preserve"> </w:t>
      </w:r>
      <w:r>
        <w:rPr>
          <w:rFonts w:ascii="Arial" w:hAnsi="Arial"/>
          <w:color w:val="000000"/>
          <w:sz w:val="16"/>
          <w:szCs w:val="16"/>
        </w:rPr>
        <w:t>на ее</w:t>
      </w:r>
      <w:r>
        <w:rPr>
          <w:rFonts w:ascii="Arial" w:hAnsi="Arial" w:cs="Arial"/>
          <w:color w:val="000000"/>
          <w:sz w:val="16"/>
          <w:szCs w:val="16"/>
        </w:rPr>
        <w:t xml:space="preserve"> </w:t>
      </w:r>
      <w:r>
        <w:rPr>
          <w:rFonts w:ascii="Arial" w:hAnsi="Arial"/>
          <w:color w:val="000000"/>
          <w:sz w:val="16"/>
          <w:szCs w:val="16"/>
        </w:rPr>
        <w:t>изменения</w:t>
      </w:r>
      <w:r>
        <w:rPr>
          <w:rFonts w:ascii="Arial" w:hAnsi="Arial" w:cs="Arial"/>
          <w:color w:val="000000"/>
          <w:sz w:val="16"/>
          <w:szCs w:val="16"/>
        </w:rPr>
        <w:t>;</w:t>
      </w:r>
    </w:p>
    <w:p w:rsidR="00F14B64" w:rsidRDefault="00F14B64" w:rsidP="00084E5D">
      <w:pPr>
        <w:jc w:val="center"/>
        <w:rPr>
          <w:rFonts w:ascii="Arial" w:hAnsi="Arial" w:cs="Arial"/>
          <w:b/>
          <w:bCs/>
          <w:color w:val="000000"/>
          <w:sz w:val="22"/>
          <w:szCs w:val="22"/>
        </w:rPr>
      </w:pPr>
      <w:r>
        <w:rPr>
          <w:rFonts w:ascii="Arial" w:hAnsi="Arial" w:cs="Arial"/>
          <w:b/>
          <w:bCs/>
          <w:color w:val="000000"/>
          <w:sz w:val="22"/>
          <w:szCs w:val="22"/>
        </w:rPr>
        <w:t>183</w:t>
      </w:r>
    </w:p>
    <w:p w:rsidR="00F14B64" w:rsidRDefault="00F14B64" w:rsidP="00084E5D">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8) </w:t>
      </w:r>
      <w:r>
        <w:rPr>
          <w:rFonts w:ascii="Arial" w:hAnsi="Arial"/>
          <w:color w:val="000000"/>
          <w:sz w:val="18"/>
          <w:szCs w:val="18"/>
        </w:rPr>
        <w:t>критическая</w:t>
      </w:r>
      <w:r>
        <w:rPr>
          <w:rFonts w:ascii="Arial" w:hAnsi="Arial" w:cs="Arial"/>
          <w:color w:val="000000"/>
          <w:sz w:val="18"/>
          <w:szCs w:val="18"/>
        </w:rPr>
        <w:t xml:space="preserve"> </w:t>
      </w:r>
      <w:r>
        <w:rPr>
          <w:rFonts w:ascii="Arial" w:hAnsi="Arial"/>
          <w:color w:val="000000"/>
          <w:sz w:val="18"/>
          <w:szCs w:val="18"/>
        </w:rPr>
        <w:t>зависимость</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имеющихся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распоря</w:t>
      </w:r>
      <w:r>
        <w:rPr>
          <w:rFonts w:ascii="Arial" w:hAnsi="Arial"/>
          <w:color w:val="000000"/>
          <w:sz w:val="18"/>
          <w:szCs w:val="18"/>
        </w:rPr>
        <w:softHyphen/>
        <w:t>жении</w:t>
      </w:r>
      <w:r>
        <w:rPr>
          <w:rFonts w:ascii="Arial" w:hAnsi="Arial" w:cs="Arial"/>
          <w:color w:val="000000"/>
          <w:sz w:val="18"/>
          <w:szCs w:val="18"/>
        </w:rPr>
        <w:t xml:space="preserve"> </w:t>
      </w:r>
      <w:r>
        <w:rPr>
          <w:rFonts w:ascii="Arial" w:hAnsi="Arial"/>
          <w:color w:val="000000"/>
          <w:sz w:val="18"/>
          <w:szCs w:val="18"/>
        </w:rPr>
        <w:t>технических</w:t>
      </w:r>
      <w:r>
        <w:rPr>
          <w:rFonts w:ascii="Arial" w:hAnsi="Arial" w:cs="Arial"/>
          <w:color w:val="000000"/>
          <w:sz w:val="18"/>
          <w:szCs w:val="18"/>
        </w:rPr>
        <w:t xml:space="preserve"> </w:t>
      </w:r>
      <w:r>
        <w:rPr>
          <w:rFonts w:ascii="Arial" w:hAnsi="Arial"/>
          <w:color w:val="000000"/>
          <w:sz w:val="18"/>
          <w:szCs w:val="18"/>
        </w:rPr>
        <w:t>средств</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необходи</w:t>
      </w:r>
      <w:r>
        <w:rPr>
          <w:rFonts w:ascii="Arial" w:hAnsi="Arial"/>
          <w:color w:val="000000"/>
          <w:sz w:val="18"/>
          <w:szCs w:val="18"/>
        </w:rPr>
        <w:softHyphen/>
        <w:t>мость</w:t>
      </w:r>
      <w:r>
        <w:rPr>
          <w:rFonts w:ascii="Arial" w:hAnsi="Arial" w:cs="Arial"/>
          <w:color w:val="000000"/>
          <w:sz w:val="18"/>
          <w:szCs w:val="18"/>
        </w:rPr>
        <w:t xml:space="preserve"> </w:t>
      </w:r>
      <w:r>
        <w:rPr>
          <w:rFonts w:ascii="Arial" w:hAnsi="Arial"/>
          <w:color w:val="000000"/>
          <w:sz w:val="18"/>
          <w:szCs w:val="18"/>
        </w:rPr>
        <w:t>определенного</w:t>
      </w:r>
      <w:r>
        <w:rPr>
          <w:rFonts w:ascii="Arial" w:hAnsi="Arial" w:cs="Arial"/>
          <w:color w:val="000000"/>
          <w:sz w:val="18"/>
          <w:szCs w:val="18"/>
        </w:rPr>
        <w:t xml:space="preserve"> </w:t>
      </w:r>
      <w:r>
        <w:rPr>
          <w:rFonts w:ascii="Arial" w:hAnsi="Arial"/>
          <w:color w:val="000000"/>
          <w:sz w:val="18"/>
          <w:szCs w:val="18"/>
        </w:rPr>
        <w:t>взаимодействия</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ними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полная уверенность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нормальном</w:t>
      </w:r>
      <w:r>
        <w:rPr>
          <w:rFonts w:ascii="Arial" w:hAnsi="Arial" w:cs="Arial"/>
          <w:color w:val="000000"/>
          <w:sz w:val="18"/>
          <w:szCs w:val="18"/>
        </w:rPr>
        <w:t xml:space="preserve"> </w:t>
      </w:r>
      <w:r>
        <w:rPr>
          <w:rFonts w:ascii="Arial" w:hAnsi="Arial"/>
          <w:color w:val="000000"/>
          <w:sz w:val="18"/>
          <w:szCs w:val="18"/>
        </w:rPr>
        <w:t>функционировании</w:t>
      </w:r>
      <w:r>
        <w:rPr>
          <w:rFonts w:ascii="Arial" w:hAnsi="Arial" w:cs="Arial"/>
          <w:color w:val="000000"/>
          <w:sz w:val="18"/>
          <w:szCs w:val="18"/>
        </w:rPr>
        <w:t xml:space="preserve"> </w:t>
      </w:r>
      <w:r>
        <w:rPr>
          <w:rFonts w:ascii="Arial" w:hAnsi="Arial"/>
          <w:color w:val="000000"/>
          <w:sz w:val="18"/>
          <w:szCs w:val="18"/>
        </w:rPr>
        <w:t>и надежности</w:t>
      </w:r>
      <w:r>
        <w:rPr>
          <w:rFonts w:ascii="Arial" w:hAnsi="Arial" w:cs="Arial"/>
          <w:color w:val="000000"/>
          <w:sz w:val="18"/>
          <w:szCs w:val="18"/>
        </w:rPr>
        <w:t xml:space="preserve"> [48].</w:t>
      </w:r>
    </w:p>
    <w:p w:rsidR="00F14B64" w:rsidRDefault="00F14B64" w:rsidP="00084E5D">
      <w:pPr>
        <w:shd w:val="clear" w:color="auto" w:fill="FFFFFF"/>
        <w:autoSpaceDE w:val="0"/>
        <w:autoSpaceDN w:val="0"/>
        <w:adjustRightInd w:val="0"/>
        <w:ind w:firstLine="708"/>
        <w:jc w:val="both"/>
        <w:rPr>
          <w:rFonts w:ascii="Arial" w:hAnsi="Arial"/>
        </w:rPr>
      </w:pPr>
      <w:r>
        <w:rPr>
          <w:color w:val="000000"/>
          <w:sz w:val="20"/>
          <w:szCs w:val="20"/>
        </w:rPr>
        <w:t>В романе "Аэропорт" А.Хейли описывает рабочие будни одного из международных аэропортов США, в котором в обычное время на двух главных полосах само</w:t>
      </w:r>
      <w:r>
        <w:rPr>
          <w:color w:val="000000"/>
          <w:sz w:val="20"/>
          <w:szCs w:val="20"/>
        </w:rPr>
        <w:softHyphen/>
        <w:t>леты взлетают и садятся каждые 30 с. Работу диспетчеров по управлению самолетами в этом аэропорту американ</w:t>
      </w:r>
      <w:r>
        <w:rPr>
          <w:color w:val="000000"/>
          <w:sz w:val="20"/>
          <w:szCs w:val="20"/>
        </w:rPr>
        <w:softHyphen/>
        <w:t>ский писатель сравнивает с шахматной игрой: "...только в этой игре все пешки находились на разном уровне и передвигались со скоростью несколько сот милей в час. Причем в ходе игры их надо было не только двигать вперед, но и поднимать или опускать — да так, чтобы каждая фигура отстояла от всех других минимум на три мили по горизонтали и на тысячу футов по вертикали и ни одна из них не вылезала за край доски. А пока шла эта опасная игра, тысячи пассажиров сидели в своих воздушных креслах и с нетерпением ждали, когда же наконец завершится их полет. Игра эта, повторяющаяся из смены в смену, требует от игрока — диспетчера, находящегося, как правило, в цейтноте, умения макси</w:t>
      </w:r>
      <w:r>
        <w:rPr>
          <w:color w:val="000000"/>
          <w:sz w:val="20"/>
          <w:szCs w:val="20"/>
        </w:rPr>
        <w:softHyphen/>
        <w:t>мально обострять мысли и чувства и вместе с тем оста</w:t>
      </w:r>
      <w:r>
        <w:rPr>
          <w:color w:val="000000"/>
          <w:sz w:val="20"/>
          <w:szCs w:val="20"/>
        </w:rPr>
        <w:softHyphen/>
        <w:t>ваться предельно собранным, сохранять железное спо</w:t>
      </w:r>
      <w:r>
        <w:rPr>
          <w:color w:val="000000"/>
          <w:sz w:val="20"/>
          <w:szCs w:val="20"/>
        </w:rPr>
        <w:softHyphen/>
        <w:t>койствие".</w:t>
      </w:r>
    </w:p>
    <w:p w:rsidR="00F14B64" w:rsidRDefault="00F14B64" w:rsidP="00084E5D">
      <w:pPr>
        <w:shd w:val="clear" w:color="auto" w:fill="FFFFFF"/>
        <w:autoSpaceDE w:val="0"/>
        <w:autoSpaceDN w:val="0"/>
        <w:adjustRightInd w:val="0"/>
        <w:ind w:firstLine="708"/>
        <w:jc w:val="both"/>
        <w:rPr>
          <w:rFonts w:ascii="Arial" w:hAnsi="Arial"/>
        </w:rPr>
      </w:pPr>
      <w:r>
        <w:rPr>
          <w:color w:val="000000"/>
          <w:sz w:val="20"/>
          <w:szCs w:val="20"/>
        </w:rPr>
        <w:t>Во многих странах изучаются изменения в функциях авиадиспетчера, способах его взаимодействия с пилота</w:t>
      </w:r>
      <w:r>
        <w:rPr>
          <w:color w:val="000000"/>
          <w:sz w:val="20"/>
          <w:szCs w:val="20"/>
        </w:rPr>
        <w:softHyphen/>
        <w:t>ми, другими авиадиспетчерами и рабочей средой. Разра</w:t>
      </w:r>
      <w:r>
        <w:rPr>
          <w:color w:val="000000"/>
          <w:sz w:val="20"/>
          <w:szCs w:val="20"/>
        </w:rPr>
        <w:softHyphen/>
        <w:t xml:space="preserve">батываются концептуальные программы отображения информации и автоматизации функций авиадиспетчеров в процессах принятия решений. </w:t>
      </w:r>
      <w:r w:rsidR="00084E5D">
        <w:rPr>
          <w:color w:val="000000"/>
          <w:sz w:val="20"/>
          <w:szCs w:val="20"/>
        </w:rPr>
        <w:tab/>
      </w:r>
      <w:r>
        <w:rPr>
          <w:color w:val="000000"/>
          <w:sz w:val="20"/>
          <w:szCs w:val="20"/>
        </w:rPr>
        <w:t>Анализируются факто</w:t>
      </w:r>
      <w:r>
        <w:rPr>
          <w:color w:val="000000"/>
          <w:sz w:val="20"/>
          <w:szCs w:val="20"/>
        </w:rPr>
        <w:softHyphen/>
        <w:t>ры, которые будут влиять на проектирование перспек</w:t>
      </w:r>
      <w:r>
        <w:rPr>
          <w:color w:val="000000"/>
          <w:sz w:val="20"/>
          <w:szCs w:val="20"/>
        </w:rPr>
        <w:softHyphen/>
        <w:t>тивных систем УВД. Многие из перечисленных проблем решались эргономистами при создании, например, евро</w:t>
      </w:r>
      <w:r>
        <w:rPr>
          <w:color w:val="000000"/>
          <w:sz w:val="20"/>
          <w:szCs w:val="20"/>
        </w:rPr>
        <w:softHyphen/>
        <w:t xml:space="preserve">пейского центра управления воздушным движением в Г.Маастрихт [49] </w:t>
      </w:r>
      <w:r>
        <w:rPr>
          <w:b/>
          <w:bCs/>
          <w:color w:val="000000"/>
          <w:sz w:val="20"/>
          <w:szCs w:val="20"/>
        </w:rPr>
        <w:t xml:space="preserve">(рис. </w:t>
      </w:r>
      <w:r>
        <w:rPr>
          <w:color w:val="000000"/>
          <w:sz w:val="20"/>
          <w:szCs w:val="20"/>
        </w:rPr>
        <w:t xml:space="preserve">30 на цв. </w:t>
      </w:r>
      <w:r>
        <w:rPr>
          <w:b/>
          <w:bCs/>
          <w:color w:val="000000"/>
          <w:sz w:val="20"/>
          <w:szCs w:val="20"/>
        </w:rPr>
        <w:t>вкл.).</w:t>
      </w:r>
    </w:p>
    <w:p w:rsidR="00F14B64" w:rsidRDefault="00F14B64" w:rsidP="00084E5D">
      <w:pPr>
        <w:shd w:val="clear" w:color="auto" w:fill="FFFFFF"/>
        <w:autoSpaceDE w:val="0"/>
        <w:autoSpaceDN w:val="0"/>
        <w:adjustRightInd w:val="0"/>
        <w:ind w:firstLine="708"/>
        <w:jc w:val="both"/>
        <w:rPr>
          <w:rFonts w:ascii="Arial" w:hAnsi="Arial"/>
        </w:rPr>
      </w:pPr>
      <w:r>
        <w:rPr>
          <w:color w:val="000000"/>
          <w:sz w:val="20"/>
          <w:szCs w:val="20"/>
        </w:rPr>
        <w:t>Огромный арсенал разработанных принципов и ме</w:t>
      </w:r>
      <w:r>
        <w:rPr>
          <w:color w:val="000000"/>
          <w:sz w:val="20"/>
          <w:szCs w:val="20"/>
        </w:rPr>
        <w:softHyphen/>
        <w:t>тодов, а также накопленные данные открывают перед авиационной эргономикой принципиально новые пер</w:t>
      </w:r>
      <w:r>
        <w:rPr>
          <w:color w:val="000000"/>
          <w:sz w:val="20"/>
          <w:szCs w:val="20"/>
        </w:rPr>
        <w:softHyphen/>
        <w:t>спективы развития, которое окажет существенное воз</w:t>
      </w:r>
      <w:r>
        <w:rPr>
          <w:color w:val="000000"/>
          <w:sz w:val="20"/>
          <w:szCs w:val="20"/>
        </w:rPr>
        <w:softHyphen/>
        <w:t>действие на эргономику в целом.</w:t>
      </w:r>
    </w:p>
    <w:p w:rsidR="00084E5D" w:rsidRDefault="00084E5D" w:rsidP="004E22F4">
      <w:pPr>
        <w:shd w:val="clear" w:color="auto" w:fill="FFFFFF"/>
        <w:autoSpaceDE w:val="0"/>
        <w:autoSpaceDN w:val="0"/>
        <w:adjustRightInd w:val="0"/>
        <w:jc w:val="both"/>
        <w:rPr>
          <w:color w:val="000000"/>
          <w:sz w:val="26"/>
          <w:szCs w:val="26"/>
        </w:rPr>
      </w:pPr>
    </w:p>
    <w:p w:rsidR="00F14B64" w:rsidRPr="00084E5D" w:rsidRDefault="00F14B64" w:rsidP="004E22F4">
      <w:pPr>
        <w:shd w:val="clear" w:color="auto" w:fill="FFFFFF"/>
        <w:autoSpaceDE w:val="0"/>
        <w:autoSpaceDN w:val="0"/>
        <w:adjustRightInd w:val="0"/>
        <w:jc w:val="both"/>
        <w:rPr>
          <w:rFonts w:ascii="Arial" w:hAnsi="Arial"/>
          <w:b/>
        </w:rPr>
      </w:pPr>
      <w:r w:rsidRPr="00084E5D">
        <w:rPr>
          <w:b/>
          <w:color w:val="000000"/>
          <w:sz w:val="26"/>
          <w:szCs w:val="26"/>
        </w:rPr>
        <w:t>6.5. Эргономика наземных средств транспорта и среды движения</w:t>
      </w:r>
    </w:p>
    <w:p w:rsidR="00084E5D" w:rsidRPr="00084E5D" w:rsidRDefault="00084E5D" w:rsidP="004E22F4">
      <w:pPr>
        <w:shd w:val="clear" w:color="auto" w:fill="FFFFFF"/>
        <w:autoSpaceDE w:val="0"/>
        <w:autoSpaceDN w:val="0"/>
        <w:adjustRightInd w:val="0"/>
        <w:jc w:val="both"/>
        <w:rPr>
          <w:b/>
          <w:color w:val="000000"/>
          <w:sz w:val="20"/>
          <w:szCs w:val="20"/>
        </w:rPr>
      </w:pPr>
    </w:p>
    <w:p w:rsidR="00F14B64" w:rsidRDefault="00F14B64" w:rsidP="00084E5D">
      <w:pPr>
        <w:shd w:val="clear" w:color="auto" w:fill="FFFFFF"/>
        <w:autoSpaceDE w:val="0"/>
        <w:autoSpaceDN w:val="0"/>
        <w:adjustRightInd w:val="0"/>
        <w:ind w:firstLine="708"/>
        <w:jc w:val="both"/>
        <w:rPr>
          <w:rFonts w:ascii="Arial" w:hAnsi="Arial"/>
        </w:rPr>
      </w:pPr>
      <w:r>
        <w:rPr>
          <w:color w:val="000000"/>
          <w:sz w:val="20"/>
          <w:szCs w:val="20"/>
        </w:rPr>
        <w:t xml:space="preserve">Вопрос, </w:t>
      </w:r>
      <w:r>
        <w:rPr>
          <w:b/>
          <w:bCs/>
          <w:i/>
          <w:iCs/>
          <w:color w:val="000000"/>
          <w:sz w:val="20"/>
          <w:szCs w:val="20"/>
        </w:rPr>
        <w:t xml:space="preserve">эффективен ли современный автомобиль </w:t>
      </w:r>
      <w:r>
        <w:rPr>
          <w:color w:val="000000"/>
          <w:sz w:val="20"/>
          <w:szCs w:val="20"/>
        </w:rPr>
        <w:t xml:space="preserve">в </w:t>
      </w:r>
      <w:r>
        <w:rPr>
          <w:i/>
          <w:iCs/>
          <w:color w:val="000000"/>
          <w:sz w:val="20"/>
          <w:szCs w:val="20"/>
        </w:rPr>
        <w:t xml:space="preserve">эргономическом отношении, </w:t>
      </w:r>
      <w:r>
        <w:rPr>
          <w:color w:val="000000"/>
          <w:sz w:val="20"/>
          <w:szCs w:val="20"/>
        </w:rPr>
        <w:t>связан с тем, что пробле</w:t>
      </w:r>
      <w:r>
        <w:rPr>
          <w:color w:val="000000"/>
          <w:sz w:val="20"/>
          <w:szCs w:val="20"/>
        </w:rPr>
        <w:softHyphen/>
        <w:t>ма безопасности на дорогах приобретает характер наци</w:t>
      </w:r>
      <w:r>
        <w:rPr>
          <w:color w:val="000000"/>
          <w:sz w:val="20"/>
          <w:szCs w:val="20"/>
        </w:rPr>
        <w:softHyphen/>
        <w:t>онального бедствия во многих странах. По количеству жертв дорожно-транспортные происшествия часто срав</w:t>
      </w:r>
      <w:r>
        <w:rPr>
          <w:color w:val="000000"/>
          <w:sz w:val="20"/>
          <w:szCs w:val="20"/>
        </w:rPr>
        <w:softHyphen/>
        <w:t>нивают с войной или эпидемией. Анализ ошибочных действий водителей позволил установить, что имеется целый ряд нерешенных эргономических проблем в кон</w:t>
      </w:r>
      <w:r>
        <w:rPr>
          <w:color w:val="000000"/>
          <w:sz w:val="20"/>
          <w:szCs w:val="20"/>
        </w:rPr>
        <w:softHyphen/>
        <w:t>струкции системы управления автомобилем. Эргономис</w:t>
      </w:r>
      <w:r>
        <w:rPr>
          <w:color w:val="000000"/>
          <w:sz w:val="20"/>
          <w:szCs w:val="20"/>
        </w:rPr>
        <w:softHyphen/>
        <w:t>тами выполнено и проводится большое число исследова</w:t>
      </w:r>
      <w:r>
        <w:rPr>
          <w:color w:val="000000"/>
          <w:sz w:val="20"/>
          <w:szCs w:val="20"/>
        </w:rPr>
        <w:softHyphen/>
        <w:t>ний и разработок сидений, ножных и ручных органов</w:t>
      </w:r>
      <w:r w:rsidR="00084E5D">
        <w:rPr>
          <w:rFonts w:ascii="Arial" w:hAnsi="Arial"/>
        </w:rPr>
        <w:t xml:space="preserve"> </w:t>
      </w:r>
      <w:r>
        <w:rPr>
          <w:color w:val="000000"/>
          <w:sz w:val="20"/>
          <w:szCs w:val="20"/>
        </w:rPr>
        <w:t>управления и контрольно-измерительных приборов, их размещения в кабинах различных моделей легковых, грузовых и специальных автомобилей, автобусов.</w:t>
      </w:r>
    </w:p>
    <w:p w:rsidR="00F14B64" w:rsidRDefault="00F14B64" w:rsidP="00084E5D">
      <w:pPr>
        <w:shd w:val="clear" w:color="auto" w:fill="FFFFFF"/>
        <w:autoSpaceDE w:val="0"/>
        <w:autoSpaceDN w:val="0"/>
        <w:adjustRightInd w:val="0"/>
        <w:ind w:firstLine="708"/>
        <w:jc w:val="both"/>
        <w:rPr>
          <w:rFonts w:ascii="Arial" w:hAnsi="Arial"/>
        </w:rPr>
      </w:pPr>
      <w:r>
        <w:rPr>
          <w:color w:val="000000"/>
          <w:sz w:val="20"/>
          <w:szCs w:val="20"/>
        </w:rPr>
        <w:t>Сложившиеся в прошлом представления об автомо</w:t>
      </w:r>
      <w:r>
        <w:rPr>
          <w:color w:val="000000"/>
          <w:sz w:val="20"/>
          <w:szCs w:val="20"/>
        </w:rPr>
        <w:softHyphen/>
        <w:t>билях и их вождении претерпели существенные измене</w:t>
      </w:r>
      <w:r>
        <w:rPr>
          <w:color w:val="000000"/>
          <w:sz w:val="20"/>
          <w:szCs w:val="20"/>
        </w:rPr>
        <w:softHyphen/>
        <w:t>ния. Тенденции таких изменений приобретают зримые черты в дизайнерских концептуальных разработках (кон-цепткарах) автомобилей будущего, идеи которых, в том числе и эргономические, воплощаются в практике про</w:t>
      </w:r>
      <w:r>
        <w:rPr>
          <w:color w:val="000000"/>
          <w:sz w:val="20"/>
          <w:szCs w:val="20"/>
        </w:rPr>
        <w:softHyphen/>
        <w:t xml:space="preserve">ектирования. Одна из них — </w:t>
      </w:r>
      <w:r>
        <w:rPr>
          <w:b/>
          <w:bCs/>
          <w:i/>
          <w:iCs/>
          <w:color w:val="000000"/>
          <w:sz w:val="20"/>
          <w:szCs w:val="20"/>
        </w:rPr>
        <w:t>концептуальная модель четырехместного комфортабельного автомобиля бу</w:t>
      </w:r>
      <w:r>
        <w:rPr>
          <w:b/>
          <w:bCs/>
          <w:i/>
          <w:iCs/>
          <w:color w:val="000000"/>
          <w:sz w:val="20"/>
          <w:szCs w:val="20"/>
        </w:rPr>
        <w:softHyphen/>
        <w:t>дущего "Понтиакт-пурсют"</w:t>
      </w:r>
      <w:r>
        <w:rPr>
          <w:i/>
          <w:iCs/>
          <w:color w:val="000000"/>
          <w:sz w:val="20"/>
          <w:szCs w:val="20"/>
        </w:rPr>
        <w:t xml:space="preserve">, </w:t>
      </w:r>
      <w:r>
        <w:rPr>
          <w:color w:val="000000"/>
          <w:sz w:val="20"/>
          <w:szCs w:val="20"/>
        </w:rPr>
        <w:t>многие идеи которой как бы витали в воздухе, была разработана в 1986 г. для амери</w:t>
      </w:r>
      <w:r>
        <w:rPr>
          <w:color w:val="000000"/>
          <w:sz w:val="20"/>
          <w:szCs w:val="20"/>
        </w:rPr>
        <w:softHyphen/>
        <w:t xml:space="preserve">канской компании "Дженерал Моторс" </w:t>
      </w:r>
      <w:r>
        <w:rPr>
          <w:b/>
          <w:bCs/>
          <w:color w:val="000000"/>
          <w:sz w:val="20"/>
          <w:szCs w:val="20"/>
        </w:rPr>
        <w:t xml:space="preserve">(рис. 6-10, 6-11). </w:t>
      </w:r>
      <w:r>
        <w:rPr>
          <w:color w:val="000000"/>
          <w:sz w:val="20"/>
          <w:szCs w:val="20"/>
        </w:rPr>
        <w:t>Сегодня подобные решения можно обнаружить в кон</w:t>
      </w:r>
      <w:r>
        <w:rPr>
          <w:color w:val="000000"/>
          <w:sz w:val="20"/>
          <w:szCs w:val="20"/>
        </w:rPr>
        <w:softHyphen/>
        <w:t>струкциях многих автомобилей. Центральная идея про</w:t>
      </w:r>
      <w:r>
        <w:rPr>
          <w:color w:val="000000"/>
          <w:sz w:val="20"/>
          <w:szCs w:val="20"/>
        </w:rPr>
        <w:softHyphen/>
        <w:t>ектирования интерьера этой модели — обеспечение удобства управления автомобилем. Мягкие линии цент</w:t>
      </w:r>
      <w:r>
        <w:rPr>
          <w:color w:val="000000"/>
          <w:sz w:val="20"/>
          <w:szCs w:val="20"/>
        </w:rPr>
        <w:softHyphen/>
        <w:t>ральной консоли и толстой обивки дверей, которые слу</w:t>
      </w:r>
      <w:r>
        <w:rPr>
          <w:color w:val="000000"/>
          <w:sz w:val="20"/>
          <w:szCs w:val="20"/>
        </w:rPr>
        <w:softHyphen/>
        <w:t>жат также подлокотниками, обособляют, индивидуализи</w:t>
      </w:r>
      <w:r>
        <w:rPr>
          <w:color w:val="000000"/>
          <w:sz w:val="20"/>
          <w:szCs w:val="20"/>
        </w:rPr>
        <w:softHyphen/>
        <w:t>руют место водителя и каждого из пассажиров, форма кресел, облегающих плечи и спину, создает особую атмо</w:t>
      </w:r>
      <w:r>
        <w:rPr>
          <w:color w:val="000000"/>
          <w:sz w:val="20"/>
          <w:szCs w:val="20"/>
        </w:rPr>
        <w:softHyphen/>
        <w:t>сферу уюта. Каждое сиденье снабжено ремнями безопас</w:t>
      </w:r>
      <w:r>
        <w:rPr>
          <w:color w:val="000000"/>
          <w:sz w:val="20"/>
          <w:szCs w:val="20"/>
        </w:rPr>
        <w:softHyphen/>
        <w:t>ности, прикрепленными непосредственно к креслу. Для удобства доступа пассажиров к задним сиденьям спинка правого переднего кресла может быть развернута к цент</w:t>
      </w:r>
      <w:r>
        <w:rPr>
          <w:color w:val="000000"/>
          <w:sz w:val="20"/>
          <w:szCs w:val="20"/>
        </w:rPr>
        <w:softHyphen/>
        <w:t>ральной консоли. Заднее правое сиденье трансформирует</w:t>
      </w:r>
      <w:r>
        <w:rPr>
          <w:color w:val="000000"/>
          <w:sz w:val="20"/>
          <w:szCs w:val="20"/>
        </w:rPr>
        <w:softHyphen/>
        <w:t>ся в безопасное детское сиденье со своей системой предо</w:t>
      </w:r>
      <w:r>
        <w:rPr>
          <w:color w:val="000000"/>
          <w:sz w:val="20"/>
          <w:szCs w:val="20"/>
        </w:rPr>
        <w:softHyphen/>
        <w:t>хранительных ремней. В подголовники передних сидений вмонтированы телевизоры для сидящих сзади пассажиров. Автомобиль снабжен электронной системой рулево</w:t>
      </w:r>
      <w:r>
        <w:rPr>
          <w:color w:val="000000"/>
          <w:sz w:val="20"/>
          <w:szCs w:val="20"/>
        </w:rPr>
        <w:softHyphen/>
        <w:t>го управления. Рулевое колесо выполнено в виде само</w:t>
      </w:r>
      <w:r>
        <w:rPr>
          <w:color w:val="000000"/>
          <w:sz w:val="20"/>
          <w:szCs w:val="20"/>
        </w:rPr>
        <w:softHyphen/>
        <w:t xml:space="preserve">летного штурвала и не заслоняет </w:t>
      </w:r>
      <w:r>
        <w:rPr>
          <w:color w:val="000000"/>
          <w:sz w:val="20"/>
          <w:szCs w:val="20"/>
        </w:rPr>
        <w:lastRenderedPageBreak/>
        <w:t>электронную прибор</w:t>
      </w:r>
      <w:r>
        <w:rPr>
          <w:color w:val="000000"/>
          <w:sz w:val="20"/>
          <w:szCs w:val="20"/>
        </w:rPr>
        <w:softHyphen/>
        <w:t>ную панель. Через датчики поступает информация о скорости, угле поворота управляемых колес к электрон</w:t>
      </w:r>
      <w:r>
        <w:rPr>
          <w:color w:val="000000"/>
          <w:sz w:val="20"/>
          <w:szCs w:val="20"/>
        </w:rPr>
        <w:softHyphen/>
        <w:t>ному модулю управления, который устанавливает необ</w:t>
      </w:r>
      <w:r>
        <w:rPr>
          <w:color w:val="000000"/>
          <w:sz w:val="20"/>
          <w:szCs w:val="20"/>
        </w:rPr>
        <w:softHyphen/>
        <w:t>ходимый угол, направление и время поворота колес и посылает команды блокам рулевого механизма. На шту</w:t>
      </w:r>
      <w:r>
        <w:rPr>
          <w:color w:val="000000"/>
          <w:sz w:val="20"/>
          <w:szCs w:val="20"/>
        </w:rPr>
        <w:softHyphen/>
        <w:t>рвале большинство органов управления (переключатели фар и стеклоочистителей, кнопки набора телефона и радионастройки, управление воздухообогревателем и кондиционером и система электронной навигации) удоб</w:t>
      </w:r>
      <w:r>
        <w:rPr>
          <w:color w:val="000000"/>
          <w:sz w:val="20"/>
          <w:szCs w:val="20"/>
        </w:rPr>
        <w:softHyphen/>
        <w:t>но расположено вокруг больших пальцев, благодаря чему можно управлять машиной, не отрывая рук от штурвала. В автомобиле легко изменить левое положение руля на правое.</w:t>
      </w:r>
    </w:p>
    <w:p w:rsidR="00F14B64" w:rsidRDefault="00F14B64" w:rsidP="00084E5D">
      <w:pPr>
        <w:shd w:val="clear" w:color="auto" w:fill="FFFFFF"/>
        <w:autoSpaceDE w:val="0"/>
        <w:autoSpaceDN w:val="0"/>
        <w:adjustRightInd w:val="0"/>
        <w:ind w:firstLine="708"/>
        <w:jc w:val="both"/>
        <w:rPr>
          <w:rFonts w:ascii="Arial" w:hAnsi="Arial"/>
        </w:rPr>
      </w:pPr>
      <w:r>
        <w:rPr>
          <w:color w:val="000000"/>
          <w:sz w:val="20"/>
          <w:szCs w:val="20"/>
        </w:rPr>
        <w:t>Применение бортового компьютера коренным обра</w:t>
      </w:r>
      <w:r>
        <w:rPr>
          <w:color w:val="000000"/>
          <w:sz w:val="20"/>
          <w:szCs w:val="20"/>
        </w:rPr>
        <w:softHyphen/>
        <w:t>зом меняет устройство щитка приборов информации водителя. Приборный щиток модели включает в себя три дисплея и голографическую индикаторную панель. На центральном дисплее высвечиваются показания тахомет</w:t>
      </w:r>
      <w:r>
        <w:rPr>
          <w:color w:val="000000"/>
          <w:sz w:val="20"/>
          <w:szCs w:val="20"/>
        </w:rPr>
        <w:softHyphen/>
        <w:t>ра, календарные знаки. Он же служит экраном для нави</w:t>
      </w:r>
      <w:r>
        <w:rPr>
          <w:color w:val="000000"/>
          <w:sz w:val="20"/>
          <w:szCs w:val="20"/>
        </w:rPr>
        <w:softHyphen/>
        <w:t>гационной и сервисной систем (информация о заправоч</w:t>
      </w:r>
      <w:r>
        <w:rPr>
          <w:color w:val="000000"/>
          <w:sz w:val="20"/>
          <w:szCs w:val="20"/>
        </w:rPr>
        <w:softHyphen/>
        <w:t>ных станциях, гостиницах и др.). Два других дисплея, помимо индикации оперативной управляющей информа</w:t>
      </w:r>
      <w:r>
        <w:rPr>
          <w:color w:val="000000"/>
          <w:sz w:val="20"/>
          <w:szCs w:val="20"/>
        </w:rPr>
        <w:softHyphen/>
        <w:t>ции, выполняют функции зеркал заднего обзора.</w:t>
      </w:r>
    </w:p>
    <w:p w:rsidR="00F14B64" w:rsidRDefault="00F14B64" w:rsidP="00084E5D">
      <w:pPr>
        <w:shd w:val="clear" w:color="auto" w:fill="FFFFFF"/>
        <w:autoSpaceDE w:val="0"/>
        <w:autoSpaceDN w:val="0"/>
        <w:adjustRightInd w:val="0"/>
        <w:ind w:firstLine="708"/>
        <w:jc w:val="both"/>
        <w:rPr>
          <w:rFonts w:ascii="Arial" w:hAnsi="Arial"/>
        </w:rPr>
      </w:pPr>
      <w:r>
        <w:rPr>
          <w:color w:val="000000"/>
          <w:sz w:val="20"/>
          <w:szCs w:val="20"/>
        </w:rPr>
        <w:t>Подобные автомобили существенно облегчают уп</w:t>
      </w:r>
      <w:r>
        <w:rPr>
          <w:color w:val="000000"/>
          <w:sz w:val="20"/>
          <w:szCs w:val="20"/>
        </w:rPr>
        <w:softHyphen/>
        <w:t>равление и обслуживание и одновременно требуют при</w:t>
      </w:r>
      <w:r>
        <w:rPr>
          <w:color w:val="000000"/>
          <w:sz w:val="20"/>
          <w:szCs w:val="20"/>
        </w:rPr>
        <w:softHyphen/>
        <w:t>способления новой технологии управления и обслужива-</w:t>
      </w:r>
    </w:p>
    <w:p w:rsidR="00F14B64" w:rsidRDefault="00F14B64" w:rsidP="00084E5D">
      <w:pPr>
        <w:jc w:val="center"/>
        <w:rPr>
          <w:b/>
          <w:color w:val="000000"/>
        </w:rPr>
      </w:pPr>
      <w:r w:rsidRPr="00F14B64">
        <w:rPr>
          <w:b/>
          <w:color w:val="000000"/>
        </w:rPr>
        <w:t>184</w:t>
      </w:r>
    </w:p>
    <w:p w:rsidR="00F14B64" w:rsidRDefault="00F14B64" w:rsidP="004E22F4">
      <w:pPr>
        <w:shd w:val="clear" w:color="auto" w:fill="FFFFFF"/>
        <w:autoSpaceDE w:val="0"/>
        <w:autoSpaceDN w:val="0"/>
        <w:adjustRightInd w:val="0"/>
        <w:jc w:val="both"/>
      </w:pPr>
      <w:r>
        <w:rPr>
          <w:color w:val="000000"/>
          <w:sz w:val="20"/>
          <w:szCs w:val="20"/>
        </w:rPr>
        <w:t>ния ко всем возможным обладателям таких машин [50]. Кроме новых систем управления, в целом ряде моделей имеются специальные системы регулирования положе</w:t>
      </w:r>
      <w:r>
        <w:rPr>
          <w:color w:val="000000"/>
          <w:sz w:val="20"/>
          <w:szCs w:val="20"/>
        </w:rPr>
        <w:softHyphen/>
        <w:t>ния сиденья (по крайней мере, семь положений) и мик</w:t>
      </w:r>
      <w:r>
        <w:rPr>
          <w:color w:val="000000"/>
          <w:sz w:val="20"/>
          <w:szCs w:val="20"/>
        </w:rPr>
        <w:softHyphen/>
        <w:t>роклимата, дистанционного контроля функционирования технических систем и диагностики [51].</w:t>
      </w:r>
    </w:p>
    <w:p w:rsidR="00F14B64" w:rsidRDefault="00F14B64" w:rsidP="00084E5D">
      <w:pPr>
        <w:shd w:val="clear" w:color="auto" w:fill="FFFFFF"/>
        <w:autoSpaceDE w:val="0"/>
        <w:autoSpaceDN w:val="0"/>
        <w:adjustRightInd w:val="0"/>
        <w:ind w:firstLine="708"/>
        <w:jc w:val="both"/>
      </w:pPr>
      <w:r>
        <w:rPr>
          <w:color w:val="000000"/>
          <w:sz w:val="20"/>
          <w:szCs w:val="20"/>
        </w:rPr>
        <w:t>В целом ряде стран проводятся исследования и осу</w:t>
      </w:r>
      <w:r>
        <w:rPr>
          <w:color w:val="000000"/>
          <w:sz w:val="20"/>
          <w:szCs w:val="20"/>
        </w:rPr>
        <w:softHyphen/>
        <w:t xml:space="preserve">ществляются разработки </w:t>
      </w:r>
      <w:r>
        <w:rPr>
          <w:i/>
          <w:iCs/>
          <w:color w:val="000000"/>
          <w:sz w:val="20"/>
          <w:szCs w:val="20"/>
        </w:rPr>
        <w:t xml:space="preserve">безопасных автомобилей. </w:t>
      </w:r>
      <w:r>
        <w:rPr>
          <w:color w:val="000000"/>
          <w:sz w:val="20"/>
          <w:szCs w:val="20"/>
        </w:rPr>
        <w:t>Так, по заказу американской федеральной службы безопас</w:t>
      </w:r>
      <w:r>
        <w:rPr>
          <w:color w:val="000000"/>
          <w:sz w:val="20"/>
          <w:szCs w:val="20"/>
        </w:rPr>
        <w:softHyphen/>
        <w:t xml:space="preserve">ности движения на скоростных автодорогах студентами дизайнерского вуза "Арт Сентр Колидж" </w:t>
      </w:r>
      <w:r w:rsidRPr="00F14B64">
        <w:rPr>
          <w:color w:val="000000"/>
          <w:sz w:val="20"/>
          <w:szCs w:val="20"/>
        </w:rPr>
        <w:t>(</w:t>
      </w:r>
      <w:r>
        <w:rPr>
          <w:color w:val="000000"/>
          <w:sz w:val="20"/>
          <w:szCs w:val="20"/>
          <w:lang w:val="en-US"/>
        </w:rPr>
        <w:t>Art</w:t>
      </w:r>
      <w:r w:rsidRPr="00F14B64">
        <w:rPr>
          <w:color w:val="000000"/>
          <w:sz w:val="20"/>
          <w:szCs w:val="20"/>
        </w:rPr>
        <w:t xml:space="preserve"> </w:t>
      </w:r>
      <w:r>
        <w:rPr>
          <w:color w:val="000000"/>
          <w:sz w:val="20"/>
          <w:szCs w:val="20"/>
          <w:lang w:val="en-US"/>
        </w:rPr>
        <w:t>Centre</w:t>
      </w:r>
      <w:r w:rsidRPr="00F14B64">
        <w:rPr>
          <w:color w:val="000000"/>
          <w:sz w:val="20"/>
          <w:szCs w:val="20"/>
        </w:rPr>
        <w:t xml:space="preserve"> </w:t>
      </w:r>
      <w:r>
        <w:rPr>
          <w:color w:val="000000"/>
          <w:sz w:val="20"/>
          <w:szCs w:val="20"/>
          <w:lang w:val="en-US"/>
        </w:rPr>
        <w:t>Colledge</w:t>
      </w:r>
      <w:r w:rsidRPr="00F14B64">
        <w:rPr>
          <w:color w:val="000000"/>
          <w:sz w:val="20"/>
          <w:szCs w:val="20"/>
        </w:rPr>
        <w:t xml:space="preserve">) </w:t>
      </w:r>
      <w:r>
        <w:rPr>
          <w:color w:val="000000"/>
          <w:sz w:val="20"/>
          <w:szCs w:val="20"/>
        </w:rPr>
        <w:t>разработан проект легкового автомобиля повы</w:t>
      </w:r>
      <w:r>
        <w:rPr>
          <w:color w:val="000000"/>
          <w:sz w:val="20"/>
          <w:szCs w:val="20"/>
        </w:rPr>
        <w:softHyphen/>
        <w:t>шенной безопасности [52]. Главным пунктом техническо</w:t>
      </w:r>
      <w:r>
        <w:rPr>
          <w:color w:val="000000"/>
          <w:sz w:val="20"/>
          <w:szCs w:val="20"/>
        </w:rPr>
        <w:softHyphen/>
        <w:t>го задания было максимальное снижение травматизма водителей и пассажиров и повреждений автомобиля при</w:t>
      </w:r>
      <w:r w:rsidR="00084E5D">
        <w:t xml:space="preserve"> </w:t>
      </w:r>
      <w:r>
        <w:rPr>
          <w:color w:val="000000"/>
          <w:sz w:val="20"/>
          <w:szCs w:val="20"/>
        </w:rPr>
        <w:t>авариях. Тремя авторскими кол</w:t>
      </w:r>
      <w:r>
        <w:rPr>
          <w:color w:val="000000"/>
          <w:sz w:val="20"/>
          <w:szCs w:val="20"/>
        </w:rPr>
        <w:softHyphen/>
        <w:t>лективами представлены три ва</w:t>
      </w:r>
      <w:r>
        <w:rPr>
          <w:color w:val="000000"/>
          <w:sz w:val="20"/>
          <w:szCs w:val="20"/>
        </w:rPr>
        <w:softHyphen/>
        <w:t>рианта   решения.   Аналогом третьего   варианта  явился  дву-дверный  автомобиль  с  кузовом типа "седан". Двигатель располо</w:t>
      </w:r>
      <w:r>
        <w:rPr>
          <w:color w:val="000000"/>
          <w:sz w:val="20"/>
          <w:szCs w:val="20"/>
        </w:rPr>
        <w:softHyphen/>
        <w:t>жен сзади, поскольку это, как по</w:t>
      </w:r>
      <w:r>
        <w:rPr>
          <w:color w:val="000000"/>
          <w:sz w:val="20"/>
          <w:szCs w:val="20"/>
        </w:rPr>
        <w:softHyphen/>
        <w:t>казывает статистика, более без</w:t>
      </w:r>
      <w:r>
        <w:rPr>
          <w:color w:val="000000"/>
          <w:sz w:val="20"/>
          <w:szCs w:val="20"/>
        </w:rPr>
        <w:softHyphen/>
        <w:t>опасно в аварийных ситуациях. В машине применен объемный кар</w:t>
      </w:r>
      <w:r>
        <w:rPr>
          <w:color w:val="000000"/>
          <w:sz w:val="20"/>
          <w:szCs w:val="20"/>
        </w:rPr>
        <w:softHyphen/>
        <w:t>кас с внешними панелями из уре-тана,   выполненными   методом литья под давлением. Механизм рулевого управления решен без рулевой колонки, а руль соединен с колесами с помощью тросов и находится   в   непосредственной близости  от  приборной  доски. Сиденье  водителя  расположено выше по сравнению с передним сиденьем пассажира, что улучша</w:t>
      </w:r>
      <w:r>
        <w:rPr>
          <w:color w:val="000000"/>
          <w:sz w:val="20"/>
          <w:szCs w:val="20"/>
        </w:rPr>
        <w:softHyphen/>
        <w:t>ет обзор и способствует безопас</w:t>
      </w:r>
      <w:r>
        <w:rPr>
          <w:color w:val="000000"/>
          <w:sz w:val="20"/>
          <w:szCs w:val="20"/>
        </w:rPr>
        <w:softHyphen/>
        <w:t>ности вождения. Сиденья имеют поясные   ремни   безопасности, объединенные с воздушной по</w:t>
      </w:r>
      <w:r>
        <w:rPr>
          <w:color w:val="000000"/>
          <w:sz w:val="20"/>
          <w:szCs w:val="20"/>
        </w:rPr>
        <w:softHyphen/>
        <w:t>душкой.  Механизм рулевого управления и приборная доска смонтированы на специальной амортизационной шине, которая проходит по всему внутреннему перимет</w:t>
      </w:r>
      <w:r>
        <w:rPr>
          <w:color w:val="000000"/>
          <w:sz w:val="20"/>
          <w:szCs w:val="20"/>
        </w:rPr>
        <w:softHyphen/>
        <w:t>ру салона, со всех сторон предохраняя пассажиров от ударов  при  столкновениях.   Корпус  машины  активно скруглен,   что  заметно  повышает ее  маневренность  в потоке машин (рис. 6-12).</w:t>
      </w:r>
    </w:p>
    <w:p w:rsidR="00F14B64" w:rsidRDefault="00F14B64" w:rsidP="004E22F4">
      <w:pPr>
        <w:shd w:val="clear" w:color="auto" w:fill="FFFFFF"/>
        <w:autoSpaceDE w:val="0"/>
        <w:autoSpaceDN w:val="0"/>
        <w:adjustRightInd w:val="0"/>
        <w:jc w:val="both"/>
      </w:pPr>
      <w:r>
        <w:rPr>
          <w:color w:val="000000"/>
          <w:sz w:val="20"/>
          <w:szCs w:val="20"/>
        </w:rPr>
        <w:t>Рассмотрение эргономических достоинств легковых автомобилей разных фирм представляет специальную задач}'. Поэтому ограничимся двумя примерами и одной общей характеристикой, которые приводятся только для того, чтобы можно было представить характер задач, решаемых эргономистами при участии в проектировании таких объектов.</w:t>
      </w:r>
    </w:p>
    <w:p w:rsidR="00F14B64" w:rsidRDefault="00F14B64" w:rsidP="00084E5D">
      <w:pPr>
        <w:jc w:val="center"/>
        <w:rPr>
          <w:rFonts w:ascii="Arial" w:hAnsi="Arial" w:cs="Arial"/>
          <w:b/>
          <w:bCs/>
          <w:color w:val="000000"/>
          <w:sz w:val="22"/>
          <w:szCs w:val="22"/>
        </w:rPr>
      </w:pPr>
      <w:r>
        <w:rPr>
          <w:rFonts w:ascii="Arial" w:hAnsi="Arial" w:cs="Arial"/>
          <w:b/>
          <w:bCs/>
          <w:color w:val="000000"/>
          <w:sz w:val="22"/>
          <w:szCs w:val="22"/>
        </w:rPr>
        <w:t>185</w:t>
      </w:r>
    </w:p>
    <w:p w:rsidR="00F47F95" w:rsidRDefault="00F47F95" w:rsidP="00084E5D">
      <w:pPr>
        <w:shd w:val="clear" w:color="auto" w:fill="FFFFFF"/>
        <w:autoSpaceDE w:val="0"/>
        <w:autoSpaceDN w:val="0"/>
        <w:adjustRightInd w:val="0"/>
        <w:ind w:firstLine="708"/>
        <w:jc w:val="both"/>
      </w:pPr>
      <w:r>
        <w:rPr>
          <w:color w:val="000000"/>
          <w:sz w:val="20"/>
          <w:szCs w:val="20"/>
        </w:rPr>
        <w:t>Тщательной эргономической проработкой отличают</w:t>
      </w:r>
      <w:r>
        <w:rPr>
          <w:color w:val="000000"/>
          <w:sz w:val="20"/>
          <w:szCs w:val="20"/>
        </w:rPr>
        <w:softHyphen/>
        <w:t xml:space="preserve">ся легковые автомобили шведской фирмы "Волво", в которых максимум удобств и комфорта для водителей и пассажиров, включая детей разного возраста </w:t>
      </w:r>
      <w:r>
        <w:rPr>
          <w:b/>
          <w:bCs/>
          <w:color w:val="000000"/>
          <w:sz w:val="20"/>
          <w:szCs w:val="20"/>
        </w:rPr>
        <w:t>(рис. 6-13).</w:t>
      </w:r>
    </w:p>
    <w:p w:rsidR="00F47F95" w:rsidRDefault="00F47F95" w:rsidP="00084E5D">
      <w:pPr>
        <w:shd w:val="clear" w:color="auto" w:fill="FFFFFF"/>
        <w:autoSpaceDE w:val="0"/>
        <w:autoSpaceDN w:val="0"/>
        <w:adjustRightInd w:val="0"/>
        <w:ind w:firstLine="708"/>
        <w:jc w:val="both"/>
      </w:pPr>
      <w:r>
        <w:rPr>
          <w:color w:val="000000"/>
          <w:sz w:val="20"/>
          <w:szCs w:val="20"/>
        </w:rPr>
        <w:t>Создание удобного и по возможности большого са</w:t>
      </w:r>
      <w:r>
        <w:rPr>
          <w:color w:val="000000"/>
          <w:sz w:val="20"/>
          <w:szCs w:val="20"/>
        </w:rPr>
        <w:softHyphen/>
        <w:t>лона для размещения пассажиров (членов семьи) и бага</w:t>
      </w:r>
      <w:r>
        <w:rPr>
          <w:color w:val="000000"/>
          <w:sz w:val="20"/>
          <w:szCs w:val="20"/>
        </w:rPr>
        <w:softHyphen/>
        <w:t>жа в маленьком автомобиле представляет достаточно сложную задачу, особенно если иметь в виду, что машина должна быть дешевой и потреблять минимум бензина. Успешно справились с такой задачей английские специ</w:t>
      </w:r>
      <w:r>
        <w:rPr>
          <w:color w:val="000000"/>
          <w:sz w:val="20"/>
          <w:szCs w:val="20"/>
        </w:rPr>
        <w:softHyphen/>
        <w:t>алисты при создании автомобилей серии "мини". В пер</w:t>
      </w:r>
      <w:r>
        <w:rPr>
          <w:color w:val="000000"/>
          <w:sz w:val="20"/>
          <w:szCs w:val="20"/>
        </w:rPr>
        <w:softHyphen/>
        <w:t>вых моделях 60-х годов для достижения указанной цели использовались буквально все возможности, вплоть до того, что двери изнутри были сделаны полыми (учтены мягкие климатические условия Великобритании). Даже некоторые конструктивные элементы машины, в част</w:t>
      </w:r>
      <w:r>
        <w:rPr>
          <w:color w:val="000000"/>
          <w:sz w:val="20"/>
          <w:szCs w:val="20"/>
        </w:rPr>
        <w:softHyphen/>
        <w:t xml:space="preserve">ности ребра жесткости, были вынесены на поверхность кузова! В 80-е годы автомобилю "Остин Мини Метро" присуждена премия английского Совета по дизайну за эффективное использование внутреннего пространства (рис. </w:t>
      </w:r>
      <w:r>
        <w:rPr>
          <w:b/>
          <w:bCs/>
          <w:color w:val="000000"/>
          <w:sz w:val="20"/>
          <w:szCs w:val="20"/>
        </w:rPr>
        <w:t>6-14).</w:t>
      </w:r>
    </w:p>
    <w:p w:rsidR="00F47F95" w:rsidRDefault="00F47F95" w:rsidP="00084E5D">
      <w:pPr>
        <w:shd w:val="clear" w:color="auto" w:fill="FFFFFF"/>
        <w:autoSpaceDE w:val="0"/>
        <w:autoSpaceDN w:val="0"/>
        <w:adjustRightInd w:val="0"/>
        <w:ind w:firstLine="708"/>
        <w:jc w:val="both"/>
      </w:pPr>
      <w:r>
        <w:rPr>
          <w:color w:val="000000"/>
          <w:sz w:val="20"/>
          <w:szCs w:val="20"/>
        </w:rPr>
        <w:t>В японском автомобилестроении с участием дизай</w:t>
      </w:r>
      <w:r>
        <w:rPr>
          <w:color w:val="000000"/>
          <w:sz w:val="20"/>
          <w:szCs w:val="20"/>
        </w:rPr>
        <w:softHyphen/>
        <w:t>неров и эргономистов создаются машины как для массо</w:t>
      </w:r>
      <w:r>
        <w:rPr>
          <w:color w:val="000000"/>
          <w:sz w:val="20"/>
          <w:szCs w:val="20"/>
        </w:rPr>
        <w:softHyphen/>
        <w:t xml:space="preserve">вого потребителя, так </w:t>
      </w:r>
      <w:r>
        <w:rPr>
          <w:b/>
          <w:bCs/>
          <w:color w:val="000000"/>
          <w:sz w:val="20"/>
          <w:szCs w:val="20"/>
        </w:rPr>
        <w:t xml:space="preserve">и </w:t>
      </w:r>
      <w:r>
        <w:rPr>
          <w:color w:val="000000"/>
          <w:sz w:val="20"/>
          <w:szCs w:val="20"/>
        </w:rPr>
        <w:t>для дифференцированных потре</w:t>
      </w:r>
      <w:r>
        <w:rPr>
          <w:color w:val="000000"/>
          <w:sz w:val="20"/>
          <w:szCs w:val="20"/>
        </w:rPr>
        <w:softHyphen/>
        <w:t>бительских групп: молодежи, инвалидов, лиц пожилого возраста, любителей автомобильных поездок с целью проведения отдыха, досуга и т.д.</w:t>
      </w:r>
    </w:p>
    <w:p w:rsidR="00F47F95" w:rsidRDefault="00F47F95" w:rsidP="00084E5D">
      <w:pPr>
        <w:shd w:val="clear" w:color="auto" w:fill="FFFFFF"/>
        <w:autoSpaceDE w:val="0"/>
        <w:autoSpaceDN w:val="0"/>
        <w:adjustRightInd w:val="0"/>
        <w:ind w:firstLine="708"/>
        <w:jc w:val="both"/>
      </w:pPr>
      <w:r>
        <w:rPr>
          <w:color w:val="000000"/>
          <w:sz w:val="20"/>
          <w:szCs w:val="20"/>
        </w:rPr>
        <w:t xml:space="preserve">Новые </w:t>
      </w:r>
      <w:r>
        <w:rPr>
          <w:b/>
          <w:bCs/>
          <w:i/>
          <w:iCs/>
          <w:color w:val="000000"/>
          <w:sz w:val="20"/>
          <w:szCs w:val="20"/>
        </w:rPr>
        <w:t xml:space="preserve">междугородные </w:t>
      </w:r>
      <w:r>
        <w:rPr>
          <w:i/>
          <w:iCs/>
          <w:color w:val="000000"/>
          <w:sz w:val="20"/>
          <w:szCs w:val="20"/>
        </w:rPr>
        <w:t xml:space="preserve">и городские </w:t>
      </w:r>
      <w:r>
        <w:rPr>
          <w:b/>
          <w:bCs/>
          <w:i/>
          <w:iCs/>
          <w:color w:val="000000"/>
          <w:sz w:val="20"/>
          <w:szCs w:val="20"/>
        </w:rPr>
        <w:t xml:space="preserve">автобусы </w:t>
      </w:r>
      <w:r>
        <w:rPr>
          <w:i/>
          <w:iCs/>
          <w:color w:val="000000"/>
          <w:sz w:val="20"/>
          <w:szCs w:val="20"/>
        </w:rPr>
        <w:t>про-мышленно развитых стран разительно отличаются от своих предшественников уровнем комфортабельности и удобств, создаваемых для пассажиров, включая инвали</w:t>
      </w:r>
      <w:r>
        <w:rPr>
          <w:i/>
          <w:iCs/>
          <w:color w:val="000000"/>
          <w:sz w:val="20"/>
          <w:szCs w:val="20"/>
        </w:rPr>
        <w:softHyphen/>
        <w:t xml:space="preserve">дов, водителей и тех, кто обслуживает машины после трудового дня. </w:t>
      </w:r>
      <w:r>
        <w:rPr>
          <w:color w:val="000000"/>
          <w:sz w:val="20"/>
          <w:szCs w:val="20"/>
        </w:rPr>
        <w:t>Этим требованиям отвечает, например, конструкция автобуса "Волво В10" 1994 г. Первое, что выгодно отличает его от прежних моделей, — это отсут</w:t>
      </w:r>
      <w:r>
        <w:rPr>
          <w:color w:val="000000"/>
          <w:sz w:val="20"/>
          <w:szCs w:val="20"/>
        </w:rPr>
        <w:softHyphen/>
        <w:t>ствие ступенек, резко повысившее удобство входа в салон и выхода из него, в том числе для пассажиров с детскими колясками и инвалидов. Высота пола от асфаль</w:t>
      </w:r>
      <w:r>
        <w:rPr>
          <w:color w:val="000000"/>
          <w:sz w:val="20"/>
          <w:szCs w:val="20"/>
        </w:rPr>
        <w:softHyphen/>
        <w:t>та в разъеме передних и средних дверей составляет лишь</w:t>
      </w:r>
      <w:r w:rsidR="00084E5D">
        <w:t xml:space="preserve"> </w:t>
      </w:r>
      <w:r>
        <w:rPr>
          <w:color w:val="000000"/>
          <w:sz w:val="20"/>
          <w:szCs w:val="20"/>
        </w:rPr>
        <w:t>320 мм. Однако возможность бокового крена всего авто</w:t>
      </w:r>
      <w:r>
        <w:rPr>
          <w:color w:val="000000"/>
          <w:sz w:val="20"/>
          <w:szCs w:val="20"/>
        </w:rPr>
        <w:softHyphen/>
        <w:t xml:space="preserve">буса </w:t>
      </w:r>
      <w:r>
        <w:rPr>
          <w:color w:val="000000"/>
          <w:sz w:val="20"/>
          <w:szCs w:val="20"/>
        </w:rPr>
        <w:lastRenderedPageBreak/>
        <w:t>уменьшает эту величину до 210 мм. Подвеска обес</w:t>
      </w:r>
      <w:r>
        <w:rPr>
          <w:color w:val="000000"/>
          <w:sz w:val="20"/>
          <w:szCs w:val="20"/>
        </w:rPr>
        <w:softHyphen/>
        <w:t>печивает временный подъем кузова автобуса для проезда по участку дороги с плохим покрытием. У автобуса про</w:t>
      </w:r>
      <w:r>
        <w:rPr>
          <w:color w:val="000000"/>
          <w:sz w:val="20"/>
          <w:szCs w:val="20"/>
        </w:rPr>
        <w:softHyphen/>
        <w:t xml:space="preserve">сторный кузов </w:t>
      </w:r>
      <w:r>
        <w:rPr>
          <w:b/>
          <w:bCs/>
          <w:color w:val="000000"/>
          <w:sz w:val="20"/>
          <w:szCs w:val="20"/>
        </w:rPr>
        <w:t xml:space="preserve">и </w:t>
      </w:r>
      <w:r>
        <w:rPr>
          <w:color w:val="000000"/>
          <w:sz w:val="20"/>
          <w:szCs w:val="20"/>
        </w:rPr>
        <w:t>широкие двери. Уровень внешнего шума 80 дБ(А), который за дополнительную плату может быть снижен до 77 дБ(А). Рабочее место водителя проработано особенно тщательно и в полной мере отвечает требова</w:t>
      </w:r>
      <w:r>
        <w:rPr>
          <w:color w:val="000000"/>
          <w:sz w:val="20"/>
          <w:szCs w:val="20"/>
        </w:rPr>
        <w:softHyphen/>
        <w:t>ниям эргономики [53].</w:t>
      </w:r>
    </w:p>
    <w:p w:rsidR="00F47F95" w:rsidRDefault="00F47F95" w:rsidP="00084E5D">
      <w:pPr>
        <w:shd w:val="clear" w:color="auto" w:fill="FFFFFF"/>
        <w:autoSpaceDE w:val="0"/>
        <w:autoSpaceDN w:val="0"/>
        <w:adjustRightInd w:val="0"/>
        <w:ind w:firstLine="708"/>
        <w:jc w:val="both"/>
      </w:pPr>
      <w:r>
        <w:rPr>
          <w:color w:val="000000"/>
          <w:sz w:val="20"/>
          <w:szCs w:val="20"/>
        </w:rPr>
        <w:t xml:space="preserve">Шведские эргономисты совместно с дизайнерами разработали </w:t>
      </w:r>
      <w:r>
        <w:rPr>
          <w:i/>
          <w:iCs/>
          <w:color w:val="000000"/>
          <w:sz w:val="20"/>
          <w:szCs w:val="20"/>
        </w:rPr>
        <w:t xml:space="preserve">модульную секцию фургона автомобиля скорой помощи и носилки оригинальной конструкции специально для него. </w:t>
      </w:r>
      <w:r>
        <w:rPr>
          <w:color w:val="000000"/>
          <w:sz w:val="20"/>
          <w:szCs w:val="20"/>
        </w:rPr>
        <w:t>Проектирование велось в тесном сотрудничестве с персоналом службы скорой помощи, профсоюзом рабочих коммунальных предприятий, вра</w:t>
      </w:r>
      <w:r>
        <w:rPr>
          <w:color w:val="000000"/>
          <w:sz w:val="20"/>
          <w:szCs w:val="20"/>
        </w:rPr>
        <w:softHyphen/>
        <w:t>чами, органами областного самоуправления, фирмой-производителем. Универсальная секция фургона, которая может быть установлена на шасси любого грузового автомобиля, представляет собой бокс серийного произ</w:t>
      </w:r>
      <w:r>
        <w:rPr>
          <w:color w:val="000000"/>
          <w:sz w:val="20"/>
          <w:szCs w:val="20"/>
        </w:rPr>
        <w:softHyphen/>
        <w:t>водства со всем необходимым оборудованием. В боксе созданы условия для свободного перемещения персонала и обеспечивается удобство его работы в пути. Новая конструкция носилок, отличающихся от других значи</w:t>
      </w:r>
      <w:r>
        <w:rPr>
          <w:color w:val="000000"/>
          <w:sz w:val="20"/>
          <w:szCs w:val="20"/>
        </w:rPr>
        <w:softHyphen/>
        <w:t>тельно меньшей массой, обеспечивает большие удобства как для пациента, так и для медицинского персонала. Их можно установить в удобном для пациента положении — наподобие больничной кровати. Плавная регулировка наклона спины и сгиба коленей осуществляется при помощи гидравлических подвесок. В сложенном виде носилки помещаются в обычном лифте, рассчитанном на четырех человек. Для сокращения физических нагрузок медперсонала носилки снабжены роликами, а для удоб</w:t>
      </w:r>
      <w:r>
        <w:rPr>
          <w:color w:val="000000"/>
          <w:sz w:val="20"/>
          <w:szCs w:val="20"/>
        </w:rPr>
        <w:softHyphen/>
        <w:t>ства переноски, в том числе по лестнице, — специальны</w:t>
      </w:r>
      <w:r>
        <w:rPr>
          <w:color w:val="000000"/>
          <w:sz w:val="20"/>
          <w:szCs w:val="20"/>
        </w:rPr>
        <w:softHyphen/>
        <w:t>ми наплечниками, применение которых позволяет высво</w:t>
      </w:r>
      <w:r>
        <w:rPr>
          <w:color w:val="000000"/>
          <w:sz w:val="20"/>
          <w:szCs w:val="20"/>
        </w:rPr>
        <w:softHyphen/>
        <w:t>бодить руки несущего.</w:t>
      </w:r>
    </w:p>
    <w:p w:rsidR="00F47F95" w:rsidRDefault="00F47F95" w:rsidP="00084E5D">
      <w:pPr>
        <w:shd w:val="clear" w:color="auto" w:fill="FFFFFF"/>
        <w:autoSpaceDE w:val="0"/>
        <w:autoSpaceDN w:val="0"/>
        <w:adjustRightInd w:val="0"/>
        <w:ind w:firstLine="708"/>
        <w:jc w:val="both"/>
      </w:pPr>
      <w:r>
        <w:rPr>
          <w:color w:val="000000"/>
          <w:sz w:val="20"/>
          <w:szCs w:val="20"/>
        </w:rPr>
        <w:t xml:space="preserve">Возрастающее внимание уделяется </w:t>
      </w:r>
      <w:r>
        <w:rPr>
          <w:i/>
          <w:iCs/>
          <w:color w:val="000000"/>
          <w:sz w:val="20"/>
          <w:szCs w:val="20"/>
        </w:rPr>
        <w:t xml:space="preserve">безопасности движения грузовых автомобилей, автопоездов. </w:t>
      </w:r>
      <w:r>
        <w:rPr>
          <w:color w:val="000000"/>
          <w:sz w:val="20"/>
          <w:szCs w:val="20"/>
        </w:rPr>
        <w:t>В со</w:t>
      </w:r>
      <w:r>
        <w:rPr>
          <w:color w:val="000000"/>
          <w:sz w:val="20"/>
          <w:szCs w:val="20"/>
        </w:rPr>
        <w:softHyphen/>
        <w:t>ответствии с подсчетами, проведенными в начале 80-х годов Советом по безопасности движения США, на 1.6 млн. км пробега автопоезда приходилось 13.95 аварий. Одной из причин аварий является физическое и психо-</w:t>
      </w:r>
    </w:p>
    <w:p w:rsidR="00F14B64" w:rsidRDefault="00F47F95" w:rsidP="00084E5D">
      <w:pPr>
        <w:jc w:val="center"/>
        <w:rPr>
          <w:rFonts w:ascii="Arial" w:hAnsi="Arial" w:cs="Arial"/>
          <w:b/>
          <w:bCs/>
          <w:color w:val="000000"/>
          <w:sz w:val="22"/>
          <w:szCs w:val="22"/>
        </w:rPr>
      </w:pPr>
      <w:r>
        <w:rPr>
          <w:rFonts w:ascii="Arial" w:hAnsi="Arial" w:cs="Arial"/>
          <w:b/>
          <w:bCs/>
          <w:color w:val="000000"/>
          <w:sz w:val="22"/>
          <w:szCs w:val="22"/>
        </w:rPr>
        <w:t>186</w:t>
      </w:r>
    </w:p>
    <w:p w:rsidR="00F47F95" w:rsidRDefault="00F47F95" w:rsidP="004E22F4">
      <w:pPr>
        <w:shd w:val="clear" w:color="auto" w:fill="FFFFFF"/>
        <w:autoSpaceDE w:val="0"/>
        <w:autoSpaceDN w:val="0"/>
        <w:adjustRightInd w:val="0"/>
        <w:jc w:val="both"/>
      </w:pPr>
      <w:r>
        <w:rPr>
          <w:color w:val="000000"/>
          <w:sz w:val="20"/>
          <w:szCs w:val="20"/>
        </w:rPr>
        <w:t>физиологическое перенапряжение водителей, вызванное нарушениями режима рабочего дня. Примерно 41—54% аварий совершаются уставшими водителями. Другая при</w:t>
      </w:r>
      <w:r>
        <w:rPr>
          <w:color w:val="000000"/>
          <w:sz w:val="20"/>
          <w:szCs w:val="20"/>
        </w:rPr>
        <w:softHyphen/>
        <w:t>чина — отсутствие удобств в кабине. Особенно характер</w:t>
      </w:r>
      <w:r>
        <w:rPr>
          <w:color w:val="000000"/>
          <w:sz w:val="20"/>
          <w:szCs w:val="20"/>
        </w:rPr>
        <w:softHyphen/>
        <w:t>но это для машин с компоновкой кабины над двигателем. В погоне за увеличением полезной площади при жестком ограничении длины автомашины многие компании стре</w:t>
      </w:r>
      <w:r>
        <w:rPr>
          <w:color w:val="000000"/>
          <w:sz w:val="20"/>
          <w:szCs w:val="20"/>
        </w:rPr>
        <w:softHyphen/>
        <w:t>мятся к уменьшению длины кабины. В результате води</w:t>
      </w:r>
      <w:r>
        <w:rPr>
          <w:color w:val="000000"/>
          <w:sz w:val="20"/>
          <w:szCs w:val="20"/>
        </w:rPr>
        <w:softHyphen/>
        <w:t>тель лишается необходимой свободы действий при рабо</w:t>
      </w:r>
      <w:r>
        <w:rPr>
          <w:color w:val="000000"/>
          <w:sz w:val="20"/>
          <w:szCs w:val="20"/>
        </w:rPr>
        <w:softHyphen/>
        <w:t>те: колени упираются в приборный щиток, руль — в живот, возникают помехи при включении педали сцепления и т.д., что в критических ситуациях может мешать выполнению маневра [54]. Эргономические   исследова</w:t>
      </w:r>
      <w:r>
        <w:rPr>
          <w:color w:val="000000"/>
          <w:sz w:val="20"/>
          <w:szCs w:val="20"/>
        </w:rPr>
        <w:softHyphen/>
        <w:t xml:space="preserve">ния  и дизайнерские  разработки позволили   английской   фирме "Эйлсэ Траке Лтд"   </w:t>
      </w:r>
      <w:r w:rsidRPr="00F47F95">
        <w:rPr>
          <w:color w:val="000000"/>
          <w:sz w:val="20"/>
          <w:szCs w:val="20"/>
        </w:rPr>
        <w:t>("</w:t>
      </w:r>
      <w:r>
        <w:rPr>
          <w:color w:val="000000"/>
          <w:sz w:val="20"/>
          <w:szCs w:val="20"/>
          <w:lang w:val="en-US"/>
        </w:rPr>
        <w:t>Ailsa</w:t>
      </w:r>
      <w:r w:rsidRPr="00F47F95">
        <w:rPr>
          <w:color w:val="000000"/>
          <w:sz w:val="20"/>
          <w:szCs w:val="20"/>
        </w:rPr>
        <w:t xml:space="preserve"> </w:t>
      </w:r>
      <w:r>
        <w:rPr>
          <w:color w:val="000000"/>
          <w:sz w:val="20"/>
          <w:szCs w:val="20"/>
          <w:lang w:val="en-US"/>
        </w:rPr>
        <w:t>Trucks</w:t>
      </w:r>
      <w:r w:rsidRPr="00F47F95">
        <w:rPr>
          <w:color w:val="000000"/>
          <w:sz w:val="20"/>
          <w:szCs w:val="20"/>
        </w:rPr>
        <w:t xml:space="preserve"> </w:t>
      </w:r>
      <w:r>
        <w:rPr>
          <w:color w:val="000000"/>
          <w:sz w:val="20"/>
          <w:szCs w:val="20"/>
          <w:lang w:val="en-US"/>
        </w:rPr>
        <w:t>Ltd</w:t>
      </w:r>
      <w:r w:rsidRPr="00F47F95">
        <w:rPr>
          <w:color w:val="000000"/>
          <w:sz w:val="20"/>
          <w:szCs w:val="20"/>
        </w:rPr>
        <w:t xml:space="preserve">"),   </w:t>
      </w:r>
      <w:r>
        <w:rPr>
          <w:color w:val="000000"/>
          <w:sz w:val="20"/>
          <w:szCs w:val="20"/>
        </w:rPr>
        <w:t xml:space="preserve">дочернему  предприятию фирмы "Волво"  (Швеция) создать </w:t>
      </w:r>
      <w:r>
        <w:rPr>
          <w:i/>
          <w:iCs/>
          <w:color w:val="000000"/>
          <w:sz w:val="20"/>
          <w:szCs w:val="20"/>
        </w:rPr>
        <w:t xml:space="preserve">модель грузового автомобиля </w:t>
      </w:r>
      <w:r>
        <w:rPr>
          <w:b/>
          <w:bCs/>
          <w:i/>
          <w:iCs/>
          <w:color w:val="000000"/>
          <w:sz w:val="20"/>
          <w:szCs w:val="20"/>
        </w:rPr>
        <w:t xml:space="preserve">для </w:t>
      </w:r>
      <w:r>
        <w:rPr>
          <w:i/>
          <w:iCs/>
          <w:color w:val="000000"/>
          <w:sz w:val="20"/>
          <w:szCs w:val="20"/>
        </w:rPr>
        <w:t>дальних перевозок с повышен</w:t>
      </w:r>
      <w:r>
        <w:rPr>
          <w:i/>
          <w:iCs/>
          <w:color w:val="000000"/>
          <w:sz w:val="20"/>
          <w:szCs w:val="20"/>
        </w:rPr>
        <w:softHyphen/>
        <w:t xml:space="preserve">ной комфортностью. </w:t>
      </w:r>
      <w:r>
        <w:rPr>
          <w:color w:val="000000"/>
          <w:sz w:val="20"/>
          <w:szCs w:val="20"/>
        </w:rPr>
        <w:t>В интерьер кабины  встроен  блок,  включаю</w:t>
      </w:r>
      <w:r>
        <w:rPr>
          <w:color w:val="000000"/>
          <w:sz w:val="20"/>
          <w:szCs w:val="20"/>
        </w:rPr>
        <w:softHyphen/>
        <w:t>щий  газовую  двухкомфорочную плиту, холодильник, мойку и от</w:t>
      </w:r>
      <w:r>
        <w:rPr>
          <w:color w:val="000000"/>
          <w:sz w:val="20"/>
          <w:szCs w:val="20"/>
        </w:rPr>
        <w:softHyphen/>
        <w:t>кидной столик (см. рис. 4-10). В комплект входит сборная порта</w:t>
      </w:r>
      <w:r>
        <w:rPr>
          <w:color w:val="000000"/>
          <w:sz w:val="20"/>
          <w:szCs w:val="20"/>
        </w:rPr>
        <w:softHyphen/>
        <w:t>тивная душевая установка. Специ</w:t>
      </w:r>
      <w:r>
        <w:rPr>
          <w:color w:val="000000"/>
          <w:sz w:val="20"/>
          <w:szCs w:val="20"/>
        </w:rPr>
        <w:softHyphen/>
        <w:t>альным обогревателем и кондици</w:t>
      </w:r>
      <w:r>
        <w:rPr>
          <w:color w:val="000000"/>
          <w:sz w:val="20"/>
          <w:szCs w:val="20"/>
        </w:rPr>
        <w:softHyphen/>
        <w:t>онером в кабине поддерживается необходимый микроклимат. Пред</w:t>
      </w:r>
      <w:r>
        <w:rPr>
          <w:color w:val="000000"/>
          <w:sz w:val="20"/>
          <w:szCs w:val="20"/>
        </w:rPr>
        <w:softHyphen/>
        <w:t>усмотрены лампы для чтения, ра</w:t>
      </w:r>
      <w:r>
        <w:rPr>
          <w:color w:val="000000"/>
          <w:sz w:val="20"/>
          <w:szCs w:val="20"/>
        </w:rPr>
        <w:softHyphen/>
        <w:t>диоприемник и кассетный магни</w:t>
      </w:r>
      <w:r>
        <w:rPr>
          <w:color w:val="000000"/>
          <w:sz w:val="20"/>
          <w:szCs w:val="20"/>
        </w:rPr>
        <w:softHyphen/>
        <w:t>тофон. Проводятся исследования вибрации в кабине грузовых авто</w:t>
      </w:r>
      <w:r>
        <w:rPr>
          <w:color w:val="000000"/>
          <w:sz w:val="20"/>
          <w:szCs w:val="20"/>
        </w:rPr>
        <w:softHyphen/>
        <w:t>мобилей и разработки подрессо</w:t>
      </w:r>
      <w:r>
        <w:rPr>
          <w:color w:val="000000"/>
          <w:sz w:val="20"/>
          <w:szCs w:val="20"/>
        </w:rPr>
        <w:softHyphen/>
        <w:t>ренных сидений с целью ее сни</w:t>
      </w:r>
      <w:r>
        <w:rPr>
          <w:color w:val="000000"/>
          <w:sz w:val="20"/>
          <w:szCs w:val="20"/>
        </w:rPr>
        <w:softHyphen/>
        <w:t xml:space="preserve">жения </w:t>
      </w:r>
      <w:r>
        <w:rPr>
          <w:b/>
          <w:bCs/>
          <w:color w:val="000000"/>
          <w:sz w:val="20"/>
          <w:szCs w:val="20"/>
        </w:rPr>
        <w:t>(рис. 6-15, 6-16, 6-17).</w:t>
      </w:r>
    </w:p>
    <w:p w:rsidR="00F47F95" w:rsidRDefault="00F47F95" w:rsidP="00084E5D">
      <w:pPr>
        <w:shd w:val="clear" w:color="auto" w:fill="FFFFFF"/>
        <w:autoSpaceDE w:val="0"/>
        <w:autoSpaceDN w:val="0"/>
        <w:adjustRightInd w:val="0"/>
        <w:ind w:firstLine="708"/>
        <w:jc w:val="both"/>
      </w:pPr>
      <w:r>
        <w:rPr>
          <w:color w:val="000000"/>
          <w:sz w:val="20"/>
          <w:szCs w:val="20"/>
        </w:rPr>
        <w:t>Сравнивались представления водителей о высоте их машин с грузом и реальные параметры грузовиков. Хотя 95% водителей заявили, что знают высоту своей машины с грузом, оказалось, что из 497 опрошенных 260 водите</w:t>
      </w:r>
      <w:r>
        <w:rPr>
          <w:color w:val="000000"/>
          <w:sz w:val="20"/>
          <w:szCs w:val="20"/>
        </w:rPr>
        <w:softHyphen/>
        <w:t>лей не имеют о ней точного представления. Кроме того, зафиксированы аварийные ситуации при проездах под низким мостом. Самой популярной у водителей оказалась инфракрасная система предупреждения, сигнализирую</w:t>
      </w:r>
      <w:r>
        <w:rPr>
          <w:color w:val="000000"/>
          <w:sz w:val="20"/>
          <w:szCs w:val="20"/>
        </w:rPr>
        <w:softHyphen/>
        <w:t>щая о том, что высота машины превышает ту, которая допускается при проезде под мостом, 68% водителей считают эту систему лучшим средством предупреждения</w:t>
      </w:r>
    </w:p>
    <w:p w:rsidR="00F47F95" w:rsidRDefault="00F47F95" w:rsidP="00084E5D">
      <w:pPr>
        <w:jc w:val="center"/>
        <w:rPr>
          <w:rFonts w:ascii="Arial" w:hAnsi="Arial" w:cs="Arial"/>
          <w:b/>
          <w:bCs/>
          <w:color w:val="000000"/>
          <w:sz w:val="22"/>
          <w:szCs w:val="22"/>
        </w:rPr>
      </w:pPr>
      <w:r>
        <w:rPr>
          <w:rFonts w:ascii="Arial" w:hAnsi="Arial" w:cs="Arial"/>
          <w:b/>
          <w:bCs/>
          <w:color w:val="000000"/>
          <w:sz w:val="22"/>
          <w:szCs w:val="22"/>
        </w:rPr>
        <w:t>187</w:t>
      </w:r>
    </w:p>
    <w:p w:rsidR="00F47F95" w:rsidRDefault="00F47F95" w:rsidP="004E22F4">
      <w:pPr>
        <w:shd w:val="clear" w:color="auto" w:fill="FFFFFF"/>
        <w:autoSpaceDE w:val="0"/>
        <w:autoSpaceDN w:val="0"/>
        <w:adjustRightInd w:val="0"/>
        <w:jc w:val="both"/>
      </w:pPr>
      <w:r>
        <w:rPr>
          <w:color w:val="000000"/>
          <w:sz w:val="20"/>
          <w:szCs w:val="20"/>
        </w:rPr>
        <w:t>аварий. Менее популярными оказались другие системы сигнализации — гудки, схематические и другие обо</w:t>
      </w:r>
      <w:r>
        <w:rPr>
          <w:color w:val="000000"/>
          <w:sz w:val="20"/>
          <w:szCs w:val="20"/>
        </w:rPr>
        <w:softHyphen/>
        <w:t xml:space="preserve">значения на дорогах и т.д. </w:t>
      </w:r>
      <w:r>
        <w:rPr>
          <w:i/>
          <w:iCs/>
          <w:color w:val="000000"/>
          <w:sz w:val="20"/>
          <w:szCs w:val="20"/>
        </w:rPr>
        <w:t>[55].</w:t>
      </w:r>
    </w:p>
    <w:p w:rsidR="00F47F95" w:rsidRDefault="00F47F95" w:rsidP="00084E5D">
      <w:pPr>
        <w:shd w:val="clear" w:color="auto" w:fill="FFFFFF"/>
        <w:autoSpaceDE w:val="0"/>
        <w:autoSpaceDN w:val="0"/>
        <w:adjustRightInd w:val="0"/>
        <w:ind w:firstLine="708"/>
        <w:jc w:val="both"/>
      </w:pPr>
      <w:r>
        <w:rPr>
          <w:color w:val="000000"/>
          <w:sz w:val="20"/>
          <w:szCs w:val="20"/>
        </w:rPr>
        <w:t>Большое число аварий на автомобильных дорогах вызвано мотоциклами и мопедами. Исследования показа</w:t>
      </w:r>
      <w:r>
        <w:rPr>
          <w:color w:val="000000"/>
          <w:sz w:val="20"/>
          <w:szCs w:val="20"/>
        </w:rPr>
        <w:softHyphen/>
        <w:t>ли, что мотоциклы чаще, чем легковые автомобили и грузовики, оказываются жер</w:t>
      </w:r>
      <w:r>
        <w:rPr>
          <w:color w:val="000000"/>
          <w:sz w:val="20"/>
          <w:szCs w:val="20"/>
        </w:rPr>
        <w:softHyphen/>
        <w:t>твами несчастных случаев. Эф</w:t>
      </w:r>
      <w:r>
        <w:rPr>
          <w:color w:val="000000"/>
          <w:sz w:val="20"/>
          <w:szCs w:val="20"/>
        </w:rPr>
        <w:softHyphen/>
        <w:t>фективным путем снижения до</w:t>
      </w:r>
      <w:r>
        <w:rPr>
          <w:color w:val="000000"/>
          <w:sz w:val="20"/>
          <w:szCs w:val="20"/>
        </w:rPr>
        <w:softHyphen/>
        <w:t>рожных аварий мотоциклов яв</w:t>
      </w:r>
      <w:r>
        <w:rPr>
          <w:color w:val="000000"/>
          <w:sz w:val="20"/>
          <w:szCs w:val="20"/>
        </w:rPr>
        <w:softHyphen/>
        <w:t>ляется повышение их видимости для водителей автомашин. С этой целью осуществлены ис</w:t>
      </w:r>
      <w:r>
        <w:rPr>
          <w:color w:val="000000"/>
          <w:sz w:val="20"/>
          <w:szCs w:val="20"/>
        </w:rPr>
        <w:softHyphen/>
        <w:t>следования, в ходе которых со</w:t>
      </w:r>
      <w:r>
        <w:rPr>
          <w:color w:val="000000"/>
          <w:sz w:val="20"/>
          <w:szCs w:val="20"/>
        </w:rPr>
        <w:softHyphen/>
        <w:t>ставлен обзор статистических данных о несчастных случаях с мотоциклами, разработаны средства обеспечения их види</w:t>
      </w:r>
      <w:r>
        <w:rPr>
          <w:color w:val="000000"/>
          <w:sz w:val="20"/>
          <w:szCs w:val="20"/>
        </w:rPr>
        <w:softHyphen/>
        <w:t>мости, проведена оценка этих средств в полевых условиях. Ре</w:t>
      </w:r>
      <w:r>
        <w:rPr>
          <w:color w:val="000000"/>
          <w:sz w:val="20"/>
          <w:szCs w:val="20"/>
        </w:rPr>
        <w:softHyphen/>
        <w:t>зультаты показали, что види</w:t>
      </w:r>
      <w:r>
        <w:rPr>
          <w:color w:val="000000"/>
          <w:sz w:val="20"/>
          <w:szCs w:val="20"/>
        </w:rPr>
        <w:softHyphen/>
        <w:t>мость мотоциклов в дневное время наиболее эффективно до</w:t>
      </w:r>
      <w:r>
        <w:rPr>
          <w:color w:val="000000"/>
          <w:sz w:val="20"/>
          <w:szCs w:val="20"/>
        </w:rPr>
        <w:softHyphen/>
        <w:t>стигается при использовании флуоресцирующей одежды, а также постоянных или модули</w:t>
      </w:r>
      <w:r>
        <w:rPr>
          <w:color w:val="000000"/>
          <w:sz w:val="20"/>
          <w:szCs w:val="20"/>
        </w:rPr>
        <w:softHyphen/>
        <w:t>рующих сигнальных огней, а в ночное время — одежды, отра</w:t>
      </w:r>
      <w:r>
        <w:rPr>
          <w:color w:val="000000"/>
          <w:sz w:val="20"/>
          <w:szCs w:val="20"/>
        </w:rPr>
        <w:softHyphen/>
        <w:t>жающей свет фар и сигнальных огней.</w:t>
      </w:r>
    </w:p>
    <w:p w:rsidR="00F47F95" w:rsidRDefault="00F47F95" w:rsidP="00084E5D">
      <w:pPr>
        <w:shd w:val="clear" w:color="auto" w:fill="FFFFFF"/>
        <w:autoSpaceDE w:val="0"/>
        <w:autoSpaceDN w:val="0"/>
        <w:adjustRightInd w:val="0"/>
        <w:ind w:firstLine="708"/>
        <w:jc w:val="both"/>
      </w:pPr>
      <w:r>
        <w:rPr>
          <w:color w:val="000000"/>
          <w:sz w:val="20"/>
          <w:szCs w:val="20"/>
        </w:rPr>
        <w:t>Эргономисты принимают учас</w:t>
      </w:r>
      <w:r>
        <w:rPr>
          <w:color w:val="000000"/>
          <w:sz w:val="20"/>
          <w:szCs w:val="20"/>
        </w:rPr>
        <w:softHyphen/>
        <w:t xml:space="preserve">тие в </w:t>
      </w:r>
      <w:r>
        <w:rPr>
          <w:b/>
          <w:bCs/>
          <w:i/>
          <w:iCs/>
          <w:color w:val="000000"/>
          <w:sz w:val="20"/>
          <w:szCs w:val="20"/>
        </w:rPr>
        <w:t>разработке мотоциклов по</w:t>
      </w:r>
      <w:r>
        <w:rPr>
          <w:b/>
          <w:bCs/>
          <w:i/>
          <w:iCs/>
          <w:color w:val="000000"/>
          <w:sz w:val="20"/>
          <w:szCs w:val="20"/>
        </w:rPr>
        <w:softHyphen/>
        <w:t xml:space="preserve">вышенной безопасности, </w:t>
      </w:r>
      <w:r>
        <w:rPr>
          <w:color w:val="000000"/>
          <w:sz w:val="20"/>
          <w:szCs w:val="20"/>
        </w:rPr>
        <w:t>в которых вводятся следующие усовершенство</w:t>
      </w:r>
      <w:r>
        <w:rPr>
          <w:color w:val="000000"/>
          <w:sz w:val="20"/>
          <w:szCs w:val="20"/>
        </w:rPr>
        <w:softHyphen/>
        <w:t>вания: откидная стойка, препятст</w:t>
      </w:r>
      <w:r>
        <w:rPr>
          <w:color w:val="000000"/>
          <w:sz w:val="20"/>
          <w:szCs w:val="20"/>
        </w:rPr>
        <w:softHyphen/>
        <w:t>вующая опрокидыванию на стоянке; алюминиевая ячеистая обшивка между водителем и внутренней сто</w:t>
      </w:r>
      <w:r>
        <w:rPr>
          <w:color w:val="000000"/>
          <w:sz w:val="20"/>
          <w:szCs w:val="20"/>
        </w:rPr>
        <w:softHyphen/>
        <w:t>роной рамы и обтекателем; сиденье и ограничитель, который движется вперед вместе с водителем при лобо</w:t>
      </w:r>
      <w:r>
        <w:rPr>
          <w:color w:val="000000"/>
          <w:sz w:val="20"/>
          <w:szCs w:val="20"/>
        </w:rPr>
        <w:softHyphen/>
        <w:t>вом столкновении; амортизатор удара в 60 000 Н (6 т), прикреплен</w:t>
      </w:r>
      <w:r>
        <w:rPr>
          <w:color w:val="000000"/>
          <w:sz w:val="20"/>
          <w:szCs w:val="20"/>
        </w:rPr>
        <w:softHyphen/>
        <w:t xml:space="preserve">ный к раме и связанный кабелем с сиденьем и </w:t>
      </w:r>
      <w:r>
        <w:rPr>
          <w:color w:val="000000"/>
          <w:sz w:val="20"/>
          <w:szCs w:val="20"/>
        </w:rPr>
        <w:lastRenderedPageBreak/>
        <w:t>ограничителем; пружина, которая отбрасывает сиденье и огра</w:t>
      </w:r>
      <w:r>
        <w:rPr>
          <w:color w:val="000000"/>
          <w:sz w:val="20"/>
          <w:szCs w:val="20"/>
        </w:rPr>
        <w:softHyphen/>
        <w:t>ничитель в исходное положение после удара; обитый складной руль и</w:t>
      </w:r>
      <w:r w:rsidR="00084E5D">
        <w:t xml:space="preserve"> др.</w:t>
      </w:r>
    </w:p>
    <w:p w:rsidR="00F47F95" w:rsidRDefault="00F47F95" w:rsidP="00084E5D">
      <w:pPr>
        <w:shd w:val="clear" w:color="auto" w:fill="FFFFFF"/>
        <w:autoSpaceDE w:val="0"/>
        <w:autoSpaceDN w:val="0"/>
        <w:adjustRightInd w:val="0"/>
        <w:ind w:firstLine="708"/>
        <w:jc w:val="both"/>
      </w:pPr>
      <w:r>
        <w:rPr>
          <w:color w:val="000000"/>
          <w:sz w:val="20"/>
          <w:szCs w:val="20"/>
        </w:rPr>
        <w:t>Во многих странах эргономисты совместно с дизайнерами разрабаты</w:t>
      </w:r>
      <w:r>
        <w:rPr>
          <w:color w:val="000000"/>
          <w:sz w:val="20"/>
          <w:szCs w:val="20"/>
        </w:rPr>
        <w:softHyphen/>
        <w:t xml:space="preserve">вают </w:t>
      </w:r>
      <w:r>
        <w:rPr>
          <w:b/>
          <w:bCs/>
          <w:i/>
          <w:iCs/>
          <w:color w:val="000000"/>
          <w:sz w:val="20"/>
          <w:szCs w:val="20"/>
        </w:rPr>
        <w:t>защитные шлемы для мото</w:t>
      </w:r>
      <w:r>
        <w:rPr>
          <w:b/>
          <w:bCs/>
          <w:i/>
          <w:iCs/>
          <w:color w:val="000000"/>
          <w:sz w:val="20"/>
          <w:szCs w:val="20"/>
        </w:rPr>
        <w:softHyphen/>
        <w:t xml:space="preserve">циклистов </w:t>
      </w:r>
      <w:r>
        <w:rPr>
          <w:b/>
          <w:bCs/>
          <w:color w:val="000000"/>
          <w:sz w:val="20"/>
          <w:szCs w:val="20"/>
        </w:rPr>
        <w:t xml:space="preserve">(рис. 6-18). </w:t>
      </w:r>
      <w:r>
        <w:rPr>
          <w:color w:val="000000"/>
          <w:sz w:val="20"/>
          <w:szCs w:val="20"/>
        </w:rPr>
        <w:t>В одном из них надувная прокладка обеспечива</w:t>
      </w:r>
      <w:r>
        <w:rPr>
          <w:color w:val="000000"/>
          <w:sz w:val="20"/>
          <w:szCs w:val="20"/>
        </w:rPr>
        <w:softHyphen/>
        <w:t>ет плотное прилегание шлема к голо</w:t>
      </w:r>
      <w:r>
        <w:rPr>
          <w:color w:val="000000"/>
          <w:sz w:val="20"/>
          <w:szCs w:val="20"/>
        </w:rPr>
        <w:softHyphen/>
        <w:t>ве и повышает амортизацию при ударе. Подкачка воздуха в прокладку с помощью миниатюрного ручного насоса позволяет подгонять шлем по</w:t>
      </w:r>
    </w:p>
    <w:p w:rsidR="00F47F95" w:rsidRDefault="00F47F95" w:rsidP="004E22F4">
      <w:pPr>
        <w:shd w:val="clear" w:color="auto" w:fill="FFFFFF"/>
        <w:autoSpaceDE w:val="0"/>
        <w:autoSpaceDN w:val="0"/>
        <w:adjustRightInd w:val="0"/>
        <w:jc w:val="both"/>
      </w:pPr>
      <w:r>
        <w:rPr>
          <w:color w:val="000000"/>
          <w:sz w:val="20"/>
          <w:szCs w:val="20"/>
        </w:rPr>
        <w:t>размеру головы. При выпускании воздуха шлем легко снимается.</w:t>
      </w:r>
      <w:r w:rsidR="00084E5D">
        <w:t xml:space="preserve"> </w:t>
      </w:r>
      <w:r>
        <w:rPr>
          <w:color w:val="000000"/>
          <w:sz w:val="20"/>
          <w:szCs w:val="20"/>
        </w:rPr>
        <w:t xml:space="preserve">Большой массив исследований связан с решением задач </w:t>
      </w:r>
      <w:r>
        <w:rPr>
          <w:b/>
          <w:bCs/>
          <w:i/>
          <w:iCs/>
          <w:color w:val="000000"/>
          <w:sz w:val="20"/>
          <w:szCs w:val="20"/>
        </w:rPr>
        <w:t>проектирования новых и модернизации авто</w:t>
      </w:r>
      <w:r>
        <w:rPr>
          <w:b/>
          <w:bCs/>
          <w:i/>
          <w:iCs/>
          <w:color w:val="000000"/>
          <w:sz w:val="20"/>
          <w:szCs w:val="20"/>
        </w:rPr>
        <w:softHyphen/>
        <w:t xml:space="preserve">мобильных дорог. </w:t>
      </w:r>
      <w:r>
        <w:rPr>
          <w:color w:val="000000"/>
          <w:sz w:val="20"/>
          <w:szCs w:val="20"/>
        </w:rPr>
        <w:t>Среда шоссейных дорог исследуется и проектируется исходя из возможностей и ограничений</w:t>
      </w:r>
    </w:p>
    <w:p w:rsidR="00F47F95" w:rsidRDefault="00F47F95" w:rsidP="00084E5D">
      <w:pPr>
        <w:jc w:val="center"/>
        <w:rPr>
          <w:rFonts w:ascii="Arial" w:hAnsi="Arial" w:cs="Arial"/>
          <w:b/>
          <w:bCs/>
          <w:color w:val="000000"/>
          <w:sz w:val="22"/>
          <w:szCs w:val="22"/>
        </w:rPr>
      </w:pPr>
      <w:r>
        <w:rPr>
          <w:rFonts w:ascii="Arial" w:hAnsi="Arial" w:cs="Arial"/>
          <w:b/>
          <w:bCs/>
          <w:color w:val="000000"/>
          <w:sz w:val="22"/>
          <w:szCs w:val="22"/>
        </w:rPr>
        <w:t>188</w:t>
      </w:r>
    </w:p>
    <w:p w:rsidR="00BB66B7" w:rsidRDefault="00BB66B7" w:rsidP="004E22F4">
      <w:pPr>
        <w:shd w:val="clear" w:color="auto" w:fill="FFFFFF"/>
        <w:autoSpaceDE w:val="0"/>
        <w:autoSpaceDN w:val="0"/>
        <w:adjustRightInd w:val="0"/>
        <w:jc w:val="both"/>
      </w:pPr>
      <w:r>
        <w:rPr>
          <w:color w:val="000000"/>
          <w:sz w:val="20"/>
          <w:szCs w:val="20"/>
        </w:rPr>
        <w:t>водителей. Много работ посвящено изучению условий восприятия дороги.</w:t>
      </w:r>
    </w:p>
    <w:p w:rsidR="00BB66B7" w:rsidRDefault="00BB66B7" w:rsidP="00084E5D">
      <w:pPr>
        <w:shd w:val="clear" w:color="auto" w:fill="FFFFFF"/>
        <w:autoSpaceDE w:val="0"/>
        <w:autoSpaceDN w:val="0"/>
        <w:adjustRightInd w:val="0"/>
        <w:ind w:firstLine="708"/>
        <w:jc w:val="both"/>
      </w:pPr>
      <w:r>
        <w:rPr>
          <w:color w:val="000000"/>
          <w:sz w:val="20"/>
          <w:szCs w:val="20"/>
        </w:rPr>
        <w:t>В ряде исследований изучены различные виды до</w:t>
      </w:r>
      <w:r>
        <w:rPr>
          <w:color w:val="000000"/>
          <w:sz w:val="20"/>
          <w:szCs w:val="20"/>
        </w:rPr>
        <w:softHyphen/>
        <w:t>рожных происшествий и выявлены относительные изме</w:t>
      </w:r>
      <w:r>
        <w:rPr>
          <w:color w:val="000000"/>
          <w:sz w:val="20"/>
          <w:szCs w:val="20"/>
        </w:rPr>
        <w:softHyphen/>
        <w:t>нения в их частоте в зависимости от уровня освещеннос</w:t>
      </w:r>
      <w:r>
        <w:rPr>
          <w:color w:val="000000"/>
          <w:sz w:val="20"/>
          <w:szCs w:val="20"/>
        </w:rPr>
        <w:softHyphen/>
        <w:t>ти улиц. Изучалась видимость светоотражающих дорож</w:t>
      </w:r>
      <w:r>
        <w:rPr>
          <w:color w:val="000000"/>
          <w:sz w:val="20"/>
          <w:szCs w:val="20"/>
        </w:rPr>
        <w:softHyphen/>
        <w:t>ных столбов ночью в сухую и дождливую погоду при двух условиях освещения: только фарами дальнего света и только фарами ближнего света при включенных фарах ближнего света встречного автомобиля. Испытывалось</w:t>
      </w:r>
      <w:r w:rsidR="00084E5D">
        <w:t xml:space="preserve"> </w:t>
      </w:r>
      <w:r>
        <w:rPr>
          <w:color w:val="000000"/>
          <w:sz w:val="20"/>
          <w:szCs w:val="20"/>
        </w:rPr>
        <w:t>шесть типов дорожных столбов белого и зеленого цвета. Специально изучалась реакция водителей на неожидан</w:t>
      </w:r>
      <w:r>
        <w:rPr>
          <w:color w:val="000000"/>
          <w:sz w:val="20"/>
          <w:szCs w:val="20"/>
        </w:rPr>
        <w:softHyphen/>
        <w:t>ные световые сигналы о необходимости торможения при езде в горах.</w:t>
      </w:r>
    </w:p>
    <w:p w:rsidR="00BB66B7" w:rsidRDefault="00BB66B7" w:rsidP="00084E5D">
      <w:pPr>
        <w:shd w:val="clear" w:color="auto" w:fill="FFFFFF"/>
        <w:autoSpaceDE w:val="0"/>
        <w:autoSpaceDN w:val="0"/>
        <w:adjustRightInd w:val="0"/>
        <w:ind w:firstLine="708"/>
        <w:jc w:val="both"/>
      </w:pPr>
      <w:r>
        <w:rPr>
          <w:color w:val="000000"/>
          <w:sz w:val="20"/>
          <w:szCs w:val="20"/>
        </w:rPr>
        <w:t>Американскими учеными изучалось сканирование глазом предупреждающих знаков на шоссе в сельской местности. Получены следующие результаты: 1) водите</w:t>
      </w:r>
      <w:r>
        <w:rPr>
          <w:color w:val="000000"/>
          <w:sz w:val="20"/>
          <w:szCs w:val="20"/>
        </w:rPr>
        <w:softHyphen/>
        <w:t>ли практически смотрят на каждый знак; 2) водители смотрят на знак в среднем 2.3 раза; 3) в среднем водитель впервые смотрит на знак на расстоянии 137 м (днем и ночью) или примерно за 7 с движения до знака; 4) рас</w:t>
      </w:r>
      <w:r>
        <w:rPr>
          <w:color w:val="000000"/>
          <w:sz w:val="20"/>
          <w:szCs w:val="20"/>
        </w:rPr>
        <w:softHyphen/>
        <w:t>стояние, на котором водитель впервые замечает знак, немного больше в ночное время, чем в дневное (93 и 65% соответственно); 5) длительность фиксации взгляда на знаке в ночное время значительно больше, чем в дневное (0.75 и 0.45 с соответственно); 6) разные типы дорожных знаков и их размещение влияют на движение глаз води</w:t>
      </w:r>
      <w:r>
        <w:rPr>
          <w:color w:val="000000"/>
          <w:sz w:val="20"/>
          <w:szCs w:val="20"/>
        </w:rPr>
        <w:softHyphen/>
        <w:t>теля [56].</w:t>
      </w:r>
    </w:p>
    <w:p w:rsidR="00BB66B7" w:rsidRDefault="00BB66B7" w:rsidP="004E22F4">
      <w:pPr>
        <w:shd w:val="clear" w:color="auto" w:fill="FFFFFF"/>
        <w:autoSpaceDE w:val="0"/>
        <w:autoSpaceDN w:val="0"/>
        <w:adjustRightInd w:val="0"/>
        <w:jc w:val="both"/>
      </w:pPr>
      <w:r>
        <w:rPr>
          <w:color w:val="000000"/>
          <w:sz w:val="20"/>
          <w:szCs w:val="20"/>
        </w:rPr>
        <w:t>Современные системы управления движением транспорта, которые становятся все более сложными и интеллектуальными и в которых водители предстают не столько операторами, сколько конечными пользователя</w:t>
      </w:r>
      <w:r>
        <w:rPr>
          <w:color w:val="000000"/>
          <w:sz w:val="20"/>
          <w:szCs w:val="20"/>
        </w:rPr>
        <w:softHyphen/>
        <w:t>ми, предъявляют новые и возросшие требования к раз</w:t>
      </w:r>
      <w:r>
        <w:rPr>
          <w:color w:val="000000"/>
          <w:sz w:val="20"/>
          <w:szCs w:val="20"/>
        </w:rPr>
        <w:softHyphen/>
        <w:t>витию соответствующих направлений микро- и макроэр</w:t>
      </w:r>
      <w:r>
        <w:rPr>
          <w:color w:val="000000"/>
          <w:sz w:val="20"/>
          <w:szCs w:val="20"/>
        </w:rPr>
        <w:softHyphen/>
        <w:t xml:space="preserve">гономики [56а]. В середине 80-х гг. для столицы Норвегии </w:t>
      </w:r>
      <w:r>
        <w:rPr>
          <w:b/>
          <w:bCs/>
          <w:color w:val="000000"/>
          <w:sz w:val="20"/>
          <w:szCs w:val="20"/>
        </w:rPr>
        <w:t xml:space="preserve">г.Осло </w:t>
      </w:r>
      <w:r>
        <w:rPr>
          <w:color w:val="000000"/>
          <w:sz w:val="20"/>
          <w:szCs w:val="20"/>
        </w:rPr>
        <w:t xml:space="preserve">была разработана </w:t>
      </w:r>
      <w:r>
        <w:rPr>
          <w:b/>
          <w:bCs/>
          <w:i/>
          <w:iCs/>
          <w:color w:val="000000"/>
          <w:sz w:val="20"/>
          <w:szCs w:val="20"/>
        </w:rPr>
        <w:t>комплексная программа со</w:t>
      </w:r>
      <w:r>
        <w:rPr>
          <w:b/>
          <w:bCs/>
          <w:i/>
          <w:iCs/>
          <w:color w:val="000000"/>
          <w:sz w:val="20"/>
          <w:szCs w:val="20"/>
        </w:rPr>
        <w:softHyphen/>
        <w:t>вершенствования всей системы наземного общест</w:t>
      </w:r>
      <w:r>
        <w:rPr>
          <w:b/>
          <w:bCs/>
          <w:i/>
          <w:iCs/>
          <w:color w:val="000000"/>
          <w:sz w:val="20"/>
          <w:szCs w:val="20"/>
        </w:rPr>
        <w:softHyphen/>
        <w:t xml:space="preserve">венного транспорта и метро. </w:t>
      </w:r>
      <w:r>
        <w:rPr>
          <w:color w:val="000000"/>
          <w:sz w:val="20"/>
          <w:szCs w:val="20"/>
        </w:rPr>
        <w:t>Осуществлены дизай</w:t>
      </w:r>
      <w:r>
        <w:rPr>
          <w:color w:val="000000"/>
          <w:sz w:val="20"/>
          <w:szCs w:val="20"/>
        </w:rPr>
        <w:softHyphen/>
        <w:t>нерские и эргономические разработки: средств транс</w:t>
      </w:r>
      <w:r>
        <w:rPr>
          <w:color w:val="000000"/>
          <w:sz w:val="20"/>
          <w:szCs w:val="20"/>
        </w:rPr>
        <w:softHyphen/>
        <w:t>порта, уличного оборудования, информационного табло, маршрутных карт, проездных билетов, системы визуаль</w:t>
      </w:r>
      <w:r>
        <w:rPr>
          <w:color w:val="000000"/>
          <w:sz w:val="20"/>
          <w:szCs w:val="20"/>
        </w:rPr>
        <w:softHyphen/>
        <w:t>ных коммуникаций и общее цветографическое решение городского транспорта.</w:t>
      </w:r>
    </w:p>
    <w:p w:rsidR="00BB66B7" w:rsidRDefault="00BB66B7" w:rsidP="00084E5D">
      <w:pPr>
        <w:shd w:val="clear" w:color="auto" w:fill="FFFFFF"/>
        <w:autoSpaceDE w:val="0"/>
        <w:autoSpaceDN w:val="0"/>
        <w:adjustRightInd w:val="0"/>
        <w:ind w:firstLine="708"/>
        <w:jc w:val="both"/>
      </w:pPr>
      <w:r>
        <w:rPr>
          <w:color w:val="000000"/>
          <w:sz w:val="20"/>
          <w:szCs w:val="20"/>
        </w:rPr>
        <w:t xml:space="preserve">Проект </w:t>
      </w:r>
      <w:r>
        <w:rPr>
          <w:b/>
          <w:bCs/>
          <w:i/>
          <w:iCs/>
          <w:color w:val="000000"/>
          <w:sz w:val="20"/>
          <w:szCs w:val="20"/>
        </w:rPr>
        <w:t xml:space="preserve">вагона </w:t>
      </w:r>
      <w:r>
        <w:rPr>
          <w:i/>
          <w:iCs/>
          <w:color w:val="000000"/>
          <w:sz w:val="20"/>
          <w:szCs w:val="20"/>
        </w:rPr>
        <w:t xml:space="preserve">(3.2 х 21.5 м), разработанный в 70-е годы </w:t>
      </w:r>
      <w:r>
        <w:rPr>
          <w:b/>
          <w:bCs/>
          <w:i/>
          <w:iCs/>
          <w:color w:val="000000"/>
          <w:sz w:val="20"/>
          <w:szCs w:val="20"/>
        </w:rPr>
        <w:t xml:space="preserve">для метрополитена </w:t>
      </w:r>
      <w:r>
        <w:rPr>
          <w:i/>
          <w:iCs/>
          <w:color w:val="000000"/>
          <w:sz w:val="20"/>
          <w:szCs w:val="20"/>
        </w:rPr>
        <w:t>в Хельсинки, отвечает требо</w:t>
      </w:r>
      <w:r>
        <w:rPr>
          <w:i/>
          <w:iCs/>
          <w:color w:val="000000"/>
          <w:sz w:val="20"/>
          <w:szCs w:val="20"/>
        </w:rPr>
        <w:softHyphen/>
        <w:t xml:space="preserve">ваниям эргономики. </w:t>
      </w:r>
      <w:r>
        <w:rPr>
          <w:color w:val="000000"/>
          <w:sz w:val="20"/>
          <w:szCs w:val="20"/>
        </w:rPr>
        <w:t>Вагон, снабженный пневматической системой подвески и автоматическими системами конди</w:t>
      </w:r>
      <w:r>
        <w:rPr>
          <w:color w:val="000000"/>
          <w:sz w:val="20"/>
          <w:szCs w:val="20"/>
        </w:rPr>
        <w:softHyphen/>
        <w:t>ционирования воздуха и управления, рассчитан на ско</w:t>
      </w:r>
      <w:r>
        <w:rPr>
          <w:color w:val="000000"/>
          <w:sz w:val="20"/>
          <w:szCs w:val="20"/>
        </w:rPr>
        <w:softHyphen/>
        <w:t>рость 80 км/ч. В соответствии с эргономическими требо</w:t>
      </w:r>
      <w:r>
        <w:rPr>
          <w:color w:val="000000"/>
          <w:sz w:val="20"/>
          <w:szCs w:val="20"/>
        </w:rPr>
        <w:softHyphen/>
        <w:t>ваниями спроектированы внутренняя планировка вагона, размеры дверей, разработана конструкция и размещение ручек и сидений.</w:t>
      </w:r>
    </w:p>
    <w:p w:rsidR="00BB66B7" w:rsidRDefault="00BB66B7" w:rsidP="00084E5D">
      <w:pPr>
        <w:shd w:val="clear" w:color="auto" w:fill="FFFFFF"/>
        <w:autoSpaceDE w:val="0"/>
        <w:autoSpaceDN w:val="0"/>
        <w:adjustRightInd w:val="0"/>
        <w:ind w:firstLine="708"/>
        <w:jc w:val="both"/>
      </w:pPr>
      <w:r>
        <w:rPr>
          <w:color w:val="000000"/>
          <w:sz w:val="20"/>
          <w:szCs w:val="20"/>
        </w:rPr>
        <w:t>Современный локомотив, как и другие транспорт</w:t>
      </w:r>
      <w:r>
        <w:rPr>
          <w:color w:val="000000"/>
          <w:sz w:val="20"/>
          <w:szCs w:val="20"/>
        </w:rPr>
        <w:softHyphen/>
        <w:t>ные средства, относится к классу динамических систем, а работа машиниста включает процесс вождения и кон</w:t>
      </w:r>
      <w:r>
        <w:rPr>
          <w:color w:val="000000"/>
          <w:sz w:val="20"/>
          <w:szCs w:val="20"/>
        </w:rPr>
        <w:softHyphen/>
        <w:t>троль за работой энергосистемы. Объектом исследований являются информационные устройства и их размещение в кабине машиниста, пульты управления и органы управ</w:t>
      </w:r>
      <w:r>
        <w:rPr>
          <w:color w:val="000000"/>
          <w:sz w:val="20"/>
          <w:szCs w:val="20"/>
        </w:rPr>
        <w:softHyphen/>
        <w:t>ления, рабочая среда кабины. Эргономические разработ</w:t>
      </w:r>
      <w:r>
        <w:rPr>
          <w:color w:val="000000"/>
          <w:sz w:val="20"/>
          <w:szCs w:val="20"/>
        </w:rPr>
        <w:softHyphen/>
        <w:t>ки позволяют находить конструктивные решения локо</w:t>
      </w:r>
      <w:r>
        <w:rPr>
          <w:color w:val="000000"/>
          <w:sz w:val="20"/>
          <w:szCs w:val="20"/>
        </w:rPr>
        <w:softHyphen/>
        <w:t>мотивов, обеспечивающие удобное, простое, быстрое вы</w:t>
      </w:r>
      <w:r>
        <w:rPr>
          <w:color w:val="000000"/>
          <w:sz w:val="20"/>
          <w:szCs w:val="20"/>
        </w:rPr>
        <w:softHyphen/>
        <w:t>полнение работ по его техническому обслуживанию и ремонту.</w:t>
      </w:r>
    </w:p>
    <w:p w:rsidR="00BB66B7" w:rsidRDefault="00BB66B7" w:rsidP="00084E5D">
      <w:pPr>
        <w:shd w:val="clear" w:color="auto" w:fill="FFFFFF"/>
        <w:autoSpaceDE w:val="0"/>
        <w:autoSpaceDN w:val="0"/>
        <w:adjustRightInd w:val="0"/>
        <w:ind w:firstLine="708"/>
        <w:jc w:val="both"/>
      </w:pPr>
      <w:r>
        <w:rPr>
          <w:color w:val="000000"/>
          <w:sz w:val="20"/>
          <w:szCs w:val="20"/>
        </w:rPr>
        <w:t xml:space="preserve">В Швеции проведен </w:t>
      </w:r>
      <w:r>
        <w:rPr>
          <w:b/>
          <w:bCs/>
          <w:i/>
          <w:iCs/>
          <w:color w:val="000000"/>
          <w:sz w:val="20"/>
          <w:szCs w:val="20"/>
        </w:rPr>
        <w:t xml:space="preserve">эргономический анализ кабин локомотивов. </w:t>
      </w:r>
      <w:r>
        <w:rPr>
          <w:i/>
          <w:iCs/>
          <w:color w:val="000000"/>
          <w:sz w:val="20"/>
          <w:szCs w:val="20"/>
        </w:rPr>
        <w:t xml:space="preserve">С </w:t>
      </w:r>
      <w:r>
        <w:rPr>
          <w:color w:val="000000"/>
          <w:sz w:val="20"/>
          <w:szCs w:val="20"/>
        </w:rPr>
        <w:t>этой целью организован опрос 150 ма</w:t>
      </w:r>
      <w:r>
        <w:rPr>
          <w:color w:val="000000"/>
          <w:sz w:val="20"/>
          <w:szCs w:val="20"/>
        </w:rPr>
        <w:softHyphen/>
        <w:t>шинистов и осуществлены их антропометрические изме</w:t>
      </w:r>
      <w:r>
        <w:rPr>
          <w:color w:val="000000"/>
          <w:sz w:val="20"/>
          <w:szCs w:val="20"/>
        </w:rPr>
        <w:softHyphen/>
        <w:t>рения, изучались также их жалобы, связанные с болевы</w:t>
      </w:r>
      <w:r>
        <w:rPr>
          <w:color w:val="000000"/>
          <w:sz w:val="20"/>
          <w:szCs w:val="20"/>
        </w:rPr>
        <w:softHyphen/>
        <w:t>ми ощущениями. Сравнивались антропометрические данные машинистов,   которые жаловались на болевые</w:t>
      </w:r>
    </w:p>
    <w:p w:rsidR="00F47F95" w:rsidRDefault="00BB66B7" w:rsidP="00084E5D">
      <w:pPr>
        <w:jc w:val="center"/>
        <w:rPr>
          <w:rFonts w:ascii="Arial" w:hAnsi="Arial" w:cs="Arial"/>
          <w:b/>
          <w:bCs/>
          <w:color w:val="000000"/>
          <w:sz w:val="22"/>
          <w:szCs w:val="22"/>
        </w:rPr>
      </w:pPr>
      <w:r>
        <w:rPr>
          <w:rFonts w:ascii="Arial" w:hAnsi="Arial" w:cs="Arial"/>
          <w:b/>
          <w:bCs/>
          <w:color w:val="000000"/>
          <w:sz w:val="22"/>
          <w:szCs w:val="22"/>
        </w:rPr>
        <w:t>189</w:t>
      </w:r>
    </w:p>
    <w:p w:rsidR="00BB66B7" w:rsidRDefault="00BB66B7" w:rsidP="004E22F4">
      <w:pPr>
        <w:shd w:val="clear" w:color="auto" w:fill="FFFFFF"/>
        <w:autoSpaceDE w:val="0"/>
        <w:autoSpaceDN w:val="0"/>
        <w:adjustRightInd w:val="0"/>
        <w:jc w:val="both"/>
      </w:pPr>
      <w:r>
        <w:rPr>
          <w:color w:val="000000"/>
          <w:sz w:val="20"/>
          <w:szCs w:val="20"/>
        </w:rPr>
        <w:t>ощущения, и машинистов, их не испытывавших. Выяви</w:t>
      </w:r>
      <w:r>
        <w:rPr>
          <w:color w:val="000000"/>
          <w:sz w:val="20"/>
          <w:szCs w:val="20"/>
        </w:rPr>
        <w:softHyphen/>
        <w:t>лось несоответствие размеров кабин (рассчитаны на опе</w:t>
      </w:r>
      <w:r>
        <w:rPr>
          <w:color w:val="000000"/>
          <w:sz w:val="20"/>
          <w:szCs w:val="20"/>
        </w:rPr>
        <w:softHyphen/>
        <w:t>раторов высокого роста) антропометрическим данным большинства машинистов. Проектные предложения по оптимизации условий труда машинистов касались: изме</w:t>
      </w:r>
      <w:r>
        <w:rPr>
          <w:color w:val="000000"/>
          <w:sz w:val="20"/>
          <w:szCs w:val="20"/>
        </w:rPr>
        <w:softHyphen/>
        <w:t>нения размеров оборудования рабочего места, обеспече</w:t>
      </w:r>
      <w:r>
        <w:rPr>
          <w:color w:val="000000"/>
          <w:sz w:val="20"/>
          <w:szCs w:val="20"/>
        </w:rPr>
        <w:softHyphen/>
        <w:t>ния возможности регулирования высоты пульта и кресла, обеспечения оптимального пространства для ног и др. Аналогичная работа выполнялась эргономистами других стран.</w:t>
      </w:r>
    </w:p>
    <w:p w:rsidR="00BB66B7" w:rsidRDefault="00BB66B7" w:rsidP="004E22F4">
      <w:pPr>
        <w:shd w:val="clear" w:color="auto" w:fill="FFFFFF"/>
        <w:autoSpaceDE w:val="0"/>
        <w:autoSpaceDN w:val="0"/>
        <w:adjustRightInd w:val="0"/>
        <w:jc w:val="both"/>
      </w:pPr>
      <w:r>
        <w:rPr>
          <w:color w:val="000000"/>
          <w:sz w:val="20"/>
          <w:szCs w:val="20"/>
        </w:rPr>
        <w:t xml:space="preserve">Кабины </w:t>
      </w:r>
      <w:r>
        <w:rPr>
          <w:i/>
          <w:iCs/>
          <w:color w:val="000000"/>
          <w:sz w:val="20"/>
          <w:szCs w:val="20"/>
        </w:rPr>
        <w:t xml:space="preserve">многих грузовых </w:t>
      </w:r>
      <w:r>
        <w:rPr>
          <w:b/>
          <w:bCs/>
          <w:i/>
          <w:iCs/>
          <w:color w:val="000000"/>
          <w:sz w:val="20"/>
          <w:szCs w:val="20"/>
        </w:rPr>
        <w:t xml:space="preserve">дизелей-электровозов </w:t>
      </w:r>
      <w:r>
        <w:rPr>
          <w:i/>
          <w:iCs/>
          <w:color w:val="000000"/>
          <w:sz w:val="20"/>
          <w:szCs w:val="20"/>
        </w:rPr>
        <w:t xml:space="preserve">Британских железных дорог отличаются тщательной эргономической и дизайнерской проработкой. </w:t>
      </w:r>
      <w:r>
        <w:rPr>
          <w:color w:val="000000"/>
          <w:sz w:val="20"/>
          <w:szCs w:val="20"/>
        </w:rPr>
        <w:t>Машинис</w:t>
      </w:r>
      <w:r>
        <w:rPr>
          <w:color w:val="000000"/>
          <w:sz w:val="20"/>
          <w:szCs w:val="20"/>
        </w:rPr>
        <w:softHyphen/>
        <w:t>ты тяжелых, сложных в управлении систем нуждаются в особой заботе, поскольку дискомфорт способен свести на нет эффективность любых технических новшеств.</w:t>
      </w:r>
    </w:p>
    <w:p w:rsidR="00BB66B7" w:rsidRDefault="00BB66B7" w:rsidP="00084E5D">
      <w:pPr>
        <w:shd w:val="clear" w:color="auto" w:fill="FFFFFF"/>
        <w:autoSpaceDE w:val="0"/>
        <w:autoSpaceDN w:val="0"/>
        <w:adjustRightInd w:val="0"/>
        <w:ind w:firstLine="708"/>
        <w:jc w:val="both"/>
      </w:pPr>
      <w:r>
        <w:rPr>
          <w:color w:val="000000"/>
          <w:sz w:val="20"/>
          <w:szCs w:val="20"/>
        </w:rPr>
        <w:t xml:space="preserve">Эргономическая служба Управления национальных железных дорог Нидерландов </w:t>
      </w:r>
      <w:r>
        <w:rPr>
          <w:i/>
          <w:iCs/>
          <w:color w:val="000000"/>
          <w:sz w:val="20"/>
          <w:szCs w:val="20"/>
        </w:rPr>
        <w:t>проводила работы в следу</w:t>
      </w:r>
      <w:r>
        <w:rPr>
          <w:i/>
          <w:iCs/>
          <w:color w:val="000000"/>
          <w:sz w:val="20"/>
          <w:szCs w:val="20"/>
        </w:rPr>
        <w:softHyphen/>
        <w:t xml:space="preserve">ющих основных направлениях: </w:t>
      </w:r>
      <w:r>
        <w:rPr>
          <w:color w:val="000000"/>
          <w:sz w:val="20"/>
          <w:szCs w:val="20"/>
        </w:rPr>
        <w:t>эргономический анализ и организация рабочих мест (машинистов, инженеров, об</w:t>
      </w:r>
      <w:r>
        <w:rPr>
          <w:color w:val="000000"/>
          <w:sz w:val="20"/>
          <w:szCs w:val="20"/>
        </w:rPr>
        <w:softHyphen/>
        <w:t>служивающего персонала и др.); повышение уровня ком</w:t>
      </w:r>
      <w:r>
        <w:rPr>
          <w:color w:val="000000"/>
          <w:sz w:val="20"/>
          <w:szCs w:val="20"/>
        </w:rPr>
        <w:softHyphen/>
        <w:t xml:space="preserve">форта пассажиров в </w:t>
      </w:r>
      <w:r>
        <w:rPr>
          <w:color w:val="000000"/>
          <w:sz w:val="20"/>
          <w:szCs w:val="20"/>
        </w:rPr>
        <w:lastRenderedPageBreak/>
        <w:t>вагонах поездов; разработка требо</w:t>
      </w:r>
      <w:r>
        <w:rPr>
          <w:color w:val="000000"/>
          <w:sz w:val="20"/>
          <w:szCs w:val="20"/>
        </w:rPr>
        <w:softHyphen/>
        <w:t>ваний к оборудованию вокзальных помещений, перро</w:t>
      </w:r>
      <w:r>
        <w:rPr>
          <w:color w:val="000000"/>
          <w:sz w:val="20"/>
          <w:szCs w:val="20"/>
        </w:rPr>
        <w:softHyphen/>
        <w:t>нов, а также к визуальным коммуникациям.</w:t>
      </w:r>
    </w:p>
    <w:p w:rsidR="00BB66B7" w:rsidRDefault="00BB66B7" w:rsidP="00084E5D">
      <w:pPr>
        <w:shd w:val="clear" w:color="auto" w:fill="FFFFFF"/>
        <w:autoSpaceDE w:val="0"/>
        <w:autoSpaceDN w:val="0"/>
        <w:adjustRightInd w:val="0"/>
        <w:ind w:firstLine="708"/>
        <w:jc w:val="both"/>
      </w:pPr>
      <w:r>
        <w:rPr>
          <w:color w:val="000000"/>
          <w:sz w:val="20"/>
          <w:szCs w:val="20"/>
        </w:rPr>
        <w:t>Анкетный опрос пассажиров, проведенный специа</w:t>
      </w:r>
      <w:r>
        <w:rPr>
          <w:color w:val="000000"/>
          <w:sz w:val="20"/>
          <w:szCs w:val="20"/>
        </w:rPr>
        <w:softHyphen/>
        <w:t>листами Общества железных дорог Франции, выявил следующие требования пассажиров к подвижному соста</w:t>
      </w:r>
      <w:r>
        <w:rPr>
          <w:color w:val="000000"/>
          <w:sz w:val="20"/>
          <w:szCs w:val="20"/>
        </w:rPr>
        <w:softHyphen/>
        <w:t>ву: приближение интерьера вагонов к условиям привы</w:t>
      </w:r>
      <w:r>
        <w:rPr>
          <w:color w:val="000000"/>
          <w:sz w:val="20"/>
          <w:szCs w:val="20"/>
        </w:rPr>
        <w:softHyphen/>
        <w:t xml:space="preserve">чной жилой среды; обеспечение возможности чтения, дискуссий и других занятий; создание индивидуального </w:t>
      </w:r>
      <w:r>
        <w:rPr>
          <w:i/>
          <w:iCs/>
          <w:color w:val="000000"/>
          <w:sz w:val="20"/>
          <w:szCs w:val="20"/>
        </w:rPr>
        <w:t xml:space="preserve">комфорта, условий для полноценного отдыха, отвлечения от повседневных забот: в одних случаях уединения, в других, наоборот, свободного общения с попутчиками. </w:t>
      </w:r>
      <w:r>
        <w:rPr>
          <w:color w:val="000000"/>
          <w:sz w:val="20"/>
          <w:szCs w:val="20"/>
        </w:rPr>
        <w:t xml:space="preserve">Проектировщики </w:t>
      </w:r>
      <w:r>
        <w:rPr>
          <w:b/>
          <w:bCs/>
          <w:i/>
          <w:iCs/>
          <w:color w:val="000000"/>
          <w:sz w:val="20"/>
          <w:szCs w:val="20"/>
        </w:rPr>
        <w:t>пассажирских вагонов для француз</w:t>
      </w:r>
      <w:r>
        <w:rPr>
          <w:b/>
          <w:bCs/>
          <w:i/>
          <w:iCs/>
          <w:color w:val="000000"/>
          <w:sz w:val="20"/>
          <w:szCs w:val="20"/>
        </w:rPr>
        <w:softHyphen/>
        <w:t xml:space="preserve">ских поездов-экспрессов "Корай" </w:t>
      </w:r>
      <w:r>
        <w:rPr>
          <w:color w:val="000000"/>
          <w:sz w:val="20"/>
          <w:szCs w:val="20"/>
        </w:rPr>
        <w:t>стремились по воз</w:t>
      </w:r>
      <w:r>
        <w:rPr>
          <w:color w:val="000000"/>
          <w:sz w:val="20"/>
          <w:szCs w:val="20"/>
        </w:rPr>
        <w:softHyphen/>
        <w:t>можности  учесть   эти  требования.   Нижняя  ступенька</w:t>
      </w:r>
      <w:r w:rsidR="00084E5D">
        <w:t xml:space="preserve"> </w:t>
      </w:r>
      <w:r>
        <w:rPr>
          <w:color w:val="000000"/>
          <w:sz w:val="20"/>
          <w:szCs w:val="20"/>
        </w:rPr>
        <w:t>входа в вагон расположена на уровне перрона. Адя того чтобы войти в салон, достаточно открыть нажимом двух пальцев стеклянную дверь. Шарниры, на которых она подвешена, позволяют открывать ее как внутрь, так и наружу. В салоне, по обе стороны вагона, расположены два ряда спаренных кресел. Ручной багаж ставится на полки с высокими бортами над креслами, а чемоданы — в багажные отсеки, предусмотренные в конце вагона. Пассажирские кресла напоминают раковину и снабжены подголовниками. Перед каждым пассажиром — откид</w:t>
      </w:r>
      <w:r>
        <w:rPr>
          <w:color w:val="000000"/>
          <w:sz w:val="20"/>
          <w:szCs w:val="20"/>
        </w:rPr>
        <w:softHyphen/>
        <w:t>ной столик с индивидуальным освещением, не мешаю</w:t>
      </w:r>
      <w:r>
        <w:rPr>
          <w:color w:val="000000"/>
          <w:sz w:val="20"/>
          <w:szCs w:val="20"/>
        </w:rPr>
        <w:softHyphen/>
        <w:t>щим соседям. Пепельницы скрыты в подлокотниках. В вагоне имеется кондиционер. Нажатием специальной кнопки можно изменять температуру в диапазоне ±3 градуса. Лампы дневного света, расположенные по обе</w:t>
      </w:r>
    </w:p>
    <w:p w:rsidR="00BB66B7" w:rsidRDefault="00BB66B7" w:rsidP="00084E5D">
      <w:pPr>
        <w:jc w:val="center"/>
        <w:rPr>
          <w:rFonts w:ascii="Arial" w:hAnsi="Arial" w:cs="Arial"/>
          <w:b/>
          <w:bCs/>
          <w:color w:val="000000"/>
          <w:sz w:val="20"/>
          <w:szCs w:val="20"/>
        </w:rPr>
      </w:pPr>
      <w:r>
        <w:rPr>
          <w:rFonts w:ascii="Arial" w:hAnsi="Arial" w:cs="Arial"/>
          <w:b/>
          <w:bCs/>
          <w:color w:val="000000"/>
          <w:sz w:val="20"/>
          <w:szCs w:val="20"/>
        </w:rPr>
        <w:t>190</w:t>
      </w:r>
    </w:p>
    <w:p w:rsidR="00BB66B7" w:rsidRDefault="00BB66B7" w:rsidP="004E22F4">
      <w:pPr>
        <w:shd w:val="clear" w:color="auto" w:fill="FFFFFF"/>
        <w:autoSpaceDE w:val="0"/>
        <w:autoSpaceDN w:val="0"/>
        <w:adjustRightInd w:val="0"/>
        <w:jc w:val="both"/>
      </w:pPr>
      <w:r>
        <w:rPr>
          <w:color w:val="000000"/>
          <w:sz w:val="20"/>
          <w:szCs w:val="20"/>
        </w:rPr>
        <w:t>стороны салона, обеспечивают освещенность, необходи</w:t>
      </w:r>
      <w:r>
        <w:rPr>
          <w:color w:val="000000"/>
          <w:sz w:val="20"/>
          <w:szCs w:val="20"/>
        </w:rPr>
        <w:softHyphen/>
        <w:t>мую для чтения.</w:t>
      </w:r>
    </w:p>
    <w:p w:rsidR="00BB66B7" w:rsidRDefault="00BB66B7" w:rsidP="00084E5D">
      <w:pPr>
        <w:shd w:val="clear" w:color="auto" w:fill="FFFFFF"/>
        <w:autoSpaceDE w:val="0"/>
        <w:autoSpaceDN w:val="0"/>
        <w:adjustRightInd w:val="0"/>
        <w:ind w:firstLine="708"/>
        <w:jc w:val="both"/>
      </w:pPr>
      <w:r>
        <w:rPr>
          <w:color w:val="000000"/>
          <w:sz w:val="20"/>
          <w:szCs w:val="20"/>
        </w:rPr>
        <w:t>Монорельсовый транспорт, который разрабатывает</w:t>
      </w:r>
      <w:r>
        <w:rPr>
          <w:color w:val="000000"/>
          <w:sz w:val="20"/>
          <w:szCs w:val="20"/>
        </w:rPr>
        <w:softHyphen/>
        <w:t>ся соответственно трем типам направляющих — эстака</w:t>
      </w:r>
      <w:r>
        <w:rPr>
          <w:color w:val="000000"/>
          <w:sz w:val="20"/>
          <w:szCs w:val="20"/>
        </w:rPr>
        <w:softHyphen/>
        <w:t>да, монорельс и желоб, многие специалисты считают одним из наиболее перспективных. Обеспечивая высо</w:t>
      </w:r>
      <w:r>
        <w:rPr>
          <w:color w:val="000000"/>
          <w:sz w:val="20"/>
          <w:szCs w:val="20"/>
        </w:rPr>
        <w:softHyphen/>
        <w:t>кую скорость движения, удобство и безопасность эксплу</w:t>
      </w:r>
      <w:r>
        <w:rPr>
          <w:color w:val="000000"/>
          <w:sz w:val="20"/>
          <w:szCs w:val="20"/>
        </w:rPr>
        <w:softHyphen/>
        <w:t>атации, этот вид транспорта представляет широкое поле деятельности для эргономистов и дизайнеров.</w:t>
      </w:r>
    </w:p>
    <w:p w:rsidR="00084E5D" w:rsidRDefault="00084E5D" w:rsidP="004E22F4">
      <w:pPr>
        <w:shd w:val="clear" w:color="auto" w:fill="FFFFFF"/>
        <w:autoSpaceDE w:val="0"/>
        <w:autoSpaceDN w:val="0"/>
        <w:adjustRightInd w:val="0"/>
        <w:jc w:val="both"/>
        <w:rPr>
          <w:color w:val="000000"/>
          <w:sz w:val="26"/>
          <w:szCs w:val="26"/>
        </w:rPr>
      </w:pPr>
    </w:p>
    <w:p w:rsidR="00BB66B7" w:rsidRPr="00084E5D" w:rsidRDefault="00BB66B7" w:rsidP="00084E5D">
      <w:pPr>
        <w:shd w:val="clear" w:color="auto" w:fill="FFFFFF"/>
        <w:autoSpaceDE w:val="0"/>
        <w:autoSpaceDN w:val="0"/>
        <w:adjustRightInd w:val="0"/>
        <w:rPr>
          <w:b/>
        </w:rPr>
      </w:pPr>
      <w:r w:rsidRPr="00084E5D">
        <w:rPr>
          <w:b/>
          <w:color w:val="000000"/>
          <w:sz w:val="26"/>
          <w:szCs w:val="26"/>
        </w:rPr>
        <w:t>6.6. Эргономика технически сложных потребительских изделий</w:t>
      </w:r>
    </w:p>
    <w:p w:rsidR="00084E5D" w:rsidRDefault="00084E5D" w:rsidP="004E22F4">
      <w:pPr>
        <w:shd w:val="clear" w:color="auto" w:fill="FFFFFF"/>
        <w:autoSpaceDE w:val="0"/>
        <w:autoSpaceDN w:val="0"/>
        <w:adjustRightInd w:val="0"/>
        <w:jc w:val="both"/>
        <w:rPr>
          <w:color w:val="000000"/>
          <w:sz w:val="20"/>
          <w:szCs w:val="20"/>
        </w:rPr>
      </w:pPr>
    </w:p>
    <w:p w:rsidR="00BB66B7" w:rsidRDefault="00BB66B7" w:rsidP="00084E5D">
      <w:pPr>
        <w:shd w:val="clear" w:color="auto" w:fill="FFFFFF"/>
        <w:autoSpaceDE w:val="0"/>
        <w:autoSpaceDN w:val="0"/>
        <w:adjustRightInd w:val="0"/>
        <w:ind w:firstLine="708"/>
        <w:jc w:val="both"/>
      </w:pPr>
      <w:r>
        <w:rPr>
          <w:color w:val="000000"/>
          <w:sz w:val="20"/>
          <w:szCs w:val="20"/>
        </w:rPr>
        <w:t>Эргономические проектирование, разработка и оценка технически сложных потребительских изделий по своему масштабу, методологии и сферам приложения не уступают другим направлениям развития рассматривае</w:t>
      </w:r>
      <w:r>
        <w:rPr>
          <w:color w:val="000000"/>
          <w:sz w:val="20"/>
          <w:szCs w:val="20"/>
        </w:rPr>
        <w:softHyphen/>
        <w:t xml:space="preserve">мой научной и проектировочной дисциплины (см. </w:t>
      </w:r>
      <w:r>
        <w:rPr>
          <w:b/>
          <w:bCs/>
          <w:color w:val="000000"/>
          <w:sz w:val="20"/>
          <w:szCs w:val="20"/>
        </w:rPr>
        <w:t xml:space="preserve">рис. </w:t>
      </w:r>
      <w:r>
        <w:rPr>
          <w:color w:val="000000"/>
          <w:sz w:val="20"/>
          <w:szCs w:val="20"/>
        </w:rPr>
        <w:t>1, 35-40, 42 на цв. вкл.). Ими занимаются многие ведущие эргономические центры исследований и разработок. Так, в 1970 г. при факультете кибернетики и эргономики политехнического университета в английском г.Лавбро создан первый в мире Институт эргономики потребитель</w:t>
      </w:r>
      <w:r>
        <w:rPr>
          <w:color w:val="000000"/>
          <w:sz w:val="20"/>
          <w:szCs w:val="20"/>
        </w:rPr>
        <w:softHyphen/>
        <w:t xml:space="preserve">ских изделий. </w:t>
      </w:r>
      <w:r>
        <w:rPr>
          <w:i/>
          <w:iCs/>
          <w:color w:val="000000"/>
          <w:sz w:val="20"/>
          <w:szCs w:val="20"/>
        </w:rPr>
        <w:t>Эргономические проблемы, связанные с потребительскими изделиями, представляют собой нечто иное, чем эргономика, с которой мы привыкли иметь дело. "Это не эргономика труда, не эргономика предприятий и систем, не эргономика производственно</w:t>
      </w:r>
      <w:r>
        <w:rPr>
          <w:i/>
          <w:iCs/>
          <w:color w:val="000000"/>
          <w:sz w:val="20"/>
          <w:szCs w:val="20"/>
        </w:rPr>
        <w:softHyphen/>
        <w:t>го процесса. Это эргономика, затрагивающая каждого, от ребенка до старика, потому что все имеют дело с изделиями повседневного пользования, которыми они ок</w:t>
      </w:r>
      <w:r>
        <w:rPr>
          <w:i/>
          <w:iCs/>
          <w:color w:val="000000"/>
          <w:sz w:val="20"/>
          <w:szCs w:val="20"/>
        </w:rPr>
        <w:softHyphen/>
        <w:t xml:space="preserve">ружены. Это эргономика совсем другого рода, но тем не менее эргономика. Этой эргономике нам следует еще учиться" </w:t>
      </w:r>
      <w:r>
        <w:rPr>
          <w:color w:val="000000"/>
          <w:sz w:val="20"/>
          <w:szCs w:val="20"/>
        </w:rPr>
        <w:t>[57, с.263].</w:t>
      </w:r>
    </w:p>
    <w:p w:rsidR="00BB66B7" w:rsidRDefault="00BB66B7" w:rsidP="00084E5D">
      <w:pPr>
        <w:shd w:val="clear" w:color="auto" w:fill="FFFFFF"/>
        <w:autoSpaceDE w:val="0"/>
        <w:autoSpaceDN w:val="0"/>
        <w:adjustRightInd w:val="0"/>
        <w:ind w:firstLine="708"/>
        <w:jc w:val="both"/>
      </w:pPr>
      <w:r>
        <w:rPr>
          <w:color w:val="000000"/>
          <w:sz w:val="20"/>
          <w:szCs w:val="20"/>
        </w:rPr>
        <w:t>В технически сложных потребительских изделиях (вещах) выделяют рациональность, т.е. их объективно-технологическую структурность. Уровень технологии в структурном плане более глубок, чем даже функциональ</w:t>
      </w:r>
      <w:r>
        <w:rPr>
          <w:color w:val="000000"/>
          <w:sz w:val="20"/>
          <w:szCs w:val="20"/>
        </w:rPr>
        <w:softHyphen/>
        <w:t>ное описание вещей. "Такой технологический уровень представляет собой абстракцию: в повседневном быту мы практически не отдаем себе отчета в том, какова техно</w:t>
      </w:r>
      <w:r>
        <w:rPr>
          <w:color w:val="000000"/>
          <w:sz w:val="20"/>
          <w:szCs w:val="20"/>
        </w:rPr>
        <w:softHyphen/>
        <w:t>логическая реальность наших вещей. Однако эта абстрак</w:t>
      </w:r>
      <w:r>
        <w:rPr>
          <w:color w:val="000000"/>
          <w:sz w:val="20"/>
          <w:szCs w:val="20"/>
        </w:rPr>
        <w:softHyphen/>
        <w:t>ция и есть глубочайшая реальность — именно ею опре</w:t>
      </w:r>
      <w:r>
        <w:rPr>
          <w:color w:val="000000"/>
          <w:sz w:val="20"/>
          <w:szCs w:val="20"/>
        </w:rPr>
        <w:softHyphen/>
        <w:t>деляются радикальные перемены в нашем бытовом окру</w:t>
      </w:r>
      <w:r>
        <w:rPr>
          <w:color w:val="000000"/>
          <w:sz w:val="20"/>
          <w:szCs w:val="20"/>
        </w:rPr>
        <w:softHyphen/>
        <w:t>жении. Более того, она составляет — и здесь нет никакого парадокса — самое конкретное, что есть в вещи, посколь</w:t>
      </w:r>
      <w:r>
        <w:rPr>
          <w:color w:val="000000"/>
          <w:sz w:val="20"/>
          <w:szCs w:val="20"/>
        </w:rPr>
        <w:softHyphen/>
        <w:t>ку структурная эволюция вещей — это и есть процесс технологического развития" (58, с.4).</w:t>
      </w:r>
    </w:p>
    <w:p w:rsidR="00BB66B7" w:rsidRDefault="00BB66B7" w:rsidP="00084E5D">
      <w:pPr>
        <w:shd w:val="clear" w:color="auto" w:fill="FFFFFF"/>
        <w:autoSpaceDE w:val="0"/>
        <w:autoSpaceDN w:val="0"/>
        <w:adjustRightInd w:val="0"/>
        <w:ind w:firstLine="708"/>
        <w:jc w:val="both"/>
      </w:pPr>
      <w:r>
        <w:rPr>
          <w:color w:val="000000"/>
          <w:sz w:val="20"/>
          <w:szCs w:val="20"/>
        </w:rPr>
        <w:t>В бытовой технике от человека сегодня требуется минимум вмешательства, минимум затрат энергии. Тех</w:t>
      </w:r>
      <w:r>
        <w:rPr>
          <w:color w:val="000000"/>
          <w:sz w:val="20"/>
          <w:szCs w:val="20"/>
        </w:rPr>
        <w:softHyphen/>
        <w:t>нический предмет, требующий от нас лишь чисто фор</w:t>
      </w:r>
      <w:r>
        <w:rPr>
          <w:color w:val="000000"/>
          <w:sz w:val="20"/>
          <w:szCs w:val="20"/>
        </w:rPr>
        <w:softHyphen/>
        <w:t xml:space="preserve">мального соучастия, изображает нам мир, где нет усилий, где энергия абстрактна и всецело подвижна, где жест-знак обладает абсолютной действенностью. "Фактически свершилась  настоящая революция  быта:  </w:t>
      </w:r>
      <w:r>
        <w:rPr>
          <w:b/>
          <w:bCs/>
          <w:i/>
          <w:iCs/>
          <w:color w:val="000000"/>
          <w:sz w:val="20"/>
          <w:szCs w:val="20"/>
        </w:rPr>
        <w:t>вещи  стали</w:t>
      </w:r>
      <w:r w:rsidR="00084E5D">
        <w:t xml:space="preserve"> </w:t>
      </w:r>
      <w:r>
        <w:rPr>
          <w:b/>
          <w:bCs/>
          <w:i/>
          <w:iCs/>
          <w:color w:val="000000"/>
          <w:sz w:val="20"/>
          <w:szCs w:val="20"/>
        </w:rPr>
        <w:t xml:space="preserve">сложнее, чем </w:t>
      </w:r>
      <w:r>
        <w:rPr>
          <w:i/>
          <w:iCs/>
          <w:color w:val="000000"/>
          <w:sz w:val="20"/>
          <w:szCs w:val="20"/>
        </w:rPr>
        <w:t xml:space="preserve">действия </w:t>
      </w:r>
      <w:r>
        <w:rPr>
          <w:b/>
          <w:bCs/>
          <w:i/>
          <w:iCs/>
          <w:color w:val="000000"/>
          <w:sz w:val="20"/>
          <w:szCs w:val="20"/>
        </w:rPr>
        <w:t xml:space="preserve">человека </w:t>
      </w:r>
      <w:r>
        <w:rPr>
          <w:i/>
          <w:iCs/>
          <w:color w:val="000000"/>
          <w:sz w:val="20"/>
          <w:szCs w:val="20"/>
        </w:rPr>
        <w:t>по отношению к ним"</w:t>
      </w:r>
      <w:r w:rsidR="00084E5D">
        <w:t xml:space="preserve"> </w:t>
      </w:r>
      <w:r>
        <w:rPr>
          <w:color w:val="000000"/>
          <w:sz w:val="20"/>
          <w:szCs w:val="20"/>
        </w:rPr>
        <w:t>[58, с.48].</w:t>
      </w:r>
    </w:p>
    <w:p w:rsidR="00BB66B7" w:rsidRDefault="00BB66B7" w:rsidP="00084E5D">
      <w:pPr>
        <w:shd w:val="clear" w:color="auto" w:fill="FFFFFF"/>
        <w:autoSpaceDE w:val="0"/>
        <w:autoSpaceDN w:val="0"/>
        <w:adjustRightInd w:val="0"/>
        <w:ind w:firstLine="708"/>
        <w:jc w:val="both"/>
      </w:pPr>
      <w:r>
        <w:rPr>
          <w:color w:val="000000"/>
          <w:sz w:val="20"/>
          <w:szCs w:val="20"/>
        </w:rPr>
        <w:t>Назначение — функция вещи — главное в ней, сто</w:t>
      </w:r>
      <w:r>
        <w:rPr>
          <w:color w:val="000000"/>
          <w:sz w:val="20"/>
          <w:szCs w:val="20"/>
        </w:rPr>
        <w:softHyphen/>
        <w:t>ящей между человеком и результатом, которого он наде</w:t>
      </w:r>
      <w:r>
        <w:rPr>
          <w:color w:val="000000"/>
          <w:sz w:val="20"/>
          <w:szCs w:val="20"/>
        </w:rPr>
        <w:softHyphen/>
        <w:t>ется достичь с помощью этой вещи с тем, чтобы удовле</w:t>
      </w:r>
      <w:r>
        <w:rPr>
          <w:color w:val="000000"/>
          <w:sz w:val="20"/>
          <w:szCs w:val="20"/>
        </w:rPr>
        <w:softHyphen/>
        <w:t>творить свою нужду: "Культура возникла именно как родовспомогательница природы в ее жизнедавческой и жизнеподдерживающей функции, а вещи появились как отклик на те проблемы, которые были связаны с осущест</w:t>
      </w:r>
      <w:r>
        <w:rPr>
          <w:color w:val="000000"/>
          <w:sz w:val="20"/>
          <w:szCs w:val="20"/>
        </w:rPr>
        <w:softHyphen/>
        <w:t>влением этих функций, и их первоначальный «состав» (инвентарь) отражал как главные потребности человека, так и первые опыты «инструментального» решения про</w:t>
      </w:r>
      <w:r>
        <w:rPr>
          <w:color w:val="000000"/>
          <w:sz w:val="20"/>
          <w:szCs w:val="20"/>
        </w:rPr>
        <w:softHyphen/>
        <w:t xml:space="preserve">блемы потребностей" [59, с. </w:t>
      </w:r>
      <w:r>
        <w:rPr>
          <w:b/>
          <w:bCs/>
          <w:color w:val="000000"/>
          <w:sz w:val="20"/>
          <w:szCs w:val="20"/>
        </w:rPr>
        <w:t>10].</w:t>
      </w:r>
    </w:p>
    <w:p w:rsidR="00BB66B7" w:rsidRDefault="00BB66B7" w:rsidP="004E22F4">
      <w:pPr>
        <w:shd w:val="clear" w:color="auto" w:fill="FFFFFF"/>
        <w:autoSpaceDE w:val="0"/>
        <w:autoSpaceDN w:val="0"/>
        <w:adjustRightInd w:val="0"/>
        <w:jc w:val="both"/>
      </w:pPr>
      <w:r>
        <w:rPr>
          <w:color w:val="000000"/>
          <w:sz w:val="20"/>
          <w:szCs w:val="20"/>
        </w:rPr>
        <w:t>Эргономические исследования и разработки потре</w:t>
      </w:r>
      <w:r>
        <w:rPr>
          <w:color w:val="000000"/>
          <w:sz w:val="20"/>
          <w:szCs w:val="20"/>
        </w:rPr>
        <w:softHyphen/>
        <w:t xml:space="preserve">бительских изделий вторгаются в сферу "вещетворения" и "вещепользования", в которой человек испокон веков выступает как демиург, как "делатель", как </w:t>
      </w:r>
      <w:r>
        <w:rPr>
          <w:i/>
          <w:iCs/>
          <w:color w:val="000000"/>
          <w:sz w:val="20"/>
          <w:szCs w:val="20"/>
          <w:lang w:val="en-US"/>
        </w:rPr>
        <w:t>homo</w:t>
      </w:r>
      <w:r w:rsidRPr="00BB66B7">
        <w:rPr>
          <w:i/>
          <w:iCs/>
          <w:color w:val="000000"/>
          <w:sz w:val="20"/>
          <w:szCs w:val="20"/>
        </w:rPr>
        <w:t xml:space="preserve"> </w:t>
      </w:r>
      <w:r>
        <w:rPr>
          <w:i/>
          <w:iCs/>
          <w:color w:val="000000"/>
          <w:sz w:val="20"/>
          <w:szCs w:val="20"/>
          <w:lang w:val="en-US"/>
        </w:rPr>
        <w:t>faber</w:t>
      </w:r>
      <w:r w:rsidRPr="00BB66B7">
        <w:rPr>
          <w:i/>
          <w:iCs/>
          <w:color w:val="000000"/>
          <w:sz w:val="20"/>
          <w:szCs w:val="20"/>
        </w:rPr>
        <w:t xml:space="preserve">. </w:t>
      </w:r>
      <w:r>
        <w:rPr>
          <w:color w:val="000000"/>
          <w:sz w:val="20"/>
          <w:szCs w:val="20"/>
        </w:rPr>
        <w:t>Всегда ценились мастера, знавшие секреты изготовления тех или иных вещей. Невозможно удержаться, чтобы не привести достаточно большой отрывок из работы В.Н.То</w:t>
      </w:r>
      <w:r>
        <w:rPr>
          <w:color w:val="000000"/>
          <w:sz w:val="20"/>
          <w:szCs w:val="20"/>
        </w:rPr>
        <w:softHyphen/>
        <w:t>порова, в котором с поэтической глубиной "схвачены" процессы вещетворения и вещепользования.</w:t>
      </w:r>
    </w:p>
    <w:p w:rsidR="00BB66B7" w:rsidRDefault="00BB66B7" w:rsidP="00084E5D">
      <w:pPr>
        <w:shd w:val="clear" w:color="auto" w:fill="FFFFFF"/>
        <w:autoSpaceDE w:val="0"/>
        <w:autoSpaceDN w:val="0"/>
        <w:adjustRightInd w:val="0"/>
        <w:ind w:firstLine="708"/>
        <w:jc w:val="both"/>
      </w:pPr>
      <w:r>
        <w:rPr>
          <w:i/>
          <w:iCs/>
          <w:color w:val="000000"/>
          <w:sz w:val="20"/>
          <w:szCs w:val="20"/>
        </w:rPr>
        <w:lastRenderedPageBreak/>
        <w:t>"Вещь ... вне природы и природного ряда; она созда</w:t>
      </w:r>
      <w:r>
        <w:rPr>
          <w:i/>
          <w:iCs/>
          <w:color w:val="000000"/>
          <w:sz w:val="20"/>
          <w:szCs w:val="20"/>
        </w:rPr>
        <w:softHyphen/>
        <w:t xml:space="preserve">на искусственно </w:t>
      </w:r>
      <w:r>
        <w:rPr>
          <w:b/>
          <w:bCs/>
          <w:i/>
          <w:iCs/>
          <w:color w:val="000000"/>
          <w:sz w:val="20"/>
          <w:szCs w:val="20"/>
        </w:rPr>
        <w:t xml:space="preserve">мыслящей рукой </w:t>
      </w:r>
      <w:r>
        <w:rPr>
          <w:i/>
          <w:iCs/>
          <w:color w:val="000000"/>
          <w:sz w:val="20"/>
          <w:szCs w:val="20"/>
        </w:rPr>
        <w:t>человека, кото</w:t>
      </w:r>
      <w:r>
        <w:rPr>
          <w:i/>
          <w:iCs/>
          <w:color w:val="000000"/>
          <w:sz w:val="20"/>
          <w:szCs w:val="20"/>
        </w:rPr>
        <w:softHyphen/>
        <w:t>рая, создавая вещь, обучает ее, исходя из «антро</w:t>
      </w:r>
      <w:r>
        <w:rPr>
          <w:i/>
          <w:iCs/>
          <w:color w:val="000000"/>
          <w:sz w:val="20"/>
          <w:szCs w:val="20"/>
        </w:rPr>
        <w:softHyphen/>
        <w:t>поцентрических» принципов: человек включает вещь в эволюцию соответствующего «вещного» ряда, с ее отбором, борьбой «видов», прогрессом, придает вещи понятие цели, научает ее элемен</w:t>
      </w:r>
      <w:r>
        <w:rPr>
          <w:i/>
          <w:iCs/>
          <w:color w:val="000000"/>
          <w:sz w:val="20"/>
          <w:szCs w:val="20"/>
        </w:rPr>
        <w:softHyphen/>
        <w:t>тарным действиям, скопированным с него самого или продолжающим человека, «заражает» вещь «разумом»</w:t>
      </w:r>
      <w:r>
        <w:rPr>
          <w:color w:val="000000"/>
          <w:sz w:val="20"/>
          <w:szCs w:val="20"/>
        </w:rPr>
        <w:t xml:space="preserve">— </w:t>
      </w:r>
      <w:r>
        <w:rPr>
          <w:i/>
          <w:iCs/>
          <w:color w:val="000000"/>
          <w:sz w:val="20"/>
          <w:szCs w:val="20"/>
        </w:rPr>
        <w:t>теми способностями и их сочетания</w:t>
      </w:r>
      <w:r>
        <w:rPr>
          <w:i/>
          <w:iCs/>
          <w:color w:val="000000"/>
          <w:sz w:val="20"/>
          <w:szCs w:val="20"/>
        </w:rPr>
        <w:softHyphen/>
        <w:t>ми, которые иногда настолько превосходят чело</w:t>
      </w:r>
      <w:r>
        <w:rPr>
          <w:i/>
          <w:iCs/>
          <w:color w:val="000000"/>
          <w:sz w:val="20"/>
          <w:szCs w:val="20"/>
        </w:rPr>
        <w:softHyphen/>
        <w:t>веческие, что способны уходить из-под опеки и контроля человека и становятся непредсказуемы</w:t>
      </w:r>
      <w:r>
        <w:rPr>
          <w:i/>
          <w:iCs/>
          <w:color w:val="000000"/>
          <w:sz w:val="20"/>
          <w:szCs w:val="20"/>
        </w:rPr>
        <w:softHyphen/>
        <w:t>ми, по крайней мере в непосредственной и четкой форме (ср. фольклорный и литературный мотив «бунта» вещей), и тогда уже вещь на определенной ступени сложности становится как бы «мысля</w:t>
      </w:r>
      <w:r>
        <w:rPr>
          <w:i/>
          <w:iCs/>
          <w:color w:val="000000"/>
          <w:sz w:val="20"/>
          <w:szCs w:val="20"/>
        </w:rPr>
        <w:softHyphen/>
        <w:t>щей» и в этом качестве ведет за собой все более и более «овеществляющуюся» руку. Из сказанного видно, что вещь (и только вещь) так зависит от человека, ее «отца-родителя». С самого начала она несет в себе печать человека, его «часть» и со временем все адекватнее и эффективнее учитыва</w:t>
      </w:r>
      <w:r>
        <w:rPr>
          <w:i/>
          <w:iCs/>
          <w:color w:val="000000"/>
          <w:sz w:val="20"/>
          <w:szCs w:val="20"/>
        </w:rPr>
        <w:softHyphen/>
        <w:t>ет потребности человека, наращивая и на этом пути «человекосообразность». Беззащитная и бес</w:t>
      </w:r>
      <w:r>
        <w:rPr>
          <w:i/>
          <w:iCs/>
          <w:color w:val="000000"/>
          <w:sz w:val="20"/>
          <w:szCs w:val="20"/>
        </w:rPr>
        <w:softHyphen/>
        <w:t xml:space="preserve">словесная, вещь отдается под покровительство человека и рассчитывает на него. Оставить без ответа это движение и «решение» </w:t>
      </w:r>
      <w:r>
        <w:rPr>
          <w:color w:val="000000"/>
          <w:sz w:val="20"/>
          <w:szCs w:val="20"/>
        </w:rPr>
        <w:t xml:space="preserve">— </w:t>
      </w:r>
      <w:r>
        <w:rPr>
          <w:i/>
          <w:iCs/>
          <w:color w:val="000000"/>
          <w:sz w:val="20"/>
          <w:szCs w:val="20"/>
        </w:rPr>
        <w:t>значит пре</w:t>
      </w:r>
      <w:r>
        <w:rPr>
          <w:i/>
          <w:iCs/>
          <w:color w:val="000000"/>
          <w:sz w:val="20"/>
          <w:szCs w:val="20"/>
        </w:rPr>
        <w:softHyphen/>
        <w:t>небречь судьбой «человеческого» слоя в вещи, за</w:t>
      </w:r>
      <w:r>
        <w:rPr>
          <w:i/>
          <w:iCs/>
          <w:color w:val="000000"/>
          <w:sz w:val="20"/>
          <w:szCs w:val="20"/>
        </w:rPr>
        <w:softHyphen/>
        <w:t xml:space="preserve">труднить условия контакта человека с вещью и, сузив «человеческое» в вещи, подтолкнуть самого себя, человека, на путь овеществления. Перестать ощущать эту теплоту вещи </w:t>
      </w:r>
      <w:r>
        <w:rPr>
          <w:color w:val="000000"/>
          <w:sz w:val="20"/>
          <w:szCs w:val="20"/>
        </w:rPr>
        <w:t xml:space="preserve">— </w:t>
      </w:r>
      <w:r>
        <w:rPr>
          <w:i/>
          <w:iCs/>
          <w:color w:val="000000"/>
          <w:sz w:val="20"/>
          <w:szCs w:val="20"/>
        </w:rPr>
        <w:t>большая утрата и для человека и для поставленной ему в соответст</w:t>
      </w:r>
      <w:r>
        <w:rPr>
          <w:i/>
          <w:iCs/>
          <w:color w:val="000000"/>
          <w:sz w:val="20"/>
          <w:szCs w:val="20"/>
        </w:rPr>
        <w:softHyphen/>
        <w:t xml:space="preserve">вие </w:t>
      </w:r>
      <w:r>
        <w:rPr>
          <w:color w:val="000000"/>
          <w:sz w:val="20"/>
          <w:szCs w:val="20"/>
        </w:rPr>
        <w:t xml:space="preserve">— </w:t>
      </w:r>
      <w:r>
        <w:rPr>
          <w:i/>
          <w:iCs/>
          <w:color w:val="000000"/>
          <w:sz w:val="20"/>
          <w:szCs w:val="20"/>
        </w:rPr>
        <w:t xml:space="preserve">в долг и в заботу </w:t>
      </w:r>
      <w:r>
        <w:rPr>
          <w:color w:val="000000"/>
          <w:sz w:val="20"/>
          <w:szCs w:val="20"/>
        </w:rPr>
        <w:t xml:space="preserve">— </w:t>
      </w:r>
      <w:r>
        <w:rPr>
          <w:i/>
          <w:iCs/>
          <w:color w:val="000000"/>
          <w:sz w:val="20"/>
          <w:szCs w:val="20"/>
        </w:rPr>
        <w:t xml:space="preserve">вещи" </w:t>
      </w:r>
      <w:r>
        <w:rPr>
          <w:color w:val="000000"/>
          <w:sz w:val="20"/>
          <w:szCs w:val="20"/>
        </w:rPr>
        <w:t>[59, с.33].</w:t>
      </w:r>
    </w:p>
    <w:p w:rsidR="00BB66B7" w:rsidRDefault="00BB66B7" w:rsidP="00084E5D">
      <w:pPr>
        <w:shd w:val="clear" w:color="auto" w:fill="FFFFFF"/>
        <w:autoSpaceDE w:val="0"/>
        <w:autoSpaceDN w:val="0"/>
        <w:adjustRightInd w:val="0"/>
        <w:ind w:firstLine="708"/>
        <w:jc w:val="both"/>
      </w:pPr>
      <w:r>
        <w:rPr>
          <w:color w:val="000000"/>
          <w:sz w:val="20"/>
          <w:szCs w:val="20"/>
        </w:rPr>
        <w:t>Рассмотрение вещи в антропоцентрической пер</w:t>
      </w:r>
      <w:r>
        <w:rPr>
          <w:color w:val="000000"/>
          <w:sz w:val="20"/>
          <w:szCs w:val="20"/>
        </w:rPr>
        <w:softHyphen/>
        <w:t>спективе, при которой не только ценится ее "вещная" польза, но и осознается душевная привязанность к вещи, дающая основание полагать, что с вещью может соеди</w:t>
      </w:r>
      <w:r>
        <w:rPr>
          <w:color w:val="000000"/>
          <w:sz w:val="20"/>
          <w:szCs w:val="20"/>
        </w:rPr>
        <w:softHyphen/>
        <w:t>ниться и "душевная" польза, позволяет точнее определить</w:t>
      </w:r>
    </w:p>
    <w:p w:rsidR="00BB66B7" w:rsidRDefault="00BB66B7" w:rsidP="00084E5D">
      <w:pPr>
        <w:jc w:val="center"/>
        <w:rPr>
          <w:rFonts w:ascii="Arial" w:hAnsi="Arial" w:cs="Arial"/>
          <w:b/>
          <w:bCs/>
          <w:color w:val="000000"/>
          <w:sz w:val="22"/>
          <w:szCs w:val="22"/>
        </w:rPr>
      </w:pPr>
      <w:r>
        <w:rPr>
          <w:rFonts w:ascii="Arial" w:hAnsi="Arial" w:cs="Arial"/>
          <w:b/>
          <w:bCs/>
          <w:color w:val="000000"/>
          <w:sz w:val="22"/>
          <w:szCs w:val="22"/>
        </w:rPr>
        <w:t>191</w:t>
      </w:r>
    </w:p>
    <w:p w:rsidR="00BB66B7" w:rsidRDefault="00BB66B7" w:rsidP="004E22F4">
      <w:pPr>
        <w:shd w:val="clear" w:color="auto" w:fill="FFFFFF"/>
        <w:autoSpaceDE w:val="0"/>
        <w:autoSpaceDN w:val="0"/>
        <w:adjustRightInd w:val="0"/>
        <w:jc w:val="both"/>
      </w:pPr>
      <w:r>
        <w:rPr>
          <w:color w:val="000000"/>
          <w:sz w:val="20"/>
          <w:szCs w:val="20"/>
        </w:rPr>
        <w:t>место эргономики в создании потребительских изделий и избежать возможных упрощений при этом. Антропо</w:t>
      </w:r>
      <w:r>
        <w:rPr>
          <w:color w:val="000000"/>
          <w:sz w:val="20"/>
          <w:szCs w:val="20"/>
        </w:rPr>
        <w:softHyphen/>
        <w:t>центрическая перспектива открывает возможность более чутко улавливать содержательную динамику происходя</w:t>
      </w:r>
      <w:r>
        <w:rPr>
          <w:color w:val="000000"/>
          <w:sz w:val="20"/>
          <w:szCs w:val="20"/>
        </w:rPr>
        <w:softHyphen/>
        <w:t>щих перемен в "вещном" мире, вектором которых стано</w:t>
      </w:r>
      <w:r>
        <w:rPr>
          <w:color w:val="000000"/>
          <w:sz w:val="20"/>
          <w:szCs w:val="20"/>
        </w:rPr>
        <w:softHyphen/>
        <w:t>вятся: вещь — душа — смысл. "Ибо речь идет еще об одном фундаментальном аспекте свершившихся пере</w:t>
      </w:r>
      <w:r>
        <w:rPr>
          <w:color w:val="000000"/>
          <w:sz w:val="20"/>
          <w:szCs w:val="20"/>
        </w:rPr>
        <w:softHyphen/>
        <w:t>мен: ныне потребитель перестал быть наивным и зади</w:t>
      </w:r>
      <w:r>
        <w:rPr>
          <w:color w:val="000000"/>
          <w:sz w:val="20"/>
          <w:szCs w:val="20"/>
        </w:rPr>
        <w:softHyphen/>
        <w:t>ристым «добрым дикарем», чье жизненное положение задается эргономикой" [60, с.20].</w:t>
      </w:r>
    </w:p>
    <w:p w:rsidR="00BB66B7" w:rsidRDefault="00BB66B7" w:rsidP="004E22F4">
      <w:pPr>
        <w:shd w:val="clear" w:color="auto" w:fill="FFFFFF"/>
        <w:autoSpaceDE w:val="0"/>
        <w:autoSpaceDN w:val="0"/>
        <w:adjustRightInd w:val="0"/>
        <w:jc w:val="both"/>
      </w:pPr>
      <w:r>
        <w:rPr>
          <w:color w:val="000000"/>
          <w:sz w:val="20"/>
          <w:szCs w:val="20"/>
        </w:rPr>
        <w:t>Почти все технически сложные и другие потреби</w:t>
      </w:r>
      <w:r>
        <w:rPr>
          <w:color w:val="000000"/>
          <w:sz w:val="20"/>
          <w:szCs w:val="20"/>
        </w:rPr>
        <w:softHyphen/>
        <w:t>тельские изделия сосредоточены в жилище человека. Разделяя классическое изречение Витрувия, сказавшего вслед за общим воззрением древности, что прекрасное здание должно быть построено "подобно хорошо сложен</w:t>
      </w:r>
      <w:r>
        <w:rPr>
          <w:color w:val="000000"/>
          <w:sz w:val="20"/>
          <w:szCs w:val="20"/>
        </w:rPr>
        <w:softHyphen/>
        <w:t>ному человеку", и утверждение Микеланджело, согласно которому "части архитектурного целого находятся в таком же соотношении, как части человеческого тела, и тот, кто не знал и не знает строения человеческого тела в анатомическом смысле, не может этого понять", П.Фло</w:t>
      </w:r>
      <w:r>
        <w:rPr>
          <w:color w:val="000000"/>
          <w:sz w:val="20"/>
          <w:szCs w:val="20"/>
        </w:rPr>
        <w:softHyphen/>
        <w:t>ренский развивает оригинальную концепцию: жилище, дом есть орудие орудий. По замыслу своему, жилище должно объединять в себе всю совокупность наших ору</w:t>
      </w:r>
      <w:r>
        <w:rPr>
          <w:color w:val="000000"/>
          <w:sz w:val="20"/>
          <w:szCs w:val="20"/>
        </w:rPr>
        <w:softHyphen/>
        <w:t>дий — все наше хозяйство. И если каждое орудие по</w:t>
      </w:r>
      <w:r>
        <w:rPr>
          <w:color w:val="000000"/>
          <w:sz w:val="20"/>
          <w:szCs w:val="20"/>
        </w:rPr>
        <w:softHyphen/>
        <w:t>рознь есть отображение какого-либо органа нашего тела с той или другой его стороны, то вся совокупность хозяйства, как одно организованное целое, есть отобра</w:t>
      </w:r>
      <w:r>
        <w:rPr>
          <w:color w:val="000000"/>
          <w:sz w:val="20"/>
          <w:szCs w:val="20"/>
        </w:rPr>
        <w:softHyphen/>
        <w:t>жение всей совокупности органов, в их координирован-ности.</w:t>
      </w:r>
    </w:p>
    <w:p w:rsidR="00BB66B7" w:rsidRDefault="00BB66B7" w:rsidP="00084E5D">
      <w:pPr>
        <w:shd w:val="clear" w:color="auto" w:fill="FFFFFF"/>
        <w:autoSpaceDE w:val="0"/>
        <w:autoSpaceDN w:val="0"/>
        <w:adjustRightInd w:val="0"/>
        <w:ind w:firstLine="708"/>
        <w:jc w:val="both"/>
      </w:pPr>
      <w:r>
        <w:rPr>
          <w:i/>
          <w:iCs/>
          <w:color w:val="000000"/>
          <w:sz w:val="20"/>
          <w:szCs w:val="20"/>
        </w:rPr>
        <w:t>"Дом подобен телу, а разные части домашнего оборудования аналогически приравниваются орга</w:t>
      </w:r>
      <w:r>
        <w:rPr>
          <w:i/>
          <w:iCs/>
          <w:color w:val="000000"/>
          <w:sz w:val="20"/>
          <w:szCs w:val="20"/>
        </w:rPr>
        <w:softHyphen/>
        <w:t xml:space="preserve">нам тела... И понятно, что иначе быть не может. Ведь, заключаясь в дом со </w:t>
      </w:r>
      <w:r>
        <w:rPr>
          <w:b/>
          <w:bCs/>
          <w:i/>
          <w:iCs/>
          <w:color w:val="000000"/>
          <w:sz w:val="20"/>
          <w:szCs w:val="20"/>
        </w:rPr>
        <w:t xml:space="preserve">всем </w:t>
      </w:r>
      <w:r>
        <w:rPr>
          <w:i/>
          <w:iCs/>
          <w:color w:val="000000"/>
          <w:sz w:val="20"/>
          <w:szCs w:val="20"/>
        </w:rPr>
        <w:t>телом, мы заключа</w:t>
      </w:r>
      <w:r>
        <w:rPr>
          <w:i/>
          <w:iCs/>
          <w:color w:val="000000"/>
          <w:sz w:val="20"/>
          <w:szCs w:val="20"/>
        </w:rPr>
        <w:softHyphen/>
        <w:t xml:space="preserve">емся туда со </w:t>
      </w:r>
      <w:r>
        <w:rPr>
          <w:b/>
          <w:bCs/>
          <w:i/>
          <w:iCs/>
          <w:color w:val="000000"/>
          <w:sz w:val="20"/>
          <w:szCs w:val="20"/>
        </w:rPr>
        <w:t xml:space="preserve">всеми </w:t>
      </w:r>
      <w:r>
        <w:rPr>
          <w:i/>
          <w:iCs/>
          <w:color w:val="000000"/>
          <w:sz w:val="20"/>
          <w:szCs w:val="20"/>
        </w:rPr>
        <w:t>своими органами. Следователь</w:t>
      </w:r>
      <w:r>
        <w:rPr>
          <w:i/>
          <w:iCs/>
          <w:color w:val="000000"/>
          <w:sz w:val="20"/>
          <w:szCs w:val="20"/>
        </w:rPr>
        <w:softHyphen/>
        <w:t>но, удовлетворение каждого из органов, то есть доставление ему возможности действования про</w:t>
      </w:r>
      <w:r>
        <w:rPr>
          <w:i/>
          <w:iCs/>
          <w:color w:val="000000"/>
          <w:sz w:val="20"/>
          <w:szCs w:val="20"/>
        </w:rPr>
        <w:softHyphen/>
        <w:t>исходит не иначе, как через посредство дома, и значит дом должен быть системою орудий, про</w:t>
      </w:r>
      <w:r>
        <w:rPr>
          <w:i/>
          <w:iCs/>
          <w:color w:val="000000"/>
          <w:sz w:val="20"/>
          <w:szCs w:val="20"/>
        </w:rPr>
        <w:softHyphen/>
        <w:t xml:space="preserve">должающих </w:t>
      </w:r>
      <w:r>
        <w:rPr>
          <w:b/>
          <w:bCs/>
          <w:i/>
          <w:iCs/>
          <w:color w:val="000000"/>
          <w:sz w:val="20"/>
          <w:szCs w:val="20"/>
        </w:rPr>
        <w:t xml:space="preserve">все </w:t>
      </w:r>
      <w:r>
        <w:rPr>
          <w:i/>
          <w:iCs/>
          <w:color w:val="000000"/>
          <w:sz w:val="20"/>
          <w:szCs w:val="20"/>
        </w:rPr>
        <w:t xml:space="preserve">органы. ...древний дом, дом по преимуществу </w:t>
      </w:r>
      <w:r>
        <w:rPr>
          <w:color w:val="000000"/>
          <w:sz w:val="20"/>
          <w:szCs w:val="20"/>
        </w:rPr>
        <w:t xml:space="preserve">— </w:t>
      </w:r>
      <w:r>
        <w:rPr>
          <w:i/>
          <w:iCs/>
          <w:color w:val="000000"/>
          <w:sz w:val="20"/>
          <w:szCs w:val="20"/>
        </w:rPr>
        <w:t xml:space="preserve">с его двором, наружной частью и внутреннею рассматривается как отображения всего человеческого существа. В особенности это толкование относится к дому по преимуществу </w:t>
      </w:r>
      <w:r>
        <w:rPr>
          <w:color w:val="000000"/>
          <w:sz w:val="20"/>
          <w:szCs w:val="20"/>
        </w:rPr>
        <w:t xml:space="preserve">— </w:t>
      </w:r>
      <w:r>
        <w:rPr>
          <w:i/>
          <w:iCs/>
          <w:color w:val="000000"/>
          <w:sz w:val="20"/>
          <w:szCs w:val="20"/>
        </w:rPr>
        <w:t xml:space="preserve">к храму с его двором, святилищем и святейшим, одинаковому по составу как у язычников (двор, перестиль, ноос), так и иудеев... Храм есть тип дома, а не дом </w:t>
      </w:r>
      <w:r>
        <w:rPr>
          <w:color w:val="000000"/>
          <w:sz w:val="20"/>
          <w:szCs w:val="20"/>
        </w:rPr>
        <w:t xml:space="preserve">— </w:t>
      </w:r>
      <w:r>
        <w:rPr>
          <w:i/>
          <w:iCs/>
          <w:color w:val="000000"/>
          <w:sz w:val="20"/>
          <w:szCs w:val="20"/>
        </w:rPr>
        <w:t xml:space="preserve">храма, и самый дом есть дом постольку, поскольку и он все же есть род храма" </w:t>
      </w:r>
      <w:r>
        <w:rPr>
          <w:color w:val="000000"/>
          <w:sz w:val="20"/>
          <w:szCs w:val="20"/>
        </w:rPr>
        <w:t>[61, с.166-167].</w:t>
      </w:r>
    </w:p>
    <w:p w:rsidR="00BB66B7" w:rsidRDefault="00BB66B7" w:rsidP="00084E5D">
      <w:pPr>
        <w:shd w:val="clear" w:color="auto" w:fill="FFFFFF"/>
        <w:autoSpaceDE w:val="0"/>
        <w:autoSpaceDN w:val="0"/>
        <w:adjustRightInd w:val="0"/>
        <w:ind w:firstLine="708"/>
        <w:jc w:val="both"/>
      </w:pPr>
      <w:r>
        <w:rPr>
          <w:color w:val="000000"/>
          <w:sz w:val="20"/>
          <w:szCs w:val="20"/>
        </w:rPr>
        <w:t>Несколько лет спустя после публикации работы П.Флоренского Ле Корбюзье скажет, что дом — это машина для жилья. Однако, увидев, с какой прямолиней</w:t>
      </w:r>
      <w:r>
        <w:rPr>
          <w:color w:val="000000"/>
          <w:sz w:val="20"/>
          <w:szCs w:val="20"/>
        </w:rPr>
        <w:softHyphen/>
        <w:t>ностью пытаются воплотить это утверждение его русские единомышленники, он вынужден был напомнить им, что архитектура все-таки "начинается там, где кончается машина". "Устройство жилища,— пишет Г.Гачев,— с одной стороны, есть отпечаток, отражение Космоса: дом строится как схема того, что человек видит вокруг, так что по дому можно изучать воззрения народа на мир — как он его понимает. А с другой стороны, дом не готовым берется, а строится и есть выражение нутра человека,</w:t>
      </w:r>
      <w:r w:rsidR="00084E5D">
        <w:t xml:space="preserve"> </w:t>
      </w:r>
      <w:r>
        <w:rPr>
          <w:color w:val="000000"/>
          <w:sz w:val="20"/>
          <w:szCs w:val="20"/>
        </w:rPr>
        <w:t>невидимого устройства его души, проекция современно</w:t>
      </w:r>
      <w:r>
        <w:rPr>
          <w:color w:val="000000"/>
          <w:sz w:val="20"/>
          <w:szCs w:val="20"/>
        </w:rPr>
        <w:softHyphen/>
        <w:t>го микрокосмоса" [62, с.38].</w:t>
      </w:r>
    </w:p>
    <w:p w:rsidR="00BB66B7" w:rsidRDefault="00BB66B7" w:rsidP="00084E5D">
      <w:pPr>
        <w:shd w:val="clear" w:color="auto" w:fill="FFFFFF"/>
        <w:autoSpaceDE w:val="0"/>
        <w:autoSpaceDN w:val="0"/>
        <w:adjustRightInd w:val="0"/>
        <w:ind w:firstLine="708"/>
        <w:jc w:val="both"/>
      </w:pPr>
      <w:r>
        <w:rPr>
          <w:color w:val="000000"/>
          <w:sz w:val="20"/>
          <w:szCs w:val="20"/>
        </w:rPr>
        <w:t xml:space="preserve">Объектом изучения эргономики являются не только вещи, но </w:t>
      </w:r>
      <w:r>
        <w:rPr>
          <w:b/>
          <w:bCs/>
          <w:color w:val="000000"/>
          <w:sz w:val="20"/>
          <w:szCs w:val="20"/>
        </w:rPr>
        <w:t xml:space="preserve">и </w:t>
      </w:r>
      <w:r>
        <w:rPr>
          <w:b/>
          <w:bCs/>
          <w:i/>
          <w:iCs/>
          <w:color w:val="000000"/>
          <w:sz w:val="20"/>
          <w:szCs w:val="20"/>
        </w:rPr>
        <w:t>жилище в целом, отдельные его функцио</w:t>
      </w:r>
      <w:r>
        <w:rPr>
          <w:b/>
          <w:bCs/>
          <w:i/>
          <w:iCs/>
          <w:color w:val="000000"/>
          <w:sz w:val="20"/>
          <w:szCs w:val="20"/>
        </w:rPr>
        <w:softHyphen/>
        <w:t xml:space="preserve">нальные </w:t>
      </w:r>
      <w:r>
        <w:rPr>
          <w:i/>
          <w:iCs/>
          <w:color w:val="000000"/>
          <w:sz w:val="20"/>
          <w:szCs w:val="20"/>
        </w:rPr>
        <w:t xml:space="preserve">зоны. </w:t>
      </w:r>
      <w:r>
        <w:rPr>
          <w:color w:val="000000"/>
          <w:sz w:val="20"/>
          <w:szCs w:val="20"/>
        </w:rPr>
        <w:t>Организация деятельности домашних хо</w:t>
      </w:r>
      <w:r>
        <w:rPr>
          <w:color w:val="000000"/>
          <w:sz w:val="20"/>
          <w:szCs w:val="20"/>
        </w:rPr>
        <w:softHyphen/>
        <w:t>зяек привлекла внимание ученых США еще в начале 20-х годов. Уже тогда отмечалось, что неправильная планиров</w:t>
      </w:r>
      <w:r>
        <w:rPr>
          <w:color w:val="000000"/>
          <w:sz w:val="20"/>
          <w:szCs w:val="20"/>
        </w:rPr>
        <w:softHyphen/>
        <w:t>ка кухни приводит к излишней ходьбе домашних хозяек, которая за год достигает 170 км. Была установлена связь между ростом человека и высотой рабочих столов и стульев, составлена таблица зависимостей. В 40-е годы в Швеции проводились антропометрические измерения населения для оптимизации проектов кухонных помещений.</w:t>
      </w:r>
    </w:p>
    <w:p w:rsidR="00BB66B7" w:rsidRDefault="00BB66B7" w:rsidP="00084E5D">
      <w:pPr>
        <w:shd w:val="clear" w:color="auto" w:fill="FFFFFF"/>
        <w:autoSpaceDE w:val="0"/>
        <w:autoSpaceDN w:val="0"/>
        <w:adjustRightInd w:val="0"/>
        <w:ind w:firstLine="708"/>
        <w:jc w:val="both"/>
      </w:pPr>
      <w:r>
        <w:rPr>
          <w:color w:val="000000"/>
          <w:sz w:val="20"/>
          <w:szCs w:val="20"/>
        </w:rPr>
        <w:t>После второй мировой войны во многих странах были разработаны и выполнены программы исследова</w:t>
      </w:r>
      <w:r>
        <w:rPr>
          <w:color w:val="000000"/>
          <w:sz w:val="20"/>
          <w:szCs w:val="20"/>
        </w:rPr>
        <w:softHyphen/>
        <w:t>ний жилой среды и ее связи с социальными условиями и архитектурными решениями. Цель исследований — оп</w:t>
      </w:r>
      <w:r>
        <w:rPr>
          <w:color w:val="000000"/>
          <w:sz w:val="20"/>
          <w:szCs w:val="20"/>
        </w:rPr>
        <w:softHyphen/>
        <w:t xml:space="preserve">ределение требований людей к строительству жилья, его планировкам и оборудованию. </w:t>
      </w:r>
      <w:r>
        <w:rPr>
          <w:color w:val="000000"/>
          <w:sz w:val="20"/>
          <w:szCs w:val="20"/>
        </w:rPr>
        <w:lastRenderedPageBreak/>
        <w:t>Исследовались основные функциональные зоны жилища и виды деятельности в них. Обобщив результаты выполнения таких программ в Швеции, Швейцарии, Франции, в Федеративной Респуб</w:t>
      </w:r>
      <w:r>
        <w:rPr>
          <w:color w:val="000000"/>
          <w:sz w:val="20"/>
          <w:szCs w:val="20"/>
        </w:rPr>
        <w:softHyphen/>
        <w:t xml:space="preserve">лике Германии, Англии и основываясь на собственных исследованиях, швейцарский ученый </w:t>
      </w:r>
      <w:r>
        <w:rPr>
          <w:i/>
          <w:iCs/>
          <w:color w:val="000000"/>
          <w:sz w:val="20"/>
          <w:szCs w:val="20"/>
        </w:rPr>
        <w:t xml:space="preserve">Е.Гранджан издал фундаментальный труд </w:t>
      </w:r>
      <w:r>
        <w:rPr>
          <w:b/>
          <w:bCs/>
          <w:i/>
          <w:iCs/>
          <w:color w:val="000000"/>
          <w:sz w:val="20"/>
          <w:szCs w:val="20"/>
        </w:rPr>
        <w:t xml:space="preserve">"Эргономика жилища", </w:t>
      </w:r>
      <w:r>
        <w:rPr>
          <w:color w:val="000000"/>
          <w:sz w:val="20"/>
          <w:szCs w:val="20"/>
        </w:rPr>
        <w:t>кото</w:t>
      </w:r>
      <w:r>
        <w:rPr>
          <w:color w:val="000000"/>
          <w:sz w:val="20"/>
          <w:szCs w:val="20"/>
        </w:rPr>
        <w:softHyphen/>
        <w:t>рый переведен на многие языки и выдержал несколько изданий [63]. К основным направлениям эргономики, представленным в этом труде, относятся: изучение до</w:t>
      </w:r>
      <w:r>
        <w:rPr>
          <w:color w:val="000000"/>
          <w:sz w:val="20"/>
          <w:szCs w:val="20"/>
        </w:rPr>
        <w:softHyphen/>
        <w:t>машней работы и ее тяжести; пространственные харак</w:t>
      </w:r>
      <w:r>
        <w:rPr>
          <w:color w:val="000000"/>
          <w:sz w:val="20"/>
          <w:szCs w:val="20"/>
        </w:rPr>
        <w:softHyphen/>
        <w:t>теристики помещений, конструирование домашней ме</w:t>
      </w:r>
      <w:r>
        <w:rPr>
          <w:color w:val="000000"/>
          <w:sz w:val="20"/>
          <w:szCs w:val="20"/>
        </w:rPr>
        <w:softHyphen/>
        <w:t>бели, размещение и размеры комнат и строений, микро</w:t>
      </w:r>
      <w:r>
        <w:rPr>
          <w:color w:val="000000"/>
          <w:sz w:val="20"/>
          <w:szCs w:val="20"/>
        </w:rPr>
        <w:softHyphen/>
        <w:t>климат в доме, освещение, шум, требования к полам, несчастные случаи дома, квартиры для пожилых и инва</w:t>
      </w:r>
      <w:r>
        <w:rPr>
          <w:color w:val="000000"/>
          <w:sz w:val="20"/>
          <w:szCs w:val="20"/>
        </w:rPr>
        <w:softHyphen/>
        <w:t>лидов.</w:t>
      </w:r>
    </w:p>
    <w:p w:rsidR="00BB66B7" w:rsidRDefault="00BB66B7" w:rsidP="00084E5D">
      <w:pPr>
        <w:shd w:val="clear" w:color="auto" w:fill="FFFFFF"/>
        <w:autoSpaceDE w:val="0"/>
        <w:autoSpaceDN w:val="0"/>
        <w:adjustRightInd w:val="0"/>
        <w:ind w:firstLine="708"/>
        <w:jc w:val="both"/>
      </w:pPr>
      <w:r>
        <w:rPr>
          <w:color w:val="000000"/>
          <w:sz w:val="20"/>
          <w:szCs w:val="20"/>
        </w:rPr>
        <w:t>Жилище представляется чем-то большим, нежели просто место, где мы живем. Жилище — это не только уют и комфорт, но и средство самовыражения и развития личности. Другими словами, речь идет о таком жилище, в которое каждый член семьи вносит что-то свое и в котором находит часть себя. Для того чтобы создать такое жилище, необходимо изучить потребности, желания и увлечения всех членов семьи, уметь их сочетать и при</w:t>
      </w:r>
      <w:r>
        <w:rPr>
          <w:color w:val="000000"/>
          <w:sz w:val="20"/>
          <w:szCs w:val="20"/>
        </w:rPr>
        <w:softHyphen/>
        <w:t>способить к единому организму домашней жизни. Вдох</w:t>
      </w:r>
      <w:r>
        <w:rPr>
          <w:color w:val="000000"/>
          <w:sz w:val="20"/>
          <w:szCs w:val="20"/>
        </w:rPr>
        <w:softHyphen/>
        <w:t>нуть жизнь в пространство, заключенное между четырь</w:t>
      </w:r>
      <w:r>
        <w:rPr>
          <w:color w:val="000000"/>
          <w:sz w:val="20"/>
          <w:szCs w:val="20"/>
        </w:rPr>
        <w:softHyphen/>
        <w:t>мя стенами,— вот образ такого жилища. Развиваемые словацкими специалистами Р.Чавойски и Й.Петршивы положения обогащают концепции домашнего очага и утвари в современных условиях [64]. Архитектурное про</w:t>
      </w:r>
      <w:r>
        <w:rPr>
          <w:color w:val="000000"/>
          <w:sz w:val="20"/>
          <w:szCs w:val="20"/>
        </w:rPr>
        <w:softHyphen/>
        <w:t>странство становится жилищем, когда его разумно и со вкусом наполняют добротными, красивыми, удобными изделиями, которые приносят в дом радость, помогают в быту и работе.</w:t>
      </w:r>
    </w:p>
    <w:p w:rsidR="00BB66B7" w:rsidRDefault="00BB66B7" w:rsidP="00084E5D">
      <w:pPr>
        <w:shd w:val="clear" w:color="auto" w:fill="FFFFFF"/>
        <w:autoSpaceDE w:val="0"/>
        <w:autoSpaceDN w:val="0"/>
        <w:adjustRightInd w:val="0"/>
        <w:ind w:firstLine="708"/>
        <w:jc w:val="both"/>
      </w:pPr>
      <w:r>
        <w:rPr>
          <w:color w:val="000000"/>
          <w:sz w:val="20"/>
          <w:szCs w:val="20"/>
        </w:rPr>
        <w:t xml:space="preserve">Слово  "жилище" имеет много оттенков значения. Оно часто ассоциируется с безопасностью, комфортом, общением и отдыхом.  Однако нередко забывают,  что </w:t>
      </w:r>
      <w:r>
        <w:rPr>
          <w:b/>
          <w:bCs/>
          <w:i/>
          <w:iCs/>
          <w:color w:val="000000"/>
          <w:sz w:val="20"/>
          <w:szCs w:val="20"/>
        </w:rPr>
        <w:t xml:space="preserve">деятельность в домашних условиях </w:t>
      </w:r>
      <w:r>
        <w:rPr>
          <w:b/>
          <w:bCs/>
          <w:color w:val="000000"/>
          <w:sz w:val="20"/>
          <w:szCs w:val="20"/>
        </w:rPr>
        <w:t xml:space="preserve">— </w:t>
      </w:r>
      <w:r>
        <w:rPr>
          <w:b/>
          <w:bCs/>
          <w:i/>
          <w:iCs/>
          <w:color w:val="000000"/>
          <w:sz w:val="20"/>
          <w:szCs w:val="20"/>
        </w:rPr>
        <w:t>одно из наи</w:t>
      </w:r>
      <w:r>
        <w:rPr>
          <w:b/>
          <w:bCs/>
          <w:i/>
          <w:iCs/>
          <w:color w:val="000000"/>
          <w:sz w:val="20"/>
          <w:szCs w:val="20"/>
        </w:rPr>
        <w:softHyphen/>
        <w:t xml:space="preserve">более важных занятий во всем мире </w:t>
      </w:r>
      <w:r>
        <w:rPr>
          <w:i/>
          <w:iCs/>
          <w:color w:val="000000"/>
          <w:sz w:val="20"/>
          <w:szCs w:val="20"/>
        </w:rPr>
        <w:t xml:space="preserve">и </w:t>
      </w:r>
      <w:r>
        <w:rPr>
          <w:b/>
          <w:bCs/>
          <w:i/>
          <w:iCs/>
          <w:color w:val="000000"/>
          <w:sz w:val="20"/>
          <w:szCs w:val="20"/>
        </w:rPr>
        <w:t>что несчаст</w:t>
      </w:r>
      <w:r>
        <w:rPr>
          <w:b/>
          <w:bCs/>
          <w:i/>
          <w:iCs/>
          <w:color w:val="000000"/>
          <w:sz w:val="20"/>
          <w:szCs w:val="20"/>
        </w:rPr>
        <w:softHyphen/>
        <w:t xml:space="preserve">ных случаев больше происходит дома,  чем вне его. </w:t>
      </w:r>
      <w:r>
        <w:rPr>
          <w:color w:val="000000"/>
          <w:sz w:val="20"/>
          <w:szCs w:val="20"/>
        </w:rPr>
        <w:t>Современная деятельность в жилище связана с исполь-</w:t>
      </w:r>
    </w:p>
    <w:p w:rsidR="00BB66B7" w:rsidRDefault="00BB66B7" w:rsidP="00084E5D">
      <w:pPr>
        <w:jc w:val="center"/>
        <w:rPr>
          <w:rFonts w:ascii="Arial" w:hAnsi="Arial" w:cs="Arial"/>
          <w:b/>
          <w:bCs/>
          <w:color w:val="000000"/>
          <w:sz w:val="22"/>
          <w:szCs w:val="22"/>
        </w:rPr>
      </w:pPr>
      <w:r>
        <w:rPr>
          <w:rFonts w:ascii="Arial" w:hAnsi="Arial" w:cs="Arial"/>
          <w:b/>
          <w:bCs/>
          <w:color w:val="000000"/>
          <w:sz w:val="22"/>
          <w:szCs w:val="22"/>
        </w:rPr>
        <w:t>192</w:t>
      </w:r>
    </w:p>
    <w:p w:rsidR="00BB66B7" w:rsidRDefault="00BB66B7" w:rsidP="004E22F4">
      <w:pPr>
        <w:shd w:val="clear" w:color="auto" w:fill="FFFFFF"/>
        <w:autoSpaceDE w:val="0"/>
        <w:autoSpaceDN w:val="0"/>
        <w:adjustRightInd w:val="0"/>
        <w:jc w:val="both"/>
      </w:pPr>
      <w:r>
        <w:rPr>
          <w:color w:val="000000"/>
          <w:sz w:val="20"/>
          <w:szCs w:val="20"/>
        </w:rPr>
        <w:t>зованием многочисленных сложных машин. Это наиболее существенные причины втор</w:t>
      </w:r>
      <w:r>
        <w:rPr>
          <w:color w:val="000000"/>
          <w:sz w:val="20"/>
          <w:szCs w:val="20"/>
        </w:rPr>
        <w:softHyphen/>
        <w:t>жения эргономики в сферу формирования современного жилища, оптимизации физи</w:t>
      </w:r>
      <w:r>
        <w:rPr>
          <w:color w:val="000000"/>
          <w:sz w:val="20"/>
          <w:szCs w:val="20"/>
        </w:rPr>
        <w:softHyphen/>
        <w:t>ческих факторов его среды и проектирования изделий и обо</w:t>
      </w:r>
      <w:r>
        <w:rPr>
          <w:color w:val="000000"/>
          <w:sz w:val="20"/>
          <w:szCs w:val="20"/>
        </w:rPr>
        <w:softHyphen/>
        <w:t>рудования для него.</w:t>
      </w:r>
    </w:p>
    <w:p w:rsidR="00BB66B7" w:rsidRDefault="00BB66B7" w:rsidP="00084E5D">
      <w:pPr>
        <w:shd w:val="clear" w:color="auto" w:fill="FFFFFF"/>
        <w:autoSpaceDE w:val="0"/>
        <w:autoSpaceDN w:val="0"/>
        <w:adjustRightInd w:val="0"/>
        <w:ind w:firstLine="708"/>
        <w:jc w:val="both"/>
      </w:pPr>
      <w:r>
        <w:rPr>
          <w:color w:val="000000"/>
          <w:sz w:val="20"/>
          <w:szCs w:val="20"/>
        </w:rPr>
        <w:t xml:space="preserve">Проектируя </w:t>
      </w:r>
      <w:r>
        <w:rPr>
          <w:b/>
          <w:bCs/>
          <w:i/>
          <w:iCs/>
          <w:color w:val="000000"/>
          <w:sz w:val="20"/>
          <w:szCs w:val="20"/>
        </w:rPr>
        <w:t xml:space="preserve">удобный </w:t>
      </w:r>
      <w:r>
        <w:rPr>
          <w:i/>
          <w:iCs/>
          <w:color w:val="000000"/>
          <w:sz w:val="20"/>
          <w:szCs w:val="20"/>
        </w:rPr>
        <w:t xml:space="preserve">и безопасный чайник, </w:t>
      </w:r>
      <w:r>
        <w:rPr>
          <w:color w:val="000000"/>
          <w:sz w:val="20"/>
          <w:szCs w:val="20"/>
        </w:rPr>
        <w:t>сотрудни</w:t>
      </w:r>
      <w:r>
        <w:rPr>
          <w:color w:val="000000"/>
          <w:sz w:val="20"/>
          <w:szCs w:val="20"/>
        </w:rPr>
        <w:softHyphen/>
        <w:t xml:space="preserve">ки </w:t>
      </w:r>
      <w:r>
        <w:rPr>
          <w:i/>
          <w:iCs/>
          <w:color w:val="000000"/>
          <w:sz w:val="20"/>
          <w:szCs w:val="20"/>
        </w:rPr>
        <w:t xml:space="preserve">английского </w:t>
      </w:r>
      <w:r>
        <w:rPr>
          <w:b/>
          <w:bCs/>
          <w:i/>
          <w:iCs/>
          <w:color w:val="000000"/>
          <w:sz w:val="20"/>
          <w:szCs w:val="20"/>
        </w:rPr>
        <w:t xml:space="preserve">Института </w:t>
      </w:r>
      <w:r>
        <w:rPr>
          <w:i/>
          <w:iCs/>
          <w:color w:val="000000"/>
          <w:sz w:val="20"/>
          <w:szCs w:val="20"/>
        </w:rPr>
        <w:t xml:space="preserve">эргономики потребительских изделий </w:t>
      </w:r>
      <w:r>
        <w:rPr>
          <w:color w:val="000000"/>
          <w:sz w:val="20"/>
          <w:szCs w:val="20"/>
        </w:rPr>
        <w:t>прежде всего собрали информацию о 71 несчастном случае, связанном с пользова</w:t>
      </w:r>
      <w:r>
        <w:rPr>
          <w:color w:val="000000"/>
          <w:sz w:val="20"/>
          <w:szCs w:val="20"/>
        </w:rPr>
        <w:softHyphen/>
        <w:t>нием чайниками. На основе их анализа были выделены наибо</w:t>
      </w:r>
      <w:r>
        <w:rPr>
          <w:color w:val="000000"/>
          <w:sz w:val="20"/>
          <w:szCs w:val="20"/>
        </w:rPr>
        <w:softHyphen/>
        <w:t>лее типичные причины их воз</w:t>
      </w:r>
      <w:r>
        <w:rPr>
          <w:color w:val="000000"/>
          <w:sz w:val="20"/>
          <w:szCs w:val="20"/>
        </w:rPr>
        <w:softHyphen/>
        <w:t>никновения. Основным видом несчастья были ожоги. Пятая часть несчастных случаев была</w:t>
      </w:r>
    </w:p>
    <w:p w:rsidR="00BB66B7" w:rsidRDefault="00BB66B7" w:rsidP="004E22F4">
      <w:pPr>
        <w:shd w:val="clear" w:color="auto" w:fill="FFFFFF"/>
        <w:autoSpaceDE w:val="0"/>
        <w:autoSpaceDN w:val="0"/>
        <w:adjustRightInd w:val="0"/>
        <w:jc w:val="both"/>
      </w:pPr>
      <w:r>
        <w:rPr>
          <w:color w:val="000000"/>
          <w:sz w:val="20"/>
          <w:szCs w:val="20"/>
        </w:rPr>
        <w:t>связана с утечкой пара, когда люди пытались выключить кипящий чайник. Еще большее число несчастных случаев (31%) связано с тем, что горячая вода проливалась при опрокидывании чайника. Каждая из названных причин подвергалась специальному анализу.</w:t>
      </w:r>
    </w:p>
    <w:p w:rsidR="00BB66B7" w:rsidRDefault="00BB66B7" w:rsidP="00084E5D">
      <w:pPr>
        <w:shd w:val="clear" w:color="auto" w:fill="FFFFFF"/>
        <w:autoSpaceDE w:val="0"/>
        <w:autoSpaceDN w:val="0"/>
        <w:adjustRightInd w:val="0"/>
        <w:ind w:firstLine="708"/>
        <w:jc w:val="both"/>
      </w:pPr>
      <w:r>
        <w:rPr>
          <w:color w:val="000000"/>
          <w:sz w:val="20"/>
          <w:szCs w:val="20"/>
        </w:rPr>
        <w:t>На основе проделанной аналитической работы эрго</w:t>
      </w:r>
      <w:r>
        <w:rPr>
          <w:color w:val="000000"/>
          <w:sz w:val="20"/>
          <w:szCs w:val="20"/>
        </w:rPr>
        <w:softHyphen/>
        <w:t>номисты выявили все факторы, от которых зависят усло</w:t>
      </w:r>
      <w:r>
        <w:rPr>
          <w:color w:val="000000"/>
          <w:sz w:val="20"/>
          <w:szCs w:val="20"/>
        </w:rPr>
        <w:softHyphen/>
        <w:t>вия удобного и безопасного пользования чайником. При разработке новой конструкции внимание было сосредо</w:t>
      </w:r>
      <w:r>
        <w:rPr>
          <w:color w:val="000000"/>
          <w:sz w:val="20"/>
          <w:szCs w:val="20"/>
        </w:rPr>
        <w:softHyphen/>
        <w:t>точено на следующем:</w:t>
      </w:r>
    </w:p>
    <w:p w:rsidR="00BB66B7" w:rsidRDefault="00BB66B7" w:rsidP="00084E5D">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размер</w:t>
      </w:r>
      <w:r>
        <w:rPr>
          <w:rFonts w:ascii="Arial" w:hAnsi="Arial" w:cs="Arial"/>
          <w:color w:val="000000"/>
          <w:sz w:val="16"/>
          <w:szCs w:val="16"/>
        </w:rPr>
        <w:t xml:space="preserve"> </w:t>
      </w:r>
      <w:r>
        <w:rPr>
          <w:rFonts w:ascii="Arial" w:hAnsi="Arial"/>
          <w:color w:val="000000"/>
          <w:sz w:val="16"/>
          <w:szCs w:val="16"/>
        </w:rPr>
        <w:t>ручки</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расположение</w:t>
      </w:r>
      <w:r>
        <w:rPr>
          <w:rFonts w:ascii="Arial" w:hAnsi="Arial" w:cs="Arial"/>
          <w:color w:val="000000"/>
          <w:sz w:val="16"/>
          <w:szCs w:val="16"/>
        </w:rPr>
        <w:t xml:space="preserve"> </w:t>
      </w:r>
      <w:r>
        <w:rPr>
          <w:rFonts w:ascii="Arial" w:hAnsi="Arial"/>
          <w:color w:val="000000"/>
          <w:sz w:val="16"/>
          <w:szCs w:val="16"/>
        </w:rPr>
        <w:t>относительно</w:t>
      </w:r>
      <w:r>
        <w:rPr>
          <w:rFonts w:ascii="Arial" w:hAnsi="Arial" w:cs="Arial"/>
          <w:color w:val="000000"/>
          <w:sz w:val="16"/>
          <w:szCs w:val="16"/>
        </w:rPr>
        <w:t xml:space="preserve"> </w:t>
      </w:r>
      <w:r>
        <w:rPr>
          <w:rFonts w:ascii="Arial" w:hAnsi="Arial"/>
          <w:color w:val="000000"/>
          <w:sz w:val="16"/>
          <w:szCs w:val="16"/>
        </w:rPr>
        <w:t>центра тяжести</w:t>
      </w:r>
      <w:r>
        <w:rPr>
          <w:rFonts w:ascii="Arial" w:hAnsi="Arial" w:cs="Arial"/>
          <w:color w:val="000000"/>
          <w:sz w:val="16"/>
          <w:szCs w:val="16"/>
        </w:rPr>
        <w:t xml:space="preserve"> </w:t>
      </w:r>
      <w:r>
        <w:rPr>
          <w:rFonts w:ascii="Arial" w:hAnsi="Arial"/>
          <w:color w:val="000000"/>
          <w:sz w:val="16"/>
          <w:szCs w:val="16"/>
        </w:rPr>
        <w:t>чайника</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функциональные</w:t>
      </w:r>
      <w:r>
        <w:rPr>
          <w:rFonts w:ascii="Arial" w:hAnsi="Arial" w:cs="Arial"/>
          <w:color w:val="000000"/>
          <w:sz w:val="16"/>
          <w:szCs w:val="16"/>
        </w:rPr>
        <w:t xml:space="preserve"> </w:t>
      </w:r>
      <w:r>
        <w:rPr>
          <w:rFonts w:ascii="Arial" w:hAnsi="Arial"/>
          <w:color w:val="000000"/>
          <w:sz w:val="16"/>
          <w:szCs w:val="16"/>
        </w:rPr>
        <w:t>свойства</w:t>
      </w:r>
      <w:r>
        <w:rPr>
          <w:rFonts w:ascii="Arial" w:hAnsi="Arial" w:cs="Arial"/>
          <w:color w:val="000000"/>
          <w:sz w:val="16"/>
          <w:szCs w:val="16"/>
        </w:rPr>
        <w:t xml:space="preserve">, </w:t>
      </w:r>
      <w:r>
        <w:rPr>
          <w:rFonts w:ascii="Arial" w:hAnsi="Arial"/>
          <w:color w:val="000000"/>
          <w:sz w:val="16"/>
          <w:szCs w:val="16"/>
        </w:rPr>
        <w:t>просвет между</w:t>
      </w:r>
      <w:r>
        <w:rPr>
          <w:rFonts w:ascii="Arial" w:hAnsi="Arial" w:cs="Arial"/>
          <w:color w:val="000000"/>
          <w:sz w:val="16"/>
          <w:szCs w:val="16"/>
        </w:rPr>
        <w:t xml:space="preserve">   </w:t>
      </w:r>
      <w:r>
        <w:rPr>
          <w:rFonts w:ascii="Arial" w:hAnsi="Arial"/>
          <w:color w:val="000000"/>
          <w:sz w:val="16"/>
          <w:szCs w:val="16"/>
        </w:rPr>
        <w:t>ней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чайником</w:t>
      </w:r>
      <w:r>
        <w:rPr>
          <w:rFonts w:ascii="Arial" w:hAnsi="Arial" w:cs="Arial"/>
          <w:color w:val="000000"/>
          <w:sz w:val="16"/>
          <w:szCs w:val="16"/>
        </w:rPr>
        <w:t xml:space="preserve">,   </w:t>
      </w:r>
      <w:r>
        <w:rPr>
          <w:rFonts w:ascii="Arial" w:hAnsi="Arial"/>
          <w:color w:val="000000"/>
          <w:sz w:val="16"/>
          <w:szCs w:val="16"/>
        </w:rPr>
        <w:t>угол</w:t>
      </w:r>
      <w:r>
        <w:rPr>
          <w:rFonts w:ascii="Arial" w:hAnsi="Arial" w:cs="Arial"/>
          <w:color w:val="000000"/>
          <w:sz w:val="16"/>
          <w:szCs w:val="16"/>
        </w:rPr>
        <w:t xml:space="preserve">   </w:t>
      </w:r>
      <w:r>
        <w:rPr>
          <w:rFonts w:ascii="Arial" w:hAnsi="Arial"/>
          <w:color w:val="000000"/>
          <w:sz w:val="16"/>
          <w:szCs w:val="16"/>
        </w:rPr>
        <w:t>наклона</w:t>
      </w:r>
      <w:r>
        <w:rPr>
          <w:rFonts w:ascii="Arial" w:hAnsi="Arial" w:cs="Arial"/>
          <w:color w:val="000000"/>
          <w:sz w:val="16"/>
          <w:szCs w:val="16"/>
        </w:rPr>
        <w:t xml:space="preserve">,   </w:t>
      </w:r>
      <w:r>
        <w:rPr>
          <w:rFonts w:ascii="Arial" w:hAnsi="Arial"/>
          <w:color w:val="000000"/>
          <w:sz w:val="16"/>
          <w:szCs w:val="16"/>
        </w:rPr>
        <w:t>минимизация теплопроводности</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чайника</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ручке</w:t>
      </w:r>
      <w:r>
        <w:rPr>
          <w:rFonts w:ascii="Arial" w:hAnsi="Arial" w:cs="Arial"/>
          <w:color w:val="000000"/>
          <w:sz w:val="16"/>
          <w:szCs w:val="16"/>
        </w:rPr>
        <w:t>;</w:t>
      </w:r>
    </w:p>
    <w:p w:rsidR="00BB66B7" w:rsidRDefault="00BB66B7" w:rsidP="00084E5D">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размер</w:t>
      </w:r>
      <w:r>
        <w:rPr>
          <w:rFonts w:ascii="Arial" w:hAnsi="Arial" w:cs="Arial"/>
          <w:color w:val="000000"/>
          <w:sz w:val="16"/>
          <w:szCs w:val="16"/>
        </w:rPr>
        <w:t xml:space="preserve">  </w:t>
      </w:r>
      <w:r>
        <w:rPr>
          <w:rFonts w:ascii="Arial" w:hAnsi="Arial"/>
          <w:color w:val="000000"/>
          <w:sz w:val="16"/>
          <w:szCs w:val="16"/>
        </w:rPr>
        <w:t>отверстия</w:t>
      </w:r>
      <w:r>
        <w:rPr>
          <w:rFonts w:ascii="Arial" w:hAnsi="Arial" w:cs="Arial"/>
          <w:color w:val="000000"/>
          <w:sz w:val="16"/>
          <w:szCs w:val="16"/>
        </w:rPr>
        <w:t xml:space="preserve">  </w:t>
      </w:r>
      <w:r>
        <w:rPr>
          <w:rFonts w:ascii="Arial" w:hAnsi="Arial"/>
          <w:color w:val="000000"/>
          <w:sz w:val="16"/>
          <w:szCs w:val="16"/>
        </w:rPr>
        <w:t>носика</w:t>
      </w:r>
      <w:r>
        <w:rPr>
          <w:rFonts w:ascii="Arial" w:hAnsi="Arial" w:cs="Arial"/>
          <w:color w:val="000000"/>
          <w:sz w:val="16"/>
          <w:szCs w:val="16"/>
        </w:rPr>
        <w:t xml:space="preserve">  </w:t>
      </w:r>
      <w:r>
        <w:rPr>
          <w:rFonts w:ascii="Arial" w:hAnsi="Arial"/>
          <w:color w:val="000000"/>
          <w:sz w:val="16"/>
          <w:szCs w:val="16"/>
        </w:rPr>
        <w:t>чайника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влияние</w:t>
      </w:r>
      <w:r>
        <w:rPr>
          <w:rFonts w:ascii="Arial" w:hAnsi="Arial" w:cs="Arial"/>
          <w:color w:val="000000"/>
          <w:sz w:val="16"/>
          <w:szCs w:val="16"/>
        </w:rPr>
        <w:t xml:space="preserve">  </w:t>
      </w:r>
      <w:r>
        <w:rPr>
          <w:rFonts w:ascii="Arial" w:hAnsi="Arial"/>
          <w:color w:val="000000"/>
          <w:sz w:val="16"/>
          <w:szCs w:val="16"/>
        </w:rPr>
        <w:t>на удобство</w:t>
      </w:r>
      <w:r>
        <w:rPr>
          <w:rFonts w:ascii="Arial" w:hAnsi="Arial" w:cs="Arial"/>
          <w:color w:val="000000"/>
          <w:sz w:val="16"/>
          <w:szCs w:val="16"/>
        </w:rPr>
        <w:t xml:space="preserve"> </w:t>
      </w:r>
      <w:r>
        <w:rPr>
          <w:rFonts w:ascii="Arial" w:hAnsi="Arial"/>
          <w:color w:val="000000"/>
          <w:sz w:val="16"/>
          <w:szCs w:val="16"/>
        </w:rPr>
        <w:t>разливания</w:t>
      </w:r>
      <w:r>
        <w:rPr>
          <w:rFonts w:ascii="Arial" w:hAnsi="Arial" w:cs="Arial"/>
          <w:color w:val="000000"/>
          <w:sz w:val="16"/>
          <w:szCs w:val="16"/>
        </w:rPr>
        <w:t xml:space="preserve"> </w:t>
      </w:r>
      <w:r>
        <w:rPr>
          <w:rFonts w:ascii="Arial" w:hAnsi="Arial"/>
          <w:color w:val="000000"/>
          <w:sz w:val="16"/>
          <w:szCs w:val="16"/>
        </w:rPr>
        <w:t>чая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чашки</w:t>
      </w:r>
      <w:r>
        <w:rPr>
          <w:rFonts w:ascii="Arial" w:hAnsi="Arial" w:cs="Arial"/>
          <w:color w:val="000000"/>
          <w:sz w:val="16"/>
          <w:szCs w:val="16"/>
        </w:rPr>
        <w:t xml:space="preserve">, </w:t>
      </w:r>
      <w:r>
        <w:rPr>
          <w:rFonts w:ascii="Arial" w:hAnsi="Arial"/>
          <w:color w:val="000000"/>
          <w:sz w:val="16"/>
          <w:szCs w:val="16"/>
        </w:rPr>
        <w:t>точность</w:t>
      </w:r>
      <w:r>
        <w:rPr>
          <w:rFonts w:ascii="Arial" w:hAnsi="Arial" w:cs="Arial"/>
          <w:color w:val="000000"/>
          <w:sz w:val="16"/>
          <w:szCs w:val="16"/>
        </w:rPr>
        <w:t xml:space="preserve"> </w:t>
      </w:r>
      <w:r>
        <w:rPr>
          <w:rFonts w:ascii="Arial" w:hAnsi="Arial"/>
          <w:color w:val="000000"/>
          <w:sz w:val="16"/>
          <w:szCs w:val="16"/>
        </w:rPr>
        <w:t>направления вытекающей</w:t>
      </w:r>
      <w:r>
        <w:rPr>
          <w:rFonts w:ascii="Arial" w:hAnsi="Arial" w:cs="Arial"/>
          <w:color w:val="000000"/>
          <w:sz w:val="16"/>
          <w:szCs w:val="16"/>
        </w:rPr>
        <w:t xml:space="preserve">   </w:t>
      </w:r>
      <w:r>
        <w:rPr>
          <w:rFonts w:ascii="Arial" w:hAnsi="Arial"/>
          <w:color w:val="000000"/>
          <w:sz w:val="16"/>
          <w:szCs w:val="16"/>
        </w:rPr>
        <w:t>струи</w:t>
      </w:r>
      <w:r>
        <w:rPr>
          <w:rFonts w:ascii="Arial" w:hAnsi="Arial" w:cs="Arial"/>
          <w:color w:val="000000"/>
          <w:sz w:val="16"/>
          <w:szCs w:val="16"/>
        </w:rPr>
        <w:t xml:space="preserve">,   </w:t>
      </w:r>
      <w:r>
        <w:rPr>
          <w:rFonts w:ascii="Arial" w:hAnsi="Arial"/>
          <w:color w:val="000000"/>
          <w:sz w:val="16"/>
          <w:szCs w:val="16"/>
        </w:rPr>
        <w:t>выход</w:t>
      </w:r>
      <w:r>
        <w:rPr>
          <w:rFonts w:ascii="Arial" w:hAnsi="Arial" w:cs="Arial"/>
          <w:color w:val="000000"/>
          <w:sz w:val="16"/>
          <w:szCs w:val="16"/>
        </w:rPr>
        <w:t xml:space="preserve">  </w:t>
      </w:r>
      <w:r>
        <w:rPr>
          <w:rFonts w:ascii="Arial" w:hAnsi="Arial"/>
          <w:color w:val="000000"/>
          <w:sz w:val="16"/>
          <w:szCs w:val="16"/>
        </w:rPr>
        <w:t>пара</w:t>
      </w:r>
      <w:r>
        <w:rPr>
          <w:rFonts w:ascii="Arial" w:hAnsi="Arial" w:cs="Arial"/>
          <w:color w:val="000000"/>
          <w:sz w:val="16"/>
          <w:szCs w:val="16"/>
        </w:rPr>
        <w:t xml:space="preserve">,   </w:t>
      </w:r>
      <w:r>
        <w:rPr>
          <w:rFonts w:ascii="Arial" w:hAnsi="Arial"/>
          <w:color w:val="000000"/>
          <w:sz w:val="16"/>
          <w:szCs w:val="16"/>
        </w:rPr>
        <w:t>положение</w:t>
      </w:r>
      <w:r>
        <w:rPr>
          <w:rFonts w:ascii="Arial" w:hAnsi="Arial" w:cs="Arial"/>
          <w:color w:val="000000"/>
          <w:sz w:val="16"/>
          <w:szCs w:val="16"/>
        </w:rPr>
        <w:t xml:space="preserve">   </w:t>
      </w:r>
      <w:r>
        <w:rPr>
          <w:rFonts w:ascii="Arial" w:hAnsi="Arial"/>
          <w:color w:val="000000"/>
          <w:sz w:val="16"/>
          <w:szCs w:val="16"/>
        </w:rPr>
        <w:t>нижнего конца</w:t>
      </w:r>
      <w:r>
        <w:rPr>
          <w:rFonts w:ascii="Arial" w:hAnsi="Arial" w:cs="Arial"/>
          <w:color w:val="000000"/>
          <w:sz w:val="16"/>
          <w:szCs w:val="16"/>
        </w:rPr>
        <w:t xml:space="preserve"> </w:t>
      </w:r>
      <w:r>
        <w:rPr>
          <w:rFonts w:ascii="Arial" w:hAnsi="Arial"/>
          <w:color w:val="000000"/>
          <w:sz w:val="16"/>
          <w:szCs w:val="16"/>
        </w:rPr>
        <w:t>носика</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отношению</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максимальному</w:t>
      </w:r>
      <w:r>
        <w:rPr>
          <w:rFonts w:ascii="Arial" w:hAnsi="Arial" w:cs="Arial"/>
          <w:color w:val="000000"/>
          <w:sz w:val="16"/>
          <w:szCs w:val="16"/>
        </w:rPr>
        <w:t xml:space="preserve"> </w:t>
      </w:r>
      <w:r>
        <w:rPr>
          <w:rFonts w:ascii="Arial" w:hAnsi="Arial"/>
          <w:color w:val="000000"/>
          <w:sz w:val="16"/>
          <w:szCs w:val="16"/>
        </w:rPr>
        <w:t>уровню воды</w:t>
      </w:r>
      <w:r>
        <w:rPr>
          <w:rFonts w:ascii="Arial" w:hAnsi="Arial" w:cs="Arial"/>
          <w:color w:val="000000"/>
          <w:sz w:val="16"/>
          <w:szCs w:val="16"/>
        </w:rPr>
        <w:t xml:space="preserve">, </w:t>
      </w:r>
      <w:r>
        <w:rPr>
          <w:rFonts w:ascii="Arial" w:hAnsi="Arial"/>
          <w:color w:val="000000"/>
          <w:sz w:val="16"/>
          <w:szCs w:val="16"/>
        </w:rPr>
        <w:t>легкость</w:t>
      </w:r>
      <w:r>
        <w:rPr>
          <w:rFonts w:ascii="Arial" w:hAnsi="Arial" w:cs="Arial"/>
          <w:color w:val="000000"/>
          <w:sz w:val="16"/>
          <w:szCs w:val="16"/>
        </w:rPr>
        <w:t xml:space="preserve"> </w:t>
      </w:r>
      <w:r>
        <w:rPr>
          <w:rFonts w:ascii="Arial" w:hAnsi="Arial"/>
          <w:color w:val="000000"/>
          <w:sz w:val="16"/>
          <w:szCs w:val="16"/>
        </w:rPr>
        <w:t>протекания</w:t>
      </w:r>
      <w:r>
        <w:rPr>
          <w:rFonts w:ascii="Arial" w:hAnsi="Arial" w:cs="Arial"/>
          <w:color w:val="000000"/>
          <w:sz w:val="16"/>
          <w:szCs w:val="16"/>
        </w:rPr>
        <w:t xml:space="preserve"> </w:t>
      </w:r>
      <w:r>
        <w:rPr>
          <w:rFonts w:ascii="Arial" w:hAnsi="Arial"/>
          <w:color w:val="000000"/>
          <w:sz w:val="16"/>
          <w:szCs w:val="16"/>
        </w:rPr>
        <w:t>воды</w:t>
      </w:r>
      <w:r>
        <w:rPr>
          <w:rFonts w:ascii="Arial" w:hAnsi="Arial" w:cs="Arial"/>
          <w:color w:val="000000"/>
          <w:sz w:val="16"/>
          <w:szCs w:val="16"/>
        </w:rPr>
        <w:t xml:space="preserve"> </w:t>
      </w:r>
      <w:r>
        <w:rPr>
          <w:rFonts w:ascii="Arial" w:hAnsi="Arial"/>
          <w:color w:val="000000"/>
          <w:sz w:val="16"/>
          <w:szCs w:val="16"/>
        </w:rPr>
        <w:t>через</w:t>
      </w:r>
      <w:r>
        <w:rPr>
          <w:rFonts w:ascii="Arial" w:hAnsi="Arial" w:cs="Arial"/>
          <w:color w:val="000000"/>
          <w:sz w:val="16"/>
          <w:szCs w:val="16"/>
        </w:rPr>
        <w:t xml:space="preserve"> </w:t>
      </w:r>
      <w:r>
        <w:rPr>
          <w:rFonts w:ascii="Arial" w:hAnsi="Arial"/>
          <w:color w:val="000000"/>
          <w:sz w:val="16"/>
          <w:szCs w:val="16"/>
        </w:rPr>
        <w:t>носик</w:t>
      </w:r>
      <w:r>
        <w:rPr>
          <w:rFonts w:ascii="Arial" w:hAnsi="Arial" w:cs="Arial"/>
          <w:color w:val="000000"/>
          <w:sz w:val="16"/>
          <w:szCs w:val="16"/>
        </w:rPr>
        <w:t>;</w:t>
      </w:r>
    </w:p>
    <w:p w:rsidR="00BB66B7" w:rsidRDefault="00BB66B7" w:rsidP="00084E5D">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изменение</w:t>
      </w:r>
      <w:r>
        <w:rPr>
          <w:rFonts w:ascii="Arial" w:hAnsi="Arial" w:cs="Arial"/>
          <w:color w:val="000000"/>
          <w:sz w:val="16"/>
          <w:szCs w:val="16"/>
        </w:rPr>
        <w:t xml:space="preserve"> </w:t>
      </w:r>
      <w:r>
        <w:rPr>
          <w:rFonts w:ascii="Arial" w:hAnsi="Arial"/>
          <w:color w:val="000000"/>
          <w:sz w:val="16"/>
          <w:szCs w:val="16"/>
        </w:rPr>
        <w:t>центра</w:t>
      </w:r>
      <w:r>
        <w:rPr>
          <w:rFonts w:ascii="Arial" w:hAnsi="Arial" w:cs="Arial"/>
          <w:color w:val="000000"/>
          <w:sz w:val="16"/>
          <w:szCs w:val="16"/>
        </w:rPr>
        <w:t xml:space="preserve"> </w:t>
      </w:r>
      <w:r>
        <w:rPr>
          <w:rFonts w:ascii="Arial" w:hAnsi="Arial"/>
          <w:color w:val="000000"/>
          <w:sz w:val="16"/>
          <w:szCs w:val="16"/>
        </w:rPr>
        <w:t>тяжести</w:t>
      </w:r>
      <w:r>
        <w:rPr>
          <w:rFonts w:ascii="Arial" w:hAnsi="Arial" w:cs="Arial"/>
          <w:color w:val="000000"/>
          <w:sz w:val="16"/>
          <w:szCs w:val="16"/>
        </w:rPr>
        <w:t xml:space="preserve"> </w:t>
      </w:r>
      <w:r>
        <w:rPr>
          <w:rFonts w:ascii="Arial" w:hAnsi="Arial"/>
          <w:color w:val="000000"/>
          <w:sz w:val="16"/>
          <w:szCs w:val="16"/>
        </w:rPr>
        <w:t>чайника</w:t>
      </w:r>
      <w:r>
        <w:rPr>
          <w:rFonts w:ascii="Arial" w:hAnsi="Arial" w:cs="Arial"/>
          <w:color w:val="000000"/>
          <w:sz w:val="16"/>
          <w:szCs w:val="16"/>
        </w:rPr>
        <w:t xml:space="preserve">, </w:t>
      </w:r>
      <w:r>
        <w:rPr>
          <w:rFonts w:ascii="Arial" w:hAnsi="Arial"/>
          <w:color w:val="000000"/>
          <w:sz w:val="16"/>
          <w:szCs w:val="16"/>
        </w:rPr>
        <w:t>когда</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берут</w:t>
      </w:r>
      <w:r>
        <w:rPr>
          <w:rFonts w:ascii="Arial" w:hAnsi="Arial" w:cs="Arial"/>
          <w:color w:val="000000"/>
          <w:sz w:val="16"/>
          <w:szCs w:val="16"/>
        </w:rPr>
        <w:t xml:space="preserve"> </w:t>
      </w:r>
      <w:r>
        <w:rPr>
          <w:rFonts w:ascii="Arial" w:hAnsi="Arial"/>
          <w:color w:val="000000"/>
          <w:sz w:val="16"/>
          <w:szCs w:val="16"/>
        </w:rPr>
        <w:t>в руки</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разливании</w:t>
      </w:r>
      <w:r>
        <w:rPr>
          <w:rFonts w:ascii="Arial" w:hAnsi="Arial" w:cs="Arial"/>
          <w:color w:val="000000"/>
          <w:sz w:val="16"/>
          <w:szCs w:val="16"/>
        </w:rPr>
        <w:t xml:space="preserve">   </w:t>
      </w:r>
      <w:r>
        <w:rPr>
          <w:rFonts w:ascii="Arial" w:hAnsi="Arial"/>
          <w:color w:val="000000"/>
          <w:sz w:val="16"/>
          <w:szCs w:val="16"/>
        </w:rPr>
        <w:t>чая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чашки</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переносе</w:t>
      </w:r>
      <w:r>
        <w:rPr>
          <w:rFonts w:ascii="Arial" w:hAnsi="Arial" w:cs="Arial"/>
          <w:color w:val="000000"/>
          <w:sz w:val="16"/>
          <w:szCs w:val="16"/>
        </w:rPr>
        <w:t xml:space="preserve">, </w:t>
      </w:r>
      <w:r>
        <w:rPr>
          <w:rFonts w:ascii="Arial" w:hAnsi="Arial"/>
          <w:color w:val="000000"/>
          <w:sz w:val="16"/>
          <w:szCs w:val="16"/>
        </w:rPr>
        <w:t>размер</w:t>
      </w:r>
      <w:r>
        <w:rPr>
          <w:rFonts w:ascii="Arial" w:hAnsi="Arial" w:cs="Arial"/>
          <w:color w:val="000000"/>
          <w:sz w:val="16"/>
          <w:szCs w:val="16"/>
        </w:rPr>
        <w:t xml:space="preserve"> </w:t>
      </w:r>
      <w:r>
        <w:rPr>
          <w:rFonts w:ascii="Arial" w:hAnsi="Arial"/>
          <w:color w:val="000000"/>
          <w:sz w:val="16"/>
          <w:szCs w:val="16"/>
        </w:rPr>
        <w:t>дна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форма</w:t>
      </w:r>
      <w:r>
        <w:rPr>
          <w:rFonts w:ascii="Arial" w:hAnsi="Arial" w:cs="Arial"/>
          <w:color w:val="000000"/>
          <w:sz w:val="16"/>
          <w:szCs w:val="16"/>
        </w:rPr>
        <w:t xml:space="preserve"> </w:t>
      </w:r>
      <w:r>
        <w:rPr>
          <w:rFonts w:ascii="Arial" w:hAnsi="Arial"/>
          <w:color w:val="000000"/>
          <w:sz w:val="16"/>
          <w:szCs w:val="16"/>
        </w:rPr>
        <w:t>чайника</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устойчивость</w:t>
      </w:r>
      <w:r>
        <w:rPr>
          <w:rFonts w:ascii="Arial" w:hAnsi="Arial" w:cs="Arial"/>
          <w:color w:val="000000"/>
          <w:sz w:val="16"/>
          <w:szCs w:val="16"/>
        </w:rPr>
        <w:t>;</w:t>
      </w:r>
    </w:p>
    <w:p w:rsidR="00BB66B7" w:rsidRDefault="00BB66B7" w:rsidP="00084E5D">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обеспечение</w:t>
      </w:r>
      <w:r>
        <w:rPr>
          <w:rFonts w:ascii="Arial" w:hAnsi="Arial" w:cs="Arial"/>
          <w:color w:val="000000"/>
          <w:sz w:val="16"/>
          <w:szCs w:val="16"/>
        </w:rPr>
        <w:t xml:space="preserve"> </w:t>
      </w:r>
      <w:r>
        <w:rPr>
          <w:rFonts w:ascii="Arial" w:hAnsi="Arial"/>
          <w:color w:val="000000"/>
          <w:sz w:val="16"/>
          <w:szCs w:val="16"/>
        </w:rPr>
        <w:t>условий</w:t>
      </w:r>
      <w:r>
        <w:rPr>
          <w:rFonts w:ascii="Arial" w:hAnsi="Arial" w:cs="Arial"/>
          <w:color w:val="000000"/>
          <w:sz w:val="16"/>
          <w:szCs w:val="16"/>
        </w:rPr>
        <w:t xml:space="preserve"> </w:t>
      </w:r>
      <w:r>
        <w:rPr>
          <w:rFonts w:ascii="Arial" w:hAnsi="Arial"/>
          <w:color w:val="000000"/>
          <w:sz w:val="16"/>
          <w:szCs w:val="16"/>
        </w:rPr>
        <w:t>минимального</w:t>
      </w:r>
      <w:r>
        <w:rPr>
          <w:rFonts w:ascii="Arial" w:hAnsi="Arial" w:cs="Arial"/>
          <w:color w:val="000000"/>
          <w:sz w:val="16"/>
          <w:szCs w:val="16"/>
        </w:rPr>
        <w:t xml:space="preserve"> </w:t>
      </w:r>
      <w:r>
        <w:rPr>
          <w:rFonts w:ascii="Arial" w:hAnsi="Arial"/>
          <w:color w:val="000000"/>
          <w:sz w:val="16"/>
          <w:szCs w:val="16"/>
        </w:rPr>
        <w:t>разбрызгивания</w:t>
      </w:r>
      <w:r>
        <w:rPr>
          <w:rFonts w:ascii="Arial" w:hAnsi="Arial" w:cs="Arial"/>
          <w:color w:val="000000"/>
          <w:sz w:val="16"/>
          <w:szCs w:val="16"/>
        </w:rPr>
        <w:t xml:space="preserve"> </w:t>
      </w:r>
      <w:r>
        <w:rPr>
          <w:rFonts w:ascii="Arial" w:hAnsi="Arial"/>
          <w:color w:val="000000"/>
          <w:sz w:val="16"/>
          <w:szCs w:val="16"/>
        </w:rPr>
        <w:t>го</w:t>
      </w:r>
      <w:r>
        <w:rPr>
          <w:rFonts w:ascii="Arial" w:hAnsi="Arial"/>
          <w:color w:val="000000"/>
          <w:sz w:val="16"/>
          <w:szCs w:val="16"/>
        </w:rPr>
        <w:softHyphen/>
        <w:t>рячей</w:t>
      </w:r>
      <w:r>
        <w:rPr>
          <w:rFonts w:ascii="Arial" w:hAnsi="Arial" w:cs="Arial"/>
          <w:color w:val="000000"/>
          <w:sz w:val="16"/>
          <w:szCs w:val="16"/>
        </w:rPr>
        <w:t xml:space="preserve">  </w:t>
      </w:r>
      <w:r>
        <w:rPr>
          <w:rFonts w:ascii="Arial" w:hAnsi="Arial"/>
          <w:color w:val="000000"/>
          <w:sz w:val="16"/>
          <w:szCs w:val="16"/>
        </w:rPr>
        <w:t>воды</w:t>
      </w:r>
      <w:r>
        <w:rPr>
          <w:rFonts w:ascii="Arial" w:hAnsi="Arial" w:cs="Arial"/>
          <w:color w:val="000000"/>
          <w:sz w:val="16"/>
          <w:szCs w:val="16"/>
        </w:rPr>
        <w:t xml:space="preserve">, </w:t>
      </w:r>
      <w:r>
        <w:rPr>
          <w:rFonts w:ascii="Arial" w:hAnsi="Arial"/>
          <w:color w:val="000000"/>
          <w:sz w:val="16"/>
          <w:szCs w:val="16"/>
        </w:rPr>
        <w:t>направление</w:t>
      </w:r>
      <w:r>
        <w:rPr>
          <w:rFonts w:ascii="Arial" w:hAnsi="Arial" w:cs="Arial"/>
          <w:color w:val="000000"/>
          <w:sz w:val="16"/>
          <w:szCs w:val="16"/>
        </w:rPr>
        <w:t xml:space="preserve"> </w:t>
      </w:r>
      <w:r>
        <w:rPr>
          <w:rFonts w:ascii="Arial" w:hAnsi="Arial"/>
          <w:color w:val="000000"/>
          <w:sz w:val="16"/>
          <w:szCs w:val="16"/>
        </w:rPr>
        <w:t>пара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сторону</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ручки</w:t>
      </w:r>
      <w:r>
        <w:rPr>
          <w:rFonts w:ascii="Arial" w:hAnsi="Arial" w:cs="Arial"/>
          <w:color w:val="000000"/>
          <w:sz w:val="16"/>
          <w:szCs w:val="16"/>
        </w:rPr>
        <w:t xml:space="preserve"> </w:t>
      </w:r>
      <w:r>
        <w:rPr>
          <w:rFonts w:ascii="Arial" w:hAnsi="Arial"/>
          <w:color w:val="000000"/>
          <w:sz w:val="16"/>
          <w:szCs w:val="16"/>
        </w:rPr>
        <w:t>и отсутствие</w:t>
      </w:r>
      <w:r>
        <w:rPr>
          <w:rFonts w:ascii="Arial" w:hAnsi="Arial" w:cs="Arial"/>
          <w:color w:val="000000"/>
          <w:sz w:val="16"/>
          <w:szCs w:val="16"/>
        </w:rPr>
        <w:t xml:space="preserve"> </w:t>
      </w:r>
      <w:r>
        <w:rPr>
          <w:rFonts w:ascii="Arial" w:hAnsi="Arial"/>
          <w:color w:val="000000"/>
          <w:sz w:val="16"/>
          <w:szCs w:val="16"/>
        </w:rPr>
        <w:t>узких</w:t>
      </w:r>
      <w:r>
        <w:rPr>
          <w:rFonts w:ascii="Arial" w:hAnsi="Arial" w:cs="Arial"/>
          <w:color w:val="000000"/>
          <w:sz w:val="16"/>
          <w:szCs w:val="16"/>
        </w:rPr>
        <w:t xml:space="preserve"> </w:t>
      </w:r>
      <w:r>
        <w:rPr>
          <w:rFonts w:ascii="Arial" w:hAnsi="Arial"/>
          <w:color w:val="000000"/>
          <w:sz w:val="16"/>
          <w:szCs w:val="16"/>
        </w:rPr>
        <w:t>щелей</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пара</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носика</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w:t>
      </w:r>
      <w:r>
        <w:rPr>
          <w:rFonts w:ascii="Arial" w:hAnsi="Arial"/>
          <w:color w:val="000000"/>
          <w:sz w:val="16"/>
          <w:szCs w:val="16"/>
        </w:rPr>
        <w:t>под крышки</w:t>
      </w:r>
      <w:r>
        <w:rPr>
          <w:rFonts w:ascii="Arial" w:hAnsi="Arial" w:cs="Arial"/>
          <w:color w:val="000000"/>
          <w:sz w:val="16"/>
          <w:szCs w:val="16"/>
        </w:rPr>
        <w:t>.</w:t>
      </w:r>
    </w:p>
    <w:p w:rsidR="00BB66B7" w:rsidRDefault="00BB66B7" w:rsidP="00084E5D">
      <w:pPr>
        <w:shd w:val="clear" w:color="auto" w:fill="FFFFFF"/>
        <w:autoSpaceDE w:val="0"/>
        <w:autoSpaceDN w:val="0"/>
        <w:adjustRightInd w:val="0"/>
        <w:ind w:firstLine="708"/>
        <w:jc w:val="both"/>
      </w:pPr>
      <w:r>
        <w:rPr>
          <w:color w:val="000000"/>
          <w:sz w:val="20"/>
          <w:szCs w:val="20"/>
        </w:rPr>
        <w:t>После обсуждения этих вопросов эргономисты со</w:t>
      </w:r>
      <w:r>
        <w:rPr>
          <w:color w:val="000000"/>
          <w:sz w:val="20"/>
          <w:szCs w:val="20"/>
        </w:rPr>
        <w:softHyphen/>
        <w:t>вместно с дизайнерами приступили к проектированию нескольких вариантов безопасных и удобных чайников.</w:t>
      </w:r>
    </w:p>
    <w:p w:rsidR="00BB66B7" w:rsidRDefault="00BB66B7" w:rsidP="00084E5D">
      <w:pPr>
        <w:shd w:val="clear" w:color="auto" w:fill="FFFFFF"/>
        <w:autoSpaceDE w:val="0"/>
        <w:autoSpaceDN w:val="0"/>
        <w:adjustRightInd w:val="0"/>
        <w:ind w:firstLine="708"/>
        <w:jc w:val="both"/>
      </w:pPr>
      <w:r>
        <w:rPr>
          <w:color w:val="000000"/>
          <w:sz w:val="20"/>
          <w:szCs w:val="20"/>
        </w:rPr>
        <w:t>Немецкая фирма "Слэни" также создала чайник, отличающийся удобством пользования и экономичнос</w:t>
      </w:r>
      <w:r>
        <w:rPr>
          <w:color w:val="000000"/>
          <w:sz w:val="20"/>
          <w:szCs w:val="20"/>
        </w:rPr>
        <w:softHyphen/>
        <w:t xml:space="preserve">тью изготовления (рис. </w:t>
      </w:r>
      <w:r>
        <w:rPr>
          <w:b/>
          <w:bCs/>
          <w:color w:val="000000"/>
          <w:sz w:val="20"/>
          <w:szCs w:val="20"/>
        </w:rPr>
        <w:t xml:space="preserve">6-19) </w:t>
      </w:r>
      <w:r>
        <w:rPr>
          <w:color w:val="000000"/>
          <w:sz w:val="20"/>
          <w:szCs w:val="20"/>
        </w:rPr>
        <w:t>[65].</w:t>
      </w:r>
    </w:p>
    <w:p w:rsidR="00BB66B7" w:rsidRDefault="00BB66B7" w:rsidP="00084E5D">
      <w:pPr>
        <w:shd w:val="clear" w:color="auto" w:fill="FFFFFF"/>
        <w:autoSpaceDE w:val="0"/>
        <w:autoSpaceDN w:val="0"/>
        <w:adjustRightInd w:val="0"/>
        <w:ind w:firstLine="708"/>
        <w:jc w:val="both"/>
      </w:pPr>
      <w:r>
        <w:rPr>
          <w:color w:val="000000"/>
          <w:sz w:val="20"/>
          <w:szCs w:val="20"/>
        </w:rPr>
        <w:t>Перед студентами одного училища дизайна Герма</w:t>
      </w:r>
      <w:r>
        <w:rPr>
          <w:color w:val="000000"/>
          <w:sz w:val="20"/>
          <w:szCs w:val="20"/>
        </w:rPr>
        <w:softHyphen/>
        <w:t xml:space="preserve">нии была поставлена задача разработать комплексную тему "Ребенок и окружающий мир". Студенты провели </w:t>
      </w:r>
      <w:r>
        <w:rPr>
          <w:i/>
          <w:iCs/>
          <w:color w:val="000000"/>
          <w:sz w:val="20"/>
          <w:szCs w:val="20"/>
        </w:rPr>
        <w:t xml:space="preserve">эргономические </w:t>
      </w:r>
      <w:r>
        <w:rPr>
          <w:b/>
          <w:bCs/>
          <w:i/>
          <w:iCs/>
          <w:color w:val="000000"/>
          <w:sz w:val="20"/>
          <w:szCs w:val="20"/>
        </w:rPr>
        <w:t xml:space="preserve">исследования, связанные с проблемой </w:t>
      </w:r>
      <w:r>
        <w:rPr>
          <w:i/>
          <w:iCs/>
          <w:color w:val="000000"/>
          <w:sz w:val="20"/>
          <w:szCs w:val="20"/>
        </w:rPr>
        <w:t xml:space="preserve">безопасности детей в </w:t>
      </w:r>
      <w:r>
        <w:rPr>
          <w:b/>
          <w:bCs/>
          <w:i/>
          <w:iCs/>
          <w:color w:val="000000"/>
          <w:sz w:val="20"/>
          <w:szCs w:val="20"/>
        </w:rPr>
        <w:t xml:space="preserve">жилых помещениях. </w:t>
      </w:r>
      <w:r>
        <w:rPr>
          <w:color w:val="000000"/>
          <w:sz w:val="20"/>
          <w:szCs w:val="20"/>
        </w:rPr>
        <w:t>Оказалось, что оборудование большинства квартир Германии создавало опасности,  приводившие к большому количеству несчастных случаев.</w:t>
      </w:r>
    </w:p>
    <w:p w:rsidR="00BB66B7" w:rsidRDefault="00BB66B7" w:rsidP="00084E5D">
      <w:pPr>
        <w:shd w:val="clear" w:color="auto" w:fill="FFFFFF"/>
        <w:autoSpaceDE w:val="0"/>
        <w:autoSpaceDN w:val="0"/>
        <w:adjustRightInd w:val="0"/>
        <w:ind w:firstLine="708"/>
        <w:jc w:val="both"/>
      </w:pPr>
      <w:r>
        <w:rPr>
          <w:color w:val="000000"/>
          <w:sz w:val="20"/>
          <w:szCs w:val="20"/>
        </w:rPr>
        <w:t>Были разработаны специальные крышки и пробки для флаконов с лекарствами, уксусом, моющими средст</w:t>
      </w:r>
      <w:r>
        <w:rPr>
          <w:color w:val="000000"/>
          <w:sz w:val="20"/>
          <w:szCs w:val="20"/>
        </w:rPr>
        <w:softHyphen/>
        <w:t>вами, которые дети не могли открыть. Для предотвраще</w:t>
      </w:r>
      <w:r>
        <w:rPr>
          <w:color w:val="000000"/>
          <w:sz w:val="20"/>
          <w:szCs w:val="20"/>
        </w:rPr>
        <w:softHyphen/>
        <w:t>ния ожогов сконструирована специальная штанга для плиты, которая не позволяет ребенку подходить к плите вплотную. Для окон создана система решеток, составлен</w:t>
      </w:r>
      <w:r>
        <w:rPr>
          <w:color w:val="000000"/>
          <w:sz w:val="20"/>
          <w:szCs w:val="20"/>
        </w:rPr>
        <w:softHyphen/>
        <w:t>ных из круглых стержней и соединительных элементов, которые легко собираются; кроме того, эти детали ис</w:t>
      </w:r>
      <w:r>
        <w:rPr>
          <w:color w:val="000000"/>
          <w:sz w:val="20"/>
          <w:szCs w:val="20"/>
        </w:rPr>
        <w:softHyphen/>
        <w:t>пользуются для устройства детских манежей. Студенты разработали проект детской коляски, "шагающей" по лестнице. Конструкция коляски обеспечивает безопас</w:t>
      </w:r>
      <w:r>
        <w:rPr>
          <w:color w:val="000000"/>
          <w:sz w:val="20"/>
          <w:szCs w:val="20"/>
        </w:rPr>
        <w:softHyphen/>
        <w:t>ность ребенка и в то же время позволяет использовать ее корзину в качестве детского сиденья в легковом автомо</w:t>
      </w:r>
      <w:r>
        <w:rPr>
          <w:color w:val="000000"/>
          <w:sz w:val="20"/>
          <w:szCs w:val="20"/>
        </w:rPr>
        <w:softHyphen/>
        <w:t>биле.</w:t>
      </w:r>
    </w:p>
    <w:p w:rsidR="00BB66B7" w:rsidRDefault="00BB66B7" w:rsidP="00084E5D">
      <w:pPr>
        <w:shd w:val="clear" w:color="auto" w:fill="FFFFFF"/>
        <w:autoSpaceDE w:val="0"/>
        <w:autoSpaceDN w:val="0"/>
        <w:adjustRightInd w:val="0"/>
        <w:ind w:firstLine="708"/>
        <w:jc w:val="both"/>
      </w:pPr>
      <w:r>
        <w:rPr>
          <w:color w:val="000000"/>
          <w:sz w:val="20"/>
          <w:szCs w:val="20"/>
        </w:rPr>
        <w:t xml:space="preserve">Эргономисты и дизайнеры проектируют </w:t>
      </w:r>
      <w:r>
        <w:rPr>
          <w:i/>
          <w:iCs/>
          <w:color w:val="000000"/>
          <w:sz w:val="20"/>
          <w:szCs w:val="20"/>
        </w:rPr>
        <w:t xml:space="preserve">мебель для детских садов, </w:t>
      </w:r>
      <w:r>
        <w:rPr>
          <w:color w:val="000000"/>
          <w:sz w:val="20"/>
          <w:szCs w:val="20"/>
        </w:rPr>
        <w:t>которая отличается от обычной не только размерами, но и иным подходом к ее разработке, учиты</w:t>
      </w:r>
      <w:r>
        <w:rPr>
          <w:color w:val="000000"/>
          <w:sz w:val="20"/>
          <w:szCs w:val="20"/>
        </w:rPr>
        <w:softHyphen/>
        <w:t>вающим психофизиологические особенности ребенка. Она производится, как правило, из недорогих материа</w:t>
      </w:r>
      <w:r>
        <w:rPr>
          <w:color w:val="000000"/>
          <w:sz w:val="20"/>
          <w:szCs w:val="20"/>
        </w:rPr>
        <w:softHyphen/>
        <w:t xml:space="preserve">лов, отличается удобством, безопасностью и простотой форм </w:t>
      </w:r>
      <w:r>
        <w:rPr>
          <w:b/>
          <w:bCs/>
          <w:color w:val="000000"/>
          <w:sz w:val="20"/>
          <w:szCs w:val="20"/>
        </w:rPr>
        <w:t xml:space="preserve">(рис. 6-20) </w:t>
      </w:r>
      <w:r>
        <w:rPr>
          <w:color w:val="000000"/>
          <w:sz w:val="20"/>
          <w:szCs w:val="20"/>
        </w:rPr>
        <w:t>[66].</w:t>
      </w:r>
    </w:p>
    <w:p w:rsidR="00BB66B7" w:rsidRDefault="00BB66B7" w:rsidP="00084E5D">
      <w:pPr>
        <w:shd w:val="clear" w:color="auto" w:fill="FFFFFF"/>
        <w:autoSpaceDE w:val="0"/>
        <w:autoSpaceDN w:val="0"/>
        <w:adjustRightInd w:val="0"/>
        <w:ind w:firstLine="708"/>
        <w:jc w:val="both"/>
      </w:pPr>
      <w:r>
        <w:rPr>
          <w:color w:val="000000"/>
          <w:sz w:val="20"/>
          <w:szCs w:val="20"/>
        </w:rPr>
        <w:lastRenderedPageBreak/>
        <w:t xml:space="preserve">Эргономисты принимают участие в разработке </w:t>
      </w:r>
      <w:r>
        <w:rPr>
          <w:b/>
          <w:bCs/>
          <w:i/>
          <w:iCs/>
          <w:color w:val="000000"/>
          <w:sz w:val="20"/>
          <w:szCs w:val="20"/>
        </w:rPr>
        <w:t>про</w:t>
      </w:r>
      <w:r>
        <w:rPr>
          <w:b/>
          <w:bCs/>
          <w:i/>
          <w:iCs/>
          <w:color w:val="000000"/>
          <w:sz w:val="20"/>
          <w:szCs w:val="20"/>
        </w:rPr>
        <w:softHyphen/>
        <w:t xml:space="preserve">ектов </w:t>
      </w:r>
      <w:r>
        <w:rPr>
          <w:i/>
          <w:iCs/>
          <w:color w:val="000000"/>
          <w:sz w:val="20"/>
          <w:szCs w:val="20"/>
        </w:rPr>
        <w:t xml:space="preserve">компьютеризированного жилища будущего, </w:t>
      </w:r>
      <w:r>
        <w:rPr>
          <w:color w:val="000000"/>
          <w:sz w:val="20"/>
          <w:szCs w:val="20"/>
        </w:rPr>
        <w:t>ко</w:t>
      </w:r>
      <w:r>
        <w:rPr>
          <w:color w:val="000000"/>
          <w:sz w:val="20"/>
          <w:szCs w:val="20"/>
        </w:rPr>
        <w:softHyphen/>
        <w:t>торых с каждым годом становится все больше. Проекты ориентированы на создание полностью автоматизиро</w:t>
      </w:r>
      <w:r>
        <w:rPr>
          <w:color w:val="000000"/>
          <w:sz w:val="20"/>
          <w:szCs w:val="20"/>
        </w:rPr>
        <w:softHyphen/>
        <w:t>ванного дома, где центральный компьютер управляет многочисленными исполнительными устройствами, каж</w:t>
      </w:r>
      <w:r>
        <w:rPr>
          <w:color w:val="000000"/>
          <w:sz w:val="20"/>
          <w:szCs w:val="20"/>
        </w:rPr>
        <w:softHyphen/>
        <w:t>дое из которых выполняет отдельную функцию: уборку квартиры, ее охрану, включение и выключение отопле</w:t>
      </w:r>
      <w:r>
        <w:rPr>
          <w:color w:val="000000"/>
          <w:sz w:val="20"/>
          <w:szCs w:val="20"/>
        </w:rPr>
        <w:softHyphen/>
        <w:t>ния, электро- и радиоприборов и др. Правда, такой со</w:t>
      </w:r>
      <w:r>
        <w:rPr>
          <w:color w:val="000000"/>
          <w:sz w:val="20"/>
          <w:szCs w:val="20"/>
        </w:rPr>
        <w:softHyphen/>
        <w:t>вершенный дом, по замечанию японского дизайнера Исао Хосоэ, в конце концов оказывается населенным совершенными же машинами, а человек лишь мешает нормальной деятельности системы, которая должна была облегчить ему жизнь.</w:t>
      </w:r>
    </w:p>
    <w:p w:rsidR="00BB66B7" w:rsidRDefault="00BB66B7" w:rsidP="00084E5D">
      <w:pPr>
        <w:jc w:val="center"/>
        <w:rPr>
          <w:rFonts w:ascii="Arial" w:hAnsi="Arial" w:cs="Arial"/>
          <w:b/>
          <w:bCs/>
          <w:color w:val="000000"/>
          <w:sz w:val="22"/>
          <w:szCs w:val="22"/>
        </w:rPr>
      </w:pPr>
      <w:r>
        <w:rPr>
          <w:rFonts w:ascii="Arial" w:hAnsi="Arial" w:cs="Arial"/>
          <w:b/>
          <w:bCs/>
          <w:color w:val="000000"/>
          <w:sz w:val="22"/>
          <w:szCs w:val="22"/>
        </w:rPr>
        <w:t>193</w:t>
      </w:r>
    </w:p>
    <w:p w:rsidR="00A72280" w:rsidRDefault="00A72280" w:rsidP="00084E5D">
      <w:pPr>
        <w:shd w:val="clear" w:color="auto" w:fill="FFFFFF"/>
        <w:autoSpaceDE w:val="0"/>
        <w:autoSpaceDN w:val="0"/>
        <w:adjustRightInd w:val="0"/>
        <w:ind w:firstLine="708"/>
        <w:jc w:val="both"/>
      </w:pPr>
      <w:r>
        <w:rPr>
          <w:color w:val="000000"/>
          <w:sz w:val="20"/>
          <w:szCs w:val="20"/>
        </w:rPr>
        <w:t xml:space="preserve">В конце </w:t>
      </w:r>
      <w:r>
        <w:rPr>
          <w:color w:val="000000"/>
          <w:sz w:val="20"/>
          <w:szCs w:val="20"/>
          <w:lang w:val="en-US"/>
        </w:rPr>
        <w:t>XX</w:t>
      </w:r>
      <w:r w:rsidRPr="00A72280">
        <w:rPr>
          <w:color w:val="000000"/>
          <w:sz w:val="20"/>
          <w:szCs w:val="20"/>
        </w:rPr>
        <w:t xml:space="preserve"> </w:t>
      </w:r>
      <w:r>
        <w:rPr>
          <w:color w:val="000000"/>
          <w:sz w:val="20"/>
          <w:szCs w:val="20"/>
        </w:rPr>
        <w:t>века, как считают некоторые специалис</w:t>
      </w:r>
      <w:r>
        <w:rPr>
          <w:color w:val="000000"/>
          <w:sz w:val="20"/>
          <w:szCs w:val="20"/>
        </w:rPr>
        <w:softHyphen/>
        <w:t>ты, домашние, или персональные, роботы займут проч</w:t>
      </w:r>
      <w:r>
        <w:rPr>
          <w:color w:val="000000"/>
          <w:sz w:val="20"/>
          <w:szCs w:val="20"/>
        </w:rPr>
        <w:softHyphen/>
        <w:t>ные позиции в быту. Пока, однако, роботы еще не оправ</w:t>
      </w:r>
      <w:r>
        <w:rPr>
          <w:color w:val="000000"/>
          <w:sz w:val="20"/>
          <w:szCs w:val="20"/>
        </w:rPr>
        <w:softHyphen/>
        <w:t>дали радужных прогнозов, делавшихся в начале 80-х годов, когда оптимисты уверяли, что роботы вот-вот научатся убирать наши дома и мыть посуду. Тем не менее исследования и разработки продолжаются. Американ</w:t>
      </w:r>
      <w:r>
        <w:rPr>
          <w:color w:val="000000"/>
          <w:sz w:val="20"/>
          <w:szCs w:val="20"/>
        </w:rPr>
        <w:softHyphen/>
        <w:t>ские конструкторы уверяют, что приспособить жилье для функционирования робота не представляет особой слож</w:t>
      </w:r>
      <w:r>
        <w:rPr>
          <w:color w:val="000000"/>
          <w:sz w:val="20"/>
          <w:szCs w:val="20"/>
        </w:rPr>
        <w:softHyphen/>
        <w:t>ности. В помещениях будет специально для роботов уло</w:t>
      </w:r>
      <w:r>
        <w:rPr>
          <w:color w:val="000000"/>
          <w:sz w:val="20"/>
          <w:szCs w:val="20"/>
        </w:rPr>
        <w:softHyphen/>
        <w:t>жена проводка, установлены пандусы и датчики [14].</w:t>
      </w:r>
    </w:p>
    <w:p w:rsidR="00A72280" w:rsidRDefault="00A72280" w:rsidP="00084E5D">
      <w:pPr>
        <w:shd w:val="clear" w:color="auto" w:fill="FFFFFF"/>
        <w:autoSpaceDE w:val="0"/>
        <w:autoSpaceDN w:val="0"/>
        <w:adjustRightInd w:val="0"/>
        <w:ind w:firstLine="708"/>
        <w:jc w:val="both"/>
      </w:pPr>
      <w:r>
        <w:rPr>
          <w:color w:val="000000"/>
          <w:sz w:val="20"/>
          <w:szCs w:val="20"/>
        </w:rPr>
        <w:t xml:space="preserve">Итальянская фирма "Сириус", например, создала домашний робот модульной конструкции </w:t>
      </w:r>
      <w:r w:rsidRPr="00A72280">
        <w:rPr>
          <w:color w:val="000000"/>
          <w:sz w:val="20"/>
          <w:szCs w:val="20"/>
        </w:rPr>
        <w:t>(</w:t>
      </w:r>
      <w:r>
        <w:rPr>
          <w:color w:val="000000"/>
          <w:sz w:val="20"/>
          <w:szCs w:val="20"/>
          <w:lang w:val="en-US"/>
        </w:rPr>
        <w:t>Modulus</w:t>
      </w:r>
      <w:r w:rsidRPr="00A72280">
        <w:rPr>
          <w:color w:val="000000"/>
          <w:sz w:val="20"/>
          <w:szCs w:val="20"/>
        </w:rPr>
        <w:t xml:space="preserve">). </w:t>
      </w:r>
      <w:r>
        <w:rPr>
          <w:color w:val="000000"/>
          <w:sz w:val="20"/>
          <w:szCs w:val="20"/>
        </w:rPr>
        <w:t>Кон</w:t>
      </w:r>
      <w:r>
        <w:rPr>
          <w:color w:val="000000"/>
          <w:sz w:val="20"/>
          <w:szCs w:val="20"/>
        </w:rPr>
        <w:softHyphen/>
        <w:t xml:space="preserve">сультантом в вопросах программного обеспечения выступала американская фирма "Робот Сайанс Корпарэйшан" </w:t>
      </w:r>
      <w:r w:rsidRPr="00A72280">
        <w:rPr>
          <w:color w:val="000000"/>
          <w:sz w:val="20"/>
          <w:szCs w:val="20"/>
        </w:rPr>
        <w:t>("</w:t>
      </w:r>
      <w:r>
        <w:rPr>
          <w:color w:val="000000"/>
          <w:sz w:val="20"/>
          <w:szCs w:val="20"/>
          <w:lang w:val="en-US"/>
        </w:rPr>
        <w:t>Robot</w:t>
      </w:r>
      <w:r w:rsidRPr="00A72280">
        <w:rPr>
          <w:color w:val="000000"/>
          <w:sz w:val="20"/>
          <w:szCs w:val="20"/>
        </w:rPr>
        <w:t xml:space="preserve"> </w:t>
      </w:r>
      <w:r>
        <w:rPr>
          <w:color w:val="000000"/>
          <w:sz w:val="20"/>
          <w:szCs w:val="20"/>
          <w:lang w:val="en-US"/>
        </w:rPr>
        <w:t>Science</w:t>
      </w:r>
      <w:r w:rsidRPr="00A72280">
        <w:rPr>
          <w:color w:val="000000"/>
          <w:sz w:val="20"/>
          <w:szCs w:val="20"/>
        </w:rPr>
        <w:t xml:space="preserve"> </w:t>
      </w:r>
      <w:r>
        <w:rPr>
          <w:color w:val="000000"/>
          <w:sz w:val="20"/>
          <w:szCs w:val="20"/>
          <w:lang w:val="en-US"/>
        </w:rPr>
        <w:t>Corporation</w:t>
      </w:r>
      <w:r w:rsidRPr="00A72280">
        <w:rPr>
          <w:color w:val="000000"/>
          <w:sz w:val="20"/>
          <w:szCs w:val="20"/>
        </w:rPr>
        <w:t xml:space="preserve">"). </w:t>
      </w:r>
      <w:r>
        <w:rPr>
          <w:color w:val="000000"/>
          <w:sz w:val="20"/>
          <w:szCs w:val="20"/>
        </w:rPr>
        <w:t>В разработке робота актив</w:t>
      </w:r>
      <w:r>
        <w:rPr>
          <w:color w:val="000000"/>
          <w:sz w:val="20"/>
          <w:szCs w:val="20"/>
        </w:rPr>
        <w:softHyphen/>
        <w:t>ное участие принял японский дизайнер И.Хосоэ, давно живущий и работающий в Италии. При разработке ро</w:t>
      </w:r>
      <w:r>
        <w:rPr>
          <w:color w:val="000000"/>
          <w:sz w:val="20"/>
          <w:szCs w:val="20"/>
        </w:rPr>
        <w:softHyphen/>
        <w:t>бота большое внимание уделялось поиску движений, жестов и выражений, которые бы "очеловечили" его облик, вызывали бы к нему расположение и симпатию. Было установлено, что для этого он должен "уметь" кланяться, руки его — подниматься и опускаться, веки — открываться и закрываться, зрачки — сужаться и расши</w:t>
      </w:r>
      <w:r>
        <w:rPr>
          <w:color w:val="000000"/>
          <w:sz w:val="20"/>
          <w:szCs w:val="20"/>
        </w:rPr>
        <w:softHyphen/>
        <w:t>ряться, голова — выражать соответствующим движени</w:t>
      </w:r>
      <w:r>
        <w:rPr>
          <w:color w:val="000000"/>
          <w:sz w:val="20"/>
          <w:szCs w:val="20"/>
        </w:rPr>
        <w:softHyphen/>
        <w:t>ем согласие или несогласие.</w:t>
      </w:r>
    </w:p>
    <w:p w:rsidR="00A72280" w:rsidRDefault="00A72280" w:rsidP="00084E5D">
      <w:pPr>
        <w:shd w:val="clear" w:color="auto" w:fill="FFFFFF"/>
        <w:autoSpaceDE w:val="0"/>
        <w:autoSpaceDN w:val="0"/>
        <w:adjustRightInd w:val="0"/>
        <w:ind w:firstLine="708"/>
        <w:jc w:val="both"/>
      </w:pPr>
      <w:r>
        <w:rPr>
          <w:color w:val="000000"/>
          <w:sz w:val="20"/>
          <w:szCs w:val="20"/>
        </w:rPr>
        <w:t>Роботы модульной конструкции нового поколения смогут синтезировать и распознавать голос, будут иметь</w:t>
      </w:r>
    </w:p>
    <w:p w:rsidR="00A72280" w:rsidRDefault="00A72280" w:rsidP="00084E5D">
      <w:pPr>
        <w:jc w:val="center"/>
        <w:rPr>
          <w:b/>
          <w:bCs/>
          <w:color w:val="000000"/>
          <w:sz w:val="22"/>
          <w:szCs w:val="22"/>
        </w:rPr>
      </w:pPr>
      <w:r>
        <w:rPr>
          <w:b/>
          <w:bCs/>
          <w:color w:val="000000"/>
          <w:sz w:val="22"/>
          <w:szCs w:val="22"/>
        </w:rPr>
        <w:t>194</w:t>
      </w:r>
    </w:p>
    <w:p w:rsidR="00A72280" w:rsidRDefault="00A72280" w:rsidP="004E22F4">
      <w:pPr>
        <w:shd w:val="clear" w:color="auto" w:fill="FFFFFF"/>
        <w:autoSpaceDE w:val="0"/>
        <w:autoSpaceDN w:val="0"/>
        <w:adjustRightInd w:val="0"/>
        <w:jc w:val="both"/>
      </w:pPr>
      <w:r>
        <w:rPr>
          <w:color w:val="000000"/>
          <w:sz w:val="20"/>
          <w:szCs w:val="20"/>
        </w:rPr>
        <w:t xml:space="preserve">датчики инфракрасного излучения и т.д., что значительно расширит их функциональные возможности </w:t>
      </w:r>
      <w:r>
        <w:rPr>
          <w:b/>
          <w:bCs/>
          <w:color w:val="000000"/>
          <w:sz w:val="20"/>
          <w:szCs w:val="20"/>
        </w:rPr>
        <w:t xml:space="preserve">(рис. 6-21, </w:t>
      </w:r>
      <w:r>
        <w:rPr>
          <w:color w:val="000000"/>
          <w:sz w:val="20"/>
          <w:szCs w:val="20"/>
        </w:rPr>
        <w:t>6-22, 6-23), [67]. Триумфальным будет день, считает Д.Нит-цан из американской фирмы "Эс-Ар-Ай", когда робот научится завязывать шнурки на ботинках.</w:t>
      </w:r>
    </w:p>
    <w:p w:rsidR="00A72280" w:rsidRDefault="00A72280" w:rsidP="00084E5D">
      <w:pPr>
        <w:shd w:val="clear" w:color="auto" w:fill="FFFFFF"/>
        <w:autoSpaceDE w:val="0"/>
        <w:autoSpaceDN w:val="0"/>
        <w:adjustRightInd w:val="0"/>
        <w:ind w:firstLine="708"/>
        <w:jc w:val="both"/>
      </w:pPr>
      <w:r>
        <w:rPr>
          <w:color w:val="000000"/>
          <w:sz w:val="20"/>
          <w:szCs w:val="20"/>
        </w:rPr>
        <w:t>Экспансия индустриальных методов и форм на все виды жизнедеятельности постоянно сталкивалась с не</w:t>
      </w:r>
      <w:r>
        <w:rPr>
          <w:color w:val="000000"/>
          <w:sz w:val="20"/>
          <w:szCs w:val="20"/>
        </w:rPr>
        <w:softHyphen/>
        <w:t>зримым препятствием, которое итальянский дизайнер А.Бранци называет "глубочайшей антропологической инерцией дома", так как "машинная цивилизация" и "домашняя цивилизация" ("культура обитания") — фено</w:t>
      </w:r>
      <w:r>
        <w:rPr>
          <w:color w:val="000000"/>
          <w:sz w:val="20"/>
          <w:szCs w:val="20"/>
        </w:rPr>
        <w:softHyphen/>
        <w:t xml:space="preserve">мены совершенно разные, если не противоположные. Жилище стало проектной проблемой к концу </w:t>
      </w:r>
      <w:r>
        <w:rPr>
          <w:color w:val="000000"/>
          <w:sz w:val="20"/>
          <w:szCs w:val="20"/>
          <w:lang w:val="en-US"/>
        </w:rPr>
        <w:t>XVIII</w:t>
      </w:r>
      <w:r w:rsidRPr="00A72280">
        <w:rPr>
          <w:color w:val="000000"/>
          <w:sz w:val="20"/>
          <w:szCs w:val="20"/>
        </w:rPr>
        <w:t xml:space="preserve"> </w:t>
      </w:r>
      <w:r>
        <w:rPr>
          <w:color w:val="000000"/>
          <w:sz w:val="20"/>
          <w:szCs w:val="20"/>
        </w:rPr>
        <w:t xml:space="preserve">века, а в начале </w:t>
      </w:r>
      <w:r>
        <w:rPr>
          <w:color w:val="000000"/>
          <w:sz w:val="20"/>
          <w:szCs w:val="20"/>
          <w:lang w:val="en-US"/>
        </w:rPr>
        <w:t>XX</w:t>
      </w:r>
      <w:r w:rsidRPr="00A72280">
        <w:rPr>
          <w:color w:val="000000"/>
          <w:sz w:val="20"/>
          <w:szCs w:val="20"/>
        </w:rPr>
        <w:t xml:space="preserve"> </w:t>
      </w:r>
      <w:r>
        <w:rPr>
          <w:color w:val="000000"/>
          <w:sz w:val="20"/>
          <w:szCs w:val="20"/>
        </w:rPr>
        <w:t>века она превратилась в приоритетную. "Однако сейчас, — отмечает Бранци, — мы по-прежнему очень мало знаем, что яке такое феномен «обитания». Несколько учебников по эргономике, ряд фундаменталь</w:t>
      </w:r>
      <w:r>
        <w:rPr>
          <w:color w:val="000000"/>
          <w:sz w:val="20"/>
          <w:szCs w:val="20"/>
        </w:rPr>
        <w:softHyphen/>
        <w:t>ных схем использования жилого помещения, но ни одно</w:t>
      </w:r>
      <w:r>
        <w:rPr>
          <w:color w:val="000000"/>
          <w:sz w:val="20"/>
          <w:szCs w:val="20"/>
        </w:rPr>
        <w:softHyphen/>
        <w:t>го углубленного исследования самого «акта обитания», феномена чрезвычайно сложного и богатого, отнюдь не сводимого к утилитарному использованию дома, но сооб</w:t>
      </w:r>
      <w:r>
        <w:rPr>
          <w:color w:val="000000"/>
          <w:sz w:val="20"/>
          <w:szCs w:val="20"/>
        </w:rPr>
        <w:softHyphen/>
        <w:t>щающего функциональному действию культурную и сим</w:t>
      </w:r>
      <w:r>
        <w:rPr>
          <w:color w:val="000000"/>
          <w:sz w:val="20"/>
          <w:szCs w:val="20"/>
        </w:rPr>
        <w:softHyphen/>
        <w:t xml:space="preserve">волическую плотность. </w:t>
      </w:r>
      <w:r>
        <w:rPr>
          <w:b/>
          <w:bCs/>
          <w:i/>
          <w:iCs/>
          <w:color w:val="000000"/>
          <w:sz w:val="20"/>
          <w:szCs w:val="20"/>
        </w:rPr>
        <w:t>Современная проектная куль</w:t>
      </w:r>
      <w:r>
        <w:rPr>
          <w:b/>
          <w:bCs/>
          <w:i/>
          <w:iCs/>
          <w:color w:val="000000"/>
          <w:sz w:val="20"/>
          <w:szCs w:val="20"/>
        </w:rPr>
        <w:softHyphen/>
        <w:t xml:space="preserve">тура все </w:t>
      </w:r>
      <w:r>
        <w:rPr>
          <w:i/>
          <w:iCs/>
          <w:color w:val="000000"/>
          <w:sz w:val="20"/>
          <w:szCs w:val="20"/>
        </w:rPr>
        <w:t xml:space="preserve">еще </w:t>
      </w:r>
      <w:r>
        <w:rPr>
          <w:b/>
          <w:bCs/>
          <w:i/>
          <w:iCs/>
          <w:color w:val="000000"/>
          <w:sz w:val="20"/>
          <w:szCs w:val="20"/>
        </w:rPr>
        <w:t xml:space="preserve">оперирует предельно элементарными </w:t>
      </w:r>
      <w:r>
        <w:rPr>
          <w:b/>
          <w:bCs/>
          <w:i/>
          <w:iCs/>
          <w:color w:val="000000"/>
          <w:sz w:val="18"/>
          <w:szCs w:val="18"/>
        </w:rPr>
        <w:t xml:space="preserve">параметрами жилой среды" </w:t>
      </w:r>
      <w:r>
        <w:rPr>
          <w:color w:val="000000"/>
          <w:sz w:val="18"/>
          <w:szCs w:val="18"/>
        </w:rPr>
        <w:t>[Цит. по: 68, с.130—</w:t>
      </w:r>
      <w:r>
        <w:rPr>
          <w:b/>
          <w:bCs/>
          <w:color w:val="000000"/>
          <w:sz w:val="18"/>
          <w:szCs w:val="18"/>
        </w:rPr>
        <w:t>131].</w:t>
      </w:r>
    </w:p>
    <w:p w:rsidR="00A72280" w:rsidRDefault="00A72280" w:rsidP="00084E5D">
      <w:pPr>
        <w:shd w:val="clear" w:color="auto" w:fill="FFFFFF"/>
        <w:autoSpaceDE w:val="0"/>
        <w:autoSpaceDN w:val="0"/>
        <w:adjustRightInd w:val="0"/>
        <w:ind w:firstLine="708"/>
        <w:jc w:val="both"/>
      </w:pPr>
      <w:r>
        <w:rPr>
          <w:color w:val="000000"/>
          <w:sz w:val="20"/>
          <w:szCs w:val="20"/>
        </w:rPr>
        <w:t>Создание технически сложных потребительских из</w:t>
      </w:r>
      <w:r>
        <w:rPr>
          <w:color w:val="000000"/>
          <w:sz w:val="20"/>
          <w:szCs w:val="20"/>
        </w:rPr>
        <w:softHyphen/>
        <w:t>делий, отвечающих требованиям потребителя, возможно лишь при содружестве конструктора, дизайнера и эрго</w:t>
      </w:r>
      <w:r>
        <w:rPr>
          <w:color w:val="000000"/>
          <w:sz w:val="20"/>
          <w:szCs w:val="20"/>
        </w:rPr>
        <w:softHyphen/>
        <w:t>номиста. Деятельность последних двух имеет много об</w:t>
      </w:r>
      <w:r>
        <w:rPr>
          <w:color w:val="000000"/>
          <w:sz w:val="20"/>
          <w:szCs w:val="20"/>
        </w:rPr>
        <w:softHyphen/>
        <w:t>щего. "Дизайн и эргономика вырастают из осознания того, что функция изделия определяется характером вза</w:t>
      </w:r>
      <w:r>
        <w:rPr>
          <w:color w:val="000000"/>
          <w:sz w:val="20"/>
          <w:szCs w:val="20"/>
        </w:rPr>
        <w:softHyphen/>
        <w:t>имодействия в системе «человек — техническое средст</w:t>
      </w:r>
      <w:r>
        <w:rPr>
          <w:color w:val="000000"/>
          <w:sz w:val="20"/>
          <w:szCs w:val="20"/>
        </w:rPr>
        <w:softHyphen/>
        <w:t>во — задача», из понимания необходимости удовлетво</w:t>
      </w:r>
      <w:r>
        <w:rPr>
          <w:color w:val="000000"/>
          <w:sz w:val="20"/>
          <w:szCs w:val="20"/>
        </w:rPr>
        <w:softHyphen/>
        <w:t>рять требования потребителя. А это исключает как изго</w:t>
      </w:r>
      <w:r>
        <w:rPr>
          <w:color w:val="000000"/>
          <w:sz w:val="20"/>
          <w:szCs w:val="20"/>
        </w:rPr>
        <w:softHyphen/>
        <w:t>товление изделий с привлекательным внешним видом, но не выполняющих свое назначение, так и изделий, соответ</w:t>
      </w:r>
      <w:r>
        <w:rPr>
          <w:color w:val="000000"/>
          <w:sz w:val="20"/>
          <w:szCs w:val="20"/>
        </w:rPr>
        <w:softHyphen/>
        <w:t>ствующих своему назначению, но неприятного, неэстетичного вида. Если изделие, например «техническое средст</w:t>
      </w:r>
      <w:r>
        <w:rPr>
          <w:color w:val="000000"/>
          <w:sz w:val="20"/>
          <w:szCs w:val="20"/>
        </w:rPr>
        <w:softHyphen/>
        <w:t>во», должно подвергаться манипулированию в дополнение к его визуальному контакту с потребителем, то его стиле</w:t>
      </w:r>
      <w:r>
        <w:rPr>
          <w:color w:val="000000"/>
          <w:sz w:val="20"/>
          <w:szCs w:val="20"/>
        </w:rPr>
        <w:softHyphen/>
        <w:t>вые качества влияют и на «глаза», и на саму «манипуля</w:t>
      </w:r>
      <w:r>
        <w:rPr>
          <w:color w:val="000000"/>
          <w:sz w:val="20"/>
          <w:szCs w:val="20"/>
        </w:rPr>
        <w:softHyphen/>
        <w:t>цию», то есть влияют и на выполнение задачи и в конеч</w:t>
      </w:r>
      <w:r>
        <w:rPr>
          <w:color w:val="000000"/>
          <w:sz w:val="20"/>
          <w:szCs w:val="20"/>
        </w:rPr>
        <w:softHyphen/>
        <w:t>ном итоге на удовлетворение потребителя" [69, с. 112].</w:t>
      </w:r>
    </w:p>
    <w:p w:rsidR="00A72280" w:rsidRDefault="00A72280" w:rsidP="00084E5D">
      <w:pPr>
        <w:shd w:val="clear" w:color="auto" w:fill="FFFFFF"/>
        <w:autoSpaceDE w:val="0"/>
        <w:autoSpaceDN w:val="0"/>
        <w:adjustRightInd w:val="0"/>
        <w:ind w:firstLine="708"/>
        <w:jc w:val="both"/>
      </w:pPr>
      <w:r>
        <w:rPr>
          <w:color w:val="000000"/>
          <w:sz w:val="20"/>
          <w:szCs w:val="20"/>
        </w:rPr>
        <w:t>Для эргономического и дизайнерского проектирова</w:t>
      </w:r>
      <w:r>
        <w:rPr>
          <w:color w:val="000000"/>
          <w:sz w:val="20"/>
          <w:szCs w:val="20"/>
        </w:rPr>
        <w:softHyphen/>
        <w:t>ния важны те способы, которыми быт воздействует на технику или, точнее говоря, сковывает ее. Постоянное наложение бытовой системы на техническую лежит в основе этих видов проектирования. Эргономические ис</w:t>
      </w:r>
      <w:r>
        <w:rPr>
          <w:color w:val="000000"/>
          <w:sz w:val="20"/>
          <w:szCs w:val="20"/>
        </w:rPr>
        <w:softHyphen/>
        <w:t>следования и разработки технически сложных потреби</w:t>
      </w:r>
      <w:r>
        <w:rPr>
          <w:color w:val="000000"/>
          <w:sz w:val="20"/>
          <w:szCs w:val="20"/>
        </w:rPr>
        <w:softHyphen/>
        <w:t>тельских изделий ориентированы на решение следую</w:t>
      </w:r>
      <w:r>
        <w:rPr>
          <w:color w:val="000000"/>
          <w:sz w:val="20"/>
          <w:szCs w:val="20"/>
        </w:rPr>
        <w:softHyphen/>
        <w:t>щих задач:</w:t>
      </w:r>
    </w:p>
    <w:p w:rsidR="00A72280" w:rsidRDefault="00A72280" w:rsidP="00084E5D">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обеспечить</w:t>
      </w:r>
      <w:r>
        <w:rPr>
          <w:rFonts w:ascii="Arial" w:hAnsi="Arial" w:cs="Arial"/>
          <w:color w:val="000000"/>
          <w:sz w:val="16"/>
          <w:szCs w:val="16"/>
        </w:rPr>
        <w:t xml:space="preserve"> </w:t>
      </w:r>
      <w:r>
        <w:rPr>
          <w:rFonts w:ascii="Arial" w:hAnsi="Arial"/>
          <w:color w:val="000000"/>
          <w:sz w:val="16"/>
          <w:szCs w:val="16"/>
        </w:rPr>
        <w:t>удобство</w:t>
      </w:r>
      <w:r>
        <w:rPr>
          <w:rFonts w:ascii="Arial" w:hAnsi="Arial" w:cs="Arial"/>
          <w:color w:val="000000"/>
          <w:sz w:val="16"/>
          <w:szCs w:val="16"/>
        </w:rPr>
        <w:t xml:space="preserve"> </w:t>
      </w:r>
      <w:r>
        <w:rPr>
          <w:rFonts w:ascii="Arial" w:hAnsi="Arial"/>
          <w:color w:val="000000"/>
          <w:sz w:val="16"/>
          <w:szCs w:val="16"/>
        </w:rPr>
        <w:t>пользования</w:t>
      </w:r>
      <w:r>
        <w:rPr>
          <w:rFonts w:ascii="Arial" w:hAnsi="Arial" w:cs="Arial"/>
          <w:color w:val="000000"/>
          <w:sz w:val="16"/>
          <w:szCs w:val="16"/>
        </w:rPr>
        <w:t>;</w:t>
      </w:r>
    </w:p>
    <w:p w:rsidR="00A72280" w:rsidRDefault="00A72280" w:rsidP="00084E5D">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способствовать</w:t>
      </w:r>
      <w:r>
        <w:rPr>
          <w:rFonts w:ascii="Arial" w:hAnsi="Arial" w:cs="Arial"/>
          <w:color w:val="000000"/>
          <w:sz w:val="16"/>
          <w:szCs w:val="16"/>
        </w:rPr>
        <w:t xml:space="preserve"> </w:t>
      </w:r>
      <w:r>
        <w:rPr>
          <w:rFonts w:ascii="Arial" w:hAnsi="Arial"/>
          <w:color w:val="000000"/>
          <w:sz w:val="16"/>
          <w:szCs w:val="16"/>
        </w:rPr>
        <w:t>эффективному</w:t>
      </w:r>
      <w:r>
        <w:rPr>
          <w:rFonts w:ascii="Arial" w:hAnsi="Arial" w:cs="Arial"/>
          <w:color w:val="000000"/>
          <w:sz w:val="16"/>
          <w:szCs w:val="16"/>
        </w:rPr>
        <w:t xml:space="preserve"> </w:t>
      </w:r>
      <w:r>
        <w:rPr>
          <w:rFonts w:ascii="Arial" w:hAnsi="Arial"/>
          <w:color w:val="000000"/>
          <w:sz w:val="16"/>
          <w:szCs w:val="16"/>
        </w:rPr>
        <w:t>выполнению</w:t>
      </w:r>
      <w:r>
        <w:rPr>
          <w:rFonts w:ascii="Arial" w:hAnsi="Arial" w:cs="Arial"/>
          <w:color w:val="000000"/>
          <w:sz w:val="16"/>
          <w:szCs w:val="16"/>
        </w:rPr>
        <w:t xml:space="preserve"> </w:t>
      </w:r>
      <w:r>
        <w:rPr>
          <w:rFonts w:ascii="Arial" w:hAnsi="Arial"/>
          <w:color w:val="000000"/>
          <w:sz w:val="16"/>
          <w:szCs w:val="16"/>
        </w:rPr>
        <w:t>назначения изделия</w:t>
      </w:r>
      <w:r>
        <w:rPr>
          <w:rFonts w:ascii="Arial" w:hAnsi="Arial" w:cs="Arial"/>
          <w:color w:val="000000"/>
          <w:sz w:val="16"/>
          <w:szCs w:val="16"/>
        </w:rPr>
        <w:t>;</w:t>
      </w:r>
    </w:p>
    <w:p w:rsidR="00A72280" w:rsidRDefault="00A72280" w:rsidP="00084E5D">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нарушать</w:t>
      </w:r>
      <w:r>
        <w:rPr>
          <w:rFonts w:ascii="Arial" w:hAnsi="Arial" w:cs="Arial"/>
          <w:color w:val="000000"/>
          <w:sz w:val="16"/>
          <w:szCs w:val="16"/>
        </w:rPr>
        <w:t xml:space="preserve"> </w:t>
      </w:r>
      <w:r>
        <w:rPr>
          <w:rFonts w:ascii="Arial" w:hAnsi="Arial"/>
          <w:color w:val="000000"/>
          <w:sz w:val="16"/>
          <w:szCs w:val="16"/>
        </w:rPr>
        <w:t>сложившиеся</w:t>
      </w:r>
      <w:r>
        <w:rPr>
          <w:rFonts w:ascii="Arial" w:hAnsi="Arial" w:cs="Arial"/>
          <w:color w:val="000000"/>
          <w:sz w:val="16"/>
          <w:szCs w:val="16"/>
        </w:rPr>
        <w:t xml:space="preserve"> </w:t>
      </w:r>
      <w:r>
        <w:rPr>
          <w:rFonts w:ascii="Arial" w:hAnsi="Arial"/>
          <w:color w:val="000000"/>
          <w:sz w:val="16"/>
          <w:szCs w:val="16"/>
        </w:rPr>
        <w:t>стереотипы</w:t>
      </w:r>
      <w:r>
        <w:rPr>
          <w:rFonts w:ascii="Arial" w:hAnsi="Arial" w:cs="Arial"/>
          <w:color w:val="000000"/>
          <w:sz w:val="16"/>
          <w:szCs w:val="16"/>
        </w:rPr>
        <w:t xml:space="preserve"> </w:t>
      </w:r>
      <w:r>
        <w:rPr>
          <w:rFonts w:ascii="Arial" w:hAnsi="Arial"/>
          <w:color w:val="000000"/>
          <w:sz w:val="16"/>
          <w:szCs w:val="16"/>
        </w:rPr>
        <w:t>поведения</w:t>
      </w:r>
      <w:r>
        <w:rPr>
          <w:rFonts w:ascii="Arial" w:hAnsi="Arial" w:cs="Arial"/>
          <w:color w:val="000000"/>
          <w:sz w:val="16"/>
          <w:szCs w:val="16"/>
        </w:rPr>
        <w:t xml:space="preserve"> </w:t>
      </w:r>
      <w:r>
        <w:rPr>
          <w:rFonts w:ascii="Arial" w:hAnsi="Arial"/>
          <w:color w:val="000000"/>
          <w:sz w:val="16"/>
          <w:szCs w:val="16"/>
        </w:rPr>
        <w:t xml:space="preserve">людей </w:t>
      </w:r>
      <w:r>
        <w:rPr>
          <w:rFonts w:ascii="Arial" w:hAnsi="Arial" w:cs="Arial"/>
          <w:color w:val="000000"/>
          <w:sz w:val="16"/>
          <w:szCs w:val="16"/>
        </w:rPr>
        <w:t>(</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движение</w:t>
      </w:r>
      <w:r>
        <w:rPr>
          <w:rFonts w:ascii="Arial" w:hAnsi="Arial" w:cs="Arial"/>
          <w:color w:val="000000"/>
          <w:sz w:val="16"/>
          <w:szCs w:val="16"/>
        </w:rPr>
        <w:t xml:space="preserve">  </w:t>
      </w:r>
      <w:r>
        <w:rPr>
          <w:rFonts w:ascii="Arial" w:hAnsi="Arial"/>
          <w:color w:val="000000"/>
          <w:sz w:val="16"/>
          <w:szCs w:val="16"/>
        </w:rPr>
        <w:t>поворотной</w:t>
      </w:r>
      <w:r>
        <w:rPr>
          <w:rFonts w:ascii="Arial" w:hAnsi="Arial" w:cs="Arial"/>
          <w:color w:val="000000"/>
          <w:sz w:val="16"/>
          <w:szCs w:val="16"/>
        </w:rPr>
        <w:t xml:space="preserve">   </w:t>
      </w:r>
      <w:r>
        <w:rPr>
          <w:rFonts w:ascii="Arial" w:hAnsi="Arial"/>
          <w:color w:val="000000"/>
          <w:sz w:val="16"/>
          <w:szCs w:val="16"/>
        </w:rPr>
        <w:t>ручки</w:t>
      </w:r>
      <w:r>
        <w:rPr>
          <w:rFonts w:ascii="Arial" w:hAnsi="Arial" w:cs="Arial"/>
          <w:color w:val="000000"/>
          <w:sz w:val="16"/>
          <w:szCs w:val="16"/>
        </w:rPr>
        <w:t xml:space="preserve">   </w:t>
      </w:r>
      <w:r>
        <w:rPr>
          <w:rFonts w:ascii="Arial" w:hAnsi="Arial"/>
          <w:color w:val="000000"/>
          <w:sz w:val="16"/>
          <w:szCs w:val="16"/>
        </w:rPr>
        <w:t>прибора</w:t>
      </w:r>
      <w:r>
        <w:rPr>
          <w:rFonts w:ascii="Arial" w:hAnsi="Arial" w:cs="Arial"/>
          <w:color w:val="000000"/>
          <w:sz w:val="16"/>
          <w:szCs w:val="16"/>
        </w:rPr>
        <w:t xml:space="preserve">   </w:t>
      </w:r>
      <w:r>
        <w:rPr>
          <w:rFonts w:ascii="Arial" w:hAnsi="Arial"/>
          <w:color w:val="000000"/>
          <w:sz w:val="16"/>
          <w:szCs w:val="16"/>
        </w:rPr>
        <w:t>по часовой</w:t>
      </w:r>
      <w:r>
        <w:rPr>
          <w:rFonts w:ascii="Arial" w:hAnsi="Arial" w:cs="Arial"/>
          <w:color w:val="000000"/>
          <w:sz w:val="16"/>
          <w:szCs w:val="16"/>
        </w:rPr>
        <w:t xml:space="preserve"> </w:t>
      </w:r>
      <w:r>
        <w:rPr>
          <w:rFonts w:ascii="Arial" w:hAnsi="Arial"/>
          <w:color w:val="000000"/>
          <w:sz w:val="16"/>
          <w:szCs w:val="16"/>
        </w:rPr>
        <w:t>стрелке</w:t>
      </w:r>
      <w:r>
        <w:rPr>
          <w:rFonts w:ascii="Arial" w:hAnsi="Arial" w:cs="Arial"/>
          <w:color w:val="000000"/>
          <w:sz w:val="16"/>
          <w:szCs w:val="16"/>
        </w:rPr>
        <w:t xml:space="preserve"> </w:t>
      </w:r>
      <w:r>
        <w:rPr>
          <w:rFonts w:ascii="Arial" w:hAnsi="Arial"/>
          <w:color w:val="000000"/>
          <w:sz w:val="16"/>
          <w:szCs w:val="16"/>
        </w:rPr>
        <w:t>всегда</w:t>
      </w:r>
      <w:r>
        <w:rPr>
          <w:rFonts w:ascii="Arial" w:hAnsi="Arial" w:cs="Arial"/>
          <w:color w:val="000000"/>
          <w:sz w:val="16"/>
          <w:szCs w:val="16"/>
        </w:rPr>
        <w:t xml:space="preserve"> </w:t>
      </w:r>
      <w:r>
        <w:rPr>
          <w:rFonts w:ascii="Arial" w:hAnsi="Arial"/>
          <w:color w:val="000000"/>
          <w:sz w:val="16"/>
          <w:szCs w:val="16"/>
        </w:rPr>
        <w:t>ассоциируется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увеличением</w:t>
      </w:r>
      <w:r>
        <w:rPr>
          <w:rFonts w:ascii="Arial" w:hAnsi="Arial" w:cs="Arial"/>
          <w:color w:val="000000"/>
          <w:sz w:val="16"/>
          <w:szCs w:val="16"/>
        </w:rPr>
        <w:t xml:space="preserve">, </w:t>
      </w:r>
      <w:r>
        <w:rPr>
          <w:rFonts w:ascii="Arial" w:hAnsi="Arial"/>
          <w:color w:val="000000"/>
          <w:sz w:val="16"/>
          <w:szCs w:val="16"/>
        </w:rPr>
        <w:t>а против</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уменьшением</w:t>
      </w:r>
      <w:r>
        <w:rPr>
          <w:rFonts w:ascii="Arial" w:hAnsi="Arial" w:cs="Arial"/>
          <w:color w:val="000000"/>
          <w:sz w:val="16"/>
          <w:szCs w:val="16"/>
        </w:rPr>
        <w:t>);</w:t>
      </w:r>
    </w:p>
    <w:p w:rsidR="00A72280" w:rsidRDefault="00A72280" w:rsidP="00084E5D">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обеспечить</w:t>
      </w:r>
      <w:r>
        <w:rPr>
          <w:rFonts w:ascii="Arial" w:hAnsi="Arial" w:cs="Arial"/>
          <w:color w:val="000000"/>
          <w:sz w:val="16"/>
          <w:szCs w:val="16"/>
        </w:rPr>
        <w:t xml:space="preserve"> </w:t>
      </w:r>
      <w:r>
        <w:rPr>
          <w:rFonts w:ascii="Arial" w:hAnsi="Arial"/>
          <w:color w:val="000000"/>
          <w:sz w:val="16"/>
          <w:szCs w:val="16"/>
        </w:rPr>
        <w:t>безопасность</w:t>
      </w:r>
      <w:r>
        <w:rPr>
          <w:rFonts w:ascii="Arial" w:hAnsi="Arial" w:cs="Arial"/>
          <w:color w:val="000000"/>
          <w:sz w:val="16"/>
          <w:szCs w:val="16"/>
        </w:rPr>
        <w:t xml:space="preserve"> </w:t>
      </w:r>
      <w:r>
        <w:rPr>
          <w:rFonts w:ascii="Arial" w:hAnsi="Arial"/>
          <w:color w:val="000000"/>
          <w:sz w:val="16"/>
          <w:szCs w:val="16"/>
        </w:rPr>
        <w:t>использования</w:t>
      </w:r>
      <w:r>
        <w:rPr>
          <w:rFonts w:ascii="Arial" w:hAnsi="Arial" w:cs="Arial"/>
          <w:color w:val="000000"/>
          <w:sz w:val="16"/>
          <w:szCs w:val="16"/>
        </w:rPr>
        <w:t xml:space="preserve">. </w:t>
      </w:r>
      <w:r>
        <w:rPr>
          <w:rFonts w:ascii="Arial" w:hAnsi="Arial"/>
          <w:color w:val="000000"/>
          <w:sz w:val="16"/>
          <w:szCs w:val="16"/>
        </w:rPr>
        <w:t>Каждая</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че</w:t>
      </w:r>
      <w:r>
        <w:rPr>
          <w:rFonts w:ascii="Arial" w:hAnsi="Arial"/>
          <w:color w:val="000000"/>
          <w:sz w:val="16"/>
          <w:szCs w:val="16"/>
        </w:rPr>
        <w:softHyphen/>
        <w:t>тырех</w:t>
      </w:r>
      <w:r>
        <w:rPr>
          <w:rFonts w:ascii="Arial" w:hAnsi="Arial" w:cs="Arial"/>
          <w:color w:val="000000"/>
          <w:sz w:val="16"/>
          <w:szCs w:val="16"/>
        </w:rPr>
        <w:t xml:space="preserve"> </w:t>
      </w:r>
      <w:r>
        <w:rPr>
          <w:rFonts w:ascii="Arial" w:hAnsi="Arial"/>
          <w:color w:val="000000"/>
          <w:sz w:val="16"/>
          <w:szCs w:val="16"/>
        </w:rPr>
        <w:t>задач</w:t>
      </w:r>
      <w:r>
        <w:rPr>
          <w:rFonts w:ascii="Arial" w:hAnsi="Arial" w:cs="Arial"/>
          <w:color w:val="000000"/>
          <w:sz w:val="16"/>
          <w:szCs w:val="16"/>
        </w:rPr>
        <w:t xml:space="preserve"> </w:t>
      </w:r>
      <w:r>
        <w:rPr>
          <w:rFonts w:ascii="Arial" w:hAnsi="Arial"/>
          <w:color w:val="000000"/>
          <w:sz w:val="16"/>
          <w:szCs w:val="16"/>
        </w:rPr>
        <w:t>представляет</w:t>
      </w:r>
      <w:r>
        <w:rPr>
          <w:rFonts w:ascii="Arial" w:hAnsi="Arial" w:cs="Arial"/>
          <w:color w:val="000000"/>
          <w:sz w:val="16"/>
          <w:szCs w:val="16"/>
        </w:rPr>
        <w:t xml:space="preserve"> </w:t>
      </w:r>
      <w:r>
        <w:rPr>
          <w:rFonts w:ascii="Arial" w:hAnsi="Arial"/>
          <w:color w:val="000000"/>
          <w:sz w:val="16"/>
          <w:szCs w:val="16"/>
        </w:rPr>
        <w:t>сложную</w:t>
      </w:r>
      <w:r>
        <w:rPr>
          <w:rFonts w:ascii="Arial" w:hAnsi="Arial" w:cs="Arial"/>
          <w:color w:val="000000"/>
          <w:sz w:val="16"/>
          <w:szCs w:val="16"/>
        </w:rPr>
        <w:t xml:space="preserve"> </w:t>
      </w:r>
      <w:r>
        <w:rPr>
          <w:rFonts w:ascii="Arial" w:hAnsi="Arial"/>
          <w:color w:val="000000"/>
          <w:sz w:val="16"/>
          <w:szCs w:val="16"/>
        </w:rPr>
        <w:t>научную</w:t>
      </w:r>
      <w:r>
        <w:rPr>
          <w:rFonts w:ascii="Arial" w:hAnsi="Arial" w:cs="Arial"/>
          <w:color w:val="000000"/>
          <w:sz w:val="16"/>
          <w:szCs w:val="16"/>
        </w:rPr>
        <w:t xml:space="preserve">, </w:t>
      </w:r>
      <w:r>
        <w:rPr>
          <w:rFonts w:ascii="Arial" w:hAnsi="Arial"/>
          <w:color w:val="000000"/>
          <w:sz w:val="16"/>
          <w:szCs w:val="16"/>
        </w:rPr>
        <w:t>проектную и</w:t>
      </w:r>
      <w:r>
        <w:rPr>
          <w:rFonts w:ascii="Arial" w:hAnsi="Arial" w:cs="Arial"/>
          <w:color w:val="000000"/>
          <w:sz w:val="16"/>
          <w:szCs w:val="16"/>
        </w:rPr>
        <w:t xml:space="preserve">   </w:t>
      </w:r>
      <w:r>
        <w:rPr>
          <w:rFonts w:ascii="Arial" w:hAnsi="Arial"/>
          <w:color w:val="000000"/>
          <w:sz w:val="16"/>
          <w:szCs w:val="16"/>
        </w:rPr>
        <w:t>конструкторскую</w:t>
      </w:r>
      <w:r>
        <w:rPr>
          <w:rFonts w:ascii="Arial" w:hAnsi="Arial" w:cs="Arial"/>
          <w:color w:val="000000"/>
          <w:sz w:val="16"/>
          <w:szCs w:val="16"/>
        </w:rPr>
        <w:t xml:space="preserve">   </w:t>
      </w:r>
      <w:r>
        <w:rPr>
          <w:rFonts w:ascii="Arial" w:hAnsi="Arial"/>
          <w:color w:val="000000"/>
          <w:sz w:val="16"/>
          <w:szCs w:val="16"/>
        </w:rPr>
        <w:t>проблему</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говоря</w:t>
      </w:r>
      <w:r>
        <w:rPr>
          <w:rFonts w:ascii="Arial" w:hAnsi="Arial" w:cs="Arial"/>
          <w:color w:val="000000"/>
          <w:sz w:val="16"/>
          <w:szCs w:val="16"/>
        </w:rPr>
        <w:t xml:space="preserve">   </w:t>
      </w:r>
      <w:r>
        <w:rPr>
          <w:rFonts w:ascii="Arial" w:hAnsi="Arial"/>
          <w:color w:val="000000"/>
          <w:sz w:val="16"/>
          <w:szCs w:val="16"/>
        </w:rPr>
        <w:t>уже</w:t>
      </w:r>
      <w:r>
        <w:rPr>
          <w:rFonts w:ascii="Arial" w:hAnsi="Arial" w:cs="Arial"/>
          <w:color w:val="000000"/>
          <w:sz w:val="16"/>
          <w:szCs w:val="16"/>
        </w:rPr>
        <w:t xml:space="preserve">   </w:t>
      </w:r>
      <w:r>
        <w:rPr>
          <w:rFonts w:ascii="Arial" w:hAnsi="Arial"/>
          <w:color w:val="000000"/>
          <w:sz w:val="16"/>
          <w:szCs w:val="16"/>
        </w:rPr>
        <w:t>об</w:t>
      </w:r>
      <w:r>
        <w:rPr>
          <w:rFonts w:ascii="Arial" w:hAnsi="Arial" w:cs="Arial"/>
          <w:color w:val="000000"/>
          <w:sz w:val="16"/>
          <w:szCs w:val="16"/>
        </w:rPr>
        <w:t xml:space="preserve">   </w:t>
      </w:r>
      <w:r>
        <w:rPr>
          <w:rFonts w:ascii="Arial" w:hAnsi="Arial"/>
          <w:color w:val="000000"/>
          <w:sz w:val="16"/>
          <w:szCs w:val="16"/>
        </w:rPr>
        <w:t>их комплексном</w:t>
      </w:r>
      <w:r>
        <w:rPr>
          <w:rFonts w:ascii="Arial" w:hAnsi="Arial" w:cs="Arial"/>
          <w:color w:val="000000"/>
          <w:sz w:val="16"/>
          <w:szCs w:val="16"/>
        </w:rPr>
        <w:t xml:space="preserve"> </w:t>
      </w:r>
      <w:r>
        <w:rPr>
          <w:rFonts w:ascii="Arial" w:hAnsi="Arial"/>
          <w:color w:val="000000"/>
          <w:sz w:val="16"/>
          <w:szCs w:val="16"/>
        </w:rPr>
        <w:t>решении</w:t>
      </w:r>
      <w:r>
        <w:rPr>
          <w:rFonts w:ascii="Arial" w:hAnsi="Arial" w:cs="Arial"/>
          <w:color w:val="000000"/>
          <w:sz w:val="16"/>
          <w:szCs w:val="16"/>
        </w:rPr>
        <w:t>.</w:t>
      </w:r>
    </w:p>
    <w:p w:rsidR="00A72280" w:rsidRDefault="00A72280" w:rsidP="00084E5D">
      <w:pPr>
        <w:shd w:val="clear" w:color="auto" w:fill="FFFFFF"/>
        <w:autoSpaceDE w:val="0"/>
        <w:autoSpaceDN w:val="0"/>
        <w:adjustRightInd w:val="0"/>
        <w:ind w:firstLine="708"/>
        <w:jc w:val="both"/>
      </w:pPr>
      <w:r>
        <w:rPr>
          <w:color w:val="000000"/>
          <w:sz w:val="20"/>
          <w:szCs w:val="20"/>
        </w:rPr>
        <w:t xml:space="preserve">При </w:t>
      </w:r>
      <w:r>
        <w:rPr>
          <w:b/>
          <w:bCs/>
          <w:i/>
          <w:iCs/>
          <w:color w:val="000000"/>
          <w:sz w:val="20"/>
          <w:szCs w:val="20"/>
        </w:rPr>
        <w:t xml:space="preserve">проектировании и оценке потребительских изделий </w:t>
      </w:r>
      <w:r>
        <w:rPr>
          <w:i/>
          <w:iCs/>
          <w:color w:val="000000"/>
          <w:sz w:val="20"/>
          <w:szCs w:val="20"/>
        </w:rPr>
        <w:t xml:space="preserve">используется, как правило, следующая схема эргономического анализа. </w:t>
      </w:r>
      <w:r>
        <w:rPr>
          <w:color w:val="000000"/>
          <w:sz w:val="20"/>
          <w:szCs w:val="20"/>
        </w:rPr>
        <w:t>В первую очередь, выясняют, выполняет ли изделие свое прямое назначение (т.е. на</w:t>
      </w:r>
      <w:r>
        <w:rPr>
          <w:color w:val="000000"/>
          <w:sz w:val="20"/>
          <w:szCs w:val="20"/>
        </w:rPr>
        <w:softHyphen/>
        <w:t>значение ножа, стиральной машины и т.д.). Потом иссле</w:t>
      </w:r>
      <w:r>
        <w:rPr>
          <w:color w:val="000000"/>
          <w:sz w:val="20"/>
          <w:szCs w:val="20"/>
        </w:rPr>
        <w:softHyphen/>
        <w:t xml:space="preserve">дуют, не вызывает ли изделие несчастных случаев или каких-нибудь затруднений, а также легко и удобно ли им пользоваться. Другой важный вопрос заключается в том, эффективно ли изделие, когда им пользуются обычные потребители, а </w:t>
      </w:r>
      <w:r>
        <w:rPr>
          <w:color w:val="000000"/>
          <w:sz w:val="20"/>
          <w:szCs w:val="20"/>
        </w:rPr>
        <w:lastRenderedPageBreak/>
        <w:t>также когда им пользуются особые груп</w:t>
      </w:r>
      <w:r>
        <w:rPr>
          <w:color w:val="000000"/>
          <w:sz w:val="20"/>
          <w:szCs w:val="20"/>
        </w:rPr>
        <w:softHyphen/>
        <w:t>пы потребителей, например пожилые люди и инвалиды. Наконец, обращают внимание на отходы, связанные с</w:t>
      </w:r>
    </w:p>
    <w:p w:rsidR="00A72280" w:rsidRDefault="00A72280" w:rsidP="00084E5D">
      <w:pPr>
        <w:jc w:val="center"/>
        <w:rPr>
          <w:rFonts w:ascii="Arial" w:hAnsi="Arial" w:cs="Arial"/>
          <w:b/>
          <w:bCs/>
          <w:color w:val="000000"/>
          <w:sz w:val="22"/>
          <w:szCs w:val="22"/>
        </w:rPr>
      </w:pPr>
      <w:r>
        <w:rPr>
          <w:rFonts w:ascii="Arial" w:hAnsi="Arial" w:cs="Arial"/>
          <w:b/>
          <w:bCs/>
          <w:color w:val="000000"/>
          <w:sz w:val="22"/>
          <w:szCs w:val="22"/>
        </w:rPr>
        <w:t>195</w:t>
      </w:r>
    </w:p>
    <w:p w:rsidR="00A72280" w:rsidRDefault="00A72280" w:rsidP="004E22F4">
      <w:pPr>
        <w:shd w:val="clear" w:color="auto" w:fill="FFFFFF"/>
        <w:autoSpaceDE w:val="0"/>
        <w:autoSpaceDN w:val="0"/>
        <w:adjustRightInd w:val="0"/>
        <w:jc w:val="both"/>
      </w:pPr>
      <w:r>
        <w:rPr>
          <w:color w:val="000000"/>
          <w:sz w:val="20"/>
          <w:szCs w:val="20"/>
        </w:rPr>
        <w:t>определенным изделием, и рассматривают, нет ли подхо</w:t>
      </w:r>
      <w:r>
        <w:rPr>
          <w:color w:val="000000"/>
          <w:sz w:val="20"/>
          <w:szCs w:val="20"/>
        </w:rPr>
        <w:softHyphen/>
        <w:t>дящего способа их утилизации.</w:t>
      </w:r>
    </w:p>
    <w:p w:rsidR="00A72280" w:rsidRDefault="00A72280" w:rsidP="00084E5D">
      <w:pPr>
        <w:shd w:val="clear" w:color="auto" w:fill="FFFFFF"/>
        <w:autoSpaceDE w:val="0"/>
        <w:autoSpaceDN w:val="0"/>
        <w:adjustRightInd w:val="0"/>
        <w:ind w:firstLine="708"/>
        <w:jc w:val="both"/>
      </w:pPr>
      <w:r>
        <w:rPr>
          <w:color w:val="000000"/>
          <w:sz w:val="20"/>
          <w:szCs w:val="20"/>
        </w:rPr>
        <w:t xml:space="preserve">Большой массив эргономических исследований и разработок выполнен по </w:t>
      </w:r>
      <w:r>
        <w:rPr>
          <w:b/>
          <w:bCs/>
          <w:i/>
          <w:iCs/>
          <w:color w:val="000000"/>
          <w:sz w:val="20"/>
          <w:szCs w:val="20"/>
        </w:rPr>
        <w:t xml:space="preserve">планировкам и оборудованию </w:t>
      </w:r>
      <w:r>
        <w:rPr>
          <w:i/>
          <w:iCs/>
          <w:color w:val="000000"/>
          <w:sz w:val="20"/>
          <w:szCs w:val="20"/>
        </w:rPr>
        <w:t xml:space="preserve">кухонь. </w:t>
      </w:r>
      <w:r>
        <w:rPr>
          <w:color w:val="000000"/>
          <w:sz w:val="20"/>
          <w:szCs w:val="20"/>
        </w:rPr>
        <w:t>Даже такая деталь, как связь регуляторов на передней стенке кухонной плиты с горелками, и та по</w:t>
      </w:r>
      <w:r>
        <w:rPr>
          <w:color w:val="000000"/>
          <w:sz w:val="20"/>
          <w:szCs w:val="20"/>
        </w:rPr>
        <w:softHyphen/>
        <w:t>требовала специальных эргономических исследований. Оказывается, порядок размещения рукояток, как устано</w:t>
      </w:r>
      <w:r>
        <w:rPr>
          <w:color w:val="000000"/>
          <w:sz w:val="20"/>
          <w:szCs w:val="20"/>
        </w:rPr>
        <w:softHyphen/>
        <w:t>вили американские ученые, не безразличен для точности и быстроты, с какой включается соответствующая горел</w:t>
      </w:r>
      <w:r>
        <w:rPr>
          <w:color w:val="000000"/>
          <w:sz w:val="20"/>
          <w:szCs w:val="20"/>
        </w:rPr>
        <w:softHyphen/>
        <w:t>ка. Во время экспериментов испытуемые сделали 1200 попыток включения горелок. При первом варианте рас</w:t>
      </w:r>
      <w:r>
        <w:rPr>
          <w:color w:val="000000"/>
          <w:sz w:val="20"/>
          <w:szCs w:val="20"/>
        </w:rPr>
        <w:softHyphen/>
        <w:t>положения регуляторов и горелок они не совершили ни одной ошибки, при втором варианте допустили 76 оши</w:t>
      </w:r>
      <w:r>
        <w:rPr>
          <w:color w:val="000000"/>
          <w:sz w:val="20"/>
          <w:szCs w:val="20"/>
        </w:rPr>
        <w:softHyphen/>
        <w:t xml:space="preserve">бок, при третьем — 116, при четвертом — 129 </w:t>
      </w:r>
      <w:r>
        <w:rPr>
          <w:b/>
          <w:bCs/>
          <w:color w:val="000000"/>
          <w:sz w:val="20"/>
          <w:szCs w:val="20"/>
        </w:rPr>
        <w:t xml:space="preserve">(рис. 6-24). </w:t>
      </w:r>
      <w:r>
        <w:rPr>
          <w:color w:val="000000"/>
          <w:sz w:val="20"/>
          <w:szCs w:val="20"/>
        </w:rPr>
        <w:t>Секция эргономики Центра по изучению технологии создания потребительских изделий, разработки и разви</w:t>
      </w:r>
      <w:r>
        <w:rPr>
          <w:color w:val="000000"/>
          <w:sz w:val="20"/>
          <w:szCs w:val="20"/>
        </w:rPr>
        <w:softHyphen/>
        <w:t>тия технических средств и методологии оценки безопас</w:t>
      </w:r>
      <w:r>
        <w:rPr>
          <w:color w:val="000000"/>
          <w:sz w:val="20"/>
          <w:szCs w:val="20"/>
        </w:rPr>
        <w:softHyphen/>
        <w:t>ности и других эксплуатационных характеристик указан</w:t>
      </w:r>
      <w:r>
        <w:rPr>
          <w:color w:val="000000"/>
          <w:sz w:val="20"/>
          <w:szCs w:val="20"/>
        </w:rPr>
        <w:softHyphen/>
        <w:t>ных изделий Национального бюро стандартов США про</w:t>
      </w:r>
      <w:r>
        <w:rPr>
          <w:color w:val="000000"/>
          <w:sz w:val="20"/>
          <w:szCs w:val="20"/>
        </w:rPr>
        <w:softHyphen/>
        <w:t xml:space="preserve">вела </w:t>
      </w:r>
      <w:r>
        <w:rPr>
          <w:b/>
          <w:bCs/>
          <w:i/>
          <w:iCs/>
          <w:color w:val="000000"/>
          <w:sz w:val="20"/>
          <w:szCs w:val="20"/>
        </w:rPr>
        <w:t>эргономические экспериментальные исследова</w:t>
      </w:r>
      <w:r>
        <w:rPr>
          <w:b/>
          <w:bCs/>
          <w:i/>
          <w:iCs/>
          <w:color w:val="000000"/>
          <w:sz w:val="20"/>
          <w:szCs w:val="20"/>
        </w:rPr>
        <w:softHyphen/>
        <w:t xml:space="preserve">ния, связанные </w:t>
      </w:r>
      <w:r>
        <w:rPr>
          <w:b/>
          <w:bCs/>
          <w:color w:val="000000"/>
          <w:sz w:val="20"/>
          <w:szCs w:val="20"/>
        </w:rPr>
        <w:t xml:space="preserve">с </w:t>
      </w:r>
      <w:r>
        <w:rPr>
          <w:b/>
          <w:bCs/>
          <w:i/>
          <w:iCs/>
          <w:color w:val="000000"/>
          <w:sz w:val="20"/>
          <w:szCs w:val="20"/>
        </w:rPr>
        <w:t xml:space="preserve">оценкой потребительских изделий. </w:t>
      </w:r>
      <w:r>
        <w:rPr>
          <w:color w:val="000000"/>
          <w:sz w:val="20"/>
          <w:szCs w:val="20"/>
        </w:rPr>
        <w:t>По мере накопления опыта в изучении процессов исполь</w:t>
      </w:r>
      <w:r>
        <w:rPr>
          <w:color w:val="000000"/>
          <w:sz w:val="20"/>
          <w:szCs w:val="20"/>
        </w:rPr>
        <w:softHyphen/>
        <w:t>зования и оценки этих изделий в лабораторных условиях специалисты Пришли к выводу о необходимости допол</w:t>
      </w:r>
      <w:r>
        <w:rPr>
          <w:color w:val="000000"/>
          <w:sz w:val="20"/>
          <w:szCs w:val="20"/>
        </w:rPr>
        <w:softHyphen/>
        <w:t xml:space="preserve">нить такое изучение проведением исследований </w:t>
      </w:r>
      <w:r>
        <w:rPr>
          <w:b/>
          <w:bCs/>
          <w:color w:val="000000"/>
          <w:sz w:val="20"/>
          <w:szCs w:val="20"/>
        </w:rPr>
        <w:t xml:space="preserve">в </w:t>
      </w:r>
      <w:r>
        <w:rPr>
          <w:color w:val="000000"/>
          <w:sz w:val="20"/>
          <w:szCs w:val="20"/>
        </w:rPr>
        <w:t>есте</w:t>
      </w:r>
      <w:r>
        <w:rPr>
          <w:color w:val="000000"/>
          <w:sz w:val="20"/>
          <w:szCs w:val="20"/>
        </w:rPr>
        <w:softHyphen/>
        <w:t>ственных условия. Для этих целей в специально отведен</w:t>
      </w:r>
      <w:r>
        <w:rPr>
          <w:color w:val="000000"/>
          <w:sz w:val="20"/>
          <w:szCs w:val="20"/>
        </w:rPr>
        <w:softHyphen/>
        <w:t>ном доме оборудовали типовые помещения современной американской жилой квартиры: две кухни (одна с газовой плитой, другая с электрической), общая комната (со мно</w:t>
      </w:r>
      <w:r>
        <w:rPr>
          <w:color w:val="000000"/>
          <w:sz w:val="20"/>
          <w:szCs w:val="20"/>
        </w:rPr>
        <w:softHyphen/>
        <w:t>гими функциональными зонами), ванная, гостиная, дет</w:t>
      </w:r>
      <w:r>
        <w:rPr>
          <w:color w:val="000000"/>
          <w:sz w:val="20"/>
          <w:szCs w:val="20"/>
        </w:rPr>
        <w:softHyphen/>
        <w:t>ская (игровая). Одна из кухонь может быть превращена в домашнюю мастерскую для изучения процессов ис</w:t>
      </w:r>
      <w:r>
        <w:rPr>
          <w:color w:val="000000"/>
          <w:sz w:val="20"/>
          <w:szCs w:val="20"/>
        </w:rPr>
        <w:softHyphen/>
        <w:t>пользования и оценки электрических и других инстру</w:t>
      </w:r>
      <w:r>
        <w:rPr>
          <w:color w:val="000000"/>
          <w:sz w:val="20"/>
          <w:szCs w:val="20"/>
        </w:rPr>
        <w:softHyphen/>
        <w:t>ментов. Все помещения оборудованы и меблированы просто, максимально приближены к нормальной домаш</w:t>
      </w:r>
      <w:r>
        <w:rPr>
          <w:color w:val="000000"/>
          <w:sz w:val="20"/>
          <w:szCs w:val="20"/>
        </w:rPr>
        <w:softHyphen/>
        <w:t>ней обстановке. К помещениям примыкают специальные комнаты, в которых находятся экспериментаторы и раз</w:t>
      </w:r>
      <w:r>
        <w:rPr>
          <w:color w:val="000000"/>
          <w:sz w:val="20"/>
          <w:szCs w:val="20"/>
        </w:rPr>
        <w:softHyphen/>
        <w:t>мещена аппаратура для исследований. Экспериментато</w:t>
      </w:r>
      <w:r>
        <w:rPr>
          <w:color w:val="000000"/>
          <w:sz w:val="20"/>
          <w:szCs w:val="20"/>
        </w:rPr>
        <w:softHyphen/>
        <w:t>ры имеют возможность наблюдать за действием испыту</w:t>
      </w:r>
      <w:r>
        <w:rPr>
          <w:color w:val="000000"/>
          <w:sz w:val="20"/>
          <w:szCs w:val="20"/>
        </w:rPr>
        <w:softHyphen/>
        <w:t>емых непосредственно через окна одностороннего виде</w:t>
      </w:r>
      <w:r>
        <w:rPr>
          <w:color w:val="000000"/>
          <w:sz w:val="20"/>
          <w:szCs w:val="20"/>
        </w:rPr>
        <w:softHyphen/>
        <w:t>ния, а также с помощью различных телевизионных уста</w:t>
      </w:r>
      <w:r>
        <w:rPr>
          <w:color w:val="000000"/>
          <w:sz w:val="20"/>
          <w:szCs w:val="20"/>
        </w:rPr>
        <w:softHyphen/>
        <w:t>новок. Широко использовались телеметрические записи на магнитную ленту, которые затем вводились в ЭВМ. В результате была создана автоматизированная система сбора и обработки телеметрической информации.</w:t>
      </w:r>
    </w:p>
    <w:p w:rsidR="00A72280" w:rsidRDefault="00A72280" w:rsidP="00084E5D">
      <w:pPr>
        <w:shd w:val="clear" w:color="auto" w:fill="FFFFFF"/>
        <w:autoSpaceDE w:val="0"/>
        <w:autoSpaceDN w:val="0"/>
        <w:adjustRightInd w:val="0"/>
        <w:ind w:firstLine="708"/>
        <w:jc w:val="both"/>
      </w:pPr>
      <w:r>
        <w:rPr>
          <w:color w:val="000000"/>
          <w:sz w:val="20"/>
          <w:szCs w:val="20"/>
        </w:rPr>
        <w:t>Цель одного исследования — определить потребляе</w:t>
      </w:r>
      <w:r>
        <w:rPr>
          <w:color w:val="000000"/>
          <w:sz w:val="20"/>
          <w:szCs w:val="20"/>
        </w:rPr>
        <w:softHyphen/>
        <w:t>мую кухонными плитами (газовыми и электрическими) энергию при приготовлении 21 стандартного блюда (три блюда каждый день в неделю). Идеальные условия для экспериментального исследования (испытуемые домохо</w:t>
      </w:r>
      <w:r>
        <w:rPr>
          <w:color w:val="000000"/>
          <w:sz w:val="20"/>
          <w:szCs w:val="20"/>
        </w:rPr>
        <w:softHyphen/>
        <w:t>зяйки готовили одни и те же блюда в одних и тех же кухнях, используя одни и те же кухонные принадлежнос</w:t>
      </w:r>
      <w:r>
        <w:rPr>
          <w:color w:val="000000"/>
          <w:sz w:val="20"/>
          <w:szCs w:val="20"/>
        </w:rPr>
        <w:softHyphen/>
        <w:t>ти и посуду) позволили получить данные не только о потребляемой энергии и расходах воды, но и о многих аспектах взаимодействия человека и кухонной утвари.</w:t>
      </w:r>
    </w:p>
    <w:p w:rsidR="00A72280" w:rsidRDefault="00A72280" w:rsidP="00084E5D">
      <w:pPr>
        <w:shd w:val="clear" w:color="auto" w:fill="FFFFFF"/>
        <w:autoSpaceDE w:val="0"/>
        <w:autoSpaceDN w:val="0"/>
        <w:adjustRightInd w:val="0"/>
        <w:ind w:firstLine="708"/>
        <w:jc w:val="both"/>
      </w:pPr>
      <w:r>
        <w:rPr>
          <w:color w:val="000000"/>
          <w:sz w:val="20"/>
          <w:szCs w:val="20"/>
        </w:rPr>
        <w:t>Развитие своего рода индустрии эргономических исследований, связанных с оценкой потребительских из</w:t>
      </w:r>
      <w:r>
        <w:rPr>
          <w:color w:val="000000"/>
          <w:sz w:val="20"/>
          <w:szCs w:val="20"/>
        </w:rPr>
        <w:softHyphen/>
        <w:t>делий, позволяет получать количественные оценки рациональности, удобства и комфорта использования этих изделий. На основе полученных результатов проектиру</w:t>
      </w:r>
      <w:r>
        <w:rPr>
          <w:color w:val="000000"/>
          <w:sz w:val="20"/>
          <w:szCs w:val="20"/>
        </w:rPr>
        <w:softHyphen/>
        <w:t>ют более современные в эргономическом отношении кухонные принадлежности и посуду.</w:t>
      </w:r>
    </w:p>
    <w:p w:rsidR="00A72280" w:rsidRDefault="00A72280" w:rsidP="00084E5D">
      <w:pPr>
        <w:shd w:val="clear" w:color="auto" w:fill="FFFFFF"/>
        <w:autoSpaceDE w:val="0"/>
        <w:autoSpaceDN w:val="0"/>
        <w:adjustRightInd w:val="0"/>
        <w:ind w:firstLine="708"/>
        <w:jc w:val="both"/>
      </w:pPr>
      <w:r>
        <w:rPr>
          <w:color w:val="000000"/>
          <w:sz w:val="20"/>
          <w:szCs w:val="20"/>
        </w:rPr>
        <w:t>Дизайнерская и эргономическая разработка систе</w:t>
      </w:r>
      <w:r>
        <w:rPr>
          <w:color w:val="000000"/>
          <w:sz w:val="20"/>
          <w:szCs w:val="20"/>
        </w:rPr>
        <w:softHyphen/>
        <w:t>мы кухонного оборудования (совместно проведена не</w:t>
      </w:r>
      <w:r>
        <w:rPr>
          <w:color w:val="000000"/>
          <w:sz w:val="20"/>
          <w:szCs w:val="20"/>
        </w:rPr>
        <w:softHyphen/>
        <w:t>мецкой и американской фирмами) представляет собой вертикальную стойку (круглого сечения) с навешиваемы</w:t>
      </w:r>
      <w:r>
        <w:rPr>
          <w:color w:val="000000"/>
          <w:sz w:val="20"/>
          <w:szCs w:val="20"/>
        </w:rPr>
        <w:softHyphen/>
        <w:t>ми на нее различными функциональными элементами (плита, раковина, сушилка для посуды, вешалка для поло</w:t>
      </w:r>
      <w:r>
        <w:rPr>
          <w:color w:val="000000"/>
          <w:sz w:val="20"/>
          <w:szCs w:val="20"/>
        </w:rPr>
        <w:softHyphen/>
        <w:t xml:space="preserve">тенец и т.д.) </w:t>
      </w:r>
      <w:r>
        <w:rPr>
          <w:b/>
          <w:bCs/>
          <w:color w:val="000000"/>
          <w:sz w:val="20"/>
          <w:szCs w:val="20"/>
        </w:rPr>
        <w:t xml:space="preserve">(рис. 6-25). </w:t>
      </w:r>
      <w:r>
        <w:rPr>
          <w:color w:val="000000"/>
          <w:sz w:val="20"/>
          <w:szCs w:val="20"/>
        </w:rPr>
        <w:t>Предусмотрено 37 различных вариантов оборудования. Система, приспособленная для быстрой транспортировки и установки, сконструирована на основании принципа "мини-макс" (минимум площа</w:t>
      </w:r>
      <w:r>
        <w:rPr>
          <w:color w:val="000000"/>
          <w:sz w:val="20"/>
          <w:szCs w:val="20"/>
        </w:rPr>
        <w:softHyphen/>
        <w:t>ди — максимум бытовых приборов) и удобна для разме</w:t>
      </w:r>
      <w:r>
        <w:rPr>
          <w:color w:val="000000"/>
          <w:sz w:val="20"/>
          <w:szCs w:val="20"/>
        </w:rPr>
        <w:softHyphen/>
        <w:t>щения в малогабаритных кухнях. Центральная колонна и арматура конструкции изготовлены из нержавеющей и хромированной стали, с которой хорошо сочетаются за</w:t>
      </w:r>
      <w:r>
        <w:rPr>
          <w:color w:val="000000"/>
          <w:sz w:val="20"/>
          <w:szCs w:val="20"/>
        </w:rPr>
        <w:softHyphen/>
        <w:t>крепленные на колонне гранитная панель со встроенны</w:t>
      </w:r>
      <w:r>
        <w:rPr>
          <w:color w:val="000000"/>
          <w:sz w:val="20"/>
          <w:szCs w:val="20"/>
        </w:rPr>
        <w:softHyphen/>
        <w:t>ми конфорками и деревянная разделочная доска.</w:t>
      </w:r>
    </w:p>
    <w:p w:rsidR="00A72280" w:rsidRDefault="00A72280" w:rsidP="00084E5D">
      <w:pPr>
        <w:shd w:val="clear" w:color="auto" w:fill="FFFFFF"/>
        <w:autoSpaceDE w:val="0"/>
        <w:autoSpaceDN w:val="0"/>
        <w:adjustRightInd w:val="0"/>
        <w:ind w:firstLine="708"/>
        <w:jc w:val="both"/>
      </w:pPr>
      <w:r>
        <w:rPr>
          <w:color w:val="000000"/>
          <w:sz w:val="20"/>
          <w:szCs w:val="20"/>
        </w:rPr>
        <w:t>Объектом пристального внимания эргономистов в промышленно развитых странах являются стулья и крес</w:t>
      </w:r>
      <w:r>
        <w:rPr>
          <w:color w:val="000000"/>
          <w:sz w:val="20"/>
          <w:szCs w:val="20"/>
        </w:rPr>
        <w:softHyphen/>
        <w:t>ла для дома, а также рабочие сиденья. Еще в начале века отмечалось, что самое распространенное занятие циви</w:t>
      </w:r>
      <w:r>
        <w:rPr>
          <w:color w:val="000000"/>
          <w:sz w:val="20"/>
          <w:szCs w:val="20"/>
        </w:rPr>
        <w:softHyphen/>
        <w:t xml:space="preserve">лизованного человека — сидение. </w:t>
      </w:r>
      <w:r>
        <w:rPr>
          <w:b/>
          <w:bCs/>
          <w:i/>
          <w:iCs/>
          <w:color w:val="000000"/>
          <w:sz w:val="20"/>
          <w:szCs w:val="20"/>
        </w:rPr>
        <w:t>Многие стремились приблизить время, когда человечество сможет под</w:t>
      </w:r>
      <w:r>
        <w:rPr>
          <w:b/>
          <w:bCs/>
          <w:i/>
          <w:iCs/>
          <w:color w:val="000000"/>
          <w:sz w:val="20"/>
          <w:szCs w:val="20"/>
        </w:rPr>
        <w:softHyphen/>
        <w:t xml:space="preserve">чинить стул индивиду, а не индивида стулу. </w:t>
      </w:r>
      <w:r>
        <w:rPr>
          <w:color w:val="000000"/>
          <w:sz w:val="20"/>
          <w:szCs w:val="20"/>
        </w:rPr>
        <w:t xml:space="preserve">Усилия ученых и специалистов к концу </w:t>
      </w:r>
      <w:r>
        <w:rPr>
          <w:color w:val="000000"/>
          <w:sz w:val="20"/>
          <w:szCs w:val="20"/>
          <w:lang w:val="en-US"/>
        </w:rPr>
        <w:t>XX</w:t>
      </w:r>
      <w:r w:rsidRPr="00A72280">
        <w:rPr>
          <w:color w:val="000000"/>
          <w:sz w:val="20"/>
          <w:szCs w:val="20"/>
        </w:rPr>
        <w:t xml:space="preserve"> </w:t>
      </w:r>
      <w:r>
        <w:rPr>
          <w:color w:val="000000"/>
          <w:sz w:val="20"/>
          <w:szCs w:val="20"/>
        </w:rPr>
        <w:t>века, похоже, позво</w:t>
      </w:r>
      <w:r>
        <w:rPr>
          <w:color w:val="000000"/>
          <w:sz w:val="20"/>
          <w:szCs w:val="20"/>
        </w:rPr>
        <w:softHyphen/>
        <w:t>лили вплотную приблизиться к этой цели. В 1989 г. в Японии состоялся международный симпозиум на тему "Наука о том, как сидеть". На симпозиуме обсуждался широкий круг проблем: сидение и здоровье, сидение и работа, проектирование стульев, стулья для дошкольни</w:t>
      </w:r>
      <w:r>
        <w:rPr>
          <w:color w:val="000000"/>
          <w:sz w:val="20"/>
          <w:szCs w:val="20"/>
        </w:rPr>
        <w:softHyphen/>
        <w:t>ков, особенности сидения инвалидов и др. Представлен</w:t>
      </w:r>
      <w:r>
        <w:rPr>
          <w:color w:val="000000"/>
          <w:sz w:val="20"/>
          <w:szCs w:val="20"/>
        </w:rPr>
        <w:softHyphen/>
        <w:t>ные на нем материалы позволили сравнить западные и восточные концепции сидения и выработать соответст</w:t>
      </w:r>
      <w:r>
        <w:rPr>
          <w:color w:val="000000"/>
          <w:sz w:val="20"/>
          <w:szCs w:val="20"/>
        </w:rPr>
        <w:softHyphen/>
        <w:t>вующие рекомендации.</w:t>
      </w:r>
    </w:p>
    <w:p w:rsidR="00A72280" w:rsidRDefault="00A72280" w:rsidP="00084E5D">
      <w:pPr>
        <w:jc w:val="center"/>
        <w:rPr>
          <w:rFonts w:ascii="Arial" w:hAnsi="Arial" w:cs="Arial"/>
          <w:b/>
          <w:bCs/>
          <w:color w:val="000000"/>
          <w:sz w:val="22"/>
          <w:szCs w:val="22"/>
        </w:rPr>
      </w:pPr>
      <w:r>
        <w:rPr>
          <w:rFonts w:ascii="Arial" w:hAnsi="Arial" w:cs="Arial"/>
          <w:b/>
          <w:bCs/>
          <w:color w:val="000000"/>
          <w:sz w:val="22"/>
          <w:szCs w:val="22"/>
        </w:rPr>
        <w:t>196</w:t>
      </w:r>
    </w:p>
    <w:p w:rsidR="00A72280" w:rsidRDefault="00A72280" w:rsidP="004E22F4">
      <w:pPr>
        <w:shd w:val="clear" w:color="auto" w:fill="FFFFFF"/>
        <w:autoSpaceDE w:val="0"/>
        <w:autoSpaceDN w:val="0"/>
        <w:adjustRightInd w:val="0"/>
        <w:jc w:val="both"/>
      </w:pPr>
      <w:r>
        <w:rPr>
          <w:color w:val="000000"/>
          <w:sz w:val="20"/>
          <w:szCs w:val="20"/>
        </w:rPr>
        <w:t>В 1988 г. в США вышла книга Д.Захаркова "Поза — сидя, стоя: проектирование стульев и их применение", которая, как считает Международная эргономическая ассоциация, должна стать настольной книгой каждого эргономиста. Ее оглавление позволяет составить пред</w:t>
      </w:r>
      <w:r>
        <w:rPr>
          <w:color w:val="000000"/>
          <w:sz w:val="20"/>
          <w:szCs w:val="20"/>
        </w:rPr>
        <w:softHyphen/>
        <w:t>ставление о многообразии эргономических исследований и разработок в этом направлении:</w:t>
      </w:r>
    </w:p>
    <w:p w:rsidR="00A72280" w:rsidRDefault="00A72280" w:rsidP="004E22F4">
      <w:pPr>
        <w:shd w:val="clear" w:color="auto" w:fill="FFFFFF"/>
        <w:autoSpaceDE w:val="0"/>
        <w:autoSpaceDN w:val="0"/>
        <w:adjustRightInd w:val="0"/>
        <w:jc w:val="both"/>
      </w:pPr>
      <w:r>
        <w:rPr>
          <w:color w:val="000000"/>
          <w:sz w:val="20"/>
          <w:szCs w:val="20"/>
        </w:rPr>
        <w:t>1.  Поза стоя.</w:t>
      </w:r>
    </w:p>
    <w:p w:rsidR="00A72280" w:rsidRDefault="00A72280" w:rsidP="004E22F4">
      <w:pPr>
        <w:shd w:val="clear" w:color="auto" w:fill="FFFFFF"/>
        <w:autoSpaceDE w:val="0"/>
        <w:autoSpaceDN w:val="0"/>
        <w:adjustRightInd w:val="0"/>
        <w:jc w:val="both"/>
      </w:pPr>
      <w:r>
        <w:rPr>
          <w:color w:val="000000"/>
          <w:sz w:val="20"/>
          <w:szCs w:val="20"/>
        </w:rPr>
        <w:t>2.  Безопорная поза сидя.</w:t>
      </w:r>
    </w:p>
    <w:p w:rsidR="00A72280" w:rsidRDefault="00A72280" w:rsidP="004E22F4">
      <w:pPr>
        <w:shd w:val="clear" w:color="auto" w:fill="FFFFFF"/>
        <w:autoSpaceDE w:val="0"/>
        <w:autoSpaceDN w:val="0"/>
        <w:adjustRightInd w:val="0"/>
        <w:jc w:val="both"/>
      </w:pPr>
      <w:r>
        <w:rPr>
          <w:color w:val="000000"/>
          <w:sz w:val="20"/>
          <w:szCs w:val="20"/>
        </w:rPr>
        <w:lastRenderedPageBreak/>
        <w:t>3.  Неустойчивость при сидении.</w:t>
      </w:r>
    </w:p>
    <w:p w:rsidR="00A72280" w:rsidRDefault="00A72280" w:rsidP="004E22F4">
      <w:pPr>
        <w:shd w:val="clear" w:color="auto" w:fill="FFFFFF"/>
        <w:autoSpaceDE w:val="0"/>
        <w:autoSpaceDN w:val="0"/>
        <w:adjustRightInd w:val="0"/>
        <w:jc w:val="both"/>
      </w:pPr>
      <w:r>
        <w:rPr>
          <w:color w:val="000000"/>
          <w:sz w:val="20"/>
          <w:szCs w:val="20"/>
        </w:rPr>
        <w:t>4. Комфорт, утомление и производительность труда.</w:t>
      </w:r>
    </w:p>
    <w:p w:rsidR="00A72280" w:rsidRDefault="00A72280" w:rsidP="004E22F4">
      <w:pPr>
        <w:shd w:val="clear" w:color="auto" w:fill="FFFFFF"/>
        <w:autoSpaceDE w:val="0"/>
        <w:autoSpaceDN w:val="0"/>
        <w:adjustRightInd w:val="0"/>
        <w:jc w:val="both"/>
      </w:pPr>
      <w:r>
        <w:rPr>
          <w:color w:val="000000"/>
          <w:sz w:val="20"/>
          <w:szCs w:val="20"/>
        </w:rPr>
        <w:t>5.  Распределение давления.</w:t>
      </w:r>
    </w:p>
    <w:p w:rsidR="00A72280" w:rsidRDefault="00A72280" w:rsidP="004E22F4">
      <w:pPr>
        <w:shd w:val="clear" w:color="auto" w:fill="FFFFFF"/>
        <w:autoSpaceDE w:val="0"/>
        <w:autoSpaceDN w:val="0"/>
        <w:adjustRightInd w:val="0"/>
        <w:jc w:val="both"/>
      </w:pPr>
      <w:r>
        <w:rPr>
          <w:color w:val="000000"/>
          <w:sz w:val="20"/>
          <w:szCs w:val="20"/>
        </w:rPr>
        <w:t>6.  Сиденья для школьников.</w:t>
      </w:r>
    </w:p>
    <w:p w:rsidR="00A72280" w:rsidRDefault="00A72280" w:rsidP="004E22F4">
      <w:pPr>
        <w:shd w:val="clear" w:color="auto" w:fill="FFFFFF"/>
        <w:autoSpaceDE w:val="0"/>
        <w:autoSpaceDN w:val="0"/>
        <w:adjustRightInd w:val="0"/>
        <w:jc w:val="both"/>
      </w:pPr>
      <w:r>
        <w:rPr>
          <w:color w:val="000000"/>
          <w:sz w:val="20"/>
          <w:szCs w:val="20"/>
        </w:rPr>
        <w:t>7.  Автомобильные сиденья.</w:t>
      </w:r>
    </w:p>
    <w:p w:rsidR="00A72280" w:rsidRDefault="00A72280" w:rsidP="004E22F4">
      <w:pPr>
        <w:shd w:val="clear" w:color="auto" w:fill="FFFFFF"/>
        <w:autoSpaceDE w:val="0"/>
        <w:autoSpaceDN w:val="0"/>
        <w:adjustRightInd w:val="0"/>
        <w:jc w:val="both"/>
      </w:pPr>
      <w:r>
        <w:rPr>
          <w:color w:val="000000"/>
          <w:sz w:val="20"/>
          <w:szCs w:val="20"/>
        </w:rPr>
        <w:t>8.  Рабочее место в офисе.</w:t>
      </w:r>
    </w:p>
    <w:p w:rsidR="00A72280" w:rsidRDefault="00A72280" w:rsidP="004E22F4">
      <w:pPr>
        <w:shd w:val="clear" w:color="auto" w:fill="FFFFFF"/>
        <w:autoSpaceDE w:val="0"/>
        <w:autoSpaceDN w:val="0"/>
        <w:adjustRightInd w:val="0"/>
        <w:jc w:val="both"/>
      </w:pPr>
      <w:r>
        <w:rPr>
          <w:color w:val="000000"/>
          <w:sz w:val="20"/>
          <w:szCs w:val="20"/>
        </w:rPr>
        <w:t>9.  Альтернативные проекты стульев.</w:t>
      </w:r>
    </w:p>
    <w:p w:rsidR="00A72280" w:rsidRDefault="00A72280" w:rsidP="004E22F4">
      <w:pPr>
        <w:shd w:val="clear" w:color="auto" w:fill="FFFFFF"/>
        <w:autoSpaceDE w:val="0"/>
        <w:autoSpaceDN w:val="0"/>
        <w:adjustRightInd w:val="0"/>
        <w:jc w:val="both"/>
      </w:pPr>
      <w:r>
        <w:rPr>
          <w:color w:val="000000"/>
          <w:sz w:val="20"/>
          <w:szCs w:val="20"/>
        </w:rPr>
        <w:t>10.  Сиденья для пожилых.</w:t>
      </w:r>
    </w:p>
    <w:p w:rsidR="00A72280" w:rsidRDefault="00A72280" w:rsidP="004E22F4">
      <w:pPr>
        <w:shd w:val="clear" w:color="auto" w:fill="FFFFFF"/>
        <w:autoSpaceDE w:val="0"/>
        <w:autoSpaceDN w:val="0"/>
        <w:adjustRightInd w:val="0"/>
        <w:jc w:val="both"/>
      </w:pPr>
      <w:r>
        <w:rPr>
          <w:color w:val="000000"/>
          <w:sz w:val="20"/>
          <w:szCs w:val="20"/>
        </w:rPr>
        <w:t>11.  Сиденья для инвалидов, инвалидные коляски и коляски для больных,  у которых появляются боли от давления при сидении.</w:t>
      </w:r>
    </w:p>
    <w:p w:rsidR="00A72280" w:rsidRDefault="00A72280" w:rsidP="004E22F4">
      <w:pPr>
        <w:shd w:val="clear" w:color="auto" w:fill="FFFFFF"/>
        <w:autoSpaceDE w:val="0"/>
        <w:autoSpaceDN w:val="0"/>
        <w:adjustRightInd w:val="0"/>
        <w:jc w:val="both"/>
      </w:pPr>
      <w:r>
        <w:rPr>
          <w:color w:val="000000"/>
          <w:sz w:val="20"/>
          <w:szCs w:val="20"/>
        </w:rPr>
        <w:t xml:space="preserve">12.  Проектирование и использование стульев </w:t>
      </w:r>
      <w:r>
        <w:rPr>
          <w:b/>
          <w:bCs/>
          <w:color w:val="000000"/>
          <w:sz w:val="20"/>
          <w:szCs w:val="20"/>
        </w:rPr>
        <w:t>[70].</w:t>
      </w:r>
    </w:p>
    <w:p w:rsidR="00A72280" w:rsidRDefault="00A72280" w:rsidP="00084E5D">
      <w:pPr>
        <w:shd w:val="clear" w:color="auto" w:fill="FFFFFF"/>
        <w:autoSpaceDE w:val="0"/>
        <w:autoSpaceDN w:val="0"/>
        <w:adjustRightInd w:val="0"/>
        <w:ind w:firstLine="708"/>
        <w:jc w:val="both"/>
      </w:pPr>
      <w:r>
        <w:rPr>
          <w:color w:val="000000"/>
          <w:sz w:val="20"/>
          <w:szCs w:val="20"/>
        </w:rPr>
        <w:t xml:space="preserve">Опросы хозяек показали, что одним из нелюбимых занятий является глажение белья. Поэтому </w:t>
      </w:r>
      <w:r>
        <w:rPr>
          <w:i/>
          <w:iCs/>
          <w:color w:val="000000"/>
          <w:sz w:val="20"/>
          <w:szCs w:val="20"/>
        </w:rPr>
        <w:t xml:space="preserve">инженеры </w:t>
      </w:r>
      <w:r>
        <w:rPr>
          <w:b/>
          <w:bCs/>
          <w:i/>
          <w:iCs/>
          <w:color w:val="000000"/>
          <w:sz w:val="20"/>
          <w:szCs w:val="20"/>
        </w:rPr>
        <w:t>совместно с дизайнерами и эргономистами разраба</w:t>
      </w:r>
      <w:r>
        <w:rPr>
          <w:b/>
          <w:bCs/>
          <w:i/>
          <w:iCs/>
          <w:color w:val="000000"/>
          <w:sz w:val="20"/>
          <w:szCs w:val="20"/>
        </w:rPr>
        <w:softHyphen/>
        <w:t xml:space="preserve">тывают все новые модели утюгов, </w:t>
      </w:r>
      <w:r>
        <w:rPr>
          <w:color w:val="000000"/>
          <w:sz w:val="20"/>
          <w:szCs w:val="20"/>
        </w:rPr>
        <w:t>которые отличают</w:t>
      </w:r>
      <w:r>
        <w:rPr>
          <w:color w:val="000000"/>
          <w:sz w:val="20"/>
          <w:szCs w:val="20"/>
        </w:rPr>
        <w:softHyphen/>
        <w:t>ся удобными ручками и удобством пользования регуля</w:t>
      </w:r>
      <w:r>
        <w:rPr>
          <w:color w:val="000000"/>
          <w:sz w:val="20"/>
          <w:szCs w:val="20"/>
        </w:rPr>
        <w:softHyphen/>
        <w:t>торами температуры и кнопками выброса увлажняющей струи. Предусматриваются указатели уровня воды в тан</w:t>
      </w:r>
      <w:r>
        <w:rPr>
          <w:color w:val="000000"/>
          <w:sz w:val="20"/>
          <w:szCs w:val="20"/>
        </w:rPr>
        <w:softHyphen/>
        <w:t xml:space="preserve">кере и регуляторы выброса пара, а также специальные устройства для наматывания провода. Появились модели, </w:t>
      </w:r>
      <w:r>
        <w:rPr>
          <w:b/>
          <w:bCs/>
          <w:color w:val="000000"/>
          <w:sz w:val="20"/>
          <w:szCs w:val="20"/>
        </w:rPr>
        <w:t xml:space="preserve">в </w:t>
      </w:r>
      <w:r>
        <w:rPr>
          <w:color w:val="000000"/>
          <w:sz w:val="20"/>
          <w:szCs w:val="20"/>
        </w:rPr>
        <w:t>которых шнура нет вообще. Создаются устройства, с помощью которых утюги напоминают о себе, если о них забыли. Определены наилучшие показатели веса утюгов, обеспечивающие необходимое давление и не создающие излишних нагрузок при глажении. Так, предлагаются тяжелые (до 2.7 кг) и легкие (всего 0.52 кг); с автомати</w:t>
      </w:r>
      <w:r>
        <w:rPr>
          <w:color w:val="000000"/>
          <w:sz w:val="20"/>
          <w:szCs w:val="20"/>
        </w:rPr>
        <w:softHyphen/>
        <w:t>ческим терморегулятором и ручной регулировкой режи</w:t>
      </w:r>
      <w:r>
        <w:rPr>
          <w:color w:val="000000"/>
          <w:sz w:val="20"/>
          <w:szCs w:val="20"/>
        </w:rPr>
        <w:softHyphen/>
        <w:t>ма; простейшие, имеющие только терморегулятор, и сложные агрегаты с пароувлажнителем, разбрызгивате</w:t>
      </w:r>
      <w:r>
        <w:rPr>
          <w:color w:val="000000"/>
          <w:sz w:val="20"/>
          <w:szCs w:val="20"/>
        </w:rPr>
        <w:softHyphen/>
        <w:t>лем, съемной передней частью — самоотключающиеся, работающие от аккумулятора и т.д.</w:t>
      </w:r>
    </w:p>
    <w:p w:rsidR="00A72280" w:rsidRDefault="00A72280" w:rsidP="00084E5D">
      <w:pPr>
        <w:shd w:val="clear" w:color="auto" w:fill="FFFFFF"/>
        <w:autoSpaceDE w:val="0"/>
        <w:autoSpaceDN w:val="0"/>
        <w:adjustRightInd w:val="0"/>
        <w:ind w:firstLine="708"/>
        <w:jc w:val="both"/>
      </w:pPr>
      <w:r>
        <w:rPr>
          <w:color w:val="000000"/>
          <w:sz w:val="20"/>
          <w:szCs w:val="20"/>
        </w:rPr>
        <w:t>Особое значение придается подошве — нижней части поверхности утюгов. Здесь важны металл, из кото</w:t>
      </w:r>
      <w:r>
        <w:rPr>
          <w:color w:val="000000"/>
          <w:sz w:val="20"/>
          <w:szCs w:val="20"/>
        </w:rPr>
        <w:softHyphen/>
        <w:t>рого они изготовляются, и покрытия, все чаще наноси</w:t>
      </w:r>
      <w:r>
        <w:rPr>
          <w:color w:val="000000"/>
          <w:sz w:val="20"/>
          <w:szCs w:val="20"/>
        </w:rPr>
        <w:softHyphen/>
        <w:t>мые на него. Появились модели, на подошве которых сделано напыление из сапфирового порошка. Оно не только не пригорает (как и тифлоновое), но его и невоз</w:t>
      </w:r>
      <w:r>
        <w:rPr>
          <w:color w:val="000000"/>
          <w:sz w:val="20"/>
          <w:szCs w:val="20"/>
        </w:rPr>
        <w:softHyphen/>
        <w:t>можно поцарапать. Проводятся исследования для опре</w:t>
      </w:r>
      <w:r>
        <w:rPr>
          <w:color w:val="000000"/>
          <w:sz w:val="20"/>
          <w:szCs w:val="20"/>
        </w:rPr>
        <w:softHyphen/>
        <w:t>деления оптимального количества отверстий на подошве, через которые на ткань подается пар.</w:t>
      </w:r>
    </w:p>
    <w:p w:rsidR="00A72280" w:rsidRDefault="00A72280" w:rsidP="00084E5D">
      <w:pPr>
        <w:shd w:val="clear" w:color="auto" w:fill="FFFFFF"/>
        <w:autoSpaceDE w:val="0"/>
        <w:autoSpaceDN w:val="0"/>
        <w:adjustRightInd w:val="0"/>
        <w:ind w:firstLine="708"/>
        <w:jc w:val="both"/>
      </w:pPr>
      <w:r>
        <w:rPr>
          <w:color w:val="000000"/>
          <w:sz w:val="20"/>
          <w:szCs w:val="20"/>
        </w:rPr>
        <w:t xml:space="preserve">Утюги японской фирмы "Нэйшэнл Тошиба" </w:t>
      </w:r>
      <w:r w:rsidRPr="00A72280">
        <w:rPr>
          <w:color w:val="000000"/>
          <w:sz w:val="20"/>
          <w:szCs w:val="20"/>
        </w:rPr>
        <w:t>("</w:t>
      </w:r>
      <w:r>
        <w:rPr>
          <w:color w:val="000000"/>
          <w:sz w:val="20"/>
          <w:szCs w:val="20"/>
          <w:lang w:val="en-US"/>
        </w:rPr>
        <w:t>Na</w:t>
      </w:r>
      <w:r w:rsidRPr="00A72280">
        <w:rPr>
          <w:color w:val="000000"/>
          <w:sz w:val="20"/>
          <w:szCs w:val="20"/>
        </w:rPr>
        <w:softHyphen/>
      </w:r>
      <w:r>
        <w:rPr>
          <w:color w:val="000000"/>
          <w:sz w:val="20"/>
          <w:szCs w:val="20"/>
          <w:lang w:val="en-US"/>
        </w:rPr>
        <w:t>tional</w:t>
      </w:r>
      <w:r w:rsidRPr="00A72280">
        <w:rPr>
          <w:color w:val="000000"/>
          <w:sz w:val="20"/>
          <w:szCs w:val="20"/>
        </w:rPr>
        <w:t xml:space="preserve"> </w:t>
      </w:r>
      <w:r>
        <w:rPr>
          <w:color w:val="000000"/>
          <w:sz w:val="20"/>
          <w:szCs w:val="20"/>
          <w:lang w:val="en-US"/>
        </w:rPr>
        <w:t>Toshibo</w:t>
      </w:r>
      <w:r w:rsidRPr="00A72280">
        <w:rPr>
          <w:color w:val="000000"/>
          <w:sz w:val="20"/>
          <w:szCs w:val="20"/>
        </w:rPr>
        <w:t xml:space="preserve">"), </w:t>
      </w:r>
      <w:r>
        <w:rPr>
          <w:color w:val="000000"/>
          <w:sz w:val="20"/>
          <w:szCs w:val="20"/>
        </w:rPr>
        <w:t>например, с пароувлажнителем и раз</w:t>
      </w:r>
      <w:r>
        <w:rPr>
          <w:color w:val="000000"/>
          <w:sz w:val="20"/>
          <w:szCs w:val="20"/>
        </w:rPr>
        <w:softHyphen/>
        <w:t>брызгивателем имеют массу 1.26 кг. Передняя часть корпуса выполнена из прозрачной пластмассы, где на</w:t>
      </w:r>
      <w:r>
        <w:rPr>
          <w:color w:val="000000"/>
          <w:sz w:val="20"/>
          <w:szCs w:val="20"/>
        </w:rPr>
        <w:softHyphen/>
        <w:t>глядно отмечается количество находящейся в резервуаре воды. Кроме того, передняя часть корпуса съемная, что позволяет потребителю исполнять операции, невозмож</w:t>
      </w:r>
      <w:r>
        <w:rPr>
          <w:color w:val="000000"/>
          <w:sz w:val="20"/>
          <w:szCs w:val="20"/>
        </w:rPr>
        <w:softHyphen/>
        <w:t>ные при традиционной форме утюга (например, гладить внутреннюю поверхность манжета рукава и т.п.). Термо</w:t>
      </w:r>
      <w:r>
        <w:rPr>
          <w:color w:val="000000"/>
          <w:sz w:val="20"/>
          <w:szCs w:val="20"/>
        </w:rPr>
        <w:softHyphen/>
        <w:t>регулятор расположен в верхней передней части корпу</w:t>
      </w:r>
      <w:r>
        <w:rPr>
          <w:color w:val="000000"/>
          <w:sz w:val="20"/>
          <w:szCs w:val="20"/>
        </w:rPr>
        <w:softHyphen/>
        <w:t>са, что упрощает считывание показаний и облегчает манипуляцию пальцами руки при установке определен</w:t>
      </w:r>
      <w:r>
        <w:rPr>
          <w:color w:val="000000"/>
          <w:sz w:val="20"/>
          <w:szCs w:val="20"/>
        </w:rPr>
        <w:softHyphen/>
        <w:t>ного температурного режима. Среди утюгов фирмы, на</w:t>
      </w:r>
      <w:r>
        <w:rPr>
          <w:color w:val="000000"/>
          <w:sz w:val="20"/>
          <w:szCs w:val="20"/>
        </w:rPr>
        <w:softHyphen/>
        <w:t>ряду с традиционными по форме изделиями, есть электроприборы, отличающиеся нетрадиционными ди</w:t>
      </w:r>
      <w:r>
        <w:rPr>
          <w:color w:val="000000"/>
          <w:sz w:val="20"/>
          <w:szCs w:val="20"/>
        </w:rPr>
        <w:softHyphen/>
        <w:t xml:space="preserve">зайнерскими решениями как отдельных узлов, так и всей формы в целом </w:t>
      </w:r>
      <w:r>
        <w:rPr>
          <w:b/>
          <w:bCs/>
          <w:color w:val="000000"/>
          <w:sz w:val="20"/>
          <w:szCs w:val="20"/>
        </w:rPr>
        <w:t>(рис. 6-26).</w:t>
      </w:r>
    </w:p>
    <w:p w:rsidR="00A72280" w:rsidRDefault="00A72280" w:rsidP="00084E5D">
      <w:pPr>
        <w:shd w:val="clear" w:color="auto" w:fill="FFFFFF"/>
        <w:autoSpaceDE w:val="0"/>
        <w:autoSpaceDN w:val="0"/>
        <w:adjustRightInd w:val="0"/>
        <w:ind w:firstLine="708"/>
        <w:jc w:val="both"/>
      </w:pPr>
      <w:r>
        <w:rPr>
          <w:color w:val="000000"/>
          <w:sz w:val="20"/>
          <w:szCs w:val="20"/>
        </w:rPr>
        <w:t xml:space="preserve">В современном утюге, отмечает Жан Бодрийяр, ручка исчезает, "профилируется" (характерен сам этот термин, выражающий тонкость и абстрактность), все более нацеливается на полное отсутствие жеста, и в пределе такая форма оказывается уже не формой руки, а просто формой "сподручности". </w:t>
      </w:r>
      <w:r>
        <w:rPr>
          <w:b/>
          <w:bCs/>
          <w:i/>
          <w:iCs/>
          <w:color w:val="000000"/>
          <w:sz w:val="20"/>
          <w:szCs w:val="20"/>
        </w:rPr>
        <w:t>"Становясь совершенной, форма отводит человеку роль стороннего созерца</w:t>
      </w:r>
      <w:r>
        <w:rPr>
          <w:b/>
          <w:bCs/>
          <w:i/>
          <w:iCs/>
          <w:color w:val="000000"/>
          <w:sz w:val="20"/>
          <w:szCs w:val="20"/>
        </w:rPr>
        <w:softHyphen/>
        <w:t xml:space="preserve">теля собственного могущества" </w:t>
      </w:r>
      <w:r>
        <w:rPr>
          <w:color w:val="000000"/>
          <w:sz w:val="20"/>
          <w:szCs w:val="20"/>
        </w:rPr>
        <w:t>[58, с.</w:t>
      </w:r>
      <w:r>
        <w:rPr>
          <w:b/>
          <w:bCs/>
          <w:color w:val="000000"/>
          <w:sz w:val="20"/>
          <w:szCs w:val="20"/>
        </w:rPr>
        <w:t>47].</w:t>
      </w:r>
    </w:p>
    <w:p w:rsidR="00A72280" w:rsidRDefault="00A72280" w:rsidP="00084E5D">
      <w:pPr>
        <w:jc w:val="center"/>
        <w:rPr>
          <w:b/>
          <w:bCs/>
          <w:color w:val="000000"/>
          <w:sz w:val="22"/>
          <w:szCs w:val="22"/>
        </w:rPr>
      </w:pPr>
      <w:r>
        <w:rPr>
          <w:b/>
          <w:bCs/>
          <w:color w:val="000000"/>
          <w:sz w:val="22"/>
          <w:szCs w:val="22"/>
        </w:rPr>
        <w:t>197</w:t>
      </w:r>
    </w:p>
    <w:p w:rsidR="00A72280" w:rsidRDefault="00A72280" w:rsidP="00084E5D">
      <w:pPr>
        <w:shd w:val="clear" w:color="auto" w:fill="FFFFFF"/>
        <w:autoSpaceDE w:val="0"/>
        <w:autoSpaceDN w:val="0"/>
        <w:adjustRightInd w:val="0"/>
        <w:ind w:firstLine="708"/>
        <w:jc w:val="both"/>
      </w:pPr>
      <w:r>
        <w:rPr>
          <w:color w:val="000000"/>
          <w:sz w:val="20"/>
          <w:szCs w:val="20"/>
        </w:rPr>
        <w:t>Современный уровень культуры быта и ведения до</w:t>
      </w:r>
      <w:r>
        <w:rPr>
          <w:color w:val="000000"/>
          <w:sz w:val="20"/>
          <w:szCs w:val="20"/>
        </w:rPr>
        <w:softHyphen/>
        <w:t>машнего хозяйства, возрос</w:t>
      </w:r>
      <w:r>
        <w:rPr>
          <w:color w:val="000000"/>
          <w:sz w:val="20"/>
          <w:szCs w:val="20"/>
        </w:rPr>
        <w:softHyphen/>
        <w:t>шие требования к комфорт</w:t>
      </w:r>
      <w:r>
        <w:rPr>
          <w:color w:val="000000"/>
          <w:sz w:val="20"/>
          <w:szCs w:val="20"/>
        </w:rPr>
        <w:softHyphen/>
        <w:t>ности и гигиене жилища обу</w:t>
      </w:r>
      <w:r>
        <w:rPr>
          <w:color w:val="000000"/>
          <w:sz w:val="20"/>
          <w:szCs w:val="20"/>
        </w:rPr>
        <w:softHyphen/>
        <w:t xml:space="preserve">словливают широкий спрос на </w:t>
      </w:r>
      <w:r>
        <w:rPr>
          <w:b/>
          <w:bCs/>
          <w:i/>
          <w:iCs/>
          <w:color w:val="000000"/>
          <w:sz w:val="20"/>
          <w:szCs w:val="20"/>
        </w:rPr>
        <w:t>удобные и экономичные приборы для уборки жили</w:t>
      </w:r>
      <w:r>
        <w:rPr>
          <w:b/>
          <w:bCs/>
          <w:i/>
          <w:iCs/>
          <w:color w:val="000000"/>
          <w:sz w:val="20"/>
          <w:szCs w:val="20"/>
        </w:rPr>
        <w:softHyphen/>
        <w:t xml:space="preserve">ща. </w:t>
      </w:r>
      <w:r>
        <w:rPr>
          <w:color w:val="000000"/>
          <w:sz w:val="20"/>
          <w:szCs w:val="20"/>
        </w:rPr>
        <w:t>Проводятся разработки, направленные на снижение уровня шума бытовых пыле</w:t>
      </w:r>
      <w:r>
        <w:rPr>
          <w:color w:val="000000"/>
          <w:sz w:val="20"/>
          <w:szCs w:val="20"/>
        </w:rPr>
        <w:softHyphen/>
        <w:t>сосов, обеспечение простоты управления и технического обслуживания, а также высо</w:t>
      </w:r>
      <w:r>
        <w:rPr>
          <w:color w:val="000000"/>
          <w:sz w:val="20"/>
          <w:szCs w:val="20"/>
        </w:rPr>
        <w:softHyphen/>
        <w:t>ких пылеочистительных по</w:t>
      </w:r>
      <w:r>
        <w:rPr>
          <w:color w:val="000000"/>
          <w:sz w:val="20"/>
          <w:szCs w:val="20"/>
        </w:rPr>
        <w:softHyphen/>
        <w:t>казателей. В оценку качества управления пылесосом вхо</w:t>
      </w:r>
      <w:r>
        <w:rPr>
          <w:color w:val="000000"/>
          <w:sz w:val="20"/>
          <w:szCs w:val="20"/>
        </w:rPr>
        <w:softHyphen/>
        <w:t>дят, например, такие показа</w:t>
      </w:r>
      <w:r>
        <w:rPr>
          <w:color w:val="000000"/>
          <w:sz w:val="20"/>
          <w:szCs w:val="20"/>
        </w:rPr>
        <w:softHyphen/>
        <w:t>тели, как удобство пользова</w:t>
      </w:r>
      <w:r>
        <w:rPr>
          <w:color w:val="000000"/>
          <w:sz w:val="20"/>
          <w:szCs w:val="20"/>
        </w:rPr>
        <w:softHyphen/>
        <w:t>ния выключателем (ручной, ножной), удобство регули</w:t>
      </w:r>
      <w:r>
        <w:rPr>
          <w:color w:val="000000"/>
          <w:sz w:val="20"/>
          <w:szCs w:val="20"/>
        </w:rPr>
        <w:softHyphen/>
        <w:t>ровки высоты щеток в зави</w:t>
      </w:r>
      <w:r>
        <w:rPr>
          <w:color w:val="000000"/>
          <w:sz w:val="20"/>
          <w:szCs w:val="20"/>
        </w:rPr>
        <w:softHyphen/>
        <w:t>симости от высоты ворса ковра, соединение и разъеди</w:t>
      </w:r>
      <w:r>
        <w:rPr>
          <w:color w:val="000000"/>
          <w:sz w:val="20"/>
          <w:szCs w:val="20"/>
        </w:rPr>
        <w:softHyphen/>
        <w:t>нение телескопических тру</w:t>
      </w:r>
      <w:r>
        <w:rPr>
          <w:color w:val="000000"/>
          <w:sz w:val="20"/>
          <w:szCs w:val="20"/>
        </w:rPr>
        <w:softHyphen/>
        <w:t>бок и насадок, намотка электрошнура и т.д. В обеспече</w:t>
      </w:r>
      <w:r>
        <w:rPr>
          <w:color w:val="000000"/>
          <w:sz w:val="20"/>
          <w:szCs w:val="20"/>
        </w:rPr>
        <w:softHyphen/>
        <w:t>нии максимального комфорта использования пылесосов большую роль играют способы хранения принадлежнос</w:t>
      </w:r>
      <w:r>
        <w:rPr>
          <w:color w:val="000000"/>
          <w:sz w:val="20"/>
          <w:szCs w:val="20"/>
        </w:rPr>
        <w:softHyphen/>
        <w:t>тей, удобство изъятия и укладки пылесоса в упаковку, его переноска.</w:t>
      </w:r>
    </w:p>
    <w:p w:rsidR="00A72280" w:rsidRDefault="00A72280" w:rsidP="004E22F4">
      <w:pPr>
        <w:shd w:val="clear" w:color="auto" w:fill="FFFFFF"/>
        <w:autoSpaceDE w:val="0"/>
        <w:autoSpaceDN w:val="0"/>
        <w:adjustRightInd w:val="0"/>
        <w:jc w:val="both"/>
      </w:pPr>
      <w:r>
        <w:rPr>
          <w:color w:val="000000"/>
          <w:sz w:val="20"/>
          <w:szCs w:val="20"/>
        </w:rPr>
        <w:t xml:space="preserve">В Англии, США и других странах проводятся </w:t>
      </w:r>
      <w:r>
        <w:rPr>
          <w:i/>
          <w:iCs/>
          <w:color w:val="000000"/>
          <w:sz w:val="20"/>
          <w:szCs w:val="20"/>
        </w:rPr>
        <w:t>эрго</w:t>
      </w:r>
      <w:r>
        <w:rPr>
          <w:i/>
          <w:iCs/>
          <w:color w:val="000000"/>
          <w:sz w:val="20"/>
          <w:szCs w:val="20"/>
        </w:rPr>
        <w:softHyphen/>
        <w:t xml:space="preserve">номические </w:t>
      </w:r>
      <w:r>
        <w:rPr>
          <w:b/>
          <w:bCs/>
          <w:i/>
          <w:iCs/>
          <w:color w:val="000000"/>
          <w:sz w:val="20"/>
          <w:szCs w:val="20"/>
        </w:rPr>
        <w:t xml:space="preserve">исследования и разработки оборудования </w:t>
      </w:r>
      <w:r>
        <w:rPr>
          <w:i/>
          <w:iCs/>
          <w:color w:val="000000"/>
          <w:sz w:val="20"/>
          <w:szCs w:val="20"/>
        </w:rPr>
        <w:t xml:space="preserve">для </w:t>
      </w:r>
      <w:r>
        <w:rPr>
          <w:b/>
          <w:bCs/>
          <w:i/>
          <w:iCs/>
          <w:color w:val="000000"/>
          <w:sz w:val="20"/>
          <w:szCs w:val="20"/>
        </w:rPr>
        <w:t xml:space="preserve">санузлов. </w:t>
      </w:r>
      <w:r>
        <w:rPr>
          <w:color w:val="000000"/>
          <w:sz w:val="20"/>
          <w:szCs w:val="20"/>
        </w:rPr>
        <w:t>Одно из исследований, проведенное аме</w:t>
      </w:r>
      <w:r>
        <w:rPr>
          <w:color w:val="000000"/>
          <w:sz w:val="20"/>
          <w:szCs w:val="20"/>
        </w:rPr>
        <w:softHyphen/>
        <w:t>риканскими эргономистами, было связано с определени</w:t>
      </w:r>
      <w:r>
        <w:rPr>
          <w:color w:val="000000"/>
          <w:sz w:val="20"/>
          <w:szCs w:val="20"/>
        </w:rPr>
        <w:softHyphen/>
        <w:t>ем конфигурации и размеров отверстия и чаши унитазов, высоты и угла наклона сиденья. Широкое распростране</w:t>
      </w:r>
      <w:r>
        <w:rPr>
          <w:color w:val="000000"/>
          <w:sz w:val="20"/>
          <w:szCs w:val="20"/>
        </w:rPr>
        <w:softHyphen/>
        <w:t>ние получают санитарно-технические устройства, осна</w:t>
      </w:r>
      <w:r>
        <w:rPr>
          <w:color w:val="000000"/>
          <w:sz w:val="20"/>
          <w:szCs w:val="20"/>
        </w:rPr>
        <w:softHyphen/>
        <w:t>щенные клавишей экономического водослива, а отдель</w:t>
      </w:r>
      <w:r>
        <w:rPr>
          <w:color w:val="000000"/>
          <w:sz w:val="20"/>
          <w:szCs w:val="20"/>
        </w:rPr>
        <w:softHyphen/>
        <w:t>ные ватерклозеты для удобства пользования и экономич</w:t>
      </w:r>
      <w:r>
        <w:rPr>
          <w:color w:val="000000"/>
          <w:sz w:val="20"/>
          <w:szCs w:val="20"/>
        </w:rPr>
        <w:softHyphen/>
        <w:t xml:space="preserve">ности имеют даже пульт управления </w:t>
      </w:r>
      <w:r>
        <w:rPr>
          <w:b/>
          <w:bCs/>
          <w:color w:val="000000"/>
          <w:sz w:val="20"/>
          <w:szCs w:val="20"/>
        </w:rPr>
        <w:t>(рис. 6-27).</w:t>
      </w:r>
    </w:p>
    <w:p w:rsidR="00A72280" w:rsidRDefault="00A72280" w:rsidP="00084E5D">
      <w:pPr>
        <w:shd w:val="clear" w:color="auto" w:fill="FFFFFF"/>
        <w:autoSpaceDE w:val="0"/>
        <w:autoSpaceDN w:val="0"/>
        <w:adjustRightInd w:val="0"/>
        <w:ind w:firstLine="708"/>
        <w:jc w:val="both"/>
      </w:pPr>
      <w:r>
        <w:rPr>
          <w:color w:val="000000"/>
          <w:sz w:val="20"/>
          <w:szCs w:val="20"/>
        </w:rPr>
        <w:t>Для эргономики представляет интерес ответ на во</w:t>
      </w:r>
      <w:r>
        <w:rPr>
          <w:color w:val="000000"/>
          <w:sz w:val="20"/>
          <w:szCs w:val="20"/>
        </w:rPr>
        <w:softHyphen/>
        <w:t>прос, каким будет будущее ватерклозета. Может быть, через несколько десятилетий будут применяться исклю</w:t>
      </w:r>
      <w:r>
        <w:rPr>
          <w:color w:val="000000"/>
          <w:sz w:val="20"/>
          <w:szCs w:val="20"/>
        </w:rPr>
        <w:softHyphen/>
        <w:t>чительно туалеты компостного типа, на стороне которых большие экологические преимущества и которые позво</w:t>
      </w:r>
      <w:r>
        <w:rPr>
          <w:color w:val="000000"/>
          <w:sz w:val="20"/>
          <w:szCs w:val="20"/>
        </w:rPr>
        <w:softHyphen/>
        <w:t>ляют сократить до минимума время, необходимое для совершения кругооборота веществ в природе. Или, воз</w:t>
      </w:r>
      <w:r>
        <w:rPr>
          <w:color w:val="000000"/>
          <w:sz w:val="20"/>
          <w:szCs w:val="20"/>
        </w:rPr>
        <w:softHyphen/>
        <w:t>можно, мы опять вернемся к древнему, насчитывающему тысячелетия обычаю садиться на корточки, как это тре</w:t>
      </w:r>
      <w:r>
        <w:rPr>
          <w:color w:val="000000"/>
          <w:sz w:val="20"/>
          <w:szCs w:val="20"/>
        </w:rPr>
        <w:softHyphen/>
        <w:t xml:space="preserve">буют современные врачи и дизайнеры, обосновывая свои требования важными психологическими факторами. Или, как японцы, </w:t>
      </w:r>
      <w:r>
        <w:rPr>
          <w:color w:val="000000"/>
          <w:sz w:val="20"/>
          <w:szCs w:val="20"/>
        </w:rPr>
        <w:lastRenderedPageBreak/>
        <w:t>охваченные страхом оказаться застиг</w:t>
      </w:r>
      <w:r>
        <w:rPr>
          <w:color w:val="000000"/>
          <w:sz w:val="20"/>
          <w:szCs w:val="20"/>
        </w:rPr>
        <w:softHyphen/>
        <w:t>нутыми врасплох в многочасовой автомобильной пробке или переполненном метро, будем иметь при себе "пере</w:t>
      </w:r>
      <w:r>
        <w:rPr>
          <w:color w:val="000000"/>
          <w:sz w:val="20"/>
          <w:szCs w:val="20"/>
        </w:rPr>
        <w:softHyphen/>
        <w:t>носной туалет", который пока представляет собой плас</w:t>
      </w:r>
      <w:r>
        <w:rPr>
          <w:color w:val="000000"/>
          <w:sz w:val="20"/>
          <w:szCs w:val="20"/>
        </w:rPr>
        <w:softHyphen/>
        <w:t>тиковый пакет, содержащий соответствующий коагу</w:t>
      </w:r>
      <w:r>
        <w:rPr>
          <w:color w:val="000000"/>
          <w:sz w:val="20"/>
          <w:szCs w:val="20"/>
        </w:rPr>
        <w:softHyphen/>
        <w:t>лянт. Или, как это уже практикуется в той же Японии, будем пользоваться туалетами, которые с помощью ком</w:t>
      </w:r>
      <w:r>
        <w:rPr>
          <w:color w:val="000000"/>
          <w:sz w:val="20"/>
          <w:szCs w:val="20"/>
        </w:rPr>
        <w:softHyphen/>
        <w:t>пьютера производят мгновенный анализ содержимого и</w:t>
      </w:r>
      <w:r w:rsidR="00084E5D">
        <w:t xml:space="preserve"> </w:t>
      </w:r>
      <w:r>
        <w:rPr>
          <w:color w:val="000000"/>
          <w:sz w:val="20"/>
          <w:szCs w:val="20"/>
        </w:rPr>
        <w:t>выдают информацию о состоянии вашего здоровья. А может быть, технический прогресс в этой области будет развиваться в направлении космических — для космо</w:t>
      </w:r>
      <w:r>
        <w:rPr>
          <w:color w:val="000000"/>
          <w:sz w:val="20"/>
          <w:szCs w:val="20"/>
        </w:rPr>
        <w:softHyphen/>
        <w:t>навтов — вакуумных туалетов и специальных пеленок?</w:t>
      </w:r>
    </w:p>
    <w:p w:rsidR="00A72280" w:rsidRDefault="00A72280" w:rsidP="00084E5D">
      <w:pPr>
        <w:shd w:val="clear" w:color="auto" w:fill="FFFFFF"/>
        <w:autoSpaceDE w:val="0"/>
        <w:autoSpaceDN w:val="0"/>
        <w:adjustRightInd w:val="0"/>
        <w:ind w:firstLine="708"/>
        <w:jc w:val="both"/>
      </w:pPr>
      <w:r>
        <w:rPr>
          <w:color w:val="000000"/>
          <w:sz w:val="20"/>
          <w:szCs w:val="20"/>
        </w:rPr>
        <w:t>Швейцарская фирма "Геберит" организовала и про</w:t>
      </w:r>
      <w:r>
        <w:rPr>
          <w:color w:val="000000"/>
          <w:sz w:val="20"/>
          <w:szCs w:val="20"/>
        </w:rPr>
        <w:softHyphen/>
        <w:t>вела дизайнерский конкурс на лучшую разработку туа</w:t>
      </w:r>
      <w:r>
        <w:rPr>
          <w:color w:val="000000"/>
          <w:sz w:val="20"/>
          <w:szCs w:val="20"/>
        </w:rPr>
        <w:softHyphen/>
        <w:t>лета будущего. Первую премию получила разработка "Небула", выполненная Г.Гийомом. В ее основу положена идея о применении лазерной технологии, которая, по прогнозу автора, достигнет большого совершенства, а сокращение водных ресурсов станет проблемой плане</w:t>
      </w:r>
      <w:r>
        <w:rPr>
          <w:color w:val="000000"/>
          <w:sz w:val="20"/>
          <w:szCs w:val="20"/>
        </w:rPr>
        <w:softHyphen/>
        <w:t>тарных масштабов. В унитазе "Небула" совершенно от</w:t>
      </w:r>
      <w:r>
        <w:rPr>
          <w:color w:val="000000"/>
          <w:sz w:val="20"/>
          <w:szCs w:val="20"/>
        </w:rPr>
        <w:softHyphen/>
        <w:t>сутствует вода, а вместо нее применяется лазер. С помо</w:t>
      </w:r>
      <w:r>
        <w:rPr>
          <w:color w:val="000000"/>
          <w:sz w:val="20"/>
          <w:szCs w:val="20"/>
        </w:rPr>
        <w:softHyphen/>
        <w:t>щью лазерного устройства, встроенного в нижнюю руко</w:t>
      </w:r>
      <w:r>
        <w:rPr>
          <w:color w:val="000000"/>
          <w:sz w:val="20"/>
          <w:szCs w:val="20"/>
        </w:rPr>
        <w:softHyphen/>
        <w:t>ятку, определяется характер выделений, которые распы</w:t>
      </w:r>
      <w:r>
        <w:rPr>
          <w:color w:val="000000"/>
          <w:sz w:val="20"/>
          <w:szCs w:val="20"/>
        </w:rPr>
        <w:softHyphen/>
        <w:t>ляются затем в течение нескольких секунд. Оставшаяся летучая зола с помощью той же нижней рукоятки отса</w:t>
      </w:r>
      <w:r>
        <w:rPr>
          <w:color w:val="000000"/>
          <w:sz w:val="20"/>
          <w:szCs w:val="20"/>
        </w:rPr>
        <w:softHyphen/>
        <w:t xml:space="preserve">сывается, после чего лазер стерилизует сиденье унитаза </w:t>
      </w:r>
      <w:r>
        <w:rPr>
          <w:b/>
          <w:bCs/>
          <w:color w:val="000000"/>
          <w:sz w:val="18"/>
          <w:szCs w:val="18"/>
        </w:rPr>
        <w:t>(рис.6-28).</w:t>
      </w:r>
    </w:p>
    <w:p w:rsidR="00A72280" w:rsidRDefault="00A72280" w:rsidP="00084E5D">
      <w:pPr>
        <w:shd w:val="clear" w:color="auto" w:fill="FFFFFF"/>
        <w:autoSpaceDE w:val="0"/>
        <w:autoSpaceDN w:val="0"/>
        <w:adjustRightInd w:val="0"/>
        <w:ind w:firstLine="708"/>
        <w:jc w:val="both"/>
      </w:pPr>
      <w:r>
        <w:rPr>
          <w:color w:val="000000"/>
          <w:sz w:val="20"/>
          <w:szCs w:val="20"/>
        </w:rPr>
        <w:t>Второй премией отмечен проект "Пеликан", выпол</w:t>
      </w:r>
      <w:r>
        <w:rPr>
          <w:color w:val="000000"/>
          <w:sz w:val="20"/>
          <w:szCs w:val="20"/>
        </w:rPr>
        <w:softHyphen/>
        <w:t>ненный дизайнером К.Дорфмюллером. Соединение эрго</w:t>
      </w:r>
      <w:r>
        <w:rPr>
          <w:color w:val="000000"/>
          <w:sz w:val="20"/>
          <w:szCs w:val="20"/>
        </w:rPr>
        <w:softHyphen/>
        <w:t>номически проработанных сиденья и спинки унитаза обеспечивает его оптимальный комфорт. Высота сиденья, угол наклона и опоры для ног устанавливаются автома</w:t>
      </w:r>
      <w:r>
        <w:rPr>
          <w:color w:val="000000"/>
          <w:sz w:val="20"/>
          <w:szCs w:val="20"/>
        </w:rPr>
        <w:softHyphen/>
        <w:t>тически в зависимости от заданных роста, веса и пола, а также выбора позы. Кроме того, в проекте используется концепция очистки нового типа: через отверстия в сиде</w:t>
      </w:r>
      <w:r>
        <w:rPr>
          <w:color w:val="000000"/>
          <w:sz w:val="20"/>
          <w:szCs w:val="20"/>
        </w:rPr>
        <w:softHyphen/>
        <w:t>нье и крышке подается смесь из струйного пара и горя</w:t>
      </w:r>
      <w:r>
        <w:rPr>
          <w:color w:val="000000"/>
          <w:sz w:val="20"/>
          <w:szCs w:val="20"/>
        </w:rPr>
        <w:softHyphen/>
        <w:t>чего воздуха, которая автоматически очищает унитаз и сиденье после каждого очередного пользования с макси</w:t>
      </w:r>
      <w:r>
        <w:rPr>
          <w:color w:val="000000"/>
          <w:sz w:val="20"/>
          <w:szCs w:val="20"/>
        </w:rPr>
        <w:softHyphen/>
        <w:t xml:space="preserve">мальным расходом воды 2.5 л </w:t>
      </w:r>
      <w:r>
        <w:rPr>
          <w:b/>
          <w:bCs/>
          <w:color w:val="000000"/>
          <w:sz w:val="20"/>
          <w:szCs w:val="20"/>
        </w:rPr>
        <w:t>(рис. 6-29).</w:t>
      </w:r>
    </w:p>
    <w:p w:rsidR="00A72280" w:rsidRDefault="00A72280" w:rsidP="00084E5D">
      <w:pPr>
        <w:shd w:val="clear" w:color="auto" w:fill="FFFFFF"/>
        <w:autoSpaceDE w:val="0"/>
        <w:autoSpaceDN w:val="0"/>
        <w:adjustRightInd w:val="0"/>
        <w:ind w:firstLine="708"/>
        <w:jc w:val="both"/>
      </w:pPr>
      <w:r>
        <w:rPr>
          <w:color w:val="000000"/>
          <w:sz w:val="20"/>
          <w:szCs w:val="20"/>
        </w:rPr>
        <w:t xml:space="preserve">Во многих странах осуществляются эргономические разработки </w:t>
      </w:r>
      <w:r>
        <w:rPr>
          <w:b/>
          <w:bCs/>
          <w:i/>
          <w:iCs/>
          <w:color w:val="000000"/>
          <w:sz w:val="20"/>
          <w:szCs w:val="20"/>
        </w:rPr>
        <w:t>устройств, с помощью которых можно регулировать приспособление потребительских из-</w:t>
      </w:r>
    </w:p>
    <w:p w:rsidR="00A72280" w:rsidRDefault="00A72280" w:rsidP="00084E5D">
      <w:pPr>
        <w:jc w:val="center"/>
        <w:rPr>
          <w:b/>
          <w:bCs/>
          <w:color w:val="000000"/>
          <w:sz w:val="22"/>
          <w:szCs w:val="22"/>
        </w:rPr>
      </w:pPr>
      <w:r>
        <w:rPr>
          <w:b/>
          <w:bCs/>
          <w:color w:val="000000"/>
          <w:sz w:val="22"/>
          <w:szCs w:val="22"/>
        </w:rPr>
        <w:t>198</w:t>
      </w:r>
    </w:p>
    <w:p w:rsidR="00A72280" w:rsidRDefault="00A72280" w:rsidP="004E22F4">
      <w:pPr>
        <w:shd w:val="clear" w:color="auto" w:fill="FFFFFF"/>
        <w:autoSpaceDE w:val="0"/>
        <w:autoSpaceDN w:val="0"/>
        <w:adjustRightInd w:val="0"/>
        <w:jc w:val="both"/>
      </w:pPr>
      <w:r>
        <w:rPr>
          <w:i/>
          <w:iCs/>
          <w:color w:val="000000"/>
          <w:sz w:val="20"/>
          <w:szCs w:val="20"/>
        </w:rPr>
        <w:t>делий к индивидуальным особенностям потребителей</w:t>
      </w:r>
      <w:r w:rsidR="00084E5D">
        <w:t xml:space="preserve"> </w:t>
      </w:r>
      <w:r>
        <w:rPr>
          <w:color w:val="000000"/>
          <w:sz w:val="20"/>
          <w:szCs w:val="20"/>
        </w:rPr>
        <w:t>(размерам тела, фигуре, вкусам и др.). Сложной пробле</w:t>
      </w:r>
      <w:r>
        <w:rPr>
          <w:color w:val="000000"/>
          <w:sz w:val="20"/>
          <w:szCs w:val="20"/>
        </w:rPr>
        <w:softHyphen/>
        <w:t>мой является разработка и включение в изделие механиз</w:t>
      </w:r>
      <w:r>
        <w:rPr>
          <w:color w:val="000000"/>
          <w:sz w:val="20"/>
          <w:szCs w:val="20"/>
        </w:rPr>
        <w:softHyphen/>
        <w:t>ма обратной связи, который позволял бы потребителям убеждаться в том, что приспособление применено пра</w:t>
      </w:r>
      <w:r>
        <w:rPr>
          <w:color w:val="000000"/>
          <w:sz w:val="20"/>
          <w:szCs w:val="20"/>
        </w:rPr>
        <w:softHyphen/>
        <w:t xml:space="preserve">вильно и в соответствии с рекомендациями эргономики. В США и других странах проводятся </w:t>
      </w:r>
      <w:r>
        <w:rPr>
          <w:i/>
          <w:iCs/>
          <w:color w:val="000000"/>
          <w:sz w:val="20"/>
          <w:szCs w:val="20"/>
        </w:rPr>
        <w:t>эргономичес</w:t>
      </w:r>
      <w:r>
        <w:rPr>
          <w:i/>
          <w:iCs/>
          <w:color w:val="000000"/>
          <w:sz w:val="20"/>
          <w:szCs w:val="20"/>
        </w:rPr>
        <w:softHyphen/>
        <w:t>кие исследования леворукости и других форм одно</w:t>
      </w:r>
      <w:r>
        <w:rPr>
          <w:i/>
          <w:iCs/>
          <w:color w:val="000000"/>
          <w:sz w:val="20"/>
          <w:szCs w:val="20"/>
        </w:rPr>
        <w:softHyphen/>
        <w:t xml:space="preserve">стороннего предпочтения действия или восприятия </w:t>
      </w:r>
      <w:r>
        <w:rPr>
          <w:color w:val="000000"/>
          <w:sz w:val="20"/>
          <w:szCs w:val="20"/>
        </w:rPr>
        <w:t>с целью учета этих особенностей людей при проектиро</w:t>
      </w:r>
      <w:r>
        <w:rPr>
          <w:color w:val="000000"/>
          <w:sz w:val="20"/>
          <w:szCs w:val="20"/>
        </w:rPr>
        <w:softHyphen/>
        <w:t>вании потребительских изделий. Левшам труднее жить, потому что мир, созданный человеком, создан с учетом праворукости. Разрабатываются методики эргономичес</w:t>
      </w:r>
      <w:r>
        <w:rPr>
          <w:color w:val="000000"/>
          <w:sz w:val="20"/>
          <w:szCs w:val="20"/>
        </w:rPr>
        <w:softHyphen/>
        <w:t>кого анализа и проектирования изделий для леворуких, которые использовались при разработке кухонных ножей, ножниц, электрической дрели, циркулярной пилы, столярных инструментов и многих других потре</w:t>
      </w:r>
      <w:r>
        <w:rPr>
          <w:color w:val="000000"/>
          <w:sz w:val="20"/>
          <w:szCs w:val="20"/>
        </w:rPr>
        <w:softHyphen/>
        <w:t>бительских изделий. Разработан проект швейной маши</w:t>
      </w:r>
      <w:r>
        <w:rPr>
          <w:color w:val="000000"/>
          <w:sz w:val="20"/>
          <w:szCs w:val="20"/>
        </w:rPr>
        <w:softHyphen/>
        <w:t>ны, в которой вместо рукавной платформы используется эргономически проработанный поворотный диск с вы</w:t>
      </w:r>
      <w:r>
        <w:rPr>
          <w:color w:val="000000"/>
          <w:sz w:val="20"/>
          <w:szCs w:val="20"/>
        </w:rPr>
        <w:softHyphen/>
        <w:t>пуклостью под углом 30 градусов, обеспечивающий удоб</w:t>
      </w:r>
      <w:r>
        <w:rPr>
          <w:color w:val="000000"/>
          <w:sz w:val="20"/>
          <w:szCs w:val="20"/>
        </w:rPr>
        <w:softHyphen/>
        <w:t>ство пользования машиной и левшам (рис. 6-30). "До сих пор человеческими обществами левши продолжают иг</w:t>
      </w:r>
      <w:r>
        <w:rPr>
          <w:color w:val="000000"/>
          <w:sz w:val="20"/>
          <w:szCs w:val="20"/>
        </w:rPr>
        <w:softHyphen/>
        <w:t>норироваться. Условия жизни и труда в социальном мире создаются с эмпирическим, к сожалению, до сих пор в должной степени еще не осознанным учетом асимметрии</w:t>
      </w:r>
      <w:r w:rsidR="00084E5D">
        <w:t xml:space="preserve"> </w:t>
      </w:r>
      <w:r>
        <w:rPr>
          <w:color w:val="000000"/>
          <w:sz w:val="20"/>
          <w:szCs w:val="20"/>
        </w:rPr>
        <w:t>только правшей. Левши остаются неизмеримо менее из</w:t>
      </w:r>
      <w:r>
        <w:rPr>
          <w:color w:val="000000"/>
          <w:sz w:val="20"/>
          <w:szCs w:val="20"/>
        </w:rPr>
        <w:softHyphen/>
        <w:t>вестными, чем правши. Разноречивы данные о частоте проявления левшества, сводившееся долгое время только к леворукости" [71, с.5].</w:t>
      </w:r>
    </w:p>
    <w:p w:rsidR="00A72280" w:rsidRDefault="00A72280" w:rsidP="00084E5D">
      <w:pPr>
        <w:shd w:val="clear" w:color="auto" w:fill="FFFFFF"/>
        <w:autoSpaceDE w:val="0"/>
        <w:autoSpaceDN w:val="0"/>
        <w:adjustRightInd w:val="0"/>
        <w:ind w:firstLine="708"/>
        <w:jc w:val="both"/>
      </w:pPr>
      <w:r>
        <w:rPr>
          <w:color w:val="000000"/>
          <w:sz w:val="20"/>
          <w:szCs w:val="20"/>
        </w:rPr>
        <w:t xml:space="preserve">Много конструктивных решений, направленных на </w:t>
      </w:r>
      <w:r>
        <w:rPr>
          <w:i/>
          <w:iCs/>
          <w:color w:val="000000"/>
          <w:sz w:val="20"/>
          <w:szCs w:val="20"/>
        </w:rPr>
        <w:t>создание дополнительных удобств и облегчение поль</w:t>
      </w:r>
      <w:r>
        <w:rPr>
          <w:i/>
          <w:iCs/>
          <w:color w:val="000000"/>
          <w:sz w:val="20"/>
          <w:szCs w:val="20"/>
        </w:rPr>
        <w:softHyphen/>
        <w:t>зования потребительскими изделиями, рождается инже</w:t>
      </w:r>
      <w:r>
        <w:rPr>
          <w:i/>
          <w:iCs/>
          <w:color w:val="000000"/>
          <w:sz w:val="20"/>
          <w:szCs w:val="20"/>
        </w:rPr>
        <w:softHyphen/>
        <w:t xml:space="preserve">нерной и дизайнерской мыслью, а также предлагается самими потребителями. </w:t>
      </w:r>
      <w:r>
        <w:rPr>
          <w:color w:val="000000"/>
          <w:sz w:val="20"/>
          <w:szCs w:val="20"/>
        </w:rPr>
        <w:t>Большинство таких проектных предложений и конструктивных решений отвечает тре</w:t>
      </w:r>
      <w:r>
        <w:rPr>
          <w:color w:val="000000"/>
          <w:sz w:val="20"/>
          <w:szCs w:val="20"/>
        </w:rPr>
        <w:softHyphen/>
        <w:t>бованиям эргономики. Развивается инновационный ди</w:t>
      </w:r>
      <w:r>
        <w:rPr>
          <w:color w:val="000000"/>
          <w:sz w:val="20"/>
          <w:szCs w:val="20"/>
        </w:rPr>
        <w:softHyphen/>
        <w:t>зайн, предлагающий принципиально новые решения из</w:t>
      </w:r>
      <w:r>
        <w:rPr>
          <w:color w:val="000000"/>
          <w:sz w:val="20"/>
          <w:szCs w:val="20"/>
        </w:rPr>
        <w:softHyphen/>
        <w:t>делий (по форме, применяемым материалам, функцио</w:t>
      </w:r>
      <w:r>
        <w:rPr>
          <w:color w:val="000000"/>
          <w:sz w:val="20"/>
          <w:szCs w:val="20"/>
        </w:rPr>
        <w:softHyphen/>
        <w:t>нальному назначению и т.д.) и ориентированный на возможности и особенности пользователей.</w:t>
      </w:r>
    </w:p>
    <w:p w:rsidR="00A72280" w:rsidRDefault="00A72280" w:rsidP="00084E5D">
      <w:pPr>
        <w:shd w:val="clear" w:color="auto" w:fill="FFFFFF"/>
        <w:autoSpaceDE w:val="0"/>
        <w:autoSpaceDN w:val="0"/>
        <w:adjustRightInd w:val="0"/>
        <w:ind w:firstLine="708"/>
        <w:jc w:val="both"/>
      </w:pPr>
      <w:r>
        <w:rPr>
          <w:color w:val="000000"/>
          <w:sz w:val="20"/>
          <w:szCs w:val="20"/>
        </w:rPr>
        <w:t>На одном из конкурсов лучших с точки зрения дизайна изделий массового производства не дороже пяти долларов, проведенном в США, изделием-победителем стал гвоздь финского производства стоимостью восемь центов. Это изделие воплощает в себе много испытанных временем достоинств. Форма гвоздя дает представление о его возможностях, характеризует стремление к мини</w:t>
      </w:r>
      <w:r>
        <w:rPr>
          <w:color w:val="000000"/>
          <w:sz w:val="20"/>
          <w:szCs w:val="20"/>
        </w:rPr>
        <w:softHyphen/>
        <w:t>мальному использованию материала, долгий срок служ</w:t>
      </w:r>
      <w:r>
        <w:rPr>
          <w:color w:val="000000"/>
          <w:sz w:val="20"/>
          <w:szCs w:val="20"/>
        </w:rPr>
        <w:softHyphen/>
        <w:t>бы, разнообразие функций (по меньшей мере 500 вари</w:t>
      </w:r>
      <w:r>
        <w:rPr>
          <w:color w:val="000000"/>
          <w:sz w:val="20"/>
          <w:szCs w:val="20"/>
        </w:rPr>
        <w:softHyphen/>
        <w:t>антов применения). Шляпка гвоздя имеет удобную по</w:t>
      </w:r>
      <w:r>
        <w:rPr>
          <w:color w:val="000000"/>
          <w:sz w:val="20"/>
          <w:szCs w:val="20"/>
        </w:rPr>
        <w:softHyphen/>
        <w:t>верхность для удара молотком, и в то же время она достаточно мала, чтобы углубиться в поверхность мате</w:t>
      </w:r>
      <w:r>
        <w:rPr>
          <w:color w:val="000000"/>
          <w:sz w:val="20"/>
          <w:szCs w:val="20"/>
        </w:rPr>
        <w:softHyphen/>
        <w:t>риала. Кольцеобразные насечки, образующиеся при сжа</w:t>
      </w:r>
      <w:r>
        <w:rPr>
          <w:color w:val="000000"/>
          <w:sz w:val="20"/>
          <w:szCs w:val="20"/>
        </w:rPr>
        <w:softHyphen/>
        <w:t>тии стержня в процессе штампования шляпки, дополни</w:t>
      </w:r>
      <w:r>
        <w:rPr>
          <w:color w:val="000000"/>
          <w:sz w:val="20"/>
          <w:szCs w:val="20"/>
        </w:rPr>
        <w:softHyphen/>
        <w:t>тельно фиксируют гвоздь в материале. Более того, кли</w:t>
      </w:r>
      <w:r>
        <w:rPr>
          <w:color w:val="000000"/>
          <w:sz w:val="20"/>
          <w:szCs w:val="20"/>
        </w:rPr>
        <w:softHyphen/>
        <w:t>новидное острие скорее раздвигает, чем разрывает струк-</w:t>
      </w:r>
    </w:p>
    <w:p w:rsidR="00A72280" w:rsidRDefault="00A72280" w:rsidP="00084E5D">
      <w:pPr>
        <w:jc w:val="center"/>
        <w:rPr>
          <w:rFonts w:ascii="Arial" w:hAnsi="Arial" w:cs="Arial"/>
          <w:b/>
          <w:bCs/>
          <w:color w:val="000000"/>
          <w:sz w:val="22"/>
          <w:szCs w:val="22"/>
        </w:rPr>
      </w:pPr>
      <w:r>
        <w:rPr>
          <w:rFonts w:ascii="Arial" w:hAnsi="Arial" w:cs="Arial"/>
          <w:b/>
          <w:bCs/>
          <w:color w:val="000000"/>
          <w:sz w:val="22"/>
          <w:szCs w:val="22"/>
        </w:rPr>
        <w:t>199</w:t>
      </w:r>
    </w:p>
    <w:p w:rsidR="00A72280" w:rsidRDefault="00A72280" w:rsidP="004E22F4">
      <w:pPr>
        <w:shd w:val="clear" w:color="auto" w:fill="FFFFFF"/>
        <w:autoSpaceDE w:val="0"/>
        <w:autoSpaceDN w:val="0"/>
        <w:adjustRightInd w:val="0"/>
        <w:jc w:val="both"/>
      </w:pPr>
      <w:r>
        <w:rPr>
          <w:color w:val="000000"/>
          <w:sz w:val="20"/>
          <w:szCs w:val="20"/>
        </w:rPr>
        <w:t>туру материала, благодаря чему лучше охватывается стержень. Кроме прямого назначения гвоздь также может использоваться в качестве кернера, про</w:t>
      </w:r>
      <w:r>
        <w:rPr>
          <w:color w:val="000000"/>
          <w:sz w:val="20"/>
          <w:szCs w:val="20"/>
        </w:rPr>
        <w:softHyphen/>
        <w:t>бойника, прочного крюка для картин и т.п.</w:t>
      </w:r>
    </w:p>
    <w:p w:rsidR="00A72280" w:rsidRDefault="00A72280" w:rsidP="00084E5D">
      <w:pPr>
        <w:shd w:val="clear" w:color="auto" w:fill="FFFFFF"/>
        <w:autoSpaceDE w:val="0"/>
        <w:autoSpaceDN w:val="0"/>
        <w:adjustRightInd w:val="0"/>
        <w:ind w:firstLine="708"/>
        <w:jc w:val="both"/>
      </w:pPr>
      <w:r>
        <w:rPr>
          <w:color w:val="000000"/>
          <w:sz w:val="20"/>
          <w:szCs w:val="20"/>
        </w:rPr>
        <w:t>Гвоздь признан одним из образцов клас</w:t>
      </w:r>
      <w:r>
        <w:rPr>
          <w:color w:val="000000"/>
          <w:sz w:val="20"/>
          <w:szCs w:val="20"/>
        </w:rPr>
        <w:softHyphen/>
        <w:t>сического дизайна, при</w:t>
      </w:r>
      <w:r>
        <w:rPr>
          <w:color w:val="000000"/>
          <w:sz w:val="20"/>
          <w:szCs w:val="20"/>
        </w:rPr>
        <w:softHyphen/>
        <w:t>мером семантической вы</w:t>
      </w:r>
      <w:r>
        <w:rPr>
          <w:color w:val="000000"/>
          <w:sz w:val="20"/>
          <w:szCs w:val="20"/>
        </w:rPr>
        <w:softHyphen/>
        <w:t>разительности, информа</w:t>
      </w:r>
      <w:r>
        <w:rPr>
          <w:color w:val="000000"/>
          <w:sz w:val="20"/>
          <w:szCs w:val="20"/>
        </w:rPr>
        <w:softHyphen/>
        <w:t xml:space="preserve">тивности и утонченности формы </w:t>
      </w:r>
      <w:r>
        <w:rPr>
          <w:b/>
          <w:bCs/>
          <w:color w:val="000000"/>
          <w:sz w:val="20"/>
          <w:szCs w:val="20"/>
        </w:rPr>
        <w:t>(рис. 6-31).</w:t>
      </w:r>
    </w:p>
    <w:p w:rsidR="00A72280" w:rsidRDefault="00A72280" w:rsidP="00084E5D">
      <w:pPr>
        <w:shd w:val="clear" w:color="auto" w:fill="FFFFFF"/>
        <w:autoSpaceDE w:val="0"/>
        <w:autoSpaceDN w:val="0"/>
        <w:adjustRightInd w:val="0"/>
        <w:ind w:firstLine="708"/>
        <w:jc w:val="both"/>
      </w:pPr>
      <w:r>
        <w:rPr>
          <w:color w:val="000000"/>
          <w:sz w:val="20"/>
          <w:szCs w:val="20"/>
        </w:rPr>
        <w:t>Пустышка, произво</w:t>
      </w:r>
      <w:r>
        <w:rPr>
          <w:color w:val="000000"/>
          <w:sz w:val="20"/>
          <w:szCs w:val="20"/>
        </w:rPr>
        <w:softHyphen/>
        <w:t>димая американской фир</w:t>
      </w:r>
      <w:r>
        <w:rPr>
          <w:color w:val="000000"/>
          <w:sz w:val="20"/>
          <w:szCs w:val="20"/>
        </w:rPr>
        <w:softHyphen/>
        <w:t>мой, прекрасно удовле</w:t>
      </w:r>
      <w:r>
        <w:rPr>
          <w:color w:val="000000"/>
          <w:sz w:val="20"/>
          <w:szCs w:val="20"/>
        </w:rPr>
        <w:softHyphen/>
        <w:t>творяет инстинктивную детскую потребность в со</w:t>
      </w:r>
      <w:r>
        <w:rPr>
          <w:color w:val="000000"/>
          <w:sz w:val="20"/>
          <w:szCs w:val="20"/>
        </w:rPr>
        <w:softHyphen/>
        <w:t>сании, безопасна и на</w:t>
      </w:r>
      <w:r>
        <w:rPr>
          <w:color w:val="000000"/>
          <w:sz w:val="20"/>
          <w:szCs w:val="20"/>
        </w:rPr>
        <w:softHyphen/>
        <w:t>дежна в стоматологичес</w:t>
      </w:r>
      <w:r>
        <w:rPr>
          <w:color w:val="000000"/>
          <w:sz w:val="20"/>
          <w:szCs w:val="20"/>
        </w:rPr>
        <w:softHyphen/>
        <w:t>ком отношении. Пустыш</w:t>
      </w:r>
      <w:r>
        <w:rPr>
          <w:color w:val="000000"/>
          <w:sz w:val="20"/>
          <w:szCs w:val="20"/>
        </w:rPr>
        <w:softHyphen/>
        <w:t xml:space="preserve">ка точно </w:t>
      </w:r>
      <w:r>
        <w:rPr>
          <w:color w:val="000000"/>
          <w:sz w:val="20"/>
          <w:szCs w:val="20"/>
        </w:rPr>
        <w:lastRenderedPageBreak/>
        <w:t>воспроизводит форму материнского соска при кормлении. Благодаря этому рот ре</w:t>
      </w:r>
      <w:r>
        <w:rPr>
          <w:color w:val="000000"/>
          <w:sz w:val="20"/>
          <w:szCs w:val="20"/>
        </w:rPr>
        <w:softHyphen/>
        <w:t>бенка, когда он сосет пус</w:t>
      </w:r>
      <w:r>
        <w:rPr>
          <w:color w:val="000000"/>
          <w:sz w:val="20"/>
          <w:szCs w:val="20"/>
        </w:rPr>
        <w:softHyphen/>
        <w:t>тышку, производит такие же движения, как во время кормления грудью,</w:t>
      </w:r>
      <w:r w:rsidR="00084E5D">
        <w:t xml:space="preserve"> </w:t>
      </w:r>
      <w:r>
        <w:rPr>
          <w:color w:val="000000"/>
          <w:sz w:val="20"/>
          <w:szCs w:val="20"/>
        </w:rPr>
        <w:t>а язык и нижняя челюсть находятся в естест</w:t>
      </w:r>
      <w:r>
        <w:rPr>
          <w:color w:val="000000"/>
          <w:sz w:val="20"/>
          <w:szCs w:val="20"/>
        </w:rPr>
        <w:softHyphen/>
        <w:t>венном положении, что чрезвычайно важно для формирования правильного прикуса. Дру</w:t>
      </w:r>
      <w:r>
        <w:rPr>
          <w:color w:val="000000"/>
          <w:sz w:val="20"/>
          <w:szCs w:val="20"/>
        </w:rPr>
        <w:softHyphen/>
        <w:t>гие пустышки имитируют форму женского соска в обычном состоянии, который, конечно, отличается от формы, принимаемой им во рту младенца. В этом случае ребенок сосет неесте</w:t>
      </w:r>
      <w:r>
        <w:rPr>
          <w:color w:val="000000"/>
          <w:sz w:val="20"/>
          <w:szCs w:val="20"/>
        </w:rPr>
        <w:softHyphen/>
        <w:t xml:space="preserve">ственно, а это может привести к существенной деформации лица, рта и зубов </w:t>
      </w:r>
      <w:r>
        <w:rPr>
          <w:b/>
          <w:bCs/>
          <w:color w:val="000000"/>
          <w:sz w:val="20"/>
          <w:szCs w:val="20"/>
        </w:rPr>
        <w:t>(рис. 6-32).</w:t>
      </w:r>
    </w:p>
    <w:p w:rsidR="00A72280" w:rsidRDefault="00A72280" w:rsidP="00084E5D">
      <w:pPr>
        <w:shd w:val="clear" w:color="auto" w:fill="FFFFFF"/>
        <w:autoSpaceDE w:val="0"/>
        <w:autoSpaceDN w:val="0"/>
        <w:adjustRightInd w:val="0"/>
        <w:ind w:firstLine="708"/>
        <w:jc w:val="both"/>
      </w:pPr>
      <w:r>
        <w:rPr>
          <w:color w:val="000000"/>
          <w:sz w:val="20"/>
          <w:szCs w:val="20"/>
        </w:rPr>
        <w:t>На международный дизайнерский кон</w:t>
      </w:r>
      <w:r>
        <w:rPr>
          <w:color w:val="000000"/>
          <w:sz w:val="20"/>
          <w:szCs w:val="20"/>
        </w:rPr>
        <w:softHyphen/>
        <w:t>курс ножниц, проведенный одной японской фирмой, было прислано 2.5 тыс. заявок из 30 стран (возраст участников колебался от 4 до 60 лет). Портняжные, хирургические, парикма</w:t>
      </w:r>
      <w:r>
        <w:rPr>
          <w:color w:val="000000"/>
          <w:sz w:val="20"/>
          <w:szCs w:val="20"/>
        </w:rPr>
        <w:softHyphen/>
        <w:t>херские, сапожные — вот далеко не полный перечень ножниц, продемонстрировавших диапазон современных идей, решений, форм. Гран-при конкурса получила модель "Пели</w:t>
      </w:r>
      <w:r>
        <w:rPr>
          <w:color w:val="000000"/>
          <w:sz w:val="20"/>
          <w:szCs w:val="20"/>
        </w:rPr>
        <w:softHyphen/>
        <w:t>кан". Простая и очевидная конструкция стопо</w:t>
      </w:r>
      <w:r>
        <w:rPr>
          <w:color w:val="000000"/>
          <w:sz w:val="20"/>
          <w:szCs w:val="20"/>
        </w:rPr>
        <w:softHyphen/>
        <w:t>ра, удачное цветографическое решение метал</w:t>
      </w:r>
      <w:r>
        <w:rPr>
          <w:color w:val="000000"/>
          <w:sz w:val="20"/>
          <w:szCs w:val="20"/>
        </w:rPr>
        <w:softHyphen/>
        <w:t xml:space="preserve">лических частей и пластмассовой рукоятки — все это делает изделие удобным и безопасным, придает ему необычную выразительность </w:t>
      </w:r>
      <w:r>
        <w:rPr>
          <w:b/>
          <w:bCs/>
          <w:color w:val="000000"/>
          <w:sz w:val="20"/>
          <w:szCs w:val="20"/>
        </w:rPr>
        <w:t xml:space="preserve">(рис. 6-33). </w:t>
      </w:r>
      <w:r>
        <w:rPr>
          <w:color w:val="000000"/>
          <w:sz w:val="20"/>
          <w:szCs w:val="20"/>
        </w:rPr>
        <w:t>Второй премией отмечены садовые ножницы — цилиндр с разрезом. Срезанные листья попадают внутрь ручки-трубки. Эта простая конструкция исключает рассыпание листьев. В нерабочем состоянии пластмассо</w:t>
      </w:r>
      <w:r>
        <w:rPr>
          <w:color w:val="000000"/>
          <w:sz w:val="20"/>
          <w:szCs w:val="20"/>
        </w:rPr>
        <w:softHyphen/>
        <w:t>вое покрытие ручки соскальзывает и закрыва</w:t>
      </w:r>
      <w:r>
        <w:rPr>
          <w:color w:val="000000"/>
          <w:sz w:val="20"/>
          <w:szCs w:val="20"/>
        </w:rPr>
        <w:softHyphen/>
        <w:t xml:space="preserve">ет обнаженные режущие кромки </w:t>
      </w:r>
      <w:r>
        <w:rPr>
          <w:b/>
          <w:bCs/>
          <w:color w:val="000000"/>
          <w:sz w:val="20"/>
          <w:szCs w:val="20"/>
        </w:rPr>
        <w:t>(рис. 6-34).</w:t>
      </w:r>
    </w:p>
    <w:p w:rsidR="00A72280" w:rsidRDefault="00A72280" w:rsidP="00084E5D">
      <w:pPr>
        <w:shd w:val="clear" w:color="auto" w:fill="FFFFFF"/>
        <w:autoSpaceDE w:val="0"/>
        <w:autoSpaceDN w:val="0"/>
        <w:adjustRightInd w:val="0"/>
        <w:ind w:firstLine="708"/>
        <w:jc w:val="both"/>
      </w:pPr>
      <w:r>
        <w:rPr>
          <w:color w:val="000000"/>
          <w:sz w:val="20"/>
          <w:szCs w:val="20"/>
        </w:rPr>
        <w:t>Созданное одной американской фирмой</w:t>
      </w:r>
    </w:p>
    <w:p w:rsidR="00A72280" w:rsidRDefault="00A72280" w:rsidP="00084E5D">
      <w:pPr>
        <w:jc w:val="center"/>
        <w:rPr>
          <w:rFonts w:ascii="Arial" w:hAnsi="Arial" w:cs="Arial"/>
          <w:b/>
          <w:bCs/>
          <w:color w:val="000000"/>
          <w:sz w:val="22"/>
          <w:szCs w:val="22"/>
        </w:rPr>
      </w:pPr>
      <w:r>
        <w:rPr>
          <w:rFonts w:ascii="Arial" w:hAnsi="Arial" w:cs="Arial"/>
          <w:b/>
          <w:bCs/>
          <w:color w:val="000000"/>
          <w:sz w:val="22"/>
          <w:szCs w:val="22"/>
        </w:rPr>
        <w:t>200</w:t>
      </w:r>
    </w:p>
    <w:p w:rsidR="00A72280" w:rsidRDefault="00A72280" w:rsidP="00084E5D">
      <w:pPr>
        <w:shd w:val="clear" w:color="auto" w:fill="FFFFFF"/>
        <w:autoSpaceDE w:val="0"/>
        <w:autoSpaceDN w:val="0"/>
        <w:adjustRightInd w:val="0"/>
        <w:ind w:firstLine="708"/>
        <w:jc w:val="both"/>
      </w:pPr>
      <w:r>
        <w:rPr>
          <w:color w:val="000000"/>
          <w:sz w:val="20"/>
          <w:szCs w:val="20"/>
        </w:rPr>
        <w:t>Отвечая на вопрос ведущего дизайнерского журнала "Модо", чтобы вы спроектировали для жилища 90-х годов, итальянский дизайнер А.Кастелли Феррери сказал:</w:t>
      </w:r>
    </w:p>
    <w:p w:rsidR="00A72280" w:rsidRDefault="00A72280" w:rsidP="00084E5D">
      <w:pPr>
        <w:shd w:val="clear" w:color="auto" w:fill="FFFFFF"/>
        <w:autoSpaceDE w:val="0"/>
        <w:autoSpaceDN w:val="0"/>
        <w:adjustRightInd w:val="0"/>
        <w:ind w:firstLine="708"/>
        <w:jc w:val="both"/>
      </w:pPr>
      <w:r>
        <w:rPr>
          <w:i/>
          <w:iCs/>
          <w:color w:val="000000"/>
          <w:sz w:val="20"/>
          <w:szCs w:val="20"/>
        </w:rPr>
        <w:t>"Дом 90-х годов не будет спроектированным жили</w:t>
      </w:r>
      <w:r>
        <w:rPr>
          <w:i/>
          <w:iCs/>
          <w:color w:val="000000"/>
          <w:sz w:val="20"/>
          <w:szCs w:val="20"/>
        </w:rPr>
        <w:softHyphen/>
        <w:t>щем. Здесь будут стихийно собираться предметы, полюбившиеся, обогащающие домашний «пейзаж». Они «представляют» драму или сказку нашей жизни и живут ею вместе с нами. Независимо от того, архетипы это или отражение будущих жела</w:t>
      </w:r>
      <w:r>
        <w:rPr>
          <w:i/>
          <w:iCs/>
          <w:color w:val="000000"/>
          <w:sz w:val="20"/>
          <w:szCs w:val="20"/>
        </w:rPr>
        <w:softHyphen/>
        <w:t>ний и потребностей, предметы наполнятся «смыс</w:t>
      </w:r>
      <w:r>
        <w:rPr>
          <w:i/>
          <w:iCs/>
          <w:color w:val="000000"/>
          <w:sz w:val="20"/>
          <w:szCs w:val="20"/>
        </w:rPr>
        <w:softHyphen/>
        <w:t xml:space="preserve">лом», поскольку мы учимся делать естественным паше искусственное окружение" </w:t>
      </w:r>
      <w:r>
        <w:rPr>
          <w:color w:val="000000"/>
          <w:sz w:val="20"/>
          <w:szCs w:val="20"/>
        </w:rPr>
        <w:t>[72, с.30].</w:t>
      </w:r>
    </w:p>
    <w:p w:rsidR="00A72280" w:rsidRDefault="00A72280" w:rsidP="00084E5D">
      <w:pPr>
        <w:shd w:val="clear" w:color="auto" w:fill="FFFFFF"/>
        <w:autoSpaceDE w:val="0"/>
        <w:autoSpaceDN w:val="0"/>
        <w:adjustRightInd w:val="0"/>
        <w:ind w:firstLine="708"/>
        <w:jc w:val="both"/>
      </w:pPr>
      <w:r>
        <w:rPr>
          <w:color w:val="000000"/>
          <w:sz w:val="20"/>
          <w:szCs w:val="20"/>
        </w:rPr>
        <w:t>Другой итальянский дизайнер Д.Сантакьяра на этот же вопрос журнала "Модо" ответил следующим образом:</w:t>
      </w:r>
    </w:p>
    <w:p w:rsidR="00A72280" w:rsidRDefault="00A72280" w:rsidP="00084E5D">
      <w:pPr>
        <w:shd w:val="clear" w:color="auto" w:fill="FFFFFF"/>
        <w:autoSpaceDE w:val="0"/>
        <w:autoSpaceDN w:val="0"/>
        <w:adjustRightInd w:val="0"/>
        <w:ind w:firstLine="708"/>
        <w:jc w:val="both"/>
      </w:pPr>
      <w:r>
        <w:rPr>
          <w:i/>
          <w:iCs/>
          <w:color w:val="000000"/>
          <w:sz w:val="20"/>
          <w:szCs w:val="20"/>
        </w:rPr>
        <w:t>"Для жилища 90-х годов я спроектировал бы поло</w:t>
      </w:r>
      <w:r>
        <w:rPr>
          <w:i/>
          <w:iCs/>
          <w:color w:val="000000"/>
          <w:sz w:val="20"/>
          <w:szCs w:val="20"/>
        </w:rPr>
        <w:softHyphen/>
        <w:t xml:space="preserve">вик </w:t>
      </w:r>
      <w:r>
        <w:rPr>
          <w:color w:val="000000"/>
          <w:sz w:val="20"/>
          <w:szCs w:val="20"/>
        </w:rPr>
        <w:t xml:space="preserve">— </w:t>
      </w:r>
      <w:r>
        <w:rPr>
          <w:i/>
          <w:iCs/>
          <w:color w:val="000000"/>
          <w:sz w:val="20"/>
          <w:szCs w:val="20"/>
        </w:rPr>
        <w:t>первый предмет, который видит входящий</w:t>
      </w:r>
    </w:p>
    <w:p w:rsidR="00A72280" w:rsidRDefault="00A72280" w:rsidP="004E22F4">
      <w:pPr>
        <w:shd w:val="clear" w:color="auto" w:fill="FFFFFF"/>
        <w:autoSpaceDE w:val="0"/>
        <w:autoSpaceDN w:val="0"/>
        <w:adjustRightInd w:val="0"/>
        <w:jc w:val="both"/>
      </w:pPr>
      <w:r>
        <w:rPr>
          <w:i/>
          <w:iCs/>
          <w:color w:val="000000"/>
          <w:sz w:val="20"/>
          <w:szCs w:val="20"/>
        </w:rPr>
        <w:t>в дом. Обычно в дизайне и мебельной промышлен</w:t>
      </w:r>
      <w:r>
        <w:rPr>
          <w:i/>
          <w:iCs/>
          <w:color w:val="000000"/>
          <w:sz w:val="20"/>
          <w:szCs w:val="20"/>
        </w:rPr>
        <w:softHyphen/>
        <w:t xml:space="preserve">ности его обходят вниманием, я же считаю, что половик </w:t>
      </w:r>
      <w:r>
        <w:rPr>
          <w:color w:val="000000"/>
          <w:sz w:val="20"/>
          <w:szCs w:val="20"/>
        </w:rPr>
        <w:t xml:space="preserve">— </w:t>
      </w:r>
      <w:r>
        <w:rPr>
          <w:i/>
          <w:iCs/>
          <w:color w:val="000000"/>
          <w:sz w:val="20"/>
          <w:szCs w:val="20"/>
        </w:rPr>
        <w:t>это визитная карточка дома. Половик на языке жестов способен как бы устанавливать связь с людьми; в противоположность другим пред</w:t>
      </w:r>
      <w:r>
        <w:rPr>
          <w:i/>
          <w:iCs/>
          <w:color w:val="000000"/>
          <w:sz w:val="20"/>
          <w:szCs w:val="20"/>
        </w:rPr>
        <w:softHyphen/>
        <w:t>метам, он живет и имеет смысл в зависимости от степени его износа. Этот предмет может быть обогащен новыми качествами и возможностями технического и коммуникативного характера, уси</w:t>
      </w:r>
      <w:r>
        <w:rPr>
          <w:i/>
          <w:iCs/>
          <w:color w:val="000000"/>
          <w:sz w:val="20"/>
          <w:szCs w:val="20"/>
        </w:rPr>
        <w:softHyphen/>
        <w:t>ливающими важность его наличия. Для нового об</w:t>
      </w:r>
      <w:r>
        <w:rPr>
          <w:i/>
          <w:iCs/>
          <w:color w:val="000000"/>
          <w:sz w:val="20"/>
          <w:szCs w:val="20"/>
        </w:rPr>
        <w:softHyphen/>
        <w:t>щества я уже спроектировал несколько таких из</w:t>
      </w:r>
      <w:r>
        <w:rPr>
          <w:i/>
          <w:iCs/>
          <w:color w:val="000000"/>
          <w:sz w:val="20"/>
          <w:szCs w:val="20"/>
        </w:rPr>
        <w:softHyphen/>
        <w:t xml:space="preserve">делий" </w:t>
      </w:r>
      <w:r>
        <w:rPr>
          <w:color w:val="000000"/>
          <w:sz w:val="20"/>
          <w:szCs w:val="20"/>
        </w:rPr>
        <w:t>[72, с.31].</w:t>
      </w:r>
    </w:p>
    <w:p w:rsidR="00A72280" w:rsidRDefault="00A72280" w:rsidP="00084E5D">
      <w:pPr>
        <w:shd w:val="clear" w:color="auto" w:fill="FFFFFF"/>
        <w:autoSpaceDE w:val="0"/>
        <w:autoSpaceDN w:val="0"/>
        <w:adjustRightInd w:val="0"/>
        <w:ind w:firstLine="708"/>
        <w:jc w:val="both"/>
      </w:pPr>
      <w:r>
        <w:rPr>
          <w:color w:val="000000"/>
          <w:sz w:val="20"/>
          <w:szCs w:val="20"/>
        </w:rPr>
        <w:t>Выступая в 1986 г. на семинаре "Дверные ручки", итальянский дизайнер М.Бота объяснил, чем вызван ин</w:t>
      </w:r>
      <w:r>
        <w:rPr>
          <w:color w:val="000000"/>
          <w:sz w:val="20"/>
          <w:szCs w:val="20"/>
        </w:rPr>
        <w:softHyphen/>
        <w:t>терес известных дизайнеров к столь обыденному предме</w:t>
      </w:r>
      <w:r>
        <w:rPr>
          <w:color w:val="000000"/>
          <w:sz w:val="20"/>
          <w:szCs w:val="20"/>
        </w:rPr>
        <w:softHyphen/>
        <w:t>ту, как дверная ручка. Банальное изделие, по его словам, является барометром культуры. Говоря о своей разработ</w:t>
      </w:r>
      <w:r>
        <w:rPr>
          <w:color w:val="000000"/>
          <w:sz w:val="20"/>
          <w:szCs w:val="20"/>
        </w:rPr>
        <w:softHyphen/>
        <w:t>ке, он отметил:  "Я пытался представить себе точку, в</w:t>
      </w:r>
      <w:r w:rsidR="00084E5D">
        <w:t xml:space="preserve"> </w:t>
      </w:r>
      <w:r>
        <w:rPr>
          <w:color w:val="000000"/>
          <w:sz w:val="20"/>
          <w:szCs w:val="20"/>
        </w:rPr>
        <w:t>которой «пересекаются» механика (дверная ручка) и органика (человеческая рука)". В проекте японских ди</w:t>
      </w:r>
      <w:r>
        <w:rPr>
          <w:color w:val="000000"/>
          <w:sz w:val="20"/>
          <w:szCs w:val="20"/>
        </w:rPr>
        <w:softHyphen/>
        <w:t>зайнеров А.Исозаки и Ш.Хайаши заложен философский смысл. Они считают, что в момент соприкосновения с дверной ручкой она становится как бы частью человечес</w:t>
      </w:r>
      <w:r>
        <w:rPr>
          <w:color w:val="000000"/>
          <w:sz w:val="20"/>
          <w:szCs w:val="20"/>
        </w:rPr>
        <w:softHyphen/>
        <w:t>кого тела; кроме того, она является местом первого кон</w:t>
      </w:r>
      <w:r>
        <w:rPr>
          <w:color w:val="000000"/>
          <w:sz w:val="20"/>
          <w:szCs w:val="20"/>
        </w:rPr>
        <w:softHyphen/>
        <w:t>такта с домом (зданием), и очень важно, чтобы положи</w:t>
      </w:r>
      <w:r>
        <w:rPr>
          <w:color w:val="000000"/>
          <w:sz w:val="20"/>
          <w:szCs w:val="20"/>
        </w:rPr>
        <w:softHyphen/>
        <w:t>тельный эмоциональный резонанс от соприкосновения с хорошей дверной ручкой сопровождал человека все время, пока он находится в доме [73, с.28].</w:t>
      </w:r>
    </w:p>
    <w:p w:rsidR="00A72280" w:rsidRDefault="00A72280" w:rsidP="00084E5D">
      <w:pPr>
        <w:shd w:val="clear" w:color="auto" w:fill="FFFFFF"/>
        <w:autoSpaceDE w:val="0"/>
        <w:autoSpaceDN w:val="0"/>
        <w:adjustRightInd w:val="0"/>
        <w:ind w:firstLine="708"/>
        <w:jc w:val="both"/>
      </w:pPr>
      <w:r>
        <w:rPr>
          <w:color w:val="000000"/>
          <w:sz w:val="20"/>
          <w:szCs w:val="20"/>
        </w:rPr>
        <w:t>Успехи развития эргономики жилища не должны заслонять того факта, что именно в этой сфере проявля</w:t>
      </w:r>
      <w:r>
        <w:rPr>
          <w:color w:val="000000"/>
          <w:sz w:val="20"/>
          <w:szCs w:val="20"/>
        </w:rPr>
        <w:softHyphen/>
        <w:t>ются опасности, которые подстерегают развитие эргоно-</w:t>
      </w:r>
    </w:p>
    <w:p w:rsidR="00A72280" w:rsidRPr="00F14B64" w:rsidRDefault="00A72280" w:rsidP="00084E5D">
      <w:pPr>
        <w:jc w:val="center"/>
        <w:rPr>
          <w:rFonts w:ascii="Arial" w:hAnsi="Arial" w:cs="Arial"/>
          <w:bCs/>
          <w:color w:val="000000"/>
          <w:sz w:val="20"/>
          <w:szCs w:val="20"/>
        </w:rPr>
      </w:pPr>
      <w:r>
        <w:rPr>
          <w:rFonts w:ascii="Arial" w:hAnsi="Arial" w:cs="Arial"/>
          <w:b/>
          <w:bCs/>
          <w:color w:val="000000"/>
          <w:sz w:val="22"/>
          <w:szCs w:val="22"/>
        </w:rPr>
        <w:t>201</w:t>
      </w:r>
    </w:p>
    <w:p w:rsidR="008A6300" w:rsidRDefault="008A6300" w:rsidP="004E22F4">
      <w:pPr>
        <w:shd w:val="clear" w:color="auto" w:fill="FFFFFF"/>
        <w:autoSpaceDE w:val="0"/>
        <w:autoSpaceDN w:val="0"/>
        <w:adjustRightInd w:val="0"/>
        <w:jc w:val="both"/>
      </w:pPr>
      <w:r>
        <w:rPr>
          <w:color w:val="000000"/>
          <w:sz w:val="20"/>
          <w:szCs w:val="20"/>
        </w:rPr>
        <w:t>мики в целом. Сугубо утилитарный подход к формирова</w:t>
      </w:r>
      <w:r>
        <w:rPr>
          <w:color w:val="000000"/>
          <w:sz w:val="20"/>
          <w:szCs w:val="20"/>
        </w:rPr>
        <w:softHyphen/>
        <w:t>нию оптимальной в функциональном отношении среды в сочетании с проектированием для промышленности может превратить ориентированную на человека эргоно</w:t>
      </w:r>
      <w:r>
        <w:rPr>
          <w:color w:val="000000"/>
          <w:sz w:val="20"/>
          <w:szCs w:val="20"/>
        </w:rPr>
        <w:softHyphen/>
        <w:t>мику в свою противоположность. В формировании жи</w:t>
      </w:r>
      <w:r>
        <w:rPr>
          <w:color w:val="000000"/>
          <w:sz w:val="20"/>
          <w:szCs w:val="20"/>
        </w:rPr>
        <w:softHyphen/>
        <w:t>лища — это дом, понимаемый как машина, призванная с наибольшей эффективностью выполнять необходимые полезные функции. В этой связи ширится неприятие эргономики современным дизайном. Дизайнеры не же</w:t>
      </w:r>
      <w:r>
        <w:rPr>
          <w:color w:val="000000"/>
          <w:sz w:val="20"/>
          <w:szCs w:val="20"/>
        </w:rPr>
        <w:softHyphen/>
        <w:t>лают иметь дело с антропометрическим человеком "Мо-дулера" Ле Корбюзье. Это становится сигналом, что некоторые сформировавшиеся подходы эргономики ис</w:t>
      </w:r>
      <w:r>
        <w:rPr>
          <w:color w:val="000000"/>
          <w:sz w:val="20"/>
          <w:szCs w:val="20"/>
        </w:rPr>
        <w:softHyphen/>
        <w:t xml:space="preserve">черпали свой потенциал. </w:t>
      </w:r>
      <w:r>
        <w:rPr>
          <w:i/>
          <w:iCs/>
          <w:color w:val="000000"/>
          <w:sz w:val="20"/>
          <w:szCs w:val="20"/>
        </w:rPr>
        <w:t>Эргономика стоит перед необ</w:t>
      </w:r>
      <w:r>
        <w:rPr>
          <w:i/>
          <w:iCs/>
          <w:color w:val="000000"/>
          <w:sz w:val="20"/>
          <w:szCs w:val="20"/>
        </w:rPr>
        <w:softHyphen/>
        <w:t xml:space="preserve">ходимостью осмысления своих </w:t>
      </w:r>
      <w:r>
        <w:rPr>
          <w:b/>
          <w:bCs/>
          <w:i/>
          <w:iCs/>
          <w:color w:val="000000"/>
          <w:sz w:val="20"/>
          <w:szCs w:val="20"/>
        </w:rPr>
        <w:t>проектных задач в ор</w:t>
      </w:r>
      <w:r>
        <w:rPr>
          <w:b/>
          <w:bCs/>
          <w:i/>
          <w:iCs/>
          <w:color w:val="000000"/>
          <w:sz w:val="20"/>
          <w:szCs w:val="20"/>
        </w:rPr>
        <w:softHyphen/>
        <w:t>ганичной связи с культурно-символическим и эмоци</w:t>
      </w:r>
      <w:r>
        <w:rPr>
          <w:b/>
          <w:bCs/>
          <w:i/>
          <w:iCs/>
          <w:color w:val="000000"/>
          <w:sz w:val="20"/>
          <w:szCs w:val="20"/>
        </w:rPr>
        <w:softHyphen/>
        <w:t xml:space="preserve">ональным освоением </w:t>
      </w:r>
      <w:r>
        <w:rPr>
          <w:i/>
          <w:iCs/>
          <w:color w:val="000000"/>
          <w:sz w:val="20"/>
          <w:szCs w:val="20"/>
        </w:rPr>
        <w:t xml:space="preserve">жилой и любой другой </w:t>
      </w:r>
      <w:r>
        <w:rPr>
          <w:b/>
          <w:bCs/>
          <w:i/>
          <w:iCs/>
          <w:color w:val="000000"/>
          <w:sz w:val="20"/>
          <w:szCs w:val="20"/>
        </w:rPr>
        <w:t>среды жиз</w:t>
      </w:r>
      <w:r>
        <w:rPr>
          <w:b/>
          <w:bCs/>
          <w:i/>
          <w:iCs/>
          <w:color w:val="000000"/>
          <w:sz w:val="20"/>
          <w:szCs w:val="20"/>
        </w:rPr>
        <w:softHyphen/>
        <w:t xml:space="preserve">недеятельности </w:t>
      </w:r>
      <w:r>
        <w:rPr>
          <w:i/>
          <w:iCs/>
          <w:color w:val="000000"/>
          <w:sz w:val="20"/>
          <w:szCs w:val="20"/>
        </w:rPr>
        <w:t>людей, позволяющим человеку пере</w:t>
      </w:r>
      <w:r>
        <w:rPr>
          <w:i/>
          <w:iCs/>
          <w:color w:val="000000"/>
          <w:sz w:val="20"/>
          <w:szCs w:val="20"/>
        </w:rPr>
        <w:softHyphen/>
        <w:t xml:space="preserve">жить среду </w:t>
      </w:r>
      <w:r>
        <w:rPr>
          <w:b/>
          <w:bCs/>
          <w:i/>
          <w:iCs/>
          <w:color w:val="000000"/>
          <w:sz w:val="20"/>
          <w:szCs w:val="20"/>
        </w:rPr>
        <w:t xml:space="preserve">как нечто созвучное себе. </w:t>
      </w:r>
      <w:r>
        <w:rPr>
          <w:color w:val="000000"/>
          <w:sz w:val="20"/>
          <w:szCs w:val="20"/>
        </w:rPr>
        <w:t>Другими слова</w:t>
      </w:r>
      <w:r>
        <w:rPr>
          <w:color w:val="000000"/>
          <w:sz w:val="20"/>
          <w:szCs w:val="20"/>
        </w:rPr>
        <w:softHyphen/>
        <w:t>ми, речь идет об усилении междисциплинарной стратегии эргономических исследований и разработок, синтезе гу</w:t>
      </w:r>
      <w:r>
        <w:rPr>
          <w:color w:val="000000"/>
          <w:sz w:val="20"/>
          <w:szCs w:val="20"/>
        </w:rPr>
        <w:softHyphen/>
        <w:t>манитарных, естественно-научных и технических знаний, дополненном интуитивным творческим подходом дизай</w:t>
      </w:r>
      <w:r>
        <w:rPr>
          <w:color w:val="000000"/>
          <w:sz w:val="20"/>
          <w:szCs w:val="20"/>
        </w:rPr>
        <w:softHyphen/>
        <w:t>нера.</w:t>
      </w:r>
    </w:p>
    <w:p w:rsidR="008A6300" w:rsidRDefault="008A6300" w:rsidP="004E22F4">
      <w:pPr>
        <w:shd w:val="clear" w:color="auto" w:fill="FFFFFF"/>
        <w:autoSpaceDE w:val="0"/>
        <w:autoSpaceDN w:val="0"/>
        <w:adjustRightInd w:val="0"/>
        <w:jc w:val="both"/>
      </w:pPr>
      <w:r>
        <w:rPr>
          <w:color w:val="000000"/>
          <w:sz w:val="20"/>
          <w:szCs w:val="20"/>
        </w:rPr>
        <w:t>Не только "человек — мера всех вещей", но в извест</w:t>
      </w:r>
      <w:r>
        <w:rPr>
          <w:color w:val="000000"/>
          <w:sz w:val="20"/>
          <w:szCs w:val="20"/>
        </w:rPr>
        <w:softHyphen/>
        <w:t>ном отношении и обратно: "вещь — мера всех людей", что особенно рельефно выделяется при интерпретирую</w:t>
      </w:r>
      <w:r>
        <w:rPr>
          <w:color w:val="000000"/>
          <w:sz w:val="20"/>
          <w:szCs w:val="20"/>
        </w:rPr>
        <w:softHyphen/>
        <w:t>щем переводе формулировки Протагора, предлагаемом М.Хайдеггером:</w:t>
      </w:r>
    </w:p>
    <w:p w:rsidR="008A6300" w:rsidRDefault="008A6300" w:rsidP="00084E5D">
      <w:pPr>
        <w:shd w:val="clear" w:color="auto" w:fill="FFFFFF"/>
        <w:autoSpaceDE w:val="0"/>
        <w:autoSpaceDN w:val="0"/>
        <w:adjustRightInd w:val="0"/>
        <w:ind w:firstLine="708"/>
        <w:jc w:val="both"/>
      </w:pPr>
      <w:r>
        <w:rPr>
          <w:i/>
          <w:iCs/>
          <w:color w:val="000000"/>
          <w:sz w:val="20"/>
          <w:szCs w:val="20"/>
        </w:rPr>
        <w:lastRenderedPageBreak/>
        <w:t>"Мера всех вещей (а именно нужных и привычных человеку и тем самым постоянно его окружаю</w:t>
      </w:r>
      <w:r>
        <w:rPr>
          <w:i/>
          <w:iCs/>
          <w:color w:val="000000"/>
          <w:sz w:val="20"/>
          <w:szCs w:val="20"/>
        </w:rPr>
        <w:softHyphen/>
        <w:t xml:space="preserve">щих...) есть каждый человек: присутствующих </w:t>
      </w:r>
      <w:r>
        <w:rPr>
          <w:color w:val="000000"/>
          <w:sz w:val="20"/>
          <w:szCs w:val="20"/>
        </w:rPr>
        <w:t xml:space="preserve">— </w:t>
      </w:r>
      <w:r>
        <w:rPr>
          <w:i/>
          <w:iCs/>
          <w:color w:val="000000"/>
          <w:sz w:val="20"/>
          <w:szCs w:val="20"/>
        </w:rPr>
        <w:t>что они пребывают так, как они пребывают, а тех, которым отказано в пребывании,</w:t>
      </w:r>
      <w:r>
        <w:rPr>
          <w:color w:val="000000"/>
          <w:sz w:val="20"/>
          <w:szCs w:val="20"/>
        </w:rPr>
        <w:t xml:space="preserve">— что </w:t>
      </w:r>
      <w:r>
        <w:rPr>
          <w:i/>
          <w:iCs/>
          <w:color w:val="000000"/>
          <w:sz w:val="20"/>
          <w:szCs w:val="20"/>
        </w:rPr>
        <w:t xml:space="preserve">они не присутствуют" </w:t>
      </w:r>
      <w:r>
        <w:rPr>
          <w:color w:val="000000"/>
          <w:sz w:val="20"/>
          <w:szCs w:val="20"/>
        </w:rPr>
        <w:t>[74, с.112—1131.</w:t>
      </w:r>
    </w:p>
    <w:p w:rsidR="008A6300" w:rsidRDefault="008A6300" w:rsidP="00084E5D">
      <w:pPr>
        <w:shd w:val="clear" w:color="auto" w:fill="FFFFFF"/>
        <w:autoSpaceDE w:val="0"/>
        <w:autoSpaceDN w:val="0"/>
        <w:adjustRightInd w:val="0"/>
        <w:ind w:firstLine="708"/>
        <w:jc w:val="both"/>
      </w:pPr>
      <w:r>
        <w:rPr>
          <w:color w:val="000000"/>
          <w:sz w:val="20"/>
          <w:szCs w:val="20"/>
        </w:rPr>
        <w:t>В данном случае весьма существенно, обращает вни</w:t>
      </w:r>
      <w:r>
        <w:rPr>
          <w:color w:val="000000"/>
          <w:sz w:val="20"/>
          <w:szCs w:val="20"/>
        </w:rPr>
        <w:softHyphen/>
        <w:t>мание В.Н.Топоров, отрешиться от штампов новоевро</w:t>
      </w:r>
      <w:r>
        <w:rPr>
          <w:color w:val="000000"/>
          <w:sz w:val="20"/>
          <w:szCs w:val="20"/>
        </w:rPr>
        <w:softHyphen/>
        <w:t>пейского восприятия этой формулы и суметь пробиться к иному, греческому пониманию ее, при котором речь шла не о некоем усредненном человеке, но о любом конкретном, частном человеке. Иначе говоря, мера долж</w:t>
      </w:r>
      <w:r>
        <w:rPr>
          <w:color w:val="000000"/>
          <w:sz w:val="20"/>
          <w:szCs w:val="20"/>
        </w:rPr>
        <w:softHyphen/>
        <w:t>на пониматься не как абсолют, не как единый стандарт, а,скорее, как ограничение, вызываемое тем, что она соотносится не всем, не типу, а конкретному индивидуу</w:t>
      </w:r>
      <w:r>
        <w:rPr>
          <w:color w:val="000000"/>
          <w:sz w:val="20"/>
          <w:szCs w:val="20"/>
        </w:rPr>
        <w:softHyphen/>
        <w:t>му, судящему о вещи [59].</w:t>
      </w:r>
    </w:p>
    <w:p w:rsidR="008A6300" w:rsidRDefault="008A6300" w:rsidP="004E22F4">
      <w:pPr>
        <w:shd w:val="clear" w:color="auto" w:fill="FFFFFF"/>
        <w:autoSpaceDE w:val="0"/>
        <w:autoSpaceDN w:val="0"/>
        <w:adjustRightInd w:val="0"/>
        <w:jc w:val="both"/>
      </w:pPr>
      <w:r>
        <w:rPr>
          <w:color w:val="000000"/>
          <w:sz w:val="20"/>
          <w:szCs w:val="20"/>
        </w:rPr>
        <w:t>Новое осмысление проектных задач эргономики свя</w:t>
      </w:r>
      <w:r>
        <w:rPr>
          <w:color w:val="000000"/>
          <w:sz w:val="20"/>
          <w:szCs w:val="20"/>
        </w:rPr>
        <w:softHyphen/>
        <w:t xml:space="preserve">зано также с </w:t>
      </w:r>
      <w:r>
        <w:rPr>
          <w:b/>
          <w:bCs/>
          <w:i/>
          <w:iCs/>
          <w:color w:val="000000"/>
          <w:sz w:val="20"/>
          <w:szCs w:val="20"/>
        </w:rPr>
        <w:t xml:space="preserve">необходимостью </w:t>
      </w:r>
      <w:r>
        <w:rPr>
          <w:i/>
          <w:iCs/>
          <w:color w:val="000000"/>
          <w:sz w:val="20"/>
          <w:szCs w:val="20"/>
        </w:rPr>
        <w:t xml:space="preserve">ее ориентации на </w:t>
      </w:r>
      <w:r>
        <w:rPr>
          <w:b/>
          <w:bCs/>
          <w:i/>
          <w:iCs/>
          <w:color w:val="000000"/>
          <w:sz w:val="20"/>
          <w:szCs w:val="20"/>
        </w:rPr>
        <w:t>созда</w:t>
      </w:r>
      <w:r>
        <w:rPr>
          <w:b/>
          <w:bCs/>
          <w:i/>
          <w:iCs/>
          <w:color w:val="000000"/>
          <w:sz w:val="20"/>
          <w:szCs w:val="20"/>
        </w:rPr>
        <w:softHyphen/>
        <w:t xml:space="preserve">ние экологически чистых изделий </w:t>
      </w:r>
      <w:r>
        <w:rPr>
          <w:i/>
          <w:iCs/>
          <w:color w:val="000000"/>
          <w:sz w:val="20"/>
          <w:szCs w:val="20"/>
        </w:rPr>
        <w:t xml:space="preserve">и объектов. </w:t>
      </w:r>
      <w:r>
        <w:rPr>
          <w:color w:val="000000"/>
          <w:sz w:val="20"/>
          <w:szCs w:val="20"/>
        </w:rPr>
        <w:t>При создании таких изделий — перерабатываемых, разбира</w:t>
      </w:r>
      <w:r>
        <w:rPr>
          <w:color w:val="000000"/>
          <w:sz w:val="20"/>
          <w:szCs w:val="20"/>
        </w:rPr>
        <w:softHyphen/>
        <w:t>емых или уничтожаемых — эргономисты должны рас</w:t>
      </w:r>
      <w:r>
        <w:rPr>
          <w:color w:val="000000"/>
          <w:sz w:val="20"/>
          <w:szCs w:val="20"/>
        </w:rPr>
        <w:softHyphen/>
        <w:t>сматривать альтернативные технологии, системы и обо</w:t>
      </w:r>
      <w:r>
        <w:rPr>
          <w:color w:val="000000"/>
          <w:sz w:val="20"/>
          <w:szCs w:val="20"/>
        </w:rPr>
        <w:softHyphen/>
        <w:t>рудование, условия их эксплуатации и воздействие на окружающую среду. Эргономисту необходимо четко представлять технический процесс или его фрагмент,  руководствоваться данными о получаемых продуктах, энергозатратах, экологических воздействиях, связанных с производством выбранного для изделия материала и его обработкой.</w:t>
      </w:r>
    </w:p>
    <w:p w:rsidR="008A6300" w:rsidRDefault="008A6300" w:rsidP="00084E5D">
      <w:pPr>
        <w:shd w:val="clear" w:color="auto" w:fill="FFFFFF"/>
        <w:autoSpaceDE w:val="0"/>
        <w:autoSpaceDN w:val="0"/>
        <w:adjustRightInd w:val="0"/>
        <w:ind w:firstLine="708"/>
        <w:jc w:val="both"/>
      </w:pPr>
      <w:r>
        <w:rPr>
          <w:color w:val="000000"/>
          <w:sz w:val="20"/>
          <w:szCs w:val="20"/>
        </w:rPr>
        <w:t>Завершая этот раздел, нельзя не согласиться с Д.А.Норманом, который в книге "Психология повседнев</w:t>
      </w:r>
      <w:r>
        <w:rPr>
          <w:color w:val="000000"/>
          <w:sz w:val="20"/>
          <w:szCs w:val="20"/>
        </w:rPr>
        <w:softHyphen/>
        <w:t>ных вещей" сетует на свою неспособность пользоваться простыми вещами. Констатируя, что он поднаторел в компьютерах, электронике и сложном лабораторном обо</w:t>
      </w:r>
      <w:r>
        <w:rPr>
          <w:color w:val="000000"/>
          <w:sz w:val="20"/>
          <w:szCs w:val="20"/>
        </w:rPr>
        <w:softHyphen/>
        <w:t>рудовании, ученый задается вопросами: "Откуда же у меня проблемы с дверями, выключателями света, водо</w:t>
      </w:r>
      <w:r>
        <w:rPr>
          <w:color w:val="000000"/>
          <w:sz w:val="20"/>
          <w:szCs w:val="20"/>
        </w:rPr>
        <w:softHyphen/>
        <w:t>проводными кранами? Почему я могу заставить работать компьютерную станцию стоимостью много миллионов долларов, но не свой собственный холодильник? " Ученый заключает, что пока мы обвиняем самих себя, настоящий виновник — плохая конструкция — остается нераскры</w:t>
      </w:r>
      <w:r>
        <w:rPr>
          <w:color w:val="000000"/>
          <w:sz w:val="20"/>
          <w:szCs w:val="20"/>
        </w:rPr>
        <w:softHyphen/>
        <w:t>тым. И миллионы людей чувствуют себя технически неспособными. Пора такое положение менять.</w:t>
      </w:r>
    </w:p>
    <w:p w:rsidR="00084E5D" w:rsidRDefault="00084E5D" w:rsidP="004E22F4">
      <w:pPr>
        <w:shd w:val="clear" w:color="auto" w:fill="FFFFFF"/>
        <w:autoSpaceDE w:val="0"/>
        <w:autoSpaceDN w:val="0"/>
        <w:adjustRightInd w:val="0"/>
        <w:jc w:val="both"/>
        <w:rPr>
          <w:color w:val="000000"/>
        </w:rPr>
      </w:pPr>
    </w:p>
    <w:p w:rsidR="008A6300" w:rsidRPr="00084E5D" w:rsidRDefault="008A6300" w:rsidP="004E22F4">
      <w:pPr>
        <w:shd w:val="clear" w:color="auto" w:fill="FFFFFF"/>
        <w:autoSpaceDE w:val="0"/>
        <w:autoSpaceDN w:val="0"/>
        <w:adjustRightInd w:val="0"/>
        <w:jc w:val="both"/>
        <w:rPr>
          <w:b/>
        </w:rPr>
      </w:pPr>
      <w:r w:rsidRPr="00084E5D">
        <w:rPr>
          <w:b/>
          <w:color w:val="000000"/>
        </w:rPr>
        <w:t>6.7. Эргономика для инвалидов и пожилых людей</w:t>
      </w:r>
    </w:p>
    <w:p w:rsidR="00084E5D" w:rsidRDefault="00084E5D" w:rsidP="004E22F4">
      <w:pPr>
        <w:shd w:val="clear" w:color="auto" w:fill="FFFFFF"/>
        <w:autoSpaceDE w:val="0"/>
        <w:autoSpaceDN w:val="0"/>
        <w:adjustRightInd w:val="0"/>
        <w:jc w:val="both"/>
        <w:rPr>
          <w:color w:val="000000"/>
          <w:sz w:val="20"/>
          <w:szCs w:val="20"/>
        </w:rPr>
      </w:pPr>
    </w:p>
    <w:p w:rsidR="008A6300" w:rsidRDefault="008A6300" w:rsidP="00E01BE5">
      <w:pPr>
        <w:shd w:val="clear" w:color="auto" w:fill="FFFFFF"/>
        <w:autoSpaceDE w:val="0"/>
        <w:autoSpaceDN w:val="0"/>
        <w:adjustRightInd w:val="0"/>
        <w:ind w:firstLine="708"/>
        <w:jc w:val="both"/>
      </w:pPr>
      <w:r>
        <w:rPr>
          <w:color w:val="000000"/>
          <w:sz w:val="20"/>
          <w:szCs w:val="20"/>
        </w:rPr>
        <w:t>Эргономические исследования и разработки — не</w:t>
      </w:r>
      <w:r>
        <w:rPr>
          <w:color w:val="000000"/>
          <w:sz w:val="20"/>
          <w:szCs w:val="20"/>
        </w:rPr>
        <w:softHyphen/>
        <w:t>отъемлемая часть реабилитации инвалидов, которая, по определению экспертов Всемирной организации здраво</w:t>
      </w:r>
      <w:r>
        <w:rPr>
          <w:color w:val="000000"/>
          <w:sz w:val="20"/>
          <w:szCs w:val="20"/>
        </w:rPr>
        <w:softHyphen/>
        <w:t>охранения, представляет процесс, целью которого явля</w:t>
      </w:r>
      <w:r>
        <w:rPr>
          <w:color w:val="000000"/>
          <w:sz w:val="20"/>
          <w:szCs w:val="20"/>
        </w:rPr>
        <w:softHyphen/>
        <w:t>ются профилактика инвалидности в период лечения за</w:t>
      </w:r>
      <w:r>
        <w:rPr>
          <w:color w:val="000000"/>
          <w:sz w:val="20"/>
          <w:szCs w:val="20"/>
        </w:rPr>
        <w:softHyphen/>
        <w:t>болевания и помощь больным в достижении максималь</w:t>
      </w:r>
      <w:r>
        <w:rPr>
          <w:color w:val="000000"/>
          <w:sz w:val="20"/>
          <w:szCs w:val="20"/>
        </w:rPr>
        <w:softHyphen/>
        <w:t>ной физической, психической, профессиональной, соци</w:t>
      </w:r>
      <w:r>
        <w:rPr>
          <w:color w:val="000000"/>
          <w:sz w:val="20"/>
          <w:szCs w:val="20"/>
        </w:rPr>
        <w:softHyphen/>
        <w:t>альной и экономической полноценности, на которую они будут способны при том или ином заболевании./Швед</w:t>
      </w:r>
      <w:r>
        <w:rPr>
          <w:color w:val="000000"/>
          <w:sz w:val="20"/>
          <w:szCs w:val="20"/>
        </w:rPr>
        <w:softHyphen/>
        <w:t>ская интерпретация данного определения гласит:</w:t>
      </w:r>
    </w:p>
    <w:p w:rsidR="008A6300" w:rsidRDefault="008A6300" w:rsidP="004E22F4">
      <w:pPr>
        <w:shd w:val="clear" w:color="auto" w:fill="FFFFFF"/>
        <w:autoSpaceDE w:val="0"/>
        <w:autoSpaceDN w:val="0"/>
        <w:adjustRightInd w:val="0"/>
        <w:jc w:val="both"/>
      </w:pPr>
      <w:r>
        <w:rPr>
          <w:i/>
          <w:iCs/>
          <w:color w:val="000000"/>
          <w:sz w:val="20"/>
          <w:szCs w:val="20"/>
        </w:rPr>
        <w:t>"Инвалидность есть наименование значительных и непроходящих трудностей физического, психи</w:t>
      </w:r>
      <w:r>
        <w:rPr>
          <w:i/>
          <w:iCs/>
          <w:color w:val="000000"/>
          <w:sz w:val="20"/>
          <w:szCs w:val="20"/>
        </w:rPr>
        <w:softHyphen/>
        <w:t>ческого или социального характера в повседневной жизни в результате ухудшения функций взаимо</w:t>
      </w:r>
      <w:r>
        <w:rPr>
          <w:i/>
          <w:iCs/>
          <w:color w:val="000000"/>
          <w:sz w:val="20"/>
          <w:szCs w:val="20"/>
        </w:rPr>
        <w:softHyphen/>
        <w:t xml:space="preserve">действия с окружающими условиями" </w:t>
      </w:r>
      <w:r>
        <w:rPr>
          <w:color w:val="000000"/>
          <w:sz w:val="20"/>
          <w:szCs w:val="20"/>
        </w:rPr>
        <w:t>[75, с.557].</w:t>
      </w:r>
    </w:p>
    <w:p w:rsidR="001166CB" w:rsidRDefault="008A6300" w:rsidP="00E01BE5">
      <w:pPr>
        <w:jc w:val="center"/>
        <w:rPr>
          <w:rFonts w:ascii="Arial" w:hAnsi="Arial" w:cs="Arial"/>
          <w:b/>
          <w:bCs/>
          <w:color w:val="000000"/>
          <w:sz w:val="22"/>
          <w:szCs w:val="22"/>
        </w:rPr>
      </w:pPr>
      <w:r>
        <w:rPr>
          <w:rFonts w:ascii="Arial" w:hAnsi="Arial" w:cs="Arial"/>
          <w:b/>
          <w:bCs/>
          <w:color w:val="000000"/>
          <w:sz w:val="22"/>
          <w:szCs w:val="22"/>
        </w:rPr>
        <w:t>202</w:t>
      </w:r>
    </w:p>
    <w:p w:rsidR="00BB7FFA" w:rsidRDefault="00BB7FFA" w:rsidP="00E01BE5">
      <w:pPr>
        <w:shd w:val="clear" w:color="auto" w:fill="FFFFFF"/>
        <w:autoSpaceDE w:val="0"/>
        <w:autoSpaceDN w:val="0"/>
        <w:adjustRightInd w:val="0"/>
        <w:ind w:firstLine="708"/>
        <w:jc w:val="both"/>
      </w:pPr>
      <w:r>
        <w:rPr>
          <w:color w:val="000000"/>
          <w:sz w:val="20"/>
          <w:szCs w:val="20"/>
        </w:rPr>
        <w:t>Это соотнесенное со средой обитания определение озна</w:t>
      </w:r>
      <w:r>
        <w:rPr>
          <w:color w:val="000000"/>
          <w:sz w:val="20"/>
          <w:szCs w:val="20"/>
        </w:rPr>
        <w:softHyphen/>
        <w:t>чает, что инвалидность зависит от ситуации и что ухуд</w:t>
      </w:r>
      <w:r>
        <w:rPr>
          <w:color w:val="000000"/>
          <w:sz w:val="20"/>
          <w:szCs w:val="20"/>
        </w:rPr>
        <w:softHyphen/>
        <w:t>шение функций может быть инвалидностью в одной ситуации, в то время как в другой инвалидность может не иметь места. Иными словами, факторы окружающей среды, например отсутствие лифта или оборудование лифта, создают ситуации, когда ухудшение функций пре</w:t>
      </w:r>
      <w:r>
        <w:rPr>
          <w:color w:val="000000"/>
          <w:sz w:val="20"/>
          <w:szCs w:val="20"/>
        </w:rPr>
        <w:softHyphen/>
        <w:t>вращается в инвалидность.</w:t>
      </w:r>
    </w:p>
    <w:p w:rsidR="00BB7FFA" w:rsidRDefault="00BB7FFA" w:rsidP="00E01BE5">
      <w:pPr>
        <w:shd w:val="clear" w:color="auto" w:fill="FFFFFF"/>
        <w:autoSpaceDE w:val="0"/>
        <w:autoSpaceDN w:val="0"/>
        <w:adjustRightInd w:val="0"/>
        <w:ind w:firstLine="708"/>
        <w:jc w:val="both"/>
      </w:pPr>
      <w:r>
        <w:rPr>
          <w:color w:val="000000"/>
          <w:sz w:val="20"/>
          <w:szCs w:val="20"/>
        </w:rPr>
        <w:t>Из-за различных функциональных нарушений в ор</w:t>
      </w:r>
      <w:r>
        <w:rPr>
          <w:color w:val="000000"/>
          <w:sz w:val="20"/>
          <w:szCs w:val="20"/>
        </w:rPr>
        <w:softHyphen/>
        <w:t>ганизме, вызванных врожденными или приобретенными дефектами, перенесенными травмами и заболеваниями, а также возрастными изменениями (снижение подвиж</w:t>
      </w:r>
      <w:r>
        <w:rPr>
          <w:color w:val="000000"/>
          <w:sz w:val="20"/>
          <w:szCs w:val="20"/>
        </w:rPr>
        <w:softHyphen/>
        <w:t>ности суставов, ослабление зрения, слуха, памяти и т.д.), инвалиды и пожилые люди часто не в состоянии свободно ориентироваться в окружающей среде, формируемой без учета их специфических особенностей, а потому посто</w:t>
      </w:r>
      <w:r>
        <w:rPr>
          <w:color w:val="000000"/>
          <w:sz w:val="20"/>
          <w:szCs w:val="20"/>
        </w:rPr>
        <w:softHyphen/>
        <w:t>янно создающей для них трудности различного характе</w:t>
      </w:r>
      <w:r>
        <w:rPr>
          <w:color w:val="000000"/>
          <w:sz w:val="20"/>
          <w:szCs w:val="20"/>
        </w:rPr>
        <w:softHyphen/>
        <w:t>ра: производственные, трудности в пользовании город</w:t>
      </w:r>
      <w:r>
        <w:rPr>
          <w:color w:val="000000"/>
          <w:sz w:val="20"/>
          <w:szCs w:val="20"/>
        </w:rPr>
        <w:softHyphen/>
        <w:t>ским транспортом, в использовании оборудования жили</w:t>
      </w:r>
      <w:r>
        <w:rPr>
          <w:color w:val="000000"/>
          <w:sz w:val="20"/>
          <w:szCs w:val="20"/>
        </w:rPr>
        <w:softHyphen/>
        <w:t>ща и т.д. Все это ставит инвалидов и пожилых людей в неравное положение с большинством населения, ограни</w:t>
      </w:r>
      <w:r>
        <w:rPr>
          <w:color w:val="000000"/>
          <w:sz w:val="20"/>
          <w:szCs w:val="20"/>
        </w:rPr>
        <w:softHyphen/>
        <w:t>чивает их возможность трудиться на производстве</w:t>
      </w:r>
      <w:r w:rsidR="00E01BE5">
        <w:rPr>
          <w:color w:val="000000"/>
          <w:sz w:val="20"/>
          <w:szCs w:val="20"/>
        </w:rPr>
        <w:t>.</w:t>
      </w:r>
    </w:p>
    <w:p w:rsidR="00BB7FFA" w:rsidRDefault="00BB7FFA" w:rsidP="00E01BE5">
      <w:pPr>
        <w:shd w:val="clear" w:color="auto" w:fill="FFFFFF"/>
        <w:autoSpaceDE w:val="0"/>
        <w:autoSpaceDN w:val="0"/>
        <w:adjustRightInd w:val="0"/>
        <w:ind w:firstLine="708"/>
        <w:jc w:val="both"/>
      </w:pPr>
      <w:r>
        <w:rPr>
          <w:color w:val="000000"/>
          <w:sz w:val="20"/>
          <w:szCs w:val="20"/>
        </w:rPr>
        <w:t>Учет специфических особенностей этой категории населения — важный фактор организации труда, плани</w:t>
      </w:r>
      <w:r>
        <w:rPr>
          <w:color w:val="000000"/>
          <w:sz w:val="20"/>
          <w:szCs w:val="20"/>
        </w:rPr>
        <w:softHyphen/>
        <w:t>рования городской среды и жилищного строительства, а также разработки и производства промышленных изде</w:t>
      </w:r>
      <w:r>
        <w:rPr>
          <w:color w:val="000000"/>
          <w:sz w:val="20"/>
          <w:szCs w:val="20"/>
        </w:rPr>
        <w:softHyphen/>
        <w:t xml:space="preserve">лий. </w:t>
      </w:r>
      <w:r>
        <w:rPr>
          <w:b/>
          <w:bCs/>
          <w:i/>
          <w:iCs/>
          <w:color w:val="000000"/>
          <w:sz w:val="20"/>
          <w:szCs w:val="20"/>
        </w:rPr>
        <w:t xml:space="preserve">Реальное улучшение положения пожилых людей и инвалидов происходит тогда, когда оно становится общенациональной заботой. </w:t>
      </w:r>
      <w:r>
        <w:rPr>
          <w:b/>
          <w:bCs/>
          <w:color w:val="000000"/>
          <w:sz w:val="20"/>
          <w:szCs w:val="20"/>
        </w:rPr>
        <w:t xml:space="preserve">При </w:t>
      </w:r>
      <w:r>
        <w:rPr>
          <w:color w:val="000000"/>
          <w:sz w:val="20"/>
          <w:szCs w:val="20"/>
        </w:rPr>
        <w:t xml:space="preserve">этом речь идет </w:t>
      </w:r>
      <w:r>
        <w:rPr>
          <w:b/>
          <w:bCs/>
          <w:color w:val="000000"/>
          <w:sz w:val="20"/>
          <w:szCs w:val="20"/>
        </w:rPr>
        <w:t xml:space="preserve">не </w:t>
      </w:r>
      <w:r>
        <w:rPr>
          <w:color w:val="000000"/>
          <w:sz w:val="20"/>
          <w:szCs w:val="20"/>
        </w:rPr>
        <w:t>только и не столько о государстве, сколько о роли и месте в этом деле различных свободных объединений граждан, которые сегодня называют "посредническими структура</w:t>
      </w:r>
      <w:r>
        <w:rPr>
          <w:color w:val="000000"/>
          <w:sz w:val="20"/>
          <w:szCs w:val="20"/>
        </w:rPr>
        <w:softHyphen/>
        <w:t>ми" или "промежуточными сообществами", находящими</w:t>
      </w:r>
      <w:r>
        <w:rPr>
          <w:color w:val="000000"/>
          <w:sz w:val="20"/>
          <w:szCs w:val="20"/>
        </w:rPr>
        <w:softHyphen/>
        <w:t>ся, по определению П.Бергера и Р.Нейхауза, между от</w:t>
      </w:r>
      <w:r>
        <w:rPr>
          <w:color w:val="000000"/>
          <w:sz w:val="20"/>
          <w:szCs w:val="20"/>
        </w:rPr>
        <w:softHyphen/>
        <w:t>дельной личностью и общественными сверхструктурами (включая и государство), посредничая между ними. Со</w:t>
      </w:r>
      <w:r>
        <w:rPr>
          <w:color w:val="000000"/>
          <w:sz w:val="20"/>
          <w:szCs w:val="20"/>
        </w:rPr>
        <w:softHyphen/>
        <w:t>ставляя живую ткань гражданского общества, названные структуры или сообщества ближе к индивидуальным и особым нуждам пожилых людей и инвалидов и действуют как ближний, что в данном случае вряд ли чем-либо можно заменить.</w:t>
      </w:r>
    </w:p>
    <w:p w:rsidR="00BB7FFA" w:rsidRDefault="00BB7FFA" w:rsidP="00E01BE5">
      <w:pPr>
        <w:shd w:val="clear" w:color="auto" w:fill="FFFFFF"/>
        <w:autoSpaceDE w:val="0"/>
        <w:autoSpaceDN w:val="0"/>
        <w:adjustRightInd w:val="0"/>
        <w:ind w:firstLine="708"/>
        <w:jc w:val="both"/>
      </w:pPr>
      <w:r>
        <w:rPr>
          <w:color w:val="000000"/>
          <w:sz w:val="20"/>
          <w:szCs w:val="20"/>
        </w:rPr>
        <w:t>Адаптация окружающей среды к возможностям и особенностям пожилых людей и инвалидов может быть дорогостоящей, но если ее необходимость признается на ранней стадии проектирования, то стоимость значитель</w:t>
      </w:r>
      <w:r>
        <w:rPr>
          <w:color w:val="000000"/>
          <w:sz w:val="20"/>
          <w:szCs w:val="20"/>
        </w:rPr>
        <w:softHyphen/>
        <w:t xml:space="preserve">но снижается. </w:t>
      </w:r>
      <w:r>
        <w:rPr>
          <w:i/>
          <w:iCs/>
          <w:color w:val="000000"/>
          <w:sz w:val="20"/>
          <w:szCs w:val="20"/>
        </w:rPr>
        <w:t>В 1983 г. шведский опыт планомерного учета возможностей и особенностей инвалидов в стро</w:t>
      </w:r>
      <w:r>
        <w:rPr>
          <w:i/>
          <w:iCs/>
          <w:color w:val="000000"/>
          <w:sz w:val="20"/>
          <w:szCs w:val="20"/>
        </w:rPr>
        <w:softHyphen/>
        <w:t xml:space="preserve">ительстве и модернизации зданий и сооружений был обобщен в издании ООН </w:t>
      </w:r>
      <w:r>
        <w:rPr>
          <w:i/>
          <w:iCs/>
          <w:color w:val="000000"/>
          <w:sz w:val="20"/>
          <w:szCs w:val="20"/>
        </w:rPr>
        <w:lastRenderedPageBreak/>
        <w:t xml:space="preserve">"Конструирование </w:t>
      </w:r>
      <w:r>
        <w:rPr>
          <w:color w:val="000000"/>
          <w:sz w:val="20"/>
          <w:szCs w:val="20"/>
        </w:rPr>
        <w:t xml:space="preserve">с </w:t>
      </w:r>
      <w:r>
        <w:rPr>
          <w:i/>
          <w:iCs/>
          <w:color w:val="000000"/>
          <w:sz w:val="20"/>
          <w:szCs w:val="20"/>
        </w:rPr>
        <w:t xml:space="preserve">заботой. Справочник по приспособлению существующих зданий </w:t>
      </w:r>
      <w:r>
        <w:rPr>
          <w:b/>
          <w:bCs/>
          <w:i/>
          <w:iCs/>
          <w:color w:val="000000"/>
          <w:sz w:val="20"/>
          <w:szCs w:val="20"/>
        </w:rPr>
        <w:t xml:space="preserve">и </w:t>
      </w:r>
      <w:r>
        <w:rPr>
          <w:i/>
          <w:iCs/>
          <w:color w:val="000000"/>
          <w:sz w:val="20"/>
          <w:szCs w:val="20"/>
        </w:rPr>
        <w:t>нового строительства к нуждам инвалидов". Книга пред</w:t>
      </w:r>
      <w:r>
        <w:rPr>
          <w:i/>
          <w:iCs/>
          <w:color w:val="000000"/>
          <w:sz w:val="20"/>
          <w:szCs w:val="20"/>
        </w:rPr>
        <w:softHyphen/>
        <w:t>назначена прежде всего для развивающихся стран, чтобы они в будущем развитии строительства смогли избе</w:t>
      </w:r>
      <w:r>
        <w:rPr>
          <w:i/>
          <w:iCs/>
          <w:color w:val="000000"/>
          <w:sz w:val="20"/>
          <w:szCs w:val="20"/>
        </w:rPr>
        <w:softHyphen/>
        <w:t xml:space="preserve">жать тех ошибок, которые имели </w:t>
      </w:r>
      <w:r>
        <w:rPr>
          <w:b/>
          <w:bCs/>
          <w:i/>
          <w:iCs/>
          <w:color w:val="000000"/>
          <w:sz w:val="20"/>
          <w:szCs w:val="20"/>
        </w:rPr>
        <w:t xml:space="preserve">место в Швеции </w:t>
      </w:r>
      <w:r>
        <w:rPr>
          <w:i/>
          <w:iCs/>
          <w:color w:val="000000"/>
          <w:sz w:val="20"/>
          <w:szCs w:val="20"/>
        </w:rPr>
        <w:t>и других промышленно развитых странах.</w:t>
      </w:r>
    </w:p>
    <w:p w:rsidR="00BB7FFA" w:rsidRDefault="00BB7FFA" w:rsidP="00E01BE5">
      <w:pPr>
        <w:shd w:val="clear" w:color="auto" w:fill="FFFFFF"/>
        <w:autoSpaceDE w:val="0"/>
        <w:autoSpaceDN w:val="0"/>
        <w:adjustRightInd w:val="0"/>
        <w:ind w:firstLine="708"/>
        <w:jc w:val="both"/>
      </w:pPr>
      <w:r>
        <w:rPr>
          <w:color w:val="000000"/>
          <w:sz w:val="20"/>
          <w:szCs w:val="20"/>
        </w:rPr>
        <w:t>Многие инвалиды могут хорошо выполнять свою работу. Для того чтобы решить, является ли физический недостаток одновременно также нетрудоспособностью, необходимо знать, какие ограничения он накладывает на</w:t>
      </w:r>
      <w:r w:rsidR="00E01BE5">
        <w:t xml:space="preserve"> </w:t>
      </w:r>
      <w:r>
        <w:rPr>
          <w:color w:val="000000"/>
          <w:sz w:val="20"/>
          <w:szCs w:val="20"/>
        </w:rPr>
        <w:t>человека и каковы требования работы, предъявляемые к нему. Английские эргономисты описывают случай с кас</w:t>
      </w:r>
      <w:r>
        <w:rPr>
          <w:color w:val="000000"/>
          <w:sz w:val="20"/>
          <w:szCs w:val="20"/>
        </w:rPr>
        <w:softHyphen/>
        <w:t>сиром 48 лет, выдававшим в фирме зарплату, который лишился правой руки ниже локтя в результате автомо</w:t>
      </w:r>
      <w:r>
        <w:rPr>
          <w:color w:val="000000"/>
          <w:sz w:val="20"/>
          <w:szCs w:val="20"/>
        </w:rPr>
        <w:softHyphen/>
        <w:t>бильной катастрофы. Работодатели решили, что больше не могут его использовать на прежней работе и предло</w:t>
      </w:r>
      <w:r>
        <w:rPr>
          <w:color w:val="000000"/>
          <w:sz w:val="20"/>
          <w:szCs w:val="20"/>
        </w:rPr>
        <w:softHyphen/>
        <w:t>жили ему на выбор либо стать рассыльным, либо уйти с работы и получать небольшую пенсию. И никто, даже он сам, не подверг сомнению разумность этого решения. И лишь четыре месяца спустя кому-то пришло в голову задать простой вопрос: не является ли он левшой? На деле так оно и оказалось и, следовательно, его увечье не мешало ему выполнять прежнюю работу.</w:t>
      </w:r>
    </w:p>
    <w:p w:rsidR="00BB7FFA" w:rsidRDefault="00BB7FFA" w:rsidP="00E01BE5">
      <w:pPr>
        <w:shd w:val="clear" w:color="auto" w:fill="FFFFFF"/>
        <w:autoSpaceDE w:val="0"/>
        <w:autoSpaceDN w:val="0"/>
        <w:adjustRightInd w:val="0"/>
        <w:ind w:firstLine="708"/>
        <w:jc w:val="both"/>
      </w:pPr>
      <w:r>
        <w:rPr>
          <w:color w:val="000000"/>
          <w:sz w:val="20"/>
          <w:szCs w:val="20"/>
        </w:rPr>
        <w:t>Все большее количество фирм понимают важность использования труда инвалидов, составляют подробные перечни физических требований, необходимых для вы</w:t>
      </w:r>
      <w:r>
        <w:rPr>
          <w:color w:val="000000"/>
          <w:sz w:val="20"/>
          <w:szCs w:val="20"/>
        </w:rPr>
        <w:softHyphen/>
        <w:t>полнения каждой работы на их предприятии, проводят регулярные осмотры и оценивают способности всех со</w:t>
      </w:r>
      <w:r>
        <w:rPr>
          <w:color w:val="000000"/>
          <w:sz w:val="20"/>
          <w:szCs w:val="20"/>
        </w:rPr>
        <w:softHyphen/>
        <w:t>трудников независимо от того, инвалиды они или нет. В результате фирмы располагают более точной и объектив</w:t>
      </w:r>
      <w:r>
        <w:rPr>
          <w:color w:val="000000"/>
          <w:sz w:val="20"/>
          <w:szCs w:val="20"/>
        </w:rPr>
        <w:softHyphen/>
        <w:t>ной информацией о рабочих и работе [76].</w:t>
      </w:r>
    </w:p>
    <w:p w:rsidR="00BB7FFA" w:rsidRDefault="00BB7FFA" w:rsidP="00E01BE5">
      <w:pPr>
        <w:shd w:val="clear" w:color="auto" w:fill="FFFFFF"/>
        <w:autoSpaceDE w:val="0"/>
        <w:autoSpaceDN w:val="0"/>
        <w:adjustRightInd w:val="0"/>
        <w:ind w:firstLine="708"/>
        <w:jc w:val="both"/>
      </w:pPr>
      <w:r>
        <w:rPr>
          <w:color w:val="000000"/>
          <w:sz w:val="20"/>
          <w:szCs w:val="20"/>
        </w:rPr>
        <w:t>Экспертами Всемирной организации здравоохране</w:t>
      </w:r>
      <w:r>
        <w:rPr>
          <w:color w:val="000000"/>
          <w:sz w:val="20"/>
          <w:szCs w:val="20"/>
        </w:rPr>
        <w:softHyphen/>
        <w:t>ния (ВОЗ) представлена традиционная модель болезни (этиология, или причина болезни, — патология — прояв</w:t>
      </w:r>
      <w:r>
        <w:rPr>
          <w:color w:val="000000"/>
          <w:sz w:val="20"/>
          <w:szCs w:val="20"/>
        </w:rPr>
        <w:softHyphen/>
        <w:t>ления) и дана классификация последствий заболевания (нарушения функции — инвалидность — физические и другие дефекты), на ликвидацию или уменьшение воз</w:t>
      </w:r>
      <w:r>
        <w:rPr>
          <w:color w:val="000000"/>
          <w:sz w:val="20"/>
          <w:szCs w:val="20"/>
        </w:rPr>
        <w:softHyphen/>
        <w:t>действия которых должны быть направлены усилия реа</w:t>
      </w:r>
      <w:r>
        <w:rPr>
          <w:color w:val="000000"/>
          <w:sz w:val="20"/>
          <w:szCs w:val="20"/>
        </w:rPr>
        <w:softHyphen/>
        <w:t>билитации [77]. Эти общие положения, определяющие уровень реабилитации, требуют конкретизации в рамках отдельных видов заболеваний и на этой основе формули</w:t>
      </w:r>
      <w:r>
        <w:rPr>
          <w:color w:val="000000"/>
          <w:sz w:val="20"/>
          <w:szCs w:val="20"/>
        </w:rPr>
        <w:softHyphen/>
        <w:t>рования задач эргономических исследований и разработок.</w:t>
      </w:r>
    </w:p>
    <w:p w:rsidR="00BB7FFA" w:rsidRDefault="00BB7FFA" w:rsidP="00E01BE5">
      <w:pPr>
        <w:shd w:val="clear" w:color="auto" w:fill="FFFFFF"/>
        <w:autoSpaceDE w:val="0"/>
        <w:autoSpaceDN w:val="0"/>
        <w:adjustRightInd w:val="0"/>
        <w:ind w:firstLine="708"/>
        <w:jc w:val="both"/>
      </w:pPr>
      <w:r>
        <w:rPr>
          <w:color w:val="000000"/>
          <w:sz w:val="20"/>
          <w:szCs w:val="20"/>
        </w:rPr>
        <w:t xml:space="preserve">Приспособление работы, условий и орудий труда к инвалидам и пожилым людям </w:t>
      </w:r>
      <w:r>
        <w:rPr>
          <w:i/>
          <w:iCs/>
          <w:color w:val="000000"/>
          <w:sz w:val="20"/>
          <w:szCs w:val="20"/>
        </w:rPr>
        <w:t xml:space="preserve">должно основываться на </w:t>
      </w:r>
      <w:r>
        <w:rPr>
          <w:b/>
          <w:bCs/>
          <w:i/>
          <w:iCs/>
          <w:color w:val="000000"/>
          <w:sz w:val="20"/>
          <w:szCs w:val="20"/>
        </w:rPr>
        <w:t xml:space="preserve">анализе структуры </w:t>
      </w:r>
      <w:r>
        <w:rPr>
          <w:i/>
          <w:iCs/>
          <w:color w:val="000000"/>
          <w:sz w:val="20"/>
          <w:szCs w:val="20"/>
        </w:rPr>
        <w:t xml:space="preserve">различных видов </w:t>
      </w:r>
      <w:r>
        <w:rPr>
          <w:b/>
          <w:bCs/>
          <w:i/>
          <w:iCs/>
          <w:color w:val="000000"/>
          <w:sz w:val="20"/>
          <w:szCs w:val="20"/>
        </w:rPr>
        <w:t xml:space="preserve">деятельности, квалификации дефекта </w:t>
      </w:r>
      <w:r>
        <w:rPr>
          <w:i/>
          <w:iCs/>
          <w:color w:val="000000"/>
          <w:sz w:val="20"/>
          <w:szCs w:val="20"/>
        </w:rPr>
        <w:t xml:space="preserve">и </w:t>
      </w:r>
      <w:r>
        <w:rPr>
          <w:b/>
          <w:bCs/>
          <w:i/>
          <w:iCs/>
          <w:color w:val="000000"/>
          <w:sz w:val="20"/>
          <w:szCs w:val="20"/>
        </w:rPr>
        <w:t xml:space="preserve">оценке степени утраты </w:t>
      </w:r>
      <w:r>
        <w:rPr>
          <w:i/>
          <w:iCs/>
          <w:color w:val="000000"/>
          <w:sz w:val="20"/>
          <w:szCs w:val="20"/>
        </w:rPr>
        <w:t xml:space="preserve">тех или иных </w:t>
      </w:r>
      <w:r>
        <w:rPr>
          <w:b/>
          <w:bCs/>
          <w:i/>
          <w:iCs/>
          <w:color w:val="000000"/>
          <w:sz w:val="20"/>
          <w:szCs w:val="20"/>
        </w:rPr>
        <w:t xml:space="preserve">функций у </w:t>
      </w:r>
      <w:r>
        <w:rPr>
          <w:i/>
          <w:iCs/>
          <w:color w:val="000000"/>
          <w:sz w:val="20"/>
          <w:szCs w:val="20"/>
        </w:rPr>
        <w:t>лиц, нуждающихся в трудовой реа</w:t>
      </w:r>
      <w:r>
        <w:rPr>
          <w:i/>
          <w:iCs/>
          <w:color w:val="000000"/>
          <w:sz w:val="20"/>
          <w:szCs w:val="20"/>
        </w:rPr>
        <w:softHyphen/>
        <w:t xml:space="preserve">билитации. </w:t>
      </w:r>
      <w:r>
        <w:rPr>
          <w:color w:val="000000"/>
          <w:sz w:val="20"/>
          <w:szCs w:val="20"/>
        </w:rPr>
        <w:t>Выявление целей деятельности, системы дей</w:t>
      </w:r>
      <w:r>
        <w:rPr>
          <w:color w:val="000000"/>
          <w:sz w:val="20"/>
          <w:szCs w:val="20"/>
        </w:rPr>
        <w:softHyphen/>
        <w:t>ствий и реализующих их операций, входящих в структу</w:t>
      </w:r>
      <w:r>
        <w:rPr>
          <w:color w:val="000000"/>
          <w:sz w:val="20"/>
          <w:szCs w:val="20"/>
        </w:rPr>
        <w:softHyphen/>
        <w:t>ру деятельности, позволяет установить степень "участия" утраченной функции (например, движения, зрения, слуха и т.д.) в выполнении конкретной операции. Квали</w:t>
      </w:r>
      <w:r>
        <w:rPr>
          <w:color w:val="000000"/>
          <w:sz w:val="20"/>
          <w:szCs w:val="20"/>
        </w:rPr>
        <w:softHyphen/>
        <w:t>фикация дефекта состоит в получении целостной харак</w:t>
      </w:r>
      <w:r>
        <w:rPr>
          <w:color w:val="000000"/>
          <w:sz w:val="20"/>
          <w:szCs w:val="20"/>
        </w:rPr>
        <w:softHyphen/>
        <w:t>теристики снижения работоспособности, ограничении трудовых возможностей, вызванных ослаблением -или выпадением определенных функций, и выделении со</w:t>
      </w:r>
      <w:r>
        <w:rPr>
          <w:color w:val="000000"/>
          <w:sz w:val="20"/>
          <w:szCs w:val="20"/>
        </w:rPr>
        <w:softHyphen/>
        <w:t>хранных. Сопоставление результатов анализа деятель</w:t>
      </w:r>
      <w:r>
        <w:rPr>
          <w:color w:val="000000"/>
          <w:sz w:val="20"/>
          <w:szCs w:val="20"/>
        </w:rPr>
        <w:softHyphen/>
        <w:t>ности со степенью снижения тех или иных функций является основанием для выводов о принципиальной возможности трудовой реабилитации инвалидов и о вы</w:t>
      </w:r>
      <w:r>
        <w:rPr>
          <w:color w:val="000000"/>
          <w:sz w:val="20"/>
          <w:szCs w:val="20"/>
        </w:rPr>
        <w:softHyphen/>
        <w:t xml:space="preserve">боре мер по ее осуществлению в каждом конкретном случае </w:t>
      </w:r>
      <w:r>
        <w:rPr>
          <w:b/>
          <w:bCs/>
          <w:color w:val="000000"/>
          <w:sz w:val="20"/>
          <w:szCs w:val="20"/>
        </w:rPr>
        <w:t>[78].</w:t>
      </w:r>
    </w:p>
    <w:p w:rsidR="00BB7FFA" w:rsidRDefault="00BB7FFA" w:rsidP="00E01BE5">
      <w:pPr>
        <w:shd w:val="clear" w:color="auto" w:fill="FFFFFF"/>
        <w:autoSpaceDE w:val="0"/>
        <w:autoSpaceDN w:val="0"/>
        <w:adjustRightInd w:val="0"/>
        <w:ind w:firstLine="708"/>
        <w:jc w:val="both"/>
      </w:pPr>
      <w:r>
        <w:rPr>
          <w:color w:val="000000"/>
          <w:sz w:val="20"/>
          <w:szCs w:val="20"/>
        </w:rPr>
        <w:t>Не видя в пожилых людях полноправных своих членов и потеряв из вида личность, общество зачастую фокусирует свое внимание на группах людей. По отно</w:t>
      </w:r>
      <w:r>
        <w:rPr>
          <w:color w:val="000000"/>
          <w:sz w:val="20"/>
          <w:szCs w:val="20"/>
        </w:rPr>
        <w:softHyphen/>
        <w:t>шению к пожилым людям часто оперируют шаблонными категориями, различия считаются несущественными. "Чтобы изменить отношение общества, мы должны обра</w:t>
      </w:r>
      <w:r>
        <w:rPr>
          <w:color w:val="000000"/>
          <w:sz w:val="20"/>
          <w:szCs w:val="20"/>
        </w:rPr>
        <w:softHyphen/>
        <w:t>тить внимание на индивидуальные качества человека, его</w:t>
      </w:r>
    </w:p>
    <w:p w:rsidR="008A6300" w:rsidRDefault="00BB7FFA" w:rsidP="00E01BE5">
      <w:pPr>
        <w:jc w:val="center"/>
        <w:rPr>
          <w:rFonts w:ascii="Arial" w:hAnsi="Arial" w:cs="Arial"/>
          <w:b/>
          <w:bCs/>
          <w:color w:val="000000"/>
          <w:sz w:val="22"/>
          <w:szCs w:val="22"/>
        </w:rPr>
      </w:pPr>
      <w:r>
        <w:rPr>
          <w:rFonts w:ascii="Arial" w:hAnsi="Arial" w:cs="Arial"/>
          <w:b/>
          <w:bCs/>
          <w:color w:val="000000"/>
          <w:sz w:val="22"/>
          <w:szCs w:val="22"/>
        </w:rPr>
        <w:t>203</w:t>
      </w:r>
    </w:p>
    <w:p w:rsidR="00BB7FFA" w:rsidRDefault="00BB7FFA" w:rsidP="004E22F4">
      <w:pPr>
        <w:shd w:val="clear" w:color="auto" w:fill="FFFFFF"/>
        <w:autoSpaceDE w:val="0"/>
        <w:autoSpaceDN w:val="0"/>
        <w:adjustRightInd w:val="0"/>
        <w:jc w:val="both"/>
      </w:pPr>
      <w:r>
        <w:rPr>
          <w:color w:val="000000"/>
          <w:sz w:val="20"/>
          <w:szCs w:val="20"/>
        </w:rPr>
        <w:t xml:space="preserve">личные нужды. </w:t>
      </w:r>
      <w:r>
        <w:rPr>
          <w:b/>
          <w:bCs/>
          <w:i/>
          <w:iCs/>
          <w:color w:val="000000"/>
          <w:sz w:val="20"/>
          <w:szCs w:val="20"/>
        </w:rPr>
        <w:t xml:space="preserve">Первым шагом на этом пути является </w:t>
      </w:r>
      <w:r>
        <w:rPr>
          <w:i/>
          <w:iCs/>
          <w:color w:val="000000"/>
          <w:sz w:val="20"/>
          <w:szCs w:val="20"/>
        </w:rPr>
        <w:t xml:space="preserve">полное </w:t>
      </w:r>
      <w:r>
        <w:rPr>
          <w:b/>
          <w:bCs/>
          <w:i/>
          <w:iCs/>
          <w:color w:val="000000"/>
          <w:sz w:val="20"/>
          <w:szCs w:val="20"/>
        </w:rPr>
        <w:t>понимание процесса старения, который не</w:t>
      </w:r>
      <w:r>
        <w:rPr>
          <w:b/>
          <w:bCs/>
          <w:i/>
          <w:iCs/>
          <w:color w:val="000000"/>
          <w:sz w:val="20"/>
          <w:szCs w:val="20"/>
        </w:rPr>
        <w:softHyphen/>
        <w:t xml:space="preserve">избежно коснется всех. </w:t>
      </w:r>
      <w:r>
        <w:rPr>
          <w:color w:val="000000"/>
          <w:sz w:val="20"/>
          <w:szCs w:val="20"/>
        </w:rPr>
        <w:t>Старение — это результат био</w:t>
      </w:r>
      <w:r>
        <w:rPr>
          <w:color w:val="000000"/>
          <w:sz w:val="20"/>
          <w:szCs w:val="20"/>
        </w:rPr>
        <w:softHyphen/>
        <w:t>логических и социальных изменений. Старение не бо</w:t>
      </w:r>
      <w:r>
        <w:rPr>
          <w:color w:val="000000"/>
          <w:sz w:val="20"/>
          <w:szCs w:val="20"/>
        </w:rPr>
        <w:softHyphen/>
        <w:t>лезнь, которая может быть вылечена, или инвалидность, которую можно облегчить протезированием или исполь</w:t>
      </w:r>
      <w:r>
        <w:rPr>
          <w:color w:val="000000"/>
          <w:sz w:val="20"/>
          <w:szCs w:val="20"/>
        </w:rPr>
        <w:softHyphen/>
        <w:t>зованием кресла-коляски. Старение — это процесс, ко</w:t>
      </w:r>
      <w:r>
        <w:rPr>
          <w:color w:val="000000"/>
          <w:sz w:val="20"/>
          <w:szCs w:val="20"/>
        </w:rPr>
        <w:softHyphen/>
        <w:t>торый отличается усилением болезней, неспособности и физических ограничений" [79, с.348].</w:t>
      </w:r>
    </w:p>
    <w:p w:rsidR="00BB7FFA" w:rsidRDefault="00BB7FFA" w:rsidP="00E01BE5">
      <w:pPr>
        <w:shd w:val="clear" w:color="auto" w:fill="FFFFFF"/>
        <w:autoSpaceDE w:val="0"/>
        <w:autoSpaceDN w:val="0"/>
        <w:adjustRightInd w:val="0"/>
        <w:ind w:firstLine="708"/>
        <w:jc w:val="both"/>
      </w:pPr>
      <w:r>
        <w:rPr>
          <w:color w:val="000000"/>
          <w:sz w:val="20"/>
          <w:szCs w:val="20"/>
        </w:rPr>
        <w:t>Комплексом специфических психофизиологических особенностей характеризуется снижение функциональ</w:t>
      </w:r>
      <w:r>
        <w:rPr>
          <w:color w:val="000000"/>
          <w:sz w:val="20"/>
          <w:szCs w:val="20"/>
        </w:rPr>
        <w:softHyphen/>
        <w:t>ных особенностей организма, вызванное старостью. Из</w:t>
      </w:r>
      <w:r>
        <w:rPr>
          <w:color w:val="000000"/>
          <w:sz w:val="20"/>
          <w:szCs w:val="20"/>
        </w:rPr>
        <w:softHyphen/>
        <w:t>менение основных функций организма к пенсионному возрасту носит явно выраженный характер. Наиболее выраженные изменения наступают прежде всего в зри</w:t>
      </w:r>
      <w:r>
        <w:rPr>
          <w:color w:val="000000"/>
          <w:sz w:val="20"/>
          <w:szCs w:val="20"/>
        </w:rPr>
        <w:softHyphen/>
        <w:t>тельной системе, затем нарушается легочная вентиляция, появляются изменения в сердечно-сосудистой системе, опорно-двигательном аппарате, нарушается обмен ве</w:t>
      </w:r>
      <w:r>
        <w:rPr>
          <w:color w:val="000000"/>
          <w:sz w:val="20"/>
          <w:szCs w:val="20"/>
        </w:rPr>
        <w:softHyphen/>
        <w:t>ществ. Наряду с указанными изменениями американские эргономисты обращают внимание на необходимость учета при проектировании объектов и окружающей среды для пожилых людей следующих особенностей их поведения:</w:t>
      </w:r>
    </w:p>
    <w:p w:rsidR="00BB7FFA" w:rsidRDefault="00BB7FFA"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осторожность</w:t>
      </w:r>
      <w:r>
        <w:rPr>
          <w:rFonts w:ascii="Arial" w:hAnsi="Arial" w:cs="Arial"/>
          <w:color w:val="000000"/>
          <w:sz w:val="16"/>
          <w:szCs w:val="16"/>
        </w:rPr>
        <w:t xml:space="preserve">, </w:t>
      </w:r>
      <w:r>
        <w:rPr>
          <w:rFonts w:ascii="Arial" w:hAnsi="Arial"/>
          <w:color w:val="000000"/>
          <w:sz w:val="16"/>
          <w:szCs w:val="16"/>
        </w:rPr>
        <w:t>проявляемая</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обследовании с</w:t>
      </w:r>
      <w:r>
        <w:rPr>
          <w:rFonts w:ascii="Arial" w:hAnsi="Arial" w:cs="Arial"/>
          <w:color w:val="000000"/>
          <w:sz w:val="16"/>
          <w:szCs w:val="16"/>
        </w:rPr>
        <w:t xml:space="preserve"> </w:t>
      </w:r>
      <w:r>
        <w:rPr>
          <w:rFonts w:ascii="Arial" w:hAnsi="Arial"/>
          <w:color w:val="000000"/>
          <w:sz w:val="16"/>
          <w:szCs w:val="16"/>
        </w:rPr>
        <w:t>применением</w:t>
      </w:r>
      <w:r>
        <w:rPr>
          <w:rFonts w:ascii="Arial" w:hAnsi="Arial" w:cs="Arial"/>
          <w:color w:val="000000"/>
          <w:sz w:val="16"/>
          <w:szCs w:val="16"/>
        </w:rPr>
        <w:t xml:space="preserve"> </w:t>
      </w:r>
      <w:r>
        <w:rPr>
          <w:rFonts w:ascii="Arial" w:hAnsi="Arial"/>
          <w:color w:val="000000"/>
          <w:sz w:val="16"/>
          <w:szCs w:val="16"/>
        </w:rPr>
        <w:t>тестов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п</w:t>
      </w:r>
      <w:r>
        <w:rPr>
          <w:rFonts w:ascii="Arial" w:hAnsi="Arial" w:cs="Arial"/>
          <w:color w:val="000000"/>
          <w:sz w:val="16"/>
          <w:szCs w:val="16"/>
        </w:rPr>
        <w:t>.;</w:t>
      </w:r>
    </w:p>
    <w:p w:rsidR="00BB7FFA" w:rsidRDefault="00BB7FFA"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неторопливость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принятии</w:t>
      </w:r>
      <w:r>
        <w:rPr>
          <w:rFonts w:ascii="Arial" w:hAnsi="Arial" w:cs="Arial"/>
          <w:color w:val="000000"/>
          <w:sz w:val="16"/>
          <w:szCs w:val="16"/>
        </w:rPr>
        <w:t xml:space="preserve"> </w:t>
      </w:r>
      <w:r>
        <w:rPr>
          <w:rFonts w:ascii="Arial" w:hAnsi="Arial"/>
          <w:color w:val="000000"/>
          <w:sz w:val="16"/>
          <w:szCs w:val="16"/>
        </w:rPr>
        <w:t>решений</w:t>
      </w:r>
      <w:r>
        <w:rPr>
          <w:rFonts w:ascii="Arial" w:hAnsi="Arial" w:cs="Arial"/>
          <w:color w:val="000000"/>
          <w:sz w:val="16"/>
          <w:szCs w:val="16"/>
        </w:rPr>
        <w:t>;</w:t>
      </w:r>
    </w:p>
    <w:p w:rsidR="00BB7FFA" w:rsidRDefault="00BB7FFA"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стремление</w:t>
      </w:r>
      <w:r>
        <w:rPr>
          <w:rFonts w:ascii="Arial" w:hAnsi="Arial" w:cs="Arial"/>
          <w:color w:val="000000"/>
          <w:sz w:val="16"/>
          <w:szCs w:val="16"/>
        </w:rPr>
        <w:t xml:space="preserve"> </w:t>
      </w:r>
      <w:r>
        <w:rPr>
          <w:rFonts w:ascii="Arial" w:hAnsi="Arial"/>
          <w:color w:val="000000"/>
          <w:sz w:val="16"/>
          <w:szCs w:val="16"/>
        </w:rPr>
        <w:t>преодолеть</w:t>
      </w:r>
      <w:r>
        <w:rPr>
          <w:rFonts w:ascii="Arial" w:hAnsi="Arial" w:cs="Arial"/>
          <w:color w:val="000000"/>
          <w:sz w:val="16"/>
          <w:szCs w:val="16"/>
        </w:rPr>
        <w:t xml:space="preserve"> </w:t>
      </w:r>
      <w:r>
        <w:rPr>
          <w:rFonts w:ascii="Arial" w:hAnsi="Arial"/>
          <w:color w:val="000000"/>
          <w:sz w:val="16"/>
          <w:szCs w:val="16"/>
        </w:rPr>
        <w:t>неуверенность</w:t>
      </w:r>
      <w:r>
        <w:rPr>
          <w:rFonts w:ascii="Arial" w:hAnsi="Arial" w:cs="Arial"/>
          <w:color w:val="000000"/>
          <w:sz w:val="16"/>
          <w:szCs w:val="16"/>
        </w:rPr>
        <w:t>;</w:t>
      </w:r>
    </w:p>
    <w:p w:rsidR="00BB7FFA" w:rsidRDefault="00BB7FFA"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осторожность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принятии</w:t>
      </w:r>
      <w:r>
        <w:rPr>
          <w:rFonts w:ascii="Arial" w:hAnsi="Arial" w:cs="Arial"/>
          <w:color w:val="000000"/>
          <w:sz w:val="16"/>
          <w:szCs w:val="16"/>
        </w:rPr>
        <w:t xml:space="preserve"> </w:t>
      </w:r>
      <w:r>
        <w:rPr>
          <w:rFonts w:ascii="Arial" w:hAnsi="Arial"/>
          <w:color w:val="000000"/>
          <w:sz w:val="16"/>
          <w:szCs w:val="16"/>
        </w:rPr>
        <w:t>рискованных</w:t>
      </w:r>
      <w:r>
        <w:rPr>
          <w:rFonts w:ascii="Arial" w:hAnsi="Arial" w:cs="Arial"/>
          <w:color w:val="000000"/>
          <w:sz w:val="16"/>
          <w:szCs w:val="16"/>
        </w:rPr>
        <w:t xml:space="preserve"> </w:t>
      </w:r>
      <w:r>
        <w:rPr>
          <w:rFonts w:ascii="Arial" w:hAnsi="Arial"/>
          <w:color w:val="000000"/>
          <w:sz w:val="16"/>
          <w:szCs w:val="16"/>
        </w:rPr>
        <w:t>решений</w:t>
      </w:r>
      <w:r>
        <w:rPr>
          <w:rFonts w:ascii="Arial" w:hAnsi="Arial" w:cs="Arial"/>
          <w:color w:val="000000"/>
          <w:sz w:val="16"/>
          <w:szCs w:val="16"/>
        </w:rPr>
        <w:t>;</w:t>
      </w:r>
    </w:p>
    <w:p w:rsidR="00BB7FFA" w:rsidRDefault="00BB7FFA"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повышенная</w:t>
      </w:r>
      <w:r>
        <w:rPr>
          <w:rFonts w:ascii="Arial" w:hAnsi="Arial" w:cs="Arial"/>
          <w:color w:val="000000"/>
          <w:sz w:val="16"/>
          <w:szCs w:val="16"/>
        </w:rPr>
        <w:t xml:space="preserve"> </w:t>
      </w:r>
      <w:r>
        <w:rPr>
          <w:rFonts w:ascii="Arial" w:hAnsi="Arial"/>
          <w:color w:val="000000"/>
          <w:sz w:val="16"/>
          <w:szCs w:val="16"/>
        </w:rPr>
        <w:t>забота</w:t>
      </w:r>
      <w:r>
        <w:rPr>
          <w:rFonts w:ascii="Arial" w:hAnsi="Arial" w:cs="Arial"/>
          <w:color w:val="000000"/>
          <w:sz w:val="16"/>
          <w:szCs w:val="16"/>
        </w:rPr>
        <w:t xml:space="preserve"> </w:t>
      </w:r>
      <w:r>
        <w:rPr>
          <w:rFonts w:ascii="Arial" w:hAnsi="Arial"/>
          <w:color w:val="000000"/>
          <w:sz w:val="16"/>
          <w:szCs w:val="16"/>
        </w:rPr>
        <w:t>о</w:t>
      </w:r>
      <w:r>
        <w:rPr>
          <w:rFonts w:ascii="Arial" w:hAnsi="Arial" w:cs="Arial"/>
          <w:color w:val="000000"/>
          <w:sz w:val="16"/>
          <w:szCs w:val="16"/>
        </w:rPr>
        <w:t xml:space="preserve"> </w:t>
      </w:r>
      <w:r>
        <w:rPr>
          <w:rFonts w:ascii="Arial" w:hAnsi="Arial"/>
          <w:color w:val="000000"/>
          <w:sz w:val="16"/>
          <w:szCs w:val="16"/>
        </w:rPr>
        <w:t>безопасности</w:t>
      </w:r>
      <w:r>
        <w:rPr>
          <w:rFonts w:ascii="Arial" w:hAnsi="Arial" w:cs="Arial"/>
          <w:color w:val="000000"/>
          <w:sz w:val="16"/>
          <w:szCs w:val="16"/>
        </w:rPr>
        <w:t>;</w:t>
      </w:r>
    </w:p>
    <w:p w:rsidR="00BB7FFA" w:rsidRDefault="00BB7FFA" w:rsidP="004E22F4">
      <w:pPr>
        <w:shd w:val="clear" w:color="auto" w:fill="FFFFFF"/>
        <w:autoSpaceDE w:val="0"/>
        <w:autoSpaceDN w:val="0"/>
        <w:adjustRightInd w:val="0"/>
        <w:jc w:val="both"/>
      </w:pPr>
      <w:r>
        <w:rPr>
          <w:rFonts w:ascii="Arial" w:hAnsi="Arial" w:cs="Arial"/>
          <w:color w:val="000000"/>
          <w:sz w:val="16"/>
          <w:szCs w:val="16"/>
        </w:rPr>
        <w:t xml:space="preserve">6)  </w:t>
      </w:r>
      <w:r>
        <w:rPr>
          <w:rFonts w:ascii="Arial" w:hAnsi="Arial"/>
          <w:color w:val="000000"/>
          <w:sz w:val="16"/>
          <w:szCs w:val="16"/>
        </w:rPr>
        <w:t>избирательность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обучении</w:t>
      </w:r>
      <w:r>
        <w:rPr>
          <w:rFonts w:ascii="Arial" w:hAnsi="Arial" w:cs="Arial"/>
          <w:color w:val="000000"/>
          <w:sz w:val="16"/>
          <w:szCs w:val="16"/>
        </w:rPr>
        <w:t xml:space="preserve"> </w:t>
      </w:r>
      <w:r>
        <w:rPr>
          <w:rFonts w:ascii="Arial" w:hAnsi="Arial"/>
          <w:color w:val="000000"/>
          <w:sz w:val="16"/>
          <w:szCs w:val="16"/>
        </w:rPr>
        <w:t>новым</w:t>
      </w:r>
      <w:r>
        <w:rPr>
          <w:rFonts w:ascii="Arial" w:hAnsi="Arial" w:cs="Arial"/>
          <w:color w:val="000000"/>
          <w:sz w:val="16"/>
          <w:szCs w:val="16"/>
        </w:rPr>
        <w:t xml:space="preserve"> </w:t>
      </w:r>
      <w:r>
        <w:rPr>
          <w:rFonts w:ascii="Arial" w:hAnsi="Arial"/>
          <w:color w:val="000000"/>
          <w:sz w:val="16"/>
          <w:szCs w:val="16"/>
        </w:rPr>
        <w:t>видам</w:t>
      </w:r>
      <w:r>
        <w:rPr>
          <w:rFonts w:ascii="Arial" w:hAnsi="Arial" w:cs="Arial"/>
          <w:color w:val="000000"/>
          <w:sz w:val="16"/>
          <w:szCs w:val="16"/>
        </w:rPr>
        <w:t xml:space="preserve"> </w:t>
      </w:r>
      <w:r>
        <w:rPr>
          <w:rFonts w:ascii="Arial" w:hAnsi="Arial"/>
          <w:color w:val="000000"/>
          <w:sz w:val="16"/>
          <w:szCs w:val="16"/>
        </w:rPr>
        <w:t>мастерства</w:t>
      </w:r>
      <w:r>
        <w:rPr>
          <w:rFonts w:ascii="Arial" w:hAnsi="Arial" w:cs="Arial"/>
          <w:color w:val="000000"/>
          <w:sz w:val="16"/>
          <w:szCs w:val="16"/>
        </w:rPr>
        <w:t xml:space="preserve"> </w:t>
      </w:r>
      <w:r>
        <w:rPr>
          <w:rFonts w:ascii="Arial" w:hAnsi="Arial"/>
          <w:color w:val="000000"/>
          <w:sz w:val="16"/>
          <w:szCs w:val="16"/>
        </w:rPr>
        <w:t>и при</w:t>
      </w:r>
      <w:r>
        <w:rPr>
          <w:rFonts w:ascii="Arial" w:hAnsi="Arial" w:cs="Arial"/>
          <w:color w:val="000000"/>
          <w:sz w:val="16"/>
          <w:szCs w:val="16"/>
        </w:rPr>
        <w:t xml:space="preserve"> </w:t>
      </w:r>
      <w:r>
        <w:rPr>
          <w:rFonts w:ascii="Arial" w:hAnsi="Arial"/>
          <w:color w:val="000000"/>
          <w:sz w:val="16"/>
          <w:szCs w:val="16"/>
        </w:rPr>
        <w:t>переподготовке</w:t>
      </w:r>
      <w:r>
        <w:rPr>
          <w:rFonts w:ascii="Arial" w:hAnsi="Arial" w:cs="Arial"/>
          <w:color w:val="000000"/>
          <w:sz w:val="16"/>
          <w:szCs w:val="16"/>
        </w:rPr>
        <w:t>;</w:t>
      </w:r>
    </w:p>
    <w:p w:rsidR="00BB7FFA" w:rsidRDefault="00BB7FFA" w:rsidP="004E22F4">
      <w:pPr>
        <w:shd w:val="clear" w:color="auto" w:fill="FFFFFF"/>
        <w:autoSpaceDE w:val="0"/>
        <w:autoSpaceDN w:val="0"/>
        <w:adjustRightInd w:val="0"/>
        <w:jc w:val="both"/>
      </w:pPr>
      <w:r>
        <w:rPr>
          <w:rFonts w:ascii="Arial" w:hAnsi="Arial" w:cs="Arial"/>
          <w:color w:val="000000"/>
          <w:sz w:val="16"/>
          <w:szCs w:val="16"/>
        </w:rPr>
        <w:t xml:space="preserve">7)  </w:t>
      </w:r>
      <w:r>
        <w:rPr>
          <w:rFonts w:ascii="Arial" w:hAnsi="Arial"/>
          <w:color w:val="000000"/>
          <w:sz w:val="16"/>
          <w:szCs w:val="16"/>
        </w:rPr>
        <w:t>более</w:t>
      </w:r>
      <w:r>
        <w:rPr>
          <w:rFonts w:ascii="Arial" w:hAnsi="Arial" w:cs="Arial"/>
          <w:color w:val="000000"/>
          <w:sz w:val="16"/>
          <w:szCs w:val="16"/>
        </w:rPr>
        <w:t xml:space="preserve"> </w:t>
      </w:r>
      <w:r>
        <w:rPr>
          <w:rFonts w:ascii="Arial" w:hAnsi="Arial"/>
          <w:color w:val="000000"/>
          <w:sz w:val="16"/>
          <w:szCs w:val="16"/>
        </w:rPr>
        <w:t>взвешенный</w:t>
      </w:r>
      <w:r>
        <w:rPr>
          <w:rFonts w:ascii="Arial" w:hAnsi="Arial" w:cs="Arial"/>
          <w:color w:val="000000"/>
          <w:sz w:val="16"/>
          <w:szCs w:val="16"/>
        </w:rPr>
        <w:t xml:space="preserve"> </w:t>
      </w:r>
      <w:r>
        <w:rPr>
          <w:rFonts w:ascii="Arial" w:hAnsi="Arial"/>
          <w:color w:val="000000"/>
          <w:sz w:val="16"/>
          <w:szCs w:val="16"/>
        </w:rPr>
        <w:t>взгляд</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будущее</w:t>
      </w:r>
      <w:r>
        <w:rPr>
          <w:rFonts w:ascii="Arial" w:hAnsi="Arial" w:cs="Arial"/>
          <w:color w:val="000000"/>
          <w:sz w:val="16"/>
          <w:szCs w:val="16"/>
        </w:rPr>
        <w:t xml:space="preserve"> </w:t>
      </w:r>
      <w:r>
        <w:rPr>
          <w:rFonts w:ascii="Arial" w:hAnsi="Arial"/>
          <w:color w:val="000000"/>
          <w:sz w:val="16"/>
          <w:szCs w:val="16"/>
        </w:rPr>
        <w:t>развитие</w:t>
      </w:r>
      <w:r>
        <w:rPr>
          <w:rFonts w:ascii="Arial" w:hAnsi="Arial" w:cs="Arial"/>
          <w:color w:val="000000"/>
          <w:sz w:val="16"/>
          <w:szCs w:val="16"/>
        </w:rPr>
        <w:t xml:space="preserve"> </w:t>
      </w:r>
      <w:r>
        <w:rPr>
          <w:rFonts w:ascii="Arial" w:hAnsi="Arial"/>
          <w:color w:val="000000"/>
          <w:sz w:val="16"/>
          <w:szCs w:val="16"/>
        </w:rPr>
        <w:t>техно</w:t>
      </w:r>
      <w:r>
        <w:rPr>
          <w:rFonts w:ascii="Arial" w:hAnsi="Arial"/>
          <w:color w:val="000000"/>
          <w:sz w:val="16"/>
          <w:szCs w:val="16"/>
        </w:rPr>
        <w:softHyphen/>
        <w:t>логии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освоение</w:t>
      </w:r>
      <w:r>
        <w:rPr>
          <w:rFonts w:ascii="Arial" w:hAnsi="Arial" w:cs="Arial"/>
          <w:color w:val="000000"/>
          <w:sz w:val="16"/>
          <w:szCs w:val="16"/>
        </w:rPr>
        <w:t>;</w:t>
      </w:r>
    </w:p>
    <w:p w:rsidR="00BB7FFA" w:rsidRDefault="00BB7FFA" w:rsidP="004E22F4">
      <w:pPr>
        <w:shd w:val="clear" w:color="auto" w:fill="FFFFFF"/>
        <w:autoSpaceDE w:val="0"/>
        <w:autoSpaceDN w:val="0"/>
        <w:adjustRightInd w:val="0"/>
        <w:jc w:val="both"/>
      </w:pPr>
      <w:r>
        <w:rPr>
          <w:rFonts w:ascii="Arial" w:hAnsi="Arial" w:cs="Arial"/>
          <w:color w:val="000000"/>
          <w:sz w:val="16"/>
          <w:szCs w:val="16"/>
        </w:rPr>
        <w:t xml:space="preserve">8)   </w:t>
      </w:r>
      <w:r>
        <w:rPr>
          <w:rFonts w:ascii="Arial" w:hAnsi="Arial"/>
          <w:color w:val="000000"/>
          <w:sz w:val="16"/>
          <w:szCs w:val="16"/>
        </w:rPr>
        <w:t>большая</w:t>
      </w:r>
      <w:r>
        <w:rPr>
          <w:rFonts w:ascii="Arial" w:hAnsi="Arial" w:cs="Arial"/>
          <w:color w:val="000000"/>
          <w:sz w:val="16"/>
          <w:szCs w:val="16"/>
        </w:rPr>
        <w:t xml:space="preserve">  </w:t>
      </w:r>
      <w:r>
        <w:rPr>
          <w:rFonts w:ascii="Arial" w:hAnsi="Arial"/>
          <w:color w:val="000000"/>
          <w:sz w:val="16"/>
          <w:szCs w:val="16"/>
        </w:rPr>
        <w:t>обеспокоенность</w:t>
      </w:r>
      <w:r>
        <w:rPr>
          <w:rFonts w:ascii="Arial" w:hAnsi="Arial" w:cs="Arial"/>
          <w:color w:val="000000"/>
          <w:sz w:val="16"/>
          <w:szCs w:val="16"/>
        </w:rPr>
        <w:t xml:space="preserve"> </w:t>
      </w:r>
      <w:r>
        <w:rPr>
          <w:rFonts w:ascii="Arial" w:hAnsi="Arial"/>
          <w:color w:val="000000"/>
          <w:sz w:val="16"/>
          <w:szCs w:val="16"/>
        </w:rPr>
        <w:t>дефицитом</w:t>
      </w:r>
      <w:r>
        <w:rPr>
          <w:rFonts w:ascii="Arial" w:hAnsi="Arial" w:cs="Arial"/>
          <w:color w:val="000000"/>
          <w:sz w:val="16"/>
          <w:szCs w:val="16"/>
        </w:rPr>
        <w:t xml:space="preserve"> </w:t>
      </w:r>
      <w:r>
        <w:rPr>
          <w:rFonts w:ascii="Arial" w:hAnsi="Arial"/>
          <w:color w:val="000000"/>
          <w:sz w:val="16"/>
          <w:szCs w:val="16"/>
        </w:rPr>
        <w:t>товаров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по</w:t>
      </w:r>
      <w:r>
        <w:rPr>
          <w:rFonts w:ascii="Arial" w:hAnsi="Arial"/>
          <w:color w:val="000000"/>
          <w:sz w:val="16"/>
          <w:szCs w:val="16"/>
        </w:rPr>
        <w:softHyphen/>
        <w:t>требность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более</w:t>
      </w:r>
      <w:r>
        <w:rPr>
          <w:rFonts w:ascii="Arial" w:hAnsi="Arial" w:cs="Arial"/>
          <w:color w:val="000000"/>
          <w:sz w:val="16"/>
          <w:szCs w:val="16"/>
        </w:rPr>
        <w:t xml:space="preserve"> </w:t>
      </w:r>
      <w:r>
        <w:rPr>
          <w:rFonts w:ascii="Arial" w:hAnsi="Arial"/>
          <w:color w:val="000000"/>
          <w:sz w:val="16"/>
          <w:szCs w:val="16"/>
        </w:rPr>
        <w:t>тонком</w:t>
      </w:r>
      <w:r>
        <w:rPr>
          <w:rFonts w:ascii="Arial" w:hAnsi="Arial" w:cs="Arial"/>
          <w:color w:val="000000"/>
          <w:sz w:val="16"/>
          <w:szCs w:val="16"/>
        </w:rPr>
        <w:t xml:space="preserve"> </w:t>
      </w:r>
      <w:r>
        <w:rPr>
          <w:rFonts w:ascii="Arial" w:hAnsi="Arial"/>
          <w:color w:val="000000"/>
          <w:sz w:val="16"/>
          <w:szCs w:val="16"/>
        </w:rPr>
        <w:t>учете</w:t>
      </w:r>
      <w:r>
        <w:rPr>
          <w:rFonts w:ascii="Arial" w:hAnsi="Arial" w:cs="Arial"/>
          <w:color w:val="000000"/>
          <w:sz w:val="16"/>
          <w:szCs w:val="16"/>
        </w:rPr>
        <w:t xml:space="preserve"> </w:t>
      </w:r>
      <w:r>
        <w:rPr>
          <w:rFonts w:ascii="Arial" w:hAnsi="Arial"/>
          <w:color w:val="000000"/>
          <w:sz w:val="16"/>
          <w:szCs w:val="16"/>
        </w:rPr>
        <w:t>возможностей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осо</w:t>
      </w:r>
      <w:r>
        <w:rPr>
          <w:rFonts w:ascii="Arial" w:hAnsi="Arial"/>
          <w:color w:val="000000"/>
          <w:sz w:val="16"/>
          <w:szCs w:val="16"/>
        </w:rPr>
        <w:softHyphen/>
        <w:t>бенностей</w:t>
      </w:r>
      <w:r>
        <w:rPr>
          <w:rFonts w:ascii="Arial" w:hAnsi="Arial" w:cs="Arial"/>
          <w:color w:val="000000"/>
          <w:sz w:val="16"/>
          <w:szCs w:val="16"/>
        </w:rPr>
        <w:t xml:space="preserve">  </w:t>
      </w:r>
      <w:r>
        <w:rPr>
          <w:rFonts w:ascii="Arial" w:hAnsi="Arial"/>
          <w:color w:val="000000"/>
          <w:sz w:val="16"/>
          <w:szCs w:val="16"/>
        </w:rPr>
        <w:t>пожилых</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проектировании</w:t>
      </w:r>
      <w:r>
        <w:rPr>
          <w:rFonts w:ascii="Arial" w:hAnsi="Arial" w:cs="Arial"/>
          <w:color w:val="000000"/>
          <w:sz w:val="16"/>
          <w:szCs w:val="16"/>
        </w:rPr>
        <w:t xml:space="preserve">   </w:t>
      </w:r>
      <w:r>
        <w:rPr>
          <w:rFonts w:ascii="Arial" w:hAnsi="Arial"/>
          <w:color w:val="000000"/>
          <w:sz w:val="16"/>
          <w:szCs w:val="16"/>
        </w:rPr>
        <w:t>про</w:t>
      </w:r>
      <w:r>
        <w:rPr>
          <w:rFonts w:ascii="Arial" w:hAnsi="Arial"/>
          <w:color w:val="000000"/>
          <w:sz w:val="16"/>
          <w:szCs w:val="16"/>
        </w:rPr>
        <w:softHyphen/>
        <w:t>мышленных</w:t>
      </w:r>
      <w:r>
        <w:rPr>
          <w:rFonts w:ascii="Arial" w:hAnsi="Arial" w:cs="Arial"/>
          <w:color w:val="000000"/>
          <w:sz w:val="16"/>
          <w:szCs w:val="16"/>
        </w:rPr>
        <w:t xml:space="preserve"> </w:t>
      </w:r>
      <w:r>
        <w:rPr>
          <w:rFonts w:ascii="Arial" w:hAnsi="Arial"/>
          <w:color w:val="000000"/>
          <w:sz w:val="16"/>
          <w:szCs w:val="16"/>
        </w:rPr>
        <w:t>изделий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окружающей</w:t>
      </w:r>
      <w:r>
        <w:rPr>
          <w:rFonts w:ascii="Arial" w:hAnsi="Arial" w:cs="Arial"/>
          <w:color w:val="000000"/>
          <w:sz w:val="16"/>
          <w:szCs w:val="16"/>
        </w:rPr>
        <w:t xml:space="preserve"> </w:t>
      </w:r>
      <w:r>
        <w:rPr>
          <w:rFonts w:ascii="Arial" w:hAnsi="Arial"/>
          <w:color w:val="000000"/>
          <w:sz w:val="16"/>
          <w:szCs w:val="16"/>
        </w:rPr>
        <w:t>среды</w:t>
      </w:r>
      <w:r>
        <w:rPr>
          <w:rFonts w:ascii="Arial" w:hAnsi="Arial" w:cs="Arial"/>
          <w:color w:val="000000"/>
          <w:sz w:val="16"/>
          <w:szCs w:val="16"/>
        </w:rPr>
        <w:t>;</w:t>
      </w:r>
    </w:p>
    <w:p w:rsidR="00BB7FFA" w:rsidRDefault="00BB7FFA" w:rsidP="004E22F4">
      <w:pPr>
        <w:shd w:val="clear" w:color="auto" w:fill="FFFFFF"/>
        <w:autoSpaceDE w:val="0"/>
        <w:autoSpaceDN w:val="0"/>
        <w:adjustRightInd w:val="0"/>
        <w:jc w:val="both"/>
      </w:pPr>
      <w:r>
        <w:rPr>
          <w:rFonts w:ascii="Arial" w:hAnsi="Arial" w:cs="Arial"/>
          <w:color w:val="000000"/>
          <w:sz w:val="16"/>
          <w:szCs w:val="16"/>
        </w:rPr>
        <w:t xml:space="preserve">9)  </w:t>
      </w:r>
      <w:r>
        <w:rPr>
          <w:rFonts w:ascii="Arial" w:hAnsi="Arial"/>
          <w:color w:val="000000"/>
          <w:sz w:val="16"/>
          <w:szCs w:val="16"/>
        </w:rPr>
        <w:t>стратегия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тактика</w:t>
      </w:r>
      <w:r>
        <w:rPr>
          <w:rFonts w:ascii="Arial" w:hAnsi="Arial" w:cs="Arial"/>
          <w:color w:val="000000"/>
          <w:sz w:val="16"/>
          <w:szCs w:val="16"/>
        </w:rPr>
        <w:t xml:space="preserve">, </w:t>
      </w:r>
      <w:r>
        <w:rPr>
          <w:rFonts w:ascii="Arial" w:hAnsi="Arial"/>
          <w:color w:val="000000"/>
          <w:sz w:val="16"/>
          <w:szCs w:val="16"/>
        </w:rPr>
        <w:t>направленные</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достижение</w:t>
      </w:r>
      <w:r>
        <w:rPr>
          <w:rFonts w:ascii="Arial" w:hAnsi="Arial" w:cs="Arial"/>
          <w:color w:val="000000"/>
          <w:sz w:val="16"/>
          <w:szCs w:val="16"/>
        </w:rPr>
        <w:t xml:space="preserve"> </w:t>
      </w:r>
      <w:r>
        <w:rPr>
          <w:rFonts w:ascii="Arial" w:hAnsi="Arial"/>
          <w:color w:val="000000"/>
          <w:sz w:val="16"/>
          <w:szCs w:val="16"/>
        </w:rPr>
        <w:t>выше</w:t>
      </w:r>
      <w:r>
        <w:rPr>
          <w:rFonts w:ascii="Arial" w:hAnsi="Arial"/>
          <w:color w:val="000000"/>
          <w:sz w:val="16"/>
          <w:szCs w:val="16"/>
        </w:rPr>
        <w:softHyphen/>
        <w:t>упомянутого</w:t>
      </w:r>
      <w:r>
        <w:rPr>
          <w:rFonts w:ascii="Arial" w:hAnsi="Arial" w:cs="Arial"/>
          <w:color w:val="000000"/>
          <w:sz w:val="16"/>
          <w:szCs w:val="16"/>
        </w:rPr>
        <w:t xml:space="preserve">, </w:t>
      </w:r>
      <w:r>
        <w:rPr>
          <w:rFonts w:ascii="Arial" w:hAnsi="Arial"/>
          <w:color w:val="000000"/>
          <w:sz w:val="16"/>
          <w:szCs w:val="16"/>
        </w:rPr>
        <w:t>включая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закупки</w:t>
      </w:r>
      <w:r>
        <w:rPr>
          <w:rFonts w:ascii="Arial" w:hAnsi="Arial" w:cs="Arial"/>
          <w:color w:val="000000"/>
          <w:sz w:val="16"/>
          <w:szCs w:val="16"/>
        </w:rPr>
        <w:t>.</w:t>
      </w:r>
    </w:p>
    <w:p w:rsidR="00BB7FFA" w:rsidRDefault="00BB7FFA" w:rsidP="00E01BE5">
      <w:pPr>
        <w:shd w:val="clear" w:color="auto" w:fill="FFFFFF"/>
        <w:autoSpaceDE w:val="0"/>
        <w:autoSpaceDN w:val="0"/>
        <w:adjustRightInd w:val="0"/>
        <w:ind w:firstLine="708"/>
        <w:jc w:val="both"/>
      </w:pPr>
      <w:r>
        <w:rPr>
          <w:color w:val="000000"/>
          <w:sz w:val="20"/>
          <w:szCs w:val="20"/>
        </w:rPr>
        <w:t>Обращается также внимание на то, что если какая-либо конструкция приспособлена к особенностям пожи</w:t>
      </w:r>
      <w:r>
        <w:rPr>
          <w:color w:val="000000"/>
          <w:sz w:val="20"/>
          <w:szCs w:val="20"/>
        </w:rPr>
        <w:softHyphen/>
        <w:t xml:space="preserve">лых людей, то зачастую и более молодые люди могут с большей легкостью, точностью и надежностью </w:t>
      </w:r>
      <w:r>
        <w:rPr>
          <w:color w:val="000000"/>
          <w:sz w:val="20"/>
          <w:szCs w:val="20"/>
        </w:rPr>
        <w:lastRenderedPageBreak/>
        <w:t>выпол</w:t>
      </w:r>
      <w:r>
        <w:rPr>
          <w:color w:val="000000"/>
          <w:sz w:val="20"/>
          <w:szCs w:val="20"/>
        </w:rPr>
        <w:softHyphen/>
        <w:t>нять работу на этом оборудовании, расходуя меньше энергии, а иногда и быстрее работая, особенно в случаях повторяющейся задачи [80].</w:t>
      </w:r>
    </w:p>
    <w:p w:rsidR="00BB7FFA" w:rsidRDefault="00BB7FFA" w:rsidP="00E01BE5">
      <w:pPr>
        <w:shd w:val="clear" w:color="auto" w:fill="FFFFFF"/>
        <w:autoSpaceDE w:val="0"/>
        <w:autoSpaceDN w:val="0"/>
        <w:adjustRightInd w:val="0"/>
        <w:ind w:firstLine="708"/>
        <w:jc w:val="both"/>
      </w:pPr>
      <w:r>
        <w:rPr>
          <w:color w:val="000000"/>
          <w:sz w:val="20"/>
          <w:szCs w:val="20"/>
        </w:rPr>
        <w:t>Изменения, связанные со старением и проявляю</w:t>
      </w:r>
      <w:r>
        <w:rPr>
          <w:color w:val="000000"/>
          <w:sz w:val="20"/>
          <w:szCs w:val="20"/>
        </w:rPr>
        <w:softHyphen/>
        <w:t>щиеся в физиологических и когнитивных процессах, влияют на способность пожилых людей действовать и осуществлять отправления организма. Проблемы дееспо</w:t>
      </w:r>
      <w:r>
        <w:rPr>
          <w:color w:val="000000"/>
          <w:sz w:val="20"/>
          <w:szCs w:val="20"/>
        </w:rPr>
        <w:softHyphen/>
        <w:t>собности, с которыми сталкивается эта категория людей, становятся все более важными в связи с изменениями в демографической структуре населения. Эргономические разработки, в основе которых лежат анализ человеческих возможностей и проектирование, соответствующее этим возможностям, — одно из наилучших средств решения проблем, встающих перед пожилыми людьми не только на работе, но и дома, в городской среде и сельской местности, на отдыхе.</w:t>
      </w:r>
    </w:p>
    <w:p w:rsidR="00BB7FFA" w:rsidRDefault="00BB7FFA" w:rsidP="00E01BE5">
      <w:pPr>
        <w:shd w:val="clear" w:color="auto" w:fill="FFFFFF"/>
        <w:autoSpaceDE w:val="0"/>
        <w:autoSpaceDN w:val="0"/>
        <w:adjustRightInd w:val="0"/>
        <w:ind w:firstLine="708"/>
        <w:jc w:val="both"/>
      </w:pPr>
      <w:r>
        <w:rPr>
          <w:color w:val="000000"/>
          <w:sz w:val="20"/>
          <w:szCs w:val="20"/>
        </w:rPr>
        <w:t>Эргономисты занимаются тем, что находят пути и способы включения данных о функциональных возмож</w:t>
      </w:r>
      <w:r>
        <w:rPr>
          <w:color w:val="000000"/>
          <w:sz w:val="20"/>
          <w:szCs w:val="20"/>
        </w:rPr>
        <w:softHyphen/>
        <w:t>ностях пожилых людей в проектирование промышлен</w:t>
      </w:r>
      <w:r>
        <w:rPr>
          <w:color w:val="000000"/>
          <w:sz w:val="20"/>
          <w:szCs w:val="20"/>
        </w:rPr>
        <w:softHyphen/>
        <w:t>ных изделий, транспортных средств, жилой среды, средств помощи на отдыхе. Они работают в следующих направлениях:</w:t>
      </w:r>
    </w:p>
    <w:p w:rsidR="00BB7FFA" w:rsidRDefault="00BB7FFA" w:rsidP="00E01BE5">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проектирование</w:t>
      </w:r>
      <w:r>
        <w:rPr>
          <w:rFonts w:ascii="Arial" w:hAnsi="Arial" w:cs="Arial"/>
          <w:color w:val="000000"/>
          <w:sz w:val="16"/>
          <w:szCs w:val="16"/>
        </w:rPr>
        <w:t xml:space="preserve"> </w:t>
      </w:r>
      <w:r>
        <w:rPr>
          <w:rFonts w:ascii="Arial" w:hAnsi="Arial"/>
          <w:color w:val="000000"/>
          <w:sz w:val="16"/>
          <w:szCs w:val="16"/>
        </w:rPr>
        <w:t>жилой</w:t>
      </w:r>
      <w:r>
        <w:rPr>
          <w:rFonts w:ascii="Arial" w:hAnsi="Arial" w:cs="Arial"/>
          <w:color w:val="000000"/>
          <w:sz w:val="16"/>
          <w:szCs w:val="16"/>
        </w:rPr>
        <w:t xml:space="preserve">, </w:t>
      </w:r>
      <w:r>
        <w:rPr>
          <w:rFonts w:ascii="Arial" w:hAnsi="Arial"/>
          <w:color w:val="000000"/>
          <w:sz w:val="16"/>
          <w:szCs w:val="16"/>
        </w:rPr>
        <w:t>производственной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рекреаци</w:t>
      </w:r>
      <w:r>
        <w:rPr>
          <w:rFonts w:ascii="Arial" w:hAnsi="Arial"/>
          <w:color w:val="000000"/>
          <w:sz w:val="16"/>
          <w:szCs w:val="16"/>
        </w:rPr>
        <w:softHyphen/>
        <w:t>онной</w:t>
      </w:r>
      <w:r>
        <w:rPr>
          <w:rFonts w:ascii="Arial" w:hAnsi="Arial" w:cs="Arial"/>
          <w:color w:val="000000"/>
          <w:sz w:val="16"/>
          <w:szCs w:val="16"/>
        </w:rPr>
        <w:t xml:space="preserve"> </w:t>
      </w:r>
      <w:r>
        <w:rPr>
          <w:rFonts w:ascii="Arial" w:hAnsi="Arial"/>
          <w:color w:val="000000"/>
          <w:sz w:val="16"/>
          <w:szCs w:val="16"/>
        </w:rPr>
        <w:t>сред</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целью</w:t>
      </w:r>
      <w:r>
        <w:rPr>
          <w:rFonts w:ascii="Arial" w:hAnsi="Arial" w:cs="Arial"/>
          <w:color w:val="000000"/>
          <w:sz w:val="16"/>
          <w:szCs w:val="16"/>
        </w:rPr>
        <w:t xml:space="preserve"> </w:t>
      </w:r>
      <w:r>
        <w:rPr>
          <w:rFonts w:ascii="Arial" w:hAnsi="Arial"/>
          <w:color w:val="000000"/>
          <w:sz w:val="16"/>
          <w:szCs w:val="16"/>
        </w:rPr>
        <w:t>минимизировать</w:t>
      </w:r>
      <w:r>
        <w:rPr>
          <w:rFonts w:ascii="Arial" w:hAnsi="Arial" w:cs="Arial"/>
          <w:color w:val="000000"/>
          <w:sz w:val="16"/>
          <w:szCs w:val="16"/>
        </w:rPr>
        <w:t xml:space="preserve"> </w:t>
      </w:r>
      <w:r>
        <w:rPr>
          <w:rFonts w:ascii="Arial" w:hAnsi="Arial"/>
          <w:color w:val="000000"/>
          <w:sz w:val="16"/>
          <w:szCs w:val="16"/>
        </w:rPr>
        <w:t>опасности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опти</w:t>
      </w:r>
      <w:r>
        <w:rPr>
          <w:rFonts w:ascii="Arial" w:hAnsi="Arial"/>
          <w:color w:val="000000"/>
          <w:sz w:val="16"/>
          <w:szCs w:val="16"/>
        </w:rPr>
        <w:softHyphen/>
        <w:t>мизировать</w:t>
      </w:r>
      <w:r>
        <w:rPr>
          <w:rFonts w:ascii="Arial" w:hAnsi="Arial" w:cs="Arial"/>
          <w:color w:val="000000"/>
          <w:sz w:val="16"/>
          <w:szCs w:val="16"/>
        </w:rPr>
        <w:t xml:space="preserve">   </w:t>
      </w:r>
      <w:r>
        <w:rPr>
          <w:rFonts w:ascii="Arial" w:hAnsi="Arial"/>
          <w:color w:val="000000"/>
          <w:sz w:val="16"/>
          <w:szCs w:val="16"/>
        </w:rPr>
        <w:t>функциональные</w:t>
      </w:r>
      <w:r>
        <w:rPr>
          <w:rFonts w:ascii="Arial" w:hAnsi="Arial" w:cs="Arial"/>
          <w:color w:val="000000"/>
          <w:sz w:val="16"/>
          <w:szCs w:val="16"/>
        </w:rPr>
        <w:t xml:space="preserve">   </w:t>
      </w:r>
      <w:r>
        <w:rPr>
          <w:rFonts w:ascii="Arial" w:hAnsi="Arial"/>
          <w:color w:val="000000"/>
          <w:sz w:val="16"/>
          <w:szCs w:val="16"/>
        </w:rPr>
        <w:t>способности</w:t>
      </w:r>
      <w:r>
        <w:rPr>
          <w:rFonts w:ascii="Arial" w:hAnsi="Arial" w:cs="Arial"/>
          <w:color w:val="000000"/>
          <w:sz w:val="16"/>
          <w:szCs w:val="16"/>
        </w:rPr>
        <w:t xml:space="preserve">   </w:t>
      </w:r>
      <w:r>
        <w:rPr>
          <w:rFonts w:ascii="Arial" w:hAnsi="Arial"/>
          <w:color w:val="000000"/>
          <w:sz w:val="16"/>
          <w:szCs w:val="16"/>
        </w:rPr>
        <w:t>пожилых людей</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этих</w:t>
      </w:r>
      <w:r>
        <w:rPr>
          <w:rFonts w:ascii="Arial" w:hAnsi="Arial" w:cs="Arial"/>
          <w:color w:val="000000"/>
          <w:sz w:val="16"/>
          <w:szCs w:val="16"/>
        </w:rPr>
        <w:t xml:space="preserve"> </w:t>
      </w:r>
      <w:r>
        <w:rPr>
          <w:rFonts w:ascii="Arial" w:hAnsi="Arial"/>
          <w:color w:val="000000"/>
          <w:sz w:val="16"/>
          <w:szCs w:val="16"/>
        </w:rPr>
        <w:t>средах</w:t>
      </w:r>
      <w:r>
        <w:rPr>
          <w:rFonts w:ascii="Arial" w:hAnsi="Arial" w:cs="Arial"/>
          <w:color w:val="000000"/>
          <w:sz w:val="16"/>
          <w:szCs w:val="16"/>
        </w:rPr>
        <w:t>;</w:t>
      </w:r>
    </w:p>
    <w:p w:rsidR="00BB7FFA" w:rsidRDefault="00BB7FFA" w:rsidP="00E01BE5">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проектирование</w:t>
      </w:r>
      <w:r>
        <w:rPr>
          <w:rFonts w:ascii="Arial" w:hAnsi="Arial" w:cs="Arial"/>
          <w:color w:val="000000"/>
          <w:sz w:val="16"/>
          <w:szCs w:val="16"/>
        </w:rPr>
        <w:t xml:space="preserve"> </w:t>
      </w:r>
      <w:r>
        <w:rPr>
          <w:rFonts w:ascii="Arial" w:hAnsi="Arial"/>
          <w:color w:val="000000"/>
          <w:sz w:val="16"/>
          <w:szCs w:val="16"/>
        </w:rPr>
        <w:t>пользовательских</w:t>
      </w:r>
      <w:r>
        <w:rPr>
          <w:rFonts w:ascii="Arial" w:hAnsi="Arial" w:cs="Arial"/>
          <w:color w:val="000000"/>
          <w:sz w:val="16"/>
          <w:szCs w:val="16"/>
        </w:rPr>
        <w:t xml:space="preserve"> </w:t>
      </w:r>
      <w:r>
        <w:rPr>
          <w:rFonts w:ascii="Arial" w:hAnsi="Arial"/>
          <w:color w:val="000000"/>
          <w:sz w:val="16"/>
          <w:szCs w:val="16"/>
        </w:rPr>
        <w:t>интерфейсов</w:t>
      </w:r>
      <w:r>
        <w:rPr>
          <w:rFonts w:ascii="Arial" w:hAnsi="Arial" w:cs="Arial"/>
          <w:color w:val="000000"/>
          <w:sz w:val="16"/>
          <w:szCs w:val="16"/>
        </w:rPr>
        <w:t xml:space="preserve">, </w:t>
      </w:r>
      <w:r>
        <w:rPr>
          <w:rFonts w:ascii="Arial" w:hAnsi="Arial"/>
          <w:color w:val="000000"/>
          <w:sz w:val="16"/>
          <w:szCs w:val="16"/>
        </w:rPr>
        <w:t>орга</w:t>
      </w:r>
      <w:r>
        <w:rPr>
          <w:rFonts w:ascii="Arial" w:hAnsi="Arial"/>
          <w:color w:val="000000"/>
          <w:sz w:val="16"/>
          <w:szCs w:val="16"/>
        </w:rPr>
        <w:softHyphen/>
        <w:t>нов</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средств</w:t>
      </w:r>
      <w:r>
        <w:rPr>
          <w:rFonts w:ascii="Arial" w:hAnsi="Arial" w:cs="Arial"/>
          <w:color w:val="000000"/>
          <w:sz w:val="16"/>
          <w:szCs w:val="16"/>
        </w:rPr>
        <w:t xml:space="preserve"> </w:t>
      </w:r>
      <w:r>
        <w:rPr>
          <w:rFonts w:ascii="Arial" w:hAnsi="Arial"/>
          <w:color w:val="000000"/>
          <w:sz w:val="16"/>
          <w:szCs w:val="16"/>
        </w:rPr>
        <w:t>отображения</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 xml:space="preserve"> </w:t>
      </w:r>
      <w:r>
        <w:rPr>
          <w:rFonts w:ascii="Arial" w:hAnsi="Arial"/>
          <w:color w:val="000000"/>
          <w:sz w:val="16"/>
          <w:szCs w:val="16"/>
        </w:rPr>
        <w:t>в соответствии</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возможностями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особенностями</w:t>
      </w:r>
      <w:r>
        <w:rPr>
          <w:rFonts w:ascii="Arial" w:hAnsi="Arial" w:cs="Arial"/>
          <w:color w:val="000000"/>
          <w:sz w:val="16"/>
          <w:szCs w:val="16"/>
        </w:rPr>
        <w:t xml:space="preserve"> </w:t>
      </w:r>
      <w:r>
        <w:rPr>
          <w:rFonts w:ascii="Arial" w:hAnsi="Arial"/>
          <w:color w:val="000000"/>
          <w:sz w:val="16"/>
          <w:szCs w:val="16"/>
        </w:rPr>
        <w:t>пожи</w:t>
      </w:r>
      <w:r>
        <w:rPr>
          <w:rFonts w:ascii="Arial" w:hAnsi="Arial"/>
          <w:color w:val="000000"/>
          <w:sz w:val="16"/>
          <w:szCs w:val="16"/>
        </w:rPr>
        <w:softHyphen/>
        <w:t>лых</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w:t>
      </w:r>
    </w:p>
    <w:p w:rsidR="00BB7FFA" w:rsidRDefault="00BB7FFA" w:rsidP="00E01BE5">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изучение</w:t>
      </w:r>
      <w:r>
        <w:rPr>
          <w:rFonts w:ascii="Arial" w:hAnsi="Arial" w:cs="Arial"/>
          <w:color w:val="000000"/>
          <w:sz w:val="16"/>
          <w:szCs w:val="16"/>
        </w:rPr>
        <w:t xml:space="preserve"> </w:t>
      </w:r>
      <w:r>
        <w:rPr>
          <w:rFonts w:ascii="Arial" w:hAnsi="Arial"/>
          <w:color w:val="000000"/>
          <w:sz w:val="16"/>
          <w:szCs w:val="16"/>
        </w:rPr>
        <w:t>связи</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старением</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выполнением</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особенно</w:t>
      </w:r>
      <w:r>
        <w:rPr>
          <w:rFonts w:ascii="Arial" w:hAnsi="Arial" w:cs="Arial"/>
          <w:color w:val="000000"/>
          <w:sz w:val="16"/>
          <w:szCs w:val="16"/>
        </w:rPr>
        <w:t xml:space="preserve"> </w:t>
      </w:r>
      <w:r>
        <w:rPr>
          <w:rFonts w:ascii="Arial" w:hAnsi="Arial"/>
          <w:color w:val="000000"/>
          <w:sz w:val="16"/>
          <w:szCs w:val="16"/>
        </w:rPr>
        <w:t>того</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возраст</w:t>
      </w:r>
      <w:r>
        <w:rPr>
          <w:rFonts w:ascii="Arial" w:hAnsi="Arial" w:cs="Arial"/>
          <w:color w:val="000000"/>
          <w:sz w:val="16"/>
          <w:szCs w:val="16"/>
        </w:rPr>
        <w:t xml:space="preserve"> </w:t>
      </w:r>
      <w:r>
        <w:rPr>
          <w:rFonts w:ascii="Arial" w:hAnsi="Arial"/>
          <w:color w:val="000000"/>
          <w:sz w:val="16"/>
          <w:szCs w:val="16"/>
        </w:rPr>
        <w:t>влияет</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специфические виды</w:t>
      </w:r>
      <w:r>
        <w:rPr>
          <w:rFonts w:ascii="Arial" w:hAnsi="Arial" w:cs="Arial"/>
          <w:color w:val="000000"/>
          <w:sz w:val="16"/>
          <w:szCs w:val="16"/>
        </w:rPr>
        <w:t xml:space="preserve"> </w:t>
      </w:r>
      <w:r>
        <w:rPr>
          <w:rFonts w:ascii="Arial" w:hAnsi="Arial"/>
          <w:color w:val="000000"/>
          <w:sz w:val="16"/>
          <w:szCs w:val="16"/>
        </w:rPr>
        <w:t>работ</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рабочие</w:t>
      </w:r>
      <w:r>
        <w:rPr>
          <w:rFonts w:ascii="Arial" w:hAnsi="Arial" w:cs="Arial"/>
          <w:color w:val="000000"/>
          <w:sz w:val="16"/>
          <w:szCs w:val="16"/>
        </w:rPr>
        <w:t xml:space="preserve"> </w:t>
      </w:r>
      <w:r>
        <w:rPr>
          <w:rFonts w:ascii="Arial" w:hAnsi="Arial"/>
          <w:color w:val="000000"/>
          <w:sz w:val="16"/>
          <w:szCs w:val="16"/>
        </w:rPr>
        <w:t>функции</w:t>
      </w:r>
      <w:r>
        <w:rPr>
          <w:rFonts w:ascii="Arial" w:hAnsi="Arial" w:cs="Arial"/>
          <w:color w:val="000000"/>
          <w:sz w:val="16"/>
          <w:szCs w:val="16"/>
        </w:rPr>
        <w:t>;</w:t>
      </w:r>
    </w:p>
    <w:p w:rsidR="00BB7FFA" w:rsidRDefault="00BB7FFA" w:rsidP="00E01BE5">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изучение</w:t>
      </w:r>
      <w:r>
        <w:rPr>
          <w:rFonts w:ascii="Arial" w:hAnsi="Arial" w:cs="Arial"/>
          <w:color w:val="000000"/>
          <w:sz w:val="16"/>
          <w:szCs w:val="16"/>
        </w:rPr>
        <w:t xml:space="preserve"> </w:t>
      </w:r>
      <w:r>
        <w:rPr>
          <w:rFonts w:ascii="Arial" w:hAnsi="Arial"/>
          <w:color w:val="000000"/>
          <w:sz w:val="16"/>
          <w:szCs w:val="16"/>
        </w:rPr>
        <w:t>старения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связи</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водительскими</w:t>
      </w:r>
      <w:r>
        <w:rPr>
          <w:rFonts w:ascii="Arial" w:hAnsi="Arial" w:cs="Arial"/>
          <w:color w:val="000000"/>
          <w:sz w:val="16"/>
          <w:szCs w:val="16"/>
        </w:rPr>
        <w:t xml:space="preserve"> </w:t>
      </w:r>
      <w:r>
        <w:rPr>
          <w:rFonts w:ascii="Arial" w:hAnsi="Arial"/>
          <w:color w:val="000000"/>
          <w:sz w:val="16"/>
          <w:szCs w:val="16"/>
        </w:rPr>
        <w:t>умениями</w:t>
      </w:r>
      <w:r>
        <w:rPr>
          <w:rFonts w:ascii="Arial" w:hAnsi="Arial" w:cs="Arial"/>
          <w:color w:val="000000"/>
          <w:sz w:val="16"/>
          <w:szCs w:val="16"/>
        </w:rPr>
        <w:t xml:space="preserve"> </w:t>
      </w:r>
      <w:r>
        <w:rPr>
          <w:rFonts w:ascii="Arial" w:hAnsi="Arial"/>
          <w:color w:val="000000"/>
          <w:sz w:val="16"/>
          <w:szCs w:val="16"/>
        </w:rPr>
        <w:t>и поведением</w:t>
      </w:r>
      <w:r>
        <w:rPr>
          <w:rFonts w:ascii="Arial" w:hAnsi="Arial" w:cs="Arial"/>
          <w:color w:val="000000"/>
          <w:sz w:val="16"/>
          <w:szCs w:val="16"/>
        </w:rPr>
        <w:t xml:space="preserve"> </w:t>
      </w:r>
      <w:r>
        <w:rPr>
          <w:rFonts w:ascii="Arial" w:hAnsi="Arial"/>
          <w:color w:val="000000"/>
          <w:sz w:val="16"/>
          <w:szCs w:val="16"/>
        </w:rPr>
        <w:t>пешехода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разработка</w:t>
      </w:r>
      <w:r>
        <w:rPr>
          <w:rFonts w:ascii="Arial" w:hAnsi="Arial" w:cs="Arial"/>
          <w:color w:val="000000"/>
          <w:sz w:val="16"/>
          <w:szCs w:val="16"/>
        </w:rPr>
        <w:t xml:space="preserve"> </w:t>
      </w:r>
      <w:r>
        <w:rPr>
          <w:rFonts w:ascii="Arial" w:hAnsi="Arial"/>
          <w:color w:val="000000"/>
          <w:sz w:val="16"/>
          <w:szCs w:val="16"/>
        </w:rPr>
        <w:t>стратегий</w:t>
      </w:r>
      <w:r>
        <w:rPr>
          <w:rFonts w:ascii="Arial" w:hAnsi="Arial" w:cs="Arial"/>
          <w:color w:val="000000"/>
          <w:sz w:val="16"/>
          <w:szCs w:val="16"/>
        </w:rPr>
        <w:t xml:space="preserve">, </w:t>
      </w:r>
      <w:r>
        <w:rPr>
          <w:rFonts w:ascii="Arial" w:hAnsi="Arial"/>
          <w:color w:val="000000"/>
          <w:sz w:val="16"/>
          <w:szCs w:val="16"/>
        </w:rPr>
        <w:t>позво</w:t>
      </w:r>
      <w:r>
        <w:rPr>
          <w:rFonts w:ascii="Arial" w:hAnsi="Arial"/>
          <w:color w:val="000000"/>
          <w:sz w:val="16"/>
          <w:szCs w:val="16"/>
        </w:rPr>
        <w:softHyphen/>
        <w:t>ляющих</w:t>
      </w:r>
      <w:r>
        <w:rPr>
          <w:rFonts w:ascii="Arial" w:hAnsi="Arial" w:cs="Arial"/>
          <w:color w:val="000000"/>
          <w:sz w:val="16"/>
          <w:szCs w:val="16"/>
        </w:rPr>
        <w:t xml:space="preserve"> </w:t>
      </w:r>
      <w:r>
        <w:rPr>
          <w:rFonts w:ascii="Arial" w:hAnsi="Arial"/>
          <w:color w:val="000000"/>
          <w:sz w:val="16"/>
          <w:szCs w:val="16"/>
        </w:rPr>
        <w:t>пожилым</w:t>
      </w:r>
      <w:r>
        <w:rPr>
          <w:rFonts w:ascii="Arial" w:hAnsi="Arial" w:cs="Arial"/>
          <w:color w:val="000000"/>
          <w:sz w:val="16"/>
          <w:szCs w:val="16"/>
        </w:rPr>
        <w:t xml:space="preserve"> </w:t>
      </w:r>
      <w:r>
        <w:rPr>
          <w:rFonts w:ascii="Arial" w:hAnsi="Arial"/>
          <w:color w:val="000000"/>
          <w:sz w:val="16"/>
          <w:szCs w:val="16"/>
        </w:rPr>
        <w:t>людям</w:t>
      </w:r>
      <w:r>
        <w:rPr>
          <w:rFonts w:ascii="Arial" w:hAnsi="Arial" w:cs="Arial"/>
          <w:color w:val="000000"/>
          <w:sz w:val="16"/>
          <w:szCs w:val="16"/>
        </w:rPr>
        <w:t xml:space="preserve"> </w:t>
      </w:r>
      <w:r>
        <w:rPr>
          <w:rFonts w:ascii="Arial" w:hAnsi="Arial"/>
          <w:color w:val="000000"/>
          <w:sz w:val="16"/>
          <w:szCs w:val="16"/>
        </w:rPr>
        <w:t>сохранять</w:t>
      </w:r>
      <w:r>
        <w:rPr>
          <w:rFonts w:ascii="Arial" w:hAnsi="Arial" w:cs="Arial"/>
          <w:color w:val="000000"/>
          <w:sz w:val="16"/>
          <w:szCs w:val="16"/>
        </w:rPr>
        <w:t xml:space="preserve"> </w:t>
      </w:r>
      <w:r>
        <w:rPr>
          <w:rFonts w:ascii="Arial" w:hAnsi="Arial"/>
          <w:color w:val="000000"/>
          <w:sz w:val="16"/>
          <w:szCs w:val="16"/>
        </w:rPr>
        <w:t>эти</w:t>
      </w:r>
      <w:r>
        <w:rPr>
          <w:rFonts w:ascii="Arial" w:hAnsi="Arial" w:cs="Arial"/>
          <w:color w:val="000000"/>
          <w:sz w:val="16"/>
          <w:szCs w:val="16"/>
        </w:rPr>
        <w:t xml:space="preserve"> </w:t>
      </w:r>
      <w:r>
        <w:rPr>
          <w:rFonts w:ascii="Arial" w:hAnsi="Arial"/>
          <w:color w:val="000000"/>
          <w:sz w:val="16"/>
          <w:szCs w:val="16"/>
        </w:rPr>
        <w:t>умения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успешно выполнять</w:t>
      </w:r>
      <w:r>
        <w:rPr>
          <w:rFonts w:ascii="Arial" w:hAnsi="Arial" w:cs="Arial"/>
          <w:color w:val="000000"/>
          <w:sz w:val="16"/>
          <w:szCs w:val="16"/>
        </w:rPr>
        <w:t xml:space="preserve"> </w:t>
      </w:r>
      <w:r>
        <w:rPr>
          <w:rFonts w:ascii="Arial" w:hAnsi="Arial"/>
          <w:color w:val="000000"/>
          <w:sz w:val="16"/>
          <w:szCs w:val="16"/>
        </w:rPr>
        <w:t>этот</w:t>
      </w:r>
      <w:r>
        <w:rPr>
          <w:rFonts w:ascii="Arial" w:hAnsi="Arial" w:cs="Arial"/>
          <w:color w:val="000000"/>
          <w:sz w:val="16"/>
          <w:szCs w:val="16"/>
        </w:rPr>
        <w:t xml:space="preserve"> </w:t>
      </w:r>
      <w:r>
        <w:rPr>
          <w:rFonts w:ascii="Arial" w:hAnsi="Arial"/>
          <w:color w:val="000000"/>
          <w:sz w:val="16"/>
          <w:szCs w:val="16"/>
        </w:rPr>
        <w:t>вид</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w:t>
      </w:r>
    </w:p>
    <w:p w:rsidR="00BB7FFA" w:rsidRDefault="00BB7FFA" w:rsidP="00E01BE5">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разработка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оценка</w:t>
      </w:r>
      <w:r>
        <w:rPr>
          <w:rFonts w:ascii="Arial" w:hAnsi="Arial" w:cs="Arial"/>
          <w:color w:val="000000"/>
          <w:sz w:val="16"/>
          <w:szCs w:val="16"/>
        </w:rPr>
        <w:t xml:space="preserve"> </w:t>
      </w:r>
      <w:r>
        <w:rPr>
          <w:rFonts w:ascii="Arial" w:hAnsi="Arial"/>
          <w:color w:val="000000"/>
          <w:sz w:val="16"/>
          <w:szCs w:val="16"/>
        </w:rPr>
        <w:t>обучающих</w:t>
      </w:r>
      <w:r>
        <w:rPr>
          <w:rFonts w:ascii="Arial" w:hAnsi="Arial" w:cs="Arial"/>
          <w:color w:val="000000"/>
          <w:sz w:val="16"/>
          <w:szCs w:val="16"/>
        </w:rPr>
        <w:t xml:space="preserve"> </w:t>
      </w:r>
      <w:r>
        <w:rPr>
          <w:rFonts w:ascii="Arial" w:hAnsi="Arial"/>
          <w:color w:val="000000"/>
          <w:sz w:val="16"/>
          <w:szCs w:val="16"/>
        </w:rPr>
        <w:t>стратегий</w:t>
      </w:r>
      <w:r>
        <w:rPr>
          <w:rFonts w:ascii="Arial" w:hAnsi="Arial" w:cs="Arial"/>
          <w:color w:val="000000"/>
          <w:sz w:val="16"/>
          <w:szCs w:val="16"/>
        </w:rPr>
        <w:t xml:space="preserve">,  </w:t>
      </w:r>
      <w:r>
        <w:rPr>
          <w:rFonts w:ascii="Arial" w:hAnsi="Arial"/>
          <w:color w:val="000000"/>
          <w:sz w:val="16"/>
          <w:szCs w:val="16"/>
        </w:rPr>
        <w:t>которые эффективны</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обучении</w:t>
      </w:r>
      <w:r>
        <w:rPr>
          <w:rFonts w:ascii="Arial" w:hAnsi="Arial" w:cs="Arial"/>
          <w:color w:val="000000"/>
          <w:sz w:val="16"/>
          <w:szCs w:val="16"/>
        </w:rPr>
        <w:t xml:space="preserve"> </w:t>
      </w:r>
      <w:r>
        <w:rPr>
          <w:rFonts w:ascii="Arial" w:hAnsi="Arial"/>
          <w:color w:val="000000"/>
          <w:sz w:val="16"/>
          <w:szCs w:val="16"/>
        </w:rPr>
        <w:t>пожилых</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 xml:space="preserve"> </w:t>
      </w:r>
      <w:r>
        <w:rPr>
          <w:rFonts w:ascii="Arial" w:hAnsi="Arial"/>
          <w:color w:val="000000"/>
          <w:sz w:val="16"/>
          <w:szCs w:val="16"/>
        </w:rPr>
        <w:t>новым</w:t>
      </w:r>
      <w:r>
        <w:rPr>
          <w:rFonts w:ascii="Arial" w:hAnsi="Arial" w:cs="Arial"/>
          <w:color w:val="000000"/>
          <w:sz w:val="16"/>
          <w:szCs w:val="16"/>
        </w:rPr>
        <w:t xml:space="preserve"> </w:t>
      </w:r>
      <w:r>
        <w:rPr>
          <w:rFonts w:ascii="Arial" w:hAnsi="Arial"/>
          <w:color w:val="000000"/>
          <w:sz w:val="16"/>
          <w:szCs w:val="16"/>
        </w:rPr>
        <w:t xml:space="preserve">умениям </w:t>
      </w:r>
      <w:r>
        <w:rPr>
          <w:rFonts w:ascii="Arial" w:hAnsi="Arial" w:cs="Arial"/>
          <w:color w:val="000000"/>
          <w:sz w:val="16"/>
          <w:szCs w:val="16"/>
        </w:rPr>
        <w:t>(</w:t>
      </w:r>
      <w:r>
        <w:rPr>
          <w:rFonts w:ascii="Arial" w:hAnsi="Arial"/>
          <w:color w:val="000000"/>
          <w:sz w:val="16"/>
          <w:szCs w:val="16"/>
        </w:rPr>
        <w:t>работа</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сохранении</w:t>
      </w:r>
      <w:r>
        <w:rPr>
          <w:rFonts w:ascii="Arial" w:hAnsi="Arial" w:cs="Arial"/>
          <w:color w:val="000000"/>
          <w:sz w:val="16"/>
          <w:szCs w:val="16"/>
        </w:rPr>
        <w:t xml:space="preserve"> </w:t>
      </w:r>
      <w:r>
        <w:rPr>
          <w:rFonts w:ascii="Arial" w:hAnsi="Arial"/>
          <w:color w:val="000000"/>
          <w:sz w:val="16"/>
          <w:szCs w:val="16"/>
        </w:rPr>
        <w:t>умений</w:t>
      </w:r>
      <w:r>
        <w:rPr>
          <w:rFonts w:ascii="Arial" w:hAnsi="Arial" w:cs="Arial"/>
          <w:color w:val="000000"/>
          <w:sz w:val="16"/>
          <w:szCs w:val="16"/>
        </w:rPr>
        <w:t xml:space="preserve"> (</w:t>
      </w:r>
      <w:r>
        <w:rPr>
          <w:rFonts w:ascii="Arial" w:hAnsi="Arial"/>
          <w:color w:val="000000"/>
          <w:sz w:val="16"/>
          <w:szCs w:val="16"/>
        </w:rPr>
        <w:t>вождение</w:t>
      </w:r>
      <w:r>
        <w:rPr>
          <w:rFonts w:ascii="Arial" w:hAnsi="Arial" w:cs="Arial"/>
          <w:color w:val="000000"/>
          <w:sz w:val="16"/>
          <w:szCs w:val="16"/>
        </w:rPr>
        <w:t xml:space="preserve"> </w:t>
      </w:r>
      <w:r>
        <w:rPr>
          <w:rFonts w:ascii="Arial" w:hAnsi="Arial"/>
          <w:color w:val="000000"/>
          <w:sz w:val="16"/>
          <w:szCs w:val="16"/>
        </w:rPr>
        <w:t>автомобиля</w:t>
      </w:r>
      <w:r>
        <w:rPr>
          <w:rFonts w:ascii="Arial" w:hAnsi="Arial" w:cs="Arial"/>
          <w:color w:val="000000"/>
          <w:sz w:val="16"/>
          <w:szCs w:val="16"/>
        </w:rPr>
        <w:t>);</w:t>
      </w:r>
    </w:p>
    <w:p w:rsidR="00BB7FFA" w:rsidRDefault="00BB7FFA" w:rsidP="00E01BE5">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проектирование</w:t>
      </w:r>
      <w:r>
        <w:rPr>
          <w:rFonts w:ascii="Arial" w:hAnsi="Arial" w:cs="Arial"/>
          <w:color w:val="000000"/>
          <w:sz w:val="16"/>
          <w:szCs w:val="16"/>
        </w:rPr>
        <w:t xml:space="preserve"> </w:t>
      </w:r>
      <w:r>
        <w:rPr>
          <w:rFonts w:ascii="Arial" w:hAnsi="Arial"/>
          <w:color w:val="000000"/>
          <w:sz w:val="16"/>
          <w:szCs w:val="16"/>
        </w:rPr>
        <w:t>дорожных</w:t>
      </w:r>
      <w:r>
        <w:rPr>
          <w:rFonts w:ascii="Arial" w:hAnsi="Arial" w:cs="Arial"/>
          <w:color w:val="000000"/>
          <w:sz w:val="16"/>
          <w:szCs w:val="16"/>
        </w:rPr>
        <w:t xml:space="preserve"> </w:t>
      </w:r>
      <w:r>
        <w:rPr>
          <w:rFonts w:ascii="Arial" w:hAnsi="Arial"/>
          <w:color w:val="000000"/>
          <w:sz w:val="16"/>
          <w:szCs w:val="16"/>
        </w:rPr>
        <w:t>сред</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автомагистралях</w:t>
      </w:r>
      <w:r>
        <w:rPr>
          <w:rFonts w:ascii="Arial" w:hAnsi="Arial" w:cs="Arial"/>
          <w:color w:val="000000"/>
          <w:sz w:val="16"/>
          <w:szCs w:val="16"/>
        </w:rPr>
        <w:t xml:space="preserve">, </w:t>
      </w:r>
      <w:r>
        <w:rPr>
          <w:rFonts w:ascii="Arial" w:hAnsi="Arial"/>
          <w:color w:val="000000"/>
          <w:sz w:val="16"/>
          <w:szCs w:val="16"/>
        </w:rPr>
        <w:t>приспособленных</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пожилых</w:t>
      </w:r>
      <w:r>
        <w:rPr>
          <w:rFonts w:ascii="Arial" w:hAnsi="Arial" w:cs="Arial"/>
          <w:color w:val="000000"/>
          <w:sz w:val="16"/>
          <w:szCs w:val="16"/>
        </w:rPr>
        <w:t xml:space="preserve"> </w:t>
      </w:r>
      <w:r>
        <w:rPr>
          <w:rFonts w:ascii="Arial" w:hAnsi="Arial"/>
          <w:color w:val="000000"/>
          <w:sz w:val="16"/>
          <w:szCs w:val="16"/>
        </w:rPr>
        <w:t>водителей</w:t>
      </w:r>
      <w:r>
        <w:rPr>
          <w:rFonts w:ascii="Arial" w:hAnsi="Arial" w:cs="Arial"/>
          <w:color w:val="000000"/>
          <w:sz w:val="16"/>
          <w:szCs w:val="16"/>
        </w:rPr>
        <w:t>;</w:t>
      </w:r>
    </w:p>
    <w:p w:rsidR="00BB7FFA" w:rsidRDefault="00BB7FFA" w:rsidP="00E01BE5">
      <w:pPr>
        <w:shd w:val="clear" w:color="auto" w:fill="FFFFFF"/>
        <w:autoSpaceDE w:val="0"/>
        <w:autoSpaceDN w:val="0"/>
        <w:adjustRightInd w:val="0"/>
        <w:ind w:firstLine="708"/>
        <w:jc w:val="both"/>
      </w:pPr>
      <w:r>
        <w:rPr>
          <w:rFonts w:ascii="Arial" w:hAnsi="Arial" w:cs="Arial"/>
          <w:color w:val="000000"/>
          <w:sz w:val="16"/>
          <w:szCs w:val="16"/>
        </w:rPr>
        <w:t xml:space="preserve">7)  </w:t>
      </w:r>
      <w:r>
        <w:rPr>
          <w:rFonts w:ascii="Arial" w:hAnsi="Arial"/>
          <w:color w:val="000000"/>
          <w:sz w:val="16"/>
          <w:szCs w:val="16"/>
        </w:rPr>
        <w:t>изучение</w:t>
      </w:r>
      <w:r>
        <w:rPr>
          <w:rFonts w:ascii="Arial" w:hAnsi="Arial" w:cs="Arial"/>
          <w:color w:val="000000"/>
          <w:sz w:val="16"/>
          <w:szCs w:val="16"/>
        </w:rPr>
        <w:t xml:space="preserve"> </w:t>
      </w:r>
      <w:r>
        <w:rPr>
          <w:rFonts w:ascii="Arial" w:hAnsi="Arial"/>
          <w:color w:val="000000"/>
          <w:sz w:val="16"/>
          <w:szCs w:val="16"/>
        </w:rPr>
        <w:t>взаимосвязей</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старением</w:t>
      </w:r>
      <w:r>
        <w:rPr>
          <w:rFonts w:ascii="Arial" w:hAnsi="Arial" w:cs="Arial"/>
          <w:color w:val="000000"/>
          <w:sz w:val="16"/>
          <w:szCs w:val="16"/>
        </w:rPr>
        <w:t xml:space="preserve">, </w:t>
      </w:r>
      <w:r>
        <w:rPr>
          <w:rFonts w:ascii="Arial" w:hAnsi="Arial"/>
          <w:color w:val="000000"/>
          <w:sz w:val="16"/>
          <w:szCs w:val="16"/>
        </w:rPr>
        <w:t>упражнения</w:t>
      </w:r>
      <w:r>
        <w:rPr>
          <w:rFonts w:ascii="Arial" w:hAnsi="Arial"/>
          <w:color w:val="000000"/>
          <w:sz w:val="16"/>
          <w:szCs w:val="16"/>
        </w:rPr>
        <w:softHyphen/>
        <w:t>ми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деятельностью</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последнее</w:t>
      </w:r>
      <w:r>
        <w:rPr>
          <w:rFonts w:ascii="Arial" w:hAnsi="Arial" w:cs="Arial"/>
          <w:color w:val="000000"/>
          <w:sz w:val="16"/>
          <w:szCs w:val="16"/>
        </w:rPr>
        <w:t xml:space="preserve"> </w:t>
      </w:r>
      <w:r>
        <w:rPr>
          <w:rFonts w:ascii="Arial" w:hAnsi="Arial"/>
          <w:color w:val="000000"/>
          <w:sz w:val="16"/>
          <w:szCs w:val="16"/>
        </w:rPr>
        <w:t>время</w:t>
      </w:r>
      <w:r>
        <w:rPr>
          <w:rFonts w:ascii="Arial" w:hAnsi="Arial" w:cs="Arial"/>
          <w:color w:val="000000"/>
          <w:sz w:val="16"/>
          <w:szCs w:val="16"/>
        </w:rPr>
        <w:t xml:space="preserve"> </w:t>
      </w:r>
      <w:r>
        <w:rPr>
          <w:rFonts w:ascii="Arial" w:hAnsi="Arial"/>
          <w:color w:val="000000"/>
          <w:sz w:val="16"/>
          <w:szCs w:val="16"/>
        </w:rPr>
        <w:t>разрабатывает</w:t>
      </w:r>
      <w:r>
        <w:rPr>
          <w:rFonts w:ascii="Arial" w:hAnsi="Arial"/>
          <w:color w:val="000000"/>
          <w:sz w:val="16"/>
          <w:szCs w:val="16"/>
        </w:rPr>
        <w:softHyphen/>
        <w:t>ся</w:t>
      </w:r>
      <w:r>
        <w:rPr>
          <w:rFonts w:ascii="Arial" w:hAnsi="Arial" w:cs="Arial"/>
          <w:color w:val="000000"/>
          <w:sz w:val="16"/>
          <w:szCs w:val="16"/>
        </w:rPr>
        <w:t xml:space="preserve"> </w:t>
      </w:r>
      <w:r>
        <w:rPr>
          <w:rFonts w:ascii="Arial" w:hAnsi="Arial"/>
          <w:color w:val="000000"/>
          <w:sz w:val="16"/>
          <w:szCs w:val="16"/>
        </w:rPr>
        <w:t>все</w:t>
      </w:r>
      <w:r>
        <w:rPr>
          <w:rFonts w:ascii="Arial" w:hAnsi="Arial" w:cs="Arial"/>
          <w:color w:val="000000"/>
          <w:sz w:val="16"/>
          <w:szCs w:val="16"/>
        </w:rPr>
        <w:t xml:space="preserve"> </w:t>
      </w:r>
      <w:r>
        <w:rPr>
          <w:rFonts w:ascii="Arial" w:hAnsi="Arial"/>
          <w:color w:val="000000"/>
          <w:sz w:val="16"/>
          <w:szCs w:val="16"/>
        </w:rPr>
        <w:t>больше</w:t>
      </w:r>
      <w:r>
        <w:rPr>
          <w:rFonts w:ascii="Arial" w:hAnsi="Arial" w:cs="Arial"/>
          <w:color w:val="000000"/>
          <w:sz w:val="16"/>
          <w:szCs w:val="16"/>
        </w:rPr>
        <w:t xml:space="preserve"> </w:t>
      </w:r>
      <w:r>
        <w:rPr>
          <w:rFonts w:ascii="Arial" w:hAnsi="Arial"/>
          <w:color w:val="000000"/>
          <w:sz w:val="16"/>
          <w:szCs w:val="16"/>
        </w:rPr>
        <w:t>обучающих</w:t>
      </w:r>
      <w:r>
        <w:rPr>
          <w:rFonts w:ascii="Arial" w:hAnsi="Arial" w:cs="Arial"/>
          <w:color w:val="000000"/>
          <w:sz w:val="16"/>
          <w:szCs w:val="16"/>
        </w:rPr>
        <w:t xml:space="preserve"> </w:t>
      </w:r>
      <w:r>
        <w:rPr>
          <w:rFonts w:ascii="Arial" w:hAnsi="Arial"/>
          <w:color w:val="000000"/>
          <w:sz w:val="16"/>
          <w:szCs w:val="16"/>
        </w:rPr>
        <w:t>стратегий</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целью</w:t>
      </w:r>
      <w:r>
        <w:rPr>
          <w:rFonts w:ascii="Arial" w:hAnsi="Arial" w:cs="Arial"/>
          <w:color w:val="000000"/>
          <w:sz w:val="16"/>
          <w:szCs w:val="16"/>
        </w:rPr>
        <w:t xml:space="preserve"> </w:t>
      </w:r>
      <w:r>
        <w:rPr>
          <w:rFonts w:ascii="Arial" w:hAnsi="Arial"/>
          <w:color w:val="000000"/>
          <w:sz w:val="16"/>
          <w:szCs w:val="16"/>
        </w:rPr>
        <w:t>обучения пожилых</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 xml:space="preserve"> </w:t>
      </w:r>
      <w:r>
        <w:rPr>
          <w:rFonts w:ascii="Arial" w:hAnsi="Arial"/>
          <w:color w:val="000000"/>
          <w:sz w:val="16"/>
          <w:szCs w:val="16"/>
        </w:rPr>
        <w:t>навыкам</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компьютером</w:t>
      </w:r>
      <w:r>
        <w:rPr>
          <w:rFonts w:ascii="Arial" w:hAnsi="Arial" w:cs="Arial"/>
          <w:color w:val="000000"/>
          <w:sz w:val="16"/>
          <w:szCs w:val="16"/>
        </w:rPr>
        <w:t>.</w:t>
      </w:r>
    </w:p>
    <w:p w:rsidR="00BB7FFA" w:rsidRDefault="00BB7FFA" w:rsidP="00E01BE5">
      <w:pPr>
        <w:shd w:val="clear" w:color="auto" w:fill="FFFFFF"/>
        <w:autoSpaceDE w:val="0"/>
        <w:autoSpaceDN w:val="0"/>
        <w:adjustRightInd w:val="0"/>
        <w:ind w:firstLine="708"/>
        <w:jc w:val="both"/>
      </w:pPr>
      <w:r>
        <w:rPr>
          <w:color w:val="000000"/>
          <w:sz w:val="20"/>
          <w:szCs w:val="20"/>
        </w:rPr>
        <w:t>Жилище для пожилых людей приобретает особое значение, так как окружающая среда часто является сложной и недоброжелательной. Уединение и независи</w:t>
      </w:r>
      <w:r>
        <w:rPr>
          <w:color w:val="000000"/>
          <w:sz w:val="20"/>
          <w:szCs w:val="20"/>
        </w:rPr>
        <w:softHyphen/>
        <w:t>мость становятся важными социальными качествами, ко</w:t>
      </w:r>
      <w:r>
        <w:rPr>
          <w:color w:val="000000"/>
          <w:sz w:val="20"/>
          <w:szCs w:val="20"/>
        </w:rPr>
        <w:softHyphen/>
        <w:t>торые проектировщик переводит в критерии проекта жилища для пожилых людей, а также жилых районов, клубов здоровья, парков. Используя слово "уединение" для характеристики площади или определенного про</w:t>
      </w:r>
      <w:r>
        <w:rPr>
          <w:color w:val="000000"/>
          <w:sz w:val="20"/>
          <w:szCs w:val="20"/>
        </w:rPr>
        <w:softHyphen/>
        <w:t>странства, а также описания достоинств конкретного уклада жизни, Дж.Д.Ходлунд напоминает:</w:t>
      </w:r>
    </w:p>
    <w:p w:rsidR="00BB7FFA" w:rsidRDefault="00BB7FFA" w:rsidP="00E01BE5">
      <w:pPr>
        <w:shd w:val="clear" w:color="auto" w:fill="FFFFFF"/>
        <w:autoSpaceDE w:val="0"/>
        <w:autoSpaceDN w:val="0"/>
        <w:adjustRightInd w:val="0"/>
        <w:ind w:firstLine="708"/>
        <w:jc w:val="both"/>
      </w:pPr>
      <w:r>
        <w:rPr>
          <w:i/>
          <w:iCs/>
          <w:color w:val="000000"/>
          <w:sz w:val="20"/>
          <w:szCs w:val="20"/>
        </w:rPr>
        <w:t xml:space="preserve">"Человеку необходимы периоды времени, когда нужно побыть одному, и периоды общения. Оба эти действия </w:t>
      </w:r>
      <w:r>
        <w:rPr>
          <w:color w:val="000000"/>
          <w:sz w:val="20"/>
          <w:szCs w:val="20"/>
        </w:rPr>
        <w:t xml:space="preserve">— </w:t>
      </w:r>
      <w:r>
        <w:rPr>
          <w:i/>
          <w:iCs/>
          <w:color w:val="000000"/>
          <w:sz w:val="20"/>
          <w:szCs w:val="20"/>
        </w:rPr>
        <w:t xml:space="preserve">уединение и общение </w:t>
      </w:r>
      <w:r>
        <w:rPr>
          <w:color w:val="000000"/>
          <w:sz w:val="20"/>
          <w:szCs w:val="20"/>
        </w:rPr>
        <w:t xml:space="preserve">— </w:t>
      </w:r>
      <w:r>
        <w:rPr>
          <w:i/>
          <w:iCs/>
          <w:color w:val="000000"/>
          <w:sz w:val="20"/>
          <w:szCs w:val="20"/>
        </w:rPr>
        <w:t>явления поло</w:t>
      </w:r>
      <w:r>
        <w:rPr>
          <w:i/>
          <w:iCs/>
          <w:color w:val="000000"/>
          <w:sz w:val="20"/>
          <w:szCs w:val="20"/>
        </w:rPr>
        <w:softHyphen/>
        <w:t>жительные, но они становятся болезненными и нежелательными, когда они навязываются челове</w:t>
      </w:r>
      <w:r>
        <w:rPr>
          <w:i/>
          <w:iCs/>
          <w:color w:val="000000"/>
          <w:sz w:val="20"/>
          <w:szCs w:val="20"/>
        </w:rPr>
        <w:softHyphen/>
        <w:t>ку в несоответствующих формах и в несоответ</w:t>
      </w:r>
      <w:r>
        <w:rPr>
          <w:i/>
          <w:iCs/>
          <w:color w:val="000000"/>
          <w:sz w:val="20"/>
          <w:szCs w:val="20"/>
        </w:rPr>
        <w:softHyphen/>
        <w:t xml:space="preserve">ствующее время" </w:t>
      </w:r>
      <w:r>
        <w:rPr>
          <w:color w:val="000000"/>
          <w:sz w:val="20"/>
          <w:szCs w:val="20"/>
        </w:rPr>
        <w:t>[79, с.348].</w:t>
      </w:r>
    </w:p>
    <w:p w:rsidR="00BB7FFA" w:rsidRDefault="00BB7FFA" w:rsidP="00E01BE5">
      <w:pPr>
        <w:shd w:val="clear" w:color="auto" w:fill="FFFFFF"/>
        <w:autoSpaceDE w:val="0"/>
        <w:autoSpaceDN w:val="0"/>
        <w:adjustRightInd w:val="0"/>
        <w:ind w:firstLine="708"/>
        <w:jc w:val="both"/>
      </w:pPr>
      <w:r>
        <w:rPr>
          <w:color w:val="000000"/>
          <w:sz w:val="20"/>
          <w:szCs w:val="20"/>
        </w:rPr>
        <w:t>В будущем, отмечает К.Дактуолд в изданной в 1990 г. в США книге "Возрастная волна: трудности и надежды стареющей Америки", круглые дверные ручки и водопро</w:t>
      </w:r>
      <w:r>
        <w:rPr>
          <w:color w:val="000000"/>
          <w:sz w:val="20"/>
          <w:szCs w:val="20"/>
        </w:rPr>
        <w:softHyphen/>
        <w:t>водные краны будут заменены продолговатыми, лучше приспособленными для людей, страдающих артритом. В душах и ванных появятся встроенные сиденья. Автомо</w:t>
      </w:r>
      <w:r>
        <w:rPr>
          <w:color w:val="000000"/>
          <w:sz w:val="20"/>
          <w:szCs w:val="20"/>
        </w:rPr>
        <w:softHyphen/>
        <w:t>били оборудуют зеркалами большего размера и более крупными цифрами на индикаторах передней панели. В общественных зданиях скользкие полы покроют ковра</w:t>
      </w:r>
      <w:r>
        <w:rPr>
          <w:color w:val="000000"/>
          <w:sz w:val="20"/>
          <w:szCs w:val="20"/>
        </w:rPr>
        <w:softHyphen/>
        <w:t>ми, а в кино вместо полной темноты будет рассеянный свет. Появятся новые виды транспорта, например неболь</w:t>
      </w:r>
      <w:r>
        <w:rPr>
          <w:color w:val="000000"/>
          <w:sz w:val="20"/>
          <w:szCs w:val="20"/>
        </w:rPr>
        <w:softHyphen/>
        <w:t>шие маршрутные автобусы с широкими дверями, приез</w:t>
      </w:r>
      <w:r>
        <w:rPr>
          <w:color w:val="000000"/>
          <w:sz w:val="20"/>
          <w:szCs w:val="20"/>
        </w:rPr>
        <w:softHyphen/>
        <w:t>жающие по вызову. Магазины предлагают новые пути</w:t>
      </w:r>
    </w:p>
    <w:p w:rsidR="00BB7FFA" w:rsidRDefault="00BB7FFA" w:rsidP="00E01BE5">
      <w:pPr>
        <w:jc w:val="center"/>
        <w:rPr>
          <w:rFonts w:ascii="Arial" w:hAnsi="Arial" w:cs="Arial"/>
          <w:b/>
          <w:bCs/>
          <w:color w:val="000000"/>
          <w:sz w:val="22"/>
          <w:szCs w:val="22"/>
        </w:rPr>
      </w:pPr>
      <w:r>
        <w:rPr>
          <w:rFonts w:ascii="Arial" w:hAnsi="Arial" w:cs="Arial"/>
          <w:b/>
          <w:bCs/>
          <w:color w:val="000000"/>
          <w:sz w:val="22"/>
          <w:szCs w:val="22"/>
        </w:rPr>
        <w:t>204</w:t>
      </w:r>
    </w:p>
    <w:p w:rsidR="00BB7FFA" w:rsidRDefault="00BB7FFA" w:rsidP="004E22F4">
      <w:pPr>
        <w:shd w:val="clear" w:color="auto" w:fill="FFFFFF"/>
        <w:autoSpaceDE w:val="0"/>
        <w:autoSpaceDN w:val="0"/>
        <w:adjustRightInd w:val="0"/>
        <w:jc w:val="both"/>
      </w:pPr>
      <w:r>
        <w:rPr>
          <w:color w:val="000000"/>
          <w:sz w:val="20"/>
          <w:szCs w:val="20"/>
        </w:rPr>
        <w:t>выбора товара, чтобы пожилым клиентам не приходилось долго бродить по проходам. Например, нужный продукт можно заказать на экране телевизора, и он будет автома</w:t>
      </w:r>
      <w:r>
        <w:rPr>
          <w:color w:val="000000"/>
          <w:sz w:val="20"/>
          <w:szCs w:val="20"/>
        </w:rPr>
        <w:softHyphen/>
        <w:t>тически отправлен к кассе.</w:t>
      </w:r>
    </w:p>
    <w:p w:rsidR="00BB7FFA" w:rsidRDefault="00BB7FFA" w:rsidP="00E01BE5">
      <w:pPr>
        <w:shd w:val="clear" w:color="auto" w:fill="FFFFFF"/>
        <w:autoSpaceDE w:val="0"/>
        <w:autoSpaceDN w:val="0"/>
        <w:adjustRightInd w:val="0"/>
        <w:ind w:firstLine="708"/>
        <w:jc w:val="both"/>
      </w:pPr>
      <w:r>
        <w:rPr>
          <w:color w:val="000000"/>
          <w:sz w:val="20"/>
          <w:szCs w:val="20"/>
        </w:rPr>
        <w:t>Эргономисты многих стран проводят исследования и находят совместно с дизайнерами и конструкторами оригинальные проектные решения орудий труда и при</w:t>
      </w:r>
      <w:r>
        <w:rPr>
          <w:color w:val="000000"/>
          <w:sz w:val="20"/>
          <w:szCs w:val="20"/>
        </w:rPr>
        <w:softHyphen/>
        <w:t>способлений к ним, организации рабочих мест и улучше</w:t>
      </w:r>
      <w:r>
        <w:rPr>
          <w:color w:val="000000"/>
          <w:sz w:val="20"/>
          <w:szCs w:val="20"/>
        </w:rPr>
        <w:softHyphen/>
        <w:t>ния условий труда, позволяющих существенно компен</w:t>
      </w:r>
      <w:r>
        <w:rPr>
          <w:color w:val="000000"/>
          <w:sz w:val="20"/>
          <w:szCs w:val="20"/>
        </w:rPr>
        <w:softHyphen/>
        <w:t>сировать или даже полностью освободить человека от ограничений, связанных с тем или иным видом инвалид</w:t>
      </w:r>
      <w:r>
        <w:rPr>
          <w:color w:val="000000"/>
          <w:sz w:val="20"/>
          <w:szCs w:val="20"/>
        </w:rPr>
        <w:softHyphen/>
        <w:t xml:space="preserve">ности (рис. 6-36, 6-37). Английские </w:t>
      </w:r>
      <w:r>
        <w:rPr>
          <w:i/>
          <w:iCs/>
          <w:color w:val="000000"/>
          <w:sz w:val="20"/>
          <w:szCs w:val="20"/>
        </w:rPr>
        <w:t>эргономисты модифи</w:t>
      </w:r>
      <w:r>
        <w:rPr>
          <w:i/>
          <w:iCs/>
          <w:color w:val="000000"/>
          <w:sz w:val="20"/>
          <w:szCs w:val="20"/>
        </w:rPr>
        <w:softHyphen/>
        <w:t>цировали многие виды работ с учетом тех ограниче</w:t>
      </w:r>
      <w:r>
        <w:rPr>
          <w:i/>
          <w:iCs/>
          <w:color w:val="000000"/>
          <w:sz w:val="20"/>
          <w:szCs w:val="20"/>
        </w:rPr>
        <w:softHyphen/>
        <w:t xml:space="preserve">ний, которые присущи деятельности инвалидов. </w:t>
      </w:r>
      <w:r>
        <w:rPr>
          <w:color w:val="000000"/>
          <w:sz w:val="20"/>
          <w:szCs w:val="20"/>
        </w:rPr>
        <w:t>Раз</w:t>
      </w:r>
      <w:r>
        <w:rPr>
          <w:color w:val="000000"/>
          <w:sz w:val="20"/>
          <w:szCs w:val="20"/>
        </w:rPr>
        <w:softHyphen/>
        <w:t>рабатываются различные средства приспособления машин к рабочим с ограниченной подвижностью ног. На английской фабрике товаров для туристов работник с парализованными ногами приводит в действие швейную машину с помощью специальной рукоятки, включаемой локтем вместо ножной педали. На другой фабрике рабо</w:t>
      </w:r>
      <w:r>
        <w:rPr>
          <w:color w:val="000000"/>
          <w:sz w:val="20"/>
          <w:szCs w:val="20"/>
        </w:rPr>
        <w:softHyphen/>
        <w:t>чий, потерявший обе ноги, сидя в инвалидном кресле, выполняет операции крепления металлических деталей к полкам. Его рабочее место организовано таким образом, что инструменты и детали находятся в зоне досягаемости, а полка закрепляется специальным зажимом. В одной голландской фирме группа девушек с парализованными ногами работает на небольших прессах, которые в обыч</w:t>
      </w:r>
      <w:r>
        <w:rPr>
          <w:color w:val="000000"/>
          <w:sz w:val="20"/>
          <w:szCs w:val="20"/>
        </w:rPr>
        <w:softHyphen/>
        <w:t>ных условиях требуют интенсивного использования ног. Было разработано техническое средство для управления прессом, расположено оно в удобном для оперирования одной рукой месте [76].</w:t>
      </w:r>
    </w:p>
    <w:p w:rsidR="00BB7FFA" w:rsidRDefault="00BB7FFA" w:rsidP="00E01BE5">
      <w:pPr>
        <w:shd w:val="clear" w:color="auto" w:fill="FFFFFF"/>
        <w:autoSpaceDE w:val="0"/>
        <w:autoSpaceDN w:val="0"/>
        <w:adjustRightInd w:val="0"/>
        <w:ind w:firstLine="708"/>
        <w:jc w:val="both"/>
      </w:pPr>
      <w:r>
        <w:rPr>
          <w:color w:val="000000"/>
          <w:sz w:val="20"/>
          <w:szCs w:val="20"/>
        </w:rPr>
        <w:t>Необычный эргономический подход к проектирова</w:t>
      </w:r>
      <w:r>
        <w:rPr>
          <w:color w:val="000000"/>
          <w:sz w:val="20"/>
          <w:szCs w:val="20"/>
        </w:rPr>
        <w:softHyphen/>
        <w:t>нию оборудования для рабочих с ограниченной подвиж</w:t>
      </w:r>
      <w:r>
        <w:rPr>
          <w:color w:val="000000"/>
          <w:sz w:val="20"/>
          <w:szCs w:val="20"/>
        </w:rPr>
        <w:softHyphen/>
        <w:t>ностью рук продемонстрировали в Норвегии. Одна фирма взяла на работу группу девушек, подвижность пальцев у которых не была нарушена, но их считали непригодными для работы на пишущей машинке из-за ограниченной подвижности рук. В помещении с потолка над каждым рабочим местом была подвешена система шкивов, грузов и противовесов на стропах, чтобы маши</w:t>
      </w:r>
      <w:r>
        <w:rPr>
          <w:color w:val="000000"/>
          <w:sz w:val="20"/>
          <w:szCs w:val="20"/>
        </w:rPr>
        <w:softHyphen/>
        <w:t xml:space="preserve">нистки могли класть на них </w:t>
      </w:r>
      <w:r>
        <w:rPr>
          <w:color w:val="000000"/>
          <w:sz w:val="20"/>
          <w:szCs w:val="20"/>
        </w:rPr>
        <w:lastRenderedPageBreak/>
        <w:t>руки. Эти приспособления компенсировали недостаточность движения рук и управ</w:t>
      </w:r>
      <w:r>
        <w:rPr>
          <w:color w:val="000000"/>
          <w:sz w:val="20"/>
          <w:szCs w:val="20"/>
        </w:rPr>
        <w:softHyphen/>
        <w:t>ления ими. Благодаря этому девушки быстро научились печатать и стали хорошими машинистками.</w:t>
      </w:r>
    </w:p>
    <w:p w:rsidR="00BB7FFA" w:rsidRDefault="00BB7FFA" w:rsidP="004E22F4">
      <w:pPr>
        <w:shd w:val="clear" w:color="auto" w:fill="FFFFFF"/>
        <w:autoSpaceDE w:val="0"/>
        <w:autoSpaceDN w:val="0"/>
        <w:adjustRightInd w:val="0"/>
        <w:jc w:val="both"/>
      </w:pPr>
      <w:r>
        <w:rPr>
          <w:color w:val="000000"/>
          <w:sz w:val="20"/>
          <w:szCs w:val="20"/>
        </w:rPr>
        <w:t>Аналогичным образом поступили и на одной англий</w:t>
      </w:r>
      <w:r>
        <w:rPr>
          <w:color w:val="000000"/>
          <w:sz w:val="20"/>
          <w:szCs w:val="20"/>
        </w:rPr>
        <w:softHyphen/>
        <w:t>ской фабрике. Для рабочего с одной рукой деревообра</w:t>
      </w:r>
      <w:r>
        <w:rPr>
          <w:color w:val="000000"/>
          <w:sz w:val="20"/>
          <w:szCs w:val="20"/>
        </w:rPr>
        <w:softHyphen/>
        <w:t>батывающий станок не модифицировали, а сделали рези</w:t>
      </w:r>
      <w:r>
        <w:rPr>
          <w:color w:val="000000"/>
          <w:sz w:val="20"/>
          <w:szCs w:val="20"/>
        </w:rPr>
        <w:softHyphen/>
        <w:t>новое приспособление на протезе, в котором вырезается паз в виде ласточкина хвоста, помогающий удерживать материал.</w:t>
      </w:r>
    </w:p>
    <w:p w:rsidR="00BB7FFA" w:rsidRDefault="00BB7FFA" w:rsidP="00E01BE5">
      <w:pPr>
        <w:shd w:val="clear" w:color="auto" w:fill="FFFFFF"/>
        <w:autoSpaceDE w:val="0"/>
        <w:autoSpaceDN w:val="0"/>
        <w:adjustRightInd w:val="0"/>
        <w:ind w:firstLine="708"/>
        <w:jc w:val="both"/>
      </w:pPr>
      <w:r>
        <w:rPr>
          <w:color w:val="000000"/>
          <w:sz w:val="20"/>
          <w:szCs w:val="20"/>
        </w:rPr>
        <w:t>Частичная нетрудоспособность, связанная с утратой способности наклоняться, поднимать или носить тяжести, также является сферой эргономических исследований. На одном английском заводе рабочим, занятым на отрез-пых машинах в прокатном цехе, приходилось брать не</w:t>
      </w:r>
      <w:r>
        <w:rPr>
          <w:color w:val="000000"/>
          <w:sz w:val="20"/>
          <w:szCs w:val="20"/>
        </w:rPr>
        <w:softHyphen/>
        <w:t>большие металлические пластины, производить контроль поверхности и, нагнувшись, класть их в стопку на полу. Введение ленточного конвейера, приподнятого над полом, и нескольких тележек нужной высоты позволило</w:t>
      </w:r>
    </w:p>
    <w:p w:rsidR="00BB7FFA" w:rsidRDefault="00BB7FFA" w:rsidP="004E22F4">
      <w:pPr>
        <w:shd w:val="clear" w:color="auto" w:fill="FFFFFF"/>
        <w:autoSpaceDE w:val="0"/>
        <w:autoSpaceDN w:val="0"/>
        <w:adjustRightInd w:val="0"/>
        <w:jc w:val="both"/>
      </w:pPr>
      <w:r>
        <w:rPr>
          <w:color w:val="000000"/>
          <w:sz w:val="20"/>
          <w:szCs w:val="20"/>
        </w:rPr>
        <w:t>им работать, не нагибаясь, почти все время, что значи</w:t>
      </w:r>
      <w:r>
        <w:rPr>
          <w:color w:val="000000"/>
          <w:sz w:val="20"/>
          <w:szCs w:val="20"/>
        </w:rPr>
        <w:softHyphen/>
        <w:t>тельно расширило диапазон деятельности для многих частично нетрудоспособных рабочих [76].</w:t>
      </w:r>
    </w:p>
    <w:p w:rsidR="00BB7FFA" w:rsidRDefault="00BB7FFA" w:rsidP="00E01BE5">
      <w:pPr>
        <w:shd w:val="clear" w:color="auto" w:fill="FFFFFF"/>
        <w:autoSpaceDE w:val="0"/>
        <w:autoSpaceDN w:val="0"/>
        <w:adjustRightInd w:val="0"/>
        <w:ind w:firstLine="708"/>
        <w:jc w:val="both"/>
      </w:pPr>
      <w:r>
        <w:rPr>
          <w:color w:val="000000"/>
          <w:sz w:val="20"/>
          <w:szCs w:val="20"/>
        </w:rPr>
        <w:t>Специальным средством корректировки различных дефектов зрения является изменение освещения и цве</w:t>
      </w:r>
      <w:r>
        <w:rPr>
          <w:color w:val="000000"/>
          <w:sz w:val="20"/>
          <w:szCs w:val="20"/>
        </w:rPr>
        <w:softHyphen/>
        <w:t>товой гаммы на рабочем месте: варьируются направление световых потоков, контрастность рабочих поверхностен и окружающей производственной среды, яркость свето</w:t>
      </w:r>
      <w:r>
        <w:rPr>
          <w:color w:val="000000"/>
          <w:sz w:val="20"/>
          <w:szCs w:val="20"/>
        </w:rPr>
        <w:softHyphen/>
        <w:t>вых источников, характер окраски помещений и т.д. С помощью визуальной организации пространства коррек</w:t>
      </w:r>
      <w:r>
        <w:rPr>
          <w:color w:val="000000"/>
          <w:sz w:val="20"/>
          <w:szCs w:val="20"/>
        </w:rPr>
        <w:softHyphen/>
        <w:t>тируются и другие дефекты: при повышенном времени реакции рекомендуется использовать боковой свет для создания лучшего контраста, при уменьшении способ</w:t>
      </w:r>
      <w:r>
        <w:rPr>
          <w:color w:val="000000"/>
          <w:sz w:val="20"/>
          <w:szCs w:val="20"/>
        </w:rPr>
        <w:softHyphen/>
        <w:t>ности к концентрации внимания на объекте для достиже</w:t>
      </w:r>
      <w:r>
        <w:rPr>
          <w:color w:val="000000"/>
          <w:sz w:val="20"/>
          <w:szCs w:val="20"/>
        </w:rPr>
        <w:softHyphen/>
        <w:t>ния полного перцептивного комфорта целесообразно со</w:t>
      </w:r>
      <w:r>
        <w:rPr>
          <w:color w:val="000000"/>
          <w:sz w:val="20"/>
          <w:szCs w:val="20"/>
        </w:rPr>
        <w:softHyphen/>
        <w:t>отношение контраста рабочей поверхности и фона 3:1; при различных вестибулярных нарушениях для предот</w:t>
      </w:r>
      <w:r>
        <w:rPr>
          <w:color w:val="000000"/>
          <w:sz w:val="20"/>
          <w:szCs w:val="20"/>
        </w:rPr>
        <w:softHyphen/>
        <w:t>вращения монотонности используются более яркие цвета, а некоторые формы контрастности, наоборот, уменьшаются [76]. При расстройствах зрительно-мотор</w:t>
      </w:r>
      <w:r>
        <w:rPr>
          <w:color w:val="000000"/>
          <w:sz w:val="20"/>
          <w:szCs w:val="20"/>
        </w:rPr>
        <w:softHyphen/>
        <w:t>ных координации недопустимо использование ослепляю</w:t>
      </w:r>
      <w:r>
        <w:rPr>
          <w:color w:val="000000"/>
          <w:sz w:val="20"/>
          <w:szCs w:val="20"/>
        </w:rPr>
        <w:softHyphen/>
        <w:t xml:space="preserve">щих источников. Многие </w:t>
      </w:r>
      <w:r>
        <w:rPr>
          <w:i/>
          <w:iCs/>
          <w:color w:val="000000"/>
          <w:sz w:val="20"/>
          <w:szCs w:val="20"/>
        </w:rPr>
        <w:t>средства корректировки де</w:t>
      </w:r>
      <w:r>
        <w:rPr>
          <w:i/>
          <w:iCs/>
          <w:color w:val="000000"/>
          <w:sz w:val="20"/>
          <w:szCs w:val="20"/>
        </w:rPr>
        <w:softHyphen/>
        <w:t>фектов зрения основываются на результатах иссле</w:t>
      </w:r>
      <w:r>
        <w:rPr>
          <w:i/>
          <w:iCs/>
          <w:color w:val="000000"/>
          <w:sz w:val="20"/>
          <w:szCs w:val="20"/>
        </w:rPr>
        <w:softHyphen/>
        <w:t xml:space="preserve">дований офтальмоэргономики, </w:t>
      </w:r>
      <w:r>
        <w:rPr>
          <w:color w:val="000000"/>
          <w:sz w:val="20"/>
          <w:szCs w:val="20"/>
        </w:rPr>
        <w:t>получающей все большее развитие.</w:t>
      </w:r>
    </w:p>
    <w:p w:rsidR="00BB7FFA" w:rsidRDefault="00BB7FFA" w:rsidP="00E01BE5">
      <w:pPr>
        <w:shd w:val="clear" w:color="auto" w:fill="FFFFFF"/>
        <w:autoSpaceDE w:val="0"/>
        <w:autoSpaceDN w:val="0"/>
        <w:adjustRightInd w:val="0"/>
        <w:ind w:firstLine="708"/>
        <w:jc w:val="both"/>
      </w:pPr>
      <w:r>
        <w:rPr>
          <w:color w:val="000000"/>
          <w:sz w:val="20"/>
          <w:szCs w:val="20"/>
        </w:rPr>
        <w:t>Проектирование новых технических средств, удов</w:t>
      </w:r>
      <w:r>
        <w:rPr>
          <w:color w:val="000000"/>
          <w:sz w:val="20"/>
          <w:szCs w:val="20"/>
        </w:rPr>
        <w:softHyphen/>
        <w:t>летворяющих требованиям инвалидов, обусловливает перестройку всего трудового процесса. Неизменными остаются лишь цель и результаты деятельности, а процесс их достижения проектируется заново с учетом выпавшей функции. Соответственно этой задаче проектируются новые действия и операции, технические средства, раз</w:t>
      </w:r>
      <w:r>
        <w:rPr>
          <w:color w:val="000000"/>
          <w:sz w:val="20"/>
          <w:szCs w:val="20"/>
        </w:rPr>
        <w:softHyphen/>
        <w:t>рабатываются эргономические требования к ним.</w:t>
      </w:r>
    </w:p>
    <w:p w:rsidR="00BB7FFA" w:rsidRDefault="00BB7FFA" w:rsidP="00E01BE5">
      <w:pPr>
        <w:shd w:val="clear" w:color="auto" w:fill="FFFFFF"/>
        <w:autoSpaceDE w:val="0"/>
        <w:autoSpaceDN w:val="0"/>
        <w:adjustRightInd w:val="0"/>
        <w:ind w:firstLine="708"/>
        <w:jc w:val="both"/>
      </w:pPr>
      <w:r>
        <w:rPr>
          <w:color w:val="000000"/>
          <w:sz w:val="20"/>
          <w:szCs w:val="20"/>
        </w:rPr>
        <w:t>Эргономическое решение при проектировании новой деятельности состоит в нахождении оптимального варианта перераспределения функций, которые наруше</w:t>
      </w:r>
      <w:r>
        <w:rPr>
          <w:color w:val="000000"/>
          <w:sz w:val="20"/>
          <w:szCs w:val="20"/>
        </w:rPr>
        <w:softHyphen/>
        <w:t>ны вследствие дефекта, при этом нарушенные функции передаются здоровым органам или техническим средст</w:t>
      </w:r>
      <w:r>
        <w:rPr>
          <w:color w:val="000000"/>
          <w:sz w:val="20"/>
          <w:szCs w:val="20"/>
        </w:rPr>
        <w:softHyphen/>
        <w:t>вам. Например, ручное управление автомобилем для ин</w:t>
      </w:r>
      <w:r>
        <w:rPr>
          <w:color w:val="000000"/>
          <w:sz w:val="20"/>
          <w:szCs w:val="20"/>
        </w:rPr>
        <w:softHyphen/>
        <w:t>валидов влечет за собой радикальную перестройку орга</w:t>
      </w:r>
      <w:r>
        <w:rPr>
          <w:color w:val="000000"/>
          <w:sz w:val="20"/>
          <w:szCs w:val="20"/>
        </w:rPr>
        <w:softHyphen/>
        <w:t>нов управления и их компоновку.</w:t>
      </w:r>
    </w:p>
    <w:p w:rsidR="00BB7FFA" w:rsidRDefault="00BB7FFA" w:rsidP="00E01BE5">
      <w:pPr>
        <w:shd w:val="clear" w:color="auto" w:fill="FFFFFF"/>
        <w:autoSpaceDE w:val="0"/>
        <w:autoSpaceDN w:val="0"/>
        <w:adjustRightInd w:val="0"/>
        <w:ind w:firstLine="708"/>
        <w:jc w:val="both"/>
      </w:pPr>
      <w:r>
        <w:rPr>
          <w:color w:val="000000"/>
          <w:sz w:val="20"/>
          <w:szCs w:val="20"/>
        </w:rPr>
        <w:t xml:space="preserve">Особую трудность представляет </w:t>
      </w:r>
      <w:r>
        <w:rPr>
          <w:i/>
          <w:iCs/>
          <w:color w:val="000000"/>
          <w:sz w:val="20"/>
          <w:szCs w:val="20"/>
        </w:rPr>
        <w:t>проектирование среды для инвалидов, пользующихся креслом-коляс</w:t>
      </w:r>
      <w:r>
        <w:rPr>
          <w:i/>
          <w:iCs/>
          <w:color w:val="000000"/>
          <w:sz w:val="20"/>
          <w:szCs w:val="20"/>
        </w:rPr>
        <w:softHyphen/>
        <w:t xml:space="preserve">кой. </w:t>
      </w:r>
      <w:r>
        <w:rPr>
          <w:color w:val="000000"/>
          <w:sz w:val="20"/>
          <w:szCs w:val="20"/>
        </w:rPr>
        <w:t>Для их передвижения требуются: большое простран</w:t>
      </w:r>
      <w:r>
        <w:rPr>
          <w:color w:val="000000"/>
          <w:sz w:val="20"/>
          <w:szCs w:val="20"/>
        </w:rPr>
        <w:softHyphen/>
        <w:t>ство; размещение органов управления,выключателей и прочего оборудования на определенной высоте; создание различных вспомогательных приспособлений, мебели с открытым внизу пространством для ног и другие особые условия и приспособления.</w:t>
      </w:r>
    </w:p>
    <w:p w:rsidR="00BB7FFA" w:rsidRDefault="00BB7FFA" w:rsidP="00E01BE5">
      <w:pPr>
        <w:shd w:val="clear" w:color="auto" w:fill="FFFFFF"/>
        <w:autoSpaceDE w:val="0"/>
        <w:autoSpaceDN w:val="0"/>
        <w:adjustRightInd w:val="0"/>
        <w:ind w:firstLine="708"/>
        <w:jc w:val="both"/>
      </w:pPr>
      <w:r>
        <w:rPr>
          <w:color w:val="000000"/>
          <w:sz w:val="20"/>
          <w:szCs w:val="20"/>
        </w:rPr>
        <w:t>Значительное внимание в исследованиях и рекомен</w:t>
      </w:r>
      <w:r>
        <w:rPr>
          <w:color w:val="000000"/>
          <w:sz w:val="20"/>
          <w:szCs w:val="20"/>
        </w:rPr>
        <w:softHyphen/>
        <w:t>дациях уделяется проектированию предпочтительных размеров различных элементов зданий: подходов, панду</w:t>
      </w:r>
      <w:r>
        <w:rPr>
          <w:color w:val="000000"/>
          <w:sz w:val="20"/>
          <w:szCs w:val="20"/>
        </w:rPr>
        <w:softHyphen/>
        <w:t>сов, ступенек наружных и внутренних лестниц, перил, порогов, дверей, ручек, окон, полов, а также выбору фактуры и цветовых решений покрытий и отделки с учетом требований инвалидов. В общественных зданиях, например, рекомендуется отдавать предпочтение сколь</w:t>
      </w:r>
      <w:r>
        <w:rPr>
          <w:color w:val="000000"/>
          <w:sz w:val="20"/>
          <w:szCs w:val="20"/>
        </w:rPr>
        <w:softHyphen/>
        <w:t>зящим или сдвижным дверям. Исключаются вращающие</w:t>
      </w:r>
      <w:r>
        <w:rPr>
          <w:color w:val="000000"/>
          <w:sz w:val="20"/>
          <w:szCs w:val="20"/>
        </w:rPr>
        <w:softHyphen/>
        <w:t>ся двери, так как они не безопасны для инвалидов в</w:t>
      </w:r>
    </w:p>
    <w:p w:rsidR="00BB7FFA" w:rsidRDefault="00BB7FFA" w:rsidP="00E01BE5">
      <w:pPr>
        <w:jc w:val="center"/>
        <w:rPr>
          <w:rFonts w:ascii="Arial" w:hAnsi="Arial" w:cs="Arial"/>
          <w:b/>
          <w:bCs/>
          <w:color w:val="000000"/>
          <w:sz w:val="22"/>
          <w:szCs w:val="22"/>
        </w:rPr>
      </w:pPr>
      <w:r>
        <w:rPr>
          <w:rFonts w:ascii="Arial" w:hAnsi="Arial" w:cs="Arial"/>
          <w:b/>
          <w:bCs/>
          <w:color w:val="000000"/>
          <w:sz w:val="22"/>
          <w:szCs w:val="22"/>
        </w:rPr>
        <w:t>205</w:t>
      </w:r>
    </w:p>
    <w:p w:rsidR="00E409D5" w:rsidRDefault="00E409D5" w:rsidP="004E22F4">
      <w:pPr>
        <w:shd w:val="clear" w:color="auto" w:fill="FFFFFF"/>
        <w:autoSpaceDE w:val="0"/>
        <w:autoSpaceDN w:val="0"/>
        <w:adjustRightInd w:val="0"/>
        <w:jc w:val="both"/>
      </w:pPr>
      <w:r>
        <w:rPr>
          <w:color w:val="000000"/>
          <w:sz w:val="20"/>
          <w:szCs w:val="20"/>
        </w:rPr>
        <w:t>креслах-колясках, а также инвалидов с нарушением дви</w:t>
      </w:r>
      <w:r>
        <w:rPr>
          <w:color w:val="000000"/>
          <w:sz w:val="20"/>
          <w:szCs w:val="20"/>
        </w:rPr>
        <w:softHyphen/>
        <w:t>гательных функций и слепых. Дверные ручки рекомен</w:t>
      </w:r>
      <w:r>
        <w:rPr>
          <w:color w:val="000000"/>
          <w:sz w:val="20"/>
          <w:szCs w:val="20"/>
        </w:rPr>
        <w:softHyphen/>
        <w:t>дуется делать овальной формы или рычажного типа, удобные для людей с нарушением моторных функций. На случай потери инвалидом равновесия на лестнице реко</w:t>
      </w:r>
      <w:r>
        <w:rPr>
          <w:color w:val="000000"/>
          <w:sz w:val="20"/>
          <w:szCs w:val="20"/>
        </w:rPr>
        <w:softHyphen/>
        <w:t>мендуется предусматривать овальной или круглой формы перила двух уровней по обеим ее сторонам. Между перилами и стеной должно оставаться пространство не менее 4 см. Ступеньки лестницы должны бьгрь ровными, без выступов, с шероховатым покрытием.</w:t>
      </w:r>
    </w:p>
    <w:p w:rsidR="00E409D5" w:rsidRDefault="00E409D5" w:rsidP="00E01BE5">
      <w:pPr>
        <w:shd w:val="clear" w:color="auto" w:fill="FFFFFF"/>
        <w:autoSpaceDE w:val="0"/>
        <w:autoSpaceDN w:val="0"/>
        <w:adjustRightInd w:val="0"/>
        <w:ind w:firstLine="708"/>
        <w:jc w:val="both"/>
      </w:pPr>
      <w:r>
        <w:rPr>
          <w:color w:val="000000"/>
          <w:sz w:val="20"/>
          <w:szCs w:val="20"/>
        </w:rPr>
        <w:t>Много исследований связано с выбором в жилых зданиях вариантов планировочных решений кухни, ван-</w:t>
      </w:r>
    </w:p>
    <w:p w:rsidR="00E409D5" w:rsidRDefault="00E409D5" w:rsidP="004E22F4">
      <w:pPr>
        <w:shd w:val="clear" w:color="auto" w:fill="FFFFFF"/>
        <w:autoSpaceDE w:val="0"/>
        <w:autoSpaceDN w:val="0"/>
        <w:adjustRightInd w:val="0"/>
        <w:jc w:val="both"/>
      </w:pPr>
      <w:r>
        <w:rPr>
          <w:color w:val="000000"/>
          <w:sz w:val="20"/>
          <w:szCs w:val="20"/>
        </w:rPr>
        <w:t xml:space="preserve">ной, санитарно-технического узла, жилой комнаты, спальни, а также гаража, с определением оптимальных размеров, конструкций и принципов размещения мебели и оборудования в указанных функциональных зонах </w:t>
      </w:r>
      <w:r>
        <w:rPr>
          <w:b/>
          <w:bCs/>
          <w:color w:val="000000"/>
          <w:sz w:val="20"/>
          <w:szCs w:val="20"/>
        </w:rPr>
        <w:t xml:space="preserve">(рис. </w:t>
      </w:r>
      <w:r>
        <w:rPr>
          <w:color w:val="000000"/>
          <w:sz w:val="20"/>
          <w:szCs w:val="20"/>
        </w:rPr>
        <w:t>6-38) [81].</w:t>
      </w:r>
    </w:p>
    <w:p w:rsidR="00E409D5" w:rsidRDefault="00E409D5" w:rsidP="00E01BE5">
      <w:pPr>
        <w:shd w:val="clear" w:color="auto" w:fill="FFFFFF"/>
        <w:autoSpaceDE w:val="0"/>
        <w:autoSpaceDN w:val="0"/>
        <w:adjustRightInd w:val="0"/>
        <w:ind w:firstLine="708"/>
        <w:jc w:val="both"/>
      </w:pPr>
      <w:r>
        <w:rPr>
          <w:color w:val="000000"/>
          <w:sz w:val="20"/>
          <w:szCs w:val="20"/>
        </w:rPr>
        <w:t>Проанализировав специфику деятельности инвали</w:t>
      </w:r>
      <w:r>
        <w:rPr>
          <w:color w:val="000000"/>
          <w:sz w:val="20"/>
          <w:szCs w:val="20"/>
        </w:rPr>
        <w:softHyphen/>
        <w:t>дов и пожилых людей на кухне, английские специалисты разработали классификацию операций по степени их сложности и возможной опасности для человека. Затем были разработаны требования к соответствующим изде</w:t>
      </w:r>
      <w:r>
        <w:rPr>
          <w:color w:val="000000"/>
          <w:sz w:val="20"/>
          <w:szCs w:val="20"/>
        </w:rPr>
        <w:softHyphen/>
        <w:t>лиям и осуществлено их проектирование. Чаша миксера снабжена, например, съемными присосками, что исклю</w:t>
      </w:r>
      <w:r>
        <w:rPr>
          <w:color w:val="000000"/>
          <w:sz w:val="20"/>
          <w:szCs w:val="20"/>
        </w:rPr>
        <w:softHyphen/>
        <w:t>чает ее скольжение по столу. Предложены разнообраз</w:t>
      </w:r>
      <w:r>
        <w:rPr>
          <w:color w:val="000000"/>
          <w:sz w:val="20"/>
          <w:szCs w:val="20"/>
        </w:rPr>
        <w:softHyphen/>
        <w:t>ные конструкции ножей для чистки овощей и фруктов, комплектуемые штырями для накалывания плода либо штативами для закрепления ножа, вокруг которого дол</w:t>
      </w:r>
      <w:r>
        <w:rPr>
          <w:color w:val="000000"/>
          <w:sz w:val="20"/>
          <w:szCs w:val="20"/>
        </w:rPr>
        <w:softHyphen/>
        <w:t xml:space="preserve">жен вращаться </w:t>
      </w:r>
      <w:r>
        <w:rPr>
          <w:color w:val="000000"/>
          <w:sz w:val="20"/>
          <w:szCs w:val="20"/>
        </w:rPr>
        <w:lastRenderedPageBreak/>
        <w:t>очищаемый плод. Эти несложные приспо</w:t>
      </w:r>
      <w:r>
        <w:rPr>
          <w:color w:val="000000"/>
          <w:sz w:val="20"/>
          <w:szCs w:val="20"/>
        </w:rPr>
        <w:softHyphen/>
        <w:t xml:space="preserve">собления позволяют пользоваться прибором одной рукой </w:t>
      </w:r>
      <w:r>
        <w:rPr>
          <w:b/>
          <w:bCs/>
          <w:color w:val="000000"/>
          <w:sz w:val="18"/>
          <w:szCs w:val="18"/>
        </w:rPr>
        <w:t>(рис. 6-39).</w:t>
      </w:r>
    </w:p>
    <w:p w:rsidR="00E409D5" w:rsidRDefault="00E409D5" w:rsidP="00E01BE5">
      <w:pPr>
        <w:shd w:val="clear" w:color="auto" w:fill="FFFFFF"/>
        <w:autoSpaceDE w:val="0"/>
        <w:autoSpaceDN w:val="0"/>
        <w:adjustRightInd w:val="0"/>
        <w:ind w:firstLine="708"/>
        <w:jc w:val="both"/>
      </w:pPr>
      <w:r>
        <w:rPr>
          <w:color w:val="000000"/>
          <w:sz w:val="20"/>
          <w:szCs w:val="20"/>
        </w:rPr>
        <w:t>Одна английская фирма на основании учета эргоно</w:t>
      </w:r>
      <w:r>
        <w:rPr>
          <w:color w:val="000000"/>
          <w:sz w:val="20"/>
          <w:szCs w:val="20"/>
        </w:rPr>
        <w:softHyphen/>
        <w:t>мических данных создала настольную плиту, представ</w:t>
      </w:r>
      <w:r>
        <w:rPr>
          <w:color w:val="000000"/>
          <w:sz w:val="20"/>
          <w:szCs w:val="20"/>
        </w:rPr>
        <w:softHyphen/>
        <w:t>ляющую собой модернизацию серийной модели. В ней применены новые рукоятки, выполненные в виде крес</w:t>
      </w:r>
      <w:r>
        <w:rPr>
          <w:color w:val="000000"/>
          <w:sz w:val="20"/>
          <w:szCs w:val="20"/>
        </w:rPr>
        <w:softHyphen/>
        <w:t>товины с углублением на одном плече. Это углубление позволяет на ощупь контролировать положение рукоятки при переключении.</w:t>
      </w:r>
    </w:p>
    <w:p w:rsidR="00E409D5" w:rsidRDefault="00E409D5" w:rsidP="00E01BE5">
      <w:pPr>
        <w:shd w:val="clear" w:color="auto" w:fill="FFFFFF"/>
        <w:autoSpaceDE w:val="0"/>
        <w:autoSpaceDN w:val="0"/>
        <w:adjustRightInd w:val="0"/>
        <w:ind w:firstLine="708"/>
        <w:jc w:val="both"/>
      </w:pPr>
      <w:r>
        <w:rPr>
          <w:color w:val="000000"/>
          <w:sz w:val="20"/>
          <w:szCs w:val="20"/>
        </w:rPr>
        <w:t>Шведские эргономисты совместно с дизайнерами и врачами провели цикл исследований с целью выявления требований к ручкам и рукояткам бытовых инструмен-</w:t>
      </w:r>
    </w:p>
    <w:p w:rsidR="00BB7FFA" w:rsidRDefault="00E409D5" w:rsidP="00E01BE5">
      <w:pPr>
        <w:jc w:val="center"/>
        <w:rPr>
          <w:rFonts w:ascii="Arial" w:hAnsi="Arial" w:cs="Arial"/>
          <w:b/>
          <w:bCs/>
          <w:color w:val="000000"/>
          <w:sz w:val="22"/>
          <w:szCs w:val="22"/>
        </w:rPr>
      </w:pPr>
      <w:r>
        <w:rPr>
          <w:rFonts w:ascii="Arial" w:hAnsi="Arial" w:cs="Arial"/>
          <w:b/>
          <w:bCs/>
          <w:color w:val="000000"/>
          <w:sz w:val="22"/>
          <w:szCs w:val="22"/>
        </w:rPr>
        <w:t>207</w:t>
      </w:r>
    </w:p>
    <w:p w:rsidR="00E409D5" w:rsidRDefault="00E409D5" w:rsidP="004E22F4">
      <w:pPr>
        <w:shd w:val="clear" w:color="auto" w:fill="FFFFFF"/>
        <w:autoSpaceDE w:val="0"/>
        <w:autoSpaceDN w:val="0"/>
        <w:adjustRightInd w:val="0"/>
        <w:jc w:val="both"/>
      </w:pPr>
      <w:r>
        <w:rPr>
          <w:color w:val="000000"/>
          <w:sz w:val="20"/>
          <w:szCs w:val="20"/>
        </w:rPr>
        <w:t xml:space="preserve">тов, кухонной утвари, к санитарно-технической арматуре </w:t>
      </w:r>
      <w:r>
        <w:rPr>
          <w:b/>
          <w:bCs/>
          <w:color w:val="000000"/>
          <w:sz w:val="20"/>
          <w:szCs w:val="20"/>
        </w:rPr>
        <w:t xml:space="preserve">и </w:t>
      </w:r>
      <w:r>
        <w:rPr>
          <w:color w:val="000000"/>
          <w:sz w:val="20"/>
          <w:szCs w:val="20"/>
        </w:rPr>
        <w:t>другим устройствам, предназначенным для лиц с нару</w:t>
      </w:r>
      <w:r>
        <w:rPr>
          <w:color w:val="000000"/>
          <w:sz w:val="20"/>
          <w:szCs w:val="20"/>
        </w:rPr>
        <w:softHyphen/>
        <w:t>шением двигательных функций. На основе результатов исследований были спроектированы: смеситель для ду</w:t>
      </w:r>
      <w:r>
        <w:rPr>
          <w:color w:val="000000"/>
          <w:sz w:val="20"/>
          <w:szCs w:val="20"/>
        </w:rPr>
        <w:softHyphen/>
        <w:t xml:space="preserve">шевой установки; кран, оборудованный ручками удобной формы для захвата кистью руки; ломтерезка для людей с нарушением двигательных и хватательных функций рук и прочие бытовые приборы </w:t>
      </w:r>
      <w:r>
        <w:rPr>
          <w:b/>
          <w:bCs/>
          <w:color w:val="000000"/>
          <w:sz w:val="20"/>
          <w:szCs w:val="20"/>
        </w:rPr>
        <w:t>(рис. 6-40, 6-41, 6-42).</w:t>
      </w:r>
    </w:p>
    <w:p w:rsidR="00E409D5" w:rsidRDefault="00E409D5" w:rsidP="00E01BE5">
      <w:pPr>
        <w:shd w:val="clear" w:color="auto" w:fill="FFFFFF"/>
        <w:autoSpaceDE w:val="0"/>
        <w:autoSpaceDN w:val="0"/>
        <w:adjustRightInd w:val="0"/>
        <w:ind w:firstLine="708"/>
        <w:jc w:val="both"/>
      </w:pPr>
      <w:r>
        <w:rPr>
          <w:color w:val="000000"/>
          <w:sz w:val="20"/>
          <w:szCs w:val="20"/>
        </w:rPr>
        <w:t xml:space="preserve">Создание туалетной </w:t>
      </w:r>
      <w:r>
        <w:rPr>
          <w:b/>
          <w:bCs/>
          <w:color w:val="000000"/>
          <w:sz w:val="20"/>
          <w:szCs w:val="20"/>
        </w:rPr>
        <w:t xml:space="preserve">и </w:t>
      </w:r>
      <w:r>
        <w:rPr>
          <w:color w:val="000000"/>
          <w:sz w:val="20"/>
          <w:szCs w:val="20"/>
        </w:rPr>
        <w:t>ванной комнат для инвалидов, пользующихся креслом-коляской, сопряжено с наиболь</w:t>
      </w:r>
      <w:r>
        <w:rPr>
          <w:color w:val="000000"/>
          <w:sz w:val="20"/>
          <w:szCs w:val="20"/>
        </w:rPr>
        <w:softHyphen/>
        <w:t>шими трудностями, поскольку в этом случае с особой точностью нужно решать вопросы пространственной планировки, предусматривать приспособления, облег</w:t>
      </w:r>
      <w:r>
        <w:rPr>
          <w:color w:val="000000"/>
          <w:sz w:val="20"/>
          <w:szCs w:val="20"/>
        </w:rPr>
        <w:softHyphen/>
        <w:t>чающие пользование этими помещениями: вспомогатель</w:t>
      </w:r>
      <w:r>
        <w:rPr>
          <w:color w:val="000000"/>
          <w:sz w:val="20"/>
          <w:szCs w:val="20"/>
        </w:rPr>
        <w:softHyphen/>
        <w:t xml:space="preserve">ные поручни (съемные и постоянные), регулируемое по высоте сиденье унитаза и т.п. </w:t>
      </w:r>
      <w:r>
        <w:rPr>
          <w:b/>
          <w:bCs/>
          <w:color w:val="000000"/>
          <w:sz w:val="20"/>
          <w:szCs w:val="20"/>
        </w:rPr>
        <w:t>(рис. 6-43).</w:t>
      </w:r>
    </w:p>
    <w:p w:rsidR="00E409D5" w:rsidRDefault="00E409D5" w:rsidP="00E01BE5">
      <w:pPr>
        <w:shd w:val="clear" w:color="auto" w:fill="FFFFFF"/>
        <w:autoSpaceDE w:val="0"/>
        <w:autoSpaceDN w:val="0"/>
        <w:adjustRightInd w:val="0"/>
        <w:ind w:firstLine="708"/>
        <w:jc w:val="both"/>
      </w:pPr>
      <w:r>
        <w:rPr>
          <w:color w:val="000000"/>
          <w:sz w:val="20"/>
          <w:szCs w:val="20"/>
        </w:rPr>
        <w:t>Соответствие пространства и оборудования жилища функциональным требованиям представляет необходи</w:t>
      </w:r>
      <w:r>
        <w:rPr>
          <w:color w:val="000000"/>
          <w:sz w:val="20"/>
          <w:szCs w:val="20"/>
        </w:rPr>
        <w:softHyphen/>
        <w:t>мое, но не достаточное условие создания полноценной среды обитания для пожилых людей и инвалидов, так как есть более тонкие "неуловимые" качества жилища, кото</w:t>
      </w:r>
      <w:r>
        <w:rPr>
          <w:color w:val="000000"/>
          <w:sz w:val="20"/>
          <w:szCs w:val="20"/>
        </w:rPr>
        <w:softHyphen/>
        <w:t>рые придают жизни смысл, цель и радость. "Гибкость и воображение были утрачены в действующих жилищных стандартах. Следует научиться создавать окружение, ко</w:t>
      </w:r>
      <w:r>
        <w:rPr>
          <w:color w:val="000000"/>
          <w:sz w:val="20"/>
          <w:szCs w:val="20"/>
        </w:rPr>
        <w:softHyphen/>
        <w:t>торое поддержало бы достоинство человека и поощряло непринужденность, легкость и продуктивность занятий. Наша энергия должна быть направлена на возвращение старым людям полноты жизни, радости, свободы" [79, с.407].</w:t>
      </w:r>
    </w:p>
    <w:p w:rsidR="00E409D5" w:rsidRDefault="00E409D5" w:rsidP="00E01BE5">
      <w:pPr>
        <w:shd w:val="clear" w:color="auto" w:fill="FFFFFF"/>
        <w:autoSpaceDE w:val="0"/>
        <w:autoSpaceDN w:val="0"/>
        <w:adjustRightInd w:val="0"/>
        <w:ind w:firstLine="708"/>
        <w:jc w:val="both"/>
      </w:pPr>
      <w:r>
        <w:rPr>
          <w:color w:val="000000"/>
          <w:sz w:val="20"/>
          <w:szCs w:val="20"/>
        </w:rPr>
        <w:t>Учет требований инвалидов и пожилых людей осу</w:t>
      </w:r>
      <w:r>
        <w:rPr>
          <w:color w:val="000000"/>
          <w:sz w:val="20"/>
          <w:szCs w:val="20"/>
        </w:rPr>
        <w:softHyphen/>
        <w:t>ществляется при проектировании и строительстве торго</w:t>
      </w:r>
      <w:r>
        <w:rPr>
          <w:color w:val="000000"/>
          <w:sz w:val="20"/>
          <w:szCs w:val="20"/>
        </w:rPr>
        <w:softHyphen/>
        <w:t>вых и спортивных зданий, детских учреждений и боль</w:t>
      </w:r>
      <w:r>
        <w:rPr>
          <w:color w:val="000000"/>
          <w:sz w:val="20"/>
          <w:szCs w:val="20"/>
        </w:rPr>
        <w:softHyphen/>
        <w:t>ниц, вокзалов и аэропортов. Обязательным становится учет требований инвалидов при проектировании улично</w:t>
      </w:r>
      <w:r>
        <w:rPr>
          <w:color w:val="000000"/>
          <w:sz w:val="20"/>
          <w:szCs w:val="20"/>
        </w:rPr>
        <w:softHyphen/>
        <w:t>го оборудования, специальных знаков и символов для облегчения ориентации в городской среде, создании общественных туалетов. Все больше эргономических иссле</w:t>
      </w:r>
      <w:r>
        <w:rPr>
          <w:color w:val="000000"/>
          <w:sz w:val="20"/>
          <w:szCs w:val="20"/>
        </w:rPr>
        <w:softHyphen/>
        <w:t>дований направлены на более эффективное использова</w:t>
      </w:r>
      <w:r>
        <w:rPr>
          <w:color w:val="000000"/>
          <w:sz w:val="20"/>
          <w:szCs w:val="20"/>
        </w:rPr>
        <w:softHyphen/>
        <w:t>ние возможностей компьютеризации для облегчения быта и труда инвалидов.</w:t>
      </w:r>
    </w:p>
    <w:p w:rsidR="00E409D5" w:rsidRDefault="00E409D5" w:rsidP="00E01BE5">
      <w:pPr>
        <w:shd w:val="clear" w:color="auto" w:fill="FFFFFF"/>
        <w:autoSpaceDE w:val="0"/>
        <w:autoSpaceDN w:val="0"/>
        <w:adjustRightInd w:val="0"/>
        <w:ind w:firstLine="708"/>
        <w:jc w:val="both"/>
      </w:pPr>
      <w:r>
        <w:rPr>
          <w:color w:val="000000"/>
          <w:sz w:val="20"/>
          <w:szCs w:val="20"/>
        </w:rPr>
        <w:t>Эргономисты, психологи и педагоги решают целый комплекс проблем при формировании предметно-про</w:t>
      </w:r>
      <w:r>
        <w:rPr>
          <w:color w:val="000000"/>
          <w:sz w:val="20"/>
          <w:szCs w:val="20"/>
        </w:rPr>
        <w:softHyphen/>
        <w:t>странственной среды для учебного процесса в специали-</w:t>
      </w:r>
    </w:p>
    <w:p w:rsidR="00E409D5" w:rsidRDefault="00E409D5" w:rsidP="00E01BE5">
      <w:pPr>
        <w:jc w:val="center"/>
        <w:rPr>
          <w:rFonts w:ascii="Arial" w:hAnsi="Arial" w:cs="Arial"/>
          <w:b/>
          <w:bCs/>
          <w:color w:val="000000"/>
          <w:sz w:val="22"/>
          <w:szCs w:val="22"/>
        </w:rPr>
      </w:pPr>
      <w:r>
        <w:rPr>
          <w:rFonts w:ascii="Arial" w:hAnsi="Arial" w:cs="Arial"/>
          <w:b/>
          <w:bCs/>
          <w:color w:val="000000"/>
          <w:sz w:val="22"/>
          <w:szCs w:val="22"/>
        </w:rPr>
        <w:t>208</w:t>
      </w:r>
    </w:p>
    <w:p w:rsidR="00E409D5" w:rsidRDefault="00E409D5" w:rsidP="004E22F4">
      <w:pPr>
        <w:shd w:val="clear" w:color="auto" w:fill="FFFFFF"/>
        <w:autoSpaceDE w:val="0"/>
        <w:autoSpaceDN w:val="0"/>
        <w:adjustRightInd w:val="0"/>
        <w:jc w:val="both"/>
      </w:pPr>
      <w:r>
        <w:rPr>
          <w:color w:val="000000"/>
          <w:sz w:val="20"/>
          <w:szCs w:val="20"/>
        </w:rPr>
        <w:t>зированных школах для детей-инвалидов, а также при</w:t>
      </w:r>
      <w:r>
        <w:rPr>
          <w:color w:val="000000"/>
          <w:sz w:val="20"/>
          <w:szCs w:val="20"/>
        </w:rPr>
        <w:softHyphen/>
        <w:t>способления для этих целей учебной среды обычных школ.</w:t>
      </w:r>
    </w:p>
    <w:p w:rsidR="00E409D5" w:rsidRDefault="00E409D5" w:rsidP="00E01BE5">
      <w:pPr>
        <w:shd w:val="clear" w:color="auto" w:fill="FFFFFF"/>
        <w:autoSpaceDE w:val="0"/>
        <w:autoSpaceDN w:val="0"/>
        <w:adjustRightInd w:val="0"/>
        <w:ind w:firstLine="708"/>
        <w:jc w:val="both"/>
      </w:pPr>
      <w:r>
        <w:rPr>
          <w:color w:val="000000"/>
          <w:sz w:val="20"/>
          <w:szCs w:val="20"/>
        </w:rPr>
        <w:t xml:space="preserve">Большое число исследований связано с </w:t>
      </w:r>
      <w:r>
        <w:rPr>
          <w:b/>
          <w:bCs/>
          <w:i/>
          <w:iCs/>
          <w:color w:val="000000"/>
          <w:sz w:val="20"/>
          <w:szCs w:val="20"/>
        </w:rPr>
        <w:t xml:space="preserve">созданием кресел-колясок для инвалидов </w:t>
      </w:r>
      <w:r>
        <w:rPr>
          <w:b/>
          <w:bCs/>
          <w:color w:val="000000"/>
          <w:sz w:val="20"/>
          <w:szCs w:val="20"/>
        </w:rPr>
        <w:t xml:space="preserve">(рис. 41 </w:t>
      </w:r>
      <w:r>
        <w:rPr>
          <w:color w:val="000000"/>
          <w:sz w:val="20"/>
          <w:szCs w:val="20"/>
        </w:rPr>
        <w:t>цв. вкл.). Предло</w:t>
      </w:r>
      <w:r>
        <w:rPr>
          <w:color w:val="000000"/>
          <w:sz w:val="20"/>
          <w:szCs w:val="20"/>
        </w:rPr>
        <w:softHyphen/>
        <w:t>женное одной канадской фирмой кресло-коляска позво</w:t>
      </w:r>
      <w:r>
        <w:rPr>
          <w:color w:val="000000"/>
          <w:sz w:val="20"/>
          <w:szCs w:val="20"/>
        </w:rPr>
        <w:softHyphen/>
        <w:t>ляет реально расширить свободу передвижения инвали</w:t>
      </w:r>
      <w:r>
        <w:rPr>
          <w:color w:val="000000"/>
          <w:sz w:val="20"/>
          <w:szCs w:val="20"/>
        </w:rPr>
        <w:softHyphen/>
        <w:t>дов.  Питание от двух автомобильных аккумуляторных батарей позволяет пользователю без посторонней помо</w:t>
      </w:r>
      <w:r>
        <w:rPr>
          <w:color w:val="000000"/>
          <w:sz w:val="20"/>
          <w:szCs w:val="20"/>
        </w:rPr>
        <w:softHyphen/>
        <w:t>щи преодолевать препятствия высотой до 23 см (напри</w:t>
      </w:r>
      <w:r>
        <w:rPr>
          <w:color w:val="000000"/>
          <w:sz w:val="20"/>
          <w:szCs w:val="20"/>
        </w:rPr>
        <w:softHyphen/>
        <w:t>мер, бордюр тротуара и т.п.), а также перемещаться по поверхности с углом наклона до 25 градусов. Двухколес</w:t>
      </w:r>
      <w:r>
        <w:rPr>
          <w:color w:val="000000"/>
          <w:sz w:val="20"/>
          <w:szCs w:val="20"/>
        </w:rPr>
        <w:softHyphen/>
        <w:t>ные шасси с углом поворота 360 градусов, расположен</w:t>
      </w:r>
      <w:r>
        <w:rPr>
          <w:color w:val="000000"/>
          <w:sz w:val="20"/>
          <w:szCs w:val="20"/>
        </w:rPr>
        <w:softHyphen/>
        <w:t>ные по обе стороны кресла, обеспечивают устойчивость и возможность без труда перемещаться по траве, рытви</w:t>
      </w:r>
      <w:r>
        <w:rPr>
          <w:color w:val="000000"/>
          <w:sz w:val="20"/>
          <w:szCs w:val="20"/>
        </w:rPr>
        <w:softHyphen/>
        <w:t xml:space="preserve">нам и пересеченной местности </w:t>
      </w:r>
      <w:r>
        <w:rPr>
          <w:b/>
          <w:bCs/>
          <w:color w:val="000000"/>
          <w:sz w:val="20"/>
          <w:szCs w:val="20"/>
        </w:rPr>
        <w:t xml:space="preserve">(рис. 6-44) </w:t>
      </w:r>
      <w:r>
        <w:rPr>
          <w:color w:val="000000"/>
          <w:sz w:val="20"/>
          <w:szCs w:val="20"/>
        </w:rPr>
        <w:t>[83]. Интересно транспортное средство для инвалидов, созданное французскими специалис</w:t>
      </w:r>
      <w:r>
        <w:rPr>
          <w:color w:val="000000"/>
          <w:sz w:val="20"/>
          <w:szCs w:val="20"/>
        </w:rPr>
        <w:softHyphen/>
        <w:t xml:space="preserve">тами </w:t>
      </w:r>
      <w:r>
        <w:rPr>
          <w:b/>
          <w:bCs/>
          <w:color w:val="000000"/>
          <w:sz w:val="20"/>
          <w:szCs w:val="20"/>
        </w:rPr>
        <w:t xml:space="preserve">(рис. 6-45) </w:t>
      </w:r>
      <w:r>
        <w:rPr>
          <w:color w:val="000000"/>
          <w:sz w:val="20"/>
          <w:szCs w:val="20"/>
        </w:rPr>
        <w:t>[83]. Городской транс</w:t>
      </w:r>
      <w:r>
        <w:rPr>
          <w:color w:val="000000"/>
          <w:sz w:val="20"/>
          <w:szCs w:val="20"/>
        </w:rPr>
        <w:softHyphen/>
        <w:t>порт оснащается специальными подъ</w:t>
      </w:r>
      <w:r>
        <w:rPr>
          <w:color w:val="000000"/>
          <w:sz w:val="20"/>
          <w:szCs w:val="20"/>
        </w:rPr>
        <w:softHyphen/>
        <w:t>емниками и площадками для входа и размещения инвалида, пользующего</w:t>
      </w:r>
      <w:r>
        <w:rPr>
          <w:color w:val="000000"/>
          <w:sz w:val="20"/>
          <w:szCs w:val="20"/>
        </w:rPr>
        <w:softHyphen/>
        <w:t>ся креслом-коляской.  Особое значе</w:t>
      </w:r>
      <w:r>
        <w:rPr>
          <w:color w:val="000000"/>
          <w:sz w:val="20"/>
          <w:szCs w:val="20"/>
        </w:rPr>
        <w:softHyphen/>
        <w:t>ние проблема нивелирования возмож</w:t>
      </w:r>
      <w:r>
        <w:rPr>
          <w:color w:val="000000"/>
          <w:sz w:val="20"/>
          <w:szCs w:val="20"/>
        </w:rPr>
        <w:softHyphen/>
        <w:t>ностей и особенностей инвалидов и здоровых людей с помощью техничес</w:t>
      </w:r>
      <w:r>
        <w:rPr>
          <w:color w:val="000000"/>
          <w:sz w:val="20"/>
          <w:szCs w:val="20"/>
        </w:rPr>
        <w:softHyphen/>
        <w:t>ких средств не только в функциональ</w:t>
      </w:r>
      <w:r>
        <w:rPr>
          <w:color w:val="000000"/>
          <w:sz w:val="20"/>
          <w:szCs w:val="20"/>
        </w:rPr>
        <w:softHyphen/>
        <w:t>ном, но и в психологическом отноше</w:t>
      </w:r>
      <w:r>
        <w:rPr>
          <w:color w:val="000000"/>
          <w:sz w:val="20"/>
          <w:szCs w:val="20"/>
        </w:rPr>
        <w:softHyphen/>
        <w:t>нии приобретает при проектировании</w:t>
      </w:r>
      <w:r w:rsidR="00E01BE5">
        <w:t xml:space="preserve"> </w:t>
      </w:r>
      <w:r>
        <w:rPr>
          <w:color w:val="000000"/>
          <w:sz w:val="20"/>
          <w:szCs w:val="20"/>
        </w:rPr>
        <w:t xml:space="preserve">инвалидных кресел-колясок для детей </w:t>
      </w:r>
      <w:r>
        <w:rPr>
          <w:b/>
          <w:bCs/>
          <w:color w:val="000000"/>
          <w:sz w:val="20"/>
          <w:szCs w:val="20"/>
        </w:rPr>
        <w:t xml:space="preserve">(рис. </w:t>
      </w:r>
      <w:r>
        <w:rPr>
          <w:color w:val="000000"/>
          <w:sz w:val="20"/>
          <w:szCs w:val="20"/>
        </w:rPr>
        <w:t xml:space="preserve">6-46, </w:t>
      </w:r>
      <w:r>
        <w:rPr>
          <w:b/>
          <w:bCs/>
          <w:color w:val="000000"/>
          <w:sz w:val="20"/>
          <w:szCs w:val="20"/>
        </w:rPr>
        <w:t xml:space="preserve">6-47) </w:t>
      </w:r>
      <w:r>
        <w:rPr>
          <w:color w:val="000000"/>
          <w:sz w:val="20"/>
          <w:szCs w:val="20"/>
        </w:rPr>
        <w:t>[82]. Оригинальные подходы к повышению мобильности ин</w:t>
      </w:r>
      <w:r>
        <w:rPr>
          <w:color w:val="000000"/>
          <w:sz w:val="20"/>
          <w:szCs w:val="20"/>
        </w:rPr>
        <w:softHyphen/>
        <w:t>валидов нашли отражение в ряде изделий, обеспечиваю</w:t>
      </w:r>
      <w:r>
        <w:rPr>
          <w:color w:val="000000"/>
          <w:sz w:val="20"/>
          <w:szCs w:val="20"/>
        </w:rPr>
        <w:softHyphen/>
        <w:t>щих им возможность зани</w:t>
      </w:r>
      <w:r>
        <w:rPr>
          <w:color w:val="000000"/>
          <w:sz w:val="20"/>
          <w:szCs w:val="20"/>
        </w:rPr>
        <w:softHyphen/>
        <w:t>маться спортом и активным отдыхом. Так, американский дизайнер П.Аксельсон в со</w:t>
      </w:r>
      <w:r>
        <w:rPr>
          <w:color w:val="000000"/>
          <w:sz w:val="20"/>
          <w:szCs w:val="20"/>
        </w:rPr>
        <w:softHyphen/>
        <w:t>ставе сборной страны завое</w:t>
      </w:r>
      <w:r>
        <w:rPr>
          <w:color w:val="000000"/>
          <w:sz w:val="20"/>
          <w:szCs w:val="20"/>
        </w:rPr>
        <w:softHyphen/>
        <w:t>вал на созданной им монолы</w:t>
      </w:r>
      <w:r>
        <w:rPr>
          <w:color w:val="000000"/>
          <w:sz w:val="20"/>
          <w:szCs w:val="20"/>
        </w:rPr>
        <w:softHyphen/>
        <w:t>же при ограниченной по</w:t>
      </w:r>
      <w:r>
        <w:rPr>
          <w:color w:val="000000"/>
          <w:sz w:val="20"/>
          <w:szCs w:val="20"/>
        </w:rPr>
        <w:softHyphen/>
        <w:t>движности ног несколько ме</w:t>
      </w:r>
      <w:r>
        <w:rPr>
          <w:color w:val="000000"/>
          <w:sz w:val="20"/>
          <w:szCs w:val="20"/>
        </w:rPr>
        <w:softHyphen/>
        <w:t>далей в 1986 г. на чемпионате мира по горнолыжному спор</w:t>
      </w:r>
      <w:r>
        <w:rPr>
          <w:color w:val="000000"/>
          <w:sz w:val="20"/>
          <w:szCs w:val="20"/>
        </w:rPr>
        <w:softHyphen/>
        <w:t>ту среди инвалидов. Ориги</w:t>
      </w:r>
      <w:r>
        <w:rPr>
          <w:color w:val="000000"/>
          <w:sz w:val="20"/>
          <w:szCs w:val="20"/>
        </w:rPr>
        <w:softHyphen/>
        <w:t>нальная система подвесок за</w:t>
      </w:r>
      <w:r>
        <w:rPr>
          <w:color w:val="000000"/>
          <w:sz w:val="20"/>
          <w:szCs w:val="20"/>
        </w:rPr>
        <w:softHyphen/>
        <w:t>меняет коленный, голеностоп</w:t>
      </w:r>
      <w:r>
        <w:rPr>
          <w:color w:val="000000"/>
          <w:sz w:val="20"/>
          <w:szCs w:val="20"/>
        </w:rPr>
        <w:softHyphen/>
        <w:t>ный и бедренный суставы. Маневрирование осуществля</w:t>
      </w:r>
      <w:r>
        <w:rPr>
          <w:color w:val="000000"/>
          <w:sz w:val="20"/>
          <w:szCs w:val="20"/>
        </w:rPr>
        <w:softHyphen/>
        <w:t>ется путем кантования основ</w:t>
      </w:r>
      <w:r>
        <w:rPr>
          <w:color w:val="000000"/>
          <w:sz w:val="20"/>
          <w:szCs w:val="20"/>
        </w:rPr>
        <w:softHyphen/>
        <w:t>ной лыжи при одновременном балансировании с помощью двух минилыж на алюминие</w:t>
      </w:r>
      <w:r>
        <w:rPr>
          <w:color w:val="000000"/>
          <w:sz w:val="20"/>
          <w:szCs w:val="20"/>
        </w:rPr>
        <w:softHyphen/>
        <w:t>вых соединениях, поддержи</w:t>
      </w:r>
      <w:r>
        <w:rPr>
          <w:color w:val="000000"/>
          <w:sz w:val="20"/>
          <w:szCs w:val="20"/>
        </w:rPr>
        <w:softHyphen/>
        <w:t>вающих предплечья. Исполь</w:t>
      </w:r>
      <w:r>
        <w:rPr>
          <w:color w:val="000000"/>
          <w:sz w:val="20"/>
          <w:szCs w:val="20"/>
        </w:rPr>
        <w:softHyphen/>
        <w:t>зован ряд технических реше</w:t>
      </w:r>
      <w:r>
        <w:rPr>
          <w:color w:val="000000"/>
          <w:sz w:val="20"/>
          <w:szCs w:val="20"/>
        </w:rPr>
        <w:softHyphen/>
        <w:t>ний и устройств, уже приме</w:t>
      </w:r>
      <w:r>
        <w:rPr>
          <w:color w:val="000000"/>
          <w:sz w:val="20"/>
          <w:szCs w:val="20"/>
        </w:rPr>
        <w:softHyphen/>
        <w:t xml:space="preserve">няющихся в других изделиях </w:t>
      </w:r>
      <w:r>
        <w:rPr>
          <w:b/>
          <w:bCs/>
          <w:color w:val="000000"/>
          <w:sz w:val="18"/>
          <w:szCs w:val="18"/>
        </w:rPr>
        <w:t>(рис. 6-48).</w:t>
      </w:r>
    </w:p>
    <w:p w:rsidR="00E409D5" w:rsidRDefault="00E409D5" w:rsidP="00E01BE5">
      <w:pPr>
        <w:shd w:val="clear" w:color="auto" w:fill="FFFFFF"/>
        <w:autoSpaceDE w:val="0"/>
        <w:autoSpaceDN w:val="0"/>
        <w:adjustRightInd w:val="0"/>
        <w:ind w:firstLine="708"/>
        <w:jc w:val="both"/>
      </w:pPr>
      <w:r>
        <w:rPr>
          <w:color w:val="000000"/>
          <w:sz w:val="20"/>
          <w:szCs w:val="20"/>
        </w:rPr>
        <w:t>Группа английских дизайнеров и инженеров разра</w:t>
      </w:r>
      <w:r>
        <w:rPr>
          <w:color w:val="000000"/>
          <w:sz w:val="20"/>
          <w:szCs w:val="20"/>
        </w:rPr>
        <w:softHyphen/>
        <w:t>ботала протез ноги из унифицированных элементов: ре</w:t>
      </w:r>
      <w:r>
        <w:rPr>
          <w:color w:val="000000"/>
          <w:sz w:val="20"/>
          <w:szCs w:val="20"/>
        </w:rPr>
        <w:softHyphen/>
        <w:t>гулируемого коленного шарнира, ступни и шины. Каж</w:t>
      </w:r>
      <w:r>
        <w:rPr>
          <w:color w:val="000000"/>
          <w:sz w:val="20"/>
          <w:szCs w:val="20"/>
        </w:rPr>
        <w:softHyphen/>
        <w:t>дый компонент выпускается в нескольких размерных вариантах. Сборка протеза осуществляется с учетом ан</w:t>
      </w:r>
      <w:r>
        <w:rPr>
          <w:color w:val="000000"/>
          <w:sz w:val="20"/>
          <w:szCs w:val="20"/>
        </w:rPr>
        <w:softHyphen/>
        <w:t>тропометрических данных и характера деятельности ин</w:t>
      </w:r>
      <w:r>
        <w:rPr>
          <w:color w:val="000000"/>
          <w:sz w:val="20"/>
          <w:szCs w:val="20"/>
        </w:rPr>
        <w:softHyphen/>
        <w:t>валида. Индивидуально для каждого инвалида по специ</w:t>
      </w:r>
      <w:r>
        <w:rPr>
          <w:color w:val="000000"/>
          <w:sz w:val="20"/>
          <w:szCs w:val="20"/>
        </w:rPr>
        <w:softHyphen/>
        <w:t>ально разработанной шкале подбирается ступня нужной формы.</w:t>
      </w:r>
    </w:p>
    <w:p w:rsidR="00E409D5" w:rsidRDefault="00E409D5" w:rsidP="00E01BE5">
      <w:pPr>
        <w:shd w:val="clear" w:color="auto" w:fill="FFFFFF"/>
        <w:autoSpaceDE w:val="0"/>
        <w:autoSpaceDN w:val="0"/>
        <w:adjustRightInd w:val="0"/>
        <w:ind w:firstLine="708"/>
        <w:jc w:val="both"/>
      </w:pPr>
      <w:r>
        <w:rPr>
          <w:color w:val="000000"/>
          <w:sz w:val="20"/>
          <w:szCs w:val="20"/>
        </w:rPr>
        <w:lastRenderedPageBreak/>
        <w:t>Эргономика и дизайн взаимно дополняют друг друга при проектировании потребительских изделий с учетом требований инвалидов. На страницах английского жур</w:t>
      </w:r>
      <w:r>
        <w:rPr>
          <w:color w:val="000000"/>
          <w:sz w:val="20"/>
          <w:szCs w:val="20"/>
        </w:rPr>
        <w:softHyphen/>
        <w:t>нала "Дизайн" обсуждалась проблема создания для инва</w:t>
      </w:r>
      <w:r>
        <w:rPr>
          <w:color w:val="000000"/>
          <w:sz w:val="20"/>
          <w:szCs w:val="20"/>
        </w:rPr>
        <w:softHyphen/>
        <w:t>лидов и пожилых людей условий для пользования самыми простыми изделиями — чашкой, столовыми приборами,</w:t>
      </w:r>
    </w:p>
    <w:p w:rsidR="00E409D5" w:rsidRDefault="00E409D5" w:rsidP="00E01BE5">
      <w:pPr>
        <w:jc w:val="center"/>
        <w:rPr>
          <w:rFonts w:ascii="Arial" w:hAnsi="Arial" w:cs="Arial"/>
          <w:b/>
          <w:bCs/>
          <w:color w:val="000000"/>
          <w:sz w:val="22"/>
          <w:szCs w:val="22"/>
        </w:rPr>
      </w:pPr>
      <w:r>
        <w:rPr>
          <w:rFonts w:ascii="Arial" w:hAnsi="Arial" w:cs="Arial"/>
          <w:b/>
          <w:bCs/>
          <w:color w:val="000000"/>
          <w:sz w:val="22"/>
          <w:szCs w:val="22"/>
        </w:rPr>
        <w:t>209</w:t>
      </w:r>
    </w:p>
    <w:p w:rsidR="00E409D5" w:rsidRDefault="00E409D5" w:rsidP="004E22F4">
      <w:pPr>
        <w:shd w:val="clear" w:color="auto" w:fill="FFFFFF"/>
        <w:autoSpaceDE w:val="0"/>
        <w:autoSpaceDN w:val="0"/>
        <w:adjustRightInd w:val="0"/>
        <w:jc w:val="both"/>
      </w:pPr>
      <w:r>
        <w:rPr>
          <w:color w:val="000000"/>
          <w:sz w:val="20"/>
          <w:szCs w:val="20"/>
        </w:rPr>
        <w:t xml:space="preserve">телефоном. </w:t>
      </w:r>
      <w:r>
        <w:rPr>
          <w:b/>
          <w:bCs/>
          <w:i/>
          <w:iCs/>
          <w:color w:val="000000"/>
          <w:sz w:val="20"/>
          <w:szCs w:val="20"/>
        </w:rPr>
        <w:t xml:space="preserve">Сделать эти изделия более удобными для инвалидов </w:t>
      </w:r>
      <w:r>
        <w:rPr>
          <w:b/>
          <w:bCs/>
          <w:color w:val="000000"/>
          <w:sz w:val="20"/>
          <w:szCs w:val="20"/>
        </w:rPr>
        <w:t xml:space="preserve">— </w:t>
      </w:r>
      <w:r>
        <w:rPr>
          <w:b/>
          <w:bCs/>
          <w:i/>
          <w:iCs/>
          <w:color w:val="000000"/>
          <w:sz w:val="20"/>
          <w:szCs w:val="20"/>
        </w:rPr>
        <w:t>значит повысить удобство их исполь</w:t>
      </w:r>
      <w:r>
        <w:rPr>
          <w:b/>
          <w:bCs/>
          <w:i/>
          <w:iCs/>
          <w:color w:val="000000"/>
          <w:sz w:val="20"/>
          <w:szCs w:val="20"/>
        </w:rPr>
        <w:softHyphen/>
        <w:t xml:space="preserve">зования и для остальных групп потребителей. </w:t>
      </w:r>
      <w:r>
        <w:rPr>
          <w:color w:val="000000"/>
          <w:sz w:val="20"/>
          <w:szCs w:val="20"/>
        </w:rPr>
        <w:t>Ведь не секрет, что крышки кастрюль зачастую так тяжелы и неуклюжи, что их трудно удержать в руке и здоровому человеку, а органы управления на обычных бытовых газовых плитах нередко расположены так, что для их включения надо низко наклоняться и испытывать ряд других неудобств.</w:t>
      </w:r>
    </w:p>
    <w:p w:rsidR="00E409D5" w:rsidRDefault="00E409D5" w:rsidP="00E01BE5">
      <w:pPr>
        <w:shd w:val="clear" w:color="auto" w:fill="FFFFFF"/>
        <w:autoSpaceDE w:val="0"/>
        <w:autoSpaceDN w:val="0"/>
        <w:adjustRightInd w:val="0"/>
        <w:ind w:firstLine="708"/>
        <w:jc w:val="both"/>
      </w:pPr>
      <w:r>
        <w:rPr>
          <w:color w:val="000000"/>
          <w:sz w:val="20"/>
          <w:szCs w:val="20"/>
        </w:rPr>
        <w:t>Лучшие образцы изделий, созданные эргономистами и дизайнерами для здоровых людей, — это те, которые удовлетворяют также требованиям пожилых людей и инвалидов. Так, австрийскими дизайнерами спроектиро</w:t>
      </w:r>
      <w:r>
        <w:rPr>
          <w:color w:val="000000"/>
          <w:sz w:val="20"/>
          <w:szCs w:val="20"/>
        </w:rPr>
        <w:softHyphen/>
        <w:t>ваны штепсельные вилки, корпус которых имеет увели</w:t>
      </w:r>
      <w:r>
        <w:rPr>
          <w:color w:val="000000"/>
          <w:sz w:val="20"/>
          <w:szCs w:val="20"/>
        </w:rPr>
        <w:softHyphen/>
        <w:t>ченную и более удобную поверхность для захвата паль</w:t>
      </w:r>
      <w:r>
        <w:rPr>
          <w:color w:val="000000"/>
          <w:sz w:val="20"/>
          <w:szCs w:val="20"/>
        </w:rPr>
        <w:softHyphen/>
        <w:t>цами. Чтобы вынуть такую вилку из штепсельной розет</w:t>
      </w:r>
      <w:r>
        <w:rPr>
          <w:color w:val="000000"/>
          <w:sz w:val="20"/>
          <w:szCs w:val="20"/>
        </w:rPr>
        <w:softHyphen/>
        <w:t>ки, требуется лишь одна четвертая часть тех мышечных усилий, которые обычно затрачиваются при выключении стандартных приборов.</w:t>
      </w:r>
    </w:p>
    <w:p w:rsidR="00E409D5" w:rsidRDefault="00E409D5" w:rsidP="00E01BE5">
      <w:pPr>
        <w:shd w:val="clear" w:color="auto" w:fill="FFFFFF"/>
        <w:autoSpaceDE w:val="0"/>
        <w:autoSpaceDN w:val="0"/>
        <w:adjustRightInd w:val="0"/>
        <w:ind w:firstLine="708"/>
        <w:jc w:val="both"/>
      </w:pPr>
      <w:r>
        <w:rPr>
          <w:color w:val="000000"/>
          <w:sz w:val="20"/>
          <w:szCs w:val="20"/>
        </w:rPr>
        <w:t>Эргономисты и дизайнеры совместно с конструкто</w:t>
      </w:r>
      <w:r>
        <w:rPr>
          <w:color w:val="000000"/>
          <w:sz w:val="20"/>
          <w:szCs w:val="20"/>
        </w:rPr>
        <w:softHyphen/>
        <w:t>рами добиваются того, чтобы любое изделие, создаваемое для инвалидов, имело повышенную прочность, надеж</w:t>
      </w:r>
      <w:r>
        <w:rPr>
          <w:color w:val="000000"/>
          <w:sz w:val="20"/>
          <w:szCs w:val="20"/>
        </w:rPr>
        <w:softHyphen/>
        <w:t>ность. Несмотря на малосерийное производство, эти из</w:t>
      </w:r>
      <w:r>
        <w:rPr>
          <w:color w:val="000000"/>
          <w:sz w:val="20"/>
          <w:szCs w:val="20"/>
        </w:rPr>
        <w:softHyphen/>
        <w:t>делия должны быть дешевыми и, следовательно, доступ</w:t>
      </w:r>
      <w:r>
        <w:rPr>
          <w:color w:val="000000"/>
          <w:sz w:val="20"/>
          <w:szCs w:val="20"/>
        </w:rPr>
        <w:softHyphen/>
        <w:t>ными для потребителя, отличаться высокими эстетичес</w:t>
      </w:r>
      <w:r>
        <w:rPr>
          <w:color w:val="000000"/>
          <w:sz w:val="20"/>
          <w:szCs w:val="20"/>
        </w:rPr>
        <w:softHyphen/>
        <w:t>кими свойствами и радовать (а не угнетать) больного человека. Вместе с тем их внешний вид не должен напоминать о заболевании или дефекте, которым страда</w:t>
      </w:r>
      <w:r>
        <w:rPr>
          <w:color w:val="000000"/>
          <w:sz w:val="20"/>
          <w:szCs w:val="20"/>
        </w:rPr>
        <w:softHyphen/>
        <w:t>ет человек.</w:t>
      </w:r>
    </w:p>
    <w:p w:rsidR="00E409D5" w:rsidRDefault="00E409D5" w:rsidP="00E01BE5">
      <w:pPr>
        <w:shd w:val="clear" w:color="auto" w:fill="FFFFFF"/>
        <w:autoSpaceDE w:val="0"/>
        <w:autoSpaceDN w:val="0"/>
        <w:adjustRightInd w:val="0"/>
        <w:ind w:firstLine="708"/>
        <w:jc w:val="both"/>
      </w:pPr>
      <w:r>
        <w:rPr>
          <w:color w:val="000000"/>
          <w:sz w:val="20"/>
          <w:szCs w:val="20"/>
        </w:rPr>
        <w:t>Эргономисты принимают учас</w:t>
      </w:r>
      <w:r>
        <w:rPr>
          <w:color w:val="000000"/>
          <w:sz w:val="20"/>
          <w:szCs w:val="20"/>
        </w:rPr>
        <w:softHyphen/>
        <w:t xml:space="preserve">тие в исследованиях и разработках </w:t>
      </w:r>
      <w:r>
        <w:rPr>
          <w:b/>
          <w:bCs/>
          <w:i/>
          <w:iCs/>
          <w:color w:val="000000"/>
          <w:sz w:val="20"/>
          <w:szCs w:val="20"/>
        </w:rPr>
        <w:t>роботов, которые станут помощ</w:t>
      </w:r>
      <w:r>
        <w:rPr>
          <w:b/>
          <w:bCs/>
          <w:i/>
          <w:iCs/>
          <w:color w:val="000000"/>
          <w:sz w:val="20"/>
          <w:szCs w:val="20"/>
        </w:rPr>
        <w:softHyphen/>
        <w:t xml:space="preserve">никами инвалидов. </w:t>
      </w:r>
      <w:r>
        <w:rPr>
          <w:color w:val="000000"/>
          <w:sz w:val="20"/>
          <w:szCs w:val="20"/>
        </w:rPr>
        <w:t>Так, в Калифор</w:t>
      </w:r>
      <w:r>
        <w:rPr>
          <w:color w:val="000000"/>
          <w:sz w:val="20"/>
          <w:szCs w:val="20"/>
        </w:rPr>
        <w:softHyphen/>
        <w:t>нии (США) научные сотрудники Станфордского университета и меди</w:t>
      </w:r>
      <w:r>
        <w:rPr>
          <w:color w:val="000000"/>
          <w:sz w:val="20"/>
          <w:szCs w:val="20"/>
        </w:rPr>
        <w:softHyphen/>
        <w:t>цинского центра Администрации по делам ветеранов в Пало-Альто разра</w:t>
      </w:r>
      <w:r>
        <w:rPr>
          <w:color w:val="000000"/>
          <w:sz w:val="20"/>
          <w:szCs w:val="20"/>
        </w:rPr>
        <w:softHyphen/>
        <w:t>ботали проект настольного робота для инвалидов с параличем всех ко</w:t>
      </w:r>
      <w:r>
        <w:rPr>
          <w:color w:val="000000"/>
          <w:sz w:val="20"/>
          <w:szCs w:val="20"/>
        </w:rPr>
        <w:softHyphen/>
        <w:t xml:space="preserve">нечностей </w:t>
      </w:r>
      <w:r>
        <w:rPr>
          <w:b/>
          <w:bCs/>
          <w:color w:val="000000"/>
          <w:sz w:val="20"/>
          <w:szCs w:val="20"/>
        </w:rPr>
        <w:t xml:space="preserve">[14]. </w:t>
      </w:r>
      <w:r>
        <w:rPr>
          <w:color w:val="000000"/>
          <w:sz w:val="20"/>
          <w:szCs w:val="20"/>
        </w:rPr>
        <w:t>Подчиняясь голосо</w:t>
      </w:r>
      <w:r>
        <w:rPr>
          <w:color w:val="000000"/>
          <w:sz w:val="20"/>
          <w:szCs w:val="20"/>
        </w:rPr>
        <w:softHyphen/>
        <w:t>вым командам манипулятор неболь</w:t>
      </w:r>
      <w:r>
        <w:rPr>
          <w:color w:val="000000"/>
          <w:sz w:val="20"/>
          <w:szCs w:val="20"/>
        </w:rPr>
        <w:softHyphen/>
        <w:t>шого робота может выполнять более десятка различных операций: подно</w:t>
      </w:r>
      <w:r>
        <w:rPr>
          <w:color w:val="000000"/>
          <w:sz w:val="20"/>
          <w:szCs w:val="20"/>
        </w:rPr>
        <w:softHyphen/>
        <w:t>сить больному чашку с супом, чис</w:t>
      </w:r>
      <w:r>
        <w:rPr>
          <w:color w:val="000000"/>
          <w:sz w:val="20"/>
          <w:szCs w:val="20"/>
        </w:rPr>
        <w:softHyphen/>
        <w:t>тить ему зубы и т.д.</w:t>
      </w:r>
    </w:p>
    <w:p w:rsidR="00E409D5" w:rsidRDefault="00E409D5" w:rsidP="00E01BE5">
      <w:pPr>
        <w:shd w:val="clear" w:color="auto" w:fill="FFFFFF"/>
        <w:autoSpaceDE w:val="0"/>
        <w:autoSpaceDN w:val="0"/>
        <w:adjustRightInd w:val="0"/>
        <w:ind w:firstLine="708"/>
        <w:jc w:val="both"/>
      </w:pPr>
      <w:r>
        <w:rPr>
          <w:color w:val="000000"/>
          <w:sz w:val="20"/>
          <w:szCs w:val="20"/>
        </w:rPr>
        <w:t>В Пало-Альто уже выпускается трехколесный робот этого класса, ко</w:t>
      </w:r>
      <w:r>
        <w:rPr>
          <w:color w:val="000000"/>
          <w:sz w:val="20"/>
          <w:szCs w:val="20"/>
        </w:rPr>
        <w:softHyphen/>
        <w:t>торый справляется и с другими зада</w:t>
      </w:r>
      <w:r>
        <w:rPr>
          <w:color w:val="000000"/>
          <w:sz w:val="20"/>
          <w:szCs w:val="20"/>
        </w:rPr>
        <w:softHyphen/>
        <w:t>ниями, например открывает и закры</w:t>
      </w:r>
      <w:r>
        <w:rPr>
          <w:color w:val="000000"/>
          <w:sz w:val="20"/>
          <w:szCs w:val="20"/>
        </w:rPr>
        <w:softHyphen/>
        <w:t>вает дверь, вынимает корреспонден</w:t>
      </w:r>
      <w:r>
        <w:rPr>
          <w:color w:val="000000"/>
          <w:sz w:val="20"/>
          <w:szCs w:val="20"/>
        </w:rPr>
        <w:softHyphen/>
        <w:t>цию из почтового ящика. "Мы не пытаемся передать роботам все функции обслуживающего персона</w:t>
      </w:r>
      <w:r>
        <w:rPr>
          <w:color w:val="000000"/>
          <w:sz w:val="20"/>
          <w:szCs w:val="20"/>
        </w:rPr>
        <w:softHyphen/>
        <w:t>ла,— говорит руководитель проекта Майкл Ван дер Лоос.— Наша цель — обеспечить инвалидам некоторую самостоятельность".   Основная  про-</w:t>
      </w:r>
    </w:p>
    <w:p w:rsidR="00E409D5" w:rsidRDefault="00E409D5" w:rsidP="00E01BE5">
      <w:pPr>
        <w:jc w:val="center"/>
        <w:rPr>
          <w:rFonts w:ascii="Arial" w:hAnsi="Arial" w:cs="Arial"/>
          <w:b/>
          <w:bCs/>
          <w:color w:val="000000"/>
          <w:sz w:val="22"/>
          <w:szCs w:val="22"/>
        </w:rPr>
      </w:pPr>
      <w:r>
        <w:rPr>
          <w:rFonts w:ascii="Arial" w:hAnsi="Arial" w:cs="Arial"/>
          <w:b/>
          <w:bCs/>
          <w:color w:val="000000"/>
          <w:sz w:val="22"/>
          <w:szCs w:val="22"/>
        </w:rPr>
        <w:t>210</w:t>
      </w:r>
    </w:p>
    <w:p w:rsidR="00E409D5" w:rsidRDefault="00E409D5" w:rsidP="004E22F4">
      <w:pPr>
        <w:shd w:val="clear" w:color="auto" w:fill="FFFFFF"/>
        <w:autoSpaceDE w:val="0"/>
        <w:autoSpaceDN w:val="0"/>
        <w:adjustRightInd w:val="0"/>
        <w:jc w:val="both"/>
      </w:pPr>
      <w:r>
        <w:rPr>
          <w:color w:val="000000"/>
          <w:sz w:val="20"/>
          <w:szCs w:val="20"/>
        </w:rPr>
        <w:t>блема — стоимость робота, которая не по карману боль</w:t>
      </w:r>
      <w:r>
        <w:rPr>
          <w:color w:val="000000"/>
          <w:sz w:val="20"/>
          <w:szCs w:val="20"/>
        </w:rPr>
        <w:softHyphen/>
        <w:t>шинству людей, нуждающихся в нем.</w:t>
      </w:r>
    </w:p>
    <w:p w:rsidR="00E409D5" w:rsidRDefault="00E409D5" w:rsidP="00E01BE5">
      <w:pPr>
        <w:shd w:val="clear" w:color="auto" w:fill="FFFFFF"/>
        <w:autoSpaceDE w:val="0"/>
        <w:autoSpaceDN w:val="0"/>
        <w:adjustRightInd w:val="0"/>
        <w:ind w:firstLine="708"/>
        <w:jc w:val="both"/>
      </w:pPr>
      <w:r>
        <w:rPr>
          <w:color w:val="000000"/>
          <w:sz w:val="20"/>
          <w:szCs w:val="20"/>
        </w:rPr>
        <w:t xml:space="preserve">Участие эргономистов в </w:t>
      </w:r>
      <w:r>
        <w:rPr>
          <w:b/>
          <w:bCs/>
          <w:i/>
          <w:iCs/>
          <w:color w:val="000000"/>
          <w:sz w:val="20"/>
          <w:szCs w:val="20"/>
        </w:rPr>
        <w:t xml:space="preserve">проектировании ЭВМ </w:t>
      </w:r>
      <w:r>
        <w:rPr>
          <w:i/>
          <w:iCs/>
          <w:color w:val="000000"/>
          <w:sz w:val="20"/>
          <w:szCs w:val="20"/>
        </w:rPr>
        <w:t xml:space="preserve">с расчетом на доступность </w:t>
      </w:r>
      <w:r>
        <w:rPr>
          <w:b/>
          <w:bCs/>
          <w:i/>
          <w:iCs/>
          <w:color w:val="000000"/>
          <w:sz w:val="20"/>
          <w:szCs w:val="20"/>
        </w:rPr>
        <w:t xml:space="preserve">их инвалидам </w:t>
      </w:r>
      <w:r>
        <w:rPr>
          <w:color w:val="000000"/>
          <w:sz w:val="20"/>
          <w:szCs w:val="20"/>
        </w:rPr>
        <w:t>— еще одно развивающееся направление исследований и разработок. Сегодня уже невозможно, например, дублировать огром</w:t>
      </w:r>
      <w:r>
        <w:rPr>
          <w:color w:val="000000"/>
          <w:sz w:val="20"/>
          <w:szCs w:val="20"/>
        </w:rPr>
        <w:softHyphen/>
        <w:t xml:space="preserve">ную библиотеку программ, чтобы приспособить </w:t>
      </w:r>
      <w:r>
        <w:rPr>
          <w:b/>
          <w:bCs/>
          <w:color w:val="000000"/>
          <w:sz w:val="20"/>
          <w:szCs w:val="20"/>
        </w:rPr>
        <w:t xml:space="preserve">ее </w:t>
      </w:r>
      <w:r>
        <w:rPr>
          <w:color w:val="000000"/>
          <w:sz w:val="20"/>
          <w:szCs w:val="20"/>
        </w:rPr>
        <w:t>к нуждам инвалидов, страдающих разнообразными физи</w:t>
      </w:r>
      <w:r>
        <w:rPr>
          <w:color w:val="000000"/>
          <w:sz w:val="20"/>
          <w:szCs w:val="20"/>
        </w:rPr>
        <w:softHyphen/>
        <w:t>ческими недостатками. Исследовательским центром по доступности компьютеров для инвалидов Висконсинско-го штатного университета разработаны специальные уст</w:t>
      </w:r>
      <w:r>
        <w:rPr>
          <w:color w:val="000000"/>
          <w:sz w:val="20"/>
          <w:szCs w:val="20"/>
        </w:rPr>
        <w:softHyphen/>
        <w:t>ройства — имитаторы клавиатур, с помощью которых инвалид может применять прикладные программы, раз</w:t>
      </w:r>
      <w:r>
        <w:rPr>
          <w:color w:val="000000"/>
          <w:sz w:val="20"/>
          <w:szCs w:val="20"/>
        </w:rPr>
        <w:softHyphen/>
        <w:t>работанные для общего пользования. Работая на компью</w:t>
      </w:r>
      <w:r>
        <w:rPr>
          <w:color w:val="000000"/>
          <w:sz w:val="20"/>
          <w:szCs w:val="20"/>
        </w:rPr>
        <w:softHyphen/>
        <w:t>тере, человек с парализованными руками направляет движением головы оптический указатель на имитатор клавиатуры "Минспик". Приняв команду, компьютер по</w:t>
      </w:r>
      <w:r>
        <w:rPr>
          <w:color w:val="000000"/>
          <w:sz w:val="20"/>
          <w:szCs w:val="20"/>
        </w:rPr>
        <w:softHyphen/>
        <w:t>дает звуковой сигнал.</w:t>
      </w:r>
    </w:p>
    <w:p w:rsidR="00E409D5" w:rsidRDefault="00E409D5" w:rsidP="00E01BE5">
      <w:pPr>
        <w:shd w:val="clear" w:color="auto" w:fill="FFFFFF"/>
        <w:autoSpaceDE w:val="0"/>
        <w:autoSpaceDN w:val="0"/>
        <w:adjustRightInd w:val="0"/>
        <w:ind w:firstLine="708"/>
        <w:jc w:val="both"/>
      </w:pPr>
      <w:r>
        <w:rPr>
          <w:color w:val="000000"/>
          <w:sz w:val="20"/>
          <w:szCs w:val="20"/>
        </w:rPr>
        <w:t>Директор исследовательского центра г.Вандерхай-ден сравнивает имитатор клавиатуры с пологими съезда</w:t>
      </w:r>
      <w:r>
        <w:rPr>
          <w:color w:val="000000"/>
          <w:sz w:val="20"/>
          <w:szCs w:val="20"/>
        </w:rPr>
        <w:softHyphen/>
        <w:t>ми, которые сейчас повсеместно врезают для инвалидов в кромку тротуаров. "Если бы их сразу запроектировали,</w:t>
      </w:r>
      <w:r w:rsidR="00E01BE5">
        <w:t xml:space="preserve"> </w:t>
      </w:r>
      <w:r>
        <w:rPr>
          <w:color w:val="000000"/>
          <w:sz w:val="20"/>
          <w:szCs w:val="20"/>
        </w:rPr>
        <w:t>то теперь не пришлось бы этим заниматься. Поэтому, прокладывая информационные магистрали, не следует забывать о технических «тротуарных съездах», которые необходимо сделать для некоторых из нас" [84].</w:t>
      </w:r>
    </w:p>
    <w:p w:rsidR="00E409D5" w:rsidRDefault="00E409D5" w:rsidP="00E01BE5">
      <w:pPr>
        <w:shd w:val="clear" w:color="auto" w:fill="FFFFFF"/>
        <w:autoSpaceDE w:val="0"/>
        <w:autoSpaceDN w:val="0"/>
        <w:adjustRightInd w:val="0"/>
        <w:ind w:firstLine="708"/>
        <w:jc w:val="both"/>
      </w:pPr>
      <w:r>
        <w:rPr>
          <w:color w:val="000000"/>
          <w:sz w:val="20"/>
          <w:szCs w:val="20"/>
        </w:rPr>
        <w:t>Для слепых созданы говорящие компьютеры, запро</w:t>
      </w:r>
      <w:r>
        <w:rPr>
          <w:color w:val="000000"/>
          <w:sz w:val="20"/>
          <w:szCs w:val="20"/>
        </w:rPr>
        <w:softHyphen/>
        <w:t>граммированные на шрифт Брайля с соответствующей клавиатурой. Компьютер трансформируется в супертеле</w:t>
      </w:r>
      <w:r>
        <w:rPr>
          <w:color w:val="000000"/>
          <w:sz w:val="20"/>
          <w:szCs w:val="20"/>
        </w:rPr>
        <w:softHyphen/>
        <w:t>фон, который с голоса тут же отпечатывает сообщения глухим, а для немых, набравших фразу на клавиатуре, воспроизводит ее синтезированным голосом. По мнению большинства специалистов, эти и другие исследования и разработки, отмечает Д.Саддлер, должны быть форсиро</w:t>
      </w:r>
      <w:r>
        <w:rPr>
          <w:color w:val="000000"/>
          <w:sz w:val="20"/>
          <w:szCs w:val="20"/>
        </w:rPr>
        <w:softHyphen/>
        <w:t xml:space="preserve">ваны, </w:t>
      </w:r>
      <w:r>
        <w:rPr>
          <w:b/>
          <w:bCs/>
          <w:i/>
          <w:iCs/>
          <w:color w:val="000000"/>
          <w:sz w:val="20"/>
          <w:szCs w:val="20"/>
        </w:rPr>
        <w:t xml:space="preserve">чтобы инвалиды смогли стать полноценными членами общества новой компьютеризированной </w:t>
      </w:r>
      <w:r>
        <w:rPr>
          <w:i/>
          <w:iCs/>
          <w:color w:val="000000"/>
          <w:sz w:val="20"/>
          <w:szCs w:val="20"/>
        </w:rPr>
        <w:t xml:space="preserve">эры </w:t>
      </w:r>
      <w:r>
        <w:rPr>
          <w:b/>
          <w:bCs/>
          <w:color w:val="000000"/>
          <w:sz w:val="20"/>
          <w:szCs w:val="20"/>
        </w:rPr>
        <w:t>[84].</w:t>
      </w:r>
    </w:p>
    <w:p w:rsidR="00E01BE5" w:rsidRDefault="00E01BE5" w:rsidP="004E22F4">
      <w:pPr>
        <w:shd w:val="clear" w:color="auto" w:fill="FFFFFF"/>
        <w:autoSpaceDE w:val="0"/>
        <w:autoSpaceDN w:val="0"/>
        <w:adjustRightInd w:val="0"/>
        <w:jc w:val="both"/>
        <w:rPr>
          <w:color w:val="000000"/>
        </w:rPr>
      </w:pPr>
    </w:p>
    <w:p w:rsidR="00E409D5" w:rsidRPr="00E01BE5" w:rsidRDefault="00E409D5" w:rsidP="004E22F4">
      <w:pPr>
        <w:shd w:val="clear" w:color="auto" w:fill="FFFFFF"/>
        <w:autoSpaceDE w:val="0"/>
        <w:autoSpaceDN w:val="0"/>
        <w:adjustRightInd w:val="0"/>
        <w:jc w:val="both"/>
        <w:rPr>
          <w:b/>
        </w:rPr>
      </w:pPr>
      <w:r w:rsidRPr="00E01BE5">
        <w:rPr>
          <w:b/>
          <w:color w:val="000000"/>
        </w:rPr>
        <w:t>6.8. Космическая эргономика</w:t>
      </w:r>
    </w:p>
    <w:p w:rsidR="00E01BE5" w:rsidRDefault="00E01BE5" w:rsidP="004E22F4">
      <w:pPr>
        <w:shd w:val="clear" w:color="auto" w:fill="FFFFFF"/>
        <w:autoSpaceDE w:val="0"/>
        <w:autoSpaceDN w:val="0"/>
        <w:adjustRightInd w:val="0"/>
        <w:jc w:val="both"/>
        <w:rPr>
          <w:color w:val="000000"/>
          <w:sz w:val="20"/>
          <w:szCs w:val="20"/>
        </w:rPr>
      </w:pPr>
    </w:p>
    <w:p w:rsidR="00E409D5" w:rsidRDefault="00E409D5" w:rsidP="00E01BE5">
      <w:pPr>
        <w:shd w:val="clear" w:color="auto" w:fill="FFFFFF"/>
        <w:autoSpaceDE w:val="0"/>
        <w:autoSpaceDN w:val="0"/>
        <w:adjustRightInd w:val="0"/>
        <w:ind w:firstLine="708"/>
        <w:jc w:val="both"/>
      </w:pPr>
      <w:r>
        <w:rPr>
          <w:color w:val="000000"/>
          <w:sz w:val="20"/>
          <w:szCs w:val="20"/>
        </w:rPr>
        <w:t>Эргономисты участвуют и в обеспечении космичес</w:t>
      </w:r>
      <w:r>
        <w:rPr>
          <w:color w:val="000000"/>
          <w:sz w:val="20"/>
          <w:szCs w:val="20"/>
        </w:rPr>
        <w:softHyphen/>
        <w:t>ких полетов, определении роли человека и оптимизации его деятельности в космосе. При подготовке и осущест</w:t>
      </w:r>
      <w:r>
        <w:rPr>
          <w:color w:val="000000"/>
          <w:sz w:val="20"/>
          <w:szCs w:val="20"/>
        </w:rPr>
        <w:softHyphen/>
        <w:t>влении первых космических полетов человека доминиро</w:t>
      </w:r>
      <w:r>
        <w:rPr>
          <w:color w:val="000000"/>
          <w:sz w:val="20"/>
          <w:szCs w:val="20"/>
        </w:rPr>
        <w:softHyphen/>
        <w:t>вал,  практически вытесняя и подавляя все  остальное,</w:t>
      </w:r>
    </w:p>
    <w:p w:rsidR="00E409D5" w:rsidRDefault="00E409D5" w:rsidP="00E01BE5">
      <w:pPr>
        <w:jc w:val="center"/>
        <w:rPr>
          <w:rFonts w:ascii="Arial" w:hAnsi="Arial" w:cs="Arial"/>
          <w:b/>
          <w:bCs/>
          <w:color w:val="000000"/>
          <w:sz w:val="22"/>
          <w:szCs w:val="22"/>
        </w:rPr>
      </w:pPr>
      <w:r>
        <w:rPr>
          <w:rFonts w:ascii="Arial" w:hAnsi="Arial" w:cs="Arial"/>
          <w:b/>
          <w:bCs/>
          <w:color w:val="000000"/>
          <w:sz w:val="22"/>
          <w:szCs w:val="22"/>
        </w:rPr>
        <w:t>211</w:t>
      </w:r>
    </w:p>
    <w:p w:rsidR="00E409D5" w:rsidRDefault="00E409D5" w:rsidP="004E22F4">
      <w:pPr>
        <w:shd w:val="clear" w:color="auto" w:fill="FFFFFF"/>
        <w:autoSpaceDE w:val="0"/>
        <w:autoSpaceDN w:val="0"/>
        <w:adjustRightInd w:val="0"/>
        <w:jc w:val="both"/>
      </w:pPr>
      <w:r>
        <w:rPr>
          <w:color w:val="000000"/>
          <w:sz w:val="20"/>
          <w:szCs w:val="20"/>
        </w:rPr>
        <w:t>вопрос о возможностях пребывания человека-космонав</w:t>
      </w:r>
      <w:r>
        <w:rPr>
          <w:color w:val="000000"/>
          <w:sz w:val="20"/>
          <w:szCs w:val="20"/>
        </w:rPr>
        <w:softHyphen/>
        <w:t>та в необычных для организма условиях, о необходимых средствах, обеспечивающих его жизнедеятельность. Про</w:t>
      </w:r>
      <w:r>
        <w:rPr>
          <w:color w:val="000000"/>
          <w:sz w:val="20"/>
          <w:szCs w:val="20"/>
        </w:rPr>
        <w:softHyphen/>
        <w:t xml:space="preserve">блема жизнеобеспечения была почти </w:t>
      </w:r>
      <w:r>
        <w:rPr>
          <w:color w:val="000000"/>
          <w:sz w:val="20"/>
          <w:szCs w:val="20"/>
        </w:rPr>
        <w:lastRenderedPageBreak/>
        <w:t>синонимом пробле</w:t>
      </w:r>
      <w:r>
        <w:rPr>
          <w:color w:val="000000"/>
          <w:sz w:val="20"/>
          <w:szCs w:val="20"/>
        </w:rPr>
        <w:softHyphen/>
        <w:t>мы полета человека в космос. Эта научная и техническая задача в основном решена. Проблема сохранения здоро</w:t>
      </w:r>
      <w:r>
        <w:rPr>
          <w:color w:val="000000"/>
          <w:sz w:val="20"/>
          <w:szCs w:val="20"/>
        </w:rPr>
        <w:softHyphen/>
        <w:t>вья космонавтов в полетах остается одной из важнейших в космонавтике.</w:t>
      </w:r>
    </w:p>
    <w:p w:rsidR="00E409D5" w:rsidRDefault="00E409D5" w:rsidP="00E01BE5">
      <w:pPr>
        <w:shd w:val="clear" w:color="auto" w:fill="FFFFFF"/>
        <w:autoSpaceDE w:val="0"/>
        <w:autoSpaceDN w:val="0"/>
        <w:adjustRightInd w:val="0"/>
        <w:ind w:firstLine="708"/>
        <w:jc w:val="both"/>
      </w:pPr>
      <w:r>
        <w:rPr>
          <w:color w:val="000000"/>
          <w:sz w:val="20"/>
          <w:szCs w:val="20"/>
        </w:rPr>
        <w:t>Созданные сложные, многоуровневые инженерные космические системы жизнеобеспечения служат для удовлетворения всех жизненно важных потребностей организма членов космических экспедиций [85]. В косми</w:t>
      </w:r>
      <w:r>
        <w:rPr>
          <w:color w:val="000000"/>
          <w:sz w:val="20"/>
          <w:szCs w:val="20"/>
        </w:rPr>
        <w:softHyphen/>
        <w:t>ческом корабле функционируют установки для форми</w:t>
      </w:r>
      <w:r>
        <w:rPr>
          <w:color w:val="000000"/>
          <w:sz w:val="20"/>
          <w:szCs w:val="20"/>
        </w:rPr>
        <w:softHyphen/>
        <w:t>рования нормальной искусственной воздушной среды; оборудование для личной гигиены, сбора и утилизации отходов жизнедеятельности; приспособления для хране</w:t>
      </w:r>
      <w:r>
        <w:rPr>
          <w:color w:val="000000"/>
          <w:sz w:val="20"/>
          <w:szCs w:val="20"/>
        </w:rPr>
        <w:softHyphen/>
        <w:t>ния и приготовления продуктов питания, а также приема пищи; системы водообеспечения; средства профилактики инфекционных заболеваний и защиты от ионизирующей радиации.</w:t>
      </w:r>
    </w:p>
    <w:p w:rsidR="00E409D5" w:rsidRDefault="00E409D5" w:rsidP="00E01BE5">
      <w:pPr>
        <w:shd w:val="clear" w:color="auto" w:fill="FFFFFF"/>
        <w:autoSpaceDE w:val="0"/>
        <w:autoSpaceDN w:val="0"/>
        <w:adjustRightInd w:val="0"/>
        <w:ind w:firstLine="708"/>
        <w:jc w:val="both"/>
      </w:pPr>
      <w:r>
        <w:rPr>
          <w:color w:val="000000"/>
          <w:sz w:val="20"/>
          <w:szCs w:val="20"/>
        </w:rPr>
        <w:t>Сегодня космонавты, летая в космос, учатся в нем долго жить и работать, включая и деятельность в откры</w:t>
      </w:r>
      <w:r>
        <w:rPr>
          <w:color w:val="000000"/>
          <w:sz w:val="20"/>
          <w:szCs w:val="20"/>
        </w:rPr>
        <w:softHyphen/>
        <w:t xml:space="preserve">том космосе. Многое в этом отношении сделано в СССР и в российских программах развития космонавтики </w:t>
      </w:r>
      <w:r>
        <w:rPr>
          <w:b/>
          <w:bCs/>
          <w:color w:val="000000"/>
          <w:sz w:val="20"/>
          <w:szCs w:val="20"/>
        </w:rPr>
        <w:t xml:space="preserve">(рис. </w:t>
      </w:r>
      <w:r>
        <w:rPr>
          <w:color w:val="000000"/>
          <w:sz w:val="20"/>
          <w:szCs w:val="20"/>
        </w:rPr>
        <w:t>6-49). Данное направление продолжает оставаться веду</w:t>
      </w:r>
      <w:r>
        <w:rPr>
          <w:color w:val="000000"/>
          <w:sz w:val="20"/>
          <w:szCs w:val="20"/>
        </w:rPr>
        <w:softHyphen/>
        <w:t>щим. В США космонавты при непродолжительных поле</w:t>
      </w:r>
      <w:r>
        <w:rPr>
          <w:color w:val="000000"/>
          <w:sz w:val="20"/>
          <w:szCs w:val="20"/>
        </w:rPr>
        <w:softHyphen/>
        <w:t>тах на космических аппаратах многоразового использо</w:t>
      </w:r>
      <w:r>
        <w:rPr>
          <w:color w:val="000000"/>
          <w:sz w:val="20"/>
          <w:szCs w:val="20"/>
        </w:rPr>
        <w:softHyphen/>
        <w:t>вания не живут в космосе, как отмечают американские ученые, а пребывают в нем. В России (СССР) большое число научно-исследовательских институтов и конструк</w:t>
      </w:r>
      <w:r>
        <w:rPr>
          <w:color w:val="000000"/>
          <w:sz w:val="20"/>
          <w:szCs w:val="20"/>
        </w:rPr>
        <w:softHyphen/>
        <w:t>торских организаций работают над проблемами длительных полетов и решают задачи создания замкнутых эко</w:t>
      </w:r>
      <w:r>
        <w:rPr>
          <w:color w:val="000000"/>
          <w:sz w:val="20"/>
          <w:szCs w:val="20"/>
        </w:rPr>
        <w:softHyphen/>
        <w:t>логических систем вместе с промышленностью. Поэтому в содержании данного раздела в основном нашли отра</w:t>
      </w:r>
      <w:r>
        <w:rPr>
          <w:color w:val="000000"/>
          <w:sz w:val="20"/>
          <w:szCs w:val="20"/>
        </w:rPr>
        <w:softHyphen/>
        <w:t>жение материалы о длительных полетах космонавтов нашей страны, позволяющие показать место эргономики в их обеспечении.</w:t>
      </w:r>
    </w:p>
    <w:p w:rsidR="00E409D5" w:rsidRDefault="00E409D5" w:rsidP="00E01BE5">
      <w:pPr>
        <w:shd w:val="clear" w:color="auto" w:fill="FFFFFF"/>
        <w:autoSpaceDE w:val="0"/>
        <w:autoSpaceDN w:val="0"/>
        <w:adjustRightInd w:val="0"/>
        <w:ind w:firstLine="708"/>
        <w:jc w:val="both"/>
      </w:pPr>
      <w:r>
        <w:rPr>
          <w:color w:val="000000"/>
          <w:sz w:val="20"/>
          <w:szCs w:val="20"/>
        </w:rPr>
        <w:t>Создание космонавтам наилучших условий для жизни и трудовой деятельности — задача не менее, а в определенных отношениях, может быть, и более сложная, чем задача жизнеобеспечения. Однако, если при ее ре</w:t>
      </w:r>
      <w:r>
        <w:rPr>
          <w:color w:val="000000"/>
          <w:sz w:val="20"/>
          <w:szCs w:val="20"/>
        </w:rPr>
        <w:softHyphen/>
        <w:t>шении по привычке ориентироваться на существующие в нашей стране условия труда и быта людей на земле, а космонавтов побуждать героически преодолевать труд</w:t>
      </w:r>
      <w:r>
        <w:rPr>
          <w:color w:val="000000"/>
          <w:sz w:val="20"/>
          <w:szCs w:val="20"/>
        </w:rPr>
        <w:softHyphen/>
        <w:t>ности, связанные с ненормальными условиями деятель</w:t>
      </w:r>
      <w:r>
        <w:rPr>
          <w:color w:val="000000"/>
          <w:sz w:val="20"/>
          <w:szCs w:val="20"/>
        </w:rPr>
        <w:softHyphen/>
        <w:t>ности, то задача может предельно упроститься. В этом случае не будет особой нужды в эргономике и дизайне.</w:t>
      </w:r>
    </w:p>
    <w:p w:rsidR="00E409D5" w:rsidRDefault="00E409D5" w:rsidP="00E01BE5">
      <w:pPr>
        <w:shd w:val="clear" w:color="auto" w:fill="FFFFFF"/>
        <w:autoSpaceDE w:val="0"/>
        <w:autoSpaceDN w:val="0"/>
        <w:adjustRightInd w:val="0"/>
        <w:ind w:firstLine="708"/>
        <w:jc w:val="both"/>
      </w:pPr>
      <w:r>
        <w:rPr>
          <w:i/>
          <w:iCs/>
          <w:color w:val="000000"/>
          <w:sz w:val="20"/>
          <w:szCs w:val="20"/>
        </w:rPr>
        <w:t xml:space="preserve">Показательно, что при подготовке и осуществлении американской космической программы "Аполлон" наряду с генеральным конструктором назначался генеральный дизайнер, коим был Р.Лоуи и под руководством которого решался комплекс эргономических задач. </w:t>
      </w:r>
      <w:r>
        <w:rPr>
          <w:color w:val="000000"/>
          <w:sz w:val="20"/>
          <w:szCs w:val="20"/>
        </w:rPr>
        <w:t>В нашей стране такой "крамольной" мысли даже не возникает. Может быть, поэтому во многом по-разному воспринимают ус</w:t>
      </w:r>
      <w:r>
        <w:rPr>
          <w:color w:val="000000"/>
          <w:sz w:val="20"/>
          <w:szCs w:val="20"/>
        </w:rPr>
        <w:softHyphen/>
        <w:t>ловия труда и быта на российских космических кораблях наши и американские космонавты при совместных поле</w:t>
      </w:r>
      <w:r>
        <w:rPr>
          <w:color w:val="000000"/>
          <w:sz w:val="20"/>
          <w:szCs w:val="20"/>
        </w:rPr>
        <w:softHyphen/>
        <w:t>тах. Американские космонавты и космонавты других промышленно развитых стран, не мыслящие свою жизнь на земле без необходимого комфорта и удобств, предъ</w:t>
      </w:r>
      <w:r>
        <w:rPr>
          <w:color w:val="000000"/>
          <w:sz w:val="20"/>
          <w:szCs w:val="20"/>
        </w:rPr>
        <w:softHyphen/>
        <w:t>являют достаточно жесткие требования в этом отноше</w:t>
      </w:r>
      <w:r>
        <w:rPr>
          <w:color w:val="000000"/>
          <w:sz w:val="20"/>
          <w:szCs w:val="20"/>
        </w:rPr>
        <w:softHyphen/>
        <w:t>нии к условиям труда и быта в космическом корабле. Наши космонавты в силу целого ряда причин вынуждены зачастую довольствоваться самым необходимым, хотя отлично представляют то, что должно быть сделано по максимуму.</w:t>
      </w:r>
    </w:p>
    <w:p w:rsidR="00E409D5" w:rsidRDefault="00E409D5" w:rsidP="00E01BE5">
      <w:pPr>
        <w:jc w:val="center"/>
        <w:rPr>
          <w:rFonts w:ascii="Arial" w:hAnsi="Arial" w:cs="Arial"/>
          <w:b/>
          <w:bCs/>
          <w:color w:val="000000"/>
          <w:sz w:val="22"/>
          <w:szCs w:val="22"/>
        </w:rPr>
      </w:pPr>
      <w:r>
        <w:rPr>
          <w:rFonts w:ascii="Arial" w:hAnsi="Arial" w:cs="Arial"/>
          <w:b/>
          <w:bCs/>
          <w:color w:val="000000"/>
          <w:sz w:val="22"/>
          <w:szCs w:val="22"/>
        </w:rPr>
        <w:t>212</w:t>
      </w:r>
    </w:p>
    <w:p w:rsidR="00E409D5" w:rsidRDefault="00E409D5" w:rsidP="00E01BE5">
      <w:pPr>
        <w:shd w:val="clear" w:color="auto" w:fill="FFFFFF"/>
        <w:autoSpaceDE w:val="0"/>
        <w:autoSpaceDN w:val="0"/>
        <w:adjustRightInd w:val="0"/>
        <w:ind w:firstLine="708"/>
        <w:jc w:val="both"/>
      </w:pPr>
      <w:r>
        <w:rPr>
          <w:color w:val="000000"/>
          <w:sz w:val="20"/>
          <w:szCs w:val="20"/>
        </w:rPr>
        <w:t>Недостаточное внимание к условиям труда и жизни космонавтов, особенно в длительных полетах,— это не только проявление пренебрежительного отношения к людям, действующим в экстремальных условиях, но и независимо от установок создателей космической техни</w:t>
      </w:r>
      <w:r>
        <w:rPr>
          <w:color w:val="000000"/>
          <w:sz w:val="20"/>
          <w:szCs w:val="20"/>
        </w:rPr>
        <w:softHyphen/>
        <w:t>ки может быть объективно расценено как преступная беззаботность. "Если Америка с ее более высокоразвитой электроникой и радиотехникой отдает пальму первенства в космосе не автомату, а человеку, то нам, имеющим пока более слабую автоматику,— писал Н.П.Каманин,— сам бог велел отстаивать решающую роль человека в косми</w:t>
      </w:r>
      <w:r>
        <w:rPr>
          <w:color w:val="000000"/>
          <w:sz w:val="20"/>
          <w:szCs w:val="20"/>
        </w:rPr>
        <w:softHyphen/>
        <w:t>ческих полетах. Но вопреки здравому смыслу у нас многие выступают за автоматику и против человека. Это может показаться и странным, и глупым, но, к сожале</w:t>
      </w:r>
      <w:r>
        <w:rPr>
          <w:color w:val="000000"/>
          <w:sz w:val="20"/>
          <w:szCs w:val="20"/>
        </w:rPr>
        <w:softHyphen/>
        <w:t>нию, это так" [86, с.120-121].</w:t>
      </w:r>
    </w:p>
    <w:p w:rsidR="00E409D5" w:rsidRDefault="00E409D5" w:rsidP="004E22F4">
      <w:pPr>
        <w:shd w:val="clear" w:color="auto" w:fill="FFFFFF"/>
        <w:autoSpaceDE w:val="0"/>
        <w:autoSpaceDN w:val="0"/>
        <w:adjustRightInd w:val="0"/>
        <w:jc w:val="both"/>
      </w:pPr>
      <w:r>
        <w:rPr>
          <w:color w:val="000000"/>
          <w:sz w:val="20"/>
          <w:szCs w:val="20"/>
        </w:rPr>
        <w:t>Разрабатывая сложный и дорогостоящий техничес</w:t>
      </w:r>
      <w:r>
        <w:rPr>
          <w:color w:val="000000"/>
          <w:sz w:val="20"/>
          <w:szCs w:val="20"/>
        </w:rPr>
        <w:softHyphen/>
        <w:t>кий объект, каковым является космический корабль, кон</w:t>
      </w:r>
      <w:r>
        <w:rPr>
          <w:color w:val="000000"/>
          <w:sz w:val="20"/>
          <w:szCs w:val="20"/>
        </w:rPr>
        <w:softHyphen/>
        <w:t xml:space="preserve">структоры, инженеры, технологии вынуждены нередко экономить на самом дорогом, что есть в этой технической системе,— на людях, создавая тем самым предпосылки опасных и аварийных ситуаций. </w:t>
      </w:r>
      <w:r>
        <w:rPr>
          <w:i/>
          <w:iCs/>
          <w:color w:val="000000"/>
          <w:sz w:val="20"/>
          <w:szCs w:val="20"/>
        </w:rPr>
        <w:t>"После прихода экипажа па станцию,</w:t>
      </w:r>
      <w:r>
        <w:rPr>
          <w:color w:val="000000"/>
          <w:sz w:val="20"/>
          <w:szCs w:val="20"/>
        </w:rPr>
        <w:t xml:space="preserve">— </w:t>
      </w:r>
      <w:r>
        <w:rPr>
          <w:i/>
          <w:iCs/>
          <w:color w:val="000000"/>
          <w:sz w:val="20"/>
          <w:szCs w:val="20"/>
        </w:rPr>
        <w:t>пишет космонавт В.В.Лебедев в дневнике, который он вел во время 211 -суточного полета и который не предназначался для печати,</w:t>
      </w:r>
      <w:r>
        <w:rPr>
          <w:color w:val="000000"/>
          <w:sz w:val="20"/>
          <w:szCs w:val="20"/>
        </w:rPr>
        <w:t xml:space="preserve">— </w:t>
      </w:r>
      <w:r>
        <w:rPr>
          <w:i/>
          <w:iCs/>
          <w:color w:val="000000"/>
          <w:sz w:val="20"/>
          <w:szCs w:val="20"/>
        </w:rPr>
        <w:t>он начинает обживать ре, а значит, как бы заново размещать аппаратуру, оборудование,  исходя из своих удобств работы с ней,</w:t>
      </w:r>
      <w:r w:rsidR="00E01BE5">
        <w:t xml:space="preserve"> </w:t>
      </w:r>
      <w:r>
        <w:rPr>
          <w:i/>
          <w:iCs/>
          <w:color w:val="000000"/>
          <w:sz w:val="20"/>
          <w:szCs w:val="20"/>
        </w:rPr>
        <w:t>хранения ее, ищет и освобождает объемы для доставля</w:t>
      </w:r>
      <w:r>
        <w:rPr>
          <w:i/>
          <w:iCs/>
          <w:color w:val="000000"/>
          <w:sz w:val="20"/>
          <w:szCs w:val="20"/>
        </w:rPr>
        <w:softHyphen/>
        <w:t>емых грузов. Это естественно,</w:t>
      </w:r>
      <w:r>
        <w:rPr>
          <w:color w:val="000000"/>
          <w:sz w:val="20"/>
          <w:szCs w:val="20"/>
        </w:rPr>
        <w:t xml:space="preserve">— </w:t>
      </w:r>
      <w:r>
        <w:rPr>
          <w:i/>
          <w:iCs/>
          <w:color w:val="000000"/>
          <w:sz w:val="20"/>
          <w:szCs w:val="20"/>
        </w:rPr>
        <w:t>считает российский космонавт,</w:t>
      </w:r>
      <w:r>
        <w:rPr>
          <w:color w:val="000000"/>
          <w:sz w:val="20"/>
          <w:szCs w:val="20"/>
        </w:rPr>
        <w:t xml:space="preserve">— </w:t>
      </w:r>
      <w:r>
        <w:rPr>
          <w:i/>
          <w:iCs/>
          <w:color w:val="000000"/>
          <w:sz w:val="20"/>
          <w:szCs w:val="20"/>
        </w:rPr>
        <w:t>однако такая работа требует перемеще</w:t>
      </w:r>
      <w:r>
        <w:rPr>
          <w:i/>
          <w:iCs/>
          <w:color w:val="000000"/>
          <w:sz w:val="20"/>
          <w:szCs w:val="20"/>
        </w:rPr>
        <w:softHyphen/>
        <w:t>ния большого количества оборудования и материалов и нередко сопровождает ее рубкой, пилкой металла, что не только засоряет станцию, но и отнимает много сил и времени. Поэтому еще на Земле важно,</w:t>
      </w:r>
      <w:r>
        <w:rPr>
          <w:color w:val="000000"/>
          <w:sz w:val="20"/>
          <w:szCs w:val="20"/>
        </w:rPr>
        <w:t xml:space="preserve">— </w:t>
      </w:r>
      <w:r>
        <w:rPr>
          <w:i/>
          <w:iCs/>
          <w:color w:val="000000"/>
          <w:sz w:val="20"/>
          <w:szCs w:val="20"/>
        </w:rPr>
        <w:t>заключает космонавт,</w:t>
      </w:r>
      <w:r>
        <w:rPr>
          <w:color w:val="000000"/>
          <w:sz w:val="20"/>
          <w:szCs w:val="20"/>
        </w:rPr>
        <w:t xml:space="preserve">— </w:t>
      </w:r>
      <w:r>
        <w:rPr>
          <w:i/>
          <w:iCs/>
          <w:color w:val="000000"/>
          <w:sz w:val="20"/>
          <w:szCs w:val="20"/>
        </w:rPr>
        <w:t xml:space="preserve">предусматривать эти работы, что во многом облегчало бы нашу жизнь и работу на борту" </w:t>
      </w:r>
      <w:r>
        <w:rPr>
          <w:color w:val="000000"/>
          <w:sz w:val="20"/>
          <w:szCs w:val="20"/>
        </w:rPr>
        <w:t>[87, с.159].</w:t>
      </w:r>
    </w:p>
    <w:p w:rsidR="00E409D5" w:rsidRDefault="00E409D5" w:rsidP="00E01BE5">
      <w:pPr>
        <w:shd w:val="clear" w:color="auto" w:fill="FFFFFF"/>
        <w:autoSpaceDE w:val="0"/>
        <w:autoSpaceDN w:val="0"/>
        <w:adjustRightInd w:val="0"/>
        <w:ind w:firstLine="708"/>
        <w:jc w:val="both"/>
      </w:pPr>
      <w:r>
        <w:rPr>
          <w:color w:val="000000"/>
          <w:sz w:val="20"/>
          <w:szCs w:val="20"/>
        </w:rPr>
        <w:t>Создатели  космической  техники  в  нашей  стране поставлены были в условия, при которых космические полеты в соответствии с указаниями руководителей го</w:t>
      </w:r>
      <w:r>
        <w:rPr>
          <w:color w:val="000000"/>
          <w:sz w:val="20"/>
          <w:szCs w:val="20"/>
        </w:rPr>
        <w:softHyphen/>
        <w:t>сударства приурочивались к определенным датам, юби</w:t>
      </w:r>
      <w:r>
        <w:rPr>
          <w:color w:val="000000"/>
          <w:sz w:val="20"/>
          <w:szCs w:val="20"/>
        </w:rPr>
        <w:softHyphen/>
        <w:t>лейным торжествам, съездам коммунистической партии, и поэтому инженерно-технические специалисты зачас</w:t>
      </w:r>
      <w:r>
        <w:rPr>
          <w:color w:val="000000"/>
          <w:sz w:val="20"/>
          <w:szCs w:val="20"/>
        </w:rPr>
        <w:softHyphen/>
        <w:t>тую не успевали сделать самое необходимое для обеспе</w:t>
      </w:r>
      <w:r>
        <w:rPr>
          <w:color w:val="000000"/>
          <w:sz w:val="20"/>
          <w:szCs w:val="20"/>
        </w:rPr>
        <w:softHyphen/>
        <w:t>чения таких полетов. Требования престижа страны, со</w:t>
      </w:r>
      <w:r>
        <w:rPr>
          <w:color w:val="000000"/>
          <w:sz w:val="20"/>
          <w:szCs w:val="20"/>
        </w:rPr>
        <w:softHyphen/>
        <w:t>ветской науки и техники толкали создателей космичес</w:t>
      </w:r>
      <w:r>
        <w:rPr>
          <w:color w:val="000000"/>
          <w:sz w:val="20"/>
          <w:szCs w:val="20"/>
        </w:rPr>
        <w:softHyphen/>
        <w:t>кой техники на поспешные и недостаточно подготовлен</w:t>
      </w:r>
      <w:r>
        <w:rPr>
          <w:color w:val="000000"/>
          <w:sz w:val="20"/>
          <w:szCs w:val="20"/>
        </w:rPr>
        <w:softHyphen/>
        <w:t>ные  эксперименты,   "...невероятно,  дико,  что на старт вывозят,— писал Н.П.Каманин,— уникальную аппарату</w:t>
      </w:r>
      <w:r>
        <w:rPr>
          <w:color w:val="000000"/>
          <w:sz w:val="20"/>
          <w:szCs w:val="20"/>
        </w:rPr>
        <w:softHyphen/>
        <w:t>ру почти без проверки на заводах. Комплексная проверка объекта «В»  будет впервые проводиться на полигоне. Радиоаппаратура, которая должна работать четыре меся</w:t>
      </w:r>
      <w:r>
        <w:rPr>
          <w:color w:val="000000"/>
          <w:sz w:val="20"/>
          <w:szCs w:val="20"/>
        </w:rPr>
        <w:softHyphen/>
        <w:t>ца в условиях космического полета, проверялась только несколько часов" [86, с. 15]. Здесь уж не до условий труда и жизни космо</w:t>
      </w:r>
      <w:r>
        <w:rPr>
          <w:color w:val="000000"/>
          <w:sz w:val="20"/>
          <w:szCs w:val="20"/>
        </w:rPr>
        <w:softHyphen/>
        <w:t>навтов в космических кораблях. Глав</w:t>
      </w:r>
      <w:r>
        <w:rPr>
          <w:color w:val="000000"/>
          <w:sz w:val="20"/>
          <w:szCs w:val="20"/>
        </w:rPr>
        <w:softHyphen/>
        <w:t xml:space="preserve">ный инженер космодрома Байконур </w:t>
      </w:r>
      <w:r>
        <w:rPr>
          <w:color w:val="000000"/>
          <w:sz w:val="20"/>
          <w:szCs w:val="20"/>
        </w:rPr>
        <w:lastRenderedPageBreak/>
        <w:t>В.Л.Меньшиков   констатирует:   "Уже потом, намного позже, когда косми</w:t>
      </w:r>
      <w:r>
        <w:rPr>
          <w:color w:val="000000"/>
          <w:sz w:val="20"/>
          <w:szCs w:val="20"/>
        </w:rPr>
        <w:softHyphen/>
        <w:t>ческая техника стала значительно на</w:t>
      </w:r>
      <w:r>
        <w:rPr>
          <w:color w:val="000000"/>
          <w:sz w:val="20"/>
          <w:szCs w:val="20"/>
        </w:rPr>
        <w:softHyphen/>
        <w:t>дежнее   и   безопаснее,   я  понял,   что каждый пуск тогда мы проводили на «сырых», не отработанных как следу</w:t>
      </w:r>
      <w:r>
        <w:rPr>
          <w:color w:val="000000"/>
          <w:sz w:val="20"/>
          <w:szCs w:val="20"/>
        </w:rPr>
        <w:softHyphen/>
        <w:t>ет системах. И каждый пуск, а было их немало, означал по сути дела риск, иногда смертельный. И люди, идущие на риск, были достойны того, чтобы о них знала широкая общественность" [88, с.20].</w:t>
      </w:r>
    </w:p>
    <w:p w:rsidR="00E409D5" w:rsidRDefault="00E409D5" w:rsidP="00E01BE5">
      <w:pPr>
        <w:shd w:val="clear" w:color="auto" w:fill="FFFFFF"/>
        <w:autoSpaceDE w:val="0"/>
        <w:autoSpaceDN w:val="0"/>
        <w:adjustRightInd w:val="0"/>
        <w:ind w:firstLine="708"/>
        <w:jc w:val="both"/>
      </w:pPr>
      <w:r>
        <w:rPr>
          <w:color w:val="000000"/>
          <w:sz w:val="20"/>
          <w:szCs w:val="20"/>
        </w:rPr>
        <w:t>Ведущими экспертами в косми</w:t>
      </w:r>
      <w:r>
        <w:rPr>
          <w:color w:val="000000"/>
          <w:sz w:val="20"/>
          <w:szCs w:val="20"/>
        </w:rPr>
        <w:softHyphen/>
        <w:t>ческой эргономике являются космо</w:t>
      </w:r>
      <w:r>
        <w:rPr>
          <w:color w:val="000000"/>
          <w:sz w:val="20"/>
          <w:szCs w:val="20"/>
        </w:rPr>
        <w:softHyphen/>
        <w:t>навты, без тесного сотрудничества с которыми вряд ли возможна успеш</w:t>
      </w:r>
      <w:r>
        <w:rPr>
          <w:color w:val="000000"/>
          <w:sz w:val="20"/>
          <w:szCs w:val="20"/>
        </w:rPr>
        <w:softHyphen/>
        <w:t>ная деятельность профессиональных эргономистов на земле, связанная с разработкой и совершенствованием космических кораблей. Эргономисты еще мало знают о жизни и работе космонавтов в длительных полетах, в том числе и потому, что ни один из них еще не побывал в космосе.</w:t>
      </w:r>
    </w:p>
    <w:p w:rsidR="00E409D5" w:rsidRDefault="00E409D5" w:rsidP="00E01BE5">
      <w:pPr>
        <w:shd w:val="clear" w:color="auto" w:fill="FFFFFF"/>
        <w:autoSpaceDE w:val="0"/>
        <w:autoSpaceDN w:val="0"/>
        <w:adjustRightInd w:val="0"/>
        <w:ind w:firstLine="708"/>
        <w:jc w:val="both"/>
      </w:pPr>
      <w:r>
        <w:rPr>
          <w:color w:val="000000"/>
          <w:sz w:val="20"/>
          <w:szCs w:val="20"/>
        </w:rPr>
        <w:t>Экспертная деятельность космо</w:t>
      </w:r>
      <w:r>
        <w:rPr>
          <w:color w:val="000000"/>
          <w:sz w:val="20"/>
          <w:szCs w:val="20"/>
        </w:rPr>
        <w:softHyphen/>
        <w:t>навтов в эргономике, как оказалось, в нашей стране сопряжена с професси</w:t>
      </w:r>
      <w:r>
        <w:rPr>
          <w:color w:val="000000"/>
          <w:sz w:val="20"/>
          <w:szCs w:val="20"/>
        </w:rPr>
        <w:softHyphen/>
        <w:t>онально этическими проблемами, мало  чем  отличающимися  от тех,   с</w:t>
      </w:r>
    </w:p>
    <w:p w:rsidR="00E409D5" w:rsidRDefault="00E409D5" w:rsidP="00E01BE5">
      <w:pPr>
        <w:jc w:val="center"/>
        <w:rPr>
          <w:b/>
          <w:bCs/>
          <w:color w:val="000000"/>
        </w:rPr>
      </w:pPr>
      <w:r>
        <w:rPr>
          <w:b/>
          <w:bCs/>
          <w:color w:val="000000"/>
        </w:rPr>
        <w:t>213</w:t>
      </w:r>
    </w:p>
    <w:p w:rsidR="00E409D5" w:rsidRDefault="00E409D5" w:rsidP="004E22F4">
      <w:pPr>
        <w:shd w:val="clear" w:color="auto" w:fill="FFFFFF"/>
        <w:autoSpaceDE w:val="0"/>
        <w:autoSpaceDN w:val="0"/>
        <w:adjustRightInd w:val="0"/>
        <w:jc w:val="both"/>
      </w:pPr>
      <w:r>
        <w:rPr>
          <w:color w:val="000000"/>
          <w:sz w:val="20"/>
          <w:szCs w:val="20"/>
        </w:rPr>
        <w:t>которыми сталкиваются эргономисты в земных делах. "Когда мне задали вопрос,— записал в дневнике В.В.Ле</w:t>
      </w:r>
      <w:r>
        <w:rPr>
          <w:color w:val="000000"/>
          <w:sz w:val="20"/>
          <w:szCs w:val="20"/>
        </w:rPr>
        <w:softHyphen/>
        <w:t>бедев,— что было самое трудное в подготовке, я ответил откровенно: экипаж во время нее оказывается в фокусе всех работ, выполняемых конкретными людьми, группа</w:t>
      </w:r>
      <w:r>
        <w:rPr>
          <w:color w:val="000000"/>
          <w:sz w:val="20"/>
          <w:szCs w:val="20"/>
        </w:rPr>
        <w:softHyphen/>
        <w:t>ми, коллективами, в каждой из этих работ, в одной меньше, в другой больше, есть мелочи, которые пропус</w:t>
      </w:r>
      <w:r>
        <w:rPr>
          <w:color w:val="000000"/>
          <w:sz w:val="20"/>
          <w:szCs w:val="20"/>
        </w:rPr>
        <w:softHyphen/>
        <w:t>тили или не обратили на них внимание. У каждой группы таких «мелочей» немного, но по кораблю, станции, науч</w:t>
      </w:r>
      <w:r>
        <w:rPr>
          <w:color w:val="000000"/>
          <w:sz w:val="20"/>
          <w:szCs w:val="20"/>
        </w:rPr>
        <w:softHyphen/>
        <w:t>ной программе они накапливаются. Можно, конечно, требовать устранения всех замечаний, а можно молчать, создавая впечатление хорошего, покладистого человека. В первом случае ты все время в напряжении, нервнича</w:t>
      </w:r>
      <w:r>
        <w:rPr>
          <w:color w:val="000000"/>
          <w:sz w:val="20"/>
          <w:szCs w:val="20"/>
        </w:rPr>
        <w:softHyphen/>
        <w:t>ешь, переживаешь, доказывая и отстаивая свою точку зрения, за которой кто-то должен признать свою недора</w:t>
      </w:r>
      <w:r>
        <w:rPr>
          <w:color w:val="000000"/>
          <w:sz w:val="20"/>
          <w:szCs w:val="20"/>
        </w:rPr>
        <w:softHyphen/>
        <w:t>ботку, и, конечно, нередко все это чревато личными обидами в твой адрес... Во втором случае это беспринцип</w:t>
      </w:r>
      <w:r>
        <w:rPr>
          <w:color w:val="000000"/>
          <w:sz w:val="20"/>
          <w:szCs w:val="20"/>
        </w:rPr>
        <w:softHyphen/>
        <w:t xml:space="preserve">ная позиция — быть для всех хорошим и подчинить все одному, лишь бы слетать — это не по мне" [87, с.11 — </w:t>
      </w:r>
      <w:r>
        <w:rPr>
          <w:b/>
          <w:bCs/>
          <w:color w:val="000000"/>
          <w:sz w:val="20"/>
          <w:szCs w:val="20"/>
        </w:rPr>
        <w:t>12].</w:t>
      </w:r>
    </w:p>
    <w:p w:rsidR="00E409D5" w:rsidRDefault="00E409D5" w:rsidP="00E01BE5">
      <w:pPr>
        <w:shd w:val="clear" w:color="auto" w:fill="FFFFFF"/>
        <w:autoSpaceDE w:val="0"/>
        <w:autoSpaceDN w:val="0"/>
        <w:adjustRightInd w:val="0"/>
        <w:ind w:firstLine="708"/>
        <w:jc w:val="both"/>
      </w:pPr>
      <w:r>
        <w:rPr>
          <w:color w:val="000000"/>
          <w:sz w:val="20"/>
          <w:szCs w:val="20"/>
        </w:rPr>
        <w:t>Конструкторы и другие инженерно-технические специалисты, принимая во внимание сопряженную с риском деятельность космонавтов в полете и ее влияние на функционирование системы "космический корабль — экипаж" в целом, вынуждены все же чаще прислушивать</w:t>
      </w:r>
      <w:r>
        <w:rPr>
          <w:color w:val="000000"/>
          <w:sz w:val="20"/>
          <w:szCs w:val="20"/>
        </w:rPr>
        <w:softHyphen/>
        <w:t>ся к эргономическим по своему содержанию предложе</w:t>
      </w:r>
      <w:r>
        <w:rPr>
          <w:color w:val="000000"/>
          <w:sz w:val="20"/>
          <w:szCs w:val="20"/>
        </w:rPr>
        <w:softHyphen/>
        <w:t>ниям членов космических экипажей, чем это делают по отношению к эргономистам их коллеги, разрабатываю</w:t>
      </w:r>
      <w:r>
        <w:rPr>
          <w:color w:val="000000"/>
          <w:sz w:val="20"/>
          <w:szCs w:val="20"/>
        </w:rPr>
        <w:softHyphen/>
        <w:t>щие машины и системы для земных условий.</w:t>
      </w:r>
    </w:p>
    <w:p w:rsidR="00E409D5" w:rsidRDefault="00E409D5" w:rsidP="00E01BE5">
      <w:pPr>
        <w:shd w:val="clear" w:color="auto" w:fill="FFFFFF"/>
        <w:autoSpaceDE w:val="0"/>
        <w:autoSpaceDN w:val="0"/>
        <w:adjustRightInd w:val="0"/>
        <w:ind w:firstLine="708"/>
        <w:jc w:val="both"/>
      </w:pPr>
      <w:r>
        <w:rPr>
          <w:color w:val="000000"/>
          <w:sz w:val="20"/>
          <w:szCs w:val="20"/>
        </w:rPr>
        <w:t>Рассказывая об отличиях космического корабля "Салют-6", на котором В.В.Лебедев прошел подготовку по полной программе, и станции "Салют-7", где он длитель</w:t>
      </w:r>
      <w:r>
        <w:rPr>
          <w:color w:val="000000"/>
          <w:sz w:val="20"/>
          <w:szCs w:val="20"/>
        </w:rPr>
        <w:softHyphen/>
        <w:t xml:space="preserve">ное время работал и жил вместе со своим напарником, космонавт отметил, что эти два корабля только внешне похожи. На самом деле </w:t>
      </w:r>
      <w:r>
        <w:rPr>
          <w:b/>
          <w:bCs/>
          <w:i/>
          <w:iCs/>
          <w:color w:val="000000"/>
          <w:sz w:val="20"/>
          <w:szCs w:val="20"/>
        </w:rPr>
        <w:t xml:space="preserve">огромный опыт, </w:t>
      </w:r>
      <w:r>
        <w:rPr>
          <w:i/>
          <w:iCs/>
          <w:color w:val="000000"/>
          <w:sz w:val="20"/>
          <w:szCs w:val="20"/>
        </w:rPr>
        <w:t xml:space="preserve">накопленный во время </w:t>
      </w:r>
      <w:r>
        <w:rPr>
          <w:b/>
          <w:bCs/>
          <w:i/>
          <w:iCs/>
          <w:color w:val="000000"/>
          <w:sz w:val="20"/>
          <w:szCs w:val="20"/>
        </w:rPr>
        <w:t xml:space="preserve">пятилетних полетов станции "Салют-б" </w:t>
      </w:r>
      <w:r>
        <w:rPr>
          <w:i/>
          <w:iCs/>
          <w:color w:val="000000"/>
          <w:sz w:val="20"/>
          <w:szCs w:val="20"/>
        </w:rPr>
        <w:t>мно</w:t>
      </w:r>
      <w:r>
        <w:rPr>
          <w:i/>
          <w:iCs/>
          <w:color w:val="000000"/>
          <w:sz w:val="20"/>
          <w:szCs w:val="20"/>
        </w:rPr>
        <w:softHyphen/>
        <w:t xml:space="preserve">гими экипажами длительных экспедиций и экспедиций посещения, а это около </w:t>
      </w:r>
      <w:r>
        <w:rPr>
          <w:b/>
          <w:bCs/>
          <w:i/>
          <w:iCs/>
          <w:color w:val="000000"/>
          <w:sz w:val="20"/>
          <w:szCs w:val="20"/>
        </w:rPr>
        <w:t xml:space="preserve">тысячи их предложений и замечаний </w:t>
      </w:r>
      <w:r>
        <w:rPr>
          <w:i/>
          <w:iCs/>
          <w:color w:val="000000"/>
          <w:sz w:val="20"/>
          <w:szCs w:val="20"/>
        </w:rPr>
        <w:t>по совершенствованию систем, узлов и обо</w:t>
      </w:r>
      <w:r>
        <w:rPr>
          <w:i/>
          <w:iCs/>
          <w:color w:val="000000"/>
          <w:sz w:val="20"/>
          <w:szCs w:val="20"/>
        </w:rPr>
        <w:softHyphen/>
        <w:t xml:space="preserve">рудования, нашел отражение </w:t>
      </w:r>
      <w:r>
        <w:rPr>
          <w:b/>
          <w:bCs/>
          <w:i/>
          <w:iCs/>
          <w:color w:val="000000"/>
          <w:sz w:val="20"/>
          <w:szCs w:val="20"/>
        </w:rPr>
        <w:t xml:space="preserve">при создании станции </w:t>
      </w:r>
      <w:r>
        <w:rPr>
          <w:i/>
          <w:iCs/>
          <w:color w:val="000000"/>
          <w:sz w:val="20"/>
          <w:szCs w:val="20"/>
        </w:rPr>
        <w:t>"</w:t>
      </w:r>
      <w:r>
        <w:rPr>
          <w:b/>
          <w:bCs/>
          <w:i/>
          <w:iCs/>
          <w:color w:val="000000"/>
          <w:sz w:val="20"/>
          <w:szCs w:val="20"/>
        </w:rPr>
        <w:t>Салют-7"</w:t>
      </w:r>
      <w:r>
        <w:rPr>
          <w:i/>
          <w:iCs/>
          <w:color w:val="000000"/>
          <w:sz w:val="20"/>
          <w:szCs w:val="20"/>
        </w:rPr>
        <w:t xml:space="preserve">. </w:t>
      </w:r>
      <w:r>
        <w:rPr>
          <w:color w:val="000000"/>
          <w:sz w:val="20"/>
          <w:szCs w:val="20"/>
        </w:rPr>
        <w:t>На этой станции почти полностью обновился интерьер: стала более удобной компоновка оборудования для работы, его обслуживания и ремонта; введена новая система "Родник"— по сути дела на борту появился водо</w:t>
      </w:r>
      <w:r>
        <w:rPr>
          <w:color w:val="000000"/>
          <w:sz w:val="20"/>
          <w:szCs w:val="20"/>
        </w:rPr>
        <w:softHyphen/>
        <w:t>провод; изменилась и система питания — теперь космонав</w:t>
      </w:r>
      <w:r>
        <w:rPr>
          <w:color w:val="000000"/>
          <w:sz w:val="20"/>
          <w:szCs w:val="20"/>
        </w:rPr>
        <w:softHyphen/>
        <w:t>ты сами составляют меню и выбирают продукты из буфета по желанию; установлена более совершенная медицин</w:t>
      </w:r>
      <w:r>
        <w:rPr>
          <w:color w:val="000000"/>
          <w:sz w:val="20"/>
          <w:szCs w:val="20"/>
        </w:rPr>
        <w:softHyphen/>
        <w:t>ская аппаратура "АЭЛИТА"; на иллюминаторах предус</w:t>
      </w:r>
      <w:r>
        <w:rPr>
          <w:color w:val="000000"/>
          <w:sz w:val="20"/>
          <w:szCs w:val="20"/>
        </w:rPr>
        <w:softHyphen/>
        <w:t>мотрены защитные крышки от загрязнения их компонен</w:t>
      </w:r>
      <w:r>
        <w:rPr>
          <w:color w:val="000000"/>
          <w:sz w:val="20"/>
          <w:szCs w:val="20"/>
        </w:rPr>
        <w:softHyphen/>
        <w:t>тами топлива от работающих двигателей и попадания микрометеоритов и внесено много других усовершенст</w:t>
      </w:r>
      <w:r>
        <w:rPr>
          <w:color w:val="000000"/>
          <w:sz w:val="20"/>
          <w:szCs w:val="20"/>
        </w:rPr>
        <w:softHyphen/>
        <w:t>вований.</w:t>
      </w:r>
    </w:p>
    <w:p w:rsidR="00E409D5" w:rsidRDefault="00E409D5" w:rsidP="00E01BE5">
      <w:pPr>
        <w:shd w:val="clear" w:color="auto" w:fill="FFFFFF"/>
        <w:autoSpaceDE w:val="0"/>
        <w:autoSpaceDN w:val="0"/>
        <w:adjustRightInd w:val="0"/>
        <w:ind w:firstLine="708"/>
        <w:jc w:val="both"/>
      </w:pPr>
      <w:r>
        <w:rPr>
          <w:color w:val="000000"/>
          <w:sz w:val="20"/>
          <w:szCs w:val="20"/>
        </w:rPr>
        <w:t>Неверно представлять, однако, что совершенствова</w:t>
      </w:r>
      <w:r>
        <w:rPr>
          <w:color w:val="000000"/>
          <w:sz w:val="20"/>
          <w:szCs w:val="20"/>
        </w:rPr>
        <w:softHyphen/>
        <w:t>ние космических кораблей с целью создания лучших условий труда и жизни космонавтов проходит без учас</w:t>
      </w:r>
      <w:r>
        <w:rPr>
          <w:color w:val="000000"/>
          <w:sz w:val="20"/>
          <w:szCs w:val="20"/>
        </w:rPr>
        <w:softHyphen/>
        <w:t xml:space="preserve">тия </w:t>
      </w:r>
      <w:r>
        <w:rPr>
          <w:b/>
          <w:bCs/>
          <w:i/>
          <w:iCs/>
          <w:color w:val="000000"/>
          <w:sz w:val="20"/>
          <w:szCs w:val="20"/>
        </w:rPr>
        <w:t>эргономистов, специалистов в области косми</w:t>
      </w:r>
      <w:r>
        <w:rPr>
          <w:b/>
          <w:bCs/>
          <w:i/>
          <w:iCs/>
          <w:color w:val="000000"/>
          <w:sz w:val="20"/>
          <w:szCs w:val="20"/>
        </w:rPr>
        <w:softHyphen/>
        <w:t xml:space="preserve">ческой медицины и биологии, психологии, физиологии. </w:t>
      </w:r>
      <w:r>
        <w:rPr>
          <w:i/>
          <w:iCs/>
          <w:color w:val="000000"/>
          <w:sz w:val="20"/>
          <w:szCs w:val="20"/>
        </w:rPr>
        <w:t xml:space="preserve">Ученые этих специальностей принимали </w:t>
      </w:r>
      <w:r>
        <w:rPr>
          <w:b/>
          <w:bCs/>
          <w:i/>
          <w:iCs/>
          <w:color w:val="000000"/>
          <w:sz w:val="20"/>
          <w:szCs w:val="20"/>
        </w:rPr>
        <w:t xml:space="preserve">участие уже в подготовке первых полетов человека в космос. </w:t>
      </w:r>
      <w:r>
        <w:rPr>
          <w:color w:val="000000"/>
          <w:sz w:val="20"/>
          <w:szCs w:val="20"/>
        </w:rPr>
        <w:t>Для решения многообразных задач космической эргономики</w:t>
      </w:r>
      <w:r w:rsidR="00E01BE5">
        <w:t xml:space="preserve"> </w:t>
      </w:r>
      <w:r>
        <w:rPr>
          <w:color w:val="000000"/>
          <w:sz w:val="20"/>
          <w:szCs w:val="20"/>
        </w:rPr>
        <w:t>необходим тщательный и глубокий анализ деятельности космонавтов, в профессиограмме которых уже на перво</w:t>
      </w:r>
      <w:r>
        <w:rPr>
          <w:color w:val="000000"/>
          <w:sz w:val="20"/>
          <w:szCs w:val="20"/>
        </w:rPr>
        <w:softHyphen/>
        <w:t>начальном этапе космических полетов с человеком на борту, выделяли следующие моменты и особенности:</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непрерывность</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обязательный</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принудительный</w:t>
      </w:r>
      <w:r>
        <w:rPr>
          <w:rFonts w:ascii="Arial" w:hAnsi="Arial" w:cs="Arial"/>
          <w:color w:val="000000"/>
          <w:sz w:val="16"/>
          <w:szCs w:val="16"/>
        </w:rPr>
        <w:t xml:space="preserve"> </w:t>
      </w:r>
      <w:r>
        <w:rPr>
          <w:rFonts w:ascii="Arial" w:hAnsi="Arial"/>
          <w:color w:val="000000"/>
          <w:sz w:val="16"/>
          <w:szCs w:val="16"/>
        </w:rPr>
        <w:t>порядок</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дефицит</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лимит</w:t>
      </w:r>
      <w:r>
        <w:rPr>
          <w:rFonts w:ascii="Arial" w:hAnsi="Arial" w:cs="Arial"/>
          <w:color w:val="000000"/>
          <w:sz w:val="16"/>
          <w:szCs w:val="16"/>
        </w:rPr>
        <w:t xml:space="preserve"> </w:t>
      </w:r>
      <w:r>
        <w:rPr>
          <w:rFonts w:ascii="Arial" w:hAnsi="Arial"/>
          <w:color w:val="000000"/>
          <w:sz w:val="16"/>
          <w:szCs w:val="16"/>
        </w:rPr>
        <w:t>времени</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постуральный</w:t>
      </w:r>
      <w:r>
        <w:rPr>
          <w:rFonts w:ascii="Arial" w:hAnsi="Arial" w:cs="Arial"/>
          <w:color w:val="000000"/>
          <w:sz w:val="16"/>
          <w:szCs w:val="16"/>
        </w:rPr>
        <w:t xml:space="preserve"> </w:t>
      </w:r>
      <w:r>
        <w:rPr>
          <w:rFonts w:ascii="Arial" w:hAnsi="Arial"/>
          <w:color w:val="000000"/>
          <w:sz w:val="16"/>
          <w:szCs w:val="16"/>
        </w:rPr>
        <w:t>фактор</w:t>
      </w:r>
      <w:r>
        <w:rPr>
          <w:rFonts w:ascii="Arial" w:hAnsi="Arial" w:cs="Arial"/>
          <w:color w:val="000000"/>
          <w:sz w:val="16"/>
          <w:szCs w:val="16"/>
        </w:rPr>
        <w:t xml:space="preserve">, </w:t>
      </w:r>
      <w:r>
        <w:rPr>
          <w:rFonts w:ascii="Arial" w:hAnsi="Arial"/>
          <w:color w:val="000000"/>
          <w:sz w:val="16"/>
          <w:szCs w:val="16"/>
        </w:rPr>
        <w:t>объединяющий</w:t>
      </w:r>
      <w:r>
        <w:rPr>
          <w:rFonts w:ascii="Arial" w:hAnsi="Arial" w:cs="Arial"/>
          <w:color w:val="000000"/>
          <w:sz w:val="16"/>
          <w:szCs w:val="16"/>
        </w:rPr>
        <w:t xml:space="preserve"> </w:t>
      </w:r>
      <w:r>
        <w:rPr>
          <w:rFonts w:ascii="Arial" w:hAnsi="Arial"/>
          <w:color w:val="000000"/>
          <w:sz w:val="16"/>
          <w:szCs w:val="16"/>
        </w:rPr>
        <w:t>такие</w:t>
      </w:r>
      <w:r>
        <w:rPr>
          <w:rFonts w:ascii="Arial" w:hAnsi="Arial" w:cs="Arial"/>
          <w:color w:val="000000"/>
          <w:sz w:val="16"/>
          <w:szCs w:val="16"/>
        </w:rPr>
        <w:t xml:space="preserve"> </w:t>
      </w:r>
      <w:r>
        <w:rPr>
          <w:rFonts w:ascii="Arial" w:hAnsi="Arial"/>
          <w:color w:val="000000"/>
          <w:sz w:val="16"/>
          <w:szCs w:val="16"/>
        </w:rPr>
        <w:t>воздейст</w:t>
      </w:r>
      <w:r>
        <w:rPr>
          <w:rFonts w:ascii="Arial" w:hAnsi="Arial"/>
          <w:color w:val="000000"/>
          <w:sz w:val="16"/>
          <w:szCs w:val="16"/>
        </w:rPr>
        <w:softHyphen/>
        <w:t>вия</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космонавта</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изменение</w:t>
      </w:r>
      <w:r>
        <w:rPr>
          <w:rFonts w:ascii="Arial" w:hAnsi="Arial" w:cs="Arial"/>
          <w:color w:val="000000"/>
          <w:sz w:val="16"/>
          <w:szCs w:val="16"/>
        </w:rPr>
        <w:t xml:space="preserve"> </w:t>
      </w:r>
      <w:r>
        <w:rPr>
          <w:rFonts w:ascii="Arial" w:hAnsi="Arial"/>
          <w:color w:val="000000"/>
          <w:sz w:val="16"/>
          <w:szCs w:val="16"/>
        </w:rPr>
        <w:t>давления</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площадь опоры</w:t>
      </w:r>
      <w:r>
        <w:rPr>
          <w:rFonts w:ascii="Arial" w:hAnsi="Arial" w:cs="Arial"/>
          <w:color w:val="000000"/>
          <w:sz w:val="16"/>
          <w:szCs w:val="16"/>
        </w:rPr>
        <w:t xml:space="preserve">, </w:t>
      </w:r>
      <w:r>
        <w:rPr>
          <w:rFonts w:ascii="Arial" w:hAnsi="Arial"/>
          <w:color w:val="000000"/>
          <w:sz w:val="16"/>
          <w:szCs w:val="16"/>
        </w:rPr>
        <w:t>изменение</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положения</w:t>
      </w:r>
      <w:r>
        <w:rPr>
          <w:rFonts w:ascii="Arial" w:hAnsi="Arial" w:cs="Arial"/>
          <w:color w:val="000000"/>
          <w:sz w:val="16"/>
          <w:szCs w:val="16"/>
        </w:rPr>
        <w:t xml:space="preserve">, </w:t>
      </w:r>
      <w:r>
        <w:rPr>
          <w:rFonts w:ascii="Arial" w:hAnsi="Arial"/>
          <w:color w:val="000000"/>
          <w:sz w:val="16"/>
          <w:szCs w:val="16"/>
        </w:rPr>
        <w:t>отсутствие</w:t>
      </w:r>
      <w:r>
        <w:rPr>
          <w:rFonts w:ascii="Arial" w:hAnsi="Arial" w:cs="Arial"/>
          <w:color w:val="000000"/>
          <w:sz w:val="16"/>
          <w:szCs w:val="16"/>
        </w:rPr>
        <w:t xml:space="preserve"> </w:t>
      </w:r>
      <w:r>
        <w:rPr>
          <w:rFonts w:ascii="Arial" w:hAnsi="Arial"/>
          <w:color w:val="000000"/>
          <w:sz w:val="16"/>
          <w:szCs w:val="16"/>
        </w:rPr>
        <w:t>площади опоры</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невесомости</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утрата</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побочный эффект</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некоторых</w:t>
      </w:r>
      <w:r>
        <w:rPr>
          <w:rFonts w:ascii="Arial" w:hAnsi="Arial" w:cs="Arial"/>
          <w:color w:val="000000"/>
          <w:sz w:val="16"/>
          <w:szCs w:val="16"/>
        </w:rPr>
        <w:t xml:space="preserve">   </w:t>
      </w:r>
      <w:r>
        <w:rPr>
          <w:rFonts w:ascii="Arial" w:hAnsi="Arial"/>
          <w:color w:val="000000"/>
          <w:sz w:val="16"/>
          <w:szCs w:val="16"/>
        </w:rPr>
        <w:t>эволюциях</w:t>
      </w:r>
      <w:r>
        <w:rPr>
          <w:rFonts w:ascii="Arial" w:hAnsi="Arial" w:cs="Arial"/>
          <w:color w:val="000000"/>
          <w:sz w:val="16"/>
          <w:szCs w:val="16"/>
        </w:rPr>
        <w:t xml:space="preserve">   </w:t>
      </w:r>
      <w:r>
        <w:rPr>
          <w:rFonts w:ascii="Arial" w:hAnsi="Arial"/>
          <w:color w:val="000000"/>
          <w:sz w:val="16"/>
          <w:szCs w:val="16"/>
        </w:rPr>
        <w:t>корабля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ним связано</w:t>
      </w:r>
      <w:r>
        <w:rPr>
          <w:rFonts w:ascii="Arial" w:hAnsi="Arial" w:cs="Arial"/>
          <w:color w:val="000000"/>
          <w:sz w:val="16"/>
          <w:szCs w:val="16"/>
        </w:rPr>
        <w:t xml:space="preserve"> </w:t>
      </w:r>
      <w:r>
        <w:rPr>
          <w:rFonts w:ascii="Arial" w:hAnsi="Arial"/>
          <w:color w:val="000000"/>
          <w:sz w:val="16"/>
          <w:szCs w:val="16"/>
        </w:rPr>
        <w:t>возникновение</w:t>
      </w:r>
      <w:r>
        <w:rPr>
          <w:rFonts w:ascii="Arial" w:hAnsi="Arial" w:cs="Arial"/>
          <w:color w:val="000000"/>
          <w:sz w:val="16"/>
          <w:szCs w:val="16"/>
        </w:rPr>
        <w:t xml:space="preserve"> </w:t>
      </w:r>
      <w:r>
        <w:rPr>
          <w:rFonts w:ascii="Arial" w:hAnsi="Arial"/>
          <w:color w:val="000000"/>
          <w:sz w:val="16"/>
          <w:szCs w:val="16"/>
        </w:rPr>
        <w:t>психологического</w:t>
      </w:r>
      <w:r>
        <w:rPr>
          <w:rFonts w:ascii="Arial" w:hAnsi="Arial" w:cs="Arial"/>
          <w:color w:val="000000"/>
          <w:sz w:val="16"/>
          <w:szCs w:val="16"/>
        </w:rPr>
        <w:t xml:space="preserve"> </w:t>
      </w:r>
      <w:r>
        <w:rPr>
          <w:rFonts w:ascii="Arial" w:hAnsi="Arial"/>
          <w:color w:val="000000"/>
          <w:sz w:val="16"/>
          <w:szCs w:val="16"/>
        </w:rPr>
        <w:t>стресса</w:t>
      </w:r>
      <w:r>
        <w:rPr>
          <w:rFonts w:ascii="Arial" w:hAnsi="Arial" w:cs="Arial"/>
          <w:color w:val="000000"/>
          <w:sz w:val="16"/>
          <w:szCs w:val="16"/>
        </w:rPr>
        <w:t xml:space="preserve"> </w:t>
      </w:r>
      <w:r>
        <w:rPr>
          <w:rFonts w:ascii="Arial" w:hAnsi="Arial"/>
          <w:color w:val="000000"/>
          <w:sz w:val="16"/>
          <w:szCs w:val="16"/>
        </w:rPr>
        <w:t>при переживаниях</w:t>
      </w:r>
      <w:r>
        <w:rPr>
          <w:rFonts w:ascii="Arial" w:hAnsi="Arial" w:cs="Arial"/>
          <w:color w:val="000000"/>
          <w:sz w:val="16"/>
          <w:szCs w:val="16"/>
        </w:rPr>
        <w:t xml:space="preserve"> </w:t>
      </w:r>
      <w:r>
        <w:rPr>
          <w:rFonts w:ascii="Arial" w:hAnsi="Arial"/>
          <w:color w:val="000000"/>
          <w:sz w:val="16"/>
          <w:szCs w:val="16"/>
        </w:rPr>
        <w:t>иллюзии</w:t>
      </w:r>
      <w:r>
        <w:rPr>
          <w:rFonts w:ascii="Arial" w:hAnsi="Arial" w:cs="Arial"/>
          <w:color w:val="000000"/>
          <w:sz w:val="16"/>
          <w:szCs w:val="16"/>
        </w:rPr>
        <w:t xml:space="preserve"> </w:t>
      </w:r>
      <w:r>
        <w:rPr>
          <w:rFonts w:ascii="Arial" w:hAnsi="Arial"/>
          <w:color w:val="000000"/>
          <w:sz w:val="16"/>
          <w:szCs w:val="16"/>
        </w:rPr>
        <w:t>падения</w:t>
      </w:r>
      <w:r>
        <w:rPr>
          <w:rFonts w:ascii="Arial" w:hAnsi="Arial" w:cs="Arial"/>
          <w:color w:val="000000"/>
          <w:sz w:val="16"/>
          <w:szCs w:val="16"/>
        </w:rPr>
        <w:t xml:space="preserve">, </w:t>
      </w:r>
      <w:r>
        <w:rPr>
          <w:rFonts w:ascii="Arial" w:hAnsi="Arial"/>
          <w:color w:val="000000"/>
          <w:sz w:val="16"/>
          <w:szCs w:val="16"/>
        </w:rPr>
        <w:t>проваливания</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также трудности</w:t>
      </w:r>
      <w:r>
        <w:rPr>
          <w:rFonts w:ascii="Arial" w:hAnsi="Arial" w:cs="Arial"/>
          <w:color w:val="000000"/>
          <w:sz w:val="16"/>
          <w:szCs w:val="16"/>
        </w:rPr>
        <w:t xml:space="preserve"> </w:t>
      </w:r>
      <w:r>
        <w:rPr>
          <w:rFonts w:ascii="Arial" w:hAnsi="Arial"/>
          <w:color w:val="000000"/>
          <w:sz w:val="16"/>
          <w:szCs w:val="16"/>
        </w:rPr>
        <w:t>обучения</w:t>
      </w:r>
      <w:r>
        <w:rPr>
          <w:rFonts w:ascii="Arial" w:hAnsi="Arial" w:cs="Arial"/>
          <w:color w:val="000000"/>
          <w:sz w:val="16"/>
          <w:szCs w:val="16"/>
        </w:rPr>
        <w:t xml:space="preserve"> </w:t>
      </w:r>
      <w:r>
        <w:rPr>
          <w:rFonts w:ascii="Arial" w:hAnsi="Arial"/>
          <w:color w:val="000000"/>
          <w:sz w:val="16"/>
          <w:szCs w:val="16"/>
        </w:rPr>
        <w:t>пилота</w:t>
      </w:r>
      <w:r>
        <w:rPr>
          <w:rFonts w:ascii="Arial" w:hAnsi="Arial" w:cs="Arial"/>
          <w:color w:val="000000"/>
          <w:sz w:val="16"/>
          <w:szCs w:val="16"/>
        </w:rPr>
        <w:t>-</w:t>
      </w:r>
      <w:r>
        <w:rPr>
          <w:rFonts w:ascii="Arial" w:hAnsi="Arial"/>
          <w:color w:val="000000"/>
          <w:sz w:val="16"/>
          <w:szCs w:val="16"/>
        </w:rPr>
        <w:t>космонавта</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фактор</w:t>
      </w:r>
      <w:r>
        <w:rPr>
          <w:rFonts w:ascii="Arial" w:hAnsi="Arial" w:cs="Arial"/>
          <w:color w:val="000000"/>
          <w:sz w:val="16"/>
          <w:szCs w:val="16"/>
        </w:rPr>
        <w:t xml:space="preserve"> </w:t>
      </w:r>
      <w:r>
        <w:rPr>
          <w:rFonts w:ascii="Arial" w:hAnsi="Arial"/>
          <w:color w:val="000000"/>
          <w:sz w:val="16"/>
          <w:szCs w:val="16"/>
        </w:rPr>
        <w:t>новизны</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6)  </w:t>
      </w:r>
      <w:r>
        <w:rPr>
          <w:rFonts w:ascii="Arial" w:hAnsi="Arial"/>
          <w:color w:val="000000"/>
          <w:sz w:val="16"/>
          <w:szCs w:val="16"/>
        </w:rPr>
        <w:t>гиподинамия</w:t>
      </w:r>
      <w:r>
        <w:rPr>
          <w:rFonts w:ascii="Arial" w:hAnsi="Arial" w:cs="Arial"/>
          <w:color w:val="000000"/>
          <w:sz w:val="16"/>
          <w:szCs w:val="16"/>
        </w:rPr>
        <w:t xml:space="preserve">, </w:t>
      </w:r>
      <w:r>
        <w:rPr>
          <w:rFonts w:ascii="Arial" w:hAnsi="Arial"/>
          <w:color w:val="000000"/>
          <w:sz w:val="16"/>
          <w:szCs w:val="16"/>
        </w:rPr>
        <w:t>связанная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расхождением</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потреб</w:t>
      </w:r>
      <w:r>
        <w:rPr>
          <w:rFonts w:ascii="Arial" w:hAnsi="Arial"/>
          <w:color w:val="000000"/>
          <w:sz w:val="16"/>
          <w:szCs w:val="16"/>
        </w:rPr>
        <w:softHyphen/>
        <w:t>ностью</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двигательной</w:t>
      </w:r>
      <w:r>
        <w:rPr>
          <w:rFonts w:ascii="Arial" w:hAnsi="Arial" w:cs="Arial"/>
          <w:color w:val="000000"/>
          <w:sz w:val="16"/>
          <w:szCs w:val="16"/>
        </w:rPr>
        <w:t xml:space="preserve"> </w:t>
      </w:r>
      <w:r>
        <w:rPr>
          <w:rFonts w:ascii="Arial" w:hAnsi="Arial"/>
          <w:color w:val="000000"/>
          <w:sz w:val="16"/>
          <w:szCs w:val="16"/>
        </w:rPr>
        <w:t>активности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условиями</w:t>
      </w:r>
      <w:r>
        <w:rPr>
          <w:rFonts w:ascii="Arial" w:hAnsi="Arial" w:cs="Arial"/>
          <w:color w:val="000000"/>
          <w:sz w:val="16"/>
          <w:szCs w:val="16"/>
        </w:rPr>
        <w:t xml:space="preserve">, </w:t>
      </w:r>
      <w:r>
        <w:rPr>
          <w:rFonts w:ascii="Arial" w:hAnsi="Arial"/>
          <w:color w:val="000000"/>
          <w:sz w:val="16"/>
          <w:szCs w:val="16"/>
        </w:rPr>
        <w:t>которые этому</w:t>
      </w:r>
      <w:r>
        <w:rPr>
          <w:rFonts w:ascii="Arial" w:hAnsi="Arial" w:cs="Arial"/>
          <w:color w:val="000000"/>
          <w:sz w:val="16"/>
          <w:szCs w:val="16"/>
        </w:rPr>
        <w:t xml:space="preserve"> </w:t>
      </w:r>
      <w:r>
        <w:rPr>
          <w:rFonts w:ascii="Arial" w:hAnsi="Arial"/>
          <w:color w:val="000000"/>
          <w:sz w:val="16"/>
          <w:szCs w:val="16"/>
        </w:rPr>
        <w:t>препятствуют</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7)  </w:t>
      </w:r>
      <w:r>
        <w:rPr>
          <w:rFonts w:ascii="Arial" w:hAnsi="Arial"/>
          <w:color w:val="000000"/>
          <w:sz w:val="16"/>
          <w:szCs w:val="16"/>
        </w:rPr>
        <w:t>ограничение</w:t>
      </w:r>
      <w:r>
        <w:rPr>
          <w:rFonts w:ascii="Arial" w:hAnsi="Arial" w:cs="Arial"/>
          <w:color w:val="000000"/>
          <w:sz w:val="16"/>
          <w:szCs w:val="16"/>
        </w:rPr>
        <w:t xml:space="preserve"> </w:t>
      </w:r>
      <w:r>
        <w:rPr>
          <w:rFonts w:ascii="Arial" w:hAnsi="Arial"/>
          <w:color w:val="000000"/>
          <w:sz w:val="16"/>
          <w:szCs w:val="16"/>
        </w:rPr>
        <w:t>объема</w:t>
      </w:r>
      <w:r>
        <w:rPr>
          <w:rFonts w:ascii="Arial" w:hAnsi="Arial" w:cs="Arial"/>
          <w:color w:val="000000"/>
          <w:sz w:val="16"/>
          <w:szCs w:val="16"/>
        </w:rPr>
        <w:t xml:space="preserve"> </w:t>
      </w:r>
      <w:r>
        <w:rPr>
          <w:rFonts w:ascii="Arial" w:hAnsi="Arial"/>
          <w:color w:val="000000"/>
          <w:sz w:val="16"/>
          <w:szCs w:val="16"/>
        </w:rPr>
        <w:t>малых</w:t>
      </w:r>
      <w:r>
        <w:rPr>
          <w:rFonts w:ascii="Arial" w:hAnsi="Arial" w:cs="Arial"/>
          <w:color w:val="000000"/>
          <w:sz w:val="16"/>
          <w:szCs w:val="16"/>
        </w:rPr>
        <w:t xml:space="preserve"> </w:t>
      </w:r>
      <w:r>
        <w:rPr>
          <w:rFonts w:ascii="Arial" w:hAnsi="Arial"/>
          <w:color w:val="000000"/>
          <w:sz w:val="16"/>
          <w:szCs w:val="16"/>
        </w:rPr>
        <w:t>помещений</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8)  </w:t>
      </w:r>
      <w:r>
        <w:rPr>
          <w:rFonts w:ascii="Arial" w:hAnsi="Arial"/>
          <w:color w:val="000000"/>
          <w:sz w:val="16"/>
          <w:szCs w:val="16"/>
        </w:rPr>
        <w:t>ограничение</w:t>
      </w:r>
      <w:r>
        <w:rPr>
          <w:rFonts w:ascii="Arial" w:hAnsi="Arial" w:cs="Arial"/>
          <w:color w:val="000000"/>
          <w:sz w:val="16"/>
          <w:szCs w:val="16"/>
        </w:rPr>
        <w:t xml:space="preserve"> </w:t>
      </w:r>
      <w:r>
        <w:rPr>
          <w:rFonts w:ascii="Arial" w:hAnsi="Arial"/>
          <w:color w:val="000000"/>
          <w:sz w:val="16"/>
          <w:szCs w:val="16"/>
        </w:rPr>
        <w:t>сенсорной</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9)  </w:t>
      </w:r>
      <w:r>
        <w:rPr>
          <w:rFonts w:ascii="Arial" w:hAnsi="Arial"/>
          <w:color w:val="000000"/>
          <w:sz w:val="16"/>
          <w:szCs w:val="16"/>
        </w:rPr>
        <w:t>монотонность</w:t>
      </w:r>
      <w:r>
        <w:rPr>
          <w:rFonts w:ascii="Arial" w:hAnsi="Arial" w:cs="Arial"/>
          <w:color w:val="000000"/>
          <w:sz w:val="16"/>
          <w:szCs w:val="16"/>
        </w:rPr>
        <w:t xml:space="preserve">, </w:t>
      </w:r>
      <w:r>
        <w:rPr>
          <w:rFonts w:ascii="Arial" w:hAnsi="Arial"/>
          <w:color w:val="000000"/>
          <w:sz w:val="16"/>
          <w:szCs w:val="16"/>
        </w:rPr>
        <w:t>вызывающая</w:t>
      </w:r>
      <w:r>
        <w:rPr>
          <w:rFonts w:ascii="Arial" w:hAnsi="Arial" w:cs="Arial"/>
          <w:color w:val="000000"/>
          <w:sz w:val="16"/>
          <w:szCs w:val="16"/>
        </w:rPr>
        <w:t xml:space="preserve"> </w:t>
      </w:r>
      <w:r>
        <w:rPr>
          <w:rFonts w:ascii="Arial" w:hAnsi="Arial"/>
          <w:color w:val="000000"/>
          <w:sz w:val="16"/>
          <w:szCs w:val="16"/>
        </w:rPr>
        <w:t>целую</w:t>
      </w:r>
      <w:r>
        <w:rPr>
          <w:rFonts w:ascii="Arial" w:hAnsi="Arial" w:cs="Arial"/>
          <w:color w:val="000000"/>
          <w:sz w:val="16"/>
          <w:szCs w:val="16"/>
        </w:rPr>
        <w:t xml:space="preserve"> </w:t>
      </w:r>
      <w:r>
        <w:rPr>
          <w:rFonts w:ascii="Arial" w:hAnsi="Arial"/>
          <w:color w:val="000000"/>
          <w:sz w:val="16"/>
          <w:szCs w:val="16"/>
        </w:rPr>
        <w:t>гамму</w:t>
      </w:r>
      <w:r>
        <w:rPr>
          <w:rFonts w:ascii="Arial" w:hAnsi="Arial" w:cs="Arial"/>
          <w:color w:val="000000"/>
          <w:sz w:val="16"/>
          <w:szCs w:val="16"/>
        </w:rPr>
        <w:t xml:space="preserve"> </w:t>
      </w:r>
      <w:r>
        <w:rPr>
          <w:rFonts w:ascii="Arial" w:hAnsi="Arial"/>
          <w:color w:val="000000"/>
          <w:sz w:val="16"/>
          <w:szCs w:val="16"/>
        </w:rPr>
        <w:t>психических состояний</w:t>
      </w:r>
      <w:r>
        <w:rPr>
          <w:rFonts w:ascii="Arial" w:hAnsi="Arial" w:cs="Arial"/>
          <w:color w:val="000000"/>
          <w:sz w:val="16"/>
          <w:szCs w:val="16"/>
        </w:rPr>
        <w:t xml:space="preserve">, </w:t>
      </w:r>
      <w:r>
        <w:rPr>
          <w:rFonts w:ascii="Arial" w:hAnsi="Arial"/>
          <w:color w:val="000000"/>
          <w:sz w:val="16"/>
          <w:szCs w:val="16"/>
        </w:rPr>
        <w:t>начиная</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обыденного</w:t>
      </w:r>
      <w:r>
        <w:rPr>
          <w:rFonts w:ascii="Arial" w:hAnsi="Arial" w:cs="Arial"/>
          <w:color w:val="000000"/>
          <w:sz w:val="16"/>
          <w:szCs w:val="16"/>
        </w:rPr>
        <w:t xml:space="preserve"> </w:t>
      </w:r>
      <w:r>
        <w:rPr>
          <w:rFonts w:ascii="Arial" w:hAnsi="Arial"/>
          <w:color w:val="000000"/>
          <w:sz w:val="16"/>
          <w:szCs w:val="16"/>
        </w:rPr>
        <w:t>ощущения</w:t>
      </w:r>
      <w:r>
        <w:rPr>
          <w:rFonts w:ascii="Arial" w:hAnsi="Arial" w:cs="Arial"/>
          <w:color w:val="000000"/>
          <w:sz w:val="16"/>
          <w:szCs w:val="16"/>
        </w:rPr>
        <w:t xml:space="preserve"> </w:t>
      </w:r>
      <w:r>
        <w:rPr>
          <w:rFonts w:ascii="Arial" w:hAnsi="Arial"/>
          <w:color w:val="000000"/>
          <w:sz w:val="16"/>
          <w:szCs w:val="16"/>
        </w:rPr>
        <w:t>скуки</w:t>
      </w:r>
      <w:r>
        <w:rPr>
          <w:rFonts w:ascii="Arial" w:hAnsi="Arial" w:cs="Arial"/>
          <w:color w:val="000000"/>
          <w:sz w:val="16"/>
          <w:szCs w:val="16"/>
        </w:rPr>
        <w:t xml:space="preserve"> </w:t>
      </w:r>
      <w:r>
        <w:rPr>
          <w:rFonts w:ascii="Arial" w:hAnsi="Arial"/>
          <w:color w:val="000000"/>
          <w:sz w:val="16"/>
          <w:szCs w:val="16"/>
        </w:rPr>
        <w:t>и непреодолимой</w:t>
      </w:r>
      <w:r>
        <w:rPr>
          <w:rFonts w:ascii="Arial" w:hAnsi="Arial" w:cs="Arial"/>
          <w:color w:val="000000"/>
          <w:sz w:val="16"/>
          <w:szCs w:val="16"/>
        </w:rPr>
        <w:t xml:space="preserve"> </w:t>
      </w:r>
      <w:r>
        <w:rPr>
          <w:rFonts w:ascii="Arial" w:hAnsi="Arial"/>
          <w:color w:val="000000"/>
          <w:sz w:val="16"/>
          <w:szCs w:val="16"/>
        </w:rPr>
        <w:t>сонливости</w:t>
      </w:r>
      <w:r>
        <w:rPr>
          <w:rFonts w:ascii="Arial" w:hAnsi="Arial" w:cs="Arial"/>
          <w:color w:val="000000"/>
          <w:sz w:val="16"/>
          <w:szCs w:val="16"/>
        </w:rPr>
        <w:t xml:space="preserve">. </w:t>
      </w:r>
      <w:r>
        <w:rPr>
          <w:rFonts w:ascii="Arial" w:hAnsi="Arial"/>
          <w:color w:val="000000"/>
          <w:sz w:val="16"/>
          <w:szCs w:val="16"/>
        </w:rPr>
        <w:t>Сравнительно</w:t>
      </w:r>
      <w:r>
        <w:rPr>
          <w:rFonts w:ascii="Arial" w:hAnsi="Arial" w:cs="Arial"/>
          <w:color w:val="000000"/>
          <w:sz w:val="16"/>
          <w:szCs w:val="16"/>
        </w:rPr>
        <w:t xml:space="preserve"> </w:t>
      </w:r>
      <w:r>
        <w:rPr>
          <w:rFonts w:ascii="Arial" w:hAnsi="Arial"/>
          <w:color w:val="000000"/>
          <w:sz w:val="16"/>
          <w:szCs w:val="16"/>
        </w:rPr>
        <w:t>простые</w:t>
      </w:r>
      <w:r>
        <w:rPr>
          <w:rFonts w:ascii="Arial" w:hAnsi="Arial" w:cs="Arial"/>
          <w:color w:val="000000"/>
          <w:sz w:val="16"/>
          <w:szCs w:val="16"/>
        </w:rPr>
        <w:t xml:space="preserve"> </w:t>
      </w:r>
      <w:r>
        <w:rPr>
          <w:rFonts w:ascii="Arial" w:hAnsi="Arial"/>
          <w:color w:val="000000"/>
          <w:sz w:val="16"/>
          <w:szCs w:val="16"/>
        </w:rPr>
        <w:t>воз</w:t>
      </w:r>
      <w:r>
        <w:rPr>
          <w:rFonts w:ascii="Arial" w:hAnsi="Arial"/>
          <w:color w:val="000000"/>
          <w:sz w:val="16"/>
          <w:szCs w:val="16"/>
        </w:rPr>
        <w:softHyphen/>
        <w:t>действия</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мелькание</w:t>
      </w:r>
      <w:r>
        <w:rPr>
          <w:rFonts w:ascii="Arial" w:hAnsi="Arial" w:cs="Arial"/>
          <w:color w:val="000000"/>
          <w:sz w:val="16"/>
          <w:szCs w:val="16"/>
        </w:rPr>
        <w:t xml:space="preserve">,   </w:t>
      </w:r>
      <w:r>
        <w:rPr>
          <w:rFonts w:ascii="Arial" w:hAnsi="Arial"/>
          <w:color w:val="000000"/>
          <w:sz w:val="16"/>
          <w:szCs w:val="16"/>
        </w:rPr>
        <w:t>повторяющиеся</w:t>
      </w:r>
      <w:r>
        <w:rPr>
          <w:rFonts w:ascii="Arial" w:hAnsi="Arial" w:cs="Arial"/>
          <w:color w:val="000000"/>
          <w:sz w:val="16"/>
          <w:szCs w:val="16"/>
        </w:rPr>
        <w:t xml:space="preserve">   </w:t>
      </w:r>
      <w:r>
        <w:rPr>
          <w:rFonts w:ascii="Arial" w:hAnsi="Arial"/>
          <w:color w:val="000000"/>
          <w:sz w:val="16"/>
          <w:szCs w:val="16"/>
        </w:rPr>
        <w:t>негромкие звуки</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могут</w:t>
      </w:r>
      <w:r>
        <w:rPr>
          <w:rFonts w:ascii="Arial" w:hAnsi="Arial" w:cs="Arial"/>
          <w:color w:val="000000"/>
          <w:sz w:val="16"/>
          <w:szCs w:val="16"/>
        </w:rPr>
        <w:t xml:space="preserve"> </w:t>
      </w:r>
      <w:r>
        <w:rPr>
          <w:rFonts w:ascii="Arial" w:hAnsi="Arial"/>
          <w:color w:val="000000"/>
          <w:sz w:val="16"/>
          <w:szCs w:val="16"/>
        </w:rPr>
        <w:t>вызывать</w:t>
      </w:r>
      <w:r>
        <w:rPr>
          <w:rFonts w:ascii="Arial" w:hAnsi="Arial" w:cs="Arial"/>
          <w:color w:val="000000"/>
          <w:sz w:val="16"/>
          <w:szCs w:val="16"/>
        </w:rPr>
        <w:t xml:space="preserve"> </w:t>
      </w:r>
      <w:r>
        <w:rPr>
          <w:rFonts w:ascii="Arial" w:hAnsi="Arial"/>
          <w:color w:val="000000"/>
          <w:sz w:val="16"/>
          <w:szCs w:val="16"/>
        </w:rPr>
        <w:t>различные</w:t>
      </w:r>
      <w:r>
        <w:rPr>
          <w:rFonts w:ascii="Arial" w:hAnsi="Arial" w:cs="Arial"/>
          <w:color w:val="000000"/>
          <w:sz w:val="16"/>
          <w:szCs w:val="16"/>
        </w:rPr>
        <w:t xml:space="preserve"> </w:t>
      </w:r>
      <w:r>
        <w:rPr>
          <w:rFonts w:ascii="Arial" w:hAnsi="Arial"/>
          <w:color w:val="000000"/>
          <w:sz w:val="16"/>
          <w:szCs w:val="16"/>
        </w:rPr>
        <w:t>психические</w:t>
      </w:r>
      <w:r>
        <w:rPr>
          <w:rFonts w:ascii="Arial" w:hAnsi="Arial" w:cs="Arial"/>
          <w:color w:val="000000"/>
          <w:sz w:val="16"/>
          <w:szCs w:val="16"/>
        </w:rPr>
        <w:t xml:space="preserve"> </w:t>
      </w:r>
      <w:r>
        <w:rPr>
          <w:rFonts w:ascii="Arial" w:hAnsi="Arial"/>
          <w:color w:val="000000"/>
          <w:sz w:val="16"/>
          <w:szCs w:val="16"/>
        </w:rPr>
        <w:t>состояния</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10)  </w:t>
      </w:r>
      <w:r>
        <w:rPr>
          <w:rFonts w:ascii="Arial" w:hAnsi="Arial"/>
          <w:color w:val="000000"/>
          <w:sz w:val="16"/>
          <w:szCs w:val="16"/>
        </w:rPr>
        <w:t>продолжительное</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времени</w:t>
      </w:r>
      <w:r>
        <w:rPr>
          <w:rFonts w:ascii="Arial" w:hAnsi="Arial" w:cs="Arial"/>
          <w:color w:val="000000"/>
          <w:sz w:val="16"/>
          <w:szCs w:val="16"/>
        </w:rPr>
        <w:t xml:space="preserve"> </w:t>
      </w:r>
      <w:r>
        <w:rPr>
          <w:rFonts w:ascii="Arial" w:hAnsi="Arial"/>
          <w:color w:val="000000"/>
          <w:sz w:val="16"/>
          <w:szCs w:val="16"/>
        </w:rPr>
        <w:t>функционирование</w:t>
      </w:r>
      <w:r>
        <w:rPr>
          <w:rFonts w:ascii="Arial" w:hAnsi="Arial" w:cs="Arial"/>
          <w:color w:val="000000"/>
          <w:sz w:val="16"/>
          <w:szCs w:val="16"/>
        </w:rPr>
        <w:t xml:space="preserve"> </w:t>
      </w:r>
      <w:r>
        <w:rPr>
          <w:rFonts w:ascii="Arial" w:hAnsi="Arial"/>
          <w:color w:val="000000"/>
          <w:sz w:val="16"/>
          <w:szCs w:val="16"/>
        </w:rPr>
        <w:t>авто</w:t>
      </w:r>
      <w:r>
        <w:rPr>
          <w:rFonts w:ascii="Arial" w:hAnsi="Arial"/>
          <w:color w:val="000000"/>
          <w:sz w:val="16"/>
          <w:szCs w:val="16"/>
        </w:rPr>
        <w:softHyphen/>
        <w:t>номных</w:t>
      </w:r>
      <w:r>
        <w:rPr>
          <w:rFonts w:ascii="Arial" w:hAnsi="Arial" w:cs="Arial"/>
          <w:color w:val="000000"/>
          <w:sz w:val="16"/>
          <w:szCs w:val="16"/>
        </w:rPr>
        <w:t xml:space="preserve"> </w:t>
      </w:r>
      <w:r>
        <w:rPr>
          <w:rFonts w:ascii="Arial" w:hAnsi="Arial"/>
          <w:color w:val="000000"/>
          <w:sz w:val="16"/>
          <w:szCs w:val="16"/>
        </w:rPr>
        <w:t>групп</w:t>
      </w:r>
      <w:r>
        <w:rPr>
          <w:rFonts w:ascii="Arial" w:hAnsi="Arial" w:cs="Arial"/>
          <w:color w:val="000000"/>
          <w:sz w:val="16"/>
          <w:szCs w:val="16"/>
        </w:rPr>
        <w:t xml:space="preserve">, </w:t>
      </w:r>
      <w:r>
        <w:rPr>
          <w:rFonts w:ascii="Arial" w:hAnsi="Arial"/>
          <w:color w:val="000000"/>
          <w:sz w:val="16"/>
          <w:szCs w:val="16"/>
        </w:rPr>
        <w:t>устойчивость</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эффективность</w:t>
      </w:r>
      <w:r>
        <w:rPr>
          <w:rFonts w:ascii="Arial" w:hAnsi="Arial" w:cs="Arial"/>
          <w:color w:val="000000"/>
          <w:sz w:val="16"/>
          <w:szCs w:val="16"/>
        </w:rPr>
        <w:t xml:space="preserve"> </w:t>
      </w:r>
      <w:r>
        <w:rPr>
          <w:rFonts w:ascii="Arial" w:hAnsi="Arial"/>
          <w:color w:val="000000"/>
          <w:sz w:val="16"/>
          <w:szCs w:val="16"/>
        </w:rPr>
        <w:t>деятель</w:t>
      </w:r>
      <w:r>
        <w:rPr>
          <w:rFonts w:ascii="Arial" w:hAnsi="Arial"/>
          <w:color w:val="000000"/>
          <w:sz w:val="16"/>
          <w:szCs w:val="16"/>
        </w:rPr>
        <w:softHyphen/>
        <w:t>ности</w:t>
      </w:r>
      <w:r>
        <w:rPr>
          <w:rFonts w:ascii="Arial" w:hAnsi="Arial" w:cs="Arial"/>
          <w:color w:val="000000"/>
          <w:sz w:val="16"/>
          <w:szCs w:val="16"/>
        </w:rPr>
        <w:t xml:space="preserve"> </w:t>
      </w:r>
      <w:r>
        <w:rPr>
          <w:rFonts w:ascii="Arial" w:hAnsi="Arial"/>
          <w:color w:val="000000"/>
          <w:sz w:val="16"/>
          <w:szCs w:val="16"/>
        </w:rPr>
        <w:t>членов</w:t>
      </w:r>
      <w:r>
        <w:rPr>
          <w:rFonts w:ascii="Arial" w:hAnsi="Arial" w:cs="Arial"/>
          <w:color w:val="000000"/>
          <w:sz w:val="16"/>
          <w:szCs w:val="16"/>
        </w:rPr>
        <w:t xml:space="preserve"> </w:t>
      </w:r>
      <w:r>
        <w:rPr>
          <w:rFonts w:ascii="Arial" w:hAnsi="Arial"/>
          <w:color w:val="000000"/>
          <w:sz w:val="16"/>
          <w:szCs w:val="16"/>
        </w:rPr>
        <w:t>которых</w:t>
      </w:r>
      <w:r>
        <w:rPr>
          <w:rFonts w:ascii="Arial" w:hAnsi="Arial" w:cs="Arial"/>
          <w:color w:val="000000"/>
          <w:sz w:val="16"/>
          <w:szCs w:val="16"/>
        </w:rPr>
        <w:t xml:space="preserve"> </w:t>
      </w:r>
      <w:r>
        <w:rPr>
          <w:rFonts w:ascii="Arial" w:hAnsi="Arial"/>
          <w:color w:val="000000"/>
          <w:sz w:val="16"/>
          <w:szCs w:val="16"/>
        </w:rPr>
        <w:t>определяется</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столько</w:t>
      </w:r>
      <w:r>
        <w:rPr>
          <w:rFonts w:ascii="Arial" w:hAnsi="Arial" w:cs="Arial"/>
          <w:color w:val="000000"/>
          <w:sz w:val="16"/>
          <w:szCs w:val="16"/>
        </w:rPr>
        <w:t xml:space="preserve"> </w:t>
      </w:r>
      <w:r>
        <w:rPr>
          <w:rFonts w:ascii="Arial" w:hAnsi="Arial"/>
          <w:color w:val="000000"/>
          <w:sz w:val="16"/>
          <w:szCs w:val="16"/>
        </w:rPr>
        <w:t>индиви</w:t>
      </w:r>
      <w:r>
        <w:rPr>
          <w:rFonts w:ascii="Arial" w:hAnsi="Arial"/>
          <w:color w:val="000000"/>
          <w:sz w:val="16"/>
          <w:szCs w:val="16"/>
        </w:rPr>
        <w:softHyphen/>
        <w:t>дуальным</w:t>
      </w:r>
      <w:r>
        <w:rPr>
          <w:rFonts w:ascii="Arial" w:hAnsi="Arial" w:cs="Arial"/>
          <w:color w:val="000000"/>
          <w:sz w:val="16"/>
          <w:szCs w:val="16"/>
        </w:rPr>
        <w:t xml:space="preserve"> </w:t>
      </w:r>
      <w:r>
        <w:rPr>
          <w:rFonts w:ascii="Arial" w:hAnsi="Arial"/>
          <w:color w:val="000000"/>
          <w:sz w:val="16"/>
          <w:szCs w:val="16"/>
        </w:rPr>
        <w:t>вкладом</w:t>
      </w:r>
      <w:r>
        <w:rPr>
          <w:rFonts w:ascii="Arial" w:hAnsi="Arial" w:cs="Arial"/>
          <w:color w:val="000000"/>
          <w:sz w:val="16"/>
          <w:szCs w:val="16"/>
        </w:rPr>
        <w:t xml:space="preserve"> </w:t>
      </w:r>
      <w:r>
        <w:rPr>
          <w:rFonts w:ascii="Arial" w:hAnsi="Arial"/>
          <w:color w:val="000000"/>
          <w:sz w:val="16"/>
          <w:szCs w:val="16"/>
        </w:rPr>
        <w:t>каждого</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участников</w:t>
      </w:r>
      <w:r>
        <w:rPr>
          <w:rFonts w:ascii="Arial" w:hAnsi="Arial" w:cs="Arial"/>
          <w:color w:val="000000"/>
          <w:sz w:val="16"/>
          <w:szCs w:val="16"/>
        </w:rPr>
        <w:t xml:space="preserve">, </w:t>
      </w:r>
      <w:r>
        <w:rPr>
          <w:rFonts w:ascii="Arial" w:hAnsi="Arial"/>
          <w:color w:val="000000"/>
          <w:sz w:val="16"/>
          <w:szCs w:val="16"/>
        </w:rPr>
        <w:t>сколько</w:t>
      </w:r>
      <w:r>
        <w:rPr>
          <w:rFonts w:ascii="Arial" w:hAnsi="Arial" w:cs="Arial"/>
          <w:color w:val="000000"/>
          <w:sz w:val="16"/>
          <w:szCs w:val="16"/>
        </w:rPr>
        <w:t xml:space="preserve"> </w:t>
      </w:r>
      <w:r>
        <w:rPr>
          <w:rFonts w:ascii="Arial" w:hAnsi="Arial"/>
          <w:color w:val="000000"/>
          <w:sz w:val="16"/>
          <w:szCs w:val="16"/>
        </w:rPr>
        <w:t>ха</w:t>
      </w:r>
      <w:r>
        <w:rPr>
          <w:rFonts w:ascii="Arial" w:hAnsi="Arial"/>
          <w:color w:val="000000"/>
          <w:sz w:val="16"/>
          <w:szCs w:val="16"/>
        </w:rPr>
        <w:softHyphen/>
        <w:t>рактером</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степенью</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взаимодействия</w:t>
      </w:r>
      <w:r>
        <w:rPr>
          <w:rFonts w:ascii="Arial" w:hAnsi="Arial" w:cs="Arial"/>
          <w:color w:val="000000"/>
          <w:sz w:val="16"/>
          <w:szCs w:val="16"/>
        </w:rPr>
        <w:t xml:space="preserve">.  </w:t>
      </w:r>
      <w:r>
        <w:rPr>
          <w:rFonts w:ascii="Arial" w:hAnsi="Arial"/>
          <w:color w:val="000000"/>
          <w:sz w:val="16"/>
          <w:szCs w:val="16"/>
        </w:rPr>
        <w:t>Нарушение групповой</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может</w:t>
      </w:r>
      <w:r>
        <w:rPr>
          <w:rFonts w:ascii="Arial" w:hAnsi="Arial" w:cs="Arial"/>
          <w:color w:val="000000"/>
          <w:sz w:val="16"/>
          <w:szCs w:val="16"/>
        </w:rPr>
        <w:t xml:space="preserve"> </w:t>
      </w:r>
      <w:r>
        <w:rPr>
          <w:rFonts w:ascii="Arial" w:hAnsi="Arial"/>
          <w:color w:val="000000"/>
          <w:sz w:val="16"/>
          <w:szCs w:val="16"/>
        </w:rPr>
        <w:t>произойти</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w:t>
      </w:r>
      <w:r>
        <w:rPr>
          <w:rFonts w:ascii="Arial" w:hAnsi="Arial"/>
          <w:color w:val="000000"/>
          <w:sz w:val="16"/>
          <w:szCs w:val="16"/>
        </w:rPr>
        <w:t>за</w:t>
      </w:r>
      <w:r>
        <w:rPr>
          <w:rFonts w:ascii="Arial" w:hAnsi="Arial" w:cs="Arial"/>
          <w:color w:val="000000"/>
          <w:sz w:val="16"/>
          <w:szCs w:val="16"/>
        </w:rPr>
        <w:t xml:space="preserve"> </w:t>
      </w:r>
      <w:r>
        <w:rPr>
          <w:rFonts w:ascii="Arial" w:hAnsi="Arial"/>
          <w:color w:val="000000"/>
          <w:sz w:val="16"/>
          <w:szCs w:val="16"/>
        </w:rPr>
        <w:t>разви</w:t>
      </w:r>
      <w:r>
        <w:rPr>
          <w:rFonts w:ascii="Arial" w:hAnsi="Arial"/>
          <w:color w:val="000000"/>
          <w:sz w:val="16"/>
          <w:szCs w:val="16"/>
        </w:rPr>
        <w:softHyphen/>
        <w:t>тия</w:t>
      </w:r>
      <w:r>
        <w:rPr>
          <w:rFonts w:ascii="Arial" w:hAnsi="Arial" w:cs="Arial"/>
          <w:color w:val="000000"/>
          <w:sz w:val="16"/>
          <w:szCs w:val="16"/>
        </w:rPr>
        <w:t xml:space="preserve"> </w:t>
      </w:r>
      <w:r>
        <w:rPr>
          <w:rFonts w:ascii="Arial" w:hAnsi="Arial"/>
          <w:color w:val="000000"/>
          <w:sz w:val="16"/>
          <w:szCs w:val="16"/>
        </w:rPr>
        <w:t>конфликтов</w:t>
      </w:r>
      <w:r>
        <w:rPr>
          <w:rFonts w:ascii="Arial" w:hAnsi="Arial" w:cs="Arial"/>
          <w:color w:val="000000"/>
          <w:sz w:val="16"/>
          <w:szCs w:val="16"/>
        </w:rPr>
        <w:t xml:space="preserve">, </w:t>
      </w:r>
      <w:r>
        <w:rPr>
          <w:rFonts w:ascii="Arial" w:hAnsi="Arial"/>
          <w:color w:val="000000"/>
          <w:sz w:val="16"/>
          <w:szCs w:val="16"/>
        </w:rPr>
        <w:t>одной</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причин</w:t>
      </w:r>
      <w:r>
        <w:rPr>
          <w:rFonts w:ascii="Arial" w:hAnsi="Arial" w:cs="Arial"/>
          <w:color w:val="000000"/>
          <w:sz w:val="16"/>
          <w:szCs w:val="16"/>
        </w:rPr>
        <w:t xml:space="preserve"> </w:t>
      </w:r>
      <w:r>
        <w:rPr>
          <w:rFonts w:ascii="Arial" w:hAnsi="Arial"/>
          <w:color w:val="000000"/>
          <w:sz w:val="16"/>
          <w:szCs w:val="16"/>
        </w:rPr>
        <w:t>которых</w:t>
      </w:r>
      <w:r>
        <w:rPr>
          <w:rFonts w:ascii="Arial" w:hAnsi="Arial" w:cs="Arial"/>
          <w:color w:val="000000"/>
          <w:sz w:val="16"/>
          <w:szCs w:val="16"/>
        </w:rPr>
        <w:t xml:space="preserve"> </w:t>
      </w:r>
      <w:r>
        <w:rPr>
          <w:rFonts w:ascii="Arial" w:hAnsi="Arial"/>
          <w:color w:val="000000"/>
          <w:sz w:val="16"/>
          <w:szCs w:val="16"/>
        </w:rPr>
        <w:t>может</w:t>
      </w:r>
      <w:r>
        <w:rPr>
          <w:rFonts w:ascii="Arial" w:hAnsi="Arial" w:cs="Arial"/>
          <w:color w:val="000000"/>
          <w:sz w:val="16"/>
          <w:szCs w:val="16"/>
        </w:rPr>
        <w:t xml:space="preserve"> </w:t>
      </w:r>
      <w:r>
        <w:rPr>
          <w:rFonts w:ascii="Arial" w:hAnsi="Arial"/>
          <w:color w:val="000000"/>
          <w:sz w:val="16"/>
          <w:szCs w:val="16"/>
        </w:rPr>
        <w:t>стать конкуренция</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членами</w:t>
      </w:r>
      <w:r>
        <w:rPr>
          <w:rFonts w:ascii="Arial" w:hAnsi="Arial" w:cs="Arial"/>
          <w:color w:val="000000"/>
          <w:sz w:val="16"/>
          <w:szCs w:val="16"/>
        </w:rPr>
        <w:t xml:space="preserve"> </w:t>
      </w:r>
      <w:r>
        <w:rPr>
          <w:rFonts w:ascii="Arial" w:hAnsi="Arial"/>
          <w:color w:val="000000"/>
          <w:sz w:val="16"/>
          <w:szCs w:val="16"/>
        </w:rPr>
        <w:t>экипажа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лидерстве</w:t>
      </w:r>
      <w:r>
        <w:rPr>
          <w:rFonts w:ascii="Arial" w:hAnsi="Arial" w:cs="Arial"/>
          <w:color w:val="000000"/>
          <w:sz w:val="16"/>
          <w:szCs w:val="16"/>
        </w:rPr>
        <w:t xml:space="preserve"> </w:t>
      </w:r>
      <w:r>
        <w:rPr>
          <w:rFonts w:ascii="Arial" w:hAnsi="Arial"/>
          <w:color w:val="000000"/>
          <w:sz w:val="16"/>
          <w:szCs w:val="16"/>
        </w:rPr>
        <w:t>или достижении</w:t>
      </w:r>
      <w:r>
        <w:rPr>
          <w:rFonts w:ascii="Arial" w:hAnsi="Arial" w:cs="Arial"/>
          <w:color w:val="000000"/>
          <w:sz w:val="16"/>
          <w:szCs w:val="16"/>
        </w:rPr>
        <w:t xml:space="preserve"> </w:t>
      </w:r>
      <w:r>
        <w:rPr>
          <w:rFonts w:ascii="Arial" w:hAnsi="Arial"/>
          <w:color w:val="000000"/>
          <w:sz w:val="16"/>
          <w:szCs w:val="16"/>
        </w:rPr>
        <w:t>цели</w:t>
      </w:r>
      <w:r>
        <w:rPr>
          <w:rFonts w:ascii="Arial" w:hAnsi="Arial" w:cs="Arial"/>
          <w:color w:val="000000"/>
          <w:sz w:val="16"/>
          <w:szCs w:val="16"/>
        </w:rPr>
        <w:t xml:space="preserve">. </w:t>
      </w:r>
      <w:r>
        <w:rPr>
          <w:rFonts w:ascii="Arial" w:hAnsi="Arial"/>
          <w:color w:val="000000"/>
          <w:sz w:val="16"/>
          <w:szCs w:val="16"/>
        </w:rPr>
        <w:t>Обосновано</w:t>
      </w:r>
      <w:r>
        <w:rPr>
          <w:rFonts w:ascii="Arial" w:hAnsi="Arial" w:cs="Arial"/>
          <w:color w:val="000000"/>
          <w:sz w:val="16"/>
          <w:szCs w:val="16"/>
        </w:rPr>
        <w:t xml:space="preserve"> </w:t>
      </w:r>
      <w:r>
        <w:rPr>
          <w:rFonts w:ascii="Arial" w:hAnsi="Arial"/>
          <w:color w:val="000000"/>
          <w:sz w:val="16"/>
          <w:szCs w:val="16"/>
        </w:rPr>
        <w:t>положение</w:t>
      </w:r>
      <w:r>
        <w:rPr>
          <w:rFonts w:ascii="Arial" w:hAnsi="Arial" w:cs="Arial"/>
          <w:color w:val="000000"/>
          <w:sz w:val="16"/>
          <w:szCs w:val="16"/>
        </w:rPr>
        <w:t xml:space="preserve"> </w:t>
      </w:r>
      <w:r>
        <w:rPr>
          <w:rFonts w:ascii="Arial" w:hAnsi="Arial"/>
          <w:color w:val="000000"/>
          <w:sz w:val="16"/>
          <w:szCs w:val="16"/>
        </w:rPr>
        <w:t>о</w:t>
      </w:r>
      <w:r>
        <w:rPr>
          <w:rFonts w:ascii="Arial" w:hAnsi="Arial" w:cs="Arial"/>
          <w:color w:val="000000"/>
          <w:sz w:val="16"/>
          <w:szCs w:val="16"/>
        </w:rPr>
        <w:t xml:space="preserve"> </w:t>
      </w:r>
      <w:r>
        <w:rPr>
          <w:rFonts w:ascii="Arial" w:hAnsi="Arial"/>
          <w:color w:val="000000"/>
          <w:sz w:val="16"/>
          <w:szCs w:val="16"/>
        </w:rPr>
        <w:lastRenderedPageBreak/>
        <w:t>простран</w:t>
      </w:r>
      <w:r>
        <w:rPr>
          <w:rFonts w:ascii="Arial" w:hAnsi="Arial"/>
          <w:color w:val="000000"/>
          <w:sz w:val="16"/>
          <w:szCs w:val="16"/>
        </w:rPr>
        <w:softHyphen/>
        <w:t>ственном</w:t>
      </w:r>
      <w:r>
        <w:rPr>
          <w:rFonts w:ascii="Arial" w:hAnsi="Arial" w:cs="Arial"/>
          <w:color w:val="000000"/>
          <w:sz w:val="16"/>
          <w:szCs w:val="16"/>
        </w:rPr>
        <w:t xml:space="preserve"> </w:t>
      </w:r>
      <w:r>
        <w:rPr>
          <w:rFonts w:ascii="Arial" w:hAnsi="Arial"/>
          <w:color w:val="000000"/>
          <w:sz w:val="16"/>
          <w:szCs w:val="16"/>
        </w:rPr>
        <w:t>ареале</w:t>
      </w:r>
      <w:r>
        <w:rPr>
          <w:rFonts w:ascii="Arial" w:hAnsi="Arial" w:cs="Arial"/>
          <w:color w:val="000000"/>
          <w:sz w:val="16"/>
          <w:szCs w:val="16"/>
        </w:rPr>
        <w:t xml:space="preserve">, </w:t>
      </w:r>
      <w:r>
        <w:rPr>
          <w:rFonts w:ascii="Arial" w:hAnsi="Arial"/>
          <w:color w:val="000000"/>
          <w:sz w:val="16"/>
          <w:szCs w:val="16"/>
        </w:rPr>
        <w:t>который</w:t>
      </w:r>
      <w:r>
        <w:rPr>
          <w:rFonts w:ascii="Arial" w:hAnsi="Arial" w:cs="Arial"/>
          <w:color w:val="000000"/>
          <w:sz w:val="16"/>
          <w:szCs w:val="16"/>
        </w:rPr>
        <w:t xml:space="preserve"> </w:t>
      </w:r>
      <w:r>
        <w:rPr>
          <w:rFonts w:ascii="Arial" w:hAnsi="Arial"/>
          <w:color w:val="000000"/>
          <w:sz w:val="16"/>
          <w:szCs w:val="16"/>
        </w:rPr>
        <w:t>означает</w:t>
      </w:r>
      <w:r>
        <w:rPr>
          <w:rFonts w:ascii="Arial" w:hAnsi="Arial" w:cs="Arial"/>
          <w:color w:val="000000"/>
          <w:sz w:val="16"/>
          <w:szCs w:val="16"/>
        </w:rPr>
        <w:t xml:space="preserve"> </w:t>
      </w:r>
      <w:r>
        <w:rPr>
          <w:rFonts w:ascii="Arial" w:hAnsi="Arial"/>
          <w:color w:val="000000"/>
          <w:sz w:val="16"/>
          <w:szCs w:val="16"/>
        </w:rPr>
        <w:t>минимум</w:t>
      </w:r>
      <w:r>
        <w:rPr>
          <w:rFonts w:ascii="Arial" w:hAnsi="Arial" w:cs="Arial"/>
          <w:color w:val="000000"/>
          <w:sz w:val="16"/>
          <w:szCs w:val="16"/>
        </w:rPr>
        <w:t xml:space="preserve"> </w:t>
      </w:r>
      <w:r>
        <w:rPr>
          <w:rFonts w:ascii="Arial" w:hAnsi="Arial"/>
          <w:color w:val="000000"/>
          <w:sz w:val="16"/>
          <w:szCs w:val="16"/>
        </w:rPr>
        <w:t>простран</w:t>
      </w:r>
      <w:r>
        <w:rPr>
          <w:rFonts w:ascii="Arial" w:hAnsi="Arial"/>
          <w:color w:val="000000"/>
          <w:sz w:val="16"/>
          <w:szCs w:val="16"/>
        </w:rPr>
        <w:softHyphen/>
        <w:t>ственной</w:t>
      </w:r>
      <w:r>
        <w:rPr>
          <w:rFonts w:ascii="Arial" w:hAnsi="Arial" w:cs="Arial"/>
          <w:color w:val="000000"/>
          <w:sz w:val="16"/>
          <w:szCs w:val="16"/>
        </w:rPr>
        <w:t xml:space="preserve"> </w:t>
      </w:r>
      <w:r>
        <w:rPr>
          <w:rFonts w:ascii="Arial" w:hAnsi="Arial"/>
          <w:color w:val="000000"/>
          <w:sz w:val="16"/>
          <w:szCs w:val="16"/>
        </w:rPr>
        <w:t>потребности</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который</w:t>
      </w:r>
      <w:r>
        <w:rPr>
          <w:rFonts w:ascii="Arial" w:hAnsi="Arial" w:cs="Arial"/>
          <w:color w:val="000000"/>
          <w:sz w:val="16"/>
          <w:szCs w:val="16"/>
        </w:rPr>
        <w:t xml:space="preserve"> </w:t>
      </w:r>
      <w:r>
        <w:rPr>
          <w:rFonts w:ascii="Arial" w:hAnsi="Arial"/>
          <w:color w:val="000000"/>
          <w:sz w:val="16"/>
          <w:szCs w:val="16"/>
        </w:rPr>
        <w:t>принимается во</w:t>
      </w:r>
      <w:r>
        <w:rPr>
          <w:rFonts w:ascii="Arial" w:hAnsi="Arial" w:cs="Arial"/>
          <w:color w:val="000000"/>
          <w:sz w:val="16"/>
          <w:szCs w:val="16"/>
        </w:rPr>
        <w:t xml:space="preserve"> </w:t>
      </w:r>
      <w:r>
        <w:rPr>
          <w:rFonts w:ascii="Arial" w:hAnsi="Arial"/>
          <w:color w:val="000000"/>
          <w:sz w:val="16"/>
          <w:szCs w:val="16"/>
        </w:rPr>
        <w:t>внимание</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организации</w:t>
      </w:r>
      <w:r>
        <w:rPr>
          <w:rFonts w:ascii="Arial" w:hAnsi="Arial" w:cs="Arial"/>
          <w:color w:val="000000"/>
          <w:sz w:val="16"/>
          <w:szCs w:val="16"/>
        </w:rPr>
        <w:t xml:space="preserve"> </w:t>
      </w:r>
      <w:r>
        <w:rPr>
          <w:rFonts w:ascii="Arial" w:hAnsi="Arial"/>
          <w:color w:val="000000"/>
          <w:sz w:val="16"/>
          <w:szCs w:val="16"/>
        </w:rPr>
        <w:t>рабочих</w:t>
      </w:r>
      <w:r>
        <w:rPr>
          <w:rFonts w:ascii="Arial" w:hAnsi="Arial" w:cs="Arial"/>
          <w:color w:val="000000"/>
          <w:sz w:val="16"/>
          <w:szCs w:val="16"/>
        </w:rPr>
        <w:t xml:space="preserve"> </w:t>
      </w:r>
      <w:r>
        <w:rPr>
          <w:rFonts w:ascii="Arial" w:hAnsi="Arial"/>
          <w:color w:val="000000"/>
          <w:sz w:val="16"/>
          <w:szCs w:val="16"/>
        </w:rPr>
        <w:t>мест</w:t>
      </w:r>
      <w:r>
        <w:rPr>
          <w:rFonts w:ascii="Arial" w:hAnsi="Arial" w:cs="Arial"/>
          <w:color w:val="000000"/>
          <w:sz w:val="16"/>
          <w:szCs w:val="16"/>
        </w:rPr>
        <w:t xml:space="preserve">, </w:t>
      </w:r>
      <w:r>
        <w:rPr>
          <w:rFonts w:ascii="Arial" w:hAnsi="Arial"/>
          <w:color w:val="000000"/>
          <w:sz w:val="16"/>
          <w:szCs w:val="16"/>
        </w:rPr>
        <w:t>интерьера корабля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станции</w:t>
      </w:r>
      <w:r>
        <w:rPr>
          <w:rFonts w:ascii="Arial" w:hAnsi="Arial" w:cs="Arial"/>
          <w:color w:val="000000"/>
          <w:sz w:val="16"/>
          <w:szCs w:val="16"/>
        </w:rPr>
        <w:t xml:space="preserve">, </w:t>
      </w:r>
      <w:r>
        <w:rPr>
          <w:rFonts w:ascii="Arial" w:hAnsi="Arial"/>
          <w:color w:val="000000"/>
          <w:sz w:val="16"/>
          <w:szCs w:val="16"/>
        </w:rPr>
        <w:t>включая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отсеки</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отдыха</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11)  </w:t>
      </w:r>
      <w:r>
        <w:rPr>
          <w:rFonts w:ascii="Arial" w:hAnsi="Arial"/>
          <w:color w:val="000000"/>
          <w:sz w:val="16"/>
          <w:szCs w:val="16"/>
        </w:rPr>
        <w:t>мотивы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цели</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космонавта</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эмоцио</w:t>
      </w:r>
      <w:r>
        <w:rPr>
          <w:rFonts w:ascii="Arial" w:hAnsi="Arial"/>
          <w:color w:val="000000"/>
          <w:sz w:val="16"/>
          <w:szCs w:val="16"/>
        </w:rPr>
        <w:softHyphen/>
        <w:t>нальные</w:t>
      </w:r>
      <w:r>
        <w:rPr>
          <w:rFonts w:ascii="Arial" w:hAnsi="Arial" w:cs="Arial"/>
          <w:color w:val="000000"/>
          <w:sz w:val="16"/>
          <w:szCs w:val="16"/>
        </w:rPr>
        <w:t xml:space="preserve"> </w:t>
      </w:r>
      <w:r>
        <w:rPr>
          <w:rFonts w:ascii="Arial" w:hAnsi="Arial"/>
          <w:color w:val="000000"/>
          <w:sz w:val="16"/>
          <w:szCs w:val="16"/>
        </w:rPr>
        <w:t>реакции</w:t>
      </w:r>
      <w:r>
        <w:rPr>
          <w:rFonts w:ascii="Arial" w:hAnsi="Arial" w:cs="Arial"/>
          <w:color w:val="000000"/>
          <w:sz w:val="16"/>
          <w:szCs w:val="16"/>
        </w:rPr>
        <w:t xml:space="preserve"> [89].</w:t>
      </w:r>
    </w:p>
    <w:p w:rsidR="00E409D5" w:rsidRDefault="00E409D5" w:rsidP="00E01BE5">
      <w:pPr>
        <w:shd w:val="clear" w:color="auto" w:fill="FFFFFF"/>
        <w:autoSpaceDE w:val="0"/>
        <w:autoSpaceDN w:val="0"/>
        <w:adjustRightInd w:val="0"/>
        <w:ind w:firstLine="708"/>
        <w:jc w:val="both"/>
      </w:pPr>
      <w:r>
        <w:rPr>
          <w:color w:val="000000"/>
          <w:sz w:val="20"/>
          <w:szCs w:val="20"/>
        </w:rPr>
        <w:t>Исследователи и проектировщики условий жизни и работы космонавтов столкнулись с проблемами, связан</w:t>
      </w:r>
      <w:r>
        <w:rPr>
          <w:color w:val="000000"/>
          <w:sz w:val="20"/>
          <w:szCs w:val="20"/>
        </w:rPr>
        <w:softHyphen/>
        <w:t>ными с недостаточностью наших знаний о нормальных условиях жизнедеятельности людей. Оказалось, что ме</w:t>
      </w:r>
      <w:r>
        <w:rPr>
          <w:color w:val="000000"/>
          <w:sz w:val="20"/>
          <w:szCs w:val="20"/>
        </w:rPr>
        <w:softHyphen/>
        <w:t>дицина знает здорового человека значительно хуже, чем больного. В космической эргономике, психологии и фи</w:t>
      </w:r>
      <w:r>
        <w:rPr>
          <w:color w:val="000000"/>
          <w:sz w:val="20"/>
          <w:szCs w:val="20"/>
        </w:rPr>
        <w:softHyphen/>
        <w:t>зиологии изучаются сенсорные, психомоторные и интел</w:t>
      </w:r>
      <w:r>
        <w:rPr>
          <w:color w:val="000000"/>
          <w:sz w:val="20"/>
          <w:szCs w:val="20"/>
        </w:rPr>
        <w:softHyphen/>
        <w:t>лектуальные способности, определяющие возможности человека в условиях космоса, а также работоспособность человека в условиях действия устойчивых перегрузок и других факторов космического полета. Наука крайне мало занималась изучением требований к среде замкну</w:t>
      </w:r>
      <w:r>
        <w:rPr>
          <w:color w:val="000000"/>
          <w:sz w:val="20"/>
          <w:szCs w:val="20"/>
        </w:rPr>
        <w:softHyphen/>
        <w:t>тых помещений малого объема, в которых человек пре</w:t>
      </w:r>
      <w:r>
        <w:rPr>
          <w:color w:val="000000"/>
          <w:sz w:val="20"/>
          <w:szCs w:val="20"/>
        </w:rPr>
        <w:softHyphen/>
        <w:t>бывает длительное время. Исследования среды космичес</w:t>
      </w:r>
      <w:r>
        <w:rPr>
          <w:color w:val="000000"/>
          <w:sz w:val="20"/>
          <w:szCs w:val="20"/>
        </w:rPr>
        <w:softHyphen/>
        <w:t>кого корабля, включающей и такие элементы компонов</w:t>
      </w:r>
      <w:r>
        <w:rPr>
          <w:color w:val="000000"/>
          <w:sz w:val="20"/>
          <w:szCs w:val="20"/>
        </w:rPr>
        <w:softHyphen/>
        <w:t>ки, как цвет, свет, звуки, рассматриваются как одно из важных направлений оптимизации условий жизни и де</w:t>
      </w:r>
      <w:r>
        <w:rPr>
          <w:color w:val="000000"/>
          <w:sz w:val="20"/>
          <w:szCs w:val="20"/>
        </w:rPr>
        <w:softHyphen/>
        <w:t>ятельности космонавтов в полете.</w:t>
      </w:r>
    </w:p>
    <w:p w:rsidR="00E409D5" w:rsidRDefault="00E409D5" w:rsidP="00E01BE5">
      <w:pPr>
        <w:jc w:val="center"/>
        <w:rPr>
          <w:rFonts w:ascii="Arial" w:hAnsi="Arial" w:cs="Arial"/>
          <w:b/>
          <w:bCs/>
          <w:color w:val="000000"/>
          <w:sz w:val="22"/>
          <w:szCs w:val="22"/>
        </w:rPr>
      </w:pPr>
      <w:r>
        <w:rPr>
          <w:rFonts w:ascii="Arial" w:hAnsi="Arial" w:cs="Arial"/>
          <w:b/>
          <w:bCs/>
          <w:color w:val="000000"/>
          <w:sz w:val="22"/>
          <w:szCs w:val="22"/>
        </w:rPr>
        <w:t>214</w:t>
      </w:r>
    </w:p>
    <w:p w:rsidR="00E409D5" w:rsidRDefault="00E409D5" w:rsidP="00E01BE5">
      <w:pPr>
        <w:shd w:val="clear" w:color="auto" w:fill="FFFFFF"/>
        <w:autoSpaceDE w:val="0"/>
        <w:autoSpaceDN w:val="0"/>
        <w:adjustRightInd w:val="0"/>
        <w:ind w:firstLine="708"/>
        <w:jc w:val="both"/>
      </w:pPr>
      <w:r>
        <w:rPr>
          <w:color w:val="000000"/>
          <w:sz w:val="20"/>
          <w:szCs w:val="20"/>
        </w:rPr>
        <w:t>Длительное пребывание космонавтов в замкнутой кабине сопровождается воздействием на организм ряда неблагоприятных факторов. Их условно подразделяют на внешние, обусловленные динамикой полета (вибрации, перегрузки, невесомость и т.д.), средой обитания (шум, замкнутое пространство ограниченного объема, монотон</w:t>
      </w:r>
      <w:r>
        <w:rPr>
          <w:color w:val="000000"/>
          <w:sz w:val="20"/>
          <w:szCs w:val="20"/>
        </w:rPr>
        <w:softHyphen/>
        <w:t>ность и пр.), условиями профессиональной деятельности (дефицит или лимит времени, дефицит или избыток информации, принудительный характер радиосвязи), и внутренние, связанные, в частности, с новизной обста</w:t>
      </w:r>
      <w:r>
        <w:rPr>
          <w:color w:val="000000"/>
          <w:sz w:val="20"/>
          <w:szCs w:val="20"/>
        </w:rPr>
        <w:softHyphen/>
        <w:t>новки, высокой ответственностью за качественное вы</w:t>
      </w:r>
      <w:r>
        <w:rPr>
          <w:color w:val="000000"/>
          <w:sz w:val="20"/>
          <w:szCs w:val="20"/>
        </w:rPr>
        <w:softHyphen/>
        <w:t>полнение программы полета, сознанием риска и опаснос</w:t>
      </w:r>
      <w:r>
        <w:rPr>
          <w:color w:val="000000"/>
          <w:sz w:val="20"/>
          <w:szCs w:val="20"/>
        </w:rPr>
        <w:softHyphen/>
        <w:t>ти, имеющих самостоятельное психологическое значение в механизме развития стрессовых реакций [90].</w:t>
      </w:r>
    </w:p>
    <w:p w:rsidR="00E409D5" w:rsidRDefault="00E409D5" w:rsidP="00E01BE5">
      <w:pPr>
        <w:shd w:val="clear" w:color="auto" w:fill="FFFFFF"/>
        <w:autoSpaceDE w:val="0"/>
        <w:autoSpaceDN w:val="0"/>
        <w:adjustRightInd w:val="0"/>
        <w:ind w:firstLine="708"/>
        <w:jc w:val="both"/>
      </w:pPr>
      <w:r>
        <w:rPr>
          <w:color w:val="000000"/>
          <w:sz w:val="20"/>
          <w:szCs w:val="20"/>
        </w:rPr>
        <w:t>Работа по жесткому графику, повторяемость рабо</w:t>
      </w:r>
      <w:r>
        <w:rPr>
          <w:color w:val="000000"/>
          <w:sz w:val="20"/>
          <w:szCs w:val="20"/>
        </w:rPr>
        <w:softHyphen/>
        <w:t>чих операций, дефицит новых впечатлений делают жизнь и работу космонавтов, с одной стороны, строго регламен</w:t>
      </w:r>
      <w:r>
        <w:rPr>
          <w:color w:val="000000"/>
          <w:sz w:val="20"/>
          <w:szCs w:val="20"/>
        </w:rPr>
        <w:softHyphen/>
        <w:t>тированной, а с другой — достаточно однообразной. В замкнутой среде обитания ограничен выбор видов дея</w:t>
      </w:r>
      <w:r>
        <w:rPr>
          <w:color w:val="000000"/>
          <w:sz w:val="20"/>
          <w:szCs w:val="20"/>
        </w:rPr>
        <w:softHyphen/>
        <w:t>тельности и форм, средств досуга. Повторяемость многих вспомогательных, формализованных операций, по мне</w:t>
      </w:r>
      <w:r>
        <w:rPr>
          <w:color w:val="000000"/>
          <w:sz w:val="20"/>
          <w:szCs w:val="20"/>
        </w:rPr>
        <w:softHyphen/>
        <w:t>нию космонавта Г.М.Гречко,— главный источник физи</w:t>
      </w:r>
      <w:r>
        <w:rPr>
          <w:color w:val="000000"/>
          <w:sz w:val="20"/>
          <w:szCs w:val="20"/>
        </w:rPr>
        <w:softHyphen/>
        <w:t>ческой и психической усталости в полете.</w:t>
      </w:r>
    </w:p>
    <w:p w:rsidR="00E409D5" w:rsidRDefault="00E409D5" w:rsidP="00E01BE5">
      <w:pPr>
        <w:shd w:val="clear" w:color="auto" w:fill="FFFFFF"/>
        <w:autoSpaceDE w:val="0"/>
        <w:autoSpaceDN w:val="0"/>
        <w:adjustRightInd w:val="0"/>
        <w:ind w:firstLine="708"/>
        <w:jc w:val="both"/>
      </w:pPr>
      <w:r>
        <w:rPr>
          <w:color w:val="000000"/>
          <w:sz w:val="20"/>
          <w:szCs w:val="20"/>
        </w:rPr>
        <w:t>Основная причина утомления космонавтов связана с тем, что рабочий день на станции длится фактически круглосуточно, с перерывом на сон. Однако спят они своеобразно, так как ушки у них, как говорят космонав</w:t>
      </w:r>
      <w:r>
        <w:rPr>
          <w:color w:val="000000"/>
          <w:sz w:val="20"/>
          <w:szCs w:val="20"/>
        </w:rPr>
        <w:softHyphen/>
        <w:t xml:space="preserve">ты, во время сна "топориком", они сразу вскакивают, если вдруг что-то изменилось в "звучании" приборов и систем. "В 11:30 Москва передала нам сообщение о том,— вспоминает Н.П.Каманин,— что Хабаровск по </w:t>
      </w:r>
      <w:r>
        <w:rPr>
          <w:color w:val="000000"/>
          <w:sz w:val="20"/>
          <w:szCs w:val="20"/>
          <w:lang w:val="en-US"/>
        </w:rPr>
        <w:t>KB</w:t>
      </w:r>
      <w:r w:rsidRPr="00E409D5">
        <w:rPr>
          <w:color w:val="000000"/>
          <w:sz w:val="20"/>
          <w:szCs w:val="20"/>
        </w:rPr>
        <w:t xml:space="preserve"> </w:t>
      </w:r>
      <w:r>
        <w:rPr>
          <w:color w:val="000000"/>
          <w:sz w:val="20"/>
          <w:szCs w:val="20"/>
        </w:rPr>
        <w:t>принял от «Ястреба» (В.Быковский.— В.М., В.З.) тревожное до</w:t>
      </w:r>
      <w:r>
        <w:rPr>
          <w:color w:val="000000"/>
          <w:sz w:val="20"/>
          <w:szCs w:val="20"/>
        </w:rPr>
        <w:softHyphen/>
        <w:t>несение: «В 9 часов 5 минут был космический стук...» На мой первый вопрос о характере стука Валерий ответил, что он не понимает, о каком стуке идет речь. Я сказал ему, что речь идет о космическом стуке, который он слышал. Быковский расхохотался и сказал: «Был не стук, а стул, стул, понимаете?,— и добавил,— я сходил по-боль</w:t>
      </w:r>
      <w:r>
        <w:rPr>
          <w:color w:val="000000"/>
          <w:sz w:val="20"/>
          <w:szCs w:val="20"/>
        </w:rPr>
        <w:softHyphen/>
        <w:t>шому, покакал, покакал, понимаете?» Этот ответ на КП был встречен гомерическим хохотом. Мы поздравили Быков</w:t>
      </w:r>
      <w:r>
        <w:rPr>
          <w:color w:val="000000"/>
          <w:sz w:val="20"/>
          <w:szCs w:val="20"/>
        </w:rPr>
        <w:softHyphen/>
        <w:t>ского с «мировым рекордом» (он первым из людей сделал это в космосе) и пожелали ему счастливого полета" [86, с.295].</w:t>
      </w:r>
    </w:p>
    <w:p w:rsidR="00E409D5" w:rsidRDefault="00E409D5" w:rsidP="00E01BE5">
      <w:pPr>
        <w:shd w:val="clear" w:color="auto" w:fill="FFFFFF"/>
        <w:autoSpaceDE w:val="0"/>
        <w:autoSpaceDN w:val="0"/>
        <w:adjustRightInd w:val="0"/>
        <w:ind w:firstLine="708"/>
        <w:jc w:val="both"/>
      </w:pPr>
      <w:r>
        <w:rPr>
          <w:color w:val="000000"/>
          <w:sz w:val="20"/>
          <w:szCs w:val="20"/>
        </w:rPr>
        <w:t>Пребывание в невесомости, отсутствие привычной площади опоры формируют у космонавтов своеобразное ощущение безопорного пространства, что требует от них изменения уже освоенного стереотипа движений, прин</w:t>
      </w:r>
      <w:r>
        <w:rPr>
          <w:color w:val="000000"/>
          <w:sz w:val="20"/>
          <w:szCs w:val="20"/>
        </w:rPr>
        <w:softHyphen/>
        <w:t>ципиально иного по сравнению с земными способами передвижения ("реактивное движение") и фиксации поз. Невесомость в полете, как отмечают многие космонав</w:t>
      </w:r>
      <w:r>
        <w:rPr>
          <w:color w:val="000000"/>
          <w:sz w:val="20"/>
          <w:szCs w:val="20"/>
        </w:rPr>
        <w:softHyphen/>
        <w:t>ты,— удивительная, фантастическая, непонятная и в то же время реальная, осязаемая.</w:t>
      </w:r>
    </w:p>
    <w:p w:rsidR="00E409D5" w:rsidRDefault="00E409D5" w:rsidP="00E01BE5">
      <w:pPr>
        <w:shd w:val="clear" w:color="auto" w:fill="FFFFFF"/>
        <w:autoSpaceDE w:val="0"/>
        <w:autoSpaceDN w:val="0"/>
        <w:adjustRightInd w:val="0"/>
        <w:ind w:firstLine="708"/>
        <w:jc w:val="both"/>
      </w:pPr>
      <w:r>
        <w:rPr>
          <w:color w:val="000000"/>
          <w:sz w:val="20"/>
          <w:szCs w:val="20"/>
        </w:rPr>
        <w:t>Когда на Земле космонавты изучают станцию, то по ее интерьеру у них складывается представление, где верх, где низ, т.е. где потолок, а где пол. А в космосе это не имеет значения, здесь в одном объеме можно увидеть несколько комбинаций интерьера в зависимости от поло</w:t>
      </w:r>
      <w:r>
        <w:rPr>
          <w:color w:val="000000"/>
          <w:sz w:val="20"/>
          <w:szCs w:val="20"/>
        </w:rPr>
        <w:softHyphen/>
        <w:t>жения человека: как бы в одной обставленной комнате можно видеть несколько разных комнат. "Вот эта особенность невесомости,— делает В.В.Лебедев эргономичес</w:t>
      </w:r>
      <w:r>
        <w:rPr>
          <w:color w:val="000000"/>
          <w:sz w:val="20"/>
          <w:szCs w:val="20"/>
        </w:rPr>
        <w:softHyphen/>
        <w:t>кий и дизайнерский прогноз,— несомненно, будет ис</w:t>
      </w:r>
      <w:r>
        <w:rPr>
          <w:color w:val="000000"/>
          <w:sz w:val="20"/>
          <w:szCs w:val="20"/>
        </w:rPr>
        <w:softHyphen/>
        <w:t>пользоваться в архитектуре будущих орбитальных и меж</w:t>
      </w:r>
      <w:r>
        <w:rPr>
          <w:color w:val="000000"/>
          <w:sz w:val="20"/>
          <w:szCs w:val="20"/>
        </w:rPr>
        <w:softHyphen/>
        <w:t>планетных пилотируемых систем, когда компоновкой бы</w:t>
      </w:r>
      <w:r>
        <w:rPr>
          <w:color w:val="000000"/>
          <w:sz w:val="20"/>
          <w:szCs w:val="20"/>
        </w:rPr>
        <w:softHyphen/>
        <w:t>товых и производственных помещений можно добивать</w:t>
      </w:r>
      <w:r>
        <w:rPr>
          <w:color w:val="000000"/>
          <w:sz w:val="20"/>
          <w:szCs w:val="20"/>
        </w:rPr>
        <w:softHyphen/>
        <w:t>ся полного использования их объема, создавая круговым интерьером всевозможные функциональные и эстетичес</w:t>
      </w:r>
      <w:r>
        <w:rPr>
          <w:color w:val="000000"/>
          <w:sz w:val="20"/>
          <w:szCs w:val="20"/>
        </w:rPr>
        <w:softHyphen/>
        <w:t>кие композиции" [87, с.73].</w:t>
      </w:r>
    </w:p>
    <w:p w:rsidR="00E409D5" w:rsidRDefault="00E409D5" w:rsidP="00E01BE5">
      <w:pPr>
        <w:shd w:val="clear" w:color="auto" w:fill="FFFFFF"/>
        <w:autoSpaceDE w:val="0"/>
        <w:autoSpaceDN w:val="0"/>
        <w:adjustRightInd w:val="0"/>
        <w:ind w:firstLine="708"/>
        <w:jc w:val="both"/>
      </w:pPr>
      <w:r>
        <w:rPr>
          <w:color w:val="000000"/>
          <w:sz w:val="20"/>
          <w:szCs w:val="20"/>
        </w:rPr>
        <w:t>В невесомости берешь, например, раму прибора, рассказывает В.В.Лебедев о работе на станции, пытаешь</w:t>
      </w:r>
      <w:r>
        <w:rPr>
          <w:color w:val="000000"/>
          <w:sz w:val="20"/>
          <w:szCs w:val="20"/>
        </w:rPr>
        <w:softHyphen/>
        <w:t>ся ставить, кажется, на место, а она не подходит, и начинаешь вращаться через голову, чтобы восстановить картину той обстановки, в которой ты снимал ее. И это может продолжаться долго, пока космонавт найдет то положение, в котором снимал раму, а может так и не найти, так как забыл его, ведь нет в земных условиях привычки запоминать свое положение. "Еще один мо</w:t>
      </w:r>
      <w:r>
        <w:rPr>
          <w:color w:val="000000"/>
          <w:sz w:val="20"/>
          <w:szCs w:val="20"/>
        </w:rPr>
        <w:softHyphen/>
        <w:t>мент — устанавливаешь контейнер, крутишь и так его и сяк, а он не проходит через узкое место в ферменной конструкции или, наоборот, не можешь его вытащить, и усилия прикладываешь, а сделать ничего не можешь. Оставил его, занялся другим, вдруг смотришь, а он сам неожиданно встал на свое место. В невесомости подчас надо идти за предметом, а не навязывать ему свою динамику движения, не угадаешь" [87, с.69].</w:t>
      </w:r>
    </w:p>
    <w:p w:rsidR="00E409D5" w:rsidRDefault="00E409D5" w:rsidP="00E01BE5">
      <w:pPr>
        <w:shd w:val="clear" w:color="auto" w:fill="FFFFFF"/>
        <w:autoSpaceDE w:val="0"/>
        <w:autoSpaceDN w:val="0"/>
        <w:adjustRightInd w:val="0"/>
        <w:ind w:firstLine="708"/>
        <w:jc w:val="both"/>
      </w:pPr>
      <w:r>
        <w:rPr>
          <w:color w:val="000000"/>
          <w:sz w:val="20"/>
          <w:szCs w:val="20"/>
        </w:rPr>
        <w:t>Невесомость коварна и опасна для здоровья космо</w:t>
      </w:r>
      <w:r>
        <w:rPr>
          <w:color w:val="000000"/>
          <w:sz w:val="20"/>
          <w:szCs w:val="20"/>
        </w:rPr>
        <w:softHyphen/>
        <w:t>навтов и их деятельности. При возвращении на Землю космонавты испытывали трудности в передвижении, ока</w:t>
      </w:r>
      <w:r>
        <w:rPr>
          <w:color w:val="000000"/>
          <w:sz w:val="20"/>
          <w:szCs w:val="20"/>
        </w:rPr>
        <w:softHyphen/>
        <w:t xml:space="preserve">зывались не в состоянии эффективно </w:t>
      </w:r>
      <w:r>
        <w:rPr>
          <w:color w:val="000000"/>
          <w:sz w:val="20"/>
          <w:szCs w:val="20"/>
        </w:rPr>
        <w:lastRenderedPageBreak/>
        <w:t>поддерживать вер</w:t>
      </w:r>
      <w:r>
        <w:rPr>
          <w:color w:val="000000"/>
          <w:sz w:val="20"/>
          <w:szCs w:val="20"/>
        </w:rPr>
        <w:softHyphen/>
        <w:t>тикальную позу, становились временно нетрудоспособ</w:t>
      </w:r>
      <w:r>
        <w:rPr>
          <w:color w:val="000000"/>
          <w:sz w:val="20"/>
          <w:szCs w:val="20"/>
        </w:rPr>
        <w:softHyphen/>
        <w:t>ными. При деятельности их в условиях невесомости возникает много неожиданных моментов.</w:t>
      </w:r>
    </w:p>
    <w:p w:rsidR="00E409D5" w:rsidRDefault="00E409D5" w:rsidP="00E01BE5">
      <w:pPr>
        <w:shd w:val="clear" w:color="auto" w:fill="FFFFFF"/>
        <w:autoSpaceDE w:val="0"/>
        <w:autoSpaceDN w:val="0"/>
        <w:adjustRightInd w:val="0"/>
        <w:ind w:firstLine="708"/>
        <w:jc w:val="both"/>
      </w:pPr>
      <w:r>
        <w:rPr>
          <w:color w:val="000000"/>
          <w:sz w:val="20"/>
          <w:szCs w:val="20"/>
        </w:rPr>
        <w:t>Космические пилотируемые аппараты (КПА) вклю</w:t>
      </w:r>
      <w:r>
        <w:rPr>
          <w:color w:val="000000"/>
          <w:sz w:val="20"/>
          <w:szCs w:val="20"/>
        </w:rPr>
        <w:softHyphen/>
        <w:t>чают следующие объекты эргономического и дизайнер</w:t>
      </w:r>
      <w:r>
        <w:rPr>
          <w:color w:val="000000"/>
          <w:sz w:val="20"/>
          <w:szCs w:val="20"/>
        </w:rPr>
        <w:softHyphen/>
        <w:t>ского проектирования:</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планировочные</w:t>
      </w:r>
      <w:r>
        <w:rPr>
          <w:rFonts w:ascii="Arial" w:hAnsi="Arial" w:cs="Arial"/>
          <w:color w:val="000000"/>
          <w:sz w:val="16"/>
          <w:szCs w:val="16"/>
        </w:rPr>
        <w:t xml:space="preserve"> </w:t>
      </w:r>
      <w:r>
        <w:rPr>
          <w:rFonts w:ascii="Arial" w:hAnsi="Arial"/>
          <w:color w:val="000000"/>
          <w:sz w:val="16"/>
          <w:szCs w:val="16"/>
        </w:rPr>
        <w:t>решения</w:t>
      </w:r>
      <w:r>
        <w:rPr>
          <w:rFonts w:ascii="Arial" w:hAnsi="Arial" w:cs="Arial"/>
          <w:color w:val="000000"/>
          <w:sz w:val="16"/>
          <w:szCs w:val="16"/>
        </w:rPr>
        <w:t xml:space="preserve"> </w:t>
      </w:r>
      <w:r>
        <w:rPr>
          <w:rFonts w:ascii="Arial" w:hAnsi="Arial"/>
          <w:color w:val="000000"/>
          <w:sz w:val="16"/>
          <w:szCs w:val="16"/>
        </w:rPr>
        <w:t>отсеков</w:t>
      </w:r>
      <w:r>
        <w:rPr>
          <w:rFonts w:ascii="Arial" w:hAnsi="Arial" w:cs="Arial"/>
          <w:color w:val="000000"/>
          <w:sz w:val="16"/>
          <w:szCs w:val="16"/>
        </w:rPr>
        <w:t xml:space="preserve"> </w:t>
      </w:r>
      <w:r>
        <w:rPr>
          <w:rFonts w:ascii="Arial" w:hAnsi="Arial"/>
          <w:color w:val="000000"/>
          <w:sz w:val="16"/>
          <w:szCs w:val="16"/>
        </w:rPr>
        <w:t>КПА</w:t>
      </w:r>
      <w:r>
        <w:rPr>
          <w:rFonts w:ascii="Arial" w:hAnsi="Arial" w:cs="Arial"/>
          <w:color w:val="000000"/>
          <w:sz w:val="16"/>
          <w:szCs w:val="16"/>
        </w:rPr>
        <w:t xml:space="preserve">, </w:t>
      </w:r>
      <w:r>
        <w:rPr>
          <w:rFonts w:ascii="Arial" w:hAnsi="Arial"/>
          <w:color w:val="000000"/>
          <w:sz w:val="16"/>
          <w:szCs w:val="16"/>
        </w:rPr>
        <w:t>оборудование рабочих</w:t>
      </w:r>
      <w:r>
        <w:rPr>
          <w:rFonts w:ascii="Arial" w:hAnsi="Arial" w:cs="Arial"/>
          <w:color w:val="000000"/>
          <w:sz w:val="16"/>
          <w:szCs w:val="16"/>
        </w:rPr>
        <w:t xml:space="preserve"> </w:t>
      </w:r>
      <w:r>
        <w:rPr>
          <w:rFonts w:ascii="Arial" w:hAnsi="Arial"/>
          <w:color w:val="000000"/>
          <w:sz w:val="16"/>
          <w:szCs w:val="16"/>
        </w:rPr>
        <w:t>мест</w:t>
      </w:r>
      <w:r>
        <w:rPr>
          <w:rFonts w:ascii="Arial" w:hAnsi="Arial" w:cs="Arial"/>
          <w:color w:val="000000"/>
          <w:sz w:val="16"/>
          <w:szCs w:val="16"/>
        </w:rPr>
        <w:t xml:space="preserve">, </w:t>
      </w:r>
      <w:r>
        <w:rPr>
          <w:rFonts w:ascii="Arial" w:hAnsi="Arial"/>
          <w:color w:val="000000"/>
          <w:sz w:val="16"/>
          <w:szCs w:val="16"/>
        </w:rPr>
        <w:t>пульты</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инструменты</w:t>
      </w:r>
      <w:r>
        <w:rPr>
          <w:rFonts w:ascii="Arial" w:hAnsi="Arial" w:cs="Arial"/>
          <w:color w:val="000000"/>
          <w:sz w:val="16"/>
          <w:szCs w:val="16"/>
        </w:rPr>
        <w:t xml:space="preserve">, </w:t>
      </w:r>
      <w:r>
        <w:rPr>
          <w:rFonts w:ascii="Arial" w:hAnsi="Arial"/>
          <w:color w:val="000000"/>
          <w:sz w:val="16"/>
          <w:szCs w:val="16"/>
        </w:rPr>
        <w:t>специ</w:t>
      </w:r>
      <w:r>
        <w:rPr>
          <w:rFonts w:ascii="Arial" w:hAnsi="Arial"/>
          <w:color w:val="000000"/>
          <w:sz w:val="16"/>
          <w:szCs w:val="16"/>
        </w:rPr>
        <w:softHyphen/>
        <w:t>альные</w:t>
      </w:r>
      <w:r>
        <w:rPr>
          <w:rFonts w:ascii="Arial" w:hAnsi="Arial" w:cs="Arial"/>
          <w:color w:val="000000"/>
          <w:sz w:val="16"/>
          <w:szCs w:val="16"/>
        </w:rPr>
        <w:t xml:space="preserve"> </w:t>
      </w:r>
      <w:r>
        <w:rPr>
          <w:rFonts w:ascii="Arial" w:hAnsi="Arial"/>
          <w:color w:val="000000"/>
          <w:sz w:val="16"/>
          <w:szCs w:val="16"/>
        </w:rPr>
        <w:t>кресла</w:t>
      </w:r>
      <w:r>
        <w:rPr>
          <w:rFonts w:ascii="Arial" w:hAnsi="Arial" w:cs="Arial"/>
          <w:color w:val="000000"/>
          <w:sz w:val="16"/>
          <w:szCs w:val="16"/>
        </w:rPr>
        <w:t xml:space="preserve">, </w:t>
      </w:r>
      <w:r>
        <w:rPr>
          <w:rFonts w:ascii="Arial" w:hAnsi="Arial"/>
          <w:color w:val="000000"/>
          <w:sz w:val="16"/>
          <w:szCs w:val="16"/>
        </w:rPr>
        <w:t>размещение</w:t>
      </w:r>
      <w:r>
        <w:rPr>
          <w:rFonts w:ascii="Arial" w:hAnsi="Arial" w:cs="Arial"/>
          <w:color w:val="000000"/>
          <w:sz w:val="16"/>
          <w:szCs w:val="16"/>
        </w:rPr>
        <w:t xml:space="preserve"> </w:t>
      </w:r>
      <w:r>
        <w:rPr>
          <w:rFonts w:ascii="Arial" w:hAnsi="Arial"/>
          <w:color w:val="000000"/>
          <w:sz w:val="16"/>
          <w:szCs w:val="16"/>
        </w:rPr>
        <w:t>исследовательского</w:t>
      </w:r>
      <w:r>
        <w:rPr>
          <w:rFonts w:ascii="Arial" w:hAnsi="Arial" w:cs="Arial"/>
          <w:color w:val="000000"/>
          <w:sz w:val="16"/>
          <w:szCs w:val="16"/>
        </w:rPr>
        <w:t xml:space="preserve"> </w:t>
      </w:r>
      <w:r>
        <w:rPr>
          <w:rFonts w:ascii="Arial" w:hAnsi="Arial"/>
          <w:color w:val="000000"/>
          <w:sz w:val="16"/>
          <w:szCs w:val="16"/>
        </w:rPr>
        <w:t>обору</w:t>
      </w:r>
      <w:r>
        <w:rPr>
          <w:rFonts w:ascii="Arial" w:hAnsi="Arial"/>
          <w:color w:val="000000"/>
          <w:sz w:val="16"/>
          <w:szCs w:val="16"/>
        </w:rPr>
        <w:softHyphen/>
        <w:t>дования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д</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проектирование</w:t>
      </w:r>
      <w:r>
        <w:rPr>
          <w:rFonts w:ascii="Arial" w:hAnsi="Arial" w:cs="Arial"/>
          <w:color w:val="000000"/>
          <w:sz w:val="16"/>
          <w:szCs w:val="16"/>
        </w:rPr>
        <w:t xml:space="preserve"> </w:t>
      </w:r>
      <w:r>
        <w:rPr>
          <w:rFonts w:ascii="Arial" w:hAnsi="Arial"/>
          <w:color w:val="000000"/>
          <w:sz w:val="16"/>
          <w:szCs w:val="16"/>
        </w:rPr>
        <w:t>световых</w:t>
      </w:r>
      <w:r>
        <w:rPr>
          <w:rFonts w:ascii="Arial" w:hAnsi="Arial" w:cs="Arial"/>
          <w:color w:val="000000"/>
          <w:sz w:val="16"/>
          <w:szCs w:val="16"/>
        </w:rPr>
        <w:t xml:space="preserve">, </w:t>
      </w:r>
      <w:r>
        <w:rPr>
          <w:rFonts w:ascii="Arial" w:hAnsi="Arial"/>
          <w:color w:val="000000"/>
          <w:sz w:val="16"/>
          <w:szCs w:val="16"/>
        </w:rPr>
        <w:t>цветовых</w:t>
      </w:r>
      <w:r>
        <w:rPr>
          <w:rFonts w:ascii="Arial" w:hAnsi="Arial" w:cs="Arial"/>
          <w:color w:val="000000"/>
          <w:sz w:val="16"/>
          <w:szCs w:val="16"/>
        </w:rPr>
        <w:t xml:space="preserve">, </w:t>
      </w:r>
      <w:r>
        <w:rPr>
          <w:rFonts w:ascii="Arial" w:hAnsi="Arial"/>
          <w:color w:val="000000"/>
          <w:sz w:val="16"/>
          <w:szCs w:val="16"/>
        </w:rPr>
        <w:t>звуковых</w:t>
      </w:r>
      <w:r>
        <w:rPr>
          <w:rFonts w:ascii="Arial" w:hAnsi="Arial" w:cs="Arial"/>
          <w:color w:val="000000"/>
          <w:sz w:val="16"/>
          <w:szCs w:val="16"/>
        </w:rPr>
        <w:t xml:space="preserve">, </w:t>
      </w:r>
      <w:r>
        <w:rPr>
          <w:rFonts w:ascii="Arial" w:hAnsi="Arial"/>
          <w:color w:val="000000"/>
          <w:sz w:val="16"/>
          <w:szCs w:val="16"/>
        </w:rPr>
        <w:t>климати</w:t>
      </w:r>
      <w:r>
        <w:rPr>
          <w:rFonts w:ascii="Arial" w:hAnsi="Arial"/>
          <w:color w:val="000000"/>
          <w:sz w:val="16"/>
          <w:szCs w:val="16"/>
        </w:rPr>
        <w:softHyphen/>
        <w:t>ческих</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других</w:t>
      </w:r>
      <w:r>
        <w:rPr>
          <w:rFonts w:ascii="Arial" w:hAnsi="Arial" w:cs="Arial"/>
          <w:color w:val="000000"/>
          <w:sz w:val="16"/>
          <w:szCs w:val="16"/>
        </w:rPr>
        <w:t xml:space="preserve"> </w:t>
      </w:r>
      <w:r>
        <w:rPr>
          <w:rFonts w:ascii="Arial" w:hAnsi="Arial"/>
          <w:color w:val="000000"/>
          <w:sz w:val="16"/>
          <w:szCs w:val="16"/>
        </w:rPr>
        <w:t>условий</w:t>
      </w:r>
      <w:r>
        <w:rPr>
          <w:rFonts w:ascii="Arial" w:hAnsi="Arial" w:cs="Arial"/>
          <w:color w:val="000000"/>
          <w:sz w:val="16"/>
          <w:szCs w:val="16"/>
        </w:rPr>
        <w:t xml:space="preserve"> </w:t>
      </w:r>
      <w:r>
        <w:rPr>
          <w:rFonts w:ascii="Arial" w:hAnsi="Arial"/>
          <w:color w:val="000000"/>
          <w:sz w:val="16"/>
          <w:szCs w:val="16"/>
        </w:rPr>
        <w:t>среды</w:t>
      </w:r>
      <w:r>
        <w:rPr>
          <w:rFonts w:ascii="Arial" w:hAnsi="Arial" w:cs="Arial"/>
          <w:color w:val="000000"/>
          <w:sz w:val="16"/>
          <w:szCs w:val="16"/>
        </w:rPr>
        <w:t xml:space="preserve"> </w:t>
      </w:r>
      <w:r>
        <w:rPr>
          <w:rFonts w:ascii="Arial" w:hAnsi="Arial"/>
          <w:color w:val="000000"/>
          <w:sz w:val="16"/>
          <w:szCs w:val="16"/>
        </w:rPr>
        <w:t>обитания</w:t>
      </w:r>
      <w:r>
        <w:rPr>
          <w:rFonts w:ascii="Arial" w:hAnsi="Arial" w:cs="Arial"/>
          <w:color w:val="000000"/>
          <w:sz w:val="16"/>
          <w:szCs w:val="16"/>
        </w:rPr>
        <w:t xml:space="preserve">, </w:t>
      </w:r>
      <w:r>
        <w:rPr>
          <w:rFonts w:ascii="Arial" w:hAnsi="Arial"/>
          <w:color w:val="000000"/>
          <w:sz w:val="16"/>
          <w:szCs w:val="16"/>
        </w:rPr>
        <w:t>выбор</w:t>
      </w:r>
      <w:r>
        <w:rPr>
          <w:rFonts w:ascii="Arial" w:hAnsi="Arial" w:cs="Arial"/>
          <w:color w:val="000000"/>
          <w:sz w:val="16"/>
          <w:szCs w:val="16"/>
        </w:rPr>
        <w:t xml:space="preserve"> </w:t>
      </w:r>
      <w:r>
        <w:rPr>
          <w:rFonts w:ascii="Arial" w:hAnsi="Arial"/>
          <w:color w:val="000000"/>
          <w:sz w:val="16"/>
          <w:szCs w:val="16"/>
        </w:rPr>
        <w:t>декора</w:t>
      </w:r>
      <w:r>
        <w:rPr>
          <w:rFonts w:ascii="Arial" w:hAnsi="Arial"/>
          <w:color w:val="000000"/>
          <w:sz w:val="16"/>
          <w:szCs w:val="16"/>
        </w:rPr>
        <w:softHyphen/>
        <w:t>тивно</w:t>
      </w:r>
      <w:r>
        <w:rPr>
          <w:rFonts w:ascii="Arial" w:hAnsi="Arial" w:cs="Arial"/>
          <w:color w:val="000000"/>
          <w:sz w:val="16"/>
          <w:szCs w:val="16"/>
        </w:rPr>
        <w:t>-</w:t>
      </w:r>
      <w:r>
        <w:rPr>
          <w:rFonts w:ascii="Arial" w:hAnsi="Arial"/>
          <w:color w:val="000000"/>
          <w:sz w:val="16"/>
          <w:szCs w:val="16"/>
        </w:rPr>
        <w:t>отделочных</w:t>
      </w:r>
      <w:r>
        <w:rPr>
          <w:rFonts w:ascii="Arial" w:hAnsi="Arial" w:cs="Arial"/>
          <w:color w:val="000000"/>
          <w:sz w:val="16"/>
          <w:szCs w:val="16"/>
        </w:rPr>
        <w:t xml:space="preserve"> </w:t>
      </w:r>
      <w:r>
        <w:rPr>
          <w:rFonts w:ascii="Arial" w:hAnsi="Arial"/>
          <w:color w:val="000000"/>
          <w:sz w:val="16"/>
          <w:szCs w:val="16"/>
        </w:rPr>
        <w:t>материалов</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интерьера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обору</w:t>
      </w:r>
      <w:r>
        <w:rPr>
          <w:rFonts w:ascii="Arial" w:hAnsi="Arial"/>
          <w:color w:val="000000"/>
          <w:sz w:val="16"/>
          <w:szCs w:val="16"/>
        </w:rPr>
        <w:softHyphen/>
        <w:t>дования</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специфические</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космического</w:t>
      </w:r>
      <w:r>
        <w:rPr>
          <w:rFonts w:ascii="Arial" w:hAnsi="Arial" w:cs="Arial"/>
          <w:color w:val="000000"/>
          <w:sz w:val="16"/>
          <w:szCs w:val="16"/>
        </w:rPr>
        <w:t xml:space="preserve"> </w:t>
      </w:r>
      <w:r>
        <w:rPr>
          <w:rFonts w:ascii="Arial" w:hAnsi="Arial"/>
          <w:color w:val="000000"/>
          <w:sz w:val="16"/>
          <w:szCs w:val="16"/>
        </w:rPr>
        <w:t>интерьера</w:t>
      </w:r>
      <w:r>
        <w:rPr>
          <w:rFonts w:ascii="Arial" w:hAnsi="Arial" w:cs="Arial"/>
          <w:color w:val="000000"/>
          <w:sz w:val="16"/>
          <w:szCs w:val="16"/>
        </w:rPr>
        <w:t xml:space="preserve"> </w:t>
      </w:r>
      <w:r>
        <w:rPr>
          <w:rFonts w:ascii="Arial" w:hAnsi="Arial"/>
          <w:color w:val="000000"/>
          <w:sz w:val="16"/>
          <w:szCs w:val="16"/>
        </w:rPr>
        <w:t>элементы</w:t>
      </w:r>
      <w:r>
        <w:rPr>
          <w:rFonts w:ascii="Arial" w:hAnsi="Arial" w:cs="Arial"/>
          <w:color w:val="000000"/>
          <w:sz w:val="16"/>
          <w:szCs w:val="16"/>
        </w:rPr>
        <w:t xml:space="preserve"> </w:t>
      </w:r>
      <w:r>
        <w:rPr>
          <w:rFonts w:ascii="Arial" w:hAnsi="Arial"/>
          <w:color w:val="000000"/>
          <w:sz w:val="16"/>
          <w:szCs w:val="16"/>
        </w:rPr>
        <w:t>и детали</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поручни</w:t>
      </w:r>
      <w:r>
        <w:rPr>
          <w:rFonts w:ascii="Arial" w:hAnsi="Arial" w:cs="Arial"/>
          <w:color w:val="000000"/>
          <w:sz w:val="16"/>
          <w:szCs w:val="16"/>
        </w:rPr>
        <w:t xml:space="preserve">, </w:t>
      </w:r>
      <w:r>
        <w:rPr>
          <w:rFonts w:ascii="Arial" w:hAnsi="Arial"/>
          <w:color w:val="000000"/>
          <w:sz w:val="16"/>
          <w:szCs w:val="16"/>
        </w:rPr>
        <w:t>скобы</w:t>
      </w:r>
      <w:r>
        <w:rPr>
          <w:rFonts w:ascii="Arial" w:hAnsi="Arial" w:cs="Arial"/>
          <w:color w:val="000000"/>
          <w:sz w:val="16"/>
          <w:szCs w:val="16"/>
        </w:rPr>
        <w:t xml:space="preserve">, </w:t>
      </w:r>
      <w:r>
        <w:rPr>
          <w:rFonts w:ascii="Arial" w:hAnsi="Arial"/>
          <w:color w:val="000000"/>
          <w:sz w:val="16"/>
          <w:szCs w:val="16"/>
        </w:rPr>
        <w:t>притяги</w:t>
      </w:r>
      <w:r>
        <w:rPr>
          <w:rFonts w:ascii="Arial" w:hAnsi="Arial" w:cs="Arial"/>
          <w:color w:val="000000"/>
          <w:sz w:val="16"/>
          <w:szCs w:val="16"/>
        </w:rPr>
        <w:t xml:space="preserve">, </w:t>
      </w:r>
      <w:r>
        <w:rPr>
          <w:rFonts w:ascii="Arial" w:hAnsi="Arial"/>
          <w:color w:val="000000"/>
          <w:sz w:val="16"/>
          <w:szCs w:val="16"/>
        </w:rPr>
        <w:t>фикса</w:t>
      </w:r>
      <w:r>
        <w:rPr>
          <w:rFonts w:ascii="Arial" w:hAnsi="Arial"/>
          <w:color w:val="000000"/>
          <w:sz w:val="16"/>
          <w:szCs w:val="16"/>
        </w:rPr>
        <w:softHyphen/>
        <w:t>торы</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места</w:t>
      </w:r>
      <w:r>
        <w:rPr>
          <w:rFonts w:ascii="Arial" w:hAnsi="Arial" w:cs="Arial"/>
          <w:color w:val="000000"/>
          <w:sz w:val="16"/>
          <w:szCs w:val="16"/>
        </w:rPr>
        <w:t xml:space="preserve"> </w:t>
      </w:r>
      <w:r>
        <w:rPr>
          <w:rFonts w:ascii="Arial" w:hAnsi="Arial"/>
          <w:color w:val="000000"/>
          <w:sz w:val="16"/>
          <w:szCs w:val="16"/>
        </w:rPr>
        <w:t>хранения</w:t>
      </w:r>
      <w:r>
        <w:rPr>
          <w:rFonts w:ascii="Arial" w:hAnsi="Arial" w:cs="Arial"/>
          <w:color w:val="000000"/>
          <w:sz w:val="16"/>
          <w:szCs w:val="16"/>
        </w:rPr>
        <w:t xml:space="preserve">, </w:t>
      </w:r>
      <w:r>
        <w:rPr>
          <w:rFonts w:ascii="Arial" w:hAnsi="Arial"/>
          <w:color w:val="000000"/>
          <w:sz w:val="16"/>
          <w:szCs w:val="16"/>
        </w:rPr>
        <w:t>приготовления</w:t>
      </w:r>
      <w:r>
        <w:rPr>
          <w:rFonts w:ascii="Arial" w:hAnsi="Arial" w:cs="Arial"/>
          <w:color w:val="000000"/>
          <w:sz w:val="16"/>
          <w:szCs w:val="16"/>
        </w:rPr>
        <w:t xml:space="preserve"> </w:t>
      </w:r>
      <w:r>
        <w:rPr>
          <w:rFonts w:ascii="Arial" w:hAnsi="Arial"/>
          <w:color w:val="000000"/>
          <w:sz w:val="16"/>
          <w:szCs w:val="16"/>
        </w:rPr>
        <w:t>пищи</w:t>
      </w:r>
      <w:r>
        <w:rPr>
          <w:rFonts w:ascii="Arial" w:hAnsi="Arial" w:cs="Arial"/>
          <w:color w:val="000000"/>
          <w:sz w:val="16"/>
          <w:szCs w:val="16"/>
        </w:rPr>
        <w:t xml:space="preserve">, </w:t>
      </w:r>
      <w:r>
        <w:rPr>
          <w:rFonts w:ascii="Arial" w:hAnsi="Arial"/>
          <w:color w:val="000000"/>
          <w:sz w:val="16"/>
          <w:szCs w:val="16"/>
        </w:rPr>
        <w:t>оборудование</w:t>
      </w:r>
      <w:r>
        <w:rPr>
          <w:rFonts w:ascii="Arial" w:hAnsi="Arial" w:cs="Arial"/>
          <w:color w:val="000000"/>
          <w:sz w:val="16"/>
          <w:szCs w:val="16"/>
        </w:rPr>
        <w:t xml:space="preserve"> </w:t>
      </w:r>
      <w:r>
        <w:rPr>
          <w:rFonts w:ascii="Arial" w:hAnsi="Arial"/>
          <w:color w:val="000000"/>
          <w:sz w:val="16"/>
          <w:szCs w:val="16"/>
        </w:rPr>
        <w:t>для этого</w:t>
      </w:r>
      <w:r>
        <w:rPr>
          <w:rFonts w:ascii="Arial" w:hAnsi="Arial" w:cs="Arial"/>
          <w:color w:val="000000"/>
          <w:sz w:val="16"/>
          <w:szCs w:val="16"/>
        </w:rPr>
        <w:t xml:space="preserve">,  </w:t>
      </w:r>
      <w:r>
        <w:rPr>
          <w:rFonts w:ascii="Arial" w:hAnsi="Arial"/>
          <w:color w:val="000000"/>
          <w:sz w:val="16"/>
          <w:szCs w:val="16"/>
        </w:rPr>
        <w:t>упаковка</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продуктов</w:t>
      </w:r>
      <w:r>
        <w:rPr>
          <w:rFonts w:ascii="Arial" w:hAnsi="Arial" w:cs="Arial"/>
          <w:color w:val="000000"/>
          <w:sz w:val="16"/>
          <w:szCs w:val="16"/>
        </w:rPr>
        <w:t xml:space="preserve">   </w:t>
      </w:r>
      <w:r>
        <w:rPr>
          <w:rFonts w:ascii="Arial" w:hAnsi="Arial"/>
          <w:color w:val="000000"/>
          <w:sz w:val="16"/>
          <w:szCs w:val="16"/>
        </w:rPr>
        <w:t>питания</w:t>
      </w:r>
      <w:r>
        <w:rPr>
          <w:rFonts w:ascii="Arial" w:hAnsi="Arial" w:cs="Arial"/>
          <w:color w:val="000000"/>
          <w:sz w:val="16"/>
          <w:szCs w:val="16"/>
        </w:rPr>
        <w:t xml:space="preserve">,   </w:t>
      </w:r>
      <w:r>
        <w:rPr>
          <w:rFonts w:ascii="Arial" w:hAnsi="Arial"/>
          <w:color w:val="000000"/>
          <w:sz w:val="16"/>
          <w:szCs w:val="16"/>
        </w:rPr>
        <w:t>специальная посуда</w:t>
      </w:r>
      <w:r>
        <w:rPr>
          <w:rFonts w:ascii="Arial" w:hAnsi="Arial" w:cs="Arial"/>
          <w:color w:val="000000"/>
          <w:sz w:val="16"/>
          <w:szCs w:val="16"/>
        </w:rPr>
        <w:t xml:space="preserve">, </w:t>
      </w:r>
      <w:r>
        <w:rPr>
          <w:rFonts w:ascii="Arial" w:hAnsi="Arial"/>
          <w:color w:val="000000"/>
          <w:sz w:val="16"/>
          <w:szCs w:val="16"/>
        </w:rPr>
        <w:t>столовые</w:t>
      </w:r>
      <w:r>
        <w:rPr>
          <w:rFonts w:ascii="Arial" w:hAnsi="Arial" w:cs="Arial"/>
          <w:color w:val="000000"/>
          <w:sz w:val="16"/>
          <w:szCs w:val="16"/>
        </w:rPr>
        <w:t xml:space="preserve"> </w:t>
      </w:r>
      <w:r>
        <w:rPr>
          <w:rFonts w:ascii="Arial" w:hAnsi="Arial"/>
          <w:color w:val="000000"/>
          <w:sz w:val="16"/>
          <w:szCs w:val="16"/>
        </w:rPr>
        <w:t>приборы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специальная</w:t>
      </w:r>
      <w:r>
        <w:rPr>
          <w:rFonts w:ascii="Arial" w:hAnsi="Arial" w:cs="Arial"/>
          <w:color w:val="000000"/>
          <w:sz w:val="16"/>
          <w:szCs w:val="16"/>
        </w:rPr>
        <w:t xml:space="preserve"> </w:t>
      </w:r>
      <w:r>
        <w:rPr>
          <w:rFonts w:ascii="Arial" w:hAnsi="Arial"/>
          <w:color w:val="000000"/>
          <w:sz w:val="16"/>
          <w:szCs w:val="16"/>
        </w:rPr>
        <w:t>одежда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личное</w:t>
      </w:r>
      <w:r>
        <w:rPr>
          <w:rFonts w:ascii="Arial" w:hAnsi="Arial" w:cs="Arial"/>
          <w:color w:val="000000"/>
          <w:sz w:val="16"/>
          <w:szCs w:val="16"/>
        </w:rPr>
        <w:t xml:space="preserve"> </w:t>
      </w:r>
      <w:r>
        <w:rPr>
          <w:rFonts w:ascii="Arial" w:hAnsi="Arial"/>
          <w:color w:val="000000"/>
          <w:sz w:val="16"/>
          <w:szCs w:val="16"/>
        </w:rPr>
        <w:t>снаряжение</w:t>
      </w:r>
      <w:r>
        <w:rPr>
          <w:rFonts w:ascii="Arial" w:hAnsi="Arial" w:cs="Arial"/>
          <w:color w:val="000000"/>
          <w:sz w:val="16"/>
          <w:szCs w:val="16"/>
        </w:rPr>
        <w:t xml:space="preserve"> </w:t>
      </w:r>
      <w:r>
        <w:rPr>
          <w:rFonts w:ascii="Arial" w:hAnsi="Arial"/>
          <w:color w:val="000000"/>
          <w:sz w:val="16"/>
          <w:szCs w:val="16"/>
        </w:rPr>
        <w:t>космонавта</w:t>
      </w:r>
      <w:r>
        <w:rPr>
          <w:rFonts w:ascii="Arial" w:hAnsi="Arial" w:cs="Arial"/>
          <w:color w:val="000000"/>
          <w:sz w:val="16"/>
          <w:szCs w:val="16"/>
        </w:rPr>
        <w:t xml:space="preserve">, </w:t>
      </w:r>
      <w:r>
        <w:rPr>
          <w:rFonts w:ascii="Arial" w:hAnsi="Arial"/>
          <w:color w:val="000000"/>
          <w:sz w:val="16"/>
          <w:szCs w:val="16"/>
        </w:rPr>
        <w:t>предметы</w:t>
      </w:r>
      <w:r>
        <w:rPr>
          <w:rFonts w:ascii="Arial" w:hAnsi="Arial" w:cs="Arial"/>
          <w:color w:val="000000"/>
          <w:sz w:val="16"/>
          <w:szCs w:val="16"/>
        </w:rPr>
        <w:t xml:space="preserve"> </w:t>
      </w:r>
      <w:r>
        <w:rPr>
          <w:rFonts w:ascii="Arial" w:hAnsi="Arial"/>
          <w:color w:val="000000"/>
          <w:sz w:val="16"/>
          <w:szCs w:val="16"/>
        </w:rPr>
        <w:t>личного</w:t>
      </w:r>
      <w:r>
        <w:rPr>
          <w:rFonts w:ascii="Arial" w:hAnsi="Arial" w:cs="Arial"/>
          <w:color w:val="000000"/>
          <w:sz w:val="16"/>
          <w:szCs w:val="16"/>
        </w:rPr>
        <w:t xml:space="preserve">  </w:t>
      </w:r>
      <w:r>
        <w:rPr>
          <w:rFonts w:ascii="Arial" w:hAnsi="Arial"/>
          <w:color w:val="000000"/>
          <w:sz w:val="16"/>
          <w:szCs w:val="16"/>
        </w:rPr>
        <w:t>пользования</w:t>
      </w:r>
      <w:r>
        <w:rPr>
          <w:rFonts w:ascii="Arial" w:hAnsi="Arial" w:cs="Arial"/>
          <w:color w:val="000000"/>
          <w:sz w:val="16"/>
          <w:szCs w:val="16"/>
        </w:rPr>
        <w:t xml:space="preserve">  (</w:t>
      </w:r>
      <w:r>
        <w:rPr>
          <w:rFonts w:ascii="Arial" w:hAnsi="Arial"/>
          <w:color w:val="000000"/>
          <w:sz w:val="16"/>
          <w:szCs w:val="16"/>
        </w:rPr>
        <w:t>приборы</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бритья</w:t>
      </w:r>
      <w:r>
        <w:rPr>
          <w:rFonts w:ascii="Arial" w:hAnsi="Arial" w:cs="Arial"/>
          <w:color w:val="000000"/>
          <w:sz w:val="16"/>
          <w:szCs w:val="16"/>
        </w:rPr>
        <w:t xml:space="preserve">, </w:t>
      </w:r>
      <w:r>
        <w:rPr>
          <w:rFonts w:ascii="Arial" w:hAnsi="Arial"/>
          <w:color w:val="000000"/>
          <w:sz w:val="16"/>
          <w:szCs w:val="16"/>
        </w:rPr>
        <w:t>фены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д</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6)  </w:t>
      </w:r>
      <w:r>
        <w:rPr>
          <w:rFonts w:ascii="Arial" w:hAnsi="Arial"/>
          <w:color w:val="000000"/>
          <w:sz w:val="16"/>
          <w:szCs w:val="16"/>
        </w:rPr>
        <w:t>места</w:t>
      </w:r>
      <w:r>
        <w:rPr>
          <w:rFonts w:ascii="Arial" w:hAnsi="Arial" w:cs="Arial"/>
          <w:color w:val="000000"/>
          <w:sz w:val="16"/>
          <w:szCs w:val="16"/>
        </w:rPr>
        <w:t xml:space="preserve"> </w:t>
      </w:r>
      <w:r>
        <w:rPr>
          <w:rFonts w:ascii="Arial" w:hAnsi="Arial"/>
          <w:color w:val="000000"/>
          <w:sz w:val="16"/>
          <w:szCs w:val="16"/>
        </w:rPr>
        <w:t>личной</w:t>
      </w:r>
      <w:r>
        <w:rPr>
          <w:rFonts w:ascii="Arial" w:hAnsi="Arial" w:cs="Arial"/>
          <w:color w:val="000000"/>
          <w:sz w:val="16"/>
          <w:szCs w:val="16"/>
        </w:rPr>
        <w:t xml:space="preserve"> </w:t>
      </w:r>
      <w:r>
        <w:rPr>
          <w:rFonts w:ascii="Arial" w:hAnsi="Arial"/>
          <w:color w:val="000000"/>
          <w:sz w:val="16"/>
          <w:szCs w:val="16"/>
        </w:rPr>
        <w:t>гигиены</w:t>
      </w:r>
      <w:r>
        <w:rPr>
          <w:rFonts w:ascii="Arial" w:hAnsi="Arial" w:cs="Arial"/>
          <w:color w:val="000000"/>
          <w:sz w:val="16"/>
          <w:szCs w:val="16"/>
        </w:rPr>
        <w:t xml:space="preserve">, </w:t>
      </w:r>
      <w:r>
        <w:rPr>
          <w:rFonts w:ascii="Arial" w:hAnsi="Arial"/>
          <w:color w:val="000000"/>
          <w:sz w:val="16"/>
          <w:szCs w:val="16"/>
        </w:rPr>
        <w:t>технические</w:t>
      </w:r>
      <w:r>
        <w:rPr>
          <w:rFonts w:ascii="Arial" w:hAnsi="Arial" w:cs="Arial"/>
          <w:color w:val="000000"/>
          <w:sz w:val="16"/>
          <w:szCs w:val="16"/>
        </w:rPr>
        <w:t xml:space="preserve"> </w:t>
      </w:r>
      <w:r>
        <w:rPr>
          <w:rFonts w:ascii="Arial" w:hAnsi="Arial"/>
          <w:color w:val="000000"/>
          <w:sz w:val="16"/>
          <w:szCs w:val="16"/>
        </w:rPr>
        <w:t>средства</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сбору</w:t>
      </w:r>
      <w:r>
        <w:rPr>
          <w:rFonts w:ascii="Arial" w:hAnsi="Arial" w:cs="Arial"/>
          <w:color w:val="000000"/>
          <w:sz w:val="16"/>
          <w:szCs w:val="16"/>
        </w:rPr>
        <w:t xml:space="preserve"> </w:t>
      </w:r>
      <w:r>
        <w:rPr>
          <w:rFonts w:ascii="Arial" w:hAnsi="Arial"/>
          <w:color w:val="000000"/>
          <w:sz w:val="16"/>
          <w:szCs w:val="16"/>
        </w:rPr>
        <w:t>и удалению</w:t>
      </w:r>
      <w:r>
        <w:rPr>
          <w:rFonts w:ascii="Arial" w:hAnsi="Arial" w:cs="Arial"/>
          <w:color w:val="000000"/>
          <w:sz w:val="16"/>
          <w:szCs w:val="16"/>
        </w:rPr>
        <w:t xml:space="preserve"> </w:t>
      </w:r>
      <w:r>
        <w:rPr>
          <w:rFonts w:ascii="Arial" w:hAnsi="Arial"/>
          <w:color w:val="000000"/>
          <w:sz w:val="16"/>
          <w:szCs w:val="16"/>
        </w:rPr>
        <w:t>отходов</w:t>
      </w:r>
      <w:r>
        <w:rPr>
          <w:rFonts w:ascii="Arial" w:hAnsi="Arial" w:cs="Arial"/>
          <w:color w:val="000000"/>
          <w:sz w:val="16"/>
          <w:szCs w:val="16"/>
        </w:rPr>
        <w:t xml:space="preserve">, </w:t>
      </w:r>
      <w:r>
        <w:rPr>
          <w:rFonts w:ascii="Arial" w:hAnsi="Arial"/>
          <w:color w:val="000000"/>
          <w:sz w:val="16"/>
          <w:szCs w:val="16"/>
        </w:rPr>
        <w:t>ухода</w:t>
      </w:r>
      <w:r>
        <w:rPr>
          <w:rFonts w:ascii="Arial" w:hAnsi="Arial" w:cs="Arial"/>
          <w:color w:val="000000"/>
          <w:sz w:val="16"/>
          <w:szCs w:val="16"/>
        </w:rPr>
        <w:t xml:space="preserve"> </w:t>
      </w:r>
      <w:r>
        <w:rPr>
          <w:rFonts w:ascii="Arial" w:hAnsi="Arial"/>
          <w:color w:val="000000"/>
          <w:sz w:val="16"/>
          <w:szCs w:val="16"/>
        </w:rPr>
        <w:t>за</w:t>
      </w:r>
      <w:r>
        <w:rPr>
          <w:rFonts w:ascii="Arial" w:hAnsi="Arial" w:cs="Arial"/>
          <w:color w:val="000000"/>
          <w:sz w:val="16"/>
          <w:szCs w:val="16"/>
        </w:rPr>
        <w:t xml:space="preserve"> </w:t>
      </w:r>
      <w:r>
        <w:rPr>
          <w:rFonts w:ascii="Arial" w:hAnsi="Arial"/>
          <w:color w:val="000000"/>
          <w:sz w:val="16"/>
          <w:szCs w:val="16"/>
        </w:rPr>
        <w:t>телом</w:t>
      </w:r>
      <w:r>
        <w:rPr>
          <w:rFonts w:ascii="Arial" w:hAnsi="Arial" w:cs="Arial"/>
          <w:color w:val="000000"/>
          <w:sz w:val="16"/>
          <w:szCs w:val="16"/>
        </w:rPr>
        <w:t xml:space="preserve"> (</w:t>
      </w:r>
      <w:r>
        <w:rPr>
          <w:rFonts w:ascii="Arial" w:hAnsi="Arial"/>
          <w:color w:val="000000"/>
          <w:sz w:val="16"/>
          <w:szCs w:val="16"/>
        </w:rPr>
        <w:t>душевые</w:t>
      </w:r>
      <w:r>
        <w:rPr>
          <w:rFonts w:ascii="Arial" w:hAnsi="Arial" w:cs="Arial"/>
          <w:color w:val="000000"/>
          <w:sz w:val="16"/>
          <w:szCs w:val="16"/>
        </w:rPr>
        <w:t xml:space="preserve"> </w:t>
      </w:r>
      <w:r>
        <w:rPr>
          <w:rFonts w:ascii="Arial" w:hAnsi="Arial"/>
          <w:color w:val="000000"/>
          <w:sz w:val="16"/>
          <w:szCs w:val="16"/>
        </w:rPr>
        <w:t>установки</w:t>
      </w:r>
      <w:r>
        <w:rPr>
          <w:rFonts w:ascii="Arial" w:hAnsi="Arial" w:cs="Arial"/>
          <w:color w:val="000000"/>
          <w:sz w:val="16"/>
          <w:szCs w:val="16"/>
        </w:rPr>
        <w:t xml:space="preserve">, </w:t>
      </w:r>
      <w:r>
        <w:rPr>
          <w:rFonts w:ascii="Arial" w:hAnsi="Arial"/>
          <w:color w:val="000000"/>
          <w:sz w:val="16"/>
          <w:szCs w:val="16"/>
        </w:rPr>
        <w:t>санитарные</w:t>
      </w:r>
      <w:r>
        <w:rPr>
          <w:rFonts w:ascii="Arial" w:hAnsi="Arial" w:cs="Arial"/>
          <w:color w:val="000000"/>
          <w:sz w:val="16"/>
          <w:szCs w:val="16"/>
        </w:rPr>
        <w:t xml:space="preserve"> </w:t>
      </w:r>
      <w:r>
        <w:rPr>
          <w:rFonts w:ascii="Arial" w:hAnsi="Arial"/>
          <w:color w:val="000000"/>
          <w:sz w:val="16"/>
          <w:szCs w:val="16"/>
        </w:rPr>
        <w:t>узлы</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7)  </w:t>
      </w:r>
      <w:r>
        <w:rPr>
          <w:rFonts w:ascii="Arial" w:hAnsi="Arial"/>
          <w:color w:val="000000"/>
          <w:sz w:val="16"/>
          <w:szCs w:val="16"/>
        </w:rPr>
        <w:t>условия</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активного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пассивного</w:t>
      </w:r>
      <w:r>
        <w:rPr>
          <w:rFonts w:ascii="Arial" w:hAnsi="Arial" w:cs="Arial"/>
          <w:color w:val="000000"/>
          <w:sz w:val="16"/>
          <w:szCs w:val="16"/>
        </w:rPr>
        <w:t xml:space="preserve"> </w:t>
      </w:r>
      <w:r>
        <w:rPr>
          <w:rFonts w:ascii="Arial" w:hAnsi="Arial"/>
          <w:color w:val="000000"/>
          <w:sz w:val="16"/>
          <w:szCs w:val="16"/>
        </w:rPr>
        <w:t>отдыха</w:t>
      </w:r>
      <w:r>
        <w:rPr>
          <w:rFonts w:ascii="Arial" w:hAnsi="Arial" w:cs="Arial"/>
          <w:color w:val="000000"/>
          <w:sz w:val="16"/>
          <w:szCs w:val="16"/>
        </w:rPr>
        <w:t xml:space="preserve"> (</w:t>
      </w:r>
      <w:r>
        <w:rPr>
          <w:rFonts w:ascii="Arial" w:hAnsi="Arial"/>
          <w:color w:val="000000"/>
          <w:sz w:val="16"/>
          <w:szCs w:val="16"/>
        </w:rPr>
        <w:t>оборудова</w:t>
      </w:r>
      <w:r>
        <w:rPr>
          <w:rFonts w:ascii="Arial" w:hAnsi="Arial"/>
          <w:color w:val="000000"/>
          <w:sz w:val="16"/>
          <w:szCs w:val="16"/>
        </w:rPr>
        <w:softHyphen/>
        <w:t>ние</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занятий</w:t>
      </w:r>
      <w:r>
        <w:rPr>
          <w:rFonts w:ascii="Arial" w:hAnsi="Arial" w:cs="Arial"/>
          <w:color w:val="000000"/>
          <w:sz w:val="16"/>
          <w:szCs w:val="16"/>
        </w:rPr>
        <w:t xml:space="preserve"> </w:t>
      </w:r>
      <w:r>
        <w:rPr>
          <w:rFonts w:ascii="Arial" w:hAnsi="Arial"/>
          <w:color w:val="000000"/>
          <w:sz w:val="16"/>
          <w:szCs w:val="16"/>
        </w:rPr>
        <w:t>физкультурой</w:t>
      </w:r>
      <w:r>
        <w:rPr>
          <w:rFonts w:ascii="Arial" w:hAnsi="Arial" w:cs="Arial"/>
          <w:color w:val="000000"/>
          <w:sz w:val="16"/>
          <w:szCs w:val="16"/>
        </w:rPr>
        <w:t xml:space="preserve">, </w:t>
      </w:r>
      <w:r>
        <w:rPr>
          <w:rFonts w:ascii="Arial" w:hAnsi="Arial"/>
          <w:color w:val="000000"/>
          <w:sz w:val="16"/>
          <w:szCs w:val="16"/>
        </w:rPr>
        <w:t>игр</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развлечений</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8)  </w:t>
      </w:r>
      <w:r>
        <w:rPr>
          <w:rFonts w:ascii="Arial" w:hAnsi="Arial"/>
          <w:color w:val="000000"/>
          <w:sz w:val="16"/>
          <w:szCs w:val="16"/>
        </w:rPr>
        <w:t>скафандры</w:t>
      </w:r>
      <w:r>
        <w:rPr>
          <w:rFonts w:ascii="Arial" w:hAnsi="Arial" w:cs="Arial"/>
          <w:color w:val="000000"/>
          <w:sz w:val="16"/>
          <w:szCs w:val="16"/>
        </w:rPr>
        <w:t>;</w:t>
      </w:r>
    </w:p>
    <w:p w:rsidR="00E409D5" w:rsidRDefault="00E409D5" w:rsidP="004E22F4">
      <w:pPr>
        <w:shd w:val="clear" w:color="auto" w:fill="FFFFFF"/>
        <w:autoSpaceDE w:val="0"/>
        <w:autoSpaceDN w:val="0"/>
        <w:adjustRightInd w:val="0"/>
        <w:jc w:val="both"/>
      </w:pPr>
      <w:r>
        <w:rPr>
          <w:rFonts w:ascii="Arial" w:hAnsi="Arial" w:cs="Arial"/>
          <w:color w:val="000000"/>
          <w:sz w:val="16"/>
          <w:szCs w:val="16"/>
        </w:rPr>
        <w:t xml:space="preserve">9)  </w:t>
      </w:r>
      <w:r>
        <w:rPr>
          <w:rFonts w:ascii="Arial" w:hAnsi="Arial"/>
          <w:color w:val="000000"/>
          <w:sz w:val="16"/>
          <w:szCs w:val="16"/>
        </w:rPr>
        <w:t>индивидуальные</w:t>
      </w:r>
      <w:r>
        <w:rPr>
          <w:rFonts w:ascii="Arial" w:hAnsi="Arial" w:cs="Arial"/>
          <w:color w:val="000000"/>
          <w:sz w:val="16"/>
          <w:szCs w:val="16"/>
        </w:rPr>
        <w:t xml:space="preserve"> </w:t>
      </w:r>
      <w:r>
        <w:rPr>
          <w:rFonts w:ascii="Arial" w:hAnsi="Arial"/>
          <w:color w:val="000000"/>
          <w:sz w:val="16"/>
          <w:szCs w:val="16"/>
        </w:rPr>
        <w:t>ракетные</w:t>
      </w:r>
      <w:r>
        <w:rPr>
          <w:rFonts w:ascii="Arial" w:hAnsi="Arial" w:cs="Arial"/>
          <w:color w:val="000000"/>
          <w:sz w:val="16"/>
          <w:szCs w:val="16"/>
        </w:rPr>
        <w:t xml:space="preserve"> </w:t>
      </w:r>
      <w:r>
        <w:rPr>
          <w:rFonts w:ascii="Arial" w:hAnsi="Arial"/>
          <w:color w:val="000000"/>
          <w:sz w:val="16"/>
          <w:szCs w:val="16"/>
        </w:rPr>
        <w:t>установки</w:t>
      </w:r>
      <w:r>
        <w:rPr>
          <w:rFonts w:ascii="Arial" w:hAnsi="Arial" w:cs="Arial"/>
          <w:color w:val="000000"/>
          <w:sz w:val="16"/>
          <w:szCs w:val="16"/>
        </w:rPr>
        <w:t xml:space="preserve"> (</w:t>
      </w:r>
      <w:r>
        <w:rPr>
          <w:rFonts w:ascii="Arial" w:hAnsi="Arial"/>
          <w:color w:val="000000"/>
          <w:sz w:val="16"/>
          <w:szCs w:val="16"/>
        </w:rPr>
        <w:t>космический</w:t>
      </w:r>
      <w:r>
        <w:rPr>
          <w:rFonts w:ascii="Arial" w:hAnsi="Arial" w:cs="Arial"/>
          <w:color w:val="000000"/>
          <w:sz w:val="16"/>
          <w:szCs w:val="16"/>
        </w:rPr>
        <w:t xml:space="preserve"> </w:t>
      </w:r>
      <w:r>
        <w:rPr>
          <w:rFonts w:ascii="Arial" w:hAnsi="Arial"/>
          <w:color w:val="000000"/>
          <w:sz w:val="16"/>
          <w:szCs w:val="16"/>
        </w:rPr>
        <w:t>мото</w:t>
      </w:r>
      <w:r>
        <w:rPr>
          <w:rFonts w:ascii="Arial" w:hAnsi="Arial"/>
          <w:color w:val="000000"/>
          <w:sz w:val="16"/>
          <w:szCs w:val="16"/>
        </w:rPr>
        <w:softHyphen/>
        <w:t>цикл</w:t>
      </w:r>
      <w:r>
        <w:rPr>
          <w:rFonts w:ascii="Arial" w:hAnsi="Arial" w:cs="Arial"/>
          <w:color w:val="000000"/>
          <w:sz w:val="16"/>
          <w:szCs w:val="16"/>
        </w:rPr>
        <w:t xml:space="preserve">, </w:t>
      </w:r>
      <w:r>
        <w:rPr>
          <w:rFonts w:ascii="Arial" w:hAnsi="Arial"/>
          <w:color w:val="000000"/>
          <w:sz w:val="16"/>
          <w:szCs w:val="16"/>
        </w:rPr>
        <w:t>планетоходы</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луноходы</w:t>
      </w:r>
      <w:r>
        <w:rPr>
          <w:rFonts w:ascii="Arial" w:hAnsi="Arial" w:cs="Arial"/>
          <w:color w:val="000000"/>
          <w:sz w:val="16"/>
          <w:szCs w:val="16"/>
        </w:rPr>
        <w:t xml:space="preserve">, </w:t>
      </w:r>
      <w:r>
        <w:rPr>
          <w:rFonts w:ascii="Arial" w:hAnsi="Arial"/>
          <w:color w:val="000000"/>
          <w:sz w:val="16"/>
          <w:szCs w:val="16"/>
        </w:rPr>
        <w:t>марсоходы</w:t>
      </w:r>
      <w:r>
        <w:rPr>
          <w:rFonts w:ascii="Arial" w:hAnsi="Arial" w:cs="Arial"/>
          <w:color w:val="000000"/>
          <w:sz w:val="16"/>
          <w:szCs w:val="16"/>
        </w:rPr>
        <w:t xml:space="preserve"> </w:t>
      </w:r>
      <w:r>
        <w:rPr>
          <w:rFonts w:ascii="Arial" w:hAnsi="Arial"/>
          <w:color w:val="000000"/>
          <w:sz w:val="16"/>
          <w:szCs w:val="16"/>
        </w:rPr>
        <w:t>и</w:t>
      </w:r>
    </w:p>
    <w:p w:rsidR="00E409D5" w:rsidRDefault="00E409D5" w:rsidP="00E01BE5">
      <w:pPr>
        <w:jc w:val="center"/>
        <w:rPr>
          <w:rFonts w:ascii="Arial" w:hAnsi="Arial" w:cs="Arial"/>
          <w:b/>
          <w:bCs/>
          <w:color w:val="000000"/>
          <w:sz w:val="22"/>
          <w:szCs w:val="22"/>
        </w:rPr>
      </w:pPr>
      <w:r>
        <w:rPr>
          <w:rFonts w:ascii="Arial" w:hAnsi="Arial" w:cs="Arial"/>
          <w:b/>
          <w:bCs/>
          <w:color w:val="000000"/>
          <w:sz w:val="22"/>
          <w:szCs w:val="22"/>
        </w:rPr>
        <w:t>215</w:t>
      </w:r>
    </w:p>
    <w:p w:rsidR="004D1F06" w:rsidRDefault="004D1F06" w:rsidP="004E22F4">
      <w:pPr>
        <w:shd w:val="clear" w:color="auto" w:fill="FFFFFF"/>
        <w:autoSpaceDE w:val="0"/>
        <w:autoSpaceDN w:val="0"/>
        <w:adjustRightInd w:val="0"/>
        <w:jc w:val="both"/>
        <w:rPr>
          <w:rFonts w:ascii="Arial" w:hAnsi="Arial"/>
        </w:rPr>
      </w:pPr>
      <w:r>
        <w:rPr>
          <w:rFonts w:ascii="Arial" w:hAnsi="Arial"/>
          <w:color w:val="000000"/>
          <w:sz w:val="18"/>
          <w:szCs w:val="18"/>
        </w:rPr>
        <w:t>другие</w:t>
      </w:r>
      <w:r>
        <w:rPr>
          <w:rFonts w:ascii="Arial" w:hAnsi="Arial" w:cs="Arial"/>
          <w:color w:val="000000"/>
          <w:sz w:val="18"/>
          <w:szCs w:val="18"/>
        </w:rPr>
        <w:t xml:space="preserve"> </w:t>
      </w:r>
      <w:r>
        <w:rPr>
          <w:rFonts w:ascii="Arial" w:hAnsi="Arial"/>
          <w:color w:val="000000"/>
          <w:sz w:val="18"/>
          <w:szCs w:val="18"/>
        </w:rPr>
        <w:t>транспортные</w:t>
      </w:r>
      <w:r>
        <w:rPr>
          <w:rFonts w:ascii="Arial" w:hAnsi="Arial" w:cs="Arial"/>
          <w:color w:val="000000"/>
          <w:sz w:val="18"/>
          <w:szCs w:val="18"/>
        </w:rPr>
        <w:t xml:space="preserve"> </w:t>
      </w:r>
      <w:r>
        <w:rPr>
          <w:rFonts w:ascii="Arial" w:hAnsi="Arial"/>
          <w:color w:val="000000"/>
          <w:sz w:val="18"/>
          <w:szCs w:val="18"/>
        </w:rPr>
        <w:t>средства</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передвижения</w:t>
      </w:r>
      <w:r>
        <w:rPr>
          <w:rFonts w:ascii="Arial" w:hAnsi="Arial" w:cs="Arial"/>
          <w:color w:val="000000"/>
          <w:sz w:val="18"/>
          <w:szCs w:val="18"/>
        </w:rPr>
        <w:t xml:space="preserve"> </w:t>
      </w:r>
      <w:r>
        <w:rPr>
          <w:rFonts w:ascii="Arial" w:hAnsi="Arial"/>
          <w:color w:val="000000"/>
          <w:sz w:val="18"/>
          <w:szCs w:val="18"/>
        </w:rPr>
        <w:t>космо</w:t>
      </w:r>
      <w:r>
        <w:rPr>
          <w:rFonts w:ascii="Arial" w:hAnsi="Arial"/>
          <w:color w:val="000000"/>
          <w:sz w:val="18"/>
          <w:szCs w:val="18"/>
        </w:rPr>
        <w:softHyphen/>
        <w:t>навтов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открытом</w:t>
      </w:r>
      <w:r>
        <w:rPr>
          <w:rFonts w:ascii="Arial" w:hAnsi="Arial" w:cs="Arial"/>
          <w:color w:val="000000"/>
          <w:sz w:val="18"/>
          <w:szCs w:val="18"/>
        </w:rPr>
        <w:t xml:space="preserve"> </w:t>
      </w:r>
      <w:r>
        <w:rPr>
          <w:rFonts w:ascii="Arial" w:hAnsi="Arial"/>
          <w:color w:val="000000"/>
          <w:sz w:val="18"/>
          <w:szCs w:val="18"/>
        </w:rPr>
        <w:t>космическом</w:t>
      </w:r>
      <w:r>
        <w:rPr>
          <w:rFonts w:ascii="Arial" w:hAnsi="Arial" w:cs="Arial"/>
          <w:color w:val="000000"/>
          <w:sz w:val="18"/>
          <w:szCs w:val="18"/>
        </w:rPr>
        <w:t xml:space="preserve"> </w:t>
      </w:r>
      <w:r>
        <w:rPr>
          <w:rFonts w:ascii="Arial" w:hAnsi="Arial"/>
          <w:color w:val="000000"/>
          <w:sz w:val="18"/>
          <w:szCs w:val="18"/>
        </w:rPr>
        <w:t>пространстве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на поверхности</w:t>
      </w:r>
      <w:r>
        <w:rPr>
          <w:rFonts w:ascii="Arial" w:hAnsi="Arial" w:cs="Arial"/>
          <w:color w:val="000000"/>
          <w:sz w:val="18"/>
          <w:szCs w:val="18"/>
        </w:rPr>
        <w:t xml:space="preserve"> </w:t>
      </w:r>
      <w:r>
        <w:rPr>
          <w:rFonts w:ascii="Arial" w:hAnsi="Arial"/>
          <w:color w:val="000000"/>
          <w:sz w:val="18"/>
          <w:szCs w:val="18"/>
        </w:rPr>
        <w:t>планет</w:t>
      </w:r>
      <w:r>
        <w:rPr>
          <w:rFonts w:ascii="Arial" w:hAnsi="Arial" w:cs="Arial"/>
          <w:color w:val="000000"/>
          <w:sz w:val="18"/>
          <w:szCs w:val="18"/>
        </w:rPr>
        <w:t xml:space="preserve">) [91, </w:t>
      </w:r>
      <w:r>
        <w:rPr>
          <w:rFonts w:ascii="Arial" w:hAnsi="Arial"/>
          <w:color w:val="000000"/>
          <w:sz w:val="18"/>
          <w:szCs w:val="18"/>
        </w:rPr>
        <w:t>с</w:t>
      </w:r>
      <w:r>
        <w:rPr>
          <w:rFonts w:ascii="Arial" w:hAnsi="Arial" w:cs="Arial"/>
          <w:color w:val="000000"/>
          <w:sz w:val="18"/>
          <w:szCs w:val="18"/>
        </w:rPr>
        <w:t>.5].</w:t>
      </w:r>
    </w:p>
    <w:p w:rsidR="004D1F06" w:rsidRDefault="004D1F06" w:rsidP="00E01BE5">
      <w:pPr>
        <w:shd w:val="clear" w:color="auto" w:fill="FFFFFF"/>
        <w:autoSpaceDE w:val="0"/>
        <w:autoSpaceDN w:val="0"/>
        <w:adjustRightInd w:val="0"/>
        <w:ind w:firstLine="708"/>
        <w:jc w:val="both"/>
        <w:rPr>
          <w:rFonts w:ascii="Arial" w:hAnsi="Arial"/>
        </w:rPr>
      </w:pPr>
      <w:r>
        <w:rPr>
          <w:color w:val="000000"/>
          <w:sz w:val="20"/>
          <w:szCs w:val="20"/>
        </w:rPr>
        <w:t>Проблема распределения функций между космонав</w:t>
      </w:r>
      <w:r>
        <w:rPr>
          <w:color w:val="000000"/>
          <w:sz w:val="20"/>
          <w:szCs w:val="20"/>
        </w:rPr>
        <w:softHyphen/>
        <w:t>тами, бортовой техникой и наземными центрами управ</w:t>
      </w:r>
      <w:r>
        <w:rPr>
          <w:color w:val="000000"/>
          <w:sz w:val="20"/>
          <w:szCs w:val="20"/>
        </w:rPr>
        <w:softHyphen/>
        <w:t>ления приобретает особую значимость и является посто</w:t>
      </w:r>
      <w:r>
        <w:rPr>
          <w:color w:val="000000"/>
          <w:sz w:val="20"/>
          <w:szCs w:val="20"/>
        </w:rPr>
        <w:softHyphen/>
        <w:t>янным предметом эргономических исследований при подготовке космических полетов. Большую часть функ</w:t>
      </w:r>
      <w:r>
        <w:rPr>
          <w:color w:val="000000"/>
          <w:sz w:val="20"/>
          <w:szCs w:val="20"/>
        </w:rPr>
        <w:softHyphen/>
        <w:t>ций управления космическим кораблем выполняет авто</w:t>
      </w:r>
      <w:r>
        <w:rPr>
          <w:color w:val="000000"/>
          <w:sz w:val="20"/>
          <w:szCs w:val="20"/>
        </w:rPr>
        <w:softHyphen/>
        <w:t>матика, а экипаж в основном занят контролем за состо</w:t>
      </w:r>
      <w:r>
        <w:rPr>
          <w:color w:val="000000"/>
          <w:sz w:val="20"/>
          <w:szCs w:val="20"/>
        </w:rPr>
        <w:softHyphen/>
        <w:t>янием всех систем, работой с бортовой аппаратурой, ведением связи и научным экспериментом [92].</w:t>
      </w:r>
    </w:p>
    <w:p w:rsidR="004D1F06" w:rsidRDefault="004D1F06" w:rsidP="00E01BE5">
      <w:pPr>
        <w:shd w:val="clear" w:color="auto" w:fill="FFFFFF"/>
        <w:autoSpaceDE w:val="0"/>
        <w:autoSpaceDN w:val="0"/>
        <w:adjustRightInd w:val="0"/>
        <w:ind w:firstLine="708"/>
        <w:jc w:val="both"/>
        <w:rPr>
          <w:rFonts w:ascii="Arial" w:hAnsi="Arial"/>
        </w:rPr>
      </w:pPr>
      <w:r>
        <w:rPr>
          <w:color w:val="000000"/>
          <w:sz w:val="20"/>
          <w:szCs w:val="20"/>
        </w:rPr>
        <w:t>В функционировании сложного технического осна</w:t>
      </w:r>
      <w:r>
        <w:rPr>
          <w:color w:val="000000"/>
          <w:sz w:val="20"/>
          <w:szCs w:val="20"/>
        </w:rPr>
        <w:softHyphen/>
        <w:t>щения космического корабля (множество бортовых сис</w:t>
      </w:r>
      <w:r>
        <w:rPr>
          <w:color w:val="000000"/>
          <w:sz w:val="20"/>
          <w:szCs w:val="20"/>
        </w:rPr>
        <w:softHyphen/>
        <w:t>тем и сотни приборов) бывают отказы или отклонения, от которых во многом защищает автоматика (переходом на резерв или выключением). Глубокое диагностирова</w:t>
      </w:r>
      <w:r>
        <w:rPr>
          <w:color w:val="000000"/>
          <w:sz w:val="20"/>
          <w:szCs w:val="20"/>
        </w:rPr>
        <w:softHyphen/>
        <w:t>ние, ремонт, устранение отказов космонавты выполняют сами с участием ученых и специалистов из центров управления полетом. Создание для этого наилучших ус</w:t>
      </w:r>
      <w:r>
        <w:rPr>
          <w:color w:val="000000"/>
          <w:sz w:val="20"/>
          <w:szCs w:val="20"/>
        </w:rPr>
        <w:softHyphen/>
        <w:t>ловий в конструкции корабля — задача совместной дея</w:t>
      </w:r>
      <w:r>
        <w:rPr>
          <w:color w:val="000000"/>
          <w:sz w:val="20"/>
          <w:szCs w:val="20"/>
        </w:rPr>
        <w:softHyphen/>
        <w:t>тельности инженеров и эргономистов.</w:t>
      </w:r>
    </w:p>
    <w:p w:rsidR="004D1F06" w:rsidRDefault="004D1F06" w:rsidP="00E01BE5">
      <w:pPr>
        <w:shd w:val="clear" w:color="auto" w:fill="FFFFFF"/>
        <w:autoSpaceDE w:val="0"/>
        <w:autoSpaceDN w:val="0"/>
        <w:adjustRightInd w:val="0"/>
        <w:ind w:firstLine="708"/>
        <w:jc w:val="both"/>
        <w:rPr>
          <w:rFonts w:ascii="Arial" w:hAnsi="Arial"/>
        </w:rPr>
      </w:pPr>
      <w:r>
        <w:rPr>
          <w:color w:val="000000"/>
          <w:sz w:val="20"/>
          <w:szCs w:val="20"/>
        </w:rPr>
        <w:t xml:space="preserve">Эргономисты принимают участие в </w:t>
      </w:r>
      <w:r>
        <w:rPr>
          <w:b/>
          <w:bCs/>
          <w:i/>
          <w:iCs/>
          <w:color w:val="000000"/>
          <w:sz w:val="20"/>
          <w:szCs w:val="20"/>
        </w:rPr>
        <w:t>проектирова</w:t>
      </w:r>
      <w:r>
        <w:rPr>
          <w:b/>
          <w:bCs/>
          <w:i/>
          <w:iCs/>
          <w:color w:val="000000"/>
          <w:sz w:val="20"/>
          <w:szCs w:val="20"/>
        </w:rPr>
        <w:softHyphen/>
        <w:t>нии основных рабочих помещений и бытовых отсе</w:t>
      </w:r>
      <w:r>
        <w:rPr>
          <w:b/>
          <w:bCs/>
          <w:i/>
          <w:iCs/>
          <w:color w:val="000000"/>
          <w:sz w:val="20"/>
          <w:szCs w:val="20"/>
        </w:rPr>
        <w:softHyphen/>
        <w:t xml:space="preserve">ков. </w:t>
      </w:r>
      <w:r>
        <w:rPr>
          <w:color w:val="000000"/>
          <w:sz w:val="20"/>
          <w:szCs w:val="20"/>
        </w:rPr>
        <w:t>При этом возникают большие трудности из-за огра</w:t>
      </w:r>
      <w:r>
        <w:rPr>
          <w:color w:val="000000"/>
          <w:sz w:val="20"/>
          <w:szCs w:val="20"/>
        </w:rPr>
        <w:softHyphen/>
        <w:t>ниченного объема космического корабля. "Представьте на минуту, — вспоминает летчик-испытатель Ю.Шеф-фер, — спускаемый аппарат. Это небольшой шар, в ко</w:t>
      </w:r>
      <w:r>
        <w:rPr>
          <w:color w:val="000000"/>
          <w:sz w:val="20"/>
          <w:szCs w:val="20"/>
        </w:rPr>
        <w:softHyphen/>
        <w:t>тором космонавты сидят вплотную друг к другу. И в этой тесноте после приводнения каждый испытатель должен снять скафандр, переодеться в комплект одежды из но</w:t>
      </w:r>
      <w:r>
        <w:rPr>
          <w:color w:val="000000"/>
          <w:sz w:val="20"/>
          <w:szCs w:val="20"/>
        </w:rPr>
        <w:softHyphen/>
        <w:t>симого аварийного запаса (НАЗ), который прикреплен где-то за головой, натянуть специальный прорезиненный костюм, забрать сам НАЗ, надеть плавсредства и поки</w:t>
      </w:r>
      <w:r>
        <w:rPr>
          <w:color w:val="000000"/>
          <w:sz w:val="20"/>
          <w:szCs w:val="20"/>
        </w:rPr>
        <w:softHyphen/>
        <w:t>нуть спасательный аппарат через люк. Это сделать непро</w:t>
      </w:r>
      <w:r>
        <w:rPr>
          <w:color w:val="000000"/>
          <w:sz w:val="20"/>
          <w:szCs w:val="20"/>
        </w:rPr>
        <w:softHyphen/>
        <w:t>сто, потому что в шторм шарик так бросает, что только бока успеваешь подставлять и следить за тем, как бы язык не прикусить. У нас к тому же отказала система венти</w:t>
      </w:r>
      <w:r>
        <w:rPr>
          <w:color w:val="000000"/>
          <w:sz w:val="20"/>
          <w:szCs w:val="20"/>
        </w:rPr>
        <w:softHyphen/>
        <w:t>ляции. Стало трудно дышать и вообще двигаться" [93].</w:t>
      </w:r>
    </w:p>
    <w:p w:rsidR="004D1F06" w:rsidRDefault="004D1F06" w:rsidP="004E22F4">
      <w:pPr>
        <w:shd w:val="clear" w:color="auto" w:fill="FFFFFF"/>
        <w:autoSpaceDE w:val="0"/>
        <w:autoSpaceDN w:val="0"/>
        <w:adjustRightInd w:val="0"/>
        <w:jc w:val="both"/>
        <w:rPr>
          <w:rFonts w:ascii="Arial" w:hAnsi="Arial"/>
        </w:rPr>
      </w:pPr>
      <w:r>
        <w:rPr>
          <w:color w:val="000000"/>
          <w:sz w:val="20"/>
          <w:szCs w:val="20"/>
        </w:rPr>
        <w:t>Системы отображения информации, органы управ</w:t>
      </w:r>
      <w:r>
        <w:rPr>
          <w:color w:val="000000"/>
          <w:sz w:val="20"/>
          <w:szCs w:val="20"/>
        </w:rPr>
        <w:softHyphen/>
        <w:t>ления космического корабля проектируются, естествен</w:t>
      </w:r>
      <w:r>
        <w:rPr>
          <w:color w:val="000000"/>
          <w:sz w:val="20"/>
          <w:szCs w:val="20"/>
        </w:rPr>
        <w:softHyphen/>
        <w:t xml:space="preserve">но, на основе эргономических исследований. </w:t>
      </w:r>
      <w:r>
        <w:rPr>
          <w:b/>
          <w:bCs/>
          <w:i/>
          <w:iCs/>
          <w:color w:val="000000"/>
          <w:sz w:val="20"/>
          <w:szCs w:val="20"/>
        </w:rPr>
        <w:t>Много проблем возникает при создании космических ска</w:t>
      </w:r>
      <w:r>
        <w:rPr>
          <w:b/>
          <w:bCs/>
          <w:i/>
          <w:iCs/>
          <w:color w:val="000000"/>
          <w:sz w:val="20"/>
          <w:szCs w:val="20"/>
        </w:rPr>
        <w:softHyphen/>
        <w:t xml:space="preserve">фандров и инструментов для работы в космосе. </w:t>
      </w:r>
      <w:r>
        <w:rPr>
          <w:color w:val="000000"/>
          <w:sz w:val="20"/>
          <w:szCs w:val="20"/>
        </w:rPr>
        <w:t>Со</w:t>
      </w:r>
      <w:r>
        <w:rPr>
          <w:color w:val="000000"/>
          <w:sz w:val="20"/>
          <w:szCs w:val="20"/>
        </w:rPr>
        <w:softHyphen/>
        <w:t>временные космические скафандры — сложные инже</w:t>
      </w:r>
      <w:r>
        <w:rPr>
          <w:color w:val="000000"/>
          <w:sz w:val="20"/>
          <w:szCs w:val="20"/>
        </w:rPr>
        <w:softHyphen/>
        <w:t>нерные сооружения, снабженные автономной системой обеспечения,что позволяет проводить человеку многоча</w:t>
      </w:r>
      <w:r>
        <w:rPr>
          <w:color w:val="000000"/>
          <w:sz w:val="20"/>
          <w:szCs w:val="20"/>
        </w:rPr>
        <w:softHyphen/>
        <w:t>совые рабочие операции в открытом космосе. Исследо</w:t>
      </w:r>
      <w:r>
        <w:rPr>
          <w:color w:val="000000"/>
          <w:sz w:val="20"/>
          <w:szCs w:val="20"/>
        </w:rPr>
        <w:softHyphen/>
        <w:t>вания связаны с решением ряда проблем скафандро-строения и прежде всего с повышением эффективности рабочих операций и биомеханических характеристик движений человека в скафандре при минимальном на</w:t>
      </w:r>
      <w:r>
        <w:rPr>
          <w:color w:val="000000"/>
          <w:sz w:val="20"/>
          <w:szCs w:val="20"/>
        </w:rPr>
        <w:softHyphen/>
        <w:t>пряжении физиологических функций организма. По</w:t>
      </w:r>
      <w:r>
        <w:rPr>
          <w:color w:val="000000"/>
          <w:sz w:val="20"/>
          <w:szCs w:val="20"/>
        </w:rPr>
        <w:softHyphen/>
        <w:t>движность в скафандре, отмечает В.В.Лебедев, достаточ</w:t>
      </w:r>
      <w:r>
        <w:rPr>
          <w:color w:val="000000"/>
          <w:sz w:val="20"/>
          <w:szCs w:val="20"/>
        </w:rPr>
        <w:softHyphen/>
        <w:t>на, правда, все зависит от того, какие выполняются операции. Если надо что-то снять, поставить или перемес</w:t>
      </w:r>
      <w:r>
        <w:rPr>
          <w:color w:val="000000"/>
          <w:sz w:val="20"/>
          <w:szCs w:val="20"/>
        </w:rPr>
        <w:softHyphen/>
        <w:t>тить из одной рабочей зоны в другую, то это вполне доступно. При длительной, непрерывной работе космо</w:t>
      </w:r>
      <w:r>
        <w:rPr>
          <w:color w:val="000000"/>
          <w:sz w:val="20"/>
          <w:szCs w:val="20"/>
        </w:rPr>
        <w:softHyphen/>
        <w:t>навт потеет и, бывает, влага выступает на остеклении</w:t>
      </w:r>
      <w:r w:rsidR="00E01BE5">
        <w:rPr>
          <w:rFonts w:ascii="Arial" w:hAnsi="Arial"/>
        </w:rPr>
        <w:t xml:space="preserve"> </w:t>
      </w:r>
      <w:r>
        <w:rPr>
          <w:color w:val="000000"/>
          <w:sz w:val="20"/>
          <w:szCs w:val="20"/>
        </w:rPr>
        <w:t>шлема, из-за этого плохо видно ручку регулирования охлаждения. При положении регулятора охлаждения на позициях 3 — 4 ноги мерзнут так сильно, что ноют в коленях, а для спины и тела — комфорт, духоты нет. Космонавты должны внимательно следить за температу</w:t>
      </w:r>
      <w:r>
        <w:rPr>
          <w:color w:val="000000"/>
          <w:sz w:val="20"/>
          <w:szCs w:val="20"/>
        </w:rPr>
        <w:softHyphen/>
        <w:t>рой и ритмом работы в скафандре.</w:t>
      </w:r>
    </w:p>
    <w:p w:rsidR="004D1F06" w:rsidRDefault="004D1F06" w:rsidP="00E01BE5">
      <w:pPr>
        <w:shd w:val="clear" w:color="auto" w:fill="FFFFFF"/>
        <w:autoSpaceDE w:val="0"/>
        <w:autoSpaceDN w:val="0"/>
        <w:adjustRightInd w:val="0"/>
        <w:ind w:firstLine="708"/>
        <w:jc w:val="both"/>
        <w:rPr>
          <w:rFonts w:ascii="Arial" w:hAnsi="Arial"/>
        </w:rPr>
      </w:pPr>
      <w:r>
        <w:rPr>
          <w:color w:val="000000"/>
          <w:sz w:val="20"/>
          <w:szCs w:val="20"/>
        </w:rPr>
        <w:t>Особое значение скафандру придавалось при подго</w:t>
      </w:r>
      <w:r>
        <w:rPr>
          <w:color w:val="000000"/>
          <w:sz w:val="20"/>
          <w:szCs w:val="20"/>
        </w:rPr>
        <w:softHyphen/>
        <w:t>товке первого выхода в открытый космос. Работа стро</w:t>
      </w:r>
      <w:r>
        <w:rPr>
          <w:color w:val="000000"/>
          <w:sz w:val="20"/>
          <w:szCs w:val="20"/>
        </w:rPr>
        <w:softHyphen/>
        <w:t>илась по специальной программе, с частыми поездками космонавтов в конструкторское бюро и на завод: там шла "подгонка" экипажа к кораблю, выходному люку — лазу и креслам, уточнялся покрой скафандров. Для космонав</w:t>
      </w:r>
      <w:r>
        <w:rPr>
          <w:color w:val="000000"/>
          <w:sz w:val="20"/>
          <w:szCs w:val="20"/>
        </w:rPr>
        <w:softHyphen/>
        <w:t>тов это были "натурные пробы", для разработчиков — мучительный поиск "недостающих миллиметров". О пер</w:t>
      </w:r>
      <w:r>
        <w:rPr>
          <w:color w:val="000000"/>
          <w:sz w:val="20"/>
          <w:szCs w:val="20"/>
        </w:rPr>
        <w:softHyphen/>
        <w:t>вом выходе в открытый космос А.Леонова рассказано немало. Но и "за кадром" осталось многое, быть может, даже самое главное, как сегодня свидетельствуют стра</w:t>
      </w:r>
      <w:r>
        <w:rPr>
          <w:color w:val="000000"/>
          <w:sz w:val="20"/>
          <w:szCs w:val="20"/>
        </w:rPr>
        <w:softHyphen/>
        <w:t>нички из секретного досье М.Реброва, прошедшего тре</w:t>
      </w:r>
      <w:r>
        <w:rPr>
          <w:color w:val="000000"/>
          <w:sz w:val="20"/>
          <w:szCs w:val="20"/>
        </w:rPr>
        <w:softHyphen/>
        <w:t>нировки в Звездном городке. Приведем только описание возвращения космонавта из космоса на корабль. А.Лео</w:t>
      </w:r>
      <w:r>
        <w:rPr>
          <w:color w:val="000000"/>
          <w:sz w:val="20"/>
          <w:szCs w:val="20"/>
        </w:rPr>
        <w:softHyphen/>
        <w:t>нов подтянулся к обрезу люка. Инструкция предписыва</w:t>
      </w:r>
      <w:r>
        <w:rPr>
          <w:color w:val="000000"/>
          <w:sz w:val="20"/>
          <w:szCs w:val="20"/>
        </w:rPr>
        <w:softHyphen/>
        <w:t xml:space="preserve">ла "входить" ногами вперед. Космонавт попробовал, но втиснуться в шлюз не смог. Напрягся, пошевелил ногами — мертвый номер. Еще раз, еще — все напрасно. Только сейчас он заметил и осознал, что скафандр в вакууме повел себя иначе, чем предполагалось — раздулся, стал жестким. Сил втиснуться в </w:t>
      </w:r>
      <w:r>
        <w:rPr>
          <w:color w:val="000000"/>
          <w:sz w:val="20"/>
          <w:szCs w:val="20"/>
        </w:rPr>
        <w:lastRenderedPageBreak/>
        <w:t>отверстие шлюза не хватило. "Мне конец,— подумал сначала спокойно, но тут же почувствовал, что сердце готово вырваться из груди.— Конец, дурацкий конец!".</w:t>
      </w:r>
    </w:p>
    <w:p w:rsidR="004D1F06" w:rsidRDefault="004D1F06" w:rsidP="00E01BE5">
      <w:pPr>
        <w:shd w:val="clear" w:color="auto" w:fill="FFFFFF"/>
        <w:autoSpaceDE w:val="0"/>
        <w:autoSpaceDN w:val="0"/>
        <w:adjustRightInd w:val="0"/>
        <w:ind w:firstLine="708"/>
        <w:jc w:val="both"/>
        <w:rPr>
          <w:rFonts w:ascii="Arial" w:hAnsi="Arial"/>
        </w:rPr>
      </w:pPr>
      <w:r>
        <w:rPr>
          <w:color w:val="000000"/>
          <w:sz w:val="20"/>
          <w:szCs w:val="20"/>
        </w:rPr>
        <w:t>А.Леонов стал пробовать "обратный вариант". Начал пробираться головой вперед, подтягиваясь на уставших руках и упираясь коленями. Руки не слушались, пот заливал глаза, в горле хрипело, клокотало, булькало, в висках стучало, и он отчетливо слышал этот глухой на</w:t>
      </w:r>
      <w:r>
        <w:rPr>
          <w:color w:val="000000"/>
          <w:sz w:val="20"/>
          <w:szCs w:val="20"/>
        </w:rPr>
        <w:softHyphen/>
        <w:t>растающий шум. Ноги соскальзывали. Каждый санти</w:t>
      </w:r>
      <w:r>
        <w:rPr>
          <w:color w:val="000000"/>
          <w:sz w:val="20"/>
          <w:szCs w:val="20"/>
        </w:rPr>
        <w:softHyphen/>
        <w:t>метр продвижения давался огромным трудом.</w:t>
      </w:r>
    </w:p>
    <w:p w:rsidR="004D1F06" w:rsidRDefault="004D1F06" w:rsidP="004E22F4">
      <w:pPr>
        <w:shd w:val="clear" w:color="auto" w:fill="FFFFFF"/>
        <w:autoSpaceDE w:val="0"/>
        <w:autoSpaceDN w:val="0"/>
        <w:adjustRightInd w:val="0"/>
        <w:jc w:val="both"/>
        <w:rPr>
          <w:rFonts w:ascii="Arial" w:hAnsi="Arial"/>
        </w:rPr>
      </w:pPr>
      <w:r>
        <w:rPr>
          <w:color w:val="000000"/>
          <w:sz w:val="20"/>
          <w:szCs w:val="20"/>
        </w:rPr>
        <w:t>"Еще чуть-чуть, еще...". Это был безмолвный, душе</w:t>
      </w:r>
      <w:r>
        <w:rPr>
          <w:color w:val="000000"/>
          <w:sz w:val="20"/>
          <w:szCs w:val="20"/>
        </w:rPr>
        <w:softHyphen/>
        <w:t>раздирающий крик, когда все человеческое существо лишь одно горло и ком боли и отчаяния. Отказ принять смирение, гнев и протест — все слилось в этом безмолв</w:t>
      </w:r>
      <w:r>
        <w:rPr>
          <w:color w:val="000000"/>
          <w:sz w:val="20"/>
          <w:szCs w:val="20"/>
        </w:rPr>
        <w:softHyphen/>
        <w:t>ном душащем крике.</w:t>
      </w:r>
    </w:p>
    <w:p w:rsidR="004D1F06" w:rsidRDefault="004D1F06" w:rsidP="00E01BE5">
      <w:pPr>
        <w:shd w:val="clear" w:color="auto" w:fill="FFFFFF"/>
        <w:autoSpaceDE w:val="0"/>
        <w:autoSpaceDN w:val="0"/>
        <w:adjustRightInd w:val="0"/>
        <w:ind w:firstLine="708"/>
        <w:jc w:val="both"/>
        <w:rPr>
          <w:rFonts w:ascii="Arial" w:hAnsi="Arial"/>
        </w:rPr>
      </w:pPr>
      <w:r>
        <w:rPr>
          <w:color w:val="000000"/>
          <w:sz w:val="20"/>
          <w:szCs w:val="20"/>
        </w:rPr>
        <w:t>Наконец он втиснулся, переполз в кабину, втянул камеру и тяжело выдохнул. П.Беляев смотрел на него с немым вопросом в глазах.</w:t>
      </w:r>
    </w:p>
    <w:p w:rsidR="004D1F06" w:rsidRDefault="004D1F06" w:rsidP="00E01BE5">
      <w:pPr>
        <w:shd w:val="clear" w:color="auto" w:fill="FFFFFF"/>
        <w:autoSpaceDE w:val="0"/>
        <w:autoSpaceDN w:val="0"/>
        <w:adjustRightInd w:val="0"/>
        <w:ind w:firstLine="708"/>
        <w:jc w:val="both"/>
        <w:rPr>
          <w:rFonts w:ascii="Arial" w:hAnsi="Arial"/>
        </w:rPr>
      </w:pPr>
      <w:r>
        <w:rPr>
          <w:color w:val="000000"/>
          <w:sz w:val="20"/>
          <w:szCs w:val="20"/>
        </w:rPr>
        <w:t>"Восход-2" продолжал полет. С.П.Королев успокоил</w:t>
      </w:r>
      <w:r>
        <w:rPr>
          <w:color w:val="000000"/>
          <w:sz w:val="20"/>
          <w:szCs w:val="20"/>
        </w:rPr>
        <w:softHyphen/>
        <w:t>ся: "Главное сделано, остальное — приложится". В тот момент он не мог даже предположить, что основные сюрпризы экипажу судьба уготовила на потом.</w:t>
      </w:r>
    </w:p>
    <w:p w:rsidR="004D1F06" w:rsidRDefault="004D1F06" w:rsidP="00E01BE5">
      <w:pPr>
        <w:shd w:val="clear" w:color="auto" w:fill="FFFFFF"/>
        <w:autoSpaceDE w:val="0"/>
        <w:autoSpaceDN w:val="0"/>
        <w:adjustRightInd w:val="0"/>
        <w:ind w:firstLine="708"/>
        <w:jc w:val="both"/>
        <w:rPr>
          <w:rFonts w:ascii="Arial" w:hAnsi="Arial"/>
        </w:rPr>
      </w:pPr>
      <w:r>
        <w:rPr>
          <w:color w:val="000000"/>
          <w:sz w:val="20"/>
          <w:szCs w:val="20"/>
        </w:rPr>
        <w:t>"Каждый полет в космос — особый..." Это сказал Юрий Гагарин.</w:t>
      </w:r>
      <w:r w:rsidR="00E01BE5">
        <w:rPr>
          <w:rFonts w:ascii="Arial" w:hAnsi="Arial"/>
        </w:rPr>
        <w:t xml:space="preserve"> </w:t>
      </w:r>
      <w:r>
        <w:rPr>
          <w:color w:val="000000"/>
          <w:sz w:val="20"/>
          <w:szCs w:val="20"/>
        </w:rPr>
        <w:t>Очередной "Прогресс" (с индексом М-24),— описы</w:t>
      </w:r>
      <w:r>
        <w:rPr>
          <w:color w:val="000000"/>
          <w:sz w:val="20"/>
          <w:szCs w:val="20"/>
        </w:rPr>
        <w:softHyphen/>
        <w:t>вает М.Ребров аварийную ситуацию с другими космичес</w:t>
      </w:r>
      <w:r>
        <w:rPr>
          <w:color w:val="000000"/>
          <w:sz w:val="20"/>
          <w:szCs w:val="20"/>
        </w:rPr>
        <w:softHyphen/>
        <w:t>кими кораблями,— подвели к "Миру" автоматические системы. Попытки состыковать два объекта не заверши</w:t>
      </w:r>
      <w:r>
        <w:rPr>
          <w:color w:val="000000"/>
          <w:sz w:val="20"/>
          <w:szCs w:val="20"/>
        </w:rPr>
        <w:softHyphen/>
        <w:t>лись успехом. Автоматика не сработала. У Центра управ</w:t>
      </w:r>
      <w:r>
        <w:rPr>
          <w:color w:val="000000"/>
          <w:sz w:val="20"/>
          <w:szCs w:val="20"/>
        </w:rPr>
        <w:softHyphen/>
        <w:t>ления полетом не оставалось иного выхода, как доверить эту сложнейшую операцию человеку. И командир экипа</w:t>
      </w:r>
      <w:r>
        <w:rPr>
          <w:color w:val="000000"/>
          <w:sz w:val="20"/>
          <w:szCs w:val="20"/>
        </w:rPr>
        <w:softHyphen/>
        <w:t>жа Ю.Маленченко сделал то, что не смогла "машина".</w:t>
      </w:r>
    </w:p>
    <w:p w:rsidR="00E409D5" w:rsidRDefault="004D1F06" w:rsidP="00E01BE5">
      <w:pPr>
        <w:jc w:val="center"/>
        <w:rPr>
          <w:rFonts w:ascii="Arial" w:hAnsi="Arial" w:cs="Arial"/>
          <w:b/>
          <w:bCs/>
          <w:color w:val="000000"/>
          <w:sz w:val="20"/>
          <w:szCs w:val="20"/>
        </w:rPr>
      </w:pPr>
      <w:r>
        <w:rPr>
          <w:rFonts w:ascii="Arial" w:hAnsi="Arial" w:cs="Arial"/>
          <w:b/>
          <w:bCs/>
          <w:color w:val="000000"/>
          <w:sz w:val="20"/>
          <w:szCs w:val="20"/>
        </w:rPr>
        <w:t>216</w:t>
      </w:r>
    </w:p>
    <w:p w:rsidR="004D1F06" w:rsidRDefault="004D1F06" w:rsidP="00E01BE5">
      <w:pPr>
        <w:shd w:val="clear" w:color="auto" w:fill="FFFFFF"/>
        <w:autoSpaceDE w:val="0"/>
        <w:autoSpaceDN w:val="0"/>
        <w:adjustRightInd w:val="0"/>
        <w:ind w:firstLine="708"/>
        <w:jc w:val="both"/>
      </w:pPr>
      <w:r>
        <w:rPr>
          <w:color w:val="000000"/>
          <w:sz w:val="20"/>
          <w:szCs w:val="20"/>
        </w:rPr>
        <w:t>Сделал спокойно и уверенно. А ведь у него оставалась лишь одна попытка. В случае неудачи "Прогресс", истра</w:t>
      </w:r>
      <w:r>
        <w:rPr>
          <w:color w:val="000000"/>
          <w:sz w:val="20"/>
          <w:szCs w:val="20"/>
        </w:rPr>
        <w:softHyphen/>
        <w:t>тивший все топливо, необходимое для выхода в "точку" стыковки, оказался бы вне досягаемости и в конце концов его обломки, несгоревшие в атмосфере, рухнули бы в произвольном районе. Экипажу станции пришлось бы покинуть "Мир", дальнейшее поведение многомодульной "сцепки" стало бы непредсказуемым. "Ни какая техника, даже самая умная,— делает общий вывод М.Ребров, имеющий принципиальное значение для космической эргономики,— никогда не заменит человека. Или спра</w:t>
      </w:r>
      <w:r>
        <w:rPr>
          <w:color w:val="000000"/>
          <w:sz w:val="20"/>
          <w:szCs w:val="20"/>
        </w:rPr>
        <w:softHyphen/>
        <w:t>ведливее так: Человека. С большой буквы. Потому что, когда она откажет, именно Человек берет в руки свою судьбу. И свое дело. И дело тех тысяч людей, которые готовят полет, создают космическую технику. И престиж страны тоже" [95, с.143].</w:t>
      </w:r>
    </w:p>
    <w:p w:rsidR="004D1F06" w:rsidRDefault="004D1F06" w:rsidP="00E01BE5">
      <w:pPr>
        <w:shd w:val="clear" w:color="auto" w:fill="FFFFFF"/>
        <w:autoSpaceDE w:val="0"/>
        <w:autoSpaceDN w:val="0"/>
        <w:adjustRightInd w:val="0"/>
        <w:ind w:firstLine="708"/>
        <w:jc w:val="both"/>
      </w:pPr>
      <w:r>
        <w:rPr>
          <w:color w:val="000000"/>
          <w:sz w:val="20"/>
          <w:szCs w:val="20"/>
        </w:rPr>
        <w:t>Однако, к сожалению, работе космонавтов на орбите до сих пор уделяется гораздо меньше внимания, конста</w:t>
      </w:r>
      <w:r>
        <w:rPr>
          <w:color w:val="000000"/>
          <w:sz w:val="20"/>
          <w:szCs w:val="20"/>
        </w:rPr>
        <w:softHyphen/>
        <w:t>тировал как-то В.Лазарев, чем самому факту их пребыва</w:t>
      </w:r>
      <w:r>
        <w:rPr>
          <w:color w:val="000000"/>
          <w:sz w:val="20"/>
          <w:szCs w:val="20"/>
        </w:rPr>
        <w:softHyphen/>
        <w:t>ния на орбите [95]. Проявляется это в большом и малом.</w:t>
      </w:r>
    </w:p>
    <w:p w:rsidR="004D1F06" w:rsidRDefault="004D1F06" w:rsidP="00E01BE5">
      <w:pPr>
        <w:shd w:val="clear" w:color="auto" w:fill="FFFFFF"/>
        <w:autoSpaceDE w:val="0"/>
        <w:autoSpaceDN w:val="0"/>
        <w:adjustRightInd w:val="0"/>
        <w:ind w:firstLine="708"/>
        <w:jc w:val="both"/>
      </w:pPr>
      <w:r>
        <w:rPr>
          <w:color w:val="000000"/>
          <w:sz w:val="20"/>
          <w:szCs w:val="20"/>
        </w:rPr>
        <w:t>Работая с панелью "Исток", на которой несколько рядов болтовых соединений, требующих разных усилий при отворачивании и заворачивании болтов специальным ключом, В.В.Лебедев обнаружил, что инструмент неудо</w:t>
      </w:r>
      <w:r>
        <w:rPr>
          <w:color w:val="000000"/>
          <w:sz w:val="20"/>
          <w:szCs w:val="20"/>
        </w:rPr>
        <w:softHyphen/>
        <w:t>бен в работе. При его использовании необходимо все время переносить правую руку на скобу для фиксации головки болта в гнезде ключа или его освобождения. Поэтому на рукоятках надо иметь две скобы: одну для фиксации, другую для расфиксации. При той же кон</w:t>
      </w:r>
      <w:r>
        <w:rPr>
          <w:color w:val="000000"/>
          <w:sz w:val="20"/>
          <w:szCs w:val="20"/>
        </w:rPr>
        <w:softHyphen/>
        <w:t>струкции ключа, которой пользовался космонавт, работу можно выполнять, но она оказывается достаточно труд</w:t>
      </w:r>
      <w:r>
        <w:rPr>
          <w:color w:val="000000"/>
          <w:sz w:val="20"/>
          <w:szCs w:val="20"/>
        </w:rPr>
        <w:softHyphen/>
        <w:t>ной и напряженной. Другой же инструмент, которым пользовался космонавт, оказался удобным в работе и доставил ему удовольствие: головка ключа и ручка выпол</w:t>
      </w:r>
      <w:r>
        <w:rPr>
          <w:color w:val="000000"/>
          <w:sz w:val="20"/>
          <w:szCs w:val="20"/>
        </w:rPr>
        <w:softHyphen/>
        <w:t>нены на шарнире, поэтому можно рукой залезать в очень труднодоступные места, захватывать головку болта и отворачивать в любом положении, не снимая ключа.</w:t>
      </w:r>
    </w:p>
    <w:p w:rsidR="004D1F06" w:rsidRDefault="004D1F06" w:rsidP="004E22F4">
      <w:pPr>
        <w:shd w:val="clear" w:color="auto" w:fill="FFFFFF"/>
        <w:autoSpaceDE w:val="0"/>
        <w:autoSpaceDN w:val="0"/>
        <w:adjustRightInd w:val="0"/>
        <w:jc w:val="both"/>
      </w:pPr>
      <w:r>
        <w:rPr>
          <w:color w:val="000000"/>
          <w:sz w:val="20"/>
          <w:szCs w:val="20"/>
        </w:rPr>
        <w:t>Вообще конструктор, эргономист, рабочий и другие специалисты незримо присутствуют на космическом ко</w:t>
      </w:r>
      <w:r>
        <w:rPr>
          <w:color w:val="000000"/>
          <w:sz w:val="20"/>
          <w:szCs w:val="20"/>
        </w:rPr>
        <w:softHyphen/>
        <w:t>рабле, давая о себе знать и в большом и малом. Решили космонавты сфотографировать себя, станцию, Землю, однако возникла сложность — нащупать пусковую кноп</w:t>
      </w:r>
      <w:r>
        <w:rPr>
          <w:color w:val="000000"/>
          <w:sz w:val="20"/>
          <w:szCs w:val="20"/>
        </w:rPr>
        <w:softHyphen/>
        <w:t>ку в перчатках трудно. Когда принимали душ, только начали застегивать "молнию" оболочки — вдруг она вся расползлась.</w:t>
      </w:r>
    </w:p>
    <w:p w:rsidR="004D1F06" w:rsidRDefault="004D1F06" w:rsidP="00E01BE5">
      <w:pPr>
        <w:shd w:val="clear" w:color="auto" w:fill="FFFFFF"/>
        <w:autoSpaceDE w:val="0"/>
        <w:autoSpaceDN w:val="0"/>
        <w:adjustRightInd w:val="0"/>
        <w:ind w:firstLine="708"/>
        <w:jc w:val="both"/>
      </w:pPr>
      <w:r>
        <w:rPr>
          <w:color w:val="000000"/>
          <w:sz w:val="20"/>
          <w:szCs w:val="20"/>
        </w:rPr>
        <w:t xml:space="preserve">Особый комплекс эргономических проблем связан с </w:t>
      </w:r>
      <w:r>
        <w:rPr>
          <w:i/>
          <w:iCs/>
          <w:color w:val="000000"/>
          <w:sz w:val="20"/>
          <w:szCs w:val="20"/>
        </w:rPr>
        <w:t xml:space="preserve">построением </w:t>
      </w:r>
      <w:r>
        <w:rPr>
          <w:b/>
          <w:bCs/>
          <w:i/>
          <w:iCs/>
          <w:color w:val="000000"/>
          <w:sz w:val="20"/>
          <w:szCs w:val="20"/>
        </w:rPr>
        <w:t xml:space="preserve">систем отображения информации для Центров управления космическими полетами, </w:t>
      </w:r>
      <w:r>
        <w:rPr>
          <w:color w:val="000000"/>
          <w:sz w:val="20"/>
          <w:szCs w:val="20"/>
        </w:rPr>
        <w:t>обеспе</w:t>
      </w:r>
      <w:r>
        <w:rPr>
          <w:color w:val="000000"/>
          <w:sz w:val="20"/>
          <w:szCs w:val="20"/>
        </w:rPr>
        <w:softHyphen/>
        <w:t>чивающих взаимодействие оперативного персонала с объектами управления. В Центре управления космичес</w:t>
      </w:r>
      <w:r>
        <w:rPr>
          <w:color w:val="000000"/>
          <w:sz w:val="20"/>
          <w:szCs w:val="20"/>
        </w:rPr>
        <w:softHyphen/>
        <w:t>кими полетами (ЦУП) размещаются специалисты всех организаций, участвующих в обеспечении программы полета. Из ЦУП можно управлять одновременно несколь</w:t>
      </w:r>
      <w:r>
        <w:rPr>
          <w:color w:val="000000"/>
          <w:sz w:val="20"/>
          <w:szCs w:val="20"/>
        </w:rPr>
        <w:softHyphen/>
        <w:t>кими космическими аппаратами, основной режим рабо</w:t>
      </w:r>
      <w:r>
        <w:rPr>
          <w:color w:val="000000"/>
          <w:sz w:val="20"/>
          <w:szCs w:val="20"/>
        </w:rPr>
        <w:softHyphen/>
        <w:t>ты центра — четырехсменный, обеспечивающий непре</w:t>
      </w:r>
      <w:r>
        <w:rPr>
          <w:color w:val="000000"/>
          <w:sz w:val="20"/>
          <w:szCs w:val="20"/>
        </w:rPr>
        <w:softHyphen/>
        <w:t>рывность управления. Численность одной смены персо</w:t>
      </w:r>
      <w:r>
        <w:rPr>
          <w:color w:val="000000"/>
          <w:sz w:val="20"/>
          <w:szCs w:val="20"/>
        </w:rPr>
        <w:softHyphen/>
        <w:t>нала — до нескольких с</w:t>
      </w:r>
      <w:r w:rsidR="00E01BE5">
        <w:rPr>
          <w:color w:val="000000"/>
          <w:sz w:val="20"/>
          <w:szCs w:val="20"/>
        </w:rPr>
        <w:t>отен человек. Все средства отоб</w:t>
      </w:r>
      <w:r>
        <w:rPr>
          <w:color w:val="000000"/>
          <w:sz w:val="20"/>
          <w:szCs w:val="20"/>
        </w:rPr>
        <w:t>ражения информации представляют единый комплекс, который обеспечивает необходимой информацией персонал управления полетом, технические и другие службы и подразделения ЦУП [94].</w:t>
      </w:r>
    </w:p>
    <w:p w:rsidR="004D1F06" w:rsidRDefault="004D1F06" w:rsidP="00E01BE5">
      <w:pPr>
        <w:shd w:val="clear" w:color="auto" w:fill="FFFFFF"/>
        <w:autoSpaceDE w:val="0"/>
        <w:autoSpaceDN w:val="0"/>
        <w:adjustRightInd w:val="0"/>
        <w:ind w:firstLine="708"/>
        <w:jc w:val="both"/>
      </w:pPr>
      <w:r>
        <w:rPr>
          <w:color w:val="000000"/>
          <w:sz w:val="20"/>
          <w:szCs w:val="20"/>
        </w:rPr>
        <w:t xml:space="preserve">Сложный комплекс эргономических проблем связан с созданием </w:t>
      </w:r>
      <w:r>
        <w:rPr>
          <w:i/>
          <w:iCs/>
          <w:color w:val="000000"/>
          <w:sz w:val="20"/>
          <w:szCs w:val="20"/>
        </w:rPr>
        <w:t xml:space="preserve">космических тренажеров, </w:t>
      </w:r>
      <w:r>
        <w:rPr>
          <w:color w:val="000000"/>
          <w:sz w:val="20"/>
          <w:szCs w:val="20"/>
        </w:rPr>
        <w:t>каждый из кото</w:t>
      </w:r>
      <w:r>
        <w:rPr>
          <w:color w:val="000000"/>
          <w:sz w:val="20"/>
          <w:szCs w:val="20"/>
        </w:rPr>
        <w:softHyphen/>
        <w:t>рых представляет уникальный технический комплекс, создаваемый в единственном экземпляре, а модели бор</w:t>
      </w:r>
      <w:r>
        <w:rPr>
          <w:color w:val="000000"/>
          <w:sz w:val="20"/>
          <w:szCs w:val="20"/>
        </w:rPr>
        <w:softHyphen/>
        <w:t>товых систем пилотируемых космических аппаратов за</w:t>
      </w:r>
      <w:r>
        <w:rPr>
          <w:color w:val="000000"/>
          <w:sz w:val="20"/>
          <w:szCs w:val="20"/>
        </w:rPr>
        <w:softHyphen/>
        <w:t>частую оказываются по технической реализации слож</w:t>
      </w:r>
      <w:r>
        <w:rPr>
          <w:color w:val="000000"/>
          <w:sz w:val="20"/>
          <w:szCs w:val="20"/>
        </w:rPr>
        <w:softHyphen/>
        <w:t>нее самих систем. На тренажерах осуществляется непо</w:t>
      </w:r>
      <w:r>
        <w:rPr>
          <w:color w:val="000000"/>
          <w:sz w:val="20"/>
          <w:szCs w:val="20"/>
        </w:rPr>
        <w:softHyphen/>
        <w:t>средственная подготовка экипажа к космическому поле</w:t>
      </w:r>
      <w:r>
        <w:rPr>
          <w:color w:val="000000"/>
          <w:sz w:val="20"/>
          <w:szCs w:val="20"/>
        </w:rPr>
        <w:softHyphen/>
        <w:t>ту. Моделирующие стенды используются также для про</w:t>
      </w:r>
      <w:r>
        <w:rPr>
          <w:color w:val="000000"/>
          <w:sz w:val="20"/>
          <w:szCs w:val="20"/>
        </w:rPr>
        <w:softHyphen/>
        <w:t>ведения эргономических исследований и подготовки на их основе предложений по совершенствованию борто</w:t>
      </w:r>
      <w:r>
        <w:rPr>
          <w:color w:val="000000"/>
          <w:sz w:val="20"/>
          <w:szCs w:val="20"/>
        </w:rPr>
        <w:softHyphen/>
        <w:t>вых систем управления, устройств и оборудования, сис</w:t>
      </w:r>
      <w:r>
        <w:rPr>
          <w:color w:val="000000"/>
          <w:sz w:val="20"/>
          <w:szCs w:val="20"/>
        </w:rPr>
        <w:softHyphen/>
        <w:t>тем обеспечения жизнедеятельности.</w:t>
      </w:r>
    </w:p>
    <w:p w:rsidR="004D1F06" w:rsidRDefault="004D1F06" w:rsidP="004E22F4">
      <w:pPr>
        <w:shd w:val="clear" w:color="auto" w:fill="FFFFFF"/>
        <w:autoSpaceDE w:val="0"/>
        <w:autoSpaceDN w:val="0"/>
        <w:adjustRightInd w:val="0"/>
        <w:jc w:val="both"/>
      </w:pPr>
      <w:r>
        <w:rPr>
          <w:color w:val="000000"/>
          <w:sz w:val="20"/>
          <w:szCs w:val="20"/>
        </w:rPr>
        <w:t xml:space="preserve">Космодромы </w:t>
      </w:r>
      <w:r>
        <w:rPr>
          <w:i/>
          <w:iCs/>
          <w:color w:val="000000"/>
          <w:sz w:val="20"/>
          <w:szCs w:val="20"/>
        </w:rPr>
        <w:t xml:space="preserve">представляют собой </w:t>
      </w:r>
      <w:r>
        <w:rPr>
          <w:b/>
          <w:bCs/>
          <w:i/>
          <w:iCs/>
          <w:color w:val="000000"/>
          <w:sz w:val="20"/>
          <w:szCs w:val="20"/>
        </w:rPr>
        <w:t>научно-техни</w:t>
      </w:r>
      <w:r>
        <w:rPr>
          <w:b/>
          <w:bCs/>
          <w:i/>
          <w:iCs/>
          <w:color w:val="000000"/>
          <w:sz w:val="20"/>
          <w:szCs w:val="20"/>
        </w:rPr>
        <w:softHyphen/>
        <w:t xml:space="preserve">ческие комплексы, </w:t>
      </w:r>
      <w:r>
        <w:rPr>
          <w:i/>
          <w:iCs/>
          <w:color w:val="000000"/>
          <w:sz w:val="20"/>
          <w:szCs w:val="20"/>
        </w:rPr>
        <w:t xml:space="preserve">оснащенные новейшей </w:t>
      </w:r>
      <w:r>
        <w:rPr>
          <w:b/>
          <w:bCs/>
          <w:i/>
          <w:iCs/>
          <w:color w:val="000000"/>
          <w:sz w:val="20"/>
          <w:szCs w:val="20"/>
        </w:rPr>
        <w:t xml:space="preserve">техникой. </w:t>
      </w:r>
      <w:r>
        <w:rPr>
          <w:i/>
          <w:iCs/>
          <w:color w:val="000000"/>
          <w:sz w:val="20"/>
          <w:szCs w:val="20"/>
        </w:rPr>
        <w:t>"Представьте себе громадное стартовое хозяйство, на</w:t>
      </w:r>
      <w:r>
        <w:rPr>
          <w:i/>
          <w:iCs/>
          <w:color w:val="000000"/>
          <w:sz w:val="20"/>
          <w:szCs w:val="20"/>
        </w:rPr>
        <w:softHyphen/>
        <w:t xml:space="preserve">пичканное сложнейшей техникой: тысячи </w:t>
      </w:r>
      <w:r>
        <w:rPr>
          <w:i/>
          <w:iCs/>
          <w:color w:val="000000"/>
          <w:sz w:val="20"/>
          <w:szCs w:val="20"/>
        </w:rPr>
        <w:lastRenderedPageBreak/>
        <w:t>километров кабелей, миллионы деталей, механизмов, узлов. Плюс ра</w:t>
      </w:r>
      <w:r>
        <w:rPr>
          <w:i/>
          <w:iCs/>
          <w:color w:val="000000"/>
          <w:sz w:val="20"/>
          <w:szCs w:val="20"/>
        </w:rPr>
        <w:softHyphen/>
        <w:t xml:space="preserve">кета и космический корабль или аппарат. И где-то в этом океане схем замкнулся маленький, с булавочную головку, контактик. Попробуй, отыщи!" </w:t>
      </w:r>
      <w:r>
        <w:rPr>
          <w:color w:val="000000"/>
          <w:sz w:val="20"/>
          <w:szCs w:val="20"/>
        </w:rPr>
        <w:t>[88, с.21].</w:t>
      </w:r>
    </w:p>
    <w:p w:rsidR="004D1F06" w:rsidRDefault="004D1F06" w:rsidP="00E16F5F">
      <w:pPr>
        <w:shd w:val="clear" w:color="auto" w:fill="FFFFFF"/>
        <w:autoSpaceDE w:val="0"/>
        <w:autoSpaceDN w:val="0"/>
        <w:adjustRightInd w:val="0"/>
        <w:ind w:firstLine="708"/>
        <w:jc w:val="both"/>
      </w:pPr>
      <w:r>
        <w:rPr>
          <w:color w:val="000000"/>
          <w:sz w:val="20"/>
          <w:szCs w:val="20"/>
        </w:rPr>
        <w:t>В нашей стране по-настоящему эти сложнейшие сооружения еще не стали объектом эргономических ис</w:t>
      </w:r>
      <w:r>
        <w:rPr>
          <w:color w:val="000000"/>
          <w:sz w:val="20"/>
          <w:szCs w:val="20"/>
        </w:rPr>
        <w:softHyphen/>
        <w:t>следований и разработок. Может быть, потому что о людях, работающих на космодромах, и об условиях их жизни меньше всего думают и заботятся в отечественной космонавтике. Вот как описывает начальный этап стро</w:t>
      </w:r>
      <w:r>
        <w:rPr>
          <w:color w:val="000000"/>
          <w:sz w:val="20"/>
          <w:szCs w:val="20"/>
        </w:rPr>
        <w:softHyphen/>
        <w:t>ительства стартовой площадки для нового космического корабля (несколько десятков сооружений, более 50 слож</w:t>
      </w:r>
      <w:r>
        <w:rPr>
          <w:color w:val="000000"/>
          <w:sz w:val="20"/>
          <w:szCs w:val="20"/>
        </w:rPr>
        <w:softHyphen/>
        <w:t>нейших технологических систем и более двухсот техни</w:t>
      </w:r>
      <w:r>
        <w:rPr>
          <w:color w:val="000000"/>
          <w:sz w:val="20"/>
          <w:szCs w:val="20"/>
        </w:rPr>
        <w:softHyphen/>
        <w:t>ческих систем) главный инженер космодрома Байконур: "Не было площадок разгрузки, не было зон хранения... И приходилось солдатам да офицерам — специалистам по системам управления и двигательным установкам сра</w:t>
      </w:r>
      <w:r>
        <w:rPr>
          <w:color w:val="000000"/>
          <w:sz w:val="20"/>
          <w:szCs w:val="20"/>
        </w:rPr>
        <w:softHyphen/>
        <w:t>жаться с этими тысячами тонн прибывающего оборудо</w:t>
      </w:r>
      <w:r>
        <w:rPr>
          <w:color w:val="000000"/>
          <w:sz w:val="20"/>
          <w:szCs w:val="20"/>
        </w:rPr>
        <w:softHyphen/>
        <w:t>вания, разгружая его неприспособленными кранами, перевозя на самодельных нештатных трайлерах, склады</w:t>
      </w:r>
      <w:r>
        <w:rPr>
          <w:color w:val="000000"/>
          <w:sz w:val="20"/>
          <w:szCs w:val="20"/>
        </w:rPr>
        <w:softHyphen/>
        <w:t>вать в голой степи... Что скрывать, гибли люди при такой разгрузке, горело и растаскивалось оборудование на мил</w:t>
      </w:r>
      <w:r>
        <w:rPr>
          <w:color w:val="000000"/>
          <w:sz w:val="20"/>
          <w:szCs w:val="20"/>
        </w:rPr>
        <w:softHyphen/>
        <w:t>лионы рублей... Экономили сотни тысяч, а теряли мил</w:t>
      </w:r>
      <w:r>
        <w:rPr>
          <w:color w:val="000000"/>
          <w:sz w:val="20"/>
          <w:szCs w:val="20"/>
        </w:rPr>
        <w:softHyphen/>
        <w:t>лионы" [88, с. 164].</w:t>
      </w:r>
    </w:p>
    <w:p w:rsidR="004D1F06" w:rsidRDefault="004D1F06" w:rsidP="00E16F5F">
      <w:pPr>
        <w:shd w:val="clear" w:color="auto" w:fill="FFFFFF"/>
        <w:autoSpaceDE w:val="0"/>
        <w:autoSpaceDN w:val="0"/>
        <w:adjustRightInd w:val="0"/>
        <w:ind w:firstLine="708"/>
        <w:jc w:val="both"/>
      </w:pPr>
      <w:r>
        <w:rPr>
          <w:color w:val="000000"/>
          <w:sz w:val="20"/>
          <w:szCs w:val="20"/>
        </w:rPr>
        <w:t>О напряженной деятельности людей со сложнейшей техникой на космодроме можно судить хотя бы потому, что при проверке системы стартового комплекса идет опрос по телеметрическим каналам состояния ракеты, орбитального корабля по 20 тысячам параметров. По некоторым из них опрос осуществляется до 128 раз в секунду. Особенно напряженный момент — заправка ракеты компонентами топлива. Малейшая ошибка — и последствия непредсказуемы. Высочайшая степень авто</w:t>
      </w:r>
      <w:r>
        <w:rPr>
          <w:color w:val="000000"/>
          <w:sz w:val="20"/>
          <w:szCs w:val="20"/>
        </w:rPr>
        <w:softHyphen/>
        <w:t>матизации позволила учесть возможность многих не</w:t>
      </w:r>
      <w:r>
        <w:rPr>
          <w:color w:val="000000"/>
          <w:sz w:val="20"/>
          <w:szCs w:val="20"/>
        </w:rPr>
        <w:softHyphen/>
        <w:t>штатных ситуаций — выход из них заранее заложен в программу. Таких ситуаций — более 500. Приводя харак</w:t>
      </w:r>
      <w:r>
        <w:rPr>
          <w:color w:val="000000"/>
          <w:sz w:val="20"/>
          <w:szCs w:val="20"/>
        </w:rPr>
        <w:softHyphen/>
        <w:t>теристики одной из лучших российских ракет-носителей и используя при этом эпитет замечательная, главный инженер космодрома обращает внимание на три основ</w:t>
      </w:r>
      <w:r>
        <w:rPr>
          <w:color w:val="000000"/>
          <w:sz w:val="20"/>
          <w:szCs w:val="20"/>
        </w:rPr>
        <w:softHyphen/>
        <w:t>ных ее недостатка. "Эти недостатки известны уже около</w:t>
      </w:r>
    </w:p>
    <w:p w:rsidR="004D1F06" w:rsidRDefault="004D1F06" w:rsidP="00E16F5F">
      <w:pPr>
        <w:jc w:val="center"/>
        <w:rPr>
          <w:rFonts w:ascii="Arial" w:hAnsi="Arial" w:cs="Arial"/>
          <w:b/>
          <w:bCs/>
          <w:color w:val="000000"/>
          <w:sz w:val="22"/>
          <w:szCs w:val="22"/>
        </w:rPr>
      </w:pPr>
      <w:r>
        <w:rPr>
          <w:rFonts w:ascii="Arial" w:hAnsi="Arial" w:cs="Arial"/>
          <w:b/>
          <w:bCs/>
          <w:color w:val="000000"/>
          <w:sz w:val="22"/>
          <w:szCs w:val="22"/>
        </w:rPr>
        <w:t>217</w:t>
      </w:r>
    </w:p>
    <w:p w:rsidR="004D1F06" w:rsidRDefault="004D1F06" w:rsidP="004E22F4">
      <w:pPr>
        <w:shd w:val="clear" w:color="auto" w:fill="FFFFFF"/>
        <w:autoSpaceDE w:val="0"/>
        <w:autoSpaceDN w:val="0"/>
        <w:adjustRightInd w:val="0"/>
        <w:jc w:val="both"/>
      </w:pPr>
      <w:r>
        <w:rPr>
          <w:color w:val="000000"/>
          <w:sz w:val="20"/>
          <w:szCs w:val="20"/>
        </w:rPr>
        <w:t>двадцати пяти лет, но, к сожалению, конструкторы не всегда идут навстречу пожеланиям тех, кому приходится на этой технике работать" [88, с.186].</w:t>
      </w:r>
    </w:p>
    <w:p w:rsidR="004D1F06" w:rsidRDefault="004D1F06" w:rsidP="00E16F5F">
      <w:pPr>
        <w:shd w:val="clear" w:color="auto" w:fill="FFFFFF"/>
        <w:autoSpaceDE w:val="0"/>
        <w:autoSpaceDN w:val="0"/>
        <w:adjustRightInd w:val="0"/>
        <w:ind w:firstLine="708"/>
        <w:jc w:val="both"/>
      </w:pPr>
      <w:r>
        <w:rPr>
          <w:color w:val="000000"/>
          <w:sz w:val="20"/>
          <w:szCs w:val="20"/>
        </w:rPr>
        <w:t>Создавая космическую технику на уровне мировых образцов, разработчики не утруждают себя созданием необходимых условий для ее технического обслужива</w:t>
      </w:r>
      <w:r>
        <w:rPr>
          <w:color w:val="000000"/>
          <w:sz w:val="20"/>
          <w:szCs w:val="20"/>
        </w:rPr>
        <w:softHyphen/>
        <w:t>ния. Подсчитано, например, что если работать строго по инструкциям, то техническое обслуживание многоразо</w:t>
      </w:r>
      <w:r>
        <w:rPr>
          <w:color w:val="000000"/>
          <w:sz w:val="20"/>
          <w:szCs w:val="20"/>
        </w:rPr>
        <w:softHyphen/>
        <w:t>вой космической системы "Буран" можно было выпол</w:t>
      </w:r>
      <w:r>
        <w:rPr>
          <w:color w:val="000000"/>
          <w:sz w:val="20"/>
          <w:szCs w:val="20"/>
        </w:rPr>
        <w:softHyphen/>
        <w:t>нить за 300 дней. И это при условии, что будет работать по 16 часов в сутки целая воинская часть, от командира до повара.</w:t>
      </w:r>
    </w:p>
    <w:p w:rsidR="004D1F06" w:rsidRDefault="004D1F06" w:rsidP="00E16F5F">
      <w:pPr>
        <w:shd w:val="clear" w:color="auto" w:fill="FFFFFF"/>
        <w:autoSpaceDE w:val="0"/>
        <w:autoSpaceDN w:val="0"/>
        <w:adjustRightInd w:val="0"/>
        <w:ind w:firstLine="708"/>
        <w:jc w:val="both"/>
      </w:pPr>
      <w:r>
        <w:rPr>
          <w:color w:val="000000"/>
          <w:sz w:val="20"/>
          <w:szCs w:val="20"/>
        </w:rPr>
        <w:t>В космической эргономике не только аккумулируют</w:t>
      </w:r>
      <w:r>
        <w:rPr>
          <w:color w:val="000000"/>
          <w:sz w:val="20"/>
          <w:szCs w:val="20"/>
        </w:rPr>
        <w:softHyphen/>
        <w:t>ся результаты других направлений эргономических ис</w:t>
      </w:r>
      <w:r>
        <w:rPr>
          <w:color w:val="000000"/>
          <w:sz w:val="20"/>
          <w:szCs w:val="20"/>
        </w:rPr>
        <w:softHyphen/>
        <w:t>следований и разработок, но и ставятся многие новые эргономические проблемы, ведутся поиски их решения. Достижения космической техники, способы техническо</w:t>
      </w:r>
      <w:r>
        <w:rPr>
          <w:color w:val="000000"/>
          <w:sz w:val="20"/>
          <w:szCs w:val="20"/>
        </w:rPr>
        <w:softHyphen/>
        <w:t>го обеспечения жизнедеятельности и контроля функций организма космонавтов все шире используются для ре</w:t>
      </w:r>
      <w:r>
        <w:rPr>
          <w:color w:val="000000"/>
          <w:sz w:val="20"/>
          <w:szCs w:val="20"/>
        </w:rPr>
        <w:softHyphen/>
        <w:t xml:space="preserve">шения эргономических проблем в промышленности, быту, медицине. Вместе с тем </w:t>
      </w:r>
      <w:r>
        <w:rPr>
          <w:b/>
          <w:bCs/>
          <w:i/>
          <w:iCs/>
          <w:color w:val="000000"/>
          <w:sz w:val="20"/>
          <w:szCs w:val="20"/>
        </w:rPr>
        <w:t>у космической эргономи</w:t>
      </w:r>
      <w:r>
        <w:rPr>
          <w:b/>
          <w:bCs/>
          <w:i/>
          <w:iCs/>
          <w:color w:val="000000"/>
          <w:sz w:val="20"/>
          <w:szCs w:val="20"/>
        </w:rPr>
        <w:softHyphen/>
        <w:t xml:space="preserve">ки </w:t>
      </w:r>
      <w:r>
        <w:rPr>
          <w:b/>
          <w:bCs/>
          <w:color w:val="000000"/>
          <w:sz w:val="20"/>
          <w:szCs w:val="20"/>
        </w:rPr>
        <w:t xml:space="preserve">— </w:t>
      </w:r>
      <w:r>
        <w:rPr>
          <w:b/>
          <w:bCs/>
          <w:i/>
          <w:iCs/>
          <w:color w:val="000000"/>
          <w:sz w:val="20"/>
          <w:szCs w:val="20"/>
        </w:rPr>
        <w:t xml:space="preserve">интересные перспективы развития, и основные свершения и открытия в этой области еще впереди. </w:t>
      </w:r>
      <w:r>
        <w:rPr>
          <w:color w:val="000000"/>
          <w:sz w:val="20"/>
          <w:szCs w:val="20"/>
        </w:rPr>
        <w:t>"Совершенствование космических кораблей и их обору</w:t>
      </w:r>
      <w:r>
        <w:rPr>
          <w:color w:val="000000"/>
          <w:sz w:val="20"/>
          <w:szCs w:val="20"/>
        </w:rPr>
        <w:softHyphen/>
        <w:t>дования, создание в кораблях будущего «земного» ком</w:t>
      </w:r>
      <w:r>
        <w:rPr>
          <w:color w:val="000000"/>
          <w:sz w:val="20"/>
          <w:szCs w:val="20"/>
        </w:rPr>
        <w:softHyphen/>
        <w:t>форта,— писал Н.П.Каманин,— позволят постепенно снижать требования к космонавтам, но до этого еще очень далеко" [86, с.</w:t>
      </w:r>
      <w:r>
        <w:rPr>
          <w:b/>
          <w:bCs/>
          <w:color w:val="000000"/>
          <w:sz w:val="20"/>
          <w:szCs w:val="20"/>
        </w:rPr>
        <w:t>315].</w:t>
      </w:r>
    </w:p>
    <w:p w:rsidR="00E16F5F" w:rsidRDefault="00E16F5F" w:rsidP="004E22F4">
      <w:pPr>
        <w:shd w:val="clear" w:color="auto" w:fill="FFFFFF"/>
        <w:autoSpaceDE w:val="0"/>
        <w:autoSpaceDN w:val="0"/>
        <w:adjustRightInd w:val="0"/>
        <w:jc w:val="both"/>
        <w:rPr>
          <w:color w:val="000000"/>
        </w:rPr>
      </w:pPr>
    </w:p>
    <w:p w:rsidR="004D1F06" w:rsidRPr="00E16F5F" w:rsidRDefault="004D1F06" w:rsidP="004E22F4">
      <w:pPr>
        <w:shd w:val="clear" w:color="auto" w:fill="FFFFFF"/>
        <w:autoSpaceDE w:val="0"/>
        <w:autoSpaceDN w:val="0"/>
        <w:adjustRightInd w:val="0"/>
        <w:jc w:val="both"/>
        <w:rPr>
          <w:b/>
        </w:rPr>
      </w:pPr>
      <w:r w:rsidRPr="00E16F5F">
        <w:rPr>
          <w:b/>
          <w:color w:val="000000"/>
        </w:rPr>
        <w:t>6.9. Военная эргономика</w:t>
      </w:r>
    </w:p>
    <w:p w:rsidR="00E16F5F" w:rsidRDefault="00E16F5F" w:rsidP="004E22F4">
      <w:pPr>
        <w:shd w:val="clear" w:color="auto" w:fill="FFFFFF"/>
        <w:autoSpaceDE w:val="0"/>
        <w:autoSpaceDN w:val="0"/>
        <w:adjustRightInd w:val="0"/>
        <w:jc w:val="both"/>
        <w:rPr>
          <w:color w:val="000000"/>
          <w:sz w:val="20"/>
          <w:szCs w:val="20"/>
        </w:rPr>
      </w:pPr>
    </w:p>
    <w:p w:rsidR="004D1F06" w:rsidRDefault="004D1F06" w:rsidP="00E16F5F">
      <w:pPr>
        <w:shd w:val="clear" w:color="auto" w:fill="FFFFFF"/>
        <w:autoSpaceDE w:val="0"/>
        <w:autoSpaceDN w:val="0"/>
        <w:adjustRightInd w:val="0"/>
        <w:ind w:firstLine="708"/>
        <w:jc w:val="both"/>
      </w:pPr>
      <w:r>
        <w:rPr>
          <w:color w:val="000000"/>
          <w:sz w:val="20"/>
          <w:szCs w:val="20"/>
        </w:rPr>
        <w:t xml:space="preserve">При всей противоречивости военная эргономика внесла существенный вклад в формирование эргономики в целом. </w:t>
      </w:r>
      <w:r>
        <w:rPr>
          <w:b/>
          <w:bCs/>
          <w:color w:val="000000"/>
          <w:sz w:val="20"/>
          <w:szCs w:val="20"/>
        </w:rPr>
        <w:t xml:space="preserve">Вне </w:t>
      </w:r>
      <w:r>
        <w:rPr>
          <w:b/>
          <w:bCs/>
          <w:i/>
          <w:iCs/>
          <w:color w:val="000000"/>
          <w:sz w:val="20"/>
          <w:szCs w:val="20"/>
        </w:rPr>
        <w:t>рамок этого направления нельзя в полной мере понять глубину и масштабность развития эр</w:t>
      </w:r>
      <w:r>
        <w:rPr>
          <w:b/>
          <w:bCs/>
          <w:i/>
          <w:iCs/>
          <w:color w:val="000000"/>
          <w:sz w:val="20"/>
          <w:szCs w:val="20"/>
        </w:rPr>
        <w:softHyphen/>
        <w:t xml:space="preserve">гономики </w:t>
      </w:r>
      <w:r>
        <w:rPr>
          <w:i/>
          <w:iCs/>
          <w:color w:val="000000"/>
          <w:sz w:val="20"/>
          <w:szCs w:val="20"/>
        </w:rPr>
        <w:t xml:space="preserve">в </w:t>
      </w:r>
      <w:r>
        <w:rPr>
          <w:b/>
          <w:bCs/>
          <w:i/>
          <w:iCs/>
          <w:color w:val="000000"/>
          <w:sz w:val="20"/>
          <w:szCs w:val="20"/>
        </w:rPr>
        <w:t xml:space="preserve">современном мире. </w:t>
      </w:r>
      <w:r>
        <w:rPr>
          <w:color w:val="000000"/>
          <w:sz w:val="20"/>
          <w:szCs w:val="20"/>
        </w:rPr>
        <w:t>Достижения военной эргономики представляют большой интерес и для граж</w:t>
      </w:r>
      <w:r>
        <w:rPr>
          <w:color w:val="000000"/>
          <w:sz w:val="20"/>
          <w:szCs w:val="20"/>
        </w:rPr>
        <w:softHyphen/>
        <w:t>данских отраслей промышленности, хотя, как правило, не могут быть перенесены в них механически.</w:t>
      </w:r>
    </w:p>
    <w:p w:rsidR="004D1F06" w:rsidRDefault="004D1F06" w:rsidP="00E16F5F">
      <w:pPr>
        <w:shd w:val="clear" w:color="auto" w:fill="FFFFFF"/>
        <w:autoSpaceDE w:val="0"/>
        <w:autoSpaceDN w:val="0"/>
        <w:adjustRightInd w:val="0"/>
        <w:ind w:firstLine="708"/>
        <w:jc w:val="both"/>
      </w:pPr>
      <w:r>
        <w:rPr>
          <w:color w:val="000000"/>
          <w:sz w:val="20"/>
          <w:szCs w:val="20"/>
        </w:rPr>
        <w:t>Зарождение военной эргономики произошло в годы второй мировой войны, в 50-е годы она доминировала в эргономике, а в последующие годы продолжала интен</w:t>
      </w:r>
      <w:r>
        <w:rPr>
          <w:color w:val="000000"/>
          <w:sz w:val="20"/>
          <w:szCs w:val="20"/>
        </w:rPr>
        <w:softHyphen/>
        <w:t>сивно развиваться. В 50 —60-е годы на международных конгрессах и симпозиумах организовывались специаль</w:t>
      </w:r>
      <w:r>
        <w:rPr>
          <w:color w:val="000000"/>
          <w:sz w:val="20"/>
          <w:szCs w:val="20"/>
        </w:rPr>
        <w:softHyphen/>
        <w:t>ные секции — "Военная эргономика".</w:t>
      </w:r>
    </w:p>
    <w:p w:rsidR="004D1F06" w:rsidRDefault="004D1F06" w:rsidP="00E16F5F">
      <w:pPr>
        <w:shd w:val="clear" w:color="auto" w:fill="FFFFFF"/>
        <w:autoSpaceDE w:val="0"/>
        <w:autoSpaceDN w:val="0"/>
        <w:adjustRightInd w:val="0"/>
        <w:ind w:firstLine="708"/>
        <w:jc w:val="both"/>
      </w:pPr>
      <w:r>
        <w:rPr>
          <w:color w:val="000000"/>
          <w:sz w:val="20"/>
          <w:szCs w:val="20"/>
        </w:rPr>
        <w:t>За послевоенный период военная эргономика в США и других странах — членах НАТО за сравнительно корот</w:t>
      </w:r>
      <w:r>
        <w:rPr>
          <w:color w:val="000000"/>
          <w:sz w:val="20"/>
          <w:szCs w:val="20"/>
        </w:rPr>
        <w:softHyphen/>
        <w:t>кий срок достигла высокого уровня. После 1985 г. публи</w:t>
      </w:r>
      <w:r>
        <w:rPr>
          <w:color w:val="000000"/>
          <w:sz w:val="20"/>
          <w:szCs w:val="20"/>
        </w:rPr>
        <w:softHyphen/>
        <w:t>куется все больше сведений, свидетельствующих о том, что и в Советском Союзе военная эргономика также развивалась достаточно интенсивно.</w:t>
      </w:r>
    </w:p>
    <w:p w:rsidR="004D1F06" w:rsidRDefault="004D1F06" w:rsidP="00E16F5F">
      <w:pPr>
        <w:shd w:val="clear" w:color="auto" w:fill="FFFFFF"/>
        <w:autoSpaceDE w:val="0"/>
        <w:autoSpaceDN w:val="0"/>
        <w:adjustRightInd w:val="0"/>
        <w:ind w:firstLine="708"/>
        <w:jc w:val="both"/>
      </w:pPr>
      <w:r>
        <w:rPr>
          <w:color w:val="000000"/>
          <w:sz w:val="20"/>
          <w:szCs w:val="20"/>
        </w:rPr>
        <w:t>Формирование военной эргономики послужило ос</w:t>
      </w:r>
      <w:r>
        <w:rPr>
          <w:color w:val="000000"/>
          <w:sz w:val="20"/>
          <w:szCs w:val="20"/>
        </w:rPr>
        <w:softHyphen/>
        <w:t xml:space="preserve">нованием для качественно нового подхода к созданию военной техники. </w:t>
      </w:r>
      <w:r>
        <w:rPr>
          <w:i/>
          <w:iCs/>
          <w:color w:val="000000"/>
          <w:sz w:val="20"/>
          <w:szCs w:val="20"/>
        </w:rPr>
        <w:t xml:space="preserve">Невероятно, но факт, </w:t>
      </w:r>
      <w:r>
        <w:rPr>
          <w:b/>
          <w:bCs/>
          <w:i/>
          <w:iCs/>
          <w:color w:val="000000"/>
          <w:sz w:val="20"/>
          <w:szCs w:val="20"/>
        </w:rPr>
        <w:t xml:space="preserve">что </w:t>
      </w:r>
      <w:r>
        <w:rPr>
          <w:i/>
          <w:iCs/>
          <w:color w:val="000000"/>
          <w:sz w:val="20"/>
          <w:szCs w:val="20"/>
        </w:rPr>
        <w:t>сегодня в промышленно развитых странах техника, предназначен</w:t>
      </w:r>
      <w:r>
        <w:rPr>
          <w:i/>
          <w:iCs/>
          <w:color w:val="000000"/>
          <w:sz w:val="20"/>
          <w:szCs w:val="20"/>
        </w:rPr>
        <w:softHyphen/>
        <w:t xml:space="preserve">ная для уничтожения людей, </w:t>
      </w:r>
      <w:r>
        <w:rPr>
          <w:color w:val="000000"/>
          <w:sz w:val="20"/>
          <w:szCs w:val="20"/>
        </w:rPr>
        <w:t xml:space="preserve">— </w:t>
      </w:r>
      <w:r>
        <w:rPr>
          <w:i/>
          <w:iCs/>
          <w:color w:val="000000"/>
          <w:sz w:val="20"/>
          <w:szCs w:val="20"/>
        </w:rPr>
        <w:t xml:space="preserve">самая совершенная </w:t>
      </w:r>
      <w:r>
        <w:rPr>
          <w:b/>
          <w:bCs/>
          <w:i/>
          <w:iCs/>
          <w:color w:val="000000"/>
          <w:sz w:val="20"/>
          <w:szCs w:val="20"/>
        </w:rPr>
        <w:t xml:space="preserve">с </w:t>
      </w:r>
      <w:r>
        <w:rPr>
          <w:i/>
          <w:iCs/>
          <w:color w:val="000000"/>
          <w:sz w:val="20"/>
          <w:szCs w:val="20"/>
        </w:rPr>
        <w:t>точки зрения учета человеческих факторов.</w:t>
      </w:r>
    </w:p>
    <w:p w:rsidR="00E16F5F" w:rsidRDefault="00E16F5F" w:rsidP="004E22F4">
      <w:pPr>
        <w:shd w:val="clear" w:color="auto" w:fill="FFFFFF"/>
        <w:autoSpaceDE w:val="0"/>
        <w:autoSpaceDN w:val="0"/>
        <w:adjustRightInd w:val="0"/>
        <w:jc w:val="both"/>
        <w:rPr>
          <w:i/>
          <w:iCs/>
          <w:color w:val="000000"/>
          <w:sz w:val="22"/>
          <w:szCs w:val="22"/>
        </w:rPr>
      </w:pPr>
    </w:p>
    <w:p w:rsidR="004D1F06" w:rsidRPr="00E16F5F" w:rsidRDefault="004D1F06" w:rsidP="004E22F4">
      <w:pPr>
        <w:shd w:val="clear" w:color="auto" w:fill="FFFFFF"/>
        <w:autoSpaceDE w:val="0"/>
        <w:autoSpaceDN w:val="0"/>
        <w:adjustRightInd w:val="0"/>
        <w:jc w:val="both"/>
        <w:rPr>
          <w:b/>
        </w:rPr>
      </w:pPr>
      <w:r w:rsidRPr="00E16F5F">
        <w:rPr>
          <w:b/>
          <w:i/>
          <w:iCs/>
          <w:color w:val="000000"/>
          <w:sz w:val="22"/>
          <w:szCs w:val="22"/>
        </w:rPr>
        <w:t>6.9.1. Общая характеристика военной эргономики на примере США</w:t>
      </w:r>
    </w:p>
    <w:p w:rsidR="00E16F5F" w:rsidRDefault="00E16F5F" w:rsidP="004E22F4">
      <w:pPr>
        <w:shd w:val="clear" w:color="auto" w:fill="FFFFFF"/>
        <w:autoSpaceDE w:val="0"/>
        <w:autoSpaceDN w:val="0"/>
        <w:adjustRightInd w:val="0"/>
        <w:jc w:val="both"/>
        <w:rPr>
          <w:color w:val="000000"/>
          <w:sz w:val="20"/>
          <w:szCs w:val="20"/>
        </w:rPr>
      </w:pPr>
    </w:p>
    <w:p w:rsidR="004D1F06" w:rsidRDefault="004D1F06" w:rsidP="00E16F5F">
      <w:pPr>
        <w:shd w:val="clear" w:color="auto" w:fill="FFFFFF"/>
        <w:autoSpaceDE w:val="0"/>
        <w:autoSpaceDN w:val="0"/>
        <w:adjustRightInd w:val="0"/>
        <w:ind w:firstLine="708"/>
        <w:jc w:val="both"/>
      </w:pPr>
      <w:r>
        <w:rPr>
          <w:color w:val="000000"/>
          <w:sz w:val="20"/>
          <w:szCs w:val="20"/>
        </w:rPr>
        <w:t>С начала 50-х годов в США эргономические разра</w:t>
      </w:r>
      <w:r>
        <w:rPr>
          <w:color w:val="000000"/>
          <w:sz w:val="20"/>
          <w:szCs w:val="20"/>
        </w:rPr>
        <w:softHyphen/>
        <w:t>ботки велись лишь применительно к каждому виду авиа</w:t>
      </w:r>
      <w:r>
        <w:rPr>
          <w:color w:val="000000"/>
          <w:sz w:val="20"/>
          <w:szCs w:val="20"/>
        </w:rPr>
        <w:softHyphen/>
        <w:t>ционной и космической техники. В конце 60-х годов в Министерстве обороны (МО) США специальная консуль</w:t>
      </w:r>
      <w:r>
        <w:rPr>
          <w:color w:val="000000"/>
          <w:sz w:val="20"/>
          <w:szCs w:val="20"/>
        </w:rPr>
        <w:softHyphen/>
        <w:t>тативная группа начала серию исследований состояния работ в шести областях: проектирование и функциони</w:t>
      </w:r>
      <w:r>
        <w:rPr>
          <w:color w:val="000000"/>
          <w:sz w:val="20"/>
          <w:szCs w:val="20"/>
        </w:rPr>
        <w:softHyphen/>
        <w:t>рование систем "человек —машина", возможности и пре</w:t>
      </w:r>
      <w:r>
        <w:rPr>
          <w:color w:val="000000"/>
          <w:sz w:val="20"/>
          <w:szCs w:val="20"/>
        </w:rPr>
        <w:softHyphen/>
        <w:t>делы деятельности человека, процессы принятия реше</w:t>
      </w:r>
      <w:r>
        <w:rPr>
          <w:color w:val="000000"/>
          <w:sz w:val="20"/>
          <w:szCs w:val="20"/>
        </w:rPr>
        <w:softHyphen/>
        <w:t>ний, функции малых групп, адаптация сложных органи</w:t>
      </w:r>
      <w:r>
        <w:rPr>
          <w:color w:val="000000"/>
          <w:sz w:val="20"/>
          <w:szCs w:val="20"/>
        </w:rPr>
        <w:softHyphen/>
        <w:t xml:space="preserve">заций к меняющимся требованиям, а также изучение мотивации и формирования убеждений. </w:t>
      </w:r>
      <w:r>
        <w:rPr>
          <w:b/>
          <w:bCs/>
          <w:i/>
          <w:iCs/>
          <w:color w:val="000000"/>
          <w:sz w:val="20"/>
          <w:szCs w:val="20"/>
        </w:rPr>
        <w:t>Консульта</w:t>
      </w:r>
      <w:r>
        <w:rPr>
          <w:b/>
          <w:bCs/>
          <w:i/>
          <w:iCs/>
          <w:color w:val="000000"/>
          <w:sz w:val="20"/>
          <w:szCs w:val="20"/>
        </w:rPr>
        <w:softHyphen/>
        <w:t xml:space="preserve">тивная группа </w:t>
      </w:r>
      <w:r>
        <w:rPr>
          <w:color w:val="000000"/>
          <w:sz w:val="20"/>
          <w:szCs w:val="20"/>
        </w:rPr>
        <w:t xml:space="preserve">была достаточно квалифицированной и извлекла уроки из предшествующего развития наук о трудовой деятельности. Она </w:t>
      </w:r>
      <w:r>
        <w:rPr>
          <w:b/>
          <w:bCs/>
          <w:color w:val="000000"/>
          <w:sz w:val="20"/>
          <w:szCs w:val="20"/>
        </w:rPr>
        <w:t xml:space="preserve">пошла </w:t>
      </w:r>
      <w:r>
        <w:rPr>
          <w:i/>
          <w:iCs/>
          <w:color w:val="000000"/>
          <w:sz w:val="20"/>
          <w:szCs w:val="20"/>
        </w:rPr>
        <w:t xml:space="preserve">по </w:t>
      </w:r>
      <w:r>
        <w:rPr>
          <w:b/>
          <w:bCs/>
          <w:i/>
          <w:iCs/>
          <w:color w:val="000000"/>
          <w:sz w:val="20"/>
          <w:szCs w:val="20"/>
        </w:rPr>
        <w:t xml:space="preserve">пути </w:t>
      </w:r>
      <w:r>
        <w:rPr>
          <w:i/>
          <w:iCs/>
          <w:color w:val="000000"/>
          <w:sz w:val="20"/>
          <w:szCs w:val="20"/>
        </w:rPr>
        <w:t xml:space="preserve">не </w:t>
      </w:r>
      <w:r>
        <w:rPr>
          <w:b/>
          <w:bCs/>
          <w:i/>
          <w:iCs/>
          <w:color w:val="000000"/>
          <w:sz w:val="20"/>
          <w:szCs w:val="20"/>
        </w:rPr>
        <w:t>частич</w:t>
      </w:r>
      <w:r>
        <w:rPr>
          <w:b/>
          <w:bCs/>
          <w:i/>
          <w:iCs/>
          <w:color w:val="000000"/>
          <w:sz w:val="20"/>
          <w:szCs w:val="20"/>
        </w:rPr>
        <w:softHyphen/>
        <w:t>ной модернизации отдельных видов вооружения и военной техники, а предложила пересмотреть осно</w:t>
      </w:r>
      <w:r>
        <w:rPr>
          <w:b/>
          <w:bCs/>
          <w:i/>
          <w:iCs/>
          <w:color w:val="000000"/>
          <w:sz w:val="20"/>
          <w:szCs w:val="20"/>
        </w:rPr>
        <w:softHyphen/>
        <w:t>вания проектирования этой техники в целом.</w:t>
      </w:r>
    </w:p>
    <w:p w:rsidR="004D1F06" w:rsidRDefault="004D1F06" w:rsidP="00E16F5F">
      <w:pPr>
        <w:shd w:val="clear" w:color="auto" w:fill="FFFFFF"/>
        <w:autoSpaceDE w:val="0"/>
        <w:autoSpaceDN w:val="0"/>
        <w:adjustRightInd w:val="0"/>
        <w:ind w:firstLine="708"/>
        <w:jc w:val="both"/>
      </w:pPr>
      <w:r>
        <w:rPr>
          <w:color w:val="000000"/>
          <w:sz w:val="20"/>
          <w:szCs w:val="20"/>
        </w:rPr>
        <w:t>Группа в конце 1960 г. рекомендовала научно-обо</w:t>
      </w:r>
      <w:r>
        <w:rPr>
          <w:color w:val="000000"/>
          <w:sz w:val="20"/>
          <w:szCs w:val="20"/>
        </w:rPr>
        <w:softHyphen/>
        <w:t>ронному совету финансировать три главных центра ис</w:t>
      </w:r>
      <w:r>
        <w:rPr>
          <w:color w:val="000000"/>
          <w:sz w:val="20"/>
          <w:szCs w:val="20"/>
        </w:rPr>
        <w:softHyphen/>
        <w:t>следований человеческой деятельности: один — для изу</w:t>
      </w:r>
      <w:r>
        <w:rPr>
          <w:color w:val="000000"/>
          <w:sz w:val="20"/>
          <w:szCs w:val="20"/>
        </w:rPr>
        <w:softHyphen/>
        <w:t>чения систем "человек — машина" и разработок техники искусственного воспроизведения реальных ситуаций, другой — для изучения поведения индивидуума, а тре</w:t>
      </w:r>
      <w:r>
        <w:rPr>
          <w:color w:val="000000"/>
          <w:sz w:val="20"/>
          <w:szCs w:val="20"/>
        </w:rPr>
        <w:softHyphen/>
        <w:t>тий — для изучения поведения групп. В 1961 г. указанные рекомендации были переданы Департаменту оборонных исследований и инженерии Пентагона, который, однако, вместо учреждения трех центров разработал программу в области бихевиоральных (поведенческих) наук, пору</w:t>
      </w:r>
      <w:r>
        <w:rPr>
          <w:color w:val="000000"/>
          <w:sz w:val="20"/>
          <w:szCs w:val="20"/>
        </w:rPr>
        <w:softHyphen/>
        <w:t>чив ее осуществление новому органу — Управлению перспективных исследований Министерства обороны.</w:t>
      </w:r>
    </w:p>
    <w:p w:rsidR="004D1F06" w:rsidRDefault="004D1F06" w:rsidP="00E16F5F">
      <w:pPr>
        <w:shd w:val="clear" w:color="auto" w:fill="FFFFFF"/>
        <w:autoSpaceDE w:val="0"/>
        <w:autoSpaceDN w:val="0"/>
        <w:adjustRightInd w:val="0"/>
        <w:ind w:firstLine="708"/>
        <w:jc w:val="both"/>
      </w:pPr>
      <w:r>
        <w:rPr>
          <w:color w:val="000000"/>
          <w:sz w:val="20"/>
          <w:szCs w:val="20"/>
        </w:rPr>
        <w:t xml:space="preserve">Американские специалисты указывают на несколько причин, в силу которых </w:t>
      </w:r>
      <w:r>
        <w:rPr>
          <w:b/>
          <w:bCs/>
          <w:i/>
          <w:iCs/>
          <w:color w:val="000000"/>
          <w:sz w:val="20"/>
          <w:szCs w:val="20"/>
        </w:rPr>
        <w:t>Министерство обороны про</w:t>
      </w:r>
      <w:r>
        <w:rPr>
          <w:b/>
          <w:bCs/>
          <w:i/>
          <w:iCs/>
          <w:color w:val="000000"/>
          <w:sz w:val="20"/>
          <w:szCs w:val="20"/>
        </w:rPr>
        <w:softHyphen/>
        <w:t>являет большую заинтересованность в эргономичес</w:t>
      </w:r>
      <w:r>
        <w:rPr>
          <w:b/>
          <w:bCs/>
          <w:i/>
          <w:iCs/>
          <w:color w:val="000000"/>
          <w:sz w:val="20"/>
          <w:szCs w:val="20"/>
        </w:rPr>
        <w:softHyphen/>
        <w:t>ких исследованиях и разработках.</w:t>
      </w:r>
    </w:p>
    <w:p w:rsidR="004D1F06" w:rsidRDefault="004D1F06" w:rsidP="00E16F5F">
      <w:pPr>
        <w:shd w:val="clear" w:color="auto" w:fill="FFFFFF"/>
        <w:autoSpaceDE w:val="0"/>
        <w:autoSpaceDN w:val="0"/>
        <w:adjustRightInd w:val="0"/>
        <w:ind w:firstLine="708"/>
        <w:jc w:val="both"/>
      </w:pPr>
      <w:r>
        <w:rPr>
          <w:color w:val="000000"/>
          <w:sz w:val="20"/>
          <w:szCs w:val="20"/>
        </w:rPr>
        <w:t>Во-первых, резко возросла техническая сложность военного оборудования. Однако армия не имеет возмож-" ности отбирать самый способный персонал для выполне</w:t>
      </w:r>
      <w:r>
        <w:rPr>
          <w:color w:val="000000"/>
          <w:sz w:val="20"/>
          <w:szCs w:val="20"/>
        </w:rPr>
        <w:softHyphen/>
        <w:t>ния значительно усложнившихся задач. С этим связаны многочисленные жалобы военных руководителей на то, что их подчиненные не могли эффективно использовать военную технику в виду ее чрезмерной сложности. Поэ</w:t>
      </w:r>
      <w:r>
        <w:rPr>
          <w:color w:val="000000"/>
          <w:sz w:val="20"/>
          <w:szCs w:val="20"/>
        </w:rPr>
        <w:softHyphen/>
        <w:t>тому необходимо было либо снизить уровень техничес</w:t>
      </w:r>
      <w:r>
        <w:rPr>
          <w:color w:val="000000"/>
          <w:sz w:val="20"/>
          <w:szCs w:val="20"/>
        </w:rPr>
        <w:softHyphen/>
        <w:t>кой сложности оборудования (что крайне трудно сде</w:t>
      </w:r>
      <w:r>
        <w:rPr>
          <w:color w:val="000000"/>
          <w:sz w:val="20"/>
          <w:szCs w:val="20"/>
        </w:rPr>
        <w:softHyphen/>
        <w:t>лать), либо повысить возможности персонала путем эр</w:t>
      </w:r>
      <w:r>
        <w:rPr>
          <w:color w:val="000000"/>
          <w:sz w:val="20"/>
          <w:szCs w:val="20"/>
        </w:rPr>
        <w:softHyphen/>
        <w:t>гономического проектирования оборудования, улучше</w:t>
      </w:r>
      <w:r>
        <w:rPr>
          <w:color w:val="000000"/>
          <w:sz w:val="20"/>
          <w:szCs w:val="20"/>
        </w:rPr>
        <w:softHyphen/>
        <w:t>ния профессионального отбора и обучения.</w:t>
      </w:r>
    </w:p>
    <w:p w:rsidR="004D1F06" w:rsidRDefault="004D1F06" w:rsidP="00E16F5F">
      <w:pPr>
        <w:shd w:val="clear" w:color="auto" w:fill="FFFFFF"/>
        <w:autoSpaceDE w:val="0"/>
        <w:autoSpaceDN w:val="0"/>
        <w:adjustRightInd w:val="0"/>
        <w:ind w:firstLine="708"/>
        <w:jc w:val="both"/>
      </w:pPr>
      <w:r>
        <w:rPr>
          <w:color w:val="000000"/>
          <w:sz w:val="20"/>
          <w:szCs w:val="20"/>
        </w:rPr>
        <w:t>Во-вторых, не хватает пригодных к воинской службе людей (здоровых и достаточно развитых умственно), не</w:t>
      </w:r>
      <w:r>
        <w:rPr>
          <w:color w:val="000000"/>
          <w:sz w:val="20"/>
          <w:szCs w:val="20"/>
        </w:rPr>
        <w:softHyphen/>
        <w:t>обходимых для удовлетворения заданных требований к комплектованию военных подразделений и служб. Не</w:t>
      </w:r>
      <w:r>
        <w:rPr>
          <w:color w:val="000000"/>
          <w:sz w:val="20"/>
          <w:szCs w:val="20"/>
        </w:rPr>
        <w:softHyphen/>
        <w:t>хватка персонала приводит к необходимости проектиро</w:t>
      </w:r>
      <w:r>
        <w:rPr>
          <w:color w:val="000000"/>
          <w:sz w:val="20"/>
          <w:szCs w:val="20"/>
        </w:rPr>
        <w:softHyphen/>
        <w:t>вания систем, которые можно легче и проще осваивать, использовать и обслуживать. Если оборудование будет спроектировано таким образом, что менее квалифициро-</w:t>
      </w:r>
    </w:p>
    <w:p w:rsidR="004D1F06" w:rsidRDefault="004D1F06" w:rsidP="00E16F5F">
      <w:pPr>
        <w:jc w:val="center"/>
        <w:rPr>
          <w:rFonts w:ascii="Arial" w:hAnsi="Arial" w:cs="Arial"/>
          <w:b/>
          <w:bCs/>
          <w:color w:val="000000"/>
          <w:sz w:val="22"/>
          <w:szCs w:val="22"/>
        </w:rPr>
      </w:pPr>
      <w:r>
        <w:rPr>
          <w:rFonts w:ascii="Arial" w:hAnsi="Arial" w:cs="Arial"/>
          <w:b/>
          <w:bCs/>
          <w:color w:val="000000"/>
          <w:sz w:val="22"/>
          <w:szCs w:val="22"/>
        </w:rPr>
        <w:t>218</w:t>
      </w:r>
    </w:p>
    <w:p w:rsidR="004D1F06" w:rsidRDefault="004D1F06" w:rsidP="004E22F4">
      <w:pPr>
        <w:shd w:val="clear" w:color="auto" w:fill="FFFFFF"/>
        <w:autoSpaceDE w:val="0"/>
        <w:autoSpaceDN w:val="0"/>
        <w:adjustRightInd w:val="0"/>
        <w:jc w:val="both"/>
      </w:pPr>
      <w:r>
        <w:rPr>
          <w:color w:val="000000"/>
          <w:sz w:val="20"/>
          <w:szCs w:val="20"/>
        </w:rPr>
        <w:t>ванный персонал сможет научиться его использовать, то, очевидно, увеличится контингент людей, пригодных к воинской службе, и с'ократится время на его обучение.</w:t>
      </w:r>
    </w:p>
    <w:p w:rsidR="004D1F06" w:rsidRDefault="004D1F06" w:rsidP="00E16F5F">
      <w:pPr>
        <w:shd w:val="clear" w:color="auto" w:fill="FFFFFF"/>
        <w:autoSpaceDE w:val="0"/>
        <w:autoSpaceDN w:val="0"/>
        <w:adjustRightInd w:val="0"/>
        <w:ind w:firstLine="708"/>
        <w:jc w:val="both"/>
      </w:pPr>
      <w:r>
        <w:rPr>
          <w:color w:val="000000"/>
          <w:sz w:val="20"/>
          <w:szCs w:val="20"/>
        </w:rPr>
        <w:t>Третья причина — расходы на содержание персона</w:t>
      </w:r>
      <w:r>
        <w:rPr>
          <w:color w:val="000000"/>
          <w:sz w:val="20"/>
          <w:szCs w:val="20"/>
        </w:rPr>
        <w:softHyphen/>
        <w:t>ла, которые составляли в начале 60-х годов, по разным данным, от трети до 60% ведомственных расходов. В связи с этим ведется поиск способов снижения числа и (или) уровня подготовки персонала посредством внесения из</w:t>
      </w:r>
      <w:r>
        <w:rPr>
          <w:color w:val="000000"/>
          <w:sz w:val="20"/>
          <w:szCs w:val="20"/>
        </w:rPr>
        <w:softHyphen/>
        <w:t xml:space="preserve">менений в круг его обязанностей, в подготовку и т.п. </w:t>
      </w:r>
      <w:r>
        <w:rPr>
          <w:b/>
          <w:bCs/>
          <w:color w:val="000000"/>
          <w:sz w:val="20"/>
          <w:szCs w:val="20"/>
        </w:rPr>
        <w:t>[1].</w:t>
      </w:r>
    </w:p>
    <w:p w:rsidR="004D1F06" w:rsidRDefault="004D1F06" w:rsidP="00E16F5F">
      <w:pPr>
        <w:shd w:val="clear" w:color="auto" w:fill="FFFFFF"/>
        <w:autoSpaceDE w:val="0"/>
        <w:autoSpaceDN w:val="0"/>
        <w:adjustRightInd w:val="0"/>
        <w:ind w:firstLine="708"/>
        <w:jc w:val="both"/>
      </w:pPr>
      <w:r>
        <w:rPr>
          <w:color w:val="000000"/>
          <w:sz w:val="20"/>
          <w:szCs w:val="20"/>
        </w:rPr>
        <w:t>Наиболее существенная предпосылка, лежавшая в основе финансирования правительством США эргономи</w:t>
      </w:r>
      <w:r>
        <w:rPr>
          <w:color w:val="000000"/>
          <w:sz w:val="20"/>
          <w:szCs w:val="20"/>
        </w:rPr>
        <w:softHyphen/>
        <w:t>ческих исследований и разработок и прежде всего в военно-промышленном комплексе, предельно проста: люди влияют на эффективность всего, чем они занима</w:t>
      </w:r>
      <w:r>
        <w:rPr>
          <w:color w:val="000000"/>
          <w:sz w:val="20"/>
          <w:szCs w:val="20"/>
        </w:rPr>
        <w:softHyphen/>
        <w:t>ются и с чем взаимодействуют. Поэтому системы, обслу</w:t>
      </w:r>
      <w:r>
        <w:rPr>
          <w:color w:val="000000"/>
          <w:sz w:val="20"/>
          <w:szCs w:val="20"/>
        </w:rPr>
        <w:softHyphen/>
        <w:t>живаемые людьми, — военные, промышленные (коммер</w:t>
      </w:r>
      <w:r>
        <w:rPr>
          <w:color w:val="000000"/>
          <w:sz w:val="20"/>
          <w:szCs w:val="20"/>
        </w:rPr>
        <w:softHyphen/>
        <w:t>ческие) и социальные (правительственные) — должны проектироваться так, чтобы персонал управлял ими эф</w:t>
      </w:r>
      <w:r>
        <w:rPr>
          <w:color w:val="000000"/>
          <w:sz w:val="20"/>
          <w:szCs w:val="20"/>
        </w:rPr>
        <w:softHyphen/>
        <w:t>фективно, безопасно и без чрезмерного стресса. Ставит</w:t>
      </w:r>
      <w:r>
        <w:rPr>
          <w:color w:val="000000"/>
          <w:sz w:val="20"/>
          <w:szCs w:val="20"/>
        </w:rPr>
        <w:softHyphen/>
        <w:t>ся также задача создавать системы, с которыми люди бы охотно работали.</w:t>
      </w:r>
    </w:p>
    <w:p w:rsidR="004D1F06" w:rsidRDefault="004D1F06" w:rsidP="004E22F4">
      <w:pPr>
        <w:shd w:val="clear" w:color="auto" w:fill="FFFFFF"/>
        <w:autoSpaceDE w:val="0"/>
        <w:autoSpaceDN w:val="0"/>
        <w:adjustRightInd w:val="0"/>
        <w:jc w:val="both"/>
      </w:pPr>
      <w:r>
        <w:rPr>
          <w:color w:val="000000"/>
          <w:sz w:val="20"/>
          <w:szCs w:val="20"/>
        </w:rPr>
        <w:t>Освоение результатов эргономических исследова</w:t>
      </w:r>
      <w:r>
        <w:rPr>
          <w:color w:val="000000"/>
          <w:sz w:val="20"/>
          <w:szCs w:val="20"/>
        </w:rPr>
        <w:softHyphen/>
        <w:t>ний при создании и использовании военной техники позволяет существенно повысить ее эффективность, что открывает новые возможности для сокращения количе</w:t>
      </w:r>
      <w:r>
        <w:rPr>
          <w:color w:val="000000"/>
          <w:sz w:val="20"/>
          <w:szCs w:val="20"/>
        </w:rPr>
        <w:softHyphen/>
        <w:t xml:space="preserve">ства военной техники и обслуживающего персонала (и, соответственно расходов). </w:t>
      </w:r>
      <w:r>
        <w:rPr>
          <w:i/>
          <w:iCs/>
          <w:color w:val="000000"/>
          <w:sz w:val="20"/>
          <w:szCs w:val="20"/>
        </w:rPr>
        <w:t>На одной из ежегодных конфе</w:t>
      </w:r>
      <w:r>
        <w:rPr>
          <w:i/>
          <w:iCs/>
          <w:color w:val="000000"/>
          <w:sz w:val="20"/>
          <w:szCs w:val="20"/>
        </w:rPr>
        <w:softHyphen/>
        <w:t>ренций Общества человеческих факторов США амери</w:t>
      </w:r>
      <w:r>
        <w:rPr>
          <w:i/>
          <w:iCs/>
          <w:color w:val="000000"/>
          <w:sz w:val="20"/>
          <w:szCs w:val="20"/>
        </w:rPr>
        <w:softHyphen/>
        <w:t>канский ученый Р.Петерсон задал риторический вопрос: "Как бы обошлись финансирующие нас военные органи</w:t>
      </w:r>
      <w:r>
        <w:rPr>
          <w:i/>
          <w:iCs/>
          <w:color w:val="000000"/>
          <w:sz w:val="20"/>
          <w:szCs w:val="20"/>
        </w:rPr>
        <w:softHyphen/>
        <w:t xml:space="preserve">зации без поддержки эргономики?" И тут же добавил: "И как бы обошлась эргономика без военной поддержки?" </w:t>
      </w:r>
      <w:r>
        <w:rPr>
          <w:color w:val="000000"/>
          <w:sz w:val="20"/>
          <w:szCs w:val="20"/>
        </w:rPr>
        <w:t>Именно это обстоятельство имелось в виду, когда отме</w:t>
      </w:r>
      <w:r>
        <w:rPr>
          <w:color w:val="000000"/>
          <w:sz w:val="20"/>
          <w:szCs w:val="20"/>
        </w:rPr>
        <w:softHyphen/>
        <w:t>чалось, что огромные средства, расходуемые на развитие эргономики в США, придают такой размах ее исследова</w:t>
      </w:r>
      <w:r>
        <w:rPr>
          <w:color w:val="000000"/>
          <w:sz w:val="20"/>
          <w:szCs w:val="20"/>
        </w:rPr>
        <w:softHyphen/>
        <w:t xml:space="preserve">ниям, которые не имеют аналогов в других странах </w:t>
      </w:r>
      <w:r>
        <w:rPr>
          <w:b/>
          <w:bCs/>
          <w:color w:val="000000"/>
          <w:sz w:val="20"/>
          <w:szCs w:val="20"/>
        </w:rPr>
        <w:t>[1].</w:t>
      </w:r>
    </w:p>
    <w:p w:rsidR="004D1F06" w:rsidRDefault="004D1F06" w:rsidP="00E16F5F">
      <w:pPr>
        <w:shd w:val="clear" w:color="auto" w:fill="FFFFFF"/>
        <w:autoSpaceDE w:val="0"/>
        <w:autoSpaceDN w:val="0"/>
        <w:adjustRightInd w:val="0"/>
        <w:ind w:firstLine="708"/>
        <w:jc w:val="both"/>
      </w:pPr>
      <w:r>
        <w:rPr>
          <w:color w:val="000000"/>
          <w:sz w:val="20"/>
          <w:szCs w:val="20"/>
        </w:rPr>
        <w:t>Постановка и разработка многих проблем эргономи</w:t>
      </w:r>
      <w:r>
        <w:rPr>
          <w:color w:val="000000"/>
          <w:sz w:val="20"/>
          <w:szCs w:val="20"/>
        </w:rPr>
        <w:softHyphen/>
        <w:t xml:space="preserve">ки  в   США  и  других  странах НАТО  была  связана  с задачами создания, освоения и использования военной техники. В свою очередь, </w:t>
      </w:r>
      <w:r>
        <w:rPr>
          <w:b/>
          <w:bCs/>
          <w:i/>
          <w:iCs/>
          <w:color w:val="000000"/>
          <w:sz w:val="20"/>
          <w:szCs w:val="20"/>
        </w:rPr>
        <w:t>теория и практика военной эргономики на каждом этапе ее развития определя</w:t>
      </w:r>
      <w:r>
        <w:rPr>
          <w:b/>
          <w:bCs/>
          <w:i/>
          <w:iCs/>
          <w:color w:val="000000"/>
          <w:sz w:val="20"/>
          <w:szCs w:val="20"/>
        </w:rPr>
        <w:softHyphen/>
        <w:t xml:space="preserve">ются  уровнем   совершенства  военной   техники   и </w:t>
      </w:r>
      <w:r>
        <w:rPr>
          <w:i/>
          <w:iCs/>
          <w:color w:val="000000"/>
          <w:sz w:val="20"/>
          <w:szCs w:val="20"/>
        </w:rPr>
        <w:t xml:space="preserve">теми </w:t>
      </w:r>
      <w:r>
        <w:rPr>
          <w:b/>
          <w:bCs/>
          <w:i/>
          <w:iCs/>
          <w:color w:val="000000"/>
          <w:sz w:val="20"/>
          <w:szCs w:val="20"/>
        </w:rPr>
        <w:t>задачами, которые выполняли военные ведом</w:t>
      </w:r>
      <w:r>
        <w:rPr>
          <w:b/>
          <w:bCs/>
          <w:i/>
          <w:iCs/>
          <w:color w:val="000000"/>
          <w:sz w:val="20"/>
          <w:szCs w:val="20"/>
        </w:rPr>
        <w:softHyphen/>
        <w:t xml:space="preserve">ства США </w:t>
      </w:r>
      <w:r>
        <w:rPr>
          <w:i/>
          <w:iCs/>
          <w:color w:val="000000"/>
          <w:sz w:val="20"/>
          <w:szCs w:val="20"/>
        </w:rPr>
        <w:t xml:space="preserve">и </w:t>
      </w:r>
      <w:r>
        <w:rPr>
          <w:b/>
          <w:bCs/>
          <w:i/>
          <w:iCs/>
          <w:color w:val="000000"/>
          <w:sz w:val="20"/>
          <w:szCs w:val="20"/>
        </w:rPr>
        <w:t>других стран НАТО.</w:t>
      </w:r>
    </w:p>
    <w:p w:rsidR="004D1F06" w:rsidRDefault="004D1F06" w:rsidP="00E16F5F">
      <w:pPr>
        <w:shd w:val="clear" w:color="auto" w:fill="FFFFFF"/>
        <w:autoSpaceDE w:val="0"/>
        <w:autoSpaceDN w:val="0"/>
        <w:adjustRightInd w:val="0"/>
        <w:ind w:firstLine="708"/>
        <w:jc w:val="both"/>
      </w:pPr>
      <w:r>
        <w:rPr>
          <w:color w:val="000000"/>
          <w:sz w:val="20"/>
          <w:szCs w:val="20"/>
        </w:rPr>
        <w:t>На первых порах (в 40 —50-х годах) перед психоло</w:t>
      </w:r>
      <w:r>
        <w:rPr>
          <w:color w:val="000000"/>
          <w:sz w:val="20"/>
          <w:szCs w:val="20"/>
        </w:rPr>
        <w:softHyphen/>
        <w:t>гами и эргономистами ставились относительно простые задачи. В интересах организации управления требова</w:t>
      </w:r>
      <w:r>
        <w:rPr>
          <w:color w:val="000000"/>
          <w:sz w:val="20"/>
          <w:szCs w:val="20"/>
        </w:rPr>
        <w:softHyphen/>
        <w:t>лось выявить возможность восприятия и переработки информации человеком. Постепенно аппетиты росли и в 50 — 60-е годы от них потребовали исследований принятия решений человеком в условиях неопределенности. Прак</w:t>
      </w:r>
      <w:r>
        <w:rPr>
          <w:color w:val="000000"/>
          <w:sz w:val="20"/>
          <w:szCs w:val="20"/>
        </w:rPr>
        <w:softHyphen/>
        <w:t xml:space="preserve">тические задачи налагали </w:t>
      </w:r>
      <w:r>
        <w:rPr>
          <w:color w:val="000000"/>
          <w:sz w:val="20"/>
          <w:szCs w:val="20"/>
        </w:rPr>
        <w:lastRenderedPageBreak/>
        <w:t>свою систему требований к форме результатов исследований. Они должны были предъявляться в виде моделей процессов и в количест</w:t>
      </w:r>
      <w:r>
        <w:rPr>
          <w:color w:val="000000"/>
          <w:sz w:val="20"/>
          <w:szCs w:val="20"/>
        </w:rPr>
        <w:softHyphen/>
        <w:t>венной форме.</w:t>
      </w:r>
    </w:p>
    <w:p w:rsidR="004D1F06" w:rsidRDefault="004D1F06" w:rsidP="00E16F5F">
      <w:pPr>
        <w:shd w:val="clear" w:color="auto" w:fill="FFFFFF"/>
        <w:autoSpaceDE w:val="0"/>
        <w:autoSpaceDN w:val="0"/>
        <w:adjustRightInd w:val="0"/>
        <w:ind w:firstLine="708"/>
        <w:jc w:val="both"/>
      </w:pPr>
      <w:r>
        <w:rPr>
          <w:color w:val="000000"/>
          <w:sz w:val="20"/>
          <w:szCs w:val="20"/>
        </w:rPr>
        <w:t>Подготовка к быстрому развертыванию военных действий в любой точке земного шара во многом стиму</w:t>
      </w:r>
      <w:r>
        <w:rPr>
          <w:color w:val="000000"/>
          <w:sz w:val="20"/>
          <w:szCs w:val="20"/>
        </w:rPr>
        <w:softHyphen/>
        <w:t>лировала создание в 50 — 70-е годы моделей терморегули</w:t>
      </w:r>
      <w:r>
        <w:rPr>
          <w:color w:val="000000"/>
          <w:sz w:val="20"/>
          <w:szCs w:val="20"/>
        </w:rPr>
        <w:softHyphen/>
        <w:t>рования. Проблема травм скелетно-мышечной системы</w:t>
      </w:r>
      <w:r w:rsidR="00E16F5F">
        <w:t xml:space="preserve"> </w:t>
      </w:r>
      <w:r>
        <w:rPr>
          <w:color w:val="000000"/>
          <w:sz w:val="20"/>
          <w:szCs w:val="20"/>
        </w:rPr>
        <w:t>на войне и на производстве, а также в большом спорте, привела к развитию в 70-е годы эргономической биоме</w:t>
      </w:r>
      <w:r>
        <w:rPr>
          <w:color w:val="000000"/>
          <w:sz w:val="20"/>
          <w:szCs w:val="20"/>
        </w:rPr>
        <w:softHyphen/>
        <w:t>ханики как дисциплины со своими теоретическими поло</w:t>
      </w:r>
      <w:r>
        <w:rPr>
          <w:color w:val="000000"/>
          <w:sz w:val="20"/>
          <w:szCs w:val="20"/>
        </w:rPr>
        <w:softHyphen/>
        <w:t>жениями.</w:t>
      </w:r>
    </w:p>
    <w:p w:rsidR="004D1F06" w:rsidRDefault="004D1F06" w:rsidP="004E22F4">
      <w:pPr>
        <w:shd w:val="clear" w:color="auto" w:fill="FFFFFF"/>
        <w:autoSpaceDE w:val="0"/>
        <w:autoSpaceDN w:val="0"/>
        <w:adjustRightInd w:val="0"/>
        <w:jc w:val="both"/>
      </w:pPr>
      <w:r>
        <w:rPr>
          <w:color w:val="000000"/>
          <w:sz w:val="20"/>
          <w:szCs w:val="20"/>
        </w:rPr>
        <w:t>Проблемы человеческих ошибок в сложных систе</w:t>
      </w:r>
      <w:r>
        <w:rPr>
          <w:color w:val="000000"/>
          <w:sz w:val="20"/>
          <w:szCs w:val="20"/>
        </w:rPr>
        <w:softHyphen/>
        <w:t>мах и возникновение в связи с ними требований к проектированию этих систем оказали большое влияние на развитие когнитивной психологии. Еще одним факто</w:t>
      </w:r>
      <w:r>
        <w:rPr>
          <w:color w:val="000000"/>
          <w:sz w:val="20"/>
          <w:szCs w:val="20"/>
        </w:rPr>
        <w:softHyphen/>
        <w:t>ром, влияющим на теоретические разработки в этой области, является изучение выполнения человеком сла</w:t>
      </w:r>
      <w:r>
        <w:rPr>
          <w:color w:val="000000"/>
          <w:sz w:val="20"/>
          <w:szCs w:val="20"/>
        </w:rPr>
        <w:softHyphen/>
        <w:t>боструктурированных интеллектуальных задач типа ком</w:t>
      </w:r>
      <w:r>
        <w:rPr>
          <w:color w:val="000000"/>
          <w:sz w:val="20"/>
          <w:szCs w:val="20"/>
        </w:rPr>
        <w:softHyphen/>
        <w:t>пьютерного программирования.</w:t>
      </w:r>
    </w:p>
    <w:p w:rsidR="004D1F06" w:rsidRDefault="004D1F06" w:rsidP="00E16F5F">
      <w:pPr>
        <w:shd w:val="clear" w:color="auto" w:fill="FFFFFF"/>
        <w:autoSpaceDE w:val="0"/>
        <w:autoSpaceDN w:val="0"/>
        <w:adjustRightInd w:val="0"/>
        <w:ind w:firstLine="708"/>
        <w:jc w:val="both"/>
      </w:pPr>
      <w:r>
        <w:rPr>
          <w:color w:val="000000"/>
          <w:sz w:val="20"/>
          <w:szCs w:val="20"/>
        </w:rPr>
        <w:t>Значительное развитие эргономические исследова</w:t>
      </w:r>
      <w:r>
        <w:rPr>
          <w:color w:val="000000"/>
          <w:sz w:val="20"/>
          <w:szCs w:val="20"/>
        </w:rPr>
        <w:softHyphen/>
        <w:t>ния в США получили в 80-е годы как часть общего расширения масштабов исследований и разработок воен</w:t>
      </w:r>
      <w:r>
        <w:rPr>
          <w:color w:val="000000"/>
          <w:sz w:val="20"/>
          <w:szCs w:val="20"/>
        </w:rPr>
        <w:softHyphen/>
        <w:t xml:space="preserve">ного назначения. </w:t>
      </w:r>
      <w:r>
        <w:rPr>
          <w:i/>
          <w:iCs/>
          <w:color w:val="000000"/>
          <w:sz w:val="20"/>
          <w:szCs w:val="20"/>
        </w:rPr>
        <w:t>В настоящее время в США ни один вид вооружения не создается без подпрограммы эргономичес</w:t>
      </w:r>
      <w:r>
        <w:rPr>
          <w:i/>
          <w:iCs/>
          <w:color w:val="000000"/>
          <w:sz w:val="20"/>
          <w:szCs w:val="20"/>
        </w:rPr>
        <w:softHyphen/>
        <w:t xml:space="preserve">ких исследований и разработок </w:t>
      </w:r>
      <w:r>
        <w:rPr>
          <w:b/>
          <w:bCs/>
          <w:color w:val="000000"/>
          <w:sz w:val="20"/>
          <w:szCs w:val="20"/>
        </w:rPr>
        <w:t xml:space="preserve">(рис. 6-50). </w:t>
      </w:r>
      <w:r>
        <w:rPr>
          <w:color w:val="000000"/>
          <w:sz w:val="20"/>
          <w:szCs w:val="20"/>
        </w:rPr>
        <w:t>Этому в не</w:t>
      </w:r>
      <w:r>
        <w:rPr>
          <w:color w:val="000000"/>
          <w:sz w:val="20"/>
          <w:szCs w:val="20"/>
        </w:rPr>
        <w:softHyphen/>
        <w:t>малой степени способствует принятая в Министерстве обороны, в военной промышленности и компаниях кон</w:t>
      </w:r>
      <w:r>
        <w:rPr>
          <w:color w:val="000000"/>
          <w:sz w:val="20"/>
          <w:szCs w:val="20"/>
        </w:rPr>
        <w:softHyphen/>
        <w:t>цепция интеграции всех видов деятельности по разработ</w:t>
      </w:r>
      <w:r>
        <w:rPr>
          <w:color w:val="000000"/>
          <w:sz w:val="20"/>
          <w:szCs w:val="20"/>
        </w:rPr>
        <w:softHyphen/>
        <w:t>ке, производству и использованию системы оружия, на</w:t>
      </w:r>
      <w:r>
        <w:rPr>
          <w:color w:val="000000"/>
          <w:sz w:val="20"/>
          <w:szCs w:val="20"/>
        </w:rPr>
        <w:softHyphen/>
        <w:t>чиная с формулирования тактико-технических требова</w:t>
      </w:r>
      <w:r>
        <w:rPr>
          <w:color w:val="000000"/>
          <w:sz w:val="20"/>
          <w:szCs w:val="20"/>
        </w:rPr>
        <w:softHyphen/>
        <w:t>ний и кончая проектированием, обучением персонала, использованием военной техники и тыловым обеспече</w:t>
      </w:r>
      <w:r>
        <w:rPr>
          <w:color w:val="000000"/>
          <w:sz w:val="20"/>
          <w:szCs w:val="20"/>
        </w:rPr>
        <w:softHyphen/>
        <w:t>нием.</w:t>
      </w:r>
    </w:p>
    <w:p w:rsidR="004D1F06" w:rsidRDefault="004D1F06" w:rsidP="00E16F5F">
      <w:pPr>
        <w:shd w:val="clear" w:color="auto" w:fill="FFFFFF"/>
        <w:autoSpaceDE w:val="0"/>
        <w:autoSpaceDN w:val="0"/>
        <w:adjustRightInd w:val="0"/>
        <w:ind w:firstLine="708"/>
        <w:jc w:val="both"/>
      </w:pPr>
      <w:r>
        <w:rPr>
          <w:color w:val="000000"/>
          <w:sz w:val="20"/>
          <w:szCs w:val="20"/>
        </w:rPr>
        <w:t>Согласно директиве МО США 5000.1, человеческие факторы в технике должны быть включены в проектиро</w:t>
      </w:r>
      <w:r>
        <w:rPr>
          <w:color w:val="000000"/>
          <w:sz w:val="20"/>
          <w:szCs w:val="20"/>
        </w:rPr>
        <w:softHyphen/>
        <w:t>вание систем, начиная с этапа формулирования концеп</w:t>
      </w:r>
      <w:r>
        <w:rPr>
          <w:color w:val="000000"/>
          <w:sz w:val="20"/>
          <w:szCs w:val="20"/>
        </w:rPr>
        <w:softHyphen/>
        <w:t>ций, и пронизывать весь процесс их разработки. По директиве МО 5000.2 утверждается Совет по периодичес</w:t>
      </w:r>
      <w:r>
        <w:rPr>
          <w:color w:val="000000"/>
          <w:sz w:val="20"/>
          <w:szCs w:val="20"/>
        </w:rPr>
        <w:softHyphen/>
        <w:t>кому контролю разработки военных систем и в каждом конкретном случае создаются службы этого совета, от</w:t>
      </w:r>
      <w:r>
        <w:rPr>
          <w:color w:val="000000"/>
          <w:sz w:val="20"/>
          <w:szCs w:val="20"/>
        </w:rPr>
        <w:softHyphen/>
        <w:t>ветственные за подготовку документа согласованных ре</w:t>
      </w:r>
      <w:r>
        <w:rPr>
          <w:color w:val="000000"/>
          <w:sz w:val="20"/>
          <w:szCs w:val="20"/>
        </w:rPr>
        <w:softHyphen/>
        <w:t>шений и рекомендаций по управлению программой. На каждом этапе разработки системы и стадии контроля специалист по человеческим факторам в технике вносит соответствующие предложения. Директива МО 5000.3 требует, чтобы все системы испытывались и оценивались с позиций человеческих факторов в технике как можно раньше и продолжались в течение всего процесса разра</w:t>
      </w:r>
      <w:r>
        <w:rPr>
          <w:color w:val="000000"/>
          <w:sz w:val="20"/>
          <w:szCs w:val="20"/>
        </w:rPr>
        <w:softHyphen/>
        <w:t>ботки, а планы закупки техники основывались на резуль</w:t>
      </w:r>
      <w:r>
        <w:rPr>
          <w:color w:val="000000"/>
          <w:sz w:val="20"/>
          <w:szCs w:val="20"/>
        </w:rPr>
        <w:softHyphen/>
        <w:t>татах эргономических испытаний и оценки. Некоторые правительственные органы выдвигают собственные тре</w:t>
      </w:r>
      <w:r>
        <w:rPr>
          <w:color w:val="000000"/>
          <w:sz w:val="20"/>
          <w:szCs w:val="20"/>
        </w:rPr>
        <w:softHyphen/>
        <w:t>бования. Например, военно-морское интендантство, ко</w:t>
      </w:r>
      <w:r>
        <w:rPr>
          <w:color w:val="000000"/>
          <w:sz w:val="20"/>
          <w:szCs w:val="20"/>
        </w:rPr>
        <w:softHyphen/>
        <w:t>торое отвечает за приобретение всех военно-морских систем, выпустило инструкцию 3900.9А, которая предпи</w:t>
      </w:r>
      <w:r>
        <w:rPr>
          <w:color w:val="000000"/>
          <w:sz w:val="20"/>
          <w:szCs w:val="20"/>
        </w:rPr>
        <w:softHyphen/>
        <w:t>сывает обязательное выполнение программ по человечес</w:t>
      </w:r>
      <w:r>
        <w:rPr>
          <w:color w:val="000000"/>
          <w:sz w:val="20"/>
          <w:szCs w:val="20"/>
        </w:rPr>
        <w:softHyphen/>
        <w:t xml:space="preserve">ким факторам в технике на всех этапах создания системы </w:t>
      </w:r>
      <w:r>
        <w:rPr>
          <w:b/>
          <w:bCs/>
          <w:color w:val="000000"/>
          <w:sz w:val="18"/>
          <w:szCs w:val="18"/>
        </w:rPr>
        <w:t>(рис. 6-51).</w:t>
      </w:r>
    </w:p>
    <w:p w:rsidR="004D1F06" w:rsidRDefault="004D1F06" w:rsidP="00E16F5F">
      <w:pPr>
        <w:shd w:val="clear" w:color="auto" w:fill="FFFFFF"/>
        <w:autoSpaceDE w:val="0"/>
        <w:autoSpaceDN w:val="0"/>
        <w:adjustRightInd w:val="0"/>
        <w:ind w:firstLine="708"/>
        <w:jc w:val="both"/>
      </w:pPr>
      <w:r>
        <w:rPr>
          <w:color w:val="000000"/>
          <w:sz w:val="20"/>
          <w:szCs w:val="20"/>
        </w:rPr>
        <w:t>Эргономические исследования и разработки в США в основном ориентированы на создание систем и потому имеют непосредственное отношение к их анализу, про</w:t>
      </w:r>
      <w:r>
        <w:rPr>
          <w:color w:val="000000"/>
          <w:sz w:val="20"/>
          <w:szCs w:val="20"/>
        </w:rPr>
        <w:softHyphen/>
        <w:t>ектированию, разработке, испытанию, оценке, а также функционированию. Среди эргономистов США распро</w:t>
      </w:r>
      <w:r>
        <w:rPr>
          <w:color w:val="000000"/>
          <w:sz w:val="20"/>
          <w:szCs w:val="20"/>
        </w:rPr>
        <w:softHyphen/>
        <w:t>странено убеждение, что если эргономические исследо</w:t>
      </w:r>
      <w:r>
        <w:rPr>
          <w:color w:val="000000"/>
          <w:sz w:val="20"/>
          <w:szCs w:val="20"/>
        </w:rPr>
        <w:softHyphen/>
        <w:t>вания не содержат данных, представляющих интерес для проектирования, их ценность невелика или (более кате</w:t>
      </w:r>
      <w:r>
        <w:rPr>
          <w:color w:val="000000"/>
          <w:sz w:val="20"/>
          <w:szCs w:val="20"/>
        </w:rPr>
        <w:softHyphen/>
        <w:t>горично) равна нулю.</w:t>
      </w:r>
    </w:p>
    <w:p w:rsidR="004D1F06" w:rsidRDefault="004D1F06" w:rsidP="00E16F5F">
      <w:pPr>
        <w:jc w:val="center"/>
        <w:rPr>
          <w:rFonts w:ascii="Arial" w:hAnsi="Arial" w:cs="Arial"/>
          <w:b/>
          <w:bCs/>
          <w:color w:val="000000"/>
          <w:sz w:val="22"/>
          <w:szCs w:val="22"/>
        </w:rPr>
      </w:pPr>
      <w:r>
        <w:rPr>
          <w:rFonts w:ascii="Arial" w:hAnsi="Arial" w:cs="Arial"/>
          <w:b/>
          <w:bCs/>
          <w:color w:val="000000"/>
          <w:sz w:val="22"/>
          <w:szCs w:val="22"/>
        </w:rPr>
        <w:t>219</w:t>
      </w:r>
    </w:p>
    <w:p w:rsidR="004D1F06" w:rsidRDefault="004D1F06" w:rsidP="00E16F5F">
      <w:pPr>
        <w:shd w:val="clear" w:color="auto" w:fill="FFFFFF"/>
        <w:autoSpaceDE w:val="0"/>
        <w:autoSpaceDN w:val="0"/>
        <w:adjustRightInd w:val="0"/>
        <w:ind w:firstLine="708"/>
        <w:jc w:val="both"/>
      </w:pPr>
      <w:r>
        <w:rPr>
          <w:color w:val="000000"/>
          <w:sz w:val="20"/>
          <w:szCs w:val="20"/>
        </w:rPr>
        <w:t>Широкое использование в США вычислительной техники в военных системах различного назначения оп</w:t>
      </w:r>
      <w:r>
        <w:rPr>
          <w:color w:val="000000"/>
          <w:sz w:val="20"/>
          <w:szCs w:val="20"/>
        </w:rPr>
        <w:softHyphen/>
        <w:t>ределило возросший объем эргономических исследова</w:t>
      </w:r>
      <w:r>
        <w:rPr>
          <w:color w:val="000000"/>
          <w:sz w:val="20"/>
          <w:szCs w:val="20"/>
        </w:rPr>
        <w:softHyphen/>
        <w:t>ний аппаратных и программных средств ЭВМ. Принятое в первой половине 80-х годов в армии США решение о проведении ряда мероприятий с целью повышения эф</w:t>
      </w:r>
      <w:r>
        <w:rPr>
          <w:color w:val="000000"/>
          <w:sz w:val="20"/>
          <w:szCs w:val="20"/>
        </w:rPr>
        <w:softHyphen/>
        <w:t>фективности использования вычислительной техники военными специалистами не дало желаемых результатов. Средства, затраченные на оснащение армии вычисли</w:t>
      </w:r>
      <w:r>
        <w:rPr>
          <w:color w:val="000000"/>
          <w:sz w:val="20"/>
          <w:szCs w:val="20"/>
        </w:rPr>
        <w:softHyphen/>
        <w:t>тельной техникой, не сопровождались ожидаемым по</w:t>
      </w:r>
      <w:r>
        <w:rPr>
          <w:color w:val="000000"/>
          <w:sz w:val="20"/>
          <w:szCs w:val="20"/>
        </w:rPr>
        <w:softHyphen/>
        <w:t>вышением эффективности деятельности военных. На</w:t>
      </w:r>
      <w:r>
        <w:rPr>
          <w:color w:val="000000"/>
          <w:sz w:val="20"/>
          <w:szCs w:val="20"/>
        </w:rPr>
        <w:softHyphen/>
        <w:t>копленный практический опыт показал, что одной из существенных причин этого являются серьезные затруд</w:t>
      </w:r>
      <w:r>
        <w:rPr>
          <w:color w:val="000000"/>
          <w:sz w:val="20"/>
          <w:szCs w:val="20"/>
        </w:rPr>
        <w:softHyphen/>
        <w:t>нения персонала при использовании компьютеризиро</w:t>
      </w:r>
      <w:r>
        <w:rPr>
          <w:color w:val="000000"/>
          <w:sz w:val="20"/>
          <w:szCs w:val="20"/>
        </w:rPr>
        <w:softHyphen/>
        <w:t>ванных систем. Поэтому перед эргономической лабора</w:t>
      </w:r>
      <w:r>
        <w:rPr>
          <w:color w:val="000000"/>
          <w:sz w:val="20"/>
          <w:szCs w:val="20"/>
        </w:rPr>
        <w:softHyphen/>
        <w:t>торией армии США была поставлена задача исследования эргономических аспектов действующих в армии компью</w:t>
      </w:r>
      <w:r>
        <w:rPr>
          <w:color w:val="000000"/>
          <w:sz w:val="20"/>
          <w:szCs w:val="20"/>
        </w:rPr>
        <w:softHyphen/>
        <w:t>теризированных систем обработки и представления дан</w:t>
      </w:r>
      <w:r>
        <w:rPr>
          <w:color w:val="000000"/>
          <w:sz w:val="20"/>
          <w:szCs w:val="20"/>
        </w:rPr>
        <w:softHyphen/>
        <w:t>ных и разработки концепций проектирования указанных систем.</w:t>
      </w:r>
    </w:p>
    <w:p w:rsidR="004D1F06" w:rsidRDefault="004D1F06" w:rsidP="00E16F5F">
      <w:pPr>
        <w:shd w:val="clear" w:color="auto" w:fill="FFFFFF"/>
        <w:autoSpaceDE w:val="0"/>
        <w:autoSpaceDN w:val="0"/>
        <w:adjustRightInd w:val="0"/>
        <w:ind w:firstLine="708"/>
        <w:jc w:val="both"/>
      </w:pPr>
      <w:r>
        <w:rPr>
          <w:color w:val="000000"/>
          <w:sz w:val="20"/>
          <w:szCs w:val="20"/>
        </w:rPr>
        <w:t>Сегодня эргономист, или, как его еще называют в США, защитник интересов человека в компьютеризиро</w:t>
      </w:r>
      <w:r>
        <w:rPr>
          <w:color w:val="000000"/>
          <w:sz w:val="20"/>
          <w:szCs w:val="20"/>
        </w:rPr>
        <w:softHyphen/>
        <w:t>ванной системе, участвует на всех этапах проектирова</w:t>
      </w:r>
      <w:r>
        <w:rPr>
          <w:color w:val="000000"/>
          <w:sz w:val="20"/>
          <w:szCs w:val="20"/>
        </w:rPr>
        <w:softHyphen/>
        <w:t>ния или модификаций проекта системы военного назна</w:t>
      </w:r>
      <w:r>
        <w:rPr>
          <w:color w:val="000000"/>
          <w:sz w:val="20"/>
          <w:szCs w:val="20"/>
        </w:rPr>
        <w:softHyphen/>
        <w:t>чения. Для этих целей создано "Эргономическое руковод</w:t>
      </w:r>
      <w:r>
        <w:rPr>
          <w:color w:val="000000"/>
          <w:sz w:val="20"/>
          <w:szCs w:val="20"/>
        </w:rPr>
        <w:softHyphen/>
        <w:t>ство для информационных систем управления. Проект «Метрик»" [96]. На первый план выступило эргономичес</w:t>
      </w:r>
      <w:r>
        <w:rPr>
          <w:color w:val="000000"/>
          <w:sz w:val="20"/>
          <w:szCs w:val="20"/>
        </w:rPr>
        <w:softHyphen/>
        <w:t>кое проектирование программных средств, в основе ко</w:t>
      </w:r>
      <w:r>
        <w:rPr>
          <w:color w:val="000000"/>
          <w:sz w:val="20"/>
          <w:szCs w:val="20"/>
        </w:rPr>
        <w:softHyphen/>
        <w:t>торого лежат анализ и описание деятельности пользова</w:t>
      </w:r>
      <w:r>
        <w:rPr>
          <w:color w:val="000000"/>
          <w:sz w:val="20"/>
          <w:szCs w:val="20"/>
        </w:rPr>
        <w:softHyphen/>
        <w:t xml:space="preserve">теля. </w:t>
      </w:r>
      <w:r>
        <w:rPr>
          <w:i/>
          <w:iCs/>
          <w:color w:val="000000"/>
          <w:sz w:val="20"/>
          <w:szCs w:val="20"/>
        </w:rPr>
        <w:t>Повышенный интерес военных специалистов к изу</w:t>
      </w:r>
      <w:r>
        <w:rPr>
          <w:i/>
          <w:iCs/>
          <w:color w:val="000000"/>
          <w:sz w:val="20"/>
          <w:szCs w:val="20"/>
        </w:rPr>
        <w:softHyphen/>
        <w:t>чению эргономических свойств программного обеспече</w:t>
      </w:r>
      <w:r>
        <w:rPr>
          <w:i/>
          <w:iCs/>
          <w:color w:val="000000"/>
          <w:sz w:val="20"/>
          <w:szCs w:val="20"/>
        </w:rPr>
        <w:softHyphen/>
        <w:t>ния ЭВМ связан с необходимостью обеспечить удобство, понятность и простоту обслуживания для персонала, не имеющего специальной подготовки.</w:t>
      </w:r>
    </w:p>
    <w:p w:rsidR="004D1F06" w:rsidRDefault="004D1F06" w:rsidP="00E16F5F">
      <w:pPr>
        <w:shd w:val="clear" w:color="auto" w:fill="FFFFFF"/>
        <w:autoSpaceDE w:val="0"/>
        <w:autoSpaceDN w:val="0"/>
        <w:adjustRightInd w:val="0"/>
        <w:ind w:firstLine="708"/>
        <w:jc w:val="both"/>
      </w:pPr>
      <w:r>
        <w:rPr>
          <w:color w:val="000000"/>
          <w:sz w:val="20"/>
          <w:szCs w:val="20"/>
        </w:rPr>
        <w:t xml:space="preserve">Большое внимание в военной эргономике уделяется проблемам взаимодействия </w:t>
      </w:r>
      <w:r w:rsidR="00E16F5F">
        <w:rPr>
          <w:color w:val="000000"/>
          <w:sz w:val="20"/>
          <w:szCs w:val="20"/>
        </w:rPr>
        <w:t>человека и робота. Наиболь</w:t>
      </w:r>
      <w:r w:rsidR="00E16F5F">
        <w:rPr>
          <w:color w:val="000000"/>
          <w:sz w:val="20"/>
          <w:szCs w:val="20"/>
        </w:rPr>
        <w:softHyphen/>
        <w:t>шее ч</w:t>
      </w:r>
      <w:r>
        <w:rPr>
          <w:color w:val="000000"/>
          <w:sz w:val="20"/>
          <w:szCs w:val="20"/>
        </w:rPr>
        <w:t>исло таких исследований выполнено организация</w:t>
      </w:r>
      <w:r>
        <w:rPr>
          <w:color w:val="000000"/>
          <w:sz w:val="20"/>
          <w:szCs w:val="20"/>
        </w:rPr>
        <w:softHyphen/>
        <w:t>ми МО США. Эргономическая лаборатория армии США</w:t>
      </w:r>
      <w:r w:rsidR="00E16F5F">
        <w:t xml:space="preserve"> </w:t>
      </w:r>
      <w:r>
        <w:rPr>
          <w:color w:val="000000"/>
          <w:sz w:val="20"/>
          <w:szCs w:val="20"/>
        </w:rPr>
        <w:t>исследовала, например, возможность применения робо</w:t>
      </w:r>
      <w:r>
        <w:rPr>
          <w:color w:val="000000"/>
          <w:sz w:val="20"/>
          <w:szCs w:val="20"/>
        </w:rPr>
        <w:softHyphen/>
        <w:t>тов для зарядки артиллерийских орудий, ремонта тяже</w:t>
      </w:r>
      <w:r>
        <w:rPr>
          <w:color w:val="000000"/>
          <w:sz w:val="20"/>
          <w:szCs w:val="20"/>
        </w:rPr>
        <w:softHyphen/>
        <w:t>лых машин на базах. Лаборатория эргономики военно-воздушных сил выполнила обширную исследовательскую программу, связанную с применением дистанционных манипуляторов при работе с ядерными боеприпасами. В результате серьезной критике был подвергнут инженер</w:t>
      </w:r>
      <w:r>
        <w:rPr>
          <w:color w:val="000000"/>
          <w:sz w:val="20"/>
          <w:szCs w:val="20"/>
        </w:rPr>
        <w:softHyphen/>
        <w:t>ный подход, согласно которому дистанционные манипу</w:t>
      </w:r>
      <w:r>
        <w:rPr>
          <w:color w:val="000000"/>
          <w:sz w:val="20"/>
          <w:szCs w:val="20"/>
        </w:rPr>
        <w:softHyphen/>
        <w:t>ляторы рассматривались как замена деятельности чело</w:t>
      </w:r>
      <w:r>
        <w:rPr>
          <w:color w:val="000000"/>
          <w:sz w:val="20"/>
          <w:szCs w:val="20"/>
        </w:rPr>
        <w:softHyphen/>
        <w:t xml:space="preserve">века. По мнению </w:t>
      </w:r>
      <w:r>
        <w:rPr>
          <w:color w:val="000000"/>
          <w:sz w:val="20"/>
          <w:szCs w:val="20"/>
        </w:rPr>
        <w:lastRenderedPageBreak/>
        <w:t>ученых, целью создания оборудования, управляемого на расстоянии, является не замена челове</w:t>
      </w:r>
      <w:r>
        <w:rPr>
          <w:color w:val="000000"/>
          <w:sz w:val="20"/>
          <w:szCs w:val="20"/>
        </w:rPr>
        <w:softHyphen/>
        <w:t>ка, а расширение его возможностей.</w:t>
      </w:r>
    </w:p>
    <w:p w:rsidR="004D1F06" w:rsidRDefault="004D1F06" w:rsidP="00E16F5F">
      <w:pPr>
        <w:shd w:val="clear" w:color="auto" w:fill="FFFFFF"/>
        <w:autoSpaceDE w:val="0"/>
        <w:autoSpaceDN w:val="0"/>
        <w:adjustRightInd w:val="0"/>
        <w:ind w:firstLine="708"/>
        <w:jc w:val="both"/>
      </w:pPr>
      <w:r>
        <w:rPr>
          <w:color w:val="000000"/>
          <w:sz w:val="20"/>
          <w:szCs w:val="20"/>
        </w:rPr>
        <w:t>Одна из задач военной эргономики — создание предпосылок для быстрейшего освоения создаваемой техники персоналом и снижение уровня требований к профессиональному отбору или его исключение из прак</w:t>
      </w:r>
      <w:r>
        <w:rPr>
          <w:color w:val="000000"/>
          <w:sz w:val="20"/>
          <w:szCs w:val="20"/>
        </w:rPr>
        <w:softHyphen/>
        <w:t>тики формирования определенных групп специалистов. Одновременно разрабатываются методы и средства про</w:t>
      </w:r>
      <w:r>
        <w:rPr>
          <w:color w:val="000000"/>
          <w:sz w:val="20"/>
          <w:szCs w:val="20"/>
        </w:rPr>
        <w:softHyphen/>
        <w:t>фессиональной подготовки и отбора персонала, способ</w:t>
      </w:r>
      <w:r>
        <w:rPr>
          <w:color w:val="000000"/>
          <w:sz w:val="20"/>
          <w:szCs w:val="20"/>
        </w:rPr>
        <w:softHyphen/>
        <w:t>ного в кратчайшие сроки и на достаточно высоком уровне освоить новую технику и технологию. В конечном счете все это приводит к сокращению финансовых затрат на профессиональную подготовку.</w:t>
      </w:r>
    </w:p>
    <w:p w:rsidR="004D1F06" w:rsidRDefault="004D1F06" w:rsidP="00E16F5F">
      <w:pPr>
        <w:shd w:val="clear" w:color="auto" w:fill="FFFFFF"/>
        <w:autoSpaceDE w:val="0"/>
        <w:autoSpaceDN w:val="0"/>
        <w:adjustRightInd w:val="0"/>
        <w:ind w:firstLine="708"/>
        <w:jc w:val="both"/>
      </w:pPr>
      <w:r>
        <w:rPr>
          <w:color w:val="000000"/>
          <w:sz w:val="20"/>
          <w:szCs w:val="20"/>
        </w:rPr>
        <w:t>В связи с задачами быстрого и надежного восстанов</w:t>
      </w:r>
      <w:r>
        <w:rPr>
          <w:color w:val="000000"/>
          <w:sz w:val="20"/>
          <w:szCs w:val="20"/>
        </w:rPr>
        <w:softHyphen/>
        <w:t>ления системы военным персоналом с обычной подготов</w:t>
      </w:r>
      <w:r>
        <w:rPr>
          <w:color w:val="000000"/>
          <w:sz w:val="20"/>
          <w:szCs w:val="20"/>
        </w:rPr>
        <w:softHyphen/>
        <w:t>кой и доступными средствами большое развитие получи</w:t>
      </w:r>
      <w:r>
        <w:rPr>
          <w:color w:val="000000"/>
          <w:sz w:val="20"/>
          <w:szCs w:val="20"/>
        </w:rPr>
        <w:softHyphen/>
        <w:t xml:space="preserve">ли </w:t>
      </w:r>
      <w:r>
        <w:rPr>
          <w:b/>
          <w:bCs/>
          <w:i/>
          <w:iCs/>
          <w:color w:val="000000"/>
          <w:sz w:val="20"/>
          <w:szCs w:val="20"/>
        </w:rPr>
        <w:t xml:space="preserve">исследования конструктивной приспособленности системы к техническому обслуживанию. </w:t>
      </w:r>
      <w:r>
        <w:rPr>
          <w:color w:val="000000"/>
          <w:sz w:val="20"/>
          <w:szCs w:val="20"/>
        </w:rPr>
        <w:t>Продолжают</w:t>
      </w:r>
      <w:r>
        <w:rPr>
          <w:color w:val="000000"/>
          <w:sz w:val="20"/>
          <w:szCs w:val="20"/>
        </w:rPr>
        <w:softHyphen/>
        <w:t>ся исследования факторов физической среды и их ком</w:t>
      </w:r>
      <w:r>
        <w:rPr>
          <w:color w:val="000000"/>
          <w:sz w:val="20"/>
          <w:szCs w:val="20"/>
        </w:rPr>
        <w:softHyphen/>
        <w:t>бинированного воздействия на человека. Изучается, на</w:t>
      </w:r>
      <w:r>
        <w:rPr>
          <w:color w:val="000000"/>
          <w:sz w:val="20"/>
          <w:szCs w:val="20"/>
        </w:rPr>
        <w:softHyphen/>
        <w:t>пример, воздействие шума на восприятие зрительной информации и на смещение критериев обнаружения сигналов, на эффективность решения задач, а также влияние шума на функциональные состояния.</w:t>
      </w:r>
    </w:p>
    <w:p w:rsidR="004D1F06" w:rsidRDefault="004D1F06" w:rsidP="00E16F5F">
      <w:pPr>
        <w:shd w:val="clear" w:color="auto" w:fill="FFFFFF"/>
        <w:autoSpaceDE w:val="0"/>
        <w:autoSpaceDN w:val="0"/>
        <w:adjustRightInd w:val="0"/>
        <w:ind w:firstLine="708"/>
        <w:jc w:val="both"/>
      </w:pPr>
      <w:r>
        <w:rPr>
          <w:color w:val="000000"/>
          <w:sz w:val="20"/>
          <w:szCs w:val="20"/>
        </w:rPr>
        <w:t>Создание военной техники осуществляется в соот</w:t>
      </w:r>
      <w:r>
        <w:rPr>
          <w:color w:val="000000"/>
          <w:sz w:val="20"/>
          <w:szCs w:val="20"/>
        </w:rPr>
        <w:softHyphen/>
        <w:t>ветствии с военными стандартами в области эргономики. Программа стандартизации в области эргономики Ми</w:t>
      </w:r>
      <w:r>
        <w:rPr>
          <w:color w:val="000000"/>
          <w:sz w:val="20"/>
          <w:szCs w:val="20"/>
        </w:rPr>
        <w:softHyphen/>
        <w:t>нистерства обороны США предусматривает интеграцию</w:t>
      </w:r>
    </w:p>
    <w:p w:rsidR="004D1F06" w:rsidRDefault="004D1F06" w:rsidP="00E16F5F">
      <w:pPr>
        <w:jc w:val="center"/>
        <w:rPr>
          <w:rFonts w:ascii="Arial" w:hAnsi="Arial" w:cs="Arial"/>
          <w:b/>
          <w:bCs/>
          <w:color w:val="000000"/>
          <w:sz w:val="22"/>
          <w:szCs w:val="22"/>
        </w:rPr>
      </w:pPr>
      <w:r>
        <w:rPr>
          <w:rFonts w:ascii="Arial" w:hAnsi="Arial" w:cs="Arial"/>
          <w:b/>
          <w:bCs/>
          <w:color w:val="000000"/>
          <w:sz w:val="22"/>
          <w:szCs w:val="22"/>
        </w:rPr>
        <w:t>220</w:t>
      </w:r>
    </w:p>
    <w:p w:rsidR="005F40CA" w:rsidRDefault="005F40CA" w:rsidP="004E22F4">
      <w:pPr>
        <w:shd w:val="clear" w:color="auto" w:fill="FFFFFF"/>
        <w:autoSpaceDE w:val="0"/>
        <w:autoSpaceDN w:val="0"/>
        <w:adjustRightInd w:val="0"/>
        <w:jc w:val="both"/>
      </w:pPr>
      <w:r>
        <w:rPr>
          <w:color w:val="000000"/>
          <w:sz w:val="20"/>
          <w:szCs w:val="20"/>
        </w:rPr>
        <w:t>всех разрабатываемых проектов, служит средством коор</w:t>
      </w:r>
      <w:r>
        <w:rPr>
          <w:color w:val="000000"/>
          <w:sz w:val="20"/>
          <w:szCs w:val="20"/>
        </w:rPr>
        <w:softHyphen/>
        <w:t>динации мероприятий, предпринимаемых для создания новых и пересмотра действующих нормативно-техничес</w:t>
      </w:r>
      <w:r>
        <w:rPr>
          <w:color w:val="000000"/>
          <w:sz w:val="20"/>
          <w:szCs w:val="20"/>
        </w:rPr>
        <w:softHyphen/>
        <w:t>ких документов.</w:t>
      </w:r>
    </w:p>
    <w:p w:rsidR="005F40CA" w:rsidRDefault="005F40CA" w:rsidP="00E16F5F">
      <w:pPr>
        <w:shd w:val="clear" w:color="auto" w:fill="FFFFFF"/>
        <w:autoSpaceDE w:val="0"/>
        <w:autoSpaceDN w:val="0"/>
        <w:adjustRightInd w:val="0"/>
        <w:ind w:firstLine="708"/>
        <w:jc w:val="both"/>
      </w:pPr>
      <w:r>
        <w:rPr>
          <w:color w:val="000000"/>
          <w:sz w:val="20"/>
          <w:szCs w:val="20"/>
        </w:rPr>
        <w:t>Стандарты дополняются справочниками, пособиями и руководствами. Имеются руководства и справочники как общего характера, так и по отдельным направлениям эргономики, среди которых следует выделить руководст</w:t>
      </w:r>
      <w:r>
        <w:rPr>
          <w:color w:val="000000"/>
          <w:sz w:val="20"/>
          <w:szCs w:val="20"/>
        </w:rPr>
        <w:softHyphen/>
        <w:t>ва по авиационной эргономике [97] и уже упоминавшееся руководство по эргономическим проблемам информати</w:t>
      </w:r>
      <w:r>
        <w:rPr>
          <w:color w:val="000000"/>
          <w:sz w:val="20"/>
          <w:szCs w:val="20"/>
        </w:rPr>
        <w:softHyphen/>
        <w:t>ки. Издаются карманные справочники по эргономике для военных специалистов [98].</w:t>
      </w:r>
    </w:p>
    <w:p w:rsidR="005F40CA" w:rsidRDefault="005F40CA" w:rsidP="00E16F5F">
      <w:pPr>
        <w:shd w:val="clear" w:color="auto" w:fill="FFFFFF"/>
        <w:autoSpaceDE w:val="0"/>
        <w:autoSpaceDN w:val="0"/>
        <w:adjustRightInd w:val="0"/>
        <w:ind w:firstLine="708"/>
        <w:jc w:val="both"/>
      </w:pPr>
      <w:r>
        <w:rPr>
          <w:color w:val="000000"/>
          <w:sz w:val="20"/>
          <w:szCs w:val="20"/>
        </w:rPr>
        <w:t>Формы организации эргономических исследований и разработок для МО США весьма разнообразны. Име</w:t>
      </w:r>
      <w:r>
        <w:rPr>
          <w:color w:val="000000"/>
          <w:sz w:val="20"/>
          <w:szCs w:val="20"/>
        </w:rPr>
        <w:softHyphen/>
        <w:t>ются собственные институты и лаборатории МО. Боль</w:t>
      </w:r>
      <w:r>
        <w:rPr>
          <w:color w:val="000000"/>
          <w:sz w:val="20"/>
          <w:szCs w:val="20"/>
        </w:rPr>
        <w:softHyphen/>
        <w:t>шой объем эргономических исследований выполняется по контрактам с университетами.</w:t>
      </w:r>
    </w:p>
    <w:p w:rsidR="005F40CA" w:rsidRDefault="005F40CA" w:rsidP="004E22F4">
      <w:pPr>
        <w:shd w:val="clear" w:color="auto" w:fill="FFFFFF"/>
        <w:autoSpaceDE w:val="0"/>
        <w:autoSpaceDN w:val="0"/>
        <w:adjustRightInd w:val="0"/>
        <w:jc w:val="both"/>
      </w:pPr>
      <w:r>
        <w:rPr>
          <w:color w:val="000000"/>
          <w:sz w:val="20"/>
          <w:szCs w:val="20"/>
        </w:rPr>
        <w:t>На работах в области военной эргономики специа</w:t>
      </w:r>
      <w:r>
        <w:rPr>
          <w:color w:val="000000"/>
          <w:sz w:val="20"/>
          <w:szCs w:val="20"/>
        </w:rPr>
        <w:softHyphen/>
        <w:t>лизируется и ряд фирм США. Одна из наиболее извест</w:t>
      </w:r>
      <w:r>
        <w:rPr>
          <w:color w:val="000000"/>
          <w:sz w:val="20"/>
          <w:szCs w:val="20"/>
        </w:rPr>
        <w:softHyphen/>
        <w:t>ных — фирма "Эссекс". В начале 80-х годов ею по заказу Управления по военным испытаниям и оценке разрабо</w:t>
      </w:r>
      <w:r>
        <w:rPr>
          <w:color w:val="000000"/>
          <w:sz w:val="20"/>
          <w:szCs w:val="20"/>
        </w:rPr>
        <w:softHyphen/>
        <w:t>таны методологические основы эргономических испыта</w:t>
      </w:r>
      <w:r>
        <w:rPr>
          <w:color w:val="000000"/>
          <w:sz w:val="20"/>
          <w:szCs w:val="20"/>
        </w:rPr>
        <w:softHyphen/>
        <w:t>ний и оценки военной техники.</w:t>
      </w:r>
    </w:p>
    <w:p w:rsidR="005F40CA" w:rsidRDefault="005F40CA" w:rsidP="00E16F5F">
      <w:pPr>
        <w:shd w:val="clear" w:color="auto" w:fill="FFFFFF"/>
        <w:autoSpaceDE w:val="0"/>
        <w:autoSpaceDN w:val="0"/>
        <w:adjustRightInd w:val="0"/>
        <w:ind w:firstLine="708"/>
        <w:jc w:val="both"/>
      </w:pPr>
      <w:r>
        <w:rPr>
          <w:color w:val="000000"/>
          <w:sz w:val="20"/>
          <w:szCs w:val="20"/>
        </w:rPr>
        <w:t>Общие положения, предложенные фирмой "Эс</w:t>
      </w:r>
      <w:r>
        <w:rPr>
          <w:color w:val="000000"/>
          <w:sz w:val="20"/>
          <w:szCs w:val="20"/>
        </w:rPr>
        <w:softHyphen/>
        <w:t>секс", получили дальнейшее развитие и конкретизацию при создании для Военно-морских сил США руководства по испытаниям и оценке военной техники с позиций эргономики. Руководство состоит из трех томов. Содер</w:t>
      </w:r>
      <w:r>
        <w:rPr>
          <w:color w:val="000000"/>
          <w:sz w:val="20"/>
          <w:szCs w:val="20"/>
        </w:rPr>
        <w:softHyphen/>
        <w:t>жание первого тома позволяет определить, что должно подвергаться испытанию, во втором зафиксировано то, с чем надо сравнивать измеряемые величины, а третий содержит указания о том, как проводить испытания. Руководство составлено таким образом, что как бы само ведет специалиста по его разделам в необходимой после</w:t>
      </w:r>
      <w:r>
        <w:rPr>
          <w:color w:val="000000"/>
          <w:sz w:val="20"/>
          <w:szCs w:val="20"/>
        </w:rPr>
        <w:softHyphen/>
        <w:t>довательности.</w:t>
      </w:r>
    </w:p>
    <w:p w:rsidR="005F40CA" w:rsidRDefault="005F40CA" w:rsidP="00E16F5F">
      <w:pPr>
        <w:shd w:val="clear" w:color="auto" w:fill="FFFFFF"/>
        <w:autoSpaceDE w:val="0"/>
        <w:autoSpaceDN w:val="0"/>
        <w:adjustRightInd w:val="0"/>
        <w:ind w:firstLine="708"/>
        <w:jc w:val="both"/>
      </w:pPr>
      <w:r>
        <w:rPr>
          <w:color w:val="000000"/>
          <w:sz w:val="20"/>
          <w:szCs w:val="20"/>
        </w:rPr>
        <w:t>Эргономические подразделения в сочетании с раз</w:t>
      </w:r>
      <w:r>
        <w:rPr>
          <w:color w:val="000000"/>
          <w:sz w:val="20"/>
          <w:szCs w:val="20"/>
        </w:rPr>
        <w:softHyphen/>
        <w:t>ветвленной системой заказов на соответствующие рабо</w:t>
      </w:r>
      <w:r>
        <w:rPr>
          <w:color w:val="000000"/>
          <w:sz w:val="20"/>
          <w:szCs w:val="20"/>
        </w:rPr>
        <w:softHyphen/>
        <w:t>ты действуют во многих корпорациях и фирмах, разра</w:t>
      </w:r>
      <w:r>
        <w:rPr>
          <w:color w:val="000000"/>
          <w:sz w:val="20"/>
          <w:szCs w:val="20"/>
        </w:rPr>
        <w:softHyphen/>
        <w:t>батывающих новые виды военной техники и вооруже</w:t>
      </w:r>
      <w:r>
        <w:rPr>
          <w:color w:val="000000"/>
          <w:sz w:val="20"/>
          <w:szCs w:val="20"/>
        </w:rPr>
        <w:softHyphen/>
        <w:t>ния. В конце 80-х годов в корпорации "Локхид", напри</w:t>
      </w:r>
      <w:r>
        <w:rPr>
          <w:color w:val="000000"/>
          <w:sz w:val="20"/>
          <w:szCs w:val="20"/>
        </w:rPr>
        <w:softHyphen/>
        <w:t>мер, специализирующейся в области авиационной и кос</w:t>
      </w:r>
      <w:r>
        <w:rPr>
          <w:color w:val="000000"/>
          <w:sz w:val="20"/>
          <w:szCs w:val="20"/>
        </w:rPr>
        <w:softHyphen/>
        <w:t>мической техники, работали в штате на полной ставке 80 эргономистов. Они принимали участие в разработке сле</w:t>
      </w:r>
      <w:r>
        <w:rPr>
          <w:color w:val="000000"/>
          <w:sz w:val="20"/>
          <w:szCs w:val="20"/>
        </w:rPr>
        <w:softHyphen/>
        <w:t>дующих объектов: пилотируемые и беспилотные косми</w:t>
      </w:r>
      <w:r>
        <w:rPr>
          <w:color w:val="000000"/>
          <w:sz w:val="20"/>
          <w:szCs w:val="20"/>
        </w:rPr>
        <w:softHyphen/>
        <w:t>ческие корабли, командные пункты и системы управле</w:t>
      </w:r>
      <w:r>
        <w:rPr>
          <w:color w:val="000000"/>
          <w:sz w:val="20"/>
          <w:szCs w:val="20"/>
        </w:rPr>
        <w:softHyphen/>
        <w:t>ния, ракеты, самолеты, энергетические системы, погру</w:t>
      </w:r>
      <w:r>
        <w:rPr>
          <w:color w:val="000000"/>
          <w:sz w:val="20"/>
          <w:szCs w:val="20"/>
        </w:rPr>
        <w:softHyphen/>
        <w:t>жаемые в воду аппараты, базы данных, системы обнару</w:t>
      </w:r>
      <w:r>
        <w:rPr>
          <w:color w:val="000000"/>
          <w:sz w:val="20"/>
          <w:szCs w:val="20"/>
        </w:rPr>
        <w:softHyphen/>
        <w:t>жения и связи, искусственный интеллект и экспертные системы.</w:t>
      </w:r>
    </w:p>
    <w:p w:rsidR="005F40CA" w:rsidRDefault="005F40CA" w:rsidP="00E16F5F">
      <w:pPr>
        <w:shd w:val="clear" w:color="auto" w:fill="FFFFFF"/>
        <w:autoSpaceDE w:val="0"/>
        <w:autoSpaceDN w:val="0"/>
        <w:adjustRightInd w:val="0"/>
        <w:ind w:firstLine="708"/>
        <w:jc w:val="both"/>
      </w:pPr>
      <w:r>
        <w:rPr>
          <w:color w:val="000000"/>
          <w:sz w:val="20"/>
          <w:szCs w:val="20"/>
        </w:rPr>
        <w:t>Начало нового этапа развития военной эргономики в США связывают с деятельностью Лаборатории челове</w:t>
      </w:r>
      <w:r>
        <w:rPr>
          <w:color w:val="000000"/>
          <w:sz w:val="20"/>
          <w:szCs w:val="20"/>
        </w:rPr>
        <w:softHyphen/>
        <w:t xml:space="preserve">ческих факторов в технике армии США. Лаборатория продолжает и развивает лучшее, что внесла в эргономику фирма "Эссекс". </w:t>
      </w:r>
      <w:r>
        <w:rPr>
          <w:i/>
          <w:iCs/>
          <w:color w:val="000000"/>
          <w:sz w:val="20"/>
          <w:szCs w:val="20"/>
        </w:rPr>
        <w:t>В новой программе эргономической поддержки инженерной деятельности предпринята попытка интеграции основных направлений иссле</w:t>
      </w:r>
      <w:r>
        <w:rPr>
          <w:i/>
          <w:iCs/>
          <w:color w:val="000000"/>
          <w:sz w:val="20"/>
          <w:szCs w:val="20"/>
        </w:rPr>
        <w:softHyphen/>
        <w:t>дований и разработок, методов и средств военной эргономики, а также их автоматизации для повыше</w:t>
      </w:r>
      <w:r>
        <w:rPr>
          <w:i/>
          <w:iCs/>
          <w:color w:val="000000"/>
          <w:sz w:val="20"/>
          <w:szCs w:val="20"/>
        </w:rPr>
        <w:softHyphen/>
        <w:t>ния эффективности, оперативности, результатив</w:t>
      </w:r>
      <w:r>
        <w:rPr>
          <w:i/>
          <w:iCs/>
          <w:color w:val="000000"/>
          <w:sz w:val="20"/>
          <w:szCs w:val="20"/>
        </w:rPr>
        <w:softHyphen/>
        <w:t>ности и экономичности эргономического проектиро</w:t>
      </w:r>
      <w:r>
        <w:rPr>
          <w:i/>
          <w:iCs/>
          <w:color w:val="000000"/>
          <w:sz w:val="20"/>
          <w:szCs w:val="20"/>
        </w:rPr>
        <w:softHyphen/>
        <w:t xml:space="preserve">вания. </w:t>
      </w:r>
      <w:r>
        <w:rPr>
          <w:color w:val="000000"/>
          <w:sz w:val="20"/>
          <w:szCs w:val="20"/>
        </w:rPr>
        <w:t>Речь идет о качественно новом уровне эргономи</w:t>
      </w:r>
      <w:r>
        <w:rPr>
          <w:color w:val="000000"/>
          <w:sz w:val="20"/>
          <w:szCs w:val="20"/>
        </w:rPr>
        <w:softHyphen/>
        <w:t>ческого  проектирования,   которое   более   основательно входит в структуру системного проектирования.</w:t>
      </w:r>
    </w:p>
    <w:p w:rsidR="005F40CA" w:rsidRDefault="005F40CA" w:rsidP="00E16F5F">
      <w:pPr>
        <w:shd w:val="clear" w:color="auto" w:fill="FFFFFF"/>
        <w:autoSpaceDE w:val="0"/>
        <w:autoSpaceDN w:val="0"/>
        <w:adjustRightInd w:val="0"/>
        <w:ind w:firstLine="708"/>
        <w:jc w:val="both"/>
      </w:pPr>
      <w:r>
        <w:rPr>
          <w:color w:val="000000"/>
          <w:sz w:val="20"/>
          <w:szCs w:val="20"/>
        </w:rPr>
        <w:t>Сбор данных о деятельности военного персонала и проверка эргономических решений на действующих об</w:t>
      </w:r>
      <w:r>
        <w:rPr>
          <w:color w:val="000000"/>
          <w:sz w:val="20"/>
          <w:szCs w:val="20"/>
        </w:rPr>
        <w:softHyphen/>
        <w:t>разцах военной техники и систем осуществляются в экспериментальных условиях, а также при рабочих ис</w:t>
      </w:r>
      <w:r>
        <w:rPr>
          <w:color w:val="000000"/>
          <w:sz w:val="20"/>
          <w:szCs w:val="20"/>
        </w:rPr>
        <w:softHyphen/>
        <w:t>пытаниях и оценке. Основная трудность состоит в том, что зачастую невозможно перенести реальные системы в лабораторию для испытаний. Поэтому эргономисты стремятся использовать любую возможность для выпол</w:t>
      </w:r>
      <w:r>
        <w:rPr>
          <w:color w:val="000000"/>
          <w:sz w:val="20"/>
          <w:szCs w:val="20"/>
        </w:rPr>
        <w:softHyphen/>
        <w:t>нения указанных задач в условиях боевых учений. Дан</w:t>
      </w:r>
      <w:r>
        <w:rPr>
          <w:color w:val="000000"/>
          <w:sz w:val="20"/>
          <w:szCs w:val="20"/>
        </w:rPr>
        <w:softHyphen/>
        <w:t>ные, полученные во время учений, максимально прибли</w:t>
      </w:r>
      <w:r>
        <w:rPr>
          <w:color w:val="000000"/>
          <w:sz w:val="20"/>
          <w:szCs w:val="20"/>
        </w:rPr>
        <w:softHyphen/>
        <w:t>женных к боевым действиям, считаются наиболее цен</w:t>
      </w:r>
      <w:r>
        <w:rPr>
          <w:color w:val="000000"/>
          <w:sz w:val="20"/>
          <w:szCs w:val="20"/>
        </w:rPr>
        <w:softHyphen/>
        <w:t>ными. Вместе с тем американские эргономисты отдают себе отчет в том, что большая часть этих учений неесте</w:t>
      </w:r>
      <w:r>
        <w:rPr>
          <w:color w:val="000000"/>
          <w:sz w:val="20"/>
          <w:szCs w:val="20"/>
        </w:rPr>
        <w:softHyphen/>
        <w:t>ственна, так как системы не функционируют, а имитиру</w:t>
      </w:r>
      <w:r>
        <w:rPr>
          <w:color w:val="000000"/>
          <w:sz w:val="20"/>
          <w:szCs w:val="20"/>
        </w:rPr>
        <w:softHyphen/>
        <w:t>ют их функционирование.</w:t>
      </w:r>
    </w:p>
    <w:p w:rsidR="005F40CA" w:rsidRDefault="005F40CA" w:rsidP="00E16F5F">
      <w:pPr>
        <w:shd w:val="clear" w:color="auto" w:fill="FFFFFF"/>
        <w:autoSpaceDE w:val="0"/>
        <w:autoSpaceDN w:val="0"/>
        <w:adjustRightInd w:val="0"/>
        <w:ind w:firstLine="708"/>
        <w:jc w:val="both"/>
      </w:pPr>
      <w:r>
        <w:rPr>
          <w:color w:val="000000"/>
          <w:sz w:val="20"/>
          <w:szCs w:val="20"/>
        </w:rPr>
        <w:lastRenderedPageBreak/>
        <w:t>В войне в Персидском заливе прошли практическую апробацию многие принципы, методы и рекомендации эргономики, использованные при создании и эксплуата</w:t>
      </w:r>
      <w:r>
        <w:rPr>
          <w:color w:val="000000"/>
          <w:sz w:val="20"/>
          <w:szCs w:val="20"/>
        </w:rPr>
        <w:softHyphen/>
        <w:t>ции новой военной техники и автоматизированных сис-</w:t>
      </w:r>
    </w:p>
    <w:p w:rsidR="004D1F06" w:rsidRDefault="005F40CA" w:rsidP="00E16F5F">
      <w:pPr>
        <w:jc w:val="center"/>
        <w:rPr>
          <w:rFonts w:ascii="Arial" w:hAnsi="Arial" w:cs="Arial"/>
          <w:b/>
          <w:bCs/>
          <w:color w:val="000000"/>
          <w:sz w:val="22"/>
          <w:szCs w:val="22"/>
        </w:rPr>
      </w:pPr>
      <w:r>
        <w:rPr>
          <w:rFonts w:ascii="Arial" w:hAnsi="Arial" w:cs="Arial"/>
          <w:b/>
          <w:bCs/>
          <w:color w:val="000000"/>
          <w:sz w:val="22"/>
          <w:szCs w:val="22"/>
        </w:rPr>
        <w:t>221</w:t>
      </w:r>
    </w:p>
    <w:p w:rsidR="005F40CA" w:rsidRDefault="005F40CA" w:rsidP="004E22F4">
      <w:pPr>
        <w:shd w:val="clear" w:color="auto" w:fill="FFFFFF"/>
        <w:autoSpaceDE w:val="0"/>
        <w:autoSpaceDN w:val="0"/>
        <w:adjustRightInd w:val="0"/>
        <w:jc w:val="both"/>
      </w:pPr>
      <w:r>
        <w:rPr>
          <w:color w:val="000000"/>
          <w:sz w:val="20"/>
          <w:szCs w:val="20"/>
        </w:rPr>
        <w:t xml:space="preserve">тем управления. Итоги этой проверки, как говорится, налицо. </w:t>
      </w:r>
      <w:r>
        <w:rPr>
          <w:i/>
          <w:iCs/>
          <w:color w:val="000000"/>
          <w:sz w:val="20"/>
          <w:szCs w:val="20"/>
        </w:rPr>
        <w:t>Успех в войне в Персидском заливе обеспечило не столько количество, сколько качество вооружений и во</w:t>
      </w:r>
      <w:r>
        <w:rPr>
          <w:i/>
          <w:iCs/>
          <w:color w:val="000000"/>
          <w:sz w:val="20"/>
          <w:szCs w:val="20"/>
        </w:rPr>
        <w:softHyphen/>
        <w:t>оруженных сил, одной из составляющих которого явля</w:t>
      </w:r>
      <w:r>
        <w:rPr>
          <w:i/>
          <w:iCs/>
          <w:color w:val="000000"/>
          <w:sz w:val="20"/>
          <w:szCs w:val="20"/>
        </w:rPr>
        <w:softHyphen/>
        <w:t xml:space="preserve">ются эргономические разработки и соответствующее обеспечение использования военной техники и систем. </w:t>
      </w:r>
      <w:r>
        <w:rPr>
          <w:color w:val="000000"/>
          <w:sz w:val="20"/>
          <w:szCs w:val="20"/>
        </w:rPr>
        <w:t>Поэтому, когда пишут о том, что война в Персидском заливе продемонстрировала торжество новейших, начи</w:t>
      </w:r>
      <w:r>
        <w:rPr>
          <w:color w:val="000000"/>
          <w:sz w:val="20"/>
          <w:szCs w:val="20"/>
        </w:rPr>
        <w:softHyphen/>
        <w:t>ненных электроникой вооружений, то следует добавлять: и большой успех эргономики.</w:t>
      </w:r>
    </w:p>
    <w:p w:rsidR="00E16F5F" w:rsidRDefault="00E16F5F" w:rsidP="004E22F4">
      <w:pPr>
        <w:shd w:val="clear" w:color="auto" w:fill="FFFFFF"/>
        <w:autoSpaceDE w:val="0"/>
        <w:autoSpaceDN w:val="0"/>
        <w:adjustRightInd w:val="0"/>
        <w:jc w:val="both"/>
        <w:rPr>
          <w:i/>
          <w:iCs/>
          <w:color w:val="000000"/>
          <w:sz w:val="22"/>
          <w:szCs w:val="22"/>
        </w:rPr>
      </w:pPr>
    </w:p>
    <w:p w:rsidR="005F40CA" w:rsidRPr="00E16F5F" w:rsidRDefault="005F40CA" w:rsidP="004E22F4">
      <w:pPr>
        <w:shd w:val="clear" w:color="auto" w:fill="FFFFFF"/>
        <w:autoSpaceDE w:val="0"/>
        <w:autoSpaceDN w:val="0"/>
        <w:adjustRightInd w:val="0"/>
        <w:jc w:val="both"/>
        <w:rPr>
          <w:b/>
        </w:rPr>
      </w:pPr>
      <w:r w:rsidRPr="00E16F5F">
        <w:rPr>
          <w:b/>
          <w:i/>
          <w:iCs/>
          <w:color w:val="000000"/>
          <w:sz w:val="22"/>
          <w:szCs w:val="22"/>
        </w:rPr>
        <w:t>6.9.2. Эргономика в НАТО</w:t>
      </w:r>
    </w:p>
    <w:p w:rsidR="00E16F5F" w:rsidRDefault="00E16F5F" w:rsidP="004E22F4">
      <w:pPr>
        <w:shd w:val="clear" w:color="auto" w:fill="FFFFFF"/>
        <w:autoSpaceDE w:val="0"/>
        <w:autoSpaceDN w:val="0"/>
        <w:adjustRightInd w:val="0"/>
        <w:jc w:val="both"/>
        <w:rPr>
          <w:color w:val="000000"/>
          <w:sz w:val="20"/>
          <w:szCs w:val="20"/>
        </w:rPr>
      </w:pPr>
    </w:p>
    <w:p w:rsidR="005F40CA" w:rsidRDefault="005F40CA" w:rsidP="00F56622">
      <w:pPr>
        <w:shd w:val="clear" w:color="auto" w:fill="FFFFFF"/>
        <w:autoSpaceDE w:val="0"/>
        <w:autoSpaceDN w:val="0"/>
        <w:adjustRightInd w:val="0"/>
        <w:ind w:firstLine="708"/>
        <w:jc w:val="both"/>
      </w:pPr>
      <w:r>
        <w:rPr>
          <w:color w:val="000000"/>
          <w:sz w:val="20"/>
          <w:szCs w:val="20"/>
        </w:rPr>
        <w:t>Масштабные программы исследований и разработок в области эргономики выполняются в НАТО с 1967 г. К подготовке и реализации этих программ привлечены многие ведущие ученые и специалисты промышленно развитых стран и прежде всего США. У эргономистов, сотрудничающих с НАТО, в основном инженерное обра</w:t>
      </w:r>
      <w:r>
        <w:rPr>
          <w:color w:val="000000"/>
          <w:sz w:val="20"/>
          <w:szCs w:val="20"/>
        </w:rPr>
        <w:softHyphen/>
        <w:t>зование, тогда как есть инженеры, которые имеют общее или более глубокое знание основ эргономики.</w:t>
      </w:r>
    </w:p>
    <w:p w:rsidR="005F40CA" w:rsidRDefault="005F40CA" w:rsidP="00F56622">
      <w:pPr>
        <w:shd w:val="clear" w:color="auto" w:fill="FFFFFF"/>
        <w:autoSpaceDE w:val="0"/>
        <w:autoSpaceDN w:val="0"/>
        <w:adjustRightInd w:val="0"/>
        <w:ind w:firstLine="708"/>
        <w:jc w:val="both"/>
      </w:pPr>
      <w:r>
        <w:rPr>
          <w:color w:val="000000"/>
          <w:sz w:val="20"/>
          <w:szCs w:val="20"/>
        </w:rPr>
        <w:t>Располагая огромными финансовыми возможностя</w:t>
      </w:r>
      <w:r>
        <w:rPr>
          <w:color w:val="000000"/>
          <w:sz w:val="20"/>
          <w:szCs w:val="20"/>
        </w:rPr>
        <w:softHyphen/>
        <w:t>ми, руководство НАТО многое сделало для превращения организации в масштабный центр развития новейших тен</w:t>
      </w:r>
      <w:r>
        <w:rPr>
          <w:color w:val="000000"/>
          <w:sz w:val="20"/>
          <w:szCs w:val="20"/>
        </w:rPr>
        <w:softHyphen/>
        <w:t>денций в науке, технике, образовании и культуре. По крайней мере, такой вывод можно сделать из того, что известно о деятельности НАТО в сфере развития эргоно</w:t>
      </w:r>
      <w:r>
        <w:rPr>
          <w:color w:val="000000"/>
          <w:sz w:val="20"/>
          <w:szCs w:val="20"/>
        </w:rPr>
        <w:softHyphen/>
        <w:t>мики и смежных с нею дисциплин. В публикациях пред</w:t>
      </w:r>
      <w:r>
        <w:rPr>
          <w:color w:val="000000"/>
          <w:sz w:val="20"/>
          <w:szCs w:val="20"/>
        </w:rPr>
        <w:softHyphen/>
        <w:t>ставлена только вершина айсберга ведущихся в этой орга</w:t>
      </w:r>
      <w:r>
        <w:rPr>
          <w:color w:val="000000"/>
          <w:sz w:val="20"/>
          <w:szCs w:val="20"/>
        </w:rPr>
        <w:softHyphen/>
        <w:t>низации эргономических исследований и разработок [99].</w:t>
      </w:r>
    </w:p>
    <w:p w:rsidR="005F40CA" w:rsidRDefault="005F40CA" w:rsidP="004E22F4">
      <w:pPr>
        <w:shd w:val="clear" w:color="auto" w:fill="FFFFFF"/>
        <w:autoSpaceDE w:val="0"/>
        <w:autoSpaceDN w:val="0"/>
        <w:adjustRightInd w:val="0"/>
        <w:jc w:val="both"/>
      </w:pPr>
      <w:r>
        <w:rPr>
          <w:color w:val="000000"/>
          <w:sz w:val="20"/>
          <w:szCs w:val="20"/>
        </w:rPr>
        <w:t>Эргономисты, принимавшие участие в работе со</w:t>
      </w:r>
      <w:r>
        <w:rPr>
          <w:color w:val="000000"/>
          <w:sz w:val="20"/>
          <w:szCs w:val="20"/>
        </w:rPr>
        <w:softHyphen/>
        <w:t>зданной при НАТО комиссии по исследованию человечес</w:t>
      </w:r>
      <w:r>
        <w:rPr>
          <w:color w:val="000000"/>
          <w:sz w:val="20"/>
          <w:szCs w:val="20"/>
        </w:rPr>
        <w:softHyphen/>
        <w:t>ких факторов в технике, отмечают, что она дала импульс организации и обеспечила финансирование ряда конфе</w:t>
      </w:r>
      <w:r>
        <w:rPr>
          <w:color w:val="000000"/>
          <w:sz w:val="20"/>
          <w:szCs w:val="20"/>
        </w:rPr>
        <w:softHyphen/>
        <w:t>ренций и небольших совещаний, которые привлекли ученых, включая и молодых специалистов, к оценке со</w:t>
      </w:r>
      <w:r>
        <w:rPr>
          <w:color w:val="000000"/>
          <w:sz w:val="20"/>
          <w:szCs w:val="20"/>
        </w:rPr>
        <w:softHyphen/>
        <w:t>стояния проблем по самым разным направлениям, свя</w:t>
      </w:r>
      <w:r>
        <w:rPr>
          <w:color w:val="000000"/>
          <w:sz w:val="20"/>
          <w:szCs w:val="20"/>
        </w:rPr>
        <w:softHyphen/>
        <w:t>занным с эргономикой и смежными дисциплинами. Не менее важным явилось то обстоятельство, что эти встречи заронили семена новых идей в умы многих ученых, участвовавших в них, оказали сильное влияние на их профессиональный рост [100]. На конференциях и симпо</w:t>
      </w:r>
      <w:r>
        <w:rPr>
          <w:color w:val="000000"/>
          <w:sz w:val="20"/>
          <w:szCs w:val="20"/>
        </w:rPr>
        <w:softHyphen/>
        <w:t>зиумах НАТО собирается весь цвет интеллектуальной элиты мировой эргономики — других не приглашают.</w:t>
      </w:r>
    </w:p>
    <w:p w:rsidR="005F40CA" w:rsidRDefault="005F40CA" w:rsidP="00F56622">
      <w:pPr>
        <w:shd w:val="clear" w:color="auto" w:fill="FFFFFF"/>
        <w:autoSpaceDE w:val="0"/>
        <w:autoSpaceDN w:val="0"/>
        <w:adjustRightInd w:val="0"/>
        <w:ind w:firstLine="708"/>
        <w:jc w:val="both"/>
      </w:pPr>
      <w:r>
        <w:rPr>
          <w:color w:val="000000"/>
          <w:sz w:val="20"/>
          <w:szCs w:val="20"/>
        </w:rPr>
        <w:t>Определенное представление о том, какие эргономи</w:t>
      </w:r>
      <w:r>
        <w:rPr>
          <w:color w:val="000000"/>
          <w:sz w:val="20"/>
          <w:szCs w:val="20"/>
        </w:rPr>
        <w:softHyphen/>
        <w:t>ческие проблемы находились в поле зрения специалистов НАТО и разрабатывались в соответствии с программами этой организации, можно составить по тематике конфе</w:t>
      </w:r>
      <w:r>
        <w:rPr>
          <w:color w:val="000000"/>
          <w:sz w:val="20"/>
          <w:szCs w:val="20"/>
        </w:rPr>
        <w:softHyphen/>
        <w:t xml:space="preserve">ренций и симпозиумов, проводившихся под ее эгидой. </w:t>
      </w:r>
      <w:r>
        <w:rPr>
          <w:b/>
          <w:bCs/>
          <w:i/>
          <w:iCs/>
          <w:color w:val="000000"/>
          <w:sz w:val="20"/>
          <w:szCs w:val="20"/>
        </w:rPr>
        <w:t>Конференция на тему "Режим контроля и диспет</w:t>
      </w:r>
      <w:r>
        <w:rPr>
          <w:b/>
          <w:bCs/>
          <w:i/>
          <w:iCs/>
          <w:color w:val="000000"/>
          <w:sz w:val="20"/>
          <w:szCs w:val="20"/>
        </w:rPr>
        <w:softHyphen/>
        <w:t xml:space="preserve">черское </w:t>
      </w:r>
      <w:r>
        <w:rPr>
          <w:i/>
          <w:iCs/>
          <w:color w:val="000000"/>
          <w:sz w:val="20"/>
          <w:szCs w:val="20"/>
        </w:rPr>
        <w:t xml:space="preserve">управление" </w:t>
      </w:r>
      <w:r>
        <w:rPr>
          <w:color w:val="000000"/>
          <w:sz w:val="20"/>
          <w:szCs w:val="20"/>
        </w:rPr>
        <w:t>состоялась в 1976 г. и проходила под руководством Т.Шеридана и Г.Йохансена [101].</w:t>
      </w:r>
    </w:p>
    <w:p w:rsidR="005F40CA" w:rsidRDefault="005F40CA" w:rsidP="00F56622">
      <w:pPr>
        <w:shd w:val="clear" w:color="auto" w:fill="FFFFFF"/>
        <w:autoSpaceDE w:val="0"/>
        <w:autoSpaceDN w:val="0"/>
        <w:adjustRightInd w:val="0"/>
        <w:ind w:firstLine="708"/>
        <w:jc w:val="both"/>
      </w:pPr>
      <w:r>
        <w:rPr>
          <w:color w:val="000000"/>
          <w:sz w:val="20"/>
          <w:szCs w:val="20"/>
        </w:rPr>
        <w:t xml:space="preserve">В том же году проведен симпозиум, задачей которого была </w:t>
      </w:r>
      <w:r>
        <w:rPr>
          <w:b/>
          <w:bCs/>
          <w:i/>
          <w:iCs/>
          <w:color w:val="000000"/>
          <w:sz w:val="20"/>
          <w:szCs w:val="20"/>
        </w:rPr>
        <w:t xml:space="preserve">подготовка рекомендаций по типовым учебным программам в области эргономики </w:t>
      </w:r>
      <w:r>
        <w:rPr>
          <w:b/>
          <w:bCs/>
          <w:color w:val="000000"/>
          <w:sz w:val="20"/>
          <w:szCs w:val="20"/>
        </w:rPr>
        <w:t xml:space="preserve">[102]. </w:t>
      </w:r>
      <w:r>
        <w:rPr>
          <w:color w:val="000000"/>
          <w:sz w:val="20"/>
          <w:szCs w:val="20"/>
        </w:rPr>
        <w:t xml:space="preserve">Тот </w:t>
      </w:r>
      <w:r>
        <w:rPr>
          <w:b/>
          <w:bCs/>
          <w:color w:val="000000"/>
          <w:sz w:val="20"/>
          <w:szCs w:val="20"/>
        </w:rPr>
        <w:t xml:space="preserve">факт, что </w:t>
      </w:r>
      <w:r>
        <w:rPr>
          <w:color w:val="000000"/>
          <w:sz w:val="20"/>
          <w:szCs w:val="20"/>
        </w:rPr>
        <w:t>инициативу в определении содержания уровня эргоно</w:t>
      </w:r>
      <w:r>
        <w:rPr>
          <w:color w:val="000000"/>
          <w:sz w:val="20"/>
          <w:szCs w:val="20"/>
        </w:rPr>
        <w:softHyphen/>
        <w:t>мического образования и в разработке типовых учебных</w:t>
      </w:r>
      <w:r w:rsidR="00F56622">
        <w:t xml:space="preserve"> </w:t>
      </w:r>
      <w:r>
        <w:rPr>
          <w:color w:val="000000"/>
          <w:sz w:val="20"/>
          <w:szCs w:val="20"/>
        </w:rPr>
        <w:t>программ взял на себя Научный комитет НАТО, доста</w:t>
      </w:r>
      <w:r>
        <w:rPr>
          <w:color w:val="000000"/>
          <w:sz w:val="20"/>
          <w:szCs w:val="20"/>
        </w:rPr>
        <w:softHyphen/>
        <w:t>точно примечателен.</w:t>
      </w:r>
    </w:p>
    <w:p w:rsidR="005F40CA" w:rsidRDefault="005F40CA" w:rsidP="00F56622">
      <w:pPr>
        <w:shd w:val="clear" w:color="auto" w:fill="FFFFFF"/>
        <w:autoSpaceDE w:val="0"/>
        <w:autoSpaceDN w:val="0"/>
        <w:adjustRightInd w:val="0"/>
        <w:ind w:firstLine="708"/>
        <w:jc w:val="both"/>
      </w:pPr>
      <w:r>
        <w:rPr>
          <w:color w:val="000000"/>
          <w:sz w:val="20"/>
          <w:szCs w:val="20"/>
        </w:rPr>
        <w:t xml:space="preserve">Под эгидой НАТО в 1976 г. была создана рабочая группа по </w:t>
      </w:r>
      <w:r>
        <w:rPr>
          <w:b/>
          <w:bCs/>
          <w:i/>
          <w:iCs/>
          <w:color w:val="000000"/>
          <w:sz w:val="20"/>
          <w:szCs w:val="20"/>
        </w:rPr>
        <w:t>изучению взаимодействия человека и ком</w:t>
      </w:r>
      <w:r>
        <w:rPr>
          <w:b/>
          <w:bCs/>
          <w:i/>
          <w:iCs/>
          <w:color w:val="000000"/>
          <w:sz w:val="20"/>
          <w:szCs w:val="20"/>
        </w:rPr>
        <w:softHyphen/>
        <w:t xml:space="preserve">пьютера, </w:t>
      </w:r>
      <w:r>
        <w:rPr>
          <w:color w:val="000000"/>
          <w:sz w:val="20"/>
          <w:szCs w:val="20"/>
        </w:rPr>
        <w:t>которая в том же году провела первое заседа</w:t>
      </w:r>
      <w:r>
        <w:rPr>
          <w:color w:val="000000"/>
          <w:sz w:val="20"/>
          <w:szCs w:val="20"/>
        </w:rPr>
        <w:softHyphen/>
        <w:t xml:space="preserve">ние. </w:t>
      </w:r>
      <w:r>
        <w:rPr>
          <w:b/>
          <w:bCs/>
          <w:i/>
          <w:iCs/>
          <w:color w:val="000000"/>
          <w:sz w:val="20"/>
          <w:szCs w:val="20"/>
        </w:rPr>
        <w:t xml:space="preserve">Конференция, посвященная проблемам оценки </w:t>
      </w:r>
      <w:r>
        <w:rPr>
          <w:i/>
          <w:iCs/>
          <w:color w:val="000000"/>
          <w:sz w:val="20"/>
          <w:szCs w:val="20"/>
        </w:rPr>
        <w:t xml:space="preserve">умственной нагрузки, </w:t>
      </w:r>
      <w:r>
        <w:rPr>
          <w:color w:val="000000"/>
          <w:sz w:val="20"/>
          <w:szCs w:val="20"/>
        </w:rPr>
        <w:t>состоялась в 1977 г., и председа</w:t>
      </w:r>
      <w:r>
        <w:rPr>
          <w:color w:val="000000"/>
          <w:sz w:val="20"/>
          <w:szCs w:val="20"/>
        </w:rPr>
        <w:softHyphen/>
        <w:t>тельствовал на ней Н.Морей [103].</w:t>
      </w:r>
    </w:p>
    <w:p w:rsidR="005F40CA" w:rsidRDefault="005F40CA" w:rsidP="00F56622">
      <w:pPr>
        <w:shd w:val="clear" w:color="auto" w:fill="FFFFFF"/>
        <w:autoSpaceDE w:val="0"/>
        <w:autoSpaceDN w:val="0"/>
        <w:adjustRightInd w:val="0"/>
        <w:ind w:firstLine="708"/>
        <w:jc w:val="both"/>
      </w:pPr>
      <w:r>
        <w:rPr>
          <w:color w:val="000000"/>
          <w:sz w:val="20"/>
          <w:szCs w:val="20"/>
        </w:rPr>
        <w:t xml:space="preserve">"Выявление и диагностирование отказов систем" — так была сформулирована тема очередной конференции НАТО в 1980 г., руководство которой осуществляли В.Роуз и Й.Расмуссен [104]. На конференции по проблеме </w:t>
      </w:r>
      <w:r>
        <w:rPr>
          <w:i/>
          <w:iCs/>
          <w:color w:val="000000"/>
          <w:sz w:val="20"/>
          <w:szCs w:val="20"/>
        </w:rPr>
        <w:t xml:space="preserve">"Ошибки оператора" </w:t>
      </w:r>
      <w:r>
        <w:rPr>
          <w:color w:val="000000"/>
          <w:sz w:val="20"/>
          <w:szCs w:val="20"/>
        </w:rPr>
        <w:t>в 1983 г. председательствовали Н.Морей и Дж.Сэндерс [105].</w:t>
      </w:r>
    </w:p>
    <w:p w:rsidR="005F40CA" w:rsidRDefault="005F40CA" w:rsidP="00F56622">
      <w:pPr>
        <w:shd w:val="clear" w:color="auto" w:fill="FFFFFF"/>
        <w:autoSpaceDE w:val="0"/>
        <w:autoSpaceDN w:val="0"/>
        <w:adjustRightInd w:val="0"/>
        <w:ind w:firstLine="708"/>
        <w:jc w:val="both"/>
      </w:pPr>
      <w:r>
        <w:rPr>
          <w:color w:val="000000"/>
          <w:sz w:val="20"/>
          <w:szCs w:val="20"/>
        </w:rPr>
        <w:t>В соответствии с научными программами НАТО про</w:t>
      </w:r>
      <w:r>
        <w:rPr>
          <w:color w:val="000000"/>
          <w:sz w:val="20"/>
          <w:szCs w:val="20"/>
        </w:rPr>
        <w:softHyphen/>
        <w:t xml:space="preserve">ведены измерения, составлены </w:t>
      </w:r>
      <w:r>
        <w:rPr>
          <w:b/>
          <w:bCs/>
          <w:i/>
          <w:iCs/>
          <w:color w:val="000000"/>
          <w:sz w:val="20"/>
          <w:szCs w:val="20"/>
        </w:rPr>
        <w:t>сравнительные табли</w:t>
      </w:r>
      <w:r>
        <w:rPr>
          <w:b/>
          <w:bCs/>
          <w:i/>
          <w:iCs/>
          <w:color w:val="000000"/>
          <w:sz w:val="20"/>
          <w:szCs w:val="20"/>
        </w:rPr>
        <w:softHyphen/>
        <w:t>цы антропометрических данных личного состава во</w:t>
      </w:r>
      <w:r>
        <w:rPr>
          <w:b/>
          <w:bCs/>
          <w:i/>
          <w:iCs/>
          <w:color w:val="000000"/>
          <w:sz w:val="20"/>
          <w:szCs w:val="20"/>
        </w:rPr>
        <w:softHyphen/>
        <w:t xml:space="preserve">оруженных сил всех стран НАТО. </w:t>
      </w:r>
      <w:r>
        <w:rPr>
          <w:color w:val="000000"/>
          <w:sz w:val="20"/>
          <w:szCs w:val="20"/>
        </w:rPr>
        <w:t>Связано это прежде всего с задачами создания военной техники, приспособ</w:t>
      </w:r>
      <w:r>
        <w:rPr>
          <w:color w:val="000000"/>
          <w:sz w:val="20"/>
          <w:szCs w:val="20"/>
        </w:rPr>
        <w:softHyphen/>
        <w:t>ленной к использованию военными специалистами тех или иных стран. Многие из выявленных различий, и не только антропологических, так существенны, что требу</w:t>
      </w:r>
      <w:r>
        <w:rPr>
          <w:color w:val="000000"/>
          <w:sz w:val="20"/>
          <w:szCs w:val="20"/>
        </w:rPr>
        <w:softHyphen/>
        <w:t>ют основательной модификации общепринятых подходов и принципов эргономики. Неспособность или нежелание учесть национальные и культурные различия может свес</w:t>
      </w:r>
      <w:r>
        <w:rPr>
          <w:color w:val="000000"/>
          <w:sz w:val="20"/>
          <w:szCs w:val="20"/>
        </w:rPr>
        <w:softHyphen/>
        <w:t>ти на нет те преимущества, которые предполагается извлечь из применения достижений эргономики в раз</w:t>
      </w:r>
      <w:r>
        <w:rPr>
          <w:color w:val="000000"/>
          <w:sz w:val="20"/>
          <w:szCs w:val="20"/>
        </w:rPr>
        <w:softHyphen/>
        <w:t>ных регионах мира. Такой вывод можно сделать из ана</w:t>
      </w:r>
      <w:r>
        <w:rPr>
          <w:color w:val="000000"/>
          <w:sz w:val="20"/>
          <w:szCs w:val="20"/>
        </w:rPr>
        <w:softHyphen/>
        <w:t xml:space="preserve">лиза докладов, представленных на </w:t>
      </w:r>
      <w:r>
        <w:rPr>
          <w:i/>
          <w:iCs/>
          <w:color w:val="000000"/>
          <w:sz w:val="20"/>
          <w:szCs w:val="20"/>
        </w:rPr>
        <w:t>симпозиум "Нацио</w:t>
      </w:r>
      <w:r>
        <w:rPr>
          <w:i/>
          <w:iCs/>
          <w:color w:val="000000"/>
          <w:sz w:val="20"/>
          <w:szCs w:val="20"/>
        </w:rPr>
        <w:softHyphen/>
        <w:t xml:space="preserve">нальные </w:t>
      </w:r>
      <w:r>
        <w:rPr>
          <w:b/>
          <w:bCs/>
          <w:i/>
          <w:iCs/>
          <w:color w:val="000000"/>
          <w:sz w:val="20"/>
          <w:szCs w:val="20"/>
        </w:rPr>
        <w:t xml:space="preserve">и культурные переменные в эргономике", </w:t>
      </w:r>
      <w:r>
        <w:rPr>
          <w:color w:val="000000"/>
          <w:sz w:val="20"/>
          <w:szCs w:val="20"/>
        </w:rPr>
        <w:t>который проходил в 1972 г. [106]. В 1980 г. проведен симпозиум "Антропометрия и биомеханика. Теоретичес</w:t>
      </w:r>
      <w:r>
        <w:rPr>
          <w:color w:val="000000"/>
          <w:sz w:val="20"/>
          <w:szCs w:val="20"/>
        </w:rPr>
        <w:softHyphen/>
        <w:t>кие основы и применение" [107].</w:t>
      </w:r>
    </w:p>
    <w:p w:rsidR="005F40CA" w:rsidRDefault="005F40CA" w:rsidP="00F56622">
      <w:pPr>
        <w:shd w:val="clear" w:color="auto" w:fill="FFFFFF"/>
        <w:autoSpaceDE w:val="0"/>
        <w:autoSpaceDN w:val="0"/>
        <w:adjustRightInd w:val="0"/>
        <w:ind w:firstLine="708"/>
        <w:jc w:val="both"/>
      </w:pPr>
      <w:r>
        <w:rPr>
          <w:color w:val="000000"/>
          <w:sz w:val="20"/>
          <w:szCs w:val="20"/>
        </w:rPr>
        <w:t xml:space="preserve">Эргономика, как подчеркивалось на конференции </w:t>
      </w:r>
      <w:r>
        <w:rPr>
          <w:b/>
          <w:bCs/>
          <w:i/>
          <w:iCs/>
          <w:color w:val="000000"/>
          <w:sz w:val="20"/>
          <w:szCs w:val="20"/>
        </w:rPr>
        <w:t>"Эргономические данные для проектирования обору</w:t>
      </w:r>
      <w:r>
        <w:rPr>
          <w:b/>
          <w:bCs/>
          <w:i/>
          <w:iCs/>
          <w:color w:val="000000"/>
          <w:sz w:val="20"/>
          <w:szCs w:val="20"/>
        </w:rPr>
        <w:softHyphen/>
        <w:t xml:space="preserve">дования" </w:t>
      </w:r>
      <w:r>
        <w:rPr>
          <w:color w:val="000000"/>
          <w:sz w:val="20"/>
          <w:szCs w:val="20"/>
        </w:rPr>
        <w:t>(1985 г.), выходит из описательной фазы своего развития, когда значительный объем работ был связан с доводками и оказанием "скорой помощи", и вступает в предписывающую фазу, предусматривающую получение необходимых данных и разработку рекомендаций для проектирования будущих эффективных и безопасных систем [108].</w:t>
      </w:r>
    </w:p>
    <w:p w:rsidR="005F40CA" w:rsidRDefault="005F40CA" w:rsidP="00F56622">
      <w:pPr>
        <w:shd w:val="clear" w:color="auto" w:fill="FFFFFF"/>
        <w:autoSpaceDE w:val="0"/>
        <w:autoSpaceDN w:val="0"/>
        <w:adjustRightInd w:val="0"/>
        <w:ind w:firstLine="708"/>
        <w:jc w:val="both"/>
      </w:pPr>
      <w:r>
        <w:rPr>
          <w:color w:val="000000"/>
          <w:sz w:val="20"/>
          <w:szCs w:val="20"/>
        </w:rPr>
        <w:lastRenderedPageBreak/>
        <w:t>Современный уровень требований к эргономике, и прежде всего военной, предполагает наличие развитой базы данных. Принципиально новые возможности для широкого использования результатов эргономических исследований на практике открывают банки эргономи</w:t>
      </w:r>
      <w:r>
        <w:rPr>
          <w:color w:val="000000"/>
          <w:sz w:val="20"/>
          <w:szCs w:val="20"/>
        </w:rPr>
        <w:softHyphen/>
        <w:t>ческих знаний и экспертные системы. По расчетам аме</w:t>
      </w:r>
      <w:r>
        <w:rPr>
          <w:color w:val="000000"/>
          <w:sz w:val="20"/>
          <w:szCs w:val="20"/>
        </w:rPr>
        <w:softHyphen/>
        <w:t>риканского ученого Р.Бланшара, требуется 16 таких бан</w:t>
      </w:r>
      <w:r>
        <w:rPr>
          <w:color w:val="000000"/>
          <w:sz w:val="20"/>
          <w:szCs w:val="20"/>
        </w:rPr>
        <w:softHyphen/>
        <w:t xml:space="preserve">ков, согласованных друг с другом по своим структурам, чтобы иметь возможность ответить на все разнообразие вопросов, возникающих при проектировании, оценке и функционировании систем. По инициативе и в основном на средства военных ведомств созданы </w:t>
      </w:r>
      <w:r>
        <w:rPr>
          <w:i/>
          <w:iCs/>
          <w:color w:val="000000"/>
          <w:sz w:val="20"/>
          <w:szCs w:val="20"/>
        </w:rPr>
        <w:t>банки эргоно</w:t>
      </w:r>
      <w:r>
        <w:rPr>
          <w:i/>
          <w:iCs/>
          <w:color w:val="000000"/>
          <w:sz w:val="20"/>
          <w:szCs w:val="20"/>
        </w:rPr>
        <w:softHyphen/>
        <w:t xml:space="preserve">мических данных и знаний, </w:t>
      </w:r>
      <w:r>
        <w:rPr>
          <w:color w:val="000000"/>
          <w:sz w:val="20"/>
          <w:szCs w:val="20"/>
        </w:rPr>
        <w:t>а также и экспертные системы в эргономике в США, Германии, Англии и других странах.</w:t>
      </w:r>
    </w:p>
    <w:p w:rsidR="005F40CA" w:rsidRDefault="005F40CA" w:rsidP="00F56622">
      <w:pPr>
        <w:shd w:val="clear" w:color="auto" w:fill="FFFFFF"/>
        <w:autoSpaceDE w:val="0"/>
        <w:autoSpaceDN w:val="0"/>
        <w:adjustRightInd w:val="0"/>
        <w:ind w:firstLine="708"/>
        <w:jc w:val="both"/>
      </w:pPr>
      <w:r>
        <w:rPr>
          <w:color w:val="000000"/>
          <w:sz w:val="20"/>
          <w:szCs w:val="20"/>
        </w:rPr>
        <w:t>НАТО сыграло значительную роль в развитии эрго</w:t>
      </w:r>
      <w:r>
        <w:rPr>
          <w:color w:val="000000"/>
          <w:sz w:val="20"/>
          <w:szCs w:val="20"/>
        </w:rPr>
        <w:softHyphen/>
        <w:t>номики. Это впечатляющий пример того, как военные в</w:t>
      </w:r>
    </w:p>
    <w:p w:rsidR="005F40CA" w:rsidRDefault="005F40CA" w:rsidP="00F56622">
      <w:pPr>
        <w:jc w:val="center"/>
        <w:rPr>
          <w:rFonts w:ascii="Arial" w:hAnsi="Arial" w:cs="Arial"/>
          <w:b/>
          <w:bCs/>
          <w:color w:val="000000"/>
          <w:sz w:val="22"/>
          <w:szCs w:val="22"/>
        </w:rPr>
      </w:pPr>
      <w:r>
        <w:rPr>
          <w:rFonts w:ascii="Arial" w:hAnsi="Arial" w:cs="Arial"/>
          <w:b/>
          <w:bCs/>
          <w:color w:val="000000"/>
          <w:sz w:val="22"/>
          <w:szCs w:val="22"/>
        </w:rPr>
        <w:t>222</w:t>
      </w:r>
    </w:p>
    <w:p w:rsidR="005F40CA" w:rsidRDefault="005F40CA" w:rsidP="004E22F4">
      <w:pPr>
        <w:shd w:val="clear" w:color="auto" w:fill="FFFFFF"/>
        <w:autoSpaceDE w:val="0"/>
        <w:autoSpaceDN w:val="0"/>
        <w:adjustRightInd w:val="0"/>
        <w:jc w:val="both"/>
      </w:pPr>
      <w:r>
        <w:rPr>
          <w:color w:val="000000"/>
          <w:sz w:val="20"/>
          <w:szCs w:val="20"/>
        </w:rPr>
        <w:t>цивилизованном мире держат руку на пульсе самых передних достижений науки, техники, образования и культуры. Не менее поразительно и то, как чутко настра</w:t>
      </w:r>
      <w:r>
        <w:rPr>
          <w:color w:val="000000"/>
          <w:sz w:val="20"/>
          <w:szCs w:val="20"/>
        </w:rPr>
        <w:softHyphen/>
        <w:t>иваются они на интеллектуальный камертон элиты уче</w:t>
      </w:r>
      <w:r>
        <w:rPr>
          <w:color w:val="000000"/>
          <w:sz w:val="20"/>
          <w:szCs w:val="20"/>
        </w:rPr>
        <w:softHyphen/>
        <w:t>ных и специалистов в самых разных областях знания.</w:t>
      </w:r>
    </w:p>
    <w:p w:rsidR="00F56622" w:rsidRDefault="00F56622" w:rsidP="004E22F4">
      <w:pPr>
        <w:shd w:val="clear" w:color="auto" w:fill="FFFFFF"/>
        <w:autoSpaceDE w:val="0"/>
        <w:autoSpaceDN w:val="0"/>
        <w:adjustRightInd w:val="0"/>
        <w:jc w:val="both"/>
        <w:rPr>
          <w:color w:val="000000"/>
          <w:sz w:val="26"/>
          <w:szCs w:val="26"/>
        </w:rPr>
      </w:pPr>
    </w:p>
    <w:p w:rsidR="005F40CA" w:rsidRPr="00F56622" w:rsidRDefault="005F40CA" w:rsidP="004E22F4">
      <w:pPr>
        <w:shd w:val="clear" w:color="auto" w:fill="FFFFFF"/>
        <w:autoSpaceDE w:val="0"/>
        <w:autoSpaceDN w:val="0"/>
        <w:adjustRightInd w:val="0"/>
        <w:jc w:val="both"/>
        <w:rPr>
          <w:b/>
        </w:rPr>
      </w:pPr>
      <w:r w:rsidRPr="00F56622">
        <w:rPr>
          <w:b/>
          <w:color w:val="000000"/>
          <w:sz w:val="26"/>
          <w:szCs w:val="26"/>
        </w:rPr>
        <w:t>6.10. Стандартизация в эргономике</w:t>
      </w:r>
    </w:p>
    <w:p w:rsidR="00F56622" w:rsidRPr="00F56622" w:rsidRDefault="00F56622" w:rsidP="004E22F4">
      <w:pPr>
        <w:shd w:val="clear" w:color="auto" w:fill="FFFFFF"/>
        <w:autoSpaceDE w:val="0"/>
        <w:autoSpaceDN w:val="0"/>
        <w:adjustRightInd w:val="0"/>
        <w:jc w:val="both"/>
        <w:rPr>
          <w:b/>
          <w:color w:val="000000"/>
          <w:sz w:val="20"/>
          <w:szCs w:val="20"/>
        </w:rPr>
      </w:pPr>
    </w:p>
    <w:p w:rsidR="005F40CA" w:rsidRDefault="005F40CA" w:rsidP="00F56622">
      <w:pPr>
        <w:shd w:val="clear" w:color="auto" w:fill="FFFFFF"/>
        <w:autoSpaceDE w:val="0"/>
        <w:autoSpaceDN w:val="0"/>
        <w:adjustRightInd w:val="0"/>
        <w:ind w:firstLine="708"/>
        <w:jc w:val="both"/>
      </w:pPr>
      <w:r>
        <w:rPr>
          <w:color w:val="000000"/>
          <w:sz w:val="20"/>
          <w:szCs w:val="20"/>
        </w:rPr>
        <w:t>Национальные и международные организации по стандартизации, предприятия и фирмы, профессиональ</w:t>
      </w:r>
      <w:r>
        <w:rPr>
          <w:color w:val="000000"/>
          <w:sz w:val="20"/>
          <w:szCs w:val="20"/>
        </w:rPr>
        <w:softHyphen/>
        <w:t>ные эргономические общества и другие научно-техничес</w:t>
      </w:r>
      <w:r>
        <w:rPr>
          <w:color w:val="000000"/>
          <w:sz w:val="20"/>
          <w:szCs w:val="20"/>
        </w:rPr>
        <w:softHyphen/>
        <w:t xml:space="preserve">кие общественные организации проводят большую работу в этом направлении. </w:t>
      </w:r>
      <w:r>
        <w:rPr>
          <w:b/>
          <w:bCs/>
          <w:i/>
          <w:iCs/>
          <w:color w:val="000000"/>
          <w:sz w:val="20"/>
          <w:szCs w:val="20"/>
        </w:rPr>
        <w:t xml:space="preserve">Стандартизация содействует развитию эргономики для всех и каждого. Эргономика находит в стандартизации организационную форму адаптации к быстрым темпам научно-технического прогресса и эффективного продвижения в практику результатов исследований и разработок. </w:t>
      </w:r>
      <w:r>
        <w:rPr>
          <w:color w:val="000000"/>
          <w:sz w:val="20"/>
          <w:szCs w:val="20"/>
        </w:rPr>
        <w:t>Эргономи</w:t>
      </w:r>
      <w:r>
        <w:rPr>
          <w:color w:val="000000"/>
          <w:sz w:val="20"/>
          <w:szCs w:val="20"/>
        </w:rPr>
        <w:softHyphen/>
        <w:t>ческие стандарты — это тщательно отобранные, проверен</w:t>
      </w:r>
      <w:r>
        <w:rPr>
          <w:color w:val="000000"/>
          <w:sz w:val="20"/>
          <w:szCs w:val="20"/>
        </w:rPr>
        <w:softHyphen/>
        <w:t>ные, предельно сконцентрированные данные и требова</w:t>
      </w:r>
      <w:r>
        <w:rPr>
          <w:color w:val="000000"/>
          <w:sz w:val="20"/>
          <w:szCs w:val="20"/>
        </w:rPr>
        <w:softHyphen/>
        <w:t>ния эргономики, представленные в наиболее приемлемой для практического использования форме. Многие поло</w:t>
      </w:r>
      <w:r>
        <w:rPr>
          <w:color w:val="000000"/>
          <w:sz w:val="20"/>
          <w:szCs w:val="20"/>
        </w:rPr>
        <w:softHyphen/>
        <w:t>жения эргономических стандартов не могут быть пред</w:t>
      </w:r>
      <w:r>
        <w:rPr>
          <w:color w:val="000000"/>
          <w:sz w:val="20"/>
          <w:szCs w:val="20"/>
        </w:rPr>
        <w:softHyphen/>
        <w:t>ставлены в количественной форме, поэтому выражение их смысла словами приобретает особое значение, имея в виду проблему их самотождественности и точности.</w:t>
      </w:r>
    </w:p>
    <w:p w:rsidR="005F40CA" w:rsidRDefault="005F40CA" w:rsidP="00F56622">
      <w:pPr>
        <w:shd w:val="clear" w:color="auto" w:fill="FFFFFF"/>
        <w:autoSpaceDE w:val="0"/>
        <w:autoSpaceDN w:val="0"/>
        <w:adjustRightInd w:val="0"/>
        <w:ind w:firstLine="708"/>
        <w:jc w:val="both"/>
      </w:pPr>
      <w:r>
        <w:rPr>
          <w:color w:val="000000"/>
          <w:sz w:val="20"/>
          <w:szCs w:val="20"/>
        </w:rPr>
        <w:t>Стандартизация сегодня не может полноценно раз</w:t>
      </w:r>
      <w:r>
        <w:rPr>
          <w:color w:val="000000"/>
          <w:sz w:val="20"/>
          <w:szCs w:val="20"/>
        </w:rPr>
        <w:softHyphen/>
        <w:t>виваться вне связи с эргономикой и в определенном отношении не изменяясь под ее воздействием. Последнее вызвано тем, что стандартизация, традиционно связанная с техническими объектами, все больше вынуждена пово</w:t>
      </w:r>
      <w:r>
        <w:rPr>
          <w:color w:val="000000"/>
          <w:sz w:val="20"/>
          <w:szCs w:val="20"/>
        </w:rPr>
        <w:softHyphen/>
        <w:t>рачиваться в сторону человека, его возможностей и осо</w:t>
      </w:r>
      <w:r>
        <w:rPr>
          <w:color w:val="000000"/>
          <w:sz w:val="20"/>
          <w:szCs w:val="20"/>
        </w:rPr>
        <w:softHyphen/>
        <w:t>бенностей при взаимодействии с указанными объектами и средой, т.е. сталкивается с объектом в принципе не стандартизуемым — человеком. Поэтому каждый раз возникает сложная научно-методическая проблема опре</w:t>
      </w:r>
      <w:r>
        <w:rPr>
          <w:color w:val="000000"/>
          <w:sz w:val="20"/>
          <w:szCs w:val="20"/>
        </w:rPr>
        <w:softHyphen/>
        <w:t>деления объекта стандартизации в области эргономики, решение которой требует высокого профессионализма, социальной ответственности и принятия решений в со</w:t>
      </w:r>
      <w:r>
        <w:rPr>
          <w:color w:val="000000"/>
          <w:sz w:val="20"/>
          <w:szCs w:val="20"/>
        </w:rPr>
        <w:softHyphen/>
        <w:t>ответствии с принципом "не навреди".</w:t>
      </w:r>
    </w:p>
    <w:p w:rsidR="005F40CA" w:rsidRDefault="005F40CA" w:rsidP="00F56622">
      <w:pPr>
        <w:shd w:val="clear" w:color="auto" w:fill="FFFFFF"/>
        <w:autoSpaceDE w:val="0"/>
        <w:autoSpaceDN w:val="0"/>
        <w:adjustRightInd w:val="0"/>
        <w:ind w:firstLine="708"/>
        <w:jc w:val="both"/>
      </w:pPr>
      <w:r>
        <w:rPr>
          <w:color w:val="000000"/>
          <w:sz w:val="20"/>
          <w:szCs w:val="20"/>
        </w:rPr>
        <w:t>Подготовленная опытом нормирования требований безопасности труда, гигиены и физиологии труда, а также данных антропометрических измерений стандар</w:t>
      </w:r>
      <w:r>
        <w:rPr>
          <w:color w:val="000000"/>
          <w:sz w:val="20"/>
          <w:szCs w:val="20"/>
        </w:rPr>
        <w:softHyphen/>
        <w:t>тизация в области эргономики — закономерный резуль</w:t>
      </w:r>
      <w:r>
        <w:rPr>
          <w:color w:val="000000"/>
          <w:sz w:val="20"/>
          <w:szCs w:val="20"/>
        </w:rPr>
        <w:softHyphen/>
        <w:t xml:space="preserve">тат ее развития как комплексной научно-технической дисциплины в современном мире. </w:t>
      </w:r>
      <w:r>
        <w:rPr>
          <w:i/>
          <w:iCs/>
          <w:color w:val="000000"/>
          <w:sz w:val="20"/>
          <w:szCs w:val="20"/>
        </w:rPr>
        <w:t>Международная орга</w:t>
      </w:r>
      <w:r>
        <w:rPr>
          <w:i/>
          <w:iCs/>
          <w:color w:val="000000"/>
          <w:sz w:val="20"/>
          <w:szCs w:val="20"/>
        </w:rPr>
        <w:softHyphen/>
        <w:t>низация по стандартизации в "Положении о стратегии деятельности технического комитета 159 «Эргономи</w:t>
      </w:r>
      <w:r>
        <w:rPr>
          <w:i/>
          <w:iCs/>
          <w:color w:val="000000"/>
          <w:sz w:val="20"/>
          <w:szCs w:val="20"/>
        </w:rPr>
        <w:softHyphen/>
        <w:t>ка»" определила цели и задачи стандартизации в облас</w:t>
      </w:r>
      <w:r>
        <w:rPr>
          <w:i/>
          <w:iCs/>
          <w:color w:val="000000"/>
          <w:sz w:val="20"/>
          <w:szCs w:val="20"/>
        </w:rPr>
        <w:softHyphen/>
        <w:t>ти эргономики, которая призвана содействовать "адап</w:t>
      </w:r>
      <w:r>
        <w:rPr>
          <w:i/>
          <w:iCs/>
          <w:color w:val="000000"/>
          <w:sz w:val="20"/>
          <w:szCs w:val="20"/>
        </w:rPr>
        <w:softHyphen/>
        <w:t>тации условий жизни и труда к анатомическим, физио</w:t>
      </w:r>
      <w:r>
        <w:rPr>
          <w:i/>
          <w:iCs/>
          <w:color w:val="000000"/>
          <w:sz w:val="20"/>
          <w:szCs w:val="20"/>
        </w:rPr>
        <w:softHyphen/>
        <w:t>логическим и психологическим характеристикам человека в тесной связи с физической, социокультурной и техно</w:t>
      </w:r>
      <w:r>
        <w:rPr>
          <w:i/>
          <w:iCs/>
          <w:color w:val="000000"/>
          <w:sz w:val="20"/>
          <w:szCs w:val="20"/>
        </w:rPr>
        <w:softHyphen/>
        <w:t>логической средой, имея целью обеспечение его безопас</w:t>
      </w:r>
      <w:r>
        <w:rPr>
          <w:i/>
          <w:iCs/>
          <w:color w:val="000000"/>
          <w:sz w:val="20"/>
          <w:szCs w:val="20"/>
        </w:rPr>
        <w:softHyphen/>
        <w:t>ности, здоровья и благополучия". Важной задачей стан</w:t>
      </w:r>
      <w:r>
        <w:rPr>
          <w:i/>
          <w:iCs/>
          <w:color w:val="000000"/>
          <w:sz w:val="20"/>
          <w:szCs w:val="20"/>
        </w:rPr>
        <w:softHyphen/>
        <w:t>дартизации является определенная регламентация и унификация условий, процедур и методов эргономических</w:t>
      </w:r>
      <w:r w:rsidR="00F56622">
        <w:t xml:space="preserve"> </w:t>
      </w:r>
      <w:r>
        <w:rPr>
          <w:i/>
          <w:iCs/>
          <w:color w:val="000000"/>
          <w:sz w:val="20"/>
          <w:szCs w:val="20"/>
        </w:rPr>
        <w:t>исследований. Неупорядоченность в этой сфере приво</w:t>
      </w:r>
      <w:r>
        <w:rPr>
          <w:i/>
          <w:iCs/>
          <w:color w:val="000000"/>
          <w:sz w:val="20"/>
          <w:szCs w:val="20"/>
        </w:rPr>
        <w:softHyphen/>
        <w:t>дит к несопоставимости результатов эргономических исследований и к затруднениям в их интерпретации. Принципы и методы эргономического проектирования также становятся объектом стандартизации.</w:t>
      </w:r>
    </w:p>
    <w:p w:rsidR="005F40CA" w:rsidRDefault="005F40CA" w:rsidP="00F56622">
      <w:pPr>
        <w:shd w:val="clear" w:color="auto" w:fill="FFFFFF"/>
        <w:autoSpaceDE w:val="0"/>
        <w:autoSpaceDN w:val="0"/>
        <w:adjustRightInd w:val="0"/>
        <w:ind w:firstLine="708"/>
        <w:jc w:val="both"/>
      </w:pPr>
      <w:r>
        <w:rPr>
          <w:color w:val="000000"/>
          <w:sz w:val="20"/>
          <w:szCs w:val="20"/>
        </w:rPr>
        <w:t>Первоначально стандартизация в эргономике выпол</w:t>
      </w:r>
      <w:r>
        <w:rPr>
          <w:color w:val="000000"/>
          <w:sz w:val="20"/>
          <w:szCs w:val="20"/>
        </w:rPr>
        <w:softHyphen/>
        <w:t>няла в основном функции защиты работающих людей от воздействия неблагоприятных факторов на их здоровье, работоспособность и деятельность. В стандартах фикси</w:t>
      </w:r>
      <w:r>
        <w:rPr>
          <w:color w:val="000000"/>
          <w:sz w:val="20"/>
          <w:szCs w:val="20"/>
        </w:rPr>
        <w:softHyphen/>
        <w:t>ровались преимущественно предельно допустимые уров</w:t>
      </w:r>
      <w:r>
        <w:rPr>
          <w:color w:val="000000"/>
          <w:sz w:val="20"/>
          <w:szCs w:val="20"/>
        </w:rPr>
        <w:softHyphen/>
        <w:t>ни показателей указанных факторов. Такой характер стандартизации в эргономике во многом определялся тем, что она возникла под сильным воздействием законода</w:t>
      </w:r>
      <w:r>
        <w:rPr>
          <w:color w:val="000000"/>
          <w:sz w:val="20"/>
          <w:szCs w:val="20"/>
        </w:rPr>
        <w:softHyphen/>
        <w:t>тельно признанной стандартизации в сфере безопаснос</w:t>
      </w:r>
      <w:r>
        <w:rPr>
          <w:color w:val="000000"/>
          <w:sz w:val="20"/>
          <w:szCs w:val="20"/>
        </w:rPr>
        <w:softHyphen/>
        <w:t>ти труда и охраны здоровья работающих людей, развитие которой в современных условиях потребовало привлече</w:t>
      </w:r>
      <w:r>
        <w:rPr>
          <w:color w:val="000000"/>
          <w:sz w:val="20"/>
          <w:szCs w:val="20"/>
        </w:rPr>
        <w:softHyphen/>
        <w:t>ния принципов, методов и данных эргономики. Однако и при такой направленности стандартизации названные задачи все чаще решались путем подготовки перспектив</w:t>
      </w:r>
      <w:r>
        <w:rPr>
          <w:color w:val="000000"/>
          <w:sz w:val="20"/>
          <w:szCs w:val="20"/>
        </w:rPr>
        <w:softHyphen/>
        <w:t>ных стандартов, в которых отражалось внутренне прису</w:t>
      </w:r>
      <w:r>
        <w:rPr>
          <w:color w:val="000000"/>
          <w:sz w:val="20"/>
          <w:szCs w:val="20"/>
        </w:rPr>
        <w:softHyphen/>
        <w:t>щее эргономике профилактическое начало. Содержание эргономических стандартов находится в пространстве между предельно допустимым диапазоном и оптималь</w:t>
      </w:r>
      <w:r>
        <w:rPr>
          <w:color w:val="000000"/>
          <w:sz w:val="20"/>
          <w:szCs w:val="20"/>
        </w:rPr>
        <w:softHyphen/>
        <w:t>ным диапазоном показателей, нередко указываются и те и другие.</w:t>
      </w:r>
    </w:p>
    <w:p w:rsidR="005F40CA" w:rsidRDefault="005F40CA" w:rsidP="00F56622">
      <w:pPr>
        <w:shd w:val="clear" w:color="auto" w:fill="FFFFFF"/>
        <w:autoSpaceDE w:val="0"/>
        <w:autoSpaceDN w:val="0"/>
        <w:adjustRightInd w:val="0"/>
        <w:ind w:firstLine="708"/>
        <w:jc w:val="both"/>
      </w:pPr>
      <w:r>
        <w:rPr>
          <w:color w:val="000000"/>
          <w:sz w:val="20"/>
          <w:szCs w:val="20"/>
        </w:rPr>
        <w:t>Подготовка эргономических стандартов для решения задач профилактики неблагоприятных и опасных факто</w:t>
      </w:r>
      <w:r>
        <w:rPr>
          <w:color w:val="000000"/>
          <w:sz w:val="20"/>
          <w:szCs w:val="20"/>
        </w:rPr>
        <w:softHyphen/>
        <w:t xml:space="preserve">ров не может ограничиться только включением в них соответствующих принципов, требований и данных, а предполагает нахождение способов задания на их основе в нормативно-технических документах концептуальной схемы эргономического проектирования деятельности человека или группы </w:t>
      </w:r>
      <w:r>
        <w:rPr>
          <w:color w:val="000000"/>
          <w:sz w:val="20"/>
          <w:szCs w:val="20"/>
        </w:rPr>
        <w:lastRenderedPageBreak/>
        <w:t>людей и оптимальных условий ее осуществления. Имеются в виду деятельность и условия, которые при осуществлении и воплощении на прктике содействуют благополучию, сохранению здоровья, разви</w:t>
      </w:r>
      <w:r>
        <w:rPr>
          <w:color w:val="000000"/>
          <w:sz w:val="20"/>
          <w:szCs w:val="20"/>
        </w:rPr>
        <w:softHyphen/>
        <w:t>тию личности и одновременно повышают эффектив</w:t>
      </w:r>
      <w:r>
        <w:rPr>
          <w:color w:val="000000"/>
          <w:sz w:val="20"/>
          <w:szCs w:val="20"/>
        </w:rPr>
        <w:softHyphen/>
        <w:t>ность, надежность, производительность, безопасность ра</w:t>
      </w:r>
      <w:r>
        <w:rPr>
          <w:color w:val="000000"/>
          <w:sz w:val="20"/>
          <w:szCs w:val="20"/>
        </w:rPr>
        <w:softHyphen/>
        <w:t>бочих систем. Таким вектором развития отличается меж</w:t>
      </w:r>
      <w:r>
        <w:rPr>
          <w:color w:val="000000"/>
          <w:sz w:val="20"/>
          <w:szCs w:val="20"/>
        </w:rPr>
        <w:softHyphen/>
        <w:t>дународная стандартизация в эргономике.</w:t>
      </w:r>
    </w:p>
    <w:p w:rsidR="005F40CA" w:rsidRDefault="005F40CA" w:rsidP="00F56622">
      <w:pPr>
        <w:shd w:val="clear" w:color="auto" w:fill="FFFFFF"/>
        <w:autoSpaceDE w:val="0"/>
        <w:autoSpaceDN w:val="0"/>
        <w:adjustRightInd w:val="0"/>
        <w:ind w:firstLine="708"/>
        <w:jc w:val="both"/>
      </w:pPr>
      <w:r>
        <w:rPr>
          <w:b/>
          <w:bCs/>
          <w:i/>
          <w:iCs/>
          <w:color w:val="000000"/>
          <w:sz w:val="20"/>
          <w:szCs w:val="20"/>
        </w:rPr>
        <w:t>В международной организации по стандартиза</w:t>
      </w:r>
      <w:r>
        <w:rPr>
          <w:b/>
          <w:bCs/>
          <w:i/>
          <w:iCs/>
          <w:color w:val="000000"/>
          <w:sz w:val="20"/>
          <w:szCs w:val="20"/>
        </w:rPr>
        <w:softHyphen/>
        <w:t xml:space="preserve">ции разрабатываются два типа эргономических стандартов, различающихся функционально. </w:t>
      </w:r>
      <w:r>
        <w:rPr>
          <w:color w:val="000000"/>
          <w:sz w:val="20"/>
          <w:szCs w:val="20"/>
        </w:rPr>
        <w:t>Пер</w:t>
      </w:r>
      <w:r>
        <w:rPr>
          <w:color w:val="000000"/>
          <w:sz w:val="20"/>
          <w:szCs w:val="20"/>
        </w:rPr>
        <w:softHyphen/>
        <w:t>вый — это стандарты-директивы, содержащие руководя</w:t>
      </w:r>
      <w:r>
        <w:rPr>
          <w:color w:val="000000"/>
          <w:sz w:val="20"/>
          <w:szCs w:val="20"/>
        </w:rPr>
        <w:softHyphen/>
        <w:t>щие указания о том, что и как делать и какие принципы при этом должны быть соблюдены. Они не содержат специальных или предметных детализаций, относящихся к определенным областям эргономики. К данному типу относится международный стандарт "Эргономические принципы проектирования рабочих систем". Второй тип — стандарты-спецификации, содержание которых соотносится с определенными областями эргономики (эр</w:t>
      </w:r>
      <w:r>
        <w:rPr>
          <w:color w:val="000000"/>
          <w:sz w:val="20"/>
          <w:szCs w:val="20"/>
        </w:rPr>
        <w:softHyphen/>
        <w:t>гономическая антропология, эргономика аппаратных и программных средств вычислительной техники и др.). К разновидности таких стандартов относятся те из них, в которых содержатся эргономические данные.</w:t>
      </w:r>
    </w:p>
    <w:p w:rsidR="005F40CA" w:rsidRDefault="005F40CA" w:rsidP="00F56622">
      <w:pPr>
        <w:shd w:val="clear" w:color="auto" w:fill="FFFFFF"/>
        <w:autoSpaceDE w:val="0"/>
        <w:autoSpaceDN w:val="0"/>
        <w:adjustRightInd w:val="0"/>
        <w:ind w:firstLine="708"/>
        <w:jc w:val="both"/>
      </w:pPr>
      <w:r>
        <w:rPr>
          <w:color w:val="000000"/>
          <w:sz w:val="20"/>
          <w:szCs w:val="20"/>
        </w:rPr>
        <w:t>В Европейской комиссии по стандартизации разра</w:t>
      </w:r>
      <w:r>
        <w:rPr>
          <w:color w:val="000000"/>
          <w:sz w:val="20"/>
          <w:szCs w:val="20"/>
        </w:rPr>
        <w:softHyphen/>
        <w:t>батываются три типа эргономических стандартов, разли</w:t>
      </w:r>
      <w:r>
        <w:rPr>
          <w:color w:val="000000"/>
          <w:sz w:val="20"/>
          <w:szCs w:val="20"/>
        </w:rPr>
        <w:softHyphen/>
        <w:t>чающихся по сферам и границам их приложения. Пер-</w:t>
      </w:r>
    </w:p>
    <w:p w:rsidR="005F40CA" w:rsidRDefault="005F40CA" w:rsidP="00F56622">
      <w:pPr>
        <w:jc w:val="center"/>
        <w:rPr>
          <w:rFonts w:ascii="Arial" w:hAnsi="Arial" w:cs="Arial"/>
          <w:b/>
          <w:bCs/>
          <w:color w:val="000000"/>
          <w:sz w:val="22"/>
          <w:szCs w:val="22"/>
        </w:rPr>
      </w:pPr>
      <w:r>
        <w:rPr>
          <w:rFonts w:ascii="Arial" w:hAnsi="Arial" w:cs="Arial"/>
          <w:b/>
          <w:bCs/>
          <w:color w:val="000000"/>
          <w:sz w:val="22"/>
          <w:szCs w:val="22"/>
        </w:rPr>
        <w:t>223</w:t>
      </w:r>
    </w:p>
    <w:p w:rsidR="005F40CA" w:rsidRDefault="005F40CA" w:rsidP="004E22F4">
      <w:pPr>
        <w:shd w:val="clear" w:color="auto" w:fill="FFFFFF"/>
        <w:autoSpaceDE w:val="0"/>
        <w:autoSpaceDN w:val="0"/>
        <w:adjustRightInd w:val="0"/>
        <w:jc w:val="both"/>
      </w:pPr>
      <w:r>
        <w:rPr>
          <w:color w:val="000000"/>
          <w:sz w:val="20"/>
          <w:szCs w:val="20"/>
        </w:rPr>
        <w:t>вый общие, базовые стандарты тип "А", которые приме</w:t>
      </w:r>
      <w:r>
        <w:rPr>
          <w:color w:val="000000"/>
          <w:sz w:val="20"/>
          <w:szCs w:val="20"/>
        </w:rPr>
        <w:softHyphen/>
        <w:t>нимы ко всем сферам приложения. Второй тип "В" — стандарты для определенных сфер приложения, число их — наибольшее в европейской стандартизации. И, на</w:t>
      </w:r>
      <w:r>
        <w:rPr>
          <w:color w:val="000000"/>
          <w:sz w:val="20"/>
          <w:szCs w:val="20"/>
        </w:rPr>
        <w:softHyphen/>
        <w:t>конец, третий тип "С" — стандарты для определенных видов машин.</w:t>
      </w:r>
    </w:p>
    <w:p w:rsidR="005F40CA" w:rsidRDefault="005F40CA" w:rsidP="00F56622">
      <w:pPr>
        <w:shd w:val="clear" w:color="auto" w:fill="FFFFFF"/>
        <w:autoSpaceDE w:val="0"/>
        <w:autoSpaceDN w:val="0"/>
        <w:adjustRightInd w:val="0"/>
        <w:ind w:firstLine="708"/>
        <w:jc w:val="both"/>
      </w:pPr>
      <w:r>
        <w:rPr>
          <w:color w:val="000000"/>
          <w:sz w:val="20"/>
          <w:szCs w:val="20"/>
        </w:rPr>
        <w:t>Эргономические стандарты разрабатывают многие другие международные организации (Международная электротехническая комиссия, Европейский институт стандартизации в телекоммуникации, Европейская ассо</w:t>
      </w:r>
      <w:r>
        <w:rPr>
          <w:color w:val="000000"/>
          <w:sz w:val="20"/>
          <w:szCs w:val="20"/>
        </w:rPr>
        <w:softHyphen/>
        <w:t>циация производителей компьютеров, Консультативный комитет международной организации телефонии и теле</w:t>
      </w:r>
      <w:r>
        <w:rPr>
          <w:color w:val="000000"/>
          <w:sz w:val="20"/>
          <w:szCs w:val="20"/>
        </w:rPr>
        <w:softHyphen/>
        <w:t>графии и др.). Первые эргономические стандарты появи</w:t>
      </w:r>
      <w:r>
        <w:rPr>
          <w:color w:val="000000"/>
          <w:sz w:val="20"/>
          <w:szCs w:val="20"/>
        </w:rPr>
        <w:softHyphen/>
        <w:t>лись в конце 50-х и в 60-е годы. Примером может служить британский стандарт по проектированию шкал и указа</w:t>
      </w:r>
      <w:r>
        <w:rPr>
          <w:color w:val="000000"/>
          <w:sz w:val="20"/>
          <w:szCs w:val="20"/>
        </w:rPr>
        <w:softHyphen/>
        <w:t xml:space="preserve">телей приборов </w:t>
      </w:r>
      <w:r>
        <w:rPr>
          <w:color w:val="000000"/>
          <w:sz w:val="20"/>
          <w:szCs w:val="20"/>
          <w:lang w:val="en-US"/>
        </w:rPr>
        <w:t>BS</w:t>
      </w:r>
      <w:r w:rsidRPr="005F40CA">
        <w:rPr>
          <w:color w:val="000000"/>
          <w:sz w:val="20"/>
          <w:szCs w:val="20"/>
        </w:rPr>
        <w:t xml:space="preserve"> </w:t>
      </w:r>
      <w:r>
        <w:rPr>
          <w:color w:val="000000"/>
          <w:sz w:val="20"/>
          <w:szCs w:val="20"/>
        </w:rPr>
        <w:t xml:space="preserve">3693, часть </w:t>
      </w:r>
      <w:r>
        <w:rPr>
          <w:color w:val="000000"/>
          <w:sz w:val="20"/>
          <w:szCs w:val="20"/>
          <w:lang w:val="en-US"/>
        </w:rPr>
        <w:t>I</w:t>
      </w:r>
      <w:r w:rsidRPr="005F40CA">
        <w:rPr>
          <w:color w:val="000000"/>
          <w:sz w:val="20"/>
          <w:szCs w:val="20"/>
        </w:rPr>
        <w:t xml:space="preserve">, </w:t>
      </w:r>
      <w:r>
        <w:rPr>
          <w:color w:val="000000"/>
          <w:sz w:val="20"/>
          <w:szCs w:val="20"/>
        </w:rPr>
        <w:t>разработанный в 1964 г. К.Марреллом. Стандарт основан на результатах психофи</w:t>
      </w:r>
      <w:r>
        <w:rPr>
          <w:color w:val="000000"/>
          <w:sz w:val="20"/>
          <w:szCs w:val="20"/>
        </w:rPr>
        <w:softHyphen/>
        <w:t>зиологических исследований читаемости шкал, позволив</w:t>
      </w:r>
      <w:r>
        <w:rPr>
          <w:color w:val="000000"/>
          <w:sz w:val="20"/>
          <w:szCs w:val="20"/>
        </w:rPr>
        <w:softHyphen/>
        <w:t>ших определить наилучшие их варианты, которые обес</w:t>
      </w:r>
      <w:r>
        <w:rPr>
          <w:color w:val="000000"/>
          <w:sz w:val="20"/>
          <w:szCs w:val="20"/>
        </w:rPr>
        <w:softHyphen/>
        <w:t>печивали бы быстрое и безошибочное считывание пока</w:t>
      </w:r>
      <w:r>
        <w:rPr>
          <w:color w:val="000000"/>
          <w:sz w:val="20"/>
          <w:szCs w:val="20"/>
        </w:rPr>
        <w:softHyphen/>
        <w:t>заний. Кроме своего прямого назначения, стандарт этот стал образцом того, как следует разрабатывать норматив</w:t>
      </w:r>
      <w:r>
        <w:rPr>
          <w:color w:val="000000"/>
          <w:sz w:val="20"/>
          <w:szCs w:val="20"/>
        </w:rPr>
        <w:softHyphen/>
        <w:t>ные документы по эргономике и формулировать их по</w:t>
      </w:r>
      <w:r>
        <w:rPr>
          <w:color w:val="000000"/>
          <w:sz w:val="20"/>
          <w:szCs w:val="20"/>
        </w:rPr>
        <w:softHyphen/>
        <w:t>ложения. К основным достоинствам стандарта относят то, что он не создает помех для профессиональных поисков проектировщиков и конструкторов. Приведенные в нем рекомендации, говорится в его преамбуле, не следует понимать так, что все шкалы должны или могут быть универсально стандартизованы. Разнообразные задачи, решаемые с использованием приборов, могут быть не совместимы с таким единообразием и чаще всего допус</w:t>
      </w:r>
      <w:r>
        <w:rPr>
          <w:color w:val="000000"/>
          <w:sz w:val="20"/>
          <w:szCs w:val="20"/>
        </w:rPr>
        <w:softHyphen/>
        <w:t>кают не одно, а больше решений.</w:t>
      </w:r>
    </w:p>
    <w:p w:rsidR="005F40CA" w:rsidRDefault="005F40CA" w:rsidP="00F56622">
      <w:pPr>
        <w:shd w:val="clear" w:color="auto" w:fill="FFFFFF"/>
        <w:autoSpaceDE w:val="0"/>
        <w:autoSpaceDN w:val="0"/>
        <w:adjustRightInd w:val="0"/>
        <w:ind w:firstLine="708"/>
        <w:jc w:val="both"/>
      </w:pPr>
      <w:r>
        <w:rPr>
          <w:color w:val="000000"/>
          <w:sz w:val="20"/>
          <w:szCs w:val="20"/>
        </w:rPr>
        <w:t>Первый международный симпозиум "Эргономика и стандарты" был проведен в 1973 г. в Англии по инициа</w:t>
      </w:r>
      <w:r>
        <w:rPr>
          <w:color w:val="000000"/>
          <w:sz w:val="20"/>
          <w:szCs w:val="20"/>
        </w:rPr>
        <w:softHyphen/>
        <w:t>тиве Международной ассоциации по эргономике и при содействии Британского института стандартов [109]. В работе симпозиума приняли участие 33 эргономиста и стандартизатора из 11 стран. Доклад от СССР был пред</w:t>
      </w:r>
      <w:r>
        <w:rPr>
          <w:color w:val="000000"/>
          <w:sz w:val="20"/>
          <w:szCs w:val="20"/>
        </w:rPr>
        <w:softHyphen/>
        <w:t>ставлен на симпозиуме, но ученый нашей страны не смог принять участие в его работе. Симпозиум продемонстри</w:t>
      </w:r>
      <w:r>
        <w:rPr>
          <w:color w:val="000000"/>
          <w:sz w:val="20"/>
          <w:szCs w:val="20"/>
        </w:rPr>
        <w:softHyphen/>
        <w:t>ровал, что в промышленно развитых странах эргономика становится неотъемлемой частью стандартизации. Вмес</w:t>
      </w:r>
      <w:r>
        <w:rPr>
          <w:color w:val="000000"/>
          <w:sz w:val="20"/>
          <w:szCs w:val="20"/>
        </w:rPr>
        <w:softHyphen/>
        <w:t>те с тем стандартизация в области эргономики обнажила целый ряд сложных и нерешенных ее проблем.</w:t>
      </w:r>
    </w:p>
    <w:p w:rsidR="005F40CA" w:rsidRDefault="005F40CA" w:rsidP="00F56622">
      <w:pPr>
        <w:shd w:val="clear" w:color="auto" w:fill="FFFFFF"/>
        <w:autoSpaceDE w:val="0"/>
        <w:autoSpaceDN w:val="0"/>
        <w:adjustRightInd w:val="0"/>
        <w:ind w:firstLine="708"/>
        <w:jc w:val="both"/>
        <w:rPr>
          <w:color w:val="000000"/>
          <w:sz w:val="20"/>
          <w:szCs w:val="20"/>
        </w:rPr>
      </w:pPr>
      <w:r>
        <w:rPr>
          <w:color w:val="000000"/>
          <w:sz w:val="20"/>
          <w:szCs w:val="20"/>
        </w:rPr>
        <w:t xml:space="preserve">В рекомендациях симпозиума отмечалось, что одной из важнейших </w:t>
      </w:r>
      <w:r>
        <w:rPr>
          <w:b/>
          <w:bCs/>
          <w:i/>
          <w:iCs/>
          <w:color w:val="000000"/>
          <w:sz w:val="20"/>
          <w:szCs w:val="20"/>
        </w:rPr>
        <w:t xml:space="preserve">задач </w:t>
      </w:r>
      <w:r>
        <w:rPr>
          <w:i/>
          <w:iCs/>
          <w:color w:val="000000"/>
          <w:sz w:val="20"/>
          <w:szCs w:val="20"/>
        </w:rPr>
        <w:t>дальнейшего развития стандар</w:t>
      </w:r>
      <w:r>
        <w:rPr>
          <w:i/>
          <w:iCs/>
          <w:color w:val="000000"/>
          <w:sz w:val="20"/>
          <w:szCs w:val="20"/>
        </w:rPr>
        <w:softHyphen/>
        <w:t>тизации в эргономике является создание соответству</w:t>
      </w:r>
      <w:r>
        <w:rPr>
          <w:i/>
          <w:iCs/>
          <w:color w:val="000000"/>
          <w:sz w:val="20"/>
          <w:szCs w:val="20"/>
        </w:rPr>
        <w:softHyphen/>
        <w:t xml:space="preserve">ющих </w:t>
      </w:r>
      <w:r>
        <w:rPr>
          <w:b/>
          <w:bCs/>
          <w:i/>
          <w:iCs/>
          <w:color w:val="000000"/>
          <w:sz w:val="20"/>
          <w:szCs w:val="20"/>
        </w:rPr>
        <w:t xml:space="preserve">комитетов или подобных им подразделений в национальных организациях по стандартизации. </w:t>
      </w:r>
      <w:r>
        <w:rPr>
          <w:color w:val="000000"/>
          <w:sz w:val="20"/>
          <w:szCs w:val="20"/>
        </w:rPr>
        <w:t>Ре</w:t>
      </w:r>
      <w:r>
        <w:rPr>
          <w:color w:val="000000"/>
          <w:sz w:val="20"/>
          <w:szCs w:val="20"/>
        </w:rPr>
        <w:softHyphen/>
        <w:t>комендация основывалась на изучении опыта работы технических комитетов по эргономике в национальных организациях по стандартизации Австралии, Англии, Фе</w:t>
      </w:r>
      <w:r>
        <w:rPr>
          <w:color w:val="000000"/>
          <w:sz w:val="20"/>
          <w:szCs w:val="20"/>
        </w:rPr>
        <w:softHyphen/>
        <w:t>деративной Республики Германии и других стран, кото</w:t>
      </w:r>
      <w:r>
        <w:rPr>
          <w:color w:val="000000"/>
          <w:sz w:val="20"/>
          <w:szCs w:val="20"/>
        </w:rPr>
        <w:softHyphen/>
        <w:t>рый убеждал в эффективности такой организационной формы развития стандартизации в эргономике. Комитет по эргономике немецкого Института стандартов, создан</w:t>
      </w:r>
      <w:r>
        <w:rPr>
          <w:color w:val="000000"/>
          <w:sz w:val="20"/>
          <w:szCs w:val="20"/>
        </w:rPr>
        <w:softHyphen/>
        <w:t>ный в 1970 г., имел в своем составе рабочие группы по следующим направлениям:</w:t>
      </w:r>
    </w:p>
    <w:p w:rsidR="005F40CA" w:rsidRDefault="005F40CA" w:rsidP="004E22F4">
      <w:pPr>
        <w:shd w:val="clear" w:color="auto" w:fill="FFFFFF"/>
        <w:autoSpaceDE w:val="0"/>
        <w:autoSpaceDN w:val="0"/>
        <w:adjustRightInd w:val="0"/>
        <w:jc w:val="both"/>
      </w:pPr>
      <w:r>
        <w:rPr>
          <w:color w:val="000000"/>
          <w:sz w:val="20"/>
          <w:szCs w:val="20"/>
        </w:rPr>
        <w:t xml:space="preserve"> 1) эргономические принципы (основной стандарт);</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терминология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определения</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анализ</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психологический</w:t>
      </w:r>
      <w:r>
        <w:rPr>
          <w:rFonts w:ascii="Arial" w:hAnsi="Arial" w:cs="Arial"/>
          <w:color w:val="000000"/>
          <w:sz w:val="16"/>
          <w:szCs w:val="16"/>
        </w:rPr>
        <w:t xml:space="preserve"> </w:t>
      </w:r>
      <w:r>
        <w:rPr>
          <w:rFonts w:ascii="Arial" w:hAnsi="Arial"/>
          <w:color w:val="000000"/>
          <w:sz w:val="16"/>
          <w:szCs w:val="16"/>
        </w:rPr>
        <w:t>стресс</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размеры</w:t>
      </w:r>
      <w:r>
        <w:rPr>
          <w:rFonts w:ascii="Arial" w:hAnsi="Arial" w:cs="Arial"/>
          <w:color w:val="000000"/>
          <w:sz w:val="16"/>
          <w:szCs w:val="16"/>
        </w:rPr>
        <w:t xml:space="preserve"> </w:t>
      </w:r>
      <w:r>
        <w:rPr>
          <w:rFonts w:ascii="Arial" w:hAnsi="Arial"/>
          <w:color w:val="000000"/>
          <w:sz w:val="16"/>
          <w:szCs w:val="16"/>
        </w:rPr>
        <w:t>тела</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6)  </w:t>
      </w:r>
      <w:r>
        <w:rPr>
          <w:rFonts w:ascii="Arial" w:hAnsi="Arial"/>
          <w:color w:val="000000"/>
          <w:sz w:val="16"/>
          <w:szCs w:val="16"/>
        </w:rPr>
        <w:t>физические</w:t>
      </w:r>
      <w:r>
        <w:rPr>
          <w:rFonts w:ascii="Arial" w:hAnsi="Arial" w:cs="Arial"/>
          <w:color w:val="000000"/>
          <w:sz w:val="16"/>
          <w:szCs w:val="16"/>
        </w:rPr>
        <w:t xml:space="preserve"> </w:t>
      </w:r>
      <w:r>
        <w:rPr>
          <w:rFonts w:ascii="Arial" w:hAnsi="Arial"/>
          <w:color w:val="000000"/>
          <w:sz w:val="16"/>
          <w:szCs w:val="16"/>
        </w:rPr>
        <w:t>усилия</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7)  </w:t>
      </w:r>
      <w:r>
        <w:rPr>
          <w:rFonts w:ascii="Arial" w:hAnsi="Arial"/>
          <w:color w:val="000000"/>
          <w:sz w:val="16"/>
          <w:szCs w:val="16"/>
        </w:rPr>
        <w:t>шкалы</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8)  </w:t>
      </w:r>
      <w:r>
        <w:rPr>
          <w:rFonts w:ascii="Arial" w:hAnsi="Arial"/>
          <w:color w:val="000000"/>
          <w:sz w:val="16"/>
          <w:szCs w:val="16"/>
        </w:rPr>
        <w:t>органы</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9)  </w:t>
      </w:r>
      <w:r>
        <w:rPr>
          <w:rFonts w:ascii="Arial" w:hAnsi="Arial"/>
          <w:color w:val="000000"/>
          <w:sz w:val="16"/>
          <w:szCs w:val="16"/>
        </w:rPr>
        <w:t>измерение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оценка</w:t>
      </w:r>
      <w:r>
        <w:rPr>
          <w:rFonts w:ascii="Arial" w:hAnsi="Arial" w:cs="Arial"/>
          <w:color w:val="000000"/>
          <w:sz w:val="16"/>
          <w:szCs w:val="16"/>
        </w:rPr>
        <w:t xml:space="preserve"> </w:t>
      </w:r>
      <w:r>
        <w:rPr>
          <w:rFonts w:ascii="Arial" w:hAnsi="Arial"/>
          <w:color w:val="000000"/>
          <w:sz w:val="16"/>
          <w:szCs w:val="16"/>
        </w:rPr>
        <w:t>воздействия</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человеческий</w:t>
      </w:r>
      <w:r>
        <w:rPr>
          <w:rFonts w:ascii="Arial" w:hAnsi="Arial" w:cs="Arial"/>
          <w:color w:val="000000"/>
          <w:sz w:val="16"/>
          <w:szCs w:val="16"/>
        </w:rPr>
        <w:t xml:space="preserve"> </w:t>
      </w:r>
      <w:r>
        <w:rPr>
          <w:rFonts w:ascii="Arial" w:hAnsi="Arial"/>
          <w:color w:val="000000"/>
          <w:sz w:val="16"/>
          <w:szCs w:val="16"/>
        </w:rPr>
        <w:t>ор</w:t>
      </w:r>
      <w:r>
        <w:rPr>
          <w:rFonts w:ascii="Arial" w:hAnsi="Arial"/>
          <w:color w:val="000000"/>
          <w:sz w:val="16"/>
          <w:szCs w:val="16"/>
        </w:rPr>
        <w:softHyphen/>
        <w:t>ганизм</w:t>
      </w:r>
      <w:r>
        <w:rPr>
          <w:rFonts w:ascii="Arial" w:hAnsi="Arial" w:cs="Arial"/>
          <w:color w:val="000000"/>
          <w:sz w:val="16"/>
          <w:szCs w:val="16"/>
        </w:rPr>
        <w:t xml:space="preserve"> </w:t>
      </w:r>
      <w:r>
        <w:rPr>
          <w:rFonts w:ascii="Arial" w:hAnsi="Arial"/>
          <w:color w:val="000000"/>
          <w:sz w:val="16"/>
          <w:szCs w:val="16"/>
        </w:rPr>
        <w:t>микроклиматических</w:t>
      </w:r>
      <w:r>
        <w:rPr>
          <w:rFonts w:ascii="Arial" w:hAnsi="Arial" w:cs="Arial"/>
          <w:color w:val="000000"/>
          <w:sz w:val="16"/>
          <w:szCs w:val="16"/>
        </w:rPr>
        <w:t xml:space="preserve"> </w:t>
      </w:r>
      <w:r>
        <w:rPr>
          <w:rFonts w:ascii="Arial" w:hAnsi="Arial"/>
          <w:color w:val="000000"/>
          <w:sz w:val="16"/>
          <w:szCs w:val="16"/>
        </w:rPr>
        <w:t>условий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радиации</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10)  </w:t>
      </w:r>
      <w:r>
        <w:rPr>
          <w:rFonts w:ascii="Arial" w:hAnsi="Arial"/>
          <w:color w:val="000000"/>
          <w:sz w:val="16"/>
          <w:szCs w:val="16"/>
        </w:rPr>
        <w:t>оптические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акустические</w:t>
      </w:r>
      <w:r>
        <w:rPr>
          <w:rFonts w:ascii="Arial" w:hAnsi="Arial" w:cs="Arial"/>
          <w:color w:val="000000"/>
          <w:sz w:val="16"/>
          <w:szCs w:val="16"/>
        </w:rPr>
        <w:t xml:space="preserve"> </w:t>
      </w:r>
      <w:r>
        <w:rPr>
          <w:rFonts w:ascii="Arial" w:hAnsi="Arial"/>
          <w:color w:val="000000"/>
          <w:sz w:val="16"/>
          <w:szCs w:val="16"/>
        </w:rPr>
        <w:t>факторы</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11)  </w:t>
      </w:r>
      <w:r>
        <w:rPr>
          <w:rFonts w:ascii="Arial" w:hAnsi="Arial"/>
          <w:color w:val="000000"/>
          <w:sz w:val="16"/>
          <w:szCs w:val="16"/>
        </w:rPr>
        <w:t>конструирование</w:t>
      </w:r>
      <w:r>
        <w:rPr>
          <w:rFonts w:ascii="Arial" w:hAnsi="Arial" w:cs="Arial"/>
          <w:color w:val="000000"/>
          <w:sz w:val="16"/>
          <w:szCs w:val="16"/>
        </w:rPr>
        <w:t xml:space="preserve"> </w:t>
      </w:r>
      <w:r>
        <w:rPr>
          <w:rFonts w:ascii="Arial" w:hAnsi="Arial"/>
          <w:color w:val="000000"/>
          <w:sz w:val="16"/>
          <w:szCs w:val="16"/>
        </w:rPr>
        <w:t>машин</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организация</w:t>
      </w:r>
      <w:r>
        <w:rPr>
          <w:rFonts w:ascii="Arial" w:hAnsi="Arial" w:cs="Arial"/>
          <w:color w:val="000000"/>
          <w:sz w:val="16"/>
          <w:szCs w:val="16"/>
        </w:rPr>
        <w:t xml:space="preserve"> </w:t>
      </w:r>
      <w:r>
        <w:rPr>
          <w:rFonts w:ascii="Arial" w:hAnsi="Arial"/>
          <w:color w:val="000000"/>
          <w:sz w:val="16"/>
          <w:szCs w:val="16"/>
        </w:rPr>
        <w:t>рабочих</w:t>
      </w:r>
      <w:r>
        <w:rPr>
          <w:rFonts w:ascii="Arial" w:hAnsi="Arial" w:cs="Arial"/>
          <w:color w:val="000000"/>
          <w:sz w:val="16"/>
          <w:szCs w:val="16"/>
        </w:rPr>
        <w:t xml:space="preserve"> </w:t>
      </w:r>
      <w:r>
        <w:rPr>
          <w:rFonts w:ascii="Arial" w:hAnsi="Arial"/>
          <w:color w:val="000000"/>
          <w:sz w:val="16"/>
          <w:szCs w:val="16"/>
        </w:rPr>
        <w:t>мест</w:t>
      </w:r>
      <w:r>
        <w:rPr>
          <w:rFonts w:ascii="Arial" w:hAnsi="Arial" w:cs="Arial"/>
          <w:color w:val="000000"/>
          <w:sz w:val="16"/>
          <w:szCs w:val="16"/>
        </w:rPr>
        <w:t xml:space="preserve"> </w:t>
      </w:r>
      <w:r>
        <w:rPr>
          <w:rFonts w:ascii="Arial" w:hAnsi="Arial"/>
          <w:color w:val="000000"/>
          <w:sz w:val="16"/>
          <w:szCs w:val="16"/>
        </w:rPr>
        <w:t>с учетом</w:t>
      </w:r>
      <w:r>
        <w:rPr>
          <w:rFonts w:ascii="Arial" w:hAnsi="Arial" w:cs="Arial"/>
          <w:color w:val="000000"/>
          <w:sz w:val="16"/>
          <w:szCs w:val="16"/>
        </w:rPr>
        <w:t xml:space="preserve"> </w:t>
      </w:r>
      <w:r>
        <w:rPr>
          <w:rFonts w:ascii="Arial" w:hAnsi="Arial"/>
          <w:color w:val="000000"/>
          <w:sz w:val="16"/>
          <w:szCs w:val="16"/>
        </w:rPr>
        <w:t>возрастных</w:t>
      </w:r>
      <w:r>
        <w:rPr>
          <w:rFonts w:ascii="Arial" w:hAnsi="Arial" w:cs="Arial"/>
          <w:color w:val="000000"/>
          <w:sz w:val="16"/>
          <w:szCs w:val="16"/>
        </w:rPr>
        <w:t xml:space="preserve"> </w:t>
      </w:r>
      <w:r>
        <w:rPr>
          <w:rFonts w:ascii="Arial" w:hAnsi="Arial"/>
          <w:color w:val="000000"/>
          <w:sz w:val="16"/>
          <w:szCs w:val="16"/>
        </w:rPr>
        <w:t>особенностей</w:t>
      </w:r>
      <w:r>
        <w:rPr>
          <w:rFonts w:ascii="Arial" w:hAnsi="Arial" w:cs="Arial"/>
          <w:color w:val="000000"/>
          <w:sz w:val="16"/>
          <w:szCs w:val="16"/>
        </w:rPr>
        <w:t xml:space="preserve"> </w:t>
      </w:r>
      <w:r>
        <w:rPr>
          <w:rFonts w:ascii="Arial" w:hAnsi="Arial"/>
          <w:color w:val="000000"/>
          <w:sz w:val="16"/>
          <w:szCs w:val="16"/>
        </w:rPr>
        <w:t>работающих</w:t>
      </w:r>
      <w:r>
        <w:rPr>
          <w:rFonts w:ascii="Arial" w:hAnsi="Arial" w:cs="Arial"/>
          <w:color w:val="000000"/>
          <w:sz w:val="16"/>
          <w:szCs w:val="16"/>
        </w:rPr>
        <w:t>.</w:t>
      </w:r>
    </w:p>
    <w:p w:rsidR="005F40CA" w:rsidRDefault="005F40CA" w:rsidP="00F56622">
      <w:pPr>
        <w:shd w:val="clear" w:color="auto" w:fill="FFFFFF"/>
        <w:autoSpaceDE w:val="0"/>
        <w:autoSpaceDN w:val="0"/>
        <w:adjustRightInd w:val="0"/>
        <w:ind w:firstLine="708"/>
        <w:jc w:val="both"/>
      </w:pPr>
      <w:r>
        <w:rPr>
          <w:color w:val="000000"/>
          <w:sz w:val="20"/>
          <w:szCs w:val="20"/>
        </w:rPr>
        <w:t>Иной принцип был положен в основу организацион</w:t>
      </w:r>
      <w:r>
        <w:rPr>
          <w:color w:val="000000"/>
          <w:sz w:val="20"/>
          <w:szCs w:val="20"/>
        </w:rPr>
        <w:softHyphen/>
        <w:t>ной структуры английского консультативного комитета по эргономике и антропометрии Британского института стандартов, в котором образованы были четыре подкоми</w:t>
      </w:r>
      <w:r>
        <w:rPr>
          <w:color w:val="000000"/>
          <w:sz w:val="20"/>
          <w:szCs w:val="20"/>
        </w:rPr>
        <w:softHyphen/>
        <w:t>тета:</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антропометрия</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конструирования</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эргономика</w:t>
      </w:r>
      <w:r>
        <w:rPr>
          <w:rFonts w:ascii="Arial" w:hAnsi="Arial" w:cs="Arial"/>
          <w:color w:val="000000"/>
          <w:sz w:val="16"/>
          <w:szCs w:val="16"/>
        </w:rPr>
        <w:t xml:space="preserve"> </w:t>
      </w:r>
      <w:r>
        <w:rPr>
          <w:rFonts w:ascii="Arial" w:hAnsi="Arial"/>
          <w:color w:val="000000"/>
          <w:sz w:val="16"/>
          <w:szCs w:val="16"/>
        </w:rPr>
        <w:t>потребительских</w:t>
      </w:r>
      <w:r>
        <w:rPr>
          <w:rFonts w:ascii="Arial" w:hAnsi="Arial" w:cs="Arial"/>
          <w:color w:val="000000"/>
          <w:sz w:val="16"/>
          <w:szCs w:val="16"/>
        </w:rPr>
        <w:t xml:space="preserve"> </w:t>
      </w:r>
      <w:r>
        <w:rPr>
          <w:rFonts w:ascii="Arial" w:hAnsi="Arial"/>
          <w:color w:val="000000"/>
          <w:sz w:val="16"/>
          <w:szCs w:val="16"/>
        </w:rPr>
        <w:t>изделий</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эргономика</w:t>
      </w:r>
      <w:r>
        <w:rPr>
          <w:rFonts w:ascii="Arial" w:hAnsi="Arial" w:cs="Arial"/>
          <w:color w:val="000000"/>
          <w:sz w:val="16"/>
          <w:szCs w:val="16"/>
        </w:rPr>
        <w:t xml:space="preserve"> </w:t>
      </w:r>
      <w:r>
        <w:rPr>
          <w:rFonts w:ascii="Arial" w:hAnsi="Arial"/>
          <w:color w:val="000000"/>
          <w:sz w:val="16"/>
          <w:szCs w:val="16"/>
        </w:rPr>
        <w:t>зданий</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мебели</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эргономика</w:t>
      </w:r>
      <w:r>
        <w:rPr>
          <w:rFonts w:ascii="Arial" w:hAnsi="Arial" w:cs="Arial"/>
          <w:color w:val="000000"/>
          <w:sz w:val="16"/>
          <w:szCs w:val="16"/>
        </w:rPr>
        <w:t xml:space="preserve"> </w:t>
      </w:r>
      <w:r>
        <w:rPr>
          <w:rFonts w:ascii="Arial" w:hAnsi="Arial"/>
          <w:color w:val="000000"/>
          <w:sz w:val="16"/>
          <w:szCs w:val="16"/>
        </w:rPr>
        <w:t>машин</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w:t>
      </w:r>
    </w:p>
    <w:p w:rsidR="005F40CA" w:rsidRDefault="005F40CA" w:rsidP="00F56622">
      <w:pPr>
        <w:shd w:val="clear" w:color="auto" w:fill="FFFFFF"/>
        <w:autoSpaceDE w:val="0"/>
        <w:autoSpaceDN w:val="0"/>
        <w:adjustRightInd w:val="0"/>
        <w:ind w:firstLine="708"/>
        <w:jc w:val="both"/>
      </w:pPr>
      <w:r>
        <w:rPr>
          <w:color w:val="000000"/>
          <w:sz w:val="20"/>
          <w:szCs w:val="20"/>
        </w:rPr>
        <w:lastRenderedPageBreak/>
        <w:t>Развитие стандартизации в области эргономики и возросшая потребность в международных эргономичес</w:t>
      </w:r>
      <w:r>
        <w:rPr>
          <w:color w:val="000000"/>
          <w:sz w:val="20"/>
          <w:szCs w:val="20"/>
        </w:rPr>
        <w:softHyphen/>
        <w:t xml:space="preserve">ких  стандартах  обусловили  </w:t>
      </w:r>
      <w:r>
        <w:rPr>
          <w:i/>
          <w:iCs/>
          <w:color w:val="000000"/>
          <w:sz w:val="20"/>
          <w:szCs w:val="20"/>
        </w:rPr>
        <w:t xml:space="preserve">создание  в   1975  г.   по </w:t>
      </w:r>
      <w:r>
        <w:rPr>
          <w:b/>
          <w:bCs/>
          <w:i/>
          <w:iCs/>
          <w:color w:val="000000"/>
          <w:sz w:val="20"/>
          <w:szCs w:val="20"/>
        </w:rPr>
        <w:t>предложению Международной эргономической ассо</w:t>
      </w:r>
      <w:r>
        <w:rPr>
          <w:b/>
          <w:bCs/>
          <w:i/>
          <w:iCs/>
          <w:color w:val="000000"/>
          <w:sz w:val="20"/>
          <w:szCs w:val="20"/>
        </w:rPr>
        <w:softHyphen/>
        <w:t xml:space="preserve">циации в Международной организации </w:t>
      </w:r>
      <w:r>
        <w:rPr>
          <w:i/>
          <w:iCs/>
          <w:color w:val="000000"/>
          <w:sz w:val="20"/>
          <w:szCs w:val="20"/>
        </w:rPr>
        <w:t xml:space="preserve">по </w:t>
      </w:r>
      <w:r>
        <w:rPr>
          <w:b/>
          <w:bCs/>
          <w:i/>
          <w:iCs/>
          <w:color w:val="000000"/>
          <w:sz w:val="20"/>
          <w:szCs w:val="20"/>
        </w:rPr>
        <w:t>стандар</w:t>
      </w:r>
      <w:r>
        <w:rPr>
          <w:b/>
          <w:bCs/>
          <w:i/>
          <w:iCs/>
          <w:color w:val="000000"/>
          <w:sz w:val="20"/>
          <w:szCs w:val="20"/>
        </w:rPr>
        <w:softHyphen/>
        <w:t xml:space="preserve">тизации   специального  технического   комитета   по эргономике (ТК-159 "Эргономика"), </w:t>
      </w:r>
      <w:r>
        <w:rPr>
          <w:color w:val="000000"/>
          <w:sz w:val="20"/>
          <w:szCs w:val="20"/>
        </w:rPr>
        <w:t>в который вошли представители 23  стран.  В   1996 г.  в работе  комитета принимали участие специалисты уже 45 стран и разраба</w:t>
      </w:r>
      <w:r>
        <w:rPr>
          <w:color w:val="000000"/>
          <w:sz w:val="20"/>
          <w:szCs w:val="20"/>
        </w:rPr>
        <w:softHyphen/>
        <w:t>тывалось 80 стандартов.</w:t>
      </w:r>
    </w:p>
    <w:p w:rsidR="005F40CA" w:rsidRDefault="005F40CA" w:rsidP="00F56622">
      <w:pPr>
        <w:shd w:val="clear" w:color="auto" w:fill="FFFFFF"/>
        <w:autoSpaceDE w:val="0"/>
        <w:autoSpaceDN w:val="0"/>
        <w:adjustRightInd w:val="0"/>
        <w:ind w:firstLine="708"/>
        <w:jc w:val="both"/>
      </w:pPr>
      <w:r>
        <w:rPr>
          <w:color w:val="000000"/>
          <w:sz w:val="20"/>
          <w:szCs w:val="20"/>
        </w:rPr>
        <w:t>Сфера деятельности технического комитета — стан</w:t>
      </w:r>
      <w:r>
        <w:rPr>
          <w:color w:val="000000"/>
          <w:sz w:val="20"/>
          <w:szCs w:val="20"/>
        </w:rPr>
        <w:softHyphen/>
        <w:t>дартизация в эргономике, включая ее терминологию, методологию и данные. В задачу технического комитета входят координация деятельности других комитетов Международной организации по стандартизации и ко</w:t>
      </w:r>
      <w:r>
        <w:rPr>
          <w:color w:val="000000"/>
          <w:sz w:val="20"/>
          <w:szCs w:val="20"/>
        </w:rPr>
        <w:softHyphen/>
        <w:t>операция работ с другими организациями в сфере эрго</w:t>
      </w:r>
      <w:r>
        <w:rPr>
          <w:color w:val="000000"/>
          <w:sz w:val="20"/>
          <w:szCs w:val="20"/>
        </w:rPr>
        <w:softHyphen/>
        <w:t>номики. Комитет разрабатывает следующие виды стан</w:t>
      </w:r>
      <w:r>
        <w:rPr>
          <w:color w:val="000000"/>
          <w:sz w:val="20"/>
          <w:szCs w:val="20"/>
        </w:rPr>
        <w:softHyphen/>
        <w:t>дартов:</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базовые</w:t>
      </w:r>
      <w:r>
        <w:rPr>
          <w:rFonts w:ascii="Arial" w:hAnsi="Arial" w:cs="Arial"/>
          <w:color w:val="000000"/>
          <w:sz w:val="16"/>
          <w:szCs w:val="16"/>
        </w:rPr>
        <w:t xml:space="preserve">, </w:t>
      </w:r>
      <w:r>
        <w:rPr>
          <w:rFonts w:ascii="Arial" w:hAnsi="Arial"/>
          <w:color w:val="000000"/>
          <w:sz w:val="16"/>
          <w:szCs w:val="16"/>
        </w:rPr>
        <w:t>имеющие</w:t>
      </w:r>
      <w:r>
        <w:rPr>
          <w:rFonts w:ascii="Arial" w:hAnsi="Arial" w:cs="Arial"/>
          <w:color w:val="000000"/>
          <w:sz w:val="16"/>
          <w:szCs w:val="16"/>
        </w:rPr>
        <w:t xml:space="preserve"> </w:t>
      </w:r>
      <w:r>
        <w:rPr>
          <w:rFonts w:ascii="Arial" w:hAnsi="Arial"/>
          <w:color w:val="000000"/>
          <w:sz w:val="16"/>
          <w:szCs w:val="16"/>
        </w:rPr>
        <w:t>отношение</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основным</w:t>
      </w:r>
      <w:r>
        <w:rPr>
          <w:rFonts w:ascii="Arial" w:hAnsi="Arial" w:cs="Arial"/>
          <w:color w:val="000000"/>
          <w:sz w:val="16"/>
          <w:szCs w:val="16"/>
        </w:rPr>
        <w:t xml:space="preserve"> </w:t>
      </w:r>
      <w:r>
        <w:rPr>
          <w:rFonts w:ascii="Arial" w:hAnsi="Arial"/>
          <w:color w:val="000000"/>
          <w:sz w:val="16"/>
          <w:szCs w:val="16"/>
        </w:rPr>
        <w:t>характерис</w:t>
      </w:r>
      <w:r>
        <w:rPr>
          <w:rFonts w:ascii="Arial" w:hAnsi="Arial"/>
          <w:color w:val="000000"/>
          <w:sz w:val="16"/>
          <w:szCs w:val="16"/>
        </w:rPr>
        <w:softHyphen/>
        <w:t>тикам</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антропологические</w:t>
      </w:r>
      <w:r>
        <w:rPr>
          <w:rFonts w:ascii="Arial" w:hAnsi="Arial" w:cs="Arial"/>
          <w:color w:val="000000"/>
          <w:sz w:val="16"/>
          <w:szCs w:val="16"/>
        </w:rPr>
        <w:t xml:space="preserve">, </w:t>
      </w:r>
      <w:r>
        <w:rPr>
          <w:rFonts w:ascii="Arial" w:hAnsi="Arial"/>
          <w:color w:val="000000"/>
          <w:sz w:val="16"/>
          <w:szCs w:val="16"/>
        </w:rPr>
        <w:t>биомеханические</w:t>
      </w:r>
      <w:r>
        <w:rPr>
          <w:rFonts w:ascii="Arial" w:hAnsi="Arial" w:cs="Arial"/>
          <w:color w:val="000000"/>
          <w:sz w:val="16"/>
          <w:szCs w:val="16"/>
        </w:rPr>
        <w:t xml:space="preserve">, </w:t>
      </w:r>
      <w:r>
        <w:rPr>
          <w:rFonts w:ascii="Arial" w:hAnsi="Arial"/>
          <w:color w:val="000000"/>
          <w:sz w:val="16"/>
          <w:szCs w:val="16"/>
        </w:rPr>
        <w:t>психофизиологические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др</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функциональные</w:t>
      </w:r>
      <w:r>
        <w:rPr>
          <w:rFonts w:ascii="Arial" w:hAnsi="Arial" w:cs="Arial"/>
          <w:color w:val="000000"/>
          <w:sz w:val="16"/>
          <w:szCs w:val="16"/>
        </w:rPr>
        <w:t xml:space="preserve">, </w:t>
      </w:r>
      <w:r>
        <w:rPr>
          <w:rFonts w:ascii="Arial" w:hAnsi="Arial"/>
          <w:color w:val="000000"/>
          <w:sz w:val="16"/>
          <w:szCs w:val="16"/>
        </w:rPr>
        <w:t>связанные</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человеческими</w:t>
      </w:r>
      <w:r>
        <w:rPr>
          <w:rFonts w:ascii="Arial" w:hAnsi="Arial" w:cs="Arial"/>
          <w:color w:val="000000"/>
          <w:sz w:val="16"/>
          <w:szCs w:val="16"/>
        </w:rPr>
        <w:t xml:space="preserve"> </w:t>
      </w:r>
      <w:r>
        <w:rPr>
          <w:rFonts w:ascii="Arial" w:hAnsi="Arial"/>
          <w:color w:val="000000"/>
          <w:sz w:val="16"/>
          <w:szCs w:val="16"/>
        </w:rPr>
        <w:t>фактора</w:t>
      </w:r>
      <w:r>
        <w:rPr>
          <w:rFonts w:ascii="Arial" w:hAnsi="Arial"/>
          <w:color w:val="000000"/>
          <w:sz w:val="16"/>
          <w:szCs w:val="16"/>
        </w:rPr>
        <w:softHyphen/>
        <w:t>ми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оборудовании</w:t>
      </w:r>
      <w:r>
        <w:rPr>
          <w:rFonts w:ascii="Arial" w:hAnsi="Arial" w:cs="Arial"/>
          <w:color w:val="000000"/>
          <w:sz w:val="16"/>
          <w:szCs w:val="16"/>
        </w:rPr>
        <w:t xml:space="preserve">, </w:t>
      </w:r>
      <w:r>
        <w:rPr>
          <w:rFonts w:ascii="Arial" w:hAnsi="Arial"/>
          <w:color w:val="000000"/>
          <w:sz w:val="16"/>
          <w:szCs w:val="16"/>
        </w:rPr>
        <w:t>процессах</w:t>
      </w:r>
      <w:r>
        <w:rPr>
          <w:rFonts w:ascii="Arial" w:hAnsi="Arial" w:cs="Arial"/>
          <w:color w:val="000000"/>
          <w:sz w:val="16"/>
          <w:szCs w:val="16"/>
        </w:rPr>
        <w:t xml:space="preserve">, </w:t>
      </w:r>
      <w:r>
        <w:rPr>
          <w:rFonts w:ascii="Arial" w:hAnsi="Arial"/>
          <w:color w:val="000000"/>
          <w:sz w:val="16"/>
          <w:szCs w:val="16"/>
        </w:rPr>
        <w:t>изделиях</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системах</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окружающей</w:t>
      </w:r>
      <w:r>
        <w:rPr>
          <w:rFonts w:ascii="Arial" w:hAnsi="Arial" w:cs="Arial"/>
          <w:color w:val="000000"/>
          <w:sz w:val="16"/>
          <w:szCs w:val="16"/>
        </w:rPr>
        <w:t xml:space="preserve"> </w:t>
      </w:r>
      <w:r>
        <w:rPr>
          <w:rFonts w:ascii="Arial" w:hAnsi="Arial"/>
          <w:color w:val="000000"/>
          <w:sz w:val="16"/>
          <w:szCs w:val="16"/>
        </w:rPr>
        <w:t>среды</w:t>
      </w:r>
      <w:r>
        <w:rPr>
          <w:rFonts w:ascii="Arial" w:hAnsi="Arial" w:cs="Arial"/>
          <w:color w:val="000000"/>
          <w:sz w:val="16"/>
          <w:szCs w:val="16"/>
        </w:rPr>
        <w:t xml:space="preserve">, </w:t>
      </w:r>
      <w:r>
        <w:rPr>
          <w:rFonts w:ascii="Arial" w:hAnsi="Arial"/>
          <w:color w:val="000000"/>
          <w:sz w:val="16"/>
          <w:szCs w:val="16"/>
        </w:rPr>
        <w:t>относящиеся</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воздействию</w:t>
      </w:r>
      <w:r>
        <w:rPr>
          <w:rFonts w:ascii="Arial" w:hAnsi="Arial" w:cs="Arial"/>
          <w:color w:val="000000"/>
          <w:sz w:val="16"/>
          <w:szCs w:val="16"/>
        </w:rPr>
        <w:t xml:space="preserve"> </w:t>
      </w:r>
      <w:r>
        <w:rPr>
          <w:rFonts w:ascii="Arial" w:hAnsi="Arial"/>
          <w:color w:val="000000"/>
          <w:sz w:val="16"/>
          <w:szCs w:val="16"/>
        </w:rPr>
        <w:t>факто</w:t>
      </w:r>
      <w:r>
        <w:rPr>
          <w:rFonts w:ascii="Arial" w:hAnsi="Arial"/>
          <w:color w:val="000000"/>
          <w:sz w:val="16"/>
          <w:szCs w:val="16"/>
        </w:rPr>
        <w:softHyphen/>
        <w:t>ров</w:t>
      </w:r>
      <w:r>
        <w:rPr>
          <w:rFonts w:ascii="Arial" w:hAnsi="Arial" w:cs="Arial"/>
          <w:color w:val="000000"/>
          <w:sz w:val="16"/>
          <w:szCs w:val="16"/>
        </w:rPr>
        <w:t xml:space="preserve"> </w:t>
      </w:r>
      <w:r>
        <w:rPr>
          <w:rFonts w:ascii="Arial" w:hAnsi="Arial"/>
          <w:color w:val="000000"/>
          <w:sz w:val="16"/>
          <w:szCs w:val="16"/>
        </w:rPr>
        <w:t>физической</w:t>
      </w:r>
      <w:r>
        <w:rPr>
          <w:rFonts w:ascii="Arial" w:hAnsi="Arial" w:cs="Arial"/>
          <w:color w:val="000000"/>
          <w:sz w:val="16"/>
          <w:szCs w:val="16"/>
        </w:rPr>
        <w:t xml:space="preserve"> </w:t>
      </w:r>
      <w:r>
        <w:rPr>
          <w:rFonts w:ascii="Arial" w:hAnsi="Arial"/>
          <w:color w:val="000000"/>
          <w:sz w:val="16"/>
          <w:szCs w:val="16"/>
        </w:rPr>
        <w:t>среды</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содержащие</w:t>
      </w:r>
      <w:r>
        <w:rPr>
          <w:rFonts w:ascii="Arial" w:hAnsi="Arial" w:cs="Arial"/>
          <w:color w:val="000000"/>
          <w:sz w:val="16"/>
          <w:szCs w:val="16"/>
        </w:rPr>
        <w:t xml:space="preserve"> </w:t>
      </w:r>
      <w:r>
        <w:rPr>
          <w:rFonts w:ascii="Arial" w:hAnsi="Arial"/>
          <w:color w:val="000000"/>
          <w:sz w:val="16"/>
          <w:szCs w:val="16"/>
        </w:rPr>
        <w:t>показатели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характеристики</w:t>
      </w:r>
      <w:r>
        <w:rPr>
          <w:rFonts w:ascii="Arial" w:hAnsi="Arial" w:cs="Arial"/>
          <w:color w:val="000000"/>
          <w:sz w:val="16"/>
          <w:szCs w:val="16"/>
        </w:rPr>
        <w:t xml:space="preserve"> </w:t>
      </w:r>
      <w:r>
        <w:rPr>
          <w:rFonts w:ascii="Arial" w:hAnsi="Arial"/>
          <w:color w:val="000000"/>
          <w:sz w:val="16"/>
          <w:szCs w:val="16"/>
        </w:rPr>
        <w:t>условий</w:t>
      </w:r>
      <w:r>
        <w:rPr>
          <w:rFonts w:ascii="Arial" w:hAnsi="Arial" w:cs="Arial"/>
          <w:color w:val="000000"/>
          <w:sz w:val="16"/>
          <w:szCs w:val="16"/>
        </w:rPr>
        <w:t xml:space="preserve">, </w:t>
      </w:r>
      <w:r>
        <w:rPr>
          <w:rFonts w:ascii="Arial" w:hAnsi="Arial"/>
          <w:color w:val="000000"/>
          <w:sz w:val="16"/>
          <w:szCs w:val="16"/>
        </w:rPr>
        <w:t>про</w:t>
      </w:r>
      <w:r>
        <w:rPr>
          <w:rFonts w:ascii="Arial" w:hAnsi="Arial"/>
          <w:color w:val="000000"/>
          <w:sz w:val="16"/>
          <w:szCs w:val="16"/>
        </w:rPr>
        <w:softHyphen/>
        <w:t>цедур</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методов</w:t>
      </w:r>
      <w:r>
        <w:rPr>
          <w:rFonts w:ascii="Arial" w:hAnsi="Arial" w:cs="Arial"/>
          <w:color w:val="000000"/>
          <w:sz w:val="16"/>
          <w:szCs w:val="16"/>
        </w:rPr>
        <w:t xml:space="preserve"> </w:t>
      </w:r>
      <w:r>
        <w:rPr>
          <w:rFonts w:ascii="Arial" w:hAnsi="Arial"/>
          <w:color w:val="000000"/>
          <w:sz w:val="16"/>
          <w:szCs w:val="16"/>
        </w:rPr>
        <w:t>эргономических</w:t>
      </w:r>
      <w:r>
        <w:rPr>
          <w:rFonts w:ascii="Arial" w:hAnsi="Arial" w:cs="Arial"/>
          <w:color w:val="000000"/>
          <w:sz w:val="16"/>
          <w:szCs w:val="16"/>
        </w:rPr>
        <w:t xml:space="preserve"> </w:t>
      </w:r>
      <w:r>
        <w:rPr>
          <w:rFonts w:ascii="Arial" w:hAnsi="Arial"/>
          <w:color w:val="000000"/>
          <w:sz w:val="16"/>
          <w:szCs w:val="16"/>
        </w:rPr>
        <w:t>исследований</w:t>
      </w:r>
      <w:r>
        <w:rPr>
          <w:rFonts w:ascii="Arial" w:hAnsi="Arial" w:cs="Arial"/>
          <w:color w:val="000000"/>
          <w:sz w:val="16"/>
          <w:szCs w:val="16"/>
        </w:rPr>
        <w:t>.</w:t>
      </w:r>
    </w:p>
    <w:p w:rsidR="005F40CA" w:rsidRDefault="005F40CA" w:rsidP="00F56622">
      <w:pPr>
        <w:shd w:val="clear" w:color="auto" w:fill="FFFFFF"/>
        <w:autoSpaceDE w:val="0"/>
        <w:autoSpaceDN w:val="0"/>
        <w:adjustRightInd w:val="0"/>
        <w:ind w:firstLine="708"/>
        <w:jc w:val="both"/>
      </w:pPr>
      <w:r>
        <w:rPr>
          <w:color w:val="000000"/>
          <w:sz w:val="20"/>
          <w:szCs w:val="20"/>
        </w:rPr>
        <w:t>В 1996 г. в составе ТК-159 "Эргономика" действовали четыре подкомитета: "Принципы эргономики", "Антро</w:t>
      </w:r>
      <w:r>
        <w:rPr>
          <w:color w:val="000000"/>
          <w:sz w:val="20"/>
          <w:szCs w:val="20"/>
        </w:rPr>
        <w:softHyphen/>
        <w:t>пометрия и биомеханика", "Эргономика взаимодействия человека и системы", "Эргономика физической среды". В подкомитетах функционировали 14 рабочих групп по различным направлениям стандартизации. За один толь</w:t>
      </w:r>
      <w:r>
        <w:rPr>
          <w:color w:val="000000"/>
          <w:sz w:val="20"/>
          <w:szCs w:val="20"/>
        </w:rPr>
        <w:softHyphen/>
        <w:t>ко этот год проведено 14 рабочих совещаний подкомите</w:t>
      </w:r>
      <w:r>
        <w:rPr>
          <w:color w:val="000000"/>
          <w:sz w:val="20"/>
          <w:szCs w:val="20"/>
        </w:rPr>
        <w:softHyphen/>
        <w:t>тов и рабочих групп в разных регионах земного шара. В 1996 г. ТК-159 "Эргономика" взаимодействовал с 22 тех</w:t>
      </w:r>
      <w:r>
        <w:rPr>
          <w:color w:val="000000"/>
          <w:sz w:val="20"/>
          <w:szCs w:val="20"/>
        </w:rPr>
        <w:softHyphen/>
        <w:t>ническими комитетами Международной организации по</w:t>
      </w:r>
    </w:p>
    <w:p w:rsidR="005F40CA" w:rsidRDefault="005F40CA" w:rsidP="00F56622">
      <w:pPr>
        <w:jc w:val="center"/>
        <w:rPr>
          <w:rFonts w:ascii="Arial" w:hAnsi="Arial" w:cs="Arial"/>
          <w:b/>
          <w:bCs/>
          <w:color w:val="000000"/>
          <w:sz w:val="22"/>
          <w:szCs w:val="22"/>
        </w:rPr>
      </w:pPr>
      <w:r>
        <w:rPr>
          <w:rFonts w:ascii="Arial" w:hAnsi="Arial" w:cs="Arial"/>
          <w:b/>
          <w:bCs/>
          <w:color w:val="000000"/>
          <w:sz w:val="22"/>
          <w:szCs w:val="22"/>
        </w:rPr>
        <w:t>224</w:t>
      </w:r>
    </w:p>
    <w:p w:rsidR="005F40CA" w:rsidRDefault="005F40CA" w:rsidP="004E22F4">
      <w:pPr>
        <w:shd w:val="clear" w:color="auto" w:fill="FFFFFF"/>
        <w:autoSpaceDE w:val="0"/>
        <w:autoSpaceDN w:val="0"/>
        <w:adjustRightInd w:val="0"/>
        <w:jc w:val="both"/>
      </w:pPr>
      <w:r>
        <w:rPr>
          <w:color w:val="000000"/>
          <w:sz w:val="20"/>
          <w:szCs w:val="20"/>
        </w:rPr>
        <w:t xml:space="preserve">стандартизации. </w:t>
      </w:r>
      <w:r>
        <w:rPr>
          <w:i/>
          <w:iCs/>
          <w:color w:val="000000"/>
          <w:sz w:val="20"/>
          <w:szCs w:val="20"/>
        </w:rPr>
        <w:t>Качественно новый этап развития международной стандартизации в эргономике откры</w:t>
      </w:r>
      <w:r>
        <w:rPr>
          <w:i/>
          <w:iCs/>
          <w:color w:val="000000"/>
          <w:sz w:val="20"/>
          <w:szCs w:val="20"/>
        </w:rPr>
        <w:softHyphen/>
        <w:t xml:space="preserve">ла </w:t>
      </w:r>
      <w:r>
        <w:rPr>
          <w:b/>
          <w:bCs/>
          <w:i/>
          <w:iCs/>
          <w:color w:val="000000"/>
          <w:sz w:val="20"/>
          <w:szCs w:val="20"/>
        </w:rPr>
        <w:t xml:space="preserve">кооперация деятельности ТК-159 Международной организации по стандартизации и созданного в 1987 г. технического комитета №122 "Эргономика" Европейской комиссии по стандартизации, </w:t>
      </w:r>
      <w:r>
        <w:rPr>
          <w:color w:val="000000"/>
          <w:sz w:val="20"/>
          <w:szCs w:val="20"/>
        </w:rPr>
        <w:t>которая включает и определенное разделение труда между ними.</w:t>
      </w:r>
    </w:p>
    <w:p w:rsidR="005F40CA" w:rsidRDefault="005F40CA" w:rsidP="00F56622">
      <w:pPr>
        <w:shd w:val="clear" w:color="auto" w:fill="FFFFFF"/>
        <w:autoSpaceDE w:val="0"/>
        <w:autoSpaceDN w:val="0"/>
        <w:adjustRightInd w:val="0"/>
        <w:ind w:firstLine="708"/>
        <w:jc w:val="both"/>
      </w:pPr>
      <w:r>
        <w:rPr>
          <w:color w:val="000000"/>
          <w:sz w:val="20"/>
          <w:szCs w:val="20"/>
        </w:rPr>
        <w:t>За 20 лет работы ТК-159 "Эргономика" подготовил 16 международных стандартов, а также 34 стандарта совместно с Европейской комиссией по стандартизации и другими организациями. Проведена большая работа по включению требований эргономики в стандарты, разра</w:t>
      </w:r>
      <w:r>
        <w:rPr>
          <w:color w:val="000000"/>
          <w:sz w:val="20"/>
          <w:szCs w:val="20"/>
        </w:rPr>
        <w:softHyphen/>
        <w:t>ботанные другими техническими комитетами Междуна</w:t>
      </w:r>
      <w:r>
        <w:rPr>
          <w:color w:val="000000"/>
          <w:sz w:val="20"/>
          <w:szCs w:val="20"/>
        </w:rPr>
        <w:softHyphen/>
        <w:t>родной организации по стандартизации.</w:t>
      </w:r>
    </w:p>
    <w:p w:rsidR="005F40CA" w:rsidRDefault="005F40CA" w:rsidP="00F56622">
      <w:pPr>
        <w:shd w:val="clear" w:color="auto" w:fill="FFFFFF"/>
        <w:autoSpaceDE w:val="0"/>
        <w:autoSpaceDN w:val="0"/>
        <w:adjustRightInd w:val="0"/>
        <w:ind w:firstLine="708"/>
        <w:jc w:val="both"/>
      </w:pPr>
      <w:r>
        <w:rPr>
          <w:color w:val="000000"/>
          <w:sz w:val="20"/>
          <w:szCs w:val="20"/>
        </w:rPr>
        <w:t>Первый международный стандарт "Эргономические принципы проектирования рабочих систем" был опубли</w:t>
      </w:r>
      <w:r>
        <w:rPr>
          <w:color w:val="000000"/>
          <w:sz w:val="20"/>
          <w:szCs w:val="20"/>
        </w:rPr>
        <w:softHyphen/>
        <w:t>кован в 1981 г. В 1993 г. подготовлена его новая редакция. В 1991 г. вышел международный стандарт "Эргономичес</w:t>
      </w:r>
      <w:r>
        <w:rPr>
          <w:color w:val="000000"/>
          <w:sz w:val="20"/>
          <w:szCs w:val="20"/>
        </w:rPr>
        <w:softHyphen/>
        <w:t>кие принципы применительно в умственной рабочей нагрузке. Основные термины и определения", а в 1995-м одобрен стандарт "Эргономические принципы примени</w:t>
      </w:r>
      <w:r>
        <w:rPr>
          <w:color w:val="000000"/>
          <w:sz w:val="20"/>
          <w:szCs w:val="20"/>
        </w:rPr>
        <w:softHyphen/>
        <w:t xml:space="preserve">тельно к умственной рабочей нагрузке. Часть </w:t>
      </w:r>
      <w:r>
        <w:rPr>
          <w:color w:val="000000"/>
          <w:sz w:val="20"/>
          <w:szCs w:val="20"/>
          <w:lang w:val="en-US"/>
        </w:rPr>
        <w:t>II</w:t>
      </w:r>
      <w:r w:rsidRPr="005F40CA">
        <w:rPr>
          <w:color w:val="000000"/>
          <w:sz w:val="20"/>
          <w:szCs w:val="20"/>
        </w:rPr>
        <w:t xml:space="preserve">. </w:t>
      </w:r>
      <w:r>
        <w:rPr>
          <w:color w:val="000000"/>
          <w:sz w:val="20"/>
          <w:szCs w:val="20"/>
        </w:rPr>
        <w:t>Принци</w:t>
      </w:r>
      <w:r>
        <w:rPr>
          <w:color w:val="000000"/>
          <w:sz w:val="20"/>
          <w:szCs w:val="20"/>
        </w:rPr>
        <w:softHyphen/>
        <w:t>пы проектирования". Подготовлен стандарт "Эргономи</w:t>
      </w:r>
      <w:r>
        <w:rPr>
          <w:color w:val="000000"/>
          <w:sz w:val="20"/>
          <w:szCs w:val="20"/>
        </w:rPr>
        <w:softHyphen/>
        <w:t xml:space="preserve">ческие принципы применительно к умственной рабочей нагрузке. Часть </w:t>
      </w:r>
      <w:r>
        <w:rPr>
          <w:color w:val="000000"/>
          <w:sz w:val="20"/>
          <w:szCs w:val="20"/>
          <w:lang w:val="en-US"/>
        </w:rPr>
        <w:t>III</w:t>
      </w:r>
      <w:r w:rsidRPr="005F40CA">
        <w:rPr>
          <w:color w:val="000000"/>
          <w:sz w:val="20"/>
          <w:szCs w:val="20"/>
        </w:rPr>
        <w:t xml:space="preserve">. </w:t>
      </w:r>
      <w:r>
        <w:rPr>
          <w:color w:val="000000"/>
          <w:sz w:val="20"/>
          <w:szCs w:val="20"/>
        </w:rPr>
        <w:t>Измерение и оценка умственной рабочей нагрузки". Изданы базовые стандарты в области антропологии и биомеханики, подготовлены стандарты "Оценка рабочих поз", содержащий рекомендации для различных рабочих задач, и "Человеческая физическая сила: пределы ручного поднятия грузов и усилий", дейст</w:t>
      </w:r>
      <w:r>
        <w:rPr>
          <w:color w:val="000000"/>
          <w:sz w:val="20"/>
          <w:szCs w:val="20"/>
        </w:rPr>
        <w:softHyphen/>
        <w:t>вие которого распространяется на условия труда и быта.</w:t>
      </w:r>
    </w:p>
    <w:p w:rsidR="005F40CA" w:rsidRDefault="005F40CA" w:rsidP="00F56622">
      <w:pPr>
        <w:shd w:val="clear" w:color="auto" w:fill="FFFFFF"/>
        <w:autoSpaceDE w:val="0"/>
        <w:autoSpaceDN w:val="0"/>
        <w:adjustRightInd w:val="0"/>
        <w:ind w:firstLine="708"/>
        <w:jc w:val="both"/>
      </w:pPr>
      <w:r>
        <w:rPr>
          <w:color w:val="000000"/>
          <w:sz w:val="20"/>
          <w:szCs w:val="20"/>
        </w:rPr>
        <w:t>Одними из первых подготовлены были стандарты по методам отображения информации, а также проектиро</w:t>
      </w:r>
      <w:r>
        <w:rPr>
          <w:color w:val="000000"/>
          <w:sz w:val="20"/>
          <w:szCs w:val="20"/>
        </w:rPr>
        <w:softHyphen/>
        <w:t>ванию средств отображения информации и органов уп</w:t>
      </w:r>
      <w:r>
        <w:rPr>
          <w:color w:val="000000"/>
          <w:sz w:val="20"/>
          <w:szCs w:val="20"/>
        </w:rPr>
        <w:softHyphen/>
        <w:t xml:space="preserve">равления. </w:t>
      </w:r>
      <w:r>
        <w:rPr>
          <w:b/>
          <w:bCs/>
          <w:i/>
          <w:iCs/>
          <w:color w:val="000000"/>
          <w:sz w:val="20"/>
          <w:szCs w:val="20"/>
        </w:rPr>
        <w:t>Разработаны стандарты "Эргономические требования к работе с дисплеями в учреждениях"</w:t>
      </w:r>
      <w:r>
        <w:rPr>
          <w:i/>
          <w:iCs/>
          <w:color w:val="000000"/>
          <w:sz w:val="20"/>
          <w:szCs w:val="20"/>
        </w:rPr>
        <w:t xml:space="preserve">, состоящий из </w:t>
      </w:r>
      <w:r>
        <w:rPr>
          <w:b/>
          <w:bCs/>
          <w:i/>
          <w:iCs/>
          <w:color w:val="000000"/>
          <w:sz w:val="20"/>
          <w:szCs w:val="20"/>
        </w:rPr>
        <w:t>17 частей, и "Эргономическое проек</w:t>
      </w:r>
      <w:r>
        <w:rPr>
          <w:b/>
          <w:bCs/>
          <w:i/>
          <w:iCs/>
          <w:color w:val="000000"/>
          <w:sz w:val="20"/>
          <w:szCs w:val="20"/>
        </w:rPr>
        <w:softHyphen/>
        <w:t>тирование центров управления (операторских пунк</w:t>
      </w:r>
      <w:r>
        <w:rPr>
          <w:b/>
          <w:bCs/>
          <w:i/>
          <w:iCs/>
          <w:color w:val="000000"/>
          <w:sz w:val="20"/>
          <w:szCs w:val="20"/>
        </w:rPr>
        <w:softHyphen/>
        <w:t xml:space="preserve">тов)", </w:t>
      </w:r>
      <w:r>
        <w:rPr>
          <w:i/>
          <w:iCs/>
          <w:color w:val="000000"/>
          <w:sz w:val="20"/>
          <w:szCs w:val="20"/>
        </w:rPr>
        <w:t xml:space="preserve">включающий 8 частей. </w:t>
      </w:r>
      <w:r>
        <w:rPr>
          <w:color w:val="000000"/>
          <w:sz w:val="20"/>
          <w:szCs w:val="20"/>
        </w:rPr>
        <w:t>Технический комитет "Эргономика физической среды" разработал и опублико</w:t>
      </w:r>
      <w:r>
        <w:rPr>
          <w:color w:val="000000"/>
          <w:sz w:val="20"/>
          <w:szCs w:val="20"/>
        </w:rPr>
        <w:softHyphen/>
        <w:t>вал 9 стандартов. В 1995 г. им велась разработка еще 14 стандартов.</w:t>
      </w:r>
    </w:p>
    <w:p w:rsidR="005F40CA" w:rsidRDefault="005F40CA" w:rsidP="00F56622">
      <w:pPr>
        <w:shd w:val="clear" w:color="auto" w:fill="FFFFFF"/>
        <w:autoSpaceDE w:val="0"/>
        <w:autoSpaceDN w:val="0"/>
        <w:adjustRightInd w:val="0"/>
        <w:ind w:firstLine="708"/>
        <w:jc w:val="both"/>
      </w:pPr>
      <w:r>
        <w:rPr>
          <w:color w:val="000000"/>
          <w:sz w:val="20"/>
          <w:szCs w:val="20"/>
        </w:rPr>
        <w:t>Совместно с Европейским комитетом по стандарти</w:t>
      </w:r>
      <w:r>
        <w:rPr>
          <w:color w:val="000000"/>
          <w:sz w:val="20"/>
          <w:szCs w:val="20"/>
        </w:rPr>
        <w:softHyphen/>
        <w:t>зации и немецким Институтом стандартов подготовлен международный стандарт "Основные принципы эргоно</w:t>
      </w:r>
      <w:r>
        <w:rPr>
          <w:color w:val="000000"/>
          <w:sz w:val="20"/>
          <w:szCs w:val="20"/>
        </w:rPr>
        <w:softHyphen/>
        <w:t>мической оценки промышленных изделий и их проекти</w:t>
      </w:r>
      <w:r>
        <w:rPr>
          <w:color w:val="000000"/>
          <w:sz w:val="20"/>
          <w:szCs w:val="20"/>
        </w:rPr>
        <w:softHyphen/>
        <w:t>рования". Предусматриваются три процедуры оценки: эксперимент, наблюдение и опрос.</w:t>
      </w:r>
    </w:p>
    <w:p w:rsidR="005F40CA" w:rsidRDefault="005F40CA" w:rsidP="00B23F74">
      <w:pPr>
        <w:shd w:val="clear" w:color="auto" w:fill="FFFFFF"/>
        <w:autoSpaceDE w:val="0"/>
        <w:autoSpaceDN w:val="0"/>
        <w:adjustRightInd w:val="0"/>
        <w:ind w:firstLine="708"/>
        <w:jc w:val="both"/>
      </w:pPr>
      <w:r>
        <w:rPr>
          <w:color w:val="000000"/>
          <w:sz w:val="20"/>
          <w:szCs w:val="20"/>
        </w:rPr>
        <w:t>На создание научных основ международной стандар</w:t>
      </w:r>
      <w:r>
        <w:rPr>
          <w:color w:val="000000"/>
          <w:sz w:val="20"/>
          <w:szCs w:val="20"/>
        </w:rPr>
        <w:softHyphen/>
        <w:t>тизации в области эргономики направлены были про</w:t>
      </w:r>
      <w:r>
        <w:rPr>
          <w:color w:val="000000"/>
          <w:sz w:val="20"/>
          <w:szCs w:val="20"/>
        </w:rPr>
        <w:softHyphen/>
        <w:t>граммы научно-технического сотрудничества стран-чле</w:t>
      </w:r>
      <w:r>
        <w:rPr>
          <w:color w:val="000000"/>
          <w:sz w:val="20"/>
          <w:szCs w:val="20"/>
        </w:rPr>
        <w:softHyphen/>
        <w:t>нов СЭВ. На основе результатов многочисленных иссле</w:t>
      </w:r>
      <w:r>
        <w:rPr>
          <w:color w:val="000000"/>
          <w:sz w:val="20"/>
          <w:szCs w:val="20"/>
        </w:rPr>
        <w:softHyphen/>
        <w:t>дований и разработок подготовлены план работ по стан</w:t>
      </w:r>
      <w:r>
        <w:rPr>
          <w:color w:val="000000"/>
          <w:sz w:val="20"/>
          <w:szCs w:val="20"/>
        </w:rPr>
        <w:softHyphen/>
        <w:t>дартизации эргономических норм и требований и проек</w:t>
      </w:r>
      <w:r>
        <w:rPr>
          <w:color w:val="000000"/>
          <w:sz w:val="20"/>
          <w:szCs w:val="20"/>
        </w:rPr>
        <w:softHyphen/>
        <w:t>ты первых стандартов стран-членов СЭВ [110].</w:t>
      </w:r>
    </w:p>
    <w:p w:rsidR="005F40CA" w:rsidRDefault="005F40CA" w:rsidP="00B23F74">
      <w:pPr>
        <w:shd w:val="clear" w:color="auto" w:fill="FFFFFF"/>
        <w:autoSpaceDE w:val="0"/>
        <w:autoSpaceDN w:val="0"/>
        <w:adjustRightInd w:val="0"/>
        <w:ind w:firstLine="708"/>
        <w:jc w:val="both"/>
      </w:pPr>
      <w:r>
        <w:rPr>
          <w:color w:val="000000"/>
          <w:sz w:val="20"/>
          <w:szCs w:val="20"/>
        </w:rPr>
        <w:t>Развитие во многих странах стандартизации в облас</w:t>
      </w:r>
      <w:r>
        <w:rPr>
          <w:color w:val="000000"/>
          <w:sz w:val="20"/>
          <w:szCs w:val="20"/>
        </w:rPr>
        <w:softHyphen/>
        <w:t>ти эргономики явилось стимулом для нового витка раз</w:t>
      </w:r>
      <w:r>
        <w:rPr>
          <w:color w:val="000000"/>
          <w:sz w:val="20"/>
          <w:szCs w:val="20"/>
        </w:rPr>
        <w:softHyphen/>
        <w:t>вертывания соответствующих работ в международном масштабе. Специалисты Финляндии, Швеции, Норвегии,</w:t>
      </w:r>
      <w:r w:rsidR="00B23F74">
        <w:t xml:space="preserve"> </w:t>
      </w:r>
      <w:r>
        <w:rPr>
          <w:color w:val="000000"/>
          <w:sz w:val="20"/>
          <w:szCs w:val="20"/>
        </w:rPr>
        <w:t>Нидерландов и некоторых других стран убеждены в том, что основной путь стандартизации в этой области для малых стран — это международная стандартизация. Се</w:t>
      </w:r>
      <w:r>
        <w:rPr>
          <w:color w:val="000000"/>
          <w:sz w:val="20"/>
          <w:szCs w:val="20"/>
        </w:rPr>
        <w:softHyphen/>
        <w:t>годня данная форма стандартизации во многом опреде</w:t>
      </w:r>
      <w:r>
        <w:rPr>
          <w:color w:val="000000"/>
          <w:sz w:val="20"/>
          <w:szCs w:val="20"/>
        </w:rPr>
        <w:softHyphen/>
        <w:t>ляет работы в этом направлении в большинстве стран мира. Примером тому является деятельность комиссии по эргономике Французской ассоциации по стандартиза</w:t>
      </w:r>
      <w:r>
        <w:rPr>
          <w:color w:val="000000"/>
          <w:sz w:val="20"/>
          <w:szCs w:val="20"/>
        </w:rPr>
        <w:softHyphen/>
        <w:t>ции, издающей с 1983 г. сборники стандартов, которые она разрабатывает в тесном сотрудничестве с техничес</w:t>
      </w:r>
      <w:r>
        <w:rPr>
          <w:color w:val="000000"/>
          <w:sz w:val="20"/>
          <w:szCs w:val="20"/>
        </w:rPr>
        <w:softHyphen/>
        <w:t>ким комитетом 159 "Эргономика", его подкомитетами и рабочими группами.</w:t>
      </w:r>
    </w:p>
    <w:p w:rsidR="005F40CA" w:rsidRDefault="005F40CA" w:rsidP="00B23F74">
      <w:pPr>
        <w:shd w:val="clear" w:color="auto" w:fill="FFFFFF"/>
        <w:autoSpaceDE w:val="0"/>
        <w:autoSpaceDN w:val="0"/>
        <w:adjustRightInd w:val="0"/>
        <w:ind w:firstLine="708"/>
        <w:jc w:val="both"/>
      </w:pPr>
      <w:r>
        <w:rPr>
          <w:color w:val="000000"/>
          <w:sz w:val="20"/>
          <w:szCs w:val="20"/>
        </w:rPr>
        <w:t>Работы по стандартизации в эргономике органично связаны с эргономической оценкой и испытаниями сис</w:t>
      </w:r>
      <w:r>
        <w:rPr>
          <w:color w:val="000000"/>
          <w:sz w:val="20"/>
          <w:szCs w:val="20"/>
        </w:rPr>
        <w:softHyphen/>
        <w:t xml:space="preserve">тем, оборудования и технических средств. Наиболее полно требования к эргономической </w:t>
      </w:r>
      <w:r>
        <w:rPr>
          <w:color w:val="000000"/>
          <w:sz w:val="20"/>
          <w:szCs w:val="20"/>
        </w:rPr>
        <w:lastRenderedPageBreak/>
        <w:t>оценке систем "че</w:t>
      </w:r>
      <w:r>
        <w:rPr>
          <w:color w:val="000000"/>
          <w:sz w:val="20"/>
          <w:szCs w:val="20"/>
        </w:rPr>
        <w:softHyphen/>
        <w:t xml:space="preserve">ловек—машина" определены американским стандартом </w:t>
      </w:r>
      <w:r w:rsidRPr="005F40CA">
        <w:rPr>
          <w:color w:val="000000"/>
          <w:sz w:val="20"/>
          <w:szCs w:val="20"/>
        </w:rPr>
        <w:t>(</w:t>
      </w:r>
      <w:r>
        <w:rPr>
          <w:color w:val="000000"/>
          <w:sz w:val="20"/>
          <w:szCs w:val="20"/>
          <w:lang w:val="en-US"/>
        </w:rPr>
        <w:t>MIL</w:t>
      </w:r>
      <w:r w:rsidRPr="005F40CA">
        <w:rPr>
          <w:color w:val="000000"/>
          <w:sz w:val="20"/>
          <w:szCs w:val="20"/>
        </w:rPr>
        <w:t>-</w:t>
      </w:r>
      <w:r>
        <w:rPr>
          <w:color w:val="000000"/>
          <w:sz w:val="20"/>
          <w:szCs w:val="20"/>
          <w:lang w:val="en-US"/>
        </w:rPr>
        <w:t>H</w:t>
      </w:r>
      <w:r w:rsidRPr="005F40CA">
        <w:rPr>
          <w:color w:val="000000"/>
          <w:sz w:val="20"/>
          <w:szCs w:val="20"/>
        </w:rPr>
        <w:t>-46855</w:t>
      </w:r>
      <w:r>
        <w:rPr>
          <w:color w:val="000000"/>
          <w:sz w:val="20"/>
          <w:szCs w:val="20"/>
          <w:lang w:val="en-US"/>
        </w:rPr>
        <w:t>B</w:t>
      </w:r>
      <w:r w:rsidRPr="005F40CA">
        <w:rPr>
          <w:color w:val="000000"/>
          <w:sz w:val="20"/>
          <w:szCs w:val="20"/>
        </w:rPr>
        <w:t xml:space="preserve">). </w:t>
      </w:r>
      <w:r>
        <w:rPr>
          <w:color w:val="000000"/>
          <w:sz w:val="20"/>
          <w:szCs w:val="20"/>
        </w:rPr>
        <w:t>Раздел 3.2.3 этого документа ("Эргономи</w:t>
      </w:r>
      <w:r>
        <w:rPr>
          <w:color w:val="000000"/>
          <w:sz w:val="20"/>
          <w:szCs w:val="20"/>
        </w:rPr>
        <w:softHyphen/>
        <w:t>ка — испытание и оценка") состоит из трех подразделов: планирование, проведение и анализ отказов. При плани</w:t>
      </w:r>
      <w:r>
        <w:rPr>
          <w:color w:val="000000"/>
          <w:sz w:val="20"/>
          <w:szCs w:val="20"/>
        </w:rPr>
        <w:softHyphen/>
        <w:t>ровании необходимо:</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обеспечить</w:t>
      </w:r>
      <w:r>
        <w:rPr>
          <w:rFonts w:ascii="Arial" w:hAnsi="Arial" w:cs="Arial"/>
          <w:color w:val="000000"/>
          <w:sz w:val="16"/>
          <w:szCs w:val="16"/>
        </w:rPr>
        <w:t xml:space="preserve"> </w:t>
      </w:r>
      <w:r>
        <w:rPr>
          <w:rFonts w:ascii="Arial" w:hAnsi="Arial"/>
          <w:color w:val="000000"/>
          <w:sz w:val="16"/>
          <w:szCs w:val="16"/>
        </w:rPr>
        <w:t>выполнение</w:t>
      </w:r>
      <w:r>
        <w:rPr>
          <w:rFonts w:ascii="Arial" w:hAnsi="Arial" w:cs="Arial"/>
          <w:color w:val="000000"/>
          <w:sz w:val="16"/>
          <w:szCs w:val="16"/>
        </w:rPr>
        <w:t xml:space="preserve"> </w:t>
      </w:r>
      <w:r>
        <w:rPr>
          <w:rFonts w:ascii="Arial" w:hAnsi="Arial"/>
          <w:color w:val="000000"/>
          <w:sz w:val="16"/>
          <w:szCs w:val="16"/>
        </w:rPr>
        <w:t>требований</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продемонстрировать</w:t>
      </w:r>
      <w:r>
        <w:rPr>
          <w:rFonts w:ascii="Arial" w:hAnsi="Arial" w:cs="Arial"/>
          <w:color w:val="000000"/>
          <w:sz w:val="16"/>
          <w:szCs w:val="16"/>
        </w:rPr>
        <w:t xml:space="preserve"> </w:t>
      </w:r>
      <w:r>
        <w:rPr>
          <w:rFonts w:ascii="Arial" w:hAnsi="Arial"/>
          <w:color w:val="000000"/>
          <w:sz w:val="16"/>
          <w:szCs w:val="16"/>
        </w:rPr>
        <w:t>соответствие</w:t>
      </w:r>
      <w:r>
        <w:rPr>
          <w:rFonts w:ascii="Arial" w:hAnsi="Arial" w:cs="Arial"/>
          <w:color w:val="000000"/>
          <w:sz w:val="16"/>
          <w:szCs w:val="16"/>
        </w:rPr>
        <w:t xml:space="preserve">  </w:t>
      </w:r>
      <w:r>
        <w:rPr>
          <w:rFonts w:ascii="Arial" w:hAnsi="Arial"/>
          <w:color w:val="000000"/>
          <w:sz w:val="16"/>
          <w:szCs w:val="16"/>
        </w:rPr>
        <w:t>конструкции</w:t>
      </w:r>
      <w:r>
        <w:rPr>
          <w:rFonts w:ascii="Arial" w:hAnsi="Arial" w:cs="Arial"/>
          <w:color w:val="000000"/>
          <w:sz w:val="16"/>
          <w:szCs w:val="16"/>
        </w:rPr>
        <w:t xml:space="preserve"> </w:t>
      </w:r>
      <w:r>
        <w:rPr>
          <w:rFonts w:ascii="Arial" w:hAnsi="Arial"/>
          <w:color w:val="000000"/>
          <w:sz w:val="16"/>
          <w:szCs w:val="16"/>
        </w:rPr>
        <w:t>систе</w:t>
      </w:r>
      <w:r>
        <w:rPr>
          <w:rFonts w:ascii="Arial" w:hAnsi="Arial"/>
          <w:color w:val="000000"/>
          <w:sz w:val="16"/>
          <w:szCs w:val="16"/>
        </w:rPr>
        <w:softHyphen/>
        <w:t>мы</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устройств</w:t>
      </w:r>
      <w:r>
        <w:rPr>
          <w:rFonts w:ascii="Arial" w:hAnsi="Arial" w:cs="Arial"/>
          <w:color w:val="000000"/>
          <w:sz w:val="16"/>
          <w:szCs w:val="16"/>
        </w:rPr>
        <w:t xml:space="preserve"> </w:t>
      </w:r>
      <w:r>
        <w:rPr>
          <w:rFonts w:ascii="Arial" w:hAnsi="Arial"/>
          <w:color w:val="000000"/>
          <w:sz w:val="16"/>
          <w:szCs w:val="16"/>
        </w:rPr>
        <w:t>проектным</w:t>
      </w:r>
      <w:r>
        <w:rPr>
          <w:rFonts w:ascii="Arial" w:hAnsi="Arial" w:cs="Arial"/>
          <w:color w:val="000000"/>
          <w:sz w:val="16"/>
          <w:szCs w:val="16"/>
        </w:rPr>
        <w:t xml:space="preserve"> </w:t>
      </w:r>
      <w:r>
        <w:rPr>
          <w:rFonts w:ascii="Arial" w:hAnsi="Arial"/>
          <w:color w:val="000000"/>
          <w:sz w:val="16"/>
          <w:szCs w:val="16"/>
        </w:rPr>
        <w:t>эргономичес</w:t>
      </w:r>
      <w:r>
        <w:rPr>
          <w:rFonts w:ascii="Arial" w:hAnsi="Arial"/>
          <w:color w:val="000000"/>
          <w:sz w:val="16"/>
          <w:szCs w:val="16"/>
        </w:rPr>
        <w:softHyphen/>
        <w:t>ким</w:t>
      </w:r>
      <w:r>
        <w:rPr>
          <w:rFonts w:ascii="Arial" w:hAnsi="Arial" w:cs="Arial"/>
          <w:color w:val="000000"/>
          <w:sz w:val="16"/>
          <w:szCs w:val="16"/>
        </w:rPr>
        <w:t xml:space="preserve"> </w:t>
      </w:r>
      <w:r>
        <w:rPr>
          <w:rFonts w:ascii="Arial" w:hAnsi="Arial"/>
          <w:color w:val="000000"/>
          <w:sz w:val="16"/>
          <w:szCs w:val="16"/>
        </w:rPr>
        <w:t>требованиям</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подтвердить</w:t>
      </w:r>
      <w:r>
        <w:rPr>
          <w:rFonts w:ascii="Arial" w:hAnsi="Arial" w:cs="Arial"/>
          <w:color w:val="000000"/>
          <w:sz w:val="16"/>
          <w:szCs w:val="16"/>
        </w:rPr>
        <w:t xml:space="preserve"> </w:t>
      </w:r>
      <w:r>
        <w:rPr>
          <w:rFonts w:ascii="Arial" w:hAnsi="Arial"/>
          <w:color w:val="000000"/>
          <w:sz w:val="16"/>
          <w:szCs w:val="16"/>
        </w:rPr>
        <w:t>соответствие</w:t>
      </w:r>
      <w:r>
        <w:rPr>
          <w:rFonts w:ascii="Arial" w:hAnsi="Arial" w:cs="Arial"/>
          <w:color w:val="000000"/>
          <w:sz w:val="16"/>
          <w:szCs w:val="16"/>
        </w:rPr>
        <w:t xml:space="preserve"> </w:t>
      </w:r>
      <w:r>
        <w:rPr>
          <w:rFonts w:ascii="Arial" w:hAnsi="Arial"/>
          <w:color w:val="000000"/>
          <w:sz w:val="16"/>
          <w:szCs w:val="16"/>
        </w:rPr>
        <w:t>эксплуатационным</w:t>
      </w:r>
      <w:r>
        <w:rPr>
          <w:rFonts w:ascii="Arial" w:hAnsi="Arial" w:cs="Arial"/>
          <w:color w:val="000000"/>
          <w:sz w:val="16"/>
          <w:szCs w:val="16"/>
        </w:rPr>
        <w:t xml:space="preserve"> </w:t>
      </w:r>
      <w:r>
        <w:rPr>
          <w:rFonts w:ascii="Arial" w:hAnsi="Arial"/>
          <w:color w:val="000000"/>
          <w:sz w:val="16"/>
          <w:szCs w:val="16"/>
        </w:rPr>
        <w:t>требованиям</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предоставить</w:t>
      </w:r>
      <w:r>
        <w:rPr>
          <w:rFonts w:ascii="Arial" w:hAnsi="Arial" w:cs="Arial"/>
          <w:color w:val="000000"/>
          <w:sz w:val="16"/>
          <w:szCs w:val="16"/>
        </w:rPr>
        <w:t xml:space="preserve"> </w:t>
      </w:r>
      <w:r>
        <w:rPr>
          <w:rFonts w:ascii="Arial" w:hAnsi="Arial"/>
          <w:color w:val="000000"/>
          <w:sz w:val="16"/>
          <w:szCs w:val="16"/>
        </w:rPr>
        <w:t>количественные</w:t>
      </w:r>
      <w:r>
        <w:rPr>
          <w:rFonts w:ascii="Arial" w:hAnsi="Arial" w:cs="Arial"/>
          <w:color w:val="000000"/>
          <w:sz w:val="16"/>
          <w:szCs w:val="16"/>
        </w:rPr>
        <w:t xml:space="preserve"> </w:t>
      </w:r>
      <w:r>
        <w:rPr>
          <w:rFonts w:ascii="Arial" w:hAnsi="Arial"/>
          <w:color w:val="000000"/>
          <w:sz w:val="16"/>
          <w:szCs w:val="16"/>
        </w:rPr>
        <w:t>параметры</w:t>
      </w:r>
      <w:r>
        <w:rPr>
          <w:rFonts w:ascii="Arial" w:hAnsi="Arial" w:cs="Arial"/>
          <w:color w:val="000000"/>
          <w:sz w:val="16"/>
          <w:szCs w:val="16"/>
        </w:rPr>
        <w:t xml:space="preserve"> </w:t>
      </w:r>
      <w:r>
        <w:rPr>
          <w:rFonts w:ascii="Arial" w:hAnsi="Arial"/>
          <w:color w:val="000000"/>
          <w:sz w:val="16"/>
          <w:szCs w:val="16"/>
        </w:rPr>
        <w:t>функциониро</w:t>
      </w:r>
      <w:r>
        <w:rPr>
          <w:rFonts w:ascii="Arial" w:hAnsi="Arial"/>
          <w:color w:val="000000"/>
          <w:sz w:val="16"/>
          <w:szCs w:val="16"/>
        </w:rPr>
        <w:softHyphen/>
        <w:t>вания</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являющиеся</w:t>
      </w:r>
      <w:r>
        <w:rPr>
          <w:rFonts w:ascii="Arial" w:hAnsi="Arial" w:cs="Arial"/>
          <w:color w:val="000000"/>
          <w:sz w:val="16"/>
          <w:szCs w:val="16"/>
        </w:rPr>
        <w:t xml:space="preserve"> </w:t>
      </w:r>
      <w:r>
        <w:rPr>
          <w:rFonts w:ascii="Arial" w:hAnsi="Arial"/>
          <w:color w:val="000000"/>
          <w:sz w:val="16"/>
          <w:szCs w:val="16"/>
        </w:rPr>
        <w:t>производной</w:t>
      </w:r>
      <w:r>
        <w:rPr>
          <w:rFonts w:ascii="Arial" w:hAnsi="Arial" w:cs="Arial"/>
          <w:color w:val="000000"/>
          <w:sz w:val="16"/>
          <w:szCs w:val="16"/>
        </w:rPr>
        <w:t xml:space="preserve"> </w:t>
      </w:r>
      <w:r>
        <w:rPr>
          <w:rFonts w:ascii="Arial" w:hAnsi="Arial"/>
          <w:color w:val="000000"/>
          <w:sz w:val="16"/>
          <w:szCs w:val="16"/>
        </w:rPr>
        <w:t>взаимодейст</w:t>
      </w:r>
      <w:r>
        <w:rPr>
          <w:rFonts w:ascii="Arial" w:hAnsi="Arial"/>
          <w:color w:val="000000"/>
          <w:sz w:val="16"/>
          <w:szCs w:val="16"/>
        </w:rPr>
        <w:softHyphen/>
        <w:t>вия</w:t>
      </w:r>
      <w:r>
        <w:rPr>
          <w:rFonts w:ascii="Arial" w:hAnsi="Arial" w:cs="Arial"/>
          <w:color w:val="000000"/>
          <w:sz w:val="16"/>
          <w:szCs w:val="16"/>
        </w:rPr>
        <w:t xml:space="preserve"> "</w:t>
      </w:r>
      <w:r>
        <w:rPr>
          <w:rFonts w:ascii="Arial" w:hAnsi="Arial"/>
          <w:color w:val="000000"/>
          <w:sz w:val="16"/>
          <w:szCs w:val="16"/>
        </w:rPr>
        <w:t>человек</w:t>
      </w:r>
      <w:r>
        <w:rPr>
          <w:rFonts w:ascii="Arial" w:hAnsi="Arial" w:cs="Arial"/>
          <w:color w:val="000000"/>
          <w:sz w:val="16"/>
          <w:szCs w:val="16"/>
        </w:rPr>
        <w:t>-</w:t>
      </w:r>
      <w:r>
        <w:rPr>
          <w:rFonts w:ascii="Arial" w:hAnsi="Arial"/>
          <w:color w:val="000000"/>
          <w:sz w:val="16"/>
          <w:szCs w:val="16"/>
        </w:rPr>
        <w:t>машина</w:t>
      </w:r>
      <w:r>
        <w:rPr>
          <w:rFonts w:ascii="Arial" w:hAnsi="Arial" w:cs="Arial"/>
          <w:color w:val="000000"/>
          <w:sz w:val="16"/>
          <w:szCs w:val="16"/>
        </w:rPr>
        <w:t>";</w:t>
      </w:r>
    </w:p>
    <w:p w:rsidR="005F40CA" w:rsidRDefault="005F40CA"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определить</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введены</w:t>
      </w:r>
      <w:r>
        <w:rPr>
          <w:rFonts w:ascii="Arial" w:hAnsi="Arial" w:cs="Arial"/>
          <w:color w:val="000000"/>
          <w:sz w:val="16"/>
          <w:szCs w:val="16"/>
        </w:rPr>
        <w:t xml:space="preserve"> </w:t>
      </w:r>
      <w:r>
        <w:rPr>
          <w:rFonts w:ascii="Arial" w:hAnsi="Arial"/>
          <w:color w:val="000000"/>
          <w:sz w:val="16"/>
          <w:szCs w:val="16"/>
        </w:rPr>
        <w:t>ли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систему</w:t>
      </w:r>
      <w:r>
        <w:rPr>
          <w:rFonts w:ascii="Arial" w:hAnsi="Arial" w:cs="Arial"/>
          <w:color w:val="000000"/>
          <w:sz w:val="16"/>
          <w:szCs w:val="16"/>
        </w:rPr>
        <w:t xml:space="preserve"> </w:t>
      </w:r>
      <w:r>
        <w:rPr>
          <w:rFonts w:ascii="Arial" w:hAnsi="Arial"/>
          <w:color w:val="000000"/>
          <w:sz w:val="16"/>
          <w:szCs w:val="16"/>
        </w:rPr>
        <w:t>нежелательные конструктивные</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процедурные</w:t>
      </w:r>
      <w:r>
        <w:rPr>
          <w:rFonts w:ascii="Arial" w:hAnsi="Arial" w:cs="Arial"/>
          <w:color w:val="000000"/>
          <w:sz w:val="16"/>
          <w:szCs w:val="16"/>
        </w:rPr>
        <w:t xml:space="preserve"> </w:t>
      </w:r>
      <w:r>
        <w:rPr>
          <w:rFonts w:ascii="Arial" w:hAnsi="Arial"/>
          <w:color w:val="000000"/>
          <w:sz w:val="16"/>
          <w:szCs w:val="16"/>
        </w:rPr>
        <w:t>характеристики</w:t>
      </w:r>
      <w:r>
        <w:rPr>
          <w:rFonts w:ascii="Arial" w:hAnsi="Arial" w:cs="Arial"/>
          <w:color w:val="000000"/>
          <w:sz w:val="16"/>
          <w:szCs w:val="16"/>
        </w:rPr>
        <w:t>.</w:t>
      </w:r>
    </w:p>
    <w:p w:rsidR="005F40CA" w:rsidRDefault="005F40CA" w:rsidP="00B23F74">
      <w:pPr>
        <w:shd w:val="clear" w:color="auto" w:fill="FFFFFF"/>
        <w:autoSpaceDE w:val="0"/>
        <w:autoSpaceDN w:val="0"/>
        <w:adjustRightInd w:val="0"/>
        <w:ind w:firstLine="708"/>
        <w:jc w:val="both"/>
      </w:pPr>
      <w:r>
        <w:rPr>
          <w:color w:val="000000"/>
          <w:sz w:val="20"/>
          <w:szCs w:val="20"/>
        </w:rPr>
        <w:t>В подразделе "Проведение" указывается, что оценка человеческих факторов в технике должна включать, где это возможно: моделирование или действительное вы</w:t>
      </w:r>
      <w:r>
        <w:rPr>
          <w:color w:val="000000"/>
          <w:sz w:val="20"/>
          <w:szCs w:val="20"/>
        </w:rPr>
        <w:softHyphen/>
        <w:t>полнение задач; проверку задач, в решении которых участие человека является критическим относительно таких факторов, как скорость, точность, надежность или стоимость; представительную выборку предусмотренных или не предусмотренных задач по обслуживанию и ре</w:t>
      </w:r>
      <w:r>
        <w:rPr>
          <w:color w:val="000000"/>
          <w:sz w:val="20"/>
          <w:szCs w:val="20"/>
        </w:rPr>
        <w:softHyphen/>
        <w:t>монту оборудования; предполагаемые вспомогательные технические средства, оборудование для тренировок и т.п.; идентификацию несоответствий между требуемыми и полученными данными о задаче, а также критерии приемлемости выполнения задачи. Подраздел "Анализ отказов" содержит требование анализа отказов системы, которые обусловлены ошибками человека.</w:t>
      </w:r>
    </w:p>
    <w:p w:rsidR="005F40CA" w:rsidRDefault="005F40CA" w:rsidP="00B23F74">
      <w:pPr>
        <w:shd w:val="clear" w:color="auto" w:fill="FFFFFF"/>
        <w:autoSpaceDE w:val="0"/>
        <w:autoSpaceDN w:val="0"/>
        <w:adjustRightInd w:val="0"/>
        <w:ind w:firstLine="708"/>
        <w:jc w:val="both"/>
      </w:pPr>
      <w:r>
        <w:rPr>
          <w:color w:val="000000"/>
          <w:sz w:val="20"/>
          <w:szCs w:val="20"/>
        </w:rPr>
        <w:t xml:space="preserve">В стандарте подчеркивается, что </w:t>
      </w:r>
      <w:r>
        <w:rPr>
          <w:i/>
          <w:iCs/>
          <w:color w:val="000000"/>
          <w:sz w:val="20"/>
          <w:szCs w:val="20"/>
        </w:rPr>
        <w:t xml:space="preserve">эргономические </w:t>
      </w:r>
      <w:r>
        <w:rPr>
          <w:b/>
          <w:bCs/>
          <w:i/>
          <w:iCs/>
          <w:color w:val="000000"/>
          <w:sz w:val="20"/>
          <w:szCs w:val="20"/>
        </w:rPr>
        <w:t>испытания и оценка систем должны проводиться на ранних этапах их создания с тем, чтобы результаты могли оказать необходимое влияние на конструкцию.</w:t>
      </w:r>
    </w:p>
    <w:p w:rsidR="005F40CA" w:rsidRDefault="005F40CA" w:rsidP="00B23F74">
      <w:pPr>
        <w:shd w:val="clear" w:color="auto" w:fill="FFFFFF"/>
        <w:autoSpaceDE w:val="0"/>
        <w:autoSpaceDN w:val="0"/>
        <w:adjustRightInd w:val="0"/>
        <w:ind w:firstLine="708"/>
        <w:jc w:val="both"/>
      </w:pPr>
      <w:r>
        <w:rPr>
          <w:color w:val="000000"/>
          <w:sz w:val="20"/>
          <w:szCs w:val="20"/>
        </w:rPr>
        <w:t>Стандартизация в области эргономики имела дело главным образом с наиболее приемлемыми для норми</w:t>
      </w:r>
      <w:r>
        <w:rPr>
          <w:color w:val="000000"/>
          <w:sz w:val="20"/>
          <w:szCs w:val="20"/>
        </w:rPr>
        <w:softHyphen/>
        <w:t>рования данными антропометрических измерений, био</w:t>
      </w:r>
      <w:r>
        <w:rPr>
          <w:color w:val="000000"/>
          <w:sz w:val="20"/>
          <w:szCs w:val="20"/>
        </w:rPr>
        <w:softHyphen/>
        <w:t xml:space="preserve">механики,   физиологии.  </w:t>
      </w:r>
      <w:r>
        <w:rPr>
          <w:b/>
          <w:bCs/>
          <w:i/>
          <w:iCs/>
          <w:color w:val="000000"/>
          <w:sz w:val="20"/>
          <w:szCs w:val="20"/>
        </w:rPr>
        <w:t>Развитие  эргономики  про</w:t>
      </w:r>
      <w:r>
        <w:rPr>
          <w:b/>
          <w:bCs/>
          <w:i/>
          <w:iCs/>
          <w:color w:val="000000"/>
          <w:sz w:val="20"/>
          <w:szCs w:val="20"/>
        </w:rPr>
        <w:softHyphen/>
        <w:t>граммного обеспечения ЭВМ побудило заняться оп</w:t>
      </w:r>
      <w:r>
        <w:rPr>
          <w:b/>
          <w:bCs/>
          <w:i/>
          <w:iCs/>
          <w:color w:val="000000"/>
          <w:sz w:val="20"/>
          <w:szCs w:val="20"/>
        </w:rPr>
        <w:softHyphen/>
        <w:t>ределением объекта стандартизации в сфере позна</w:t>
      </w:r>
      <w:r>
        <w:rPr>
          <w:b/>
          <w:bCs/>
          <w:i/>
          <w:iCs/>
          <w:color w:val="000000"/>
          <w:sz w:val="20"/>
          <w:szCs w:val="20"/>
        </w:rPr>
        <w:softHyphen/>
        <w:t xml:space="preserve">вательной  (когнитивной) деятельности  человека с вычислительной техникой. </w:t>
      </w:r>
      <w:r>
        <w:rPr>
          <w:color w:val="000000"/>
          <w:sz w:val="20"/>
          <w:szCs w:val="20"/>
        </w:rPr>
        <w:t>Аварии на американской АЭС   "Остров трех милей",  химическом  комбинате  в индийском г.Бхопале и Чернобыльской АЭС, причиной</w:t>
      </w:r>
    </w:p>
    <w:p w:rsidR="005F40CA" w:rsidRDefault="005F40CA" w:rsidP="00B23F74">
      <w:pPr>
        <w:jc w:val="center"/>
        <w:rPr>
          <w:rFonts w:ascii="Arial" w:hAnsi="Arial" w:cs="Arial"/>
          <w:b/>
          <w:bCs/>
          <w:color w:val="000000"/>
          <w:sz w:val="22"/>
          <w:szCs w:val="22"/>
        </w:rPr>
      </w:pPr>
      <w:r>
        <w:rPr>
          <w:rFonts w:ascii="Arial" w:hAnsi="Arial" w:cs="Arial"/>
          <w:b/>
          <w:bCs/>
          <w:color w:val="000000"/>
          <w:sz w:val="22"/>
          <w:szCs w:val="22"/>
        </w:rPr>
        <w:t>225</w:t>
      </w:r>
    </w:p>
    <w:p w:rsidR="005F40CA" w:rsidRDefault="005F40CA" w:rsidP="004E22F4">
      <w:pPr>
        <w:shd w:val="clear" w:color="auto" w:fill="FFFFFF"/>
        <w:autoSpaceDE w:val="0"/>
        <w:autoSpaceDN w:val="0"/>
        <w:adjustRightInd w:val="0"/>
        <w:jc w:val="both"/>
      </w:pPr>
      <w:r>
        <w:rPr>
          <w:color w:val="000000"/>
          <w:sz w:val="20"/>
          <w:szCs w:val="20"/>
        </w:rPr>
        <w:t>которых явились ошибки операторов, обусловленные конструктивными недостатками оборудования и систем, вынудили инженеров и стандартизаторов заняться поис</w:t>
      </w:r>
      <w:r>
        <w:rPr>
          <w:color w:val="000000"/>
          <w:sz w:val="20"/>
          <w:szCs w:val="20"/>
        </w:rPr>
        <w:softHyphen/>
        <w:t>ком ответов на вопросы: что такое человеческая ошибка? каким образом измеряется человеческая надежность? какие факторы влияют на человеческую надежность и как можно их интегрировать в функциональные процес</w:t>
      </w:r>
      <w:r>
        <w:rPr>
          <w:color w:val="000000"/>
          <w:sz w:val="20"/>
          <w:szCs w:val="20"/>
        </w:rPr>
        <w:softHyphen/>
        <w:t>сы и проектирование изделий и систем? когда наиболее своевременно (и кем) должен рассматриваться вклад человеческой надежности в надежность процессов и сис</w:t>
      </w:r>
      <w:r>
        <w:rPr>
          <w:color w:val="000000"/>
          <w:sz w:val="20"/>
          <w:szCs w:val="20"/>
        </w:rPr>
        <w:softHyphen/>
        <w:t>тем в целом? какую роль могут играть эргономисты в улучшении человеческой деятельности? Ответам на эти вопросы, которые связаны с познавательной деятельнос</w:t>
      </w:r>
      <w:r>
        <w:rPr>
          <w:color w:val="000000"/>
          <w:sz w:val="20"/>
          <w:szCs w:val="20"/>
        </w:rPr>
        <w:softHyphen/>
        <w:t xml:space="preserve">тью человека, посвящен </w:t>
      </w:r>
      <w:r>
        <w:rPr>
          <w:b/>
          <w:bCs/>
          <w:i/>
          <w:iCs/>
          <w:color w:val="000000"/>
          <w:sz w:val="20"/>
          <w:szCs w:val="20"/>
        </w:rPr>
        <w:t>проект международного стандарта "Руководство по прикладным аспектам человеческой надежности", который подготовлен одним из технических комитетов Международной электротехнической комиссии.</w:t>
      </w:r>
    </w:p>
    <w:p w:rsidR="005F40CA" w:rsidRDefault="005F40CA" w:rsidP="00B23F74">
      <w:pPr>
        <w:shd w:val="clear" w:color="auto" w:fill="FFFFFF"/>
        <w:autoSpaceDE w:val="0"/>
        <w:autoSpaceDN w:val="0"/>
        <w:adjustRightInd w:val="0"/>
        <w:ind w:firstLine="708"/>
        <w:jc w:val="both"/>
      </w:pPr>
      <w:r>
        <w:rPr>
          <w:color w:val="000000"/>
          <w:sz w:val="20"/>
          <w:szCs w:val="20"/>
        </w:rPr>
        <w:t>Содержание проекта стандарта изложено на 99 стра</w:t>
      </w:r>
      <w:r>
        <w:rPr>
          <w:color w:val="000000"/>
          <w:sz w:val="20"/>
          <w:szCs w:val="20"/>
        </w:rPr>
        <w:softHyphen/>
        <w:t>ницах и включает шесть глав:</w:t>
      </w:r>
    </w:p>
    <w:p w:rsidR="005F40CA" w:rsidRDefault="005F40CA" w:rsidP="004E22F4">
      <w:pPr>
        <w:shd w:val="clear" w:color="auto" w:fill="FFFFFF"/>
        <w:autoSpaceDE w:val="0"/>
        <w:autoSpaceDN w:val="0"/>
        <w:adjustRightInd w:val="0"/>
        <w:jc w:val="both"/>
      </w:pPr>
      <w:r>
        <w:rPr>
          <w:rFonts w:ascii="Arial" w:hAnsi="Arial" w:cs="Arial"/>
          <w:color w:val="000000"/>
          <w:sz w:val="18"/>
          <w:szCs w:val="18"/>
        </w:rPr>
        <w:t>1.  "</w:t>
      </w:r>
      <w:r>
        <w:rPr>
          <w:rFonts w:ascii="Arial" w:hAnsi="Arial"/>
          <w:color w:val="000000"/>
          <w:sz w:val="18"/>
          <w:szCs w:val="18"/>
        </w:rPr>
        <w:t>Введение</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человеческую</w:t>
      </w:r>
      <w:r>
        <w:rPr>
          <w:rFonts w:ascii="Arial" w:hAnsi="Arial" w:cs="Arial"/>
          <w:color w:val="000000"/>
          <w:sz w:val="18"/>
          <w:szCs w:val="18"/>
        </w:rPr>
        <w:t xml:space="preserve"> </w:t>
      </w:r>
      <w:r>
        <w:rPr>
          <w:rFonts w:ascii="Arial" w:hAnsi="Arial"/>
          <w:color w:val="000000"/>
          <w:sz w:val="18"/>
          <w:szCs w:val="18"/>
        </w:rPr>
        <w:t>надежность</w:t>
      </w:r>
      <w:r>
        <w:rPr>
          <w:rFonts w:ascii="Arial" w:hAnsi="Arial" w:cs="Arial"/>
          <w:color w:val="000000"/>
          <w:sz w:val="18"/>
          <w:szCs w:val="18"/>
        </w:rPr>
        <w:t>".</w:t>
      </w:r>
    </w:p>
    <w:p w:rsidR="005F40CA" w:rsidRDefault="005F40CA" w:rsidP="004E22F4">
      <w:pPr>
        <w:shd w:val="clear" w:color="auto" w:fill="FFFFFF"/>
        <w:autoSpaceDE w:val="0"/>
        <w:autoSpaceDN w:val="0"/>
        <w:adjustRightInd w:val="0"/>
        <w:jc w:val="both"/>
      </w:pPr>
      <w:r>
        <w:rPr>
          <w:rFonts w:ascii="Arial" w:hAnsi="Arial" w:cs="Arial"/>
          <w:color w:val="000000"/>
          <w:sz w:val="18"/>
          <w:szCs w:val="18"/>
        </w:rPr>
        <w:t>2.  "</w:t>
      </w:r>
      <w:r>
        <w:rPr>
          <w:rFonts w:ascii="Arial" w:hAnsi="Arial"/>
          <w:color w:val="000000"/>
          <w:sz w:val="18"/>
          <w:szCs w:val="18"/>
        </w:rPr>
        <w:t>Человеческая</w:t>
      </w:r>
      <w:r>
        <w:rPr>
          <w:rFonts w:ascii="Arial" w:hAnsi="Arial" w:cs="Arial"/>
          <w:color w:val="000000"/>
          <w:sz w:val="18"/>
          <w:szCs w:val="18"/>
        </w:rPr>
        <w:t xml:space="preserve"> </w:t>
      </w:r>
      <w:r>
        <w:rPr>
          <w:rFonts w:ascii="Arial" w:hAnsi="Arial"/>
          <w:color w:val="000000"/>
          <w:sz w:val="18"/>
          <w:szCs w:val="18"/>
        </w:rPr>
        <w:t>надежность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системном</w:t>
      </w:r>
      <w:r>
        <w:rPr>
          <w:rFonts w:ascii="Arial" w:hAnsi="Arial" w:cs="Arial"/>
          <w:color w:val="000000"/>
          <w:sz w:val="18"/>
          <w:szCs w:val="18"/>
        </w:rPr>
        <w:t xml:space="preserve"> </w:t>
      </w:r>
      <w:r>
        <w:rPr>
          <w:rFonts w:ascii="Arial" w:hAnsi="Arial"/>
          <w:color w:val="000000"/>
          <w:sz w:val="18"/>
          <w:szCs w:val="18"/>
        </w:rPr>
        <w:t>проектировании</w:t>
      </w:r>
      <w:r>
        <w:rPr>
          <w:rFonts w:ascii="Arial" w:hAnsi="Arial" w:cs="Arial"/>
          <w:color w:val="000000"/>
          <w:sz w:val="18"/>
          <w:szCs w:val="18"/>
        </w:rPr>
        <w:t>".</w:t>
      </w:r>
    </w:p>
    <w:p w:rsidR="005F40CA" w:rsidRDefault="005F40CA" w:rsidP="004E22F4">
      <w:pPr>
        <w:shd w:val="clear" w:color="auto" w:fill="FFFFFF"/>
        <w:autoSpaceDE w:val="0"/>
        <w:autoSpaceDN w:val="0"/>
        <w:adjustRightInd w:val="0"/>
        <w:jc w:val="both"/>
      </w:pPr>
      <w:r>
        <w:rPr>
          <w:rFonts w:ascii="Arial" w:hAnsi="Arial" w:cs="Arial"/>
          <w:color w:val="000000"/>
          <w:sz w:val="18"/>
          <w:szCs w:val="18"/>
        </w:rPr>
        <w:t>3.  "</w:t>
      </w:r>
      <w:r>
        <w:rPr>
          <w:rFonts w:ascii="Arial" w:hAnsi="Arial"/>
          <w:color w:val="000000"/>
          <w:sz w:val="18"/>
          <w:szCs w:val="18"/>
        </w:rPr>
        <w:t>Принципы</w:t>
      </w:r>
      <w:r>
        <w:rPr>
          <w:rFonts w:ascii="Arial" w:hAnsi="Arial" w:cs="Arial"/>
          <w:color w:val="000000"/>
          <w:sz w:val="18"/>
          <w:szCs w:val="18"/>
        </w:rPr>
        <w:t xml:space="preserve"> </w:t>
      </w:r>
      <w:r>
        <w:rPr>
          <w:rFonts w:ascii="Arial" w:hAnsi="Arial"/>
          <w:color w:val="000000"/>
          <w:sz w:val="18"/>
          <w:szCs w:val="18"/>
        </w:rPr>
        <w:t>человеческой</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w:t>
      </w:r>
    </w:p>
    <w:p w:rsidR="005F40CA" w:rsidRDefault="005F40CA" w:rsidP="004E22F4">
      <w:pPr>
        <w:shd w:val="clear" w:color="auto" w:fill="FFFFFF"/>
        <w:autoSpaceDE w:val="0"/>
        <w:autoSpaceDN w:val="0"/>
        <w:adjustRightInd w:val="0"/>
        <w:jc w:val="both"/>
      </w:pPr>
      <w:r>
        <w:rPr>
          <w:rFonts w:ascii="Arial" w:hAnsi="Arial" w:cs="Arial"/>
          <w:color w:val="000000"/>
          <w:sz w:val="18"/>
          <w:szCs w:val="18"/>
        </w:rPr>
        <w:t>4.  "</w:t>
      </w:r>
      <w:r>
        <w:rPr>
          <w:rFonts w:ascii="Arial" w:hAnsi="Arial"/>
          <w:color w:val="000000"/>
          <w:sz w:val="18"/>
          <w:szCs w:val="18"/>
        </w:rPr>
        <w:t>Оценка</w:t>
      </w:r>
      <w:r>
        <w:rPr>
          <w:rFonts w:ascii="Arial" w:hAnsi="Arial" w:cs="Arial"/>
          <w:color w:val="000000"/>
          <w:sz w:val="18"/>
          <w:szCs w:val="18"/>
        </w:rPr>
        <w:t xml:space="preserve"> </w:t>
      </w:r>
      <w:r>
        <w:rPr>
          <w:rFonts w:ascii="Arial" w:hAnsi="Arial"/>
          <w:color w:val="000000"/>
          <w:sz w:val="18"/>
          <w:szCs w:val="18"/>
        </w:rPr>
        <w:t>человеческой</w:t>
      </w:r>
      <w:r>
        <w:rPr>
          <w:rFonts w:ascii="Arial" w:hAnsi="Arial" w:cs="Arial"/>
          <w:color w:val="000000"/>
          <w:sz w:val="18"/>
          <w:szCs w:val="18"/>
        </w:rPr>
        <w:t xml:space="preserve"> </w:t>
      </w:r>
      <w:r>
        <w:rPr>
          <w:rFonts w:ascii="Arial" w:hAnsi="Arial"/>
          <w:color w:val="000000"/>
          <w:sz w:val="18"/>
          <w:szCs w:val="18"/>
        </w:rPr>
        <w:t>надежности</w:t>
      </w:r>
      <w:r>
        <w:rPr>
          <w:rFonts w:ascii="Arial" w:hAnsi="Arial" w:cs="Arial"/>
          <w:color w:val="000000"/>
          <w:sz w:val="18"/>
          <w:szCs w:val="18"/>
        </w:rPr>
        <w:t>".</w:t>
      </w:r>
    </w:p>
    <w:p w:rsidR="005F40CA" w:rsidRDefault="005F40CA" w:rsidP="004E22F4">
      <w:pPr>
        <w:shd w:val="clear" w:color="auto" w:fill="FFFFFF"/>
        <w:autoSpaceDE w:val="0"/>
        <w:autoSpaceDN w:val="0"/>
        <w:adjustRightInd w:val="0"/>
        <w:jc w:val="both"/>
      </w:pPr>
      <w:r>
        <w:rPr>
          <w:rFonts w:ascii="Arial" w:hAnsi="Arial" w:cs="Arial"/>
          <w:color w:val="000000"/>
          <w:sz w:val="18"/>
          <w:szCs w:val="18"/>
        </w:rPr>
        <w:t>5.  "</w:t>
      </w:r>
      <w:r>
        <w:rPr>
          <w:rFonts w:ascii="Arial" w:hAnsi="Arial"/>
          <w:color w:val="000000"/>
          <w:sz w:val="18"/>
          <w:szCs w:val="18"/>
        </w:rPr>
        <w:t>Прикладные</w:t>
      </w:r>
      <w:r>
        <w:rPr>
          <w:rFonts w:ascii="Arial" w:hAnsi="Arial" w:cs="Arial"/>
          <w:color w:val="000000"/>
          <w:sz w:val="18"/>
          <w:szCs w:val="18"/>
        </w:rPr>
        <w:t xml:space="preserve"> </w:t>
      </w:r>
      <w:r>
        <w:rPr>
          <w:rFonts w:ascii="Arial" w:hAnsi="Arial"/>
          <w:color w:val="000000"/>
          <w:sz w:val="18"/>
          <w:szCs w:val="18"/>
        </w:rPr>
        <w:t>аспекты</w:t>
      </w:r>
      <w:r>
        <w:rPr>
          <w:rFonts w:ascii="Arial" w:hAnsi="Arial" w:cs="Arial"/>
          <w:color w:val="000000"/>
          <w:sz w:val="18"/>
          <w:szCs w:val="18"/>
        </w:rPr>
        <w:t xml:space="preserve"> </w:t>
      </w:r>
      <w:r>
        <w:rPr>
          <w:rFonts w:ascii="Arial" w:hAnsi="Arial"/>
          <w:color w:val="000000"/>
          <w:sz w:val="18"/>
          <w:szCs w:val="18"/>
        </w:rPr>
        <w:t>человеческой</w:t>
      </w:r>
      <w:r>
        <w:rPr>
          <w:rFonts w:ascii="Arial" w:hAnsi="Arial" w:cs="Arial"/>
          <w:color w:val="000000"/>
          <w:sz w:val="18"/>
          <w:szCs w:val="18"/>
        </w:rPr>
        <w:t xml:space="preserve"> </w:t>
      </w:r>
      <w:r>
        <w:rPr>
          <w:rFonts w:ascii="Arial" w:hAnsi="Arial"/>
          <w:color w:val="000000"/>
          <w:sz w:val="18"/>
          <w:szCs w:val="18"/>
        </w:rPr>
        <w:t>надежности</w:t>
      </w:r>
      <w:r>
        <w:rPr>
          <w:rFonts w:ascii="Arial" w:hAnsi="Arial" w:cs="Arial"/>
          <w:color w:val="000000"/>
          <w:sz w:val="18"/>
          <w:szCs w:val="18"/>
        </w:rPr>
        <w:t>".</w:t>
      </w:r>
    </w:p>
    <w:p w:rsidR="005F40CA" w:rsidRDefault="005F40CA" w:rsidP="004E22F4">
      <w:pPr>
        <w:shd w:val="clear" w:color="auto" w:fill="FFFFFF"/>
        <w:autoSpaceDE w:val="0"/>
        <w:autoSpaceDN w:val="0"/>
        <w:adjustRightInd w:val="0"/>
        <w:jc w:val="both"/>
      </w:pPr>
      <w:r>
        <w:rPr>
          <w:rFonts w:ascii="Arial" w:hAnsi="Arial" w:cs="Arial"/>
          <w:color w:val="000000"/>
          <w:sz w:val="18"/>
          <w:szCs w:val="18"/>
        </w:rPr>
        <w:t>6.  "</w:t>
      </w:r>
      <w:r>
        <w:rPr>
          <w:rFonts w:ascii="Arial" w:hAnsi="Arial"/>
          <w:color w:val="000000"/>
          <w:sz w:val="18"/>
          <w:szCs w:val="18"/>
        </w:rPr>
        <w:t>Данные</w:t>
      </w:r>
      <w:r>
        <w:rPr>
          <w:rFonts w:ascii="Arial" w:hAnsi="Arial" w:cs="Arial"/>
          <w:color w:val="000000"/>
          <w:sz w:val="18"/>
          <w:szCs w:val="18"/>
        </w:rPr>
        <w:t xml:space="preserve"> </w:t>
      </w:r>
      <w:r>
        <w:rPr>
          <w:rFonts w:ascii="Arial" w:hAnsi="Arial"/>
          <w:color w:val="000000"/>
          <w:sz w:val="18"/>
          <w:szCs w:val="18"/>
        </w:rPr>
        <w:t>о</w:t>
      </w:r>
      <w:r>
        <w:rPr>
          <w:rFonts w:ascii="Arial" w:hAnsi="Arial" w:cs="Arial"/>
          <w:color w:val="000000"/>
          <w:sz w:val="18"/>
          <w:szCs w:val="18"/>
        </w:rPr>
        <w:t xml:space="preserve"> </w:t>
      </w:r>
      <w:r>
        <w:rPr>
          <w:rFonts w:ascii="Arial" w:hAnsi="Arial"/>
          <w:color w:val="000000"/>
          <w:sz w:val="18"/>
          <w:szCs w:val="18"/>
        </w:rPr>
        <w:t>человеческой</w:t>
      </w:r>
      <w:r>
        <w:rPr>
          <w:rFonts w:ascii="Arial" w:hAnsi="Arial" w:cs="Arial"/>
          <w:color w:val="000000"/>
          <w:sz w:val="18"/>
          <w:szCs w:val="18"/>
        </w:rPr>
        <w:t xml:space="preserve"> </w:t>
      </w:r>
      <w:r>
        <w:rPr>
          <w:rFonts w:ascii="Arial" w:hAnsi="Arial"/>
          <w:color w:val="000000"/>
          <w:sz w:val="18"/>
          <w:szCs w:val="18"/>
        </w:rPr>
        <w:t>надежности</w:t>
      </w:r>
      <w:r>
        <w:rPr>
          <w:rFonts w:ascii="Arial" w:hAnsi="Arial" w:cs="Arial"/>
          <w:color w:val="000000"/>
          <w:sz w:val="18"/>
          <w:szCs w:val="18"/>
        </w:rPr>
        <w:t>".</w:t>
      </w:r>
    </w:p>
    <w:p w:rsidR="005F40CA" w:rsidRDefault="005F40CA" w:rsidP="00B23F74">
      <w:pPr>
        <w:shd w:val="clear" w:color="auto" w:fill="FFFFFF"/>
        <w:autoSpaceDE w:val="0"/>
        <w:autoSpaceDN w:val="0"/>
        <w:adjustRightInd w:val="0"/>
        <w:ind w:firstLine="708"/>
        <w:jc w:val="both"/>
      </w:pPr>
      <w:r>
        <w:rPr>
          <w:color w:val="000000"/>
          <w:sz w:val="20"/>
          <w:szCs w:val="20"/>
        </w:rPr>
        <w:t>В приложении к проекту стандарта содержатся оп</w:t>
      </w:r>
      <w:r>
        <w:rPr>
          <w:color w:val="000000"/>
          <w:sz w:val="20"/>
          <w:szCs w:val="20"/>
        </w:rPr>
        <w:softHyphen/>
        <w:t>ределения 124 используемых терминов, имеющих отно</w:t>
      </w:r>
      <w:r>
        <w:rPr>
          <w:color w:val="000000"/>
          <w:sz w:val="20"/>
          <w:szCs w:val="20"/>
        </w:rPr>
        <w:softHyphen/>
        <w:t>шение к человеческой надежности. При таком обилии терминов невольно закрадывается подозрение, что инже</w:t>
      </w:r>
      <w:r>
        <w:rPr>
          <w:color w:val="000000"/>
          <w:sz w:val="20"/>
          <w:szCs w:val="20"/>
        </w:rPr>
        <w:softHyphen/>
        <w:t xml:space="preserve">неры в массе своей таких слов не знают, да они и не могли войти в их лексикон, так как до трех крупнейших аварий конца </w:t>
      </w:r>
      <w:r>
        <w:rPr>
          <w:color w:val="000000"/>
          <w:sz w:val="20"/>
          <w:szCs w:val="20"/>
          <w:lang w:val="en-US"/>
        </w:rPr>
        <w:t>XX</w:t>
      </w:r>
      <w:r w:rsidRPr="005F40CA">
        <w:rPr>
          <w:color w:val="000000"/>
          <w:sz w:val="20"/>
          <w:szCs w:val="20"/>
        </w:rPr>
        <w:t xml:space="preserve"> </w:t>
      </w:r>
      <w:r>
        <w:rPr>
          <w:color w:val="000000"/>
          <w:sz w:val="20"/>
          <w:szCs w:val="20"/>
        </w:rPr>
        <w:t>века методы и подходы, использовав</w:t>
      </w:r>
      <w:r>
        <w:rPr>
          <w:color w:val="000000"/>
          <w:sz w:val="20"/>
          <w:szCs w:val="20"/>
        </w:rPr>
        <w:softHyphen/>
        <w:t>шиеся для прогнозирования человеческой надежности в системах, были, как правило, аналогичны тем, которые применялись при оценке надежности техники.</w:t>
      </w:r>
    </w:p>
    <w:p w:rsidR="005F40CA" w:rsidRDefault="005F40CA" w:rsidP="00B23F74">
      <w:pPr>
        <w:shd w:val="clear" w:color="auto" w:fill="FFFFFF"/>
        <w:autoSpaceDE w:val="0"/>
        <w:autoSpaceDN w:val="0"/>
        <w:adjustRightInd w:val="0"/>
        <w:ind w:firstLine="708"/>
        <w:jc w:val="both"/>
      </w:pPr>
      <w:r>
        <w:rPr>
          <w:color w:val="000000"/>
          <w:sz w:val="20"/>
          <w:szCs w:val="20"/>
        </w:rPr>
        <w:t>Рассматриваемый проект стандарта — еще одно убе</w:t>
      </w:r>
      <w:r>
        <w:rPr>
          <w:color w:val="000000"/>
          <w:sz w:val="20"/>
          <w:szCs w:val="20"/>
        </w:rPr>
        <w:softHyphen/>
        <w:t>дительное свидетельство того, как труден и долог путь эргономики к профессиональному мышлению инжене</w:t>
      </w:r>
      <w:r>
        <w:rPr>
          <w:color w:val="000000"/>
          <w:sz w:val="20"/>
          <w:szCs w:val="20"/>
        </w:rPr>
        <w:softHyphen/>
        <w:t>ров, которые в массе своей все еще по-настоящему не осознали ее важности для решения технических задач. Примечательно, что почти все положения проекта стан</w:t>
      </w:r>
      <w:r>
        <w:rPr>
          <w:color w:val="000000"/>
          <w:sz w:val="20"/>
          <w:szCs w:val="20"/>
        </w:rPr>
        <w:softHyphen/>
        <w:t>дарта, а отдельные формулировки дословно, были пропи</w:t>
      </w:r>
      <w:r>
        <w:rPr>
          <w:color w:val="000000"/>
          <w:sz w:val="20"/>
          <w:szCs w:val="20"/>
        </w:rPr>
        <w:softHyphen/>
        <w:t>саны в руководствах для инженеров и других книгах по эргономике и инженерной психологии, издававшихся в СССР еще в 60-е — начале 70-х годов. И только трагичес</w:t>
      </w:r>
      <w:r>
        <w:rPr>
          <w:color w:val="000000"/>
          <w:sz w:val="20"/>
          <w:szCs w:val="20"/>
        </w:rPr>
        <w:softHyphen/>
        <w:t>кие последствия деяний инженеров заставили задуматься над проблемами человеческой надежности и усомниться в правильности анализа ее аналогично тому, как оцени</w:t>
      </w:r>
      <w:r>
        <w:rPr>
          <w:color w:val="000000"/>
          <w:sz w:val="20"/>
          <w:szCs w:val="20"/>
        </w:rPr>
        <w:softHyphen/>
        <w:t>вается надежность техники. В этом отношении показа</w:t>
      </w:r>
      <w:r>
        <w:rPr>
          <w:color w:val="000000"/>
          <w:sz w:val="20"/>
          <w:szCs w:val="20"/>
        </w:rPr>
        <w:softHyphen/>
        <w:t>тельны материалы заседания Комиссии по науке и тех</w:t>
      </w:r>
      <w:r>
        <w:rPr>
          <w:color w:val="000000"/>
          <w:sz w:val="20"/>
          <w:szCs w:val="20"/>
        </w:rPr>
        <w:softHyphen/>
        <w:t>нике палаты представителей Конгресса США, изданные в 1985 г., в которых констатируется: "Авария на «Три Майл Айленд» (американская АЭС "Остров трех милей". — В.М., В.З.) научила нас не игнорировать роль человеческих факторов в технике обеспечения безопас</w:t>
      </w:r>
      <w:r>
        <w:rPr>
          <w:color w:val="000000"/>
          <w:sz w:val="20"/>
          <w:szCs w:val="20"/>
        </w:rPr>
        <w:softHyphen/>
        <w:t>ности АЭС...".</w:t>
      </w:r>
    </w:p>
    <w:p w:rsidR="005F40CA" w:rsidRDefault="005F40CA" w:rsidP="00B23F74">
      <w:pPr>
        <w:shd w:val="clear" w:color="auto" w:fill="FFFFFF"/>
        <w:autoSpaceDE w:val="0"/>
        <w:autoSpaceDN w:val="0"/>
        <w:adjustRightInd w:val="0"/>
        <w:ind w:firstLine="708"/>
        <w:jc w:val="both"/>
      </w:pPr>
      <w:r>
        <w:rPr>
          <w:color w:val="000000"/>
          <w:sz w:val="20"/>
          <w:szCs w:val="20"/>
        </w:rPr>
        <w:t>Проект стандарта "Руководство по прикладным ас</w:t>
      </w:r>
      <w:r>
        <w:rPr>
          <w:color w:val="000000"/>
          <w:sz w:val="20"/>
          <w:szCs w:val="20"/>
        </w:rPr>
        <w:softHyphen/>
        <w:t>пектам человеческой надежности" популярно разъясня</w:t>
      </w:r>
      <w:r>
        <w:rPr>
          <w:color w:val="000000"/>
          <w:sz w:val="20"/>
          <w:szCs w:val="20"/>
        </w:rPr>
        <w:softHyphen/>
        <w:t>ет, что представляет собой феномен человеческой надеж</w:t>
      </w:r>
      <w:r>
        <w:rPr>
          <w:color w:val="000000"/>
          <w:sz w:val="20"/>
          <w:szCs w:val="20"/>
        </w:rPr>
        <w:softHyphen/>
        <w:t xml:space="preserve">ности и что невозможно понять его </w:t>
      </w:r>
      <w:r>
        <w:rPr>
          <w:color w:val="000000"/>
          <w:sz w:val="20"/>
          <w:szCs w:val="20"/>
        </w:rPr>
        <w:lastRenderedPageBreak/>
        <w:t>природу, используя понятийный аппарат и инструментарий оценки надеж</w:t>
      </w:r>
      <w:r>
        <w:rPr>
          <w:color w:val="000000"/>
          <w:sz w:val="20"/>
          <w:szCs w:val="20"/>
        </w:rPr>
        <w:softHyphen/>
        <w:t>ности техники. Ориентируя в психологических и эргоно</w:t>
      </w:r>
      <w:r>
        <w:rPr>
          <w:color w:val="000000"/>
          <w:sz w:val="20"/>
          <w:szCs w:val="20"/>
        </w:rPr>
        <w:softHyphen/>
        <w:t>мических методах и подходах к анализу человеческой надежности, проект стандарта одновременно демонстри</w:t>
      </w:r>
      <w:r>
        <w:rPr>
          <w:color w:val="000000"/>
          <w:sz w:val="20"/>
          <w:szCs w:val="20"/>
        </w:rPr>
        <w:softHyphen/>
        <w:t>рует всю сложность стандартизации в этой области.</w:t>
      </w:r>
    </w:p>
    <w:p w:rsidR="005F40CA" w:rsidRDefault="005F40CA" w:rsidP="00B23F74">
      <w:pPr>
        <w:shd w:val="clear" w:color="auto" w:fill="FFFFFF"/>
        <w:autoSpaceDE w:val="0"/>
        <w:autoSpaceDN w:val="0"/>
        <w:adjustRightInd w:val="0"/>
        <w:ind w:firstLine="708"/>
        <w:jc w:val="both"/>
      </w:pPr>
      <w:r>
        <w:rPr>
          <w:color w:val="000000"/>
          <w:sz w:val="20"/>
          <w:szCs w:val="20"/>
        </w:rPr>
        <w:t>Возможности стандартизации в эргономике ограни</w:t>
      </w:r>
      <w:r>
        <w:rPr>
          <w:color w:val="000000"/>
          <w:sz w:val="20"/>
          <w:szCs w:val="20"/>
        </w:rPr>
        <w:softHyphen/>
        <w:t>чены и опасно их преувеличивать. Дальнейшее развитие работ в этом направлении возможно лишь при углублен</w:t>
      </w:r>
      <w:r>
        <w:rPr>
          <w:color w:val="000000"/>
          <w:sz w:val="20"/>
          <w:szCs w:val="20"/>
        </w:rPr>
        <w:softHyphen/>
        <w:t>ной разработке теоретических, методических и проект</w:t>
      </w:r>
      <w:r>
        <w:rPr>
          <w:color w:val="000000"/>
          <w:sz w:val="20"/>
          <w:szCs w:val="20"/>
        </w:rPr>
        <w:softHyphen/>
        <w:t>ных проблем эргономики, которые, в свою очередь, ис</w:t>
      </w:r>
      <w:r>
        <w:rPr>
          <w:color w:val="000000"/>
          <w:sz w:val="20"/>
          <w:szCs w:val="20"/>
        </w:rPr>
        <w:softHyphen/>
        <w:t>следуются в тесной связи с достижениями наук о чело</w:t>
      </w:r>
      <w:r>
        <w:rPr>
          <w:color w:val="000000"/>
          <w:sz w:val="20"/>
          <w:szCs w:val="20"/>
        </w:rPr>
        <w:softHyphen/>
        <w:t xml:space="preserve">веке </w:t>
      </w:r>
      <w:r>
        <w:rPr>
          <w:b/>
          <w:bCs/>
          <w:color w:val="000000"/>
          <w:sz w:val="20"/>
          <w:szCs w:val="20"/>
        </w:rPr>
        <w:t xml:space="preserve">и </w:t>
      </w:r>
      <w:r>
        <w:rPr>
          <w:color w:val="000000"/>
          <w:sz w:val="20"/>
          <w:szCs w:val="20"/>
        </w:rPr>
        <w:t xml:space="preserve">его деятельности. </w:t>
      </w:r>
      <w:r>
        <w:rPr>
          <w:i/>
          <w:iCs/>
          <w:color w:val="000000"/>
          <w:sz w:val="20"/>
          <w:szCs w:val="20"/>
        </w:rPr>
        <w:t>Практика показывает, что эргономические стандарты в руках умных и думающих проектировщиков позволяют добиваться существенных результатов. Стандартизация упрощает их работу, если эргономический образ мышления стал также их професси</w:t>
      </w:r>
      <w:r>
        <w:rPr>
          <w:i/>
          <w:iCs/>
          <w:color w:val="000000"/>
          <w:sz w:val="20"/>
          <w:szCs w:val="20"/>
        </w:rPr>
        <w:softHyphen/>
        <w:t>ональным мышлением при принятии проектных решений.</w:t>
      </w:r>
    </w:p>
    <w:p w:rsidR="00B23F74" w:rsidRDefault="00B23F74" w:rsidP="004E22F4">
      <w:pPr>
        <w:shd w:val="clear" w:color="auto" w:fill="FFFFFF"/>
        <w:autoSpaceDE w:val="0"/>
        <w:autoSpaceDN w:val="0"/>
        <w:adjustRightInd w:val="0"/>
        <w:jc w:val="both"/>
        <w:rPr>
          <w:color w:val="000000"/>
          <w:sz w:val="26"/>
          <w:szCs w:val="26"/>
        </w:rPr>
      </w:pPr>
    </w:p>
    <w:p w:rsidR="005F40CA" w:rsidRPr="00B23F74" w:rsidRDefault="005F40CA" w:rsidP="004E22F4">
      <w:pPr>
        <w:shd w:val="clear" w:color="auto" w:fill="FFFFFF"/>
        <w:autoSpaceDE w:val="0"/>
        <w:autoSpaceDN w:val="0"/>
        <w:adjustRightInd w:val="0"/>
        <w:jc w:val="both"/>
        <w:rPr>
          <w:b/>
        </w:rPr>
      </w:pPr>
      <w:r w:rsidRPr="00B23F74">
        <w:rPr>
          <w:b/>
          <w:color w:val="000000"/>
          <w:sz w:val="26"/>
          <w:szCs w:val="26"/>
        </w:rPr>
        <w:t>6.11. Подготовка кадров в области эргономики</w:t>
      </w:r>
    </w:p>
    <w:p w:rsidR="00B23F74" w:rsidRDefault="00B23F74" w:rsidP="004E22F4">
      <w:pPr>
        <w:shd w:val="clear" w:color="auto" w:fill="FFFFFF"/>
        <w:autoSpaceDE w:val="0"/>
        <w:autoSpaceDN w:val="0"/>
        <w:adjustRightInd w:val="0"/>
        <w:jc w:val="both"/>
        <w:rPr>
          <w:color w:val="000000"/>
          <w:sz w:val="20"/>
          <w:szCs w:val="20"/>
        </w:rPr>
      </w:pPr>
    </w:p>
    <w:p w:rsidR="005F40CA" w:rsidRDefault="005F40CA" w:rsidP="00B23F74">
      <w:pPr>
        <w:shd w:val="clear" w:color="auto" w:fill="FFFFFF"/>
        <w:autoSpaceDE w:val="0"/>
        <w:autoSpaceDN w:val="0"/>
        <w:adjustRightInd w:val="0"/>
        <w:ind w:firstLine="708"/>
        <w:jc w:val="both"/>
      </w:pPr>
      <w:r>
        <w:rPr>
          <w:color w:val="000000"/>
          <w:sz w:val="20"/>
          <w:szCs w:val="20"/>
        </w:rPr>
        <w:t>Развитие эргономики для всех и каждого во многом определяется уровнем подготовки специалистов в этой области и повышением эргономической квалификации инженеров, дизайнеров, архитекторов и других специа</w:t>
      </w:r>
      <w:r>
        <w:rPr>
          <w:color w:val="000000"/>
          <w:sz w:val="20"/>
          <w:szCs w:val="20"/>
        </w:rPr>
        <w:softHyphen/>
        <w:t>листов. Высшие учебные заведения ряда стран — Вели</w:t>
      </w:r>
      <w:r>
        <w:rPr>
          <w:color w:val="000000"/>
          <w:sz w:val="20"/>
          <w:szCs w:val="20"/>
        </w:rPr>
        <w:softHyphen/>
        <w:t>кобритании, Германии, Канады, Нидерландов, Франции, США, Японии и др. имеют сложившиеся традиции под</w:t>
      </w:r>
      <w:r>
        <w:rPr>
          <w:color w:val="000000"/>
          <w:sz w:val="20"/>
          <w:szCs w:val="20"/>
        </w:rPr>
        <w:softHyphen/>
        <w:t>готовки эргономистов. Так, в конце 40-х годов в США в государственном университете в г.Огайо и Иллинойском университете были введены первые специальные про</w:t>
      </w:r>
      <w:r>
        <w:rPr>
          <w:color w:val="000000"/>
          <w:sz w:val="20"/>
          <w:szCs w:val="20"/>
        </w:rPr>
        <w:softHyphen/>
        <w:t>граммы для получения ученой степени в области изуче</w:t>
      </w:r>
      <w:r>
        <w:rPr>
          <w:color w:val="000000"/>
          <w:sz w:val="20"/>
          <w:szCs w:val="20"/>
        </w:rPr>
        <w:softHyphen/>
        <w:t xml:space="preserve">ния человеческих факторов в технике. </w:t>
      </w:r>
      <w:r>
        <w:rPr>
          <w:i/>
          <w:iCs/>
          <w:color w:val="000000"/>
          <w:sz w:val="20"/>
          <w:szCs w:val="20"/>
        </w:rPr>
        <w:t>В 1970 г. подготов</w:t>
      </w:r>
      <w:r>
        <w:rPr>
          <w:i/>
          <w:iCs/>
          <w:color w:val="000000"/>
          <w:sz w:val="20"/>
          <w:szCs w:val="20"/>
        </w:rPr>
        <w:softHyphen/>
        <w:t>ку кадров в этой области в США на уровне бакалавра, магистра и доктора наук уже осуществляли соответст</w:t>
      </w:r>
      <w:r>
        <w:rPr>
          <w:i/>
          <w:iCs/>
          <w:color w:val="000000"/>
          <w:sz w:val="20"/>
          <w:szCs w:val="20"/>
        </w:rPr>
        <w:softHyphen/>
        <w:t xml:space="preserve">венно 20, 43 и 42 университета. </w:t>
      </w:r>
      <w:r>
        <w:rPr>
          <w:b/>
          <w:bCs/>
          <w:i/>
          <w:iCs/>
          <w:color w:val="000000"/>
          <w:sz w:val="20"/>
          <w:szCs w:val="20"/>
        </w:rPr>
        <w:t>В 1994 г. эргономистов готовили 60 американских университетов.</w:t>
      </w:r>
    </w:p>
    <w:p w:rsidR="005F40CA" w:rsidRDefault="005F40CA" w:rsidP="00B23F74">
      <w:pPr>
        <w:shd w:val="clear" w:color="auto" w:fill="FFFFFF"/>
        <w:autoSpaceDE w:val="0"/>
        <w:autoSpaceDN w:val="0"/>
        <w:adjustRightInd w:val="0"/>
        <w:ind w:firstLine="708"/>
        <w:jc w:val="both"/>
      </w:pPr>
      <w:r>
        <w:rPr>
          <w:color w:val="000000"/>
          <w:sz w:val="20"/>
          <w:szCs w:val="20"/>
        </w:rPr>
        <w:t>В 1960 г. был организован факультет эргономики и кибернетики в английском политехническом универси</w:t>
      </w:r>
      <w:r>
        <w:rPr>
          <w:color w:val="000000"/>
          <w:sz w:val="20"/>
          <w:szCs w:val="20"/>
        </w:rPr>
        <w:softHyphen/>
        <w:t>тете в г.Лавбро, который первоначально готовил эргоно</w:t>
      </w:r>
      <w:r>
        <w:rPr>
          <w:color w:val="000000"/>
          <w:sz w:val="20"/>
          <w:szCs w:val="20"/>
        </w:rPr>
        <w:softHyphen/>
        <w:t>мистов из числа дипломированных специалистов. Этот факультет, переименованный в факультет наук о челове</w:t>
      </w:r>
      <w:r>
        <w:rPr>
          <w:color w:val="000000"/>
          <w:sz w:val="20"/>
          <w:szCs w:val="20"/>
        </w:rPr>
        <w:softHyphen/>
        <w:t>ке,— ведущее высшее учебное заведение Великобрита</w:t>
      </w:r>
      <w:r>
        <w:rPr>
          <w:color w:val="000000"/>
          <w:sz w:val="20"/>
          <w:szCs w:val="20"/>
        </w:rPr>
        <w:softHyphen/>
        <w:t>нии по подготовке специалистов в области эргономики. Несколько позже эргономистов стал выпускать факуль</w:t>
      </w:r>
      <w:r>
        <w:rPr>
          <w:color w:val="000000"/>
          <w:sz w:val="20"/>
          <w:szCs w:val="20"/>
        </w:rPr>
        <w:softHyphen/>
        <w:t>тет организации производства Бирмингемского универ</w:t>
      </w:r>
      <w:r>
        <w:rPr>
          <w:color w:val="000000"/>
          <w:sz w:val="20"/>
          <w:szCs w:val="20"/>
        </w:rPr>
        <w:softHyphen/>
        <w:t>ситета, а также некоторые другие высшие учебные заве</w:t>
      </w:r>
      <w:r>
        <w:rPr>
          <w:color w:val="000000"/>
          <w:sz w:val="20"/>
          <w:szCs w:val="20"/>
        </w:rPr>
        <w:softHyphen/>
        <w:t xml:space="preserve">дения. </w:t>
      </w:r>
      <w:r>
        <w:rPr>
          <w:b/>
          <w:bCs/>
          <w:i/>
          <w:iCs/>
          <w:color w:val="000000"/>
          <w:sz w:val="20"/>
          <w:szCs w:val="20"/>
        </w:rPr>
        <w:t>В 1994 г. девять английских университетов имели программы подготовки эргономистов.</w:t>
      </w:r>
    </w:p>
    <w:p w:rsidR="005F40CA" w:rsidRDefault="005F40CA" w:rsidP="00B23F74">
      <w:pPr>
        <w:shd w:val="clear" w:color="auto" w:fill="FFFFFF"/>
        <w:autoSpaceDE w:val="0"/>
        <w:autoSpaceDN w:val="0"/>
        <w:adjustRightInd w:val="0"/>
        <w:ind w:firstLine="708"/>
        <w:jc w:val="both"/>
      </w:pPr>
      <w:r>
        <w:rPr>
          <w:color w:val="000000"/>
          <w:sz w:val="20"/>
          <w:szCs w:val="20"/>
        </w:rPr>
        <w:t>Сложность в организации систематической подго</w:t>
      </w:r>
      <w:r>
        <w:rPr>
          <w:color w:val="000000"/>
          <w:sz w:val="20"/>
          <w:szCs w:val="20"/>
        </w:rPr>
        <w:softHyphen/>
        <w:t>товки специалистов в области эргономики представляет</w:t>
      </w:r>
      <w:r>
        <w:rPr>
          <w:color w:val="000000"/>
          <w:sz w:val="20"/>
          <w:szCs w:val="20"/>
        </w:rPr>
        <w:softHyphen/>
        <w:t>ся типичной для новых областей научного знания. Для</w:t>
      </w:r>
    </w:p>
    <w:p w:rsidR="005F40CA" w:rsidRDefault="005F40CA" w:rsidP="00B23F74">
      <w:pPr>
        <w:jc w:val="center"/>
        <w:rPr>
          <w:rFonts w:ascii="Arial" w:hAnsi="Arial" w:cs="Arial"/>
          <w:b/>
          <w:bCs/>
          <w:color w:val="000000"/>
          <w:sz w:val="22"/>
          <w:szCs w:val="22"/>
        </w:rPr>
      </w:pPr>
      <w:r>
        <w:rPr>
          <w:rFonts w:ascii="Arial" w:hAnsi="Arial" w:cs="Arial"/>
          <w:b/>
          <w:bCs/>
          <w:color w:val="000000"/>
          <w:sz w:val="22"/>
          <w:szCs w:val="22"/>
        </w:rPr>
        <w:t>226</w:t>
      </w:r>
    </w:p>
    <w:p w:rsidR="00EE4926" w:rsidRDefault="00EE4926" w:rsidP="004E22F4">
      <w:pPr>
        <w:shd w:val="clear" w:color="auto" w:fill="FFFFFF"/>
        <w:autoSpaceDE w:val="0"/>
        <w:autoSpaceDN w:val="0"/>
        <w:adjustRightInd w:val="0"/>
        <w:jc w:val="both"/>
      </w:pPr>
      <w:r>
        <w:rPr>
          <w:color w:val="000000"/>
          <w:sz w:val="20"/>
          <w:szCs w:val="20"/>
        </w:rPr>
        <w:t>такой организации необходим определенный уровень развития эргономики (устоявшееся ее состояние как научной и проектировочной дисциплины, а также про</w:t>
      </w:r>
      <w:r>
        <w:rPr>
          <w:color w:val="000000"/>
          <w:sz w:val="20"/>
          <w:szCs w:val="20"/>
        </w:rPr>
        <w:softHyphen/>
        <w:t>фессиональное признание в науке и проектировании ее специалистов^ В свою очередь, достижение такого поло</w:t>
      </w:r>
      <w:r>
        <w:rPr>
          <w:color w:val="000000"/>
          <w:sz w:val="20"/>
          <w:szCs w:val="20"/>
        </w:rPr>
        <w:softHyphen/>
        <w:t>жения предполагает систематическую подготовку кадров в нужном количестве и требуемой квалификации. Усто</w:t>
      </w:r>
      <w:r>
        <w:rPr>
          <w:color w:val="000000"/>
          <w:sz w:val="20"/>
          <w:szCs w:val="20"/>
        </w:rPr>
        <w:softHyphen/>
        <w:t>явшееся состояние эргономики необходимо и для наибо</w:t>
      </w:r>
      <w:r>
        <w:rPr>
          <w:color w:val="000000"/>
          <w:sz w:val="20"/>
          <w:szCs w:val="20"/>
        </w:rPr>
        <w:softHyphen/>
        <w:t>лее точного определения профиля соответствующих спе</w:t>
      </w:r>
      <w:r>
        <w:rPr>
          <w:color w:val="000000"/>
          <w:sz w:val="20"/>
          <w:szCs w:val="20"/>
        </w:rPr>
        <w:softHyphen/>
        <w:t>циалистов, а подготовка кадров такого профиля — необ</w:t>
      </w:r>
      <w:r>
        <w:rPr>
          <w:color w:val="000000"/>
          <w:sz w:val="20"/>
          <w:szCs w:val="20"/>
        </w:rPr>
        <w:softHyphen/>
        <w:t>ходимое условие формирования эргономики как вполне определенной сферы научной и практической деятель</w:t>
      </w:r>
      <w:r>
        <w:rPr>
          <w:color w:val="000000"/>
          <w:sz w:val="20"/>
          <w:szCs w:val="20"/>
        </w:rPr>
        <w:softHyphen/>
        <w:t>ности.</w:t>
      </w:r>
    </w:p>
    <w:p w:rsidR="00EE4926" w:rsidRDefault="00EE4926" w:rsidP="00B23F74">
      <w:pPr>
        <w:shd w:val="clear" w:color="auto" w:fill="FFFFFF"/>
        <w:autoSpaceDE w:val="0"/>
        <w:autoSpaceDN w:val="0"/>
        <w:adjustRightInd w:val="0"/>
        <w:ind w:firstLine="708"/>
        <w:jc w:val="both"/>
      </w:pPr>
      <w:r>
        <w:rPr>
          <w:color w:val="000000"/>
          <w:sz w:val="20"/>
          <w:szCs w:val="20"/>
        </w:rPr>
        <w:t>Междисциплинарный характер эргономики привно</w:t>
      </w:r>
      <w:r>
        <w:rPr>
          <w:color w:val="000000"/>
          <w:sz w:val="20"/>
          <w:szCs w:val="20"/>
        </w:rPr>
        <w:softHyphen/>
        <w:t>сит дополнительные трудности, связанные с разработкой учебных программ. Причем проблема эта не является чисто академической, она имеет и определенный практи</w:t>
      </w:r>
      <w:r>
        <w:rPr>
          <w:color w:val="000000"/>
          <w:sz w:val="20"/>
          <w:szCs w:val="20"/>
        </w:rPr>
        <w:softHyphen/>
        <w:t>ческий смысл. "С одной стороны, для промышленных и правительственных работодателей,— отмечают амери</w:t>
      </w:r>
      <w:r>
        <w:rPr>
          <w:color w:val="000000"/>
          <w:sz w:val="20"/>
          <w:szCs w:val="20"/>
        </w:rPr>
        <w:softHyphen/>
        <w:t>канские ученые,— было бы экономично и удобно полу</w:t>
      </w:r>
      <w:r>
        <w:rPr>
          <w:color w:val="000000"/>
          <w:sz w:val="20"/>
          <w:szCs w:val="20"/>
        </w:rPr>
        <w:softHyphen/>
        <w:t>чить единого «системного проектировщика», обладающе</w:t>
      </w:r>
      <w:r>
        <w:rPr>
          <w:color w:val="000000"/>
          <w:sz w:val="20"/>
          <w:szCs w:val="20"/>
        </w:rPr>
        <w:softHyphen/>
        <w:t>го всеми необходимыми для успешного проектирования системы познаниями как в области машинной, так и человеческой составляющих, равно как и их взаимодей</w:t>
      </w:r>
      <w:r>
        <w:rPr>
          <w:color w:val="000000"/>
          <w:sz w:val="20"/>
          <w:szCs w:val="20"/>
        </w:rPr>
        <w:softHyphen/>
        <w:t>ствия. С другой стороны, работодатель может собрать десятки или даже сотни весьма узких специалистов, деятельность которых будет координироваться «систем</w:t>
      </w:r>
      <w:r>
        <w:rPr>
          <w:color w:val="000000"/>
          <w:sz w:val="20"/>
          <w:szCs w:val="20"/>
        </w:rPr>
        <w:softHyphen/>
        <w:t>ным менеджером», и каждый специалист сможет сам браться за конкретные аспекты системы по своей специ</w:t>
      </w:r>
      <w:r>
        <w:rPr>
          <w:color w:val="000000"/>
          <w:sz w:val="20"/>
          <w:szCs w:val="20"/>
        </w:rPr>
        <w:softHyphen/>
        <w:t>альности. Ни один из этих крайних подходов, конечно, не предлагается серьезно в качестве единственного ре</w:t>
      </w:r>
      <w:r>
        <w:rPr>
          <w:color w:val="000000"/>
          <w:sz w:val="20"/>
          <w:szCs w:val="20"/>
        </w:rPr>
        <w:softHyphen/>
        <w:t>шения, они лишь иллюстрируют одну из важнейших проблем подготовки специалистов рассматриваемой об</w:t>
      </w:r>
      <w:r>
        <w:rPr>
          <w:color w:val="000000"/>
          <w:sz w:val="20"/>
          <w:szCs w:val="20"/>
        </w:rPr>
        <w:softHyphen/>
        <w:t>ласти, а именно проблему компромисса между широтой охвата и глубиной компетентности" [111, с.78].</w:t>
      </w:r>
    </w:p>
    <w:p w:rsidR="00EE4926" w:rsidRDefault="00EE4926" w:rsidP="00B23F74">
      <w:pPr>
        <w:shd w:val="clear" w:color="auto" w:fill="FFFFFF"/>
        <w:autoSpaceDE w:val="0"/>
        <w:autoSpaceDN w:val="0"/>
        <w:adjustRightInd w:val="0"/>
        <w:ind w:firstLine="708"/>
        <w:jc w:val="both"/>
      </w:pPr>
      <w:r>
        <w:rPr>
          <w:color w:val="000000"/>
          <w:sz w:val="20"/>
          <w:szCs w:val="20"/>
        </w:rPr>
        <w:t>Проблема нахождения компромисса между широтой междисциплинарного видения проблем и профессио</w:t>
      </w:r>
      <w:r>
        <w:rPr>
          <w:color w:val="000000"/>
          <w:sz w:val="20"/>
          <w:szCs w:val="20"/>
        </w:rPr>
        <w:softHyphen/>
        <w:t>нальной компетентностью — одна из важных при созда</w:t>
      </w:r>
      <w:r>
        <w:rPr>
          <w:color w:val="000000"/>
          <w:sz w:val="20"/>
          <w:szCs w:val="20"/>
        </w:rPr>
        <w:softHyphen/>
        <w:t>нии программ подготовки эргономистов.</w:t>
      </w:r>
    </w:p>
    <w:p w:rsidR="00EE4926" w:rsidRDefault="00EE4926" w:rsidP="004E22F4">
      <w:pPr>
        <w:shd w:val="clear" w:color="auto" w:fill="FFFFFF"/>
        <w:autoSpaceDE w:val="0"/>
        <w:autoSpaceDN w:val="0"/>
        <w:adjustRightInd w:val="0"/>
        <w:jc w:val="both"/>
      </w:pPr>
      <w:r>
        <w:rPr>
          <w:i/>
          <w:iCs/>
          <w:color w:val="000000"/>
          <w:sz w:val="20"/>
          <w:szCs w:val="20"/>
        </w:rPr>
        <w:t>"Перефразируя старую поговорку, можно ска</w:t>
      </w:r>
      <w:r>
        <w:rPr>
          <w:i/>
          <w:iCs/>
          <w:color w:val="000000"/>
          <w:sz w:val="20"/>
          <w:szCs w:val="20"/>
        </w:rPr>
        <w:softHyphen/>
        <w:t xml:space="preserve">зать, </w:t>
      </w:r>
      <w:r>
        <w:rPr>
          <w:color w:val="000000"/>
          <w:sz w:val="20"/>
          <w:szCs w:val="20"/>
        </w:rPr>
        <w:t xml:space="preserve">— подчеркивает Т.Фрезер, — что </w:t>
      </w:r>
      <w:r>
        <w:rPr>
          <w:i/>
          <w:iCs/>
          <w:color w:val="000000"/>
          <w:sz w:val="20"/>
          <w:szCs w:val="20"/>
        </w:rPr>
        <w:t>в эргоно</w:t>
      </w:r>
      <w:r>
        <w:rPr>
          <w:i/>
          <w:iCs/>
          <w:color w:val="000000"/>
          <w:sz w:val="20"/>
          <w:szCs w:val="20"/>
        </w:rPr>
        <w:softHyphen/>
        <w:t>мике нужно быть мастером на все руки, но по-на</w:t>
      </w:r>
      <w:r>
        <w:rPr>
          <w:i/>
          <w:iCs/>
          <w:color w:val="000000"/>
          <w:sz w:val="20"/>
          <w:szCs w:val="20"/>
        </w:rPr>
        <w:softHyphen/>
        <w:t xml:space="preserve">стоящему мастером одного дела. Специалистом </w:t>
      </w:r>
      <w:r>
        <w:rPr>
          <w:b/>
          <w:bCs/>
          <w:i/>
          <w:iCs/>
          <w:color w:val="000000"/>
          <w:sz w:val="20"/>
          <w:szCs w:val="20"/>
        </w:rPr>
        <w:t xml:space="preserve">в </w:t>
      </w:r>
      <w:r>
        <w:rPr>
          <w:i/>
          <w:iCs/>
          <w:color w:val="000000"/>
          <w:sz w:val="20"/>
          <w:szCs w:val="20"/>
        </w:rPr>
        <w:t xml:space="preserve">какой именно области </w:t>
      </w:r>
      <w:r>
        <w:rPr>
          <w:color w:val="000000"/>
          <w:sz w:val="20"/>
          <w:szCs w:val="20"/>
        </w:rPr>
        <w:t xml:space="preserve">— </w:t>
      </w:r>
      <w:r>
        <w:rPr>
          <w:i/>
          <w:iCs/>
          <w:color w:val="000000"/>
          <w:sz w:val="20"/>
          <w:szCs w:val="20"/>
        </w:rPr>
        <w:t>это не имеет особого значения, важно только, чтобы это была область, смежная с эргономикой. Можно быть психологом, физиологом, антропологом, медиком или иметь еще какую-нибудь специальность, но необходимо вла</w:t>
      </w:r>
      <w:r>
        <w:rPr>
          <w:i/>
          <w:iCs/>
          <w:color w:val="000000"/>
          <w:sz w:val="20"/>
          <w:szCs w:val="20"/>
        </w:rPr>
        <w:softHyphen/>
        <w:t>деть одной из этих базовых дисциплин, на основе которой можно уже воздвигать собственно эрго</w:t>
      </w:r>
      <w:r>
        <w:rPr>
          <w:i/>
          <w:iCs/>
          <w:color w:val="000000"/>
          <w:sz w:val="20"/>
          <w:szCs w:val="20"/>
        </w:rPr>
        <w:softHyphen/>
        <w:t>номическое образование. В то же время, если кон</w:t>
      </w:r>
      <w:r>
        <w:rPr>
          <w:i/>
          <w:iCs/>
          <w:color w:val="000000"/>
          <w:sz w:val="20"/>
          <w:szCs w:val="20"/>
        </w:rPr>
        <w:softHyphen/>
        <w:t>цепции и методологию эргономики удастся вклю</w:t>
      </w:r>
      <w:r>
        <w:rPr>
          <w:i/>
          <w:iCs/>
          <w:color w:val="000000"/>
          <w:sz w:val="20"/>
          <w:szCs w:val="20"/>
        </w:rPr>
        <w:softHyphen/>
        <w:t>чить в образовательный курс по базовым на</w:t>
      </w:r>
      <w:r>
        <w:rPr>
          <w:i/>
          <w:iCs/>
          <w:color w:val="000000"/>
          <w:sz w:val="20"/>
          <w:szCs w:val="20"/>
        </w:rPr>
        <w:softHyphen/>
        <w:t xml:space="preserve">укам, </w:t>
      </w:r>
      <w:r>
        <w:rPr>
          <w:color w:val="000000"/>
          <w:sz w:val="20"/>
          <w:szCs w:val="20"/>
        </w:rPr>
        <w:t xml:space="preserve">— </w:t>
      </w:r>
      <w:r>
        <w:rPr>
          <w:i/>
          <w:iCs/>
          <w:color w:val="000000"/>
          <w:sz w:val="20"/>
          <w:szCs w:val="20"/>
        </w:rPr>
        <w:t>тем лучше. Особенно это относится к тем случаям, когда специальностью является ин</w:t>
      </w:r>
      <w:r>
        <w:rPr>
          <w:i/>
          <w:iCs/>
          <w:color w:val="000000"/>
          <w:sz w:val="20"/>
          <w:szCs w:val="20"/>
        </w:rPr>
        <w:softHyphen/>
        <w:t xml:space="preserve">женерия. Изучающие ее извлекут для себя пользу даже в том случае, если они не собираются сделать эргономику своей специальностью   </w:t>
      </w:r>
      <w:r>
        <w:rPr>
          <w:b/>
          <w:bCs/>
          <w:color w:val="000000"/>
          <w:sz w:val="20"/>
          <w:szCs w:val="20"/>
        </w:rPr>
        <w:t>[112, с.42].</w:t>
      </w:r>
    </w:p>
    <w:p w:rsidR="00EE4926" w:rsidRDefault="00EE4926" w:rsidP="004E22F4">
      <w:pPr>
        <w:shd w:val="clear" w:color="auto" w:fill="FFFFFF"/>
        <w:autoSpaceDE w:val="0"/>
        <w:autoSpaceDN w:val="0"/>
        <w:adjustRightInd w:val="0"/>
        <w:jc w:val="both"/>
      </w:pPr>
      <w:r>
        <w:rPr>
          <w:color w:val="000000"/>
          <w:sz w:val="20"/>
          <w:szCs w:val="20"/>
        </w:rPr>
        <w:lastRenderedPageBreak/>
        <w:t>Американские специалисты обсуждали два возмож</w:t>
      </w:r>
      <w:r>
        <w:rPr>
          <w:color w:val="000000"/>
          <w:sz w:val="20"/>
          <w:szCs w:val="20"/>
        </w:rPr>
        <w:softHyphen/>
        <w:t>ных подхода к обучению специалистов в области челове</w:t>
      </w:r>
      <w:r>
        <w:rPr>
          <w:color w:val="000000"/>
          <w:sz w:val="20"/>
          <w:szCs w:val="20"/>
        </w:rPr>
        <w:softHyphen/>
        <w:t>ческих факторов в технике. Один из них состоял в том,</w:t>
      </w:r>
      <w:r w:rsidR="00B23F74">
        <w:t xml:space="preserve"> </w:t>
      </w:r>
      <w:r>
        <w:rPr>
          <w:color w:val="000000"/>
          <w:sz w:val="20"/>
          <w:szCs w:val="20"/>
        </w:rPr>
        <w:t>чтобы готовить первоклассных психологов-эксперимен</w:t>
      </w:r>
      <w:r>
        <w:rPr>
          <w:color w:val="000000"/>
          <w:sz w:val="20"/>
          <w:szCs w:val="20"/>
        </w:rPr>
        <w:softHyphen/>
        <w:t>таторов, стремящихся направить свои усилия на улучше</w:t>
      </w:r>
      <w:r>
        <w:rPr>
          <w:color w:val="000000"/>
          <w:sz w:val="20"/>
          <w:szCs w:val="20"/>
        </w:rPr>
        <w:softHyphen/>
        <w:t>ние систем "человек — машина". "Вместо того, чтобы быть квази-инженером, который усвоил поверхностный жаргон из области психологии и системотехники и знает названия нескольких руководств по исследованию чело</w:t>
      </w:r>
      <w:r>
        <w:rPr>
          <w:color w:val="000000"/>
          <w:sz w:val="20"/>
          <w:szCs w:val="20"/>
        </w:rPr>
        <w:softHyphen/>
        <w:t>веческих факторов в технике, современный специалист в области эргономики должен быть подготовлен как специалист-экспериментатор и иметь солидную основу знаний в области фундаментальных процессов поведе</w:t>
      </w:r>
      <w:r>
        <w:rPr>
          <w:color w:val="000000"/>
          <w:sz w:val="20"/>
          <w:szCs w:val="20"/>
        </w:rPr>
        <w:softHyphen/>
        <w:t>ния. Такой специалист будет отличаться от традиционно</w:t>
      </w:r>
      <w:r>
        <w:rPr>
          <w:color w:val="000000"/>
          <w:sz w:val="20"/>
          <w:szCs w:val="20"/>
        </w:rPr>
        <w:softHyphen/>
        <w:t>го экспериментатора и оправдывать свое название спе</w:t>
      </w:r>
      <w:r>
        <w:rPr>
          <w:color w:val="000000"/>
          <w:sz w:val="20"/>
          <w:szCs w:val="20"/>
        </w:rPr>
        <w:softHyphen/>
        <w:t>циалиста в области человеческих факторов в технике, в особенности по части целей. Подобно инженеру он будет стремиться увидеть плоды своих усилий в виде улучшен</w:t>
      </w:r>
      <w:r>
        <w:rPr>
          <w:color w:val="000000"/>
          <w:sz w:val="20"/>
          <w:szCs w:val="20"/>
        </w:rPr>
        <w:softHyphen/>
        <w:t>ных систем. А если его цели несовместимы с техничес</w:t>
      </w:r>
      <w:r>
        <w:rPr>
          <w:color w:val="000000"/>
          <w:sz w:val="20"/>
          <w:szCs w:val="20"/>
        </w:rPr>
        <w:softHyphen/>
        <w:t>кими целями, то тогда он не есть специалист в области человеческих факторов в технике" [111, с.79].</w:t>
      </w:r>
    </w:p>
    <w:p w:rsidR="00EE4926" w:rsidRDefault="00EE4926" w:rsidP="00B23F74">
      <w:pPr>
        <w:shd w:val="clear" w:color="auto" w:fill="FFFFFF"/>
        <w:autoSpaceDE w:val="0"/>
        <w:autoSpaceDN w:val="0"/>
        <w:adjustRightInd w:val="0"/>
        <w:ind w:firstLine="708"/>
        <w:jc w:val="both"/>
      </w:pPr>
      <w:r>
        <w:rPr>
          <w:color w:val="000000"/>
          <w:sz w:val="20"/>
          <w:szCs w:val="20"/>
        </w:rPr>
        <w:t>Суть другого подхода состояла в том, чтобы готовить инженеров-ученых, или системных инженеров. "Что нам нужно больше всего,— считают сторонники этого подхо</w:t>
      </w:r>
      <w:r>
        <w:rPr>
          <w:color w:val="000000"/>
          <w:sz w:val="20"/>
          <w:szCs w:val="20"/>
        </w:rPr>
        <w:softHyphen/>
        <w:t>да,— иметь инженеров, которые усвоили все, что извест</w:t>
      </w:r>
      <w:r>
        <w:rPr>
          <w:color w:val="000000"/>
          <w:sz w:val="20"/>
          <w:szCs w:val="20"/>
        </w:rPr>
        <w:softHyphen/>
        <w:t>но о работе человека (а также машины) и являются знатоками использования научных методов. Нам нужны настоящие ученые — инженеры или системные инжене</w:t>
      </w:r>
      <w:r>
        <w:rPr>
          <w:color w:val="000000"/>
          <w:sz w:val="20"/>
          <w:szCs w:val="20"/>
        </w:rPr>
        <w:softHyphen/>
        <w:t>ры, овладевшие основами технических знаний и владею</w:t>
      </w:r>
      <w:r>
        <w:rPr>
          <w:color w:val="000000"/>
          <w:sz w:val="20"/>
          <w:szCs w:val="20"/>
        </w:rPr>
        <w:softHyphen/>
        <w:t>щие методами наук о поведении и биологии, а также физических наук" [111, с.80].</w:t>
      </w:r>
    </w:p>
    <w:p w:rsidR="00EE4926" w:rsidRDefault="00EE4926" w:rsidP="00B23F74">
      <w:pPr>
        <w:shd w:val="clear" w:color="auto" w:fill="FFFFFF"/>
        <w:autoSpaceDE w:val="0"/>
        <w:autoSpaceDN w:val="0"/>
        <w:adjustRightInd w:val="0"/>
        <w:ind w:firstLine="708"/>
        <w:jc w:val="both"/>
      </w:pPr>
      <w:r>
        <w:rPr>
          <w:color w:val="000000"/>
          <w:sz w:val="20"/>
          <w:szCs w:val="20"/>
        </w:rPr>
        <w:t>Заслуживает внимания работа ведущих эргономис</w:t>
      </w:r>
      <w:r>
        <w:rPr>
          <w:color w:val="000000"/>
          <w:sz w:val="20"/>
          <w:szCs w:val="20"/>
        </w:rPr>
        <w:softHyphen/>
        <w:t xml:space="preserve">тов, которые на специальном симпозиуме разработали </w:t>
      </w:r>
      <w:r>
        <w:rPr>
          <w:b/>
          <w:bCs/>
          <w:i/>
          <w:iCs/>
          <w:color w:val="000000"/>
          <w:sz w:val="20"/>
          <w:szCs w:val="20"/>
        </w:rPr>
        <w:t>рекомендации по типовым учебным программам, оз</w:t>
      </w:r>
      <w:r>
        <w:rPr>
          <w:b/>
          <w:bCs/>
          <w:i/>
          <w:iCs/>
          <w:color w:val="000000"/>
          <w:sz w:val="20"/>
          <w:szCs w:val="20"/>
        </w:rPr>
        <w:softHyphen/>
        <w:t xml:space="preserve">наменовавшим новый этап в развитии подготовки </w:t>
      </w:r>
      <w:r>
        <w:rPr>
          <w:i/>
          <w:iCs/>
          <w:color w:val="000000"/>
          <w:sz w:val="20"/>
          <w:szCs w:val="20"/>
        </w:rPr>
        <w:t xml:space="preserve">кадров по этой специальности. </w:t>
      </w:r>
      <w:r>
        <w:rPr>
          <w:color w:val="000000"/>
          <w:sz w:val="20"/>
          <w:szCs w:val="20"/>
        </w:rPr>
        <w:t>Программы были под</w:t>
      </w:r>
      <w:r>
        <w:rPr>
          <w:color w:val="000000"/>
          <w:sz w:val="20"/>
          <w:szCs w:val="20"/>
        </w:rPr>
        <w:softHyphen/>
        <w:t>готовлены многолетней практикой их разработки и обу</w:t>
      </w:r>
      <w:r>
        <w:rPr>
          <w:color w:val="000000"/>
          <w:sz w:val="20"/>
          <w:szCs w:val="20"/>
        </w:rPr>
        <w:softHyphen/>
        <w:t>чения в соответствии с ними студентов в различных учебных заведениях многих стран. В пятидневный срок эксперты обсудили и выбрали программы, адекватные целям, задачам и методам эргономики. Затем выбранные программы были усовершенствованы с учетом досто</w:t>
      </w:r>
      <w:r>
        <w:rPr>
          <w:color w:val="000000"/>
          <w:sz w:val="20"/>
          <w:szCs w:val="20"/>
        </w:rPr>
        <w:softHyphen/>
        <w:t>инств аналогичных программ. Все это стало возможным, в частности, и потому, что на симпозиум были приглаше</w:t>
      </w:r>
      <w:r>
        <w:rPr>
          <w:color w:val="000000"/>
          <w:sz w:val="20"/>
          <w:szCs w:val="20"/>
        </w:rPr>
        <w:softHyphen/>
        <w:t>ны наиболее опытные преподаватели — создатели содер</w:t>
      </w:r>
      <w:r>
        <w:rPr>
          <w:color w:val="000000"/>
          <w:sz w:val="20"/>
          <w:szCs w:val="20"/>
        </w:rPr>
        <w:softHyphen/>
        <w:t>жательных программ подготовки эргономистов. В работе симпозиума приняли участие 12 ученых-преподавателей из семи стран и 4 преподавателя по смежным с эргоно</w:t>
      </w:r>
      <w:r>
        <w:rPr>
          <w:color w:val="000000"/>
          <w:sz w:val="20"/>
          <w:szCs w:val="20"/>
        </w:rPr>
        <w:softHyphen/>
        <w:t>микой дисциплинам. При отборе участников симпозиума главное внимание обращалось на то, чтобы были пред</w:t>
      </w:r>
      <w:r>
        <w:rPr>
          <w:color w:val="000000"/>
          <w:sz w:val="20"/>
          <w:szCs w:val="20"/>
        </w:rPr>
        <w:softHyphen/>
        <w:t>ставлены все существенные направления развития эрго</w:t>
      </w:r>
      <w:r>
        <w:rPr>
          <w:color w:val="000000"/>
          <w:sz w:val="20"/>
          <w:szCs w:val="20"/>
        </w:rPr>
        <w:softHyphen/>
        <w:t>номики, а не посланцы тех или иных стран.</w:t>
      </w:r>
    </w:p>
    <w:p w:rsidR="00EE4926" w:rsidRDefault="00EE4926" w:rsidP="004E22F4">
      <w:pPr>
        <w:shd w:val="clear" w:color="auto" w:fill="FFFFFF"/>
        <w:autoSpaceDE w:val="0"/>
        <w:autoSpaceDN w:val="0"/>
        <w:adjustRightInd w:val="0"/>
        <w:jc w:val="both"/>
      </w:pPr>
      <w:r>
        <w:rPr>
          <w:color w:val="000000"/>
          <w:sz w:val="20"/>
          <w:szCs w:val="20"/>
        </w:rPr>
        <w:t>Сфера применения эргономики, как известно, не ограничена определенными дисциплинами или отрасля</w:t>
      </w:r>
      <w:r>
        <w:rPr>
          <w:color w:val="000000"/>
          <w:sz w:val="20"/>
          <w:szCs w:val="20"/>
        </w:rPr>
        <w:softHyphen/>
        <w:t>ми. Поэтому в начале симпозиума было решено разрабо</w:t>
      </w:r>
      <w:r>
        <w:rPr>
          <w:color w:val="000000"/>
          <w:sz w:val="20"/>
          <w:szCs w:val="20"/>
        </w:rPr>
        <w:softHyphen/>
        <w:t>тать спектр эргономических учебных программ, чтобы высшие учебные заведения могли выбрать ту программу, которая больше всего подходит их системам образования и которая удовлетворяла бы специфические потребности в эргономистах их стран.</w:t>
      </w:r>
    </w:p>
    <w:p w:rsidR="005F40CA" w:rsidRDefault="00EE4926" w:rsidP="00B23F74">
      <w:pPr>
        <w:jc w:val="center"/>
        <w:rPr>
          <w:rFonts w:ascii="Arial" w:hAnsi="Arial" w:cs="Arial"/>
          <w:b/>
          <w:bCs/>
          <w:color w:val="000000"/>
          <w:sz w:val="22"/>
          <w:szCs w:val="22"/>
        </w:rPr>
      </w:pPr>
      <w:r>
        <w:rPr>
          <w:rFonts w:ascii="Arial" w:hAnsi="Arial" w:cs="Arial"/>
          <w:b/>
          <w:bCs/>
          <w:color w:val="000000"/>
          <w:sz w:val="22"/>
          <w:szCs w:val="22"/>
        </w:rPr>
        <w:t>227</w:t>
      </w:r>
    </w:p>
    <w:p w:rsidR="00EE4926" w:rsidRDefault="00EE4926" w:rsidP="00B23F74">
      <w:pPr>
        <w:ind w:firstLine="708"/>
        <w:jc w:val="both"/>
        <w:rPr>
          <w:color w:val="000000"/>
          <w:sz w:val="20"/>
          <w:szCs w:val="20"/>
        </w:rPr>
      </w:pPr>
      <w:r>
        <w:rPr>
          <w:color w:val="000000"/>
          <w:sz w:val="20"/>
          <w:szCs w:val="20"/>
        </w:rPr>
        <w:t>Ниже приведена программа полного курса по эрго</w:t>
      </w:r>
      <w:r>
        <w:rPr>
          <w:color w:val="000000"/>
          <w:sz w:val="20"/>
          <w:szCs w:val="20"/>
        </w:rPr>
        <w:softHyphen/>
        <w:t>номике с указанием количества часов, отводимых на лекции и практику.</w:t>
      </w:r>
    </w:p>
    <w:p w:rsidR="00EE4926" w:rsidRDefault="005466CC" w:rsidP="004E22F4">
      <w:pPr>
        <w:framePr w:h="10800" w:hSpace="38" w:wrap="notBeside" w:vAnchor="text" w:hAnchor="margin" w:x="-114" w:y="1"/>
        <w:jc w:val="both"/>
      </w:pPr>
      <w:r>
        <w:lastRenderedPageBreak/>
        <w:pict>
          <v:shape id="_x0000_i1035" type="#_x0000_t75" style="width:257pt;height:540pt">
            <v:imagedata r:id="rId15" o:title=""/>
          </v:shape>
        </w:pict>
      </w:r>
    </w:p>
    <w:p w:rsidR="00EE4926" w:rsidRDefault="005466CC" w:rsidP="004E22F4">
      <w:pPr>
        <w:framePr w:h="5040" w:hSpace="38" w:wrap="notBeside" w:vAnchor="text" w:hAnchor="margin" w:x="5137" w:y="1"/>
        <w:jc w:val="both"/>
      </w:pPr>
      <w:r>
        <w:pict>
          <v:shape id="_x0000_i1036" type="#_x0000_t75" style="width:256pt;height:247pt">
            <v:imagedata r:id="rId16" o:title=""/>
          </v:shape>
        </w:pict>
      </w:r>
    </w:p>
    <w:p w:rsidR="00EE4926" w:rsidRDefault="00EE4926" w:rsidP="00B23F74">
      <w:pPr>
        <w:shd w:val="clear" w:color="auto" w:fill="FFFFFF"/>
        <w:autoSpaceDE w:val="0"/>
        <w:autoSpaceDN w:val="0"/>
        <w:adjustRightInd w:val="0"/>
        <w:ind w:firstLine="708"/>
        <w:jc w:val="both"/>
      </w:pPr>
      <w:r>
        <w:rPr>
          <w:color w:val="000000"/>
          <w:sz w:val="20"/>
          <w:szCs w:val="20"/>
        </w:rPr>
        <w:t xml:space="preserve">На </w:t>
      </w:r>
      <w:r>
        <w:rPr>
          <w:b/>
          <w:bCs/>
          <w:color w:val="000000"/>
          <w:sz w:val="20"/>
          <w:szCs w:val="20"/>
        </w:rPr>
        <w:t xml:space="preserve">рис. 6-52 </w:t>
      </w:r>
      <w:r>
        <w:rPr>
          <w:color w:val="000000"/>
          <w:sz w:val="20"/>
          <w:szCs w:val="20"/>
        </w:rPr>
        <w:t xml:space="preserve">представлены шесть учебных программ по эргономике, рекомендованных рабочими группами симпозиума </w:t>
      </w:r>
      <w:r>
        <w:rPr>
          <w:b/>
          <w:bCs/>
          <w:color w:val="000000"/>
          <w:sz w:val="20"/>
          <w:szCs w:val="20"/>
        </w:rPr>
        <w:t xml:space="preserve">[102, </w:t>
      </w:r>
      <w:r>
        <w:rPr>
          <w:color w:val="000000"/>
          <w:sz w:val="20"/>
          <w:szCs w:val="20"/>
        </w:rPr>
        <w:t>с.</w:t>
      </w:r>
      <w:r>
        <w:rPr>
          <w:b/>
          <w:bCs/>
          <w:color w:val="000000"/>
          <w:sz w:val="20"/>
          <w:szCs w:val="20"/>
        </w:rPr>
        <w:t xml:space="preserve">4]. </w:t>
      </w:r>
      <w:r>
        <w:rPr>
          <w:color w:val="000000"/>
          <w:sz w:val="20"/>
          <w:szCs w:val="20"/>
        </w:rPr>
        <w:t xml:space="preserve">Линия </w:t>
      </w:r>
      <w:r>
        <w:rPr>
          <w:b/>
          <w:bCs/>
          <w:color w:val="000000"/>
          <w:sz w:val="20"/>
          <w:szCs w:val="20"/>
        </w:rPr>
        <w:t xml:space="preserve">Ж </w:t>
      </w:r>
      <w:r>
        <w:rPr>
          <w:color w:val="000000"/>
          <w:sz w:val="20"/>
          <w:szCs w:val="20"/>
        </w:rPr>
        <w:t>внизу рисунка показы</w:t>
      </w:r>
      <w:r>
        <w:rPr>
          <w:color w:val="000000"/>
          <w:sz w:val="20"/>
          <w:szCs w:val="20"/>
        </w:rPr>
        <w:softHyphen/>
        <w:t>вает время от поступления в университет до выпускного экзамена, дающего степень магистра или эквивалентную степень. Оно может составлять от 2400 (или менее) до 3000 часов (учебный час в данном случае составляет 60 мин.), т.е. 4 — 6 лет, в зависимости от конкретной образо</w:t>
      </w:r>
      <w:r>
        <w:rPr>
          <w:color w:val="000000"/>
          <w:sz w:val="20"/>
          <w:szCs w:val="20"/>
        </w:rPr>
        <w:softHyphen/>
        <w:t>вательной системы. Сплошные линии на рисунке (для каждой из программ А—Е) представляют ту часть курса, которая посвящена специальной дисциплине, например инженерии, психологии, физиологии и т.д. Штриховыми линиями показаны части курса, посвященные эргономи</w:t>
      </w:r>
      <w:r>
        <w:rPr>
          <w:color w:val="000000"/>
          <w:sz w:val="20"/>
          <w:szCs w:val="20"/>
        </w:rPr>
        <w:softHyphen/>
        <w:t>ке. Эргономическая часть курса не обязательно должна быть завершающей. Она может преподаваться одновре</w:t>
      </w:r>
      <w:r>
        <w:rPr>
          <w:color w:val="000000"/>
          <w:sz w:val="20"/>
          <w:szCs w:val="20"/>
        </w:rPr>
        <w:softHyphen/>
        <w:t>менно с другими неэргономическими курсами. Однако для программ Б, В, Г и Д предполагается, что эргономи</w:t>
      </w:r>
      <w:r>
        <w:rPr>
          <w:color w:val="000000"/>
          <w:sz w:val="20"/>
          <w:szCs w:val="20"/>
        </w:rPr>
        <w:softHyphen/>
        <w:t>ческую программу проходят после получения степени бакалавра или другой степени аналогичного уровня.</w:t>
      </w:r>
    </w:p>
    <w:p w:rsidR="00EE4926" w:rsidRDefault="00EE4926" w:rsidP="00B23F74">
      <w:pPr>
        <w:shd w:val="clear" w:color="auto" w:fill="FFFFFF"/>
        <w:autoSpaceDE w:val="0"/>
        <w:autoSpaceDN w:val="0"/>
        <w:adjustRightInd w:val="0"/>
        <w:ind w:firstLine="708"/>
        <w:jc w:val="both"/>
      </w:pPr>
      <w:r>
        <w:rPr>
          <w:color w:val="000000"/>
          <w:sz w:val="20"/>
          <w:szCs w:val="20"/>
        </w:rPr>
        <w:t>Многолетний опыт разработки учебных программ и подготовки кадров эргономистов, сочетание учебного процесса с проведением эргономических исследований и проектирования, а также высококвалифицированный преподавательский и научный состав факультета наук о человеке политехнического университета в г.Лавбро сни</w:t>
      </w:r>
      <w:r>
        <w:rPr>
          <w:color w:val="000000"/>
          <w:sz w:val="20"/>
          <w:szCs w:val="20"/>
        </w:rPr>
        <w:softHyphen/>
        <w:t xml:space="preserve">скали ему известность признанного учебного и научного </w:t>
      </w:r>
      <w:r>
        <w:rPr>
          <w:color w:val="000000"/>
          <w:sz w:val="20"/>
          <w:szCs w:val="20"/>
        </w:rPr>
        <w:lastRenderedPageBreak/>
        <w:t>центра в области эргономики. Поэтому не случайно его учебные программы были взяты за основу при подготов</w:t>
      </w:r>
      <w:r>
        <w:rPr>
          <w:color w:val="000000"/>
          <w:sz w:val="20"/>
          <w:szCs w:val="20"/>
        </w:rPr>
        <w:softHyphen/>
        <w:t>ке типовых учебных программ по эргономике.</w:t>
      </w:r>
    </w:p>
    <w:p w:rsidR="00EE4926" w:rsidRDefault="00EE4926" w:rsidP="00B23F74">
      <w:pPr>
        <w:ind w:firstLine="708"/>
        <w:jc w:val="both"/>
        <w:rPr>
          <w:color w:val="000000"/>
          <w:sz w:val="20"/>
          <w:szCs w:val="20"/>
        </w:rPr>
      </w:pPr>
      <w:r>
        <w:rPr>
          <w:color w:val="000000"/>
          <w:sz w:val="20"/>
          <w:szCs w:val="20"/>
        </w:rPr>
        <w:t>Программа полного курса по эргономике состоит из трех основных частей: базовая дисциплина (от 400 до 1000 часов), полный курс по эргономике (2000 часов), диплом</w:t>
      </w:r>
      <w:r>
        <w:rPr>
          <w:color w:val="000000"/>
          <w:sz w:val="20"/>
          <w:szCs w:val="20"/>
        </w:rPr>
        <w:softHyphen/>
        <w:t>ная работа по эргономике. В зависимости от конкретных</w:t>
      </w:r>
    </w:p>
    <w:p w:rsidR="00EE4926" w:rsidRDefault="00EE4926" w:rsidP="00B23F74">
      <w:pPr>
        <w:jc w:val="center"/>
        <w:rPr>
          <w:rFonts w:ascii="Arial" w:hAnsi="Arial" w:cs="Arial"/>
          <w:b/>
          <w:bCs/>
          <w:color w:val="000000"/>
          <w:sz w:val="22"/>
          <w:szCs w:val="22"/>
        </w:rPr>
      </w:pPr>
      <w:r>
        <w:rPr>
          <w:rFonts w:ascii="Arial" w:hAnsi="Arial" w:cs="Arial"/>
          <w:b/>
          <w:bCs/>
          <w:color w:val="000000"/>
          <w:sz w:val="22"/>
          <w:szCs w:val="22"/>
        </w:rPr>
        <w:t>228</w:t>
      </w:r>
    </w:p>
    <w:p w:rsidR="00A15BAD" w:rsidRDefault="00A15BAD" w:rsidP="004E22F4">
      <w:pPr>
        <w:shd w:val="clear" w:color="auto" w:fill="FFFFFF"/>
        <w:autoSpaceDE w:val="0"/>
        <w:autoSpaceDN w:val="0"/>
        <w:adjustRightInd w:val="0"/>
        <w:jc w:val="both"/>
      </w:pPr>
      <w:r>
        <w:rPr>
          <w:color w:val="000000"/>
          <w:sz w:val="20"/>
          <w:szCs w:val="20"/>
        </w:rPr>
        <w:t>условий полный курс может занимать от 2400 до 3000 часов. Поскольку рассматриваемая эргономическая про</w:t>
      </w:r>
      <w:r>
        <w:rPr>
          <w:color w:val="000000"/>
          <w:sz w:val="20"/>
          <w:szCs w:val="20"/>
        </w:rPr>
        <w:softHyphen/>
        <w:t>грамма составляет 2000 часов, студент может начинать свое университетское образование с какой-нибудь дру</w:t>
      </w:r>
      <w:r>
        <w:rPr>
          <w:color w:val="000000"/>
          <w:sz w:val="20"/>
          <w:szCs w:val="20"/>
        </w:rPr>
        <w:softHyphen/>
        <w:t>гой дисциплины, затратив на нее от 400 до 1000 часов. Считается, что многие предметы могут оказаться полез</w:t>
      </w:r>
      <w:r>
        <w:rPr>
          <w:color w:val="000000"/>
          <w:sz w:val="20"/>
          <w:szCs w:val="20"/>
        </w:rPr>
        <w:softHyphen/>
        <w:t>ными для его дальнейших учебных занятий и будущей профессии. Обучаясь по этой программе, студент значи</w:t>
      </w:r>
      <w:r>
        <w:rPr>
          <w:color w:val="000000"/>
          <w:sz w:val="20"/>
          <w:szCs w:val="20"/>
        </w:rPr>
        <w:softHyphen/>
        <w:t>тельную часть времени может посвятить таким фунда</w:t>
      </w:r>
      <w:r>
        <w:rPr>
          <w:color w:val="000000"/>
          <w:sz w:val="20"/>
          <w:szCs w:val="20"/>
        </w:rPr>
        <w:softHyphen/>
        <w:t>ментальным дисциплинам, как математика, физика и т.д., а также изучению технологии, механики или электротех</w:t>
      </w:r>
      <w:r>
        <w:rPr>
          <w:color w:val="000000"/>
          <w:sz w:val="20"/>
          <w:szCs w:val="20"/>
        </w:rPr>
        <w:softHyphen/>
        <w:t>ники. Факультеты, где студенты изучают полный курс по эргономике, могут представить широкий спектр дисцип</w:t>
      </w:r>
      <w:r>
        <w:rPr>
          <w:color w:val="000000"/>
          <w:sz w:val="20"/>
          <w:szCs w:val="20"/>
        </w:rPr>
        <w:softHyphen/>
        <w:t>лин для выбора. Количество часов зависит от особеннос</w:t>
      </w:r>
      <w:r>
        <w:rPr>
          <w:color w:val="000000"/>
          <w:sz w:val="20"/>
          <w:szCs w:val="20"/>
        </w:rPr>
        <w:softHyphen/>
        <w:t>тей системы образования.</w:t>
      </w:r>
    </w:p>
    <w:p w:rsidR="00A15BAD" w:rsidRDefault="00A15BAD" w:rsidP="00B23F74">
      <w:pPr>
        <w:shd w:val="clear" w:color="auto" w:fill="FFFFFF"/>
        <w:autoSpaceDE w:val="0"/>
        <w:autoSpaceDN w:val="0"/>
        <w:adjustRightInd w:val="0"/>
        <w:ind w:firstLine="708"/>
        <w:jc w:val="both"/>
      </w:pPr>
      <w:r>
        <w:rPr>
          <w:color w:val="000000"/>
          <w:sz w:val="20"/>
          <w:szCs w:val="20"/>
        </w:rPr>
        <w:t>Эргономическая часть курса занимает примерно 2000 часов, включая два проекта в области эргономичес</w:t>
      </w:r>
      <w:r>
        <w:rPr>
          <w:color w:val="000000"/>
          <w:sz w:val="20"/>
          <w:szCs w:val="20"/>
        </w:rPr>
        <w:softHyphen/>
        <w:t>ких исследований и (или) проектирования. Выпускная дипломная работа, на которую уходит от трех до шести месяцев, должна показать способность студента правильно, профессионально ставить задачи и находить их реше</w:t>
      </w:r>
      <w:r>
        <w:rPr>
          <w:color w:val="000000"/>
          <w:sz w:val="20"/>
          <w:szCs w:val="20"/>
        </w:rPr>
        <w:softHyphen/>
        <w:t>ние в сфере прикладной эргономики.</w:t>
      </w:r>
    </w:p>
    <w:p w:rsidR="00A15BAD" w:rsidRDefault="00A15BAD" w:rsidP="00B23F74">
      <w:pPr>
        <w:shd w:val="clear" w:color="auto" w:fill="FFFFFF"/>
        <w:autoSpaceDE w:val="0"/>
        <w:autoSpaceDN w:val="0"/>
        <w:adjustRightInd w:val="0"/>
        <w:ind w:firstLine="708"/>
        <w:jc w:val="both"/>
      </w:pPr>
      <w:r>
        <w:rPr>
          <w:color w:val="000000"/>
          <w:sz w:val="20"/>
          <w:szCs w:val="20"/>
        </w:rPr>
        <w:t>Включая циклы естественно-научных, социальных, психологических, экономических и общетехнических дисциплин, рассматриваемая программа ориентирована на подготовку глубоко эрудированного и широко образо</w:t>
      </w:r>
      <w:r>
        <w:rPr>
          <w:color w:val="000000"/>
          <w:sz w:val="20"/>
          <w:szCs w:val="20"/>
        </w:rPr>
        <w:softHyphen/>
        <w:t>ванного специалиста, способного основательно решать практические задачи в промышленности и других облас</w:t>
      </w:r>
      <w:r>
        <w:rPr>
          <w:color w:val="000000"/>
          <w:sz w:val="20"/>
          <w:szCs w:val="20"/>
        </w:rPr>
        <w:softHyphen/>
        <w:t>тях. Причем имеется в виду не подготовка психолога, физиолога, гигиениста труда или инженера, а специалис</w:t>
      </w:r>
      <w:r>
        <w:rPr>
          <w:color w:val="000000"/>
          <w:sz w:val="20"/>
          <w:szCs w:val="20"/>
        </w:rPr>
        <w:softHyphen/>
        <w:t>та нового профиля — эргономиста. Получив образование в соответствии с этой программой, выпускник может работать в качестве исследователя, проектировщика, экс</w:t>
      </w:r>
      <w:r>
        <w:rPr>
          <w:color w:val="000000"/>
          <w:sz w:val="20"/>
          <w:szCs w:val="20"/>
        </w:rPr>
        <w:softHyphen/>
        <w:t>перта или преподавателя по эргономике.</w:t>
      </w:r>
    </w:p>
    <w:p w:rsidR="00A15BAD" w:rsidRDefault="00A15BAD" w:rsidP="00B23F74">
      <w:pPr>
        <w:shd w:val="clear" w:color="auto" w:fill="FFFFFF"/>
        <w:autoSpaceDE w:val="0"/>
        <w:autoSpaceDN w:val="0"/>
        <w:adjustRightInd w:val="0"/>
        <w:ind w:firstLine="708"/>
        <w:jc w:val="both"/>
      </w:pPr>
      <w:r>
        <w:rPr>
          <w:color w:val="000000"/>
          <w:sz w:val="20"/>
          <w:szCs w:val="20"/>
        </w:rPr>
        <w:t>При рассмотрении данной программы и подобных ей, естественно, возникает вопрос об интеграции тех разнородных знаний, которые ими предусматриваются. Установление эргономически ориентированных смысло</w:t>
      </w:r>
      <w:r>
        <w:rPr>
          <w:color w:val="000000"/>
          <w:sz w:val="20"/>
          <w:szCs w:val="20"/>
        </w:rPr>
        <w:softHyphen/>
        <w:t>вых связей между разрозненными знаниями — необхо</w:t>
      </w:r>
      <w:r>
        <w:rPr>
          <w:color w:val="000000"/>
          <w:sz w:val="20"/>
          <w:szCs w:val="20"/>
        </w:rPr>
        <w:softHyphen/>
        <w:t>димое условие реализации потенциально заложенных в программе возможностей подготов</w:t>
      </w:r>
      <w:r>
        <w:rPr>
          <w:color w:val="000000"/>
          <w:sz w:val="20"/>
          <w:szCs w:val="20"/>
        </w:rPr>
        <w:softHyphen/>
        <w:t>ки специалиста. Преподаватели раз</w:t>
      </w:r>
      <w:r>
        <w:rPr>
          <w:color w:val="000000"/>
          <w:sz w:val="20"/>
          <w:szCs w:val="20"/>
        </w:rPr>
        <w:softHyphen/>
        <w:t>личных дисциплин, включаясь в подготовку эргономистов, должны хорошо ориентироваться в смеж</w:t>
      </w:r>
      <w:r>
        <w:rPr>
          <w:color w:val="000000"/>
          <w:sz w:val="20"/>
          <w:szCs w:val="20"/>
        </w:rPr>
        <w:softHyphen/>
        <w:t>ных специальностях, владеть их по</w:t>
      </w:r>
      <w:r>
        <w:rPr>
          <w:color w:val="000000"/>
          <w:sz w:val="20"/>
          <w:szCs w:val="20"/>
        </w:rPr>
        <w:softHyphen/>
        <w:t>нятийным аппаратом. Чтобы помочь студентам в интеграции знаний, разработана, например, концепция практикума по системному проек</w:t>
      </w:r>
      <w:r>
        <w:rPr>
          <w:color w:val="000000"/>
          <w:sz w:val="20"/>
          <w:szCs w:val="20"/>
        </w:rPr>
        <w:softHyphen/>
        <w:t>тированию, который начинается на первом курсе и продолжается до окончания четвертого курса. Сту</w:t>
      </w:r>
      <w:r>
        <w:rPr>
          <w:color w:val="000000"/>
          <w:sz w:val="20"/>
          <w:szCs w:val="20"/>
        </w:rPr>
        <w:softHyphen/>
        <w:t>денты, сначала в группах по 6—12 человек, а в конце занятий пооди</w:t>
      </w:r>
      <w:r>
        <w:rPr>
          <w:color w:val="000000"/>
          <w:sz w:val="20"/>
          <w:szCs w:val="20"/>
        </w:rPr>
        <w:softHyphen/>
        <w:t>ночке или парами, решают, исполь</w:t>
      </w:r>
      <w:r>
        <w:rPr>
          <w:color w:val="000000"/>
          <w:sz w:val="20"/>
          <w:szCs w:val="20"/>
        </w:rPr>
        <w:softHyphen/>
        <w:t>зуя знания и методы эргономики, различные реальные практические проблемы, сгруппированные по сте</w:t>
      </w:r>
      <w:r>
        <w:rPr>
          <w:color w:val="000000"/>
          <w:sz w:val="20"/>
          <w:szCs w:val="20"/>
        </w:rPr>
        <w:softHyphen/>
        <w:t>пени сложности; в этом им помога</w:t>
      </w:r>
      <w:r>
        <w:rPr>
          <w:color w:val="000000"/>
          <w:sz w:val="20"/>
          <w:szCs w:val="20"/>
        </w:rPr>
        <w:softHyphen/>
        <w:t>ют преподаватели высшего учебно</w:t>
      </w:r>
      <w:r>
        <w:rPr>
          <w:color w:val="000000"/>
          <w:sz w:val="20"/>
          <w:szCs w:val="20"/>
        </w:rPr>
        <w:softHyphen/>
        <w:t>го заведения или эксперты со сторо</w:t>
      </w:r>
      <w:r>
        <w:rPr>
          <w:color w:val="000000"/>
          <w:sz w:val="20"/>
          <w:szCs w:val="20"/>
        </w:rPr>
        <w:softHyphen/>
        <w:t>ны, выполняющие роль координато</w:t>
      </w:r>
      <w:r>
        <w:rPr>
          <w:color w:val="000000"/>
          <w:sz w:val="20"/>
          <w:szCs w:val="20"/>
        </w:rPr>
        <w:softHyphen/>
        <w:t>ров и консультантов [112].</w:t>
      </w:r>
    </w:p>
    <w:p w:rsidR="00A15BAD" w:rsidRDefault="00A15BAD" w:rsidP="00B23F74">
      <w:pPr>
        <w:shd w:val="clear" w:color="auto" w:fill="FFFFFF"/>
        <w:autoSpaceDE w:val="0"/>
        <w:autoSpaceDN w:val="0"/>
        <w:adjustRightInd w:val="0"/>
        <w:ind w:firstLine="708"/>
        <w:jc w:val="both"/>
      </w:pPr>
      <w:r>
        <w:rPr>
          <w:color w:val="000000"/>
          <w:sz w:val="20"/>
          <w:szCs w:val="20"/>
        </w:rPr>
        <w:t>Типовые учебные программы широко используются университе</w:t>
      </w:r>
      <w:r>
        <w:rPr>
          <w:color w:val="000000"/>
          <w:sz w:val="20"/>
          <w:szCs w:val="20"/>
        </w:rPr>
        <w:softHyphen/>
        <w:t>тами и колледжами многих стран, готовящими эргономистов, и берут</w:t>
      </w:r>
      <w:r>
        <w:rPr>
          <w:color w:val="000000"/>
          <w:sz w:val="20"/>
          <w:szCs w:val="20"/>
        </w:rPr>
        <w:softHyphen/>
        <w:t>ся на вооружение в тех странах, где эргономика только еще вводится в программы высших учебных заве</w:t>
      </w:r>
      <w:r>
        <w:rPr>
          <w:color w:val="000000"/>
          <w:sz w:val="20"/>
          <w:szCs w:val="20"/>
        </w:rPr>
        <w:softHyphen/>
        <w:t>дений или где осуществляется со</w:t>
      </w:r>
      <w:r>
        <w:rPr>
          <w:color w:val="000000"/>
          <w:sz w:val="20"/>
          <w:szCs w:val="20"/>
        </w:rPr>
        <w:softHyphen/>
        <w:t xml:space="preserve">вершенствование действующих программ </w:t>
      </w:r>
      <w:r>
        <w:rPr>
          <w:b/>
          <w:bCs/>
          <w:color w:val="000000"/>
          <w:sz w:val="20"/>
          <w:szCs w:val="20"/>
        </w:rPr>
        <w:t>(рис. 6-53, 6-54).</w:t>
      </w:r>
    </w:p>
    <w:p w:rsidR="00A15BAD" w:rsidRDefault="00A15BAD" w:rsidP="00B23F74">
      <w:pPr>
        <w:shd w:val="clear" w:color="auto" w:fill="FFFFFF"/>
        <w:autoSpaceDE w:val="0"/>
        <w:autoSpaceDN w:val="0"/>
        <w:adjustRightInd w:val="0"/>
        <w:ind w:firstLine="708"/>
        <w:jc w:val="both"/>
      </w:pPr>
      <w:r>
        <w:rPr>
          <w:color w:val="000000"/>
          <w:sz w:val="20"/>
          <w:szCs w:val="20"/>
        </w:rPr>
        <w:t>Характеризуя основные этапы развития подготовки кадров в об</w:t>
      </w:r>
      <w:r>
        <w:rPr>
          <w:color w:val="000000"/>
          <w:sz w:val="20"/>
          <w:szCs w:val="20"/>
        </w:rPr>
        <w:softHyphen/>
        <w:t>ласти эргономики и ее ближайшие перспективы,   Р.Пирсон   в   1980  г.</w:t>
      </w:r>
      <w:r w:rsidR="00B23F74">
        <w:t xml:space="preserve"> </w:t>
      </w:r>
      <w:r>
        <w:rPr>
          <w:color w:val="000000"/>
          <w:sz w:val="20"/>
          <w:szCs w:val="20"/>
        </w:rPr>
        <w:t>писал:</w:t>
      </w:r>
    </w:p>
    <w:p w:rsidR="00A15BAD" w:rsidRDefault="005466CC" w:rsidP="004E22F4">
      <w:pPr>
        <w:framePr w:h="7709" w:hSpace="10080" w:wrap="notBeside" w:vAnchor="text" w:hAnchor="margin" w:x="1" w:y="1"/>
        <w:widowControl w:val="0"/>
        <w:autoSpaceDE w:val="0"/>
        <w:autoSpaceDN w:val="0"/>
        <w:adjustRightInd w:val="0"/>
        <w:jc w:val="both"/>
      </w:pPr>
      <w:r>
        <w:lastRenderedPageBreak/>
        <w:pict>
          <v:shape id="_x0000_i1037" type="#_x0000_t75" style="width:357pt;height:385pt">
            <v:imagedata r:id="rId17" o:title=""/>
          </v:shape>
        </w:pict>
      </w:r>
    </w:p>
    <w:p w:rsidR="00A15BAD" w:rsidRDefault="00A15BAD" w:rsidP="004E22F4">
      <w:pPr>
        <w:jc w:val="both"/>
        <w:rPr>
          <w:rFonts w:ascii="Arial" w:hAnsi="Arial" w:cs="Arial"/>
          <w:b/>
          <w:bCs/>
          <w:color w:val="000000"/>
          <w:sz w:val="22"/>
          <w:szCs w:val="22"/>
        </w:rPr>
      </w:pPr>
    </w:p>
    <w:p w:rsidR="00EE4926" w:rsidRDefault="00A15BAD" w:rsidP="00B23F74">
      <w:pPr>
        <w:jc w:val="center"/>
        <w:rPr>
          <w:rFonts w:ascii="Arial" w:hAnsi="Arial" w:cs="Arial"/>
          <w:b/>
          <w:bCs/>
          <w:color w:val="000000"/>
          <w:sz w:val="22"/>
          <w:szCs w:val="22"/>
        </w:rPr>
      </w:pPr>
      <w:r>
        <w:rPr>
          <w:rFonts w:ascii="Arial" w:hAnsi="Arial" w:cs="Arial"/>
          <w:b/>
          <w:bCs/>
          <w:color w:val="000000"/>
          <w:sz w:val="22"/>
          <w:szCs w:val="22"/>
        </w:rPr>
        <w:t>229</w:t>
      </w:r>
    </w:p>
    <w:p w:rsidR="00A15BAD" w:rsidRDefault="00A15BAD" w:rsidP="00B23F74">
      <w:pPr>
        <w:shd w:val="clear" w:color="auto" w:fill="FFFFFF"/>
        <w:autoSpaceDE w:val="0"/>
        <w:autoSpaceDN w:val="0"/>
        <w:adjustRightInd w:val="0"/>
        <w:ind w:firstLine="708"/>
        <w:jc w:val="both"/>
      </w:pPr>
      <w:r>
        <w:rPr>
          <w:i/>
          <w:iCs/>
          <w:color w:val="000000"/>
          <w:sz w:val="20"/>
          <w:szCs w:val="20"/>
        </w:rPr>
        <w:t>"Мы уже не младенцы 50-х годов, не дети 60-х или юноши 70-х. Для достижения зрелости необходимо преодолеть серию болезней роста. По-моему, пос</w:t>
      </w:r>
      <w:r>
        <w:rPr>
          <w:i/>
          <w:iCs/>
          <w:color w:val="000000"/>
          <w:sz w:val="20"/>
          <w:szCs w:val="20"/>
        </w:rPr>
        <w:softHyphen/>
        <w:t>ледующая декада несет изменения и перспективы развития нашей сферы. Многие технологические проблемы, с которыми приходится сталкиваться отдельным странам, предоставляют нам возмож</w:t>
      </w:r>
      <w:r>
        <w:rPr>
          <w:i/>
          <w:iCs/>
          <w:color w:val="000000"/>
          <w:sz w:val="20"/>
          <w:szCs w:val="20"/>
        </w:rPr>
        <w:softHyphen/>
        <w:t>ность продемонстрировать эффективное исполь</w:t>
      </w:r>
      <w:r>
        <w:rPr>
          <w:i/>
          <w:iCs/>
          <w:color w:val="000000"/>
          <w:sz w:val="20"/>
          <w:szCs w:val="20"/>
        </w:rPr>
        <w:softHyphen/>
        <w:t>зование знаний в области теории и практики эргономики. Готовы ли мы к этим изменениям? В определенной степени ответ на этот вопрос зависит от того, насколько хорошо эргономисты подготовлены (в плане образования) и насколько ответственно относятся другие к целесообраз</w:t>
      </w:r>
      <w:r>
        <w:rPr>
          <w:i/>
          <w:iCs/>
          <w:color w:val="000000"/>
          <w:sz w:val="20"/>
          <w:szCs w:val="20"/>
        </w:rPr>
        <w:softHyphen/>
        <w:t>ности наших услуг. Начать с того, что нам необ</w:t>
      </w:r>
      <w:r>
        <w:rPr>
          <w:i/>
          <w:iCs/>
          <w:color w:val="000000"/>
          <w:sz w:val="20"/>
          <w:szCs w:val="20"/>
        </w:rPr>
        <w:softHyphen/>
        <w:t>ходимо больше качественных учебных программ в нашей сфере для подготовки компетентных эрго</w:t>
      </w:r>
      <w:r>
        <w:rPr>
          <w:i/>
          <w:iCs/>
          <w:color w:val="000000"/>
          <w:sz w:val="20"/>
          <w:szCs w:val="20"/>
        </w:rPr>
        <w:softHyphen/>
        <w:t>номистов. Кроме того, процесс непрерывного обу</w:t>
      </w:r>
      <w:r>
        <w:rPr>
          <w:i/>
          <w:iCs/>
          <w:color w:val="000000"/>
          <w:sz w:val="20"/>
          <w:szCs w:val="20"/>
        </w:rPr>
        <w:softHyphen/>
        <w:t>чения необходим прежде всего самим эргономистам для приобретения знаний и опыта и для передачи наших профессиональных услуг другим. Основная проблема в обеспечении данного обучения может быть связана с самими преподавателями, т.е. с наличием у них времени и соответствующей ква</w:t>
      </w:r>
      <w:r>
        <w:rPr>
          <w:i/>
          <w:iCs/>
          <w:color w:val="000000"/>
          <w:sz w:val="20"/>
          <w:szCs w:val="20"/>
        </w:rPr>
        <w:softHyphen/>
        <w:t xml:space="preserve">лификации" </w:t>
      </w:r>
      <w:r>
        <w:rPr>
          <w:color w:val="000000"/>
          <w:sz w:val="20"/>
          <w:szCs w:val="20"/>
        </w:rPr>
        <w:t>[113, р.804-805].</w:t>
      </w:r>
    </w:p>
    <w:p w:rsidR="00A15BAD" w:rsidRDefault="00A15BAD" w:rsidP="00B23F74">
      <w:pPr>
        <w:shd w:val="clear" w:color="auto" w:fill="FFFFFF"/>
        <w:autoSpaceDE w:val="0"/>
        <w:autoSpaceDN w:val="0"/>
        <w:adjustRightInd w:val="0"/>
        <w:ind w:firstLine="708"/>
        <w:jc w:val="both"/>
      </w:pPr>
      <w:r>
        <w:rPr>
          <w:b/>
          <w:bCs/>
          <w:i/>
          <w:iCs/>
          <w:color w:val="000000"/>
          <w:sz w:val="20"/>
          <w:szCs w:val="20"/>
        </w:rPr>
        <w:t>В целом ряде стран сформировались системы подготовки кадров и повышения квалификации в об</w:t>
      </w:r>
      <w:r>
        <w:rPr>
          <w:b/>
          <w:bCs/>
          <w:i/>
          <w:iCs/>
          <w:color w:val="000000"/>
          <w:sz w:val="20"/>
          <w:szCs w:val="20"/>
        </w:rPr>
        <w:softHyphen/>
        <w:t xml:space="preserve">ласти эргономики. </w:t>
      </w:r>
      <w:r>
        <w:rPr>
          <w:color w:val="000000"/>
          <w:sz w:val="20"/>
          <w:szCs w:val="20"/>
        </w:rPr>
        <w:t>В Великобритании, которая в какой-то мере является законодательницей в этой области, существуют три уровня обучения эргономике. Первый уровень — подготовка на степень магистра по эргономи</w:t>
      </w:r>
      <w:r>
        <w:rPr>
          <w:color w:val="000000"/>
          <w:sz w:val="20"/>
          <w:szCs w:val="20"/>
        </w:rPr>
        <w:softHyphen/>
        <w:t>ке, которая, например, осуществляется на факультете наук о человеке в политехническом университете г.Лавб-ро. Второй уровень — включение основ эргономики в программы подготовки по другим специальностям, на</w:t>
      </w:r>
      <w:r>
        <w:rPr>
          <w:color w:val="000000"/>
          <w:sz w:val="20"/>
          <w:szCs w:val="20"/>
        </w:rPr>
        <w:softHyphen/>
        <w:t>пример по авиационной медицине, информатике, кон</w:t>
      </w:r>
      <w:r>
        <w:rPr>
          <w:color w:val="000000"/>
          <w:sz w:val="20"/>
          <w:szCs w:val="20"/>
        </w:rPr>
        <w:softHyphen/>
        <w:t>струированию, дизайну, организации производства, пла</w:t>
      </w:r>
      <w:r>
        <w:rPr>
          <w:color w:val="000000"/>
          <w:sz w:val="20"/>
          <w:szCs w:val="20"/>
        </w:rPr>
        <w:softHyphen/>
        <w:t>нированию и управлению на транспорте, архитектуре. Наконец, третий уровень — это краткие курсы по эрго</w:t>
      </w:r>
      <w:r>
        <w:rPr>
          <w:color w:val="000000"/>
          <w:sz w:val="20"/>
          <w:szCs w:val="20"/>
        </w:rPr>
        <w:softHyphen/>
        <w:t>номике для персонала фирм и корпораций, как это имеет место, например, в гражданской авиации Великобрита</w:t>
      </w:r>
      <w:r>
        <w:rPr>
          <w:color w:val="000000"/>
          <w:sz w:val="20"/>
          <w:szCs w:val="20"/>
        </w:rPr>
        <w:softHyphen/>
        <w:t>нии. Под эгидой английского Эргономического общества осуществляется обучение на 12 курсах по эргономике. Окончившие эти курсы имеют право на членство в Об</w:t>
      </w:r>
      <w:r>
        <w:rPr>
          <w:color w:val="000000"/>
          <w:sz w:val="20"/>
          <w:szCs w:val="20"/>
        </w:rPr>
        <w:softHyphen/>
        <w:t>ществе. Разработаны программы и ведется преподавание основ эргономики в школах страны.</w:t>
      </w:r>
    </w:p>
    <w:p w:rsidR="00A15BAD" w:rsidRDefault="00A15BAD" w:rsidP="00B23F74">
      <w:pPr>
        <w:shd w:val="clear" w:color="auto" w:fill="FFFFFF"/>
        <w:autoSpaceDE w:val="0"/>
        <w:autoSpaceDN w:val="0"/>
        <w:adjustRightInd w:val="0"/>
        <w:ind w:firstLine="708"/>
        <w:jc w:val="both"/>
      </w:pPr>
      <w:r>
        <w:rPr>
          <w:color w:val="000000"/>
          <w:sz w:val="20"/>
          <w:szCs w:val="20"/>
        </w:rPr>
        <w:t>Определенное представление о содержании курсов по эргономике для персонала фирм, которые ориентиро</w:t>
      </w:r>
      <w:r>
        <w:rPr>
          <w:color w:val="000000"/>
          <w:sz w:val="20"/>
          <w:szCs w:val="20"/>
        </w:rPr>
        <w:softHyphen/>
        <w:t xml:space="preserve">ваны на их специфические задачи, можно составить, ознакомившись с тематикой занятий в </w:t>
      </w:r>
      <w:r>
        <w:rPr>
          <w:color w:val="000000"/>
          <w:sz w:val="20"/>
          <w:szCs w:val="20"/>
        </w:rPr>
        <w:lastRenderedPageBreak/>
        <w:t>американской корпорации "Локхид". Продолжительность обучения — 20 недель, по часу в неделю. Учебный курс разделен на три относительно самостоятельных части и 26 тем.</w:t>
      </w:r>
    </w:p>
    <w:p w:rsidR="00A15BAD" w:rsidRDefault="00A15BAD" w:rsidP="00B23F74">
      <w:pPr>
        <w:shd w:val="clear" w:color="auto" w:fill="FFFFFF"/>
        <w:autoSpaceDE w:val="0"/>
        <w:autoSpaceDN w:val="0"/>
        <w:adjustRightInd w:val="0"/>
        <w:ind w:firstLine="708"/>
        <w:jc w:val="both"/>
      </w:pPr>
      <w:r>
        <w:rPr>
          <w:b/>
          <w:bCs/>
          <w:color w:val="000000"/>
          <w:sz w:val="20"/>
          <w:szCs w:val="20"/>
        </w:rPr>
        <w:t xml:space="preserve">Первая часть, </w:t>
      </w:r>
      <w:r>
        <w:rPr>
          <w:color w:val="000000"/>
          <w:sz w:val="20"/>
          <w:szCs w:val="20"/>
        </w:rPr>
        <w:t>обзорная, содержит следующие раз</w:t>
      </w:r>
      <w:r>
        <w:rPr>
          <w:color w:val="000000"/>
          <w:sz w:val="20"/>
          <w:szCs w:val="20"/>
        </w:rPr>
        <w:softHyphen/>
        <w:t>делы:</w:t>
      </w:r>
    </w:p>
    <w:p w:rsidR="00A15BAD" w:rsidRDefault="00A15BAD"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задачи</w:t>
      </w:r>
      <w:r>
        <w:rPr>
          <w:rFonts w:ascii="Arial" w:hAnsi="Arial" w:cs="Arial"/>
          <w:color w:val="000000"/>
          <w:sz w:val="16"/>
          <w:szCs w:val="16"/>
        </w:rPr>
        <w:t xml:space="preserve"> </w:t>
      </w:r>
      <w:r>
        <w:rPr>
          <w:rFonts w:ascii="Arial" w:hAnsi="Arial"/>
          <w:color w:val="000000"/>
          <w:sz w:val="16"/>
          <w:szCs w:val="16"/>
        </w:rPr>
        <w:t>эргономической</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организация</w:t>
      </w:r>
      <w:r>
        <w:rPr>
          <w:rFonts w:ascii="Arial" w:hAnsi="Arial" w:cs="Arial"/>
          <w:color w:val="000000"/>
          <w:sz w:val="16"/>
          <w:szCs w:val="16"/>
        </w:rPr>
        <w:t xml:space="preserve">, </w:t>
      </w:r>
      <w:r>
        <w:rPr>
          <w:rFonts w:ascii="Arial" w:hAnsi="Arial"/>
          <w:color w:val="000000"/>
          <w:sz w:val="16"/>
          <w:szCs w:val="16"/>
        </w:rPr>
        <w:t>функции</w:t>
      </w:r>
      <w:r>
        <w:rPr>
          <w:rFonts w:ascii="Arial" w:hAnsi="Arial" w:cs="Arial"/>
          <w:color w:val="000000"/>
          <w:sz w:val="16"/>
          <w:szCs w:val="16"/>
        </w:rPr>
        <w:t xml:space="preserve"> </w:t>
      </w:r>
      <w:r>
        <w:rPr>
          <w:rFonts w:ascii="Arial" w:hAnsi="Arial"/>
          <w:color w:val="000000"/>
          <w:sz w:val="16"/>
          <w:szCs w:val="16"/>
        </w:rPr>
        <w:t>эргономиста</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возможности</w:t>
      </w:r>
      <w:r>
        <w:rPr>
          <w:rFonts w:ascii="Arial" w:hAnsi="Arial" w:cs="Arial"/>
          <w:color w:val="000000"/>
          <w:sz w:val="16"/>
          <w:szCs w:val="16"/>
        </w:rPr>
        <w:t xml:space="preserve"> </w:t>
      </w:r>
      <w:r>
        <w:rPr>
          <w:rFonts w:ascii="Arial" w:hAnsi="Arial"/>
          <w:color w:val="000000"/>
          <w:sz w:val="16"/>
          <w:szCs w:val="16"/>
        </w:rPr>
        <w:t>карьеры</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специалистов</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области эргономики</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прикладная</w:t>
      </w:r>
      <w:r>
        <w:rPr>
          <w:rFonts w:ascii="Arial" w:hAnsi="Arial" w:cs="Arial"/>
          <w:color w:val="000000"/>
          <w:sz w:val="16"/>
          <w:szCs w:val="16"/>
        </w:rPr>
        <w:t xml:space="preserve"> </w:t>
      </w:r>
      <w:r>
        <w:rPr>
          <w:rFonts w:ascii="Arial" w:hAnsi="Arial"/>
          <w:color w:val="000000"/>
          <w:sz w:val="16"/>
          <w:szCs w:val="16"/>
        </w:rPr>
        <w:t>эргономика</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составная</w:t>
      </w:r>
      <w:r>
        <w:rPr>
          <w:rFonts w:ascii="Arial" w:hAnsi="Arial" w:cs="Arial"/>
          <w:color w:val="000000"/>
          <w:sz w:val="16"/>
          <w:szCs w:val="16"/>
        </w:rPr>
        <w:t xml:space="preserve"> </w:t>
      </w:r>
      <w:r>
        <w:rPr>
          <w:rFonts w:ascii="Arial" w:hAnsi="Arial"/>
          <w:color w:val="000000"/>
          <w:sz w:val="16"/>
          <w:szCs w:val="16"/>
        </w:rPr>
        <w:t>часть инженерной</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деятельность</w:t>
      </w:r>
      <w:r>
        <w:rPr>
          <w:rFonts w:ascii="Arial" w:hAnsi="Arial" w:cs="Arial"/>
          <w:color w:val="000000"/>
          <w:sz w:val="16"/>
          <w:szCs w:val="16"/>
        </w:rPr>
        <w:t xml:space="preserve"> </w:t>
      </w:r>
      <w:r>
        <w:rPr>
          <w:rFonts w:ascii="Arial" w:hAnsi="Arial"/>
          <w:color w:val="000000"/>
          <w:sz w:val="16"/>
          <w:szCs w:val="16"/>
        </w:rPr>
        <w:t>эргономиста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процессе</w:t>
      </w:r>
      <w:r>
        <w:rPr>
          <w:rFonts w:ascii="Arial" w:hAnsi="Arial" w:cs="Arial"/>
          <w:color w:val="000000"/>
          <w:sz w:val="16"/>
          <w:szCs w:val="16"/>
        </w:rPr>
        <w:t xml:space="preserve"> </w:t>
      </w:r>
      <w:r>
        <w:rPr>
          <w:rFonts w:ascii="Arial" w:hAnsi="Arial"/>
          <w:color w:val="000000"/>
          <w:sz w:val="16"/>
          <w:szCs w:val="16"/>
        </w:rPr>
        <w:t>разработки сложных</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подготовка</w:t>
      </w:r>
      <w:r>
        <w:rPr>
          <w:rFonts w:ascii="Arial" w:hAnsi="Arial" w:cs="Arial"/>
          <w:color w:val="000000"/>
          <w:sz w:val="16"/>
          <w:szCs w:val="16"/>
        </w:rPr>
        <w:t xml:space="preserve"> </w:t>
      </w:r>
      <w:r>
        <w:rPr>
          <w:rFonts w:ascii="Arial" w:hAnsi="Arial"/>
          <w:color w:val="000000"/>
          <w:sz w:val="16"/>
          <w:szCs w:val="16"/>
        </w:rPr>
        <w:t>предложений</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целью</w:t>
      </w:r>
      <w:r>
        <w:rPr>
          <w:rFonts w:ascii="Arial" w:hAnsi="Arial" w:cs="Arial"/>
          <w:color w:val="000000"/>
          <w:sz w:val="16"/>
          <w:szCs w:val="16"/>
        </w:rPr>
        <w:t xml:space="preserve"> </w:t>
      </w:r>
      <w:r>
        <w:rPr>
          <w:rFonts w:ascii="Arial" w:hAnsi="Arial"/>
          <w:color w:val="000000"/>
          <w:sz w:val="16"/>
          <w:szCs w:val="16"/>
        </w:rPr>
        <w:t>заключения</w:t>
      </w:r>
      <w:r>
        <w:rPr>
          <w:rFonts w:ascii="Arial" w:hAnsi="Arial" w:cs="Arial"/>
          <w:color w:val="000000"/>
          <w:sz w:val="16"/>
          <w:szCs w:val="16"/>
        </w:rPr>
        <w:t xml:space="preserve"> </w:t>
      </w:r>
      <w:r>
        <w:rPr>
          <w:rFonts w:ascii="Arial" w:hAnsi="Arial"/>
          <w:color w:val="000000"/>
          <w:sz w:val="16"/>
          <w:szCs w:val="16"/>
        </w:rPr>
        <w:t>контракта</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pPr>
      <w:r>
        <w:rPr>
          <w:rFonts w:ascii="Arial" w:hAnsi="Arial" w:cs="Arial"/>
          <w:color w:val="000000"/>
          <w:sz w:val="16"/>
          <w:szCs w:val="16"/>
        </w:rPr>
        <w:t xml:space="preserve">6)  </w:t>
      </w:r>
      <w:r>
        <w:rPr>
          <w:rFonts w:ascii="Arial" w:hAnsi="Arial"/>
          <w:color w:val="000000"/>
          <w:sz w:val="16"/>
          <w:szCs w:val="16"/>
        </w:rPr>
        <w:t>разработка</w:t>
      </w:r>
      <w:r>
        <w:rPr>
          <w:rFonts w:ascii="Arial" w:hAnsi="Arial" w:cs="Arial"/>
          <w:color w:val="000000"/>
          <w:sz w:val="16"/>
          <w:szCs w:val="16"/>
        </w:rPr>
        <w:t xml:space="preserve"> </w:t>
      </w:r>
      <w:r>
        <w:rPr>
          <w:rFonts w:ascii="Arial" w:hAnsi="Arial"/>
          <w:color w:val="000000"/>
          <w:sz w:val="16"/>
          <w:szCs w:val="16"/>
        </w:rPr>
        <w:t>эргономической</w:t>
      </w:r>
      <w:r>
        <w:rPr>
          <w:rFonts w:ascii="Arial" w:hAnsi="Arial" w:cs="Arial"/>
          <w:color w:val="000000"/>
          <w:sz w:val="16"/>
          <w:szCs w:val="16"/>
        </w:rPr>
        <w:t xml:space="preserve"> </w:t>
      </w:r>
      <w:r>
        <w:rPr>
          <w:rFonts w:ascii="Arial" w:hAnsi="Arial"/>
          <w:color w:val="000000"/>
          <w:sz w:val="16"/>
          <w:szCs w:val="16"/>
        </w:rPr>
        <w:t>программы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плана</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w:t>
      </w:r>
    </w:p>
    <w:p w:rsidR="00A15BAD" w:rsidRDefault="00A15BAD" w:rsidP="00B23F74">
      <w:pPr>
        <w:shd w:val="clear" w:color="auto" w:fill="FFFFFF"/>
        <w:autoSpaceDE w:val="0"/>
        <w:autoSpaceDN w:val="0"/>
        <w:adjustRightInd w:val="0"/>
        <w:ind w:firstLine="708"/>
        <w:jc w:val="both"/>
      </w:pPr>
      <w:r>
        <w:rPr>
          <w:b/>
          <w:bCs/>
          <w:color w:val="000000"/>
          <w:sz w:val="20"/>
          <w:szCs w:val="20"/>
        </w:rPr>
        <w:t xml:space="preserve">Вторая часть </w:t>
      </w:r>
      <w:r>
        <w:rPr>
          <w:color w:val="000000"/>
          <w:sz w:val="20"/>
          <w:szCs w:val="20"/>
        </w:rPr>
        <w:t>"Процесс и примеры" включает такие разделы:</w:t>
      </w:r>
    </w:p>
    <w:p w:rsidR="00A15BAD" w:rsidRDefault="00A15BAD"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прикладная</w:t>
      </w:r>
      <w:r>
        <w:rPr>
          <w:rFonts w:ascii="Arial" w:hAnsi="Arial" w:cs="Arial"/>
          <w:color w:val="000000"/>
          <w:sz w:val="16"/>
          <w:szCs w:val="16"/>
        </w:rPr>
        <w:t xml:space="preserve"> </w:t>
      </w:r>
      <w:r>
        <w:rPr>
          <w:rFonts w:ascii="Arial" w:hAnsi="Arial"/>
          <w:color w:val="000000"/>
          <w:sz w:val="16"/>
          <w:szCs w:val="16"/>
        </w:rPr>
        <w:t>эргономика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проектирование</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прикладная</w:t>
      </w:r>
      <w:r>
        <w:rPr>
          <w:rFonts w:ascii="Arial" w:hAnsi="Arial" w:cs="Arial"/>
          <w:color w:val="000000"/>
          <w:sz w:val="16"/>
          <w:szCs w:val="16"/>
        </w:rPr>
        <w:t xml:space="preserve"> </w:t>
      </w:r>
      <w:r>
        <w:rPr>
          <w:rFonts w:ascii="Arial" w:hAnsi="Arial"/>
          <w:color w:val="000000"/>
          <w:sz w:val="16"/>
          <w:szCs w:val="16"/>
        </w:rPr>
        <w:t>эргономика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проектирование вспомогательных</w:t>
      </w:r>
      <w:r>
        <w:rPr>
          <w:rFonts w:ascii="Arial" w:hAnsi="Arial" w:cs="Arial"/>
          <w:color w:val="000000"/>
          <w:sz w:val="16"/>
          <w:szCs w:val="16"/>
        </w:rPr>
        <w:t xml:space="preserve"> </w:t>
      </w:r>
      <w:r>
        <w:rPr>
          <w:rFonts w:ascii="Arial" w:hAnsi="Arial"/>
          <w:color w:val="000000"/>
          <w:sz w:val="16"/>
          <w:szCs w:val="16"/>
        </w:rPr>
        <w:t>средств</w:t>
      </w:r>
      <w:r>
        <w:rPr>
          <w:rFonts w:ascii="Arial" w:hAnsi="Arial" w:cs="Arial"/>
          <w:color w:val="000000"/>
          <w:sz w:val="16"/>
          <w:szCs w:val="16"/>
        </w:rPr>
        <w:t>;</w:t>
      </w:r>
    </w:p>
    <w:p w:rsidR="00A15BAD" w:rsidRDefault="00A15BAD" w:rsidP="00B23F74">
      <w:pPr>
        <w:jc w:val="center"/>
        <w:rPr>
          <w:rFonts w:ascii="Arial" w:hAnsi="Arial" w:cs="Arial"/>
          <w:b/>
          <w:bCs/>
          <w:color w:val="000000"/>
          <w:sz w:val="22"/>
          <w:szCs w:val="22"/>
        </w:rPr>
      </w:pPr>
      <w:r>
        <w:rPr>
          <w:rFonts w:ascii="Arial" w:hAnsi="Arial" w:cs="Arial"/>
          <w:b/>
          <w:bCs/>
          <w:color w:val="000000"/>
          <w:sz w:val="22"/>
          <w:szCs w:val="22"/>
        </w:rPr>
        <w:t>230</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3)  </w:t>
      </w:r>
      <w:r>
        <w:rPr>
          <w:rFonts w:ascii="Arial" w:hAnsi="Arial"/>
          <w:color w:val="000000"/>
          <w:sz w:val="16"/>
          <w:szCs w:val="16"/>
        </w:rPr>
        <w:t>прикладная</w:t>
      </w:r>
      <w:r>
        <w:rPr>
          <w:rFonts w:ascii="Arial" w:hAnsi="Arial" w:cs="Arial"/>
          <w:color w:val="000000"/>
          <w:sz w:val="16"/>
          <w:szCs w:val="16"/>
        </w:rPr>
        <w:t xml:space="preserve"> </w:t>
      </w:r>
      <w:r>
        <w:rPr>
          <w:rFonts w:ascii="Arial" w:hAnsi="Arial"/>
          <w:color w:val="000000"/>
          <w:sz w:val="16"/>
          <w:szCs w:val="16"/>
        </w:rPr>
        <w:t>эргономика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проектирование программного</w:t>
      </w:r>
      <w:r>
        <w:rPr>
          <w:rFonts w:ascii="Arial" w:hAnsi="Arial" w:cs="Arial"/>
          <w:color w:val="000000"/>
          <w:sz w:val="16"/>
          <w:szCs w:val="16"/>
        </w:rPr>
        <w:t xml:space="preserve"> </w:t>
      </w:r>
      <w:r>
        <w:rPr>
          <w:rFonts w:ascii="Arial" w:hAnsi="Arial"/>
          <w:color w:val="000000"/>
          <w:sz w:val="16"/>
          <w:szCs w:val="16"/>
        </w:rPr>
        <w:t>обеспечения</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4)  </w:t>
      </w:r>
      <w:r>
        <w:rPr>
          <w:rFonts w:ascii="Arial" w:hAnsi="Arial"/>
          <w:color w:val="000000"/>
          <w:sz w:val="16"/>
          <w:szCs w:val="16"/>
        </w:rPr>
        <w:t>анализ</w:t>
      </w:r>
      <w:r>
        <w:rPr>
          <w:rFonts w:ascii="Arial" w:hAnsi="Arial" w:cs="Arial"/>
          <w:color w:val="000000"/>
          <w:sz w:val="16"/>
          <w:szCs w:val="16"/>
        </w:rPr>
        <w:t xml:space="preserve"> </w:t>
      </w:r>
      <w:r>
        <w:rPr>
          <w:rFonts w:ascii="Arial" w:hAnsi="Arial"/>
          <w:color w:val="000000"/>
          <w:sz w:val="16"/>
          <w:szCs w:val="16"/>
        </w:rPr>
        <w:t>задач</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5)  </w:t>
      </w:r>
      <w:r>
        <w:rPr>
          <w:rFonts w:ascii="Arial" w:hAnsi="Arial"/>
          <w:color w:val="000000"/>
          <w:sz w:val="16"/>
          <w:szCs w:val="16"/>
        </w:rPr>
        <w:t>проектирование</w:t>
      </w:r>
      <w:r>
        <w:rPr>
          <w:rFonts w:ascii="Arial" w:hAnsi="Arial" w:cs="Arial"/>
          <w:color w:val="000000"/>
          <w:sz w:val="16"/>
          <w:szCs w:val="16"/>
        </w:rPr>
        <w:t xml:space="preserve"> </w:t>
      </w:r>
      <w:r>
        <w:rPr>
          <w:rFonts w:ascii="Arial" w:hAnsi="Arial"/>
          <w:color w:val="000000"/>
          <w:sz w:val="16"/>
          <w:szCs w:val="16"/>
        </w:rPr>
        <w:t>дисплеев</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6)  </w:t>
      </w:r>
      <w:r>
        <w:rPr>
          <w:rFonts w:ascii="Arial" w:hAnsi="Arial"/>
          <w:color w:val="000000"/>
          <w:sz w:val="16"/>
          <w:szCs w:val="16"/>
        </w:rPr>
        <w:t>ошибки</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7)  </w:t>
      </w:r>
      <w:r>
        <w:rPr>
          <w:rFonts w:ascii="Arial" w:hAnsi="Arial"/>
          <w:color w:val="000000"/>
          <w:sz w:val="16"/>
          <w:szCs w:val="16"/>
        </w:rPr>
        <w:t>эргономические</w:t>
      </w:r>
      <w:r>
        <w:rPr>
          <w:rFonts w:ascii="Arial" w:hAnsi="Arial" w:cs="Arial"/>
          <w:color w:val="000000"/>
          <w:sz w:val="16"/>
          <w:szCs w:val="16"/>
        </w:rPr>
        <w:t xml:space="preserve"> </w:t>
      </w:r>
      <w:r>
        <w:rPr>
          <w:rFonts w:ascii="Arial" w:hAnsi="Arial"/>
          <w:color w:val="000000"/>
          <w:sz w:val="16"/>
          <w:szCs w:val="16"/>
        </w:rPr>
        <w:t>испытания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оценка</w:t>
      </w:r>
      <w:r>
        <w:rPr>
          <w:rFonts w:ascii="Arial" w:hAnsi="Arial" w:cs="Arial"/>
          <w:color w:val="000000"/>
          <w:sz w:val="16"/>
          <w:szCs w:val="16"/>
        </w:rPr>
        <w:t>.</w:t>
      </w:r>
    </w:p>
    <w:p w:rsidR="00A15BAD" w:rsidRDefault="00A15BAD" w:rsidP="00B23F74">
      <w:pPr>
        <w:shd w:val="clear" w:color="auto" w:fill="FFFFFF"/>
        <w:autoSpaceDE w:val="0"/>
        <w:autoSpaceDN w:val="0"/>
        <w:adjustRightInd w:val="0"/>
        <w:ind w:firstLine="708"/>
        <w:jc w:val="both"/>
        <w:rPr>
          <w:rFonts w:ascii="Arial" w:hAnsi="Arial"/>
        </w:rPr>
      </w:pPr>
      <w:r>
        <w:rPr>
          <w:color w:val="000000"/>
          <w:sz w:val="20"/>
          <w:szCs w:val="20"/>
        </w:rPr>
        <w:t xml:space="preserve">Наконец, </w:t>
      </w:r>
      <w:r>
        <w:rPr>
          <w:b/>
          <w:bCs/>
          <w:color w:val="000000"/>
          <w:sz w:val="20"/>
          <w:szCs w:val="20"/>
        </w:rPr>
        <w:t xml:space="preserve">третья часть </w:t>
      </w:r>
      <w:r>
        <w:rPr>
          <w:color w:val="000000"/>
          <w:sz w:val="20"/>
          <w:szCs w:val="20"/>
        </w:rPr>
        <w:t>"Смежные дисциплины"— представляет собой краткие обзоры 12 дисциплин (тех</w:t>
      </w:r>
      <w:r>
        <w:rPr>
          <w:color w:val="000000"/>
          <w:sz w:val="20"/>
          <w:szCs w:val="20"/>
        </w:rPr>
        <w:softHyphen/>
        <w:t>нологий), тесно связанных с эргономикой:</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  </w:t>
      </w:r>
      <w:r>
        <w:rPr>
          <w:rFonts w:ascii="Arial" w:hAnsi="Arial"/>
          <w:color w:val="000000"/>
          <w:sz w:val="16"/>
          <w:szCs w:val="16"/>
        </w:rPr>
        <w:t>системотехника</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2)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сбора</w:t>
      </w:r>
      <w:r>
        <w:rPr>
          <w:rFonts w:ascii="Arial" w:hAnsi="Arial" w:cs="Arial"/>
          <w:color w:val="000000"/>
          <w:sz w:val="16"/>
          <w:szCs w:val="16"/>
        </w:rPr>
        <w:t xml:space="preserve">, </w:t>
      </w:r>
      <w:r>
        <w:rPr>
          <w:rFonts w:ascii="Arial" w:hAnsi="Arial"/>
          <w:color w:val="000000"/>
          <w:sz w:val="16"/>
          <w:szCs w:val="16"/>
        </w:rPr>
        <w:t>обработки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представления</w:t>
      </w:r>
      <w:r>
        <w:rPr>
          <w:rFonts w:ascii="Arial" w:hAnsi="Arial" w:cs="Arial"/>
          <w:color w:val="000000"/>
          <w:sz w:val="16"/>
          <w:szCs w:val="16"/>
        </w:rPr>
        <w:t xml:space="preserve"> </w:t>
      </w:r>
      <w:r>
        <w:rPr>
          <w:rFonts w:ascii="Arial" w:hAnsi="Arial"/>
          <w:color w:val="000000"/>
          <w:sz w:val="16"/>
          <w:szCs w:val="16"/>
        </w:rPr>
        <w:t>данных</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3)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искусственного</w:t>
      </w:r>
      <w:r>
        <w:rPr>
          <w:rFonts w:ascii="Arial" w:hAnsi="Arial" w:cs="Arial"/>
          <w:color w:val="000000"/>
          <w:sz w:val="16"/>
          <w:szCs w:val="16"/>
        </w:rPr>
        <w:t xml:space="preserve"> </w:t>
      </w:r>
      <w:r>
        <w:rPr>
          <w:rFonts w:ascii="Arial" w:hAnsi="Arial"/>
          <w:color w:val="000000"/>
          <w:sz w:val="16"/>
          <w:szCs w:val="16"/>
        </w:rPr>
        <w:t>интеллекта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экспертные</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4)  </w:t>
      </w:r>
      <w:r>
        <w:rPr>
          <w:rFonts w:ascii="Arial" w:hAnsi="Arial"/>
          <w:color w:val="000000"/>
          <w:sz w:val="16"/>
          <w:szCs w:val="16"/>
        </w:rPr>
        <w:t>отбор</w:t>
      </w:r>
      <w:r>
        <w:rPr>
          <w:rFonts w:ascii="Arial" w:hAnsi="Arial" w:cs="Arial"/>
          <w:color w:val="000000"/>
          <w:sz w:val="16"/>
          <w:szCs w:val="16"/>
        </w:rPr>
        <w:t xml:space="preserve"> </w:t>
      </w:r>
      <w:r>
        <w:rPr>
          <w:rFonts w:ascii="Arial" w:hAnsi="Arial"/>
          <w:color w:val="000000"/>
          <w:sz w:val="16"/>
          <w:szCs w:val="16"/>
        </w:rPr>
        <w:t>экипажей</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космических</w:t>
      </w:r>
      <w:r>
        <w:rPr>
          <w:rFonts w:ascii="Arial" w:hAnsi="Arial" w:cs="Arial"/>
          <w:color w:val="000000"/>
          <w:sz w:val="16"/>
          <w:szCs w:val="16"/>
        </w:rPr>
        <w:t xml:space="preserve"> </w:t>
      </w:r>
      <w:r>
        <w:rPr>
          <w:rFonts w:ascii="Arial" w:hAnsi="Arial"/>
          <w:color w:val="000000"/>
          <w:sz w:val="16"/>
          <w:szCs w:val="16"/>
        </w:rPr>
        <w:t>полетов</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5)  </w:t>
      </w:r>
      <w:r>
        <w:rPr>
          <w:rFonts w:ascii="Arial" w:hAnsi="Arial"/>
          <w:color w:val="000000"/>
          <w:sz w:val="16"/>
          <w:szCs w:val="16"/>
        </w:rPr>
        <w:t>профессиональное</w:t>
      </w:r>
      <w:r>
        <w:rPr>
          <w:rFonts w:ascii="Arial" w:hAnsi="Arial" w:cs="Arial"/>
          <w:color w:val="000000"/>
          <w:sz w:val="16"/>
          <w:szCs w:val="16"/>
        </w:rPr>
        <w:t xml:space="preserve"> </w:t>
      </w:r>
      <w:r>
        <w:rPr>
          <w:rFonts w:ascii="Arial" w:hAnsi="Arial"/>
          <w:color w:val="000000"/>
          <w:sz w:val="16"/>
          <w:szCs w:val="16"/>
        </w:rPr>
        <w:t>обучение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разработка</w:t>
      </w:r>
      <w:r>
        <w:rPr>
          <w:rFonts w:ascii="Arial" w:hAnsi="Arial" w:cs="Arial"/>
          <w:color w:val="000000"/>
          <w:sz w:val="16"/>
          <w:szCs w:val="16"/>
        </w:rPr>
        <w:t xml:space="preserve"> </w:t>
      </w:r>
      <w:r>
        <w:rPr>
          <w:rFonts w:ascii="Arial" w:hAnsi="Arial"/>
          <w:color w:val="000000"/>
          <w:sz w:val="16"/>
          <w:szCs w:val="16"/>
        </w:rPr>
        <w:t>систем инструктажа</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6)  </w:t>
      </w:r>
      <w:r>
        <w:rPr>
          <w:rFonts w:ascii="Arial" w:hAnsi="Arial"/>
          <w:color w:val="000000"/>
          <w:sz w:val="16"/>
          <w:szCs w:val="16"/>
        </w:rPr>
        <w:t>обслуживание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ремонт</w:t>
      </w:r>
      <w:r>
        <w:rPr>
          <w:rFonts w:ascii="Arial" w:hAnsi="Arial" w:cs="Arial"/>
          <w:color w:val="000000"/>
          <w:sz w:val="16"/>
          <w:szCs w:val="16"/>
        </w:rPr>
        <w:t xml:space="preserve"> </w:t>
      </w:r>
      <w:r>
        <w:rPr>
          <w:rFonts w:ascii="Arial" w:hAnsi="Arial"/>
          <w:color w:val="000000"/>
          <w:sz w:val="16"/>
          <w:szCs w:val="16"/>
        </w:rPr>
        <w:t>оборудования</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7)  </w:t>
      </w:r>
      <w:r>
        <w:rPr>
          <w:rFonts w:ascii="Arial" w:hAnsi="Arial"/>
          <w:color w:val="000000"/>
          <w:sz w:val="16"/>
          <w:szCs w:val="16"/>
        </w:rPr>
        <w:t>материально</w:t>
      </w:r>
      <w:r>
        <w:rPr>
          <w:rFonts w:ascii="Arial" w:hAnsi="Arial" w:cs="Arial"/>
          <w:color w:val="000000"/>
          <w:sz w:val="16"/>
          <w:szCs w:val="16"/>
        </w:rPr>
        <w:t>-</w:t>
      </w:r>
      <w:r>
        <w:rPr>
          <w:rFonts w:ascii="Arial" w:hAnsi="Arial"/>
          <w:color w:val="000000"/>
          <w:sz w:val="16"/>
          <w:szCs w:val="16"/>
        </w:rPr>
        <w:t>техническое</w:t>
      </w:r>
      <w:r>
        <w:rPr>
          <w:rFonts w:ascii="Arial" w:hAnsi="Arial" w:cs="Arial"/>
          <w:color w:val="000000"/>
          <w:sz w:val="16"/>
          <w:szCs w:val="16"/>
        </w:rPr>
        <w:t xml:space="preserve"> </w:t>
      </w:r>
      <w:r>
        <w:rPr>
          <w:rFonts w:ascii="Arial" w:hAnsi="Arial"/>
          <w:color w:val="000000"/>
          <w:sz w:val="16"/>
          <w:szCs w:val="16"/>
        </w:rPr>
        <w:t>обеспечение</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8)  </w:t>
      </w:r>
      <w:r>
        <w:rPr>
          <w:rFonts w:ascii="Arial" w:hAnsi="Arial"/>
          <w:color w:val="000000"/>
          <w:sz w:val="16"/>
          <w:szCs w:val="16"/>
        </w:rPr>
        <w:t>надежность</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9)  </w:t>
      </w:r>
      <w:r>
        <w:rPr>
          <w:rFonts w:ascii="Arial" w:hAnsi="Arial"/>
          <w:color w:val="000000"/>
          <w:sz w:val="16"/>
          <w:szCs w:val="16"/>
        </w:rPr>
        <w:t>безопасность</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10)  </w:t>
      </w:r>
      <w:r>
        <w:rPr>
          <w:rFonts w:ascii="Arial" w:hAnsi="Arial"/>
          <w:color w:val="000000"/>
          <w:sz w:val="16"/>
          <w:szCs w:val="16"/>
        </w:rPr>
        <w:t>материалы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процессы</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11)  </w:t>
      </w:r>
      <w:r>
        <w:rPr>
          <w:rFonts w:ascii="Arial" w:hAnsi="Arial"/>
          <w:color w:val="000000"/>
          <w:sz w:val="16"/>
          <w:szCs w:val="16"/>
        </w:rPr>
        <w:t>вспомогательная</w:t>
      </w:r>
      <w:r>
        <w:rPr>
          <w:rFonts w:ascii="Arial" w:hAnsi="Arial" w:cs="Arial"/>
          <w:color w:val="000000"/>
          <w:sz w:val="16"/>
          <w:szCs w:val="16"/>
        </w:rPr>
        <w:t xml:space="preserve"> </w:t>
      </w:r>
      <w:r>
        <w:rPr>
          <w:rFonts w:ascii="Arial" w:hAnsi="Arial"/>
          <w:color w:val="000000"/>
          <w:sz w:val="16"/>
          <w:szCs w:val="16"/>
        </w:rPr>
        <w:t>техника</w:t>
      </w:r>
      <w:r>
        <w:rPr>
          <w:rFonts w:ascii="Arial" w:hAnsi="Arial" w:cs="Arial"/>
          <w:color w:val="000000"/>
          <w:sz w:val="16"/>
          <w:szCs w:val="16"/>
        </w:rPr>
        <w:t>;</w:t>
      </w:r>
    </w:p>
    <w:p w:rsidR="00A15BAD" w:rsidRDefault="00A15BAD"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1 2) </w:t>
      </w:r>
      <w:r>
        <w:rPr>
          <w:rFonts w:ascii="Arial" w:hAnsi="Arial"/>
          <w:color w:val="000000"/>
          <w:sz w:val="16"/>
          <w:szCs w:val="16"/>
        </w:rPr>
        <w:t>взаимоотношения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субподрядчиком</w:t>
      </w:r>
      <w:r>
        <w:rPr>
          <w:rFonts w:ascii="Arial" w:hAnsi="Arial" w:cs="Arial"/>
          <w:color w:val="000000"/>
          <w:sz w:val="16"/>
          <w:szCs w:val="16"/>
        </w:rPr>
        <w:t>.</w:t>
      </w:r>
    </w:p>
    <w:p w:rsidR="00A15BAD" w:rsidRDefault="00A15BAD" w:rsidP="00B23F74">
      <w:pPr>
        <w:shd w:val="clear" w:color="auto" w:fill="FFFFFF"/>
        <w:autoSpaceDE w:val="0"/>
        <w:autoSpaceDN w:val="0"/>
        <w:adjustRightInd w:val="0"/>
        <w:ind w:firstLine="708"/>
        <w:jc w:val="both"/>
        <w:rPr>
          <w:rFonts w:ascii="Arial" w:hAnsi="Arial"/>
        </w:rPr>
      </w:pPr>
      <w:r>
        <w:rPr>
          <w:color w:val="000000"/>
          <w:sz w:val="20"/>
          <w:szCs w:val="20"/>
        </w:rPr>
        <w:t>Во время ежегодной аттестации каждый эргономист предварительно заполняет специально разработанную анкету, затем с ним беседует инспектор. Это помогает определить самооценку специалиста и область его инте</w:t>
      </w:r>
      <w:r>
        <w:rPr>
          <w:color w:val="000000"/>
          <w:sz w:val="20"/>
          <w:szCs w:val="20"/>
        </w:rPr>
        <w:softHyphen/>
        <w:t>ресов, оценить текущую работу и выявить долгосрочные цели. Такая информация, наряду с мнением инспектора и его оценкой, создает базу для составления плана работ с указанием сроков их завершения. Согласованный план подписывают сам сотрудник, инспектор и управляющий. Обсуждаются также возможные пути продвижения по службе. Многие эргономисты сходятся во мнении, что организация непрерывного обучения и профессиональ</w:t>
      </w:r>
      <w:r>
        <w:rPr>
          <w:color w:val="000000"/>
          <w:sz w:val="20"/>
          <w:szCs w:val="20"/>
        </w:rPr>
        <w:softHyphen/>
        <w:t>ное совершенствование — это самый результативный путь повышения эффективности деятельности и каждого специалиста и организации в целом.</w:t>
      </w:r>
    </w:p>
    <w:p w:rsidR="00A15BAD" w:rsidRDefault="00A15BAD" w:rsidP="00B23F74">
      <w:pPr>
        <w:shd w:val="clear" w:color="auto" w:fill="FFFFFF"/>
        <w:autoSpaceDE w:val="0"/>
        <w:autoSpaceDN w:val="0"/>
        <w:adjustRightInd w:val="0"/>
        <w:ind w:firstLine="708"/>
        <w:jc w:val="both"/>
        <w:rPr>
          <w:rFonts w:ascii="Arial" w:hAnsi="Arial"/>
        </w:rPr>
      </w:pPr>
      <w:r>
        <w:rPr>
          <w:color w:val="000000"/>
          <w:sz w:val="20"/>
          <w:szCs w:val="20"/>
        </w:rPr>
        <w:t>Число высших учебных заведений, готовящих спе</w:t>
      </w:r>
      <w:r>
        <w:rPr>
          <w:color w:val="000000"/>
          <w:sz w:val="20"/>
          <w:szCs w:val="20"/>
        </w:rPr>
        <w:softHyphen/>
        <w:t>циалистов по эргономике и осуществляющих повышение квалификации в этой области, продолжает расти. В из</w:t>
      </w:r>
      <w:r>
        <w:rPr>
          <w:color w:val="000000"/>
          <w:sz w:val="20"/>
          <w:szCs w:val="20"/>
        </w:rPr>
        <w:softHyphen/>
        <w:t>данном в 1980 г. справочнике учебных заведений, в кото</w:t>
      </w:r>
      <w:r>
        <w:rPr>
          <w:color w:val="000000"/>
          <w:sz w:val="20"/>
          <w:szCs w:val="20"/>
        </w:rPr>
        <w:softHyphen/>
        <w:t>рых готовятся специалисты в области эргономики или читаются различные курсы по эргономике, содержались сведения о 156 учебных программах по эргономике выс</w:t>
      </w:r>
      <w:r>
        <w:rPr>
          <w:color w:val="000000"/>
          <w:sz w:val="20"/>
          <w:szCs w:val="20"/>
        </w:rPr>
        <w:softHyphen/>
        <w:t>ших учебных заведений 28 стран. В справочнике, кото</w:t>
      </w:r>
      <w:r>
        <w:rPr>
          <w:color w:val="000000"/>
          <w:sz w:val="20"/>
          <w:szCs w:val="20"/>
        </w:rPr>
        <w:softHyphen/>
        <w:t>рый опубликован в 1994 г., содержатся уже сведения о 223 программах учебных заведений 32 стран мира [114].</w:t>
      </w:r>
    </w:p>
    <w:p w:rsidR="00A15BAD" w:rsidRDefault="00A15BAD" w:rsidP="00B23F74">
      <w:pPr>
        <w:shd w:val="clear" w:color="auto" w:fill="FFFFFF"/>
        <w:autoSpaceDE w:val="0"/>
        <w:autoSpaceDN w:val="0"/>
        <w:adjustRightInd w:val="0"/>
        <w:ind w:firstLine="708"/>
        <w:jc w:val="both"/>
        <w:rPr>
          <w:rFonts w:ascii="Arial" w:hAnsi="Arial"/>
        </w:rPr>
      </w:pPr>
      <w:r>
        <w:rPr>
          <w:color w:val="000000"/>
          <w:sz w:val="20"/>
          <w:szCs w:val="20"/>
        </w:rPr>
        <w:t>Все больший размах приобретает деятельность по повышению квалификации в области эргономики специ</w:t>
      </w:r>
      <w:r>
        <w:rPr>
          <w:color w:val="000000"/>
          <w:sz w:val="20"/>
          <w:szCs w:val="20"/>
        </w:rPr>
        <w:softHyphen/>
        <w:t>алистов инженерно-технического профиля. Преподава</w:t>
      </w:r>
      <w:r>
        <w:rPr>
          <w:color w:val="000000"/>
          <w:sz w:val="20"/>
          <w:szCs w:val="20"/>
        </w:rPr>
        <w:softHyphen/>
        <w:t>ние основ эргономики становится неотъемлемой частью подготовки студентов технических высших учебных за</w:t>
      </w:r>
      <w:r>
        <w:rPr>
          <w:color w:val="000000"/>
          <w:sz w:val="20"/>
          <w:szCs w:val="20"/>
        </w:rPr>
        <w:softHyphen/>
        <w:t xml:space="preserve">ведений. Эргономика в наши дни, отмечают английские инженеры Д.Лиих и Б.Турнер в монографии по вопросам современного проектирования, признанная дисциплина, имеет труды, позволяющие преподавать </w:t>
      </w:r>
      <w:r>
        <w:rPr>
          <w:b/>
          <w:bCs/>
          <w:color w:val="000000"/>
          <w:sz w:val="20"/>
          <w:szCs w:val="20"/>
        </w:rPr>
        <w:t xml:space="preserve">ее </w:t>
      </w:r>
      <w:r>
        <w:rPr>
          <w:color w:val="000000"/>
          <w:sz w:val="20"/>
          <w:szCs w:val="20"/>
        </w:rPr>
        <w:t>на уровне таких предметов, как термодинамика и сопротивление</w:t>
      </w:r>
      <w:r w:rsidR="00B23F74">
        <w:rPr>
          <w:rFonts w:ascii="Arial" w:hAnsi="Arial"/>
        </w:rPr>
        <w:t xml:space="preserve"> </w:t>
      </w:r>
      <w:r>
        <w:rPr>
          <w:color w:val="000000"/>
          <w:sz w:val="20"/>
          <w:szCs w:val="20"/>
        </w:rPr>
        <w:t>материалов. Причиной того, что эргономика не включена как предмет в учебные программы еще большего числа университетов или политехнических институтов, являет</w:t>
      </w:r>
      <w:r>
        <w:rPr>
          <w:color w:val="000000"/>
          <w:sz w:val="20"/>
          <w:szCs w:val="20"/>
        </w:rPr>
        <w:softHyphen/>
        <w:t>ся скорее их перегруженность, а не недооценка ее важ</w:t>
      </w:r>
      <w:r>
        <w:rPr>
          <w:color w:val="000000"/>
          <w:sz w:val="20"/>
          <w:szCs w:val="20"/>
        </w:rPr>
        <w:softHyphen/>
        <w:t>ности.</w:t>
      </w:r>
    </w:p>
    <w:p w:rsidR="00A15BAD" w:rsidRDefault="00A15BAD" w:rsidP="00B23F74">
      <w:pPr>
        <w:shd w:val="clear" w:color="auto" w:fill="FFFFFF"/>
        <w:autoSpaceDE w:val="0"/>
        <w:autoSpaceDN w:val="0"/>
        <w:adjustRightInd w:val="0"/>
        <w:ind w:firstLine="708"/>
        <w:jc w:val="both"/>
        <w:rPr>
          <w:rFonts w:ascii="Arial" w:hAnsi="Arial"/>
        </w:rPr>
      </w:pPr>
      <w:r>
        <w:rPr>
          <w:color w:val="000000"/>
          <w:sz w:val="20"/>
          <w:szCs w:val="20"/>
        </w:rPr>
        <w:t>Пристальное внимание, которое уделяется вопросам подготовки, переподготовки и повышения квалификации специалистов в области эргономики, объясняется тем, что от их решения во многом зависит развитие этой сферы научной и практической деятельности [115]. Вместе с тем ощущается потребность в большом количестве более квалифицированных эргономистов — к такому выводу пришел Р.Г.Пирсон в докладе "Эргономическое образо</w:t>
      </w:r>
      <w:r>
        <w:rPr>
          <w:color w:val="000000"/>
          <w:sz w:val="20"/>
          <w:szCs w:val="20"/>
        </w:rPr>
        <w:softHyphen/>
        <w:t xml:space="preserve">вание в канун </w:t>
      </w:r>
      <w:r>
        <w:rPr>
          <w:color w:val="000000"/>
          <w:sz w:val="20"/>
          <w:szCs w:val="20"/>
          <w:lang w:val="en-US"/>
        </w:rPr>
        <w:t>XXI</w:t>
      </w:r>
      <w:r w:rsidRPr="00A15BAD">
        <w:rPr>
          <w:color w:val="000000"/>
          <w:sz w:val="20"/>
          <w:szCs w:val="20"/>
        </w:rPr>
        <w:t xml:space="preserve"> </w:t>
      </w:r>
      <w:r>
        <w:rPr>
          <w:color w:val="000000"/>
          <w:sz w:val="20"/>
          <w:szCs w:val="20"/>
        </w:rPr>
        <w:t>века".</w:t>
      </w:r>
    </w:p>
    <w:p w:rsidR="00A15BAD" w:rsidRDefault="00A15BAD" w:rsidP="00B23F74">
      <w:pPr>
        <w:shd w:val="clear" w:color="auto" w:fill="FFFFFF"/>
        <w:autoSpaceDE w:val="0"/>
        <w:autoSpaceDN w:val="0"/>
        <w:adjustRightInd w:val="0"/>
        <w:ind w:firstLine="708"/>
        <w:jc w:val="both"/>
        <w:rPr>
          <w:rFonts w:ascii="Arial" w:hAnsi="Arial"/>
        </w:rPr>
      </w:pPr>
      <w:r>
        <w:rPr>
          <w:color w:val="000000"/>
          <w:sz w:val="20"/>
          <w:szCs w:val="20"/>
        </w:rPr>
        <w:t>Интеллект и профессионализм — необходимые, но недостаточные условия деятельности на поприще эргоно</w:t>
      </w:r>
      <w:r>
        <w:rPr>
          <w:color w:val="000000"/>
          <w:sz w:val="20"/>
          <w:szCs w:val="20"/>
        </w:rPr>
        <w:softHyphen/>
        <w:t>мики. Профессиональные этика и ответственность также неотъемлемые части профессии эргономиста. Высшие учебные заведения, готовящие эргономистов, не могут осуществлять их профессиональное обучение безотноси</w:t>
      </w:r>
      <w:r>
        <w:rPr>
          <w:color w:val="000000"/>
          <w:sz w:val="20"/>
          <w:szCs w:val="20"/>
        </w:rPr>
        <w:softHyphen/>
        <w:t>тельно к этическим проблемам, создавая у студентов впечатление, что моральная и социальная ответственнос</w:t>
      </w:r>
      <w:r>
        <w:rPr>
          <w:color w:val="000000"/>
          <w:sz w:val="20"/>
          <w:szCs w:val="20"/>
        </w:rPr>
        <w:softHyphen/>
        <w:t>ти — лишь отвлеченные понятия, уводящие далеко в сторону и не имеющие отношение к будущей их деятель</w:t>
      </w:r>
      <w:r>
        <w:rPr>
          <w:color w:val="000000"/>
          <w:sz w:val="20"/>
          <w:szCs w:val="20"/>
        </w:rPr>
        <w:softHyphen/>
        <w:t>ности.</w:t>
      </w:r>
    </w:p>
    <w:p w:rsidR="00B16BFF" w:rsidRDefault="00B16BFF" w:rsidP="00B16BFF">
      <w:pPr>
        <w:rPr>
          <w:rFonts w:ascii="Arial" w:hAnsi="Arial" w:cs="Arial"/>
          <w:b/>
          <w:bCs/>
          <w:color w:val="000000"/>
          <w:sz w:val="22"/>
          <w:szCs w:val="22"/>
        </w:rPr>
      </w:pPr>
    </w:p>
    <w:p w:rsidR="00B16BFF" w:rsidRDefault="00B16BFF" w:rsidP="00B16BFF">
      <w:pPr>
        <w:rPr>
          <w:rFonts w:ascii="Arial" w:hAnsi="Arial" w:cs="Arial"/>
          <w:b/>
          <w:bCs/>
          <w:color w:val="000000"/>
          <w:sz w:val="22"/>
          <w:szCs w:val="22"/>
        </w:rPr>
      </w:pPr>
    </w:p>
    <w:p w:rsidR="00B16BFF" w:rsidRDefault="00B16BFF" w:rsidP="00B16BFF">
      <w:pPr>
        <w:rPr>
          <w:rFonts w:ascii="Arial" w:hAnsi="Arial" w:cs="Arial"/>
          <w:b/>
          <w:bCs/>
          <w:color w:val="000000"/>
          <w:sz w:val="22"/>
          <w:szCs w:val="22"/>
        </w:rPr>
      </w:pPr>
      <w:r>
        <w:lastRenderedPageBreak/>
        <w:t>Литература</w:t>
      </w:r>
      <w:r w:rsidRPr="00B16BFF">
        <w:rPr>
          <w:lang w:val="en-GB"/>
        </w:rPr>
        <w:t xml:space="preserve"> 1. Meister D. Behavioral research and government policy. Civilian and military. R&amp;D. N. Y.: Pergamon Press, 1981. 2. Human Factors in Organizational Design and Management-IV / Ed. by G. E. Bradley, H. W. Hendrick. North-Holland. Amsterdam, Elsevier Science B. V., 1994. 232 3. Adam G. The application of ergonomics to the design and manufacture of automotive products. A special publication for delegates to the 10-th Congress of the International Ergonomics Association. </w:t>
      </w:r>
      <w:r>
        <w:t>Sydney, August 1—5, 1988, Volvo Australia Pty Ltd, 1988. 4. Пузанов В. "Сатурн" почти не виден, или Как делают дизайн-программы в США // Техническая эстетика, 1992. № 7. 5. VI Международная конференция по эргономике стран-членов СЭВ "Эргономика рабочего места". Краков</w:t>
      </w:r>
      <w:r w:rsidRPr="00B16BFF">
        <w:rPr>
          <w:lang w:val="en-GB"/>
        </w:rPr>
        <w:t xml:space="preserve">, 1987. 6. Designing for Everyone: Proceeding of the Eleventh Congress of International Ergonomics Association. Vol. 1—3 / Ed. by Y. Queinnec, F. Daniellou. L.: Taylor and Francis, 1991. 7. Science et Vie, 1986. XI. № 830. 8. Leamon T. B. The introduction of ergonomics: a problem of industrial practice // Applied Ergonomics, 1980. </w:t>
      </w:r>
      <w:r>
        <w:t xml:space="preserve">Vol. 11. № 3. 9. Семинара Дж. Л., Кукко Ф. Дж. Совершенствование операционных характеристик ключей управления // Прикладная эргономика, 1993. </w:t>
      </w:r>
      <w:r w:rsidRPr="00B16BFF">
        <w:rPr>
          <w:lang w:val="en-GB"/>
        </w:rPr>
        <w:t xml:space="preserve">№ 3—4. 10. </w:t>
      </w:r>
      <w:r>
        <w:t>Маршалл</w:t>
      </w:r>
      <w:r w:rsidRPr="00B16BFF">
        <w:rPr>
          <w:lang w:val="en-GB"/>
        </w:rPr>
        <w:t xml:space="preserve"> </w:t>
      </w:r>
      <w:r>
        <w:t>Э</w:t>
      </w:r>
      <w:r w:rsidRPr="00B16BFF">
        <w:rPr>
          <w:lang w:val="en-GB"/>
        </w:rPr>
        <w:t xml:space="preserve">. </w:t>
      </w:r>
      <w:r>
        <w:t>Один</w:t>
      </w:r>
      <w:r w:rsidRPr="00B16BFF">
        <w:rPr>
          <w:lang w:val="en-GB"/>
        </w:rPr>
        <w:t xml:space="preserve"> </w:t>
      </w:r>
      <w:r>
        <w:t>на</w:t>
      </w:r>
      <w:r w:rsidRPr="00B16BFF">
        <w:rPr>
          <w:lang w:val="en-GB"/>
        </w:rPr>
        <w:t xml:space="preserve"> </w:t>
      </w:r>
      <w:r>
        <w:t>один</w:t>
      </w:r>
      <w:r w:rsidRPr="00B16BFF">
        <w:rPr>
          <w:lang w:val="en-GB"/>
        </w:rPr>
        <w:t xml:space="preserve"> </w:t>
      </w:r>
      <w:r>
        <w:t>с</w:t>
      </w:r>
      <w:r w:rsidRPr="00B16BFF">
        <w:rPr>
          <w:lang w:val="en-GB"/>
        </w:rPr>
        <w:t xml:space="preserve"> </w:t>
      </w:r>
      <w:r>
        <w:t>ядерным</w:t>
      </w:r>
      <w:r w:rsidRPr="00B16BFF">
        <w:rPr>
          <w:lang w:val="en-GB"/>
        </w:rPr>
        <w:t xml:space="preserve"> </w:t>
      </w:r>
      <w:r>
        <w:t>реактором</w:t>
      </w:r>
      <w:r w:rsidRPr="00B16BFF">
        <w:rPr>
          <w:lang w:val="en-GB"/>
        </w:rPr>
        <w:t xml:space="preserve"> // </w:t>
      </w:r>
      <w:r>
        <w:t>Америка</w:t>
      </w:r>
      <w:r w:rsidRPr="00B16BFF">
        <w:rPr>
          <w:lang w:val="en-GB"/>
        </w:rPr>
        <w:t xml:space="preserve">, 1982. № 303. 11. Teniswood C. Back injury prevention in metaliferons mining operations // Ergonomics and Occupational Health / Ed. by R. Reeanling; Ergonomics Society of Australia and New Zeland. Melbourne, 1982. 12. Contemporary Ergonomics 1985 / Ed. by D. J. Oborne. L.: Taylor and Francis, 1985. 13. International Journal of Human Factors in Manufacturing. Special issue Robot Safety in Automated Manyfacturing, 1995. Vol. 5. № 3. 14. </w:t>
      </w:r>
      <w:r>
        <w:t>Роджерс</w:t>
      </w:r>
      <w:r w:rsidRPr="00B16BFF">
        <w:rPr>
          <w:lang w:val="en-GB"/>
        </w:rPr>
        <w:t xml:space="preserve"> </w:t>
      </w:r>
      <w:r>
        <w:t>М</w:t>
      </w:r>
      <w:r w:rsidRPr="00B16BFF">
        <w:rPr>
          <w:lang w:val="en-GB"/>
        </w:rPr>
        <w:t xml:space="preserve">. </w:t>
      </w:r>
      <w:r>
        <w:t>Роботы</w:t>
      </w:r>
      <w:r w:rsidRPr="00B16BFF">
        <w:rPr>
          <w:lang w:val="en-GB"/>
        </w:rPr>
        <w:t xml:space="preserve"> </w:t>
      </w:r>
      <w:r>
        <w:t>входят</w:t>
      </w:r>
      <w:r w:rsidRPr="00B16BFF">
        <w:rPr>
          <w:lang w:val="en-GB"/>
        </w:rPr>
        <w:t xml:space="preserve"> </w:t>
      </w:r>
      <w:r>
        <w:t>в</w:t>
      </w:r>
      <w:r w:rsidRPr="00B16BFF">
        <w:rPr>
          <w:lang w:val="en-GB"/>
        </w:rPr>
        <w:t xml:space="preserve"> </w:t>
      </w:r>
      <w:r>
        <w:t>жизнь</w:t>
      </w:r>
      <w:r w:rsidRPr="00B16BFF">
        <w:rPr>
          <w:lang w:val="en-GB"/>
        </w:rPr>
        <w:t xml:space="preserve"> // </w:t>
      </w:r>
      <w:r>
        <w:t>Америка</w:t>
      </w:r>
      <w:r w:rsidRPr="00B16BFF">
        <w:rPr>
          <w:lang w:val="en-GB"/>
        </w:rPr>
        <w:t xml:space="preserve">, 1989. № 393. 15. Parsons H. M., Kearsley G. P. Roobotics and human factors: Current status and future prospects // Human Factorrs, 1982. </w:t>
      </w:r>
      <w:r>
        <w:t>Vol. 24. № 5. 16. Эргономика и дизайн робототехники // Труды ВНИИТЭ. Серия "Эргономика". М., 1990. Вып. 39. 17. Чаджа С. Человеческие факторы в автоматизации учрежденческой деятельности // Человеческий фактор: Пер. с англ. М., 1991. Т. 4. 18. Бонд Н. А. (мл.) Эксплуатация и техническое обслуживание систем // Человеческий фактор: Пер. с англ. М</w:t>
      </w:r>
      <w:r w:rsidRPr="00B16BFF">
        <w:rPr>
          <w:lang w:val="en-GB"/>
        </w:rPr>
        <w:t xml:space="preserve">., 1991. </w:t>
      </w:r>
      <w:r>
        <w:t>Т</w:t>
      </w:r>
      <w:r w:rsidRPr="00B16BFF">
        <w:rPr>
          <w:lang w:val="en-GB"/>
        </w:rPr>
        <w:t xml:space="preserve">. 2, </w:t>
      </w:r>
      <w:r>
        <w:t>Ч</w:t>
      </w:r>
      <w:r w:rsidRPr="00B16BFF">
        <w:rPr>
          <w:lang w:val="en-GB"/>
        </w:rPr>
        <w:t xml:space="preserve">. I. 19. Coppola A. Artificial intelligence application to maintenace // Denever Research Institute. Ed. Artificial intelligence in maintenance. Brooks AFB. TX: Air Force Human Resources Laboratory, 1984. 20. Oborne D. J. Ergonomics of work. Chichester-New-York-Bris-bane-Toronto-Singapore: J. Wiley and Sons Ltd, 1982. 21. Ayoub M. A., Wittels N. E. Cumulative trauma disorders // International Reviews of Ergonomics. 2. L.: Taylor and Francis, 1989. 22. Danielson G., Edstrom R., Lindh G. Ordinance concerning Work Postures and Working Movements // National Board of Occupational Safety and Health. Stockholm, Sweden, 1984. 23. Putz-Anderson V. Cumulative trauma disorders: a manual for musculoskeletal diseases of the upper limbs. </w:t>
      </w:r>
      <w:r>
        <w:t>L.: Taylor and Francis, 1988. 24. Крюкова Д. Н. Кумулятивные травмы и их профилактика на производстве. М., 1992. 25. Смит М. Дж. Профессиональный стресс // Человеческий фактор: Пер. с англ. М</w:t>
      </w:r>
      <w:r w:rsidRPr="00B16BFF">
        <w:rPr>
          <w:lang w:val="en-GB"/>
        </w:rPr>
        <w:t xml:space="preserve">., 1991. </w:t>
      </w:r>
      <w:r>
        <w:t>Т</w:t>
      </w:r>
      <w:r w:rsidRPr="00B16BFF">
        <w:rPr>
          <w:lang w:val="en-GB"/>
        </w:rPr>
        <w:t xml:space="preserve">. 2. 26. Luczak H. Work under extreme conditions // Ergonomics. 1991. Vol. 34. № 3. 27. Lindqvist B. SWERGO — Swedish ergonomics programme for solution and products // Ergonomics, 1990. </w:t>
      </w:r>
      <w:r>
        <w:t xml:space="preserve">Vol. 33. № 33. 11/13/2018 Электронная библиотека МГППУ : Мунипов, Зинченко. Эргономика: человекоориентированное проектирование техники, пр… http://psychlib.ru/mgppu/MZE-2001/MEC-001.HTM#hid48 2/4 28. Landau K. Luczak H., Rohmert W. Arbeitswissenschaftlicher Erhenbungsbogen zur Tatigkeitsanalyse // Arbeitswissenschaftlishe Beurteilung der Belastung und Beanspruchung an unterschiedlichen industriellen Arbeitsplatzen / W. Rohmert, J. Rutenfranz (ed.); Der Bundesminister fur Arbeit und Sozialordnung. </w:t>
      </w:r>
      <w:r w:rsidRPr="00B16BFF">
        <w:rPr>
          <w:lang w:val="en-GB"/>
        </w:rPr>
        <w:t xml:space="preserve">Bonn, 1975. 29. Drury C. G. Ergonomics practice in manufacturing // Ergonomics, 1991. Vol. 34. 30. Evaluation of the International Programme for the Improvement of Working Conditions and Environment. Geneva, ILO, 1984. 31. Megaw Ted. Ergonomics reaches those occupations that some beers should not r 11/13/2018 </w:t>
      </w:r>
      <w:r>
        <w:t>Электронная</w:t>
      </w:r>
      <w:r w:rsidRPr="00B16BFF">
        <w:rPr>
          <w:lang w:val="en-GB"/>
        </w:rPr>
        <w:t xml:space="preserve"> </w:t>
      </w:r>
      <w:r>
        <w:t>библиотека</w:t>
      </w:r>
      <w:r w:rsidRPr="00B16BFF">
        <w:rPr>
          <w:lang w:val="en-GB"/>
        </w:rPr>
        <w:t xml:space="preserve"> </w:t>
      </w:r>
      <w:r>
        <w:t>МГППУ</w:t>
      </w:r>
      <w:r w:rsidRPr="00B16BFF">
        <w:rPr>
          <w:lang w:val="en-GB"/>
        </w:rPr>
        <w:t xml:space="preserve"> : </w:t>
      </w:r>
      <w:r>
        <w:t>Мунипов</w:t>
      </w:r>
      <w:r w:rsidRPr="00B16BFF">
        <w:rPr>
          <w:lang w:val="en-GB"/>
        </w:rPr>
        <w:t xml:space="preserve">, </w:t>
      </w:r>
      <w:r>
        <w:t>Зинченко</w:t>
      </w:r>
      <w:r w:rsidRPr="00B16BFF">
        <w:rPr>
          <w:lang w:val="en-GB"/>
        </w:rPr>
        <w:t xml:space="preserve">. </w:t>
      </w:r>
      <w:r>
        <w:t xml:space="preserve">Эргономика: человекоориентированное проектирование техники, пр… http://psychlib.ru/mgppu/MZE-2001/MEC-001.HTM#hid48 3/4 61. Флоренский П. У водоразделов мысли (Черты конкретной метафизики). Часть вторая // Символ, 1992. № 28. </w:t>
      </w:r>
      <w:r>
        <w:lastRenderedPageBreak/>
        <w:t>62. Гачев Г. Национальные образы мира. Космо-Психа-Логос. М., 1995. 63. Grandjen E. Ergonomics of the Home. L.: Taylor and Francis Ltd., 1973. 64. Чавойски Р., Петршивы Й. Наш дом. Обзор: Пер. со словацкого. Братислава</w:t>
      </w:r>
      <w:r w:rsidRPr="00B16BFF">
        <w:rPr>
          <w:lang w:val="pt-BR"/>
        </w:rPr>
        <w:t xml:space="preserve">, 1986. 65. Form, 1977. № 78. 66. De Lucchi M. A scuola ridotta: design di arredo per l'infanzia // Modo, 1978. </w:t>
      </w:r>
      <w:r>
        <w:t xml:space="preserve">Vol. IX. № 12. 67. Abitare, 1988. II. № 262. 68. Курьерова Г. Итальянская модель дизайна. М., 1993. </w:t>
      </w:r>
      <w:r w:rsidRPr="00B16BFF">
        <w:rPr>
          <w:lang w:val="en-GB"/>
        </w:rPr>
        <w:t xml:space="preserve">69. Proceedings 6th Congress of the International Ergonomics Association, University of Maryland, College Park, Maryland 2—742. USA, 1976. 70. Zacharkov D. Posture: Sitting, Standing, Chair Design and Execise. Springfield (USA): The publisher is Charles Thomas, 1988. 71. </w:t>
      </w:r>
      <w:r>
        <w:t>Доброхотова</w:t>
      </w:r>
      <w:r w:rsidRPr="00B16BFF">
        <w:rPr>
          <w:lang w:val="en-GB"/>
        </w:rPr>
        <w:t xml:space="preserve"> </w:t>
      </w:r>
      <w:r>
        <w:t>Т</w:t>
      </w:r>
      <w:r w:rsidRPr="00B16BFF">
        <w:rPr>
          <w:lang w:val="en-GB"/>
        </w:rPr>
        <w:t xml:space="preserve">. </w:t>
      </w:r>
      <w:r>
        <w:t>А</w:t>
      </w:r>
      <w:r w:rsidRPr="00B16BFF">
        <w:rPr>
          <w:lang w:val="en-GB"/>
        </w:rPr>
        <w:t xml:space="preserve">., </w:t>
      </w:r>
      <w:r>
        <w:t>Брагина</w:t>
      </w:r>
      <w:r w:rsidRPr="00B16BFF">
        <w:rPr>
          <w:lang w:val="en-GB"/>
        </w:rPr>
        <w:t xml:space="preserve"> </w:t>
      </w:r>
      <w:r>
        <w:t>Н</w:t>
      </w:r>
      <w:r w:rsidRPr="00B16BFF">
        <w:rPr>
          <w:lang w:val="en-GB"/>
        </w:rPr>
        <w:t xml:space="preserve">. </w:t>
      </w:r>
      <w:r>
        <w:t>Н</w:t>
      </w:r>
      <w:r w:rsidRPr="00B16BFF">
        <w:rPr>
          <w:lang w:val="en-GB"/>
        </w:rPr>
        <w:t xml:space="preserve">. </w:t>
      </w:r>
      <w:r>
        <w:t>Левши</w:t>
      </w:r>
      <w:r w:rsidRPr="00B16BFF">
        <w:rPr>
          <w:lang w:val="en-GB"/>
        </w:rPr>
        <w:t xml:space="preserve">. </w:t>
      </w:r>
      <w:r>
        <w:t>М., 1994. 72. Техническая эстетика, 1992. № 7. 73. Техническая эстетика, 1987. № 10. 74. Хайдеггер М. Время картины мира // Новая технологическая волна на Западе. М., 1986. 75. Архитектурная среда обитания инвалидов. М., 1989. 76. Справочник по прикладной эргономике: Пер. с англ. М., 1980. 77. Доклад Комитета экспертов ВОЗ по предупреждению инвалидности и реабилитации. Женева, 1983. 78. Эргономика: принципы и рекомендации. Изд. 2-е, перераб. М., 1983. 79. Ходлунд Дж. Д. Жилище для престарелых // Архитектурная среда обитания инвалидов и престарелых. М., 1989. 80. Смол А. М. Проектирование для пожилых людей // Человеческий фактор: Пер. с англ. М</w:t>
      </w:r>
      <w:r w:rsidRPr="00B16BFF">
        <w:rPr>
          <w:lang w:val="en-GB"/>
        </w:rPr>
        <w:t xml:space="preserve">., 1991. </w:t>
      </w:r>
      <w:r>
        <w:t>Т</w:t>
      </w:r>
      <w:r w:rsidRPr="00B16BFF">
        <w:rPr>
          <w:lang w:val="en-GB"/>
        </w:rPr>
        <w:t xml:space="preserve">. 2. 81. Harkness S. P., Groom J. N. Building without barries for disabled. 2nd. ed. N. Y.; Watson-Guptill Publication, 1977. 82. Science et Vie, 1988. Vol. VII, № 850. 83. Le tout-terrain a la portee dis handicapes // Science et Vie, 1991. </w:t>
      </w:r>
      <w:r>
        <w:t xml:space="preserve">№ 890. P. 124. 84. Саддлер Д. Персональные компьютеры помогают инвалидам стать более самостоятельными // Америка, 1987. № 364. 85. Глушко А. А. Космические системы жизнеобеспечения. М., 1986. 86. Каманин Н. П. Скрытый космос. Книга первая. М., 1995. 87. Лебедев В. В. Мое измерение: Дневник космонавта. М., 1994. 88. Меньшиков В. Л. Байконур: моя боль и любовь. М., 1994. 89. Горбов Ф. Д. Психологический стресс космического полета // Эргономика: принципы и рекомендации. М., 1971. Вып. 2. 90. Мясников В. И., Козаренко О. П., Богдашевский Г. Б. Психологическая надежность космонавтов в полете // Космическая биология и медицина. М., 1987. 91. Мельников Л. Н. Дизайн космического корабля // Техническая эстетика, 1992. № 7. 92. Проблемы космической биологии. Т. 34. Оптимизация профессиональной деятельности космонавтов. М., 1977. 93. Агеев В. Уникальный отряд стал заложником системы, его создавшей // Наши крылья, 1993. № 1—2 (4—5). 94. Милицин А. В., Самсонов В. К., Ходак В. А., Литвак И. И. Отображение информации в центре управления космическими полетами. М., 1992. 95. Ребров М. Космические катастрофы. Странички из секретного досье. М., 1996. </w:t>
      </w:r>
      <w:r w:rsidRPr="00B16BFF">
        <w:rPr>
          <w:lang w:val="en-GB"/>
        </w:rPr>
        <w:t xml:space="preserve">96. Human engineering guidelines for management information systems. Metric U. S. Department of Defense. Military Handbook (DODHDBK-761), 1985. 97. United States Air Force. Human factors engineering: 3rd ed. (Design Handbook 1—3) / Wright-Patterson Air Force Base. Ohio, 1977. 98. Human engineering design data digest / Human engineering laboratory detachment. U. S. Army Missile command redstone arsenal. Alabama, 1984. 99. Singleton W. Academic progress in human factors during the NATO programme, 1967—1983 // Ergonomics, 1984. Vol. 27, № 8. 100. Tasks, Errors and Mental Models / Ed. by H. B. Goodstein, H. B. Anderson, S. E. Olsen. L.: Taylor and Francis, 1988. 101. Monitoring Behavior and Supervisory Control / Ed. by T. B. Sheridan, G. Johansen. N. Y.: Plenum Press, 1976. 102. Bernotat R., Hant D. P. University curricula in Ergonomics // Forschungsinstitut fur Anthropotechnik. 5309. Meckenheim. Germany, 1977. 103. Mental workload: Its Theory and Measurement / Ed. by N. Moray. </w:t>
      </w:r>
      <w:r>
        <w:t xml:space="preserve">N. Y.: Plenum Press, 1979. 11/13/2018 Электронная библиотека МГППУ : Мунипов, Зинченко. Эргономика: человекоориентированное проектирование техники, пр… http://psychlib.ru/mgppu/MZE-2001/MEC-001.HTM#hid48 4/4 104. </w:t>
      </w:r>
      <w:r w:rsidRPr="00B16BFF">
        <w:rPr>
          <w:lang w:val="en-GB"/>
        </w:rPr>
        <w:t xml:space="preserve">Human Detection and Diagnosis of System Failure / Ed. by J. Rasmussen, W. B. Rouse. N. Y.: Plenum Press, 1981. 105. Preprints of NATO Conference on Human Error / Ed. by N. Moray, J. W. Senders. Bellagio, 1983. 106. Etnic Variable Human Factors Engineering / Ed. by A. Chapanis. Baltimore. L.: The J. Hopkins University Press, 1975. 107. Anthropometry and biomechanics: Theory and application. — In Proceedings of NATO Symposium, Cambridge, 7—11 July, 1980. </w:t>
      </w:r>
      <w:r w:rsidRPr="00B16BFF">
        <w:rPr>
          <w:lang w:val="en-GB"/>
        </w:rPr>
        <w:lastRenderedPageBreak/>
        <w:t xml:space="preserve">N. Y., L.: Plenum Press, 1982. 108. Kroemer K. H. Munich Theses of Ergonomics //Ergonomics Data for Equipment Design (BDR). Munchen, 1985. 109. Proceedings of the I. E. A. International Symposium of Ergonomics and Standards. </w:t>
      </w:r>
      <w:r>
        <w:t>Loughborough, England, 1974. 110. Мунипов В. М. Основные результаты и перспективы научно-технического сотрудничества стран-членов СЭВ по проблемам эргономики и технической эстетики. М</w:t>
      </w:r>
      <w:r w:rsidRPr="00B16BFF">
        <w:rPr>
          <w:lang w:val="en-GB"/>
        </w:rPr>
        <w:t xml:space="preserve">., 1981. 111. Hunt D. P., Howell W. C., Roscoe S. N. Education Programs for Engineering psychologist: That Depends a Good Deal on Where You Want to Get To // Human Factors, 1972. № 14 (1). 112. Proceedings 6th Congress of the International Ergonomics Association University of Maryland, College Park, Maryland 2—742, USA, 1976. 234 113. Pearson R. G. Educational programmes in ergonomics: A worldwide profile // Ergonomics, 1980. Vol. 23. № 8. 114. International directory of educational programs in ergonomics: human factors. A publication of the International ergonomics association. Editor: R. G. Pearson, 1994. 115. Buck J. R., Johnson S. L. Ergonomic education in North America // Proceedings of the Triennial Congress of the IEA. Vol. 7. </w:t>
      </w:r>
      <w:r>
        <w:t>Helsinki, 1997.</w:t>
      </w:r>
    </w:p>
    <w:p w:rsidR="00B16BFF" w:rsidRDefault="00B16BFF" w:rsidP="00B23F74">
      <w:pPr>
        <w:jc w:val="center"/>
        <w:rPr>
          <w:rFonts w:ascii="Arial" w:hAnsi="Arial" w:cs="Arial"/>
          <w:b/>
          <w:bCs/>
          <w:color w:val="000000"/>
          <w:sz w:val="22"/>
          <w:szCs w:val="22"/>
        </w:rPr>
      </w:pPr>
    </w:p>
    <w:p w:rsidR="00B16BFF" w:rsidRDefault="00B16BFF" w:rsidP="00B23F74">
      <w:pPr>
        <w:jc w:val="center"/>
        <w:rPr>
          <w:rFonts w:ascii="Arial" w:hAnsi="Arial" w:cs="Arial"/>
          <w:b/>
          <w:bCs/>
          <w:color w:val="000000"/>
          <w:sz w:val="22"/>
          <w:szCs w:val="22"/>
        </w:rPr>
      </w:pPr>
    </w:p>
    <w:p w:rsidR="00B16BFF" w:rsidRDefault="00B16BFF" w:rsidP="00B23F74">
      <w:pPr>
        <w:jc w:val="center"/>
        <w:rPr>
          <w:rFonts w:ascii="Arial" w:hAnsi="Arial" w:cs="Arial"/>
          <w:b/>
          <w:bCs/>
          <w:color w:val="000000"/>
          <w:sz w:val="22"/>
          <w:szCs w:val="22"/>
        </w:rPr>
      </w:pPr>
    </w:p>
    <w:p w:rsidR="00B16BFF" w:rsidRDefault="00B16BFF" w:rsidP="00B23F74">
      <w:pPr>
        <w:jc w:val="center"/>
        <w:rPr>
          <w:rFonts w:ascii="Arial" w:hAnsi="Arial" w:cs="Arial"/>
          <w:b/>
          <w:bCs/>
          <w:color w:val="000000"/>
          <w:sz w:val="22"/>
          <w:szCs w:val="22"/>
        </w:rPr>
      </w:pPr>
    </w:p>
    <w:p w:rsidR="00B16BFF" w:rsidRDefault="00B16BFF" w:rsidP="00B23F74">
      <w:pPr>
        <w:jc w:val="center"/>
        <w:rPr>
          <w:rFonts w:ascii="Arial" w:hAnsi="Arial" w:cs="Arial"/>
          <w:b/>
          <w:bCs/>
          <w:color w:val="000000"/>
          <w:sz w:val="22"/>
          <w:szCs w:val="22"/>
        </w:rPr>
      </w:pPr>
    </w:p>
    <w:p w:rsidR="00B16BFF" w:rsidRDefault="00B16BFF" w:rsidP="00B23F74">
      <w:pPr>
        <w:jc w:val="center"/>
        <w:rPr>
          <w:rFonts w:ascii="Arial" w:hAnsi="Arial" w:cs="Arial"/>
          <w:b/>
          <w:bCs/>
          <w:color w:val="000000"/>
          <w:sz w:val="22"/>
          <w:szCs w:val="22"/>
        </w:rPr>
      </w:pPr>
    </w:p>
    <w:p w:rsidR="00A15BAD" w:rsidRDefault="00A15BAD" w:rsidP="00B23F74">
      <w:pPr>
        <w:jc w:val="center"/>
        <w:rPr>
          <w:rFonts w:ascii="Arial" w:hAnsi="Arial" w:cs="Arial"/>
          <w:b/>
          <w:bCs/>
          <w:color w:val="000000"/>
          <w:sz w:val="22"/>
          <w:szCs w:val="22"/>
        </w:rPr>
      </w:pPr>
      <w:r>
        <w:rPr>
          <w:rFonts w:ascii="Arial" w:hAnsi="Arial" w:cs="Arial"/>
          <w:b/>
          <w:bCs/>
          <w:color w:val="000000"/>
          <w:sz w:val="22"/>
          <w:szCs w:val="22"/>
        </w:rPr>
        <w:t>231</w:t>
      </w:r>
    </w:p>
    <w:p w:rsidR="00B23F74" w:rsidRDefault="00B23F74" w:rsidP="004E22F4">
      <w:pPr>
        <w:shd w:val="clear" w:color="auto" w:fill="FFFFFF"/>
        <w:autoSpaceDE w:val="0"/>
        <w:autoSpaceDN w:val="0"/>
        <w:adjustRightInd w:val="0"/>
        <w:jc w:val="both"/>
        <w:rPr>
          <w:color w:val="000000"/>
          <w:sz w:val="30"/>
          <w:szCs w:val="30"/>
        </w:rPr>
      </w:pPr>
    </w:p>
    <w:p w:rsidR="00B90D79" w:rsidRDefault="00B90D79" w:rsidP="004E22F4">
      <w:pPr>
        <w:shd w:val="clear" w:color="auto" w:fill="FFFFFF"/>
        <w:autoSpaceDE w:val="0"/>
        <w:autoSpaceDN w:val="0"/>
        <w:adjustRightInd w:val="0"/>
        <w:jc w:val="both"/>
      </w:pPr>
      <w:r>
        <w:rPr>
          <w:color w:val="000000"/>
          <w:sz w:val="30"/>
          <w:szCs w:val="30"/>
        </w:rPr>
        <w:t xml:space="preserve">Глава </w:t>
      </w:r>
      <w:r>
        <w:rPr>
          <w:color w:val="000000"/>
          <w:sz w:val="30"/>
          <w:szCs w:val="30"/>
          <w:lang w:val="en-US"/>
        </w:rPr>
        <w:t>VII</w:t>
      </w:r>
    </w:p>
    <w:p w:rsidR="00B90D79" w:rsidRDefault="00B90D79" w:rsidP="004E22F4">
      <w:pPr>
        <w:shd w:val="clear" w:color="auto" w:fill="FFFFFF"/>
        <w:autoSpaceDE w:val="0"/>
        <w:autoSpaceDN w:val="0"/>
        <w:adjustRightInd w:val="0"/>
        <w:jc w:val="both"/>
      </w:pPr>
      <w:r>
        <w:rPr>
          <w:color w:val="000000"/>
          <w:sz w:val="30"/>
          <w:szCs w:val="30"/>
        </w:rPr>
        <w:t>РАБОЧАЯ СИСТЕМА И ОСНОВНЫЕ ЗАДАЧИ</w:t>
      </w:r>
    </w:p>
    <w:p w:rsidR="00B90D79" w:rsidRDefault="00B90D79" w:rsidP="004E22F4">
      <w:pPr>
        <w:shd w:val="clear" w:color="auto" w:fill="FFFFFF"/>
        <w:autoSpaceDE w:val="0"/>
        <w:autoSpaceDN w:val="0"/>
        <w:adjustRightInd w:val="0"/>
        <w:jc w:val="both"/>
      </w:pPr>
      <w:r>
        <w:rPr>
          <w:color w:val="000000"/>
          <w:sz w:val="30"/>
          <w:szCs w:val="30"/>
        </w:rPr>
        <w:t>ЕЕ ЭРГОНОМИЧЕСКОГО ПРОЕКТИРОВАНИЯ</w:t>
      </w:r>
    </w:p>
    <w:p w:rsidR="00B23F74" w:rsidRDefault="00B23F74" w:rsidP="004E22F4">
      <w:pPr>
        <w:shd w:val="clear" w:color="auto" w:fill="FFFFFF"/>
        <w:autoSpaceDE w:val="0"/>
        <w:autoSpaceDN w:val="0"/>
        <w:adjustRightInd w:val="0"/>
        <w:jc w:val="both"/>
        <w:rPr>
          <w:color w:val="000000"/>
          <w:sz w:val="26"/>
          <w:szCs w:val="26"/>
        </w:rPr>
      </w:pPr>
    </w:p>
    <w:p w:rsidR="00B90D79" w:rsidRPr="00B23F74" w:rsidRDefault="00B90D79" w:rsidP="004E22F4">
      <w:pPr>
        <w:shd w:val="clear" w:color="auto" w:fill="FFFFFF"/>
        <w:autoSpaceDE w:val="0"/>
        <w:autoSpaceDN w:val="0"/>
        <w:adjustRightInd w:val="0"/>
        <w:jc w:val="both"/>
        <w:rPr>
          <w:b/>
        </w:rPr>
      </w:pPr>
      <w:r w:rsidRPr="00B23F74">
        <w:rPr>
          <w:b/>
          <w:color w:val="000000"/>
          <w:sz w:val="26"/>
          <w:szCs w:val="26"/>
        </w:rPr>
        <w:t>7.1. Понятие "рабочая система" и эргономические принципы ее проектирования</w:t>
      </w:r>
    </w:p>
    <w:p w:rsidR="00B23F74" w:rsidRPr="00B23F74" w:rsidRDefault="00B23F74" w:rsidP="004E22F4">
      <w:pPr>
        <w:shd w:val="clear" w:color="auto" w:fill="FFFFFF"/>
        <w:autoSpaceDE w:val="0"/>
        <w:autoSpaceDN w:val="0"/>
        <w:adjustRightInd w:val="0"/>
        <w:jc w:val="both"/>
        <w:rPr>
          <w:b/>
          <w:color w:val="000000"/>
          <w:sz w:val="20"/>
          <w:szCs w:val="20"/>
        </w:rPr>
      </w:pPr>
    </w:p>
    <w:p w:rsidR="00B90D79" w:rsidRDefault="00B90D79" w:rsidP="00B23F74">
      <w:pPr>
        <w:shd w:val="clear" w:color="auto" w:fill="FFFFFF"/>
        <w:autoSpaceDE w:val="0"/>
        <w:autoSpaceDN w:val="0"/>
        <w:adjustRightInd w:val="0"/>
        <w:ind w:firstLine="708"/>
        <w:jc w:val="both"/>
      </w:pPr>
      <w:r>
        <w:rPr>
          <w:color w:val="000000"/>
          <w:sz w:val="20"/>
          <w:szCs w:val="20"/>
        </w:rPr>
        <w:t>В 1993 г. обновлен международный стандарт "Эрго</w:t>
      </w:r>
      <w:r>
        <w:rPr>
          <w:color w:val="000000"/>
          <w:sz w:val="20"/>
          <w:szCs w:val="20"/>
        </w:rPr>
        <w:softHyphen/>
        <w:t>номические принципы проектирования рабочих систем", разработанный в 1981 г. техническим комитетом 159 "Эр</w:t>
      </w:r>
      <w:r>
        <w:rPr>
          <w:color w:val="000000"/>
          <w:sz w:val="20"/>
          <w:szCs w:val="20"/>
        </w:rPr>
        <w:softHyphen/>
        <w:t>гономика" Международной организации по стандартиза</w:t>
      </w:r>
      <w:r>
        <w:rPr>
          <w:color w:val="000000"/>
          <w:sz w:val="20"/>
          <w:szCs w:val="20"/>
        </w:rPr>
        <w:softHyphen/>
        <w:t>ции. Новая его редакция закрепляет мировой опыт ис</w:t>
      </w:r>
      <w:r>
        <w:rPr>
          <w:color w:val="000000"/>
          <w:sz w:val="20"/>
          <w:szCs w:val="20"/>
        </w:rPr>
        <w:softHyphen/>
        <w:t>пользования эргономических знаний для совершенство</w:t>
      </w:r>
      <w:r>
        <w:rPr>
          <w:color w:val="000000"/>
          <w:sz w:val="20"/>
          <w:szCs w:val="20"/>
        </w:rPr>
        <w:softHyphen/>
        <w:t>вания производственных систем, включая проектирова</w:t>
      </w:r>
      <w:r>
        <w:rPr>
          <w:color w:val="000000"/>
          <w:sz w:val="20"/>
          <w:szCs w:val="20"/>
        </w:rPr>
        <w:softHyphen/>
        <w:t>ние рабочих задач и действий по их выполнению, различ</w:t>
      </w:r>
      <w:r>
        <w:rPr>
          <w:color w:val="000000"/>
          <w:sz w:val="20"/>
          <w:szCs w:val="20"/>
        </w:rPr>
        <w:softHyphen/>
        <w:t>ных видов работ, процессов, организации рабочих мест, оборудования, рабочей (производственной) среды. Стан</w:t>
      </w:r>
      <w:r>
        <w:rPr>
          <w:color w:val="000000"/>
          <w:sz w:val="20"/>
          <w:szCs w:val="20"/>
        </w:rPr>
        <w:softHyphen/>
        <w:t>дарт придает определенный правовой статус эргономи</w:t>
      </w:r>
      <w:r>
        <w:rPr>
          <w:color w:val="000000"/>
          <w:sz w:val="20"/>
          <w:szCs w:val="20"/>
        </w:rPr>
        <w:softHyphen/>
        <w:t>ческому проектированию и знаменует официальный пересмотр традиционной процедуры проектирования производственных систем, которая определяется требо</w:t>
      </w:r>
      <w:r>
        <w:rPr>
          <w:color w:val="000000"/>
          <w:sz w:val="20"/>
          <w:szCs w:val="20"/>
        </w:rPr>
        <w:softHyphen/>
        <w:t>ваниями, предъявляемыми оборудованием и технически</w:t>
      </w:r>
      <w:r>
        <w:rPr>
          <w:color w:val="000000"/>
          <w:sz w:val="20"/>
          <w:szCs w:val="20"/>
        </w:rPr>
        <w:softHyphen/>
        <w:t>ми средствами.</w:t>
      </w:r>
    </w:p>
    <w:p w:rsidR="00B90D79" w:rsidRDefault="00B90D79" w:rsidP="00B23F74">
      <w:pPr>
        <w:shd w:val="clear" w:color="auto" w:fill="FFFFFF"/>
        <w:autoSpaceDE w:val="0"/>
        <w:autoSpaceDN w:val="0"/>
        <w:adjustRightInd w:val="0"/>
        <w:ind w:firstLine="708"/>
        <w:jc w:val="both"/>
      </w:pPr>
      <w:r>
        <w:rPr>
          <w:color w:val="000000"/>
          <w:sz w:val="20"/>
          <w:szCs w:val="20"/>
        </w:rPr>
        <w:t>Стандарт фиксирует выгоды, получаемые человеком и обществом от применения эргономики и выражающие</w:t>
      </w:r>
      <w:r>
        <w:rPr>
          <w:color w:val="000000"/>
          <w:sz w:val="20"/>
          <w:szCs w:val="20"/>
        </w:rPr>
        <w:softHyphen/>
        <w:t>ся в сохранении здоровья, повышении безопасности и росте благополучия работающих людей. Не менее суще</w:t>
      </w:r>
      <w:r>
        <w:rPr>
          <w:color w:val="000000"/>
          <w:sz w:val="20"/>
          <w:szCs w:val="20"/>
        </w:rPr>
        <w:softHyphen/>
        <w:t>ственны экономические выгоды от комплексного исполь</w:t>
      </w:r>
      <w:r>
        <w:rPr>
          <w:color w:val="000000"/>
          <w:sz w:val="20"/>
          <w:szCs w:val="20"/>
        </w:rPr>
        <w:softHyphen/>
        <w:t>зования эргономических принципов, методов и требова</w:t>
      </w:r>
      <w:r>
        <w:rPr>
          <w:color w:val="000000"/>
          <w:sz w:val="20"/>
          <w:szCs w:val="20"/>
        </w:rPr>
        <w:softHyphen/>
        <w:t>ний, заключающиеся в повышении эффективности, на</w:t>
      </w:r>
      <w:r>
        <w:rPr>
          <w:color w:val="000000"/>
          <w:sz w:val="20"/>
          <w:szCs w:val="20"/>
        </w:rPr>
        <w:softHyphen/>
        <w:t>дежности и удобстве рабочих систем.</w:t>
      </w:r>
    </w:p>
    <w:p w:rsidR="00B90D79" w:rsidRDefault="00B90D79" w:rsidP="00B23F74">
      <w:pPr>
        <w:shd w:val="clear" w:color="auto" w:fill="FFFFFF"/>
        <w:autoSpaceDE w:val="0"/>
        <w:autoSpaceDN w:val="0"/>
        <w:adjustRightInd w:val="0"/>
        <w:ind w:firstLine="708"/>
        <w:jc w:val="both"/>
      </w:pPr>
      <w:r>
        <w:rPr>
          <w:color w:val="000000"/>
          <w:sz w:val="20"/>
          <w:szCs w:val="20"/>
        </w:rPr>
        <w:t>В стандарт должны были войти основные термины эргономики, приемлемые для всех стран, где она разви</w:t>
      </w:r>
      <w:r>
        <w:rPr>
          <w:color w:val="000000"/>
          <w:sz w:val="20"/>
          <w:szCs w:val="20"/>
        </w:rPr>
        <w:softHyphen/>
        <w:t>вается. Однако на современном этапе развития эргоно</w:t>
      </w:r>
      <w:r>
        <w:rPr>
          <w:color w:val="000000"/>
          <w:sz w:val="20"/>
          <w:szCs w:val="20"/>
        </w:rPr>
        <w:softHyphen/>
        <w:t>мики такая задача представляется крайне сложной. Поэ</w:t>
      </w:r>
      <w:r>
        <w:rPr>
          <w:color w:val="000000"/>
          <w:sz w:val="20"/>
          <w:szCs w:val="20"/>
        </w:rPr>
        <w:softHyphen/>
        <w:t>тому предложенный в стандарте вариант ее решения не может удовлетворить всех. Формулировки отдельных терминов отличаются от принятых в ряде стран, включая</w:t>
      </w:r>
      <w:r w:rsidR="00B23F74">
        <w:t xml:space="preserve"> </w:t>
      </w:r>
      <w:r>
        <w:rPr>
          <w:color w:val="000000"/>
          <w:sz w:val="20"/>
          <w:szCs w:val="20"/>
        </w:rPr>
        <w:t>Россию. Раскрытие их содержания в стандарте соответ</w:t>
      </w:r>
      <w:r>
        <w:rPr>
          <w:color w:val="000000"/>
          <w:sz w:val="20"/>
          <w:szCs w:val="20"/>
        </w:rPr>
        <w:softHyphen/>
        <w:t>ствует сложившейся теории и практике эргономики.</w:t>
      </w:r>
    </w:p>
    <w:p w:rsidR="00B90D79" w:rsidRDefault="00B90D79" w:rsidP="00B23F74">
      <w:pPr>
        <w:shd w:val="clear" w:color="auto" w:fill="FFFFFF"/>
        <w:autoSpaceDE w:val="0"/>
        <w:autoSpaceDN w:val="0"/>
        <w:adjustRightInd w:val="0"/>
        <w:ind w:firstLine="708"/>
        <w:jc w:val="both"/>
      </w:pPr>
      <w:r>
        <w:rPr>
          <w:i/>
          <w:iCs/>
          <w:color w:val="000000"/>
          <w:sz w:val="20"/>
          <w:szCs w:val="20"/>
        </w:rPr>
        <w:t>Новым для российских эргономистов явился термин "рабочая система", которая в соответствии со стандар</w:t>
      </w:r>
      <w:r>
        <w:rPr>
          <w:i/>
          <w:iCs/>
          <w:color w:val="000000"/>
          <w:sz w:val="20"/>
          <w:szCs w:val="20"/>
        </w:rPr>
        <w:softHyphen/>
        <w:t>том включает одного человека или большее число людей и производственное оборудование, используемое при вы</w:t>
      </w:r>
      <w:r>
        <w:rPr>
          <w:i/>
          <w:iCs/>
          <w:color w:val="000000"/>
          <w:sz w:val="20"/>
          <w:szCs w:val="20"/>
        </w:rPr>
        <w:softHyphen/>
        <w:t>полнении задачи системы в рабочем пространстве, в среде на рабочем месте и в ситуациях, определяемых рабочими задачами. К производственному оборудованию, согласно стандарту, относятся инструменты, машины, транспортные средства, приборы, рабочая мебель и раз</w:t>
      </w:r>
      <w:r>
        <w:rPr>
          <w:i/>
          <w:iCs/>
          <w:color w:val="000000"/>
          <w:sz w:val="20"/>
          <w:szCs w:val="20"/>
        </w:rPr>
        <w:softHyphen/>
        <w:t>личное вспомогательное оборудование. Под рабочим про</w:t>
      </w:r>
      <w:r>
        <w:rPr>
          <w:i/>
          <w:iCs/>
          <w:color w:val="000000"/>
          <w:sz w:val="20"/>
          <w:szCs w:val="20"/>
        </w:rPr>
        <w:softHyphen/>
        <w:t>странством понимается некоторый объем, предназна</w:t>
      </w:r>
      <w:r>
        <w:rPr>
          <w:i/>
          <w:iCs/>
          <w:color w:val="000000"/>
          <w:sz w:val="20"/>
          <w:szCs w:val="20"/>
        </w:rPr>
        <w:softHyphen/>
        <w:t>ченный в рабочей системе для трудовой деятельности одного человека или большего числа людей и позволяющий выполнить рабочую задачу. Рабочая среда (производст</w:t>
      </w:r>
      <w:r>
        <w:rPr>
          <w:i/>
          <w:iCs/>
          <w:color w:val="000000"/>
          <w:sz w:val="20"/>
          <w:szCs w:val="20"/>
        </w:rPr>
        <w:softHyphen/>
        <w:t xml:space="preserve">венная среда) </w:t>
      </w:r>
      <w:r>
        <w:rPr>
          <w:color w:val="000000"/>
          <w:sz w:val="20"/>
          <w:szCs w:val="20"/>
        </w:rPr>
        <w:t xml:space="preserve">— </w:t>
      </w:r>
      <w:r>
        <w:rPr>
          <w:i/>
          <w:iCs/>
          <w:color w:val="000000"/>
          <w:sz w:val="20"/>
          <w:szCs w:val="20"/>
        </w:rPr>
        <w:t xml:space="preserve">это физические, </w:t>
      </w:r>
      <w:r>
        <w:rPr>
          <w:i/>
          <w:iCs/>
          <w:color w:val="000000"/>
          <w:sz w:val="20"/>
          <w:szCs w:val="20"/>
        </w:rPr>
        <w:lastRenderedPageBreak/>
        <w:t>химические, биологичес</w:t>
      </w:r>
      <w:r>
        <w:rPr>
          <w:i/>
          <w:iCs/>
          <w:color w:val="000000"/>
          <w:sz w:val="20"/>
          <w:szCs w:val="20"/>
        </w:rPr>
        <w:softHyphen/>
        <w:t>кие, организационные, социальные и культурные факто</w:t>
      </w:r>
      <w:r>
        <w:rPr>
          <w:i/>
          <w:iCs/>
          <w:color w:val="000000"/>
          <w:sz w:val="20"/>
          <w:szCs w:val="20"/>
        </w:rPr>
        <w:softHyphen/>
        <w:t>ры, совокупность которых составляет среду на рабочем месте. Рабочая задача, как раскрывается содержание этого термина в стандарте,</w:t>
      </w:r>
      <w:r>
        <w:rPr>
          <w:color w:val="000000"/>
          <w:sz w:val="20"/>
          <w:szCs w:val="20"/>
        </w:rPr>
        <w:t xml:space="preserve">— </w:t>
      </w:r>
      <w:r>
        <w:rPr>
          <w:i/>
          <w:iCs/>
          <w:color w:val="000000"/>
          <w:sz w:val="20"/>
          <w:szCs w:val="20"/>
        </w:rPr>
        <w:t>это цель, которая должна быть достигнута в определенных условиях, и требуемые действия для выполнения задачи человеком или большим числом людей.</w:t>
      </w:r>
    </w:p>
    <w:p w:rsidR="00B90D79" w:rsidRDefault="00B90D79" w:rsidP="00B23F74">
      <w:pPr>
        <w:shd w:val="clear" w:color="auto" w:fill="FFFFFF"/>
        <w:autoSpaceDE w:val="0"/>
        <w:autoSpaceDN w:val="0"/>
        <w:adjustRightInd w:val="0"/>
        <w:ind w:firstLine="708"/>
        <w:jc w:val="both"/>
      </w:pPr>
      <w:r>
        <w:rPr>
          <w:color w:val="000000"/>
          <w:sz w:val="20"/>
          <w:szCs w:val="20"/>
        </w:rPr>
        <w:t>При проектировании рабочих систем, в отличие от традиционного инженерного проектирования, особое значение придается работающему человеку как интегри</w:t>
      </w:r>
      <w:r>
        <w:rPr>
          <w:color w:val="000000"/>
          <w:sz w:val="20"/>
          <w:szCs w:val="20"/>
        </w:rPr>
        <w:softHyphen/>
        <w:t>рующему компоненту этой системы. Рассматриваются все потенциальные взаимодействия между работающими людьми и между ними и производственным оборудова</w:t>
      </w:r>
      <w:r>
        <w:rPr>
          <w:color w:val="000000"/>
          <w:sz w:val="20"/>
          <w:szCs w:val="20"/>
        </w:rPr>
        <w:softHyphen/>
        <w:t>нием. Причем эти взаимодействия анализируются в среде на рабочем месте и при рабочих нагрузках людей. Уста</w:t>
      </w:r>
      <w:r>
        <w:rPr>
          <w:color w:val="000000"/>
          <w:sz w:val="20"/>
          <w:szCs w:val="20"/>
        </w:rPr>
        <w:softHyphen/>
        <w:t>навливается баланс между требованиями выполняемой человеком работы и его возможностями, в том числе и путем формирования оптимальных условий труда. Конеч</w:t>
      </w:r>
      <w:r>
        <w:rPr>
          <w:color w:val="000000"/>
          <w:sz w:val="20"/>
          <w:szCs w:val="20"/>
        </w:rPr>
        <w:softHyphen/>
        <w:t>ный результат — безопасность, сохранение здоровья и</w:t>
      </w:r>
    </w:p>
    <w:p w:rsidR="00A15BAD" w:rsidRDefault="00B90D79" w:rsidP="00B23F74">
      <w:pPr>
        <w:jc w:val="center"/>
        <w:rPr>
          <w:rFonts w:ascii="Arial" w:hAnsi="Arial" w:cs="Arial"/>
          <w:b/>
          <w:bCs/>
          <w:color w:val="000000"/>
          <w:sz w:val="22"/>
          <w:szCs w:val="22"/>
        </w:rPr>
      </w:pPr>
      <w:r>
        <w:rPr>
          <w:rFonts w:ascii="Arial" w:hAnsi="Arial" w:cs="Arial"/>
          <w:b/>
          <w:bCs/>
          <w:color w:val="000000"/>
          <w:sz w:val="22"/>
          <w:szCs w:val="22"/>
        </w:rPr>
        <w:t>235</w:t>
      </w:r>
    </w:p>
    <w:p w:rsidR="00B90D79" w:rsidRDefault="00B90D79" w:rsidP="00B23F74">
      <w:pPr>
        <w:shd w:val="clear" w:color="auto" w:fill="FFFFFF"/>
        <w:autoSpaceDE w:val="0"/>
        <w:autoSpaceDN w:val="0"/>
        <w:adjustRightInd w:val="0"/>
        <w:ind w:firstLine="708"/>
        <w:jc w:val="both"/>
      </w:pPr>
      <w:r>
        <w:rPr>
          <w:color w:val="000000"/>
          <w:sz w:val="20"/>
          <w:szCs w:val="20"/>
        </w:rPr>
        <w:t>Устанавливается баланс между требованиями выполняе</w:t>
      </w:r>
      <w:r>
        <w:rPr>
          <w:color w:val="000000"/>
          <w:sz w:val="20"/>
          <w:szCs w:val="20"/>
        </w:rPr>
        <w:softHyphen/>
        <w:t>мой человеком работы и его возможностями, в том числе и путем формирования оптимальных условий труда. Ко</w:t>
      </w:r>
      <w:r>
        <w:rPr>
          <w:color w:val="000000"/>
          <w:sz w:val="20"/>
          <w:szCs w:val="20"/>
        </w:rPr>
        <w:softHyphen/>
        <w:t>нечный результат — безопасность, сохранение здоровья и благополучие работающих людей при одновременном обеспечении экономической эффективности.</w:t>
      </w:r>
    </w:p>
    <w:p w:rsidR="00B90D79" w:rsidRDefault="00B90D79" w:rsidP="00B23F74">
      <w:pPr>
        <w:shd w:val="clear" w:color="auto" w:fill="FFFFFF"/>
        <w:autoSpaceDE w:val="0"/>
        <w:autoSpaceDN w:val="0"/>
        <w:adjustRightInd w:val="0"/>
        <w:ind w:firstLine="708"/>
        <w:jc w:val="both"/>
      </w:pPr>
      <w:r>
        <w:rPr>
          <w:i/>
          <w:iCs/>
          <w:color w:val="000000"/>
          <w:sz w:val="20"/>
          <w:szCs w:val="20"/>
        </w:rPr>
        <w:t>Проектирование рабочих систем сводит к минимуму риск возникновения человеческих ошибок и тем самым предотвращает возможные несчастные случаи и аварии. Сохранение здоровья достигается не только за счет сведения к минимуму или исключения вредных воздейст</w:t>
      </w:r>
      <w:r>
        <w:rPr>
          <w:i/>
          <w:iCs/>
          <w:color w:val="000000"/>
          <w:sz w:val="20"/>
          <w:szCs w:val="20"/>
        </w:rPr>
        <w:softHyphen/>
        <w:t>вий работы и рабочей системы, но и путем формирова</w:t>
      </w:r>
      <w:r>
        <w:rPr>
          <w:i/>
          <w:iCs/>
          <w:color w:val="000000"/>
          <w:sz w:val="20"/>
          <w:szCs w:val="20"/>
        </w:rPr>
        <w:softHyphen/>
        <w:t>ния в процессе проектирования таких их свойств, кото</w:t>
      </w:r>
      <w:r>
        <w:rPr>
          <w:i/>
          <w:iCs/>
          <w:color w:val="000000"/>
          <w:sz w:val="20"/>
          <w:szCs w:val="20"/>
        </w:rPr>
        <w:softHyphen/>
        <w:t xml:space="preserve">рые будут оказывать положительное и благоприятное влияние на работающих людей. Благополучие человека </w:t>
      </w:r>
      <w:r>
        <w:rPr>
          <w:color w:val="000000"/>
          <w:sz w:val="20"/>
          <w:szCs w:val="20"/>
        </w:rPr>
        <w:t xml:space="preserve">— </w:t>
      </w:r>
      <w:r>
        <w:rPr>
          <w:i/>
          <w:iCs/>
          <w:color w:val="000000"/>
          <w:sz w:val="20"/>
          <w:szCs w:val="20"/>
        </w:rPr>
        <w:t>комплексный показатель, синтезирующий множество феноменов, носящих главным образом субъективный ха</w:t>
      </w:r>
      <w:r>
        <w:rPr>
          <w:i/>
          <w:iCs/>
          <w:color w:val="000000"/>
          <w:sz w:val="20"/>
          <w:szCs w:val="20"/>
        </w:rPr>
        <w:softHyphen/>
        <w:t>рактер. С одной стороны, сюда относится все, что связано с комфортом, и прежде всего предупреждение утомления и дискомфорта, с другой стороны, при более широком рассмотрении включаются такие факторы, как самооценка, удовлетворение работой и возможности для индивидуального развития человека. Экономические ре</w:t>
      </w:r>
      <w:r>
        <w:rPr>
          <w:i/>
          <w:iCs/>
          <w:color w:val="000000"/>
          <w:sz w:val="20"/>
          <w:szCs w:val="20"/>
        </w:rPr>
        <w:softHyphen/>
        <w:t xml:space="preserve">зультаты проектирования рабочей системы </w:t>
      </w:r>
      <w:r>
        <w:rPr>
          <w:color w:val="000000"/>
          <w:sz w:val="20"/>
          <w:szCs w:val="20"/>
        </w:rPr>
        <w:t xml:space="preserve">— </w:t>
      </w:r>
      <w:r>
        <w:rPr>
          <w:i/>
          <w:iCs/>
          <w:color w:val="000000"/>
          <w:sz w:val="20"/>
          <w:szCs w:val="20"/>
        </w:rPr>
        <w:t>это эф</w:t>
      </w:r>
      <w:r>
        <w:rPr>
          <w:i/>
          <w:iCs/>
          <w:color w:val="000000"/>
          <w:sz w:val="20"/>
          <w:szCs w:val="20"/>
        </w:rPr>
        <w:softHyphen/>
        <w:t>фективность, т.е. выполнение рабочей системой своих функций, достижение качественного результата, и про</w:t>
      </w:r>
      <w:r>
        <w:rPr>
          <w:i/>
          <w:iCs/>
          <w:color w:val="000000"/>
          <w:sz w:val="20"/>
          <w:szCs w:val="20"/>
        </w:rPr>
        <w:softHyphen/>
        <w:t xml:space="preserve">изводительность </w:t>
      </w:r>
      <w:r>
        <w:rPr>
          <w:color w:val="000000"/>
          <w:sz w:val="20"/>
          <w:szCs w:val="20"/>
        </w:rPr>
        <w:t xml:space="preserve">— получение </w:t>
      </w:r>
      <w:r>
        <w:rPr>
          <w:i/>
          <w:iCs/>
          <w:color w:val="000000"/>
          <w:sz w:val="20"/>
          <w:szCs w:val="20"/>
        </w:rPr>
        <w:t>рабочей системой резуль</w:t>
      </w:r>
      <w:r>
        <w:rPr>
          <w:i/>
          <w:iCs/>
          <w:color w:val="000000"/>
          <w:sz w:val="20"/>
          <w:szCs w:val="20"/>
        </w:rPr>
        <w:softHyphen/>
        <w:t>тата при возможно меньшем расходе времени, энергии и/или денег.</w:t>
      </w:r>
    </w:p>
    <w:p w:rsidR="00B90D79" w:rsidRDefault="00B90D79" w:rsidP="00B23F74">
      <w:pPr>
        <w:shd w:val="clear" w:color="auto" w:fill="FFFFFF"/>
        <w:autoSpaceDE w:val="0"/>
        <w:autoSpaceDN w:val="0"/>
        <w:adjustRightInd w:val="0"/>
        <w:ind w:firstLine="708"/>
        <w:jc w:val="both"/>
      </w:pPr>
      <w:r>
        <w:rPr>
          <w:color w:val="000000"/>
          <w:sz w:val="20"/>
          <w:szCs w:val="20"/>
        </w:rPr>
        <w:t>Успех проектирования рабочей системы зависит от точного определения назначения и требований к системе, последовательно реализуемых на последующих этапах проектирования. Процесс проектирования разбивают на структурно целостные проектные решения, в каждом из которых человек и производственное оборудование вза</w:t>
      </w:r>
      <w:r>
        <w:rPr>
          <w:color w:val="000000"/>
          <w:sz w:val="20"/>
          <w:szCs w:val="20"/>
        </w:rPr>
        <w:softHyphen/>
        <w:t>имодополняют друг друга. Решения, касающиеся распре</w:t>
      </w:r>
      <w:r>
        <w:rPr>
          <w:color w:val="000000"/>
          <w:sz w:val="20"/>
          <w:szCs w:val="20"/>
        </w:rPr>
        <w:softHyphen/>
        <w:t>деления функций.проектирования интерфейсов, профес</w:t>
      </w:r>
      <w:r>
        <w:rPr>
          <w:color w:val="000000"/>
          <w:sz w:val="20"/>
          <w:szCs w:val="20"/>
        </w:rPr>
        <w:softHyphen/>
        <w:t>сиональной подготовки, влияют друг на друга, так что проектировщикам систем приходится, как правило, оце</w:t>
      </w:r>
      <w:r>
        <w:rPr>
          <w:color w:val="000000"/>
          <w:sz w:val="20"/>
          <w:szCs w:val="20"/>
        </w:rPr>
        <w:softHyphen/>
        <w:t>нивать множество альтернатив, прежде чем они приходят к окончательному решению. Зачастую им необходимо пройти несколько раз через множество этапов анализа и синтеза, пока по каждой области проектного поиска не будет собрана вся информация и представлена в виде, удобном для ее окончательного рассмотрения. Проекти</w:t>
      </w:r>
      <w:r>
        <w:rPr>
          <w:color w:val="000000"/>
          <w:sz w:val="20"/>
          <w:szCs w:val="20"/>
        </w:rPr>
        <w:softHyphen/>
        <w:t>рование деятельности человека с производственным обо</w:t>
      </w:r>
      <w:r>
        <w:rPr>
          <w:color w:val="000000"/>
          <w:sz w:val="20"/>
          <w:szCs w:val="20"/>
        </w:rPr>
        <w:softHyphen/>
        <w:t>рудованием пронизывает процесс проектирования рабо</w:t>
      </w:r>
      <w:r>
        <w:rPr>
          <w:color w:val="000000"/>
          <w:sz w:val="20"/>
          <w:szCs w:val="20"/>
        </w:rPr>
        <w:softHyphen/>
        <w:t>чей системы от начала до конца. Этот процесс адаптиру</w:t>
      </w:r>
      <w:r>
        <w:rPr>
          <w:color w:val="000000"/>
          <w:sz w:val="20"/>
          <w:szCs w:val="20"/>
        </w:rPr>
        <w:softHyphen/>
        <w:t>ется для конкретных видов проектировочных работ.</w:t>
      </w:r>
    </w:p>
    <w:p w:rsidR="00B90D79" w:rsidRDefault="00B90D79" w:rsidP="00B23F74">
      <w:pPr>
        <w:shd w:val="clear" w:color="auto" w:fill="FFFFFF"/>
        <w:autoSpaceDE w:val="0"/>
        <w:autoSpaceDN w:val="0"/>
        <w:adjustRightInd w:val="0"/>
        <w:ind w:firstLine="708"/>
        <w:jc w:val="both"/>
      </w:pPr>
      <w:r>
        <w:rPr>
          <w:color w:val="000000"/>
          <w:sz w:val="20"/>
          <w:szCs w:val="20"/>
        </w:rPr>
        <w:t>Проектирование рабочих систем осуществляется на макроэргономическом, или общеорганизационном, и микроэргономическом уровнях, взаимосвязь которых по</w:t>
      </w:r>
      <w:r>
        <w:rPr>
          <w:color w:val="000000"/>
          <w:sz w:val="20"/>
          <w:szCs w:val="20"/>
        </w:rPr>
        <w:softHyphen/>
        <w:t>зволяет добиваться наибольшего эффекта. Эргономисты включаются в проектную работу с самого начала, а не только для решения возникших проблем, когда проекти</w:t>
      </w:r>
      <w:r>
        <w:rPr>
          <w:color w:val="000000"/>
          <w:sz w:val="20"/>
          <w:szCs w:val="20"/>
        </w:rPr>
        <w:softHyphen/>
        <w:t>рование рабочей системы завершено.</w:t>
      </w:r>
    </w:p>
    <w:p w:rsidR="00B90D79" w:rsidRDefault="00B90D79" w:rsidP="004E22F4">
      <w:pPr>
        <w:shd w:val="clear" w:color="auto" w:fill="FFFFFF"/>
        <w:autoSpaceDE w:val="0"/>
        <w:autoSpaceDN w:val="0"/>
        <w:adjustRightInd w:val="0"/>
        <w:jc w:val="both"/>
      </w:pPr>
      <w:r>
        <w:rPr>
          <w:color w:val="000000"/>
          <w:sz w:val="20"/>
          <w:szCs w:val="20"/>
        </w:rPr>
        <w:t>Стандарт фиксирует научно обоснованные и много</w:t>
      </w:r>
      <w:r>
        <w:rPr>
          <w:color w:val="000000"/>
          <w:sz w:val="20"/>
          <w:szCs w:val="20"/>
        </w:rPr>
        <w:softHyphen/>
        <w:t>кратно проверенные в практике проектирования прин</w:t>
      </w:r>
      <w:r>
        <w:rPr>
          <w:color w:val="000000"/>
          <w:sz w:val="20"/>
          <w:szCs w:val="20"/>
        </w:rPr>
        <w:softHyphen/>
        <w:t>ципы, методы и требования эргономики. Новизна состоит</w:t>
      </w:r>
      <w:r w:rsidR="00B23F74">
        <w:t xml:space="preserve"> </w:t>
      </w:r>
      <w:r>
        <w:rPr>
          <w:color w:val="000000"/>
          <w:sz w:val="20"/>
          <w:szCs w:val="20"/>
        </w:rPr>
        <w:t>в том, что они становятся общепринятыми и формулиру</w:t>
      </w:r>
      <w:r>
        <w:rPr>
          <w:color w:val="000000"/>
          <w:sz w:val="20"/>
          <w:szCs w:val="20"/>
        </w:rPr>
        <w:softHyphen/>
        <w:t>ются комплексно как положения международного нор</w:t>
      </w:r>
      <w:r>
        <w:rPr>
          <w:color w:val="000000"/>
          <w:sz w:val="20"/>
          <w:szCs w:val="20"/>
        </w:rPr>
        <w:softHyphen/>
        <w:t>мативно-технического документа, с которым должны считаться проектировщики, конструкторы, инженеры, дизайнеры, архитекторы и другие специалисты.</w:t>
      </w:r>
    </w:p>
    <w:p w:rsidR="00B23F74" w:rsidRDefault="00B23F74" w:rsidP="004E22F4">
      <w:pPr>
        <w:shd w:val="clear" w:color="auto" w:fill="FFFFFF"/>
        <w:autoSpaceDE w:val="0"/>
        <w:autoSpaceDN w:val="0"/>
        <w:adjustRightInd w:val="0"/>
        <w:jc w:val="both"/>
        <w:rPr>
          <w:color w:val="000000"/>
          <w:sz w:val="26"/>
          <w:szCs w:val="26"/>
        </w:rPr>
      </w:pPr>
    </w:p>
    <w:p w:rsidR="00B90D79" w:rsidRPr="00B23F74" w:rsidRDefault="00B90D79" w:rsidP="004E22F4">
      <w:pPr>
        <w:shd w:val="clear" w:color="auto" w:fill="FFFFFF"/>
        <w:autoSpaceDE w:val="0"/>
        <w:autoSpaceDN w:val="0"/>
        <w:adjustRightInd w:val="0"/>
        <w:jc w:val="both"/>
        <w:rPr>
          <w:b/>
        </w:rPr>
      </w:pPr>
      <w:r w:rsidRPr="00B23F74">
        <w:rPr>
          <w:b/>
          <w:color w:val="000000"/>
          <w:sz w:val="26"/>
          <w:szCs w:val="26"/>
        </w:rPr>
        <w:t>7.2. Распределение функций</w:t>
      </w:r>
    </w:p>
    <w:p w:rsidR="00B23F74" w:rsidRDefault="00B23F74" w:rsidP="004E22F4">
      <w:pPr>
        <w:shd w:val="clear" w:color="auto" w:fill="FFFFFF"/>
        <w:autoSpaceDE w:val="0"/>
        <w:autoSpaceDN w:val="0"/>
        <w:adjustRightInd w:val="0"/>
        <w:jc w:val="both"/>
        <w:rPr>
          <w:color w:val="000000"/>
          <w:sz w:val="20"/>
          <w:szCs w:val="20"/>
        </w:rPr>
      </w:pPr>
    </w:p>
    <w:p w:rsidR="00B90D79" w:rsidRDefault="00B90D79" w:rsidP="00B23F74">
      <w:pPr>
        <w:shd w:val="clear" w:color="auto" w:fill="FFFFFF"/>
        <w:autoSpaceDE w:val="0"/>
        <w:autoSpaceDN w:val="0"/>
        <w:adjustRightInd w:val="0"/>
        <w:ind w:firstLine="708"/>
        <w:jc w:val="both"/>
      </w:pPr>
      <w:r>
        <w:rPr>
          <w:color w:val="000000"/>
          <w:sz w:val="20"/>
          <w:szCs w:val="20"/>
        </w:rPr>
        <w:t>При проектировании рабочих систем важное место отводится распределению функций между человеком и машиной. Этому предшествуют:</w:t>
      </w:r>
    </w:p>
    <w:p w:rsidR="00B90D79" w:rsidRDefault="00B90D79" w:rsidP="004E22F4">
      <w:pPr>
        <w:shd w:val="clear" w:color="auto" w:fill="FFFFFF"/>
        <w:autoSpaceDE w:val="0"/>
        <w:autoSpaceDN w:val="0"/>
        <w:adjustRightInd w:val="0"/>
        <w:jc w:val="both"/>
      </w:pPr>
      <w:r>
        <w:rPr>
          <w:rFonts w:ascii="Arial" w:hAnsi="Arial" w:cs="Arial"/>
          <w:color w:val="000000"/>
          <w:sz w:val="18"/>
          <w:szCs w:val="18"/>
        </w:rPr>
        <w:t xml:space="preserve">1)  </w:t>
      </w:r>
      <w:r>
        <w:rPr>
          <w:rFonts w:ascii="Arial" w:hAnsi="Arial"/>
          <w:color w:val="000000"/>
          <w:sz w:val="18"/>
          <w:szCs w:val="18"/>
        </w:rPr>
        <w:t>анализ</w:t>
      </w:r>
      <w:r>
        <w:rPr>
          <w:rFonts w:ascii="Arial" w:hAnsi="Arial" w:cs="Arial"/>
          <w:color w:val="000000"/>
          <w:sz w:val="18"/>
          <w:szCs w:val="18"/>
        </w:rPr>
        <w:t xml:space="preserve"> </w:t>
      </w:r>
      <w:r>
        <w:rPr>
          <w:rFonts w:ascii="Arial" w:hAnsi="Arial"/>
          <w:color w:val="000000"/>
          <w:sz w:val="18"/>
          <w:szCs w:val="18"/>
        </w:rPr>
        <w:t>возможностей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ограничений</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так и</w:t>
      </w:r>
      <w:r>
        <w:rPr>
          <w:rFonts w:ascii="Arial" w:hAnsi="Arial" w:cs="Arial"/>
          <w:color w:val="000000"/>
          <w:sz w:val="18"/>
          <w:szCs w:val="18"/>
        </w:rPr>
        <w:t xml:space="preserve"> </w:t>
      </w:r>
      <w:r>
        <w:rPr>
          <w:rFonts w:ascii="Arial" w:hAnsi="Arial"/>
          <w:color w:val="000000"/>
          <w:sz w:val="18"/>
          <w:szCs w:val="18"/>
        </w:rPr>
        <w:t>машины</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выполнении</w:t>
      </w:r>
      <w:r>
        <w:rPr>
          <w:rFonts w:ascii="Arial" w:hAnsi="Arial" w:cs="Arial"/>
          <w:color w:val="000000"/>
          <w:sz w:val="18"/>
          <w:szCs w:val="18"/>
        </w:rPr>
        <w:t xml:space="preserve">   </w:t>
      </w:r>
      <w:r>
        <w:rPr>
          <w:rFonts w:ascii="Arial" w:hAnsi="Arial"/>
          <w:color w:val="000000"/>
          <w:sz w:val="18"/>
          <w:szCs w:val="18"/>
        </w:rPr>
        <w:t>ими</w:t>
      </w:r>
      <w:r>
        <w:rPr>
          <w:rFonts w:ascii="Arial" w:hAnsi="Arial" w:cs="Arial"/>
          <w:color w:val="000000"/>
          <w:sz w:val="18"/>
          <w:szCs w:val="18"/>
        </w:rPr>
        <w:t xml:space="preserve">  </w:t>
      </w:r>
      <w:r>
        <w:rPr>
          <w:rFonts w:ascii="Arial" w:hAnsi="Arial"/>
          <w:color w:val="000000"/>
          <w:sz w:val="18"/>
          <w:szCs w:val="18"/>
        </w:rPr>
        <w:t>функций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рабочей системе</w:t>
      </w:r>
      <w:r>
        <w:rPr>
          <w:rFonts w:ascii="Arial" w:hAnsi="Arial" w:cs="Arial"/>
          <w:color w:val="000000"/>
          <w:sz w:val="18"/>
          <w:szCs w:val="18"/>
        </w:rPr>
        <w:t>;</w:t>
      </w:r>
    </w:p>
    <w:p w:rsidR="00B90D79" w:rsidRDefault="00B90D79" w:rsidP="004E22F4">
      <w:pPr>
        <w:shd w:val="clear" w:color="auto" w:fill="FFFFFF"/>
        <w:autoSpaceDE w:val="0"/>
        <w:autoSpaceDN w:val="0"/>
        <w:adjustRightInd w:val="0"/>
        <w:jc w:val="both"/>
      </w:pPr>
      <w:r>
        <w:rPr>
          <w:rFonts w:ascii="Arial" w:hAnsi="Arial" w:cs="Arial"/>
          <w:color w:val="000000"/>
          <w:sz w:val="18"/>
          <w:szCs w:val="18"/>
        </w:rPr>
        <w:t xml:space="preserve">2) </w:t>
      </w:r>
      <w:r>
        <w:rPr>
          <w:rFonts w:ascii="Arial" w:hAnsi="Arial"/>
          <w:color w:val="000000"/>
          <w:sz w:val="18"/>
          <w:szCs w:val="18"/>
        </w:rPr>
        <w:t>выбор</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человеком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машиной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отношении</w:t>
      </w:r>
      <w:r>
        <w:rPr>
          <w:rFonts w:ascii="Arial" w:hAnsi="Arial" w:cs="Arial"/>
          <w:color w:val="000000"/>
          <w:sz w:val="18"/>
          <w:szCs w:val="18"/>
        </w:rPr>
        <w:t xml:space="preserve"> </w:t>
      </w:r>
      <w:r>
        <w:rPr>
          <w:rFonts w:ascii="Arial" w:hAnsi="Arial"/>
          <w:color w:val="000000"/>
          <w:sz w:val="18"/>
          <w:szCs w:val="18"/>
        </w:rPr>
        <w:t>выпол</w:t>
      </w:r>
      <w:r>
        <w:rPr>
          <w:rFonts w:ascii="Arial" w:hAnsi="Arial"/>
          <w:color w:val="000000"/>
          <w:sz w:val="18"/>
          <w:szCs w:val="18"/>
        </w:rPr>
        <w:softHyphen/>
        <w:t>няемых</w:t>
      </w:r>
      <w:r>
        <w:rPr>
          <w:rFonts w:ascii="Arial" w:hAnsi="Arial" w:cs="Arial"/>
          <w:color w:val="000000"/>
          <w:sz w:val="18"/>
          <w:szCs w:val="18"/>
        </w:rPr>
        <w:t xml:space="preserve"> </w:t>
      </w:r>
      <w:r>
        <w:rPr>
          <w:rFonts w:ascii="Arial" w:hAnsi="Arial"/>
          <w:color w:val="000000"/>
          <w:sz w:val="18"/>
          <w:szCs w:val="18"/>
        </w:rPr>
        <w:t>функций</w:t>
      </w:r>
      <w:r>
        <w:rPr>
          <w:rFonts w:ascii="Arial" w:hAnsi="Arial" w:cs="Arial"/>
          <w:color w:val="000000"/>
          <w:sz w:val="18"/>
          <w:szCs w:val="18"/>
        </w:rPr>
        <w:t>;</w:t>
      </w:r>
    </w:p>
    <w:p w:rsidR="00B90D79" w:rsidRDefault="00B90D79" w:rsidP="004E22F4">
      <w:pPr>
        <w:shd w:val="clear" w:color="auto" w:fill="FFFFFF"/>
        <w:autoSpaceDE w:val="0"/>
        <w:autoSpaceDN w:val="0"/>
        <w:adjustRightInd w:val="0"/>
        <w:jc w:val="both"/>
      </w:pPr>
      <w:r>
        <w:rPr>
          <w:rFonts w:ascii="Arial" w:hAnsi="Arial" w:cs="Arial"/>
          <w:color w:val="000000"/>
          <w:sz w:val="18"/>
          <w:szCs w:val="18"/>
        </w:rPr>
        <w:t xml:space="preserve">3) </w:t>
      </w:r>
      <w:r>
        <w:rPr>
          <w:rFonts w:ascii="Arial" w:hAnsi="Arial"/>
          <w:color w:val="000000"/>
          <w:sz w:val="18"/>
          <w:szCs w:val="18"/>
        </w:rPr>
        <w:t>оптимизация</w:t>
      </w:r>
      <w:r>
        <w:rPr>
          <w:rFonts w:ascii="Arial" w:hAnsi="Arial" w:cs="Arial"/>
          <w:color w:val="000000"/>
          <w:sz w:val="18"/>
          <w:szCs w:val="18"/>
        </w:rPr>
        <w:t xml:space="preserve"> </w:t>
      </w:r>
      <w:r>
        <w:rPr>
          <w:rFonts w:ascii="Arial" w:hAnsi="Arial"/>
          <w:color w:val="000000"/>
          <w:sz w:val="18"/>
          <w:szCs w:val="18"/>
        </w:rPr>
        <w:t>соотношения</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функциями</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и машинными</w:t>
      </w:r>
      <w:r>
        <w:rPr>
          <w:rFonts w:ascii="Arial" w:hAnsi="Arial" w:cs="Arial"/>
          <w:color w:val="000000"/>
          <w:sz w:val="18"/>
          <w:szCs w:val="18"/>
        </w:rPr>
        <w:t xml:space="preserve"> </w:t>
      </w:r>
      <w:r>
        <w:rPr>
          <w:rFonts w:ascii="Arial" w:hAnsi="Arial"/>
          <w:color w:val="000000"/>
          <w:sz w:val="18"/>
          <w:szCs w:val="18"/>
        </w:rPr>
        <w:t>функциями</w:t>
      </w:r>
      <w:r>
        <w:rPr>
          <w:rFonts w:ascii="Arial" w:hAnsi="Arial" w:cs="Arial"/>
          <w:color w:val="000000"/>
          <w:sz w:val="18"/>
          <w:szCs w:val="18"/>
        </w:rPr>
        <w:t>.</w:t>
      </w:r>
    </w:p>
    <w:p w:rsidR="00B90D79" w:rsidRDefault="00B90D79" w:rsidP="00B23F74">
      <w:pPr>
        <w:shd w:val="clear" w:color="auto" w:fill="FFFFFF"/>
        <w:autoSpaceDE w:val="0"/>
        <w:autoSpaceDN w:val="0"/>
        <w:adjustRightInd w:val="0"/>
        <w:ind w:firstLine="708"/>
        <w:jc w:val="both"/>
      </w:pPr>
      <w:r>
        <w:rPr>
          <w:color w:val="000000"/>
          <w:sz w:val="20"/>
          <w:szCs w:val="20"/>
        </w:rPr>
        <w:t>Исходными данными для распределения функций являются назначение рабочей системы и условия ее функционирования. Нередко системы должны выпол</w:t>
      </w:r>
      <w:r>
        <w:rPr>
          <w:color w:val="000000"/>
          <w:sz w:val="20"/>
          <w:szCs w:val="20"/>
        </w:rPr>
        <w:softHyphen/>
        <w:t>нять задачи, конкурирующие между собой. В этих случа</w:t>
      </w:r>
      <w:r>
        <w:rPr>
          <w:color w:val="000000"/>
          <w:sz w:val="20"/>
          <w:szCs w:val="20"/>
        </w:rPr>
        <w:softHyphen/>
        <w:t>ях нахождение компромисса представляет предваритель</w:t>
      </w:r>
      <w:r>
        <w:rPr>
          <w:color w:val="000000"/>
          <w:sz w:val="20"/>
          <w:szCs w:val="20"/>
        </w:rPr>
        <w:softHyphen/>
        <w:t>ное условие распределения функций. Одни функции передаются человеку, другие — техническому средству и/или программному обеспечению, но чаще всего они выполняются ими совместно. В последнем случае функ</w:t>
      </w:r>
      <w:r>
        <w:rPr>
          <w:color w:val="000000"/>
          <w:sz w:val="20"/>
          <w:szCs w:val="20"/>
        </w:rPr>
        <w:softHyphen/>
        <w:t xml:space="preserve">ции должны быть не просто </w:t>
      </w:r>
      <w:r>
        <w:rPr>
          <w:color w:val="000000"/>
          <w:sz w:val="20"/>
          <w:szCs w:val="20"/>
        </w:rPr>
        <w:lastRenderedPageBreak/>
        <w:t>переданы одному или друго</w:t>
      </w:r>
      <w:r>
        <w:rPr>
          <w:color w:val="000000"/>
          <w:sz w:val="20"/>
          <w:szCs w:val="20"/>
        </w:rPr>
        <w:softHyphen/>
        <w:t>му, а разделены между человеком и машиной. Требова</w:t>
      </w:r>
      <w:r>
        <w:rPr>
          <w:color w:val="000000"/>
          <w:sz w:val="20"/>
          <w:szCs w:val="20"/>
        </w:rPr>
        <w:softHyphen/>
        <w:t>ния к выполнению человеком своих функций зависят от уровня автоматизации системы.</w:t>
      </w:r>
    </w:p>
    <w:p w:rsidR="00B90D79" w:rsidRDefault="00B90D79" w:rsidP="004E22F4">
      <w:pPr>
        <w:shd w:val="clear" w:color="auto" w:fill="FFFFFF"/>
        <w:autoSpaceDE w:val="0"/>
        <w:autoSpaceDN w:val="0"/>
        <w:adjustRightInd w:val="0"/>
        <w:jc w:val="both"/>
      </w:pPr>
      <w:r>
        <w:rPr>
          <w:i/>
          <w:iCs/>
          <w:color w:val="000000"/>
          <w:sz w:val="20"/>
          <w:szCs w:val="20"/>
        </w:rPr>
        <w:t>Распределение функций определяет качество не только функционирования рабочей системы, но и рабочей жизни людей. В идеале человеку должны быть отведены только те функции, выполнение которых положительно влияет на его здоровье, благополучие и безопасность, все другие должны быть переданы машине. Распределение функций признается в эргономике удовлетворительным, если рабочая нагрузка человека допустима (близка к оптимальной), а работа осмысленна, мотивирована, при</w:t>
      </w:r>
      <w:r>
        <w:rPr>
          <w:i/>
          <w:iCs/>
          <w:color w:val="000000"/>
          <w:sz w:val="20"/>
          <w:szCs w:val="20"/>
        </w:rPr>
        <w:softHyphen/>
        <w:t>носит удовлетворение.</w:t>
      </w:r>
    </w:p>
    <w:p w:rsidR="00B23F74" w:rsidRDefault="00B23F74" w:rsidP="004E22F4">
      <w:pPr>
        <w:shd w:val="clear" w:color="auto" w:fill="FFFFFF"/>
        <w:autoSpaceDE w:val="0"/>
        <w:autoSpaceDN w:val="0"/>
        <w:adjustRightInd w:val="0"/>
        <w:jc w:val="both"/>
        <w:rPr>
          <w:rFonts w:ascii="Courier New" w:hAnsi="Courier New" w:cs="Courier New"/>
          <w:color w:val="000000"/>
          <w:sz w:val="26"/>
          <w:szCs w:val="26"/>
        </w:rPr>
      </w:pPr>
    </w:p>
    <w:p w:rsidR="00B90D79" w:rsidRPr="00B23F74" w:rsidRDefault="00B90D79" w:rsidP="004E22F4">
      <w:pPr>
        <w:shd w:val="clear" w:color="auto" w:fill="FFFFFF"/>
        <w:autoSpaceDE w:val="0"/>
        <w:autoSpaceDN w:val="0"/>
        <w:adjustRightInd w:val="0"/>
        <w:jc w:val="both"/>
        <w:rPr>
          <w:b/>
        </w:rPr>
      </w:pPr>
      <w:r w:rsidRPr="00B23F74">
        <w:rPr>
          <w:rFonts w:ascii="Courier New" w:hAnsi="Courier New" w:cs="Courier New"/>
          <w:b/>
          <w:color w:val="000000"/>
          <w:sz w:val="26"/>
          <w:szCs w:val="26"/>
        </w:rPr>
        <w:t xml:space="preserve">7.3. </w:t>
      </w:r>
      <w:r w:rsidRPr="00B23F74">
        <w:rPr>
          <w:rFonts w:ascii="Courier New" w:hAnsi="Courier New"/>
          <w:b/>
          <w:color w:val="000000"/>
          <w:sz w:val="26"/>
          <w:szCs w:val="26"/>
        </w:rPr>
        <w:t>Проектирование</w:t>
      </w:r>
      <w:r w:rsidRPr="00B23F74">
        <w:rPr>
          <w:rFonts w:ascii="Courier New" w:hAnsi="Courier New" w:cs="Courier New"/>
          <w:b/>
          <w:color w:val="000000"/>
          <w:sz w:val="26"/>
          <w:szCs w:val="26"/>
        </w:rPr>
        <w:t xml:space="preserve"> </w:t>
      </w:r>
      <w:r w:rsidRPr="00B23F74">
        <w:rPr>
          <w:rFonts w:ascii="Courier New" w:hAnsi="Courier New"/>
          <w:b/>
          <w:color w:val="000000"/>
          <w:sz w:val="26"/>
          <w:szCs w:val="26"/>
        </w:rPr>
        <w:t>рабочих</w:t>
      </w:r>
      <w:r w:rsidRPr="00B23F74">
        <w:rPr>
          <w:rFonts w:ascii="Courier New" w:hAnsi="Courier New" w:cs="Courier New"/>
          <w:b/>
          <w:color w:val="000000"/>
          <w:sz w:val="26"/>
          <w:szCs w:val="26"/>
        </w:rPr>
        <w:t xml:space="preserve"> </w:t>
      </w:r>
      <w:r w:rsidRPr="00B23F74">
        <w:rPr>
          <w:rFonts w:ascii="Courier New" w:hAnsi="Courier New"/>
          <w:b/>
          <w:color w:val="000000"/>
          <w:sz w:val="26"/>
          <w:szCs w:val="26"/>
        </w:rPr>
        <w:t>задач</w:t>
      </w:r>
    </w:p>
    <w:p w:rsidR="00B23F74" w:rsidRDefault="00B23F74" w:rsidP="004E22F4">
      <w:pPr>
        <w:shd w:val="clear" w:color="auto" w:fill="FFFFFF"/>
        <w:autoSpaceDE w:val="0"/>
        <w:autoSpaceDN w:val="0"/>
        <w:adjustRightInd w:val="0"/>
        <w:jc w:val="both"/>
        <w:rPr>
          <w:i/>
          <w:iCs/>
          <w:color w:val="000000"/>
          <w:sz w:val="20"/>
          <w:szCs w:val="20"/>
        </w:rPr>
      </w:pPr>
    </w:p>
    <w:p w:rsidR="00B90D79" w:rsidRDefault="00B90D79" w:rsidP="00B23F74">
      <w:pPr>
        <w:shd w:val="clear" w:color="auto" w:fill="FFFFFF"/>
        <w:autoSpaceDE w:val="0"/>
        <w:autoSpaceDN w:val="0"/>
        <w:adjustRightInd w:val="0"/>
        <w:ind w:firstLine="708"/>
        <w:jc w:val="both"/>
      </w:pPr>
      <w:r>
        <w:rPr>
          <w:i/>
          <w:iCs/>
          <w:color w:val="000000"/>
          <w:sz w:val="20"/>
          <w:szCs w:val="20"/>
        </w:rPr>
        <w:t>Рабочие задачи и действия человека с производст</w:t>
      </w:r>
      <w:r>
        <w:rPr>
          <w:i/>
          <w:iCs/>
          <w:color w:val="000000"/>
          <w:sz w:val="20"/>
          <w:szCs w:val="20"/>
        </w:rPr>
        <w:softHyphen/>
        <w:t>венным оборудованием составляют основное содержание проектирования рабочих систем, включая и проектиро</w:t>
      </w:r>
      <w:r>
        <w:rPr>
          <w:i/>
          <w:iCs/>
          <w:color w:val="000000"/>
          <w:sz w:val="20"/>
          <w:szCs w:val="20"/>
        </w:rPr>
        <w:softHyphen/>
        <w:t xml:space="preserve">вание взаимосвязанной групповой деятельности. Цель анализа и проектирования задач </w:t>
      </w:r>
      <w:r>
        <w:rPr>
          <w:color w:val="000000"/>
          <w:sz w:val="20"/>
          <w:szCs w:val="20"/>
        </w:rPr>
        <w:t xml:space="preserve">— </w:t>
      </w:r>
      <w:r>
        <w:rPr>
          <w:i/>
          <w:iCs/>
          <w:color w:val="000000"/>
          <w:sz w:val="20"/>
          <w:szCs w:val="20"/>
        </w:rPr>
        <w:t>создание основы ин</w:t>
      </w:r>
      <w:r>
        <w:rPr>
          <w:i/>
          <w:iCs/>
          <w:color w:val="000000"/>
          <w:sz w:val="20"/>
          <w:szCs w:val="20"/>
        </w:rPr>
        <w:softHyphen/>
        <w:t xml:space="preserve">теграции человека и машины в единую систему </w:t>
      </w:r>
      <w:r>
        <w:rPr>
          <w:color w:val="000000"/>
          <w:sz w:val="20"/>
          <w:szCs w:val="20"/>
        </w:rPr>
        <w:t>[ 1 ].</w:t>
      </w:r>
    </w:p>
    <w:p w:rsidR="00B90D79" w:rsidRDefault="00B90D79" w:rsidP="00232455">
      <w:pPr>
        <w:shd w:val="clear" w:color="auto" w:fill="FFFFFF"/>
        <w:autoSpaceDE w:val="0"/>
        <w:autoSpaceDN w:val="0"/>
        <w:adjustRightInd w:val="0"/>
        <w:ind w:firstLine="708"/>
        <w:jc w:val="both"/>
      </w:pPr>
      <w:r>
        <w:rPr>
          <w:color w:val="000000"/>
          <w:sz w:val="20"/>
          <w:szCs w:val="20"/>
        </w:rPr>
        <w:t>В эргономике используется много терминов для обо</w:t>
      </w:r>
      <w:r>
        <w:rPr>
          <w:color w:val="000000"/>
          <w:sz w:val="20"/>
          <w:szCs w:val="20"/>
        </w:rPr>
        <w:softHyphen/>
        <w:t>значения анализа и проектирования рабочих задач. В России этой сфере научного исследования и проектиро</w:t>
      </w:r>
      <w:r>
        <w:rPr>
          <w:color w:val="000000"/>
          <w:sz w:val="20"/>
          <w:szCs w:val="20"/>
        </w:rPr>
        <w:softHyphen/>
        <w:t>вания можно поставить в соответствие, если не вдаваться</w:t>
      </w:r>
    </w:p>
    <w:p w:rsidR="00B90D79" w:rsidRDefault="00B90D79" w:rsidP="00232455">
      <w:pPr>
        <w:jc w:val="center"/>
        <w:rPr>
          <w:rFonts w:ascii="Arial" w:hAnsi="Arial" w:cs="Arial"/>
          <w:b/>
          <w:bCs/>
          <w:color w:val="000000"/>
          <w:sz w:val="22"/>
          <w:szCs w:val="22"/>
        </w:rPr>
      </w:pPr>
      <w:r>
        <w:rPr>
          <w:rFonts w:ascii="Arial" w:hAnsi="Arial" w:cs="Arial"/>
          <w:b/>
          <w:bCs/>
          <w:color w:val="000000"/>
          <w:sz w:val="22"/>
          <w:szCs w:val="22"/>
        </w:rPr>
        <w:t>236</w:t>
      </w:r>
    </w:p>
    <w:p w:rsidR="00B90D79" w:rsidRDefault="00B90D79" w:rsidP="004E22F4">
      <w:pPr>
        <w:shd w:val="clear" w:color="auto" w:fill="FFFFFF"/>
        <w:autoSpaceDE w:val="0"/>
        <w:autoSpaceDN w:val="0"/>
        <w:adjustRightInd w:val="0"/>
        <w:jc w:val="both"/>
      </w:pPr>
      <w:r>
        <w:rPr>
          <w:color w:val="000000"/>
          <w:sz w:val="20"/>
          <w:szCs w:val="20"/>
        </w:rPr>
        <w:t>эргономики, на которое сфокусировано содержание международного стандарта. "Поведение можно опреде</w:t>
      </w:r>
      <w:r>
        <w:rPr>
          <w:color w:val="000000"/>
          <w:sz w:val="20"/>
          <w:szCs w:val="20"/>
        </w:rPr>
        <w:softHyphen/>
        <w:t>лить очень широко как любую активность — когнитив</w:t>
      </w:r>
      <w:r>
        <w:rPr>
          <w:color w:val="000000"/>
          <w:sz w:val="20"/>
          <w:szCs w:val="20"/>
        </w:rPr>
        <w:softHyphen/>
        <w:t>ную, физиологическую, психомоторную — человеческо</w:t>
      </w:r>
      <w:r>
        <w:rPr>
          <w:color w:val="000000"/>
          <w:sz w:val="20"/>
          <w:szCs w:val="20"/>
        </w:rPr>
        <w:softHyphen/>
        <w:t>го организма... Деятельность, как мы ее определяем, есть мотивированная целью работа и как таковая является частью (хотя и значительной) поведения в целом. Воз</w:t>
      </w:r>
      <w:r>
        <w:rPr>
          <w:color w:val="000000"/>
          <w:sz w:val="20"/>
          <w:szCs w:val="20"/>
        </w:rPr>
        <w:softHyphen/>
        <w:t>можно, было бы преувеличением сказать, что человечес</w:t>
      </w:r>
      <w:r>
        <w:rPr>
          <w:color w:val="000000"/>
          <w:sz w:val="20"/>
          <w:szCs w:val="20"/>
        </w:rPr>
        <w:softHyphen/>
        <w:t>кие факторы в технике интересуются только деятельнос</w:t>
      </w:r>
      <w:r>
        <w:rPr>
          <w:color w:val="000000"/>
          <w:sz w:val="20"/>
          <w:szCs w:val="20"/>
        </w:rPr>
        <w:softHyphen/>
        <w:t>тью, но такое утверждение во многом верно" [2, с.38].</w:t>
      </w:r>
    </w:p>
    <w:p w:rsidR="00B90D79" w:rsidRDefault="00B90D79" w:rsidP="00232455">
      <w:pPr>
        <w:shd w:val="clear" w:color="auto" w:fill="FFFFFF"/>
        <w:autoSpaceDE w:val="0"/>
        <w:autoSpaceDN w:val="0"/>
        <w:adjustRightInd w:val="0"/>
        <w:ind w:firstLine="708"/>
        <w:jc w:val="both"/>
      </w:pPr>
      <w:r>
        <w:rPr>
          <w:color w:val="000000"/>
          <w:sz w:val="20"/>
          <w:szCs w:val="20"/>
        </w:rPr>
        <w:t>Всякое целесообразное действие представляет реше</w:t>
      </w:r>
      <w:r>
        <w:rPr>
          <w:color w:val="000000"/>
          <w:sz w:val="20"/>
          <w:szCs w:val="20"/>
        </w:rPr>
        <w:softHyphen/>
        <w:t>ние конкретной задачи, имеющей смысл для выполняю</w:t>
      </w:r>
      <w:r>
        <w:rPr>
          <w:color w:val="000000"/>
          <w:sz w:val="20"/>
          <w:szCs w:val="20"/>
        </w:rPr>
        <w:softHyphen/>
        <w:t>щего его человека. Определяющими для проектирования рабочих задач служат цель и результат деятельности. От четкости формулировки цели, ее характера, степени субъективной осознанности, личной значимости зависят функциональные и эмоциональные компоненты деятель</w:t>
      </w:r>
      <w:r>
        <w:rPr>
          <w:color w:val="000000"/>
          <w:sz w:val="20"/>
          <w:szCs w:val="20"/>
        </w:rPr>
        <w:softHyphen/>
        <w:t>ности и психофизиологического состояния работающих людей. Цель выполняемой человеком работы и ее место в структуре совместной с другими людьми деятельности задают степень ответственности за результаты труда, которая регламентируется как системой социально-эко</w:t>
      </w:r>
      <w:r>
        <w:rPr>
          <w:color w:val="000000"/>
          <w:sz w:val="20"/>
          <w:szCs w:val="20"/>
        </w:rPr>
        <w:softHyphen/>
        <w:t>номических нормативов, так и субъективными критерия</w:t>
      </w:r>
      <w:r>
        <w:rPr>
          <w:color w:val="000000"/>
          <w:sz w:val="20"/>
          <w:szCs w:val="20"/>
        </w:rPr>
        <w:softHyphen/>
        <w:t>ми работающего. При повышенной степени личностной ответственности возможно возникновение эмоциональ</w:t>
      </w:r>
      <w:r>
        <w:rPr>
          <w:color w:val="000000"/>
          <w:sz w:val="20"/>
          <w:szCs w:val="20"/>
        </w:rPr>
        <w:softHyphen/>
        <w:t>ной напряженности, тревоги, отрицательно влияющих на деятельность и здоровье человека.</w:t>
      </w:r>
    </w:p>
    <w:p w:rsidR="00B90D79" w:rsidRDefault="00B90D79" w:rsidP="00232455">
      <w:pPr>
        <w:shd w:val="clear" w:color="auto" w:fill="FFFFFF"/>
        <w:autoSpaceDE w:val="0"/>
        <w:autoSpaceDN w:val="0"/>
        <w:adjustRightInd w:val="0"/>
        <w:ind w:firstLine="708"/>
        <w:jc w:val="both"/>
      </w:pPr>
      <w:r>
        <w:rPr>
          <w:color w:val="000000"/>
          <w:sz w:val="20"/>
          <w:szCs w:val="20"/>
        </w:rPr>
        <w:t>Содержание цели, конкретизирующееся в системе задач, разнообразии последних, возможности выбора и смены способов действия, и мера ответственности за результат деятельности относятся к факторам, создаю</w:t>
      </w:r>
      <w:r>
        <w:rPr>
          <w:color w:val="000000"/>
          <w:sz w:val="20"/>
          <w:szCs w:val="20"/>
        </w:rPr>
        <w:softHyphen/>
        <w:t>щим предпосылки для развития личности в трудовом процессе. Проектировщику важно определить, что имен</w:t>
      </w:r>
      <w:r>
        <w:rPr>
          <w:color w:val="000000"/>
          <w:sz w:val="20"/>
          <w:szCs w:val="20"/>
        </w:rPr>
        <w:softHyphen/>
        <w:t>но делает работу содержательной и интересной для чело</w:t>
      </w:r>
      <w:r>
        <w:rPr>
          <w:color w:val="000000"/>
          <w:sz w:val="20"/>
          <w:szCs w:val="20"/>
        </w:rPr>
        <w:softHyphen/>
        <w:t>века, и на этой основе строить каждую рабочую задачу и деятельность, ответственность за выполнение которых возлагается на человека. До тех пор, пока задача не представляет собой "вызов" работающему человеку, он не станет использовать ни своей гибкости, ни своей способности рассуждать, он не станет обучаться или брать на себя ответственность, не будет эффективно вмешиваться в функционирование рабочей системы. Мо</w:t>
      </w:r>
      <w:r>
        <w:rPr>
          <w:color w:val="000000"/>
          <w:sz w:val="20"/>
          <w:szCs w:val="20"/>
        </w:rPr>
        <w:softHyphen/>
        <w:t>тивация, задействующая потенциальные возможности человека, должна быть заключена в самой задаче. Проек</w:t>
      </w:r>
      <w:r>
        <w:rPr>
          <w:color w:val="000000"/>
          <w:sz w:val="20"/>
          <w:szCs w:val="20"/>
        </w:rPr>
        <w:softHyphen/>
        <w:t>тируя же рабочие системы так, чтобы человек делал как можно меньше, мы тем самым исключаем и всякий интерес к работе [3].</w:t>
      </w:r>
    </w:p>
    <w:p w:rsidR="00B90D79" w:rsidRDefault="00B90D79" w:rsidP="00232455">
      <w:pPr>
        <w:ind w:firstLine="708"/>
        <w:jc w:val="both"/>
        <w:rPr>
          <w:color w:val="000000"/>
          <w:sz w:val="20"/>
          <w:szCs w:val="20"/>
        </w:rPr>
      </w:pPr>
      <w:r>
        <w:rPr>
          <w:color w:val="000000"/>
          <w:sz w:val="20"/>
          <w:szCs w:val="20"/>
        </w:rPr>
        <w:t>Не следует, однако, упускать из виду, что имеется немало людей, выполняющих монотонную работу в навя</w:t>
      </w:r>
      <w:r>
        <w:rPr>
          <w:color w:val="000000"/>
          <w:sz w:val="20"/>
          <w:szCs w:val="20"/>
        </w:rPr>
        <w:softHyphen/>
        <w:t xml:space="preserve">занном темпе более охотно, чем ту, где надо самому проявлять инициативу </w:t>
      </w:r>
      <w:r>
        <w:rPr>
          <w:b/>
          <w:bCs/>
          <w:color w:val="000000"/>
          <w:sz w:val="20"/>
          <w:szCs w:val="20"/>
        </w:rPr>
        <w:t xml:space="preserve">и </w:t>
      </w:r>
      <w:r>
        <w:rPr>
          <w:color w:val="000000"/>
          <w:sz w:val="20"/>
          <w:szCs w:val="20"/>
        </w:rPr>
        <w:t xml:space="preserve">активность </w:t>
      </w:r>
      <w:r>
        <w:rPr>
          <w:b/>
          <w:bCs/>
          <w:color w:val="000000"/>
          <w:sz w:val="20"/>
          <w:szCs w:val="20"/>
        </w:rPr>
        <w:t xml:space="preserve">(рис. </w:t>
      </w:r>
      <w:r>
        <w:rPr>
          <w:color w:val="000000"/>
          <w:sz w:val="20"/>
          <w:szCs w:val="20"/>
        </w:rPr>
        <w:t>7-1, 7-2). Совре</w:t>
      </w:r>
      <w:r>
        <w:rPr>
          <w:color w:val="000000"/>
          <w:sz w:val="20"/>
          <w:szCs w:val="20"/>
        </w:rPr>
        <w:softHyphen/>
        <w:t>менный человек все еще подвержен соблазну потерять свободу, "превратившись в маленький винтик машины: не в свободного человека, а в хорошо накормленный и хорошо одетый автомат" [4, с.9]. В современном произ</w:t>
      </w:r>
      <w:r>
        <w:rPr>
          <w:color w:val="000000"/>
          <w:sz w:val="20"/>
          <w:szCs w:val="20"/>
        </w:rPr>
        <w:softHyphen/>
        <w:t>водстве имеется немало видов работ, для которых иногда специально отбирают людей, имеющих подобную пред</w:t>
      </w:r>
      <w:r>
        <w:rPr>
          <w:color w:val="000000"/>
          <w:sz w:val="20"/>
          <w:szCs w:val="20"/>
        </w:rPr>
        <w:softHyphen/>
        <w:t>расположенность.</w:t>
      </w:r>
    </w:p>
    <w:p w:rsidR="00B90D79" w:rsidRDefault="005466CC" w:rsidP="004E22F4">
      <w:pPr>
        <w:jc w:val="both"/>
      </w:pPr>
      <w:r>
        <w:lastRenderedPageBreak/>
        <w:pict>
          <v:shape id="_x0000_i1038" type="#_x0000_t75" style="width:257pt;height:597pt">
            <v:imagedata r:id="rId18" o:title=""/>
          </v:shape>
        </w:pict>
      </w:r>
    </w:p>
    <w:p w:rsidR="00B90D79" w:rsidRDefault="00B90D79" w:rsidP="004E22F4">
      <w:pPr>
        <w:jc w:val="both"/>
        <w:rPr>
          <w:rFonts w:ascii="Arial" w:hAnsi="Arial" w:cs="Arial"/>
          <w:b/>
          <w:bCs/>
          <w:color w:val="000000"/>
          <w:sz w:val="22"/>
          <w:szCs w:val="22"/>
        </w:rPr>
      </w:pPr>
      <w:r>
        <w:rPr>
          <w:rFonts w:ascii="Arial" w:hAnsi="Arial" w:cs="Arial"/>
          <w:b/>
          <w:bCs/>
          <w:color w:val="000000"/>
          <w:sz w:val="22"/>
          <w:szCs w:val="22"/>
        </w:rPr>
        <w:t>237</w:t>
      </w:r>
    </w:p>
    <w:p w:rsidR="00B90D79" w:rsidRDefault="005466CC" w:rsidP="004E22F4">
      <w:pPr>
        <w:framePr w:h="7382" w:hSpace="10080" w:wrap="notBeside" w:vAnchor="text" w:hAnchor="margin" w:x="1" w:y="1"/>
        <w:widowControl w:val="0"/>
        <w:autoSpaceDE w:val="0"/>
        <w:autoSpaceDN w:val="0"/>
        <w:adjustRightInd w:val="0"/>
        <w:jc w:val="both"/>
      </w:pPr>
      <w:r>
        <w:lastRenderedPageBreak/>
        <w:pict>
          <v:shape id="_x0000_i1039" type="#_x0000_t75" style="width:266pt;height:369pt">
            <v:imagedata r:id="rId19" o:title=""/>
          </v:shape>
        </w:pict>
      </w:r>
    </w:p>
    <w:p w:rsidR="00B90D79" w:rsidRDefault="005466CC" w:rsidP="004E22F4">
      <w:pPr>
        <w:framePr w:h="4680" w:hSpace="10080" w:wrap="notBeside" w:vAnchor="text" w:hAnchor="margin" w:x="5675" w:y="1"/>
        <w:widowControl w:val="0"/>
        <w:autoSpaceDE w:val="0"/>
        <w:autoSpaceDN w:val="0"/>
        <w:adjustRightInd w:val="0"/>
        <w:jc w:val="both"/>
      </w:pPr>
      <w:r>
        <w:pict>
          <v:shape id="_x0000_i1040" type="#_x0000_t75" style="width:223.5pt;height:234pt">
            <v:imagedata r:id="rId20" o:title=""/>
          </v:shape>
        </w:pict>
      </w:r>
    </w:p>
    <w:p w:rsidR="00B90D79" w:rsidRDefault="00B90D79" w:rsidP="00232455">
      <w:pPr>
        <w:shd w:val="clear" w:color="auto" w:fill="FFFFFF"/>
        <w:autoSpaceDE w:val="0"/>
        <w:autoSpaceDN w:val="0"/>
        <w:adjustRightInd w:val="0"/>
        <w:ind w:firstLine="708"/>
        <w:jc w:val="both"/>
      </w:pPr>
      <w:r>
        <w:rPr>
          <w:i/>
          <w:iCs/>
          <w:color w:val="000000"/>
          <w:sz w:val="20"/>
          <w:szCs w:val="20"/>
        </w:rPr>
        <w:t>При проектировании рабочих задач и действий по их выполнению важное значение приобретает положение о том, что трудовая деятельность не сводится к совокуп</w:t>
      </w:r>
      <w:r>
        <w:rPr>
          <w:i/>
          <w:iCs/>
          <w:color w:val="000000"/>
          <w:sz w:val="20"/>
          <w:szCs w:val="20"/>
        </w:rPr>
        <w:softHyphen/>
        <w:t>ности чисто механических операций, что она представ</w:t>
      </w:r>
      <w:r>
        <w:rPr>
          <w:i/>
          <w:iCs/>
          <w:color w:val="000000"/>
          <w:sz w:val="20"/>
          <w:szCs w:val="20"/>
        </w:rPr>
        <w:softHyphen/>
        <w:t>ляет собой форму реализации и развития целого спектра способностей человека как личности. Именно такая тру</w:t>
      </w:r>
      <w:r>
        <w:rPr>
          <w:i/>
          <w:iCs/>
          <w:color w:val="000000"/>
          <w:sz w:val="20"/>
          <w:szCs w:val="20"/>
        </w:rPr>
        <w:softHyphen/>
        <w:t>довая деятельность становится объектом не только изучения, но и проектирования. Для проектирования дей</w:t>
      </w:r>
      <w:r>
        <w:rPr>
          <w:i/>
          <w:iCs/>
          <w:color w:val="000000"/>
          <w:sz w:val="20"/>
          <w:szCs w:val="20"/>
        </w:rPr>
        <w:softHyphen/>
        <w:t xml:space="preserve">ствительно целостной деятельности необходимо выйти </w:t>
      </w:r>
      <w:r>
        <w:rPr>
          <w:color w:val="000000"/>
          <w:sz w:val="20"/>
          <w:szCs w:val="20"/>
        </w:rPr>
        <w:t xml:space="preserve">..•а </w:t>
      </w:r>
      <w:r>
        <w:rPr>
          <w:i/>
          <w:iCs/>
          <w:color w:val="000000"/>
          <w:sz w:val="20"/>
          <w:szCs w:val="20"/>
        </w:rPr>
        <w:t>пределы ее пооперационного, алгоритмического, в из</w:t>
      </w:r>
      <w:r>
        <w:rPr>
          <w:i/>
          <w:iCs/>
          <w:color w:val="000000"/>
          <w:sz w:val="20"/>
          <w:szCs w:val="20"/>
        </w:rPr>
        <w:softHyphen/>
        <w:t xml:space="preserve">вестном смысле узкотехнологического понимания, в сферу психологии сознания и личности индивида, в сферу мотивов, отношений, интересов, эмоций, установок, в сферу совместной, кооперативно </w:t>
      </w:r>
      <w:r>
        <w:rPr>
          <w:color w:val="000000"/>
          <w:sz w:val="20"/>
          <w:szCs w:val="20"/>
        </w:rPr>
        <w:t xml:space="preserve">— </w:t>
      </w:r>
      <w:r>
        <w:rPr>
          <w:i/>
          <w:iCs/>
          <w:color w:val="000000"/>
          <w:sz w:val="20"/>
          <w:szCs w:val="20"/>
        </w:rPr>
        <w:t>распределенной де</w:t>
      </w:r>
      <w:r>
        <w:rPr>
          <w:i/>
          <w:iCs/>
          <w:color w:val="000000"/>
          <w:sz w:val="20"/>
          <w:szCs w:val="20"/>
        </w:rPr>
        <w:softHyphen/>
        <w:t>ятельности людей.</w:t>
      </w:r>
    </w:p>
    <w:p w:rsidR="00B90D79" w:rsidRDefault="00B90D79" w:rsidP="00232455">
      <w:pPr>
        <w:shd w:val="clear" w:color="auto" w:fill="FFFFFF"/>
        <w:autoSpaceDE w:val="0"/>
        <w:autoSpaceDN w:val="0"/>
        <w:adjustRightInd w:val="0"/>
        <w:ind w:firstLine="708"/>
        <w:jc w:val="both"/>
      </w:pPr>
      <w:r>
        <w:rPr>
          <w:color w:val="000000"/>
          <w:sz w:val="20"/>
          <w:szCs w:val="20"/>
        </w:rPr>
        <w:t>Действие одновременно целесообразно и предметно. В действии субъект, движение и предмет смыкаются в единое психофизиологическое и психофизическое обра</w:t>
      </w:r>
      <w:r>
        <w:rPr>
          <w:color w:val="000000"/>
          <w:sz w:val="20"/>
          <w:szCs w:val="20"/>
        </w:rPr>
        <w:softHyphen/>
        <w:t>зование. Для того, чтобы стать управляемым, действие должно быть ощущаемым. Процессы построения дейст</w:t>
      </w:r>
      <w:r>
        <w:rPr>
          <w:color w:val="000000"/>
          <w:sz w:val="20"/>
          <w:szCs w:val="20"/>
        </w:rPr>
        <w:softHyphen/>
        <w:t>вия и управления им основаны на двух видах чувстви</w:t>
      </w:r>
      <w:r>
        <w:rPr>
          <w:color w:val="000000"/>
          <w:sz w:val="20"/>
          <w:szCs w:val="20"/>
        </w:rPr>
        <w:softHyphen/>
        <w:t>тельности: чувствительности к ситуации и чувствитель</w:t>
      </w:r>
      <w:r>
        <w:rPr>
          <w:color w:val="000000"/>
          <w:sz w:val="20"/>
          <w:szCs w:val="20"/>
        </w:rPr>
        <w:softHyphen/>
        <w:t>ности к исполнению. Экспериментальные исследования</w:t>
      </w:r>
      <w:r w:rsidR="00232455">
        <w:t xml:space="preserve"> </w:t>
      </w:r>
      <w:r>
        <w:rPr>
          <w:color w:val="000000"/>
          <w:sz w:val="20"/>
          <w:szCs w:val="20"/>
        </w:rPr>
        <w:t>показали, что чередование обеих форм чувствительности происходит несколько раз в секунду с интервалом 125 — 250 мс. И это не просто свидетельство об обратных связях, с помощью которых поступает информация о мере соответствия действия инициировавшей его про</w:t>
      </w:r>
      <w:r>
        <w:rPr>
          <w:color w:val="000000"/>
          <w:sz w:val="20"/>
          <w:szCs w:val="20"/>
        </w:rPr>
        <w:softHyphen/>
        <w:t>грамме, хотя это, конечно, тоже существенно. Показания обеих форм чувствительности должны быть сопоставле</w:t>
      </w:r>
      <w:r>
        <w:rPr>
          <w:color w:val="000000"/>
          <w:sz w:val="20"/>
          <w:szCs w:val="20"/>
        </w:rPr>
        <w:softHyphen/>
        <w:t>ны друг с другом и со стоящей перед субъектом двига</w:t>
      </w:r>
      <w:r>
        <w:rPr>
          <w:color w:val="000000"/>
          <w:sz w:val="20"/>
          <w:szCs w:val="20"/>
        </w:rPr>
        <w:softHyphen/>
        <w:t>тельной задачей. Значит, от него требуется решение рефлексивной задачи в микроинтервалы времени, за которые нужно принять решение о сохранении или из</w:t>
      </w:r>
      <w:r>
        <w:rPr>
          <w:color w:val="000000"/>
          <w:sz w:val="20"/>
          <w:szCs w:val="20"/>
        </w:rPr>
        <w:softHyphen/>
        <w:t>менении способа управления и построения действия. Применительно к таким интервалам не может быть и речи о сознательной координации этих сложных процес</w:t>
      </w:r>
      <w:r>
        <w:rPr>
          <w:color w:val="000000"/>
          <w:sz w:val="20"/>
          <w:szCs w:val="20"/>
        </w:rPr>
        <w:softHyphen/>
        <w:t>сов. Тем не менее координация происходит и осущест</w:t>
      </w:r>
      <w:r>
        <w:rPr>
          <w:color w:val="000000"/>
          <w:sz w:val="20"/>
          <w:szCs w:val="20"/>
        </w:rPr>
        <w:softHyphen/>
        <w:t>вляется не извне, а средствами самого действия, которое становится из реактивного чувствительным и рефлексив</w:t>
      </w:r>
      <w:r>
        <w:rPr>
          <w:color w:val="000000"/>
          <w:sz w:val="20"/>
          <w:szCs w:val="20"/>
        </w:rPr>
        <w:softHyphen/>
        <w:t>ным. '.'Действие содержит в себе не только элементы реактивности и чувствительности, но также и элементы памяти, предвидения и оценки. Без предвидения, т.е. без цели, оно не может начаться, без памяти оно не может закончиться, без оценки и контроля оно лишь случайно может быть эффективным. Действие является средством связи между собой настоящего, прошедшего и будущего" [5, с.38].</w:t>
      </w:r>
    </w:p>
    <w:p w:rsidR="00B90D79" w:rsidRDefault="00B90D79" w:rsidP="00232455">
      <w:pPr>
        <w:shd w:val="clear" w:color="auto" w:fill="FFFFFF"/>
        <w:autoSpaceDE w:val="0"/>
        <w:autoSpaceDN w:val="0"/>
        <w:adjustRightInd w:val="0"/>
        <w:ind w:firstLine="708"/>
        <w:jc w:val="both"/>
      </w:pPr>
      <w:r>
        <w:rPr>
          <w:color w:val="000000"/>
          <w:sz w:val="20"/>
          <w:szCs w:val="20"/>
        </w:rPr>
        <w:t>Проектируя способы выполнения рабочих задач, важно иметь в виду, что действие внутренне ритмично, и этот ритм составляет его внутреннюю, субъективную картину, которую Б.Д.Эльконин называет "дыхание дей</w:t>
      </w:r>
      <w:r>
        <w:rPr>
          <w:color w:val="000000"/>
          <w:sz w:val="20"/>
          <w:szCs w:val="20"/>
        </w:rPr>
        <w:softHyphen/>
        <w:t>ствия". Чем заканчиваются усилия гребца, его напряжен</w:t>
      </w:r>
      <w:r>
        <w:rPr>
          <w:color w:val="000000"/>
          <w:sz w:val="20"/>
          <w:szCs w:val="20"/>
        </w:rPr>
        <w:softHyphen/>
        <w:t>ная работа с веслами? Тем, что некоторое время лодка идет сама, т.е. "действием" самой лодки. "Это действие" самой лодки есть условие "попадания" гребца в состоя</w:t>
      </w:r>
      <w:r>
        <w:rPr>
          <w:color w:val="000000"/>
          <w:sz w:val="20"/>
          <w:szCs w:val="20"/>
        </w:rPr>
        <w:softHyphen/>
        <w:t>ние движения вне собственного усилия. И только теперь ему открывается образ движения и его пространство (водоем,  берега и т.д.), он может заметить и оценить</w:t>
      </w:r>
    </w:p>
    <w:p w:rsidR="00B90D79" w:rsidRDefault="00B90D79" w:rsidP="00232455">
      <w:pPr>
        <w:jc w:val="center"/>
        <w:rPr>
          <w:rFonts w:ascii="Arial" w:hAnsi="Arial" w:cs="Arial"/>
          <w:b/>
          <w:bCs/>
          <w:color w:val="000000"/>
          <w:sz w:val="22"/>
          <w:szCs w:val="22"/>
        </w:rPr>
      </w:pPr>
      <w:r>
        <w:rPr>
          <w:rFonts w:ascii="Arial" w:hAnsi="Arial" w:cs="Arial"/>
          <w:b/>
          <w:bCs/>
          <w:color w:val="000000"/>
          <w:sz w:val="22"/>
          <w:szCs w:val="22"/>
        </w:rPr>
        <w:lastRenderedPageBreak/>
        <w:t>238</w:t>
      </w:r>
    </w:p>
    <w:p w:rsidR="00B90D79" w:rsidRDefault="00B90D79" w:rsidP="004E22F4">
      <w:pPr>
        <w:shd w:val="clear" w:color="auto" w:fill="FFFFFF"/>
        <w:autoSpaceDE w:val="0"/>
        <w:autoSpaceDN w:val="0"/>
        <w:adjustRightInd w:val="0"/>
        <w:jc w:val="both"/>
      </w:pPr>
      <w:r>
        <w:rPr>
          <w:color w:val="000000"/>
          <w:sz w:val="20"/>
          <w:szCs w:val="20"/>
        </w:rPr>
        <w:t>изменения в ситуации (например, поднявшуюся волну или какое-либо препятствие), а заметив эти изменения, спланировать или скорректировать следующий гребок и перейти к следующему усилию. Такова природа всех так называемых инструментальных (да и иных) навыков, т.е. действий, при которых инструмент "работает" как бы сам, своей силой, четко осуществляет свое действие, а не "логику руки" действующего. Лишь в этом случае работа инструмента видна действующему, т.е. у него сформиро</w:t>
      </w:r>
      <w:r>
        <w:rPr>
          <w:color w:val="000000"/>
          <w:sz w:val="20"/>
          <w:szCs w:val="20"/>
        </w:rPr>
        <w:softHyphen/>
        <w:t>ван образ действия [6].</w:t>
      </w:r>
    </w:p>
    <w:p w:rsidR="00B90D79" w:rsidRDefault="00B90D79" w:rsidP="00232455">
      <w:pPr>
        <w:shd w:val="clear" w:color="auto" w:fill="FFFFFF"/>
        <w:autoSpaceDE w:val="0"/>
        <w:autoSpaceDN w:val="0"/>
        <w:adjustRightInd w:val="0"/>
        <w:ind w:firstLine="708"/>
        <w:jc w:val="both"/>
      </w:pPr>
      <w:r>
        <w:rPr>
          <w:color w:val="000000"/>
          <w:sz w:val="20"/>
          <w:szCs w:val="20"/>
        </w:rPr>
        <w:t>Проектирование рабочих задач и деятельности обу</w:t>
      </w:r>
      <w:r>
        <w:rPr>
          <w:color w:val="000000"/>
          <w:sz w:val="20"/>
          <w:szCs w:val="20"/>
        </w:rPr>
        <w:softHyphen/>
        <w:t>словливает формирование функционального состояния человека и уровень напряженности деятельности, дина</w:t>
      </w:r>
      <w:r>
        <w:rPr>
          <w:color w:val="000000"/>
          <w:sz w:val="20"/>
          <w:szCs w:val="20"/>
        </w:rPr>
        <w:softHyphen/>
        <w:t>мику состояний работоспособности. Функциональное со</w:t>
      </w:r>
      <w:r>
        <w:rPr>
          <w:color w:val="000000"/>
          <w:sz w:val="20"/>
          <w:szCs w:val="20"/>
        </w:rPr>
        <w:softHyphen/>
        <w:t>стояние человека формируется и активно преобразуется в деятельности, оказывая при этом влияние на успеш</w:t>
      </w:r>
      <w:r>
        <w:rPr>
          <w:color w:val="000000"/>
          <w:sz w:val="20"/>
          <w:szCs w:val="20"/>
        </w:rPr>
        <w:softHyphen/>
        <w:t>ность ее выполнения. Оно характеризуется степенью актуализации психофизиологических ресурсов индиви</w:t>
      </w:r>
      <w:r>
        <w:rPr>
          <w:color w:val="000000"/>
          <w:sz w:val="20"/>
          <w:szCs w:val="20"/>
        </w:rPr>
        <w:softHyphen/>
        <w:t>да, потребовавшихся для выполнения стоящих перед ним задач. Функциональное состояние — качественно свое</w:t>
      </w:r>
      <w:r>
        <w:rPr>
          <w:color w:val="000000"/>
          <w:sz w:val="20"/>
          <w:szCs w:val="20"/>
        </w:rPr>
        <w:softHyphen/>
        <w:t>образный ответ функциональных систем разных уровней на внешние и внутренние воздействия в процессе дея</w:t>
      </w:r>
      <w:r>
        <w:rPr>
          <w:color w:val="000000"/>
          <w:sz w:val="20"/>
          <w:szCs w:val="20"/>
        </w:rPr>
        <w:softHyphen/>
        <w:t>тельности. Состояния, которым сопутствуют комплексы субъективных переживаний, многочисленны: усталость, вялость, бессилие — при утомлении; скука, апатия, сон</w:t>
      </w:r>
      <w:r>
        <w:rPr>
          <w:color w:val="000000"/>
          <w:sz w:val="20"/>
          <w:szCs w:val="20"/>
        </w:rPr>
        <w:softHyphen/>
        <w:t>ливость — при монотонии; тревога, нервозность, пере</w:t>
      </w:r>
      <w:r>
        <w:rPr>
          <w:color w:val="000000"/>
          <w:sz w:val="20"/>
          <w:szCs w:val="20"/>
        </w:rPr>
        <w:softHyphen/>
        <w:t>живание опасности и страха — при повышенной эмоци</w:t>
      </w:r>
      <w:r>
        <w:rPr>
          <w:color w:val="000000"/>
          <w:sz w:val="20"/>
          <w:szCs w:val="20"/>
        </w:rPr>
        <w:softHyphen/>
        <w:t>ональной напряженности [7].</w:t>
      </w:r>
    </w:p>
    <w:p w:rsidR="00B90D79" w:rsidRDefault="00B90D79" w:rsidP="00232455">
      <w:pPr>
        <w:shd w:val="clear" w:color="auto" w:fill="FFFFFF"/>
        <w:autoSpaceDE w:val="0"/>
        <w:autoSpaceDN w:val="0"/>
        <w:adjustRightInd w:val="0"/>
        <w:ind w:firstLine="708"/>
        <w:jc w:val="both"/>
      </w:pPr>
      <w:r>
        <w:rPr>
          <w:color w:val="000000"/>
          <w:sz w:val="20"/>
          <w:szCs w:val="20"/>
        </w:rPr>
        <w:t>К особому виду функционального состояния отно</w:t>
      </w:r>
      <w:r>
        <w:rPr>
          <w:color w:val="000000"/>
          <w:sz w:val="20"/>
          <w:szCs w:val="20"/>
        </w:rPr>
        <w:softHyphen/>
        <w:t>сится утомление, вызванное временным снижением ра</w:t>
      </w:r>
      <w:r>
        <w:rPr>
          <w:color w:val="000000"/>
          <w:sz w:val="20"/>
          <w:szCs w:val="20"/>
        </w:rPr>
        <w:softHyphen/>
        <w:t>ботоспособности под влиянием продолжительной или интенсивной нагрузки и приводящее к снижению ее эффективности. При этом работоспособность рассматри</w:t>
      </w:r>
      <w:r>
        <w:rPr>
          <w:color w:val="000000"/>
          <w:sz w:val="20"/>
          <w:szCs w:val="20"/>
        </w:rPr>
        <w:softHyphen/>
        <w:t>вается как потенциальная возможность человека выпол</w:t>
      </w:r>
      <w:r>
        <w:rPr>
          <w:color w:val="000000"/>
          <w:sz w:val="20"/>
          <w:szCs w:val="20"/>
        </w:rPr>
        <w:softHyphen/>
        <w:t>нять целесообразную деятельность на заданном уровне эффективности в течение определенного времени, а ра</w:t>
      </w:r>
      <w:r>
        <w:rPr>
          <w:color w:val="000000"/>
          <w:sz w:val="20"/>
          <w:szCs w:val="20"/>
        </w:rPr>
        <w:softHyphen/>
        <w:t>бочая нагрузка — как количественные характеристики деятельности различных физиологических систем или организма в целом, требуемые для успешного достиже</w:t>
      </w:r>
      <w:r>
        <w:rPr>
          <w:color w:val="000000"/>
          <w:sz w:val="20"/>
          <w:szCs w:val="20"/>
        </w:rPr>
        <w:softHyphen/>
        <w:t>ния трудовой цели. Нагрузка определяется не только требованиями деятельности, но и зависит от функцио</w:t>
      </w:r>
      <w:r>
        <w:rPr>
          <w:color w:val="000000"/>
          <w:sz w:val="20"/>
          <w:szCs w:val="20"/>
        </w:rPr>
        <w:softHyphen/>
        <w:t>нального состояния человека. Различают нагрузку:</w:t>
      </w:r>
    </w:p>
    <w:p w:rsidR="00B90D79" w:rsidRDefault="00B90D79"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умственную</w:t>
      </w:r>
      <w:r>
        <w:rPr>
          <w:rFonts w:ascii="Arial" w:hAnsi="Arial" w:cs="Arial"/>
          <w:color w:val="000000"/>
          <w:sz w:val="16"/>
          <w:szCs w:val="16"/>
        </w:rPr>
        <w:t xml:space="preserve">, </w:t>
      </w:r>
      <w:r>
        <w:rPr>
          <w:rFonts w:ascii="Arial" w:hAnsi="Arial"/>
          <w:color w:val="000000"/>
          <w:sz w:val="16"/>
          <w:szCs w:val="16"/>
        </w:rPr>
        <w:t>зависящую</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сложности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числа</w:t>
      </w:r>
      <w:r>
        <w:rPr>
          <w:rFonts w:ascii="Arial" w:hAnsi="Arial" w:cs="Arial"/>
          <w:color w:val="000000"/>
          <w:sz w:val="16"/>
          <w:szCs w:val="16"/>
        </w:rPr>
        <w:t xml:space="preserve"> </w:t>
      </w:r>
      <w:r>
        <w:rPr>
          <w:rFonts w:ascii="Arial" w:hAnsi="Arial"/>
          <w:color w:val="000000"/>
          <w:sz w:val="16"/>
          <w:szCs w:val="16"/>
        </w:rPr>
        <w:t>проблем</w:t>
      </w:r>
      <w:r>
        <w:rPr>
          <w:rFonts w:ascii="Arial" w:hAnsi="Arial"/>
          <w:color w:val="000000"/>
          <w:sz w:val="16"/>
          <w:szCs w:val="16"/>
        </w:rPr>
        <w:softHyphen/>
        <w:t>ных</w:t>
      </w:r>
      <w:r>
        <w:rPr>
          <w:rFonts w:ascii="Arial" w:hAnsi="Arial" w:cs="Arial"/>
          <w:color w:val="000000"/>
          <w:sz w:val="16"/>
          <w:szCs w:val="16"/>
        </w:rPr>
        <w:t xml:space="preserve"> </w:t>
      </w:r>
      <w:r>
        <w:rPr>
          <w:rFonts w:ascii="Arial" w:hAnsi="Arial"/>
          <w:color w:val="000000"/>
          <w:sz w:val="16"/>
          <w:szCs w:val="16"/>
        </w:rPr>
        <w:t>ситуаций</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физическую</w:t>
      </w:r>
      <w:r>
        <w:rPr>
          <w:rFonts w:ascii="Arial" w:hAnsi="Arial" w:cs="Arial"/>
          <w:color w:val="000000"/>
          <w:sz w:val="16"/>
          <w:szCs w:val="16"/>
        </w:rPr>
        <w:t xml:space="preserve">, </w:t>
      </w:r>
      <w:r>
        <w:rPr>
          <w:rFonts w:ascii="Arial" w:hAnsi="Arial"/>
          <w:color w:val="000000"/>
          <w:sz w:val="16"/>
          <w:szCs w:val="16"/>
        </w:rPr>
        <w:t>связанную</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силой</w:t>
      </w:r>
      <w:r>
        <w:rPr>
          <w:rFonts w:ascii="Arial" w:hAnsi="Arial" w:cs="Arial"/>
          <w:color w:val="000000"/>
          <w:sz w:val="16"/>
          <w:szCs w:val="16"/>
        </w:rPr>
        <w:t xml:space="preserve">, </w:t>
      </w:r>
      <w:r>
        <w:rPr>
          <w:rFonts w:ascii="Arial" w:hAnsi="Arial"/>
          <w:color w:val="000000"/>
          <w:sz w:val="16"/>
          <w:szCs w:val="16"/>
        </w:rPr>
        <w:t>быстротой</w:t>
      </w:r>
      <w:r>
        <w:rPr>
          <w:rFonts w:ascii="Arial" w:hAnsi="Arial" w:cs="Arial"/>
          <w:color w:val="000000"/>
          <w:sz w:val="16"/>
          <w:szCs w:val="16"/>
        </w:rPr>
        <w:t xml:space="preserve">, </w:t>
      </w:r>
      <w:r>
        <w:rPr>
          <w:rFonts w:ascii="Arial" w:hAnsi="Arial"/>
          <w:color w:val="000000"/>
          <w:sz w:val="16"/>
          <w:szCs w:val="16"/>
        </w:rPr>
        <w:t>координи</w:t>
      </w:r>
      <w:r>
        <w:rPr>
          <w:rFonts w:ascii="Arial" w:hAnsi="Arial" w:cs="Arial"/>
          <w:color w:val="000000"/>
          <w:sz w:val="16"/>
          <w:szCs w:val="16"/>
        </w:rPr>
        <w:t>-</w:t>
      </w:r>
      <w:r>
        <w:rPr>
          <w:rFonts w:ascii="Arial" w:hAnsi="Arial"/>
          <w:color w:val="000000"/>
          <w:sz w:val="16"/>
          <w:szCs w:val="16"/>
        </w:rPr>
        <w:t>рованностью</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интенсивностью</w:t>
      </w:r>
      <w:r>
        <w:rPr>
          <w:rFonts w:ascii="Arial" w:hAnsi="Arial" w:cs="Arial"/>
          <w:color w:val="000000"/>
          <w:sz w:val="16"/>
          <w:szCs w:val="16"/>
        </w:rPr>
        <w:t xml:space="preserve"> </w:t>
      </w:r>
      <w:r>
        <w:rPr>
          <w:rFonts w:ascii="Arial" w:hAnsi="Arial"/>
          <w:color w:val="000000"/>
          <w:sz w:val="16"/>
          <w:szCs w:val="16"/>
        </w:rPr>
        <w:t>рабочих</w:t>
      </w:r>
      <w:r>
        <w:rPr>
          <w:rFonts w:ascii="Arial" w:hAnsi="Arial" w:cs="Arial"/>
          <w:color w:val="000000"/>
          <w:sz w:val="16"/>
          <w:szCs w:val="16"/>
        </w:rPr>
        <w:t xml:space="preserve"> </w:t>
      </w:r>
      <w:r>
        <w:rPr>
          <w:rFonts w:ascii="Arial" w:hAnsi="Arial"/>
          <w:color w:val="000000"/>
          <w:sz w:val="16"/>
          <w:szCs w:val="16"/>
        </w:rPr>
        <w:t>движений</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зависящую</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субъективной</w:t>
      </w:r>
      <w:r>
        <w:rPr>
          <w:rFonts w:ascii="Arial" w:hAnsi="Arial" w:cs="Arial"/>
          <w:color w:val="000000"/>
          <w:sz w:val="16"/>
          <w:szCs w:val="16"/>
        </w:rPr>
        <w:t xml:space="preserve"> </w:t>
      </w:r>
      <w:r>
        <w:rPr>
          <w:rFonts w:ascii="Arial" w:hAnsi="Arial"/>
          <w:color w:val="000000"/>
          <w:sz w:val="16"/>
          <w:szCs w:val="16"/>
        </w:rPr>
        <w:t>значимости</w:t>
      </w:r>
      <w:r>
        <w:rPr>
          <w:rFonts w:ascii="Arial" w:hAnsi="Arial" w:cs="Arial"/>
          <w:color w:val="000000"/>
          <w:sz w:val="16"/>
          <w:szCs w:val="16"/>
        </w:rPr>
        <w:t xml:space="preserve"> </w:t>
      </w:r>
      <w:r>
        <w:rPr>
          <w:rFonts w:ascii="Arial" w:hAnsi="Arial"/>
          <w:color w:val="000000"/>
          <w:sz w:val="16"/>
          <w:szCs w:val="16"/>
        </w:rPr>
        <w:t>деятельности для</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w:t>
      </w:r>
    </w:p>
    <w:p w:rsidR="00B90D79" w:rsidRDefault="00B90D79" w:rsidP="00232455">
      <w:pPr>
        <w:shd w:val="clear" w:color="auto" w:fill="FFFFFF"/>
        <w:autoSpaceDE w:val="0"/>
        <w:autoSpaceDN w:val="0"/>
        <w:adjustRightInd w:val="0"/>
        <w:ind w:firstLine="708"/>
        <w:jc w:val="both"/>
      </w:pPr>
      <w:r>
        <w:rPr>
          <w:color w:val="000000"/>
          <w:sz w:val="20"/>
          <w:szCs w:val="20"/>
        </w:rPr>
        <w:t>Проектирование рабочих задач выходит на то, что Г.Селье уже в 1935 г. определил как "эмоциональный стресс": "Факторы, вызывающие стресс — стрессоры — различны, но они пускают в ход одинаковую в сущности биологическую реакцию стресса... Стресс есть неспеци</w:t>
      </w:r>
      <w:r>
        <w:rPr>
          <w:color w:val="000000"/>
          <w:sz w:val="20"/>
          <w:szCs w:val="20"/>
        </w:rPr>
        <w:softHyphen/>
        <w:t>фический ответ организма на любое предъявление ему требования" [8, с.105].</w:t>
      </w:r>
    </w:p>
    <w:p w:rsidR="00B90D79" w:rsidRDefault="00B90D79" w:rsidP="00232455">
      <w:pPr>
        <w:shd w:val="clear" w:color="auto" w:fill="FFFFFF"/>
        <w:autoSpaceDE w:val="0"/>
        <w:autoSpaceDN w:val="0"/>
        <w:adjustRightInd w:val="0"/>
        <w:ind w:firstLine="708"/>
        <w:jc w:val="both"/>
      </w:pPr>
      <w:r>
        <w:rPr>
          <w:color w:val="000000"/>
          <w:sz w:val="20"/>
          <w:szCs w:val="20"/>
        </w:rPr>
        <w:t>С точки зрения стрессовой реакции не имеет значе</w:t>
      </w:r>
      <w:r>
        <w:rPr>
          <w:color w:val="000000"/>
          <w:sz w:val="20"/>
          <w:szCs w:val="20"/>
        </w:rPr>
        <w:softHyphen/>
        <w:t>ния, приятна или неприятна ситуация, с которой мы столкнулись. Важна лишь интенсивность в перестройке или в адаптации. Мать, которой сообщили о гибели в бою</w:t>
      </w:r>
      <w:r w:rsidR="00232455">
        <w:t xml:space="preserve"> </w:t>
      </w:r>
      <w:r>
        <w:rPr>
          <w:color w:val="000000"/>
          <w:sz w:val="20"/>
          <w:szCs w:val="20"/>
        </w:rPr>
        <w:t>ее единственного сына, испытывает страшное душевное потрясение. Если много лет спустя окажется, что сооб</w:t>
      </w:r>
      <w:r>
        <w:rPr>
          <w:color w:val="000000"/>
          <w:sz w:val="20"/>
          <w:szCs w:val="20"/>
        </w:rPr>
        <w:softHyphen/>
        <w:t>щение было ложным, и сын неожиданно войдет в комнату целым и невредимым, она почувствует сильнейшую ра</w:t>
      </w:r>
      <w:r>
        <w:rPr>
          <w:color w:val="000000"/>
          <w:sz w:val="20"/>
          <w:szCs w:val="20"/>
        </w:rPr>
        <w:softHyphen/>
        <w:t>дость. Специфические результаты двух событий — горе и радость — совершенно различны, даже противополож</w:t>
      </w:r>
      <w:r>
        <w:rPr>
          <w:color w:val="000000"/>
          <w:sz w:val="20"/>
          <w:szCs w:val="20"/>
        </w:rPr>
        <w:softHyphen/>
        <w:t>ны, но их стрессорное действие — неспецифическое требование приспособления к новой ситуации — может быть Одинаковым.</w:t>
      </w:r>
    </w:p>
    <w:p w:rsidR="00B90D79" w:rsidRDefault="00B90D79" w:rsidP="00232455">
      <w:pPr>
        <w:shd w:val="clear" w:color="auto" w:fill="FFFFFF"/>
        <w:autoSpaceDE w:val="0"/>
        <w:autoSpaceDN w:val="0"/>
        <w:adjustRightInd w:val="0"/>
        <w:ind w:firstLine="708"/>
        <w:jc w:val="both"/>
      </w:pPr>
      <w:r>
        <w:rPr>
          <w:i/>
          <w:iCs/>
          <w:color w:val="000000"/>
          <w:sz w:val="20"/>
          <w:szCs w:val="20"/>
        </w:rPr>
        <w:t>Не любое перенапряжение ведет к нарушению нерв</w:t>
      </w:r>
      <w:r>
        <w:rPr>
          <w:i/>
          <w:iCs/>
          <w:color w:val="000000"/>
          <w:sz w:val="20"/>
          <w:szCs w:val="20"/>
        </w:rPr>
        <w:softHyphen/>
        <w:t>ной деятельности и управляемых ею систем и органов. Г.Селье называл стресс острой и необходимой приправой к жизни. Стресс поднимает уровень бодрствования, ак</w:t>
      </w:r>
      <w:r>
        <w:rPr>
          <w:i/>
          <w:iCs/>
          <w:color w:val="000000"/>
          <w:sz w:val="20"/>
          <w:szCs w:val="20"/>
        </w:rPr>
        <w:softHyphen/>
        <w:t>тивизирует мышечную и психическую активность. "Опасна не перегрузка, не деятельность, не возбуждение или даже отрицательные эмоции сами по себе. Опасно систематическое превышение возможностей, заложен</w:t>
      </w:r>
      <w:r>
        <w:rPr>
          <w:i/>
          <w:iCs/>
          <w:color w:val="000000"/>
          <w:sz w:val="20"/>
          <w:szCs w:val="20"/>
        </w:rPr>
        <w:softHyphen/>
        <w:t xml:space="preserve">ных в механизмах саморегуляции" </w:t>
      </w:r>
      <w:r>
        <w:rPr>
          <w:color w:val="000000"/>
          <w:sz w:val="20"/>
          <w:szCs w:val="20"/>
        </w:rPr>
        <w:t>[9, с.63].</w:t>
      </w:r>
    </w:p>
    <w:p w:rsidR="00B90D79" w:rsidRDefault="00B90D79" w:rsidP="00232455">
      <w:pPr>
        <w:shd w:val="clear" w:color="auto" w:fill="FFFFFF"/>
        <w:autoSpaceDE w:val="0"/>
        <w:autoSpaceDN w:val="0"/>
        <w:adjustRightInd w:val="0"/>
        <w:ind w:firstLine="708"/>
        <w:jc w:val="both"/>
      </w:pPr>
      <w:r>
        <w:rPr>
          <w:color w:val="000000"/>
          <w:sz w:val="20"/>
          <w:szCs w:val="20"/>
        </w:rPr>
        <w:t>Проблема стресса настолько сложна, что и по сей день ведутся дискуссии о подходах к его определению и соответственно методах его изучения. Выделяют три ос</w:t>
      </w:r>
      <w:r>
        <w:rPr>
          <w:color w:val="000000"/>
          <w:sz w:val="20"/>
          <w:szCs w:val="20"/>
        </w:rPr>
        <w:softHyphen/>
        <w:t>новных определения, или модели, стресса. По первому стресс  рассматривается  как  реакция  или  целостная структура реакций человека, т.е. он выступает как зави</w:t>
      </w:r>
      <w:r>
        <w:rPr>
          <w:color w:val="000000"/>
          <w:sz w:val="20"/>
          <w:szCs w:val="20"/>
        </w:rPr>
        <w:softHyphen/>
        <w:t>симая переменная. Второй подход трактует стресс как независимую переменную или внешний стимул. В тре</w:t>
      </w:r>
      <w:r>
        <w:rPr>
          <w:color w:val="000000"/>
          <w:sz w:val="20"/>
          <w:szCs w:val="20"/>
        </w:rPr>
        <w:softHyphen/>
        <w:t>тьем подходе стресс рассматривается как динамический психофизиологический процесс взаимодействия внеш</w:t>
      </w:r>
      <w:r>
        <w:rPr>
          <w:color w:val="000000"/>
          <w:sz w:val="20"/>
          <w:szCs w:val="20"/>
        </w:rPr>
        <w:softHyphen/>
        <w:t>него стимула и ответа на него. "В современных моделях подчеркивается  ключевая  роль  несоответствия  между требованиями, предъявляемыми к человеку, и его воз</w:t>
      </w:r>
      <w:r>
        <w:rPr>
          <w:color w:val="000000"/>
          <w:sz w:val="20"/>
          <w:szCs w:val="20"/>
        </w:rPr>
        <w:softHyphen/>
        <w:t>можностями справиться с ними. По всей видимости, это именно те направления, по которым будут развиваться в будущем перспективные подходы к анализу стресса" [10]. Для проектирования рабочих систем важно знать, происходит ли ухудшение деятельности как реакция на стресс. Решение этой проблемы сопряжено с определен</w:t>
      </w:r>
      <w:r>
        <w:rPr>
          <w:color w:val="000000"/>
          <w:sz w:val="20"/>
          <w:szCs w:val="20"/>
        </w:rPr>
        <w:softHyphen/>
        <w:t>ными сложностями. Во-первых, многие стрессоры (на</w:t>
      </w:r>
      <w:r>
        <w:rPr>
          <w:color w:val="000000"/>
          <w:sz w:val="20"/>
          <w:szCs w:val="20"/>
        </w:rPr>
        <w:softHyphen/>
        <w:t>пример, шум) приводят к неоднозначным эффектам — повышению, снижению уровня выполнения деятельнос</w:t>
      </w:r>
      <w:r>
        <w:rPr>
          <w:color w:val="000000"/>
          <w:sz w:val="20"/>
          <w:szCs w:val="20"/>
        </w:rPr>
        <w:softHyphen/>
        <w:t>ти или не оказывают ощутимого воздействия на нее. Характер изменений обусловливается типом задачи, вре</w:t>
      </w:r>
      <w:r>
        <w:rPr>
          <w:color w:val="000000"/>
          <w:sz w:val="20"/>
          <w:szCs w:val="20"/>
        </w:rPr>
        <w:softHyphen/>
        <w:t>менными и индивидуальными факторами. Во-вторых, в силу значительных индивидуальных и личностных разли</w:t>
      </w:r>
      <w:r>
        <w:rPr>
          <w:color w:val="000000"/>
          <w:sz w:val="20"/>
          <w:szCs w:val="20"/>
        </w:rPr>
        <w:softHyphen/>
        <w:t>чий  весьма  сомнительным  представляется  определять стресс в качестве главной причины ухудшения выполне</w:t>
      </w:r>
      <w:r>
        <w:rPr>
          <w:color w:val="000000"/>
          <w:sz w:val="20"/>
          <w:szCs w:val="20"/>
        </w:rPr>
        <w:softHyphen/>
        <w:t>ния деятельности. В-третьих, оценивать выполнение дея</w:t>
      </w:r>
      <w:r>
        <w:rPr>
          <w:color w:val="000000"/>
          <w:sz w:val="20"/>
          <w:szCs w:val="20"/>
        </w:rPr>
        <w:softHyphen/>
        <w:t>тельности можно по-разному [10].</w:t>
      </w:r>
    </w:p>
    <w:p w:rsidR="00B90D79" w:rsidRDefault="00B90D79" w:rsidP="00232455">
      <w:pPr>
        <w:shd w:val="clear" w:color="auto" w:fill="FFFFFF"/>
        <w:autoSpaceDE w:val="0"/>
        <w:autoSpaceDN w:val="0"/>
        <w:adjustRightInd w:val="0"/>
        <w:ind w:firstLine="708"/>
        <w:jc w:val="both"/>
      </w:pPr>
      <w:r>
        <w:rPr>
          <w:color w:val="000000"/>
          <w:sz w:val="20"/>
          <w:szCs w:val="20"/>
        </w:rPr>
        <w:t>Развитие теории и практики проектирования рабо</w:t>
      </w:r>
      <w:r>
        <w:rPr>
          <w:color w:val="000000"/>
          <w:sz w:val="20"/>
          <w:szCs w:val="20"/>
        </w:rPr>
        <w:softHyphen/>
        <w:t>чих задач позволило сформулировать ряд практических рекомендаций. Эргономически спроектированные зада</w:t>
      </w:r>
      <w:r>
        <w:rPr>
          <w:color w:val="000000"/>
          <w:sz w:val="20"/>
          <w:szCs w:val="20"/>
        </w:rPr>
        <w:softHyphen/>
        <w:t>чи должны:</w:t>
      </w:r>
    </w:p>
    <w:p w:rsidR="00B90D79" w:rsidRDefault="00B90D79"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облегчать</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выполнение</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способствовать</w:t>
      </w:r>
      <w:r>
        <w:rPr>
          <w:rFonts w:ascii="Arial" w:hAnsi="Arial" w:cs="Arial"/>
          <w:color w:val="000000"/>
          <w:sz w:val="16"/>
          <w:szCs w:val="16"/>
        </w:rPr>
        <w:t xml:space="preserve"> </w:t>
      </w:r>
      <w:r>
        <w:rPr>
          <w:rFonts w:ascii="Arial" w:hAnsi="Arial"/>
          <w:color w:val="000000"/>
          <w:sz w:val="16"/>
          <w:szCs w:val="16"/>
        </w:rPr>
        <w:t>сохранению</w:t>
      </w:r>
      <w:r>
        <w:rPr>
          <w:rFonts w:ascii="Arial" w:hAnsi="Arial" w:cs="Arial"/>
          <w:color w:val="000000"/>
          <w:sz w:val="16"/>
          <w:szCs w:val="16"/>
        </w:rPr>
        <w:t xml:space="preserve"> </w:t>
      </w:r>
      <w:r>
        <w:rPr>
          <w:rFonts w:ascii="Arial" w:hAnsi="Arial"/>
          <w:color w:val="000000"/>
          <w:sz w:val="16"/>
          <w:szCs w:val="16"/>
        </w:rPr>
        <w:t>здоровья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обеспечивать безопасность</w:t>
      </w:r>
      <w:r>
        <w:rPr>
          <w:rFonts w:ascii="Arial" w:hAnsi="Arial" w:cs="Arial"/>
          <w:color w:val="000000"/>
          <w:sz w:val="16"/>
          <w:szCs w:val="16"/>
        </w:rPr>
        <w:t xml:space="preserve"> </w:t>
      </w:r>
      <w:r>
        <w:rPr>
          <w:rFonts w:ascii="Arial" w:hAnsi="Arial"/>
          <w:color w:val="000000"/>
          <w:sz w:val="16"/>
          <w:szCs w:val="16"/>
        </w:rPr>
        <w:t>работающих</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pPr>
      <w:r>
        <w:rPr>
          <w:rFonts w:ascii="Arial" w:hAnsi="Arial" w:cs="Arial"/>
          <w:color w:val="000000"/>
          <w:sz w:val="16"/>
          <w:szCs w:val="16"/>
        </w:rPr>
        <w:lastRenderedPageBreak/>
        <w:t xml:space="preserve">3)  </w:t>
      </w:r>
      <w:r>
        <w:rPr>
          <w:rFonts w:ascii="Arial" w:hAnsi="Arial"/>
          <w:color w:val="000000"/>
          <w:sz w:val="16"/>
          <w:szCs w:val="16"/>
        </w:rPr>
        <w:t>создавать</w:t>
      </w:r>
      <w:r>
        <w:rPr>
          <w:rFonts w:ascii="Arial" w:hAnsi="Arial" w:cs="Arial"/>
          <w:color w:val="000000"/>
          <w:sz w:val="16"/>
          <w:szCs w:val="16"/>
        </w:rPr>
        <w:t xml:space="preserve"> </w:t>
      </w:r>
      <w:r>
        <w:rPr>
          <w:rFonts w:ascii="Arial" w:hAnsi="Arial"/>
          <w:color w:val="000000"/>
          <w:sz w:val="16"/>
          <w:szCs w:val="16"/>
        </w:rPr>
        <w:t>предпосылки</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развития</w:t>
      </w:r>
      <w:r>
        <w:rPr>
          <w:rFonts w:ascii="Arial" w:hAnsi="Arial" w:cs="Arial"/>
          <w:color w:val="000000"/>
          <w:sz w:val="16"/>
          <w:szCs w:val="16"/>
        </w:rPr>
        <w:t xml:space="preserve"> </w:t>
      </w:r>
      <w:r>
        <w:rPr>
          <w:rFonts w:ascii="Arial" w:hAnsi="Arial"/>
          <w:color w:val="000000"/>
          <w:sz w:val="16"/>
          <w:szCs w:val="16"/>
        </w:rPr>
        <w:t>умений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способ</w:t>
      </w:r>
      <w:r>
        <w:rPr>
          <w:rFonts w:ascii="Arial" w:hAnsi="Arial"/>
          <w:color w:val="000000"/>
          <w:sz w:val="16"/>
          <w:szCs w:val="16"/>
        </w:rPr>
        <w:softHyphen/>
        <w:t>ностей</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способствовать</w:t>
      </w:r>
      <w:r>
        <w:rPr>
          <w:rFonts w:ascii="Arial" w:hAnsi="Arial" w:cs="Arial"/>
          <w:color w:val="000000"/>
          <w:sz w:val="16"/>
          <w:szCs w:val="16"/>
        </w:rPr>
        <w:t xml:space="preserve"> </w:t>
      </w:r>
      <w:r>
        <w:rPr>
          <w:rFonts w:ascii="Arial" w:hAnsi="Arial"/>
          <w:color w:val="000000"/>
          <w:sz w:val="16"/>
          <w:szCs w:val="16"/>
        </w:rPr>
        <w:t>благополучию</w:t>
      </w:r>
      <w:r>
        <w:rPr>
          <w:rFonts w:ascii="Arial" w:hAnsi="Arial" w:cs="Arial"/>
          <w:color w:val="000000"/>
          <w:sz w:val="16"/>
          <w:szCs w:val="16"/>
        </w:rPr>
        <w:t xml:space="preserve"> </w:t>
      </w:r>
      <w:r>
        <w:rPr>
          <w:rFonts w:ascii="Arial" w:hAnsi="Arial"/>
          <w:color w:val="000000"/>
          <w:sz w:val="16"/>
          <w:szCs w:val="16"/>
        </w:rPr>
        <w:t>работающих</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w:t>
      </w:r>
    </w:p>
    <w:p w:rsidR="00B90D79" w:rsidRDefault="00B90D79" w:rsidP="00232455">
      <w:pPr>
        <w:shd w:val="clear" w:color="auto" w:fill="FFFFFF"/>
        <w:autoSpaceDE w:val="0"/>
        <w:autoSpaceDN w:val="0"/>
        <w:adjustRightInd w:val="0"/>
        <w:ind w:firstLine="708"/>
        <w:jc w:val="both"/>
      </w:pPr>
      <w:r>
        <w:rPr>
          <w:color w:val="000000"/>
          <w:sz w:val="20"/>
          <w:szCs w:val="20"/>
        </w:rPr>
        <w:t>При проектировании задач следует избегать:</w:t>
      </w:r>
    </w:p>
    <w:p w:rsidR="00B90D79" w:rsidRDefault="00B90D79" w:rsidP="00232455">
      <w:pPr>
        <w:jc w:val="center"/>
        <w:rPr>
          <w:rFonts w:ascii="Arial" w:hAnsi="Arial" w:cs="Arial"/>
          <w:b/>
          <w:bCs/>
          <w:color w:val="000000"/>
          <w:sz w:val="22"/>
          <w:szCs w:val="22"/>
        </w:rPr>
      </w:pPr>
      <w:r>
        <w:rPr>
          <w:rFonts w:ascii="Arial" w:hAnsi="Arial" w:cs="Arial"/>
          <w:b/>
          <w:bCs/>
          <w:color w:val="000000"/>
          <w:sz w:val="22"/>
          <w:szCs w:val="22"/>
        </w:rPr>
        <w:t>239</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  </w:t>
      </w:r>
      <w:r>
        <w:rPr>
          <w:rFonts w:ascii="Arial" w:hAnsi="Arial"/>
          <w:color w:val="000000"/>
          <w:sz w:val="16"/>
          <w:szCs w:val="16"/>
        </w:rPr>
        <w:t>чрезмерных</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слишком</w:t>
      </w:r>
      <w:r>
        <w:rPr>
          <w:rFonts w:ascii="Arial" w:hAnsi="Arial" w:cs="Arial"/>
          <w:color w:val="000000"/>
          <w:sz w:val="16"/>
          <w:szCs w:val="16"/>
        </w:rPr>
        <w:t xml:space="preserve"> </w:t>
      </w:r>
      <w:r>
        <w:rPr>
          <w:rFonts w:ascii="Arial" w:hAnsi="Arial"/>
          <w:color w:val="000000"/>
          <w:sz w:val="16"/>
          <w:szCs w:val="16"/>
        </w:rPr>
        <w:t>малых</w:t>
      </w:r>
      <w:r>
        <w:rPr>
          <w:rFonts w:ascii="Arial" w:hAnsi="Arial" w:cs="Arial"/>
          <w:color w:val="000000"/>
          <w:sz w:val="16"/>
          <w:szCs w:val="16"/>
        </w:rPr>
        <w:t xml:space="preserve"> </w:t>
      </w:r>
      <w:r>
        <w:rPr>
          <w:rFonts w:ascii="Arial" w:hAnsi="Arial"/>
          <w:color w:val="000000"/>
          <w:sz w:val="16"/>
          <w:szCs w:val="16"/>
        </w:rPr>
        <w:t>рабочих</w:t>
      </w:r>
      <w:r>
        <w:rPr>
          <w:rFonts w:ascii="Arial" w:hAnsi="Arial" w:cs="Arial"/>
          <w:color w:val="000000"/>
          <w:sz w:val="16"/>
          <w:szCs w:val="16"/>
        </w:rPr>
        <w:t xml:space="preserve"> </w:t>
      </w:r>
      <w:r>
        <w:rPr>
          <w:rFonts w:ascii="Arial" w:hAnsi="Arial"/>
          <w:color w:val="000000"/>
          <w:sz w:val="16"/>
          <w:szCs w:val="16"/>
        </w:rPr>
        <w:t>нагрузок</w:t>
      </w:r>
      <w:r>
        <w:rPr>
          <w:rFonts w:ascii="Arial" w:hAnsi="Arial" w:cs="Arial"/>
          <w:color w:val="000000"/>
          <w:sz w:val="16"/>
          <w:szCs w:val="16"/>
        </w:rPr>
        <w:t xml:space="preserve">, </w:t>
      </w:r>
      <w:r>
        <w:rPr>
          <w:rFonts w:ascii="Arial" w:hAnsi="Arial"/>
          <w:color w:val="000000"/>
          <w:sz w:val="16"/>
          <w:szCs w:val="16"/>
        </w:rPr>
        <w:t>ве</w:t>
      </w:r>
      <w:r>
        <w:rPr>
          <w:rFonts w:ascii="Arial" w:hAnsi="Arial"/>
          <w:color w:val="000000"/>
          <w:sz w:val="16"/>
          <w:szCs w:val="16"/>
        </w:rPr>
        <w:softHyphen/>
        <w:t>дущих</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неоправданному</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избыточному</w:t>
      </w:r>
      <w:r>
        <w:rPr>
          <w:rFonts w:ascii="Arial" w:hAnsi="Arial" w:cs="Arial"/>
          <w:color w:val="000000"/>
          <w:sz w:val="16"/>
          <w:szCs w:val="16"/>
        </w:rPr>
        <w:t xml:space="preserve"> </w:t>
      </w:r>
      <w:r>
        <w:rPr>
          <w:rFonts w:ascii="Arial" w:hAnsi="Arial"/>
          <w:color w:val="000000"/>
          <w:sz w:val="16"/>
          <w:szCs w:val="16"/>
        </w:rPr>
        <w:t>напряжению и</w:t>
      </w:r>
      <w:r>
        <w:rPr>
          <w:rFonts w:ascii="Arial" w:hAnsi="Arial" w:cs="Arial"/>
          <w:color w:val="000000"/>
          <w:sz w:val="16"/>
          <w:szCs w:val="16"/>
        </w:rPr>
        <w:t xml:space="preserve"> </w:t>
      </w:r>
      <w:r>
        <w:rPr>
          <w:rFonts w:ascii="Arial" w:hAnsi="Arial"/>
          <w:color w:val="000000"/>
          <w:sz w:val="16"/>
          <w:szCs w:val="16"/>
        </w:rPr>
        <w:t>утомлению</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ошибкам</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скуке</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2)  </w:t>
      </w:r>
      <w:r>
        <w:rPr>
          <w:rFonts w:ascii="Arial" w:hAnsi="Arial"/>
          <w:color w:val="000000"/>
          <w:sz w:val="16"/>
          <w:szCs w:val="16"/>
        </w:rPr>
        <w:t>чрезмерной</w:t>
      </w:r>
      <w:r>
        <w:rPr>
          <w:rFonts w:ascii="Arial" w:hAnsi="Arial" w:cs="Arial"/>
          <w:color w:val="000000"/>
          <w:sz w:val="16"/>
          <w:szCs w:val="16"/>
        </w:rPr>
        <w:t xml:space="preserve"> </w:t>
      </w:r>
      <w:r>
        <w:rPr>
          <w:rFonts w:ascii="Arial" w:hAnsi="Arial"/>
          <w:color w:val="000000"/>
          <w:sz w:val="16"/>
          <w:szCs w:val="16"/>
        </w:rPr>
        <w:t>повторяемости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действиях</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при</w:t>
      </w:r>
      <w:r>
        <w:rPr>
          <w:rFonts w:ascii="Arial" w:hAnsi="Arial"/>
          <w:color w:val="000000"/>
          <w:sz w:val="16"/>
          <w:szCs w:val="16"/>
        </w:rPr>
        <w:softHyphen/>
        <w:t>водящей</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монотонности</w:t>
      </w:r>
      <w:r>
        <w:rPr>
          <w:rFonts w:ascii="Arial" w:hAnsi="Arial" w:cs="Arial"/>
          <w:color w:val="000000"/>
          <w:sz w:val="16"/>
          <w:szCs w:val="16"/>
        </w:rPr>
        <w:t xml:space="preserve">,  </w:t>
      </w:r>
      <w:r>
        <w:rPr>
          <w:rFonts w:ascii="Arial" w:hAnsi="Arial"/>
          <w:color w:val="000000"/>
          <w:sz w:val="16"/>
          <w:szCs w:val="16"/>
        </w:rPr>
        <w:t>пресыщению</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скуке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 неудовлетворенности</w:t>
      </w:r>
      <w:r>
        <w:rPr>
          <w:rFonts w:ascii="Arial" w:hAnsi="Arial" w:cs="Arial"/>
          <w:color w:val="000000"/>
          <w:sz w:val="16"/>
          <w:szCs w:val="16"/>
        </w:rPr>
        <w:t xml:space="preserve"> </w:t>
      </w:r>
      <w:r>
        <w:rPr>
          <w:rFonts w:ascii="Arial" w:hAnsi="Arial"/>
          <w:color w:val="000000"/>
          <w:sz w:val="16"/>
          <w:szCs w:val="16"/>
        </w:rPr>
        <w:t>работой</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3)  </w:t>
      </w:r>
      <w:r>
        <w:rPr>
          <w:rFonts w:ascii="Arial" w:hAnsi="Arial"/>
          <w:color w:val="000000"/>
          <w:sz w:val="16"/>
          <w:szCs w:val="16"/>
        </w:rPr>
        <w:t>чрезмерного</w:t>
      </w:r>
      <w:r>
        <w:rPr>
          <w:rFonts w:ascii="Arial" w:hAnsi="Arial" w:cs="Arial"/>
          <w:color w:val="000000"/>
          <w:sz w:val="16"/>
          <w:szCs w:val="16"/>
        </w:rPr>
        <w:t xml:space="preserve"> </w:t>
      </w:r>
      <w:r>
        <w:rPr>
          <w:rFonts w:ascii="Arial" w:hAnsi="Arial"/>
          <w:color w:val="000000"/>
          <w:sz w:val="16"/>
          <w:szCs w:val="16"/>
        </w:rPr>
        <w:t>подстегивания</w:t>
      </w:r>
      <w:r>
        <w:rPr>
          <w:rFonts w:ascii="Arial" w:hAnsi="Arial" w:cs="Arial"/>
          <w:color w:val="000000"/>
          <w:sz w:val="16"/>
          <w:szCs w:val="16"/>
        </w:rPr>
        <w:t xml:space="preserve"> </w:t>
      </w:r>
      <w:r>
        <w:rPr>
          <w:rFonts w:ascii="Arial" w:hAnsi="Arial"/>
          <w:color w:val="000000"/>
          <w:sz w:val="16"/>
          <w:szCs w:val="16"/>
        </w:rPr>
        <w:t>быстроты</w:t>
      </w:r>
      <w:r>
        <w:rPr>
          <w:rFonts w:ascii="Arial" w:hAnsi="Arial" w:cs="Arial"/>
          <w:color w:val="000000"/>
          <w:sz w:val="16"/>
          <w:szCs w:val="16"/>
        </w:rPr>
        <w:t xml:space="preserve"> </w:t>
      </w:r>
      <w:r>
        <w:rPr>
          <w:rFonts w:ascii="Arial" w:hAnsi="Arial"/>
          <w:color w:val="000000"/>
          <w:sz w:val="16"/>
          <w:szCs w:val="16"/>
        </w:rPr>
        <w:t>выполнения задачи</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4)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полном</w:t>
      </w:r>
      <w:r>
        <w:rPr>
          <w:rFonts w:ascii="Arial" w:hAnsi="Arial" w:cs="Arial"/>
          <w:color w:val="000000"/>
          <w:sz w:val="16"/>
          <w:szCs w:val="16"/>
        </w:rPr>
        <w:t xml:space="preserve"> </w:t>
      </w:r>
      <w:r>
        <w:rPr>
          <w:rFonts w:ascii="Arial" w:hAnsi="Arial"/>
          <w:color w:val="000000"/>
          <w:sz w:val="16"/>
          <w:szCs w:val="16"/>
        </w:rPr>
        <w:t>одиночестве</w:t>
      </w:r>
      <w:r>
        <w:rPr>
          <w:rFonts w:ascii="Arial" w:hAnsi="Arial" w:cs="Arial"/>
          <w:color w:val="000000"/>
          <w:sz w:val="16"/>
          <w:szCs w:val="16"/>
        </w:rPr>
        <w:t xml:space="preserve"> </w:t>
      </w:r>
      <w:r>
        <w:rPr>
          <w:rFonts w:ascii="Arial" w:hAnsi="Arial"/>
          <w:color w:val="000000"/>
          <w:sz w:val="16"/>
          <w:szCs w:val="16"/>
        </w:rPr>
        <w:t>без</w:t>
      </w:r>
      <w:r>
        <w:rPr>
          <w:rFonts w:ascii="Arial" w:hAnsi="Arial" w:cs="Arial"/>
          <w:color w:val="000000"/>
          <w:sz w:val="16"/>
          <w:szCs w:val="16"/>
        </w:rPr>
        <w:t xml:space="preserve"> </w:t>
      </w:r>
      <w:r>
        <w:rPr>
          <w:rFonts w:ascii="Arial" w:hAnsi="Arial"/>
          <w:color w:val="000000"/>
          <w:sz w:val="16"/>
          <w:szCs w:val="16"/>
        </w:rPr>
        <w:t>всякой</w:t>
      </w:r>
      <w:r>
        <w:rPr>
          <w:rFonts w:ascii="Arial" w:hAnsi="Arial" w:cs="Arial"/>
          <w:color w:val="000000"/>
          <w:sz w:val="16"/>
          <w:szCs w:val="16"/>
        </w:rPr>
        <w:t xml:space="preserve"> </w:t>
      </w:r>
      <w:r>
        <w:rPr>
          <w:rFonts w:ascii="Arial" w:hAnsi="Arial"/>
          <w:color w:val="000000"/>
          <w:sz w:val="16"/>
          <w:szCs w:val="16"/>
        </w:rPr>
        <w:t>возможности социальных</w:t>
      </w:r>
      <w:r>
        <w:rPr>
          <w:rFonts w:ascii="Arial" w:hAnsi="Arial" w:cs="Arial"/>
          <w:color w:val="000000"/>
          <w:sz w:val="16"/>
          <w:szCs w:val="16"/>
        </w:rPr>
        <w:t xml:space="preserve"> </w:t>
      </w:r>
      <w:r>
        <w:rPr>
          <w:rFonts w:ascii="Arial" w:hAnsi="Arial"/>
          <w:color w:val="000000"/>
          <w:sz w:val="16"/>
          <w:szCs w:val="16"/>
        </w:rPr>
        <w:t>контактов</w:t>
      </w:r>
      <w:r>
        <w:rPr>
          <w:rFonts w:ascii="Arial" w:hAnsi="Arial" w:cs="Arial"/>
          <w:color w:val="000000"/>
          <w:sz w:val="16"/>
          <w:szCs w:val="16"/>
        </w:rPr>
        <w:t>.</w:t>
      </w:r>
    </w:p>
    <w:p w:rsidR="00B90D79" w:rsidRDefault="00B90D79" w:rsidP="00232455">
      <w:pPr>
        <w:shd w:val="clear" w:color="auto" w:fill="FFFFFF"/>
        <w:autoSpaceDE w:val="0"/>
        <w:autoSpaceDN w:val="0"/>
        <w:adjustRightInd w:val="0"/>
        <w:ind w:firstLine="708"/>
        <w:jc w:val="both"/>
        <w:rPr>
          <w:rFonts w:ascii="Arial" w:hAnsi="Arial"/>
        </w:rPr>
      </w:pPr>
      <w:r>
        <w:rPr>
          <w:color w:val="000000"/>
          <w:sz w:val="20"/>
          <w:szCs w:val="20"/>
        </w:rPr>
        <w:t>В международном стандарте определены характерис</w:t>
      </w:r>
      <w:r>
        <w:rPr>
          <w:color w:val="000000"/>
          <w:sz w:val="20"/>
          <w:szCs w:val="20"/>
        </w:rPr>
        <w:softHyphen/>
        <w:t>тики хорошо спроектированных задач, которые должны:</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  </w:t>
      </w:r>
      <w:r>
        <w:rPr>
          <w:rFonts w:ascii="Arial" w:hAnsi="Arial"/>
          <w:color w:val="000000"/>
          <w:sz w:val="16"/>
          <w:szCs w:val="16"/>
        </w:rPr>
        <w:t>опираться</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опыт</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способности</w:t>
      </w:r>
      <w:r>
        <w:rPr>
          <w:rFonts w:ascii="Arial" w:hAnsi="Arial" w:cs="Arial"/>
          <w:color w:val="000000"/>
          <w:sz w:val="16"/>
          <w:szCs w:val="16"/>
        </w:rPr>
        <w:t xml:space="preserve"> </w:t>
      </w:r>
      <w:r>
        <w:rPr>
          <w:rFonts w:ascii="Arial" w:hAnsi="Arial"/>
          <w:color w:val="000000"/>
          <w:sz w:val="16"/>
          <w:szCs w:val="16"/>
        </w:rPr>
        <w:t>конкретных</w:t>
      </w:r>
      <w:r>
        <w:rPr>
          <w:rFonts w:ascii="Arial" w:hAnsi="Arial" w:cs="Arial"/>
          <w:color w:val="000000"/>
          <w:sz w:val="16"/>
          <w:szCs w:val="16"/>
        </w:rPr>
        <w:t xml:space="preserve"> </w:t>
      </w:r>
      <w:r>
        <w:rPr>
          <w:rFonts w:ascii="Arial" w:hAnsi="Arial"/>
          <w:color w:val="000000"/>
          <w:sz w:val="16"/>
          <w:szCs w:val="16"/>
        </w:rPr>
        <w:t>групп</w:t>
      </w:r>
      <w:r>
        <w:rPr>
          <w:rFonts w:ascii="Arial" w:hAnsi="Arial" w:cs="Arial"/>
          <w:color w:val="000000"/>
          <w:sz w:val="16"/>
          <w:szCs w:val="16"/>
        </w:rPr>
        <w:t xml:space="preserve"> </w:t>
      </w:r>
      <w:r>
        <w:rPr>
          <w:rFonts w:ascii="Arial" w:hAnsi="Arial"/>
          <w:color w:val="000000"/>
          <w:sz w:val="16"/>
          <w:szCs w:val="16"/>
        </w:rPr>
        <w:t>ра</w:t>
      </w:r>
      <w:r>
        <w:rPr>
          <w:rFonts w:ascii="Arial" w:hAnsi="Arial"/>
          <w:color w:val="000000"/>
          <w:sz w:val="16"/>
          <w:szCs w:val="16"/>
        </w:rPr>
        <w:softHyphen/>
        <w:t>ботающих</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  </w:t>
      </w:r>
      <w:r>
        <w:rPr>
          <w:rFonts w:ascii="Arial" w:hAnsi="Arial"/>
          <w:color w:val="000000"/>
          <w:sz w:val="16"/>
          <w:szCs w:val="16"/>
        </w:rPr>
        <w:t>обеспечивать</w:t>
      </w:r>
      <w:r>
        <w:rPr>
          <w:rFonts w:ascii="Arial" w:hAnsi="Arial" w:cs="Arial"/>
          <w:color w:val="000000"/>
          <w:sz w:val="16"/>
          <w:szCs w:val="16"/>
        </w:rPr>
        <w:t xml:space="preserve"> </w:t>
      </w:r>
      <w:r>
        <w:rPr>
          <w:rFonts w:ascii="Arial" w:hAnsi="Arial"/>
          <w:color w:val="000000"/>
          <w:sz w:val="16"/>
          <w:szCs w:val="16"/>
        </w:rPr>
        <w:t>использование</w:t>
      </w:r>
      <w:r>
        <w:rPr>
          <w:rFonts w:ascii="Arial" w:hAnsi="Arial" w:cs="Arial"/>
          <w:color w:val="000000"/>
          <w:sz w:val="16"/>
          <w:szCs w:val="16"/>
        </w:rPr>
        <w:t xml:space="preserve"> </w:t>
      </w:r>
      <w:r>
        <w:rPr>
          <w:rFonts w:ascii="Arial" w:hAnsi="Arial"/>
          <w:color w:val="000000"/>
          <w:sz w:val="16"/>
          <w:szCs w:val="16"/>
        </w:rPr>
        <w:t>большого</w:t>
      </w:r>
      <w:r>
        <w:rPr>
          <w:rFonts w:ascii="Arial" w:hAnsi="Arial" w:cs="Arial"/>
          <w:color w:val="000000"/>
          <w:sz w:val="16"/>
          <w:szCs w:val="16"/>
        </w:rPr>
        <w:t xml:space="preserve"> </w:t>
      </w:r>
      <w:r>
        <w:rPr>
          <w:rFonts w:ascii="Arial" w:hAnsi="Arial"/>
          <w:color w:val="000000"/>
          <w:sz w:val="16"/>
          <w:szCs w:val="16"/>
        </w:rPr>
        <w:t>числа</w:t>
      </w:r>
      <w:r>
        <w:rPr>
          <w:rFonts w:ascii="Arial" w:hAnsi="Arial" w:cs="Arial"/>
          <w:color w:val="000000"/>
          <w:sz w:val="16"/>
          <w:szCs w:val="16"/>
        </w:rPr>
        <w:t xml:space="preserve"> </w:t>
      </w:r>
      <w:r>
        <w:rPr>
          <w:rFonts w:ascii="Arial" w:hAnsi="Arial"/>
          <w:color w:val="000000"/>
          <w:sz w:val="16"/>
          <w:szCs w:val="16"/>
        </w:rPr>
        <w:t>умений</w:t>
      </w:r>
      <w:r>
        <w:rPr>
          <w:rFonts w:ascii="Arial" w:hAnsi="Arial" w:cs="Arial"/>
          <w:color w:val="000000"/>
          <w:sz w:val="16"/>
          <w:szCs w:val="16"/>
        </w:rPr>
        <w:t xml:space="preserve">, </w:t>
      </w:r>
      <w:r>
        <w:rPr>
          <w:rFonts w:ascii="Arial" w:hAnsi="Arial"/>
          <w:color w:val="000000"/>
          <w:sz w:val="16"/>
          <w:szCs w:val="16"/>
        </w:rPr>
        <w:t>способностей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разнообразия</w:t>
      </w:r>
      <w:r>
        <w:rPr>
          <w:rFonts w:ascii="Arial" w:hAnsi="Arial" w:cs="Arial"/>
          <w:color w:val="000000"/>
          <w:sz w:val="16"/>
          <w:szCs w:val="16"/>
        </w:rPr>
        <w:t xml:space="preserve"> </w:t>
      </w:r>
      <w:r>
        <w:rPr>
          <w:rFonts w:ascii="Arial" w:hAnsi="Arial"/>
          <w:color w:val="000000"/>
          <w:sz w:val="16"/>
          <w:szCs w:val="16"/>
        </w:rPr>
        <w:t>видов</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  </w:t>
      </w:r>
      <w:r>
        <w:rPr>
          <w:rFonts w:ascii="Arial" w:hAnsi="Arial"/>
          <w:color w:val="000000"/>
          <w:sz w:val="16"/>
          <w:szCs w:val="16"/>
        </w:rPr>
        <w:t>предусматривать</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выполняемые</w:t>
      </w:r>
      <w:r>
        <w:rPr>
          <w:rFonts w:ascii="Arial" w:hAnsi="Arial" w:cs="Arial"/>
          <w:color w:val="000000"/>
          <w:sz w:val="16"/>
          <w:szCs w:val="16"/>
        </w:rPr>
        <w:t xml:space="preserve"> </w:t>
      </w:r>
      <w:r>
        <w:rPr>
          <w:rFonts w:ascii="Arial" w:hAnsi="Arial"/>
          <w:color w:val="000000"/>
          <w:sz w:val="16"/>
          <w:szCs w:val="16"/>
        </w:rPr>
        <w:t>задачи</w:t>
      </w:r>
      <w:r>
        <w:rPr>
          <w:rFonts w:ascii="Arial" w:hAnsi="Arial" w:cs="Arial"/>
          <w:color w:val="000000"/>
          <w:sz w:val="16"/>
          <w:szCs w:val="16"/>
        </w:rPr>
        <w:t xml:space="preserve"> </w:t>
      </w:r>
      <w:r>
        <w:rPr>
          <w:rFonts w:ascii="Arial" w:hAnsi="Arial"/>
          <w:color w:val="000000"/>
          <w:sz w:val="16"/>
          <w:szCs w:val="16"/>
        </w:rPr>
        <w:t>представ</w:t>
      </w:r>
      <w:r>
        <w:rPr>
          <w:rFonts w:ascii="Arial" w:hAnsi="Arial"/>
          <w:color w:val="000000"/>
          <w:sz w:val="16"/>
          <w:szCs w:val="16"/>
        </w:rPr>
        <w:softHyphen/>
        <w:t>ляли</w:t>
      </w:r>
      <w:r>
        <w:rPr>
          <w:rFonts w:ascii="Arial" w:hAnsi="Arial" w:cs="Arial"/>
          <w:color w:val="000000"/>
          <w:sz w:val="16"/>
          <w:szCs w:val="16"/>
        </w:rPr>
        <w:t xml:space="preserve"> </w:t>
      </w:r>
      <w:r>
        <w:rPr>
          <w:rFonts w:ascii="Arial" w:hAnsi="Arial"/>
          <w:color w:val="000000"/>
          <w:sz w:val="16"/>
          <w:szCs w:val="16"/>
        </w:rPr>
        <w:t>целостные</w:t>
      </w:r>
      <w:r>
        <w:rPr>
          <w:rFonts w:ascii="Arial" w:hAnsi="Arial" w:cs="Arial"/>
          <w:color w:val="000000"/>
          <w:sz w:val="16"/>
          <w:szCs w:val="16"/>
        </w:rPr>
        <w:t xml:space="preserve"> </w:t>
      </w:r>
      <w:r>
        <w:rPr>
          <w:rFonts w:ascii="Arial" w:hAnsi="Arial"/>
          <w:color w:val="000000"/>
          <w:sz w:val="16"/>
          <w:szCs w:val="16"/>
        </w:rPr>
        <w:t>единицы</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фрагменты</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  </w:t>
      </w:r>
      <w:r>
        <w:rPr>
          <w:rFonts w:ascii="Arial" w:hAnsi="Arial"/>
          <w:color w:val="000000"/>
          <w:sz w:val="16"/>
          <w:szCs w:val="16"/>
        </w:rPr>
        <w:t>гарантировать</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задачи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деятельность</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выпол</w:t>
      </w:r>
      <w:r>
        <w:rPr>
          <w:rFonts w:ascii="Arial" w:hAnsi="Arial"/>
          <w:color w:val="000000"/>
          <w:sz w:val="16"/>
          <w:szCs w:val="16"/>
        </w:rPr>
        <w:softHyphen/>
        <w:t>нению</w:t>
      </w:r>
      <w:r>
        <w:rPr>
          <w:rFonts w:ascii="Arial" w:hAnsi="Arial" w:cs="Arial"/>
          <w:color w:val="000000"/>
          <w:sz w:val="16"/>
          <w:szCs w:val="16"/>
        </w:rPr>
        <w:t xml:space="preserve"> </w:t>
      </w:r>
      <w:r>
        <w:rPr>
          <w:rFonts w:ascii="Arial" w:hAnsi="Arial"/>
          <w:color w:val="000000"/>
          <w:sz w:val="16"/>
          <w:szCs w:val="16"/>
        </w:rPr>
        <w:t>вносят</w:t>
      </w:r>
      <w:r>
        <w:rPr>
          <w:rFonts w:ascii="Arial" w:hAnsi="Arial" w:cs="Arial"/>
          <w:color w:val="000000"/>
          <w:sz w:val="16"/>
          <w:szCs w:val="16"/>
        </w:rPr>
        <w:t xml:space="preserve"> </w:t>
      </w:r>
      <w:r>
        <w:rPr>
          <w:rFonts w:ascii="Arial" w:hAnsi="Arial"/>
          <w:color w:val="000000"/>
          <w:sz w:val="16"/>
          <w:szCs w:val="16"/>
        </w:rPr>
        <w:t>существенный</w:t>
      </w:r>
      <w:r>
        <w:rPr>
          <w:rFonts w:ascii="Arial" w:hAnsi="Arial" w:cs="Arial"/>
          <w:color w:val="000000"/>
          <w:sz w:val="16"/>
          <w:szCs w:val="16"/>
        </w:rPr>
        <w:t xml:space="preserve"> </w:t>
      </w:r>
      <w:r>
        <w:rPr>
          <w:rFonts w:ascii="Arial" w:hAnsi="Arial"/>
          <w:color w:val="000000"/>
          <w:sz w:val="16"/>
          <w:szCs w:val="16"/>
        </w:rPr>
        <w:t>вклад</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функционирова</w:t>
      </w:r>
      <w:r>
        <w:rPr>
          <w:rFonts w:ascii="Arial" w:hAnsi="Arial"/>
          <w:color w:val="000000"/>
          <w:sz w:val="16"/>
          <w:szCs w:val="16"/>
        </w:rPr>
        <w:softHyphen/>
        <w:t>ние</w:t>
      </w:r>
      <w:r>
        <w:rPr>
          <w:rFonts w:ascii="Arial" w:hAnsi="Arial" w:cs="Arial"/>
          <w:color w:val="000000"/>
          <w:sz w:val="16"/>
          <w:szCs w:val="16"/>
        </w:rPr>
        <w:t xml:space="preserve"> </w:t>
      </w:r>
      <w:r>
        <w:rPr>
          <w:rFonts w:ascii="Arial" w:hAnsi="Arial"/>
          <w:color w:val="000000"/>
          <w:sz w:val="16"/>
          <w:szCs w:val="16"/>
        </w:rPr>
        <w:t>рабочей</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работающий</w:t>
      </w:r>
      <w:r>
        <w:rPr>
          <w:rFonts w:ascii="Arial" w:hAnsi="Arial" w:cs="Arial"/>
          <w:color w:val="000000"/>
          <w:sz w:val="16"/>
          <w:szCs w:val="16"/>
        </w:rPr>
        <w:t xml:space="preserve"> </w:t>
      </w:r>
      <w:r>
        <w:rPr>
          <w:rFonts w:ascii="Arial" w:hAnsi="Arial"/>
          <w:color w:val="000000"/>
          <w:sz w:val="16"/>
          <w:szCs w:val="16"/>
        </w:rPr>
        <w:t>человек</w:t>
      </w:r>
      <w:r>
        <w:rPr>
          <w:rFonts w:ascii="Arial" w:hAnsi="Arial" w:cs="Arial"/>
          <w:color w:val="000000"/>
          <w:sz w:val="16"/>
          <w:szCs w:val="16"/>
        </w:rPr>
        <w:t xml:space="preserve"> </w:t>
      </w:r>
      <w:r>
        <w:rPr>
          <w:rFonts w:ascii="Arial" w:hAnsi="Arial"/>
          <w:color w:val="000000"/>
          <w:sz w:val="16"/>
          <w:szCs w:val="16"/>
        </w:rPr>
        <w:t>это осознает</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  </w:t>
      </w:r>
      <w:r>
        <w:rPr>
          <w:rFonts w:ascii="Arial" w:hAnsi="Arial"/>
          <w:color w:val="000000"/>
          <w:sz w:val="16"/>
          <w:szCs w:val="16"/>
        </w:rPr>
        <w:t>предусматривать</w:t>
      </w:r>
      <w:r>
        <w:rPr>
          <w:rFonts w:ascii="Arial" w:hAnsi="Arial" w:cs="Arial"/>
          <w:color w:val="000000"/>
          <w:sz w:val="16"/>
          <w:szCs w:val="16"/>
        </w:rPr>
        <w:t xml:space="preserve"> </w:t>
      </w:r>
      <w:r>
        <w:rPr>
          <w:rFonts w:ascii="Arial" w:hAnsi="Arial"/>
          <w:color w:val="000000"/>
          <w:sz w:val="16"/>
          <w:szCs w:val="16"/>
        </w:rPr>
        <w:t>определенную</w:t>
      </w:r>
      <w:r>
        <w:rPr>
          <w:rFonts w:ascii="Arial" w:hAnsi="Arial" w:cs="Arial"/>
          <w:color w:val="000000"/>
          <w:sz w:val="16"/>
          <w:szCs w:val="16"/>
        </w:rPr>
        <w:t xml:space="preserve"> </w:t>
      </w:r>
      <w:r>
        <w:rPr>
          <w:rFonts w:ascii="Arial" w:hAnsi="Arial"/>
          <w:color w:val="000000"/>
          <w:sz w:val="16"/>
          <w:szCs w:val="16"/>
        </w:rPr>
        <w:t>свободу</w:t>
      </w:r>
      <w:r>
        <w:rPr>
          <w:rFonts w:ascii="Arial" w:hAnsi="Arial" w:cs="Arial"/>
          <w:color w:val="000000"/>
          <w:sz w:val="16"/>
          <w:szCs w:val="16"/>
        </w:rPr>
        <w:t xml:space="preserve"> </w:t>
      </w:r>
      <w:r>
        <w:rPr>
          <w:rFonts w:ascii="Arial" w:hAnsi="Arial"/>
          <w:color w:val="000000"/>
          <w:sz w:val="16"/>
          <w:szCs w:val="16"/>
        </w:rPr>
        <w:t>выбора</w:t>
      </w:r>
      <w:r>
        <w:rPr>
          <w:rFonts w:ascii="Arial" w:hAnsi="Arial" w:cs="Arial"/>
          <w:color w:val="000000"/>
          <w:sz w:val="16"/>
          <w:szCs w:val="16"/>
        </w:rPr>
        <w:t xml:space="preserve"> </w:t>
      </w:r>
      <w:r>
        <w:rPr>
          <w:rFonts w:ascii="Arial" w:hAnsi="Arial"/>
          <w:color w:val="000000"/>
          <w:sz w:val="16"/>
          <w:szCs w:val="16"/>
        </w:rPr>
        <w:t>рабо</w:t>
      </w:r>
      <w:r>
        <w:rPr>
          <w:rFonts w:ascii="Arial" w:hAnsi="Arial"/>
          <w:color w:val="000000"/>
          <w:sz w:val="16"/>
          <w:szCs w:val="16"/>
        </w:rPr>
        <w:softHyphen/>
        <w:t>тающему</w:t>
      </w:r>
      <w:r>
        <w:rPr>
          <w:rFonts w:ascii="Arial" w:hAnsi="Arial" w:cs="Arial"/>
          <w:color w:val="000000"/>
          <w:sz w:val="16"/>
          <w:szCs w:val="16"/>
        </w:rPr>
        <w:t xml:space="preserve"> </w:t>
      </w:r>
      <w:r>
        <w:rPr>
          <w:rFonts w:ascii="Arial" w:hAnsi="Arial"/>
          <w:color w:val="000000"/>
          <w:sz w:val="16"/>
          <w:szCs w:val="16"/>
        </w:rPr>
        <w:t>человеку</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принятии</w:t>
      </w:r>
      <w:r>
        <w:rPr>
          <w:rFonts w:ascii="Arial" w:hAnsi="Arial" w:cs="Arial"/>
          <w:color w:val="000000"/>
          <w:sz w:val="16"/>
          <w:szCs w:val="16"/>
        </w:rPr>
        <w:t xml:space="preserve"> </w:t>
      </w:r>
      <w:r>
        <w:rPr>
          <w:rFonts w:ascii="Arial" w:hAnsi="Arial"/>
          <w:color w:val="000000"/>
          <w:sz w:val="16"/>
          <w:szCs w:val="16"/>
        </w:rPr>
        <w:t>решений</w:t>
      </w:r>
      <w:r>
        <w:rPr>
          <w:rFonts w:ascii="Arial" w:hAnsi="Arial" w:cs="Arial"/>
          <w:color w:val="000000"/>
          <w:sz w:val="16"/>
          <w:szCs w:val="16"/>
        </w:rPr>
        <w:t xml:space="preserve">, </w:t>
      </w:r>
      <w:r>
        <w:rPr>
          <w:rFonts w:ascii="Arial" w:hAnsi="Arial"/>
          <w:color w:val="000000"/>
          <w:sz w:val="16"/>
          <w:szCs w:val="16"/>
        </w:rPr>
        <w:t>темпа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спосо</w:t>
      </w:r>
      <w:r>
        <w:rPr>
          <w:rFonts w:ascii="Arial" w:hAnsi="Arial"/>
          <w:color w:val="000000"/>
          <w:sz w:val="16"/>
          <w:szCs w:val="16"/>
        </w:rPr>
        <w:softHyphen/>
        <w:t>ба</w:t>
      </w:r>
      <w:r>
        <w:rPr>
          <w:rFonts w:ascii="Arial" w:hAnsi="Arial" w:cs="Arial"/>
          <w:color w:val="000000"/>
          <w:sz w:val="16"/>
          <w:szCs w:val="16"/>
        </w:rPr>
        <w:t xml:space="preserve"> </w:t>
      </w:r>
      <w:r>
        <w:rPr>
          <w:rFonts w:ascii="Arial" w:hAnsi="Arial"/>
          <w:color w:val="000000"/>
          <w:sz w:val="16"/>
          <w:szCs w:val="16"/>
        </w:rPr>
        <w:t>выполнения</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  </w:t>
      </w:r>
      <w:r>
        <w:rPr>
          <w:rFonts w:ascii="Arial" w:hAnsi="Arial"/>
          <w:color w:val="000000"/>
          <w:sz w:val="16"/>
          <w:szCs w:val="16"/>
        </w:rPr>
        <w:t>обеспечивать</w:t>
      </w:r>
      <w:r>
        <w:rPr>
          <w:rFonts w:ascii="Arial" w:hAnsi="Arial" w:cs="Arial"/>
          <w:color w:val="000000"/>
          <w:sz w:val="16"/>
          <w:szCs w:val="16"/>
        </w:rPr>
        <w:t xml:space="preserve"> </w:t>
      </w:r>
      <w:r>
        <w:rPr>
          <w:rFonts w:ascii="Arial" w:hAnsi="Arial"/>
          <w:color w:val="000000"/>
          <w:sz w:val="16"/>
          <w:szCs w:val="16"/>
        </w:rPr>
        <w:t>достаточную</w:t>
      </w:r>
      <w:r>
        <w:rPr>
          <w:rFonts w:ascii="Arial" w:hAnsi="Arial" w:cs="Arial"/>
          <w:color w:val="000000"/>
          <w:sz w:val="16"/>
          <w:szCs w:val="16"/>
        </w:rPr>
        <w:t xml:space="preserve"> </w:t>
      </w:r>
      <w:r>
        <w:rPr>
          <w:rFonts w:ascii="Arial" w:hAnsi="Arial"/>
          <w:color w:val="000000"/>
          <w:sz w:val="16"/>
          <w:szCs w:val="16"/>
        </w:rPr>
        <w:t>обратную</w:t>
      </w:r>
      <w:r>
        <w:rPr>
          <w:rFonts w:ascii="Arial" w:hAnsi="Arial" w:cs="Arial"/>
          <w:color w:val="000000"/>
          <w:sz w:val="16"/>
          <w:szCs w:val="16"/>
        </w:rPr>
        <w:t xml:space="preserve"> </w:t>
      </w:r>
      <w:r>
        <w:rPr>
          <w:rFonts w:ascii="Arial" w:hAnsi="Arial"/>
          <w:color w:val="000000"/>
          <w:sz w:val="16"/>
          <w:szCs w:val="16"/>
        </w:rPr>
        <w:t>связь</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языке</w:t>
      </w:r>
      <w:r>
        <w:rPr>
          <w:rFonts w:ascii="Arial" w:hAnsi="Arial" w:cs="Arial"/>
          <w:color w:val="000000"/>
          <w:sz w:val="16"/>
          <w:szCs w:val="16"/>
        </w:rPr>
        <w:t xml:space="preserve">, </w:t>
      </w:r>
      <w:r>
        <w:rPr>
          <w:rFonts w:ascii="Arial" w:hAnsi="Arial"/>
          <w:color w:val="000000"/>
          <w:sz w:val="16"/>
          <w:szCs w:val="16"/>
        </w:rPr>
        <w:t>понятном</w:t>
      </w:r>
      <w:r>
        <w:rPr>
          <w:rFonts w:ascii="Arial" w:hAnsi="Arial" w:cs="Arial"/>
          <w:color w:val="000000"/>
          <w:sz w:val="16"/>
          <w:szCs w:val="16"/>
        </w:rPr>
        <w:t xml:space="preserve"> </w:t>
      </w:r>
      <w:r>
        <w:rPr>
          <w:rFonts w:ascii="Arial" w:hAnsi="Arial"/>
          <w:color w:val="000000"/>
          <w:sz w:val="16"/>
          <w:szCs w:val="16"/>
        </w:rPr>
        <w:t>работающему</w:t>
      </w:r>
      <w:r>
        <w:rPr>
          <w:rFonts w:ascii="Arial" w:hAnsi="Arial" w:cs="Arial"/>
          <w:color w:val="000000"/>
          <w:sz w:val="16"/>
          <w:szCs w:val="16"/>
        </w:rPr>
        <w:t xml:space="preserve"> </w:t>
      </w:r>
      <w:r>
        <w:rPr>
          <w:rFonts w:ascii="Arial" w:hAnsi="Arial"/>
          <w:color w:val="000000"/>
          <w:sz w:val="16"/>
          <w:szCs w:val="16"/>
        </w:rPr>
        <w:t>человеку</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  </w:t>
      </w:r>
      <w:r>
        <w:rPr>
          <w:rFonts w:ascii="Arial" w:hAnsi="Arial"/>
          <w:color w:val="000000"/>
          <w:sz w:val="16"/>
          <w:szCs w:val="16"/>
        </w:rPr>
        <w:t>создавать</w:t>
      </w:r>
      <w:r>
        <w:rPr>
          <w:rFonts w:ascii="Arial" w:hAnsi="Arial" w:cs="Arial"/>
          <w:color w:val="000000"/>
          <w:sz w:val="16"/>
          <w:szCs w:val="16"/>
        </w:rPr>
        <w:t xml:space="preserve"> </w:t>
      </w:r>
      <w:r>
        <w:rPr>
          <w:rFonts w:ascii="Arial" w:hAnsi="Arial"/>
          <w:color w:val="000000"/>
          <w:sz w:val="16"/>
          <w:szCs w:val="16"/>
        </w:rPr>
        <w:t>условия</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развития</w:t>
      </w:r>
      <w:r>
        <w:rPr>
          <w:rFonts w:ascii="Arial" w:hAnsi="Arial" w:cs="Arial"/>
          <w:color w:val="000000"/>
          <w:sz w:val="16"/>
          <w:szCs w:val="16"/>
        </w:rPr>
        <w:t xml:space="preserve"> </w:t>
      </w:r>
      <w:r>
        <w:rPr>
          <w:rFonts w:ascii="Arial" w:hAnsi="Arial"/>
          <w:color w:val="000000"/>
          <w:sz w:val="16"/>
          <w:szCs w:val="16"/>
        </w:rPr>
        <w:t>имеющихся</w:t>
      </w:r>
      <w:r>
        <w:rPr>
          <w:rFonts w:ascii="Arial" w:hAnsi="Arial" w:cs="Arial"/>
          <w:color w:val="000000"/>
          <w:sz w:val="16"/>
          <w:szCs w:val="16"/>
        </w:rPr>
        <w:t xml:space="preserve"> </w:t>
      </w:r>
      <w:r>
        <w:rPr>
          <w:rFonts w:ascii="Arial" w:hAnsi="Arial"/>
          <w:color w:val="000000"/>
          <w:sz w:val="16"/>
          <w:szCs w:val="16"/>
        </w:rPr>
        <w:t>навыков</w:t>
      </w:r>
      <w:r>
        <w:rPr>
          <w:rFonts w:ascii="Arial" w:hAnsi="Arial" w:cs="Arial"/>
          <w:color w:val="000000"/>
          <w:sz w:val="16"/>
          <w:szCs w:val="16"/>
        </w:rPr>
        <w:t xml:space="preserve"> </w:t>
      </w:r>
      <w:r>
        <w:rPr>
          <w:rFonts w:ascii="Arial" w:hAnsi="Arial"/>
          <w:color w:val="000000"/>
          <w:sz w:val="16"/>
          <w:szCs w:val="16"/>
        </w:rPr>
        <w:t>и приобретения</w:t>
      </w:r>
      <w:r>
        <w:rPr>
          <w:rFonts w:ascii="Arial" w:hAnsi="Arial" w:cs="Arial"/>
          <w:color w:val="000000"/>
          <w:sz w:val="16"/>
          <w:szCs w:val="16"/>
        </w:rPr>
        <w:t xml:space="preserve"> </w:t>
      </w:r>
      <w:r>
        <w:rPr>
          <w:rFonts w:ascii="Arial" w:hAnsi="Arial"/>
          <w:color w:val="000000"/>
          <w:sz w:val="16"/>
          <w:szCs w:val="16"/>
        </w:rPr>
        <w:t>новых</w:t>
      </w:r>
      <w:r>
        <w:rPr>
          <w:rFonts w:ascii="Arial" w:hAnsi="Arial" w:cs="Arial"/>
          <w:color w:val="000000"/>
          <w:sz w:val="16"/>
          <w:szCs w:val="16"/>
        </w:rPr>
        <w:t>.</w:t>
      </w:r>
    </w:p>
    <w:p w:rsidR="00B90D79" w:rsidRDefault="00B90D79" w:rsidP="00232455">
      <w:pPr>
        <w:shd w:val="clear" w:color="auto" w:fill="FFFFFF"/>
        <w:autoSpaceDE w:val="0"/>
        <w:autoSpaceDN w:val="0"/>
        <w:adjustRightInd w:val="0"/>
        <w:ind w:firstLine="708"/>
        <w:jc w:val="both"/>
        <w:rPr>
          <w:rFonts w:ascii="Arial" w:hAnsi="Arial"/>
        </w:rPr>
      </w:pPr>
      <w:r>
        <w:rPr>
          <w:color w:val="000000"/>
          <w:sz w:val="20"/>
          <w:szCs w:val="20"/>
        </w:rPr>
        <w:t>Эргономическое проектирование задач и деятель</w:t>
      </w:r>
      <w:r>
        <w:rPr>
          <w:color w:val="000000"/>
          <w:sz w:val="20"/>
          <w:szCs w:val="20"/>
        </w:rPr>
        <w:softHyphen/>
        <w:t>ности человека сталкивается с проблемами принципиаль</w:t>
      </w:r>
      <w:r>
        <w:rPr>
          <w:color w:val="000000"/>
          <w:sz w:val="20"/>
          <w:szCs w:val="20"/>
        </w:rPr>
        <w:softHyphen/>
        <w:t>ного характера. При проектировании рабочих систем необходимо точно различать формализуемые и неформа-лизуемые компоненты деятельности. Это трудная задача поиска закономерностей постоянного изменения соотно</w:t>
      </w:r>
      <w:r>
        <w:rPr>
          <w:color w:val="000000"/>
          <w:sz w:val="20"/>
          <w:szCs w:val="20"/>
        </w:rPr>
        <w:softHyphen/>
        <w:t>шения этих компонентов при создании и введении все новых и новых рабочих систем. Сложность проектирова</w:t>
      </w:r>
      <w:r>
        <w:rPr>
          <w:color w:val="000000"/>
          <w:sz w:val="20"/>
          <w:szCs w:val="20"/>
        </w:rPr>
        <w:softHyphen/>
        <w:t>ния рабочих задач и человеческой деятельности связана и с тем, что трудно и не всегда возможно прогнозировать поведение и потенциальные возможности людей, особен</w:t>
      </w:r>
      <w:r>
        <w:rPr>
          <w:color w:val="000000"/>
          <w:sz w:val="20"/>
          <w:szCs w:val="20"/>
        </w:rPr>
        <w:softHyphen/>
        <w:t>но в нестандартных ситуациях. Имеются и другие труд</w:t>
      </w:r>
      <w:r>
        <w:rPr>
          <w:color w:val="000000"/>
          <w:sz w:val="20"/>
          <w:szCs w:val="20"/>
        </w:rPr>
        <w:softHyphen/>
        <w:t>ности. Однако, как заметил один ученый, пока ведутся рассуждения о сложностях проектирования задач и че</w:t>
      </w:r>
      <w:r>
        <w:rPr>
          <w:color w:val="000000"/>
          <w:sz w:val="20"/>
          <w:szCs w:val="20"/>
        </w:rPr>
        <w:softHyphen/>
        <w:t>ловеческой деятельности, инженеры и проектировщики практически его осуществляют и не всегда наилучшим образом, а часто во вред человеку и обществу.</w:t>
      </w:r>
    </w:p>
    <w:p w:rsidR="00232455" w:rsidRDefault="00232455" w:rsidP="00232455">
      <w:pPr>
        <w:shd w:val="clear" w:color="auto" w:fill="FFFFFF"/>
        <w:autoSpaceDE w:val="0"/>
        <w:autoSpaceDN w:val="0"/>
        <w:adjustRightInd w:val="0"/>
        <w:jc w:val="both"/>
        <w:rPr>
          <w:b/>
          <w:color w:val="000000"/>
        </w:rPr>
      </w:pPr>
    </w:p>
    <w:p w:rsidR="00B90D79" w:rsidRPr="00232455" w:rsidRDefault="00B90D79" w:rsidP="00232455">
      <w:pPr>
        <w:shd w:val="clear" w:color="auto" w:fill="FFFFFF"/>
        <w:autoSpaceDE w:val="0"/>
        <w:autoSpaceDN w:val="0"/>
        <w:adjustRightInd w:val="0"/>
        <w:jc w:val="both"/>
        <w:rPr>
          <w:rFonts w:ascii="Arial" w:hAnsi="Arial"/>
          <w:b/>
        </w:rPr>
      </w:pPr>
      <w:r w:rsidRPr="00232455">
        <w:rPr>
          <w:b/>
          <w:color w:val="000000"/>
        </w:rPr>
        <w:t>7.4. Проектирование работ</w:t>
      </w:r>
    </w:p>
    <w:p w:rsidR="00232455" w:rsidRDefault="00232455" w:rsidP="004E22F4">
      <w:pPr>
        <w:shd w:val="clear" w:color="auto" w:fill="FFFFFF"/>
        <w:autoSpaceDE w:val="0"/>
        <w:autoSpaceDN w:val="0"/>
        <w:adjustRightInd w:val="0"/>
        <w:jc w:val="both"/>
        <w:rPr>
          <w:color w:val="000000"/>
          <w:sz w:val="20"/>
          <w:szCs w:val="20"/>
        </w:rPr>
      </w:pPr>
    </w:p>
    <w:p w:rsidR="00B90D79" w:rsidRDefault="00B90D79" w:rsidP="00232455">
      <w:pPr>
        <w:shd w:val="clear" w:color="auto" w:fill="FFFFFF"/>
        <w:autoSpaceDE w:val="0"/>
        <w:autoSpaceDN w:val="0"/>
        <w:adjustRightInd w:val="0"/>
        <w:ind w:firstLine="708"/>
        <w:jc w:val="both"/>
        <w:rPr>
          <w:rFonts w:ascii="Arial" w:hAnsi="Arial"/>
        </w:rPr>
      </w:pPr>
      <w:r>
        <w:rPr>
          <w:color w:val="000000"/>
          <w:sz w:val="20"/>
          <w:szCs w:val="20"/>
        </w:rPr>
        <w:t>В соответствии со стандартом "Эргономические принципы проектирования рабочих систем" проектиро</w:t>
      </w:r>
      <w:r>
        <w:rPr>
          <w:color w:val="000000"/>
          <w:sz w:val="20"/>
          <w:szCs w:val="20"/>
        </w:rPr>
        <w:softHyphen/>
        <w:t>вание работ — это организация и определение последо</w:t>
      </w:r>
      <w:r>
        <w:rPr>
          <w:color w:val="000000"/>
          <w:sz w:val="20"/>
          <w:szCs w:val="20"/>
        </w:rPr>
        <w:softHyphen/>
        <w:t>вательности во времени и пространстве отдельных рабо</w:t>
      </w:r>
      <w:r>
        <w:rPr>
          <w:color w:val="000000"/>
          <w:sz w:val="20"/>
          <w:szCs w:val="20"/>
        </w:rPr>
        <w:softHyphen/>
        <w:t>чих задач. В узком значении работа есть единовременная задача. В другом употреблении работа означает специфи-</w:t>
      </w:r>
    </w:p>
    <w:p w:rsidR="00B90D79" w:rsidRDefault="00B90D79" w:rsidP="004E22F4">
      <w:pPr>
        <w:shd w:val="clear" w:color="auto" w:fill="FFFFFF"/>
        <w:autoSpaceDE w:val="0"/>
        <w:autoSpaceDN w:val="0"/>
        <w:adjustRightInd w:val="0"/>
        <w:jc w:val="both"/>
        <w:rPr>
          <w:rFonts w:ascii="Arial" w:hAnsi="Arial"/>
        </w:rPr>
      </w:pPr>
      <w:r>
        <w:rPr>
          <w:color w:val="000000"/>
          <w:sz w:val="20"/>
          <w:szCs w:val="20"/>
        </w:rPr>
        <w:t>ческий набор задач, выполняемых человеком. В широком смысле работа — это роль человека в организации, вклю</w:t>
      </w:r>
      <w:r>
        <w:rPr>
          <w:color w:val="000000"/>
          <w:sz w:val="20"/>
          <w:szCs w:val="20"/>
        </w:rPr>
        <w:softHyphen/>
        <w:t>чая продвижение по службе. Проектирование работы связано с принятием четырех основных решений:</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   </w:t>
      </w:r>
      <w:r>
        <w:rPr>
          <w:rFonts w:ascii="Arial" w:hAnsi="Arial"/>
          <w:color w:val="000000"/>
          <w:sz w:val="16"/>
          <w:szCs w:val="16"/>
        </w:rPr>
        <w:t>какие</w:t>
      </w:r>
      <w:r>
        <w:rPr>
          <w:rFonts w:ascii="Arial" w:hAnsi="Arial" w:cs="Arial"/>
          <w:color w:val="000000"/>
          <w:sz w:val="16"/>
          <w:szCs w:val="16"/>
        </w:rPr>
        <w:t xml:space="preserve">  </w:t>
      </w:r>
      <w:r>
        <w:rPr>
          <w:rFonts w:ascii="Arial" w:hAnsi="Arial"/>
          <w:color w:val="000000"/>
          <w:sz w:val="16"/>
          <w:szCs w:val="16"/>
        </w:rPr>
        <w:t>задачи</w:t>
      </w:r>
      <w:r w:rsidR="00232455">
        <w:rPr>
          <w:rFonts w:ascii="Arial" w:hAnsi="Arial" w:cs="Arial"/>
          <w:color w:val="000000"/>
          <w:sz w:val="16"/>
          <w:szCs w:val="16"/>
        </w:rPr>
        <w:t xml:space="preserve"> </w:t>
      </w:r>
      <w:r>
        <w:rPr>
          <w:rFonts w:ascii="Arial" w:hAnsi="Arial" w:cs="Arial"/>
          <w:color w:val="000000"/>
          <w:sz w:val="16"/>
          <w:szCs w:val="16"/>
        </w:rPr>
        <w:t xml:space="preserve"> </w:t>
      </w:r>
      <w:r>
        <w:rPr>
          <w:rFonts w:ascii="Arial" w:hAnsi="Arial"/>
          <w:color w:val="000000"/>
          <w:sz w:val="16"/>
          <w:szCs w:val="16"/>
        </w:rPr>
        <w:t>будут</w:t>
      </w:r>
      <w:r>
        <w:rPr>
          <w:rFonts w:ascii="Arial" w:hAnsi="Arial" w:cs="Arial"/>
          <w:color w:val="000000"/>
          <w:sz w:val="16"/>
          <w:szCs w:val="16"/>
        </w:rPr>
        <w:t xml:space="preserve">  </w:t>
      </w:r>
      <w:r>
        <w:rPr>
          <w:rFonts w:ascii="Arial" w:hAnsi="Arial"/>
          <w:color w:val="000000"/>
          <w:sz w:val="16"/>
          <w:szCs w:val="16"/>
        </w:rPr>
        <w:t>выполняться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рабочей</w:t>
      </w:r>
      <w:r>
        <w:rPr>
          <w:rFonts w:ascii="Arial" w:hAnsi="Arial" w:cs="Arial"/>
          <w:color w:val="000000"/>
          <w:sz w:val="16"/>
          <w:szCs w:val="16"/>
        </w:rPr>
        <w:t xml:space="preserve">   </w:t>
      </w:r>
      <w:r>
        <w:rPr>
          <w:rFonts w:ascii="Arial" w:hAnsi="Arial"/>
          <w:color w:val="000000"/>
          <w:sz w:val="16"/>
          <w:szCs w:val="16"/>
        </w:rPr>
        <w:t>системе людьми</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2)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эти</w:t>
      </w:r>
      <w:r>
        <w:rPr>
          <w:rFonts w:ascii="Arial" w:hAnsi="Arial" w:cs="Arial"/>
          <w:color w:val="000000"/>
          <w:sz w:val="16"/>
          <w:szCs w:val="16"/>
        </w:rPr>
        <w:t xml:space="preserve"> </w:t>
      </w:r>
      <w:r>
        <w:rPr>
          <w:rFonts w:ascii="Arial" w:hAnsi="Arial"/>
          <w:color w:val="000000"/>
          <w:sz w:val="16"/>
          <w:szCs w:val="16"/>
        </w:rPr>
        <w:t>задачи</w:t>
      </w:r>
      <w:r>
        <w:rPr>
          <w:rFonts w:ascii="Arial" w:hAnsi="Arial" w:cs="Arial"/>
          <w:color w:val="000000"/>
          <w:sz w:val="16"/>
          <w:szCs w:val="16"/>
        </w:rPr>
        <w:t xml:space="preserve"> </w:t>
      </w:r>
      <w:r>
        <w:rPr>
          <w:rFonts w:ascii="Arial" w:hAnsi="Arial"/>
          <w:color w:val="000000"/>
          <w:sz w:val="16"/>
          <w:szCs w:val="16"/>
        </w:rPr>
        <w:t>будут</w:t>
      </w:r>
      <w:r>
        <w:rPr>
          <w:rFonts w:ascii="Arial" w:hAnsi="Arial" w:cs="Arial"/>
          <w:color w:val="000000"/>
          <w:sz w:val="16"/>
          <w:szCs w:val="16"/>
        </w:rPr>
        <w:t xml:space="preserve"> </w:t>
      </w:r>
      <w:r>
        <w:rPr>
          <w:rFonts w:ascii="Arial" w:hAnsi="Arial"/>
          <w:color w:val="000000"/>
          <w:sz w:val="16"/>
          <w:szCs w:val="16"/>
        </w:rPr>
        <w:t>группироваться</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собой</w:t>
      </w:r>
      <w:r>
        <w:rPr>
          <w:rFonts w:ascii="Arial" w:hAnsi="Arial" w:cs="Arial"/>
          <w:color w:val="000000"/>
          <w:sz w:val="16"/>
          <w:szCs w:val="16"/>
        </w:rPr>
        <w:t xml:space="preserve">  </w:t>
      </w:r>
      <w:r>
        <w:rPr>
          <w:rFonts w:ascii="Arial" w:hAnsi="Arial"/>
          <w:color w:val="000000"/>
          <w:sz w:val="16"/>
          <w:szCs w:val="16"/>
        </w:rPr>
        <w:t>и поручаться</w:t>
      </w:r>
      <w:r>
        <w:rPr>
          <w:rFonts w:ascii="Arial" w:hAnsi="Arial" w:cs="Arial"/>
          <w:color w:val="000000"/>
          <w:sz w:val="16"/>
          <w:szCs w:val="16"/>
        </w:rPr>
        <w:t xml:space="preserve"> </w:t>
      </w:r>
      <w:r>
        <w:rPr>
          <w:rFonts w:ascii="Arial" w:hAnsi="Arial"/>
          <w:color w:val="000000"/>
          <w:sz w:val="16"/>
          <w:szCs w:val="16"/>
        </w:rPr>
        <w:t>людям</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3)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люди</w:t>
      </w:r>
      <w:r>
        <w:rPr>
          <w:rFonts w:ascii="Arial" w:hAnsi="Arial" w:cs="Arial"/>
          <w:color w:val="000000"/>
          <w:sz w:val="16"/>
          <w:szCs w:val="16"/>
        </w:rPr>
        <w:t xml:space="preserve"> </w:t>
      </w:r>
      <w:r>
        <w:rPr>
          <w:rFonts w:ascii="Arial" w:hAnsi="Arial"/>
          <w:color w:val="000000"/>
          <w:sz w:val="16"/>
          <w:szCs w:val="16"/>
        </w:rPr>
        <w:t>будут</w:t>
      </w:r>
      <w:r>
        <w:rPr>
          <w:rFonts w:ascii="Arial" w:hAnsi="Arial" w:cs="Arial"/>
          <w:color w:val="000000"/>
          <w:sz w:val="16"/>
          <w:szCs w:val="16"/>
        </w:rPr>
        <w:t xml:space="preserve"> </w:t>
      </w:r>
      <w:r>
        <w:rPr>
          <w:rFonts w:ascii="Arial" w:hAnsi="Arial"/>
          <w:color w:val="000000"/>
          <w:sz w:val="16"/>
          <w:szCs w:val="16"/>
        </w:rPr>
        <w:t>связаны</w:t>
      </w:r>
      <w:r>
        <w:rPr>
          <w:rFonts w:ascii="Arial" w:hAnsi="Arial" w:cs="Arial"/>
          <w:color w:val="000000"/>
          <w:sz w:val="16"/>
          <w:szCs w:val="16"/>
        </w:rPr>
        <w:t xml:space="preserve"> </w:t>
      </w:r>
      <w:r>
        <w:rPr>
          <w:rFonts w:ascii="Arial" w:hAnsi="Arial"/>
          <w:color w:val="000000"/>
          <w:sz w:val="16"/>
          <w:szCs w:val="16"/>
        </w:rPr>
        <w:t>друг</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другом</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того</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их работа</w:t>
      </w:r>
      <w:r>
        <w:rPr>
          <w:rFonts w:ascii="Arial" w:hAnsi="Arial" w:cs="Arial"/>
          <w:color w:val="000000"/>
          <w:sz w:val="16"/>
          <w:szCs w:val="16"/>
        </w:rPr>
        <w:t xml:space="preserve"> </w:t>
      </w:r>
      <w:r>
        <w:rPr>
          <w:rFonts w:ascii="Arial" w:hAnsi="Arial"/>
          <w:color w:val="000000"/>
          <w:sz w:val="16"/>
          <w:szCs w:val="16"/>
        </w:rPr>
        <w:t>была</w:t>
      </w:r>
      <w:r>
        <w:rPr>
          <w:rFonts w:ascii="Arial" w:hAnsi="Arial" w:cs="Arial"/>
          <w:color w:val="000000"/>
          <w:sz w:val="16"/>
          <w:szCs w:val="16"/>
        </w:rPr>
        <w:t xml:space="preserve"> </w:t>
      </w:r>
      <w:r>
        <w:rPr>
          <w:rFonts w:ascii="Arial" w:hAnsi="Arial"/>
          <w:color w:val="000000"/>
          <w:sz w:val="16"/>
          <w:szCs w:val="16"/>
        </w:rPr>
        <w:t>скоординирована</w:t>
      </w:r>
      <w:r>
        <w:rPr>
          <w:rFonts w:ascii="Arial" w:hAnsi="Arial" w:cs="Arial"/>
          <w:color w:val="000000"/>
          <w:sz w:val="16"/>
          <w:szCs w:val="16"/>
        </w:rPr>
        <w:t>;</w:t>
      </w:r>
    </w:p>
    <w:p w:rsidR="00B90D79" w:rsidRDefault="00B90D79"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4)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они</w:t>
      </w:r>
      <w:r>
        <w:rPr>
          <w:rFonts w:ascii="Arial" w:hAnsi="Arial" w:cs="Arial"/>
          <w:color w:val="000000"/>
          <w:sz w:val="16"/>
          <w:szCs w:val="16"/>
        </w:rPr>
        <w:t xml:space="preserve"> </w:t>
      </w:r>
      <w:r>
        <w:rPr>
          <w:rFonts w:ascii="Arial" w:hAnsi="Arial"/>
          <w:color w:val="000000"/>
          <w:sz w:val="16"/>
          <w:szCs w:val="16"/>
        </w:rPr>
        <w:t>будут</w:t>
      </w:r>
      <w:r>
        <w:rPr>
          <w:rFonts w:ascii="Arial" w:hAnsi="Arial" w:cs="Arial"/>
          <w:color w:val="000000"/>
          <w:sz w:val="16"/>
          <w:szCs w:val="16"/>
        </w:rPr>
        <w:t xml:space="preserve"> </w:t>
      </w:r>
      <w:r>
        <w:rPr>
          <w:rFonts w:ascii="Arial" w:hAnsi="Arial"/>
          <w:color w:val="000000"/>
          <w:sz w:val="16"/>
          <w:szCs w:val="16"/>
        </w:rPr>
        <w:t>вознаграждаться</w:t>
      </w:r>
      <w:r>
        <w:rPr>
          <w:rFonts w:ascii="Arial" w:hAnsi="Arial" w:cs="Arial"/>
          <w:color w:val="000000"/>
          <w:sz w:val="16"/>
          <w:szCs w:val="16"/>
        </w:rPr>
        <w:t xml:space="preserve"> </w:t>
      </w:r>
      <w:r>
        <w:rPr>
          <w:rFonts w:ascii="Arial" w:hAnsi="Arial"/>
          <w:color w:val="000000"/>
          <w:sz w:val="16"/>
          <w:szCs w:val="16"/>
        </w:rPr>
        <w:t>за</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деятельность</w:t>
      </w:r>
      <w:r>
        <w:rPr>
          <w:rFonts w:ascii="Arial" w:hAnsi="Arial" w:cs="Arial"/>
          <w:color w:val="000000"/>
          <w:sz w:val="16"/>
          <w:szCs w:val="16"/>
        </w:rPr>
        <w:t xml:space="preserve"> </w:t>
      </w:r>
      <w:r>
        <w:rPr>
          <w:rFonts w:ascii="Arial" w:hAnsi="Arial"/>
          <w:color w:val="000000"/>
          <w:sz w:val="16"/>
          <w:szCs w:val="16"/>
        </w:rPr>
        <w:t>в организации</w:t>
      </w:r>
      <w:r>
        <w:rPr>
          <w:rFonts w:ascii="Arial" w:hAnsi="Arial" w:cs="Arial"/>
          <w:color w:val="000000"/>
          <w:sz w:val="16"/>
          <w:szCs w:val="16"/>
        </w:rPr>
        <w:t>.</w:t>
      </w:r>
    </w:p>
    <w:p w:rsidR="00B90D79" w:rsidRDefault="00B90D79" w:rsidP="00232455">
      <w:pPr>
        <w:shd w:val="clear" w:color="auto" w:fill="FFFFFF"/>
        <w:autoSpaceDE w:val="0"/>
        <w:autoSpaceDN w:val="0"/>
        <w:adjustRightInd w:val="0"/>
        <w:ind w:firstLine="708"/>
        <w:jc w:val="both"/>
        <w:rPr>
          <w:rFonts w:ascii="Arial" w:hAnsi="Arial"/>
        </w:rPr>
      </w:pPr>
      <w:r>
        <w:rPr>
          <w:color w:val="000000"/>
          <w:sz w:val="20"/>
          <w:szCs w:val="20"/>
        </w:rPr>
        <w:t>Все эти решения должны включать требования ор</w:t>
      </w:r>
      <w:r>
        <w:rPr>
          <w:color w:val="000000"/>
          <w:sz w:val="20"/>
          <w:szCs w:val="20"/>
        </w:rPr>
        <w:softHyphen/>
        <w:t>ганизации производственной системы, микросоциума и совокупности индивидуальностей [11]. Эту сферу проек</w:t>
      </w:r>
      <w:r>
        <w:rPr>
          <w:color w:val="000000"/>
          <w:sz w:val="20"/>
          <w:szCs w:val="20"/>
        </w:rPr>
        <w:softHyphen/>
        <w:t>тирования условно можно соотнести с тем, что в СССР называлось научной организацией труда. Чтобы устано</w:t>
      </w:r>
      <w:r>
        <w:rPr>
          <w:color w:val="000000"/>
          <w:sz w:val="20"/>
          <w:szCs w:val="20"/>
        </w:rPr>
        <w:softHyphen/>
        <w:t>вить, насколько правомерно такое соотнесение, требует</w:t>
      </w:r>
      <w:r>
        <w:rPr>
          <w:color w:val="000000"/>
          <w:sz w:val="20"/>
          <w:szCs w:val="20"/>
        </w:rPr>
        <w:softHyphen/>
        <w:t>ся специальный анализ и проводить его следует не в рамках эргономики.</w:t>
      </w:r>
    </w:p>
    <w:p w:rsidR="00B90D79" w:rsidRDefault="00B90D79" w:rsidP="00232455">
      <w:pPr>
        <w:shd w:val="clear" w:color="auto" w:fill="FFFFFF"/>
        <w:autoSpaceDE w:val="0"/>
        <w:autoSpaceDN w:val="0"/>
        <w:adjustRightInd w:val="0"/>
        <w:ind w:firstLine="708"/>
        <w:jc w:val="both"/>
        <w:rPr>
          <w:rFonts w:ascii="Arial" w:hAnsi="Arial"/>
        </w:rPr>
      </w:pPr>
      <w:r>
        <w:rPr>
          <w:color w:val="000000"/>
          <w:sz w:val="20"/>
          <w:szCs w:val="20"/>
        </w:rPr>
        <w:t>Эргономист принимает участие в проектировании работы, поскольку проект должен отвечать как организа</w:t>
      </w:r>
      <w:r>
        <w:rPr>
          <w:color w:val="000000"/>
          <w:sz w:val="20"/>
          <w:szCs w:val="20"/>
        </w:rPr>
        <w:softHyphen/>
        <w:t>ционным и индивидуальным, так и производственным требованиям. В содержательном отношении предметом его профессиональных интересов чаще всего являются:</w:t>
      </w:r>
    </w:p>
    <w:p w:rsidR="00B90D79" w:rsidRDefault="00B90D79" w:rsidP="00232455">
      <w:pPr>
        <w:shd w:val="clear" w:color="auto" w:fill="FFFFFF"/>
        <w:autoSpaceDE w:val="0"/>
        <w:autoSpaceDN w:val="0"/>
        <w:adjustRightInd w:val="0"/>
        <w:ind w:firstLine="708"/>
        <w:jc w:val="both"/>
        <w:rPr>
          <w:rFonts w:ascii="Arial" w:hAnsi="Arial"/>
        </w:rPr>
      </w:pPr>
      <w:r>
        <w:rPr>
          <w:color w:val="000000"/>
          <w:sz w:val="20"/>
          <w:szCs w:val="20"/>
        </w:rPr>
        <w:t>1)   философия   и   критерии   проектирования   работы;</w:t>
      </w:r>
    </w:p>
    <w:p w:rsidR="00B90D79" w:rsidRDefault="00B90D79" w:rsidP="00232455">
      <w:pPr>
        <w:shd w:val="clear" w:color="auto" w:fill="FFFFFF"/>
        <w:autoSpaceDE w:val="0"/>
        <w:autoSpaceDN w:val="0"/>
        <w:adjustRightInd w:val="0"/>
        <w:ind w:firstLine="708"/>
        <w:jc w:val="both"/>
        <w:rPr>
          <w:rFonts w:ascii="Arial" w:hAnsi="Arial"/>
        </w:rPr>
      </w:pPr>
      <w:r>
        <w:rPr>
          <w:color w:val="000000"/>
          <w:sz w:val="20"/>
          <w:szCs w:val="20"/>
        </w:rPr>
        <w:t>2)  анализ технических и организационных задач; 3) раз</w:t>
      </w:r>
      <w:r>
        <w:rPr>
          <w:color w:val="000000"/>
          <w:sz w:val="20"/>
          <w:szCs w:val="20"/>
        </w:rPr>
        <w:softHyphen/>
        <w:t>работка не одного, а нескольких альтернативных проек</w:t>
      </w:r>
      <w:r>
        <w:rPr>
          <w:color w:val="000000"/>
          <w:sz w:val="20"/>
          <w:szCs w:val="20"/>
        </w:rPr>
        <w:softHyphen/>
        <w:t>тов; 4} оценка потенциальной стоимости, достоинств и недостатков каждого из альтернативных проектов [11].</w:t>
      </w:r>
    </w:p>
    <w:p w:rsidR="00B90D79" w:rsidRDefault="00B90D79" w:rsidP="00232455">
      <w:pPr>
        <w:shd w:val="clear" w:color="auto" w:fill="FFFFFF"/>
        <w:autoSpaceDE w:val="0"/>
        <w:autoSpaceDN w:val="0"/>
        <w:adjustRightInd w:val="0"/>
        <w:ind w:firstLine="708"/>
        <w:jc w:val="both"/>
        <w:rPr>
          <w:rFonts w:ascii="Arial" w:hAnsi="Arial"/>
        </w:rPr>
      </w:pPr>
      <w:r>
        <w:rPr>
          <w:color w:val="000000"/>
          <w:sz w:val="20"/>
          <w:szCs w:val="20"/>
        </w:rPr>
        <w:t>При проектировании работы принимается во внима</w:t>
      </w:r>
      <w:r>
        <w:rPr>
          <w:color w:val="000000"/>
          <w:sz w:val="20"/>
          <w:szCs w:val="20"/>
        </w:rPr>
        <w:softHyphen/>
        <w:t>ние, что люди отличаются друг от друга уровнем образо</w:t>
      </w:r>
      <w:r>
        <w:rPr>
          <w:color w:val="000000"/>
          <w:sz w:val="20"/>
          <w:szCs w:val="20"/>
        </w:rPr>
        <w:softHyphen/>
        <w:t>вания, опытом, творческими способностями, интересами. Различаются они и по многим измерениям: росту, силе, навыкам и т.д. Кроме того, их индивидуальные трудовые действия и отношения изменяются изо дня в день в зависимости от самочувствия, настроения, контактов с другими людьми и т.д.</w:t>
      </w:r>
    </w:p>
    <w:p w:rsidR="00B90D79" w:rsidRDefault="00B90D79" w:rsidP="00232455">
      <w:pPr>
        <w:shd w:val="clear" w:color="auto" w:fill="FFFFFF"/>
        <w:autoSpaceDE w:val="0"/>
        <w:autoSpaceDN w:val="0"/>
        <w:adjustRightInd w:val="0"/>
        <w:ind w:firstLine="708"/>
        <w:jc w:val="both"/>
        <w:rPr>
          <w:rFonts w:ascii="Arial" w:hAnsi="Arial"/>
        </w:rPr>
      </w:pPr>
      <w:r>
        <w:rPr>
          <w:color w:val="000000"/>
          <w:sz w:val="20"/>
          <w:szCs w:val="20"/>
        </w:rPr>
        <w:t>Сформулированы шесть критериев проектирования работы:</w:t>
      </w:r>
    </w:p>
    <w:p w:rsidR="00B90D79" w:rsidRDefault="00B90D79" w:rsidP="00232455">
      <w:pPr>
        <w:shd w:val="clear" w:color="auto" w:fill="FFFFFF"/>
        <w:autoSpaceDE w:val="0"/>
        <w:autoSpaceDN w:val="0"/>
        <w:adjustRightInd w:val="0"/>
        <w:ind w:firstLine="708"/>
        <w:jc w:val="both"/>
        <w:rPr>
          <w:rFonts w:ascii="Arial" w:hAnsi="Arial"/>
        </w:rPr>
      </w:pPr>
      <w:r>
        <w:rPr>
          <w:rFonts w:ascii="Arial" w:hAnsi="Arial"/>
          <w:b/>
          <w:bCs/>
          <w:color w:val="000000"/>
          <w:sz w:val="16"/>
          <w:szCs w:val="16"/>
        </w:rPr>
        <w:t>Критерий</w:t>
      </w:r>
      <w:r>
        <w:rPr>
          <w:rFonts w:ascii="Arial" w:hAnsi="Arial" w:cs="Arial"/>
          <w:b/>
          <w:bCs/>
          <w:color w:val="000000"/>
          <w:sz w:val="16"/>
          <w:szCs w:val="16"/>
        </w:rPr>
        <w:t xml:space="preserve"> 1. </w:t>
      </w:r>
      <w:r>
        <w:rPr>
          <w:rFonts w:ascii="Arial" w:hAnsi="Arial"/>
          <w:color w:val="000000"/>
          <w:sz w:val="16"/>
          <w:szCs w:val="16"/>
        </w:rPr>
        <w:t>Безопасность</w:t>
      </w:r>
      <w:r>
        <w:rPr>
          <w:rFonts w:ascii="Arial" w:hAnsi="Arial" w:cs="Arial"/>
          <w:color w:val="000000"/>
          <w:sz w:val="16"/>
          <w:szCs w:val="16"/>
        </w:rPr>
        <w:t xml:space="preserve"> </w:t>
      </w:r>
      <w:r>
        <w:rPr>
          <w:rFonts w:ascii="Arial" w:hAnsi="Arial"/>
          <w:color w:val="000000"/>
          <w:sz w:val="16"/>
          <w:szCs w:val="16"/>
        </w:rPr>
        <w:t>прежде</w:t>
      </w:r>
      <w:r>
        <w:rPr>
          <w:rFonts w:ascii="Arial" w:hAnsi="Arial" w:cs="Arial"/>
          <w:color w:val="000000"/>
          <w:sz w:val="16"/>
          <w:szCs w:val="16"/>
        </w:rPr>
        <w:t xml:space="preserve"> </w:t>
      </w:r>
      <w:r>
        <w:rPr>
          <w:rFonts w:ascii="Arial" w:hAnsi="Arial"/>
          <w:color w:val="000000"/>
          <w:sz w:val="16"/>
          <w:szCs w:val="16"/>
        </w:rPr>
        <w:t>всего</w:t>
      </w:r>
      <w:r>
        <w:rPr>
          <w:rFonts w:ascii="Arial" w:hAnsi="Arial" w:cs="Arial"/>
          <w:color w:val="000000"/>
          <w:sz w:val="16"/>
          <w:szCs w:val="16"/>
        </w:rPr>
        <w:t xml:space="preserve">. </w:t>
      </w:r>
      <w:r>
        <w:rPr>
          <w:rFonts w:ascii="Arial" w:hAnsi="Arial"/>
          <w:color w:val="000000"/>
          <w:sz w:val="16"/>
          <w:szCs w:val="16"/>
        </w:rPr>
        <w:t>Неприемлем любой</w:t>
      </w:r>
      <w:r>
        <w:rPr>
          <w:rFonts w:ascii="Arial" w:hAnsi="Arial" w:cs="Arial"/>
          <w:color w:val="000000"/>
          <w:sz w:val="16"/>
          <w:szCs w:val="16"/>
        </w:rPr>
        <w:t xml:space="preserve"> </w:t>
      </w:r>
      <w:r>
        <w:rPr>
          <w:rFonts w:ascii="Arial" w:hAnsi="Arial"/>
          <w:color w:val="000000"/>
          <w:sz w:val="16"/>
          <w:szCs w:val="16"/>
        </w:rPr>
        <w:t>проект</w:t>
      </w:r>
      <w:r>
        <w:rPr>
          <w:rFonts w:ascii="Arial" w:hAnsi="Arial" w:cs="Arial"/>
          <w:color w:val="000000"/>
          <w:sz w:val="16"/>
          <w:szCs w:val="16"/>
        </w:rPr>
        <w:t xml:space="preserve">, </w:t>
      </w:r>
      <w:r>
        <w:rPr>
          <w:rFonts w:ascii="Arial" w:hAnsi="Arial"/>
          <w:color w:val="000000"/>
          <w:sz w:val="16"/>
          <w:szCs w:val="16"/>
        </w:rPr>
        <w:t>подвергающий</w:t>
      </w:r>
      <w:r>
        <w:rPr>
          <w:rFonts w:ascii="Arial" w:hAnsi="Arial" w:cs="Arial"/>
          <w:color w:val="000000"/>
          <w:sz w:val="16"/>
          <w:szCs w:val="16"/>
        </w:rPr>
        <w:t xml:space="preserve"> </w:t>
      </w:r>
      <w:r>
        <w:rPr>
          <w:rFonts w:ascii="Arial" w:hAnsi="Arial"/>
          <w:color w:val="000000"/>
          <w:sz w:val="16"/>
          <w:szCs w:val="16"/>
        </w:rPr>
        <w:t>опасности</w:t>
      </w:r>
      <w:r>
        <w:rPr>
          <w:rFonts w:ascii="Arial" w:hAnsi="Arial" w:cs="Arial"/>
          <w:color w:val="000000"/>
          <w:sz w:val="16"/>
          <w:szCs w:val="16"/>
        </w:rPr>
        <w:t xml:space="preserve"> </w:t>
      </w:r>
      <w:r>
        <w:rPr>
          <w:rFonts w:ascii="Arial" w:hAnsi="Arial"/>
          <w:color w:val="000000"/>
          <w:sz w:val="16"/>
          <w:szCs w:val="16"/>
        </w:rPr>
        <w:t>жизнь</w:t>
      </w:r>
      <w:r>
        <w:rPr>
          <w:rFonts w:ascii="Arial" w:hAnsi="Arial" w:cs="Arial"/>
          <w:color w:val="000000"/>
          <w:sz w:val="16"/>
          <w:szCs w:val="16"/>
        </w:rPr>
        <w:t xml:space="preserve"> </w:t>
      </w:r>
      <w:r>
        <w:rPr>
          <w:rFonts w:ascii="Arial" w:hAnsi="Arial"/>
          <w:color w:val="000000"/>
          <w:sz w:val="16"/>
          <w:szCs w:val="16"/>
        </w:rPr>
        <w:t>работаю</w:t>
      </w:r>
      <w:r>
        <w:rPr>
          <w:rFonts w:ascii="Arial" w:hAnsi="Arial"/>
          <w:color w:val="000000"/>
          <w:sz w:val="16"/>
          <w:szCs w:val="16"/>
        </w:rPr>
        <w:softHyphen/>
        <w:t>щего</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здоровье</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первом</w:t>
      </w:r>
      <w:r>
        <w:rPr>
          <w:rFonts w:ascii="Arial" w:hAnsi="Arial" w:cs="Arial"/>
          <w:color w:val="000000"/>
          <w:sz w:val="16"/>
          <w:szCs w:val="16"/>
        </w:rPr>
        <w:t xml:space="preserve"> </w:t>
      </w:r>
      <w:r>
        <w:rPr>
          <w:rFonts w:ascii="Arial" w:hAnsi="Arial"/>
          <w:color w:val="000000"/>
          <w:sz w:val="16"/>
          <w:szCs w:val="16"/>
        </w:rPr>
        <w:t>месте</w:t>
      </w:r>
      <w:r>
        <w:rPr>
          <w:rFonts w:ascii="Arial" w:hAnsi="Arial" w:cs="Arial"/>
          <w:color w:val="000000"/>
          <w:sz w:val="16"/>
          <w:szCs w:val="16"/>
        </w:rPr>
        <w:t xml:space="preserve"> </w:t>
      </w:r>
      <w:r>
        <w:rPr>
          <w:rFonts w:ascii="Arial" w:hAnsi="Arial"/>
          <w:color w:val="000000"/>
          <w:sz w:val="16"/>
          <w:szCs w:val="16"/>
        </w:rPr>
        <w:t>при проектировании</w:t>
      </w:r>
      <w:r>
        <w:rPr>
          <w:rFonts w:ascii="Arial" w:hAnsi="Arial" w:cs="Arial"/>
          <w:color w:val="000000"/>
          <w:sz w:val="16"/>
          <w:szCs w:val="16"/>
        </w:rPr>
        <w:t xml:space="preserve"> </w:t>
      </w:r>
      <w:r>
        <w:rPr>
          <w:rFonts w:ascii="Arial" w:hAnsi="Arial"/>
          <w:color w:val="000000"/>
          <w:sz w:val="16"/>
          <w:szCs w:val="16"/>
        </w:rPr>
        <w:t>стоит</w:t>
      </w:r>
      <w:r>
        <w:rPr>
          <w:rFonts w:ascii="Arial" w:hAnsi="Arial" w:cs="Arial"/>
          <w:color w:val="000000"/>
          <w:sz w:val="16"/>
          <w:szCs w:val="16"/>
        </w:rPr>
        <w:t xml:space="preserve"> </w:t>
      </w:r>
      <w:r>
        <w:rPr>
          <w:rFonts w:ascii="Arial" w:hAnsi="Arial"/>
          <w:color w:val="000000"/>
          <w:sz w:val="16"/>
          <w:szCs w:val="16"/>
        </w:rPr>
        <w:t>обеспечение</w:t>
      </w:r>
      <w:r>
        <w:rPr>
          <w:rFonts w:ascii="Arial" w:hAnsi="Arial" w:cs="Arial"/>
          <w:color w:val="000000"/>
          <w:sz w:val="16"/>
          <w:szCs w:val="16"/>
        </w:rPr>
        <w:t xml:space="preserve"> </w:t>
      </w:r>
      <w:r>
        <w:rPr>
          <w:rFonts w:ascii="Arial" w:hAnsi="Arial"/>
          <w:color w:val="000000"/>
          <w:sz w:val="16"/>
          <w:szCs w:val="16"/>
        </w:rPr>
        <w:t>безопасности</w:t>
      </w:r>
      <w:r>
        <w:rPr>
          <w:rFonts w:ascii="Arial" w:hAnsi="Arial" w:cs="Arial"/>
          <w:color w:val="000000"/>
          <w:sz w:val="16"/>
          <w:szCs w:val="16"/>
        </w:rPr>
        <w:t xml:space="preserve">, </w:t>
      </w:r>
      <w:r>
        <w:rPr>
          <w:rFonts w:ascii="Arial" w:hAnsi="Arial"/>
          <w:color w:val="000000"/>
          <w:sz w:val="16"/>
          <w:szCs w:val="16"/>
        </w:rPr>
        <w:t>затем удобства</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комфорт</w:t>
      </w:r>
      <w:r>
        <w:rPr>
          <w:rFonts w:ascii="Arial" w:hAnsi="Arial" w:cs="Arial"/>
          <w:color w:val="000000"/>
          <w:sz w:val="16"/>
          <w:szCs w:val="16"/>
        </w:rPr>
        <w:t xml:space="preserve"> </w:t>
      </w:r>
      <w:r>
        <w:rPr>
          <w:rFonts w:ascii="Arial" w:hAnsi="Arial"/>
          <w:color w:val="000000"/>
          <w:sz w:val="16"/>
          <w:szCs w:val="16"/>
        </w:rPr>
        <w:t>работающего</w:t>
      </w:r>
      <w:r>
        <w:rPr>
          <w:rFonts w:ascii="Arial" w:hAnsi="Arial" w:cs="Arial"/>
          <w:color w:val="000000"/>
          <w:sz w:val="16"/>
          <w:szCs w:val="16"/>
        </w:rPr>
        <w:t xml:space="preserve"> </w:t>
      </w:r>
      <w:r>
        <w:rPr>
          <w:rFonts w:ascii="Arial" w:hAnsi="Arial"/>
          <w:color w:val="000000"/>
          <w:sz w:val="16"/>
          <w:szCs w:val="16"/>
        </w:rPr>
        <w:t>челове</w:t>
      </w:r>
      <w:r>
        <w:rPr>
          <w:rFonts w:ascii="Arial" w:hAnsi="Arial"/>
          <w:color w:val="000000"/>
          <w:sz w:val="16"/>
          <w:szCs w:val="16"/>
        </w:rPr>
        <w:softHyphen/>
        <w:t>ка</w:t>
      </w:r>
      <w:r>
        <w:rPr>
          <w:rFonts w:ascii="Arial" w:hAnsi="Arial" w:cs="Arial"/>
          <w:color w:val="000000"/>
          <w:sz w:val="16"/>
          <w:szCs w:val="16"/>
        </w:rPr>
        <w:t xml:space="preserve">. </w:t>
      </w:r>
      <w:r>
        <w:rPr>
          <w:rFonts w:ascii="Arial" w:hAnsi="Arial"/>
          <w:color w:val="000000"/>
          <w:sz w:val="16"/>
          <w:szCs w:val="16"/>
        </w:rPr>
        <w:t>После</w:t>
      </w:r>
      <w:r>
        <w:rPr>
          <w:rFonts w:ascii="Arial" w:hAnsi="Arial" w:cs="Arial"/>
          <w:color w:val="000000"/>
          <w:sz w:val="16"/>
          <w:szCs w:val="16"/>
        </w:rPr>
        <w:t xml:space="preserve"> </w:t>
      </w:r>
      <w:r>
        <w:rPr>
          <w:rFonts w:ascii="Arial" w:hAnsi="Arial"/>
          <w:color w:val="000000"/>
          <w:sz w:val="16"/>
          <w:szCs w:val="16"/>
        </w:rPr>
        <w:t>этого</w:t>
      </w:r>
      <w:r>
        <w:rPr>
          <w:rFonts w:ascii="Arial" w:hAnsi="Arial" w:cs="Arial"/>
          <w:color w:val="000000"/>
          <w:sz w:val="16"/>
          <w:szCs w:val="16"/>
        </w:rPr>
        <w:t xml:space="preserve"> </w:t>
      </w:r>
      <w:r>
        <w:rPr>
          <w:rFonts w:ascii="Arial" w:hAnsi="Arial"/>
          <w:color w:val="000000"/>
          <w:sz w:val="16"/>
          <w:szCs w:val="16"/>
        </w:rPr>
        <w:t>рассматриваются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более</w:t>
      </w:r>
      <w:r>
        <w:rPr>
          <w:rFonts w:ascii="Arial" w:hAnsi="Arial" w:cs="Arial"/>
          <w:color w:val="000000"/>
          <w:sz w:val="16"/>
          <w:szCs w:val="16"/>
        </w:rPr>
        <w:t xml:space="preserve"> </w:t>
      </w:r>
      <w:r>
        <w:rPr>
          <w:rFonts w:ascii="Arial" w:hAnsi="Arial"/>
          <w:color w:val="000000"/>
          <w:sz w:val="16"/>
          <w:szCs w:val="16"/>
        </w:rPr>
        <w:t>высокие</w:t>
      </w:r>
      <w:r>
        <w:rPr>
          <w:rFonts w:ascii="Arial" w:hAnsi="Arial" w:cs="Arial"/>
          <w:color w:val="000000"/>
          <w:sz w:val="16"/>
          <w:szCs w:val="16"/>
        </w:rPr>
        <w:t xml:space="preserve"> </w:t>
      </w:r>
      <w:r>
        <w:rPr>
          <w:rFonts w:ascii="Arial" w:hAnsi="Arial"/>
          <w:color w:val="000000"/>
          <w:sz w:val="16"/>
          <w:szCs w:val="16"/>
        </w:rPr>
        <w:t>потреб</w:t>
      </w:r>
      <w:r>
        <w:rPr>
          <w:rFonts w:ascii="Arial" w:hAnsi="Arial"/>
          <w:color w:val="000000"/>
          <w:sz w:val="16"/>
          <w:szCs w:val="16"/>
        </w:rPr>
        <w:softHyphen/>
        <w:t>ности</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w:t>
      </w:r>
    </w:p>
    <w:p w:rsidR="00B90D79" w:rsidRDefault="00B90D79" w:rsidP="00232455">
      <w:pPr>
        <w:shd w:val="clear" w:color="auto" w:fill="FFFFFF"/>
        <w:autoSpaceDE w:val="0"/>
        <w:autoSpaceDN w:val="0"/>
        <w:adjustRightInd w:val="0"/>
        <w:ind w:firstLine="708"/>
        <w:jc w:val="both"/>
        <w:rPr>
          <w:rFonts w:ascii="Arial" w:hAnsi="Arial"/>
        </w:rPr>
      </w:pPr>
      <w:r>
        <w:rPr>
          <w:rFonts w:ascii="Arial" w:hAnsi="Arial"/>
          <w:b/>
          <w:bCs/>
          <w:color w:val="000000"/>
          <w:sz w:val="16"/>
          <w:szCs w:val="16"/>
        </w:rPr>
        <w:t>Критерий</w:t>
      </w:r>
      <w:r>
        <w:rPr>
          <w:rFonts w:ascii="Arial" w:hAnsi="Arial" w:cs="Arial"/>
          <w:b/>
          <w:bCs/>
          <w:color w:val="000000"/>
          <w:sz w:val="16"/>
          <w:szCs w:val="16"/>
        </w:rPr>
        <w:t xml:space="preserve"> 2. </w:t>
      </w:r>
      <w:r>
        <w:rPr>
          <w:rFonts w:ascii="Arial" w:hAnsi="Arial"/>
          <w:color w:val="000000"/>
          <w:sz w:val="16"/>
          <w:szCs w:val="16"/>
        </w:rPr>
        <w:t>Машина</w:t>
      </w:r>
      <w:r>
        <w:rPr>
          <w:rFonts w:ascii="Arial" w:hAnsi="Arial" w:cs="Arial"/>
          <w:color w:val="000000"/>
          <w:sz w:val="16"/>
          <w:szCs w:val="16"/>
        </w:rPr>
        <w:t xml:space="preserve"> </w:t>
      </w:r>
      <w:r>
        <w:rPr>
          <w:rFonts w:ascii="Arial" w:hAnsi="Arial"/>
          <w:color w:val="000000"/>
          <w:sz w:val="16"/>
          <w:szCs w:val="16"/>
        </w:rPr>
        <w:t>должна</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дружественной</w:t>
      </w:r>
      <w:r>
        <w:rPr>
          <w:rFonts w:ascii="Arial" w:hAnsi="Arial" w:cs="Arial"/>
          <w:color w:val="000000"/>
          <w:sz w:val="16"/>
          <w:szCs w:val="16"/>
        </w:rPr>
        <w:t xml:space="preserve"> </w:t>
      </w:r>
      <w:r>
        <w:rPr>
          <w:rFonts w:ascii="Arial" w:hAnsi="Arial"/>
          <w:color w:val="000000"/>
          <w:sz w:val="16"/>
          <w:szCs w:val="16"/>
        </w:rPr>
        <w:t>поль</w:t>
      </w:r>
      <w:r>
        <w:rPr>
          <w:rFonts w:ascii="Arial" w:hAnsi="Arial"/>
          <w:color w:val="000000"/>
          <w:sz w:val="16"/>
          <w:szCs w:val="16"/>
        </w:rPr>
        <w:softHyphen/>
        <w:t>зователю</w:t>
      </w:r>
      <w:r>
        <w:rPr>
          <w:rFonts w:ascii="Arial" w:hAnsi="Arial" w:cs="Arial"/>
          <w:color w:val="000000"/>
          <w:sz w:val="16"/>
          <w:szCs w:val="16"/>
        </w:rPr>
        <w:t xml:space="preserve">", </w:t>
      </w:r>
      <w:r>
        <w:rPr>
          <w:rFonts w:ascii="Arial" w:hAnsi="Arial"/>
          <w:color w:val="000000"/>
          <w:sz w:val="16"/>
          <w:szCs w:val="16"/>
        </w:rPr>
        <w:t>приспособленной</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человеку</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наоборот</w:t>
      </w:r>
      <w:r>
        <w:rPr>
          <w:rFonts w:ascii="Arial" w:hAnsi="Arial" w:cs="Arial"/>
          <w:color w:val="000000"/>
          <w:sz w:val="16"/>
          <w:szCs w:val="16"/>
        </w:rPr>
        <w:t xml:space="preserve">. </w:t>
      </w:r>
      <w:r>
        <w:rPr>
          <w:rFonts w:ascii="Arial" w:hAnsi="Arial"/>
          <w:color w:val="000000"/>
          <w:sz w:val="16"/>
          <w:szCs w:val="16"/>
        </w:rPr>
        <w:t>Если</w:t>
      </w:r>
      <w:r>
        <w:rPr>
          <w:rFonts w:ascii="Arial" w:hAnsi="Arial" w:cs="Arial"/>
          <w:color w:val="000000"/>
          <w:sz w:val="16"/>
          <w:szCs w:val="16"/>
        </w:rPr>
        <w:t xml:space="preserve"> </w:t>
      </w:r>
      <w:r>
        <w:rPr>
          <w:rFonts w:ascii="Arial" w:hAnsi="Arial"/>
          <w:color w:val="000000"/>
          <w:sz w:val="16"/>
          <w:szCs w:val="16"/>
        </w:rPr>
        <w:t>система</w:t>
      </w:r>
      <w:r>
        <w:rPr>
          <w:rFonts w:ascii="Arial" w:hAnsi="Arial" w:cs="Arial"/>
          <w:color w:val="000000"/>
          <w:sz w:val="16"/>
          <w:szCs w:val="16"/>
        </w:rPr>
        <w:t xml:space="preserve"> </w:t>
      </w:r>
      <w:r>
        <w:rPr>
          <w:rFonts w:ascii="Arial" w:hAnsi="Arial"/>
          <w:color w:val="000000"/>
          <w:sz w:val="16"/>
          <w:szCs w:val="16"/>
        </w:rPr>
        <w:t>функционирует</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вполне</w:t>
      </w:r>
      <w:r>
        <w:rPr>
          <w:rFonts w:ascii="Arial" w:hAnsi="Arial" w:cs="Arial"/>
          <w:color w:val="000000"/>
          <w:sz w:val="16"/>
          <w:szCs w:val="16"/>
        </w:rPr>
        <w:t xml:space="preserve"> </w:t>
      </w:r>
      <w:r>
        <w:rPr>
          <w:rFonts w:ascii="Arial" w:hAnsi="Arial"/>
          <w:color w:val="000000"/>
          <w:sz w:val="16"/>
          <w:szCs w:val="16"/>
        </w:rPr>
        <w:t>хорошо</w:t>
      </w:r>
      <w:r>
        <w:rPr>
          <w:rFonts w:ascii="Arial" w:hAnsi="Arial" w:cs="Arial"/>
          <w:color w:val="000000"/>
          <w:sz w:val="16"/>
          <w:szCs w:val="16"/>
        </w:rPr>
        <w:t>,</w:t>
      </w:r>
      <w:r>
        <w:rPr>
          <w:rFonts w:ascii="Arial" w:hAnsi="Arial"/>
          <w:color w:val="000000"/>
          <w:sz w:val="16"/>
          <w:szCs w:val="16"/>
        </w:rPr>
        <w:t>следует перепроектировать</w:t>
      </w:r>
      <w:r>
        <w:rPr>
          <w:rFonts w:ascii="Arial" w:hAnsi="Arial" w:cs="Arial"/>
          <w:color w:val="000000"/>
          <w:sz w:val="16"/>
          <w:szCs w:val="16"/>
        </w:rPr>
        <w:t xml:space="preserve"> </w:t>
      </w:r>
      <w:r>
        <w:rPr>
          <w:rFonts w:ascii="Arial" w:hAnsi="Arial"/>
          <w:color w:val="000000"/>
          <w:sz w:val="16"/>
          <w:szCs w:val="16"/>
        </w:rPr>
        <w:t>машину</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процедуры</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винить работающего</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w:t>
      </w:r>
    </w:p>
    <w:p w:rsidR="00B90D79" w:rsidRDefault="00B90D79" w:rsidP="00232455">
      <w:pPr>
        <w:shd w:val="clear" w:color="auto" w:fill="FFFFFF"/>
        <w:autoSpaceDE w:val="0"/>
        <w:autoSpaceDN w:val="0"/>
        <w:adjustRightInd w:val="0"/>
        <w:ind w:firstLine="708"/>
        <w:jc w:val="both"/>
        <w:rPr>
          <w:rFonts w:ascii="Arial" w:hAnsi="Arial"/>
        </w:rPr>
      </w:pPr>
      <w:r>
        <w:rPr>
          <w:rFonts w:ascii="Arial" w:hAnsi="Arial"/>
          <w:b/>
          <w:bCs/>
          <w:color w:val="000000"/>
          <w:sz w:val="16"/>
          <w:szCs w:val="16"/>
        </w:rPr>
        <w:lastRenderedPageBreak/>
        <w:t>Критерий</w:t>
      </w:r>
      <w:r>
        <w:rPr>
          <w:rFonts w:ascii="Arial" w:hAnsi="Arial" w:cs="Arial"/>
          <w:b/>
          <w:bCs/>
          <w:color w:val="000000"/>
          <w:sz w:val="16"/>
          <w:szCs w:val="16"/>
        </w:rPr>
        <w:t xml:space="preserve"> 3. </w:t>
      </w:r>
      <w:r>
        <w:rPr>
          <w:rFonts w:ascii="Arial" w:hAnsi="Arial"/>
          <w:color w:val="000000"/>
          <w:sz w:val="16"/>
          <w:szCs w:val="16"/>
        </w:rPr>
        <w:t>Необходимо</w:t>
      </w:r>
      <w:r>
        <w:rPr>
          <w:rFonts w:ascii="Arial" w:hAnsi="Arial" w:cs="Arial"/>
          <w:color w:val="000000"/>
          <w:sz w:val="16"/>
          <w:szCs w:val="16"/>
        </w:rPr>
        <w:t xml:space="preserve"> </w:t>
      </w:r>
      <w:r>
        <w:rPr>
          <w:rFonts w:ascii="Arial" w:hAnsi="Arial"/>
          <w:color w:val="000000"/>
          <w:sz w:val="16"/>
          <w:szCs w:val="16"/>
        </w:rPr>
        <w:t>сводить</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минимуму</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проекте разного</w:t>
      </w:r>
      <w:r>
        <w:rPr>
          <w:rFonts w:ascii="Arial" w:hAnsi="Arial" w:cs="Arial"/>
          <w:color w:val="000000"/>
          <w:sz w:val="16"/>
          <w:szCs w:val="16"/>
        </w:rPr>
        <w:t xml:space="preserve"> </w:t>
      </w:r>
      <w:r>
        <w:rPr>
          <w:rFonts w:ascii="Arial" w:hAnsi="Arial"/>
          <w:color w:val="000000"/>
          <w:sz w:val="16"/>
          <w:szCs w:val="16"/>
        </w:rPr>
        <w:t>рода</w:t>
      </w:r>
      <w:r>
        <w:rPr>
          <w:rFonts w:ascii="Arial" w:hAnsi="Arial" w:cs="Arial"/>
          <w:color w:val="000000"/>
          <w:sz w:val="16"/>
          <w:szCs w:val="16"/>
        </w:rPr>
        <w:t xml:space="preserve"> </w:t>
      </w:r>
      <w:r>
        <w:rPr>
          <w:rFonts w:ascii="Arial" w:hAnsi="Arial"/>
          <w:color w:val="000000"/>
          <w:sz w:val="16"/>
          <w:szCs w:val="16"/>
        </w:rPr>
        <w:t>исключения</w:t>
      </w:r>
      <w:r>
        <w:rPr>
          <w:rFonts w:ascii="Arial" w:hAnsi="Arial" w:cs="Arial"/>
          <w:color w:val="000000"/>
          <w:sz w:val="16"/>
          <w:szCs w:val="16"/>
        </w:rPr>
        <w:t xml:space="preserve">, </w:t>
      </w:r>
      <w:r>
        <w:rPr>
          <w:rFonts w:ascii="Arial" w:hAnsi="Arial"/>
          <w:color w:val="000000"/>
          <w:sz w:val="16"/>
          <w:szCs w:val="16"/>
        </w:rPr>
        <w:t>создавая</w:t>
      </w:r>
      <w:r>
        <w:rPr>
          <w:rFonts w:ascii="Arial" w:hAnsi="Arial" w:cs="Arial"/>
          <w:color w:val="000000"/>
          <w:sz w:val="16"/>
          <w:szCs w:val="16"/>
        </w:rPr>
        <w:t xml:space="preserve"> </w:t>
      </w:r>
      <w:r>
        <w:rPr>
          <w:rFonts w:ascii="Arial" w:hAnsi="Arial"/>
          <w:color w:val="000000"/>
          <w:sz w:val="16"/>
          <w:szCs w:val="16"/>
        </w:rPr>
        <w:t>условия</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которых</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возможности</w:t>
      </w:r>
      <w:r>
        <w:rPr>
          <w:rFonts w:ascii="Arial" w:hAnsi="Arial" w:cs="Arial"/>
          <w:color w:val="000000"/>
          <w:sz w:val="16"/>
          <w:szCs w:val="16"/>
        </w:rPr>
        <w:t xml:space="preserve">, </w:t>
      </w:r>
      <w:r>
        <w:rPr>
          <w:rFonts w:ascii="Arial" w:hAnsi="Arial"/>
          <w:color w:val="000000"/>
          <w:sz w:val="16"/>
          <w:szCs w:val="16"/>
        </w:rPr>
        <w:t>каждый</w:t>
      </w:r>
      <w:r>
        <w:rPr>
          <w:rFonts w:ascii="Arial" w:hAnsi="Arial" w:cs="Arial"/>
          <w:color w:val="000000"/>
          <w:sz w:val="16"/>
          <w:szCs w:val="16"/>
        </w:rPr>
        <w:t xml:space="preserve"> </w:t>
      </w:r>
      <w:r>
        <w:rPr>
          <w:rFonts w:ascii="Arial" w:hAnsi="Arial"/>
          <w:color w:val="000000"/>
          <w:sz w:val="16"/>
          <w:szCs w:val="16"/>
        </w:rPr>
        <w:t>человек</w:t>
      </w:r>
      <w:r>
        <w:rPr>
          <w:rFonts w:ascii="Arial" w:hAnsi="Arial" w:cs="Arial"/>
          <w:color w:val="000000"/>
          <w:sz w:val="16"/>
          <w:szCs w:val="16"/>
        </w:rPr>
        <w:t xml:space="preserve"> </w:t>
      </w:r>
      <w:r>
        <w:rPr>
          <w:rFonts w:ascii="Arial" w:hAnsi="Arial"/>
          <w:color w:val="000000"/>
          <w:sz w:val="16"/>
          <w:szCs w:val="16"/>
        </w:rPr>
        <w:t>мог</w:t>
      </w:r>
      <w:r>
        <w:rPr>
          <w:rFonts w:ascii="Arial" w:hAnsi="Arial" w:cs="Arial"/>
          <w:color w:val="000000"/>
          <w:sz w:val="16"/>
          <w:szCs w:val="16"/>
        </w:rPr>
        <w:t xml:space="preserve"> </w:t>
      </w:r>
      <w:r>
        <w:rPr>
          <w:rFonts w:ascii="Arial" w:hAnsi="Arial"/>
          <w:color w:val="000000"/>
          <w:sz w:val="16"/>
          <w:szCs w:val="16"/>
        </w:rPr>
        <w:t>бы</w:t>
      </w:r>
      <w:r>
        <w:rPr>
          <w:rFonts w:ascii="Arial" w:hAnsi="Arial" w:cs="Arial"/>
          <w:color w:val="000000"/>
          <w:sz w:val="16"/>
          <w:szCs w:val="16"/>
        </w:rPr>
        <w:t xml:space="preserve"> </w:t>
      </w:r>
      <w:r>
        <w:rPr>
          <w:rFonts w:ascii="Arial" w:hAnsi="Arial"/>
          <w:color w:val="000000"/>
          <w:sz w:val="16"/>
          <w:szCs w:val="16"/>
        </w:rPr>
        <w:t>использовать данную</w:t>
      </w:r>
      <w:r>
        <w:rPr>
          <w:rFonts w:ascii="Arial" w:hAnsi="Arial" w:cs="Arial"/>
          <w:color w:val="000000"/>
          <w:sz w:val="16"/>
          <w:szCs w:val="16"/>
        </w:rPr>
        <w:t xml:space="preserve"> </w:t>
      </w:r>
      <w:r>
        <w:rPr>
          <w:rFonts w:ascii="Arial" w:hAnsi="Arial"/>
          <w:color w:val="000000"/>
          <w:sz w:val="16"/>
          <w:szCs w:val="16"/>
        </w:rPr>
        <w:t>машину</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выполнить</w:t>
      </w:r>
      <w:r>
        <w:rPr>
          <w:rFonts w:ascii="Arial" w:hAnsi="Arial" w:cs="Arial"/>
          <w:color w:val="000000"/>
          <w:sz w:val="16"/>
          <w:szCs w:val="16"/>
        </w:rPr>
        <w:t xml:space="preserve"> </w:t>
      </w:r>
      <w:r>
        <w:rPr>
          <w:rFonts w:ascii="Arial" w:hAnsi="Arial"/>
          <w:color w:val="000000"/>
          <w:sz w:val="16"/>
          <w:szCs w:val="16"/>
        </w:rPr>
        <w:t>процедуру</w:t>
      </w:r>
      <w:r>
        <w:rPr>
          <w:rFonts w:ascii="Arial" w:hAnsi="Arial" w:cs="Arial"/>
          <w:color w:val="000000"/>
          <w:sz w:val="16"/>
          <w:szCs w:val="16"/>
        </w:rPr>
        <w:t xml:space="preserve">. </w:t>
      </w:r>
      <w:r>
        <w:rPr>
          <w:rFonts w:ascii="Arial" w:hAnsi="Arial"/>
          <w:color w:val="000000"/>
          <w:sz w:val="16"/>
          <w:szCs w:val="16"/>
        </w:rPr>
        <w:t>Пол</w:t>
      </w:r>
      <w:r>
        <w:rPr>
          <w:rFonts w:ascii="Arial" w:hAnsi="Arial" w:cs="Arial"/>
          <w:color w:val="000000"/>
          <w:sz w:val="16"/>
          <w:szCs w:val="16"/>
        </w:rPr>
        <w:t xml:space="preserve">, </w:t>
      </w:r>
      <w:r>
        <w:rPr>
          <w:rFonts w:ascii="Arial" w:hAnsi="Arial"/>
          <w:color w:val="000000"/>
          <w:sz w:val="16"/>
          <w:szCs w:val="16"/>
        </w:rPr>
        <w:t>возраст</w:t>
      </w:r>
      <w:r>
        <w:rPr>
          <w:rFonts w:ascii="Arial" w:hAnsi="Arial" w:cs="Arial"/>
          <w:color w:val="000000"/>
          <w:sz w:val="16"/>
          <w:szCs w:val="16"/>
        </w:rPr>
        <w:t xml:space="preserve">, </w:t>
      </w:r>
      <w:r>
        <w:rPr>
          <w:rFonts w:ascii="Arial" w:hAnsi="Arial"/>
          <w:color w:val="000000"/>
          <w:sz w:val="16"/>
          <w:szCs w:val="16"/>
        </w:rPr>
        <w:t>сила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п</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исключать</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возможность участия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работе</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других</w:t>
      </w:r>
      <w:r>
        <w:rPr>
          <w:rFonts w:ascii="Arial" w:hAnsi="Arial" w:cs="Arial"/>
          <w:color w:val="000000"/>
          <w:sz w:val="16"/>
          <w:szCs w:val="16"/>
        </w:rPr>
        <w:t xml:space="preserve"> </w:t>
      </w:r>
      <w:r>
        <w:rPr>
          <w:rFonts w:ascii="Arial" w:hAnsi="Arial"/>
          <w:color w:val="000000"/>
          <w:sz w:val="16"/>
          <w:szCs w:val="16"/>
        </w:rPr>
        <w:t>видах</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w:t>
      </w:r>
    </w:p>
    <w:p w:rsidR="00B90D79" w:rsidRDefault="00B90D79" w:rsidP="00232455">
      <w:pPr>
        <w:jc w:val="center"/>
        <w:rPr>
          <w:rFonts w:ascii="Arial" w:hAnsi="Arial" w:cs="Arial"/>
          <w:b/>
          <w:bCs/>
          <w:color w:val="000000"/>
          <w:sz w:val="22"/>
          <w:szCs w:val="22"/>
        </w:rPr>
      </w:pPr>
      <w:r>
        <w:rPr>
          <w:rFonts w:ascii="Arial" w:hAnsi="Arial" w:cs="Arial"/>
          <w:b/>
          <w:bCs/>
          <w:color w:val="000000"/>
          <w:sz w:val="22"/>
          <w:szCs w:val="22"/>
        </w:rPr>
        <w:t>240</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olor w:val="000000"/>
          <w:sz w:val="18"/>
          <w:szCs w:val="18"/>
        </w:rPr>
        <w:t>Критерий</w:t>
      </w:r>
      <w:r>
        <w:rPr>
          <w:rFonts w:ascii="Arial" w:hAnsi="Arial" w:cs="Arial"/>
          <w:color w:val="000000"/>
          <w:sz w:val="18"/>
          <w:szCs w:val="18"/>
        </w:rPr>
        <w:t xml:space="preserve"> 4. </w:t>
      </w:r>
      <w:r>
        <w:rPr>
          <w:rFonts w:ascii="Arial" w:hAnsi="Arial"/>
          <w:color w:val="000000"/>
          <w:sz w:val="18"/>
          <w:szCs w:val="18"/>
        </w:rPr>
        <w:t>Проектировать</w:t>
      </w:r>
      <w:r>
        <w:rPr>
          <w:rFonts w:ascii="Arial" w:hAnsi="Arial" w:cs="Arial"/>
          <w:color w:val="000000"/>
          <w:sz w:val="18"/>
          <w:szCs w:val="18"/>
        </w:rPr>
        <w:t xml:space="preserve"> </w:t>
      </w:r>
      <w:r>
        <w:rPr>
          <w:rFonts w:ascii="Arial" w:hAnsi="Arial"/>
          <w:color w:val="000000"/>
          <w:sz w:val="18"/>
          <w:szCs w:val="18"/>
        </w:rPr>
        <w:t>работу</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чтобы она</w:t>
      </w:r>
      <w:r>
        <w:rPr>
          <w:rFonts w:ascii="Arial" w:hAnsi="Arial" w:cs="Arial"/>
          <w:color w:val="000000"/>
          <w:sz w:val="18"/>
          <w:szCs w:val="18"/>
        </w:rPr>
        <w:t xml:space="preserve"> </w:t>
      </w:r>
      <w:r>
        <w:rPr>
          <w:rFonts w:ascii="Arial" w:hAnsi="Arial"/>
          <w:color w:val="000000"/>
          <w:sz w:val="18"/>
          <w:szCs w:val="18"/>
        </w:rPr>
        <w:t>была</w:t>
      </w:r>
      <w:r>
        <w:rPr>
          <w:rFonts w:ascii="Arial" w:hAnsi="Arial" w:cs="Arial"/>
          <w:color w:val="000000"/>
          <w:sz w:val="18"/>
          <w:szCs w:val="18"/>
        </w:rPr>
        <w:t xml:space="preserve"> </w:t>
      </w:r>
      <w:r>
        <w:rPr>
          <w:rFonts w:ascii="Arial" w:hAnsi="Arial"/>
          <w:color w:val="000000"/>
          <w:sz w:val="18"/>
          <w:szCs w:val="18"/>
        </w:rPr>
        <w:t>больше</w:t>
      </w:r>
      <w:r>
        <w:rPr>
          <w:rFonts w:ascii="Arial" w:hAnsi="Arial" w:cs="Arial"/>
          <w:color w:val="000000"/>
          <w:sz w:val="18"/>
          <w:szCs w:val="18"/>
        </w:rPr>
        <w:t xml:space="preserve"> </w:t>
      </w:r>
      <w:r>
        <w:rPr>
          <w:rFonts w:ascii="Arial" w:hAnsi="Arial"/>
          <w:color w:val="000000"/>
          <w:sz w:val="18"/>
          <w:szCs w:val="18"/>
        </w:rPr>
        <w:t>связана</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интеллектуальной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социаль</w:t>
      </w:r>
      <w:r>
        <w:rPr>
          <w:rFonts w:ascii="Arial" w:hAnsi="Arial"/>
          <w:color w:val="000000"/>
          <w:sz w:val="18"/>
          <w:szCs w:val="18"/>
        </w:rPr>
        <w:softHyphen/>
        <w:t>ной</w:t>
      </w:r>
      <w:r>
        <w:rPr>
          <w:rFonts w:ascii="Arial" w:hAnsi="Arial" w:cs="Arial"/>
          <w:color w:val="000000"/>
          <w:sz w:val="18"/>
          <w:szCs w:val="18"/>
        </w:rPr>
        <w:t xml:space="preserve"> </w:t>
      </w:r>
      <w:r>
        <w:rPr>
          <w:rFonts w:ascii="Arial" w:hAnsi="Arial"/>
          <w:color w:val="000000"/>
          <w:sz w:val="18"/>
          <w:szCs w:val="18"/>
        </w:rPr>
        <w:t>деятельностью</w:t>
      </w:r>
      <w:r>
        <w:rPr>
          <w:rFonts w:ascii="Arial" w:hAnsi="Arial" w:cs="Arial"/>
          <w:color w:val="000000"/>
          <w:sz w:val="18"/>
          <w:szCs w:val="18"/>
        </w:rPr>
        <w:t xml:space="preserve">. </w:t>
      </w:r>
      <w:r>
        <w:rPr>
          <w:rFonts w:ascii="Arial" w:hAnsi="Arial"/>
          <w:color w:val="000000"/>
          <w:sz w:val="18"/>
          <w:szCs w:val="18"/>
        </w:rPr>
        <w:t>Физическую</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канцелярскую</w:t>
      </w:r>
      <w:r>
        <w:rPr>
          <w:rFonts w:ascii="Arial" w:hAnsi="Arial" w:cs="Arial"/>
          <w:color w:val="000000"/>
          <w:sz w:val="18"/>
          <w:szCs w:val="18"/>
        </w:rPr>
        <w:t xml:space="preserve"> </w:t>
      </w:r>
      <w:r>
        <w:rPr>
          <w:rFonts w:ascii="Arial" w:hAnsi="Arial"/>
          <w:color w:val="000000"/>
          <w:sz w:val="18"/>
          <w:szCs w:val="18"/>
        </w:rPr>
        <w:t>работу могут</w:t>
      </w:r>
      <w:r>
        <w:rPr>
          <w:rFonts w:ascii="Arial" w:hAnsi="Arial" w:cs="Arial"/>
          <w:color w:val="000000"/>
          <w:sz w:val="18"/>
          <w:szCs w:val="18"/>
        </w:rPr>
        <w:t xml:space="preserve"> </w:t>
      </w:r>
      <w:r>
        <w:rPr>
          <w:rFonts w:ascii="Arial" w:hAnsi="Arial"/>
          <w:color w:val="000000"/>
          <w:sz w:val="18"/>
          <w:szCs w:val="18"/>
        </w:rPr>
        <w:t>выполнять</w:t>
      </w:r>
      <w:r>
        <w:rPr>
          <w:rFonts w:ascii="Arial" w:hAnsi="Arial" w:cs="Arial"/>
          <w:color w:val="000000"/>
          <w:sz w:val="18"/>
          <w:szCs w:val="18"/>
        </w:rPr>
        <w:t xml:space="preserve"> </w:t>
      </w:r>
      <w:r>
        <w:rPr>
          <w:rFonts w:ascii="Arial" w:hAnsi="Arial"/>
          <w:color w:val="000000"/>
          <w:sz w:val="18"/>
          <w:szCs w:val="18"/>
        </w:rPr>
        <w:t>машины</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olor w:val="000000"/>
          <w:sz w:val="18"/>
          <w:szCs w:val="18"/>
        </w:rPr>
        <w:t>Критерий</w:t>
      </w:r>
      <w:r>
        <w:rPr>
          <w:rFonts w:ascii="Arial" w:hAnsi="Arial" w:cs="Arial"/>
          <w:color w:val="000000"/>
          <w:sz w:val="18"/>
          <w:szCs w:val="18"/>
        </w:rPr>
        <w:t xml:space="preserve"> 5. </w:t>
      </w:r>
      <w:r>
        <w:rPr>
          <w:rFonts w:ascii="Arial" w:hAnsi="Arial"/>
          <w:color w:val="000000"/>
          <w:sz w:val="18"/>
          <w:szCs w:val="18"/>
        </w:rPr>
        <w:t>Создавая</w:t>
      </w:r>
      <w:r>
        <w:rPr>
          <w:rFonts w:ascii="Arial" w:hAnsi="Arial" w:cs="Arial"/>
          <w:color w:val="000000"/>
          <w:sz w:val="18"/>
          <w:szCs w:val="18"/>
        </w:rPr>
        <w:t xml:space="preserve"> </w:t>
      </w:r>
      <w:r>
        <w:rPr>
          <w:rFonts w:ascii="Arial" w:hAnsi="Arial"/>
          <w:color w:val="000000"/>
          <w:sz w:val="18"/>
          <w:szCs w:val="18"/>
        </w:rPr>
        <w:t>наилучшие</w:t>
      </w:r>
      <w:r>
        <w:rPr>
          <w:rFonts w:ascii="Arial" w:hAnsi="Arial" w:cs="Arial"/>
          <w:color w:val="000000"/>
          <w:sz w:val="18"/>
          <w:szCs w:val="18"/>
        </w:rPr>
        <w:t xml:space="preserve"> </w:t>
      </w:r>
      <w:r>
        <w:rPr>
          <w:rFonts w:ascii="Arial" w:hAnsi="Arial"/>
          <w:color w:val="000000"/>
          <w:sz w:val="18"/>
          <w:szCs w:val="18"/>
        </w:rPr>
        <w:t>условия</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взаимодей</w:t>
      </w:r>
      <w:r>
        <w:rPr>
          <w:rFonts w:ascii="Arial" w:hAnsi="Arial"/>
          <w:color w:val="000000"/>
          <w:sz w:val="18"/>
          <w:szCs w:val="18"/>
        </w:rPr>
        <w:softHyphen/>
        <w:t>ствия</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машины</w:t>
      </w:r>
      <w:r>
        <w:rPr>
          <w:rFonts w:ascii="Arial" w:hAnsi="Arial" w:cs="Arial"/>
          <w:color w:val="000000"/>
          <w:sz w:val="18"/>
          <w:szCs w:val="18"/>
        </w:rPr>
        <w:t xml:space="preserve">, </w:t>
      </w:r>
      <w:r>
        <w:rPr>
          <w:rFonts w:ascii="Arial" w:hAnsi="Arial"/>
          <w:color w:val="000000"/>
          <w:sz w:val="18"/>
          <w:szCs w:val="18"/>
        </w:rPr>
        <w:t>общения</w:t>
      </w:r>
      <w:r>
        <w:rPr>
          <w:rFonts w:ascii="Arial" w:hAnsi="Arial" w:cs="Arial"/>
          <w:color w:val="000000"/>
          <w:sz w:val="18"/>
          <w:szCs w:val="18"/>
        </w:rPr>
        <w:t xml:space="preserve"> </w:t>
      </w:r>
      <w:r>
        <w:rPr>
          <w:rFonts w:ascii="Arial" w:hAnsi="Arial"/>
          <w:color w:val="000000"/>
          <w:sz w:val="18"/>
          <w:szCs w:val="18"/>
        </w:rPr>
        <w:t>пользователя</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ком</w:t>
      </w:r>
      <w:r>
        <w:rPr>
          <w:rFonts w:ascii="Arial" w:hAnsi="Arial"/>
          <w:color w:val="000000"/>
          <w:sz w:val="18"/>
          <w:szCs w:val="18"/>
        </w:rPr>
        <w:softHyphen/>
        <w:t>пьютером</w:t>
      </w:r>
      <w:r>
        <w:rPr>
          <w:rFonts w:ascii="Arial" w:hAnsi="Arial" w:cs="Arial"/>
          <w:color w:val="000000"/>
          <w:sz w:val="18"/>
          <w:szCs w:val="18"/>
        </w:rPr>
        <w:t xml:space="preserve">, </w:t>
      </w:r>
      <w:r>
        <w:rPr>
          <w:rFonts w:ascii="Arial" w:hAnsi="Arial"/>
          <w:color w:val="000000"/>
          <w:sz w:val="18"/>
          <w:szCs w:val="18"/>
        </w:rPr>
        <w:t>необходимо</w:t>
      </w:r>
      <w:r>
        <w:rPr>
          <w:rFonts w:ascii="Arial" w:hAnsi="Arial" w:cs="Arial"/>
          <w:color w:val="000000"/>
          <w:sz w:val="18"/>
          <w:szCs w:val="18"/>
        </w:rPr>
        <w:t xml:space="preserve"> </w:t>
      </w:r>
      <w:r>
        <w:rPr>
          <w:rFonts w:ascii="Arial" w:hAnsi="Arial"/>
          <w:color w:val="000000"/>
          <w:sz w:val="18"/>
          <w:szCs w:val="18"/>
        </w:rPr>
        <w:t>особое</w:t>
      </w:r>
      <w:r>
        <w:rPr>
          <w:rFonts w:ascii="Arial" w:hAnsi="Arial" w:cs="Arial"/>
          <w:color w:val="000000"/>
          <w:sz w:val="18"/>
          <w:szCs w:val="18"/>
        </w:rPr>
        <w:t xml:space="preserve"> </w:t>
      </w:r>
      <w:r>
        <w:rPr>
          <w:rFonts w:ascii="Arial" w:hAnsi="Arial"/>
          <w:color w:val="000000"/>
          <w:sz w:val="18"/>
          <w:szCs w:val="18"/>
        </w:rPr>
        <w:t>внимание</w:t>
      </w:r>
      <w:r>
        <w:rPr>
          <w:rFonts w:ascii="Arial" w:hAnsi="Arial" w:cs="Arial"/>
          <w:color w:val="000000"/>
          <w:sz w:val="18"/>
          <w:szCs w:val="18"/>
        </w:rPr>
        <w:t xml:space="preserve"> </w:t>
      </w:r>
      <w:r>
        <w:rPr>
          <w:rFonts w:ascii="Arial" w:hAnsi="Arial"/>
          <w:color w:val="000000"/>
          <w:sz w:val="18"/>
          <w:szCs w:val="18"/>
        </w:rPr>
        <w:t>уделять</w:t>
      </w:r>
      <w:r>
        <w:rPr>
          <w:rFonts w:ascii="Arial" w:hAnsi="Arial" w:cs="Arial"/>
          <w:color w:val="000000"/>
          <w:sz w:val="18"/>
          <w:szCs w:val="18"/>
        </w:rPr>
        <w:t xml:space="preserve"> </w:t>
      </w:r>
      <w:r>
        <w:rPr>
          <w:rFonts w:ascii="Arial" w:hAnsi="Arial"/>
          <w:color w:val="000000"/>
          <w:sz w:val="18"/>
          <w:szCs w:val="18"/>
        </w:rPr>
        <w:t>общению работающих</w:t>
      </w:r>
      <w:r>
        <w:rPr>
          <w:rFonts w:ascii="Arial" w:hAnsi="Arial" w:cs="Arial"/>
          <w:color w:val="000000"/>
          <w:sz w:val="18"/>
          <w:szCs w:val="18"/>
        </w:rPr>
        <w:t xml:space="preserve"> </w:t>
      </w:r>
      <w:r>
        <w:rPr>
          <w:rFonts w:ascii="Arial" w:hAnsi="Arial"/>
          <w:color w:val="000000"/>
          <w:sz w:val="18"/>
          <w:szCs w:val="18"/>
        </w:rPr>
        <w:t>людей</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позволит</w:t>
      </w:r>
      <w:r>
        <w:rPr>
          <w:rFonts w:ascii="Arial" w:hAnsi="Arial" w:cs="Arial"/>
          <w:color w:val="000000"/>
          <w:sz w:val="18"/>
          <w:szCs w:val="18"/>
        </w:rPr>
        <w:t xml:space="preserve"> </w:t>
      </w:r>
      <w:r>
        <w:rPr>
          <w:rFonts w:ascii="Arial" w:hAnsi="Arial"/>
          <w:color w:val="000000"/>
          <w:sz w:val="18"/>
          <w:szCs w:val="18"/>
        </w:rPr>
        <w:t>повысить</w:t>
      </w:r>
      <w:r>
        <w:rPr>
          <w:rFonts w:ascii="Arial" w:hAnsi="Arial" w:cs="Arial"/>
          <w:color w:val="000000"/>
          <w:sz w:val="18"/>
          <w:szCs w:val="18"/>
        </w:rPr>
        <w:t xml:space="preserve"> </w:t>
      </w:r>
      <w:r>
        <w:rPr>
          <w:rFonts w:ascii="Arial" w:hAnsi="Arial"/>
          <w:color w:val="000000"/>
          <w:sz w:val="18"/>
          <w:szCs w:val="18"/>
        </w:rPr>
        <w:t>эффективность работы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возможно</w:t>
      </w:r>
      <w:r>
        <w:rPr>
          <w:rFonts w:ascii="Arial" w:hAnsi="Arial" w:cs="Arial"/>
          <w:color w:val="000000"/>
          <w:sz w:val="18"/>
          <w:szCs w:val="18"/>
        </w:rPr>
        <w:t xml:space="preserve">, </w:t>
      </w:r>
      <w:r>
        <w:rPr>
          <w:rFonts w:ascii="Arial" w:hAnsi="Arial"/>
          <w:color w:val="000000"/>
          <w:sz w:val="18"/>
          <w:szCs w:val="18"/>
        </w:rPr>
        <w:t>еще</w:t>
      </w:r>
      <w:r>
        <w:rPr>
          <w:rFonts w:ascii="Arial" w:hAnsi="Arial" w:cs="Arial"/>
          <w:color w:val="000000"/>
          <w:sz w:val="18"/>
          <w:szCs w:val="18"/>
        </w:rPr>
        <w:t xml:space="preserve"> </w:t>
      </w:r>
      <w:r>
        <w:rPr>
          <w:rFonts w:ascii="Arial" w:hAnsi="Arial"/>
          <w:color w:val="000000"/>
          <w:sz w:val="18"/>
          <w:szCs w:val="18"/>
        </w:rPr>
        <w:t>важнее</w:t>
      </w:r>
      <w:r>
        <w:rPr>
          <w:rFonts w:ascii="Arial" w:hAnsi="Arial" w:cs="Arial"/>
          <w:color w:val="000000"/>
          <w:sz w:val="18"/>
          <w:szCs w:val="18"/>
        </w:rPr>
        <w:t>,</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снизить</w:t>
      </w:r>
      <w:r>
        <w:rPr>
          <w:rFonts w:ascii="Arial" w:hAnsi="Arial" w:cs="Arial"/>
          <w:color w:val="000000"/>
          <w:sz w:val="18"/>
          <w:szCs w:val="18"/>
        </w:rPr>
        <w:t xml:space="preserve"> </w:t>
      </w:r>
      <w:r>
        <w:rPr>
          <w:rFonts w:ascii="Arial" w:hAnsi="Arial"/>
          <w:color w:val="000000"/>
          <w:sz w:val="18"/>
          <w:szCs w:val="18"/>
        </w:rPr>
        <w:t>количест</w:t>
      </w:r>
      <w:r>
        <w:rPr>
          <w:rFonts w:ascii="Arial" w:hAnsi="Arial"/>
          <w:color w:val="000000"/>
          <w:sz w:val="18"/>
          <w:szCs w:val="18"/>
        </w:rPr>
        <w:softHyphen/>
        <w:t>во</w:t>
      </w:r>
      <w:r>
        <w:rPr>
          <w:rFonts w:ascii="Arial" w:hAnsi="Arial" w:cs="Arial"/>
          <w:color w:val="000000"/>
          <w:sz w:val="18"/>
          <w:szCs w:val="18"/>
        </w:rPr>
        <w:t xml:space="preserve"> </w:t>
      </w:r>
      <w:r>
        <w:rPr>
          <w:rFonts w:ascii="Arial" w:hAnsi="Arial"/>
          <w:color w:val="000000"/>
          <w:sz w:val="18"/>
          <w:szCs w:val="18"/>
        </w:rPr>
        <w:t>ошибок</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olor w:val="000000"/>
          <w:sz w:val="18"/>
          <w:szCs w:val="18"/>
        </w:rPr>
        <w:t>Критерий</w:t>
      </w:r>
      <w:r>
        <w:rPr>
          <w:rFonts w:ascii="Arial" w:hAnsi="Arial" w:cs="Arial"/>
          <w:color w:val="000000"/>
          <w:sz w:val="18"/>
          <w:szCs w:val="18"/>
        </w:rPr>
        <w:t xml:space="preserve"> 6. </w:t>
      </w:r>
      <w:r>
        <w:rPr>
          <w:rFonts w:ascii="Arial" w:hAnsi="Arial"/>
          <w:color w:val="000000"/>
          <w:sz w:val="18"/>
          <w:szCs w:val="18"/>
        </w:rPr>
        <w:t>Машины</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использовать</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повышения производительности</w:t>
      </w:r>
      <w:r>
        <w:rPr>
          <w:rFonts w:ascii="Arial" w:hAnsi="Arial" w:cs="Arial"/>
          <w:color w:val="000000"/>
          <w:sz w:val="18"/>
          <w:szCs w:val="18"/>
        </w:rPr>
        <w:t xml:space="preserve"> </w:t>
      </w:r>
      <w:r>
        <w:rPr>
          <w:rFonts w:ascii="Arial" w:hAnsi="Arial"/>
          <w:color w:val="000000"/>
          <w:sz w:val="18"/>
          <w:szCs w:val="18"/>
        </w:rPr>
        <w:t>труда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[12].</w:t>
      </w:r>
    </w:p>
    <w:p w:rsidR="00980549" w:rsidRDefault="00980549" w:rsidP="00232455">
      <w:pPr>
        <w:shd w:val="clear" w:color="auto" w:fill="FFFFFF"/>
        <w:autoSpaceDE w:val="0"/>
        <w:autoSpaceDN w:val="0"/>
        <w:adjustRightInd w:val="0"/>
        <w:ind w:firstLine="708"/>
        <w:jc w:val="both"/>
        <w:rPr>
          <w:rFonts w:ascii="Arial" w:hAnsi="Arial"/>
        </w:rPr>
      </w:pPr>
      <w:r>
        <w:rPr>
          <w:color w:val="000000"/>
          <w:sz w:val="20"/>
          <w:szCs w:val="20"/>
        </w:rPr>
        <w:t>При проектировании работы рекомендуется:</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поручать</w:t>
      </w:r>
      <w:r>
        <w:rPr>
          <w:rFonts w:ascii="Arial" w:hAnsi="Arial" w:cs="Arial"/>
          <w:color w:val="000000"/>
          <w:sz w:val="16"/>
          <w:szCs w:val="16"/>
        </w:rPr>
        <w:t xml:space="preserve"> </w:t>
      </w:r>
      <w:r>
        <w:rPr>
          <w:rFonts w:ascii="Arial" w:hAnsi="Arial"/>
          <w:color w:val="000000"/>
          <w:sz w:val="16"/>
          <w:szCs w:val="16"/>
        </w:rPr>
        <w:t>одному</w:t>
      </w:r>
      <w:r>
        <w:rPr>
          <w:rFonts w:ascii="Arial" w:hAnsi="Arial" w:cs="Arial"/>
          <w:color w:val="000000"/>
          <w:sz w:val="16"/>
          <w:szCs w:val="16"/>
        </w:rPr>
        <w:t xml:space="preserve"> </w:t>
      </w:r>
      <w:r>
        <w:rPr>
          <w:rFonts w:ascii="Arial" w:hAnsi="Arial"/>
          <w:color w:val="000000"/>
          <w:sz w:val="16"/>
          <w:szCs w:val="16"/>
        </w:rPr>
        <w:t>работнику</w:t>
      </w:r>
      <w:r>
        <w:rPr>
          <w:rFonts w:ascii="Arial" w:hAnsi="Arial" w:cs="Arial"/>
          <w:color w:val="000000"/>
          <w:sz w:val="16"/>
          <w:szCs w:val="16"/>
        </w:rPr>
        <w:t xml:space="preserve"> </w:t>
      </w:r>
      <w:r>
        <w:rPr>
          <w:rFonts w:ascii="Arial" w:hAnsi="Arial"/>
          <w:color w:val="000000"/>
          <w:sz w:val="16"/>
          <w:szCs w:val="16"/>
        </w:rPr>
        <w:t>несколько</w:t>
      </w:r>
      <w:r>
        <w:rPr>
          <w:rFonts w:ascii="Arial" w:hAnsi="Arial" w:cs="Arial"/>
          <w:color w:val="000000"/>
          <w:sz w:val="16"/>
          <w:szCs w:val="16"/>
        </w:rPr>
        <w:t xml:space="preserve"> </w:t>
      </w:r>
      <w:r>
        <w:rPr>
          <w:rFonts w:ascii="Arial" w:hAnsi="Arial"/>
          <w:color w:val="000000"/>
          <w:sz w:val="16"/>
          <w:szCs w:val="16"/>
        </w:rPr>
        <w:t>последователь</w:t>
      </w:r>
      <w:r>
        <w:rPr>
          <w:rFonts w:ascii="Arial" w:hAnsi="Arial"/>
          <w:color w:val="000000"/>
          <w:sz w:val="16"/>
          <w:szCs w:val="16"/>
        </w:rPr>
        <w:softHyphen/>
        <w:t>ных</w:t>
      </w:r>
      <w:r>
        <w:rPr>
          <w:rFonts w:ascii="Arial" w:hAnsi="Arial" w:cs="Arial"/>
          <w:color w:val="000000"/>
          <w:sz w:val="16"/>
          <w:szCs w:val="16"/>
        </w:rPr>
        <w:t xml:space="preserve"> </w:t>
      </w:r>
      <w:r>
        <w:rPr>
          <w:rFonts w:ascii="Arial" w:hAnsi="Arial"/>
          <w:color w:val="000000"/>
          <w:sz w:val="16"/>
          <w:szCs w:val="16"/>
        </w:rPr>
        <w:t>операций</w:t>
      </w:r>
      <w:r>
        <w:rPr>
          <w:rFonts w:ascii="Arial" w:hAnsi="Arial" w:cs="Arial"/>
          <w:color w:val="000000"/>
          <w:sz w:val="16"/>
          <w:szCs w:val="16"/>
        </w:rPr>
        <w:t xml:space="preserve">, </w:t>
      </w:r>
      <w:r>
        <w:rPr>
          <w:rFonts w:ascii="Arial" w:hAnsi="Arial"/>
          <w:color w:val="000000"/>
          <w:sz w:val="16"/>
          <w:szCs w:val="16"/>
        </w:rPr>
        <w:t>относящихся</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одной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той</w:t>
      </w:r>
      <w:r>
        <w:rPr>
          <w:rFonts w:ascii="Arial" w:hAnsi="Arial" w:cs="Arial"/>
          <w:color w:val="000000"/>
          <w:sz w:val="16"/>
          <w:szCs w:val="16"/>
        </w:rPr>
        <w:t xml:space="preserve"> </w:t>
      </w:r>
      <w:r>
        <w:rPr>
          <w:rFonts w:ascii="Arial" w:hAnsi="Arial"/>
          <w:color w:val="000000"/>
          <w:sz w:val="16"/>
          <w:szCs w:val="16"/>
        </w:rPr>
        <w:t>же</w:t>
      </w:r>
      <w:r>
        <w:rPr>
          <w:rFonts w:ascii="Arial" w:hAnsi="Arial" w:cs="Arial"/>
          <w:color w:val="000000"/>
          <w:sz w:val="16"/>
          <w:szCs w:val="16"/>
        </w:rPr>
        <w:t xml:space="preserve"> </w:t>
      </w:r>
      <w:r>
        <w:rPr>
          <w:rFonts w:ascii="Arial" w:hAnsi="Arial"/>
          <w:color w:val="000000"/>
          <w:sz w:val="16"/>
          <w:szCs w:val="16"/>
        </w:rPr>
        <w:t>рабочей функции</w:t>
      </w:r>
      <w:r>
        <w:rPr>
          <w:rFonts w:ascii="Arial" w:hAnsi="Arial" w:cs="Arial"/>
          <w:color w:val="000000"/>
          <w:sz w:val="16"/>
          <w:szCs w:val="16"/>
        </w:rPr>
        <w:t xml:space="preserve"> (</w:t>
      </w:r>
      <w:r>
        <w:rPr>
          <w:rFonts w:ascii="Arial" w:hAnsi="Arial"/>
          <w:color w:val="000000"/>
          <w:sz w:val="16"/>
          <w:szCs w:val="16"/>
        </w:rPr>
        <w:t>расширение</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olor w:val="000000"/>
          <w:sz w:val="16"/>
          <w:szCs w:val="16"/>
        </w:rPr>
        <w:t>б</w:t>
      </w:r>
      <w:r>
        <w:rPr>
          <w:rFonts w:ascii="Arial" w:hAnsi="Arial" w:cs="Arial"/>
          <w:color w:val="000000"/>
          <w:sz w:val="16"/>
          <w:szCs w:val="16"/>
        </w:rPr>
        <w:t xml:space="preserve">)  </w:t>
      </w:r>
      <w:r>
        <w:rPr>
          <w:rFonts w:ascii="Arial" w:hAnsi="Arial"/>
          <w:color w:val="000000"/>
          <w:sz w:val="16"/>
          <w:szCs w:val="16"/>
        </w:rPr>
        <w:t>поручать</w:t>
      </w:r>
      <w:r>
        <w:rPr>
          <w:rFonts w:ascii="Arial" w:hAnsi="Arial" w:cs="Arial"/>
          <w:color w:val="000000"/>
          <w:sz w:val="16"/>
          <w:szCs w:val="16"/>
        </w:rPr>
        <w:t xml:space="preserve"> </w:t>
      </w:r>
      <w:r>
        <w:rPr>
          <w:rFonts w:ascii="Arial" w:hAnsi="Arial"/>
          <w:color w:val="000000"/>
          <w:sz w:val="16"/>
          <w:szCs w:val="16"/>
        </w:rPr>
        <w:t>одному</w:t>
      </w:r>
      <w:r>
        <w:rPr>
          <w:rFonts w:ascii="Arial" w:hAnsi="Arial" w:cs="Arial"/>
          <w:color w:val="000000"/>
          <w:sz w:val="16"/>
          <w:szCs w:val="16"/>
        </w:rPr>
        <w:t xml:space="preserve"> </w:t>
      </w:r>
      <w:r>
        <w:rPr>
          <w:rFonts w:ascii="Arial" w:hAnsi="Arial"/>
          <w:color w:val="000000"/>
          <w:sz w:val="16"/>
          <w:szCs w:val="16"/>
        </w:rPr>
        <w:t>работнику</w:t>
      </w:r>
      <w:r>
        <w:rPr>
          <w:rFonts w:ascii="Arial" w:hAnsi="Arial" w:cs="Arial"/>
          <w:color w:val="000000"/>
          <w:sz w:val="16"/>
          <w:szCs w:val="16"/>
        </w:rPr>
        <w:t xml:space="preserve"> </w:t>
      </w:r>
      <w:r>
        <w:rPr>
          <w:rFonts w:ascii="Arial" w:hAnsi="Arial"/>
          <w:color w:val="000000"/>
          <w:sz w:val="16"/>
          <w:szCs w:val="16"/>
        </w:rPr>
        <w:t>несколько</w:t>
      </w:r>
      <w:r>
        <w:rPr>
          <w:rFonts w:ascii="Arial" w:hAnsi="Arial" w:cs="Arial"/>
          <w:color w:val="000000"/>
          <w:sz w:val="16"/>
          <w:szCs w:val="16"/>
        </w:rPr>
        <w:t xml:space="preserve"> </w:t>
      </w:r>
      <w:r>
        <w:rPr>
          <w:rFonts w:ascii="Arial" w:hAnsi="Arial"/>
          <w:color w:val="000000"/>
          <w:sz w:val="16"/>
          <w:szCs w:val="16"/>
        </w:rPr>
        <w:t>последователь</w:t>
      </w:r>
      <w:r>
        <w:rPr>
          <w:rFonts w:ascii="Arial" w:hAnsi="Arial"/>
          <w:color w:val="000000"/>
          <w:sz w:val="16"/>
          <w:szCs w:val="16"/>
        </w:rPr>
        <w:softHyphen/>
        <w:t>ных</w:t>
      </w:r>
      <w:r>
        <w:rPr>
          <w:rFonts w:ascii="Arial" w:hAnsi="Arial" w:cs="Arial"/>
          <w:color w:val="000000"/>
          <w:sz w:val="16"/>
          <w:szCs w:val="16"/>
        </w:rPr>
        <w:t xml:space="preserve"> </w:t>
      </w:r>
      <w:r>
        <w:rPr>
          <w:rFonts w:ascii="Arial" w:hAnsi="Arial"/>
          <w:color w:val="000000"/>
          <w:sz w:val="16"/>
          <w:szCs w:val="16"/>
        </w:rPr>
        <w:t>операций</w:t>
      </w:r>
      <w:r>
        <w:rPr>
          <w:rFonts w:ascii="Arial" w:hAnsi="Arial" w:cs="Arial"/>
          <w:color w:val="000000"/>
          <w:sz w:val="16"/>
          <w:szCs w:val="16"/>
        </w:rPr>
        <w:t xml:space="preserve">, </w:t>
      </w:r>
      <w:r>
        <w:rPr>
          <w:rFonts w:ascii="Arial" w:hAnsi="Arial"/>
          <w:color w:val="000000"/>
          <w:sz w:val="16"/>
          <w:szCs w:val="16"/>
        </w:rPr>
        <w:t>относящихся</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различным</w:t>
      </w:r>
      <w:r>
        <w:rPr>
          <w:rFonts w:ascii="Arial" w:hAnsi="Arial" w:cs="Arial"/>
          <w:color w:val="000000"/>
          <w:sz w:val="16"/>
          <w:szCs w:val="16"/>
        </w:rPr>
        <w:t xml:space="preserve"> </w:t>
      </w:r>
      <w:r>
        <w:rPr>
          <w:rFonts w:ascii="Arial" w:hAnsi="Arial"/>
          <w:color w:val="000000"/>
          <w:sz w:val="16"/>
          <w:szCs w:val="16"/>
        </w:rPr>
        <w:t>рабочим</w:t>
      </w:r>
      <w:r>
        <w:rPr>
          <w:rFonts w:ascii="Arial" w:hAnsi="Arial" w:cs="Arial"/>
          <w:color w:val="000000"/>
          <w:sz w:val="16"/>
          <w:szCs w:val="16"/>
        </w:rPr>
        <w:t xml:space="preserve"> </w:t>
      </w:r>
      <w:r>
        <w:rPr>
          <w:rFonts w:ascii="Arial" w:hAnsi="Arial"/>
          <w:color w:val="000000"/>
          <w:sz w:val="16"/>
          <w:szCs w:val="16"/>
        </w:rPr>
        <w:t>функ</w:t>
      </w:r>
      <w:r>
        <w:rPr>
          <w:rFonts w:ascii="Arial" w:hAnsi="Arial"/>
          <w:color w:val="000000"/>
          <w:sz w:val="16"/>
          <w:szCs w:val="16"/>
        </w:rPr>
        <w:softHyphen/>
        <w:t>циям</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выполнение</w:t>
      </w:r>
      <w:r>
        <w:rPr>
          <w:rFonts w:ascii="Arial" w:hAnsi="Arial" w:cs="Arial"/>
          <w:color w:val="000000"/>
          <w:sz w:val="16"/>
          <w:szCs w:val="16"/>
        </w:rPr>
        <w:t xml:space="preserve"> </w:t>
      </w:r>
      <w:r>
        <w:rPr>
          <w:rFonts w:ascii="Arial" w:hAnsi="Arial"/>
          <w:color w:val="000000"/>
          <w:sz w:val="16"/>
          <w:szCs w:val="16"/>
        </w:rPr>
        <w:t>сборочной</w:t>
      </w:r>
      <w:r>
        <w:rPr>
          <w:rFonts w:ascii="Arial" w:hAnsi="Arial" w:cs="Arial"/>
          <w:color w:val="000000"/>
          <w:sz w:val="16"/>
          <w:szCs w:val="16"/>
        </w:rPr>
        <w:t xml:space="preserve"> </w:t>
      </w:r>
      <w:r>
        <w:rPr>
          <w:rFonts w:ascii="Arial" w:hAnsi="Arial"/>
          <w:color w:val="000000"/>
          <w:sz w:val="16"/>
          <w:szCs w:val="16"/>
        </w:rPr>
        <w:t>операции</w:t>
      </w:r>
      <w:r>
        <w:rPr>
          <w:rFonts w:ascii="Arial" w:hAnsi="Arial" w:cs="Arial"/>
          <w:color w:val="000000"/>
          <w:sz w:val="16"/>
          <w:szCs w:val="16"/>
        </w:rPr>
        <w:t xml:space="preserve">, </w:t>
      </w:r>
      <w:r>
        <w:rPr>
          <w:rFonts w:ascii="Arial" w:hAnsi="Arial"/>
          <w:color w:val="000000"/>
          <w:sz w:val="16"/>
          <w:szCs w:val="16"/>
        </w:rPr>
        <w:t>про</w:t>
      </w:r>
      <w:r>
        <w:rPr>
          <w:rFonts w:ascii="Arial" w:hAnsi="Arial"/>
          <w:color w:val="000000"/>
          <w:sz w:val="16"/>
          <w:szCs w:val="16"/>
        </w:rPr>
        <w:softHyphen/>
        <w:t>верка</w:t>
      </w:r>
      <w:r>
        <w:rPr>
          <w:rFonts w:ascii="Arial" w:hAnsi="Arial" w:cs="Arial"/>
          <w:color w:val="000000"/>
          <w:sz w:val="16"/>
          <w:szCs w:val="16"/>
        </w:rPr>
        <w:t xml:space="preserve"> </w:t>
      </w:r>
      <w:r>
        <w:rPr>
          <w:rFonts w:ascii="Arial" w:hAnsi="Arial"/>
          <w:color w:val="000000"/>
          <w:sz w:val="16"/>
          <w:szCs w:val="16"/>
        </w:rPr>
        <w:t>качества</w:t>
      </w:r>
      <w:r>
        <w:rPr>
          <w:rFonts w:ascii="Arial" w:hAnsi="Arial" w:cs="Arial"/>
          <w:color w:val="000000"/>
          <w:sz w:val="16"/>
          <w:szCs w:val="16"/>
        </w:rPr>
        <w:t xml:space="preserve">, </w:t>
      </w:r>
      <w:r>
        <w:rPr>
          <w:rFonts w:ascii="Arial" w:hAnsi="Arial"/>
          <w:color w:val="000000"/>
          <w:sz w:val="16"/>
          <w:szCs w:val="16"/>
        </w:rPr>
        <w:t>устранение</w:t>
      </w:r>
      <w:r>
        <w:rPr>
          <w:rFonts w:ascii="Arial" w:hAnsi="Arial" w:cs="Arial"/>
          <w:color w:val="000000"/>
          <w:sz w:val="16"/>
          <w:szCs w:val="16"/>
        </w:rPr>
        <w:t xml:space="preserve"> </w:t>
      </w:r>
      <w:r>
        <w:rPr>
          <w:rFonts w:ascii="Arial" w:hAnsi="Arial"/>
          <w:color w:val="000000"/>
          <w:sz w:val="16"/>
          <w:szCs w:val="16"/>
        </w:rPr>
        <w:t>дефектов</w:t>
      </w:r>
      <w:r>
        <w:rPr>
          <w:rFonts w:ascii="Arial" w:hAnsi="Arial" w:cs="Arial"/>
          <w:color w:val="000000"/>
          <w:sz w:val="16"/>
          <w:szCs w:val="16"/>
        </w:rPr>
        <w:t xml:space="preserve"> (</w:t>
      </w:r>
      <w:r>
        <w:rPr>
          <w:rFonts w:ascii="Arial" w:hAnsi="Arial"/>
          <w:color w:val="000000"/>
          <w:sz w:val="16"/>
          <w:szCs w:val="16"/>
        </w:rPr>
        <w:t>обогащение</w:t>
      </w:r>
      <w:r>
        <w:rPr>
          <w:rFonts w:ascii="Arial" w:hAnsi="Arial" w:cs="Arial"/>
          <w:color w:val="000000"/>
          <w:sz w:val="16"/>
          <w:szCs w:val="16"/>
        </w:rPr>
        <w:t xml:space="preserve"> </w:t>
      </w:r>
      <w:r>
        <w:rPr>
          <w:rFonts w:ascii="Arial" w:hAnsi="Arial"/>
          <w:color w:val="000000"/>
          <w:sz w:val="16"/>
          <w:szCs w:val="16"/>
        </w:rPr>
        <w:t>ра</w:t>
      </w:r>
      <w:r>
        <w:rPr>
          <w:rFonts w:ascii="Arial" w:hAnsi="Arial"/>
          <w:color w:val="000000"/>
          <w:sz w:val="16"/>
          <w:szCs w:val="16"/>
        </w:rPr>
        <w:softHyphen/>
        <w:t>боты</w:t>
      </w:r>
      <w:r>
        <w:rPr>
          <w:rFonts w:ascii="Arial" w:hAnsi="Arial" w:cs="Arial"/>
          <w:color w:val="000000"/>
          <w:sz w:val="16"/>
          <w:szCs w:val="16"/>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предусматривать</w:t>
      </w:r>
      <w:r>
        <w:rPr>
          <w:rFonts w:ascii="Arial" w:hAnsi="Arial" w:cs="Arial"/>
          <w:color w:val="000000"/>
          <w:sz w:val="16"/>
          <w:szCs w:val="16"/>
        </w:rPr>
        <w:t xml:space="preserve"> </w:t>
      </w:r>
      <w:r>
        <w:rPr>
          <w:rFonts w:ascii="Arial" w:hAnsi="Arial"/>
          <w:color w:val="000000"/>
          <w:sz w:val="16"/>
          <w:szCs w:val="16"/>
        </w:rPr>
        <w:t>смену</w:t>
      </w:r>
      <w:r>
        <w:rPr>
          <w:rFonts w:ascii="Arial" w:hAnsi="Arial" w:cs="Arial"/>
          <w:color w:val="000000"/>
          <w:sz w:val="16"/>
          <w:szCs w:val="16"/>
        </w:rPr>
        <w:t xml:space="preserve"> </w:t>
      </w:r>
      <w:r>
        <w:rPr>
          <w:rFonts w:ascii="Arial" w:hAnsi="Arial"/>
          <w:color w:val="000000"/>
          <w:sz w:val="16"/>
          <w:szCs w:val="16"/>
        </w:rPr>
        <w:t>вида</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ротация</w:t>
      </w:r>
      <w:r>
        <w:rPr>
          <w:rFonts w:ascii="Arial" w:hAnsi="Arial" w:cs="Arial"/>
          <w:color w:val="000000"/>
          <w:sz w:val="16"/>
          <w:szCs w:val="16"/>
        </w:rPr>
        <w:t xml:space="preserve"> </w:t>
      </w:r>
      <w:r>
        <w:rPr>
          <w:rFonts w:ascii="Arial" w:hAnsi="Arial"/>
          <w:color w:val="000000"/>
          <w:sz w:val="16"/>
          <w:szCs w:val="16"/>
        </w:rPr>
        <w:t>среди</w:t>
      </w:r>
      <w:r>
        <w:rPr>
          <w:rFonts w:ascii="Arial" w:hAnsi="Arial" w:cs="Arial"/>
          <w:color w:val="000000"/>
          <w:sz w:val="16"/>
          <w:szCs w:val="16"/>
        </w:rPr>
        <w:t xml:space="preserve"> </w:t>
      </w:r>
      <w:r>
        <w:rPr>
          <w:rFonts w:ascii="Arial" w:hAnsi="Arial"/>
          <w:color w:val="000000"/>
          <w:sz w:val="16"/>
          <w:szCs w:val="16"/>
        </w:rPr>
        <w:t>работников</w:t>
      </w:r>
      <w:r>
        <w:rPr>
          <w:rFonts w:ascii="Arial" w:hAnsi="Arial" w:cs="Arial"/>
          <w:color w:val="000000"/>
          <w:sz w:val="16"/>
          <w:szCs w:val="16"/>
        </w:rPr>
        <w:t xml:space="preserve"> </w:t>
      </w:r>
      <w:r>
        <w:rPr>
          <w:rFonts w:ascii="Arial" w:hAnsi="Arial"/>
          <w:color w:val="000000"/>
          <w:sz w:val="16"/>
          <w:szCs w:val="16"/>
        </w:rPr>
        <w:t>сборочной</w:t>
      </w:r>
      <w:r>
        <w:rPr>
          <w:rFonts w:ascii="Arial" w:hAnsi="Arial" w:cs="Arial"/>
          <w:color w:val="000000"/>
          <w:sz w:val="16"/>
          <w:szCs w:val="16"/>
        </w:rPr>
        <w:t xml:space="preserve"> </w:t>
      </w:r>
      <w:r>
        <w:rPr>
          <w:rFonts w:ascii="Arial" w:hAnsi="Arial"/>
          <w:color w:val="000000"/>
          <w:sz w:val="16"/>
          <w:szCs w:val="16"/>
        </w:rPr>
        <w:t>линии</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среди членов</w:t>
      </w:r>
      <w:r>
        <w:rPr>
          <w:rFonts w:ascii="Arial" w:hAnsi="Arial" w:cs="Arial"/>
          <w:color w:val="000000"/>
          <w:sz w:val="16"/>
          <w:szCs w:val="16"/>
        </w:rPr>
        <w:t xml:space="preserve"> </w:t>
      </w:r>
      <w:r>
        <w:rPr>
          <w:rFonts w:ascii="Arial" w:hAnsi="Arial"/>
          <w:color w:val="000000"/>
          <w:sz w:val="16"/>
          <w:szCs w:val="16"/>
        </w:rPr>
        <w:t>бригады</w:t>
      </w:r>
      <w:r>
        <w:rPr>
          <w:rFonts w:ascii="Arial" w:hAnsi="Arial" w:cs="Arial"/>
          <w:color w:val="000000"/>
          <w:sz w:val="16"/>
          <w:szCs w:val="16"/>
        </w:rPr>
        <w:t xml:space="preserve">, </w:t>
      </w:r>
      <w:r>
        <w:rPr>
          <w:rFonts w:ascii="Arial" w:hAnsi="Arial"/>
          <w:color w:val="000000"/>
          <w:sz w:val="16"/>
          <w:szCs w:val="16"/>
        </w:rPr>
        <w:t>некоторой</w:t>
      </w:r>
      <w:r>
        <w:rPr>
          <w:rFonts w:ascii="Arial" w:hAnsi="Arial" w:cs="Arial"/>
          <w:color w:val="000000"/>
          <w:sz w:val="16"/>
          <w:szCs w:val="16"/>
        </w:rPr>
        <w:t xml:space="preserve"> </w:t>
      </w:r>
      <w:r>
        <w:rPr>
          <w:rFonts w:ascii="Arial" w:hAnsi="Arial"/>
          <w:color w:val="000000"/>
          <w:sz w:val="16"/>
          <w:szCs w:val="16"/>
        </w:rPr>
        <w:t>автономной</w:t>
      </w:r>
      <w:r>
        <w:rPr>
          <w:rFonts w:ascii="Arial" w:hAnsi="Arial" w:cs="Arial"/>
          <w:color w:val="000000"/>
          <w:sz w:val="16"/>
          <w:szCs w:val="16"/>
        </w:rPr>
        <w:t xml:space="preserve"> </w:t>
      </w:r>
      <w:r>
        <w:rPr>
          <w:rFonts w:ascii="Arial" w:hAnsi="Arial"/>
          <w:color w:val="000000"/>
          <w:sz w:val="16"/>
          <w:szCs w:val="16"/>
        </w:rPr>
        <w:t>группы</w:t>
      </w:r>
      <w:r>
        <w:rPr>
          <w:rFonts w:ascii="Arial" w:hAnsi="Arial" w:cs="Arial"/>
          <w:color w:val="000000"/>
          <w:sz w:val="16"/>
          <w:szCs w:val="16"/>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olor w:val="000000"/>
          <w:sz w:val="16"/>
          <w:szCs w:val="16"/>
        </w:rPr>
        <w:t>г</w:t>
      </w:r>
      <w:r>
        <w:rPr>
          <w:rFonts w:ascii="Arial" w:hAnsi="Arial" w:cs="Arial"/>
          <w:color w:val="000000"/>
          <w:sz w:val="16"/>
          <w:szCs w:val="16"/>
        </w:rPr>
        <w:t xml:space="preserve">)  </w:t>
      </w:r>
      <w:r>
        <w:rPr>
          <w:rFonts w:ascii="Arial" w:hAnsi="Arial"/>
          <w:color w:val="000000"/>
          <w:sz w:val="16"/>
          <w:szCs w:val="16"/>
        </w:rPr>
        <w:t>предусматривать</w:t>
      </w:r>
      <w:r>
        <w:rPr>
          <w:rFonts w:ascii="Arial" w:hAnsi="Arial" w:cs="Arial"/>
          <w:color w:val="000000"/>
          <w:sz w:val="16"/>
          <w:szCs w:val="16"/>
        </w:rPr>
        <w:t xml:space="preserve"> </w:t>
      </w:r>
      <w:r>
        <w:rPr>
          <w:rFonts w:ascii="Arial" w:hAnsi="Arial"/>
          <w:color w:val="000000"/>
          <w:sz w:val="16"/>
          <w:szCs w:val="16"/>
        </w:rPr>
        <w:t>необходимые</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возможные</w:t>
      </w:r>
      <w:r>
        <w:rPr>
          <w:rFonts w:ascii="Arial" w:hAnsi="Arial" w:cs="Arial"/>
          <w:color w:val="000000"/>
          <w:sz w:val="16"/>
          <w:szCs w:val="16"/>
        </w:rPr>
        <w:t xml:space="preserve"> </w:t>
      </w:r>
      <w:r>
        <w:rPr>
          <w:rFonts w:ascii="Arial" w:hAnsi="Arial"/>
          <w:color w:val="000000"/>
          <w:sz w:val="16"/>
          <w:szCs w:val="16"/>
        </w:rPr>
        <w:t>перерывы</w:t>
      </w:r>
      <w:r>
        <w:rPr>
          <w:rFonts w:ascii="Arial" w:hAnsi="Arial" w:cs="Arial"/>
          <w:color w:val="000000"/>
          <w:sz w:val="16"/>
          <w:szCs w:val="16"/>
        </w:rPr>
        <w:t>.</w:t>
      </w:r>
    </w:p>
    <w:p w:rsidR="00980549" w:rsidRDefault="00980549" w:rsidP="00232455">
      <w:pPr>
        <w:shd w:val="clear" w:color="auto" w:fill="FFFFFF"/>
        <w:autoSpaceDE w:val="0"/>
        <w:autoSpaceDN w:val="0"/>
        <w:adjustRightInd w:val="0"/>
        <w:ind w:firstLine="708"/>
        <w:jc w:val="both"/>
        <w:rPr>
          <w:rFonts w:ascii="Arial" w:hAnsi="Arial"/>
        </w:rPr>
      </w:pPr>
      <w:r>
        <w:rPr>
          <w:color w:val="000000"/>
          <w:sz w:val="20"/>
          <w:szCs w:val="20"/>
        </w:rPr>
        <w:t>При пользовании указанными рекомендациями осо</w:t>
      </w:r>
      <w:r>
        <w:rPr>
          <w:color w:val="000000"/>
          <w:sz w:val="20"/>
          <w:szCs w:val="20"/>
        </w:rPr>
        <w:softHyphen/>
        <w:t>бое внимание следует обратить на различия в работоспо</w:t>
      </w:r>
      <w:r>
        <w:rPr>
          <w:color w:val="000000"/>
          <w:sz w:val="20"/>
          <w:szCs w:val="20"/>
        </w:rPr>
        <w:softHyphen/>
        <w:t>собности в дневное и ночное время, на различия в работоспособности у разных работников, на изменение работоспособности с возрастом, а также и на индивидуаль</w:t>
      </w:r>
      <w:r>
        <w:rPr>
          <w:color w:val="000000"/>
          <w:sz w:val="20"/>
          <w:szCs w:val="20"/>
        </w:rPr>
        <w:softHyphen/>
        <w:t>ные особенности.</w:t>
      </w:r>
    </w:p>
    <w:p w:rsidR="00980549" w:rsidRDefault="00980549" w:rsidP="00232455">
      <w:pPr>
        <w:shd w:val="clear" w:color="auto" w:fill="FFFFFF"/>
        <w:autoSpaceDE w:val="0"/>
        <w:autoSpaceDN w:val="0"/>
        <w:adjustRightInd w:val="0"/>
        <w:ind w:firstLine="708"/>
        <w:jc w:val="both"/>
        <w:rPr>
          <w:rFonts w:ascii="Arial" w:hAnsi="Arial"/>
        </w:rPr>
      </w:pPr>
      <w:r>
        <w:rPr>
          <w:color w:val="000000"/>
          <w:sz w:val="20"/>
          <w:szCs w:val="20"/>
        </w:rPr>
        <w:t>К содержательным аспектам    проектирования работы</w:t>
      </w:r>
      <w:r w:rsidR="00232455">
        <w:rPr>
          <w:rFonts w:ascii="Arial" w:hAnsi="Arial"/>
        </w:rPr>
        <w:t xml:space="preserve"> </w:t>
      </w:r>
      <w:r>
        <w:rPr>
          <w:color w:val="000000"/>
          <w:sz w:val="20"/>
          <w:szCs w:val="20"/>
        </w:rPr>
        <w:t>относятся:</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1)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привлекательность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осмысленность</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2)  </w:t>
      </w:r>
      <w:r>
        <w:rPr>
          <w:rFonts w:ascii="Arial" w:hAnsi="Arial"/>
          <w:color w:val="000000"/>
          <w:sz w:val="18"/>
          <w:szCs w:val="18"/>
        </w:rPr>
        <w:t>создание</w:t>
      </w:r>
      <w:r>
        <w:rPr>
          <w:rFonts w:ascii="Arial" w:hAnsi="Arial" w:cs="Arial"/>
          <w:color w:val="000000"/>
          <w:sz w:val="18"/>
          <w:szCs w:val="18"/>
        </w:rPr>
        <w:t xml:space="preserve">, </w:t>
      </w:r>
      <w:r>
        <w:rPr>
          <w:rFonts w:ascii="Arial" w:hAnsi="Arial"/>
          <w:color w:val="000000"/>
          <w:sz w:val="18"/>
          <w:szCs w:val="18"/>
        </w:rPr>
        <w:t>условий</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обучения</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чего</w:t>
      </w:r>
      <w:r>
        <w:rPr>
          <w:rFonts w:ascii="Arial" w:hAnsi="Arial" w:cs="Arial"/>
          <w:color w:val="000000"/>
          <w:sz w:val="18"/>
          <w:szCs w:val="18"/>
        </w:rPr>
        <w:t xml:space="preserve"> </w:t>
      </w:r>
      <w:r>
        <w:rPr>
          <w:rFonts w:ascii="Arial" w:hAnsi="Arial"/>
          <w:color w:val="000000"/>
          <w:sz w:val="18"/>
          <w:szCs w:val="18"/>
        </w:rPr>
        <w:t>нужны</w:t>
      </w:r>
      <w:r>
        <w:rPr>
          <w:rFonts w:ascii="Arial" w:hAnsi="Arial" w:cs="Arial"/>
          <w:color w:val="000000"/>
          <w:sz w:val="18"/>
          <w:szCs w:val="18"/>
        </w:rPr>
        <w:t xml:space="preserve"> </w:t>
      </w:r>
      <w:r>
        <w:rPr>
          <w:rFonts w:ascii="Arial" w:hAnsi="Arial"/>
          <w:color w:val="000000"/>
          <w:sz w:val="18"/>
          <w:szCs w:val="18"/>
        </w:rPr>
        <w:t>крите</w:t>
      </w:r>
      <w:r>
        <w:rPr>
          <w:rFonts w:ascii="Arial" w:hAnsi="Arial"/>
          <w:color w:val="000000"/>
          <w:sz w:val="18"/>
          <w:szCs w:val="18"/>
        </w:rPr>
        <w:softHyphen/>
        <w:t>рии</w:t>
      </w:r>
      <w:r>
        <w:rPr>
          <w:rFonts w:ascii="Arial" w:hAnsi="Arial" w:cs="Arial"/>
          <w:color w:val="000000"/>
          <w:sz w:val="18"/>
          <w:szCs w:val="18"/>
        </w:rPr>
        <w:t xml:space="preserve"> </w:t>
      </w:r>
      <w:r>
        <w:rPr>
          <w:rFonts w:ascii="Arial" w:hAnsi="Arial"/>
          <w:color w:val="000000"/>
          <w:sz w:val="18"/>
          <w:szCs w:val="18"/>
        </w:rPr>
        <w:t>оценки</w:t>
      </w:r>
      <w:r>
        <w:rPr>
          <w:rFonts w:ascii="Arial" w:hAnsi="Arial" w:cs="Arial"/>
          <w:color w:val="000000"/>
          <w:sz w:val="18"/>
          <w:szCs w:val="18"/>
        </w:rPr>
        <w:t xml:space="preserve"> </w:t>
      </w:r>
      <w:r>
        <w:rPr>
          <w:rFonts w:ascii="Arial" w:hAnsi="Arial"/>
          <w:color w:val="000000"/>
          <w:sz w:val="18"/>
          <w:szCs w:val="18"/>
        </w:rPr>
        <w:t>выполнения</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обратная</w:t>
      </w:r>
      <w:r>
        <w:rPr>
          <w:rFonts w:ascii="Arial" w:hAnsi="Arial" w:cs="Arial"/>
          <w:color w:val="000000"/>
          <w:sz w:val="18"/>
          <w:szCs w:val="18"/>
        </w:rPr>
        <w:t xml:space="preserve"> </w:t>
      </w:r>
      <w:r>
        <w:rPr>
          <w:rFonts w:ascii="Arial" w:hAnsi="Arial"/>
          <w:color w:val="000000"/>
          <w:sz w:val="18"/>
          <w:szCs w:val="18"/>
        </w:rPr>
        <w:t>связь</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3)  </w:t>
      </w:r>
      <w:r>
        <w:rPr>
          <w:rFonts w:ascii="Arial" w:hAnsi="Arial"/>
          <w:color w:val="000000"/>
          <w:sz w:val="18"/>
          <w:szCs w:val="18"/>
        </w:rPr>
        <w:t>определенная</w:t>
      </w:r>
      <w:r>
        <w:rPr>
          <w:rFonts w:ascii="Arial" w:hAnsi="Arial" w:cs="Arial"/>
          <w:color w:val="000000"/>
          <w:sz w:val="18"/>
          <w:szCs w:val="18"/>
        </w:rPr>
        <w:t xml:space="preserve"> </w:t>
      </w:r>
      <w:r>
        <w:rPr>
          <w:rFonts w:ascii="Arial" w:hAnsi="Arial"/>
          <w:color w:val="000000"/>
          <w:sz w:val="18"/>
          <w:szCs w:val="18"/>
        </w:rPr>
        <w:t>свобода</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принятии</w:t>
      </w:r>
      <w:r>
        <w:rPr>
          <w:rFonts w:ascii="Arial" w:hAnsi="Arial" w:cs="Arial"/>
          <w:color w:val="000000"/>
          <w:sz w:val="18"/>
          <w:szCs w:val="18"/>
        </w:rPr>
        <w:t xml:space="preserve"> </w:t>
      </w:r>
      <w:r>
        <w:rPr>
          <w:rFonts w:ascii="Arial" w:hAnsi="Arial"/>
          <w:color w:val="000000"/>
          <w:sz w:val="18"/>
          <w:szCs w:val="18"/>
        </w:rPr>
        <w:t>решений</w:t>
      </w:r>
      <w:r>
        <w:rPr>
          <w:rFonts w:ascii="Arial" w:hAnsi="Arial" w:cs="Arial"/>
          <w:color w:val="000000"/>
          <w:sz w:val="18"/>
          <w:szCs w:val="18"/>
        </w:rPr>
        <w:t xml:space="preserve">, </w:t>
      </w:r>
      <w:r>
        <w:rPr>
          <w:rFonts w:ascii="Arial" w:hAnsi="Arial"/>
          <w:color w:val="000000"/>
          <w:sz w:val="18"/>
          <w:szCs w:val="18"/>
        </w:rPr>
        <w:t>включаю</w:t>
      </w:r>
      <w:r>
        <w:rPr>
          <w:rFonts w:ascii="Arial" w:hAnsi="Arial"/>
          <w:color w:val="000000"/>
          <w:sz w:val="18"/>
          <w:szCs w:val="18"/>
        </w:rPr>
        <w:softHyphen/>
        <w:t>щая</w:t>
      </w:r>
      <w:r>
        <w:rPr>
          <w:rFonts w:ascii="Arial" w:hAnsi="Arial" w:cs="Arial"/>
          <w:color w:val="000000"/>
          <w:sz w:val="18"/>
          <w:szCs w:val="18"/>
        </w:rPr>
        <w:t xml:space="preserve"> </w:t>
      </w:r>
      <w:r>
        <w:rPr>
          <w:rFonts w:ascii="Arial" w:hAnsi="Arial"/>
          <w:color w:val="000000"/>
          <w:sz w:val="18"/>
          <w:szCs w:val="18"/>
        </w:rPr>
        <w:t>свободу</w:t>
      </w:r>
      <w:r>
        <w:rPr>
          <w:rFonts w:ascii="Arial" w:hAnsi="Arial" w:cs="Arial"/>
          <w:color w:val="000000"/>
          <w:sz w:val="18"/>
          <w:szCs w:val="18"/>
        </w:rPr>
        <w:t xml:space="preserve"> </w:t>
      </w:r>
      <w:r>
        <w:rPr>
          <w:rFonts w:ascii="Arial" w:hAnsi="Arial"/>
          <w:color w:val="000000"/>
          <w:sz w:val="18"/>
          <w:szCs w:val="18"/>
        </w:rPr>
        <w:t>действий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суждений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оценивание</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на основе</w:t>
      </w:r>
      <w:r>
        <w:rPr>
          <w:rFonts w:ascii="Arial" w:hAnsi="Arial" w:cs="Arial"/>
          <w:color w:val="000000"/>
          <w:sz w:val="18"/>
          <w:szCs w:val="18"/>
        </w:rPr>
        <w:t xml:space="preserve"> </w:t>
      </w:r>
      <w:r>
        <w:rPr>
          <w:rFonts w:ascii="Arial" w:hAnsi="Arial"/>
          <w:color w:val="000000"/>
          <w:sz w:val="18"/>
          <w:szCs w:val="18"/>
        </w:rPr>
        <w:t>объективных</w:t>
      </w:r>
      <w:r>
        <w:rPr>
          <w:rFonts w:ascii="Arial" w:hAnsi="Arial" w:cs="Arial"/>
          <w:color w:val="000000"/>
          <w:sz w:val="18"/>
          <w:szCs w:val="18"/>
        </w:rPr>
        <w:t xml:space="preserve"> </w:t>
      </w:r>
      <w:r>
        <w:rPr>
          <w:rFonts w:ascii="Arial" w:hAnsi="Arial"/>
          <w:color w:val="000000"/>
          <w:sz w:val="18"/>
          <w:szCs w:val="18"/>
        </w:rPr>
        <w:t>результатов</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4)  </w:t>
      </w:r>
      <w:r>
        <w:rPr>
          <w:rFonts w:ascii="Arial" w:hAnsi="Arial"/>
          <w:color w:val="000000"/>
          <w:sz w:val="18"/>
          <w:szCs w:val="18"/>
        </w:rPr>
        <w:t>социальная</w:t>
      </w:r>
      <w:r>
        <w:rPr>
          <w:rFonts w:ascii="Arial" w:hAnsi="Arial" w:cs="Arial"/>
          <w:color w:val="000000"/>
          <w:sz w:val="18"/>
          <w:szCs w:val="18"/>
        </w:rPr>
        <w:t xml:space="preserve"> </w:t>
      </w:r>
      <w:r>
        <w:rPr>
          <w:rFonts w:ascii="Arial" w:hAnsi="Arial"/>
          <w:color w:val="000000"/>
          <w:sz w:val="18"/>
          <w:szCs w:val="18"/>
        </w:rPr>
        <w:t>поддержка</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рабочем</w:t>
      </w:r>
      <w:r>
        <w:rPr>
          <w:rFonts w:ascii="Arial" w:hAnsi="Arial" w:cs="Arial"/>
          <w:color w:val="000000"/>
          <w:sz w:val="18"/>
          <w:szCs w:val="18"/>
        </w:rPr>
        <w:t xml:space="preserve"> </w:t>
      </w:r>
      <w:r>
        <w:rPr>
          <w:rFonts w:ascii="Arial" w:hAnsi="Arial"/>
          <w:color w:val="000000"/>
          <w:sz w:val="18"/>
          <w:szCs w:val="18"/>
        </w:rPr>
        <w:t>месте</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наличие тех</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чью</w:t>
      </w:r>
      <w:r>
        <w:rPr>
          <w:rFonts w:ascii="Arial" w:hAnsi="Arial" w:cs="Arial"/>
          <w:color w:val="000000"/>
          <w:sz w:val="18"/>
          <w:szCs w:val="18"/>
        </w:rPr>
        <w:t xml:space="preserve"> </w:t>
      </w:r>
      <w:r>
        <w:rPr>
          <w:rFonts w:ascii="Arial" w:hAnsi="Arial"/>
          <w:color w:val="000000"/>
          <w:sz w:val="18"/>
          <w:szCs w:val="18"/>
        </w:rPr>
        <w:t>помощь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понимание</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рассчитывать</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5)  </w:t>
      </w:r>
      <w:r>
        <w:rPr>
          <w:rFonts w:ascii="Arial" w:hAnsi="Arial"/>
          <w:color w:val="000000"/>
          <w:sz w:val="18"/>
          <w:szCs w:val="18"/>
        </w:rPr>
        <w:t>признание</w:t>
      </w:r>
      <w:r>
        <w:rPr>
          <w:rFonts w:ascii="Arial" w:hAnsi="Arial" w:cs="Arial"/>
          <w:color w:val="000000"/>
          <w:sz w:val="18"/>
          <w:szCs w:val="18"/>
        </w:rPr>
        <w:t xml:space="preserve"> </w:t>
      </w:r>
      <w:r>
        <w:rPr>
          <w:rFonts w:ascii="Arial" w:hAnsi="Arial"/>
          <w:color w:val="000000"/>
          <w:sz w:val="18"/>
          <w:szCs w:val="18"/>
        </w:rPr>
        <w:t>вклада</w:t>
      </w:r>
      <w:r>
        <w:rPr>
          <w:rFonts w:ascii="Arial" w:hAnsi="Arial" w:cs="Arial"/>
          <w:color w:val="000000"/>
          <w:sz w:val="18"/>
          <w:szCs w:val="18"/>
        </w:rPr>
        <w:t xml:space="preserve"> </w:t>
      </w:r>
      <w:r>
        <w:rPr>
          <w:rFonts w:ascii="Arial" w:hAnsi="Arial"/>
          <w:color w:val="000000"/>
          <w:sz w:val="18"/>
          <w:szCs w:val="18"/>
        </w:rPr>
        <w:t>каждого</w:t>
      </w:r>
      <w:r>
        <w:rPr>
          <w:rFonts w:ascii="Arial" w:hAnsi="Arial" w:cs="Arial"/>
          <w:color w:val="000000"/>
          <w:sz w:val="18"/>
          <w:szCs w:val="18"/>
        </w:rPr>
        <w:t xml:space="preserve"> </w:t>
      </w:r>
      <w:r>
        <w:rPr>
          <w:rFonts w:ascii="Arial" w:hAnsi="Arial"/>
          <w:color w:val="000000"/>
          <w:sz w:val="18"/>
          <w:szCs w:val="18"/>
        </w:rPr>
        <w:t>работающего</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6) </w:t>
      </w:r>
      <w:r>
        <w:rPr>
          <w:rFonts w:ascii="Arial" w:hAnsi="Arial"/>
          <w:color w:val="000000"/>
          <w:sz w:val="18"/>
          <w:szCs w:val="18"/>
        </w:rPr>
        <w:t>связь</w:t>
      </w:r>
      <w:r>
        <w:rPr>
          <w:rFonts w:ascii="Arial" w:hAnsi="Arial" w:cs="Arial"/>
          <w:color w:val="000000"/>
          <w:sz w:val="18"/>
          <w:szCs w:val="18"/>
        </w:rPr>
        <w:t xml:space="preserve"> </w:t>
      </w:r>
      <w:r>
        <w:rPr>
          <w:rFonts w:ascii="Arial" w:hAnsi="Arial"/>
          <w:color w:val="000000"/>
          <w:sz w:val="18"/>
          <w:szCs w:val="18"/>
        </w:rPr>
        <w:t>трудовой</w:t>
      </w:r>
      <w:r>
        <w:rPr>
          <w:rFonts w:ascii="Arial" w:hAnsi="Arial" w:cs="Arial"/>
          <w:color w:val="000000"/>
          <w:sz w:val="18"/>
          <w:szCs w:val="18"/>
        </w:rPr>
        <w:t xml:space="preserve"> </w:t>
      </w:r>
      <w:r>
        <w:rPr>
          <w:rFonts w:ascii="Arial" w:hAnsi="Arial"/>
          <w:color w:val="000000"/>
          <w:sz w:val="18"/>
          <w:szCs w:val="18"/>
        </w:rPr>
        <w:t>роли</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жизнью</w:t>
      </w:r>
      <w:r>
        <w:rPr>
          <w:rFonts w:ascii="Arial" w:hAnsi="Arial" w:cs="Arial"/>
          <w:color w:val="000000"/>
          <w:sz w:val="18"/>
          <w:szCs w:val="18"/>
        </w:rPr>
        <w:t xml:space="preserve"> </w:t>
      </w:r>
      <w:r>
        <w:rPr>
          <w:rFonts w:ascii="Arial" w:hAnsi="Arial"/>
          <w:color w:val="000000"/>
          <w:sz w:val="18"/>
          <w:szCs w:val="18"/>
        </w:rPr>
        <w:t>вне</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7) </w:t>
      </w:r>
      <w:r>
        <w:rPr>
          <w:rFonts w:ascii="Arial" w:hAnsi="Arial"/>
          <w:color w:val="000000"/>
          <w:sz w:val="18"/>
          <w:szCs w:val="18"/>
        </w:rPr>
        <w:t>благоприятные</w:t>
      </w:r>
      <w:r>
        <w:rPr>
          <w:rFonts w:ascii="Arial" w:hAnsi="Arial" w:cs="Arial"/>
          <w:color w:val="000000"/>
          <w:sz w:val="18"/>
          <w:szCs w:val="18"/>
        </w:rPr>
        <w:t xml:space="preserve"> </w:t>
      </w:r>
      <w:r>
        <w:rPr>
          <w:rFonts w:ascii="Arial" w:hAnsi="Arial"/>
          <w:color w:val="000000"/>
          <w:sz w:val="18"/>
          <w:szCs w:val="18"/>
        </w:rPr>
        <w:t>перспективы</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продвижение</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службе</w:t>
      </w:r>
      <w:r>
        <w:rPr>
          <w:rFonts w:ascii="Arial" w:hAnsi="Arial" w:cs="Arial"/>
          <w:color w:val="000000"/>
          <w:sz w:val="18"/>
          <w:szCs w:val="18"/>
        </w:rPr>
        <w:t xml:space="preserve">, </w:t>
      </w:r>
      <w:r>
        <w:rPr>
          <w:rFonts w:ascii="Arial" w:hAnsi="Arial"/>
          <w:color w:val="000000"/>
          <w:sz w:val="18"/>
          <w:szCs w:val="18"/>
        </w:rPr>
        <w:t>отсутствие</w:t>
      </w:r>
      <w:r>
        <w:rPr>
          <w:rFonts w:ascii="Arial" w:hAnsi="Arial" w:cs="Arial"/>
          <w:color w:val="000000"/>
          <w:sz w:val="18"/>
          <w:szCs w:val="18"/>
        </w:rPr>
        <w:t xml:space="preserve"> </w:t>
      </w:r>
      <w:r>
        <w:rPr>
          <w:rFonts w:ascii="Arial" w:hAnsi="Arial"/>
          <w:color w:val="000000"/>
          <w:sz w:val="18"/>
          <w:szCs w:val="18"/>
        </w:rPr>
        <w:t>тупиковых</w:t>
      </w:r>
      <w:r>
        <w:rPr>
          <w:rFonts w:ascii="Arial" w:hAnsi="Arial" w:cs="Arial"/>
          <w:color w:val="000000"/>
          <w:sz w:val="18"/>
          <w:szCs w:val="18"/>
        </w:rPr>
        <w:t xml:space="preserve"> </w:t>
      </w:r>
      <w:r>
        <w:rPr>
          <w:rFonts w:ascii="Arial" w:hAnsi="Arial"/>
          <w:color w:val="000000"/>
          <w:sz w:val="18"/>
          <w:szCs w:val="18"/>
        </w:rPr>
        <w:t>ситуаций</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8)  </w:t>
      </w:r>
      <w:r>
        <w:rPr>
          <w:rFonts w:ascii="Arial" w:hAnsi="Arial"/>
          <w:color w:val="000000"/>
          <w:sz w:val="18"/>
          <w:szCs w:val="18"/>
        </w:rPr>
        <w:t>соответствие</w:t>
      </w:r>
      <w:r>
        <w:rPr>
          <w:rFonts w:ascii="Arial" w:hAnsi="Arial" w:cs="Arial"/>
          <w:color w:val="000000"/>
          <w:sz w:val="18"/>
          <w:szCs w:val="18"/>
        </w:rPr>
        <w:t xml:space="preserve"> </w:t>
      </w:r>
      <w:r>
        <w:rPr>
          <w:rFonts w:ascii="Arial" w:hAnsi="Arial"/>
          <w:color w:val="000000"/>
          <w:sz w:val="18"/>
          <w:szCs w:val="18"/>
        </w:rPr>
        <w:t>возможностей</w:t>
      </w:r>
      <w:r>
        <w:rPr>
          <w:rFonts w:ascii="Arial" w:hAnsi="Arial" w:cs="Arial"/>
          <w:color w:val="000000"/>
          <w:sz w:val="18"/>
          <w:szCs w:val="18"/>
        </w:rPr>
        <w:t xml:space="preserve"> </w:t>
      </w:r>
      <w:r>
        <w:rPr>
          <w:rFonts w:ascii="Arial" w:hAnsi="Arial"/>
          <w:color w:val="000000"/>
          <w:sz w:val="18"/>
          <w:szCs w:val="18"/>
        </w:rPr>
        <w:t>выбора</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индивиду</w:t>
      </w:r>
      <w:r>
        <w:rPr>
          <w:rFonts w:ascii="Arial" w:hAnsi="Arial"/>
          <w:color w:val="000000"/>
          <w:sz w:val="18"/>
          <w:szCs w:val="18"/>
        </w:rPr>
        <w:softHyphen/>
        <w:t>альным</w:t>
      </w:r>
      <w:r>
        <w:rPr>
          <w:rFonts w:ascii="Arial" w:hAnsi="Arial" w:cs="Arial"/>
          <w:color w:val="000000"/>
          <w:sz w:val="18"/>
          <w:szCs w:val="18"/>
        </w:rPr>
        <w:t xml:space="preserve"> </w:t>
      </w:r>
      <w:r>
        <w:rPr>
          <w:rFonts w:ascii="Arial" w:hAnsi="Arial"/>
          <w:color w:val="000000"/>
          <w:sz w:val="18"/>
          <w:szCs w:val="18"/>
        </w:rPr>
        <w:t>различиям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обстоятельствам</w:t>
      </w:r>
      <w:r>
        <w:rPr>
          <w:rFonts w:ascii="Arial" w:hAnsi="Arial" w:cs="Arial"/>
          <w:color w:val="000000"/>
          <w:sz w:val="18"/>
          <w:szCs w:val="18"/>
        </w:rPr>
        <w:t xml:space="preserve"> [1 1].</w:t>
      </w:r>
    </w:p>
    <w:p w:rsidR="00980549" w:rsidRDefault="00980549" w:rsidP="00232455">
      <w:pPr>
        <w:shd w:val="clear" w:color="auto" w:fill="FFFFFF"/>
        <w:autoSpaceDE w:val="0"/>
        <w:autoSpaceDN w:val="0"/>
        <w:adjustRightInd w:val="0"/>
        <w:ind w:firstLine="708"/>
        <w:jc w:val="both"/>
        <w:rPr>
          <w:rFonts w:ascii="Arial" w:hAnsi="Arial"/>
        </w:rPr>
      </w:pPr>
      <w:r>
        <w:rPr>
          <w:color w:val="000000"/>
          <w:sz w:val="20"/>
          <w:szCs w:val="20"/>
        </w:rPr>
        <w:t>Проектирование работы наиболее эффективно, когда оно выполняется на макроэргономическом уровне. Кроме того, желательно, чтобы работающие люди знали, какие виды работ следуют за теми процессами, в которые они вовлечены. Это важно для понимания ими роли и функций других работников и лучшего осознания тех ограничений и нагрузок, в условиях которых они рабо</w:t>
      </w:r>
      <w:r>
        <w:rPr>
          <w:color w:val="000000"/>
          <w:sz w:val="20"/>
          <w:szCs w:val="20"/>
        </w:rPr>
        <w:softHyphen/>
        <w:t>тают.</w:t>
      </w:r>
    </w:p>
    <w:p w:rsidR="00980549" w:rsidRDefault="00980549" w:rsidP="00232455">
      <w:pPr>
        <w:shd w:val="clear" w:color="auto" w:fill="FFFFFF"/>
        <w:autoSpaceDE w:val="0"/>
        <w:autoSpaceDN w:val="0"/>
        <w:adjustRightInd w:val="0"/>
        <w:ind w:firstLine="708"/>
        <w:jc w:val="both"/>
        <w:rPr>
          <w:rFonts w:ascii="Arial" w:hAnsi="Arial"/>
        </w:rPr>
      </w:pPr>
      <w:r>
        <w:rPr>
          <w:color w:val="000000"/>
          <w:sz w:val="20"/>
          <w:szCs w:val="20"/>
        </w:rPr>
        <w:t>Социальные, культурные и этнические факторы могут влиять на приемлемость работы и ее организацию. Это могут быть самые различные влияния, включающие такие моменты, как требования к одежде, используемые</w:t>
      </w:r>
      <w:r w:rsidR="00232455">
        <w:rPr>
          <w:rFonts w:ascii="Arial" w:hAnsi="Arial"/>
        </w:rPr>
        <w:t xml:space="preserve"> </w:t>
      </w:r>
      <w:r>
        <w:rPr>
          <w:color w:val="000000"/>
          <w:sz w:val="20"/>
          <w:szCs w:val="20"/>
        </w:rPr>
        <w:t>вещества (например, животного происхождения) или часы и дни работы. Такие моменты следует принимать в расчет при каждой возможности. Социальные и семей</w:t>
      </w:r>
      <w:r>
        <w:rPr>
          <w:color w:val="000000"/>
          <w:sz w:val="20"/>
          <w:szCs w:val="20"/>
        </w:rPr>
        <w:softHyphen/>
        <w:t>ные устои также могут влиять на качество выполнения рабочих функций. Например, погруженность в семейные проблемы может рассеивать внимание, предрасполагая к ошибочным действиям. Один из путей улучшения в этом направлении — проектировать рабочие места так, чтобы минимизировать возможные человеческие ошибки. В случае, когда концентрация внимания весьма существен</w:t>
      </w:r>
      <w:r>
        <w:rPr>
          <w:color w:val="000000"/>
          <w:sz w:val="20"/>
          <w:szCs w:val="20"/>
        </w:rPr>
        <w:softHyphen/>
        <w:t>на,— обеспечить дополнительную социальную поддержку.</w:t>
      </w:r>
    </w:p>
    <w:p w:rsidR="00232455" w:rsidRDefault="00232455" w:rsidP="00232455">
      <w:pPr>
        <w:shd w:val="clear" w:color="auto" w:fill="FFFFFF"/>
        <w:autoSpaceDE w:val="0"/>
        <w:autoSpaceDN w:val="0"/>
        <w:adjustRightInd w:val="0"/>
        <w:jc w:val="both"/>
        <w:rPr>
          <w:b/>
          <w:color w:val="000000"/>
        </w:rPr>
      </w:pPr>
    </w:p>
    <w:p w:rsidR="00980549" w:rsidRPr="00232455" w:rsidRDefault="00980549" w:rsidP="00232455">
      <w:pPr>
        <w:shd w:val="clear" w:color="auto" w:fill="FFFFFF"/>
        <w:autoSpaceDE w:val="0"/>
        <w:autoSpaceDN w:val="0"/>
        <w:adjustRightInd w:val="0"/>
        <w:jc w:val="both"/>
        <w:rPr>
          <w:rFonts w:ascii="Arial" w:hAnsi="Arial"/>
          <w:b/>
        </w:rPr>
      </w:pPr>
      <w:r w:rsidRPr="00232455">
        <w:rPr>
          <w:b/>
          <w:color w:val="000000"/>
        </w:rPr>
        <w:t>7.5 . Проектирование рабочего пространства и рабочего места</w:t>
      </w:r>
    </w:p>
    <w:p w:rsidR="00232455" w:rsidRDefault="00232455" w:rsidP="004E22F4">
      <w:pPr>
        <w:shd w:val="clear" w:color="auto" w:fill="FFFFFF"/>
        <w:autoSpaceDE w:val="0"/>
        <w:autoSpaceDN w:val="0"/>
        <w:adjustRightInd w:val="0"/>
        <w:jc w:val="both"/>
        <w:rPr>
          <w:b/>
          <w:i/>
          <w:iCs/>
          <w:color w:val="000000"/>
        </w:rPr>
      </w:pPr>
    </w:p>
    <w:p w:rsidR="00980549" w:rsidRPr="00232455" w:rsidRDefault="00980549" w:rsidP="004E22F4">
      <w:pPr>
        <w:shd w:val="clear" w:color="auto" w:fill="FFFFFF"/>
        <w:autoSpaceDE w:val="0"/>
        <w:autoSpaceDN w:val="0"/>
        <w:adjustRightInd w:val="0"/>
        <w:jc w:val="both"/>
        <w:rPr>
          <w:rFonts w:ascii="Arial" w:hAnsi="Arial"/>
          <w:b/>
        </w:rPr>
      </w:pPr>
      <w:r w:rsidRPr="00232455">
        <w:rPr>
          <w:b/>
          <w:i/>
          <w:iCs/>
          <w:color w:val="000000"/>
        </w:rPr>
        <w:t>7.5.1. Общие положения</w:t>
      </w:r>
    </w:p>
    <w:p w:rsidR="00232455" w:rsidRDefault="00232455" w:rsidP="004E22F4">
      <w:pPr>
        <w:shd w:val="clear" w:color="auto" w:fill="FFFFFF"/>
        <w:autoSpaceDE w:val="0"/>
        <w:autoSpaceDN w:val="0"/>
        <w:adjustRightInd w:val="0"/>
        <w:jc w:val="both"/>
        <w:rPr>
          <w:color w:val="000000"/>
          <w:sz w:val="20"/>
          <w:szCs w:val="20"/>
        </w:rPr>
      </w:pPr>
    </w:p>
    <w:p w:rsidR="00980549" w:rsidRDefault="00980549" w:rsidP="00232455">
      <w:pPr>
        <w:shd w:val="clear" w:color="auto" w:fill="FFFFFF"/>
        <w:autoSpaceDE w:val="0"/>
        <w:autoSpaceDN w:val="0"/>
        <w:adjustRightInd w:val="0"/>
        <w:ind w:firstLine="708"/>
        <w:jc w:val="both"/>
        <w:rPr>
          <w:rFonts w:ascii="Arial" w:hAnsi="Arial"/>
        </w:rPr>
      </w:pPr>
      <w:r>
        <w:rPr>
          <w:color w:val="000000"/>
          <w:sz w:val="20"/>
          <w:szCs w:val="20"/>
        </w:rPr>
        <w:t>Трудовая активность человека во многом определя</w:t>
      </w:r>
      <w:r>
        <w:rPr>
          <w:color w:val="000000"/>
          <w:sz w:val="20"/>
          <w:szCs w:val="20"/>
        </w:rPr>
        <w:softHyphen/>
        <w:t>ется условиями, в которых он работает. К ним прежде всего относятся рабочее пространство и рабочее место. Та часть рабочего пространства, где располагается про</w:t>
      </w:r>
      <w:r>
        <w:rPr>
          <w:color w:val="000000"/>
          <w:sz w:val="20"/>
          <w:szCs w:val="20"/>
        </w:rPr>
        <w:softHyphen/>
        <w:t>изводственное оборудование, с которым взаимодейству</w:t>
      </w:r>
      <w:r>
        <w:rPr>
          <w:color w:val="000000"/>
          <w:sz w:val="20"/>
          <w:szCs w:val="20"/>
        </w:rPr>
        <w:softHyphen/>
        <w:t>ет человек в рабочей среде, называется рабочим местом.</w:t>
      </w:r>
    </w:p>
    <w:p w:rsidR="00980549" w:rsidRDefault="00980549" w:rsidP="00232455">
      <w:pPr>
        <w:shd w:val="clear" w:color="auto" w:fill="FFFFFF"/>
        <w:autoSpaceDE w:val="0"/>
        <w:autoSpaceDN w:val="0"/>
        <w:adjustRightInd w:val="0"/>
        <w:ind w:firstLine="708"/>
        <w:jc w:val="both"/>
        <w:rPr>
          <w:rFonts w:ascii="Arial" w:hAnsi="Arial"/>
        </w:rPr>
      </w:pPr>
      <w:r>
        <w:rPr>
          <w:color w:val="000000"/>
          <w:sz w:val="20"/>
          <w:szCs w:val="20"/>
        </w:rPr>
        <w:t>Если анализ системы начинается с общих вопросов, которые постепенно сужаются, пока не достигнут уровня отдельного рабочего места, то анализ рабочего места, наоборот, все более расширяется, охватывая новые сферы — от человека к производственному оборудова</w:t>
      </w:r>
      <w:r>
        <w:rPr>
          <w:color w:val="000000"/>
          <w:sz w:val="20"/>
          <w:szCs w:val="20"/>
        </w:rPr>
        <w:softHyphen/>
        <w:t>нию, рабочему пространству и среде, но человек при этом всегда остается в центре внимания как эталонная база. Таким образом, анализ отражает ситуацию так, как чело</w:t>
      </w:r>
      <w:r>
        <w:rPr>
          <w:color w:val="000000"/>
          <w:sz w:val="20"/>
          <w:szCs w:val="20"/>
        </w:rPr>
        <w:softHyphen/>
        <w:t>век сам ее воспринимает и осознает. Английские ученые обращают внимание на то, что эта концепция настолько проста и очевидна, что инженеры-проектировщики и другие специалисты иногда подвергают сомнению целе</w:t>
      </w:r>
      <w:r>
        <w:rPr>
          <w:color w:val="000000"/>
          <w:sz w:val="20"/>
          <w:szCs w:val="20"/>
        </w:rPr>
        <w:softHyphen/>
        <w:t xml:space="preserve">сообразность выделения именно этого аспекта до тех пор, пока им не зададут вопрос: как часто им самим удается достичь переориентации </w:t>
      </w:r>
      <w:r>
        <w:rPr>
          <w:color w:val="000000"/>
          <w:sz w:val="20"/>
          <w:szCs w:val="20"/>
          <w:lang w:val="en-US"/>
        </w:rPr>
        <w:t>i</w:t>
      </w:r>
      <w:r w:rsidRPr="00980549">
        <w:rPr>
          <w:color w:val="000000"/>
          <w:sz w:val="20"/>
          <w:szCs w:val="20"/>
        </w:rPr>
        <w:t xml:space="preserve"> </w:t>
      </w:r>
      <w:r>
        <w:rPr>
          <w:color w:val="000000"/>
          <w:sz w:val="20"/>
          <w:szCs w:val="20"/>
        </w:rPr>
        <w:t>мышления, необходимой для подобного взгляда на ситуацию при проектных ис</w:t>
      </w:r>
      <w:r>
        <w:rPr>
          <w:color w:val="000000"/>
          <w:sz w:val="20"/>
          <w:szCs w:val="20"/>
        </w:rPr>
        <w:softHyphen/>
        <w:t>следованиях и решениях? Инженеры признают, что не часто ставят себя на место токаря у станка в конце ночной смены [13].</w:t>
      </w:r>
    </w:p>
    <w:p w:rsidR="00980549" w:rsidRDefault="00980549" w:rsidP="00232455">
      <w:pPr>
        <w:shd w:val="clear" w:color="auto" w:fill="FFFFFF"/>
        <w:autoSpaceDE w:val="0"/>
        <w:autoSpaceDN w:val="0"/>
        <w:adjustRightInd w:val="0"/>
        <w:ind w:firstLine="708"/>
        <w:jc w:val="both"/>
        <w:rPr>
          <w:rFonts w:ascii="Arial" w:hAnsi="Arial"/>
        </w:rPr>
      </w:pPr>
      <w:r>
        <w:rPr>
          <w:i/>
          <w:iCs/>
          <w:color w:val="000000"/>
          <w:sz w:val="20"/>
          <w:szCs w:val="20"/>
        </w:rPr>
        <w:lastRenderedPageBreak/>
        <w:t>Проектирование рабочего пространства, несмотря на определенные трудности, следует начинать до при</w:t>
      </w:r>
      <w:r>
        <w:rPr>
          <w:i/>
          <w:iCs/>
          <w:color w:val="000000"/>
          <w:sz w:val="20"/>
          <w:szCs w:val="20"/>
        </w:rPr>
        <w:softHyphen/>
        <w:t>нятия инженерных и производственных решений, огра</w:t>
      </w:r>
      <w:r>
        <w:rPr>
          <w:i/>
          <w:iCs/>
          <w:color w:val="000000"/>
          <w:sz w:val="20"/>
          <w:szCs w:val="20"/>
        </w:rPr>
        <w:softHyphen/>
        <w:t>ничивающих число вариантов планировок, в соответст</w:t>
      </w:r>
      <w:r>
        <w:rPr>
          <w:i/>
          <w:iCs/>
          <w:color w:val="000000"/>
          <w:sz w:val="20"/>
          <w:szCs w:val="20"/>
        </w:rPr>
        <w:softHyphen/>
        <w:t>вии с которыми может быть установлено оборудование, и до того, как приступят к подготовке чертежей общих видов. Если проектная группа не изучит требования работающих людей в самом начале и не откажется от традиционной практики разработки нового оборудова</w:t>
      </w:r>
      <w:r>
        <w:rPr>
          <w:i/>
          <w:iCs/>
          <w:color w:val="000000"/>
          <w:sz w:val="20"/>
          <w:szCs w:val="20"/>
        </w:rPr>
        <w:softHyphen/>
        <w:t>ния и проектирования рабочего пространства, то вряд ли можно рассчитывать на какие-либо радикальные усо</w:t>
      </w:r>
      <w:r>
        <w:rPr>
          <w:i/>
          <w:iCs/>
          <w:color w:val="000000"/>
          <w:sz w:val="20"/>
          <w:szCs w:val="20"/>
        </w:rPr>
        <w:softHyphen/>
        <w:t xml:space="preserve">вершенствования </w:t>
      </w:r>
      <w:r>
        <w:rPr>
          <w:color w:val="000000"/>
          <w:sz w:val="20"/>
          <w:szCs w:val="20"/>
        </w:rPr>
        <w:t xml:space="preserve">[13]. </w:t>
      </w:r>
      <w:r>
        <w:rPr>
          <w:i/>
          <w:iCs/>
          <w:color w:val="000000"/>
          <w:sz w:val="20"/>
          <w:szCs w:val="20"/>
        </w:rPr>
        <w:t>Будет закрыта дорога не только к усовершенствованиям, возможны даже решения рабо-</w:t>
      </w:r>
    </w:p>
    <w:p w:rsidR="00980549" w:rsidRDefault="00980549" w:rsidP="00232455">
      <w:pPr>
        <w:jc w:val="center"/>
        <w:rPr>
          <w:rFonts w:ascii="Arial" w:hAnsi="Arial" w:cs="Arial"/>
          <w:b/>
          <w:bCs/>
          <w:color w:val="000000"/>
          <w:sz w:val="22"/>
          <w:szCs w:val="22"/>
        </w:rPr>
      </w:pPr>
      <w:r>
        <w:rPr>
          <w:rFonts w:ascii="Arial" w:hAnsi="Arial" w:cs="Arial"/>
          <w:b/>
          <w:bCs/>
          <w:color w:val="000000"/>
          <w:sz w:val="22"/>
          <w:szCs w:val="22"/>
        </w:rPr>
        <w:t>241</w:t>
      </w:r>
    </w:p>
    <w:p w:rsidR="00980549" w:rsidRDefault="00980549" w:rsidP="004E22F4">
      <w:pPr>
        <w:shd w:val="clear" w:color="auto" w:fill="FFFFFF"/>
        <w:autoSpaceDE w:val="0"/>
        <w:autoSpaceDN w:val="0"/>
        <w:adjustRightInd w:val="0"/>
        <w:jc w:val="both"/>
      </w:pPr>
      <w:r>
        <w:rPr>
          <w:color w:val="000000"/>
          <w:sz w:val="20"/>
          <w:szCs w:val="20"/>
        </w:rPr>
        <w:t xml:space="preserve">чего </w:t>
      </w:r>
      <w:r>
        <w:rPr>
          <w:i/>
          <w:iCs/>
          <w:color w:val="000000"/>
          <w:sz w:val="20"/>
          <w:szCs w:val="20"/>
        </w:rPr>
        <w:t>пространства и рабочего места, которые приведут к негативным последствиям для работающих людей.</w:t>
      </w:r>
    </w:p>
    <w:p w:rsidR="00980549" w:rsidRDefault="00980549" w:rsidP="00232455">
      <w:pPr>
        <w:shd w:val="clear" w:color="auto" w:fill="FFFFFF"/>
        <w:autoSpaceDE w:val="0"/>
        <w:autoSpaceDN w:val="0"/>
        <w:adjustRightInd w:val="0"/>
        <w:ind w:firstLine="708"/>
        <w:jc w:val="both"/>
      </w:pPr>
      <w:r>
        <w:rPr>
          <w:color w:val="000000"/>
          <w:sz w:val="20"/>
          <w:szCs w:val="20"/>
        </w:rPr>
        <w:t>Эргономическое проектирование рабочих про</w:t>
      </w:r>
      <w:r>
        <w:rPr>
          <w:color w:val="000000"/>
          <w:sz w:val="20"/>
          <w:szCs w:val="20"/>
        </w:rPr>
        <w:softHyphen/>
        <w:t xml:space="preserve">странств и рабочих мест производится для конкретных рабочих задач и видов деятельности </w:t>
      </w:r>
      <w:r>
        <w:rPr>
          <w:b/>
          <w:bCs/>
          <w:color w:val="000000"/>
          <w:sz w:val="20"/>
          <w:szCs w:val="20"/>
        </w:rPr>
        <w:t xml:space="preserve">(рис. 4, 10-13, 16-17, 22, 25, 28-30, 33-34 </w:t>
      </w:r>
      <w:r>
        <w:rPr>
          <w:color w:val="000000"/>
          <w:sz w:val="20"/>
          <w:szCs w:val="20"/>
        </w:rPr>
        <w:t xml:space="preserve">на цв. вкладке) </w:t>
      </w:r>
      <w:r>
        <w:rPr>
          <w:b/>
          <w:bCs/>
          <w:color w:val="000000"/>
          <w:sz w:val="20"/>
          <w:szCs w:val="20"/>
        </w:rPr>
        <w:t xml:space="preserve">с </w:t>
      </w:r>
      <w:r>
        <w:rPr>
          <w:color w:val="000000"/>
          <w:sz w:val="20"/>
          <w:szCs w:val="20"/>
        </w:rPr>
        <w:t>учетом антрополо</w:t>
      </w:r>
      <w:r>
        <w:rPr>
          <w:color w:val="000000"/>
          <w:sz w:val="20"/>
          <w:szCs w:val="20"/>
        </w:rPr>
        <w:softHyphen/>
        <w:t xml:space="preserve">гических </w:t>
      </w:r>
      <w:r>
        <w:rPr>
          <w:b/>
          <w:bCs/>
          <w:color w:val="000000"/>
          <w:sz w:val="20"/>
          <w:szCs w:val="20"/>
        </w:rPr>
        <w:t xml:space="preserve">(рис.7-3), </w:t>
      </w:r>
      <w:r>
        <w:rPr>
          <w:color w:val="000000"/>
          <w:sz w:val="20"/>
          <w:szCs w:val="20"/>
        </w:rPr>
        <w:t>биомеханических, психофизиологи</w:t>
      </w:r>
      <w:r>
        <w:rPr>
          <w:color w:val="000000"/>
          <w:sz w:val="20"/>
          <w:szCs w:val="20"/>
        </w:rPr>
        <w:softHyphen/>
        <w:t>ческих и психических возможностей и особенностей работающих людей [7]. Оно должно создать наилучшие условия для:</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размещения</w:t>
      </w:r>
      <w:r>
        <w:rPr>
          <w:rFonts w:ascii="Arial" w:hAnsi="Arial" w:cs="Arial"/>
          <w:color w:val="000000"/>
          <w:sz w:val="18"/>
          <w:szCs w:val="18"/>
        </w:rPr>
        <w:t xml:space="preserve"> </w:t>
      </w:r>
      <w:r>
        <w:rPr>
          <w:rFonts w:ascii="Arial" w:hAnsi="Arial"/>
          <w:color w:val="000000"/>
          <w:sz w:val="18"/>
          <w:szCs w:val="18"/>
        </w:rPr>
        <w:t>работающего</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учетом</w:t>
      </w:r>
      <w:r>
        <w:rPr>
          <w:rFonts w:ascii="Arial" w:hAnsi="Arial" w:cs="Arial"/>
          <w:color w:val="000000"/>
          <w:sz w:val="18"/>
          <w:szCs w:val="18"/>
        </w:rPr>
        <w:t xml:space="preserve"> </w:t>
      </w:r>
      <w:r>
        <w:rPr>
          <w:rFonts w:ascii="Arial" w:hAnsi="Arial"/>
          <w:color w:val="000000"/>
          <w:sz w:val="18"/>
          <w:szCs w:val="18"/>
        </w:rPr>
        <w:t>рабочих движений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перемещений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соответствии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olor w:val="000000"/>
          <w:sz w:val="18"/>
          <w:szCs w:val="18"/>
        </w:rPr>
        <w:softHyphen/>
        <w:t>ми</w:t>
      </w:r>
      <w:r>
        <w:rPr>
          <w:rFonts w:ascii="Arial" w:hAnsi="Arial" w:cs="Arial"/>
          <w:color w:val="000000"/>
          <w:sz w:val="18"/>
          <w:szCs w:val="18"/>
        </w:rPr>
        <w:t xml:space="preserve"> </w:t>
      </w:r>
      <w:r>
        <w:rPr>
          <w:rFonts w:ascii="Arial" w:hAnsi="Arial"/>
          <w:color w:val="000000"/>
          <w:sz w:val="18"/>
          <w:szCs w:val="18"/>
        </w:rPr>
        <w:t>технологического</w:t>
      </w:r>
      <w:r>
        <w:rPr>
          <w:rFonts w:ascii="Arial" w:hAnsi="Arial" w:cs="Arial"/>
          <w:color w:val="000000"/>
          <w:sz w:val="18"/>
          <w:szCs w:val="18"/>
        </w:rPr>
        <w:t xml:space="preserve"> </w:t>
      </w:r>
      <w:r>
        <w:rPr>
          <w:rFonts w:ascii="Arial" w:hAnsi="Arial"/>
          <w:color w:val="000000"/>
          <w:sz w:val="18"/>
          <w:szCs w:val="18"/>
        </w:rPr>
        <w:t>процесса</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выполнения</w:t>
      </w:r>
      <w:r>
        <w:rPr>
          <w:rFonts w:ascii="Arial" w:hAnsi="Arial" w:cs="Arial"/>
          <w:color w:val="000000"/>
          <w:sz w:val="18"/>
          <w:szCs w:val="18"/>
        </w:rPr>
        <w:t xml:space="preserve"> </w:t>
      </w:r>
      <w:r>
        <w:rPr>
          <w:rFonts w:ascii="Arial" w:hAnsi="Arial"/>
          <w:color w:val="000000"/>
          <w:sz w:val="18"/>
          <w:szCs w:val="18"/>
        </w:rPr>
        <w:t>основных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вспомогательных</w:t>
      </w:r>
      <w:r>
        <w:rPr>
          <w:rFonts w:ascii="Arial" w:hAnsi="Arial" w:cs="Arial"/>
          <w:color w:val="000000"/>
          <w:sz w:val="18"/>
          <w:szCs w:val="18"/>
        </w:rPr>
        <w:t xml:space="preserve"> </w:t>
      </w:r>
      <w:r>
        <w:rPr>
          <w:rFonts w:ascii="Arial" w:hAnsi="Arial"/>
          <w:color w:val="000000"/>
          <w:sz w:val="18"/>
          <w:szCs w:val="18"/>
        </w:rPr>
        <w:t>операций</w:t>
      </w:r>
      <w:r>
        <w:rPr>
          <w:rFonts w:ascii="Arial" w:hAnsi="Arial" w:cs="Arial"/>
          <w:color w:val="000000"/>
          <w:sz w:val="18"/>
          <w:szCs w:val="18"/>
        </w:rPr>
        <w:t xml:space="preserve"> </w:t>
      </w:r>
      <w:r>
        <w:rPr>
          <w:rFonts w:ascii="Arial" w:hAnsi="Arial"/>
          <w:color w:val="000000"/>
          <w:sz w:val="18"/>
          <w:szCs w:val="18"/>
        </w:rPr>
        <w:t>в удобном</w:t>
      </w:r>
      <w:r>
        <w:rPr>
          <w:rFonts w:ascii="Arial" w:hAnsi="Arial" w:cs="Arial"/>
          <w:color w:val="000000"/>
          <w:sz w:val="18"/>
          <w:szCs w:val="18"/>
        </w:rPr>
        <w:t xml:space="preserve"> </w:t>
      </w:r>
      <w:r>
        <w:rPr>
          <w:rFonts w:ascii="Arial" w:hAnsi="Arial"/>
          <w:color w:val="000000"/>
          <w:sz w:val="18"/>
          <w:szCs w:val="18"/>
        </w:rPr>
        <w:t>рабочем</w:t>
      </w:r>
      <w:r>
        <w:rPr>
          <w:rFonts w:ascii="Arial" w:hAnsi="Arial" w:cs="Arial"/>
          <w:color w:val="000000"/>
          <w:sz w:val="18"/>
          <w:szCs w:val="18"/>
        </w:rPr>
        <w:t xml:space="preserve"> </w:t>
      </w:r>
      <w:r>
        <w:rPr>
          <w:rFonts w:ascii="Arial" w:hAnsi="Arial"/>
          <w:color w:val="000000"/>
          <w:sz w:val="18"/>
          <w:szCs w:val="18"/>
        </w:rPr>
        <w:t>положении</w:t>
      </w:r>
      <w:r>
        <w:rPr>
          <w:rFonts w:ascii="Arial" w:hAnsi="Arial" w:cs="Arial"/>
          <w:color w:val="000000"/>
          <w:sz w:val="18"/>
          <w:szCs w:val="18"/>
        </w:rPr>
        <w:t xml:space="preserve">, </w:t>
      </w:r>
      <w:r>
        <w:rPr>
          <w:rFonts w:ascii="Arial" w:hAnsi="Arial"/>
          <w:color w:val="000000"/>
          <w:sz w:val="18"/>
          <w:szCs w:val="18"/>
        </w:rPr>
        <w:t>соответствующем</w:t>
      </w:r>
      <w:r>
        <w:rPr>
          <w:rFonts w:ascii="Arial" w:hAnsi="Arial" w:cs="Arial"/>
          <w:color w:val="000000"/>
          <w:sz w:val="18"/>
          <w:szCs w:val="18"/>
        </w:rPr>
        <w:t xml:space="preserve"> </w:t>
      </w:r>
      <w:r>
        <w:rPr>
          <w:rFonts w:ascii="Arial" w:hAnsi="Arial"/>
          <w:color w:val="000000"/>
          <w:sz w:val="18"/>
          <w:szCs w:val="18"/>
        </w:rPr>
        <w:t>специ</w:t>
      </w:r>
      <w:r>
        <w:rPr>
          <w:rFonts w:ascii="Arial" w:hAnsi="Arial"/>
          <w:color w:val="000000"/>
          <w:sz w:val="18"/>
          <w:szCs w:val="18"/>
        </w:rPr>
        <w:softHyphen/>
        <w:t>фике</w:t>
      </w:r>
      <w:r>
        <w:rPr>
          <w:rFonts w:ascii="Arial" w:hAnsi="Arial" w:cs="Arial"/>
          <w:color w:val="000000"/>
          <w:sz w:val="18"/>
          <w:szCs w:val="18"/>
        </w:rPr>
        <w:t xml:space="preserve"> </w:t>
      </w:r>
      <w:r>
        <w:rPr>
          <w:rFonts w:ascii="Arial" w:hAnsi="Arial"/>
          <w:color w:val="000000"/>
          <w:sz w:val="18"/>
          <w:szCs w:val="18"/>
        </w:rPr>
        <w:t>трудового</w:t>
      </w:r>
      <w:r>
        <w:rPr>
          <w:rFonts w:ascii="Arial" w:hAnsi="Arial" w:cs="Arial"/>
          <w:color w:val="000000"/>
          <w:sz w:val="18"/>
          <w:szCs w:val="18"/>
        </w:rPr>
        <w:t xml:space="preserve"> </w:t>
      </w:r>
      <w:r>
        <w:rPr>
          <w:rFonts w:ascii="Arial" w:hAnsi="Arial"/>
          <w:color w:val="000000"/>
          <w:sz w:val="18"/>
          <w:szCs w:val="18"/>
        </w:rPr>
        <w:t>процесса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применением</w:t>
      </w:r>
      <w:r>
        <w:rPr>
          <w:rFonts w:ascii="Arial" w:hAnsi="Arial" w:cs="Arial"/>
          <w:color w:val="000000"/>
          <w:sz w:val="18"/>
          <w:szCs w:val="18"/>
        </w:rPr>
        <w:t xml:space="preserve"> </w:t>
      </w:r>
      <w:r>
        <w:rPr>
          <w:rFonts w:ascii="Arial" w:hAnsi="Arial"/>
          <w:color w:val="000000"/>
          <w:sz w:val="18"/>
          <w:szCs w:val="18"/>
        </w:rPr>
        <w:t>наиболее эффективных</w:t>
      </w:r>
      <w:r>
        <w:rPr>
          <w:rFonts w:ascii="Arial" w:hAnsi="Arial" w:cs="Arial"/>
          <w:color w:val="000000"/>
          <w:sz w:val="18"/>
          <w:szCs w:val="18"/>
        </w:rPr>
        <w:t xml:space="preserve"> </w:t>
      </w:r>
      <w:r>
        <w:rPr>
          <w:rFonts w:ascii="Arial" w:hAnsi="Arial"/>
          <w:color w:val="000000"/>
          <w:sz w:val="18"/>
          <w:szCs w:val="18"/>
        </w:rPr>
        <w:t>приемов</w:t>
      </w:r>
      <w:r>
        <w:rPr>
          <w:rFonts w:ascii="Arial" w:hAnsi="Arial" w:cs="Arial"/>
          <w:color w:val="000000"/>
          <w:sz w:val="18"/>
          <w:szCs w:val="18"/>
        </w:rPr>
        <w:t xml:space="preserve"> </w:t>
      </w:r>
      <w:r>
        <w:rPr>
          <w:rFonts w:ascii="Arial" w:hAnsi="Arial"/>
          <w:color w:val="000000"/>
          <w:sz w:val="18"/>
          <w:szCs w:val="18"/>
        </w:rPr>
        <w:t>труда</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расположения</w:t>
      </w:r>
      <w:r>
        <w:rPr>
          <w:rFonts w:ascii="Arial" w:hAnsi="Arial" w:cs="Arial"/>
          <w:color w:val="000000"/>
          <w:sz w:val="18"/>
          <w:szCs w:val="18"/>
        </w:rPr>
        <w:t xml:space="preserve"> </w:t>
      </w:r>
      <w:r>
        <w:rPr>
          <w:rFonts w:ascii="Arial" w:hAnsi="Arial"/>
          <w:color w:val="000000"/>
          <w:sz w:val="18"/>
          <w:szCs w:val="18"/>
        </w:rPr>
        <w:t>средств</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пределах</w:t>
      </w:r>
      <w:r>
        <w:rPr>
          <w:rFonts w:ascii="Arial" w:hAnsi="Arial" w:cs="Arial"/>
          <w:color w:val="000000"/>
          <w:sz w:val="18"/>
          <w:szCs w:val="18"/>
        </w:rPr>
        <w:t xml:space="preserve"> </w:t>
      </w:r>
      <w:r>
        <w:rPr>
          <w:rFonts w:ascii="Arial" w:hAnsi="Arial"/>
          <w:color w:val="000000"/>
          <w:sz w:val="18"/>
          <w:szCs w:val="18"/>
        </w:rPr>
        <w:t>макси</w:t>
      </w:r>
      <w:r>
        <w:rPr>
          <w:rFonts w:ascii="Arial" w:hAnsi="Arial"/>
          <w:color w:val="000000"/>
          <w:sz w:val="18"/>
          <w:szCs w:val="18"/>
        </w:rPr>
        <w:softHyphen/>
        <w:t>мальных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минимальных</w:t>
      </w:r>
      <w:r>
        <w:rPr>
          <w:rFonts w:ascii="Arial" w:hAnsi="Arial" w:cs="Arial"/>
          <w:color w:val="000000"/>
          <w:sz w:val="18"/>
          <w:szCs w:val="18"/>
        </w:rPr>
        <w:t xml:space="preserve"> </w:t>
      </w:r>
      <w:r>
        <w:rPr>
          <w:rFonts w:ascii="Arial" w:hAnsi="Arial"/>
          <w:color w:val="000000"/>
          <w:sz w:val="18"/>
          <w:szCs w:val="18"/>
        </w:rPr>
        <w:t>границ</w:t>
      </w:r>
      <w:r>
        <w:rPr>
          <w:rFonts w:ascii="Arial" w:hAnsi="Arial" w:cs="Arial"/>
          <w:color w:val="000000"/>
          <w:sz w:val="18"/>
          <w:szCs w:val="18"/>
        </w:rPr>
        <w:t xml:space="preserve"> </w:t>
      </w:r>
      <w:r>
        <w:rPr>
          <w:rFonts w:ascii="Arial" w:hAnsi="Arial"/>
          <w:color w:val="000000"/>
          <w:sz w:val="18"/>
          <w:szCs w:val="18"/>
        </w:rPr>
        <w:t>пространства</w:t>
      </w:r>
      <w:r>
        <w:rPr>
          <w:rFonts w:ascii="Arial" w:hAnsi="Arial" w:cs="Arial"/>
          <w:color w:val="000000"/>
          <w:sz w:val="18"/>
          <w:szCs w:val="18"/>
        </w:rPr>
        <w:t xml:space="preserve"> </w:t>
      </w:r>
      <w:r>
        <w:rPr>
          <w:rFonts w:ascii="Arial" w:hAnsi="Arial"/>
          <w:color w:val="000000"/>
          <w:sz w:val="18"/>
          <w:szCs w:val="18"/>
        </w:rPr>
        <w:t>движе</w:t>
      </w:r>
      <w:r>
        <w:rPr>
          <w:rFonts w:ascii="Arial" w:hAnsi="Arial"/>
          <w:color w:val="000000"/>
          <w:sz w:val="18"/>
          <w:szCs w:val="18"/>
        </w:rPr>
        <w:softHyphen/>
        <w:t>ний</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ширине</w:t>
      </w:r>
      <w:r>
        <w:rPr>
          <w:rFonts w:ascii="Arial" w:hAnsi="Arial" w:cs="Arial"/>
          <w:color w:val="000000"/>
          <w:sz w:val="18"/>
          <w:szCs w:val="18"/>
        </w:rPr>
        <w:t xml:space="preserve">, </w:t>
      </w:r>
      <w:r>
        <w:rPr>
          <w:rFonts w:ascii="Arial" w:hAnsi="Arial"/>
          <w:color w:val="000000"/>
          <w:sz w:val="18"/>
          <w:szCs w:val="18"/>
        </w:rPr>
        <w:t>глубине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высоте</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оптимального</w:t>
      </w:r>
      <w:r>
        <w:rPr>
          <w:rFonts w:ascii="Arial" w:hAnsi="Arial" w:cs="Arial"/>
          <w:color w:val="000000"/>
          <w:sz w:val="18"/>
          <w:szCs w:val="18"/>
        </w:rPr>
        <w:t xml:space="preserve"> </w:t>
      </w:r>
      <w:r>
        <w:rPr>
          <w:rFonts w:ascii="Arial" w:hAnsi="Arial"/>
          <w:color w:val="000000"/>
          <w:sz w:val="18"/>
          <w:szCs w:val="18"/>
        </w:rPr>
        <w:t>обзора</w:t>
      </w:r>
      <w:r>
        <w:rPr>
          <w:rFonts w:ascii="Arial" w:hAnsi="Arial" w:cs="Arial"/>
          <w:color w:val="000000"/>
          <w:sz w:val="18"/>
          <w:szCs w:val="18"/>
        </w:rPr>
        <w:t xml:space="preserve"> </w:t>
      </w:r>
      <w:r>
        <w:rPr>
          <w:rFonts w:ascii="Arial" w:hAnsi="Arial"/>
          <w:color w:val="000000"/>
          <w:sz w:val="18"/>
          <w:szCs w:val="18"/>
        </w:rPr>
        <w:t>источников</w:t>
      </w:r>
      <w:r>
        <w:rPr>
          <w:rFonts w:ascii="Arial" w:hAnsi="Arial" w:cs="Arial"/>
          <w:color w:val="000000"/>
          <w:sz w:val="18"/>
          <w:szCs w:val="18"/>
        </w:rPr>
        <w:t xml:space="preserve"> </w:t>
      </w:r>
      <w:r>
        <w:rPr>
          <w:rFonts w:ascii="Arial" w:hAnsi="Arial"/>
          <w:color w:val="000000"/>
          <w:sz w:val="18"/>
          <w:szCs w:val="18"/>
        </w:rPr>
        <w:t>визуальной</w:t>
      </w:r>
      <w:r>
        <w:rPr>
          <w:rFonts w:ascii="Arial" w:hAnsi="Arial" w:cs="Arial"/>
          <w:color w:val="000000"/>
          <w:sz w:val="18"/>
          <w:szCs w:val="18"/>
        </w:rPr>
        <w:t xml:space="preserve"> </w:t>
      </w:r>
      <w:r>
        <w:rPr>
          <w:rFonts w:ascii="Arial" w:hAnsi="Arial"/>
          <w:color w:val="000000"/>
          <w:sz w:val="18"/>
          <w:szCs w:val="18"/>
        </w:rPr>
        <w:t>информа</w:t>
      </w:r>
      <w:r>
        <w:rPr>
          <w:rFonts w:ascii="Arial" w:hAnsi="Arial"/>
          <w:color w:val="000000"/>
          <w:sz w:val="18"/>
          <w:szCs w:val="18"/>
        </w:rPr>
        <w:softHyphen/>
        <w:t>ции</w:t>
      </w:r>
      <w:r>
        <w:rPr>
          <w:rFonts w:ascii="Arial" w:hAnsi="Arial" w:cs="Arial"/>
          <w:color w:val="000000"/>
          <w:sz w:val="18"/>
          <w:szCs w:val="18"/>
        </w:rPr>
        <w:t xml:space="preserve">, </w:t>
      </w:r>
      <w:r>
        <w:rPr>
          <w:rFonts w:ascii="Arial" w:hAnsi="Arial"/>
          <w:color w:val="000000"/>
          <w:sz w:val="18"/>
          <w:szCs w:val="18"/>
        </w:rPr>
        <w:t>смены</w:t>
      </w:r>
      <w:r>
        <w:rPr>
          <w:rFonts w:ascii="Arial" w:hAnsi="Arial" w:cs="Arial"/>
          <w:color w:val="000000"/>
          <w:sz w:val="18"/>
          <w:szCs w:val="18"/>
        </w:rPr>
        <w:t xml:space="preserve"> </w:t>
      </w:r>
      <w:r>
        <w:rPr>
          <w:rFonts w:ascii="Arial" w:hAnsi="Arial"/>
          <w:color w:val="000000"/>
          <w:sz w:val="18"/>
          <w:szCs w:val="18"/>
        </w:rPr>
        <w:t>рабочей</w:t>
      </w:r>
      <w:r>
        <w:rPr>
          <w:rFonts w:ascii="Arial" w:hAnsi="Arial" w:cs="Arial"/>
          <w:color w:val="000000"/>
          <w:sz w:val="18"/>
          <w:szCs w:val="18"/>
        </w:rPr>
        <w:t xml:space="preserve"> </w:t>
      </w:r>
      <w:r>
        <w:rPr>
          <w:rFonts w:ascii="Arial" w:hAnsi="Arial"/>
          <w:color w:val="000000"/>
          <w:sz w:val="18"/>
          <w:szCs w:val="18"/>
        </w:rPr>
        <w:t>позы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рабочего</w:t>
      </w:r>
      <w:r>
        <w:rPr>
          <w:rFonts w:ascii="Arial" w:hAnsi="Arial" w:cs="Arial"/>
          <w:color w:val="000000"/>
          <w:sz w:val="18"/>
          <w:szCs w:val="18"/>
        </w:rPr>
        <w:t xml:space="preserve"> </w:t>
      </w:r>
      <w:r>
        <w:rPr>
          <w:rFonts w:ascii="Arial" w:hAnsi="Arial"/>
          <w:color w:val="000000"/>
          <w:sz w:val="18"/>
          <w:szCs w:val="18"/>
        </w:rPr>
        <w:t>положения</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свободного</w:t>
      </w:r>
      <w:r>
        <w:rPr>
          <w:rFonts w:ascii="Arial" w:hAnsi="Arial" w:cs="Arial"/>
          <w:color w:val="000000"/>
          <w:sz w:val="18"/>
          <w:szCs w:val="18"/>
        </w:rPr>
        <w:t xml:space="preserve"> </w:t>
      </w:r>
      <w:r>
        <w:rPr>
          <w:rFonts w:ascii="Arial" w:hAnsi="Arial"/>
          <w:color w:val="000000"/>
          <w:sz w:val="18"/>
          <w:szCs w:val="18"/>
        </w:rPr>
        <w:t>доступа</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местам</w:t>
      </w:r>
      <w:r>
        <w:rPr>
          <w:rFonts w:ascii="Arial" w:hAnsi="Arial" w:cs="Arial"/>
          <w:color w:val="000000"/>
          <w:sz w:val="18"/>
          <w:szCs w:val="18"/>
        </w:rPr>
        <w:t xml:space="preserve"> </w:t>
      </w:r>
      <w:r>
        <w:rPr>
          <w:rFonts w:ascii="Arial" w:hAnsi="Arial"/>
          <w:color w:val="000000"/>
          <w:sz w:val="18"/>
          <w:szCs w:val="18"/>
        </w:rPr>
        <w:t>профилактических</w:t>
      </w:r>
      <w:r>
        <w:rPr>
          <w:rFonts w:ascii="Arial" w:hAnsi="Arial" w:cs="Arial"/>
          <w:color w:val="000000"/>
          <w:sz w:val="18"/>
          <w:szCs w:val="18"/>
        </w:rPr>
        <w:t xml:space="preserve"> </w:t>
      </w:r>
      <w:r>
        <w:rPr>
          <w:rFonts w:ascii="Arial" w:hAnsi="Arial"/>
          <w:color w:val="000000"/>
          <w:sz w:val="18"/>
          <w:szCs w:val="18"/>
        </w:rPr>
        <w:t>осмот</w:t>
      </w:r>
      <w:r>
        <w:rPr>
          <w:rFonts w:ascii="Arial" w:hAnsi="Arial"/>
          <w:color w:val="000000"/>
          <w:sz w:val="18"/>
          <w:szCs w:val="18"/>
        </w:rPr>
        <w:softHyphen/>
        <w:t>ров</w:t>
      </w:r>
      <w:r>
        <w:rPr>
          <w:rFonts w:ascii="Arial" w:hAnsi="Arial" w:cs="Arial"/>
          <w:color w:val="000000"/>
          <w:sz w:val="18"/>
          <w:szCs w:val="18"/>
        </w:rPr>
        <w:t xml:space="preserve">, </w:t>
      </w:r>
      <w:r>
        <w:rPr>
          <w:rFonts w:ascii="Arial" w:hAnsi="Arial"/>
          <w:color w:val="000000"/>
          <w:sz w:val="18"/>
          <w:szCs w:val="18"/>
        </w:rPr>
        <w:t>ремонта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наладки</w:t>
      </w:r>
      <w:r>
        <w:rPr>
          <w:rFonts w:ascii="Arial" w:hAnsi="Arial" w:cs="Arial"/>
          <w:color w:val="000000"/>
          <w:sz w:val="18"/>
          <w:szCs w:val="18"/>
        </w:rPr>
        <w:t xml:space="preserve">,    </w:t>
      </w:r>
      <w:r>
        <w:rPr>
          <w:rFonts w:ascii="Arial" w:hAnsi="Arial"/>
          <w:color w:val="000000"/>
          <w:sz w:val="18"/>
          <w:szCs w:val="18"/>
        </w:rPr>
        <w:t>удобства</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выполнения</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рационального</w:t>
      </w:r>
      <w:r>
        <w:rPr>
          <w:rFonts w:ascii="Arial" w:hAnsi="Arial" w:cs="Arial"/>
          <w:color w:val="000000"/>
          <w:sz w:val="18"/>
          <w:szCs w:val="18"/>
        </w:rPr>
        <w:t xml:space="preserve"> </w:t>
      </w:r>
      <w:r>
        <w:rPr>
          <w:rFonts w:ascii="Arial" w:hAnsi="Arial"/>
          <w:color w:val="000000"/>
          <w:sz w:val="18"/>
          <w:szCs w:val="18"/>
        </w:rPr>
        <w:t>размещения</w:t>
      </w:r>
      <w:r>
        <w:rPr>
          <w:rFonts w:ascii="Arial" w:hAnsi="Arial" w:cs="Arial"/>
          <w:color w:val="000000"/>
          <w:sz w:val="18"/>
          <w:szCs w:val="18"/>
        </w:rPr>
        <w:t xml:space="preserve"> </w:t>
      </w:r>
      <w:r>
        <w:rPr>
          <w:rFonts w:ascii="Arial" w:hAnsi="Arial"/>
          <w:color w:val="000000"/>
          <w:sz w:val="18"/>
          <w:szCs w:val="18"/>
        </w:rPr>
        <w:t>рабочего</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безопасности</w:t>
      </w:r>
      <w:r>
        <w:rPr>
          <w:rFonts w:ascii="Arial" w:hAnsi="Arial" w:cs="Arial"/>
          <w:color w:val="000000"/>
          <w:sz w:val="18"/>
          <w:szCs w:val="18"/>
        </w:rPr>
        <w:t xml:space="preserve"> </w:t>
      </w:r>
      <w:r>
        <w:rPr>
          <w:rFonts w:ascii="Arial" w:hAnsi="Arial"/>
          <w:color w:val="000000"/>
          <w:sz w:val="18"/>
          <w:szCs w:val="18"/>
        </w:rPr>
        <w:t>работающих</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color w:val="000000"/>
          <w:sz w:val="20"/>
          <w:szCs w:val="20"/>
        </w:rPr>
        <w:t>Размеры проходов между элементами рабочего места рассчитываются в зависимости от частоты их ис</w:t>
      </w:r>
      <w:r>
        <w:rPr>
          <w:color w:val="000000"/>
          <w:sz w:val="20"/>
          <w:szCs w:val="20"/>
        </w:rPr>
        <w:softHyphen/>
        <w:t>пользования и числа работающих людей, рациональных маршрутов их движения, необходимых размеров транс</w:t>
      </w:r>
      <w:r>
        <w:rPr>
          <w:color w:val="000000"/>
          <w:sz w:val="20"/>
          <w:szCs w:val="20"/>
        </w:rPr>
        <w:softHyphen/>
        <w:t>портных проездов, требований техники безопасности и санитарно-гигиенических норм. Размеры транспортных проездов должны быть не менее ширины транспортного средства плюс пространство, занимаемое телом стоящего человека в спецодежде.</w:t>
      </w:r>
    </w:p>
    <w:p w:rsidR="00232455" w:rsidRDefault="00232455" w:rsidP="004E22F4">
      <w:pPr>
        <w:shd w:val="clear" w:color="auto" w:fill="FFFFFF"/>
        <w:autoSpaceDE w:val="0"/>
        <w:autoSpaceDN w:val="0"/>
        <w:adjustRightInd w:val="0"/>
        <w:jc w:val="both"/>
        <w:rPr>
          <w:i/>
          <w:iCs/>
          <w:color w:val="000000"/>
          <w:sz w:val="22"/>
          <w:szCs w:val="22"/>
        </w:rPr>
      </w:pPr>
    </w:p>
    <w:p w:rsidR="00980549" w:rsidRPr="00232455" w:rsidRDefault="00980549" w:rsidP="004E22F4">
      <w:pPr>
        <w:shd w:val="clear" w:color="auto" w:fill="FFFFFF"/>
        <w:autoSpaceDE w:val="0"/>
        <w:autoSpaceDN w:val="0"/>
        <w:adjustRightInd w:val="0"/>
        <w:jc w:val="both"/>
        <w:rPr>
          <w:b/>
        </w:rPr>
      </w:pPr>
      <w:r w:rsidRPr="00232455">
        <w:rPr>
          <w:b/>
          <w:i/>
          <w:iCs/>
          <w:color w:val="000000"/>
          <w:sz w:val="22"/>
          <w:szCs w:val="22"/>
        </w:rPr>
        <w:t>7.5.2. Рабочие положения, позы и движения</w:t>
      </w:r>
    </w:p>
    <w:p w:rsidR="00232455" w:rsidRDefault="00232455" w:rsidP="004E22F4">
      <w:pPr>
        <w:shd w:val="clear" w:color="auto" w:fill="FFFFFF"/>
        <w:autoSpaceDE w:val="0"/>
        <w:autoSpaceDN w:val="0"/>
        <w:adjustRightInd w:val="0"/>
        <w:jc w:val="both"/>
        <w:rPr>
          <w:color w:val="000000"/>
          <w:sz w:val="20"/>
          <w:szCs w:val="20"/>
        </w:rPr>
      </w:pPr>
    </w:p>
    <w:p w:rsidR="00980549" w:rsidRDefault="00980549" w:rsidP="00232455">
      <w:pPr>
        <w:shd w:val="clear" w:color="auto" w:fill="FFFFFF"/>
        <w:autoSpaceDE w:val="0"/>
        <w:autoSpaceDN w:val="0"/>
        <w:adjustRightInd w:val="0"/>
        <w:ind w:firstLine="708"/>
        <w:jc w:val="both"/>
      </w:pPr>
      <w:r>
        <w:rPr>
          <w:color w:val="000000"/>
          <w:sz w:val="20"/>
          <w:szCs w:val="20"/>
        </w:rPr>
        <w:t>Рабочее пространство и организация рабочего места, досягаемость и величина усилий на органы управления, а также характеристики обзорности обусловливаются прежде всего положением тела работающего. С точки зрения биомеханики положение тела зависит от ориен</w:t>
      </w:r>
      <w:r>
        <w:rPr>
          <w:color w:val="000000"/>
          <w:sz w:val="20"/>
          <w:szCs w:val="20"/>
        </w:rPr>
        <w:softHyphen/>
        <w:t xml:space="preserve">тации его в пространстве и от величины площади опоры. </w:t>
      </w:r>
      <w:r>
        <w:rPr>
          <w:i/>
          <w:iCs/>
          <w:color w:val="000000"/>
          <w:sz w:val="20"/>
          <w:szCs w:val="20"/>
        </w:rPr>
        <w:t xml:space="preserve">Наиболее распространены рабочие положения стоя и сидя, реже </w:t>
      </w:r>
      <w:r>
        <w:rPr>
          <w:color w:val="000000"/>
          <w:sz w:val="20"/>
          <w:szCs w:val="20"/>
        </w:rPr>
        <w:t xml:space="preserve">— </w:t>
      </w:r>
      <w:r>
        <w:rPr>
          <w:i/>
          <w:iCs/>
          <w:color w:val="000000"/>
          <w:sz w:val="20"/>
          <w:szCs w:val="20"/>
        </w:rPr>
        <w:t>лежа. Каждое из положений характеризу</w:t>
      </w:r>
      <w:r>
        <w:rPr>
          <w:i/>
          <w:iCs/>
          <w:color w:val="000000"/>
          <w:sz w:val="20"/>
          <w:szCs w:val="20"/>
        </w:rPr>
        <w:softHyphen/>
        <w:t>ется определенными условиями равновесия, степенью напряжения мышц, состоянием кровеносной и дыхатель</w:t>
      </w:r>
      <w:r>
        <w:rPr>
          <w:i/>
          <w:iCs/>
          <w:color w:val="000000"/>
          <w:sz w:val="20"/>
          <w:szCs w:val="20"/>
        </w:rPr>
        <w:softHyphen/>
        <w:t>ной систем, расположением внутренних органов и, сле</w:t>
      </w:r>
      <w:r>
        <w:rPr>
          <w:i/>
          <w:iCs/>
          <w:color w:val="000000"/>
          <w:sz w:val="20"/>
          <w:szCs w:val="20"/>
        </w:rPr>
        <w:softHyphen/>
        <w:t>довательно, расходом энергии.</w:t>
      </w:r>
    </w:p>
    <w:p w:rsidR="00980549" w:rsidRDefault="00980549" w:rsidP="00232455">
      <w:pPr>
        <w:shd w:val="clear" w:color="auto" w:fill="FFFFFF"/>
        <w:autoSpaceDE w:val="0"/>
        <w:autoSpaceDN w:val="0"/>
        <w:adjustRightInd w:val="0"/>
        <w:ind w:firstLine="708"/>
        <w:jc w:val="both"/>
      </w:pPr>
      <w:r>
        <w:rPr>
          <w:color w:val="000000"/>
          <w:sz w:val="20"/>
          <w:szCs w:val="20"/>
        </w:rPr>
        <w:t>Выбор рабочего положения связан с размерами про</w:t>
      </w:r>
      <w:r>
        <w:rPr>
          <w:color w:val="000000"/>
          <w:sz w:val="20"/>
          <w:szCs w:val="20"/>
        </w:rPr>
        <w:softHyphen/>
        <w:t xml:space="preserve">странства движений человека, величиной и характером (статическая, динамическая) рабочей нагрузки, объемом </w:t>
      </w:r>
      <w:r>
        <w:rPr>
          <w:b/>
          <w:bCs/>
          <w:color w:val="000000"/>
          <w:sz w:val="20"/>
          <w:szCs w:val="20"/>
        </w:rPr>
        <w:t xml:space="preserve">и </w:t>
      </w:r>
      <w:r>
        <w:rPr>
          <w:color w:val="000000"/>
          <w:sz w:val="20"/>
          <w:szCs w:val="20"/>
        </w:rPr>
        <w:t>темпом рабочих движений, требуемой степенью точ</w:t>
      </w:r>
      <w:r>
        <w:rPr>
          <w:color w:val="000000"/>
          <w:sz w:val="20"/>
          <w:szCs w:val="20"/>
        </w:rPr>
        <w:softHyphen/>
        <w:t>ности выполнения операций, особенностями предметно-пространственного окружения.</w:t>
      </w:r>
    </w:p>
    <w:p w:rsidR="00980549" w:rsidRDefault="00980549" w:rsidP="00232455">
      <w:pPr>
        <w:shd w:val="clear" w:color="auto" w:fill="FFFFFF"/>
        <w:autoSpaceDE w:val="0"/>
        <w:autoSpaceDN w:val="0"/>
        <w:adjustRightInd w:val="0"/>
        <w:ind w:firstLine="708"/>
        <w:jc w:val="both"/>
      </w:pPr>
      <w:r>
        <w:rPr>
          <w:i/>
          <w:iCs/>
          <w:color w:val="000000"/>
          <w:sz w:val="20"/>
          <w:szCs w:val="20"/>
        </w:rPr>
        <w:t xml:space="preserve">Поза </w:t>
      </w:r>
      <w:r>
        <w:rPr>
          <w:color w:val="000000"/>
          <w:sz w:val="20"/>
          <w:szCs w:val="20"/>
        </w:rPr>
        <w:t xml:space="preserve">— </w:t>
      </w:r>
      <w:r>
        <w:rPr>
          <w:i/>
          <w:iCs/>
          <w:color w:val="000000"/>
          <w:sz w:val="20"/>
          <w:szCs w:val="20"/>
        </w:rPr>
        <w:t>это взаиморасположение звеньев тела, не</w:t>
      </w:r>
      <w:r>
        <w:rPr>
          <w:i/>
          <w:iCs/>
          <w:color w:val="000000"/>
          <w:sz w:val="20"/>
          <w:szCs w:val="20"/>
        </w:rPr>
        <w:softHyphen/>
        <w:t>зависимое от его ориентации в пространстве и отноше</w:t>
      </w:r>
      <w:r>
        <w:rPr>
          <w:i/>
          <w:iCs/>
          <w:color w:val="000000"/>
          <w:sz w:val="20"/>
          <w:szCs w:val="20"/>
        </w:rPr>
        <w:softHyphen/>
        <w:t>ния к опоре. Термин "рабочая поза" обозначает наиболее частое и предпочтительное взаиморасположение звеньев тела при вьтолнении трудовых операций. Рабочая поза динамична. Ее изменение связано с рабочими движения</w:t>
      </w:r>
      <w:r>
        <w:rPr>
          <w:i/>
          <w:iCs/>
          <w:color w:val="000000"/>
          <w:sz w:val="20"/>
          <w:szCs w:val="20"/>
        </w:rPr>
        <w:softHyphen/>
        <w:t>ми, причем поза рассматривается как пространственная граница фазы движения (начальная, граничная, конечная). Сохранение той или иной позы происходит при активном участии нервно-мышечной системы.</w:t>
      </w:r>
    </w:p>
    <w:p w:rsidR="00980549" w:rsidRDefault="00980549" w:rsidP="00232455">
      <w:pPr>
        <w:shd w:val="clear" w:color="auto" w:fill="FFFFFF"/>
        <w:autoSpaceDE w:val="0"/>
        <w:autoSpaceDN w:val="0"/>
        <w:adjustRightInd w:val="0"/>
        <w:ind w:firstLine="708"/>
        <w:jc w:val="both"/>
      </w:pPr>
      <w:r>
        <w:rPr>
          <w:color w:val="000000"/>
          <w:sz w:val="20"/>
          <w:szCs w:val="20"/>
        </w:rPr>
        <w:t>Особое внимание следует уделять рабочей позе и условиям ее поддержания при проектировании рабочих задач и деятельности, в выполнении которых преоблада</w:t>
      </w:r>
      <w:r>
        <w:rPr>
          <w:color w:val="000000"/>
          <w:sz w:val="20"/>
          <w:szCs w:val="20"/>
        </w:rPr>
        <w:softHyphen/>
        <w:t>ют двигательные  компоненты и требуется длительное</w:t>
      </w:r>
    </w:p>
    <w:p w:rsidR="00980549" w:rsidRDefault="00980549" w:rsidP="00232455">
      <w:pPr>
        <w:jc w:val="center"/>
        <w:rPr>
          <w:rFonts w:ascii="Arial" w:hAnsi="Arial" w:cs="Arial"/>
          <w:b/>
          <w:bCs/>
          <w:color w:val="000000"/>
          <w:sz w:val="22"/>
          <w:szCs w:val="22"/>
        </w:rPr>
      </w:pPr>
      <w:r>
        <w:rPr>
          <w:rFonts w:ascii="Arial" w:hAnsi="Arial" w:cs="Arial"/>
          <w:b/>
          <w:bCs/>
          <w:color w:val="000000"/>
          <w:sz w:val="22"/>
          <w:szCs w:val="22"/>
        </w:rPr>
        <w:t>242</w:t>
      </w:r>
    </w:p>
    <w:p w:rsidR="00980549" w:rsidRDefault="00980549" w:rsidP="004E22F4">
      <w:pPr>
        <w:shd w:val="clear" w:color="auto" w:fill="FFFFFF"/>
        <w:autoSpaceDE w:val="0"/>
        <w:autoSpaceDN w:val="0"/>
        <w:adjustRightInd w:val="0"/>
        <w:jc w:val="both"/>
      </w:pPr>
      <w:r>
        <w:rPr>
          <w:color w:val="000000"/>
          <w:sz w:val="20"/>
          <w:szCs w:val="20"/>
        </w:rPr>
        <w:t xml:space="preserve">поддержание определенной рабочей позы </w:t>
      </w:r>
      <w:r>
        <w:rPr>
          <w:b/>
          <w:bCs/>
          <w:color w:val="000000"/>
          <w:sz w:val="20"/>
          <w:szCs w:val="20"/>
        </w:rPr>
        <w:t xml:space="preserve">(табл. 7-1). </w:t>
      </w:r>
      <w:r>
        <w:rPr>
          <w:color w:val="000000"/>
          <w:sz w:val="20"/>
          <w:szCs w:val="20"/>
        </w:rPr>
        <w:t>При этом важно иметь в виду, что негативное воздей</w:t>
      </w:r>
      <w:r>
        <w:rPr>
          <w:color w:val="000000"/>
          <w:sz w:val="20"/>
          <w:szCs w:val="20"/>
        </w:rPr>
        <w:softHyphen/>
        <w:t>ствие оказывает не столько сама поза, сколько время, в течение которого человек в ней находится. Оптималь</w:t>
      </w:r>
      <w:r>
        <w:rPr>
          <w:color w:val="000000"/>
          <w:sz w:val="20"/>
          <w:szCs w:val="20"/>
        </w:rPr>
        <w:softHyphen/>
        <w:t>ная рабочая поза должна служить исходным моментом при расчетах размеров досягаемости для рук и ног в</w:t>
      </w:r>
      <w:r w:rsidR="00232455">
        <w:t xml:space="preserve"> </w:t>
      </w:r>
      <w:r>
        <w:rPr>
          <w:color w:val="000000"/>
          <w:sz w:val="20"/>
          <w:szCs w:val="20"/>
        </w:rPr>
        <w:t xml:space="preserve">пределах пространства движений человека </w:t>
      </w:r>
      <w:r>
        <w:rPr>
          <w:b/>
          <w:bCs/>
          <w:color w:val="000000"/>
          <w:sz w:val="20"/>
          <w:szCs w:val="20"/>
        </w:rPr>
        <w:t xml:space="preserve">(табл. 7-2). </w:t>
      </w:r>
      <w:r>
        <w:rPr>
          <w:color w:val="000000"/>
          <w:sz w:val="20"/>
          <w:szCs w:val="20"/>
        </w:rPr>
        <w:t>Неудобная поза, вызванная недостаточным пространст</w:t>
      </w:r>
      <w:r>
        <w:rPr>
          <w:color w:val="000000"/>
          <w:sz w:val="20"/>
          <w:szCs w:val="20"/>
        </w:rPr>
        <w:softHyphen/>
        <w:t>вом для ног при работе сидя, приводит к значительному снижению точности тонких ручных операций.</w:t>
      </w:r>
    </w:p>
    <w:p w:rsidR="00980549" w:rsidRDefault="005466CC" w:rsidP="004E22F4">
      <w:pPr>
        <w:framePr w:h="10378" w:hSpace="10080" w:wrap="notBeside" w:vAnchor="text" w:hAnchor="margin" w:x="1" w:y="1"/>
        <w:widowControl w:val="0"/>
        <w:autoSpaceDE w:val="0"/>
        <w:autoSpaceDN w:val="0"/>
        <w:adjustRightInd w:val="0"/>
        <w:jc w:val="both"/>
      </w:pPr>
      <w:r>
        <w:lastRenderedPageBreak/>
        <w:pict>
          <v:shape id="_x0000_i1041" type="#_x0000_t75" style="width:467.5pt;height:462pt">
            <v:imagedata r:id="rId21" o:title=""/>
          </v:shape>
        </w:pict>
      </w:r>
    </w:p>
    <w:p w:rsidR="00980549" w:rsidRDefault="00980549" w:rsidP="004E22F4">
      <w:pPr>
        <w:jc w:val="both"/>
        <w:rPr>
          <w:rFonts w:ascii="Arial" w:hAnsi="Arial" w:cs="Arial"/>
          <w:b/>
          <w:bCs/>
          <w:color w:val="000000"/>
        </w:rPr>
      </w:pPr>
    </w:p>
    <w:p w:rsidR="00980549" w:rsidRDefault="00980549" w:rsidP="00232455">
      <w:pPr>
        <w:jc w:val="center"/>
        <w:rPr>
          <w:rFonts w:ascii="Arial" w:hAnsi="Arial" w:cs="Arial"/>
          <w:b/>
          <w:bCs/>
          <w:color w:val="000000"/>
        </w:rPr>
      </w:pPr>
      <w:r>
        <w:rPr>
          <w:rFonts w:ascii="Arial" w:hAnsi="Arial" w:cs="Arial"/>
          <w:b/>
          <w:bCs/>
          <w:color w:val="000000"/>
        </w:rPr>
        <w:t>243</w:t>
      </w:r>
    </w:p>
    <w:p w:rsidR="00232455" w:rsidRDefault="00232455" w:rsidP="00232455">
      <w:pPr>
        <w:shd w:val="clear" w:color="auto" w:fill="FFFFFF"/>
        <w:autoSpaceDE w:val="0"/>
        <w:autoSpaceDN w:val="0"/>
        <w:adjustRightInd w:val="0"/>
        <w:jc w:val="both"/>
        <w:rPr>
          <w:b/>
          <w:bCs/>
          <w:i/>
          <w:iCs/>
          <w:color w:val="000000"/>
          <w:sz w:val="22"/>
          <w:szCs w:val="22"/>
        </w:rPr>
      </w:pPr>
    </w:p>
    <w:p w:rsidR="00980549" w:rsidRDefault="00980549" w:rsidP="00232455">
      <w:pPr>
        <w:shd w:val="clear" w:color="auto" w:fill="FFFFFF"/>
        <w:autoSpaceDE w:val="0"/>
        <w:autoSpaceDN w:val="0"/>
        <w:adjustRightInd w:val="0"/>
        <w:jc w:val="both"/>
      </w:pPr>
      <w:r>
        <w:rPr>
          <w:b/>
          <w:bCs/>
          <w:i/>
          <w:iCs/>
          <w:color w:val="000000"/>
          <w:sz w:val="22"/>
          <w:szCs w:val="22"/>
        </w:rPr>
        <w:t>7.5.3. Расчет параметров рабочего места и его элементов</w:t>
      </w:r>
    </w:p>
    <w:p w:rsidR="00232455" w:rsidRDefault="00232455" w:rsidP="00232455">
      <w:pPr>
        <w:shd w:val="clear" w:color="auto" w:fill="FFFFFF"/>
        <w:autoSpaceDE w:val="0"/>
        <w:autoSpaceDN w:val="0"/>
        <w:adjustRightInd w:val="0"/>
        <w:ind w:firstLine="708"/>
        <w:jc w:val="both"/>
        <w:rPr>
          <w:color w:val="000000"/>
          <w:sz w:val="20"/>
          <w:szCs w:val="20"/>
        </w:rPr>
      </w:pPr>
    </w:p>
    <w:p w:rsidR="00980549" w:rsidRDefault="00980549" w:rsidP="00232455">
      <w:pPr>
        <w:shd w:val="clear" w:color="auto" w:fill="FFFFFF"/>
        <w:autoSpaceDE w:val="0"/>
        <w:autoSpaceDN w:val="0"/>
        <w:adjustRightInd w:val="0"/>
        <w:ind w:firstLine="708"/>
        <w:jc w:val="both"/>
      </w:pPr>
      <w:r>
        <w:rPr>
          <w:color w:val="000000"/>
          <w:sz w:val="20"/>
          <w:szCs w:val="20"/>
        </w:rPr>
        <w:t>Основное содержание данного раздела составляют материалы методического руководства [7, с.83 —84]. Параметры рабочих мест измеряются в различных поло</w:t>
      </w:r>
      <w:r>
        <w:rPr>
          <w:color w:val="000000"/>
          <w:sz w:val="20"/>
          <w:szCs w:val="20"/>
        </w:rPr>
        <w:softHyphen/>
        <w:t>жениях тела (стоя, сидя, лежа) и позах (руки вытянуты в стороны, вверх, корпус выпрямлен, наклонен вперед, откинут назад). При измерении этих признаков в каче</w:t>
      </w:r>
      <w:r>
        <w:rPr>
          <w:color w:val="000000"/>
          <w:sz w:val="20"/>
          <w:szCs w:val="20"/>
        </w:rPr>
        <w:softHyphen/>
        <w:t>стве баз отсчета чаще всего используются ограничитель</w:t>
      </w:r>
      <w:r>
        <w:rPr>
          <w:color w:val="000000"/>
          <w:sz w:val="20"/>
          <w:szCs w:val="20"/>
        </w:rPr>
        <w:softHyphen/>
        <w:t>ные плоскости. Эргономические антропометрические признаки по способам измерений и в зависимости от сферы использования разделяются на статические и ди</w:t>
      </w:r>
      <w:r>
        <w:rPr>
          <w:color w:val="000000"/>
          <w:sz w:val="20"/>
          <w:szCs w:val="20"/>
        </w:rPr>
        <w:softHyphen/>
        <w:t>намические. Те и другие, в свою очередь, делятся на габаритные размеры и размеры отдельных частей тела (линейные, периметровые и угловые). Линейные разме</w:t>
      </w:r>
      <w:r>
        <w:rPr>
          <w:color w:val="000000"/>
          <w:sz w:val="20"/>
          <w:szCs w:val="20"/>
        </w:rPr>
        <w:softHyphen/>
        <w:t>ры, в свою очередь, делятся на периметровые, попере</w:t>
      </w:r>
      <w:r>
        <w:rPr>
          <w:color w:val="000000"/>
          <w:sz w:val="20"/>
          <w:szCs w:val="20"/>
        </w:rPr>
        <w:softHyphen/>
        <w:t>чные, передне-задние и т.п.</w:t>
      </w:r>
    </w:p>
    <w:p w:rsidR="00980549" w:rsidRDefault="00980549" w:rsidP="00232455">
      <w:pPr>
        <w:shd w:val="clear" w:color="auto" w:fill="FFFFFF"/>
        <w:autoSpaceDE w:val="0"/>
        <w:autoSpaceDN w:val="0"/>
        <w:adjustRightInd w:val="0"/>
        <w:ind w:firstLine="708"/>
        <w:jc w:val="both"/>
      </w:pPr>
      <w:r>
        <w:rPr>
          <w:color w:val="000000"/>
          <w:sz w:val="20"/>
          <w:szCs w:val="20"/>
        </w:rPr>
        <w:t>Статические антропометрические признаки — это размеры тела, измеренные однократно в статическом положении испытуемого. Условность и сохранение по</w:t>
      </w:r>
      <w:r>
        <w:rPr>
          <w:color w:val="000000"/>
          <w:sz w:val="20"/>
          <w:szCs w:val="20"/>
        </w:rPr>
        <w:softHyphen/>
        <w:t>стоянства позы обеспечивают идентичность измерений. Эти признаки используются для расчета свободных (не</w:t>
      </w:r>
      <w:r>
        <w:rPr>
          <w:color w:val="000000"/>
          <w:sz w:val="20"/>
          <w:szCs w:val="20"/>
        </w:rPr>
        <w:softHyphen/>
        <w:t xml:space="preserve">сопряженных) параметров </w:t>
      </w:r>
      <w:r>
        <w:rPr>
          <w:color w:val="000000"/>
          <w:sz w:val="20"/>
          <w:szCs w:val="20"/>
        </w:rPr>
        <w:lastRenderedPageBreak/>
        <w:t>элементов рабочих мест, для определения диапазона регулирования изменяемых параметров, конструирования манекенов, создания мате</w:t>
      </w:r>
      <w:r>
        <w:rPr>
          <w:color w:val="000000"/>
          <w:sz w:val="20"/>
          <w:szCs w:val="20"/>
        </w:rPr>
        <w:softHyphen/>
        <w:t>матических.моделей тела человека.</w:t>
      </w:r>
    </w:p>
    <w:p w:rsidR="00980549" w:rsidRDefault="00980549" w:rsidP="00232455">
      <w:pPr>
        <w:shd w:val="clear" w:color="auto" w:fill="FFFFFF"/>
        <w:autoSpaceDE w:val="0"/>
        <w:autoSpaceDN w:val="0"/>
        <w:adjustRightInd w:val="0"/>
        <w:ind w:firstLine="708"/>
        <w:jc w:val="both"/>
      </w:pPr>
      <w:r>
        <w:rPr>
          <w:color w:val="000000"/>
          <w:sz w:val="20"/>
          <w:szCs w:val="20"/>
        </w:rPr>
        <w:t>К динамическим антропометрическим признакам относятся размеры тела, изменяющие свою величину при угловых и линейных перемещениях измеряемой части тела в пространстве. Линейные изменения могут выра</w:t>
      </w:r>
      <w:r>
        <w:rPr>
          <w:color w:val="000000"/>
          <w:sz w:val="20"/>
          <w:szCs w:val="20"/>
        </w:rPr>
        <w:softHyphen/>
        <w:t>жаться в абсолютных величинах и в виде приростов (эффект движения тела). Динамические антропометри</w:t>
      </w:r>
      <w:r>
        <w:rPr>
          <w:color w:val="000000"/>
          <w:sz w:val="20"/>
          <w:szCs w:val="20"/>
        </w:rPr>
        <w:softHyphen/>
        <w:t>ческие признаки используются для определения: ампли</w:t>
      </w:r>
      <w:r>
        <w:rPr>
          <w:color w:val="000000"/>
          <w:sz w:val="20"/>
          <w:szCs w:val="20"/>
        </w:rPr>
        <w:softHyphen/>
        <w:t>туды рабочих движений; величины рабочих перемеще</w:t>
      </w:r>
      <w:r>
        <w:rPr>
          <w:color w:val="000000"/>
          <w:sz w:val="20"/>
          <w:szCs w:val="20"/>
        </w:rPr>
        <w:softHyphen/>
        <w:t>ний приводных элементов органов управления; размеров зон моторного пространства.</w:t>
      </w:r>
    </w:p>
    <w:p w:rsidR="00980549" w:rsidRDefault="00980549" w:rsidP="00232455">
      <w:pPr>
        <w:shd w:val="clear" w:color="auto" w:fill="FFFFFF"/>
        <w:autoSpaceDE w:val="0"/>
        <w:autoSpaceDN w:val="0"/>
        <w:adjustRightInd w:val="0"/>
        <w:ind w:firstLine="708"/>
        <w:jc w:val="both"/>
      </w:pPr>
      <w:r>
        <w:rPr>
          <w:i/>
          <w:iCs/>
          <w:color w:val="000000"/>
          <w:sz w:val="20"/>
          <w:szCs w:val="20"/>
        </w:rPr>
        <w:t>При расчете параметров рабочего места на основе антропометрических данных необходимо учитывать: выбранную систему координат и соответствующие базы отсчета; рабочее положение работающего; возмож</w:t>
      </w:r>
      <w:r>
        <w:rPr>
          <w:i/>
          <w:iCs/>
          <w:color w:val="000000"/>
          <w:sz w:val="20"/>
          <w:szCs w:val="20"/>
        </w:rPr>
        <w:softHyphen/>
        <w:t>ность изменения положения тела; величину размаха ра</w:t>
      </w:r>
      <w:r>
        <w:rPr>
          <w:i/>
          <w:iCs/>
          <w:color w:val="000000"/>
          <w:sz w:val="20"/>
          <w:szCs w:val="20"/>
        </w:rPr>
        <w:softHyphen/>
        <w:t>бочих движений; количество элементов рабочего места; параметры обзорности; требования ограничения рабоче</w:t>
      </w:r>
      <w:r>
        <w:rPr>
          <w:i/>
          <w:iCs/>
          <w:color w:val="000000"/>
          <w:sz w:val="20"/>
          <w:szCs w:val="20"/>
        </w:rPr>
        <w:softHyphen/>
        <w:t>го пространства (кабины, площадки, отсеки и т.п.); возможность регулирования параметров элементов ра</w:t>
      </w:r>
      <w:r>
        <w:rPr>
          <w:i/>
          <w:iCs/>
          <w:color w:val="000000"/>
          <w:sz w:val="20"/>
          <w:szCs w:val="20"/>
        </w:rPr>
        <w:softHyphen/>
        <w:t>бочего места; возможность подвижности элементов ра</w:t>
      </w:r>
      <w:r>
        <w:rPr>
          <w:i/>
          <w:iCs/>
          <w:color w:val="000000"/>
          <w:sz w:val="20"/>
          <w:szCs w:val="20"/>
        </w:rPr>
        <w:softHyphen/>
        <w:t>бочего места (сиденья, подставки для ног, педали). '</w:t>
      </w:r>
    </w:p>
    <w:p w:rsidR="00980549" w:rsidRDefault="00980549" w:rsidP="00232455">
      <w:pPr>
        <w:shd w:val="clear" w:color="auto" w:fill="FFFFFF"/>
        <w:autoSpaceDE w:val="0"/>
        <w:autoSpaceDN w:val="0"/>
        <w:adjustRightInd w:val="0"/>
        <w:ind w:firstLine="708"/>
        <w:jc w:val="both"/>
      </w:pPr>
      <w:r>
        <w:rPr>
          <w:color w:val="000000"/>
          <w:sz w:val="20"/>
          <w:szCs w:val="20"/>
        </w:rPr>
        <w:t>При использовании числовых значений антропомет</w:t>
      </w:r>
      <w:r>
        <w:rPr>
          <w:color w:val="000000"/>
          <w:sz w:val="20"/>
          <w:szCs w:val="20"/>
        </w:rPr>
        <w:softHyphen/>
        <w:t>рических признаков следует учитывать их особенности, обусловленные полом, возрастом, национальностью и другими факторами. Особое внимание нужно обращать на значительные половые различия большей части антро</w:t>
      </w:r>
      <w:r>
        <w:rPr>
          <w:color w:val="000000"/>
          <w:sz w:val="20"/>
          <w:szCs w:val="20"/>
        </w:rPr>
        <w:softHyphen/>
        <w:t>пометрических признаков, так как многие элементы про</w:t>
      </w:r>
      <w:r>
        <w:rPr>
          <w:color w:val="000000"/>
          <w:sz w:val="20"/>
          <w:szCs w:val="20"/>
        </w:rPr>
        <w:softHyphen/>
        <w:t>изводственного оборудования предназначены одновре</w:t>
      </w:r>
      <w:r>
        <w:rPr>
          <w:color w:val="000000"/>
          <w:sz w:val="20"/>
          <w:szCs w:val="20"/>
        </w:rPr>
        <w:softHyphen/>
        <w:t>менно и для мужчин и для женщин. Эти различия в размерах достаточно значительны для положения как стоя, так и сидя. Так, продольные размеры в положении стоя (высота точек над полом) у мужчин больше, чем у</w:t>
      </w:r>
      <w:r w:rsidR="00232455">
        <w:t xml:space="preserve"> </w:t>
      </w:r>
      <w:r>
        <w:rPr>
          <w:color w:val="000000"/>
          <w:sz w:val="20"/>
          <w:szCs w:val="20"/>
        </w:rPr>
        <w:t>женщин на 7-12 см, а в положении сидя (высота точек над сиденьем) — на 3-6 см; поперечные передне-задние и периметровые размеры по отношению к верхней части тела у мужчин больше, чем у женщин на 1-3 см, но по отношению к нижней части тела (таз и бедра) — у женщин больше, чем у мужчин на 2-4 см; габаритные размеры у мужчин также больше: длина руки на 7-15 см, а длина ноги — на 6-19 см.</w:t>
      </w:r>
    </w:p>
    <w:p w:rsidR="00980549" w:rsidRDefault="00980549" w:rsidP="00232455">
      <w:pPr>
        <w:shd w:val="clear" w:color="auto" w:fill="FFFFFF"/>
        <w:autoSpaceDE w:val="0"/>
        <w:autoSpaceDN w:val="0"/>
        <w:adjustRightInd w:val="0"/>
        <w:ind w:firstLine="708"/>
        <w:jc w:val="both"/>
      </w:pPr>
      <w:r>
        <w:rPr>
          <w:color w:val="000000"/>
          <w:sz w:val="20"/>
          <w:szCs w:val="20"/>
        </w:rPr>
        <w:t>Национальные различия по группам размеров не</w:t>
      </w:r>
      <w:r>
        <w:rPr>
          <w:color w:val="000000"/>
          <w:sz w:val="20"/>
          <w:szCs w:val="20"/>
        </w:rPr>
        <w:softHyphen/>
        <w:t>сколько меньше, чем половые, но также значительны, особенно по продольным размерам в положении стоя. Исключение составляют следующие признаки: высота над сиденьем (плеча, шейной точки, нижнего угла лопат</w:t>
      </w:r>
      <w:r>
        <w:rPr>
          <w:color w:val="000000"/>
          <w:sz w:val="20"/>
          <w:szCs w:val="20"/>
        </w:rPr>
        <w:softHyphen/>
        <w:t>ки, линии талии, локтя, бедра); спинка сиденья — колено; передняя досягаемость для руки; ширина двух колен; ширина двух стоп.</w:t>
      </w:r>
    </w:p>
    <w:p w:rsidR="00980549" w:rsidRDefault="00980549" w:rsidP="004E22F4">
      <w:pPr>
        <w:shd w:val="clear" w:color="auto" w:fill="FFFFFF"/>
        <w:autoSpaceDE w:val="0"/>
        <w:autoSpaceDN w:val="0"/>
        <w:adjustRightInd w:val="0"/>
        <w:jc w:val="both"/>
      </w:pPr>
      <w:r>
        <w:rPr>
          <w:color w:val="000000"/>
          <w:sz w:val="20"/>
          <w:szCs w:val="20"/>
        </w:rPr>
        <w:t>Возрастные различия антропометрических призна</w:t>
      </w:r>
      <w:r>
        <w:rPr>
          <w:color w:val="000000"/>
          <w:sz w:val="20"/>
          <w:szCs w:val="20"/>
        </w:rPr>
        <w:softHyphen/>
        <w:t>ков взрослого населения выражены нерезко. Имеется тенденция к увеличению (на 5 см) всех продольных разме</w:t>
      </w:r>
      <w:r>
        <w:rPr>
          <w:color w:val="000000"/>
          <w:sz w:val="20"/>
          <w:szCs w:val="20"/>
        </w:rPr>
        <w:softHyphen/>
        <w:t>ров у лиц молодого возраста (20 — 29 лет) и поперечных, передне-задних и обхватных размеров у лиц старшего возраста (30 — 50 лет).</w:t>
      </w:r>
    </w:p>
    <w:p w:rsidR="00980549" w:rsidRDefault="00980549" w:rsidP="00232455">
      <w:pPr>
        <w:shd w:val="clear" w:color="auto" w:fill="FFFFFF"/>
        <w:autoSpaceDE w:val="0"/>
        <w:autoSpaceDN w:val="0"/>
        <w:adjustRightInd w:val="0"/>
        <w:ind w:firstLine="708"/>
        <w:jc w:val="both"/>
      </w:pPr>
      <w:r>
        <w:rPr>
          <w:color w:val="000000"/>
          <w:sz w:val="20"/>
          <w:szCs w:val="20"/>
        </w:rPr>
        <w:t>При расчете параметров оборудования по высоте следует учитывать, что наибольшие половые, националь</w:t>
      </w:r>
      <w:r>
        <w:rPr>
          <w:color w:val="000000"/>
          <w:sz w:val="20"/>
          <w:szCs w:val="20"/>
        </w:rPr>
        <w:softHyphen/>
        <w:t>ные и возрастные различия наблюдаются в продольных размерах тела в положении стоя. В положении сидя эти различия уменьшаются или вовсе исчезают. Это объяс</w:t>
      </w:r>
      <w:r>
        <w:rPr>
          <w:color w:val="000000"/>
          <w:sz w:val="20"/>
          <w:szCs w:val="20"/>
        </w:rPr>
        <w:softHyphen/>
        <w:t>няется тем, что в первом случае в состав размеров входит длина ноги — признак сильно варьирующий, увеличив</w:t>
      </w:r>
      <w:r>
        <w:rPr>
          <w:color w:val="000000"/>
          <w:sz w:val="20"/>
          <w:szCs w:val="20"/>
        </w:rPr>
        <w:softHyphen/>
        <w:t>шийся за последние 100 лет на 7 — 8 см. Во втором случае в состав размеров входит длина туловища — признак слабо варьирующий, мало изменившийся в процессе акселерации (всего на 1 см).</w:t>
      </w:r>
    </w:p>
    <w:p w:rsidR="00980549" w:rsidRDefault="00980549" w:rsidP="00232455">
      <w:pPr>
        <w:shd w:val="clear" w:color="auto" w:fill="FFFFFF"/>
        <w:autoSpaceDE w:val="0"/>
        <w:autoSpaceDN w:val="0"/>
        <w:adjustRightInd w:val="0"/>
        <w:ind w:firstLine="708"/>
        <w:jc w:val="both"/>
      </w:pPr>
      <w:r>
        <w:rPr>
          <w:color w:val="000000"/>
          <w:sz w:val="20"/>
          <w:szCs w:val="20"/>
        </w:rPr>
        <w:t>В основу общих правил использования антропомет</w:t>
      </w:r>
      <w:r>
        <w:rPr>
          <w:color w:val="000000"/>
          <w:sz w:val="20"/>
          <w:szCs w:val="20"/>
        </w:rPr>
        <w:softHyphen/>
        <w:t>рических данных при расчете параметров рабочих мест и производственного оборудования положен метод пер-центилей. Перцентиль — сотая доля измеренной сово</w:t>
      </w:r>
      <w:r>
        <w:rPr>
          <w:color w:val="000000"/>
          <w:sz w:val="20"/>
          <w:szCs w:val="20"/>
        </w:rPr>
        <w:softHyphen/>
        <w:t>купности людей, которой соответствует определенное значение антропометрического признака. Если площадь, ограниченную кривой распределения, или всю совокуп</w:t>
      </w:r>
      <w:r>
        <w:rPr>
          <w:color w:val="000000"/>
          <w:sz w:val="20"/>
          <w:szCs w:val="20"/>
        </w:rPr>
        <w:softHyphen/>
        <w:t>ность наблюдений разделить на 100 равных частей, то получим 99 перцентилей (Р1..... Р99) (рис. 7-4).</w:t>
      </w:r>
    </w:p>
    <w:p w:rsidR="00980549" w:rsidRDefault="00980549" w:rsidP="00232455">
      <w:pPr>
        <w:shd w:val="clear" w:color="auto" w:fill="FFFFFF"/>
        <w:autoSpaceDE w:val="0"/>
        <w:autoSpaceDN w:val="0"/>
        <w:adjustRightInd w:val="0"/>
        <w:ind w:firstLine="708"/>
        <w:jc w:val="both"/>
      </w:pPr>
      <w:r>
        <w:rPr>
          <w:color w:val="000000"/>
          <w:sz w:val="20"/>
          <w:szCs w:val="20"/>
        </w:rPr>
        <w:t>Каждый перцентиль имеет свой порядковый номер; 1-й перцентиль отсекает в распределении час</w:t>
      </w:r>
      <w:r>
        <w:rPr>
          <w:color w:val="000000"/>
          <w:sz w:val="20"/>
          <w:szCs w:val="20"/>
        </w:rPr>
        <w:softHyphen/>
        <w:t>тоты наименьших значений антропометрического при</w:t>
      </w:r>
      <w:r>
        <w:rPr>
          <w:color w:val="000000"/>
          <w:sz w:val="20"/>
          <w:szCs w:val="20"/>
        </w:rPr>
        <w:softHyphen/>
        <w:t>знака, составляющие 1% от суммы всех частей; 2-й перцентиль — значения, составляющие 2%, и т.д.; 50-й перцентиль в нормальном распределении соответству</w:t>
      </w:r>
      <w:r>
        <w:rPr>
          <w:color w:val="000000"/>
          <w:sz w:val="20"/>
          <w:szCs w:val="20"/>
        </w:rPr>
        <w:softHyphen/>
        <w:t>ет средней арифметической величине. Средняя вели</w:t>
      </w:r>
      <w:r>
        <w:rPr>
          <w:color w:val="000000"/>
          <w:sz w:val="20"/>
          <w:szCs w:val="20"/>
        </w:rPr>
        <w:softHyphen/>
        <w:t>чина признака — это та, ниже которой оказывается около половины населения. Если бы размеры дверей соответствовали только средним размерам тела челове</w:t>
      </w:r>
      <w:r>
        <w:rPr>
          <w:color w:val="000000"/>
          <w:sz w:val="20"/>
          <w:szCs w:val="20"/>
        </w:rPr>
        <w:softHyphen/>
        <w:t>ка, то 50% посетителей общественных зданий разбивали бы свои лбы о притолку.</w:t>
      </w:r>
    </w:p>
    <w:p w:rsidR="00980549" w:rsidRDefault="00980549" w:rsidP="00232455">
      <w:pPr>
        <w:shd w:val="clear" w:color="auto" w:fill="FFFFFF"/>
        <w:autoSpaceDE w:val="0"/>
        <w:autoSpaceDN w:val="0"/>
        <w:adjustRightInd w:val="0"/>
        <w:ind w:firstLine="708"/>
        <w:jc w:val="both"/>
      </w:pPr>
      <w:r>
        <w:rPr>
          <w:color w:val="000000"/>
          <w:sz w:val="20"/>
          <w:szCs w:val="20"/>
        </w:rPr>
        <w:t>Числовые значения антропометрического признака, соответствующие верхней или нижней границе выбран</w:t>
      </w:r>
      <w:r>
        <w:rPr>
          <w:color w:val="000000"/>
          <w:sz w:val="20"/>
          <w:szCs w:val="20"/>
        </w:rPr>
        <w:softHyphen/>
        <w:t>ного объема работающих, называются пороговыми. Они являются антропологическими критериями при расчете</w:t>
      </w:r>
    </w:p>
    <w:p w:rsidR="00980549" w:rsidRDefault="00980549" w:rsidP="00232455">
      <w:pPr>
        <w:jc w:val="center"/>
        <w:rPr>
          <w:rFonts w:ascii="Arial" w:hAnsi="Arial" w:cs="Arial"/>
          <w:b/>
          <w:bCs/>
          <w:color w:val="000000"/>
          <w:sz w:val="22"/>
          <w:szCs w:val="22"/>
        </w:rPr>
      </w:pPr>
      <w:r>
        <w:rPr>
          <w:rFonts w:ascii="Arial" w:hAnsi="Arial" w:cs="Arial"/>
          <w:b/>
          <w:bCs/>
          <w:color w:val="000000"/>
          <w:sz w:val="22"/>
          <w:szCs w:val="22"/>
        </w:rPr>
        <w:t>244</w:t>
      </w:r>
    </w:p>
    <w:p w:rsidR="00980549" w:rsidRDefault="00980549" w:rsidP="004E22F4">
      <w:pPr>
        <w:shd w:val="clear" w:color="auto" w:fill="FFFFFF"/>
        <w:autoSpaceDE w:val="0"/>
        <w:autoSpaceDN w:val="0"/>
        <w:adjustRightInd w:val="0"/>
        <w:jc w:val="both"/>
      </w:pPr>
      <w:r>
        <w:rPr>
          <w:color w:val="000000"/>
          <w:sz w:val="20"/>
          <w:szCs w:val="20"/>
        </w:rPr>
        <w:t>параметров рабочих мест на основе метода перцентилей. При использовании антропометрических данных необходимо:</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учитывать</w:t>
      </w:r>
      <w:r>
        <w:rPr>
          <w:rFonts w:ascii="Arial" w:hAnsi="Arial" w:cs="Arial"/>
          <w:color w:val="000000"/>
          <w:sz w:val="18"/>
          <w:szCs w:val="18"/>
        </w:rPr>
        <w:t xml:space="preserve"> </w:t>
      </w:r>
      <w:r>
        <w:rPr>
          <w:rFonts w:ascii="Arial" w:hAnsi="Arial"/>
          <w:color w:val="000000"/>
          <w:sz w:val="18"/>
          <w:szCs w:val="18"/>
        </w:rPr>
        <w:t>количество</w:t>
      </w:r>
      <w:r>
        <w:rPr>
          <w:rFonts w:ascii="Arial" w:hAnsi="Arial" w:cs="Arial"/>
          <w:color w:val="000000"/>
          <w:sz w:val="18"/>
          <w:szCs w:val="18"/>
        </w:rPr>
        <w:t xml:space="preserve"> </w:t>
      </w:r>
      <w:r>
        <w:rPr>
          <w:rFonts w:ascii="Arial" w:hAnsi="Arial"/>
          <w:color w:val="000000"/>
          <w:sz w:val="18"/>
          <w:szCs w:val="18"/>
        </w:rPr>
        <w:t>регулируемых</w:t>
      </w:r>
      <w:r>
        <w:rPr>
          <w:rFonts w:ascii="Arial" w:hAnsi="Arial" w:cs="Arial"/>
          <w:color w:val="000000"/>
          <w:sz w:val="18"/>
          <w:szCs w:val="18"/>
        </w:rPr>
        <w:t xml:space="preserve"> </w:t>
      </w:r>
      <w:r>
        <w:rPr>
          <w:rFonts w:ascii="Arial" w:hAnsi="Arial"/>
          <w:color w:val="000000"/>
          <w:sz w:val="18"/>
          <w:szCs w:val="18"/>
        </w:rPr>
        <w:t>параметров</w:t>
      </w:r>
      <w:r>
        <w:rPr>
          <w:rFonts w:ascii="Arial" w:hAnsi="Arial" w:cs="Arial"/>
          <w:color w:val="000000"/>
          <w:sz w:val="18"/>
          <w:szCs w:val="18"/>
        </w:rPr>
        <w:t xml:space="preserve"> </w:t>
      </w:r>
      <w:r>
        <w:rPr>
          <w:rFonts w:ascii="Arial" w:hAnsi="Arial"/>
          <w:color w:val="000000"/>
          <w:sz w:val="18"/>
          <w:szCs w:val="18"/>
        </w:rPr>
        <w:t>произ</w:t>
      </w:r>
      <w:r>
        <w:rPr>
          <w:rFonts w:ascii="Arial" w:hAnsi="Arial"/>
          <w:color w:val="000000"/>
          <w:sz w:val="18"/>
          <w:szCs w:val="18"/>
        </w:rPr>
        <w:softHyphen/>
        <w:t>водственного</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рабочих</w:t>
      </w:r>
      <w:r>
        <w:rPr>
          <w:rFonts w:ascii="Arial" w:hAnsi="Arial" w:cs="Arial"/>
          <w:color w:val="000000"/>
          <w:sz w:val="18"/>
          <w:szCs w:val="18"/>
        </w:rPr>
        <w:t xml:space="preserve"> </w:t>
      </w:r>
      <w:r>
        <w:rPr>
          <w:rFonts w:ascii="Arial" w:hAnsi="Arial"/>
          <w:color w:val="000000"/>
          <w:sz w:val="18"/>
          <w:szCs w:val="18"/>
        </w:rPr>
        <w:t>мест</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помнить</w:t>
      </w:r>
      <w:r>
        <w:rPr>
          <w:rFonts w:ascii="Arial" w:hAnsi="Arial" w:cs="Arial"/>
          <w:color w:val="000000"/>
          <w:sz w:val="18"/>
          <w:szCs w:val="18"/>
        </w:rPr>
        <w:t xml:space="preserve"> </w:t>
      </w:r>
      <w:r>
        <w:rPr>
          <w:rFonts w:ascii="Arial" w:hAnsi="Arial"/>
          <w:color w:val="000000"/>
          <w:sz w:val="18"/>
          <w:szCs w:val="18"/>
        </w:rPr>
        <w:t>о</w:t>
      </w:r>
      <w:r>
        <w:rPr>
          <w:rFonts w:ascii="Arial" w:hAnsi="Arial" w:cs="Arial"/>
          <w:color w:val="000000"/>
          <w:sz w:val="18"/>
          <w:szCs w:val="18"/>
        </w:rPr>
        <w:t xml:space="preserve"> </w:t>
      </w:r>
      <w:r>
        <w:rPr>
          <w:rFonts w:ascii="Arial" w:hAnsi="Arial"/>
          <w:color w:val="000000"/>
          <w:sz w:val="18"/>
          <w:szCs w:val="18"/>
        </w:rPr>
        <w:t>том</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наибольшие</w:t>
      </w:r>
      <w:r>
        <w:rPr>
          <w:rFonts w:ascii="Arial" w:hAnsi="Arial" w:cs="Arial"/>
          <w:color w:val="000000"/>
          <w:sz w:val="18"/>
          <w:szCs w:val="18"/>
        </w:rPr>
        <w:t xml:space="preserve"> </w:t>
      </w:r>
      <w:r>
        <w:rPr>
          <w:rFonts w:ascii="Arial" w:hAnsi="Arial"/>
          <w:color w:val="000000"/>
          <w:sz w:val="18"/>
          <w:szCs w:val="18"/>
        </w:rPr>
        <w:t>различия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размерах тела</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индивидуальные</w:t>
      </w:r>
      <w:r>
        <w:rPr>
          <w:rFonts w:ascii="Arial" w:hAnsi="Arial" w:cs="Arial"/>
          <w:color w:val="000000"/>
          <w:sz w:val="18"/>
          <w:szCs w:val="18"/>
        </w:rPr>
        <w:t xml:space="preserve"> (</w:t>
      </w:r>
      <w:r>
        <w:rPr>
          <w:rFonts w:ascii="Arial" w:hAnsi="Arial"/>
          <w:color w:val="000000"/>
          <w:sz w:val="18"/>
          <w:szCs w:val="18"/>
        </w:rPr>
        <w:t>внутригрупповые</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затем межгрупповые</w:t>
      </w:r>
      <w:r>
        <w:rPr>
          <w:rFonts w:ascii="Arial" w:hAnsi="Arial" w:cs="Arial"/>
          <w:color w:val="000000"/>
          <w:sz w:val="18"/>
          <w:szCs w:val="18"/>
        </w:rPr>
        <w:t xml:space="preserve"> (</w:t>
      </w:r>
      <w:r>
        <w:rPr>
          <w:rFonts w:ascii="Arial" w:hAnsi="Arial"/>
          <w:color w:val="000000"/>
          <w:sz w:val="18"/>
          <w:szCs w:val="18"/>
        </w:rPr>
        <w:t>половые</w:t>
      </w:r>
      <w:r>
        <w:rPr>
          <w:rFonts w:ascii="Arial" w:hAnsi="Arial" w:cs="Arial"/>
          <w:color w:val="000000"/>
          <w:sz w:val="18"/>
          <w:szCs w:val="18"/>
        </w:rPr>
        <w:t xml:space="preserve">, </w:t>
      </w:r>
      <w:r>
        <w:rPr>
          <w:rFonts w:ascii="Arial" w:hAnsi="Arial"/>
          <w:color w:val="000000"/>
          <w:sz w:val="18"/>
          <w:szCs w:val="18"/>
        </w:rPr>
        <w:t>национальные</w:t>
      </w:r>
      <w:r>
        <w:rPr>
          <w:rFonts w:ascii="Arial" w:hAnsi="Arial" w:cs="Arial"/>
          <w:color w:val="000000"/>
          <w:sz w:val="18"/>
          <w:szCs w:val="18"/>
        </w:rPr>
        <w:t xml:space="preserve">, </w:t>
      </w:r>
      <w:r>
        <w:rPr>
          <w:rFonts w:ascii="Arial" w:hAnsi="Arial"/>
          <w:color w:val="000000"/>
          <w:sz w:val="18"/>
          <w:szCs w:val="18"/>
        </w:rPr>
        <w:t>возрастные</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рассчитывать</w:t>
      </w:r>
      <w:r>
        <w:rPr>
          <w:rFonts w:ascii="Arial" w:hAnsi="Arial" w:cs="Arial"/>
          <w:color w:val="000000"/>
          <w:sz w:val="18"/>
          <w:szCs w:val="18"/>
        </w:rPr>
        <w:t xml:space="preserve"> </w:t>
      </w:r>
      <w:r>
        <w:rPr>
          <w:rFonts w:ascii="Arial" w:hAnsi="Arial"/>
          <w:color w:val="000000"/>
          <w:sz w:val="18"/>
          <w:szCs w:val="18"/>
        </w:rPr>
        <w:t>требуемый</w:t>
      </w:r>
      <w:r>
        <w:rPr>
          <w:rFonts w:ascii="Arial" w:hAnsi="Arial" w:cs="Arial"/>
          <w:color w:val="000000"/>
          <w:sz w:val="18"/>
          <w:szCs w:val="18"/>
        </w:rPr>
        <w:t xml:space="preserve"> </w:t>
      </w:r>
      <w:r>
        <w:rPr>
          <w:rFonts w:ascii="Arial" w:hAnsi="Arial"/>
          <w:color w:val="000000"/>
          <w:sz w:val="18"/>
          <w:szCs w:val="18"/>
        </w:rPr>
        <w:t>минимум</w:t>
      </w:r>
      <w:r>
        <w:rPr>
          <w:rFonts w:ascii="Arial" w:hAnsi="Arial" w:cs="Arial"/>
          <w:color w:val="000000"/>
          <w:sz w:val="18"/>
          <w:szCs w:val="18"/>
        </w:rPr>
        <w:t xml:space="preserve"> </w:t>
      </w:r>
      <w:r>
        <w:rPr>
          <w:rFonts w:ascii="Arial" w:hAnsi="Arial"/>
          <w:color w:val="000000"/>
          <w:sz w:val="18"/>
          <w:szCs w:val="18"/>
        </w:rPr>
        <w:t>свободного</w:t>
      </w:r>
      <w:r>
        <w:rPr>
          <w:rFonts w:ascii="Arial" w:hAnsi="Arial" w:cs="Arial"/>
          <w:color w:val="000000"/>
          <w:sz w:val="18"/>
          <w:szCs w:val="18"/>
        </w:rPr>
        <w:t xml:space="preserve"> </w:t>
      </w:r>
      <w:r>
        <w:rPr>
          <w:rFonts w:ascii="Arial" w:hAnsi="Arial"/>
          <w:color w:val="000000"/>
          <w:sz w:val="18"/>
          <w:szCs w:val="18"/>
        </w:rPr>
        <w:t>про</w:t>
      </w:r>
      <w:r>
        <w:rPr>
          <w:rFonts w:ascii="Arial" w:hAnsi="Arial"/>
          <w:color w:val="000000"/>
          <w:sz w:val="18"/>
          <w:szCs w:val="18"/>
        </w:rPr>
        <w:softHyphen/>
        <w:t>странства</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размещения</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его перемещения</w:t>
      </w:r>
      <w:r>
        <w:rPr>
          <w:rFonts w:ascii="Arial" w:hAnsi="Arial" w:cs="Arial"/>
          <w:color w:val="000000"/>
          <w:sz w:val="18"/>
          <w:szCs w:val="18"/>
        </w:rPr>
        <w:t xml:space="preserve">, </w:t>
      </w:r>
      <w:r>
        <w:rPr>
          <w:rFonts w:ascii="Arial" w:hAnsi="Arial"/>
          <w:color w:val="000000"/>
          <w:sz w:val="18"/>
          <w:szCs w:val="18"/>
        </w:rPr>
        <w:t>исходя</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антропометрических</w:t>
      </w:r>
      <w:r>
        <w:rPr>
          <w:rFonts w:ascii="Arial" w:hAnsi="Arial" w:cs="Arial"/>
          <w:color w:val="000000"/>
          <w:sz w:val="18"/>
          <w:szCs w:val="18"/>
        </w:rPr>
        <w:t xml:space="preserve"> </w:t>
      </w:r>
      <w:r>
        <w:rPr>
          <w:rFonts w:ascii="Arial" w:hAnsi="Arial"/>
          <w:color w:val="000000"/>
          <w:sz w:val="18"/>
          <w:szCs w:val="18"/>
        </w:rPr>
        <w:t>данных людей</w:t>
      </w:r>
      <w:r>
        <w:rPr>
          <w:rFonts w:ascii="Arial" w:hAnsi="Arial" w:cs="Arial"/>
          <w:color w:val="000000"/>
          <w:sz w:val="18"/>
          <w:szCs w:val="18"/>
        </w:rPr>
        <w:t xml:space="preserve">, </w:t>
      </w:r>
      <w:r>
        <w:rPr>
          <w:rFonts w:ascii="Arial" w:hAnsi="Arial"/>
          <w:color w:val="000000"/>
          <w:sz w:val="18"/>
          <w:szCs w:val="18"/>
        </w:rPr>
        <w:t>характеризующихся</w:t>
      </w:r>
      <w:r>
        <w:rPr>
          <w:rFonts w:ascii="Arial" w:hAnsi="Arial" w:cs="Arial"/>
          <w:color w:val="000000"/>
          <w:sz w:val="18"/>
          <w:szCs w:val="18"/>
        </w:rPr>
        <w:t xml:space="preserve"> </w:t>
      </w:r>
      <w:r>
        <w:rPr>
          <w:rFonts w:ascii="Arial" w:hAnsi="Arial"/>
          <w:color w:val="000000"/>
          <w:sz w:val="18"/>
          <w:szCs w:val="18"/>
        </w:rPr>
        <w:t>наибольшими</w:t>
      </w:r>
      <w:r>
        <w:rPr>
          <w:rFonts w:ascii="Arial" w:hAnsi="Arial" w:cs="Arial"/>
          <w:color w:val="000000"/>
          <w:sz w:val="18"/>
          <w:szCs w:val="18"/>
        </w:rPr>
        <w:t xml:space="preserve"> </w:t>
      </w:r>
      <w:r>
        <w:rPr>
          <w:rFonts w:ascii="Arial" w:hAnsi="Arial"/>
          <w:color w:val="000000"/>
          <w:sz w:val="18"/>
          <w:szCs w:val="18"/>
        </w:rPr>
        <w:t>продольны</w:t>
      </w:r>
      <w:r>
        <w:rPr>
          <w:rFonts w:ascii="Arial" w:hAnsi="Arial"/>
          <w:color w:val="000000"/>
          <w:sz w:val="18"/>
          <w:szCs w:val="18"/>
        </w:rPr>
        <w:softHyphen/>
        <w:t>ми</w:t>
      </w:r>
      <w:r>
        <w:rPr>
          <w:rFonts w:ascii="Arial" w:hAnsi="Arial" w:cs="Arial"/>
          <w:color w:val="000000"/>
          <w:sz w:val="18"/>
          <w:szCs w:val="18"/>
        </w:rPr>
        <w:t xml:space="preserve">, </w:t>
      </w:r>
      <w:r>
        <w:rPr>
          <w:rFonts w:ascii="Arial" w:hAnsi="Arial"/>
          <w:color w:val="000000"/>
          <w:sz w:val="18"/>
          <w:szCs w:val="18"/>
        </w:rPr>
        <w:t>поперечными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передне</w:t>
      </w:r>
      <w:r>
        <w:rPr>
          <w:rFonts w:ascii="Arial" w:hAnsi="Arial" w:cs="Arial"/>
          <w:color w:val="000000"/>
          <w:sz w:val="18"/>
          <w:szCs w:val="18"/>
        </w:rPr>
        <w:t>-</w:t>
      </w:r>
      <w:r>
        <w:rPr>
          <w:rFonts w:ascii="Arial" w:hAnsi="Arial"/>
          <w:color w:val="000000"/>
          <w:sz w:val="18"/>
          <w:szCs w:val="18"/>
        </w:rPr>
        <w:t>задними</w:t>
      </w:r>
      <w:r>
        <w:rPr>
          <w:rFonts w:ascii="Arial" w:hAnsi="Arial" w:cs="Arial"/>
          <w:color w:val="000000"/>
          <w:sz w:val="18"/>
          <w:szCs w:val="18"/>
        </w:rPr>
        <w:t xml:space="preserve"> </w:t>
      </w:r>
      <w:r>
        <w:rPr>
          <w:rFonts w:ascii="Arial" w:hAnsi="Arial"/>
          <w:color w:val="000000"/>
          <w:sz w:val="18"/>
          <w:szCs w:val="18"/>
        </w:rPr>
        <w:t>размерами</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рассчитывать</w:t>
      </w:r>
      <w:r>
        <w:rPr>
          <w:rFonts w:ascii="Arial" w:hAnsi="Arial" w:cs="Arial"/>
          <w:color w:val="000000"/>
          <w:sz w:val="18"/>
          <w:szCs w:val="18"/>
        </w:rPr>
        <w:t xml:space="preserve"> </w:t>
      </w:r>
      <w:r>
        <w:rPr>
          <w:rFonts w:ascii="Arial" w:hAnsi="Arial"/>
          <w:color w:val="000000"/>
          <w:sz w:val="18"/>
          <w:szCs w:val="18"/>
        </w:rPr>
        <w:t>те</w:t>
      </w:r>
      <w:r>
        <w:rPr>
          <w:rFonts w:ascii="Arial" w:hAnsi="Arial" w:cs="Arial"/>
          <w:color w:val="000000"/>
          <w:sz w:val="18"/>
          <w:szCs w:val="18"/>
        </w:rPr>
        <w:t xml:space="preserve"> </w:t>
      </w:r>
      <w:r>
        <w:rPr>
          <w:rFonts w:ascii="Arial" w:hAnsi="Arial"/>
          <w:color w:val="000000"/>
          <w:sz w:val="18"/>
          <w:szCs w:val="18"/>
        </w:rPr>
        <w:t>части</w:t>
      </w:r>
      <w:r>
        <w:rPr>
          <w:rFonts w:ascii="Arial" w:hAnsi="Arial" w:cs="Arial"/>
          <w:color w:val="000000"/>
          <w:sz w:val="18"/>
          <w:szCs w:val="18"/>
        </w:rPr>
        <w:t xml:space="preserve"> </w:t>
      </w:r>
      <w:r>
        <w:rPr>
          <w:rFonts w:ascii="Arial" w:hAnsi="Arial"/>
          <w:color w:val="000000"/>
          <w:sz w:val="18"/>
          <w:szCs w:val="18"/>
        </w:rPr>
        <w:t>рабочего</w:t>
      </w:r>
      <w:r>
        <w:rPr>
          <w:rFonts w:ascii="Arial" w:hAnsi="Arial" w:cs="Arial"/>
          <w:color w:val="000000"/>
          <w:sz w:val="18"/>
          <w:szCs w:val="18"/>
        </w:rPr>
        <w:t xml:space="preserve"> </w:t>
      </w:r>
      <w:r>
        <w:rPr>
          <w:rFonts w:ascii="Arial" w:hAnsi="Arial"/>
          <w:color w:val="000000"/>
          <w:sz w:val="18"/>
          <w:szCs w:val="18"/>
        </w:rPr>
        <w:t>пространства</w:t>
      </w:r>
      <w:r>
        <w:rPr>
          <w:rFonts w:ascii="Arial" w:hAnsi="Arial" w:cs="Arial"/>
          <w:color w:val="000000"/>
          <w:sz w:val="18"/>
          <w:szCs w:val="18"/>
        </w:rPr>
        <w:t xml:space="preserve">, </w:t>
      </w:r>
      <w:r>
        <w:rPr>
          <w:rFonts w:ascii="Arial" w:hAnsi="Arial"/>
          <w:color w:val="000000"/>
          <w:sz w:val="18"/>
          <w:szCs w:val="18"/>
        </w:rPr>
        <w:t>кото</w:t>
      </w:r>
      <w:r>
        <w:rPr>
          <w:rFonts w:ascii="Arial" w:hAnsi="Arial"/>
          <w:color w:val="000000"/>
          <w:sz w:val="18"/>
          <w:szCs w:val="18"/>
        </w:rPr>
        <w:softHyphen/>
        <w:t>рые</w:t>
      </w:r>
      <w:r>
        <w:rPr>
          <w:rFonts w:ascii="Arial" w:hAnsi="Arial" w:cs="Arial"/>
          <w:color w:val="000000"/>
          <w:sz w:val="18"/>
          <w:szCs w:val="18"/>
        </w:rPr>
        <w:t xml:space="preserve"> </w:t>
      </w:r>
      <w:r>
        <w:rPr>
          <w:rFonts w:ascii="Arial" w:hAnsi="Arial"/>
          <w:color w:val="000000"/>
          <w:sz w:val="18"/>
          <w:szCs w:val="18"/>
        </w:rPr>
        <w:t>связаны</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различными</w:t>
      </w:r>
      <w:r>
        <w:rPr>
          <w:rFonts w:ascii="Arial" w:hAnsi="Arial" w:cs="Arial"/>
          <w:color w:val="000000"/>
          <w:sz w:val="18"/>
          <w:szCs w:val="18"/>
        </w:rPr>
        <w:t xml:space="preserve"> </w:t>
      </w:r>
      <w:r>
        <w:rPr>
          <w:rFonts w:ascii="Arial" w:hAnsi="Arial"/>
          <w:color w:val="000000"/>
          <w:sz w:val="18"/>
          <w:szCs w:val="18"/>
        </w:rPr>
        <w:t>видами</w:t>
      </w:r>
      <w:r>
        <w:rPr>
          <w:rFonts w:ascii="Arial" w:hAnsi="Arial" w:cs="Arial"/>
          <w:color w:val="000000"/>
          <w:sz w:val="18"/>
          <w:szCs w:val="18"/>
        </w:rPr>
        <w:t xml:space="preserve"> </w:t>
      </w:r>
      <w:r>
        <w:rPr>
          <w:rFonts w:ascii="Arial" w:hAnsi="Arial"/>
          <w:color w:val="000000"/>
          <w:sz w:val="18"/>
          <w:szCs w:val="18"/>
        </w:rPr>
        <w:t>досягаемости</w:t>
      </w:r>
      <w:r>
        <w:rPr>
          <w:rFonts w:ascii="Arial" w:hAnsi="Arial" w:cs="Arial"/>
          <w:color w:val="000000"/>
          <w:sz w:val="18"/>
          <w:szCs w:val="18"/>
        </w:rPr>
        <w:t xml:space="preserve">, </w:t>
      </w:r>
      <w:r>
        <w:rPr>
          <w:rFonts w:ascii="Arial" w:hAnsi="Arial"/>
          <w:color w:val="000000"/>
          <w:sz w:val="18"/>
          <w:szCs w:val="18"/>
        </w:rPr>
        <w:t>на основе</w:t>
      </w:r>
      <w:r>
        <w:rPr>
          <w:rFonts w:ascii="Arial" w:hAnsi="Arial" w:cs="Arial"/>
          <w:color w:val="000000"/>
          <w:sz w:val="18"/>
          <w:szCs w:val="18"/>
        </w:rPr>
        <w:t xml:space="preserve"> </w:t>
      </w:r>
      <w:r>
        <w:rPr>
          <w:rFonts w:ascii="Arial" w:hAnsi="Arial"/>
          <w:color w:val="000000"/>
          <w:sz w:val="18"/>
          <w:szCs w:val="18"/>
        </w:rPr>
        <w:t>антропометрических</w:t>
      </w:r>
      <w:r>
        <w:rPr>
          <w:rFonts w:ascii="Arial" w:hAnsi="Arial" w:cs="Arial"/>
          <w:color w:val="000000"/>
          <w:sz w:val="18"/>
          <w:szCs w:val="18"/>
        </w:rPr>
        <w:t xml:space="preserve"> </w:t>
      </w:r>
      <w:r>
        <w:rPr>
          <w:rFonts w:ascii="Arial" w:hAnsi="Arial"/>
          <w:color w:val="000000"/>
          <w:sz w:val="18"/>
          <w:szCs w:val="18"/>
        </w:rPr>
        <w:t>данных</w:t>
      </w:r>
      <w:r>
        <w:rPr>
          <w:rFonts w:ascii="Arial" w:hAnsi="Arial" w:cs="Arial"/>
          <w:color w:val="000000"/>
          <w:sz w:val="18"/>
          <w:szCs w:val="18"/>
        </w:rPr>
        <w:t xml:space="preserve"> </w:t>
      </w:r>
      <w:r>
        <w:rPr>
          <w:rFonts w:ascii="Arial" w:hAnsi="Arial"/>
          <w:color w:val="000000"/>
          <w:sz w:val="18"/>
          <w:szCs w:val="18"/>
        </w:rPr>
        <w:t>людей</w:t>
      </w:r>
      <w:r>
        <w:rPr>
          <w:rFonts w:ascii="Arial" w:hAnsi="Arial" w:cs="Arial"/>
          <w:color w:val="000000"/>
          <w:sz w:val="18"/>
          <w:szCs w:val="18"/>
        </w:rPr>
        <w:t xml:space="preserve">, </w:t>
      </w:r>
      <w:r>
        <w:rPr>
          <w:rFonts w:ascii="Arial" w:hAnsi="Arial"/>
          <w:color w:val="000000"/>
          <w:sz w:val="18"/>
          <w:szCs w:val="18"/>
        </w:rPr>
        <w:t>характери</w:t>
      </w:r>
      <w:r>
        <w:rPr>
          <w:rFonts w:ascii="Arial" w:hAnsi="Arial"/>
          <w:color w:val="000000"/>
          <w:sz w:val="18"/>
          <w:szCs w:val="18"/>
        </w:rPr>
        <w:softHyphen/>
        <w:t>зующихся</w:t>
      </w:r>
      <w:r>
        <w:rPr>
          <w:rFonts w:ascii="Arial" w:hAnsi="Arial" w:cs="Arial"/>
          <w:color w:val="000000"/>
          <w:sz w:val="18"/>
          <w:szCs w:val="18"/>
        </w:rPr>
        <w:t xml:space="preserve"> </w:t>
      </w:r>
      <w:r>
        <w:rPr>
          <w:rFonts w:ascii="Arial" w:hAnsi="Arial"/>
          <w:color w:val="000000"/>
          <w:sz w:val="18"/>
          <w:szCs w:val="18"/>
        </w:rPr>
        <w:t>наименьшими</w:t>
      </w:r>
      <w:r>
        <w:rPr>
          <w:rFonts w:ascii="Arial" w:hAnsi="Arial" w:cs="Arial"/>
          <w:color w:val="000000"/>
          <w:sz w:val="18"/>
          <w:szCs w:val="18"/>
        </w:rPr>
        <w:t xml:space="preserve"> </w:t>
      </w:r>
      <w:r>
        <w:rPr>
          <w:rFonts w:ascii="Arial" w:hAnsi="Arial"/>
          <w:color w:val="000000"/>
          <w:sz w:val="18"/>
          <w:szCs w:val="18"/>
        </w:rPr>
        <w:t>продольными</w:t>
      </w:r>
      <w:r>
        <w:rPr>
          <w:rFonts w:ascii="Arial" w:hAnsi="Arial" w:cs="Arial"/>
          <w:color w:val="000000"/>
          <w:sz w:val="18"/>
          <w:szCs w:val="18"/>
        </w:rPr>
        <w:t xml:space="preserve">, </w:t>
      </w:r>
      <w:r>
        <w:rPr>
          <w:rFonts w:ascii="Arial" w:hAnsi="Arial"/>
          <w:color w:val="000000"/>
          <w:sz w:val="18"/>
          <w:szCs w:val="18"/>
        </w:rPr>
        <w:t>поперечными</w:t>
      </w:r>
      <w:r>
        <w:rPr>
          <w:rFonts w:ascii="Arial" w:hAnsi="Arial" w:cs="Arial"/>
          <w:color w:val="000000"/>
          <w:sz w:val="18"/>
          <w:szCs w:val="18"/>
        </w:rPr>
        <w:t xml:space="preserve"> </w:t>
      </w:r>
      <w:r>
        <w:rPr>
          <w:rFonts w:ascii="Arial" w:hAnsi="Arial"/>
          <w:color w:val="000000"/>
          <w:sz w:val="18"/>
          <w:szCs w:val="18"/>
        </w:rPr>
        <w:t>и передне</w:t>
      </w:r>
      <w:r>
        <w:rPr>
          <w:rFonts w:ascii="Arial" w:hAnsi="Arial" w:cs="Arial"/>
          <w:color w:val="000000"/>
          <w:sz w:val="18"/>
          <w:szCs w:val="18"/>
        </w:rPr>
        <w:t>-</w:t>
      </w:r>
      <w:r>
        <w:rPr>
          <w:rFonts w:ascii="Arial" w:hAnsi="Arial"/>
          <w:color w:val="000000"/>
          <w:sz w:val="18"/>
          <w:szCs w:val="18"/>
        </w:rPr>
        <w:t>задними</w:t>
      </w:r>
      <w:r>
        <w:rPr>
          <w:rFonts w:ascii="Arial" w:hAnsi="Arial" w:cs="Arial"/>
          <w:color w:val="000000"/>
          <w:sz w:val="18"/>
          <w:szCs w:val="18"/>
        </w:rPr>
        <w:t xml:space="preserve"> </w:t>
      </w:r>
      <w:r>
        <w:rPr>
          <w:rFonts w:ascii="Arial" w:hAnsi="Arial"/>
          <w:color w:val="000000"/>
          <w:sz w:val="18"/>
          <w:szCs w:val="18"/>
        </w:rPr>
        <w:t>размерами</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lastRenderedPageBreak/>
        <w:t xml:space="preserve">♦ </w:t>
      </w:r>
      <w:r>
        <w:rPr>
          <w:rFonts w:ascii="Arial" w:hAnsi="Arial"/>
          <w:color w:val="000000"/>
          <w:sz w:val="18"/>
          <w:szCs w:val="18"/>
        </w:rPr>
        <w:t>помнить</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люди</w:t>
      </w:r>
      <w:r>
        <w:rPr>
          <w:rFonts w:ascii="Arial" w:hAnsi="Arial" w:cs="Arial"/>
          <w:color w:val="000000"/>
          <w:sz w:val="18"/>
          <w:szCs w:val="18"/>
        </w:rPr>
        <w:t xml:space="preserve"> </w:t>
      </w:r>
      <w:r>
        <w:rPr>
          <w:rFonts w:ascii="Arial" w:hAnsi="Arial"/>
          <w:color w:val="000000"/>
          <w:sz w:val="18"/>
          <w:szCs w:val="18"/>
        </w:rPr>
        <w:t>отличаются</w:t>
      </w:r>
      <w:r>
        <w:rPr>
          <w:rFonts w:ascii="Arial" w:hAnsi="Arial" w:cs="Arial"/>
          <w:color w:val="000000"/>
          <w:sz w:val="18"/>
          <w:szCs w:val="18"/>
        </w:rPr>
        <w:t xml:space="preserve"> </w:t>
      </w:r>
      <w:r>
        <w:rPr>
          <w:rFonts w:ascii="Arial" w:hAnsi="Arial"/>
          <w:color w:val="000000"/>
          <w:sz w:val="18"/>
          <w:szCs w:val="18"/>
        </w:rPr>
        <w:t>друг</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друга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только общими</w:t>
      </w:r>
      <w:r>
        <w:rPr>
          <w:rFonts w:ascii="Arial" w:hAnsi="Arial" w:cs="Arial"/>
          <w:color w:val="000000"/>
          <w:sz w:val="18"/>
          <w:szCs w:val="18"/>
        </w:rPr>
        <w:t xml:space="preserve"> </w:t>
      </w:r>
      <w:r>
        <w:rPr>
          <w:rFonts w:ascii="Arial" w:hAnsi="Arial"/>
          <w:color w:val="000000"/>
          <w:sz w:val="18"/>
          <w:szCs w:val="18"/>
        </w:rPr>
        <w:t>размерами</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соотношениями</w:t>
      </w:r>
      <w:r>
        <w:rPr>
          <w:rFonts w:ascii="Arial" w:hAnsi="Arial" w:cs="Arial"/>
          <w:color w:val="000000"/>
          <w:sz w:val="18"/>
          <w:szCs w:val="18"/>
        </w:rPr>
        <w:t xml:space="preserve"> </w:t>
      </w:r>
      <w:r>
        <w:rPr>
          <w:rFonts w:ascii="Arial" w:hAnsi="Arial"/>
          <w:color w:val="000000"/>
          <w:sz w:val="18"/>
          <w:szCs w:val="18"/>
        </w:rPr>
        <w:t>этих размеров</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использовать</w:t>
      </w:r>
      <w:r>
        <w:rPr>
          <w:rFonts w:ascii="Arial" w:hAnsi="Arial" w:cs="Arial"/>
          <w:color w:val="000000"/>
          <w:sz w:val="18"/>
          <w:szCs w:val="18"/>
        </w:rPr>
        <w:t xml:space="preserve"> </w:t>
      </w:r>
      <w:r>
        <w:rPr>
          <w:rFonts w:ascii="Arial" w:hAnsi="Arial"/>
          <w:color w:val="000000"/>
          <w:sz w:val="18"/>
          <w:szCs w:val="18"/>
        </w:rPr>
        <w:t>базы</w:t>
      </w:r>
      <w:r>
        <w:rPr>
          <w:rFonts w:ascii="Arial" w:hAnsi="Arial" w:cs="Arial"/>
          <w:color w:val="000000"/>
          <w:sz w:val="18"/>
          <w:szCs w:val="18"/>
        </w:rPr>
        <w:t xml:space="preserve"> </w:t>
      </w:r>
      <w:r>
        <w:rPr>
          <w:rFonts w:ascii="Arial" w:hAnsi="Arial"/>
          <w:color w:val="000000"/>
          <w:sz w:val="18"/>
          <w:szCs w:val="18"/>
        </w:rPr>
        <w:t>отсчета</w:t>
      </w:r>
      <w:r>
        <w:rPr>
          <w:rFonts w:ascii="Arial" w:hAnsi="Arial" w:cs="Arial"/>
          <w:color w:val="000000"/>
          <w:sz w:val="18"/>
          <w:szCs w:val="18"/>
        </w:rPr>
        <w:t xml:space="preserve">, </w:t>
      </w:r>
      <w:r>
        <w:rPr>
          <w:rFonts w:ascii="Arial" w:hAnsi="Arial"/>
          <w:color w:val="000000"/>
          <w:sz w:val="18"/>
          <w:szCs w:val="18"/>
        </w:rPr>
        <w:t>которые</w:t>
      </w:r>
      <w:r>
        <w:rPr>
          <w:rFonts w:ascii="Arial" w:hAnsi="Arial" w:cs="Arial"/>
          <w:color w:val="000000"/>
          <w:sz w:val="18"/>
          <w:szCs w:val="18"/>
        </w:rPr>
        <w:t xml:space="preserve"> </w:t>
      </w:r>
      <w:r>
        <w:rPr>
          <w:rFonts w:ascii="Arial" w:hAnsi="Arial"/>
          <w:color w:val="000000"/>
          <w:sz w:val="18"/>
          <w:szCs w:val="18"/>
        </w:rPr>
        <w:t>соотносятся</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ба</w:t>
      </w:r>
      <w:r>
        <w:rPr>
          <w:rFonts w:ascii="Arial" w:hAnsi="Arial"/>
          <w:color w:val="000000"/>
          <w:sz w:val="18"/>
          <w:szCs w:val="18"/>
        </w:rPr>
        <w:softHyphen/>
        <w:t>зами</w:t>
      </w:r>
      <w:r>
        <w:rPr>
          <w:rFonts w:ascii="Arial" w:hAnsi="Arial" w:cs="Arial"/>
          <w:color w:val="000000"/>
          <w:sz w:val="18"/>
          <w:szCs w:val="18"/>
        </w:rPr>
        <w:t xml:space="preserve">, </w:t>
      </w:r>
      <w:r>
        <w:rPr>
          <w:rFonts w:ascii="Arial" w:hAnsi="Arial"/>
          <w:color w:val="000000"/>
          <w:sz w:val="18"/>
          <w:szCs w:val="18"/>
        </w:rPr>
        <w:t>взятыми</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измерении</w:t>
      </w:r>
      <w:r>
        <w:rPr>
          <w:rFonts w:ascii="Arial" w:hAnsi="Arial" w:cs="Arial"/>
          <w:color w:val="000000"/>
          <w:sz w:val="18"/>
          <w:szCs w:val="18"/>
        </w:rPr>
        <w:t xml:space="preserve"> </w:t>
      </w:r>
      <w:r>
        <w:rPr>
          <w:rFonts w:ascii="Arial" w:hAnsi="Arial"/>
          <w:color w:val="000000"/>
          <w:sz w:val="18"/>
          <w:szCs w:val="18"/>
        </w:rPr>
        <w:t>размеров</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тре</w:t>
      </w:r>
      <w:r>
        <w:rPr>
          <w:rFonts w:ascii="Arial" w:hAnsi="Arial"/>
          <w:color w:val="000000"/>
          <w:sz w:val="18"/>
          <w:szCs w:val="18"/>
        </w:rPr>
        <w:softHyphen/>
        <w:t>буют</w:t>
      </w:r>
      <w:r>
        <w:rPr>
          <w:rFonts w:ascii="Arial" w:hAnsi="Arial" w:cs="Arial"/>
          <w:color w:val="000000"/>
          <w:sz w:val="18"/>
          <w:szCs w:val="18"/>
        </w:rPr>
        <w:t xml:space="preserve"> </w:t>
      </w:r>
      <w:r>
        <w:rPr>
          <w:rFonts w:ascii="Arial" w:hAnsi="Arial"/>
          <w:color w:val="000000"/>
          <w:sz w:val="18"/>
          <w:szCs w:val="18"/>
        </w:rPr>
        <w:t>сложных</w:t>
      </w:r>
      <w:r>
        <w:rPr>
          <w:rFonts w:ascii="Arial" w:hAnsi="Arial" w:cs="Arial"/>
          <w:color w:val="000000"/>
          <w:sz w:val="18"/>
          <w:szCs w:val="18"/>
        </w:rPr>
        <w:t xml:space="preserve"> </w:t>
      </w:r>
      <w:r>
        <w:rPr>
          <w:rFonts w:ascii="Arial" w:hAnsi="Arial"/>
          <w:color w:val="000000"/>
          <w:sz w:val="18"/>
          <w:szCs w:val="18"/>
        </w:rPr>
        <w:t>перерасчетов</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округлять</w:t>
      </w:r>
      <w:r>
        <w:rPr>
          <w:rFonts w:ascii="Arial" w:hAnsi="Arial" w:cs="Arial"/>
          <w:color w:val="000000"/>
          <w:sz w:val="18"/>
          <w:szCs w:val="18"/>
        </w:rPr>
        <w:t xml:space="preserve"> </w:t>
      </w:r>
      <w:r>
        <w:rPr>
          <w:rFonts w:ascii="Arial" w:hAnsi="Arial"/>
          <w:color w:val="000000"/>
          <w:sz w:val="18"/>
          <w:szCs w:val="18"/>
        </w:rPr>
        <w:t>цифровые</w:t>
      </w:r>
      <w:r>
        <w:rPr>
          <w:rFonts w:ascii="Arial" w:hAnsi="Arial" w:cs="Arial"/>
          <w:color w:val="000000"/>
          <w:sz w:val="18"/>
          <w:szCs w:val="18"/>
        </w:rPr>
        <w:t xml:space="preserve"> </w:t>
      </w:r>
      <w:r>
        <w:rPr>
          <w:rFonts w:ascii="Arial" w:hAnsi="Arial"/>
          <w:color w:val="000000"/>
          <w:sz w:val="18"/>
          <w:szCs w:val="18"/>
        </w:rPr>
        <w:t>значения</w:t>
      </w:r>
      <w:r>
        <w:rPr>
          <w:rFonts w:ascii="Arial" w:hAnsi="Arial" w:cs="Arial"/>
          <w:color w:val="000000"/>
          <w:sz w:val="18"/>
          <w:szCs w:val="18"/>
        </w:rPr>
        <w:t xml:space="preserve"> </w:t>
      </w:r>
      <w:r>
        <w:rPr>
          <w:rFonts w:ascii="Arial" w:hAnsi="Arial"/>
          <w:color w:val="000000"/>
          <w:sz w:val="18"/>
          <w:szCs w:val="18"/>
        </w:rPr>
        <w:t>антропометрических</w:t>
      </w:r>
      <w:r>
        <w:rPr>
          <w:rFonts w:ascii="Arial" w:hAnsi="Arial" w:cs="Arial"/>
          <w:color w:val="000000"/>
          <w:sz w:val="18"/>
          <w:szCs w:val="18"/>
        </w:rPr>
        <w:t xml:space="preserve"> </w:t>
      </w:r>
      <w:r>
        <w:rPr>
          <w:rFonts w:ascii="Arial" w:hAnsi="Arial"/>
          <w:color w:val="000000"/>
          <w:sz w:val="18"/>
          <w:szCs w:val="18"/>
        </w:rPr>
        <w:t>дан</w:t>
      </w:r>
      <w:r>
        <w:rPr>
          <w:rFonts w:ascii="Arial" w:hAnsi="Arial"/>
          <w:color w:val="000000"/>
          <w:sz w:val="18"/>
          <w:szCs w:val="18"/>
        </w:rPr>
        <w:softHyphen/>
        <w:t>ных</w:t>
      </w:r>
      <w:r>
        <w:rPr>
          <w:rFonts w:ascii="Arial" w:hAnsi="Arial" w:cs="Arial"/>
          <w:color w:val="000000"/>
          <w:sz w:val="18"/>
          <w:szCs w:val="18"/>
        </w:rPr>
        <w:t xml:space="preserve">, </w:t>
      </w:r>
      <w:r>
        <w:rPr>
          <w:rFonts w:ascii="Arial" w:hAnsi="Arial"/>
          <w:color w:val="000000"/>
          <w:sz w:val="18"/>
          <w:szCs w:val="18"/>
        </w:rPr>
        <w:t>заимствованные</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таблиц</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w:t>
      </w:r>
      <w:r>
        <w:rPr>
          <w:rFonts w:ascii="Arial" w:hAnsi="Arial"/>
          <w:color w:val="000000"/>
          <w:sz w:val="18"/>
          <w:szCs w:val="18"/>
        </w:rPr>
        <w:t>чем</w:t>
      </w:r>
      <w:r>
        <w:rPr>
          <w:rFonts w:ascii="Arial" w:hAnsi="Arial" w:cs="Arial"/>
          <w:color w:val="000000"/>
          <w:sz w:val="18"/>
          <w:szCs w:val="18"/>
        </w:rPr>
        <w:t xml:space="preserve"> </w:t>
      </w:r>
      <w:r>
        <w:rPr>
          <w:rFonts w:ascii="Arial" w:hAnsi="Arial"/>
          <w:color w:val="000000"/>
          <w:sz w:val="18"/>
          <w:szCs w:val="18"/>
        </w:rPr>
        <w:t>на</w:t>
      </w:r>
    </w:p>
    <w:p w:rsidR="00980549" w:rsidRDefault="00980549" w:rsidP="004E22F4">
      <w:pPr>
        <w:shd w:val="clear" w:color="auto" w:fill="FFFFFF"/>
        <w:autoSpaceDE w:val="0"/>
        <w:autoSpaceDN w:val="0"/>
        <w:adjustRightInd w:val="0"/>
        <w:jc w:val="both"/>
      </w:pPr>
      <w:r>
        <w:rPr>
          <w:rFonts w:ascii="Arial" w:hAnsi="Arial" w:cs="Arial"/>
          <w:color w:val="000000"/>
          <w:sz w:val="18"/>
          <w:szCs w:val="18"/>
        </w:rPr>
        <w:t xml:space="preserve">1 </w:t>
      </w:r>
      <w:r>
        <w:rPr>
          <w:rFonts w:ascii="Arial" w:hAnsi="Arial"/>
          <w:color w:val="000000"/>
          <w:sz w:val="18"/>
          <w:szCs w:val="18"/>
        </w:rPr>
        <w:t>см</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1 </w:t>
      </w:r>
      <w:r>
        <w:rPr>
          <w:rFonts w:ascii="Arial" w:hAnsi="Arial"/>
          <w:color w:val="000000"/>
          <w:sz w:val="18"/>
          <w:szCs w:val="18"/>
        </w:rPr>
        <w:t>градус</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color w:val="000000"/>
          <w:sz w:val="20"/>
          <w:szCs w:val="20"/>
        </w:rPr>
        <w:t xml:space="preserve">При использовании антропометрических данных </w:t>
      </w:r>
      <w:r>
        <w:rPr>
          <w:i/>
          <w:iCs/>
          <w:color w:val="000000"/>
          <w:sz w:val="20"/>
          <w:szCs w:val="20"/>
        </w:rPr>
        <w:t xml:space="preserve">не </w:t>
      </w:r>
      <w:r>
        <w:rPr>
          <w:color w:val="000000"/>
          <w:sz w:val="20"/>
          <w:szCs w:val="20"/>
        </w:rPr>
        <w:t>рекомендуется:</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рассчитывать</w:t>
      </w:r>
      <w:r>
        <w:rPr>
          <w:rFonts w:ascii="Arial" w:hAnsi="Arial" w:cs="Arial"/>
          <w:color w:val="000000"/>
          <w:sz w:val="18"/>
          <w:szCs w:val="18"/>
        </w:rPr>
        <w:t xml:space="preserve"> </w:t>
      </w:r>
      <w:r>
        <w:rPr>
          <w:rFonts w:ascii="Arial" w:hAnsi="Arial"/>
          <w:color w:val="000000"/>
          <w:sz w:val="18"/>
          <w:szCs w:val="18"/>
        </w:rPr>
        <w:t>параметры</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рабочих мест</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основе</w:t>
      </w:r>
      <w:r>
        <w:rPr>
          <w:rFonts w:ascii="Arial" w:hAnsi="Arial" w:cs="Arial"/>
          <w:color w:val="000000"/>
          <w:sz w:val="18"/>
          <w:szCs w:val="18"/>
        </w:rPr>
        <w:t xml:space="preserve"> </w:t>
      </w:r>
      <w:r>
        <w:rPr>
          <w:rFonts w:ascii="Arial" w:hAnsi="Arial"/>
          <w:color w:val="000000"/>
          <w:sz w:val="18"/>
          <w:szCs w:val="18"/>
        </w:rPr>
        <w:t>только</w:t>
      </w:r>
      <w:r>
        <w:rPr>
          <w:rFonts w:ascii="Arial" w:hAnsi="Arial" w:cs="Arial"/>
          <w:color w:val="000000"/>
          <w:sz w:val="18"/>
          <w:szCs w:val="18"/>
        </w:rPr>
        <w:t xml:space="preserve"> </w:t>
      </w:r>
      <w:r>
        <w:rPr>
          <w:rFonts w:ascii="Arial" w:hAnsi="Arial"/>
          <w:color w:val="000000"/>
          <w:sz w:val="18"/>
          <w:szCs w:val="18"/>
        </w:rPr>
        <w:t>средних</w:t>
      </w:r>
      <w:r>
        <w:rPr>
          <w:rFonts w:ascii="Arial" w:hAnsi="Arial" w:cs="Arial"/>
          <w:color w:val="000000"/>
          <w:sz w:val="18"/>
          <w:szCs w:val="18"/>
        </w:rPr>
        <w:t xml:space="preserve"> </w:t>
      </w:r>
      <w:r>
        <w:rPr>
          <w:rFonts w:ascii="Arial" w:hAnsi="Arial"/>
          <w:color w:val="000000"/>
          <w:sz w:val="18"/>
          <w:szCs w:val="18"/>
        </w:rPr>
        <w:t>арифметических</w:t>
      </w:r>
      <w:r>
        <w:rPr>
          <w:rFonts w:ascii="Arial" w:hAnsi="Arial" w:cs="Arial"/>
          <w:color w:val="000000"/>
          <w:sz w:val="18"/>
          <w:szCs w:val="18"/>
        </w:rPr>
        <w:t xml:space="preserve"> </w:t>
      </w:r>
      <w:r>
        <w:rPr>
          <w:rFonts w:ascii="Arial" w:hAnsi="Arial"/>
          <w:color w:val="000000"/>
          <w:sz w:val="18"/>
          <w:szCs w:val="18"/>
        </w:rPr>
        <w:t>значе</w:t>
      </w:r>
      <w:r>
        <w:rPr>
          <w:rFonts w:ascii="Arial" w:hAnsi="Arial"/>
          <w:color w:val="000000"/>
          <w:sz w:val="18"/>
          <w:szCs w:val="18"/>
        </w:rPr>
        <w:softHyphen/>
        <w:t>ний</w:t>
      </w:r>
      <w:r>
        <w:rPr>
          <w:rFonts w:ascii="Arial" w:hAnsi="Arial" w:cs="Arial"/>
          <w:color w:val="000000"/>
          <w:sz w:val="18"/>
          <w:szCs w:val="18"/>
        </w:rPr>
        <w:t xml:space="preserve"> </w:t>
      </w:r>
      <w:r>
        <w:rPr>
          <w:rFonts w:ascii="Arial" w:hAnsi="Arial"/>
          <w:color w:val="000000"/>
          <w:sz w:val="18"/>
          <w:szCs w:val="18"/>
        </w:rPr>
        <w:t>антропометрических</w:t>
      </w:r>
      <w:r>
        <w:rPr>
          <w:rFonts w:ascii="Arial" w:hAnsi="Arial" w:cs="Arial"/>
          <w:color w:val="000000"/>
          <w:sz w:val="18"/>
          <w:szCs w:val="18"/>
        </w:rPr>
        <w:t xml:space="preserve"> </w:t>
      </w:r>
      <w:r>
        <w:rPr>
          <w:rFonts w:ascii="Arial" w:hAnsi="Arial"/>
          <w:color w:val="000000"/>
          <w:sz w:val="18"/>
          <w:szCs w:val="18"/>
        </w:rPr>
        <w:t>признаков</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пользоваться</w:t>
      </w:r>
      <w:r>
        <w:rPr>
          <w:rFonts w:ascii="Arial" w:hAnsi="Arial" w:cs="Arial"/>
          <w:color w:val="000000"/>
          <w:sz w:val="18"/>
          <w:szCs w:val="18"/>
        </w:rPr>
        <w:t xml:space="preserve"> </w:t>
      </w:r>
      <w:r>
        <w:rPr>
          <w:rFonts w:ascii="Arial" w:hAnsi="Arial"/>
          <w:color w:val="000000"/>
          <w:sz w:val="18"/>
          <w:szCs w:val="18"/>
        </w:rPr>
        <w:t>антропометрическими</w:t>
      </w:r>
      <w:r>
        <w:rPr>
          <w:rFonts w:ascii="Arial" w:hAnsi="Arial" w:cs="Arial"/>
          <w:color w:val="000000"/>
          <w:sz w:val="18"/>
          <w:szCs w:val="18"/>
        </w:rPr>
        <w:t xml:space="preserve"> </w:t>
      </w:r>
      <w:r>
        <w:rPr>
          <w:rFonts w:ascii="Arial" w:hAnsi="Arial"/>
          <w:color w:val="000000"/>
          <w:sz w:val="18"/>
          <w:szCs w:val="18"/>
        </w:rPr>
        <w:t>данными</w:t>
      </w:r>
      <w:r>
        <w:rPr>
          <w:rFonts w:ascii="Arial" w:hAnsi="Arial" w:cs="Arial"/>
          <w:color w:val="000000"/>
          <w:sz w:val="18"/>
          <w:szCs w:val="18"/>
        </w:rPr>
        <w:t xml:space="preserve"> 20-25-</w:t>
      </w:r>
      <w:r>
        <w:rPr>
          <w:rFonts w:ascii="Arial" w:hAnsi="Arial"/>
          <w:color w:val="000000"/>
          <w:sz w:val="18"/>
          <w:szCs w:val="18"/>
        </w:rPr>
        <w:t>летней</w:t>
      </w:r>
      <w:r>
        <w:rPr>
          <w:rFonts w:ascii="Arial" w:hAnsi="Arial" w:cs="Arial"/>
          <w:color w:val="000000"/>
          <w:sz w:val="18"/>
          <w:szCs w:val="18"/>
        </w:rPr>
        <w:t xml:space="preserve"> </w:t>
      </w:r>
      <w:r>
        <w:rPr>
          <w:rFonts w:ascii="Arial" w:hAnsi="Arial"/>
          <w:color w:val="000000"/>
          <w:sz w:val="18"/>
          <w:szCs w:val="18"/>
        </w:rPr>
        <w:t>давности</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пользоваться</w:t>
      </w:r>
      <w:r>
        <w:rPr>
          <w:rFonts w:ascii="Arial" w:hAnsi="Arial" w:cs="Arial"/>
          <w:color w:val="000000"/>
          <w:sz w:val="18"/>
          <w:szCs w:val="18"/>
        </w:rPr>
        <w:t xml:space="preserve"> </w:t>
      </w:r>
      <w:r>
        <w:rPr>
          <w:rFonts w:ascii="Arial" w:hAnsi="Arial"/>
          <w:color w:val="000000"/>
          <w:sz w:val="18"/>
          <w:szCs w:val="18"/>
        </w:rPr>
        <w:t>источниками</w:t>
      </w:r>
      <w:r>
        <w:rPr>
          <w:rFonts w:ascii="Arial" w:hAnsi="Arial" w:cs="Arial"/>
          <w:color w:val="000000"/>
          <w:sz w:val="18"/>
          <w:szCs w:val="18"/>
        </w:rPr>
        <w:t xml:space="preserve"> (</w:t>
      </w:r>
      <w:r>
        <w:rPr>
          <w:rFonts w:ascii="Arial" w:hAnsi="Arial"/>
          <w:color w:val="000000"/>
          <w:sz w:val="18"/>
          <w:szCs w:val="18"/>
        </w:rPr>
        <w:t>справочники</w:t>
      </w:r>
      <w:r>
        <w:rPr>
          <w:rFonts w:ascii="Arial" w:hAnsi="Arial" w:cs="Arial"/>
          <w:color w:val="000000"/>
          <w:sz w:val="18"/>
          <w:szCs w:val="18"/>
        </w:rPr>
        <w:t xml:space="preserve">, </w:t>
      </w:r>
      <w:r>
        <w:rPr>
          <w:rFonts w:ascii="Arial" w:hAnsi="Arial"/>
          <w:color w:val="000000"/>
          <w:sz w:val="18"/>
          <w:szCs w:val="18"/>
        </w:rPr>
        <w:t>монографии и</w:t>
      </w:r>
      <w:r>
        <w:rPr>
          <w:rFonts w:ascii="Arial" w:hAnsi="Arial" w:cs="Arial"/>
          <w:color w:val="000000"/>
          <w:sz w:val="18"/>
          <w:szCs w:val="18"/>
        </w:rPr>
        <w:t xml:space="preserve"> </w:t>
      </w:r>
      <w:r>
        <w:rPr>
          <w:rFonts w:ascii="Arial" w:hAnsi="Arial"/>
          <w:color w:val="000000"/>
          <w:sz w:val="18"/>
          <w:szCs w:val="18"/>
        </w:rPr>
        <w:t>т</w:t>
      </w:r>
      <w:r>
        <w:rPr>
          <w:rFonts w:ascii="Arial" w:hAnsi="Arial" w:cs="Arial"/>
          <w:color w:val="000000"/>
          <w:sz w:val="18"/>
          <w:szCs w:val="18"/>
        </w:rPr>
        <w:t>.</w:t>
      </w:r>
      <w:r>
        <w:rPr>
          <w:rFonts w:ascii="Arial" w:hAnsi="Arial"/>
          <w:color w:val="000000"/>
          <w:sz w:val="18"/>
          <w:szCs w:val="18"/>
        </w:rPr>
        <w:t>п</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которых</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указаны</w:t>
      </w:r>
      <w:r>
        <w:rPr>
          <w:rFonts w:ascii="Arial" w:hAnsi="Arial" w:cs="Arial"/>
          <w:color w:val="000000"/>
          <w:sz w:val="18"/>
          <w:szCs w:val="18"/>
        </w:rPr>
        <w:t xml:space="preserve"> </w:t>
      </w:r>
      <w:r>
        <w:rPr>
          <w:rFonts w:ascii="Arial" w:hAnsi="Arial"/>
          <w:color w:val="000000"/>
          <w:sz w:val="18"/>
          <w:szCs w:val="18"/>
        </w:rPr>
        <w:t>год</w:t>
      </w:r>
      <w:r>
        <w:rPr>
          <w:rFonts w:ascii="Arial" w:hAnsi="Arial" w:cs="Arial"/>
          <w:color w:val="000000"/>
          <w:sz w:val="18"/>
          <w:szCs w:val="18"/>
        </w:rPr>
        <w:t xml:space="preserve"> </w:t>
      </w:r>
      <w:r>
        <w:rPr>
          <w:rFonts w:ascii="Arial" w:hAnsi="Arial"/>
          <w:color w:val="000000"/>
          <w:sz w:val="18"/>
          <w:szCs w:val="18"/>
        </w:rPr>
        <w:t>сбора</w:t>
      </w:r>
      <w:r>
        <w:rPr>
          <w:rFonts w:ascii="Arial" w:hAnsi="Arial" w:cs="Arial"/>
          <w:color w:val="000000"/>
          <w:sz w:val="18"/>
          <w:szCs w:val="18"/>
        </w:rPr>
        <w:t xml:space="preserve"> </w:t>
      </w:r>
      <w:r>
        <w:rPr>
          <w:rFonts w:ascii="Arial" w:hAnsi="Arial"/>
          <w:color w:val="000000"/>
          <w:sz w:val="18"/>
          <w:szCs w:val="18"/>
        </w:rPr>
        <w:t>материала</w:t>
      </w:r>
      <w:r>
        <w:rPr>
          <w:rFonts w:ascii="Arial" w:hAnsi="Arial" w:cs="Arial"/>
          <w:color w:val="000000"/>
          <w:sz w:val="18"/>
          <w:szCs w:val="18"/>
        </w:rPr>
        <w:t xml:space="preserve">, </w:t>
      </w:r>
      <w:r>
        <w:rPr>
          <w:rFonts w:ascii="Arial" w:hAnsi="Arial"/>
          <w:color w:val="000000"/>
          <w:sz w:val="18"/>
          <w:szCs w:val="18"/>
        </w:rPr>
        <w:t>пол</w:t>
      </w:r>
      <w:r>
        <w:rPr>
          <w:rFonts w:ascii="Arial" w:hAnsi="Arial" w:cs="Arial"/>
          <w:color w:val="000000"/>
          <w:sz w:val="18"/>
          <w:szCs w:val="18"/>
        </w:rPr>
        <w:t xml:space="preserve">, </w:t>
      </w:r>
      <w:r>
        <w:rPr>
          <w:rFonts w:ascii="Arial" w:hAnsi="Arial"/>
          <w:color w:val="000000"/>
          <w:sz w:val="18"/>
          <w:szCs w:val="18"/>
        </w:rPr>
        <w:t>возраст</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национальность</w:t>
      </w:r>
      <w:r>
        <w:rPr>
          <w:rFonts w:ascii="Arial" w:hAnsi="Arial" w:cs="Arial"/>
          <w:color w:val="000000"/>
          <w:sz w:val="18"/>
          <w:szCs w:val="18"/>
        </w:rPr>
        <w:t xml:space="preserve"> </w:t>
      </w:r>
      <w:r>
        <w:rPr>
          <w:rFonts w:ascii="Arial" w:hAnsi="Arial"/>
          <w:color w:val="000000"/>
          <w:sz w:val="18"/>
          <w:szCs w:val="18"/>
        </w:rPr>
        <w:t>контингента</w:t>
      </w:r>
      <w:r>
        <w:rPr>
          <w:rFonts w:ascii="Arial" w:hAnsi="Arial" w:cs="Arial"/>
          <w:color w:val="000000"/>
          <w:sz w:val="18"/>
          <w:szCs w:val="18"/>
        </w:rPr>
        <w:t xml:space="preserve"> </w:t>
      </w:r>
      <w:r>
        <w:rPr>
          <w:rFonts w:ascii="Arial" w:hAnsi="Arial"/>
          <w:color w:val="000000"/>
          <w:sz w:val="18"/>
          <w:szCs w:val="18"/>
        </w:rPr>
        <w:t>исследуе</w:t>
      </w:r>
      <w:r>
        <w:rPr>
          <w:rFonts w:ascii="Arial" w:hAnsi="Arial"/>
          <w:color w:val="000000"/>
          <w:sz w:val="18"/>
          <w:szCs w:val="18"/>
        </w:rPr>
        <w:softHyphen/>
        <w:t>мых</w:t>
      </w:r>
      <w:r>
        <w:rPr>
          <w:rFonts w:ascii="Arial" w:hAnsi="Arial" w:cs="Arial"/>
          <w:color w:val="000000"/>
          <w:sz w:val="18"/>
          <w:szCs w:val="18"/>
        </w:rPr>
        <w:t xml:space="preserve">, </w:t>
      </w:r>
      <w:r>
        <w:rPr>
          <w:rFonts w:ascii="Arial" w:hAnsi="Arial"/>
          <w:color w:val="000000"/>
          <w:sz w:val="18"/>
          <w:szCs w:val="18"/>
        </w:rPr>
        <w:t>численность</w:t>
      </w:r>
      <w:r>
        <w:rPr>
          <w:rFonts w:ascii="Arial" w:hAnsi="Arial" w:cs="Arial"/>
          <w:color w:val="000000"/>
          <w:sz w:val="18"/>
          <w:szCs w:val="18"/>
        </w:rPr>
        <w:t xml:space="preserve"> </w:t>
      </w:r>
      <w:r>
        <w:rPr>
          <w:rFonts w:ascii="Arial" w:hAnsi="Arial"/>
          <w:color w:val="000000"/>
          <w:sz w:val="18"/>
          <w:szCs w:val="18"/>
        </w:rPr>
        <w:t>группы</w:t>
      </w:r>
      <w:r>
        <w:rPr>
          <w:rFonts w:ascii="Arial" w:hAnsi="Arial" w:cs="Arial"/>
          <w:color w:val="000000"/>
          <w:sz w:val="18"/>
          <w:szCs w:val="18"/>
        </w:rPr>
        <w:t xml:space="preserve"> </w:t>
      </w:r>
      <w:r>
        <w:rPr>
          <w:rFonts w:ascii="Arial" w:hAnsi="Arial"/>
          <w:color w:val="000000"/>
          <w:sz w:val="18"/>
          <w:szCs w:val="18"/>
        </w:rPr>
        <w:t>населения</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использовать</w:t>
      </w:r>
      <w:r>
        <w:rPr>
          <w:rFonts w:ascii="Arial" w:hAnsi="Arial" w:cs="Arial"/>
          <w:color w:val="000000"/>
          <w:sz w:val="18"/>
          <w:szCs w:val="18"/>
        </w:rPr>
        <w:t xml:space="preserve"> </w:t>
      </w:r>
      <w:r>
        <w:rPr>
          <w:rFonts w:ascii="Arial" w:hAnsi="Arial"/>
          <w:color w:val="000000"/>
          <w:sz w:val="18"/>
          <w:szCs w:val="18"/>
        </w:rPr>
        <w:t>размеры</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измеренные</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положении стоя</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расчетах</w:t>
      </w:r>
      <w:r>
        <w:rPr>
          <w:rFonts w:ascii="Arial" w:hAnsi="Arial" w:cs="Arial"/>
          <w:color w:val="000000"/>
          <w:sz w:val="18"/>
          <w:szCs w:val="18"/>
        </w:rPr>
        <w:t xml:space="preserve"> </w:t>
      </w:r>
      <w:r>
        <w:rPr>
          <w:rFonts w:ascii="Arial" w:hAnsi="Arial"/>
          <w:color w:val="000000"/>
          <w:sz w:val="18"/>
          <w:szCs w:val="18"/>
        </w:rPr>
        <w:t>параметров</w:t>
      </w:r>
      <w:r>
        <w:rPr>
          <w:rFonts w:ascii="Arial" w:hAnsi="Arial" w:cs="Arial"/>
          <w:color w:val="000000"/>
          <w:sz w:val="18"/>
          <w:szCs w:val="18"/>
        </w:rPr>
        <w:t xml:space="preserve"> </w:t>
      </w:r>
      <w:r>
        <w:rPr>
          <w:rFonts w:ascii="Arial" w:hAnsi="Arial"/>
          <w:color w:val="000000"/>
          <w:sz w:val="18"/>
          <w:szCs w:val="18"/>
        </w:rPr>
        <w:t>рабочих</w:t>
      </w:r>
      <w:r>
        <w:rPr>
          <w:rFonts w:ascii="Arial" w:hAnsi="Arial" w:cs="Arial"/>
          <w:color w:val="000000"/>
          <w:sz w:val="18"/>
          <w:szCs w:val="18"/>
        </w:rPr>
        <w:t xml:space="preserve"> </w:t>
      </w:r>
      <w:r>
        <w:rPr>
          <w:rFonts w:ascii="Arial" w:hAnsi="Arial"/>
          <w:color w:val="000000"/>
          <w:sz w:val="18"/>
          <w:szCs w:val="18"/>
        </w:rPr>
        <w:t>мест</w:t>
      </w:r>
      <w:r>
        <w:rPr>
          <w:rFonts w:ascii="Arial" w:hAnsi="Arial" w:cs="Arial"/>
          <w:color w:val="000000"/>
          <w:sz w:val="18"/>
          <w:szCs w:val="18"/>
        </w:rPr>
        <w:t xml:space="preserve">, </w:t>
      </w:r>
      <w:r>
        <w:rPr>
          <w:rFonts w:ascii="Arial" w:hAnsi="Arial"/>
          <w:color w:val="000000"/>
          <w:sz w:val="18"/>
          <w:szCs w:val="18"/>
        </w:rPr>
        <w:t>предна</w:t>
      </w:r>
      <w:r>
        <w:rPr>
          <w:rFonts w:ascii="Arial" w:hAnsi="Arial"/>
          <w:color w:val="000000"/>
          <w:sz w:val="18"/>
          <w:szCs w:val="18"/>
        </w:rPr>
        <w:softHyphen/>
        <w:t>значенных</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сидя</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получать</w:t>
      </w:r>
      <w:r>
        <w:rPr>
          <w:rFonts w:ascii="Arial" w:hAnsi="Arial" w:cs="Arial"/>
          <w:color w:val="000000"/>
          <w:sz w:val="18"/>
          <w:szCs w:val="18"/>
        </w:rPr>
        <w:t xml:space="preserve"> </w:t>
      </w:r>
      <w:r>
        <w:rPr>
          <w:rFonts w:ascii="Arial" w:hAnsi="Arial"/>
          <w:color w:val="000000"/>
          <w:sz w:val="18"/>
          <w:szCs w:val="18"/>
        </w:rPr>
        <w:t>основные</w:t>
      </w:r>
      <w:r>
        <w:rPr>
          <w:rFonts w:ascii="Arial" w:hAnsi="Arial" w:cs="Arial"/>
          <w:color w:val="000000"/>
          <w:sz w:val="18"/>
          <w:szCs w:val="18"/>
        </w:rPr>
        <w:t xml:space="preserve"> </w:t>
      </w:r>
      <w:r>
        <w:rPr>
          <w:rFonts w:ascii="Arial" w:hAnsi="Arial"/>
          <w:color w:val="000000"/>
          <w:sz w:val="18"/>
          <w:szCs w:val="18"/>
        </w:rPr>
        <w:t>эргономические</w:t>
      </w:r>
      <w:r>
        <w:rPr>
          <w:rFonts w:ascii="Arial" w:hAnsi="Arial" w:cs="Arial"/>
          <w:color w:val="000000"/>
          <w:sz w:val="18"/>
          <w:szCs w:val="18"/>
        </w:rPr>
        <w:t xml:space="preserve"> </w:t>
      </w:r>
      <w:r>
        <w:rPr>
          <w:rFonts w:ascii="Arial" w:hAnsi="Arial"/>
          <w:color w:val="000000"/>
          <w:sz w:val="18"/>
          <w:szCs w:val="18"/>
        </w:rPr>
        <w:t>размеры</w:t>
      </w:r>
      <w:r>
        <w:rPr>
          <w:rFonts w:ascii="Arial" w:hAnsi="Arial" w:cs="Arial"/>
          <w:color w:val="000000"/>
          <w:sz w:val="18"/>
          <w:szCs w:val="18"/>
        </w:rPr>
        <w:t xml:space="preserve"> </w:t>
      </w:r>
      <w:r>
        <w:rPr>
          <w:rFonts w:ascii="Arial" w:hAnsi="Arial"/>
          <w:color w:val="000000"/>
          <w:sz w:val="18"/>
          <w:szCs w:val="18"/>
        </w:rPr>
        <w:t>путем сложения</w:t>
      </w:r>
      <w:r>
        <w:rPr>
          <w:rFonts w:ascii="Arial" w:hAnsi="Arial" w:cs="Arial"/>
          <w:color w:val="000000"/>
          <w:sz w:val="18"/>
          <w:szCs w:val="18"/>
        </w:rPr>
        <w:t xml:space="preserve"> </w:t>
      </w:r>
      <w:r>
        <w:rPr>
          <w:rFonts w:ascii="Arial" w:hAnsi="Arial"/>
          <w:color w:val="000000"/>
          <w:sz w:val="18"/>
          <w:szCs w:val="18"/>
        </w:rPr>
        <w:t>отдельных</w:t>
      </w:r>
      <w:r>
        <w:rPr>
          <w:rFonts w:ascii="Arial" w:hAnsi="Arial" w:cs="Arial"/>
          <w:color w:val="000000"/>
          <w:sz w:val="18"/>
          <w:szCs w:val="18"/>
        </w:rPr>
        <w:t xml:space="preserve"> </w:t>
      </w:r>
      <w:r>
        <w:rPr>
          <w:rFonts w:ascii="Arial" w:hAnsi="Arial"/>
          <w:color w:val="000000"/>
          <w:sz w:val="18"/>
          <w:szCs w:val="18"/>
        </w:rPr>
        <w:t>классических</w:t>
      </w:r>
      <w:r>
        <w:rPr>
          <w:rFonts w:ascii="Arial" w:hAnsi="Arial" w:cs="Arial"/>
          <w:color w:val="000000"/>
          <w:sz w:val="18"/>
          <w:szCs w:val="18"/>
        </w:rPr>
        <w:t xml:space="preserve"> </w:t>
      </w:r>
      <w:r>
        <w:rPr>
          <w:rFonts w:ascii="Arial" w:hAnsi="Arial"/>
          <w:color w:val="000000"/>
          <w:sz w:val="18"/>
          <w:szCs w:val="18"/>
        </w:rPr>
        <w:t>размеров</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выделять</w:t>
      </w:r>
      <w:r>
        <w:rPr>
          <w:rFonts w:ascii="Arial" w:hAnsi="Arial" w:cs="Arial"/>
          <w:color w:val="000000"/>
          <w:sz w:val="18"/>
          <w:szCs w:val="18"/>
        </w:rPr>
        <w:t xml:space="preserve"> </w:t>
      </w:r>
      <w:r>
        <w:rPr>
          <w:rFonts w:ascii="Arial" w:hAnsi="Arial"/>
          <w:color w:val="000000"/>
          <w:sz w:val="18"/>
          <w:szCs w:val="18"/>
        </w:rPr>
        <w:t>основные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второстепенные</w:t>
      </w:r>
      <w:r>
        <w:rPr>
          <w:rFonts w:ascii="Arial" w:hAnsi="Arial" w:cs="Arial"/>
          <w:color w:val="000000"/>
          <w:sz w:val="18"/>
          <w:szCs w:val="18"/>
        </w:rPr>
        <w:t xml:space="preserve"> </w:t>
      </w:r>
      <w:r>
        <w:rPr>
          <w:rFonts w:ascii="Arial" w:hAnsi="Arial"/>
          <w:color w:val="000000"/>
          <w:sz w:val="18"/>
          <w:szCs w:val="18"/>
        </w:rPr>
        <w:t>антропометри</w:t>
      </w:r>
      <w:r>
        <w:rPr>
          <w:rFonts w:ascii="Arial" w:hAnsi="Arial"/>
          <w:color w:val="000000"/>
          <w:sz w:val="18"/>
          <w:szCs w:val="18"/>
        </w:rPr>
        <w:softHyphen/>
        <w:t>ческие</w:t>
      </w:r>
      <w:r>
        <w:rPr>
          <w:rFonts w:ascii="Arial" w:hAnsi="Arial" w:cs="Arial"/>
          <w:color w:val="000000"/>
          <w:sz w:val="18"/>
          <w:szCs w:val="18"/>
        </w:rPr>
        <w:t xml:space="preserve"> </w:t>
      </w:r>
      <w:r>
        <w:rPr>
          <w:rFonts w:ascii="Arial" w:hAnsi="Arial"/>
          <w:color w:val="000000"/>
          <w:sz w:val="18"/>
          <w:szCs w:val="18"/>
        </w:rPr>
        <w:t>признаки</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считать</w:t>
      </w:r>
      <w:r>
        <w:rPr>
          <w:rFonts w:ascii="Arial" w:hAnsi="Arial" w:cs="Arial"/>
          <w:color w:val="000000"/>
          <w:sz w:val="18"/>
          <w:szCs w:val="18"/>
        </w:rPr>
        <w:t xml:space="preserve"> </w:t>
      </w:r>
      <w:r>
        <w:rPr>
          <w:rFonts w:ascii="Arial" w:hAnsi="Arial"/>
          <w:color w:val="000000"/>
          <w:sz w:val="18"/>
          <w:szCs w:val="18"/>
        </w:rPr>
        <w:t>все</w:t>
      </w:r>
      <w:r>
        <w:rPr>
          <w:rFonts w:ascii="Arial" w:hAnsi="Arial" w:cs="Arial"/>
          <w:color w:val="000000"/>
          <w:sz w:val="18"/>
          <w:szCs w:val="18"/>
        </w:rPr>
        <w:t xml:space="preserve"> </w:t>
      </w:r>
      <w:r>
        <w:rPr>
          <w:rFonts w:ascii="Arial" w:hAnsi="Arial"/>
          <w:color w:val="000000"/>
          <w:sz w:val="18"/>
          <w:szCs w:val="18"/>
        </w:rPr>
        <w:t>множество</w:t>
      </w:r>
      <w:r>
        <w:rPr>
          <w:rFonts w:ascii="Arial" w:hAnsi="Arial" w:cs="Arial"/>
          <w:color w:val="000000"/>
          <w:sz w:val="18"/>
          <w:szCs w:val="18"/>
        </w:rPr>
        <w:t xml:space="preserve"> </w:t>
      </w:r>
      <w:r>
        <w:rPr>
          <w:rFonts w:ascii="Arial" w:hAnsi="Arial"/>
          <w:color w:val="000000"/>
          <w:sz w:val="18"/>
          <w:szCs w:val="18"/>
        </w:rPr>
        <w:t>ан</w:t>
      </w:r>
      <w:r>
        <w:rPr>
          <w:rFonts w:ascii="Arial" w:hAnsi="Arial"/>
          <w:color w:val="000000"/>
          <w:sz w:val="18"/>
          <w:szCs w:val="18"/>
        </w:rPr>
        <w:softHyphen/>
        <w:t>тропометрических</w:t>
      </w:r>
      <w:r>
        <w:rPr>
          <w:rFonts w:ascii="Arial" w:hAnsi="Arial" w:cs="Arial"/>
          <w:color w:val="000000"/>
          <w:sz w:val="18"/>
          <w:szCs w:val="18"/>
        </w:rPr>
        <w:t xml:space="preserve"> </w:t>
      </w:r>
      <w:r>
        <w:rPr>
          <w:rFonts w:ascii="Arial" w:hAnsi="Arial"/>
          <w:color w:val="000000"/>
          <w:sz w:val="18"/>
          <w:szCs w:val="18"/>
        </w:rPr>
        <w:t>признаков</w:t>
      </w:r>
      <w:r>
        <w:rPr>
          <w:rFonts w:ascii="Arial" w:hAnsi="Arial" w:cs="Arial"/>
          <w:color w:val="000000"/>
          <w:sz w:val="18"/>
          <w:szCs w:val="18"/>
        </w:rPr>
        <w:t xml:space="preserve"> </w:t>
      </w:r>
      <w:r>
        <w:rPr>
          <w:rFonts w:ascii="Arial" w:hAnsi="Arial"/>
          <w:color w:val="000000"/>
          <w:sz w:val="18"/>
          <w:szCs w:val="18"/>
        </w:rPr>
        <w:t>одинаково</w:t>
      </w:r>
      <w:r>
        <w:rPr>
          <w:rFonts w:ascii="Arial" w:hAnsi="Arial" w:cs="Arial"/>
          <w:color w:val="000000"/>
          <w:sz w:val="18"/>
          <w:szCs w:val="18"/>
        </w:rPr>
        <w:t xml:space="preserve"> </w:t>
      </w:r>
      <w:r>
        <w:rPr>
          <w:rFonts w:ascii="Arial" w:hAnsi="Arial"/>
          <w:color w:val="000000"/>
          <w:sz w:val="18"/>
          <w:szCs w:val="18"/>
        </w:rPr>
        <w:t>необходимым</w:t>
      </w:r>
      <w:r>
        <w:rPr>
          <w:rFonts w:ascii="Arial" w:hAnsi="Arial" w:cs="Arial"/>
          <w:color w:val="000000"/>
          <w:sz w:val="18"/>
          <w:szCs w:val="18"/>
        </w:rPr>
        <w:t xml:space="preserve">, </w:t>
      </w:r>
      <w:r>
        <w:rPr>
          <w:rFonts w:ascii="Arial" w:hAnsi="Arial"/>
          <w:color w:val="000000"/>
          <w:sz w:val="18"/>
          <w:szCs w:val="18"/>
        </w:rPr>
        <w:t>выявляя</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значимость</w:t>
      </w:r>
      <w:r>
        <w:rPr>
          <w:rFonts w:ascii="Arial" w:hAnsi="Arial" w:cs="Arial"/>
          <w:color w:val="000000"/>
          <w:sz w:val="18"/>
          <w:szCs w:val="18"/>
        </w:rPr>
        <w:t xml:space="preserve"> </w:t>
      </w:r>
      <w:r>
        <w:rPr>
          <w:rFonts w:ascii="Arial" w:hAnsi="Arial"/>
          <w:color w:val="000000"/>
          <w:sz w:val="18"/>
          <w:szCs w:val="18"/>
        </w:rPr>
        <w:t>только</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анализе</w:t>
      </w:r>
      <w:r>
        <w:rPr>
          <w:rFonts w:ascii="Arial" w:hAnsi="Arial" w:cs="Arial"/>
          <w:color w:val="000000"/>
          <w:sz w:val="18"/>
          <w:szCs w:val="18"/>
        </w:rPr>
        <w:t xml:space="preserve"> </w:t>
      </w:r>
      <w:r>
        <w:rPr>
          <w:rFonts w:ascii="Arial" w:hAnsi="Arial"/>
          <w:color w:val="000000"/>
          <w:sz w:val="18"/>
          <w:szCs w:val="18"/>
        </w:rPr>
        <w:t>конкретных объектов</w:t>
      </w:r>
      <w:r>
        <w:rPr>
          <w:rFonts w:ascii="Arial" w:hAnsi="Arial" w:cs="Arial"/>
          <w:color w:val="000000"/>
          <w:sz w:val="18"/>
          <w:szCs w:val="18"/>
        </w:rPr>
        <w:t xml:space="preserve"> </w:t>
      </w:r>
      <w:r>
        <w:rPr>
          <w:rFonts w:ascii="Arial" w:hAnsi="Arial"/>
          <w:color w:val="000000"/>
          <w:sz w:val="18"/>
          <w:szCs w:val="18"/>
        </w:rPr>
        <w:t>производственного</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color w:val="000000"/>
          <w:sz w:val="20"/>
          <w:szCs w:val="20"/>
        </w:rPr>
        <w:t>При расчете компоновочных параметров рабочих мест на основе антропометрических данных следует раз</w:t>
      </w:r>
      <w:r>
        <w:rPr>
          <w:color w:val="000000"/>
          <w:sz w:val="20"/>
          <w:szCs w:val="20"/>
        </w:rPr>
        <w:softHyphen/>
        <w:t>личать базы отсчета, используемые при измерении эрго</w:t>
      </w:r>
      <w:r>
        <w:rPr>
          <w:color w:val="000000"/>
          <w:sz w:val="20"/>
          <w:szCs w:val="20"/>
        </w:rPr>
        <w:softHyphen/>
        <w:t>номических признаков и расчете компоновочных пара</w:t>
      </w:r>
      <w:r>
        <w:rPr>
          <w:color w:val="000000"/>
          <w:sz w:val="20"/>
          <w:szCs w:val="20"/>
        </w:rPr>
        <w:softHyphen/>
        <w:t>метров рабочего места. Эти базы должны совпадать или не противоречить друг другу.</w:t>
      </w:r>
    </w:p>
    <w:p w:rsidR="00980549" w:rsidRDefault="00980549" w:rsidP="00232455">
      <w:pPr>
        <w:shd w:val="clear" w:color="auto" w:fill="FFFFFF"/>
        <w:autoSpaceDE w:val="0"/>
        <w:autoSpaceDN w:val="0"/>
        <w:adjustRightInd w:val="0"/>
        <w:ind w:firstLine="708"/>
        <w:jc w:val="both"/>
      </w:pPr>
      <w:r>
        <w:rPr>
          <w:color w:val="000000"/>
          <w:sz w:val="20"/>
          <w:szCs w:val="20"/>
        </w:rPr>
        <w:t>При измерении многих антропометрических при</w:t>
      </w:r>
      <w:r>
        <w:rPr>
          <w:color w:val="000000"/>
          <w:sz w:val="20"/>
          <w:szCs w:val="20"/>
        </w:rPr>
        <w:softHyphen/>
        <w:t>знаков в качестве баз отсчета используют следующие ограничительные плоскости:</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положении</w:t>
      </w:r>
      <w:r>
        <w:rPr>
          <w:rFonts w:ascii="Arial" w:hAnsi="Arial" w:cs="Arial"/>
          <w:color w:val="000000"/>
          <w:sz w:val="18"/>
          <w:szCs w:val="18"/>
        </w:rPr>
        <w:t xml:space="preserve"> </w:t>
      </w:r>
      <w:r>
        <w:rPr>
          <w:rFonts w:ascii="Arial" w:hAnsi="Arial"/>
          <w:color w:val="000000"/>
          <w:sz w:val="18"/>
          <w:szCs w:val="18"/>
        </w:rPr>
        <w:t>стоя</w:t>
      </w:r>
      <w:r>
        <w:rPr>
          <w:rFonts w:ascii="Arial" w:hAnsi="Arial" w:cs="Arial"/>
          <w:color w:val="000000"/>
          <w:sz w:val="18"/>
          <w:szCs w:val="18"/>
        </w:rPr>
        <w:t xml:space="preserve">: </w:t>
      </w:r>
      <w:r>
        <w:rPr>
          <w:rFonts w:ascii="Arial" w:hAnsi="Arial"/>
          <w:color w:val="000000"/>
          <w:sz w:val="18"/>
          <w:szCs w:val="18"/>
        </w:rPr>
        <w:t>плоскость</w:t>
      </w:r>
      <w:r>
        <w:rPr>
          <w:rFonts w:ascii="Arial" w:hAnsi="Arial" w:cs="Arial"/>
          <w:color w:val="000000"/>
          <w:sz w:val="18"/>
          <w:szCs w:val="18"/>
        </w:rPr>
        <w:t xml:space="preserve"> </w:t>
      </w:r>
      <w:r>
        <w:rPr>
          <w:rFonts w:ascii="Arial" w:hAnsi="Arial"/>
          <w:color w:val="000000"/>
          <w:sz w:val="18"/>
          <w:szCs w:val="18"/>
        </w:rPr>
        <w:t>пола</w:t>
      </w:r>
      <w:r>
        <w:rPr>
          <w:rFonts w:ascii="Arial" w:hAnsi="Arial" w:cs="Arial"/>
          <w:color w:val="000000"/>
          <w:sz w:val="18"/>
          <w:szCs w:val="18"/>
        </w:rPr>
        <w:t xml:space="preserve"> (</w:t>
      </w:r>
      <w:r>
        <w:rPr>
          <w:rFonts w:ascii="Arial" w:hAnsi="Arial"/>
          <w:color w:val="000000"/>
          <w:sz w:val="18"/>
          <w:szCs w:val="18"/>
        </w:rPr>
        <w:t>горизонтальная</w:t>
      </w:r>
      <w:r>
        <w:rPr>
          <w:rFonts w:ascii="Arial" w:hAnsi="Arial" w:cs="Arial"/>
          <w:color w:val="000000"/>
          <w:sz w:val="18"/>
          <w:szCs w:val="18"/>
        </w:rPr>
        <w:t xml:space="preserve"> </w:t>
      </w:r>
      <w:r>
        <w:rPr>
          <w:rFonts w:ascii="Arial" w:hAnsi="Arial"/>
          <w:color w:val="000000"/>
          <w:sz w:val="18"/>
          <w:szCs w:val="18"/>
        </w:rPr>
        <w:t>плос</w:t>
      </w:r>
      <w:r>
        <w:rPr>
          <w:rFonts w:ascii="Arial" w:hAnsi="Arial"/>
          <w:color w:val="000000"/>
          <w:sz w:val="18"/>
          <w:szCs w:val="18"/>
        </w:rPr>
        <w:softHyphen/>
        <w:t>кость</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измерения</w:t>
      </w:r>
      <w:r>
        <w:rPr>
          <w:rFonts w:ascii="Arial" w:hAnsi="Arial" w:cs="Arial"/>
          <w:color w:val="000000"/>
          <w:sz w:val="18"/>
          <w:szCs w:val="18"/>
        </w:rPr>
        <w:t xml:space="preserve">  </w:t>
      </w:r>
      <w:r>
        <w:rPr>
          <w:rFonts w:ascii="Arial" w:hAnsi="Arial"/>
          <w:color w:val="000000"/>
          <w:sz w:val="18"/>
          <w:szCs w:val="18"/>
        </w:rPr>
        <w:t>высот</w:t>
      </w:r>
      <w:r>
        <w:rPr>
          <w:rFonts w:ascii="Arial" w:hAnsi="Arial" w:cs="Arial"/>
          <w:color w:val="000000"/>
          <w:sz w:val="18"/>
          <w:szCs w:val="18"/>
        </w:rPr>
        <w:t xml:space="preserve"> </w:t>
      </w:r>
      <w:r>
        <w:rPr>
          <w:rFonts w:ascii="Arial" w:hAnsi="Arial"/>
          <w:color w:val="000000"/>
          <w:sz w:val="18"/>
          <w:szCs w:val="18"/>
        </w:rPr>
        <w:t>точек</w:t>
      </w:r>
      <w:r>
        <w:rPr>
          <w:rFonts w:ascii="Arial" w:hAnsi="Arial" w:cs="Arial"/>
          <w:color w:val="000000"/>
          <w:sz w:val="18"/>
          <w:szCs w:val="18"/>
        </w:rPr>
        <w:t xml:space="preserve">  </w:t>
      </w:r>
      <w:r>
        <w:rPr>
          <w:rFonts w:ascii="Arial" w:hAnsi="Arial"/>
          <w:color w:val="000000"/>
          <w:sz w:val="18"/>
          <w:szCs w:val="18"/>
        </w:rPr>
        <w:t>над</w:t>
      </w:r>
      <w:r>
        <w:rPr>
          <w:rFonts w:ascii="Arial" w:hAnsi="Arial" w:cs="Arial"/>
          <w:color w:val="000000"/>
          <w:sz w:val="18"/>
          <w:szCs w:val="18"/>
        </w:rPr>
        <w:t xml:space="preserve"> </w:t>
      </w:r>
      <w:r>
        <w:rPr>
          <w:rFonts w:ascii="Arial" w:hAnsi="Arial"/>
          <w:color w:val="000000"/>
          <w:sz w:val="18"/>
          <w:szCs w:val="18"/>
        </w:rPr>
        <w:t>полом</w:t>
      </w:r>
      <w:r>
        <w:rPr>
          <w:rFonts w:ascii="Arial" w:hAnsi="Arial" w:cs="Arial"/>
          <w:color w:val="000000"/>
          <w:sz w:val="18"/>
          <w:szCs w:val="18"/>
        </w:rPr>
        <w:t xml:space="preserve">);  </w:t>
      </w:r>
      <w:r>
        <w:rPr>
          <w:rFonts w:ascii="Arial" w:hAnsi="Arial"/>
          <w:color w:val="000000"/>
          <w:sz w:val="18"/>
          <w:szCs w:val="18"/>
        </w:rPr>
        <w:t>стенку стенда</w:t>
      </w:r>
      <w:r>
        <w:rPr>
          <w:rFonts w:ascii="Arial" w:hAnsi="Arial" w:cs="Arial"/>
          <w:color w:val="000000"/>
          <w:sz w:val="18"/>
          <w:szCs w:val="18"/>
        </w:rPr>
        <w:t xml:space="preserve"> (</w:t>
      </w:r>
      <w:r>
        <w:rPr>
          <w:rFonts w:ascii="Arial" w:hAnsi="Arial"/>
          <w:color w:val="000000"/>
          <w:sz w:val="18"/>
          <w:szCs w:val="18"/>
        </w:rPr>
        <w:t>вертикальная</w:t>
      </w:r>
      <w:r>
        <w:rPr>
          <w:rFonts w:ascii="Arial" w:hAnsi="Arial" w:cs="Arial"/>
          <w:color w:val="000000"/>
          <w:sz w:val="18"/>
          <w:szCs w:val="18"/>
        </w:rPr>
        <w:t xml:space="preserve"> </w:t>
      </w:r>
      <w:r>
        <w:rPr>
          <w:rFonts w:ascii="Arial" w:hAnsi="Arial"/>
          <w:color w:val="000000"/>
          <w:sz w:val="18"/>
          <w:szCs w:val="18"/>
        </w:rPr>
        <w:t>плоскость</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измерения</w:t>
      </w:r>
      <w:r>
        <w:rPr>
          <w:rFonts w:ascii="Arial" w:hAnsi="Arial" w:cs="Arial"/>
          <w:color w:val="000000"/>
          <w:sz w:val="18"/>
          <w:szCs w:val="18"/>
        </w:rPr>
        <w:t xml:space="preserve"> </w:t>
      </w:r>
      <w:r>
        <w:rPr>
          <w:rFonts w:ascii="Arial" w:hAnsi="Arial"/>
          <w:color w:val="000000"/>
          <w:sz w:val="18"/>
          <w:szCs w:val="18"/>
        </w:rPr>
        <w:t>передне</w:t>
      </w:r>
      <w:r>
        <w:rPr>
          <w:rFonts w:ascii="Arial" w:hAnsi="Arial" w:cs="Arial"/>
          <w:color w:val="000000"/>
          <w:sz w:val="18"/>
          <w:szCs w:val="18"/>
        </w:rPr>
        <w:t>-</w:t>
      </w:r>
      <w:r>
        <w:rPr>
          <w:rFonts w:ascii="Arial" w:hAnsi="Arial"/>
          <w:color w:val="000000"/>
          <w:sz w:val="18"/>
          <w:szCs w:val="18"/>
        </w:rPr>
        <w:t>задних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поперечных</w:t>
      </w:r>
      <w:r>
        <w:rPr>
          <w:rFonts w:ascii="Arial" w:hAnsi="Arial" w:cs="Arial"/>
          <w:color w:val="000000"/>
          <w:sz w:val="18"/>
          <w:szCs w:val="18"/>
        </w:rPr>
        <w:t xml:space="preserve"> </w:t>
      </w:r>
      <w:r>
        <w:rPr>
          <w:rFonts w:ascii="Arial" w:hAnsi="Arial"/>
          <w:color w:val="000000"/>
          <w:sz w:val="18"/>
          <w:szCs w:val="18"/>
        </w:rPr>
        <w:t>размеров</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w:t>
      </w:r>
    </w:p>
    <w:p w:rsidR="00980549" w:rsidRDefault="00980549" w:rsidP="00232455">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положении</w:t>
      </w:r>
      <w:r>
        <w:rPr>
          <w:rFonts w:ascii="Arial" w:hAnsi="Arial" w:cs="Arial"/>
          <w:color w:val="000000"/>
          <w:sz w:val="18"/>
          <w:szCs w:val="18"/>
        </w:rPr>
        <w:t xml:space="preserve"> </w:t>
      </w:r>
      <w:r>
        <w:rPr>
          <w:rFonts w:ascii="Arial" w:hAnsi="Arial"/>
          <w:color w:val="000000"/>
          <w:sz w:val="18"/>
          <w:szCs w:val="18"/>
        </w:rPr>
        <w:t>сидя</w:t>
      </w:r>
      <w:r>
        <w:rPr>
          <w:rFonts w:ascii="Arial" w:hAnsi="Arial" w:cs="Arial"/>
          <w:color w:val="000000"/>
          <w:sz w:val="18"/>
          <w:szCs w:val="18"/>
        </w:rPr>
        <w:t xml:space="preserve">: </w:t>
      </w:r>
      <w:r>
        <w:rPr>
          <w:rFonts w:ascii="Arial" w:hAnsi="Arial"/>
          <w:color w:val="000000"/>
          <w:sz w:val="18"/>
          <w:szCs w:val="18"/>
        </w:rPr>
        <w:t>плоскость</w:t>
      </w:r>
      <w:r>
        <w:rPr>
          <w:rFonts w:ascii="Arial" w:hAnsi="Arial" w:cs="Arial"/>
          <w:color w:val="000000"/>
          <w:sz w:val="18"/>
          <w:szCs w:val="18"/>
        </w:rPr>
        <w:t xml:space="preserve"> </w:t>
      </w:r>
      <w:r>
        <w:rPr>
          <w:rFonts w:ascii="Arial" w:hAnsi="Arial"/>
          <w:color w:val="000000"/>
          <w:sz w:val="18"/>
          <w:szCs w:val="18"/>
        </w:rPr>
        <w:t>пола</w:t>
      </w:r>
      <w:r>
        <w:rPr>
          <w:rFonts w:ascii="Arial" w:hAnsi="Arial" w:cs="Arial"/>
          <w:color w:val="000000"/>
          <w:sz w:val="18"/>
          <w:szCs w:val="18"/>
        </w:rPr>
        <w:t xml:space="preserve">; </w:t>
      </w:r>
      <w:r>
        <w:rPr>
          <w:rFonts w:ascii="Arial" w:hAnsi="Arial"/>
          <w:color w:val="000000"/>
          <w:sz w:val="18"/>
          <w:szCs w:val="18"/>
        </w:rPr>
        <w:t>плоскость</w:t>
      </w:r>
      <w:r>
        <w:rPr>
          <w:rFonts w:ascii="Arial" w:hAnsi="Arial" w:cs="Arial"/>
          <w:color w:val="000000"/>
          <w:sz w:val="18"/>
          <w:szCs w:val="18"/>
        </w:rPr>
        <w:t xml:space="preserve"> </w:t>
      </w:r>
      <w:r>
        <w:rPr>
          <w:rFonts w:ascii="Arial" w:hAnsi="Arial"/>
          <w:color w:val="000000"/>
          <w:sz w:val="18"/>
          <w:szCs w:val="18"/>
        </w:rPr>
        <w:t>сиденья</w:t>
      </w:r>
      <w:r>
        <w:rPr>
          <w:rFonts w:ascii="Arial" w:hAnsi="Arial" w:cs="Arial"/>
          <w:color w:val="000000"/>
          <w:sz w:val="18"/>
          <w:szCs w:val="18"/>
        </w:rPr>
        <w:t xml:space="preserve">; </w:t>
      </w:r>
      <w:r>
        <w:rPr>
          <w:rFonts w:ascii="Arial" w:hAnsi="Arial"/>
          <w:color w:val="000000"/>
          <w:sz w:val="18"/>
          <w:szCs w:val="18"/>
        </w:rPr>
        <w:t>спинку</w:t>
      </w:r>
      <w:r>
        <w:rPr>
          <w:rFonts w:ascii="Arial" w:hAnsi="Arial" w:cs="Arial"/>
          <w:color w:val="000000"/>
          <w:sz w:val="18"/>
          <w:szCs w:val="18"/>
        </w:rPr>
        <w:t xml:space="preserve"> </w:t>
      </w:r>
      <w:r>
        <w:rPr>
          <w:rFonts w:ascii="Arial" w:hAnsi="Arial"/>
          <w:color w:val="000000"/>
          <w:sz w:val="18"/>
          <w:szCs w:val="18"/>
        </w:rPr>
        <w:t>сиденья</w:t>
      </w:r>
      <w:r>
        <w:rPr>
          <w:rFonts w:ascii="Arial" w:hAnsi="Arial" w:cs="Arial"/>
          <w:color w:val="000000"/>
          <w:sz w:val="18"/>
          <w:szCs w:val="18"/>
        </w:rPr>
        <w:t xml:space="preserve">, </w:t>
      </w:r>
      <w:r>
        <w:rPr>
          <w:rFonts w:ascii="Arial" w:hAnsi="Arial"/>
          <w:color w:val="000000"/>
          <w:sz w:val="18"/>
          <w:szCs w:val="18"/>
        </w:rPr>
        <w:t>перпендикулярную</w:t>
      </w:r>
      <w:r>
        <w:rPr>
          <w:rFonts w:ascii="Arial" w:hAnsi="Arial" w:cs="Arial"/>
          <w:color w:val="000000"/>
          <w:sz w:val="18"/>
          <w:szCs w:val="18"/>
        </w:rPr>
        <w:t xml:space="preserve"> </w:t>
      </w:r>
      <w:r>
        <w:rPr>
          <w:rFonts w:ascii="Arial" w:hAnsi="Arial"/>
          <w:color w:val="000000"/>
          <w:sz w:val="18"/>
          <w:szCs w:val="18"/>
        </w:rPr>
        <w:t>заднему</w:t>
      </w:r>
      <w:r>
        <w:rPr>
          <w:rFonts w:ascii="Arial" w:hAnsi="Arial" w:cs="Arial"/>
          <w:color w:val="000000"/>
          <w:sz w:val="18"/>
          <w:szCs w:val="18"/>
        </w:rPr>
        <w:t xml:space="preserve"> </w:t>
      </w:r>
      <w:r>
        <w:rPr>
          <w:rFonts w:ascii="Arial" w:hAnsi="Arial"/>
          <w:color w:val="000000"/>
          <w:sz w:val="18"/>
          <w:szCs w:val="18"/>
        </w:rPr>
        <w:t>краю</w:t>
      </w:r>
      <w:r>
        <w:rPr>
          <w:rFonts w:ascii="Arial" w:hAnsi="Arial" w:cs="Arial"/>
          <w:color w:val="000000"/>
          <w:sz w:val="18"/>
          <w:szCs w:val="18"/>
        </w:rPr>
        <w:t xml:space="preserve"> </w:t>
      </w:r>
      <w:r>
        <w:rPr>
          <w:rFonts w:ascii="Arial" w:hAnsi="Arial"/>
          <w:color w:val="000000"/>
          <w:sz w:val="18"/>
          <w:szCs w:val="18"/>
        </w:rPr>
        <w:t>сиде</w:t>
      </w:r>
      <w:r>
        <w:rPr>
          <w:rFonts w:ascii="Arial" w:hAnsi="Arial"/>
          <w:color w:val="000000"/>
          <w:sz w:val="18"/>
          <w:szCs w:val="18"/>
        </w:rPr>
        <w:softHyphen/>
        <w:t>нья</w:t>
      </w:r>
      <w:r>
        <w:rPr>
          <w:rFonts w:ascii="Arial" w:hAnsi="Arial" w:cs="Arial"/>
          <w:color w:val="000000"/>
          <w:sz w:val="18"/>
          <w:szCs w:val="18"/>
        </w:rPr>
        <w:t xml:space="preserve"> </w:t>
      </w:r>
      <w:r>
        <w:rPr>
          <w:rFonts w:ascii="Arial" w:hAnsi="Arial" w:cs="Arial"/>
          <w:b/>
          <w:bCs/>
          <w:color w:val="000000"/>
          <w:sz w:val="18"/>
          <w:szCs w:val="18"/>
        </w:rPr>
        <w:t>(</w:t>
      </w:r>
      <w:r>
        <w:rPr>
          <w:rFonts w:ascii="Arial" w:hAnsi="Arial"/>
          <w:b/>
          <w:bCs/>
          <w:color w:val="000000"/>
          <w:sz w:val="18"/>
          <w:szCs w:val="18"/>
        </w:rPr>
        <w:t>рис</w:t>
      </w:r>
      <w:r>
        <w:rPr>
          <w:rFonts w:ascii="Arial" w:hAnsi="Arial" w:cs="Arial"/>
          <w:b/>
          <w:bCs/>
          <w:color w:val="000000"/>
          <w:sz w:val="18"/>
          <w:szCs w:val="18"/>
        </w:rPr>
        <w:t xml:space="preserve">. </w:t>
      </w:r>
      <w:r>
        <w:rPr>
          <w:rFonts w:ascii="Arial" w:hAnsi="Arial" w:cs="Arial"/>
          <w:color w:val="000000"/>
          <w:sz w:val="18"/>
          <w:szCs w:val="18"/>
        </w:rPr>
        <w:t>7-5).</w:t>
      </w:r>
    </w:p>
    <w:p w:rsidR="00980549" w:rsidRDefault="00980549" w:rsidP="00232455">
      <w:pPr>
        <w:shd w:val="clear" w:color="auto" w:fill="FFFFFF"/>
        <w:autoSpaceDE w:val="0"/>
        <w:autoSpaceDN w:val="0"/>
        <w:adjustRightInd w:val="0"/>
        <w:ind w:firstLine="708"/>
        <w:jc w:val="both"/>
      </w:pPr>
      <w:r>
        <w:rPr>
          <w:color w:val="000000"/>
          <w:sz w:val="20"/>
          <w:szCs w:val="20"/>
        </w:rPr>
        <w:t>Расчеты и измерения компоновочных параметров рабочих мест следует проводить в ортогональной системе координат с внешней относительно тела человека базой отсчета. Преимущество этой системы по сравнению с</w:t>
      </w:r>
    </w:p>
    <w:p w:rsidR="00980549" w:rsidRDefault="00980549" w:rsidP="00232455">
      <w:pPr>
        <w:jc w:val="center"/>
        <w:rPr>
          <w:rFonts w:ascii="Arial" w:hAnsi="Arial" w:cs="Arial"/>
          <w:b/>
          <w:bCs/>
          <w:color w:val="000000"/>
          <w:sz w:val="22"/>
          <w:szCs w:val="22"/>
        </w:rPr>
      </w:pPr>
      <w:r>
        <w:rPr>
          <w:rFonts w:ascii="Arial" w:hAnsi="Arial" w:cs="Arial"/>
          <w:b/>
          <w:bCs/>
          <w:color w:val="000000"/>
          <w:sz w:val="22"/>
          <w:szCs w:val="22"/>
        </w:rPr>
        <w:t>245</w:t>
      </w:r>
    </w:p>
    <w:p w:rsidR="00C508D7" w:rsidRDefault="00C508D7" w:rsidP="004E22F4">
      <w:pPr>
        <w:shd w:val="clear" w:color="auto" w:fill="FFFFFF"/>
        <w:autoSpaceDE w:val="0"/>
        <w:autoSpaceDN w:val="0"/>
        <w:adjustRightInd w:val="0"/>
        <w:jc w:val="both"/>
        <w:rPr>
          <w:rFonts w:ascii="Arial" w:hAnsi="Arial"/>
        </w:rPr>
      </w:pPr>
      <w:r>
        <w:rPr>
          <w:color w:val="000000"/>
          <w:sz w:val="20"/>
          <w:szCs w:val="20"/>
        </w:rPr>
        <w:t>внутренней (на теле человека) — в отсутствии погреш</w:t>
      </w:r>
      <w:r>
        <w:rPr>
          <w:color w:val="000000"/>
          <w:sz w:val="20"/>
          <w:szCs w:val="20"/>
        </w:rPr>
        <w:softHyphen/>
        <w:t>ностей в установлении нулевой точки отсчета (пол, край оборудования, воображаемые линии, плоскости и т.п.),</w:t>
      </w:r>
    </w:p>
    <w:p w:rsidR="00C508D7" w:rsidRDefault="00C508D7" w:rsidP="004E22F4">
      <w:pPr>
        <w:shd w:val="clear" w:color="auto" w:fill="FFFFFF"/>
        <w:autoSpaceDE w:val="0"/>
        <w:autoSpaceDN w:val="0"/>
        <w:adjustRightInd w:val="0"/>
        <w:jc w:val="both"/>
        <w:rPr>
          <w:rFonts w:ascii="Arial" w:hAnsi="Arial"/>
        </w:rPr>
      </w:pPr>
      <w:r>
        <w:rPr>
          <w:color w:val="000000"/>
          <w:sz w:val="20"/>
          <w:szCs w:val="20"/>
        </w:rPr>
        <w:t>так как она фиксирована неподвижно. Имеется лишь погрешность при нахождении конечной точки (рис. 7-6).</w:t>
      </w:r>
    </w:p>
    <w:p w:rsidR="00232455" w:rsidRDefault="00232455" w:rsidP="004E22F4">
      <w:pPr>
        <w:shd w:val="clear" w:color="auto" w:fill="FFFFFF"/>
        <w:autoSpaceDE w:val="0"/>
        <w:autoSpaceDN w:val="0"/>
        <w:adjustRightInd w:val="0"/>
        <w:jc w:val="both"/>
        <w:rPr>
          <w:b/>
          <w:bCs/>
          <w:i/>
          <w:iCs/>
          <w:color w:val="000000"/>
        </w:rPr>
      </w:pPr>
    </w:p>
    <w:p w:rsidR="00C508D7" w:rsidRDefault="00C508D7" w:rsidP="004E22F4">
      <w:pPr>
        <w:shd w:val="clear" w:color="auto" w:fill="FFFFFF"/>
        <w:autoSpaceDE w:val="0"/>
        <w:autoSpaceDN w:val="0"/>
        <w:adjustRightInd w:val="0"/>
        <w:jc w:val="both"/>
        <w:rPr>
          <w:rFonts w:ascii="Arial" w:hAnsi="Arial"/>
        </w:rPr>
      </w:pPr>
      <w:r>
        <w:rPr>
          <w:b/>
          <w:bCs/>
          <w:i/>
          <w:iCs/>
          <w:color w:val="000000"/>
        </w:rPr>
        <w:t>7.5.4.Рабочая поверхность</w:t>
      </w:r>
    </w:p>
    <w:p w:rsidR="00232455" w:rsidRDefault="00232455" w:rsidP="004E22F4">
      <w:pPr>
        <w:shd w:val="clear" w:color="auto" w:fill="FFFFFF"/>
        <w:autoSpaceDE w:val="0"/>
        <w:autoSpaceDN w:val="0"/>
        <w:adjustRightInd w:val="0"/>
        <w:jc w:val="both"/>
        <w:rPr>
          <w:i/>
          <w:iCs/>
          <w:color w:val="000000"/>
          <w:sz w:val="20"/>
          <w:szCs w:val="20"/>
        </w:rPr>
      </w:pPr>
    </w:p>
    <w:p w:rsidR="00C508D7" w:rsidRDefault="00C508D7" w:rsidP="00232455">
      <w:pPr>
        <w:shd w:val="clear" w:color="auto" w:fill="FFFFFF"/>
        <w:autoSpaceDE w:val="0"/>
        <w:autoSpaceDN w:val="0"/>
        <w:adjustRightInd w:val="0"/>
        <w:ind w:firstLine="708"/>
        <w:jc w:val="both"/>
        <w:rPr>
          <w:rFonts w:ascii="Arial" w:hAnsi="Arial"/>
        </w:rPr>
      </w:pPr>
      <w:r>
        <w:rPr>
          <w:i/>
          <w:iCs/>
          <w:color w:val="000000"/>
          <w:sz w:val="20"/>
          <w:szCs w:val="20"/>
        </w:rPr>
        <w:t xml:space="preserve">Рабочая поверхность </w:t>
      </w:r>
      <w:r>
        <w:rPr>
          <w:color w:val="000000"/>
          <w:sz w:val="20"/>
          <w:szCs w:val="20"/>
        </w:rPr>
        <w:t xml:space="preserve">— </w:t>
      </w:r>
      <w:r>
        <w:rPr>
          <w:i/>
          <w:iCs/>
          <w:color w:val="000000"/>
          <w:sz w:val="20"/>
          <w:szCs w:val="20"/>
        </w:rPr>
        <w:t>это элемент оборудования рабочего места, на которой работающий, используя не</w:t>
      </w:r>
      <w:r>
        <w:rPr>
          <w:i/>
          <w:iCs/>
          <w:color w:val="000000"/>
          <w:sz w:val="20"/>
          <w:szCs w:val="20"/>
        </w:rPr>
        <w:softHyphen/>
        <w:t>обходимые средства, выполняет действия с предметом деятельности. Характеристики рабочей поверхности определяются спецификой деятельности, положением тела, антропометрическими данными, числом и размера</w:t>
      </w:r>
      <w:r>
        <w:rPr>
          <w:i/>
          <w:iCs/>
          <w:color w:val="000000"/>
          <w:sz w:val="20"/>
          <w:szCs w:val="20"/>
        </w:rPr>
        <w:softHyphen/>
        <w:t>ми предметов и средств деятельности.</w:t>
      </w:r>
    </w:p>
    <w:p w:rsidR="00C508D7" w:rsidRDefault="00C508D7" w:rsidP="00232455">
      <w:pPr>
        <w:shd w:val="clear" w:color="auto" w:fill="FFFFFF"/>
        <w:autoSpaceDE w:val="0"/>
        <w:autoSpaceDN w:val="0"/>
        <w:adjustRightInd w:val="0"/>
        <w:ind w:firstLine="708"/>
        <w:jc w:val="both"/>
        <w:rPr>
          <w:rFonts w:ascii="Arial" w:hAnsi="Arial"/>
        </w:rPr>
      </w:pPr>
      <w:r>
        <w:rPr>
          <w:color w:val="000000"/>
          <w:sz w:val="20"/>
          <w:szCs w:val="20"/>
        </w:rPr>
        <w:t>Для рабочих поверхностей рассчитывают: габарит</w:t>
      </w:r>
      <w:r>
        <w:rPr>
          <w:color w:val="000000"/>
          <w:sz w:val="20"/>
          <w:szCs w:val="20"/>
        </w:rPr>
        <w:softHyphen/>
        <w:t>ные размеры; максимальные и минимальные границы досягаемости по высоте, ширине, глубине; размеры про</w:t>
      </w:r>
      <w:r>
        <w:rPr>
          <w:color w:val="000000"/>
          <w:sz w:val="20"/>
          <w:szCs w:val="20"/>
        </w:rPr>
        <w:softHyphen/>
        <w:t>странства для ног (сидя) и стоп (стоя); размеры подходов к каждой из них, а также требуемую обзорность.</w:t>
      </w:r>
    </w:p>
    <w:p w:rsidR="00C508D7" w:rsidRDefault="00C508D7" w:rsidP="00232455">
      <w:pPr>
        <w:shd w:val="clear" w:color="auto" w:fill="FFFFFF"/>
        <w:autoSpaceDE w:val="0"/>
        <w:autoSpaceDN w:val="0"/>
        <w:adjustRightInd w:val="0"/>
        <w:ind w:firstLine="708"/>
        <w:jc w:val="both"/>
        <w:rPr>
          <w:rFonts w:ascii="Arial" w:hAnsi="Arial"/>
        </w:rPr>
      </w:pPr>
      <w:r>
        <w:rPr>
          <w:i/>
          <w:iCs/>
          <w:color w:val="000000"/>
          <w:sz w:val="22"/>
          <w:szCs w:val="22"/>
        </w:rPr>
        <w:t>Для оптимальной организации рабочего места необходимо учитывать размеры соотношения пара</w:t>
      </w:r>
      <w:r>
        <w:rPr>
          <w:i/>
          <w:iCs/>
          <w:color w:val="000000"/>
          <w:sz w:val="22"/>
          <w:szCs w:val="22"/>
        </w:rPr>
        <w:softHyphen/>
        <w:t>метров рабочей поверхности и параметров других элементов рабочего места, из которых наиболее су</w:t>
      </w:r>
      <w:r>
        <w:rPr>
          <w:i/>
          <w:iCs/>
          <w:color w:val="000000"/>
          <w:sz w:val="22"/>
          <w:szCs w:val="22"/>
        </w:rPr>
        <w:softHyphen/>
        <w:t>щественны: соотношение по высоте между рабочей и опорной поверхностями при работе стоя и сидя (сиденье, подставка для ног, пол); расстояние между передним краем сиденья и краем рабочей поверхнос</w:t>
      </w:r>
      <w:r>
        <w:rPr>
          <w:i/>
          <w:iCs/>
          <w:color w:val="000000"/>
          <w:sz w:val="22"/>
          <w:szCs w:val="22"/>
        </w:rPr>
        <w:softHyphen/>
        <w:t>ти; соотношение по ширине между рабочей поверх</w:t>
      </w:r>
      <w:r>
        <w:rPr>
          <w:i/>
          <w:iCs/>
          <w:color w:val="000000"/>
          <w:sz w:val="22"/>
          <w:szCs w:val="22"/>
        </w:rPr>
        <w:softHyphen/>
        <w:t>ностью и подставкой для ног.</w:t>
      </w:r>
    </w:p>
    <w:p w:rsidR="00C508D7" w:rsidRDefault="00C508D7" w:rsidP="00232455">
      <w:pPr>
        <w:shd w:val="clear" w:color="auto" w:fill="FFFFFF"/>
        <w:autoSpaceDE w:val="0"/>
        <w:autoSpaceDN w:val="0"/>
        <w:adjustRightInd w:val="0"/>
        <w:ind w:firstLine="708"/>
        <w:jc w:val="both"/>
        <w:rPr>
          <w:rFonts w:ascii="Arial" w:hAnsi="Arial"/>
        </w:rPr>
      </w:pPr>
      <w:r>
        <w:rPr>
          <w:color w:val="000000"/>
          <w:sz w:val="20"/>
          <w:szCs w:val="20"/>
        </w:rPr>
        <w:t>Высота рабочей поверхности определяется антропо</w:t>
      </w:r>
      <w:r>
        <w:rPr>
          <w:color w:val="000000"/>
          <w:sz w:val="20"/>
          <w:szCs w:val="20"/>
        </w:rPr>
        <w:softHyphen/>
        <w:t>метрическими данными работающего, характером вы</w:t>
      </w:r>
      <w:r>
        <w:rPr>
          <w:color w:val="000000"/>
          <w:sz w:val="20"/>
          <w:szCs w:val="20"/>
        </w:rPr>
        <w:softHyphen/>
        <w:t>полняемой работы, степенью ее тяжести и требуемой точностью. Человек может субъективно различать изме</w:t>
      </w:r>
      <w:r>
        <w:rPr>
          <w:color w:val="000000"/>
          <w:sz w:val="20"/>
          <w:szCs w:val="20"/>
        </w:rPr>
        <w:softHyphen/>
        <w:t>нение высоты и угла наклона рабочей поверхности, сиденья и подставки для ног соответственно на 1 см и 1 градус.</w:t>
      </w:r>
    </w:p>
    <w:p w:rsidR="00C508D7" w:rsidRDefault="00C508D7" w:rsidP="00232455">
      <w:pPr>
        <w:shd w:val="clear" w:color="auto" w:fill="FFFFFF"/>
        <w:autoSpaceDE w:val="0"/>
        <w:autoSpaceDN w:val="0"/>
        <w:adjustRightInd w:val="0"/>
        <w:ind w:firstLine="708"/>
        <w:jc w:val="both"/>
        <w:rPr>
          <w:rFonts w:ascii="Arial" w:hAnsi="Arial"/>
        </w:rPr>
      </w:pPr>
      <w:r>
        <w:rPr>
          <w:color w:val="000000"/>
          <w:sz w:val="20"/>
          <w:szCs w:val="20"/>
        </w:rPr>
        <w:t>При нерегулируемой по высоте рабочей поверхнос</w:t>
      </w:r>
      <w:r>
        <w:rPr>
          <w:color w:val="000000"/>
          <w:sz w:val="20"/>
          <w:szCs w:val="20"/>
        </w:rPr>
        <w:softHyphen/>
        <w:t>ти для работы стоя необходима подставка, регулируемая по высоте, с целью обеспечения каждому работающему удобства на рабочем месте. В этом случае высота рабочей поверхности рассчитывается на самого высокого рабоче</w:t>
      </w:r>
      <w:r>
        <w:rPr>
          <w:color w:val="000000"/>
          <w:sz w:val="20"/>
          <w:szCs w:val="20"/>
        </w:rPr>
        <w:softHyphen/>
        <w:t>го, диапазон регулирования высоты подставки для ног равен разнице в росте самого высокого и самого низкого человека в группе работающих.</w:t>
      </w:r>
    </w:p>
    <w:p w:rsidR="00C508D7" w:rsidRDefault="00C508D7" w:rsidP="004E22F4">
      <w:pPr>
        <w:shd w:val="clear" w:color="auto" w:fill="FFFFFF"/>
        <w:autoSpaceDE w:val="0"/>
        <w:autoSpaceDN w:val="0"/>
        <w:adjustRightInd w:val="0"/>
        <w:jc w:val="both"/>
        <w:rPr>
          <w:rFonts w:ascii="Arial" w:hAnsi="Arial"/>
        </w:rPr>
      </w:pPr>
      <w:r>
        <w:rPr>
          <w:color w:val="000000"/>
          <w:sz w:val="20"/>
          <w:szCs w:val="20"/>
        </w:rPr>
        <w:lastRenderedPageBreak/>
        <w:t>Если часть тела работающего соприкасается с рабо</w:t>
      </w:r>
      <w:r>
        <w:rPr>
          <w:color w:val="000000"/>
          <w:sz w:val="20"/>
          <w:szCs w:val="20"/>
        </w:rPr>
        <w:softHyphen/>
        <w:t>чей поверхностью, то рекомендуется использовать мате</w:t>
      </w:r>
      <w:r>
        <w:rPr>
          <w:color w:val="000000"/>
          <w:sz w:val="20"/>
          <w:szCs w:val="20"/>
        </w:rPr>
        <w:softHyphen/>
        <w:t>риалы, обладающие низкой теплопроводностью. Покры</w:t>
      </w:r>
      <w:r>
        <w:rPr>
          <w:color w:val="000000"/>
          <w:sz w:val="20"/>
          <w:szCs w:val="20"/>
        </w:rPr>
        <w:softHyphen/>
        <w:t>тие рабочей поверхности должно обеспечивать опти</w:t>
      </w:r>
      <w:r>
        <w:rPr>
          <w:color w:val="000000"/>
          <w:sz w:val="20"/>
          <w:szCs w:val="20"/>
        </w:rPr>
        <w:softHyphen/>
        <w:t>мальный цветовой и яркостный контраст с предметом труда и не давать бликов.</w:t>
      </w:r>
    </w:p>
    <w:p w:rsidR="00232455" w:rsidRDefault="00232455" w:rsidP="004E22F4">
      <w:pPr>
        <w:shd w:val="clear" w:color="auto" w:fill="FFFFFF"/>
        <w:autoSpaceDE w:val="0"/>
        <w:autoSpaceDN w:val="0"/>
        <w:adjustRightInd w:val="0"/>
        <w:jc w:val="both"/>
        <w:rPr>
          <w:i/>
          <w:iCs/>
          <w:color w:val="000000"/>
        </w:rPr>
      </w:pPr>
    </w:p>
    <w:p w:rsidR="00C508D7" w:rsidRPr="00232455" w:rsidRDefault="00C508D7" w:rsidP="004E22F4">
      <w:pPr>
        <w:shd w:val="clear" w:color="auto" w:fill="FFFFFF"/>
        <w:autoSpaceDE w:val="0"/>
        <w:autoSpaceDN w:val="0"/>
        <w:adjustRightInd w:val="0"/>
        <w:jc w:val="both"/>
        <w:rPr>
          <w:rFonts w:ascii="Arial" w:hAnsi="Arial"/>
          <w:b/>
        </w:rPr>
      </w:pPr>
      <w:r w:rsidRPr="00232455">
        <w:rPr>
          <w:b/>
          <w:i/>
          <w:iCs/>
          <w:color w:val="000000"/>
        </w:rPr>
        <w:t>7.5.5.Рабочие сиденья</w:t>
      </w:r>
    </w:p>
    <w:p w:rsidR="00232455" w:rsidRDefault="00232455" w:rsidP="004E22F4">
      <w:pPr>
        <w:shd w:val="clear" w:color="auto" w:fill="FFFFFF"/>
        <w:autoSpaceDE w:val="0"/>
        <w:autoSpaceDN w:val="0"/>
        <w:adjustRightInd w:val="0"/>
        <w:jc w:val="both"/>
        <w:rPr>
          <w:b/>
          <w:bCs/>
          <w:i/>
          <w:iCs/>
          <w:color w:val="000000"/>
          <w:sz w:val="20"/>
          <w:szCs w:val="20"/>
        </w:rPr>
      </w:pPr>
    </w:p>
    <w:p w:rsidR="00C508D7" w:rsidRDefault="00C508D7" w:rsidP="00232455">
      <w:pPr>
        <w:shd w:val="clear" w:color="auto" w:fill="FFFFFF"/>
        <w:autoSpaceDE w:val="0"/>
        <w:autoSpaceDN w:val="0"/>
        <w:adjustRightInd w:val="0"/>
        <w:ind w:firstLine="708"/>
        <w:jc w:val="both"/>
        <w:rPr>
          <w:rFonts w:ascii="Arial" w:hAnsi="Arial"/>
        </w:rPr>
      </w:pPr>
      <w:r>
        <w:rPr>
          <w:b/>
          <w:bCs/>
          <w:i/>
          <w:iCs/>
          <w:color w:val="000000"/>
          <w:sz w:val="20"/>
          <w:szCs w:val="20"/>
        </w:rPr>
        <w:t xml:space="preserve">Рабочее сиденье </w:t>
      </w:r>
      <w:r>
        <w:rPr>
          <w:color w:val="000000"/>
          <w:sz w:val="20"/>
          <w:szCs w:val="20"/>
        </w:rPr>
        <w:t xml:space="preserve">— </w:t>
      </w:r>
      <w:r>
        <w:rPr>
          <w:i/>
          <w:iCs/>
          <w:color w:val="000000"/>
          <w:sz w:val="20"/>
          <w:szCs w:val="20"/>
        </w:rPr>
        <w:t>это элемент рабочего места, который обеспечивает поддержание рабочей позы в по</w:t>
      </w:r>
      <w:r>
        <w:rPr>
          <w:i/>
          <w:iCs/>
          <w:color w:val="000000"/>
          <w:sz w:val="20"/>
          <w:szCs w:val="20"/>
        </w:rPr>
        <w:softHyphen/>
        <w:t xml:space="preserve">ложении сидя. </w:t>
      </w:r>
      <w:r>
        <w:rPr>
          <w:color w:val="000000"/>
          <w:sz w:val="20"/>
          <w:szCs w:val="20"/>
        </w:rPr>
        <w:t xml:space="preserve">Основное назначение сиденья — не только снизить нагрузку на ноги человека, но и создать опору сидящему, чтобы он мог поддерживать стабильную позу во время работы и расслабить те мышцы, которые не участвуют в работе </w:t>
      </w:r>
      <w:r>
        <w:rPr>
          <w:b/>
          <w:bCs/>
          <w:color w:val="000000"/>
          <w:sz w:val="20"/>
          <w:szCs w:val="20"/>
        </w:rPr>
        <w:t xml:space="preserve">(рис. </w:t>
      </w:r>
      <w:r>
        <w:rPr>
          <w:color w:val="000000"/>
          <w:sz w:val="20"/>
          <w:szCs w:val="20"/>
        </w:rPr>
        <w:t>7-7).</w:t>
      </w:r>
    </w:p>
    <w:p w:rsidR="00980549" w:rsidRDefault="00C508D7" w:rsidP="00232455">
      <w:pPr>
        <w:jc w:val="center"/>
        <w:rPr>
          <w:rFonts w:ascii="Arial" w:hAnsi="Arial" w:cs="Arial"/>
          <w:b/>
          <w:bCs/>
          <w:color w:val="000000"/>
          <w:sz w:val="22"/>
          <w:szCs w:val="22"/>
        </w:rPr>
      </w:pPr>
      <w:r>
        <w:rPr>
          <w:rFonts w:ascii="Arial" w:hAnsi="Arial" w:cs="Arial"/>
          <w:b/>
          <w:bCs/>
          <w:color w:val="000000"/>
          <w:sz w:val="22"/>
          <w:szCs w:val="22"/>
        </w:rPr>
        <w:t>246</w:t>
      </w:r>
    </w:p>
    <w:p w:rsidR="00C508D7" w:rsidRDefault="00C508D7" w:rsidP="00232455">
      <w:pPr>
        <w:shd w:val="clear" w:color="auto" w:fill="FFFFFF"/>
        <w:autoSpaceDE w:val="0"/>
        <w:autoSpaceDN w:val="0"/>
        <w:adjustRightInd w:val="0"/>
        <w:ind w:firstLine="708"/>
        <w:jc w:val="both"/>
      </w:pPr>
      <w:r>
        <w:rPr>
          <w:color w:val="000000"/>
          <w:sz w:val="20"/>
          <w:szCs w:val="20"/>
        </w:rPr>
        <w:t>При выборе типа рабочего сиденья учитываются специфика работы, объем рабочего пространства, про</w:t>
      </w:r>
      <w:r>
        <w:rPr>
          <w:color w:val="000000"/>
          <w:sz w:val="20"/>
          <w:szCs w:val="20"/>
        </w:rPr>
        <w:softHyphen/>
        <w:t>странственные соотношения с другими элементами ра</w:t>
      </w:r>
      <w:r>
        <w:rPr>
          <w:color w:val="000000"/>
          <w:sz w:val="20"/>
          <w:szCs w:val="20"/>
        </w:rPr>
        <w:softHyphen/>
        <w:t>бочего места, вид рабочего места, возможность смены рабочих поз, рабочего положения, величина развиваемых усилий, диапазон движений частей тела, наличие вибра</w:t>
      </w:r>
      <w:r>
        <w:rPr>
          <w:color w:val="000000"/>
          <w:sz w:val="20"/>
          <w:szCs w:val="20"/>
        </w:rPr>
        <w:softHyphen/>
        <w:t xml:space="preserve">ции, условия безопасности (см. </w:t>
      </w:r>
      <w:r>
        <w:rPr>
          <w:b/>
          <w:bCs/>
          <w:color w:val="000000"/>
          <w:sz w:val="20"/>
          <w:szCs w:val="20"/>
        </w:rPr>
        <w:t xml:space="preserve">рис. </w:t>
      </w:r>
      <w:r>
        <w:rPr>
          <w:color w:val="000000"/>
          <w:sz w:val="20"/>
          <w:szCs w:val="20"/>
        </w:rPr>
        <w:t>20 цв. вкл).</w:t>
      </w:r>
    </w:p>
    <w:p w:rsidR="00C508D7" w:rsidRDefault="00C508D7" w:rsidP="00232455">
      <w:pPr>
        <w:shd w:val="clear" w:color="auto" w:fill="FFFFFF"/>
        <w:autoSpaceDE w:val="0"/>
        <w:autoSpaceDN w:val="0"/>
        <w:adjustRightInd w:val="0"/>
        <w:ind w:firstLine="708"/>
        <w:jc w:val="both"/>
      </w:pPr>
      <w:r>
        <w:rPr>
          <w:color w:val="000000"/>
          <w:sz w:val="20"/>
          <w:szCs w:val="20"/>
        </w:rPr>
        <w:t>Рабочие сиденья должны удовлетворять следующим требованиям:</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обеспечивать</w:t>
      </w:r>
      <w:r>
        <w:rPr>
          <w:rFonts w:ascii="Arial" w:hAnsi="Arial" w:cs="Arial"/>
          <w:color w:val="000000"/>
          <w:sz w:val="18"/>
          <w:szCs w:val="18"/>
        </w:rPr>
        <w:t xml:space="preserve"> </w:t>
      </w:r>
      <w:r>
        <w:rPr>
          <w:rFonts w:ascii="Arial" w:hAnsi="Arial"/>
          <w:color w:val="000000"/>
          <w:sz w:val="18"/>
          <w:szCs w:val="18"/>
        </w:rPr>
        <w:t>такое</w:t>
      </w:r>
      <w:r>
        <w:rPr>
          <w:rFonts w:ascii="Arial" w:hAnsi="Arial" w:cs="Arial"/>
          <w:color w:val="000000"/>
          <w:sz w:val="18"/>
          <w:szCs w:val="18"/>
        </w:rPr>
        <w:t xml:space="preserve"> </w:t>
      </w:r>
      <w:r>
        <w:rPr>
          <w:rFonts w:ascii="Arial" w:hAnsi="Arial"/>
          <w:color w:val="000000"/>
          <w:sz w:val="18"/>
          <w:szCs w:val="18"/>
        </w:rPr>
        <w:t>положение</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котором</w:t>
      </w:r>
      <w:r>
        <w:rPr>
          <w:rFonts w:ascii="Arial" w:hAnsi="Arial" w:cs="Arial"/>
          <w:color w:val="000000"/>
          <w:sz w:val="18"/>
          <w:szCs w:val="18"/>
        </w:rPr>
        <w:t xml:space="preserve"> </w:t>
      </w:r>
      <w:r>
        <w:rPr>
          <w:rFonts w:ascii="Arial" w:hAnsi="Arial"/>
          <w:color w:val="000000"/>
          <w:sz w:val="18"/>
          <w:szCs w:val="18"/>
        </w:rPr>
        <w:t>на</w:t>
      </w:r>
      <w:r>
        <w:rPr>
          <w:rFonts w:ascii="Arial" w:hAnsi="Arial"/>
          <w:color w:val="000000"/>
          <w:sz w:val="18"/>
          <w:szCs w:val="18"/>
        </w:rPr>
        <w:softHyphen/>
        <w:t>грузка</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мышцы</w:t>
      </w:r>
      <w:r>
        <w:rPr>
          <w:rFonts w:ascii="Arial" w:hAnsi="Arial" w:cs="Arial"/>
          <w:color w:val="000000"/>
          <w:sz w:val="18"/>
          <w:szCs w:val="18"/>
        </w:rPr>
        <w:t xml:space="preserve"> </w:t>
      </w:r>
      <w:r>
        <w:rPr>
          <w:rFonts w:ascii="Arial" w:hAnsi="Arial"/>
          <w:color w:val="000000"/>
          <w:sz w:val="18"/>
          <w:szCs w:val="18"/>
        </w:rPr>
        <w:t>будет</w:t>
      </w:r>
      <w:r>
        <w:rPr>
          <w:rFonts w:ascii="Arial" w:hAnsi="Arial" w:cs="Arial"/>
          <w:color w:val="000000"/>
          <w:sz w:val="18"/>
          <w:szCs w:val="18"/>
        </w:rPr>
        <w:t xml:space="preserve"> </w:t>
      </w:r>
      <w:r>
        <w:rPr>
          <w:rFonts w:ascii="Arial" w:hAnsi="Arial"/>
          <w:color w:val="000000"/>
          <w:sz w:val="18"/>
          <w:szCs w:val="18"/>
        </w:rPr>
        <w:t>оптимальной</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создавать</w:t>
      </w:r>
      <w:r>
        <w:rPr>
          <w:rFonts w:ascii="Arial" w:hAnsi="Arial" w:cs="Arial"/>
          <w:color w:val="000000"/>
          <w:sz w:val="18"/>
          <w:szCs w:val="18"/>
        </w:rPr>
        <w:t xml:space="preserve"> </w:t>
      </w:r>
      <w:r>
        <w:rPr>
          <w:rFonts w:ascii="Arial" w:hAnsi="Arial"/>
          <w:color w:val="000000"/>
          <w:sz w:val="18"/>
          <w:szCs w:val="18"/>
        </w:rPr>
        <w:t>условия</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изменения</w:t>
      </w:r>
      <w:r>
        <w:rPr>
          <w:rFonts w:ascii="Arial" w:hAnsi="Arial" w:cs="Arial"/>
          <w:color w:val="000000"/>
          <w:sz w:val="18"/>
          <w:szCs w:val="18"/>
        </w:rPr>
        <w:t xml:space="preserve"> </w:t>
      </w:r>
      <w:r>
        <w:rPr>
          <w:rFonts w:ascii="Arial" w:hAnsi="Arial"/>
          <w:color w:val="000000"/>
          <w:sz w:val="18"/>
          <w:szCs w:val="18"/>
        </w:rPr>
        <w:t>рабочей</w:t>
      </w:r>
      <w:r>
        <w:rPr>
          <w:rFonts w:ascii="Arial" w:hAnsi="Arial" w:cs="Arial"/>
          <w:color w:val="000000"/>
          <w:sz w:val="18"/>
          <w:szCs w:val="18"/>
        </w:rPr>
        <w:t xml:space="preserve"> </w:t>
      </w:r>
      <w:r>
        <w:rPr>
          <w:rFonts w:ascii="Arial" w:hAnsi="Arial"/>
          <w:color w:val="000000"/>
          <w:sz w:val="18"/>
          <w:szCs w:val="18"/>
        </w:rPr>
        <w:t>позы</w:t>
      </w:r>
      <w:r>
        <w:rPr>
          <w:rFonts w:ascii="Arial" w:hAnsi="Arial" w:cs="Arial"/>
          <w:color w:val="000000"/>
          <w:sz w:val="18"/>
          <w:szCs w:val="18"/>
        </w:rPr>
        <w:t xml:space="preserve"> </w:t>
      </w:r>
      <w:r>
        <w:rPr>
          <w:rFonts w:ascii="Arial" w:hAnsi="Arial"/>
          <w:color w:val="000000"/>
          <w:sz w:val="18"/>
          <w:szCs w:val="18"/>
        </w:rPr>
        <w:t>с целью</w:t>
      </w:r>
      <w:r>
        <w:rPr>
          <w:rFonts w:ascii="Arial" w:hAnsi="Arial" w:cs="Arial"/>
          <w:color w:val="000000"/>
          <w:sz w:val="18"/>
          <w:szCs w:val="18"/>
        </w:rPr>
        <w:t xml:space="preserve"> </w:t>
      </w:r>
      <w:r>
        <w:rPr>
          <w:rFonts w:ascii="Arial" w:hAnsi="Arial"/>
          <w:color w:val="000000"/>
          <w:sz w:val="18"/>
          <w:szCs w:val="18"/>
        </w:rPr>
        <w:t>снятия</w:t>
      </w:r>
      <w:r>
        <w:rPr>
          <w:rFonts w:ascii="Arial" w:hAnsi="Arial" w:cs="Arial"/>
          <w:color w:val="000000"/>
          <w:sz w:val="18"/>
          <w:szCs w:val="18"/>
        </w:rPr>
        <w:t xml:space="preserve"> </w:t>
      </w:r>
      <w:r>
        <w:rPr>
          <w:rFonts w:ascii="Arial" w:hAnsi="Arial"/>
          <w:color w:val="000000"/>
          <w:sz w:val="18"/>
          <w:szCs w:val="18"/>
        </w:rPr>
        <w:t>статического</w:t>
      </w:r>
      <w:r>
        <w:rPr>
          <w:rFonts w:ascii="Arial" w:hAnsi="Arial" w:cs="Arial"/>
          <w:color w:val="000000"/>
          <w:sz w:val="18"/>
          <w:szCs w:val="18"/>
        </w:rPr>
        <w:t xml:space="preserve"> </w:t>
      </w:r>
      <w:r>
        <w:rPr>
          <w:rFonts w:ascii="Arial" w:hAnsi="Arial"/>
          <w:color w:val="000000"/>
          <w:sz w:val="18"/>
          <w:szCs w:val="18"/>
        </w:rPr>
        <w:t>напряжения</w:t>
      </w:r>
      <w:r>
        <w:rPr>
          <w:rFonts w:ascii="Arial" w:hAnsi="Arial" w:cs="Arial"/>
          <w:color w:val="000000"/>
          <w:sz w:val="18"/>
          <w:szCs w:val="18"/>
        </w:rPr>
        <w:t xml:space="preserve"> </w:t>
      </w:r>
      <w:r>
        <w:rPr>
          <w:rFonts w:ascii="Arial" w:hAnsi="Arial"/>
          <w:color w:val="000000"/>
          <w:sz w:val="18"/>
          <w:szCs w:val="18"/>
        </w:rPr>
        <w:t>мышц</w:t>
      </w:r>
      <w:r>
        <w:rPr>
          <w:rFonts w:ascii="Arial" w:hAnsi="Arial" w:cs="Arial"/>
          <w:color w:val="000000"/>
          <w:sz w:val="18"/>
          <w:szCs w:val="18"/>
        </w:rPr>
        <w:t xml:space="preserve"> </w:t>
      </w:r>
      <w:r>
        <w:rPr>
          <w:rFonts w:ascii="Arial" w:hAnsi="Arial"/>
          <w:color w:val="000000"/>
          <w:sz w:val="18"/>
          <w:szCs w:val="18"/>
        </w:rPr>
        <w:t>спины</w:t>
      </w:r>
      <w:r>
        <w:rPr>
          <w:rFonts w:ascii="Arial" w:hAnsi="Arial" w:cs="Arial"/>
          <w:color w:val="000000"/>
          <w:sz w:val="18"/>
          <w:szCs w:val="18"/>
        </w:rPr>
        <w:t xml:space="preserve"> </w:t>
      </w:r>
      <w:r>
        <w:rPr>
          <w:rFonts w:ascii="Arial" w:hAnsi="Arial"/>
          <w:color w:val="000000"/>
          <w:sz w:val="18"/>
          <w:szCs w:val="18"/>
        </w:rPr>
        <w:t>и предупреждения</w:t>
      </w:r>
      <w:r>
        <w:rPr>
          <w:rFonts w:ascii="Arial" w:hAnsi="Arial" w:cs="Arial"/>
          <w:color w:val="000000"/>
          <w:sz w:val="18"/>
          <w:szCs w:val="18"/>
        </w:rPr>
        <w:t xml:space="preserve"> </w:t>
      </w:r>
      <w:r>
        <w:rPr>
          <w:rFonts w:ascii="Arial" w:hAnsi="Arial"/>
          <w:color w:val="000000"/>
          <w:sz w:val="18"/>
          <w:szCs w:val="18"/>
        </w:rPr>
        <w:t>общего</w:t>
      </w:r>
      <w:r>
        <w:rPr>
          <w:rFonts w:ascii="Arial" w:hAnsi="Arial" w:cs="Arial"/>
          <w:color w:val="000000"/>
          <w:sz w:val="18"/>
          <w:szCs w:val="18"/>
        </w:rPr>
        <w:t xml:space="preserve"> </w:t>
      </w:r>
      <w:r>
        <w:rPr>
          <w:rFonts w:ascii="Arial" w:hAnsi="Arial"/>
          <w:color w:val="000000"/>
          <w:sz w:val="18"/>
          <w:szCs w:val="18"/>
        </w:rPr>
        <w:t>утомления</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способствовать</w:t>
      </w:r>
      <w:r>
        <w:rPr>
          <w:rFonts w:ascii="Arial" w:hAnsi="Arial" w:cs="Arial"/>
          <w:color w:val="000000"/>
          <w:sz w:val="18"/>
          <w:szCs w:val="18"/>
        </w:rPr>
        <w:t xml:space="preserve"> </w:t>
      </w:r>
      <w:r>
        <w:rPr>
          <w:rFonts w:ascii="Arial" w:hAnsi="Arial"/>
          <w:color w:val="000000"/>
          <w:sz w:val="18"/>
          <w:szCs w:val="18"/>
        </w:rPr>
        <w:t>нормальному</w:t>
      </w:r>
      <w:r>
        <w:rPr>
          <w:rFonts w:ascii="Arial" w:hAnsi="Arial" w:cs="Arial"/>
          <w:color w:val="000000"/>
          <w:sz w:val="18"/>
          <w:szCs w:val="18"/>
        </w:rPr>
        <w:t xml:space="preserve"> </w:t>
      </w:r>
      <w:r>
        <w:rPr>
          <w:rFonts w:ascii="Arial" w:hAnsi="Arial"/>
          <w:color w:val="000000"/>
          <w:sz w:val="18"/>
          <w:szCs w:val="18"/>
        </w:rPr>
        <w:t>функционированию</w:t>
      </w:r>
      <w:r>
        <w:rPr>
          <w:rFonts w:ascii="Arial" w:hAnsi="Arial" w:cs="Arial"/>
          <w:color w:val="000000"/>
          <w:sz w:val="18"/>
          <w:szCs w:val="18"/>
        </w:rPr>
        <w:t xml:space="preserve"> </w:t>
      </w:r>
      <w:r>
        <w:rPr>
          <w:rFonts w:ascii="Arial" w:hAnsi="Arial"/>
          <w:color w:val="000000"/>
          <w:sz w:val="18"/>
          <w:szCs w:val="18"/>
        </w:rPr>
        <w:t>сер</w:t>
      </w:r>
      <w:r>
        <w:rPr>
          <w:rFonts w:ascii="Arial" w:hAnsi="Arial"/>
          <w:color w:val="000000"/>
          <w:sz w:val="18"/>
          <w:szCs w:val="18"/>
        </w:rPr>
        <w:softHyphen/>
        <w:t>дечно</w:t>
      </w:r>
      <w:r>
        <w:rPr>
          <w:rFonts w:ascii="Arial" w:hAnsi="Arial" w:cs="Arial"/>
          <w:color w:val="000000"/>
          <w:sz w:val="18"/>
          <w:szCs w:val="18"/>
        </w:rPr>
        <w:t>-</w:t>
      </w:r>
      <w:r>
        <w:rPr>
          <w:rFonts w:ascii="Arial" w:hAnsi="Arial"/>
          <w:color w:val="000000"/>
          <w:sz w:val="18"/>
          <w:szCs w:val="18"/>
        </w:rPr>
        <w:t>сосудистой</w:t>
      </w:r>
      <w:r>
        <w:rPr>
          <w:rFonts w:ascii="Arial" w:hAnsi="Arial" w:cs="Arial"/>
          <w:color w:val="000000"/>
          <w:sz w:val="18"/>
          <w:szCs w:val="18"/>
        </w:rPr>
        <w:t xml:space="preserve">, </w:t>
      </w:r>
      <w:r>
        <w:rPr>
          <w:rFonts w:ascii="Arial" w:hAnsi="Arial"/>
          <w:color w:val="000000"/>
          <w:sz w:val="18"/>
          <w:szCs w:val="18"/>
        </w:rPr>
        <w:t>дыхательной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пищеварительной систем</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обеспечивать</w:t>
      </w:r>
      <w:r>
        <w:rPr>
          <w:rFonts w:ascii="Arial" w:hAnsi="Arial" w:cs="Arial"/>
          <w:color w:val="000000"/>
          <w:sz w:val="18"/>
          <w:szCs w:val="18"/>
        </w:rPr>
        <w:t xml:space="preserve"> </w:t>
      </w:r>
      <w:r>
        <w:rPr>
          <w:rFonts w:ascii="Arial" w:hAnsi="Arial"/>
          <w:color w:val="000000"/>
          <w:sz w:val="18"/>
          <w:szCs w:val="18"/>
        </w:rPr>
        <w:t>удобство</w:t>
      </w:r>
      <w:r>
        <w:rPr>
          <w:rFonts w:ascii="Arial" w:hAnsi="Arial" w:cs="Arial"/>
          <w:color w:val="000000"/>
          <w:sz w:val="18"/>
          <w:szCs w:val="18"/>
        </w:rPr>
        <w:t xml:space="preserve"> </w:t>
      </w:r>
      <w:r>
        <w:rPr>
          <w:rFonts w:ascii="Arial" w:hAnsi="Arial"/>
          <w:color w:val="000000"/>
          <w:sz w:val="18"/>
          <w:szCs w:val="18"/>
        </w:rPr>
        <w:t>усаживания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вставания</w:t>
      </w:r>
      <w:r>
        <w:rPr>
          <w:rFonts w:ascii="Arial" w:hAnsi="Arial" w:cs="Arial"/>
          <w:color w:val="000000"/>
          <w:sz w:val="18"/>
          <w:szCs w:val="18"/>
        </w:rPr>
        <w:t xml:space="preserve">; </w:t>
      </w:r>
      <w:r>
        <w:rPr>
          <w:rFonts w:ascii="Arial" w:hAnsi="Arial"/>
          <w:color w:val="000000"/>
          <w:sz w:val="18"/>
          <w:szCs w:val="18"/>
        </w:rPr>
        <w:t>сво</w:t>
      </w:r>
      <w:r>
        <w:rPr>
          <w:rFonts w:ascii="Arial" w:hAnsi="Arial"/>
          <w:color w:val="000000"/>
          <w:sz w:val="18"/>
          <w:szCs w:val="18"/>
        </w:rPr>
        <w:softHyphen/>
        <w:t>бодное</w:t>
      </w:r>
      <w:r>
        <w:rPr>
          <w:rFonts w:ascii="Arial" w:hAnsi="Arial" w:cs="Arial"/>
          <w:color w:val="000000"/>
          <w:sz w:val="18"/>
          <w:szCs w:val="18"/>
        </w:rPr>
        <w:t xml:space="preserve"> </w:t>
      </w:r>
      <w:r>
        <w:rPr>
          <w:rFonts w:ascii="Arial" w:hAnsi="Arial"/>
          <w:color w:val="000000"/>
          <w:sz w:val="18"/>
          <w:szCs w:val="18"/>
        </w:rPr>
        <w:t>перемещение</w:t>
      </w:r>
      <w:r>
        <w:rPr>
          <w:rFonts w:ascii="Arial" w:hAnsi="Arial" w:cs="Arial"/>
          <w:color w:val="000000"/>
          <w:sz w:val="18"/>
          <w:szCs w:val="18"/>
        </w:rPr>
        <w:t>4;</w:t>
      </w:r>
      <w:r>
        <w:rPr>
          <w:rFonts w:ascii="Arial" w:hAnsi="Arial"/>
          <w:color w:val="000000"/>
          <w:sz w:val="18"/>
          <w:szCs w:val="18"/>
        </w:rPr>
        <w:t>орпуса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конечностей</w:t>
      </w:r>
      <w:r>
        <w:rPr>
          <w:rFonts w:ascii="Arial" w:hAnsi="Arial" w:cs="Arial"/>
          <w:color w:val="000000"/>
          <w:sz w:val="18"/>
          <w:szCs w:val="18"/>
        </w:rPr>
        <w:t xml:space="preserve"> </w:t>
      </w:r>
      <w:r>
        <w:rPr>
          <w:rFonts w:ascii="Arial" w:hAnsi="Arial"/>
          <w:color w:val="000000"/>
          <w:sz w:val="18"/>
          <w:szCs w:val="18"/>
        </w:rPr>
        <w:t>относи</w:t>
      </w:r>
      <w:r>
        <w:rPr>
          <w:rFonts w:ascii="Arial" w:hAnsi="Arial"/>
          <w:color w:val="000000"/>
          <w:sz w:val="18"/>
          <w:szCs w:val="18"/>
        </w:rPr>
        <w:softHyphen/>
        <w:t>тельно</w:t>
      </w:r>
      <w:r>
        <w:rPr>
          <w:rFonts w:ascii="Arial" w:hAnsi="Arial" w:cs="Arial"/>
          <w:color w:val="000000"/>
          <w:sz w:val="18"/>
          <w:szCs w:val="18"/>
        </w:rPr>
        <w:t xml:space="preserve"> </w:t>
      </w:r>
      <w:r>
        <w:rPr>
          <w:rFonts w:ascii="Arial" w:hAnsi="Arial"/>
          <w:color w:val="000000"/>
          <w:sz w:val="18"/>
          <w:szCs w:val="18"/>
        </w:rPr>
        <w:t>друг</w:t>
      </w:r>
      <w:r>
        <w:rPr>
          <w:rFonts w:ascii="Arial" w:hAnsi="Arial" w:cs="Arial"/>
          <w:color w:val="000000"/>
          <w:sz w:val="18"/>
          <w:szCs w:val="18"/>
        </w:rPr>
        <w:t xml:space="preserve"> </w:t>
      </w:r>
      <w:r>
        <w:rPr>
          <w:rFonts w:ascii="Arial" w:hAnsi="Arial"/>
          <w:color w:val="000000"/>
          <w:sz w:val="18"/>
          <w:szCs w:val="18"/>
        </w:rPr>
        <w:t>друга</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процессе</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создавать</w:t>
      </w:r>
      <w:r>
        <w:rPr>
          <w:rFonts w:ascii="Arial" w:hAnsi="Arial" w:cs="Arial"/>
          <w:color w:val="000000"/>
          <w:sz w:val="18"/>
          <w:szCs w:val="18"/>
        </w:rPr>
        <w:t xml:space="preserve"> </w:t>
      </w:r>
      <w:r>
        <w:rPr>
          <w:rFonts w:ascii="Arial" w:hAnsi="Arial"/>
          <w:color w:val="000000"/>
          <w:sz w:val="18"/>
          <w:szCs w:val="18"/>
        </w:rPr>
        <w:t>надежную</w:t>
      </w:r>
      <w:r>
        <w:rPr>
          <w:rFonts w:ascii="Arial" w:hAnsi="Arial" w:cs="Arial"/>
          <w:color w:val="000000"/>
          <w:sz w:val="18"/>
          <w:szCs w:val="18"/>
        </w:rPr>
        <w:t xml:space="preserve"> </w:t>
      </w:r>
      <w:r>
        <w:rPr>
          <w:rFonts w:ascii="Arial" w:hAnsi="Arial"/>
          <w:color w:val="000000"/>
          <w:sz w:val="18"/>
          <w:szCs w:val="18"/>
        </w:rPr>
        <w:t>опору</w:t>
      </w:r>
      <w:r>
        <w:rPr>
          <w:rFonts w:ascii="Arial" w:hAnsi="Arial" w:cs="Arial"/>
          <w:color w:val="000000"/>
          <w:sz w:val="18"/>
          <w:szCs w:val="18"/>
        </w:rPr>
        <w:t xml:space="preserve"> </w:t>
      </w:r>
      <w:r>
        <w:rPr>
          <w:rFonts w:ascii="Arial" w:hAnsi="Arial"/>
          <w:color w:val="000000"/>
          <w:sz w:val="18"/>
          <w:szCs w:val="18"/>
        </w:rPr>
        <w:t>позвоночнику</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тазу</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со</w:t>
      </w:r>
      <w:r>
        <w:rPr>
          <w:rFonts w:ascii="Arial" w:hAnsi="Arial"/>
          <w:color w:val="000000"/>
          <w:sz w:val="18"/>
          <w:szCs w:val="18"/>
        </w:rPr>
        <w:softHyphen/>
        <w:t>хранять</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естественное</w:t>
      </w:r>
      <w:r>
        <w:rPr>
          <w:rFonts w:ascii="Arial" w:hAnsi="Arial" w:cs="Arial"/>
          <w:color w:val="000000"/>
          <w:sz w:val="18"/>
          <w:szCs w:val="18"/>
        </w:rPr>
        <w:t xml:space="preserve"> </w:t>
      </w:r>
      <w:r>
        <w:rPr>
          <w:rFonts w:ascii="Arial" w:hAnsi="Arial"/>
          <w:color w:val="000000"/>
          <w:sz w:val="18"/>
          <w:szCs w:val="18"/>
        </w:rPr>
        <w:t>выпрямленное</w:t>
      </w:r>
      <w:r>
        <w:rPr>
          <w:rFonts w:ascii="Arial" w:hAnsi="Arial" w:cs="Arial"/>
          <w:color w:val="000000"/>
          <w:sz w:val="18"/>
          <w:szCs w:val="18"/>
        </w:rPr>
        <w:t xml:space="preserve"> </w:t>
      </w:r>
      <w:r>
        <w:rPr>
          <w:rFonts w:ascii="Arial" w:hAnsi="Arial"/>
          <w:color w:val="000000"/>
          <w:sz w:val="18"/>
          <w:szCs w:val="18"/>
        </w:rPr>
        <w:t>положение</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свободно</w:t>
      </w:r>
      <w:r>
        <w:rPr>
          <w:rFonts w:ascii="Arial" w:hAnsi="Arial" w:cs="Arial"/>
          <w:color w:val="000000"/>
          <w:sz w:val="18"/>
          <w:szCs w:val="18"/>
        </w:rPr>
        <w:t xml:space="preserve"> </w:t>
      </w:r>
      <w:r>
        <w:rPr>
          <w:rFonts w:ascii="Arial" w:hAnsi="Arial"/>
          <w:color w:val="000000"/>
          <w:sz w:val="18"/>
          <w:szCs w:val="18"/>
        </w:rPr>
        <w:t>перемещаться</w:t>
      </w:r>
      <w:r>
        <w:rPr>
          <w:rFonts w:ascii="Arial" w:hAnsi="Arial" w:cs="Arial"/>
          <w:color w:val="000000"/>
          <w:sz w:val="18"/>
          <w:szCs w:val="18"/>
        </w:rPr>
        <w:t xml:space="preserve"> </w:t>
      </w:r>
      <w:r>
        <w:rPr>
          <w:rFonts w:ascii="Arial" w:hAnsi="Arial"/>
          <w:color w:val="000000"/>
          <w:sz w:val="18"/>
          <w:szCs w:val="18"/>
        </w:rPr>
        <w:t>относительно</w:t>
      </w:r>
      <w:r>
        <w:rPr>
          <w:rFonts w:ascii="Arial" w:hAnsi="Arial" w:cs="Arial"/>
          <w:color w:val="000000"/>
          <w:sz w:val="18"/>
          <w:szCs w:val="18"/>
        </w:rPr>
        <w:t xml:space="preserve"> </w:t>
      </w:r>
      <w:r>
        <w:rPr>
          <w:rFonts w:ascii="Arial" w:hAnsi="Arial"/>
          <w:color w:val="000000"/>
          <w:sz w:val="18"/>
          <w:szCs w:val="18"/>
        </w:rPr>
        <w:t>рабочей</w:t>
      </w:r>
      <w:r>
        <w:rPr>
          <w:rFonts w:ascii="Arial" w:hAnsi="Arial" w:cs="Arial"/>
          <w:color w:val="000000"/>
          <w:sz w:val="18"/>
          <w:szCs w:val="18"/>
        </w:rPr>
        <w:t xml:space="preserve"> </w:t>
      </w:r>
      <w:r>
        <w:rPr>
          <w:rFonts w:ascii="Arial" w:hAnsi="Arial"/>
          <w:color w:val="000000"/>
          <w:sz w:val="18"/>
          <w:szCs w:val="18"/>
        </w:rPr>
        <w:t>по</w:t>
      </w:r>
      <w:r>
        <w:rPr>
          <w:rFonts w:ascii="Arial" w:hAnsi="Arial"/>
          <w:color w:val="000000"/>
          <w:sz w:val="18"/>
          <w:szCs w:val="18"/>
        </w:rPr>
        <w:softHyphen/>
        <w:t>верхности</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фиксироваться</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обширной зоне</w:t>
      </w:r>
      <w:r>
        <w:rPr>
          <w:rFonts w:ascii="Arial" w:hAnsi="Arial" w:cs="Arial"/>
          <w:color w:val="000000"/>
          <w:sz w:val="18"/>
          <w:szCs w:val="18"/>
        </w:rPr>
        <w:t xml:space="preserve"> </w:t>
      </w:r>
      <w:r>
        <w:rPr>
          <w:rFonts w:ascii="Arial" w:hAnsi="Arial"/>
          <w:color w:val="000000"/>
          <w:sz w:val="18"/>
          <w:szCs w:val="18"/>
        </w:rPr>
        <w:t>вращения</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иметь</w:t>
      </w:r>
      <w:r>
        <w:rPr>
          <w:rFonts w:ascii="Arial" w:hAnsi="Arial" w:cs="Arial"/>
          <w:color w:val="000000"/>
          <w:sz w:val="18"/>
          <w:szCs w:val="18"/>
        </w:rPr>
        <w:t xml:space="preserve"> </w:t>
      </w:r>
      <w:r>
        <w:rPr>
          <w:rFonts w:ascii="Arial" w:hAnsi="Arial"/>
          <w:color w:val="000000"/>
          <w:sz w:val="18"/>
          <w:szCs w:val="18"/>
        </w:rPr>
        <w:t>регулируемые</w:t>
      </w:r>
      <w:r>
        <w:rPr>
          <w:rFonts w:ascii="Arial" w:hAnsi="Arial" w:cs="Arial"/>
          <w:color w:val="000000"/>
          <w:sz w:val="18"/>
          <w:szCs w:val="18"/>
        </w:rPr>
        <w:t xml:space="preserve"> </w:t>
      </w:r>
      <w:r>
        <w:rPr>
          <w:rFonts w:ascii="Arial" w:hAnsi="Arial"/>
          <w:color w:val="000000"/>
          <w:sz w:val="18"/>
          <w:szCs w:val="18"/>
        </w:rPr>
        <w:t>параметры</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color w:val="000000"/>
          <w:sz w:val="20"/>
          <w:szCs w:val="20"/>
        </w:rPr>
        <w:t>Требование обеспечения достаточной опоры иногда вступает в конфликт с требованиями комфорта. Напри</w:t>
      </w:r>
      <w:r>
        <w:rPr>
          <w:color w:val="000000"/>
          <w:sz w:val="20"/>
          <w:szCs w:val="20"/>
        </w:rPr>
        <w:softHyphen/>
        <w:t>мер, большая часть веса тела человека, сидящего на плоской доске, распределяется на небольшой участок седалищной поверхности. Хотя этот участок тела в целом хорошо адаптирован к сдавливанию тканей, однако со</w:t>
      </w:r>
      <w:r>
        <w:rPr>
          <w:color w:val="000000"/>
          <w:sz w:val="20"/>
          <w:szCs w:val="20"/>
        </w:rPr>
        <w:softHyphen/>
        <w:t>всем жесткое сиденье вызывает через некоторое время ощущение дискомфорта. Большинство современных про</w:t>
      </w:r>
      <w:r>
        <w:rPr>
          <w:color w:val="000000"/>
          <w:sz w:val="20"/>
          <w:szCs w:val="20"/>
        </w:rPr>
        <w:softHyphen/>
        <w:t>ектировщиков используют в сиденьях пружины или по</w:t>
      </w:r>
      <w:r>
        <w:rPr>
          <w:color w:val="000000"/>
          <w:sz w:val="20"/>
          <w:szCs w:val="20"/>
        </w:rPr>
        <w:softHyphen/>
        <w:t>душки, которые ведут к перераспределению нагрузки и уменьшению давления в одной, отдельно взятой точке. Однако при этом возникает опасность того, что слишком мягкая подушка не создает твердой опоры для тела там, где это особенно необходимо, и стабилизация позы вновь обеспечивается работой мышц. Любое проектное реше</w:t>
      </w:r>
      <w:r>
        <w:rPr>
          <w:color w:val="000000"/>
          <w:sz w:val="20"/>
          <w:szCs w:val="20"/>
        </w:rPr>
        <w:softHyphen/>
        <w:t>ние неизбежно является компромиссом [13].</w:t>
      </w:r>
    </w:p>
    <w:p w:rsidR="00232455" w:rsidRDefault="00C508D7" w:rsidP="00232455">
      <w:pPr>
        <w:shd w:val="clear" w:color="auto" w:fill="FFFFFF"/>
        <w:autoSpaceDE w:val="0"/>
        <w:autoSpaceDN w:val="0"/>
        <w:adjustRightInd w:val="0"/>
        <w:ind w:firstLine="708"/>
        <w:jc w:val="both"/>
        <w:rPr>
          <w:rFonts w:ascii="Arial" w:hAnsi="Arial" w:cs="Arial"/>
          <w:color w:val="000000"/>
          <w:sz w:val="18"/>
          <w:szCs w:val="18"/>
        </w:rPr>
      </w:pPr>
      <w:r>
        <w:rPr>
          <w:rFonts w:ascii="Arial" w:hAnsi="Arial"/>
          <w:color w:val="000000"/>
          <w:sz w:val="18"/>
          <w:szCs w:val="18"/>
        </w:rPr>
        <w:t>Конструируя</w:t>
      </w:r>
      <w:r>
        <w:rPr>
          <w:rFonts w:ascii="Arial" w:hAnsi="Arial" w:cs="Arial"/>
          <w:color w:val="000000"/>
          <w:sz w:val="18"/>
          <w:szCs w:val="18"/>
        </w:rPr>
        <w:t xml:space="preserve"> </w:t>
      </w:r>
      <w:r>
        <w:rPr>
          <w:rFonts w:ascii="Arial" w:hAnsi="Arial"/>
          <w:color w:val="000000"/>
          <w:sz w:val="18"/>
          <w:szCs w:val="18"/>
        </w:rPr>
        <w:t>рабочее</w:t>
      </w:r>
      <w:r>
        <w:rPr>
          <w:rFonts w:ascii="Arial" w:hAnsi="Arial" w:cs="Arial"/>
          <w:color w:val="000000"/>
          <w:sz w:val="18"/>
          <w:szCs w:val="18"/>
        </w:rPr>
        <w:t xml:space="preserve"> </w:t>
      </w:r>
      <w:r>
        <w:rPr>
          <w:rFonts w:ascii="Arial" w:hAnsi="Arial"/>
          <w:color w:val="000000"/>
          <w:sz w:val="18"/>
          <w:szCs w:val="18"/>
        </w:rPr>
        <w:t>сиденье</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соблюдать</w:t>
      </w:r>
      <w:r>
        <w:rPr>
          <w:rFonts w:ascii="Arial" w:hAnsi="Arial" w:cs="Arial"/>
          <w:color w:val="000000"/>
          <w:sz w:val="18"/>
          <w:szCs w:val="18"/>
        </w:rPr>
        <w:t xml:space="preserve"> </w:t>
      </w:r>
      <w:r>
        <w:rPr>
          <w:rFonts w:ascii="Arial" w:hAnsi="Arial"/>
          <w:color w:val="000000"/>
          <w:sz w:val="18"/>
          <w:szCs w:val="18"/>
        </w:rPr>
        <w:t>сле</w:t>
      </w:r>
      <w:r>
        <w:rPr>
          <w:rFonts w:ascii="Arial" w:hAnsi="Arial"/>
          <w:color w:val="000000"/>
          <w:sz w:val="18"/>
          <w:szCs w:val="18"/>
        </w:rPr>
        <w:softHyphen/>
        <w:t>дующие</w:t>
      </w:r>
      <w:r>
        <w:rPr>
          <w:rFonts w:ascii="Arial" w:hAnsi="Arial" w:cs="Arial"/>
          <w:color w:val="000000"/>
          <w:sz w:val="18"/>
          <w:szCs w:val="18"/>
        </w:rPr>
        <w:t xml:space="preserve"> </w:t>
      </w:r>
      <w:r>
        <w:rPr>
          <w:rFonts w:ascii="Arial" w:hAnsi="Arial"/>
          <w:color w:val="000000"/>
          <w:sz w:val="18"/>
          <w:szCs w:val="18"/>
        </w:rPr>
        <w:t>условия</w:t>
      </w:r>
      <w:r>
        <w:rPr>
          <w:rFonts w:ascii="Arial" w:hAnsi="Arial" w:cs="Arial"/>
          <w:color w:val="000000"/>
          <w:sz w:val="18"/>
          <w:szCs w:val="18"/>
        </w:rPr>
        <w:t xml:space="preserve"> </w:t>
      </w:r>
      <w:r>
        <w:rPr>
          <w:rFonts w:ascii="Arial" w:hAnsi="Arial"/>
          <w:color w:val="000000"/>
          <w:sz w:val="18"/>
          <w:szCs w:val="18"/>
        </w:rPr>
        <w:t>распределения</w:t>
      </w:r>
      <w:r>
        <w:rPr>
          <w:rFonts w:ascii="Arial" w:hAnsi="Arial" w:cs="Arial"/>
          <w:color w:val="000000"/>
          <w:sz w:val="18"/>
          <w:szCs w:val="18"/>
        </w:rPr>
        <w:t xml:space="preserve"> </w:t>
      </w:r>
      <w:r>
        <w:rPr>
          <w:rFonts w:ascii="Arial" w:hAnsi="Arial"/>
          <w:color w:val="000000"/>
          <w:sz w:val="18"/>
          <w:szCs w:val="18"/>
        </w:rPr>
        <w:t>давления</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сидении</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 </w:t>
      </w:r>
      <w:r w:rsidR="00232455">
        <w:rPr>
          <w:rFonts w:ascii="Arial" w:hAnsi="Arial" w:cs="Arial"/>
          <w:i/>
          <w:iCs/>
          <w:color w:val="000000"/>
          <w:sz w:val="18"/>
          <w:szCs w:val="18"/>
        </w:rPr>
        <w:t>1</w:t>
      </w:r>
      <w:r>
        <w:rPr>
          <w:rFonts w:ascii="Arial" w:hAnsi="Arial" w:cs="Arial"/>
          <w:i/>
          <w:iCs/>
          <w:color w:val="000000"/>
          <w:sz w:val="18"/>
          <w:szCs w:val="18"/>
        </w:rPr>
        <w:t xml:space="preserve">) </w:t>
      </w:r>
      <w:r>
        <w:rPr>
          <w:rFonts w:ascii="Arial" w:hAnsi="Arial"/>
          <w:color w:val="000000"/>
          <w:sz w:val="18"/>
          <w:szCs w:val="18"/>
        </w:rPr>
        <w:t>давление</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область</w:t>
      </w:r>
      <w:r>
        <w:rPr>
          <w:rFonts w:ascii="Arial" w:hAnsi="Arial" w:cs="Arial"/>
          <w:color w:val="000000"/>
          <w:sz w:val="18"/>
          <w:szCs w:val="18"/>
        </w:rPr>
        <w:t xml:space="preserve"> </w:t>
      </w:r>
      <w:r>
        <w:rPr>
          <w:rFonts w:ascii="Arial" w:hAnsi="Arial"/>
          <w:color w:val="000000"/>
          <w:sz w:val="18"/>
          <w:szCs w:val="18"/>
        </w:rPr>
        <w:t>седалищных</w:t>
      </w:r>
      <w:r>
        <w:rPr>
          <w:rFonts w:ascii="Arial" w:hAnsi="Arial" w:cs="Arial"/>
          <w:color w:val="000000"/>
          <w:sz w:val="18"/>
          <w:szCs w:val="18"/>
        </w:rPr>
        <w:t xml:space="preserve"> </w:t>
      </w:r>
      <w:r>
        <w:rPr>
          <w:rFonts w:ascii="Arial" w:hAnsi="Arial"/>
          <w:color w:val="000000"/>
          <w:sz w:val="18"/>
          <w:szCs w:val="18"/>
        </w:rPr>
        <w:t>бугров</w:t>
      </w:r>
      <w:r>
        <w:rPr>
          <w:rFonts w:ascii="Arial" w:hAnsi="Arial" w:cs="Arial"/>
          <w:color w:val="000000"/>
          <w:sz w:val="18"/>
          <w:szCs w:val="18"/>
        </w:rPr>
        <w:t xml:space="preserve"> </w:t>
      </w:r>
      <w:r>
        <w:rPr>
          <w:rFonts w:ascii="Arial" w:hAnsi="Arial"/>
          <w:color w:val="000000"/>
          <w:sz w:val="18"/>
          <w:szCs w:val="18"/>
        </w:rPr>
        <w:t>должно</w:t>
      </w:r>
      <w:r>
        <w:rPr>
          <w:rFonts w:ascii="Arial" w:hAnsi="Arial" w:cs="Arial"/>
          <w:color w:val="000000"/>
          <w:sz w:val="18"/>
          <w:szCs w:val="18"/>
        </w:rPr>
        <w:t xml:space="preserve"> </w:t>
      </w:r>
      <w:r>
        <w:rPr>
          <w:rFonts w:ascii="Arial" w:hAnsi="Arial"/>
          <w:color w:val="000000"/>
          <w:sz w:val="18"/>
          <w:szCs w:val="18"/>
        </w:rPr>
        <w:t>быть снижено</w:t>
      </w:r>
      <w:r>
        <w:rPr>
          <w:rFonts w:ascii="Arial" w:hAnsi="Arial" w:cs="Arial"/>
          <w:color w:val="000000"/>
          <w:sz w:val="18"/>
          <w:szCs w:val="18"/>
        </w:rPr>
        <w:t xml:space="preserve"> </w:t>
      </w:r>
      <w:r>
        <w:rPr>
          <w:rFonts w:ascii="Arial" w:hAnsi="Arial"/>
          <w:color w:val="000000"/>
          <w:sz w:val="18"/>
          <w:szCs w:val="18"/>
        </w:rPr>
        <w:t>слабым</w:t>
      </w:r>
      <w:r>
        <w:rPr>
          <w:rFonts w:ascii="Arial" w:hAnsi="Arial" w:cs="Arial"/>
          <w:color w:val="000000"/>
          <w:sz w:val="18"/>
          <w:szCs w:val="18"/>
        </w:rPr>
        <w:t xml:space="preserve"> </w:t>
      </w:r>
      <w:r>
        <w:rPr>
          <w:rFonts w:ascii="Arial" w:hAnsi="Arial"/>
          <w:color w:val="000000"/>
          <w:sz w:val="18"/>
          <w:szCs w:val="18"/>
        </w:rPr>
        <w:t>профилированием</w:t>
      </w:r>
      <w:r>
        <w:rPr>
          <w:rFonts w:ascii="Arial" w:hAnsi="Arial" w:cs="Arial"/>
          <w:color w:val="000000"/>
          <w:sz w:val="18"/>
          <w:szCs w:val="18"/>
        </w:rPr>
        <w:t xml:space="preserve"> </w:t>
      </w:r>
      <w:r>
        <w:rPr>
          <w:rFonts w:ascii="Arial" w:hAnsi="Arial"/>
          <w:color w:val="000000"/>
          <w:sz w:val="18"/>
          <w:szCs w:val="18"/>
        </w:rPr>
        <w:t>поверхности</w:t>
      </w:r>
      <w:r>
        <w:rPr>
          <w:rFonts w:ascii="Arial" w:hAnsi="Arial" w:cs="Arial"/>
          <w:color w:val="000000"/>
          <w:sz w:val="18"/>
          <w:szCs w:val="18"/>
        </w:rPr>
        <w:t xml:space="preserve"> </w:t>
      </w:r>
      <w:r>
        <w:rPr>
          <w:rFonts w:ascii="Arial" w:hAnsi="Arial"/>
          <w:color w:val="000000"/>
          <w:sz w:val="18"/>
          <w:szCs w:val="18"/>
        </w:rPr>
        <w:t>сиде</w:t>
      </w:r>
      <w:r>
        <w:rPr>
          <w:rFonts w:ascii="Arial" w:hAnsi="Arial"/>
          <w:color w:val="000000"/>
          <w:sz w:val="18"/>
          <w:szCs w:val="18"/>
        </w:rPr>
        <w:softHyphen/>
        <w:t>нья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области</w:t>
      </w:r>
      <w:r>
        <w:rPr>
          <w:rFonts w:ascii="Arial" w:hAnsi="Arial" w:cs="Arial"/>
          <w:color w:val="000000"/>
          <w:sz w:val="18"/>
          <w:szCs w:val="18"/>
        </w:rPr>
        <w:t xml:space="preserve"> </w:t>
      </w:r>
      <w:r>
        <w:rPr>
          <w:rFonts w:ascii="Arial" w:hAnsi="Arial"/>
          <w:color w:val="000000"/>
          <w:sz w:val="18"/>
          <w:szCs w:val="18"/>
        </w:rPr>
        <w:t>расположения</w:t>
      </w:r>
      <w:r>
        <w:rPr>
          <w:rFonts w:ascii="Arial" w:hAnsi="Arial" w:cs="Arial"/>
          <w:color w:val="000000"/>
          <w:sz w:val="18"/>
          <w:szCs w:val="18"/>
        </w:rPr>
        <w:t xml:space="preserve"> </w:t>
      </w:r>
      <w:r>
        <w:rPr>
          <w:rFonts w:ascii="Arial" w:hAnsi="Arial"/>
          <w:color w:val="000000"/>
          <w:sz w:val="18"/>
          <w:szCs w:val="18"/>
        </w:rPr>
        <w:t>ягодиц</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спинка</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профилирована</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обеспечить поддержку</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поясничного</w:t>
      </w:r>
      <w:r>
        <w:rPr>
          <w:rFonts w:ascii="Arial" w:hAnsi="Arial" w:cs="Arial"/>
          <w:color w:val="000000"/>
          <w:sz w:val="18"/>
          <w:szCs w:val="18"/>
        </w:rPr>
        <w:t xml:space="preserve"> </w:t>
      </w:r>
      <w:r>
        <w:rPr>
          <w:rFonts w:ascii="Arial" w:hAnsi="Arial"/>
          <w:color w:val="000000"/>
          <w:sz w:val="18"/>
          <w:szCs w:val="18"/>
        </w:rPr>
        <w:t>отдела</w:t>
      </w:r>
      <w:r>
        <w:rPr>
          <w:rFonts w:ascii="Arial" w:hAnsi="Arial" w:cs="Arial"/>
          <w:color w:val="000000"/>
          <w:sz w:val="18"/>
          <w:szCs w:val="18"/>
        </w:rPr>
        <w:t xml:space="preserve"> </w:t>
      </w:r>
      <w:r>
        <w:rPr>
          <w:rFonts w:ascii="Arial" w:hAnsi="Arial"/>
          <w:color w:val="000000"/>
          <w:sz w:val="18"/>
          <w:szCs w:val="18"/>
        </w:rPr>
        <w:t>позвоночника</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давление</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заднюю</w:t>
      </w:r>
      <w:r>
        <w:rPr>
          <w:rFonts w:ascii="Arial" w:hAnsi="Arial" w:cs="Arial"/>
          <w:color w:val="000000"/>
          <w:sz w:val="18"/>
          <w:szCs w:val="18"/>
        </w:rPr>
        <w:t xml:space="preserve"> </w:t>
      </w:r>
      <w:r>
        <w:rPr>
          <w:rFonts w:ascii="Arial" w:hAnsi="Arial"/>
          <w:color w:val="000000"/>
          <w:sz w:val="18"/>
          <w:szCs w:val="18"/>
        </w:rPr>
        <w:t>поверхность</w:t>
      </w:r>
      <w:r>
        <w:rPr>
          <w:rFonts w:ascii="Arial" w:hAnsi="Arial" w:cs="Arial"/>
          <w:color w:val="000000"/>
          <w:sz w:val="18"/>
          <w:szCs w:val="18"/>
        </w:rPr>
        <w:t xml:space="preserve"> </w:t>
      </w:r>
      <w:r>
        <w:rPr>
          <w:rFonts w:ascii="Arial" w:hAnsi="Arial"/>
          <w:color w:val="000000"/>
          <w:sz w:val="18"/>
          <w:szCs w:val="18"/>
        </w:rPr>
        <w:t>бедер</w:t>
      </w:r>
      <w:r>
        <w:rPr>
          <w:rFonts w:ascii="Arial" w:hAnsi="Arial" w:cs="Arial"/>
          <w:color w:val="000000"/>
          <w:sz w:val="18"/>
          <w:szCs w:val="18"/>
        </w:rPr>
        <w:t xml:space="preserve"> </w:t>
      </w:r>
      <w:r>
        <w:rPr>
          <w:rFonts w:ascii="Arial" w:hAnsi="Arial"/>
          <w:color w:val="000000"/>
          <w:sz w:val="18"/>
          <w:szCs w:val="18"/>
        </w:rPr>
        <w:t>должно</w:t>
      </w:r>
      <w:r>
        <w:rPr>
          <w:rFonts w:ascii="Arial" w:hAnsi="Arial" w:cs="Arial"/>
          <w:color w:val="000000"/>
          <w:sz w:val="18"/>
          <w:szCs w:val="18"/>
        </w:rPr>
        <w:t xml:space="preserve"> </w:t>
      </w:r>
      <w:r>
        <w:rPr>
          <w:rFonts w:ascii="Arial" w:hAnsi="Arial"/>
          <w:color w:val="000000"/>
          <w:sz w:val="18"/>
          <w:szCs w:val="18"/>
        </w:rPr>
        <w:t>быть сведено</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минимуму</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4)   </w:t>
      </w:r>
      <w:r>
        <w:rPr>
          <w:rFonts w:ascii="Arial" w:hAnsi="Arial"/>
          <w:color w:val="000000"/>
          <w:sz w:val="18"/>
          <w:szCs w:val="18"/>
        </w:rPr>
        <w:t>угол</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сиденьем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спинкой</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 xml:space="preserve">составлять </w:t>
      </w:r>
      <w:r>
        <w:rPr>
          <w:rFonts w:ascii="Arial" w:hAnsi="Arial" w:cs="Arial"/>
          <w:color w:val="000000"/>
          <w:sz w:val="18"/>
          <w:szCs w:val="18"/>
        </w:rPr>
        <w:t>95</w:t>
      </w:r>
      <w:r>
        <w:rPr>
          <w:rFonts w:ascii="Arial" w:hAnsi="Arial"/>
          <w:color w:val="000000"/>
          <w:sz w:val="18"/>
          <w:szCs w:val="18"/>
        </w:rPr>
        <w:t>—</w:t>
      </w:r>
      <w:r>
        <w:rPr>
          <w:rFonts w:ascii="Arial" w:hAnsi="Arial" w:cs="Arial"/>
          <w:color w:val="000000"/>
          <w:sz w:val="18"/>
          <w:szCs w:val="18"/>
        </w:rPr>
        <w:t xml:space="preserve">105 </w:t>
      </w:r>
      <w:r>
        <w:rPr>
          <w:rFonts w:ascii="Arial" w:hAnsi="Arial"/>
          <w:color w:val="000000"/>
          <w:sz w:val="18"/>
          <w:szCs w:val="18"/>
        </w:rPr>
        <w:t>градусов</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способствует</w:t>
      </w:r>
      <w:r>
        <w:rPr>
          <w:rFonts w:ascii="Arial" w:hAnsi="Arial" w:cs="Arial"/>
          <w:color w:val="000000"/>
          <w:sz w:val="18"/>
          <w:szCs w:val="18"/>
        </w:rPr>
        <w:t xml:space="preserve"> </w:t>
      </w:r>
      <w:r>
        <w:rPr>
          <w:rFonts w:ascii="Arial" w:hAnsi="Arial"/>
          <w:color w:val="000000"/>
          <w:sz w:val="18"/>
          <w:szCs w:val="18"/>
        </w:rPr>
        <w:t>оптимизации распределения</w:t>
      </w:r>
      <w:r>
        <w:rPr>
          <w:rFonts w:ascii="Arial" w:hAnsi="Arial" w:cs="Arial"/>
          <w:color w:val="000000"/>
          <w:sz w:val="18"/>
          <w:szCs w:val="18"/>
        </w:rPr>
        <w:t xml:space="preserve"> </w:t>
      </w:r>
      <w:r>
        <w:rPr>
          <w:rFonts w:ascii="Arial" w:hAnsi="Arial"/>
          <w:color w:val="000000"/>
          <w:sz w:val="18"/>
          <w:szCs w:val="18"/>
        </w:rPr>
        <w:t>давлений</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5)   </w:t>
      </w:r>
      <w:r>
        <w:rPr>
          <w:rFonts w:ascii="Arial" w:hAnsi="Arial"/>
          <w:color w:val="000000"/>
          <w:sz w:val="18"/>
          <w:szCs w:val="18"/>
        </w:rPr>
        <w:t>обивка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покрытие</w:t>
      </w:r>
      <w:r>
        <w:rPr>
          <w:rFonts w:ascii="Arial" w:hAnsi="Arial" w:cs="Arial"/>
          <w:color w:val="000000"/>
          <w:sz w:val="18"/>
          <w:szCs w:val="18"/>
        </w:rPr>
        <w:t xml:space="preserve">  </w:t>
      </w:r>
      <w:r>
        <w:rPr>
          <w:rFonts w:ascii="Arial" w:hAnsi="Arial"/>
          <w:color w:val="000000"/>
          <w:sz w:val="18"/>
          <w:szCs w:val="18"/>
        </w:rPr>
        <w:t>сиденья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спинки</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быть достаточно</w:t>
      </w:r>
      <w:r>
        <w:rPr>
          <w:rFonts w:ascii="Arial" w:hAnsi="Arial" w:cs="Arial"/>
          <w:color w:val="000000"/>
          <w:sz w:val="18"/>
          <w:szCs w:val="18"/>
        </w:rPr>
        <w:t xml:space="preserve"> </w:t>
      </w:r>
      <w:r>
        <w:rPr>
          <w:rFonts w:ascii="Arial" w:hAnsi="Arial"/>
          <w:color w:val="000000"/>
          <w:sz w:val="18"/>
          <w:szCs w:val="18"/>
        </w:rPr>
        <w:t>эластичны</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принимать</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себя</w:t>
      </w:r>
      <w:r>
        <w:rPr>
          <w:rFonts w:ascii="Arial" w:hAnsi="Arial" w:cs="Arial"/>
          <w:color w:val="000000"/>
          <w:sz w:val="18"/>
          <w:szCs w:val="18"/>
        </w:rPr>
        <w:t xml:space="preserve"> </w:t>
      </w:r>
      <w:r>
        <w:rPr>
          <w:rFonts w:ascii="Arial" w:hAnsi="Arial"/>
          <w:color w:val="000000"/>
          <w:sz w:val="18"/>
          <w:szCs w:val="18"/>
        </w:rPr>
        <w:t>локаль</w:t>
      </w:r>
      <w:r>
        <w:rPr>
          <w:rFonts w:ascii="Arial" w:hAnsi="Arial"/>
          <w:color w:val="000000"/>
          <w:sz w:val="18"/>
          <w:szCs w:val="18"/>
        </w:rPr>
        <w:softHyphen/>
        <w:t>ные</w:t>
      </w:r>
      <w:r>
        <w:rPr>
          <w:rFonts w:ascii="Arial" w:hAnsi="Arial" w:cs="Arial"/>
          <w:color w:val="000000"/>
          <w:sz w:val="18"/>
          <w:szCs w:val="18"/>
        </w:rPr>
        <w:t xml:space="preserve"> </w:t>
      </w:r>
      <w:r>
        <w:rPr>
          <w:rFonts w:ascii="Arial" w:hAnsi="Arial"/>
          <w:color w:val="000000"/>
          <w:sz w:val="18"/>
          <w:szCs w:val="18"/>
        </w:rPr>
        <w:t>давления</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6)  </w:t>
      </w:r>
      <w:r>
        <w:rPr>
          <w:rFonts w:ascii="Arial" w:hAnsi="Arial"/>
          <w:color w:val="000000"/>
          <w:sz w:val="18"/>
          <w:szCs w:val="18"/>
        </w:rPr>
        <w:t>поверхность</w:t>
      </w:r>
      <w:r>
        <w:rPr>
          <w:rFonts w:ascii="Arial" w:hAnsi="Arial" w:cs="Arial"/>
          <w:color w:val="000000"/>
          <w:sz w:val="18"/>
          <w:szCs w:val="18"/>
        </w:rPr>
        <w:t xml:space="preserve"> </w:t>
      </w:r>
      <w:r>
        <w:rPr>
          <w:rFonts w:ascii="Arial" w:hAnsi="Arial"/>
          <w:color w:val="000000"/>
          <w:sz w:val="18"/>
          <w:szCs w:val="18"/>
        </w:rPr>
        <w:t>сиденья</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сдавливать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ограничи</w:t>
      </w:r>
      <w:r>
        <w:rPr>
          <w:rFonts w:ascii="Arial" w:hAnsi="Arial"/>
          <w:color w:val="000000"/>
          <w:sz w:val="18"/>
          <w:szCs w:val="18"/>
        </w:rPr>
        <w:softHyphen/>
        <w:t>вать</w:t>
      </w:r>
      <w:r>
        <w:rPr>
          <w:rFonts w:ascii="Arial" w:hAnsi="Arial" w:cs="Arial"/>
          <w:color w:val="000000"/>
          <w:sz w:val="18"/>
          <w:szCs w:val="18"/>
        </w:rPr>
        <w:t xml:space="preserve"> </w:t>
      </w:r>
      <w:r>
        <w:rPr>
          <w:rFonts w:ascii="Arial" w:hAnsi="Arial"/>
          <w:color w:val="000000"/>
          <w:sz w:val="18"/>
          <w:szCs w:val="18"/>
        </w:rPr>
        <w:t>область</w:t>
      </w:r>
      <w:r>
        <w:rPr>
          <w:rFonts w:ascii="Arial" w:hAnsi="Arial" w:cs="Arial"/>
          <w:color w:val="000000"/>
          <w:sz w:val="18"/>
          <w:szCs w:val="18"/>
        </w:rPr>
        <w:t xml:space="preserve"> </w:t>
      </w:r>
      <w:r>
        <w:rPr>
          <w:rFonts w:ascii="Arial" w:hAnsi="Arial"/>
          <w:color w:val="000000"/>
          <w:sz w:val="18"/>
          <w:szCs w:val="18"/>
        </w:rPr>
        <w:t>расположения</w:t>
      </w:r>
      <w:r>
        <w:rPr>
          <w:rFonts w:ascii="Arial" w:hAnsi="Arial" w:cs="Arial"/>
          <w:color w:val="000000"/>
          <w:sz w:val="18"/>
          <w:szCs w:val="18"/>
        </w:rPr>
        <w:t xml:space="preserve"> </w:t>
      </w:r>
      <w:r>
        <w:rPr>
          <w:rFonts w:ascii="Arial" w:hAnsi="Arial"/>
          <w:color w:val="000000"/>
          <w:sz w:val="18"/>
          <w:szCs w:val="18"/>
        </w:rPr>
        <w:t>больших</w:t>
      </w:r>
      <w:r>
        <w:rPr>
          <w:rFonts w:ascii="Arial" w:hAnsi="Arial" w:cs="Arial"/>
          <w:color w:val="000000"/>
          <w:sz w:val="18"/>
          <w:szCs w:val="18"/>
        </w:rPr>
        <w:t xml:space="preserve"> </w:t>
      </w:r>
      <w:r>
        <w:rPr>
          <w:rFonts w:ascii="Arial" w:hAnsi="Arial"/>
          <w:color w:val="000000"/>
          <w:sz w:val="18"/>
          <w:szCs w:val="18"/>
        </w:rPr>
        <w:t>бугров</w:t>
      </w:r>
      <w:r>
        <w:rPr>
          <w:rFonts w:ascii="Arial" w:hAnsi="Arial" w:cs="Arial"/>
          <w:color w:val="000000"/>
          <w:sz w:val="18"/>
          <w:szCs w:val="18"/>
        </w:rPr>
        <w:t xml:space="preserve"> </w:t>
      </w:r>
      <w:r>
        <w:rPr>
          <w:rFonts w:ascii="Arial" w:hAnsi="Arial"/>
          <w:color w:val="000000"/>
          <w:sz w:val="18"/>
          <w:szCs w:val="18"/>
        </w:rPr>
        <w:t>бедренной кости</w:t>
      </w:r>
      <w:r>
        <w:rPr>
          <w:rFonts w:ascii="Arial" w:hAnsi="Arial" w:cs="Arial"/>
          <w:color w:val="000000"/>
          <w:sz w:val="18"/>
          <w:szCs w:val="18"/>
        </w:rPr>
        <w:t>;</w:t>
      </w:r>
    </w:p>
    <w:p w:rsidR="00C508D7" w:rsidRDefault="00C508D7" w:rsidP="00232455">
      <w:pPr>
        <w:shd w:val="clear" w:color="auto" w:fill="FFFFFF"/>
        <w:autoSpaceDE w:val="0"/>
        <w:autoSpaceDN w:val="0"/>
        <w:adjustRightInd w:val="0"/>
        <w:ind w:firstLine="708"/>
        <w:jc w:val="both"/>
      </w:pPr>
      <w:r>
        <w:rPr>
          <w:rFonts w:ascii="Arial" w:hAnsi="Arial" w:cs="Arial"/>
          <w:color w:val="000000"/>
          <w:sz w:val="18"/>
          <w:szCs w:val="18"/>
        </w:rPr>
        <w:t xml:space="preserve">7)   </w:t>
      </w:r>
      <w:r>
        <w:rPr>
          <w:rFonts w:ascii="Arial" w:hAnsi="Arial"/>
          <w:color w:val="000000"/>
          <w:sz w:val="18"/>
          <w:szCs w:val="18"/>
        </w:rPr>
        <w:t>поверхность</w:t>
      </w:r>
      <w:r>
        <w:rPr>
          <w:rFonts w:ascii="Arial" w:hAnsi="Arial" w:cs="Arial"/>
          <w:color w:val="000000"/>
          <w:sz w:val="18"/>
          <w:szCs w:val="18"/>
        </w:rPr>
        <w:t xml:space="preserve"> </w:t>
      </w:r>
      <w:r>
        <w:rPr>
          <w:rFonts w:ascii="Arial" w:hAnsi="Arial"/>
          <w:color w:val="000000"/>
          <w:sz w:val="18"/>
          <w:szCs w:val="18"/>
        </w:rPr>
        <w:t>сиденья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спинки</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иметь</w:t>
      </w:r>
      <w:r>
        <w:rPr>
          <w:rFonts w:ascii="Arial" w:hAnsi="Arial" w:cs="Arial"/>
          <w:color w:val="000000"/>
          <w:sz w:val="18"/>
          <w:szCs w:val="18"/>
        </w:rPr>
        <w:t xml:space="preserve"> </w:t>
      </w:r>
      <w:r>
        <w:rPr>
          <w:rFonts w:ascii="Arial" w:hAnsi="Arial"/>
          <w:color w:val="000000"/>
          <w:sz w:val="18"/>
          <w:szCs w:val="18"/>
        </w:rPr>
        <w:t>размеры</w:t>
      </w:r>
      <w:r>
        <w:rPr>
          <w:rFonts w:ascii="Arial" w:hAnsi="Arial" w:cs="Arial"/>
          <w:color w:val="000000"/>
          <w:sz w:val="18"/>
          <w:szCs w:val="18"/>
        </w:rPr>
        <w:t xml:space="preserve">, </w:t>
      </w:r>
      <w:r>
        <w:rPr>
          <w:rFonts w:ascii="Arial" w:hAnsi="Arial"/>
          <w:color w:val="000000"/>
          <w:sz w:val="18"/>
          <w:szCs w:val="18"/>
        </w:rPr>
        <w:t>удовлетворяющие</w:t>
      </w:r>
      <w:r>
        <w:rPr>
          <w:rFonts w:ascii="Arial" w:hAnsi="Arial" w:cs="Arial"/>
          <w:color w:val="000000"/>
          <w:sz w:val="18"/>
          <w:szCs w:val="18"/>
        </w:rPr>
        <w:t xml:space="preserve"> </w:t>
      </w:r>
      <w:r>
        <w:rPr>
          <w:rFonts w:ascii="Arial" w:hAnsi="Arial"/>
          <w:color w:val="000000"/>
          <w:sz w:val="18"/>
          <w:szCs w:val="18"/>
        </w:rPr>
        <w:t>размерам</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5-</w:t>
      </w:r>
      <w:r>
        <w:rPr>
          <w:rFonts w:ascii="Arial" w:hAnsi="Arial"/>
          <w:color w:val="000000"/>
          <w:sz w:val="18"/>
          <w:szCs w:val="18"/>
        </w:rPr>
        <w:t>го</w:t>
      </w:r>
      <w:r>
        <w:rPr>
          <w:rFonts w:ascii="Arial" w:hAnsi="Arial" w:cs="Arial"/>
          <w:color w:val="000000"/>
          <w:sz w:val="18"/>
          <w:szCs w:val="18"/>
        </w:rPr>
        <w:t xml:space="preserve"> </w:t>
      </w:r>
      <w:r>
        <w:rPr>
          <w:rFonts w:ascii="Arial" w:hAnsi="Arial"/>
          <w:color w:val="000000"/>
          <w:sz w:val="18"/>
          <w:szCs w:val="18"/>
        </w:rPr>
        <w:t xml:space="preserve">до </w:t>
      </w:r>
      <w:r>
        <w:rPr>
          <w:rFonts w:ascii="Arial" w:hAnsi="Arial" w:cs="Arial"/>
          <w:color w:val="000000"/>
          <w:sz w:val="18"/>
          <w:szCs w:val="18"/>
        </w:rPr>
        <w:t>95-</w:t>
      </w:r>
      <w:r>
        <w:rPr>
          <w:rFonts w:ascii="Arial" w:hAnsi="Arial"/>
          <w:color w:val="000000"/>
          <w:sz w:val="18"/>
          <w:szCs w:val="18"/>
        </w:rPr>
        <w:t>го</w:t>
      </w:r>
      <w:r>
        <w:rPr>
          <w:rFonts w:ascii="Arial" w:hAnsi="Arial" w:cs="Arial"/>
          <w:color w:val="000000"/>
          <w:sz w:val="18"/>
          <w:szCs w:val="18"/>
        </w:rPr>
        <w:t xml:space="preserve"> </w:t>
      </w:r>
      <w:r>
        <w:rPr>
          <w:rFonts w:ascii="Arial" w:hAnsi="Arial"/>
          <w:color w:val="000000"/>
          <w:sz w:val="18"/>
          <w:szCs w:val="18"/>
        </w:rPr>
        <w:t>перцентиля</w:t>
      </w:r>
      <w:r>
        <w:rPr>
          <w:rFonts w:ascii="Arial" w:hAnsi="Arial" w:cs="Arial"/>
          <w:color w:val="000000"/>
          <w:sz w:val="18"/>
          <w:szCs w:val="18"/>
        </w:rPr>
        <w:t xml:space="preserve"> </w:t>
      </w:r>
      <w:r>
        <w:rPr>
          <w:rFonts w:ascii="Arial" w:hAnsi="Arial"/>
          <w:color w:val="000000"/>
          <w:sz w:val="18"/>
          <w:szCs w:val="18"/>
        </w:rPr>
        <w:t>взрослого</w:t>
      </w:r>
      <w:r>
        <w:rPr>
          <w:rFonts w:ascii="Arial" w:hAnsi="Arial" w:cs="Arial"/>
          <w:color w:val="000000"/>
          <w:sz w:val="18"/>
          <w:szCs w:val="18"/>
        </w:rPr>
        <w:t xml:space="preserve"> </w:t>
      </w:r>
      <w:r>
        <w:rPr>
          <w:rFonts w:ascii="Arial" w:hAnsi="Arial"/>
          <w:color w:val="000000"/>
          <w:sz w:val="18"/>
          <w:szCs w:val="18"/>
        </w:rPr>
        <w:t>населения</w:t>
      </w:r>
      <w:r>
        <w:rPr>
          <w:rFonts w:ascii="Arial" w:hAnsi="Arial" w:cs="Arial"/>
          <w:color w:val="000000"/>
          <w:sz w:val="18"/>
          <w:szCs w:val="18"/>
        </w:rPr>
        <w:t xml:space="preserve"> [14].</w:t>
      </w:r>
    </w:p>
    <w:p w:rsidR="00C508D7" w:rsidRDefault="00C508D7" w:rsidP="00232455">
      <w:pPr>
        <w:shd w:val="clear" w:color="auto" w:fill="FFFFFF"/>
        <w:autoSpaceDE w:val="0"/>
        <w:autoSpaceDN w:val="0"/>
        <w:adjustRightInd w:val="0"/>
        <w:ind w:firstLine="708"/>
        <w:jc w:val="both"/>
      </w:pPr>
      <w:r>
        <w:rPr>
          <w:color w:val="000000"/>
          <w:sz w:val="20"/>
          <w:szCs w:val="20"/>
        </w:rPr>
        <w:t>Рабочие стулья и кресла предназначены в основном для длительного пользования, состоят из сиденья, спинки, поддерживающих конструкций, подлокотников (для кре</w:t>
      </w:r>
      <w:r>
        <w:rPr>
          <w:color w:val="000000"/>
          <w:sz w:val="20"/>
          <w:szCs w:val="20"/>
        </w:rPr>
        <w:softHyphen/>
        <w:t xml:space="preserve">сел). Спинка кресел может быть обычной или высокой. В конструкцию кресла могут входить также подставка для ног и подголовник. Сиденья должны регулироваться по высоте и углу_ наклона спинки </w:t>
      </w:r>
      <w:r>
        <w:rPr>
          <w:b/>
          <w:bCs/>
          <w:color w:val="000000"/>
          <w:sz w:val="20"/>
          <w:szCs w:val="20"/>
        </w:rPr>
        <w:t xml:space="preserve">(рис. </w:t>
      </w:r>
      <w:r>
        <w:rPr>
          <w:color w:val="000000"/>
          <w:sz w:val="20"/>
          <w:szCs w:val="20"/>
        </w:rPr>
        <w:t>7-8). Изменение параметров кресла и стула должно осуществляться бы</w:t>
      </w:r>
      <w:r>
        <w:rPr>
          <w:color w:val="000000"/>
          <w:sz w:val="20"/>
          <w:szCs w:val="20"/>
        </w:rPr>
        <w:softHyphen/>
        <w:t>стро, без приложения значительных усилий и использо</w:t>
      </w:r>
      <w:r>
        <w:rPr>
          <w:color w:val="000000"/>
          <w:sz w:val="20"/>
          <w:szCs w:val="20"/>
        </w:rPr>
        <w:softHyphen/>
        <w:t>вания специального инструмента. Регулирование пара</w:t>
      </w:r>
      <w:r>
        <w:rPr>
          <w:color w:val="000000"/>
          <w:sz w:val="20"/>
          <w:szCs w:val="20"/>
        </w:rPr>
        <w:softHyphen/>
        <w:t>метров рабочего сиденья может быть плавным или сту</w:t>
      </w:r>
      <w:r>
        <w:rPr>
          <w:color w:val="000000"/>
          <w:sz w:val="20"/>
          <w:szCs w:val="20"/>
        </w:rPr>
        <w:softHyphen/>
        <w:t>пенчатым. Шаг ступенчатой регулировки для линейных параметров — 10 мм, для угловых — 1 градус.</w:t>
      </w:r>
    </w:p>
    <w:p w:rsidR="00C508D7" w:rsidRDefault="00C508D7" w:rsidP="00232455">
      <w:pPr>
        <w:shd w:val="clear" w:color="auto" w:fill="FFFFFF"/>
        <w:autoSpaceDE w:val="0"/>
        <w:autoSpaceDN w:val="0"/>
        <w:adjustRightInd w:val="0"/>
        <w:ind w:firstLine="708"/>
        <w:jc w:val="both"/>
      </w:pPr>
      <w:r>
        <w:rPr>
          <w:color w:val="000000"/>
          <w:sz w:val="20"/>
          <w:szCs w:val="20"/>
        </w:rPr>
        <w:t>Рекомендуется соблюдать меру при определении числа регулируемых параметров как кресла, так и других видов оборудования, имея при этом в виду, что: любая дополнительная возможность регулирования повышает неустойчивость оборудования и влечет за собой пробле</w:t>
      </w:r>
      <w:r>
        <w:rPr>
          <w:color w:val="000000"/>
          <w:sz w:val="20"/>
          <w:szCs w:val="20"/>
        </w:rPr>
        <w:softHyphen/>
        <w:t>му стабилизации; чем больше возможностей для регули</w:t>
      </w:r>
      <w:r>
        <w:rPr>
          <w:color w:val="000000"/>
          <w:sz w:val="20"/>
          <w:szCs w:val="20"/>
        </w:rPr>
        <w:softHyphen/>
        <w:t>рования оборудования, тем больше вероятность ошибки при пользовании им; каждый работающий должен быть осведомлен о точных критериях выбора для себя наибо</w:t>
      </w:r>
      <w:r>
        <w:rPr>
          <w:color w:val="000000"/>
          <w:sz w:val="20"/>
          <w:szCs w:val="20"/>
        </w:rPr>
        <w:softHyphen/>
        <w:t>лее удобной рабочей позы [15].</w:t>
      </w:r>
    </w:p>
    <w:p w:rsidR="00C508D7" w:rsidRDefault="00C508D7" w:rsidP="00232455">
      <w:pPr>
        <w:jc w:val="center"/>
        <w:rPr>
          <w:rFonts w:ascii="Arial" w:hAnsi="Arial" w:cs="Arial"/>
          <w:b/>
          <w:bCs/>
          <w:color w:val="000000"/>
          <w:sz w:val="22"/>
          <w:szCs w:val="22"/>
        </w:rPr>
      </w:pPr>
      <w:r>
        <w:rPr>
          <w:rFonts w:ascii="Arial" w:hAnsi="Arial" w:cs="Arial"/>
          <w:b/>
          <w:bCs/>
          <w:color w:val="000000"/>
          <w:sz w:val="22"/>
          <w:szCs w:val="22"/>
        </w:rPr>
        <w:lastRenderedPageBreak/>
        <w:t>247</w:t>
      </w:r>
    </w:p>
    <w:p w:rsidR="00C508D7" w:rsidRDefault="00C508D7" w:rsidP="004E22F4">
      <w:pPr>
        <w:shd w:val="clear" w:color="auto" w:fill="FFFFFF"/>
        <w:autoSpaceDE w:val="0"/>
        <w:autoSpaceDN w:val="0"/>
        <w:adjustRightInd w:val="0"/>
        <w:jc w:val="both"/>
      </w:pPr>
      <w:r>
        <w:rPr>
          <w:color w:val="000000"/>
          <w:sz w:val="20"/>
          <w:szCs w:val="20"/>
        </w:rPr>
        <w:t>Наиболее распространенной ошибкой конструиро</w:t>
      </w:r>
      <w:r>
        <w:rPr>
          <w:color w:val="000000"/>
          <w:sz w:val="20"/>
          <w:szCs w:val="20"/>
        </w:rPr>
        <w:softHyphen/>
        <w:t>вания рабочих сидений является использование данных не эргономической, а классической антропологии. Изме</w:t>
      </w:r>
      <w:r>
        <w:rPr>
          <w:color w:val="000000"/>
          <w:sz w:val="20"/>
          <w:szCs w:val="20"/>
        </w:rPr>
        <w:softHyphen/>
        <w:t>рения в положении сидя в классической антропологии производятся с соблюдением прямых углов в тазобедрен</w:t>
      </w:r>
      <w:r>
        <w:rPr>
          <w:color w:val="000000"/>
          <w:sz w:val="20"/>
          <w:szCs w:val="20"/>
        </w:rPr>
        <w:softHyphen/>
        <w:t>ных, коленных, голеностопных суставах. Однако такое положение тела практически никем из сидящих не со</w:t>
      </w:r>
      <w:r>
        <w:rPr>
          <w:color w:val="000000"/>
          <w:sz w:val="20"/>
          <w:szCs w:val="20"/>
        </w:rPr>
        <w:softHyphen/>
        <w:t>блюдается, а тем более во время выполнения какой-либо работы. Его можно поддерживать не более нескольких минут. Многие стандарты и рекомендации для работающих в положении сидя содержат размерные характерис</w:t>
      </w:r>
      <w:r>
        <w:rPr>
          <w:color w:val="000000"/>
          <w:sz w:val="20"/>
          <w:szCs w:val="20"/>
        </w:rPr>
        <w:softHyphen/>
        <w:t>тики рабочих сидений, исходя именно из такого искусст</w:t>
      </w:r>
      <w:r>
        <w:rPr>
          <w:color w:val="000000"/>
          <w:sz w:val="20"/>
          <w:szCs w:val="20"/>
        </w:rPr>
        <w:softHyphen/>
        <w:t>венного положения тела с вертикально выпрямленной спиной. Исследования показывают, что во время работы в положении сидя не более 10% людей сидят прямо. Большинство работающих отклоняются от вертикального положения на 10 — 20 градусов чаще вперед, чем назад. Процесс сидения — это динамическая активность, завися</w:t>
      </w:r>
      <w:r>
        <w:rPr>
          <w:color w:val="000000"/>
          <w:sz w:val="20"/>
          <w:szCs w:val="20"/>
        </w:rPr>
        <w:softHyphen/>
        <w:t>щая как от специфики работы, так и от индивидуальных особенностей тех, кто ее выполняет в этом положении. Именно это чаще всего не принимается во внимание [14]. Там, где нет достаточного пространства для разме</w:t>
      </w:r>
      <w:r>
        <w:rPr>
          <w:color w:val="000000"/>
          <w:sz w:val="20"/>
          <w:szCs w:val="20"/>
        </w:rPr>
        <w:softHyphen/>
        <w:t xml:space="preserve">щения ног, обычно используют сиденья-поддержки </w:t>
      </w:r>
      <w:r>
        <w:rPr>
          <w:b/>
          <w:bCs/>
          <w:color w:val="000000"/>
          <w:sz w:val="20"/>
          <w:szCs w:val="20"/>
        </w:rPr>
        <w:t xml:space="preserve">(рис. </w:t>
      </w:r>
      <w:r>
        <w:rPr>
          <w:color w:val="000000"/>
          <w:sz w:val="20"/>
          <w:szCs w:val="20"/>
        </w:rPr>
        <w:t>7-9) для работы сидя —стоя (полуприсев на опору). Угол на'клона таких сидений вперед достигает 45 градусов. Положение сидя —стоя предпочтительнее положения стоя, поскольку увеличивается стабилизация корпуса и рук для более эффективного выполнения точных движе</w:t>
      </w:r>
      <w:r>
        <w:rPr>
          <w:color w:val="000000"/>
          <w:sz w:val="20"/>
          <w:szCs w:val="20"/>
        </w:rPr>
        <w:softHyphen/>
        <w:t>ний и уменьшения энергозатрат для поддержания позы. Стулья-поддержки удобны только при кратковременном их использовании.</w:t>
      </w:r>
    </w:p>
    <w:p w:rsidR="00232455" w:rsidRDefault="00232455" w:rsidP="004E22F4">
      <w:pPr>
        <w:shd w:val="clear" w:color="auto" w:fill="FFFFFF"/>
        <w:autoSpaceDE w:val="0"/>
        <w:autoSpaceDN w:val="0"/>
        <w:adjustRightInd w:val="0"/>
        <w:jc w:val="both"/>
        <w:rPr>
          <w:color w:val="000000"/>
        </w:rPr>
      </w:pPr>
    </w:p>
    <w:p w:rsidR="00C508D7" w:rsidRPr="00232455" w:rsidRDefault="00C508D7" w:rsidP="004E22F4">
      <w:pPr>
        <w:shd w:val="clear" w:color="auto" w:fill="FFFFFF"/>
        <w:autoSpaceDE w:val="0"/>
        <w:autoSpaceDN w:val="0"/>
        <w:adjustRightInd w:val="0"/>
        <w:jc w:val="both"/>
        <w:rPr>
          <w:b/>
        </w:rPr>
      </w:pPr>
      <w:r w:rsidRPr="00232455">
        <w:rPr>
          <w:b/>
          <w:color w:val="000000"/>
        </w:rPr>
        <w:t>7.6. Рабочий инструмент</w:t>
      </w:r>
    </w:p>
    <w:p w:rsidR="00232455" w:rsidRPr="00232455" w:rsidRDefault="00232455" w:rsidP="004E22F4">
      <w:pPr>
        <w:shd w:val="clear" w:color="auto" w:fill="FFFFFF"/>
        <w:autoSpaceDE w:val="0"/>
        <w:autoSpaceDN w:val="0"/>
        <w:adjustRightInd w:val="0"/>
        <w:jc w:val="both"/>
        <w:rPr>
          <w:b/>
          <w:color w:val="000000"/>
          <w:sz w:val="20"/>
          <w:szCs w:val="20"/>
        </w:rPr>
      </w:pPr>
    </w:p>
    <w:p w:rsidR="00C508D7" w:rsidRDefault="00C508D7" w:rsidP="00232455">
      <w:pPr>
        <w:shd w:val="clear" w:color="auto" w:fill="FFFFFF"/>
        <w:autoSpaceDE w:val="0"/>
        <w:autoSpaceDN w:val="0"/>
        <w:adjustRightInd w:val="0"/>
        <w:ind w:firstLine="708"/>
        <w:jc w:val="both"/>
      </w:pPr>
      <w:r>
        <w:rPr>
          <w:color w:val="000000"/>
          <w:sz w:val="20"/>
          <w:szCs w:val="20"/>
        </w:rPr>
        <w:t>Конструкция инструмента должна быть ориентиро</w:t>
      </w:r>
      <w:r>
        <w:rPr>
          <w:color w:val="000000"/>
          <w:sz w:val="20"/>
          <w:szCs w:val="20"/>
        </w:rPr>
        <w:softHyphen/>
        <w:t>вана на создание функционального единства с рукой как по форме управляющей части (грифов, рукояток, пуско</w:t>
      </w:r>
      <w:r>
        <w:rPr>
          <w:color w:val="000000"/>
          <w:sz w:val="20"/>
          <w:szCs w:val="20"/>
        </w:rPr>
        <w:softHyphen/>
        <w:t xml:space="preserve">вых кнопок, курков), так и по направлению приложения усилий </w:t>
      </w:r>
      <w:r>
        <w:rPr>
          <w:b/>
          <w:bCs/>
          <w:color w:val="000000"/>
          <w:sz w:val="20"/>
          <w:szCs w:val="20"/>
        </w:rPr>
        <w:t xml:space="preserve">(рис. 7-10). </w:t>
      </w:r>
      <w:r>
        <w:rPr>
          <w:color w:val="000000"/>
          <w:sz w:val="20"/>
          <w:szCs w:val="20"/>
        </w:rPr>
        <w:t>Форма захватных частей должна быть удобной, изготовленной из прочного материала, облада</w:t>
      </w:r>
      <w:r>
        <w:rPr>
          <w:color w:val="000000"/>
          <w:sz w:val="20"/>
          <w:szCs w:val="20"/>
        </w:rPr>
        <w:softHyphen/>
        <w:t>ющего низкой теплопроводностью. При длительной ра</w:t>
      </w:r>
      <w:r>
        <w:rPr>
          <w:color w:val="000000"/>
          <w:sz w:val="20"/>
          <w:szCs w:val="20"/>
        </w:rPr>
        <w:softHyphen/>
        <w:t>боте инструмент не должен вызывать отрицательных ощущений (боль, термический дисбаланс и др.), мозолей, деформации и искривления пальцев и т.п. Его конструк</w:t>
      </w:r>
      <w:r>
        <w:rPr>
          <w:color w:val="000000"/>
          <w:sz w:val="20"/>
          <w:szCs w:val="20"/>
        </w:rPr>
        <w:softHyphen/>
        <w:t>ция должна быть простой и безопасной в обращении, ремонтопригодной, соответствовать биомеханическим свойствам двигательного аппарата человека и эстетичес</w:t>
      </w:r>
      <w:r>
        <w:rPr>
          <w:color w:val="000000"/>
          <w:sz w:val="20"/>
          <w:szCs w:val="20"/>
        </w:rPr>
        <w:softHyphen/>
        <w:t>ким запросам работника, быть технологичной и эконо</w:t>
      </w:r>
      <w:r>
        <w:rPr>
          <w:color w:val="000000"/>
          <w:sz w:val="20"/>
          <w:szCs w:val="20"/>
        </w:rPr>
        <w:softHyphen/>
        <w:t xml:space="preserve">мичной в изготовлении, предусматривать, возможность удобного хранения и транспортирования </w:t>
      </w:r>
      <w:r>
        <w:rPr>
          <w:b/>
          <w:bCs/>
          <w:color w:val="000000"/>
          <w:sz w:val="20"/>
          <w:szCs w:val="20"/>
        </w:rPr>
        <w:t xml:space="preserve">(рис. 18—19 </w:t>
      </w:r>
      <w:r>
        <w:rPr>
          <w:color w:val="000000"/>
          <w:sz w:val="20"/>
          <w:szCs w:val="20"/>
        </w:rPr>
        <w:t>цв. цв. вкл.).</w:t>
      </w:r>
    </w:p>
    <w:p w:rsidR="00C508D7" w:rsidRDefault="00C508D7" w:rsidP="00232455">
      <w:pPr>
        <w:shd w:val="clear" w:color="auto" w:fill="FFFFFF"/>
        <w:autoSpaceDE w:val="0"/>
        <w:autoSpaceDN w:val="0"/>
        <w:adjustRightInd w:val="0"/>
        <w:ind w:firstLine="708"/>
        <w:jc w:val="both"/>
      </w:pPr>
      <w:r>
        <w:rPr>
          <w:i/>
          <w:iCs/>
          <w:color w:val="000000"/>
          <w:sz w:val="20"/>
          <w:szCs w:val="20"/>
        </w:rPr>
        <w:t>Форма захватной части инструмента должна соот</w:t>
      </w:r>
      <w:r>
        <w:rPr>
          <w:i/>
          <w:iCs/>
          <w:color w:val="000000"/>
          <w:sz w:val="20"/>
          <w:szCs w:val="20"/>
        </w:rPr>
        <w:softHyphen/>
        <w:t>ветствовать морфологической структуре кисти. Давле</w:t>
      </w:r>
      <w:r>
        <w:rPr>
          <w:i/>
          <w:iCs/>
          <w:color w:val="000000"/>
          <w:sz w:val="20"/>
          <w:szCs w:val="20"/>
        </w:rPr>
        <w:softHyphen/>
        <w:t>ние на кисть руки в процессе работы должно равномерно распределяться по возможно большей площади соприкос</w:t>
      </w:r>
      <w:r>
        <w:rPr>
          <w:i/>
          <w:iCs/>
          <w:color w:val="000000"/>
          <w:sz w:val="20"/>
          <w:szCs w:val="20"/>
        </w:rPr>
        <w:softHyphen/>
        <w:t>новения с рукой. Нельзя придавать захватным частям узкоспециализированную форму по отношению к способу удержания инструмента; необходимо предусматривать возможность небольшого варьирования расположения за</w:t>
      </w:r>
      <w:r>
        <w:rPr>
          <w:i/>
          <w:iCs/>
          <w:color w:val="000000"/>
          <w:sz w:val="20"/>
          <w:szCs w:val="20"/>
        </w:rPr>
        <w:softHyphen/>
        <w:t>хватной части в руке, перераспределяя нагрузки между мышцами пальцев и кисти; следует учитывать, что часть работающих (6—7%) может быть левшами.</w:t>
      </w:r>
    </w:p>
    <w:p w:rsidR="00C508D7" w:rsidRDefault="00C508D7" w:rsidP="00232455">
      <w:pPr>
        <w:shd w:val="clear" w:color="auto" w:fill="FFFFFF"/>
        <w:autoSpaceDE w:val="0"/>
        <w:autoSpaceDN w:val="0"/>
        <w:adjustRightInd w:val="0"/>
        <w:ind w:firstLine="708"/>
        <w:jc w:val="both"/>
      </w:pPr>
      <w:r>
        <w:rPr>
          <w:color w:val="000000"/>
          <w:sz w:val="20"/>
          <w:szCs w:val="20"/>
        </w:rPr>
        <w:t>Рукоятка инструментов должна иметь форму, кото</w:t>
      </w:r>
      <w:r>
        <w:rPr>
          <w:color w:val="000000"/>
          <w:sz w:val="20"/>
          <w:szCs w:val="20"/>
        </w:rPr>
        <w:softHyphen/>
        <w:t>рая не требовала бы чрезмерно большого усилия при ее сжимании рукой, не принуждала бы руку к одному и тому же положению, не увеличивала бы статического напря</w:t>
      </w:r>
      <w:r>
        <w:rPr>
          <w:color w:val="000000"/>
          <w:sz w:val="20"/>
          <w:szCs w:val="20"/>
        </w:rPr>
        <w:softHyphen/>
        <w:t>жения.</w:t>
      </w:r>
    </w:p>
    <w:p w:rsidR="00C508D7" w:rsidRDefault="00C508D7" w:rsidP="00232455">
      <w:pPr>
        <w:jc w:val="center"/>
        <w:rPr>
          <w:rFonts w:ascii="Arial" w:hAnsi="Arial" w:cs="Arial"/>
          <w:b/>
          <w:bCs/>
          <w:color w:val="000000"/>
          <w:sz w:val="22"/>
          <w:szCs w:val="22"/>
        </w:rPr>
      </w:pPr>
      <w:r>
        <w:rPr>
          <w:rFonts w:ascii="Arial" w:hAnsi="Arial" w:cs="Arial"/>
          <w:b/>
          <w:bCs/>
          <w:color w:val="000000"/>
          <w:sz w:val="22"/>
          <w:szCs w:val="22"/>
        </w:rPr>
        <w:t>248</w:t>
      </w:r>
    </w:p>
    <w:p w:rsidR="00C508D7" w:rsidRDefault="00C508D7" w:rsidP="004E22F4">
      <w:pPr>
        <w:shd w:val="clear" w:color="auto" w:fill="FFFFFF"/>
        <w:autoSpaceDE w:val="0"/>
        <w:autoSpaceDN w:val="0"/>
        <w:adjustRightInd w:val="0"/>
        <w:jc w:val="both"/>
      </w:pPr>
      <w:r>
        <w:rPr>
          <w:color w:val="000000"/>
          <w:sz w:val="20"/>
          <w:szCs w:val="20"/>
        </w:rPr>
        <w:t>Управляющая часть рабочего инструмента должна быть безопасной, изготовлена из гигиеничного и прочно</w:t>
      </w:r>
      <w:r>
        <w:rPr>
          <w:color w:val="000000"/>
          <w:sz w:val="20"/>
          <w:szCs w:val="20"/>
        </w:rPr>
        <w:softHyphen/>
        <w:t>го материала, который не бьется на осколки и имеет небольшую теплопроводность. Допустимо незначитель</w:t>
      </w:r>
      <w:r>
        <w:rPr>
          <w:color w:val="000000"/>
          <w:sz w:val="20"/>
          <w:szCs w:val="20"/>
        </w:rPr>
        <w:softHyphen/>
        <w:t>ное рифление поверхности для уменьшения скольжения пальцев. Следует избегать декоративных покрытий, уве</w:t>
      </w:r>
      <w:r>
        <w:rPr>
          <w:color w:val="000000"/>
          <w:sz w:val="20"/>
          <w:szCs w:val="20"/>
        </w:rPr>
        <w:softHyphen/>
        <w:t>личивающих скольжение. Функцию управления инстру</w:t>
      </w:r>
      <w:r>
        <w:rPr>
          <w:color w:val="000000"/>
          <w:sz w:val="20"/>
          <w:szCs w:val="20"/>
        </w:rPr>
        <w:softHyphen/>
        <w:t>ментом (включение электромотора, переключение ско</w:t>
      </w:r>
      <w:r>
        <w:rPr>
          <w:color w:val="000000"/>
          <w:sz w:val="20"/>
          <w:szCs w:val="20"/>
        </w:rPr>
        <w:softHyphen/>
        <w:t>ростей и т.п.) целесообразно сосредоточивать на одной руке, а функцию выбора зоны действий инструмента и его поддержания в пределах зоны — на другой. Кон</w:t>
      </w:r>
      <w:r>
        <w:rPr>
          <w:color w:val="000000"/>
          <w:sz w:val="20"/>
          <w:szCs w:val="20"/>
        </w:rPr>
        <w:softHyphen/>
        <w:t>струкция инструмента должна предотвращать перегруз</w:t>
      </w:r>
      <w:r>
        <w:rPr>
          <w:color w:val="000000"/>
          <w:sz w:val="20"/>
          <w:szCs w:val="20"/>
        </w:rPr>
        <w:softHyphen/>
        <w:t>ки мышц пальцев, кисти и предплечья, способствовать развитию навыков мастерства обращения с инструментом.</w:t>
      </w:r>
    </w:p>
    <w:p w:rsidR="00C508D7" w:rsidRDefault="00C508D7" w:rsidP="00232455">
      <w:pPr>
        <w:shd w:val="clear" w:color="auto" w:fill="FFFFFF"/>
        <w:autoSpaceDE w:val="0"/>
        <w:autoSpaceDN w:val="0"/>
        <w:adjustRightInd w:val="0"/>
        <w:ind w:firstLine="708"/>
        <w:jc w:val="both"/>
      </w:pPr>
      <w:r>
        <w:rPr>
          <w:color w:val="000000"/>
          <w:sz w:val="20"/>
          <w:szCs w:val="20"/>
        </w:rPr>
        <w:t>Управляющая часть инструмента по форме и разме</w:t>
      </w:r>
      <w:r>
        <w:rPr>
          <w:color w:val="000000"/>
          <w:sz w:val="20"/>
          <w:szCs w:val="20"/>
        </w:rPr>
        <w:softHyphen/>
        <w:t>ру должна соответствовать форме и размерам руки ос</w:t>
      </w:r>
      <w:r>
        <w:rPr>
          <w:color w:val="000000"/>
          <w:sz w:val="20"/>
          <w:szCs w:val="20"/>
        </w:rPr>
        <w:softHyphen/>
        <w:t>новного контингента работающих, для которых инстру</w:t>
      </w:r>
      <w:r>
        <w:rPr>
          <w:color w:val="000000"/>
          <w:sz w:val="20"/>
          <w:szCs w:val="20"/>
        </w:rPr>
        <w:softHyphen/>
        <w:t>мент проектируется. При проектировании управляющих частей инструмента необходимо учитывать:</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способ</w:t>
      </w:r>
      <w:r>
        <w:rPr>
          <w:rFonts w:ascii="Arial" w:hAnsi="Arial" w:cs="Arial"/>
          <w:color w:val="000000"/>
          <w:sz w:val="18"/>
          <w:szCs w:val="18"/>
        </w:rPr>
        <w:t xml:space="preserve"> </w:t>
      </w:r>
      <w:r>
        <w:rPr>
          <w:rFonts w:ascii="Arial" w:hAnsi="Arial"/>
          <w:color w:val="000000"/>
          <w:sz w:val="18"/>
          <w:szCs w:val="18"/>
        </w:rPr>
        <w:t>удержания</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руке</w:t>
      </w:r>
      <w:r>
        <w:rPr>
          <w:rFonts w:ascii="Arial" w:hAnsi="Arial" w:cs="Arial"/>
          <w:color w:val="000000"/>
          <w:sz w:val="18"/>
          <w:szCs w:val="18"/>
        </w:rPr>
        <w:t xml:space="preserve"> (</w:t>
      </w:r>
      <w:r>
        <w:rPr>
          <w:rFonts w:ascii="Arial" w:hAnsi="Arial"/>
          <w:color w:val="000000"/>
          <w:sz w:val="18"/>
          <w:szCs w:val="18"/>
        </w:rPr>
        <w:t>двумя</w:t>
      </w:r>
      <w:r>
        <w:rPr>
          <w:rFonts w:ascii="Arial" w:hAnsi="Arial" w:cs="Arial"/>
          <w:color w:val="000000"/>
          <w:sz w:val="18"/>
          <w:szCs w:val="18"/>
        </w:rPr>
        <w:t xml:space="preserve">, </w:t>
      </w:r>
      <w:r>
        <w:rPr>
          <w:rFonts w:ascii="Arial" w:hAnsi="Arial"/>
          <w:color w:val="000000"/>
          <w:sz w:val="18"/>
          <w:szCs w:val="18"/>
        </w:rPr>
        <w:t>тремя пальцами</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всей</w:t>
      </w:r>
      <w:r>
        <w:rPr>
          <w:rFonts w:ascii="Arial" w:hAnsi="Arial" w:cs="Arial"/>
          <w:color w:val="000000"/>
          <w:sz w:val="18"/>
          <w:szCs w:val="18"/>
        </w:rPr>
        <w:t xml:space="preserve"> </w:t>
      </w:r>
      <w:r>
        <w:rPr>
          <w:rFonts w:ascii="Arial" w:hAnsi="Arial"/>
          <w:color w:val="000000"/>
          <w:sz w:val="18"/>
          <w:szCs w:val="18"/>
        </w:rPr>
        <w:t>кистью</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величину</w:t>
      </w:r>
      <w:r>
        <w:rPr>
          <w:rFonts w:ascii="Arial" w:hAnsi="Arial" w:cs="Arial"/>
          <w:color w:val="000000"/>
          <w:sz w:val="18"/>
          <w:szCs w:val="18"/>
        </w:rPr>
        <w:t xml:space="preserve"> </w:t>
      </w:r>
      <w:r>
        <w:rPr>
          <w:rFonts w:ascii="Arial" w:hAnsi="Arial"/>
          <w:color w:val="000000"/>
          <w:sz w:val="18"/>
          <w:szCs w:val="18"/>
        </w:rPr>
        <w:t>усилий</w:t>
      </w:r>
      <w:r>
        <w:rPr>
          <w:rFonts w:ascii="Arial" w:hAnsi="Arial" w:cs="Arial"/>
          <w:color w:val="000000"/>
          <w:sz w:val="18"/>
          <w:szCs w:val="18"/>
        </w:rPr>
        <w:t xml:space="preserve">; </w:t>
      </w:r>
      <w:r>
        <w:rPr>
          <w:rFonts w:ascii="Arial" w:hAnsi="Arial"/>
          <w:color w:val="000000"/>
          <w:sz w:val="18"/>
          <w:szCs w:val="18"/>
        </w:rPr>
        <w:t>направление</w:t>
      </w:r>
      <w:r>
        <w:rPr>
          <w:rFonts w:ascii="Arial" w:hAnsi="Arial" w:cs="Arial"/>
          <w:color w:val="000000"/>
          <w:sz w:val="18"/>
          <w:szCs w:val="18"/>
        </w:rPr>
        <w:t xml:space="preserve"> </w:t>
      </w:r>
      <w:r>
        <w:rPr>
          <w:rFonts w:ascii="Arial" w:hAnsi="Arial"/>
          <w:color w:val="000000"/>
          <w:sz w:val="18"/>
          <w:szCs w:val="18"/>
        </w:rPr>
        <w:t>приложения</w:t>
      </w:r>
      <w:r>
        <w:rPr>
          <w:rFonts w:ascii="Arial" w:hAnsi="Arial" w:cs="Arial"/>
          <w:color w:val="000000"/>
          <w:sz w:val="18"/>
          <w:szCs w:val="18"/>
        </w:rPr>
        <w:t xml:space="preserve"> </w:t>
      </w:r>
      <w:r>
        <w:rPr>
          <w:rFonts w:ascii="Arial" w:hAnsi="Arial"/>
          <w:color w:val="000000"/>
          <w:sz w:val="18"/>
          <w:szCs w:val="18"/>
        </w:rPr>
        <w:t>усилий</w:t>
      </w:r>
      <w:r>
        <w:rPr>
          <w:rFonts w:ascii="Arial" w:hAnsi="Arial" w:cs="Arial"/>
          <w:color w:val="000000"/>
          <w:sz w:val="18"/>
          <w:szCs w:val="18"/>
        </w:rPr>
        <w:t xml:space="preserve"> (</w:t>
      </w:r>
      <w:r>
        <w:rPr>
          <w:rFonts w:ascii="Arial" w:hAnsi="Arial"/>
          <w:color w:val="000000"/>
          <w:sz w:val="18"/>
          <w:szCs w:val="18"/>
        </w:rPr>
        <w:t>вра</w:t>
      </w:r>
      <w:r>
        <w:rPr>
          <w:rFonts w:ascii="Arial" w:hAnsi="Arial"/>
          <w:color w:val="000000"/>
          <w:sz w:val="18"/>
          <w:szCs w:val="18"/>
        </w:rPr>
        <w:softHyphen/>
        <w:t>щение</w:t>
      </w:r>
      <w:r>
        <w:rPr>
          <w:rFonts w:ascii="Arial" w:hAnsi="Arial" w:cs="Arial"/>
          <w:color w:val="000000"/>
          <w:sz w:val="18"/>
          <w:szCs w:val="18"/>
        </w:rPr>
        <w:t xml:space="preserve">, </w:t>
      </w:r>
      <w:r>
        <w:rPr>
          <w:rFonts w:ascii="Arial" w:hAnsi="Arial"/>
          <w:color w:val="000000"/>
          <w:sz w:val="18"/>
          <w:szCs w:val="18"/>
        </w:rPr>
        <w:t>надавливание</w:t>
      </w:r>
      <w:r>
        <w:rPr>
          <w:rFonts w:ascii="Arial" w:hAnsi="Arial" w:cs="Arial"/>
          <w:color w:val="000000"/>
          <w:sz w:val="18"/>
          <w:szCs w:val="18"/>
        </w:rPr>
        <w:t xml:space="preserve">, </w:t>
      </w:r>
      <w:r>
        <w:rPr>
          <w:rFonts w:ascii="Arial" w:hAnsi="Arial"/>
          <w:color w:val="000000"/>
          <w:sz w:val="18"/>
          <w:szCs w:val="18"/>
        </w:rPr>
        <w:t>вытягивание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w:t>
      </w:r>
      <w:r>
        <w:rPr>
          <w:rFonts w:ascii="Arial" w:hAnsi="Arial" w:cs="Arial"/>
          <w:color w:val="000000"/>
          <w:sz w:val="18"/>
          <w:szCs w:val="18"/>
        </w:rPr>
        <w:t>.</w:t>
      </w:r>
      <w:r>
        <w:rPr>
          <w:rFonts w:ascii="Arial" w:hAnsi="Arial"/>
          <w:color w:val="000000"/>
          <w:sz w:val="18"/>
          <w:szCs w:val="18"/>
        </w:rPr>
        <w:t>п</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вид</w:t>
      </w:r>
      <w:r>
        <w:rPr>
          <w:rFonts w:ascii="Arial" w:hAnsi="Arial" w:cs="Arial"/>
          <w:color w:val="000000"/>
          <w:sz w:val="18"/>
          <w:szCs w:val="18"/>
        </w:rPr>
        <w:t xml:space="preserve"> </w:t>
      </w:r>
      <w:r>
        <w:rPr>
          <w:rFonts w:ascii="Arial" w:hAnsi="Arial"/>
          <w:color w:val="000000"/>
          <w:sz w:val="18"/>
          <w:szCs w:val="18"/>
        </w:rPr>
        <w:t>выполняемой</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точность</w:t>
      </w:r>
      <w:r>
        <w:rPr>
          <w:rFonts w:ascii="Arial" w:hAnsi="Arial" w:cs="Arial"/>
          <w:color w:val="000000"/>
          <w:sz w:val="18"/>
          <w:szCs w:val="18"/>
        </w:rPr>
        <w:t xml:space="preserve">, </w:t>
      </w:r>
      <w:r>
        <w:rPr>
          <w:rFonts w:ascii="Arial" w:hAnsi="Arial"/>
          <w:color w:val="000000"/>
          <w:sz w:val="18"/>
          <w:szCs w:val="18"/>
        </w:rPr>
        <w:t>затраты</w:t>
      </w:r>
      <w:r>
        <w:rPr>
          <w:rFonts w:ascii="Arial" w:hAnsi="Arial" w:cs="Arial"/>
          <w:color w:val="000000"/>
          <w:sz w:val="18"/>
          <w:szCs w:val="18"/>
        </w:rPr>
        <w:t xml:space="preserve"> </w:t>
      </w:r>
      <w:r>
        <w:rPr>
          <w:rFonts w:ascii="Arial" w:hAnsi="Arial"/>
          <w:color w:val="000000"/>
          <w:sz w:val="18"/>
          <w:szCs w:val="18"/>
        </w:rPr>
        <w:t>механи</w:t>
      </w:r>
      <w:r>
        <w:rPr>
          <w:rFonts w:ascii="Arial" w:hAnsi="Arial"/>
          <w:color w:val="000000"/>
          <w:sz w:val="18"/>
          <w:szCs w:val="18"/>
        </w:rPr>
        <w:softHyphen/>
        <w:t>ческой</w:t>
      </w:r>
      <w:r>
        <w:rPr>
          <w:rFonts w:ascii="Arial" w:hAnsi="Arial" w:cs="Arial"/>
          <w:color w:val="000000"/>
          <w:sz w:val="18"/>
          <w:szCs w:val="18"/>
        </w:rPr>
        <w:t xml:space="preserve"> </w:t>
      </w:r>
      <w:r>
        <w:rPr>
          <w:rFonts w:ascii="Arial" w:hAnsi="Arial"/>
          <w:color w:val="000000"/>
          <w:sz w:val="18"/>
          <w:szCs w:val="18"/>
        </w:rPr>
        <w:t>энергии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другие</w:t>
      </w:r>
      <w:r>
        <w:rPr>
          <w:rFonts w:ascii="Arial" w:hAnsi="Arial" w:cs="Arial"/>
          <w:color w:val="000000"/>
          <w:sz w:val="18"/>
          <w:szCs w:val="18"/>
        </w:rPr>
        <w:t xml:space="preserve"> </w:t>
      </w:r>
      <w:r>
        <w:rPr>
          <w:rFonts w:ascii="Arial" w:hAnsi="Arial"/>
          <w:color w:val="000000"/>
          <w:sz w:val="18"/>
          <w:szCs w:val="18"/>
        </w:rPr>
        <w:t>характеристики</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высоту</w:t>
      </w:r>
      <w:r>
        <w:rPr>
          <w:rFonts w:ascii="Arial" w:hAnsi="Arial" w:cs="Arial"/>
          <w:color w:val="000000"/>
          <w:sz w:val="18"/>
          <w:szCs w:val="18"/>
        </w:rPr>
        <w:t xml:space="preserve"> </w:t>
      </w:r>
      <w:r>
        <w:rPr>
          <w:rFonts w:ascii="Arial" w:hAnsi="Arial"/>
          <w:color w:val="000000"/>
          <w:sz w:val="18"/>
          <w:szCs w:val="18"/>
        </w:rPr>
        <w:t>рабочей</w:t>
      </w:r>
      <w:r>
        <w:rPr>
          <w:rFonts w:ascii="Arial" w:hAnsi="Arial" w:cs="Arial"/>
          <w:color w:val="000000"/>
          <w:sz w:val="18"/>
          <w:szCs w:val="18"/>
        </w:rPr>
        <w:t xml:space="preserve"> </w:t>
      </w:r>
      <w:r>
        <w:rPr>
          <w:rFonts w:ascii="Arial" w:hAnsi="Arial"/>
          <w:color w:val="000000"/>
          <w:sz w:val="18"/>
          <w:szCs w:val="18"/>
        </w:rPr>
        <w:t>зоны</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зоны</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манипулирования</w:t>
      </w:r>
      <w:r>
        <w:rPr>
          <w:rFonts w:ascii="Arial" w:hAnsi="Arial" w:cs="Arial"/>
          <w:color w:val="000000"/>
          <w:sz w:val="18"/>
          <w:szCs w:val="18"/>
        </w:rPr>
        <w:t xml:space="preserve"> </w:t>
      </w:r>
      <w:r>
        <w:rPr>
          <w:rFonts w:ascii="Arial" w:hAnsi="Arial"/>
          <w:color w:val="000000"/>
          <w:sz w:val="18"/>
          <w:szCs w:val="18"/>
        </w:rPr>
        <w:t>с предметом</w:t>
      </w:r>
      <w:r>
        <w:rPr>
          <w:rFonts w:ascii="Arial" w:hAnsi="Arial" w:cs="Arial"/>
          <w:color w:val="000000"/>
          <w:sz w:val="18"/>
          <w:szCs w:val="18"/>
        </w:rPr>
        <w:t xml:space="preserve"> </w:t>
      </w:r>
      <w:r>
        <w:rPr>
          <w:rFonts w:ascii="Arial" w:hAnsi="Arial"/>
          <w:color w:val="000000"/>
          <w:sz w:val="18"/>
          <w:szCs w:val="18"/>
        </w:rPr>
        <w:t>труда</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основное</w:t>
      </w:r>
      <w:r>
        <w:rPr>
          <w:rFonts w:ascii="Arial" w:hAnsi="Arial" w:cs="Arial"/>
          <w:color w:val="000000"/>
          <w:sz w:val="18"/>
          <w:szCs w:val="18"/>
        </w:rPr>
        <w:t xml:space="preserve"> </w:t>
      </w:r>
      <w:r>
        <w:rPr>
          <w:rFonts w:ascii="Arial" w:hAnsi="Arial"/>
          <w:color w:val="000000"/>
          <w:sz w:val="18"/>
          <w:szCs w:val="18"/>
        </w:rPr>
        <w:t>рабочее</w:t>
      </w:r>
      <w:r>
        <w:rPr>
          <w:rFonts w:ascii="Arial" w:hAnsi="Arial" w:cs="Arial"/>
          <w:color w:val="000000"/>
          <w:sz w:val="18"/>
          <w:szCs w:val="18"/>
        </w:rPr>
        <w:t xml:space="preserve"> </w:t>
      </w:r>
      <w:r>
        <w:rPr>
          <w:rFonts w:ascii="Arial" w:hAnsi="Arial"/>
          <w:color w:val="000000"/>
          <w:sz w:val="18"/>
          <w:szCs w:val="18"/>
        </w:rPr>
        <w:t>положение</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положение</w:t>
      </w:r>
      <w:r>
        <w:rPr>
          <w:rFonts w:ascii="Arial" w:hAnsi="Arial" w:cs="Arial"/>
          <w:color w:val="000000"/>
          <w:sz w:val="18"/>
          <w:szCs w:val="18"/>
        </w:rPr>
        <w:t xml:space="preserve"> </w:t>
      </w:r>
      <w:r>
        <w:rPr>
          <w:rFonts w:ascii="Arial" w:hAnsi="Arial"/>
          <w:color w:val="000000"/>
          <w:sz w:val="18"/>
          <w:szCs w:val="18"/>
        </w:rPr>
        <w:t>рук</w:t>
      </w:r>
      <w:r>
        <w:rPr>
          <w:rFonts w:ascii="Arial" w:hAnsi="Arial" w:cs="Arial"/>
          <w:color w:val="000000"/>
          <w:sz w:val="18"/>
          <w:szCs w:val="18"/>
        </w:rPr>
        <w:t xml:space="preserve"> </w:t>
      </w:r>
      <w:r>
        <w:rPr>
          <w:rFonts w:ascii="Arial" w:hAnsi="Arial"/>
          <w:color w:val="000000"/>
          <w:sz w:val="18"/>
          <w:szCs w:val="18"/>
        </w:rPr>
        <w:t>в процессе</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размеры</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вес</w:t>
      </w:r>
      <w:r>
        <w:rPr>
          <w:rFonts w:ascii="Arial" w:hAnsi="Arial" w:cs="Arial"/>
          <w:color w:val="000000"/>
          <w:sz w:val="18"/>
          <w:szCs w:val="18"/>
        </w:rPr>
        <w:t xml:space="preserve">; </w:t>
      </w:r>
      <w:r>
        <w:rPr>
          <w:rFonts w:ascii="Arial" w:hAnsi="Arial"/>
          <w:color w:val="000000"/>
          <w:sz w:val="18"/>
          <w:szCs w:val="18"/>
        </w:rPr>
        <w:t>материал</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изготов</w:t>
      </w:r>
      <w:r>
        <w:rPr>
          <w:rFonts w:ascii="Arial" w:hAnsi="Arial"/>
          <w:color w:val="000000"/>
          <w:sz w:val="18"/>
          <w:szCs w:val="18"/>
        </w:rPr>
        <w:softHyphen/>
        <w:t>ления</w:t>
      </w:r>
      <w:r>
        <w:rPr>
          <w:rFonts w:ascii="Arial" w:hAnsi="Arial" w:cs="Arial"/>
          <w:color w:val="000000"/>
          <w:sz w:val="18"/>
          <w:szCs w:val="18"/>
        </w:rPr>
        <w:t xml:space="preserve"> </w:t>
      </w:r>
      <w:r>
        <w:rPr>
          <w:rFonts w:ascii="Arial" w:hAnsi="Arial"/>
          <w:color w:val="000000"/>
          <w:sz w:val="18"/>
          <w:szCs w:val="18"/>
        </w:rPr>
        <w:t>рабочей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управляющей</w:t>
      </w:r>
      <w:r>
        <w:rPr>
          <w:rFonts w:ascii="Arial" w:hAnsi="Arial" w:cs="Arial"/>
          <w:color w:val="000000"/>
          <w:sz w:val="18"/>
          <w:szCs w:val="18"/>
        </w:rPr>
        <w:t xml:space="preserve"> </w:t>
      </w:r>
      <w:r>
        <w:rPr>
          <w:rFonts w:ascii="Arial" w:hAnsi="Arial"/>
          <w:color w:val="000000"/>
          <w:sz w:val="18"/>
          <w:szCs w:val="18"/>
        </w:rPr>
        <w:t>частей</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неблагоприятные</w:t>
      </w:r>
      <w:r>
        <w:rPr>
          <w:rFonts w:ascii="Arial" w:hAnsi="Arial" w:cs="Arial"/>
          <w:color w:val="000000"/>
          <w:sz w:val="18"/>
          <w:szCs w:val="18"/>
        </w:rPr>
        <w:t xml:space="preserve"> </w:t>
      </w:r>
      <w:r>
        <w:rPr>
          <w:rFonts w:ascii="Arial" w:hAnsi="Arial"/>
          <w:color w:val="000000"/>
          <w:sz w:val="18"/>
          <w:szCs w:val="18"/>
        </w:rPr>
        <w:t>факторы</w:t>
      </w:r>
      <w:r>
        <w:rPr>
          <w:rFonts w:ascii="Arial" w:hAnsi="Arial" w:cs="Arial"/>
          <w:color w:val="000000"/>
          <w:sz w:val="18"/>
          <w:szCs w:val="18"/>
        </w:rPr>
        <w:t xml:space="preserve">, </w:t>
      </w:r>
      <w:r>
        <w:rPr>
          <w:rFonts w:ascii="Arial" w:hAnsi="Arial"/>
          <w:color w:val="000000"/>
          <w:sz w:val="18"/>
          <w:szCs w:val="18"/>
        </w:rPr>
        <w:t>создаваемые</w:t>
      </w:r>
      <w:r>
        <w:rPr>
          <w:rFonts w:ascii="Arial" w:hAnsi="Arial" w:cs="Arial"/>
          <w:color w:val="000000"/>
          <w:sz w:val="18"/>
          <w:szCs w:val="18"/>
        </w:rPr>
        <w:t xml:space="preserve"> </w:t>
      </w:r>
      <w:r>
        <w:rPr>
          <w:rFonts w:ascii="Arial" w:hAnsi="Arial"/>
          <w:color w:val="000000"/>
          <w:sz w:val="18"/>
          <w:szCs w:val="18"/>
        </w:rPr>
        <w:t>преобразую</w:t>
      </w:r>
      <w:r>
        <w:rPr>
          <w:rFonts w:ascii="Arial" w:hAnsi="Arial"/>
          <w:color w:val="000000"/>
          <w:sz w:val="18"/>
          <w:szCs w:val="18"/>
        </w:rPr>
        <w:softHyphen/>
        <w:t>щей</w:t>
      </w:r>
      <w:r>
        <w:rPr>
          <w:rFonts w:ascii="Arial" w:hAnsi="Arial" w:cs="Arial"/>
          <w:color w:val="000000"/>
          <w:sz w:val="18"/>
          <w:szCs w:val="18"/>
        </w:rPr>
        <w:t xml:space="preserve"> </w:t>
      </w:r>
      <w:r>
        <w:rPr>
          <w:rFonts w:ascii="Arial" w:hAnsi="Arial"/>
          <w:color w:val="000000"/>
          <w:sz w:val="18"/>
          <w:szCs w:val="18"/>
        </w:rPr>
        <w:t>частью</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электромагнитное</w:t>
      </w:r>
      <w:r>
        <w:rPr>
          <w:rFonts w:ascii="Arial" w:hAnsi="Arial" w:cs="Arial"/>
          <w:color w:val="000000"/>
          <w:sz w:val="18"/>
          <w:szCs w:val="18"/>
        </w:rPr>
        <w:t xml:space="preserve"> </w:t>
      </w:r>
      <w:r>
        <w:rPr>
          <w:rFonts w:ascii="Arial" w:hAnsi="Arial"/>
          <w:color w:val="000000"/>
          <w:sz w:val="18"/>
          <w:szCs w:val="18"/>
        </w:rPr>
        <w:t>излуче</w:t>
      </w:r>
      <w:r>
        <w:rPr>
          <w:rFonts w:ascii="Arial" w:hAnsi="Arial"/>
          <w:color w:val="000000"/>
          <w:sz w:val="18"/>
          <w:szCs w:val="18"/>
        </w:rPr>
        <w:softHyphen/>
        <w:t>ние</w:t>
      </w:r>
      <w:r>
        <w:rPr>
          <w:rFonts w:ascii="Arial" w:hAnsi="Arial" w:cs="Arial"/>
          <w:color w:val="000000"/>
          <w:sz w:val="18"/>
          <w:szCs w:val="18"/>
        </w:rPr>
        <w:t xml:space="preserve">, </w:t>
      </w:r>
      <w:r>
        <w:rPr>
          <w:rFonts w:ascii="Arial" w:hAnsi="Arial"/>
          <w:color w:val="000000"/>
          <w:sz w:val="18"/>
          <w:szCs w:val="18"/>
        </w:rPr>
        <w:t>вибрация</w:t>
      </w:r>
      <w:r>
        <w:rPr>
          <w:rFonts w:ascii="Arial" w:hAnsi="Arial" w:cs="Arial"/>
          <w:color w:val="000000"/>
          <w:sz w:val="18"/>
          <w:szCs w:val="18"/>
        </w:rPr>
        <w:t xml:space="preserve">, </w:t>
      </w:r>
      <w:r>
        <w:rPr>
          <w:rFonts w:ascii="Arial" w:hAnsi="Arial"/>
          <w:color w:val="000000"/>
          <w:sz w:val="18"/>
          <w:szCs w:val="18"/>
        </w:rPr>
        <w:t>шум</w:t>
      </w:r>
      <w:r>
        <w:rPr>
          <w:rFonts w:ascii="Arial" w:hAnsi="Arial" w:cs="Arial"/>
          <w:color w:val="000000"/>
          <w:sz w:val="18"/>
          <w:szCs w:val="18"/>
        </w:rPr>
        <w:t xml:space="preserve">, </w:t>
      </w:r>
      <w:r>
        <w:rPr>
          <w:rFonts w:ascii="Arial" w:hAnsi="Arial"/>
          <w:color w:val="000000"/>
          <w:sz w:val="18"/>
          <w:szCs w:val="18"/>
        </w:rPr>
        <w:t>перегрев</w:t>
      </w:r>
      <w:r>
        <w:rPr>
          <w:rFonts w:ascii="Arial" w:hAnsi="Arial" w:cs="Arial"/>
          <w:color w:val="000000"/>
          <w:sz w:val="18"/>
          <w:szCs w:val="18"/>
        </w:rPr>
        <w:t xml:space="preserve">, </w:t>
      </w:r>
      <w:r>
        <w:rPr>
          <w:rFonts w:ascii="Arial" w:hAnsi="Arial"/>
          <w:color w:val="000000"/>
          <w:sz w:val="18"/>
          <w:szCs w:val="18"/>
        </w:rPr>
        <w:t>ударные</w:t>
      </w:r>
      <w:r>
        <w:rPr>
          <w:rFonts w:ascii="Arial" w:hAnsi="Arial" w:cs="Arial"/>
          <w:color w:val="000000"/>
          <w:sz w:val="18"/>
          <w:szCs w:val="18"/>
        </w:rPr>
        <w:t xml:space="preserve"> </w:t>
      </w:r>
      <w:r>
        <w:rPr>
          <w:rFonts w:ascii="Arial" w:hAnsi="Arial"/>
          <w:color w:val="000000"/>
          <w:sz w:val="18"/>
          <w:szCs w:val="18"/>
        </w:rPr>
        <w:t>воздействия</w:t>
      </w:r>
      <w:r>
        <w:rPr>
          <w:rFonts w:ascii="Arial" w:hAnsi="Arial" w:cs="Arial"/>
          <w:color w:val="000000"/>
          <w:sz w:val="18"/>
          <w:szCs w:val="18"/>
        </w:rPr>
        <w:t xml:space="preserve"> </w:t>
      </w:r>
      <w:r>
        <w:rPr>
          <w:rFonts w:ascii="Arial" w:hAnsi="Arial"/>
          <w:color w:val="000000"/>
          <w:sz w:val="18"/>
          <w:szCs w:val="18"/>
        </w:rPr>
        <w:t xml:space="preserve">и </w:t>
      </w:r>
      <w:r>
        <w:rPr>
          <w:rFonts w:ascii="Arial" w:hAnsi="Arial"/>
          <w:color w:val="000000"/>
          <w:sz w:val="16"/>
          <w:szCs w:val="16"/>
        </w:rPr>
        <w:t>ДР</w:t>
      </w:r>
      <w:r>
        <w:rPr>
          <w:rFonts w:ascii="Arial" w:hAnsi="Arial" w:cs="Arial"/>
          <w:color w:val="000000"/>
          <w:sz w:val="16"/>
          <w:szCs w:val="16"/>
        </w:rPr>
        <w:t>-) [7].</w:t>
      </w:r>
    </w:p>
    <w:p w:rsidR="00C508D7" w:rsidRDefault="00C508D7" w:rsidP="004E22F4">
      <w:pPr>
        <w:shd w:val="clear" w:color="auto" w:fill="FFFFFF"/>
        <w:autoSpaceDE w:val="0"/>
        <w:autoSpaceDN w:val="0"/>
        <w:adjustRightInd w:val="0"/>
        <w:jc w:val="both"/>
      </w:pPr>
      <w:r>
        <w:rPr>
          <w:smallCaps/>
          <w:color w:val="000000"/>
          <w:sz w:val="20"/>
          <w:szCs w:val="20"/>
        </w:rPr>
        <w:t xml:space="preserve">Для </w:t>
      </w:r>
      <w:r>
        <w:rPr>
          <w:color w:val="000000"/>
          <w:sz w:val="20"/>
          <w:szCs w:val="20"/>
        </w:rPr>
        <w:t>конструирования инструментов полезно знать основ</w:t>
      </w:r>
      <w:r>
        <w:rPr>
          <w:color w:val="000000"/>
          <w:sz w:val="20"/>
          <w:szCs w:val="20"/>
        </w:rPr>
        <w:softHyphen/>
        <w:t>ные рекомендации по их использованию:</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избегать</w:t>
      </w:r>
      <w:r>
        <w:rPr>
          <w:rFonts w:ascii="Arial" w:hAnsi="Arial" w:cs="Arial"/>
          <w:color w:val="000000"/>
          <w:sz w:val="18"/>
          <w:szCs w:val="18"/>
        </w:rPr>
        <w:t xml:space="preserve"> </w:t>
      </w:r>
      <w:r>
        <w:rPr>
          <w:rFonts w:ascii="Arial" w:hAnsi="Arial"/>
          <w:color w:val="000000"/>
          <w:sz w:val="18"/>
          <w:szCs w:val="18"/>
        </w:rPr>
        <w:t>контакта</w:t>
      </w:r>
      <w:r>
        <w:rPr>
          <w:rFonts w:ascii="Arial" w:hAnsi="Arial" w:cs="Arial"/>
          <w:color w:val="000000"/>
          <w:sz w:val="18"/>
          <w:szCs w:val="18"/>
        </w:rPr>
        <w:t xml:space="preserve"> </w:t>
      </w:r>
      <w:r>
        <w:rPr>
          <w:rFonts w:ascii="Arial" w:hAnsi="Arial"/>
          <w:color w:val="000000"/>
          <w:sz w:val="18"/>
          <w:szCs w:val="18"/>
        </w:rPr>
        <w:t>руки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действующей</w:t>
      </w:r>
      <w:r>
        <w:rPr>
          <w:rFonts w:ascii="Arial" w:hAnsi="Arial" w:cs="Arial"/>
          <w:color w:val="000000"/>
          <w:sz w:val="18"/>
          <w:szCs w:val="18"/>
        </w:rPr>
        <w:t xml:space="preserve"> </w:t>
      </w:r>
      <w:r>
        <w:rPr>
          <w:rFonts w:ascii="Arial" w:hAnsi="Arial"/>
          <w:color w:val="000000"/>
          <w:sz w:val="18"/>
          <w:szCs w:val="18"/>
        </w:rPr>
        <w:t>частью инструмента</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центр</w:t>
      </w:r>
      <w:r>
        <w:rPr>
          <w:rFonts w:ascii="Arial" w:hAnsi="Arial" w:cs="Arial"/>
          <w:color w:val="000000"/>
          <w:sz w:val="18"/>
          <w:szCs w:val="18"/>
        </w:rPr>
        <w:t xml:space="preserve"> </w:t>
      </w:r>
      <w:r>
        <w:rPr>
          <w:rFonts w:ascii="Arial" w:hAnsi="Arial"/>
          <w:color w:val="000000"/>
          <w:sz w:val="18"/>
          <w:szCs w:val="18"/>
        </w:rPr>
        <w:t>тяжести</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расположен как</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ближе</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центру</w:t>
      </w:r>
      <w:r>
        <w:rPr>
          <w:rFonts w:ascii="Arial" w:hAnsi="Arial" w:cs="Arial"/>
          <w:color w:val="000000"/>
          <w:sz w:val="18"/>
          <w:szCs w:val="18"/>
        </w:rPr>
        <w:t xml:space="preserve"> </w:t>
      </w:r>
      <w:r>
        <w:rPr>
          <w:rFonts w:ascii="Arial" w:hAnsi="Arial"/>
          <w:color w:val="000000"/>
          <w:sz w:val="18"/>
          <w:szCs w:val="18"/>
        </w:rPr>
        <w:t>тяжести</w:t>
      </w:r>
      <w:r>
        <w:rPr>
          <w:rFonts w:ascii="Arial" w:hAnsi="Arial" w:cs="Arial"/>
          <w:color w:val="000000"/>
          <w:sz w:val="18"/>
          <w:szCs w:val="18"/>
        </w:rPr>
        <w:t xml:space="preserve"> </w:t>
      </w:r>
      <w:r>
        <w:rPr>
          <w:rFonts w:ascii="Arial" w:hAnsi="Arial"/>
          <w:color w:val="000000"/>
          <w:sz w:val="18"/>
          <w:szCs w:val="18"/>
        </w:rPr>
        <w:t>удерживающей кисти</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lastRenderedPageBreak/>
        <w:t xml:space="preserve">♦ </w:t>
      </w:r>
      <w:r>
        <w:rPr>
          <w:rFonts w:ascii="Arial" w:hAnsi="Arial"/>
          <w:color w:val="000000"/>
          <w:sz w:val="18"/>
          <w:szCs w:val="18"/>
        </w:rPr>
        <w:t>ручки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удерживания</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рас</w:t>
      </w:r>
      <w:r>
        <w:rPr>
          <w:rFonts w:ascii="Arial" w:hAnsi="Arial"/>
          <w:color w:val="000000"/>
          <w:sz w:val="18"/>
          <w:szCs w:val="18"/>
        </w:rPr>
        <w:softHyphen/>
        <w:t>положены</w:t>
      </w:r>
      <w:r>
        <w:rPr>
          <w:rFonts w:ascii="Arial" w:hAnsi="Arial" w:cs="Arial"/>
          <w:color w:val="000000"/>
          <w:sz w:val="18"/>
          <w:szCs w:val="18"/>
        </w:rPr>
        <w:t xml:space="preserve"> </w:t>
      </w:r>
      <w:r>
        <w:rPr>
          <w:rFonts w:ascii="Arial" w:hAnsi="Arial"/>
          <w:color w:val="000000"/>
          <w:sz w:val="18"/>
          <w:szCs w:val="18"/>
        </w:rPr>
        <w:t>вблизи</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центра</w:t>
      </w:r>
      <w:r>
        <w:rPr>
          <w:rFonts w:ascii="Arial" w:hAnsi="Arial" w:cs="Arial"/>
          <w:color w:val="000000"/>
          <w:sz w:val="18"/>
          <w:szCs w:val="18"/>
        </w:rPr>
        <w:t xml:space="preserve"> </w:t>
      </w:r>
      <w:r>
        <w:rPr>
          <w:rFonts w:ascii="Arial" w:hAnsi="Arial"/>
          <w:color w:val="000000"/>
          <w:sz w:val="18"/>
          <w:szCs w:val="18"/>
        </w:rPr>
        <w:t>тяжести</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инструмент</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массой</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4 </w:t>
      </w:r>
      <w:r>
        <w:rPr>
          <w:rFonts w:ascii="Arial" w:hAnsi="Arial"/>
          <w:color w:val="000000"/>
          <w:sz w:val="18"/>
          <w:szCs w:val="18"/>
        </w:rPr>
        <w:t>кг</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использо</w:t>
      </w:r>
      <w:r>
        <w:rPr>
          <w:rFonts w:ascii="Arial" w:hAnsi="Arial"/>
          <w:color w:val="000000"/>
          <w:sz w:val="18"/>
          <w:szCs w:val="18"/>
        </w:rPr>
        <w:softHyphen/>
        <w:t>ваться</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2 </w:t>
      </w:r>
      <w:r>
        <w:rPr>
          <w:rFonts w:ascii="Arial" w:hAnsi="Arial"/>
          <w:color w:val="000000"/>
          <w:sz w:val="18"/>
          <w:szCs w:val="18"/>
        </w:rPr>
        <w:t>мин</w:t>
      </w:r>
      <w:r>
        <w:rPr>
          <w:rFonts w:ascii="Arial" w:hAnsi="Arial" w:cs="Arial"/>
          <w:color w:val="000000"/>
          <w:sz w:val="18"/>
          <w:szCs w:val="18"/>
        </w:rPr>
        <w:t xml:space="preserve"> </w:t>
      </w:r>
      <w:r>
        <w:rPr>
          <w:rFonts w:ascii="Arial" w:hAnsi="Arial"/>
          <w:color w:val="000000"/>
          <w:sz w:val="18"/>
          <w:szCs w:val="18"/>
        </w:rPr>
        <w:t>без</w:t>
      </w:r>
      <w:r>
        <w:rPr>
          <w:rFonts w:ascii="Arial" w:hAnsi="Arial" w:cs="Arial"/>
          <w:color w:val="000000"/>
          <w:sz w:val="18"/>
          <w:szCs w:val="18"/>
        </w:rPr>
        <w:t xml:space="preserve"> </w:t>
      </w:r>
      <w:r>
        <w:rPr>
          <w:rFonts w:ascii="Arial" w:hAnsi="Arial"/>
          <w:color w:val="000000"/>
          <w:sz w:val="18"/>
          <w:szCs w:val="18"/>
        </w:rPr>
        <w:t>перерыва</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инструмент</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массой</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0,5 </w:t>
      </w:r>
      <w:r>
        <w:rPr>
          <w:rFonts w:ascii="Arial" w:hAnsi="Arial"/>
          <w:color w:val="000000"/>
          <w:sz w:val="18"/>
          <w:szCs w:val="18"/>
        </w:rPr>
        <w:t>кг</w:t>
      </w:r>
      <w:r>
        <w:rPr>
          <w:rFonts w:ascii="Arial" w:hAnsi="Arial" w:cs="Arial"/>
          <w:color w:val="000000"/>
          <w:sz w:val="18"/>
          <w:szCs w:val="18"/>
        </w:rPr>
        <w:t xml:space="preserve">, </w:t>
      </w:r>
      <w:r>
        <w:rPr>
          <w:rFonts w:ascii="Arial" w:hAnsi="Arial"/>
          <w:color w:val="000000"/>
          <w:sz w:val="18"/>
          <w:szCs w:val="18"/>
        </w:rPr>
        <w:t>удерживаемый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вы</w:t>
      </w:r>
      <w:r>
        <w:rPr>
          <w:rFonts w:ascii="Arial" w:hAnsi="Arial"/>
          <w:color w:val="000000"/>
          <w:sz w:val="18"/>
          <w:szCs w:val="18"/>
        </w:rPr>
        <w:softHyphen/>
        <w:t>тянутой</w:t>
      </w:r>
      <w:r>
        <w:rPr>
          <w:rFonts w:ascii="Arial" w:hAnsi="Arial" w:cs="Arial"/>
          <w:color w:val="000000"/>
          <w:sz w:val="18"/>
          <w:szCs w:val="18"/>
        </w:rPr>
        <w:t xml:space="preserve"> </w:t>
      </w:r>
      <w:r>
        <w:rPr>
          <w:rFonts w:ascii="Arial" w:hAnsi="Arial"/>
          <w:color w:val="000000"/>
          <w:sz w:val="18"/>
          <w:szCs w:val="18"/>
        </w:rPr>
        <w:t>руке</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укреплен</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подвеске</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работе</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инструментом</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избегать</w:t>
      </w:r>
      <w:r>
        <w:rPr>
          <w:rFonts w:ascii="Arial" w:hAnsi="Arial" w:cs="Arial"/>
          <w:color w:val="000000"/>
          <w:sz w:val="18"/>
          <w:szCs w:val="18"/>
        </w:rPr>
        <w:t xml:space="preserve"> </w:t>
      </w:r>
      <w:r>
        <w:rPr>
          <w:rFonts w:ascii="Arial" w:hAnsi="Arial"/>
          <w:color w:val="000000"/>
          <w:sz w:val="18"/>
          <w:szCs w:val="18"/>
        </w:rPr>
        <w:t>положе</w:t>
      </w:r>
      <w:r>
        <w:rPr>
          <w:rFonts w:ascii="Arial" w:hAnsi="Arial"/>
          <w:color w:val="000000"/>
          <w:sz w:val="18"/>
          <w:szCs w:val="18"/>
        </w:rPr>
        <w:softHyphen/>
        <w:t>ний</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руками</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весу</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поэтому</w:t>
      </w:r>
      <w:r>
        <w:rPr>
          <w:rFonts w:ascii="Arial" w:hAnsi="Arial" w:cs="Arial"/>
          <w:color w:val="000000"/>
          <w:sz w:val="18"/>
          <w:szCs w:val="18"/>
        </w:rPr>
        <w:t xml:space="preserve"> </w:t>
      </w:r>
      <w:r>
        <w:rPr>
          <w:rFonts w:ascii="Arial" w:hAnsi="Arial"/>
          <w:color w:val="000000"/>
          <w:sz w:val="18"/>
          <w:szCs w:val="18"/>
        </w:rPr>
        <w:t>необходимо</w:t>
      </w:r>
      <w:r>
        <w:rPr>
          <w:rFonts w:ascii="Arial" w:hAnsi="Arial" w:cs="Arial"/>
          <w:color w:val="000000"/>
          <w:sz w:val="18"/>
          <w:szCs w:val="18"/>
        </w:rPr>
        <w:t xml:space="preserve"> </w:t>
      </w:r>
      <w:r>
        <w:rPr>
          <w:rFonts w:ascii="Arial" w:hAnsi="Arial"/>
          <w:color w:val="000000"/>
          <w:sz w:val="18"/>
          <w:szCs w:val="18"/>
        </w:rPr>
        <w:t>оборудо</w:t>
      </w:r>
      <w:r>
        <w:rPr>
          <w:rFonts w:ascii="Arial" w:hAnsi="Arial"/>
          <w:color w:val="000000"/>
          <w:sz w:val="18"/>
          <w:szCs w:val="18"/>
        </w:rPr>
        <w:softHyphen/>
        <w:t>вать</w:t>
      </w:r>
      <w:r>
        <w:rPr>
          <w:rFonts w:ascii="Arial" w:hAnsi="Arial" w:cs="Arial"/>
          <w:color w:val="000000"/>
          <w:sz w:val="18"/>
          <w:szCs w:val="18"/>
        </w:rPr>
        <w:t xml:space="preserve"> </w:t>
      </w:r>
      <w:r>
        <w:rPr>
          <w:rFonts w:ascii="Arial" w:hAnsi="Arial"/>
          <w:color w:val="000000"/>
          <w:sz w:val="18"/>
          <w:szCs w:val="18"/>
        </w:rPr>
        <w:t>рабочие</w:t>
      </w:r>
      <w:r>
        <w:rPr>
          <w:rFonts w:ascii="Arial" w:hAnsi="Arial" w:cs="Arial"/>
          <w:color w:val="000000"/>
          <w:sz w:val="18"/>
          <w:szCs w:val="18"/>
        </w:rPr>
        <w:t xml:space="preserve"> </w:t>
      </w:r>
      <w:r>
        <w:rPr>
          <w:rFonts w:ascii="Arial" w:hAnsi="Arial"/>
          <w:color w:val="000000"/>
          <w:sz w:val="18"/>
          <w:szCs w:val="18"/>
        </w:rPr>
        <w:t>места</w:t>
      </w:r>
      <w:r>
        <w:rPr>
          <w:rFonts w:ascii="Arial" w:hAnsi="Arial" w:cs="Arial"/>
          <w:color w:val="000000"/>
          <w:sz w:val="18"/>
          <w:szCs w:val="18"/>
        </w:rPr>
        <w:t xml:space="preserve"> </w:t>
      </w:r>
      <w:r>
        <w:rPr>
          <w:rFonts w:ascii="Arial" w:hAnsi="Arial"/>
          <w:color w:val="000000"/>
          <w:sz w:val="18"/>
          <w:szCs w:val="18"/>
        </w:rPr>
        <w:t>поддержками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рук</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приводные</w:t>
      </w:r>
      <w:r>
        <w:rPr>
          <w:rFonts w:ascii="Arial" w:hAnsi="Arial" w:cs="Arial"/>
          <w:color w:val="000000"/>
          <w:sz w:val="18"/>
          <w:szCs w:val="18"/>
        </w:rPr>
        <w:t xml:space="preserve"> </w:t>
      </w:r>
      <w:r>
        <w:rPr>
          <w:rFonts w:ascii="Arial" w:hAnsi="Arial"/>
          <w:color w:val="000000"/>
          <w:sz w:val="18"/>
          <w:szCs w:val="18"/>
        </w:rPr>
        <w:t>устройства</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шланги</w:t>
      </w:r>
      <w:r>
        <w:rPr>
          <w:rFonts w:ascii="Arial" w:hAnsi="Arial" w:cs="Arial"/>
          <w:color w:val="000000"/>
          <w:sz w:val="18"/>
          <w:szCs w:val="18"/>
        </w:rPr>
        <w:t xml:space="preserve">;- </w:t>
      </w:r>
      <w:r>
        <w:rPr>
          <w:rFonts w:ascii="Arial" w:hAnsi="Arial"/>
          <w:color w:val="000000"/>
          <w:sz w:val="18"/>
          <w:szCs w:val="18"/>
        </w:rPr>
        <w:t>провода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увеличивать</w:t>
      </w:r>
      <w:r>
        <w:rPr>
          <w:rFonts w:ascii="Arial" w:hAnsi="Arial" w:cs="Arial"/>
          <w:color w:val="000000"/>
          <w:sz w:val="18"/>
          <w:szCs w:val="18"/>
        </w:rPr>
        <w:t xml:space="preserve"> </w:t>
      </w:r>
      <w:r>
        <w:rPr>
          <w:rFonts w:ascii="Arial" w:hAnsi="Arial"/>
          <w:color w:val="000000"/>
          <w:sz w:val="18"/>
          <w:szCs w:val="18"/>
        </w:rPr>
        <w:t>массу</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уд</w:t>
      </w:r>
      <w:r>
        <w:rPr>
          <w:rFonts w:ascii="Arial" w:hAnsi="Arial" w:cs="Arial"/>
          <w:color w:val="000000"/>
          <w:sz w:val="18"/>
          <w:szCs w:val="18"/>
        </w:rPr>
        <w:t xml:space="preserve">&lt; </w:t>
      </w:r>
      <w:r>
        <w:rPr>
          <w:rFonts w:ascii="Arial" w:hAnsi="Arial"/>
          <w:color w:val="000000"/>
          <w:sz w:val="18"/>
          <w:szCs w:val="18"/>
        </w:rPr>
        <w:t>сживае</w:t>
      </w:r>
      <w:r>
        <w:rPr>
          <w:rFonts w:ascii="Arial" w:hAnsi="Arial"/>
          <w:color w:val="000000"/>
          <w:sz w:val="18"/>
          <w:szCs w:val="18"/>
        </w:rPr>
        <w:softHyphen/>
        <w:t>мого</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руке</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ручки</w:t>
      </w:r>
      <w:r>
        <w:rPr>
          <w:rFonts w:ascii="Arial" w:hAnsi="Arial" w:cs="Arial"/>
          <w:color w:val="000000"/>
          <w:sz w:val="18"/>
          <w:szCs w:val="18"/>
        </w:rPr>
        <w:t xml:space="preserve">, </w:t>
      </w:r>
      <w:r>
        <w:rPr>
          <w:rFonts w:ascii="Arial" w:hAnsi="Arial"/>
          <w:color w:val="000000"/>
          <w:sz w:val="18"/>
          <w:szCs w:val="18"/>
        </w:rPr>
        <w:t>расположенные</w:t>
      </w:r>
      <w:r>
        <w:rPr>
          <w:rFonts w:ascii="Arial" w:hAnsi="Arial" w:cs="Arial"/>
          <w:color w:val="000000"/>
          <w:sz w:val="18"/>
          <w:szCs w:val="18"/>
        </w:rPr>
        <w:t xml:space="preserve"> </w:t>
      </w:r>
      <w:r>
        <w:rPr>
          <w:rFonts w:ascii="Arial" w:hAnsi="Arial"/>
          <w:color w:val="000000"/>
          <w:sz w:val="18"/>
          <w:szCs w:val="18"/>
        </w:rPr>
        <w:t>под</w:t>
      </w:r>
      <w:r>
        <w:rPr>
          <w:rFonts w:ascii="Arial" w:hAnsi="Arial" w:cs="Arial"/>
          <w:color w:val="000000"/>
          <w:sz w:val="18"/>
          <w:szCs w:val="18"/>
        </w:rPr>
        <w:t xml:space="preserve"> </w:t>
      </w:r>
      <w:r>
        <w:rPr>
          <w:rFonts w:ascii="Arial" w:hAnsi="Arial"/>
          <w:color w:val="000000"/>
          <w:sz w:val="18"/>
          <w:szCs w:val="18"/>
        </w:rPr>
        <w:t>углом</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действующей</w:t>
      </w:r>
      <w:r>
        <w:rPr>
          <w:rFonts w:ascii="Arial" w:hAnsi="Arial" w:cs="Arial"/>
          <w:color w:val="000000"/>
          <w:sz w:val="18"/>
          <w:szCs w:val="18"/>
        </w:rPr>
        <w:t xml:space="preserve"> </w:t>
      </w:r>
      <w:r>
        <w:rPr>
          <w:rFonts w:ascii="Arial" w:hAnsi="Arial"/>
          <w:color w:val="000000"/>
          <w:sz w:val="18"/>
          <w:szCs w:val="18"/>
        </w:rPr>
        <w:t>части инструмента</w:t>
      </w:r>
      <w:r>
        <w:rPr>
          <w:rFonts w:ascii="Arial" w:hAnsi="Arial" w:cs="Arial"/>
          <w:color w:val="000000"/>
          <w:sz w:val="18"/>
          <w:szCs w:val="18"/>
        </w:rPr>
        <w:t xml:space="preserve">, </w:t>
      </w:r>
      <w:r>
        <w:rPr>
          <w:rFonts w:ascii="Arial" w:hAnsi="Arial"/>
          <w:color w:val="000000"/>
          <w:sz w:val="18"/>
          <w:szCs w:val="18"/>
        </w:rPr>
        <w:t>позволяют</w:t>
      </w:r>
      <w:r>
        <w:rPr>
          <w:rFonts w:ascii="Arial" w:hAnsi="Arial" w:cs="Arial"/>
          <w:color w:val="000000"/>
          <w:sz w:val="18"/>
          <w:szCs w:val="18"/>
        </w:rPr>
        <w:t xml:space="preserve"> </w:t>
      </w:r>
      <w:r>
        <w:rPr>
          <w:rFonts w:ascii="Arial" w:hAnsi="Arial"/>
          <w:color w:val="000000"/>
          <w:sz w:val="18"/>
          <w:szCs w:val="18"/>
        </w:rPr>
        <w:t>использовать</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избегая крайних</w:t>
      </w:r>
      <w:r>
        <w:rPr>
          <w:rFonts w:ascii="Arial" w:hAnsi="Arial" w:cs="Arial"/>
          <w:color w:val="000000"/>
          <w:sz w:val="18"/>
          <w:szCs w:val="18"/>
        </w:rPr>
        <w:t xml:space="preserve"> </w:t>
      </w:r>
      <w:r>
        <w:rPr>
          <w:rFonts w:ascii="Arial" w:hAnsi="Arial"/>
          <w:color w:val="000000"/>
          <w:sz w:val="18"/>
          <w:szCs w:val="18"/>
        </w:rPr>
        <w:t>положений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суставах</w:t>
      </w:r>
      <w:r>
        <w:rPr>
          <w:rFonts w:ascii="Arial" w:hAnsi="Arial" w:cs="Arial"/>
          <w:color w:val="000000"/>
          <w:sz w:val="18"/>
          <w:szCs w:val="18"/>
        </w:rPr>
        <w:t xml:space="preserve"> </w:t>
      </w:r>
      <w:r>
        <w:rPr>
          <w:rFonts w:ascii="Arial" w:hAnsi="Arial"/>
          <w:color w:val="000000"/>
          <w:sz w:val="18"/>
          <w:szCs w:val="18"/>
        </w:rPr>
        <w:t>кисти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запястья</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инструмент</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ручкой</w:t>
      </w:r>
      <w:r>
        <w:rPr>
          <w:rFonts w:ascii="Arial" w:hAnsi="Arial" w:cs="Arial"/>
          <w:color w:val="000000"/>
          <w:sz w:val="18"/>
          <w:szCs w:val="18"/>
        </w:rPr>
        <w:t>-</w:t>
      </w:r>
      <w:r>
        <w:rPr>
          <w:rFonts w:ascii="Arial" w:hAnsi="Arial"/>
          <w:color w:val="000000"/>
          <w:sz w:val="18"/>
          <w:szCs w:val="18"/>
        </w:rPr>
        <w:t>пистолетом</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использовать при</w:t>
      </w:r>
      <w:r>
        <w:rPr>
          <w:rFonts w:ascii="Arial" w:hAnsi="Arial" w:cs="Arial"/>
          <w:color w:val="000000"/>
          <w:sz w:val="18"/>
          <w:szCs w:val="18"/>
        </w:rPr>
        <w:t xml:space="preserve"> </w:t>
      </w:r>
      <w:r>
        <w:rPr>
          <w:rFonts w:ascii="Arial" w:hAnsi="Arial"/>
          <w:color w:val="000000"/>
          <w:sz w:val="18"/>
          <w:szCs w:val="18"/>
        </w:rPr>
        <w:t>движениях</w:t>
      </w:r>
      <w:r>
        <w:rPr>
          <w:rFonts w:ascii="Arial" w:hAnsi="Arial" w:cs="Arial"/>
          <w:color w:val="000000"/>
          <w:sz w:val="18"/>
          <w:szCs w:val="18"/>
        </w:rPr>
        <w:t xml:space="preserve">, </w:t>
      </w:r>
      <w:r>
        <w:rPr>
          <w:rFonts w:ascii="Arial" w:hAnsi="Arial"/>
          <w:color w:val="000000"/>
          <w:sz w:val="18"/>
          <w:szCs w:val="18"/>
        </w:rPr>
        <w:t>когда</w:t>
      </w:r>
      <w:r>
        <w:rPr>
          <w:rFonts w:ascii="Arial" w:hAnsi="Arial" w:cs="Arial"/>
          <w:color w:val="000000"/>
          <w:sz w:val="18"/>
          <w:szCs w:val="18"/>
        </w:rPr>
        <w:t xml:space="preserve"> </w:t>
      </w:r>
      <w:r>
        <w:rPr>
          <w:rFonts w:ascii="Arial" w:hAnsi="Arial"/>
          <w:color w:val="000000"/>
          <w:sz w:val="18"/>
          <w:szCs w:val="18"/>
        </w:rPr>
        <w:t>ось</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направлена</w:t>
      </w:r>
      <w:r>
        <w:rPr>
          <w:rFonts w:ascii="Arial" w:hAnsi="Arial" w:cs="Arial"/>
          <w:color w:val="000000"/>
          <w:sz w:val="18"/>
          <w:szCs w:val="18"/>
        </w:rPr>
        <w:t xml:space="preserve"> </w:t>
      </w:r>
      <w:r>
        <w:rPr>
          <w:rFonts w:ascii="Arial" w:hAnsi="Arial"/>
          <w:color w:val="000000"/>
          <w:sz w:val="18"/>
          <w:szCs w:val="18"/>
        </w:rPr>
        <w:t>го</w:t>
      </w:r>
      <w:r>
        <w:rPr>
          <w:rFonts w:ascii="Arial" w:hAnsi="Arial"/>
          <w:color w:val="000000"/>
          <w:sz w:val="18"/>
          <w:szCs w:val="18"/>
        </w:rPr>
        <w:softHyphen/>
        <w:t>ризонтально</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усилие</w:t>
      </w:r>
      <w:r>
        <w:rPr>
          <w:rFonts w:ascii="Arial" w:hAnsi="Arial" w:cs="Arial"/>
          <w:color w:val="000000"/>
          <w:sz w:val="18"/>
          <w:szCs w:val="18"/>
        </w:rPr>
        <w:t xml:space="preserve"> </w:t>
      </w:r>
      <w:r>
        <w:rPr>
          <w:rFonts w:ascii="Arial" w:hAnsi="Arial"/>
          <w:color w:val="000000"/>
          <w:sz w:val="18"/>
          <w:szCs w:val="18"/>
        </w:rPr>
        <w:t>прикладывается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уровне локтя</w:t>
      </w:r>
      <w:r>
        <w:rPr>
          <w:rFonts w:ascii="Arial" w:hAnsi="Arial" w:cs="Arial"/>
          <w:color w:val="000000"/>
          <w:sz w:val="18"/>
          <w:szCs w:val="18"/>
        </w:rPr>
        <w:t xml:space="preserve"> </w:t>
      </w:r>
      <w:r>
        <w:rPr>
          <w:rFonts w:ascii="Arial" w:hAnsi="Arial"/>
          <w:color w:val="000000"/>
          <w:sz w:val="18"/>
          <w:szCs w:val="18"/>
        </w:rPr>
        <w:t>либо</w:t>
      </w:r>
      <w:r>
        <w:rPr>
          <w:rFonts w:ascii="Arial" w:hAnsi="Arial" w:cs="Arial"/>
          <w:color w:val="000000"/>
          <w:sz w:val="18"/>
          <w:szCs w:val="18"/>
        </w:rPr>
        <w:t xml:space="preserve"> </w:t>
      </w:r>
      <w:r>
        <w:rPr>
          <w:rFonts w:ascii="Arial" w:hAnsi="Arial"/>
          <w:color w:val="000000"/>
          <w:sz w:val="18"/>
          <w:szCs w:val="18"/>
        </w:rPr>
        <w:t>когда</w:t>
      </w:r>
      <w:r>
        <w:rPr>
          <w:rFonts w:ascii="Arial" w:hAnsi="Arial" w:cs="Arial"/>
          <w:color w:val="000000"/>
          <w:sz w:val="18"/>
          <w:szCs w:val="18"/>
        </w:rPr>
        <w:t>-</w:t>
      </w:r>
      <w:r>
        <w:rPr>
          <w:rFonts w:ascii="Arial" w:hAnsi="Arial"/>
          <w:color w:val="000000"/>
          <w:sz w:val="18"/>
          <w:szCs w:val="18"/>
        </w:rPr>
        <w:t>ось</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направлена</w:t>
      </w:r>
      <w:r>
        <w:rPr>
          <w:rFonts w:ascii="Arial" w:hAnsi="Arial" w:cs="Arial"/>
          <w:color w:val="000000"/>
          <w:sz w:val="18"/>
          <w:szCs w:val="18"/>
        </w:rPr>
        <w:t xml:space="preserve"> </w:t>
      </w:r>
      <w:r>
        <w:rPr>
          <w:rFonts w:ascii="Arial" w:hAnsi="Arial"/>
          <w:color w:val="000000"/>
          <w:sz w:val="18"/>
          <w:szCs w:val="18"/>
        </w:rPr>
        <w:t>верти</w:t>
      </w:r>
      <w:r>
        <w:rPr>
          <w:rFonts w:ascii="Arial" w:hAnsi="Arial"/>
          <w:color w:val="000000"/>
          <w:sz w:val="18"/>
          <w:szCs w:val="18"/>
        </w:rPr>
        <w:softHyphen/>
        <w:t>кально</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усилие</w:t>
      </w:r>
      <w:r>
        <w:rPr>
          <w:rFonts w:ascii="Arial" w:hAnsi="Arial" w:cs="Arial"/>
          <w:color w:val="000000"/>
          <w:sz w:val="18"/>
          <w:szCs w:val="18"/>
        </w:rPr>
        <w:t xml:space="preserve"> </w:t>
      </w:r>
      <w:r>
        <w:rPr>
          <w:rFonts w:ascii="Arial" w:hAnsi="Arial"/>
          <w:color w:val="000000"/>
          <w:sz w:val="18"/>
          <w:szCs w:val="18"/>
        </w:rPr>
        <w:t>прикладывается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уровне</w:t>
      </w:r>
      <w:r>
        <w:rPr>
          <w:rFonts w:ascii="Arial" w:hAnsi="Arial" w:cs="Arial"/>
          <w:color w:val="000000"/>
          <w:sz w:val="18"/>
          <w:szCs w:val="18"/>
        </w:rPr>
        <w:t xml:space="preserve"> </w:t>
      </w:r>
      <w:r>
        <w:rPr>
          <w:rFonts w:ascii="Arial" w:hAnsi="Arial"/>
          <w:color w:val="000000"/>
          <w:sz w:val="18"/>
          <w:szCs w:val="18"/>
        </w:rPr>
        <w:t>пояса</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инструмент</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прямой</w:t>
      </w:r>
      <w:r>
        <w:rPr>
          <w:rFonts w:ascii="Arial" w:hAnsi="Arial" w:cs="Arial"/>
          <w:color w:val="000000"/>
          <w:sz w:val="18"/>
          <w:szCs w:val="18"/>
        </w:rPr>
        <w:t xml:space="preserve"> </w:t>
      </w:r>
      <w:r>
        <w:rPr>
          <w:rFonts w:ascii="Arial" w:hAnsi="Arial"/>
          <w:color w:val="000000"/>
          <w:sz w:val="18"/>
          <w:szCs w:val="18"/>
        </w:rPr>
        <w:t>ручкой</w:t>
      </w:r>
      <w:r>
        <w:rPr>
          <w:rFonts w:ascii="Arial" w:hAnsi="Arial" w:cs="Arial"/>
          <w:color w:val="000000"/>
          <w:sz w:val="18"/>
          <w:szCs w:val="18"/>
        </w:rPr>
        <w:t xml:space="preserve"> </w:t>
      </w:r>
      <w:r>
        <w:rPr>
          <w:rFonts w:ascii="Arial" w:hAnsi="Arial"/>
          <w:color w:val="000000"/>
          <w:sz w:val="18"/>
          <w:szCs w:val="18"/>
        </w:rPr>
        <w:t>предпочтительнее</w:t>
      </w:r>
      <w:r>
        <w:rPr>
          <w:rFonts w:ascii="Arial" w:hAnsi="Arial" w:cs="Arial"/>
          <w:color w:val="000000"/>
          <w:sz w:val="18"/>
          <w:szCs w:val="18"/>
        </w:rPr>
        <w:t xml:space="preserve"> </w:t>
      </w:r>
      <w:r>
        <w:rPr>
          <w:rFonts w:ascii="Arial" w:hAnsi="Arial"/>
          <w:color w:val="000000"/>
          <w:sz w:val="18"/>
          <w:szCs w:val="18"/>
        </w:rPr>
        <w:t>исполь</w:t>
      </w:r>
      <w:r>
        <w:rPr>
          <w:rFonts w:ascii="Arial" w:hAnsi="Arial"/>
          <w:color w:val="000000"/>
          <w:sz w:val="18"/>
          <w:szCs w:val="18"/>
        </w:rPr>
        <w:softHyphen/>
        <w:t>зовать</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вертикальных</w:t>
      </w:r>
      <w:r>
        <w:rPr>
          <w:rFonts w:ascii="Arial" w:hAnsi="Arial" w:cs="Arial"/>
          <w:color w:val="000000"/>
          <w:sz w:val="18"/>
          <w:szCs w:val="18"/>
        </w:rPr>
        <w:t xml:space="preserve"> </w:t>
      </w:r>
      <w:r>
        <w:rPr>
          <w:rFonts w:ascii="Arial" w:hAnsi="Arial"/>
          <w:color w:val="000000"/>
          <w:sz w:val="18"/>
          <w:szCs w:val="18"/>
        </w:rPr>
        <w:t>поверхностях</w:t>
      </w:r>
      <w:r>
        <w:rPr>
          <w:rFonts w:ascii="Arial" w:hAnsi="Arial" w:cs="Arial"/>
          <w:color w:val="000000"/>
          <w:sz w:val="18"/>
          <w:szCs w:val="18"/>
        </w:rPr>
        <w:t xml:space="preserve"> </w:t>
      </w:r>
      <w:r>
        <w:rPr>
          <w:rFonts w:ascii="Arial" w:hAnsi="Arial"/>
          <w:color w:val="000000"/>
          <w:sz w:val="18"/>
          <w:szCs w:val="18"/>
        </w:rPr>
        <w:t>ниже</w:t>
      </w:r>
      <w:r>
        <w:rPr>
          <w:rFonts w:ascii="Arial" w:hAnsi="Arial" w:cs="Arial"/>
          <w:color w:val="000000"/>
          <w:sz w:val="18"/>
          <w:szCs w:val="18"/>
        </w:rPr>
        <w:t xml:space="preserve"> </w:t>
      </w:r>
      <w:r>
        <w:rPr>
          <w:rFonts w:ascii="Arial" w:hAnsi="Arial"/>
          <w:color w:val="000000"/>
          <w:sz w:val="18"/>
          <w:szCs w:val="18"/>
        </w:rPr>
        <w:t>уровня пояса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горизонтальных</w:t>
      </w:r>
      <w:r>
        <w:rPr>
          <w:rFonts w:ascii="Arial" w:hAnsi="Arial" w:cs="Arial"/>
          <w:color w:val="000000"/>
          <w:sz w:val="18"/>
          <w:szCs w:val="18"/>
        </w:rPr>
        <w:t xml:space="preserve"> </w:t>
      </w:r>
      <w:r>
        <w:rPr>
          <w:rFonts w:ascii="Arial" w:hAnsi="Arial"/>
          <w:color w:val="000000"/>
          <w:sz w:val="18"/>
          <w:szCs w:val="18"/>
        </w:rPr>
        <w:t>поверхностях</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уровне локтя</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ручка</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позволять</w:t>
      </w:r>
      <w:r>
        <w:rPr>
          <w:rFonts w:ascii="Arial" w:hAnsi="Arial" w:cs="Arial"/>
          <w:color w:val="000000"/>
          <w:sz w:val="18"/>
          <w:szCs w:val="18"/>
        </w:rPr>
        <w:t xml:space="preserve"> </w:t>
      </w:r>
      <w:r>
        <w:rPr>
          <w:rFonts w:ascii="Arial" w:hAnsi="Arial"/>
          <w:color w:val="000000"/>
          <w:sz w:val="18"/>
          <w:szCs w:val="18"/>
        </w:rPr>
        <w:t>удерживать</w:t>
      </w:r>
      <w:r>
        <w:rPr>
          <w:rFonts w:ascii="Arial" w:hAnsi="Arial" w:cs="Arial"/>
          <w:color w:val="000000"/>
          <w:sz w:val="18"/>
          <w:szCs w:val="18"/>
        </w:rPr>
        <w:t xml:space="preserve"> </w:t>
      </w:r>
      <w:r>
        <w:rPr>
          <w:rFonts w:ascii="Arial" w:hAnsi="Arial"/>
          <w:color w:val="000000"/>
          <w:sz w:val="18"/>
          <w:szCs w:val="18"/>
        </w:rPr>
        <w:t>его в</w:t>
      </w:r>
      <w:r>
        <w:rPr>
          <w:rFonts w:ascii="Arial" w:hAnsi="Arial" w:cs="Arial"/>
          <w:color w:val="000000"/>
          <w:sz w:val="18"/>
          <w:szCs w:val="18"/>
        </w:rPr>
        <w:t xml:space="preserve"> </w:t>
      </w:r>
      <w:r>
        <w:rPr>
          <w:rFonts w:ascii="Arial" w:hAnsi="Arial"/>
          <w:color w:val="000000"/>
          <w:sz w:val="18"/>
          <w:szCs w:val="18"/>
        </w:rPr>
        <w:t>положении</w:t>
      </w:r>
      <w:r>
        <w:rPr>
          <w:rFonts w:ascii="Arial" w:hAnsi="Arial" w:cs="Arial"/>
          <w:color w:val="000000"/>
          <w:sz w:val="18"/>
          <w:szCs w:val="18"/>
        </w:rPr>
        <w:t xml:space="preserve">, </w:t>
      </w:r>
      <w:r>
        <w:rPr>
          <w:rFonts w:ascii="Arial" w:hAnsi="Arial"/>
          <w:color w:val="000000"/>
          <w:sz w:val="18"/>
          <w:szCs w:val="18"/>
        </w:rPr>
        <w:t>когда</w:t>
      </w:r>
      <w:r>
        <w:rPr>
          <w:rFonts w:ascii="Arial" w:hAnsi="Arial" w:cs="Arial"/>
          <w:color w:val="000000"/>
          <w:sz w:val="18"/>
          <w:szCs w:val="18"/>
        </w:rPr>
        <w:t xml:space="preserve"> </w:t>
      </w:r>
      <w:r>
        <w:rPr>
          <w:rFonts w:ascii="Arial" w:hAnsi="Arial"/>
          <w:color w:val="000000"/>
          <w:sz w:val="18"/>
          <w:szCs w:val="18"/>
        </w:rPr>
        <w:t>большой</w:t>
      </w:r>
      <w:r>
        <w:rPr>
          <w:rFonts w:ascii="Arial" w:hAnsi="Arial" w:cs="Arial"/>
          <w:color w:val="000000"/>
          <w:sz w:val="18"/>
          <w:szCs w:val="18"/>
        </w:rPr>
        <w:t xml:space="preserve"> </w:t>
      </w:r>
      <w:r>
        <w:rPr>
          <w:rFonts w:ascii="Arial" w:hAnsi="Arial"/>
          <w:color w:val="000000"/>
          <w:sz w:val="18"/>
          <w:szCs w:val="18"/>
        </w:rPr>
        <w:t>палец</w:t>
      </w:r>
      <w:r>
        <w:rPr>
          <w:rFonts w:ascii="Arial" w:hAnsi="Arial" w:cs="Arial"/>
          <w:color w:val="000000"/>
          <w:sz w:val="18"/>
          <w:szCs w:val="18"/>
        </w:rPr>
        <w:t xml:space="preserve"> </w:t>
      </w:r>
      <w:r>
        <w:rPr>
          <w:rFonts w:ascii="Arial" w:hAnsi="Arial"/>
          <w:color w:val="000000"/>
          <w:sz w:val="18"/>
          <w:szCs w:val="18"/>
        </w:rPr>
        <w:t>заходит</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ногте</w:t>
      </w:r>
      <w:r>
        <w:rPr>
          <w:rFonts w:ascii="Arial" w:hAnsi="Arial"/>
          <w:color w:val="000000"/>
          <w:sz w:val="18"/>
          <w:szCs w:val="18"/>
        </w:rPr>
        <w:softHyphen/>
        <w:t>вые</w:t>
      </w:r>
      <w:r>
        <w:rPr>
          <w:rFonts w:ascii="Arial" w:hAnsi="Arial" w:cs="Arial"/>
          <w:color w:val="000000"/>
          <w:sz w:val="18"/>
          <w:szCs w:val="18"/>
        </w:rPr>
        <w:t xml:space="preserve"> </w:t>
      </w:r>
      <w:r>
        <w:rPr>
          <w:rFonts w:ascii="Arial" w:hAnsi="Arial"/>
          <w:color w:val="000000"/>
          <w:sz w:val="18"/>
          <w:szCs w:val="18"/>
        </w:rPr>
        <w:t>фаланги</w:t>
      </w:r>
      <w:r>
        <w:rPr>
          <w:rFonts w:ascii="Arial" w:hAnsi="Arial" w:cs="Arial"/>
          <w:color w:val="000000"/>
          <w:sz w:val="18"/>
          <w:szCs w:val="18"/>
        </w:rPr>
        <w:t xml:space="preserve"> </w:t>
      </w:r>
      <w:r>
        <w:rPr>
          <w:rFonts w:ascii="Arial" w:hAnsi="Arial"/>
          <w:color w:val="000000"/>
          <w:sz w:val="18"/>
          <w:szCs w:val="18"/>
        </w:rPr>
        <w:t>указательного</w:t>
      </w:r>
      <w:r>
        <w:rPr>
          <w:rFonts w:ascii="Arial" w:hAnsi="Arial" w:cs="Arial"/>
          <w:color w:val="000000"/>
          <w:sz w:val="18"/>
          <w:szCs w:val="18"/>
        </w:rPr>
        <w:t xml:space="preserve">, </w:t>
      </w:r>
      <w:r>
        <w:rPr>
          <w:rFonts w:ascii="Arial" w:hAnsi="Arial"/>
          <w:color w:val="000000"/>
          <w:sz w:val="18"/>
          <w:szCs w:val="18"/>
        </w:rPr>
        <w:t>среднего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безымянного пальцев</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шлифовальные</w:t>
      </w:r>
      <w:r>
        <w:rPr>
          <w:rFonts w:ascii="Arial" w:hAnsi="Arial" w:cs="Arial"/>
          <w:color w:val="000000"/>
          <w:sz w:val="18"/>
          <w:szCs w:val="18"/>
        </w:rPr>
        <w:t xml:space="preserve">, </w:t>
      </w:r>
      <w:r>
        <w:rPr>
          <w:rFonts w:ascii="Arial" w:hAnsi="Arial"/>
          <w:color w:val="000000"/>
          <w:sz w:val="18"/>
          <w:szCs w:val="18"/>
        </w:rPr>
        <w:t>полировальные</w:t>
      </w:r>
      <w:r>
        <w:rPr>
          <w:rFonts w:ascii="Arial" w:hAnsi="Arial" w:cs="Arial"/>
          <w:color w:val="000000"/>
          <w:sz w:val="18"/>
          <w:szCs w:val="18"/>
        </w:rPr>
        <w:t xml:space="preserve">, </w:t>
      </w:r>
      <w:r>
        <w:rPr>
          <w:rFonts w:ascii="Arial" w:hAnsi="Arial"/>
          <w:color w:val="000000"/>
          <w:sz w:val="18"/>
          <w:szCs w:val="18"/>
        </w:rPr>
        <w:t>резательные</w:t>
      </w:r>
      <w:r>
        <w:rPr>
          <w:rFonts w:ascii="Arial" w:hAnsi="Arial" w:cs="Arial"/>
          <w:color w:val="000000"/>
          <w:sz w:val="18"/>
          <w:szCs w:val="18"/>
        </w:rPr>
        <w:t xml:space="preserve"> </w:t>
      </w:r>
      <w:r>
        <w:rPr>
          <w:rFonts w:ascii="Arial" w:hAnsi="Arial"/>
          <w:color w:val="000000"/>
          <w:sz w:val="18"/>
          <w:szCs w:val="18"/>
        </w:rPr>
        <w:t>ручные машины</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слишком</w:t>
      </w:r>
      <w:r>
        <w:rPr>
          <w:rFonts w:ascii="Arial" w:hAnsi="Arial" w:cs="Arial"/>
          <w:color w:val="000000"/>
          <w:sz w:val="18"/>
          <w:szCs w:val="18"/>
        </w:rPr>
        <w:t xml:space="preserve"> </w:t>
      </w:r>
      <w:r>
        <w:rPr>
          <w:rFonts w:ascii="Arial" w:hAnsi="Arial"/>
          <w:color w:val="000000"/>
          <w:sz w:val="18"/>
          <w:szCs w:val="18"/>
        </w:rPr>
        <w:t>легкими</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рабо</w:t>
      </w:r>
      <w:r>
        <w:rPr>
          <w:rFonts w:ascii="Arial" w:hAnsi="Arial"/>
          <w:color w:val="000000"/>
          <w:sz w:val="18"/>
          <w:szCs w:val="18"/>
        </w:rPr>
        <w:softHyphen/>
        <w:t>чий</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прикладывал</w:t>
      </w:r>
      <w:r>
        <w:rPr>
          <w:rFonts w:ascii="Arial" w:hAnsi="Arial" w:cs="Arial"/>
          <w:color w:val="000000"/>
          <w:sz w:val="18"/>
          <w:szCs w:val="18"/>
        </w:rPr>
        <w:t xml:space="preserve"> </w:t>
      </w:r>
      <w:r>
        <w:rPr>
          <w:rFonts w:ascii="Arial" w:hAnsi="Arial"/>
          <w:color w:val="000000"/>
          <w:sz w:val="18"/>
          <w:szCs w:val="18"/>
        </w:rPr>
        <w:t>излишнее</w:t>
      </w:r>
      <w:r>
        <w:rPr>
          <w:rFonts w:ascii="Arial" w:hAnsi="Arial" w:cs="Arial"/>
          <w:color w:val="000000"/>
          <w:sz w:val="18"/>
          <w:szCs w:val="18"/>
        </w:rPr>
        <w:t xml:space="preserve"> </w:t>
      </w:r>
      <w:r>
        <w:rPr>
          <w:rFonts w:ascii="Arial" w:hAnsi="Arial"/>
          <w:color w:val="000000"/>
          <w:sz w:val="18"/>
          <w:szCs w:val="18"/>
        </w:rPr>
        <w:t>усилие</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контакта обрабатывающей</w:t>
      </w:r>
      <w:r>
        <w:rPr>
          <w:rFonts w:ascii="Arial" w:hAnsi="Arial" w:cs="Arial"/>
          <w:color w:val="000000"/>
          <w:sz w:val="18"/>
          <w:szCs w:val="18"/>
        </w:rPr>
        <w:t xml:space="preserve"> </w:t>
      </w:r>
      <w:r>
        <w:rPr>
          <w:rFonts w:ascii="Arial" w:hAnsi="Arial"/>
          <w:color w:val="000000"/>
          <w:sz w:val="18"/>
          <w:szCs w:val="18"/>
        </w:rPr>
        <w:t>поверхности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обрабатываемой деталью</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если</w:t>
      </w:r>
      <w:r>
        <w:rPr>
          <w:rFonts w:ascii="Arial" w:hAnsi="Arial" w:cs="Arial"/>
          <w:color w:val="000000"/>
          <w:sz w:val="18"/>
          <w:szCs w:val="18"/>
        </w:rPr>
        <w:t xml:space="preserve"> </w:t>
      </w:r>
      <w:r>
        <w:rPr>
          <w:rFonts w:ascii="Arial" w:hAnsi="Arial"/>
          <w:color w:val="000000"/>
          <w:sz w:val="18"/>
          <w:szCs w:val="18"/>
        </w:rPr>
        <w:t>инструмент</w:t>
      </w:r>
      <w:r>
        <w:rPr>
          <w:rFonts w:ascii="Arial" w:hAnsi="Arial" w:cs="Arial"/>
          <w:color w:val="000000"/>
          <w:sz w:val="18"/>
          <w:szCs w:val="18"/>
        </w:rPr>
        <w:t xml:space="preserve"> </w:t>
      </w:r>
      <w:r>
        <w:rPr>
          <w:rFonts w:ascii="Arial" w:hAnsi="Arial"/>
          <w:color w:val="000000"/>
          <w:sz w:val="18"/>
          <w:szCs w:val="18"/>
        </w:rPr>
        <w:t>удерживается</w:t>
      </w:r>
      <w:r>
        <w:rPr>
          <w:rFonts w:ascii="Arial" w:hAnsi="Arial" w:cs="Arial"/>
          <w:color w:val="000000"/>
          <w:sz w:val="18"/>
          <w:szCs w:val="18"/>
        </w:rPr>
        <w:t xml:space="preserve"> </w:t>
      </w:r>
      <w:r>
        <w:rPr>
          <w:rFonts w:ascii="Arial" w:hAnsi="Arial"/>
          <w:color w:val="000000"/>
          <w:sz w:val="18"/>
          <w:szCs w:val="18"/>
        </w:rPr>
        <w:t>рукой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перчатке</w:t>
      </w:r>
      <w:r>
        <w:rPr>
          <w:rFonts w:ascii="Arial" w:hAnsi="Arial" w:cs="Arial"/>
          <w:color w:val="000000"/>
          <w:sz w:val="18"/>
          <w:szCs w:val="18"/>
        </w:rPr>
        <w:t xml:space="preserve">, </w:t>
      </w:r>
      <w:r>
        <w:rPr>
          <w:rFonts w:ascii="Arial" w:hAnsi="Arial"/>
          <w:color w:val="000000"/>
          <w:sz w:val="18"/>
          <w:szCs w:val="18"/>
        </w:rPr>
        <w:t>длина</w:t>
      </w:r>
      <w:r>
        <w:rPr>
          <w:rFonts w:ascii="Arial" w:hAnsi="Arial" w:cs="Arial"/>
          <w:color w:val="000000"/>
          <w:sz w:val="18"/>
          <w:szCs w:val="18"/>
        </w:rPr>
        <w:t xml:space="preserve"> </w:t>
      </w:r>
      <w:r>
        <w:rPr>
          <w:rFonts w:ascii="Arial" w:hAnsi="Arial"/>
          <w:color w:val="000000"/>
          <w:sz w:val="18"/>
          <w:szCs w:val="18"/>
        </w:rPr>
        <w:t>ручки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меньше</w:t>
      </w:r>
      <w:r>
        <w:rPr>
          <w:rFonts w:ascii="Arial" w:hAnsi="Arial" w:cs="Arial"/>
          <w:color w:val="000000"/>
          <w:sz w:val="18"/>
          <w:szCs w:val="18"/>
        </w:rPr>
        <w:t xml:space="preserve"> 115 </w:t>
      </w:r>
      <w:r>
        <w:rPr>
          <w:rFonts w:ascii="Arial" w:hAnsi="Arial"/>
          <w:color w:val="000000"/>
          <w:sz w:val="18"/>
          <w:szCs w:val="18"/>
        </w:rPr>
        <w:t>мм</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если</w:t>
      </w:r>
      <w:r>
        <w:rPr>
          <w:rFonts w:ascii="Arial" w:hAnsi="Arial" w:cs="Arial"/>
          <w:color w:val="000000"/>
          <w:sz w:val="18"/>
          <w:szCs w:val="18"/>
        </w:rPr>
        <w:t xml:space="preserve"> </w:t>
      </w:r>
      <w:r>
        <w:rPr>
          <w:rFonts w:ascii="Arial" w:hAnsi="Arial"/>
          <w:color w:val="000000"/>
          <w:sz w:val="18"/>
          <w:szCs w:val="18"/>
        </w:rPr>
        <w:t>инструмент</w:t>
      </w:r>
      <w:r>
        <w:rPr>
          <w:rFonts w:ascii="Arial" w:hAnsi="Arial" w:cs="Arial"/>
          <w:color w:val="000000"/>
          <w:sz w:val="18"/>
          <w:szCs w:val="18"/>
        </w:rPr>
        <w:t xml:space="preserve"> </w:t>
      </w:r>
      <w:r>
        <w:rPr>
          <w:rFonts w:ascii="Arial" w:hAnsi="Arial"/>
          <w:color w:val="000000"/>
          <w:sz w:val="18"/>
          <w:szCs w:val="18"/>
        </w:rPr>
        <w:t>плотно</w:t>
      </w:r>
      <w:r>
        <w:rPr>
          <w:rFonts w:ascii="Arial" w:hAnsi="Arial" w:cs="Arial"/>
          <w:color w:val="000000"/>
          <w:sz w:val="18"/>
          <w:szCs w:val="18"/>
        </w:rPr>
        <w:t xml:space="preserve"> </w:t>
      </w:r>
      <w:r>
        <w:rPr>
          <w:rFonts w:ascii="Arial" w:hAnsi="Arial"/>
          <w:color w:val="000000"/>
          <w:sz w:val="18"/>
          <w:szCs w:val="18"/>
        </w:rPr>
        <w:t>обхватывается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зажимается</w:t>
      </w:r>
      <w:r>
        <w:rPr>
          <w:rFonts w:ascii="Arial" w:hAnsi="Arial" w:cs="Arial"/>
          <w:color w:val="000000"/>
          <w:sz w:val="18"/>
          <w:szCs w:val="18"/>
        </w:rPr>
        <w:t xml:space="preserve"> </w:t>
      </w:r>
      <w:r>
        <w:rPr>
          <w:rFonts w:ascii="Arial" w:hAnsi="Arial"/>
          <w:color w:val="000000"/>
          <w:sz w:val="18"/>
          <w:szCs w:val="18"/>
        </w:rPr>
        <w:t>в ладони</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ручка</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иметь</w:t>
      </w:r>
      <w:r>
        <w:rPr>
          <w:rFonts w:ascii="Arial" w:hAnsi="Arial" w:cs="Arial"/>
          <w:color w:val="000000"/>
          <w:sz w:val="18"/>
          <w:szCs w:val="18"/>
        </w:rPr>
        <w:t xml:space="preserve"> </w:t>
      </w:r>
      <w:r>
        <w:rPr>
          <w:rFonts w:ascii="Arial" w:hAnsi="Arial"/>
          <w:color w:val="000000"/>
          <w:sz w:val="18"/>
          <w:szCs w:val="18"/>
        </w:rPr>
        <w:t>гладкую</w:t>
      </w:r>
      <w:r>
        <w:rPr>
          <w:rFonts w:ascii="Arial" w:hAnsi="Arial" w:cs="Arial"/>
          <w:color w:val="000000"/>
          <w:sz w:val="18"/>
          <w:szCs w:val="18"/>
        </w:rPr>
        <w:t xml:space="preserve"> </w:t>
      </w:r>
      <w:r>
        <w:rPr>
          <w:rFonts w:ascii="Arial" w:hAnsi="Arial"/>
          <w:color w:val="000000"/>
          <w:sz w:val="18"/>
          <w:szCs w:val="18"/>
        </w:rPr>
        <w:t>закруглен</w:t>
      </w:r>
      <w:r>
        <w:rPr>
          <w:rFonts w:ascii="Arial" w:hAnsi="Arial"/>
          <w:color w:val="000000"/>
          <w:sz w:val="18"/>
          <w:szCs w:val="18"/>
        </w:rPr>
        <w:softHyphen/>
        <w:t>ную</w:t>
      </w:r>
      <w:r>
        <w:rPr>
          <w:rFonts w:ascii="Arial" w:hAnsi="Arial" w:cs="Arial"/>
          <w:color w:val="000000"/>
          <w:sz w:val="18"/>
          <w:szCs w:val="18"/>
        </w:rPr>
        <w:t xml:space="preserve"> </w:t>
      </w:r>
      <w:r>
        <w:rPr>
          <w:rFonts w:ascii="Arial" w:hAnsi="Arial"/>
          <w:color w:val="000000"/>
          <w:sz w:val="18"/>
          <w:szCs w:val="18"/>
        </w:rPr>
        <w:t>поверхность</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давление</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инструмента</w:t>
      </w:r>
      <w:r>
        <w:rPr>
          <w:rFonts w:ascii="Arial" w:hAnsi="Arial" w:cs="Arial"/>
          <w:color w:val="000000"/>
          <w:sz w:val="18"/>
          <w:szCs w:val="18"/>
        </w:rPr>
        <w:t xml:space="preserve">, </w:t>
      </w:r>
      <w:r>
        <w:rPr>
          <w:rFonts w:ascii="Arial" w:hAnsi="Arial"/>
          <w:color w:val="000000"/>
          <w:sz w:val="18"/>
          <w:szCs w:val="18"/>
        </w:rPr>
        <w:t>требующего</w:t>
      </w:r>
      <w:r>
        <w:rPr>
          <w:rFonts w:ascii="Arial" w:hAnsi="Arial" w:cs="Arial"/>
          <w:color w:val="000000"/>
          <w:sz w:val="18"/>
          <w:szCs w:val="18"/>
        </w:rPr>
        <w:t xml:space="preserve"> </w:t>
      </w:r>
      <w:r>
        <w:rPr>
          <w:rFonts w:ascii="Arial" w:hAnsi="Arial"/>
          <w:color w:val="000000"/>
          <w:sz w:val="18"/>
          <w:szCs w:val="18"/>
        </w:rPr>
        <w:t>большого</w:t>
      </w:r>
      <w:r>
        <w:rPr>
          <w:rFonts w:ascii="Arial" w:hAnsi="Arial" w:cs="Arial"/>
          <w:color w:val="000000"/>
          <w:sz w:val="18"/>
          <w:szCs w:val="18"/>
        </w:rPr>
        <w:t xml:space="preserve"> </w:t>
      </w:r>
      <w:r>
        <w:rPr>
          <w:rFonts w:ascii="Arial" w:hAnsi="Arial"/>
          <w:color w:val="000000"/>
          <w:sz w:val="18"/>
          <w:szCs w:val="18"/>
        </w:rPr>
        <w:t>уси</w:t>
      </w:r>
      <w:r>
        <w:rPr>
          <w:rFonts w:ascii="Arial" w:hAnsi="Arial"/>
          <w:color w:val="000000"/>
          <w:sz w:val="18"/>
          <w:szCs w:val="18"/>
        </w:rPr>
        <w:softHyphen/>
        <w:t>лия</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должно</w:t>
      </w:r>
      <w:r>
        <w:rPr>
          <w:rFonts w:ascii="Arial" w:hAnsi="Arial" w:cs="Arial"/>
          <w:color w:val="000000"/>
          <w:sz w:val="18"/>
          <w:szCs w:val="18"/>
        </w:rPr>
        <w:t xml:space="preserve"> </w:t>
      </w:r>
      <w:r>
        <w:rPr>
          <w:rFonts w:ascii="Arial" w:hAnsi="Arial"/>
          <w:color w:val="000000"/>
          <w:sz w:val="18"/>
          <w:szCs w:val="18"/>
        </w:rPr>
        <w:t>попадать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центр</w:t>
      </w:r>
      <w:r>
        <w:rPr>
          <w:rFonts w:ascii="Arial" w:hAnsi="Arial" w:cs="Arial"/>
          <w:color w:val="000000"/>
          <w:sz w:val="18"/>
          <w:szCs w:val="18"/>
        </w:rPr>
        <w:t xml:space="preserve"> </w:t>
      </w:r>
      <w:r>
        <w:rPr>
          <w:rFonts w:ascii="Arial" w:hAnsi="Arial"/>
          <w:color w:val="000000"/>
          <w:sz w:val="18"/>
          <w:szCs w:val="18"/>
        </w:rPr>
        <w:t>ладони</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немеханизированные</w:t>
      </w:r>
      <w:r>
        <w:rPr>
          <w:rFonts w:ascii="Arial" w:hAnsi="Arial" w:cs="Arial"/>
          <w:color w:val="000000"/>
          <w:sz w:val="18"/>
          <w:szCs w:val="18"/>
        </w:rPr>
        <w:t xml:space="preserve"> </w:t>
      </w:r>
      <w:r>
        <w:rPr>
          <w:rFonts w:ascii="Arial" w:hAnsi="Arial"/>
          <w:color w:val="000000"/>
          <w:sz w:val="18"/>
          <w:szCs w:val="18"/>
        </w:rPr>
        <w:t>инструменты</w:t>
      </w:r>
      <w:r>
        <w:rPr>
          <w:rFonts w:ascii="Arial" w:hAnsi="Arial" w:cs="Arial"/>
          <w:color w:val="000000"/>
          <w:sz w:val="18"/>
          <w:szCs w:val="18"/>
        </w:rPr>
        <w:t xml:space="preserve"> </w:t>
      </w:r>
      <w:r>
        <w:rPr>
          <w:rFonts w:ascii="Arial" w:hAnsi="Arial"/>
          <w:color w:val="000000"/>
          <w:sz w:val="18"/>
          <w:szCs w:val="18"/>
        </w:rPr>
        <w:t>типа</w:t>
      </w:r>
      <w:r>
        <w:rPr>
          <w:rFonts w:ascii="Arial" w:hAnsi="Arial" w:cs="Arial"/>
          <w:color w:val="000000"/>
          <w:sz w:val="18"/>
          <w:szCs w:val="18"/>
        </w:rPr>
        <w:t xml:space="preserve"> </w:t>
      </w:r>
      <w:r>
        <w:rPr>
          <w:rFonts w:ascii="Arial" w:hAnsi="Arial"/>
          <w:color w:val="000000"/>
          <w:sz w:val="18"/>
          <w:szCs w:val="18"/>
        </w:rPr>
        <w:t>ножниц</w:t>
      </w:r>
      <w:r>
        <w:rPr>
          <w:rFonts w:ascii="Arial" w:hAnsi="Arial" w:cs="Arial"/>
          <w:color w:val="000000"/>
          <w:sz w:val="18"/>
          <w:szCs w:val="18"/>
        </w:rPr>
        <w:t xml:space="preserve">, </w:t>
      </w:r>
      <w:r>
        <w:rPr>
          <w:rFonts w:ascii="Arial" w:hAnsi="Arial"/>
          <w:color w:val="000000"/>
          <w:sz w:val="18"/>
          <w:szCs w:val="18"/>
        </w:rPr>
        <w:t>куса</w:t>
      </w:r>
      <w:r>
        <w:rPr>
          <w:rFonts w:ascii="Arial" w:hAnsi="Arial"/>
          <w:color w:val="000000"/>
          <w:sz w:val="18"/>
          <w:szCs w:val="18"/>
        </w:rPr>
        <w:softHyphen/>
        <w:t>чек</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снабжать</w:t>
      </w:r>
      <w:r>
        <w:rPr>
          <w:rFonts w:ascii="Arial" w:hAnsi="Arial" w:cs="Arial"/>
          <w:color w:val="000000"/>
          <w:sz w:val="18"/>
          <w:szCs w:val="18"/>
        </w:rPr>
        <w:t xml:space="preserve"> </w:t>
      </w:r>
      <w:r>
        <w:rPr>
          <w:rFonts w:ascii="Arial" w:hAnsi="Arial"/>
          <w:color w:val="000000"/>
          <w:sz w:val="18"/>
          <w:szCs w:val="18"/>
        </w:rPr>
        <w:t>пружиной</w:t>
      </w:r>
      <w:r>
        <w:rPr>
          <w:rFonts w:ascii="Arial" w:hAnsi="Arial" w:cs="Arial"/>
          <w:color w:val="000000"/>
          <w:sz w:val="18"/>
          <w:szCs w:val="18"/>
        </w:rPr>
        <w:t xml:space="preserve">, </w:t>
      </w:r>
      <w:r>
        <w:rPr>
          <w:rFonts w:ascii="Arial" w:hAnsi="Arial"/>
          <w:color w:val="000000"/>
          <w:sz w:val="18"/>
          <w:szCs w:val="18"/>
        </w:rPr>
        <w:t>автоматически</w:t>
      </w:r>
      <w:r>
        <w:rPr>
          <w:rFonts w:ascii="Arial" w:hAnsi="Arial" w:cs="Arial"/>
          <w:color w:val="000000"/>
          <w:sz w:val="18"/>
          <w:szCs w:val="18"/>
        </w:rPr>
        <w:t xml:space="preserve"> </w:t>
      </w:r>
      <w:r>
        <w:rPr>
          <w:rFonts w:ascii="Arial" w:hAnsi="Arial"/>
          <w:color w:val="000000"/>
          <w:sz w:val="18"/>
          <w:szCs w:val="18"/>
        </w:rPr>
        <w:t>разво</w:t>
      </w:r>
      <w:r>
        <w:rPr>
          <w:rFonts w:ascii="Arial" w:hAnsi="Arial"/>
          <w:color w:val="000000"/>
          <w:sz w:val="18"/>
          <w:szCs w:val="18"/>
        </w:rPr>
        <w:softHyphen/>
        <w:t>дящей</w:t>
      </w:r>
      <w:r>
        <w:rPr>
          <w:rFonts w:ascii="Arial" w:hAnsi="Arial" w:cs="Arial"/>
          <w:color w:val="000000"/>
          <w:sz w:val="18"/>
          <w:szCs w:val="18"/>
        </w:rPr>
        <w:t xml:space="preserve"> </w:t>
      </w:r>
      <w:r>
        <w:rPr>
          <w:rFonts w:ascii="Arial" w:hAnsi="Arial"/>
          <w:color w:val="000000"/>
          <w:sz w:val="18"/>
          <w:szCs w:val="18"/>
        </w:rPr>
        <w:t>концы</w:t>
      </w:r>
      <w:r>
        <w:rPr>
          <w:rFonts w:ascii="Arial" w:hAnsi="Arial" w:cs="Arial"/>
          <w:color w:val="000000"/>
          <w:sz w:val="18"/>
          <w:szCs w:val="18"/>
        </w:rPr>
        <w:t>;</w:t>
      </w:r>
    </w:p>
    <w:p w:rsidR="00C508D7" w:rsidRDefault="00C508D7" w:rsidP="00232455">
      <w:pPr>
        <w:jc w:val="center"/>
        <w:rPr>
          <w:rFonts w:ascii="Arial" w:hAnsi="Arial" w:cs="Arial"/>
          <w:b/>
          <w:bCs/>
          <w:color w:val="000000"/>
          <w:sz w:val="22"/>
          <w:szCs w:val="22"/>
        </w:rPr>
      </w:pPr>
      <w:r>
        <w:rPr>
          <w:rFonts w:ascii="Arial" w:hAnsi="Arial" w:cs="Arial"/>
          <w:b/>
          <w:bCs/>
          <w:color w:val="000000"/>
          <w:sz w:val="22"/>
          <w:szCs w:val="22"/>
        </w:rPr>
        <w:t>249</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пусковую</w:t>
      </w:r>
      <w:r>
        <w:rPr>
          <w:rFonts w:ascii="Arial" w:hAnsi="Arial" w:cs="Arial"/>
          <w:color w:val="000000"/>
          <w:sz w:val="18"/>
          <w:szCs w:val="18"/>
        </w:rPr>
        <w:t xml:space="preserve"> </w:t>
      </w:r>
      <w:r>
        <w:rPr>
          <w:rFonts w:ascii="Arial" w:hAnsi="Arial"/>
          <w:color w:val="000000"/>
          <w:sz w:val="18"/>
          <w:szCs w:val="18"/>
        </w:rPr>
        <w:t>клавишу</w:t>
      </w:r>
      <w:r>
        <w:rPr>
          <w:rFonts w:ascii="Arial" w:hAnsi="Arial" w:cs="Arial"/>
          <w:color w:val="000000"/>
          <w:sz w:val="18"/>
          <w:szCs w:val="18"/>
        </w:rPr>
        <w:t xml:space="preserve"> </w:t>
      </w:r>
      <w:r>
        <w:rPr>
          <w:rFonts w:ascii="Arial" w:hAnsi="Arial"/>
          <w:color w:val="000000"/>
          <w:sz w:val="18"/>
          <w:szCs w:val="18"/>
        </w:rPr>
        <w:t>механизированного</w:t>
      </w:r>
      <w:r>
        <w:rPr>
          <w:rFonts w:ascii="Arial" w:hAnsi="Arial" w:cs="Arial"/>
          <w:color w:val="000000"/>
          <w:sz w:val="18"/>
          <w:szCs w:val="18"/>
        </w:rPr>
        <w:t xml:space="preserve"> </w:t>
      </w:r>
      <w:r>
        <w:rPr>
          <w:rFonts w:ascii="Arial" w:hAnsi="Arial"/>
          <w:color w:val="000000"/>
          <w:sz w:val="18"/>
          <w:szCs w:val="18"/>
        </w:rPr>
        <w:t>инструмента лучше</w:t>
      </w:r>
      <w:r>
        <w:rPr>
          <w:rFonts w:ascii="Arial" w:hAnsi="Arial" w:cs="Arial"/>
          <w:color w:val="000000"/>
          <w:sz w:val="18"/>
          <w:szCs w:val="18"/>
        </w:rPr>
        <w:t xml:space="preserve"> </w:t>
      </w:r>
      <w:r>
        <w:rPr>
          <w:rFonts w:ascii="Arial" w:hAnsi="Arial"/>
          <w:color w:val="000000"/>
          <w:sz w:val="18"/>
          <w:szCs w:val="18"/>
        </w:rPr>
        <w:t>располагать</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средним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безымянным</w:t>
      </w:r>
      <w:r>
        <w:rPr>
          <w:rFonts w:ascii="Arial" w:hAnsi="Arial" w:cs="Arial"/>
          <w:color w:val="000000"/>
          <w:sz w:val="18"/>
          <w:szCs w:val="18"/>
        </w:rPr>
        <w:t xml:space="preserve"> </w:t>
      </w:r>
      <w:r>
        <w:rPr>
          <w:rFonts w:ascii="Arial" w:hAnsi="Arial"/>
          <w:color w:val="000000"/>
          <w:sz w:val="18"/>
          <w:szCs w:val="18"/>
        </w:rPr>
        <w:t>паль</w:t>
      </w:r>
      <w:r>
        <w:rPr>
          <w:rFonts w:ascii="Arial" w:hAnsi="Arial"/>
          <w:color w:val="000000"/>
          <w:sz w:val="18"/>
          <w:szCs w:val="18"/>
        </w:rPr>
        <w:softHyphen/>
        <w:t>цами</w:t>
      </w:r>
      <w:r>
        <w:rPr>
          <w:rFonts w:ascii="Arial" w:hAnsi="Arial" w:cs="Arial"/>
          <w:color w:val="000000"/>
          <w:sz w:val="18"/>
          <w:szCs w:val="18"/>
        </w:rPr>
        <w:t xml:space="preserve">, </w:t>
      </w:r>
      <w:r>
        <w:rPr>
          <w:rFonts w:ascii="Arial" w:hAnsi="Arial"/>
          <w:color w:val="000000"/>
          <w:sz w:val="18"/>
          <w:szCs w:val="18"/>
        </w:rPr>
        <w:t>чем</w:t>
      </w:r>
      <w:r>
        <w:rPr>
          <w:rFonts w:ascii="Arial" w:hAnsi="Arial" w:cs="Arial"/>
          <w:color w:val="000000"/>
          <w:sz w:val="18"/>
          <w:szCs w:val="18"/>
        </w:rPr>
        <w:t xml:space="preserve"> </w:t>
      </w:r>
      <w:r>
        <w:rPr>
          <w:rFonts w:ascii="Arial" w:hAnsi="Arial"/>
          <w:color w:val="000000"/>
          <w:sz w:val="18"/>
          <w:szCs w:val="18"/>
        </w:rPr>
        <w:t>под</w:t>
      </w:r>
      <w:r>
        <w:rPr>
          <w:rFonts w:ascii="Arial" w:hAnsi="Arial" w:cs="Arial"/>
          <w:color w:val="000000"/>
          <w:sz w:val="18"/>
          <w:szCs w:val="18"/>
        </w:rPr>
        <w:t xml:space="preserve"> </w:t>
      </w:r>
      <w:r>
        <w:rPr>
          <w:rFonts w:ascii="Arial" w:hAnsi="Arial"/>
          <w:color w:val="000000"/>
          <w:sz w:val="18"/>
          <w:szCs w:val="18"/>
        </w:rPr>
        <w:t>указательным</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большим</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уменьшить</w:t>
      </w:r>
      <w:r>
        <w:rPr>
          <w:rFonts w:ascii="Arial" w:hAnsi="Arial" w:cs="Arial"/>
          <w:color w:val="000000"/>
          <w:sz w:val="18"/>
          <w:szCs w:val="18"/>
        </w:rPr>
        <w:t xml:space="preserve"> </w:t>
      </w:r>
      <w:r>
        <w:rPr>
          <w:rFonts w:ascii="Arial" w:hAnsi="Arial"/>
          <w:color w:val="000000"/>
          <w:sz w:val="18"/>
          <w:szCs w:val="18"/>
        </w:rPr>
        <w:t>статическую</w:t>
      </w:r>
      <w:r>
        <w:rPr>
          <w:rFonts w:ascii="Arial" w:hAnsi="Arial" w:cs="Arial"/>
          <w:color w:val="000000"/>
          <w:sz w:val="18"/>
          <w:szCs w:val="18"/>
        </w:rPr>
        <w:t xml:space="preserve"> </w:t>
      </w:r>
      <w:r>
        <w:rPr>
          <w:rFonts w:ascii="Arial" w:hAnsi="Arial"/>
          <w:color w:val="000000"/>
          <w:sz w:val="18"/>
          <w:szCs w:val="18"/>
        </w:rPr>
        <w:t>нагрузку</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руки</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по</w:t>
      </w:r>
      <w:r>
        <w:rPr>
          <w:rFonts w:ascii="Arial" w:hAnsi="Arial"/>
          <w:color w:val="000000"/>
          <w:sz w:val="18"/>
          <w:szCs w:val="18"/>
        </w:rPr>
        <w:softHyphen/>
        <w:t>мощью</w:t>
      </w:r>
      <w:r>
        <w:rPr>
          <w:rFonts w:ascii="Arial" w:hAnsi="Arial" w:cs="Arial"/>
          <w:color w:val="000000"/>
          <w:sz w:val="18"/>
          <w:szCs w:val="18"/>
        </w:rPr>
        <w:t xml:space="preserve"> </w:t>
      </w:r>
      <w:r>
        <w:rPr>
          <w:rFonts w:ascii="Arial" w:hAnsi="Arial"/>
          <w:color w:val="000000"/>
          <w:sz w:val="18"/>
          <w:szCs w:val="18"/>
        </w:rPr>
        <w:t>ремня</w:t>
      </w:r>
      <w:r>
        <w:rPr>
          <w:rFonts w:ascii="Arial" w:hAnsi="Arial" w:cs="Arial"/>
          <w:color w:val="000000"/>
          <w:sz w:val="18"/>
          <w:szCs w:val="18"/>
        </w:rPr>
        <w:t xml:space="preserve">, </w:t>
      </w:r>
      <w:r>
        <w:rPr>
          <w:rFonts w:ascii="Arial" w:hAnsi="Arial"/>
          <w:color w:val="000000"/>
          <w:sz w:val="18"/>
          <w:szCs w:val="18"/>
        </w:rPr>
        <w:t>перекинутого</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ручки</w:t>
      </w:r>
      <w:r>
        <w:rPr>
          <w:rFonts w:ascii="Arial" w:hAnsi="Arial" w:cs="Arial"/>
          <w:color w:val="000000"/>
          <w:sz w:val="18"/>
          <w:szCs w:val="18"/>
        </w:rPr>
        <w:t xml:space="preserve"> </w:t>
      </w:r>
      <w:r>
        <w:rPr>
          <w:rFonts w:ascii="Arial" w:hAnsi="Arial"/>
          <w:color w:val="000000"/>
          <w:sz w:val="18"/>
          <w:szCs w:val="18"/>
        </w:rPr>
        <w:t>инструмента через</w:t>
      </w:r>
      <w:r>
        <w:rPr>
          <w:rFonts w:ascii="Arial" w:hAnsi="Arial" w:cs="Arial"/>
          <w:color w:val="000000"/>
          <w:sz w:val="18"/>
          <w:szCs w:val="18"/>
        </w:rPr>
        <w:t xml:space="preserve"> </w:t>
      </w:r>
      <w:r>
        <w:rPr>
          <w:rFonts w:ascii="Arial" w:hAnsi="Arial"/>
          <w:color w:val="000000"/>
          <w:sz w:val="18"/>
          <w:szCs w:val="18"/>
        </w:rPr>
        <w:t>тыл</w:t>
      </w:r>
      <w:r>
        <w:rPr>
          <w:rFonts w:ascii="Arial" w:hAnsi="Arial" w:cs="Arial"/>
          <w:color w:val="000000"/>
          <w:sz w:val="18"/>
          <w:szCs w:val="18"/>
        </w:rPr>
        <w:t xml:space="preserve"> </w:t>
      </w:r>
      <w:r>
        <w:rPr>
          <w:rFonts w:ascii="Arial" w:hAnsi="Arial"/>
          <w:color w:val="000000"/>
          <w:sz w:val="18"/>
          <w:szCs w:val="18"/>
        </w:rPr>
        <w:t>кисти</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лыжных</w:t>
      </w:r>
      <w:r>
        <w:rPr>
          <w:rFonts w:ascii="Arial" w:hAnsi="Arial" w:cs="Arial"/>
          <w:color w:val="000000"/>
          <w:sz w:val="18"/>
          <w:szCs w:val="18"/>
        </w:rPr>
        <w:t xml:space="preserve"> </w:t>
      </w:r>
      <w:r>
        <w:rPr>
          <w:rFonts w:ascii="Arial" w:hAnsi="Arial"/>
          <w:color w:val="000000"/>
          <w:sz w:val="18"/>
          <w:szCs w:val="18"/>
        </w:rPr>
        <w:t>палках</w:t>
      </w:r>
      <w:r>
        <w:rPr>
          <w:rFonts w:ascii="Arial" w:hAnsi="Arial" w:cs="Arial"/>
          <w:color w:val="000000"/>
          <w:sz w:val="18"/>
          <w:szCs w:val="18"/>
        </w:rPr>
        <w:t>) [14].</w:t>
      </w:r>
    </w:p>
    <w:p w:rsidR="00C508D7" w:rsidRDefault="00C508D7" w:rsidP="00232455">
      <w:pPr>
        <w:shd w:val="clear" w:color="auto" w:fill="FFFFFF"/>
        <w:autoSpaceDE w:val="0"/>
        <w:autoSpaceDN w:val="0"/>
        <w:adjustRightInd w:val="0"/>
        <w:ind w:firstLine="708"/>
        <w:jc w:val="both"/>
        <w:rPr>
          <w:rFonts w:ascii="Arial" w:hAnsi="Arial"/>
        </w:rPr>
      </w:pPr>
      <w:r>
        <w:rPr>
          <w:color w:val="000000"/>
          <w:sz w:val="20"/>
          <w:szCs w:val="20"/>
        </w:rPr>
        <w:t>Инструмент, в полной мере отвечающий требовани</w:t>
      </w:r>
      <w:r>
        <w:rPr>
          <w:color w:val="000000"/>
          <w:sz w:val="20"/>
          <w:szCs w:val="20"/>
        </w:rPr>
        <w:softHyphen/>
        <w:t>ям эргономики и дизайна, должен содействовать разви</w:t>
      </w:r>
      <w:r>
        <w:rPr>
          <w:color w:val="000000"/>
          <w:sz w:val="20"/>
          <w:szCs w:val="20"/>
        </w:rPr>
        <w:softHyphen/>
        <w:t>тию у работника гностических, различающих и управля</w:t>
      </w:r>
      <w:r>
        <w:rPr>
          <w:color w:val="000000"/>
          <w:sz w:val="20"/>
          <w:szCs w:val="20"/>
        </w:rPr>
        <w:softHyphen/>
        <w:t>ющих способностей рук и вызывать положительные эмо</w:t>
      </w:r>
      <w:r>
        <w:rPr>
          <w:color w:val="000000"/>
          <w:sz w:val="20"/>
          <w:szCs w:val="20"/>
        </w:rPr>
        <w:softHyphen/>
        <w:t>ции при пользовании инструментом.</w:t>
      </w:r>
    </w:p>
    <w:p w:rsidR="00232455" w:rsidRDefault="00232455" w:rsidP="004E22F4">
      <w:pPr>
        <w:shd w:val="clear" w:color="auto" w:fill="FFFFFF"/>
        <w:autoSpaceDE w:val="0"/>
        <w:autoSpaceDN w:val="0"/>
        <w:adjustRightInd w:val="0"/>
        <w:jc w:val="both"/>
        <w:rPr>
          <w:b/>
          <w:color w:val="000000"/>
          <w:sz w:val="26"/>
          <w:szCs w:val="26"/>
        </w:rPr>
      </w:pPr>
    </w:p>
    <w:p w:rsidR="00C508D7" w:rsidRPr="00232455" w:rsidRDefault="00C508D7" w:rsidP="004E22F4">
      <w:pPr>
        <w:shd w:val="clear" w:color="auto" w:fill="FFFFFF"/>
        <w:autoSpaceDE w:val="0"/>
        <w:autoSpaceDN w:val="0"/>
        <w:adjustRightInd w:val="0"/>
        <w:jc w:val="both"/>
        <w:rPr>
          <w:rFonts w:ascii="Arial" w:hAnsi="Arial"/>
          <w:b/>
        </w:rPr>
      </w:pPr>
      <w:r w:rsidRPr="00232455">
        <w:rPr>
          <w:b/>
          <w:color w:val="000000"/>
          <w:sz w:val="26"/>
          <w:szCs w:val="26"/>
        </w:rPr>
        <w:t>7.7. Проектирование интерфейса</w:t>
      </w:r>
    </w:p>
    <w:p w:rsidR="00232455" w:rsidRDefault="00232455" w:rsidP="004E22F4">
      <w:pPr>
        <w:shd w:val="clear" w:color="auto" w:fill="FFFFFF"/>
        <w:autoSpaceDE w:val="0"/>
        <w:autoSpaceDN w:val="0"/>
        <w:adjustRightInd w:val="0"/>
        <w:jc w:val="both"/>
        <w:rPr>
          <w:color w:val="000000"/>
          <w:sz w:val="20"/>
          <w:szCs w:val="20"/>
        </w:rPr>
      </w:pPr>
    </w:p>
    <w:p w:rsidR="00C508D7" w:rsidRDefault="00C508D7" w:rsidP="00232455">
      <w:pPr>
        <w:shd w:val="clear" w:color="auto" w:fill="FFFFFF"/>
        <w:autoSpaceDE w:val="0"/>
        <w:autoSpaceDN w:val="0"/>
        <w:adjustRightInd w:val="0"/>
        <w:ind w:firstLine="708"/>
        <w:jc w:val="both"/>
        <w:rPr>
          <w:rFonts w:ascii="Arial" w:hAnsi="Arial"/>
        </w:rPr>
      </w:pPr>
      <w:r>
        <w:rPr>
          <w:color w:val="000000"/>
          <w:sz w:val="20"/>
          <w:szCs w:val="20"/>
        </w:rPr>
        <w:t>Интерфейс (стык, устройство сопряжения) обеспе</w:t>
      </w:r>
      <w:r>
        <w:rPr>
          <w:color w:val="000000"/>
          <w:sz w:val="20"/>
          <w:szCs w:val="20"/>
        </w:rPr>
        <w:softHyphen/>
        <w:t>чивает взаимодействие человека с техническими средст</w:t>
      </w:r>
      <w:r>
        <w:rPr>
          <w:color w:val="000000"/>
          <w:sz w:val="20"/>
          <w:szCs w:val="20"/>
        </w:rPr>
        <w:softHyphen/>
        <w:t>вами при приеме и оценке информации, информацион</w:t>
      </w:r>
      <w:r>
        <w:rPr>
          <w:color w:val="000000"/>
          <w:sz w:val="20"/>
          <w:szCs w:val="20"/>
        </w:rPr>
        <w:softHyphen/>
        <w:t>ной подготовке и принятии решений, исполнительных действиях и коммуникации. Основные компоненты — это средства отображения информации (СОИ) и органы управления.</w:t>
      </w:r>
    </w:p>
    <w:p w:rsidR="00C508D7" w:rsidRDefault="00C508D7" w:rsidP="00232455">
      <w:pPr>
        <w:shd w:val="clear" w:color="auto" w:fill="FFFFFF"/>
        <w:autoSpaceDE w:val="0"/>
        <w:autoSpaceDN w:val="0"/>
        <w:adjustRightInd w:val="0"/>
        <w:ind w:firstLine="708"/>
        <w:jc w:val="both"/>
        <w:rPr>
          <w:rFonts w:ascii="Arial" w:hAnsi="Arial"/>
        </w:rPr>
      </w:pPr>
      <w:r>
        <w:rPr>
          <w:color w:val="000000"/>
          <w:sz w:val="20"/>
          <w:szCs w:val="20"/>
        </w:rPr>
        <w:t>Средства отображения информации (приборы, экра</w:t>
      </w:r>
      <w:r>
        <w:rPr>
          <w:color w:val="000000"/>
          <w:sz w:val="20"/>
          <w:szCs w:val="20"/>
        </w:rPr>
        <w:softHyphen/>
        <w:t>ны, мнемосхемы, табло и т.п.) предназначены для предъ</w:t>
      </w:r>
      <w:r>
        <w:rPr>
          <w:color w:val="000000"/>
          <w:sz w:val="20"/>
          <w:szCs w:val="20"/>
        </w:rPr>
        <w:softHyphen/>
        <w:t>явления работающему человеку данных, характеризую</w:t>
      </w:r>
      <w:r>
        <w:rPr>
          <w:color w:val="000000"/>
          <w:sz w:val="20"/>
          <w:szCs w:val="20"/>
        </w:rPr>
        <w:softHyphen/>
        <w:t>щих объект управления, ход технологического процесса, энергетические ресурсы, состояние средств автоматиза</w:t>
      </w:r>
      <w:r>
        <w:rPr>
          <w:color w:val="000000"/>
          <w:sz w:val="20"/>
          <w:szCs w:val="20"/>
        </w:rPr>
        <w:softHyphen/>
        <w:t>ции, каналов связи и пр. Эти данные предъявляются человеку в количественной и качественной форме.</w:t>
      </w:r>
    </w:p>
    <w:p w:rsidR="00C508D7" w:rsidRDefault="00C508D7" w:rsidP="00232455">
      <w:pPr>
        <w:shd w:val="clear" w:color="auto" w:fill="FFFFFF"/>
        <w:autoSpaceDE w:val="0"/>
        <w:autoSpaceDN w:val="0"/>
        <w:adjustRightInd w:val="0"/>
        <w:ind w:firstLine="708"/>
        <w:jc w:val="both"/>
        <w:rPr>
          <w:rFonts w:ascii="Arial" w:hAnsi="Arial"/>
        </w:rPr>
      </w:pPr>
      <w:r>
        <w:rPr>
          <w:color w:val="000000"/>
          <w:sz w:val="20"/>
          <w:szCs w:val="20"/>
        </w:rPr>
        <w:t>Органы управления (кнопки, клавиши, рычажные и поворотные переключатели, маховики, педали и т.п.) предназначены для передачи управляющих воздействий от работающего человека к производственному оборудо</w:t>
      </w:r>
      <w:r>
        <w:rPr>
          <w:color w:val="000000"/>
          <w:sz w:val="20"/>
          <w:szCs w:val="20"/>
        </w:rPr>
        <w:softHyphen/>
        <w:t>ванию и играют роль связующего звена между ними. С их помощью осуществляются ввод информации, ее вызов на СОИ, приведение в действие исполнительных органов объекта управления (подгонка резца, подъем ковша экс</w:t>
      </w:r>
      <w:r>
        <w:rPr>
          <w:color w:val="000000"/>
          <w:sz w:val="20"/>
          <w:szCs w:val="20"/>
        </w:rPr>
        <w:softHyphen/>
        <w:t>каватора и т.п.).</w:t>
      </w:r>
    </w:p>
    <w:p w:rsidR="00C508D7" w:rsidRDefault="00C508D7" w:rsidP="00232455">
      <w:pPr>
        <w:shd w:val="clear" w:color="auto" w:fill="FFFFFF"/>
        <w:autoSpaceDE w:val="0"/>
        <w:autoSpaceDN w:val="0"/>
        <w:adjustRightInd w:val="0"/>
        <w:ind w:firstLine="708"/>
        <w:jc w:val="both"/>
        <w:rPr>
          <w:rFonts w:ascii="Arial" w:hAnsi="Arial"/>
        </w:rPr>
      </w:pPr>
      <w:r>
        <w:rPr>
          <w:color w:val="000000"/>
          <w:sz w:val="20"/>
          <w:szCs w:val="20"/>
        </w:rPr>
        <w:t>В тех рабочих системах, в которых операторы управт ляют машинами, используя СОИ в качестве основного источника информации, они действуют с информацион</w:t>
      </w:r>
      <w:r>
        <w:rPr>
          <w:color w:val="000000"/>
          <w:sz w:val="20"/>
          <w:szCs w:val="20"/>
        </w:rPr>
        <w:softHyphen/>
        <w:t>ными моделями. Будучи средством деятельности опера</w:t>
      </w:r>
      <w:r>
        <w:rPr>
          <w:color w:val="000000"/>
          <w:sz w:val="20"/>
          <w:szCs w:val="20"/>
        </w:rPr>
        <w:softHyphen/>
        <w:t>торов, информационные модели нередко становятся и ее предметом.</w:t>
      </w:r>
    </w:p>
    <w:p w:rsidR="00C508D7" w:rsidRDefault="00C508D7" w:rsidP="00232455">
      <w:pPr>
        <w:shd w:val="clear" w:color="auto" w:fill="FFFFFF"/>
        <w:autoSpaceDE w:val="0"/>
        <w:autoSpaceDN w:val="0"/>
        <w:adjustRightInd w:val="0"/>
        <w:ind w:firstLine="708"/>
        <w:jc w:val="both"/>
        <w:rPr>
          <w:rFonts w:ascii="Arial" w:hAnsi="Arial"/>
        </w:rPr>
      </w:pPr>
      <w:r>
        <w:rPr>
          <w:i/>
          <w:iCs/>
          <w:color w:val="000000"/>
          <w:sz w:val="20"/>
          <w:szCs w:val="20"/>
        </w:rPr>
        <w:t>Информационная модель есть организованная по оп</w:t>
      </w:r>
      <w:r>
        <w:rPr>
          <w:i/>
          <w:iCs/>
          <w:color w:val="000000"/>
          <w:sz w:val="20"/>
          <w:szCs w:val="20"/>
        </w:rPr>
        <w:softHyphen/>
        <w:t>ределенным правилам совокупность информации о состо</w:t>
      </w:r>
      <w:r>
        <w:rPr>
          <w:i/>
          <w:iCs/>
          <w:color w:val="000000"/>
          <w:sz w:val="20"/>
          <w:szCs w:val="20"/>
        </w:rPr>
        <w:softHyphen/>
        <w:t>янии и функционировании объекта управления и внешней среды. Она является для оператора своеобразным ими</w:t>
      </w:r>
      <w:r>
        <w:rPr>
          <w:i/>
          <w:iCs/>
          <w:color w:val="000000"/>
          <w:sz w:val="20"/>
          <w:szCs w:val="20"/>
        </w:rPr>
        <w:softHyphen/>
        <w:t>татором существенно важных для управления свойств реальных объектов, т.е. тем источником информации, на основе которого он формирует образ реальной обстанов</w:t>
      </w:r>
      <w:r>
        <w:rPr>
          <w:i/>
          <w:iCs/>
          <w:color w:val="000000"/>
          <w:sz w:val="20"/>
          <w:szCs w:val="20"/>
        </w:rPr>
        <w:softHyphen/>
        <w:t>ки, производит анализ и оценку сложившейся ситуации, планирует управляющие воздействия, принимает реше</w:t>
      </w:r>
      <w:r>
        <w:rPr>
          <w:i/>
          <w:iCs/>
          <w:color w:val="000000"/>
          <w:sz w:val="20"/>
          <w:szCs w:val="20"/>
        </w:rPr>
        <w:softHyphen/>
        <w:t>ния, обеспечивающие эффективную работу системы, а также оценивает результаты их реализации. Другими словами, оператор имеет дело не с объектом как тако</w:t>
      </w:r>
      <w:r>
        <w:rPr>
          <w:i/>
          <w:iCs/>
          <w:color w:val="000000"/>
          <w:sz w:val="20"/>
          <w:szCs w:val="20"/>
        </w:rPr>
        <w:softHyphen/>
        <w:t>вым, а с его знаковым представлением.</w:t>
      </w:r>
    </w:p>
    <w:p w:rsidR="00C508D7" w:rsidRDefault="00C508D7" w:rsidP="00232455">
      <w:pPr>
        <w:shd w:val="clear" w:color="auto" w:fill="FFFFFF"/>
        <w:autoSpaceDE w:val="0"/>
        <w:autoSpaceDN w:val="0"/>
        <w:adjustRightInd w:val="0"/>
        <w:ind w:firstLine="708"/>
        <w:jc w:val="both"/>
        <w:rPr>
          <w:rFonts w:ascii="Arial" w:hAnsi="Arial"/>
        </w:rPr>
      </w:pPr>
      <w:r>
        <w:rPr>
          <w:color w:val="000000"/>
          <w:sz w:val="20"/>
          <w:szCs w:val="20"/>
        </w:rPr>
        <w:t>При любых видах работы с информацией всегда идет речь о ее представлении в виде определенных символи</w:t>
      </w:r>
      <w:r>
        <w:rPr>
          <w:color w:val="000000"/>
          <w:sz w:val="20"/>
          <w:szCs w:val="20"/>
        </w:rPr>
        <w:softHyphen/>
        <w:t>ческих структур. Формирование представления инфор</w:t>
      </w:r>
      <w:r>
        <w:rPr>
          <w:color w:val="000000"/>
          <w:sz w:val="20"/>
          <w:szCs w:val="20"/>
        </w:rPr>
        <w:softHyphen/>
        <w:t>мации — это ее кодирование.</w:t>
      </w:r>
    </w:p>
    <w:p w:rsidR="00C508D7" w:rsidRDefault="00C508D7" w:rsidP="00232455">
      <w:pPr>
        <w:shd w:val="clear" w:color="auto" w:fill="FFFFFF"/>
        <w:autoSpaceDE w:val="0"/>
        <w:autoSpaceDN w:val="0"/>
        <w:adjustRightInd w:val="0"/>
        <w:ind w:firstLine="708"/>
        <w:jc w:val="both"/>
        <w:rPr>
          <w:rFonts w:ascii="Arial" w:hAnsi="Arial"/>
        </w:rPr>
      </w:pPr>
      <w:r>
        <w:rPr>
          <w:i/>
          <w:iCs/>
          <w:color w:val="000000"/>
          <w:sz w:val="20"/>
          <w:szCs w:val="20"/>
        </w:rPr>
        <w:t xml:space="preserve">Концептуальная модель </w:t>
      </w:r>
      <w:r>
        <w:rPr>
          <w:color w:val="000000"/>
          <w:sz w:val="20"/>
          <w:szCs w:val="20"/>
        </w:rPr>
        <w:t xml:space="preserve">— </w:t>
      </w:r>
      <w:r>
        <w:rPr>
          <w:i/>
          <w:iCs/>
          <w:color w:val="000000"/>
          <w:sz w:val="20"/>
          <w:szCs w:val="20"/>
        </w:rPr>
        <w:t>это совокупность пред</w:t>
      </w:r>
      <w:r>
        <w:rPr>
          <w:i/>
          <w:iCs/>
          <w:color w:val="000000"/>
          <w:sz w:val="20"/>
          <w:szCs w:val="20"/>
        </w:rPr>
        <w:softHyphen/>
        <w:t>ставлений оператора о рабочих задачах, состоянии и функционировании рабочей системы и собственных спо</w:t>
      </w:r>
      <w:r>
        <w:rPr>
          <w:i/>
          <w:iCs/>
          <w:color w:val="000000"/>
          <w:sz w:val="20"/>
          <w:szCs w:val="20"/>
        </w:rPr>
        <w:softHyphen/>
        <w:t>собах управляющих воздействий на них. Образы и пред</w:t>
      </w:r>
      <w:r>
        <w:rPr>
          <w:i/>
          <w:iCs/>
          <w:color w:val="000000"/>
          <w:sz w:val="20"/>
          <w:szCs w:val="20"/>
        </w:rPr>
        <w:softHyphen/>
        <w:t>ставления, составляющие содержание концептуальной модели, не являются только отражением реальности. Они играют роль обобщенных схем деятельности, сфор</w:t>
      </w:r>
      <w:r>
        <w:rPr>
          <w:i/>
          <w:iCs/>
          <w:color w:val="000000"/>
          <w:sz w:val="20"/>
          <w:szCs w:val="20"/>
        </w:rPr>
        <w:softHyphen/>
        <w:t xml:space="preserve">мированных в процессе </w:t>
      </w:r>
      <w:r>
        <w:rPr>
          <w:i/>
          <w:iCs/>
          <w:color w:val="000000"/>
          <w:sz w:val="20"/>
          <w:szCs w:val="20"/>
        </w:rPr>
        <w:lastRenderedPageBreak/>
        <w:t>обучения и тренировок. Концеп</w:t>
      </w:r>
      <w:r>
        <w:rPr>
          <w:i/>
          <w:iCs/>
          <w:color w:val="000000"/>
          <w:sz w:val="20"/>
          <w:szCs w:val="20"/>
        </w:rPr>
        <w:softHyphen/>
        <w:t>туальная модель характеризуется огромной информаци</w:t>
      </w:r>
      <w:r>
        <w:rPr>
          <w:i/>
          <w:iCs/>
          <w:color w:val="000000"/>
          <w:sz w:val="20"/>
          <w:szCs w:val="20"/>
        </w:rPr>
        <w:softHyphen/>
        <w:t>онной избыточностью, но актуализируются и осознают</w:t>
      </w:r>
      <w:r>
        <w:rPr>
          <w:i/>
          <w:iCs/>
          <w:color w:val="000000"/>
          <w:sz w:val="20"/>
          <w:szCs w:val="20"/>
        </w:rPr>
        <w:softHyphen/>
        <w:t>ся в тот или иной момент лишь образы и схемы деятель</w:t>
      </w:r>
      <w:r>
        <w:rPr>
          <w:i/>
          <w:iCs/>
          <w:color w:val="000000"/>
          <w:sz w:val="20"/>
          <w:szCs w:val="20"/>
        </w:rPr>
        <w:softHyphen/>
        <w:t>ности, связанные с непосредственно решаемой задачей.</w:t>
      </w:r>
    </w:p>
    <w:p w:rsidR="00232455" w:rsidRDefault="00232455" w:rsidP="004E22F4">
      <w:pPr>
        <w:shd w:val="clear" w:color="auto" w:fill="FFFFFF"/>
        <w:autoSpaceDE w:val="0"/>
        <w:autoSpaceDN w:val="0"/>
        <w:adjustRightInd w:val="0"/>
        <w:jc w:val="both"/>
        <w:rPr>
          <w:i/>
          <w:iCs/>
          <w:color w:val="000000"/>
          <w:sz w:val="22"/>
          <w:szCs w:val="22"/>
        </w:rPr>
      </w:pPr>
    </w:p>
    <w:p w:rsidR="00C508D7" w:rsidRPr="00232455" w:rsidRDefault="00C508D7" w:rsidP="004E22F4">
      <w:pPr>
        <w:shd w:val="clear" w:color="auto" w:fill="FFFFFF"/>
        <w:autoSpaceDE w:val="0"/>
        <w:autoSpaceDN w:val="0"/>
        <w:adjustRightInd w:val="0"/>
        <w:jc w:val="both"/>
        <w:rPr>
          <w:rFonts w:ascii="Arial" w:hAnsi="Arial"/>
          <w:b/>
        </w:rPr>
      </w:pPr>
      <w:r w:rsidRPr="00232455">
        <w:rPr>
          <w:b/>
          <w:i/>
          <w:iCs/>
          <w:color w:val="000000"/>
          <w:sz w:val="22"/>
          <w:szCs w:val="22"/>
        </w:rPr>
        <w:t>7.7.1. Построение информационных моделей</w:t>
      </w:r>
    </w:p>
    <w:p w:rsidR="00232455" w:rsidRDefault="00232455" w:rsidP="004E22F4">
      <w:pPr>
        <w:shd w:val="clear" w:color="auto" w:fill="FFFFFF"/>
        <w:autoSpaceDE w:val="0"/>
        <w:autoSpaceDN w:val="0"/>
        <w:adjustRightInd w:val="0"/>
        <w:jc w:val="both"/>
        <w:rPr>
          <w:color w:val="000000"/>
          <w:sz w:val="20"/>
          <w:szCs w:val="20"/>
        </w:rPr>
      </w:pP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При создании информационных моделей, предшест</w:t>
      </w:r>
      <w:r>
        <w:rPr>
          <w:color w:val="000000"/>
          <w:sz w:val="20"/>
          <w:szCs w:val="20"/>
        </w:rPr>
        <w:softHyphen/>
        <w:t>вующем выбору СОИ, необходимо руководствоваться следующими эргономическими требованиями [7, 16, 17]:</w:t>
      </w:r>
    </w:p>
    <w:p w:rsidR="00C508D7" w:rsidRDefault="00C508D7" w:rsidP="007A0D2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содержанию</w:t>
      </w:r>
      <w:r>
        <w:rPr>
          <w:rFonts w:ascii="Arial" w:hAnsi="Arial" w:cs="Arial"/>
          <w:color w:val="000000"/>
          <w:sz w:val="18"/>
          <w:szCs w:val="18"/>
        </w:rPr>
        <w:t xml:space="preserve"> </w:t>
      </w:r>
      <w:r>
        <w:rPr>
          <w:rFonts w:ascii="Arial" w:hAnsi="Arial"/>
          <w:color w:val="000000"/>
          <w:sz w:val="18"/>
          <w:szCs w:val="18"/>
        </w:rPr>
        <w:t>информационные</w:t>
      </w:r>
      <w:r>
        <w:rPr>
          <w:rFonts w:ascii="Arial" w:hAnsi="Arial" w:cs="Arial"/>
          <w:color w:val="000000"/>
          <w:sz w:val="18"/>
          <w:szCs w:val="18"/>
        </w:rPr>
        <w:t xml:space="preserve">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аде</w:t>
      </w:r>
      <w:r>
        <w:rPr>
          <w:rFonts w:ascii="Arial" w:hAnsi="Arial"/>
          <w:color w:val="000000"/>
          <w:sz w:val="18"/>
          <w:szCs w:val="18"/>
        </w:rPr>
        <w:softHyphen/>
        <w:t>кватно</w:t>
      </w:r>
      <w:r>
        <w:rPr>
          <w:rFonts w:ascii="Arial" w:hAnsi="Arial" w:cs="Arial"/>
          <w:color w:val="000000"/>
          <w:sz w:val="18"/>
          <w:szCs w:val="18"/>
        </w:rPr>
        <w:t xml:space="preserve"> </w:t>
      </w:r>
      <w:r>
        <w:rPr>
          <w:rFonts w:ascii="Arial" w:hAnsi="Arial"/>
          <w:color w:val="000000"/>
          <w:sz w:val="18"/>
          <w:szCs w:val="18"/>
        </w:rPr>
        <w:t>отображать</w:t>
      </w:r>
      <w:r>
        <w:rPr>
          <w:rFonts w:ascii="Arial" w:hAnsi="Arial" w:cs="Arial"/>
          <w:color w:val="000000"/>
          <w:sz w:val="18"/>
          <w:szCs w:val="18"/>
        </w:rPr>
        <w:t xml:space="preserve"> </w:t>
      </w:r>
      <w:r>
        <w:rPr>
          <w:rFonts w:ascii="Arial" w:hAnsi="Arial"/>
          <w:color w:val="000000"/>
          <w:sz w:val="18"/>
          <w:szCs w:val="18"/>
        </w:rPr>
        <w:t>объекты</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внешнюю среду</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состояние</w:t>
      </w:r>
      <w:r>
        <w:rPr>
          <w:rFonts w:ascii="Arial" w:hAnsi="Arial" w:cs="Arial"/>
          <w:color w:val="000000"/>
          <w:sz w:val="18"/>
          <w:szCs w:val="18"/>
        </w:rPr>
        <w:t xml:space="preserve"> </w:t>
      </w:r>
      <w:r>
        <w:rPr>
          <w:rFonts w:ascii="Arial" w:hAnsi="Arial"/>
          <w:color w:val="000000"/>
          <w:sz w:val="18"/>
          <w:szCs w:val="18"/>
        </w:rPr>
        <w:t>самой</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w:t>
      </w:r>
    </w:p>
    <w:p w:rsidR="00C508D7" w:rsidRDefault="00C508D7" w:rsidP="007A0D2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количеству</w:t>
      </w:r>
      <w:r>
        <w:rPr>
          <w:rFonts w:ascii="Arial" w:hAnsi="Arial" w:cs="Arial"/>
          <w:color w:val="000000"/>
          <w:sz w:val="18"/>
          <w:szCs w:val="18"/>
        </w:rPr>
        <w:t xml:space="preserve"> </w:t>
      </w:r>
      <w:r>
        <w:rPr>
          <w:rFonts w:ascii="Arial" w:hAnsi="Arial"/>
          <w:color w:val="000000"/>
          <w:sz w:val="18"/>
          <w:szCs w:val="18"/>
        </w:rPr>
        <w:t>информации</w:t>
      </w:r>
      <w:r>
        <w:rPr>
          <w:rFonts w:ascii="Arial" w:hAnsi="Arial" w:cs="Arial"/>
          <w:color w:val="000000"/>
          <w:sz w:val="18"/>
          <w:szCs w:val="18"/>
        </w:rPr>
        <w:t xml:space="preserve"> </w:t>
      </w:r>
      <w:r>
        <w:rPr>
          <w:rFonts w:ascii="Arial" w:hAnsi="Arial"/>
          <w:color w:val="000000"/>
          <w:sz w:val="18"/>
          <w:szCs w:val="18"/>
        </w:rPr>
        <w:t>они</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обеспечивать оптимальный</w:t>
      </w:r>
      <w:r>
        <w:rPr>
          <w:rFonts w:ascii="Arial" w:hAnsi="Arial" w:cs="Arial"/>
          <w:color w:val="000000"/>
          <w:sz w:val="18"/>
          <w:szCs w:val="18"/>
        </w:rPr>
        <w:t xml:space="preserve"> </w:t>
      </w:r>
      <w:r>
        <w:rPr>
          <w:rFonts w:ascii="Arial" w:hAnsi="Arial"/>
          <w:color w:val="000000"/>
          <w:sz w:val="18"/>
          <w:szCs w:val="18"/>
        </w:rPr>
        <w:t>информационный</w:t>
      </w:r>
      <w:r>
        <w:rPr>
          <w:rFonts w:ascii="Arial" w:hAnsi="Arial" w:cs="Arial"/>
          <w:color w:val="000000"/>
          <w:sz w:val="18"/>
          <w:szCs w:val="18"/>
        </w:rPr>
        <w:t xml:space="preserve"> </w:t>
      </w:r>
      <w:r>
        <w:rPr>
          <w:rFonts w:ascii="Arial" w:hAnsi="Arial"/>
          <w:color w:val="000000"/>
          <w:sz w:val="18"/>
          <w:szCs w:val="18"/>
        </w:rPr>
        <w:t>баланс</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приводить к</w:t>
      </w:r>
      <w:r>
        <w:rPr>
          <w:rFonts w:ascii="Arial" w:hAnsi="Arial" w:cs="Arial"/>
          <w:color w:val="000000"/>
          <w:sz w:val="18"/>
          <w:szCs w:val="18"/>
        </w:rPr>
        <w:t xml:space="preserve"> </w:t>
      </w:r>
      <w:r>
        <w:rPr>
          <w:rFonts w:ascii="Arial" w:hAnsi="Arial"/>
          <w:color w:val="000000"/>
          <w:sz w:val="18"/>
          <w:szCs w:val="18"/>
        </w:rPr>
        <w:t>таким</w:t>
      </w:r>
      <w:r>
        <w:rPr>
          <w:rFonts w:ascii="Arial" w:hAnsi="Arial" w:cs="Arial"/>
          <w:color w:val="000000"/>
          <w:sz w:val="18"/>
          <w:szCs w:val="18"/>
        </w:rPr>
        <w:t xml:space="preserve"> </w:t>
      </w:r>
      <w:r>
        <w:rPr>
          <w:rFonts w:ascii="Arial" w:hAnsi="Arial"/>
          <w:color w:val="000000"/>
          <w:sz w:val="18"/>
          <w:szCs w:val="18"/>
        </w:rPr>
        <w:t>нежелательным</w:t>
      </w:r>
      <w:r>
        <w:rPr>
          <w:rFonts w:ascii="Arial" w:hAnsi="Arial" w:cs="Arial"/>
          <w:color w:val="000000"/>
          <w:sz w:val="18"/>
          <w:szCs w:val="18"/>
        </w:rPr>
        <w:t xml:space="preserve"> </w:t>
      </w:r>
      <w:r>
        <w:rPr>
          <w:rFonts w:ascii="Arial" w:hAnsi="Arial"/>
          <w:color w:val="000000"/>
          <w:sz w:val="18"/>
          <w:szCs w:val="18"/>
        </w:rPr>
        <w:t>явлениям</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дефицит</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из</w:t>
      </w:r>
      <w:r>
        <w:rPr>
          <w:rFonts w:ascii="Arial" w:hAnsi="Arial"/>
          <w:color w:val="000000"/>
          <w:sz w:val="18"/>
          <w:szCs w:val="18"/>
        </w:rPr>
        <w:softHyphen/>
        <w:t>быток</w:t>
      </w:r>
      <w:r>
        <w:rPr>
          <w:rFonts w:ascii="Arial" w:hAnsi="Arial" w:cs="Arial"/>
          <w:color w:val="000000"/>
          <w:sz w:val="18"/>
          <w:szCs w:val="18"/>
        </w:rPr>
        <w:t xml:space="preserve"> </w:t>
      </w:r>
      <w:r>
        <w:rPr>
          <w:rFonts w:ascii="Arial" w:hAnsi="Arial"/>
          <w:color w:val="000000"/>
          <w:sz w:val="18"/>
          <w:szCs w:val="18"/>
        </w:rPr>
        <w:t>информации</w:t>
      </w:r>
      <w:r>
        <w:rPr>
          <w:rFonts w:ascii="Arial" w:hAnsi="Arial" w:cs="Arial"/>
          <w:color w:val="000000"/>
          <w:sz w:val="18"/>
          <w:szCs w:val="18"/>
        </w:rPr>
        <w:t>;</w:t>
      </w:r>
    </w:p>
    <w:p w:rsidR="00C508D7" w:rsidRDefault="00C508D7" w:rsidP="007A0D2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форме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композиции</w:t>
      </w:r>
      <w:r>
        <w:rPr>
          <w:rFonts w:ascii="Arial" w:hAnsi="Arial" w:cs="Arial"/>
          <w:color w:val="000000"/>
          <w:sz w:val="18"/>
          <w:szCs w:val="18"/>
        </w:rPr>
        <w:t xml:space="preserve"> </w:t>
      </w:r>
      <w:r>
        <w:rPr>
          <w:rFonts w:ascii="Arial" w:hAnsi="Arial"/>
          <w:color w:val="000000"/>
          <w:sz w:val="18"/>
          <w:szCs w:val="18"/>
        </w:rPr>
        <w:t>они</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соответствовать задачам</w:t>
      </w:r>
      <w:r>
        <w:rPr>
          <w:rFonts w:ascii="Arial" w:hAnsi="Arial" w:cs="Arial"/>
          <w:color w:val="000000"/>
          <w:sz w:val="18"/>
          <w:szCs w:val="18"/>
        </w:rPr>
        <w:t xml:space="preserve"> </w:t>
      </w:r>
      <w:r>
        <w:rPr>
          <w:rFonts w:ascii="Arial" w:hAnsi="Arial"/>
          <w:color w:val="000000"/>
          <w:sz w:val="18"/>
          <w:szCs w:val="18"/>
        </w:rPr>
        <w:t>трудового</w:t>
      </w:r>
      <w:r>
        <w:rPr>
          <w:rFonts w:ascii="Arial" w:hAnsi="Arial" w:cs="Arial"/>
          <w:color w:val="000000"/>
          <w:sz w:val="18"/>
          <w:szCs w:val="18"/>
        </w:rPr>
        <w:t xml:space="preserve"> </w:t>
      </w:r>
      <w:r>
        <w:rPr>
          <w:rFonts w:ascii="Arial" w:hAnsi="Arial"/>
          <w:color w:val="000000"/>
          <w:sz w:val="18"/>
          <w:szCs w:val="18"/>
        </w:rPr>
        <w:t>процесса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возможностям</w:t>
      </w:r>
      <w:r>
        <w:rPr>
          <w:rFonts w:ascii="Arial" w:hAnsi="Arial" w:cs="Arial"/>
          <w:color w:val="000000"/>
          <w:sz w:val="18"/>
          <w:szCs w:val="18"/>
        </w:rPr>
        <w:t xml:space="preserve"> </w:t>
      </w:r>
      <w:r>
        <w:rPr>
          <w:rFonts w:ascii="Arial" w:hAnsi="Arial"/>
          <w:color w:val="000000"/>
          <w:sz w:val="18"/>
          <w:szCs w:val="18"/>
        </w:rPr>
        <w:t>челове</w:t>
      </w:r>
      <w:r>
        <w:rPr>
          <w:rFonts w:ascii="Arial" w:hAnsi="Arial"/>
          <w:color w:val="000000"/>
          <w:sz w:val="18"/>
          <w:szCs w:val="18"/>
        </w:rPr>
        <w:softHyphen/>
        <w:t>ка</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приему</w:t>
      </w:r>
      <w:r>
        <w:rPr>
          <w:rFonts w:ascii="Arial" w:hAnsi="Arial" w:cs="Arial"/>
          <w:color w:val="000000"/>
          <w:sz w:val="18"/>
          <w:szCs w:val="18"/>
        </w:rPr>
        <w:t xml:space="preserve">, </w:t>
      </w:r>
      <w:r>
        <w:rPr>
          <w:rFonts w:ascii="Arial" w:hAnsi="Arial"/>
          <w:color w:val="000000"/>
          <w:sz w:val="18"/>
          <w:szCs w:val="18"/>
        </w:rPr>
        <w:t>анализу</w:t>
      </w:r>
      <w:r>
        <w:rPr>
          <w:rFonts w:ascii="Arial" w:hAnsi="Arial" w:cs="Arial"/>
          <w:color w:val="000000"/>
          <w:sz w:val="18"/>
          <w:szCs w:val="18"/>
        </w:rPr>
        <w:t xml:space="preserve">, </w:t>
      </w:r>
      <w:r>
        <w:rPr>
          <w:rFonts w:ascii="Arial" w:hAnsi="Arial"/>
          <w:color w:val="000000"/>
          <w:sz w:val="18"/>
          <w:szCs w:val="18"/>
        </w:rPr>
        <w:t>оценке</w:t>
      </w:r>
      <w:r>
        <w:rPr>
          <w:rFonts w:ascii="Arial" w:hAnsi="Arial" w:cs="Arial"/>
          <w:color w:val="000000"/>
          <w:sz w:val="18"/>
          <w:szCs w:val="18"/>
        </w:rPr>
        <w:t xml:space="preserve"> </w:t>
      </w:r>
      <w:r>
        <w:rPr>
          <w:rFonts w:ascii="Arial" w:hAnsi="Arial"/>
          <w:color w:val="000000"/>
          <w:sz w:val="18"/>
          <w:szCs w:val="18"/>
        </w:rPr>
        <w:t>информации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осущест</w:t>
      </w:r>
      <w:r>
        <w:rPr>
          <w:rFonts w:ascii="Arial" w:hAnsi="Arial"/>
          <w:color w:val="000000"/>
          <w:sz w:val="18"/>
          <w:szCs w:val="18"/>
        </w:rPr>
        <w:softHyphen/>
        <w:t>влению</w:t>
      </w:r>
      <w:r>
        <w:rPr>
          <w:rFonts w:ascii="Arial" w:hAnsi="Arial" w:cs="Arial"/>
          <w:color w:val="000000"/>
          <w:sz w:val="18"/>
          <w:szCs w:val="18"/>
        </w:rPr>
        <w:t xml:space="preserve"> </w:t>
      </w:r>
      <w:r>
        <w:rPr>
          <w:rFonts w:ascii="Arial" w:hAnsi="Arial"/>
          <w:color w:val="000000"/>
          <w:sz w:val="18"/>
          <w:szCs w:val="18"/>
        </w:rPr>
        <w:t>управляющих</w:t>
      </w:r>
      <w:r>
        <w:rPr>
          <w:rFonts w:ascii="Arial" w:hAnsi="Arial" w:cs="Arial"/>
          <w:color w:val="000000"/>
          <w:sz w:val="18"/>
          <w:szCs w:val="18"/>
        </w:rPr>
        <w:t xml:space="preserve"> </w:t>
      </w:r>
      <w:r>
        <w:rPr>
          <w:rFonts w:ascii="Arial" w:hAnsi="Arial"/>
          <w:color w:val="000000"/>
          <w:sz w:val="18"/>
          <w:szCs w:val="18"/>
        </w:rPr>
        <w:t>воздействий</w:t>
      </w:r>
      <w:r>
        <w:rPr>
          <w:rFonts w:ascii="Arial" w:hAnsi="Arial" w:cs="Arial"/>
          <w:color w:val="000000"/>
          <w:sz w:val="18"/>
          <w:szCs w:val="18"/>
        </w:rPr>
        <w:t>.</w:t>
      </w: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Учет этих требований в процессе проектирования информационных моделей позволяет оператору выпол</w:t>
      </w:r>
      <w:r>
        <w:rPr>
          <w:color w:val="000000"/>
          <w:sz w:val="20"/>
          <w:szCs w:val="20"/>
        </w:rPr>
        <w:softHyphen/>
        <w:t>нять возложенные на него функции с необходимой опе</w:t>
      </w:r>
      <w:r>
        <w:rPr>
          <w:color w:val="000000"/>
          <w:sz w:val="20"/>
          <w:szCs w:val="20"/>
        </w:rPr>
        <w:softHyphen/>
        <w:t>ративностью и точностью, предотвращает появление ошибочных действий, обеспечивает эффективное функ</w:t>
      </w:r>
      <w:r>
        <w:rPr>
          <w:color w:val="000000"/>
          <w:sz w:val="20"/>
          <w:szCs w:val="20"/>
        </w:rPr>
        <w:softHyphen/>
        <w:t>ционирование системы "человек —машина".</w:t>
      </w: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Опыт разработки и использования информацион</w:t>
      </w:r>
      <w:r>
        <w:rPr>
          <w:color w:val="000000"/>
          <w:sz w:val="20"/>
          <w:szCs w:val="20"/>
        </w:rPr>
        <w:softHyphen/>
        <w:t>ных моделей, а также анализ деятельности операторов с ними позволяют сформулировать ряд важнейших харак</w:t>
      </w:r>
      <w:r>
        <w:rPr>
          <w:color w:val="000000"/>
          <w:sz w:val="20"/>
          <w:szCs w:val="20"/>
        </w:rPr>
        <w:softHyphen/>
        <w:t>теристик информационных моделей.</w:t>
      </w:r>
    </w:p>
    <w:p w:rsidR="00C508D7" w:rsidRDefault="00C508D7" w:rsidP="007A0D25">
      <w:pPr>
        <w:shd w:val="clear" w:color="auto" w:fill="FFFFFF"/>
        <w:autoSpaceDE w:val="0"/>
        <w:autoSpaceDN w:val="0"/>
        <w:adjustRightInd w:val="0"/>
        <w:ind w:firstLine="708"/>
        <w:jc w:val="both"/>
        <w:rPr>
          <w:rFonts w:ascii="Arial" w:hAnsi="Arial"/>
        </w:rPr>
      </w:pPr>
      <w:r>
        <w:rPr>
          <w:b/>
          <w:bCs/>
          <w:color w:val="000000"/>
          <w:sz w:val="20"/>
          <w:szCs w:val="20"/>
        </w:rPr>
        <w:t xml:space="preserve">Отображение существенной информации и проблемной ситуации. </w:t>
      </w:r>
      <w:r>
        <w:rPr>
          <w:color w:val="000000"/>
          <w:sz w:val="20"/>
          <w:szCs w:val="20"/>
        </w:rPr>
        <w:t>В информационной модели должны быть пред</w:t>
      </w:r>
      <w:r>
        <w:rPr>
          <w:color w:val="000000"/>
          <w:sz w:val="20"/>
          <w:szCs w:val="20"/>
        </w:rPr>
        <w:softHyphen/>
        <w:t>ставлены лишь основные свойства, отношения, связи управляемых объектов. В этом смысле модель воспроиз</w:t>
      </w:r>
      <w:r>
        <w:rPr>
          <w:color w:val="000000"/>
          <w:sz w:val="20"/>
          <w:szCs w:val="20"/>
        </w:rPr>
        <w:softHyphen/>
        <w:t>водит действительность в упрощенном виде и всегда является некоторой ее схематизацией. Степень и характер упрощения и схематизации могут быть определены на основе анализа задач систем "человек — машина".</w:t>
      </w: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При возникновении проблемной ситуации в управ</w:t>
      </w:r>
      <w:r>
        <w:rPr>
          <w:color w:val="000000"/>
          <w:sz w:val="20"/>
          <w:szCs w:val="20"/>
        </w:rPr>
        <w:softHyphen/>
        <w:t>лении ее восприятие облегчается, если в информацион</w:t>
      </w:r>
      <w:r>
        <w:rPr>
          <w:color w:val="000000"/>
          <w:sz w:val="20"/>
          <w:szCs w:val="20"/>
        </w:rPr>
        <w:softHyphen/>
        <w:t>ной модели предусмотрено отображение:</w:t>
      </w:r>
    </w:p>
    <w:p w:rsidR="00C508D7" w:rsidRDefault="00C508D7" w:rsidP="007A0D2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изменений</w:t>
      </w:r>
      <w:r>
        <w:rPr>
          <w:rFonts w:ascii="Arial" w:hAnsi="Arial" w:cs="Arial"/>
          <w:color w:val="000000"/>
          <w:sz w:val="18"/>
          <w:szCs w:val="18"/>
        </w:rPr>
        <w:t xml:space="preserve"> </w:t>
      </w:r>
      <w:r>
        <w:rPr>
          <w:rFonts w:ascii="Arial" w:hAnsi="Arial"/>
          <w:color w:val="000000"/>
          <w:sz w:val="18"/>
          <w:szCs w:val="18"/>
        </w:rPr>
        <w:t>свойств</w:t>
      </w:r>
      <w:r>
        <w:rPr>
          <w:rFonts w:ascii="Arial" w:hAnsi="Arial" w:cs="Arial"/>
          <w:color w:val="000000"/>
          <w:sz w:val="18"/>
          <w:szCs w:val="18"/>
        </w:rPr>
        <w:t xml:space="preserve"> </w:t>
      </w:r>
      <w:r>
        <w:rPr>
          <w:rFonts w:ascii="Arial" w:hAnsi="Arial"/>
          <w:color w:val="000000"/>
          <w:sz w:val="18"/>
          <w:szCs w:val="18"/>
        </w:rPr>
        <w:t>элементов</w:t>
      </w:r>
      <w:r>
        <w:rPr>
          <w:rFonts w:ascii="Arial" w:hAnsi="Arial" w:cs="Arial"/>
          <w:color w:val="000000"/>
          <w:sz w:val="18"/>
          <w:szCs w:val="18"/>
        </w:rPr>
        <w:t xml:space="preserve"> </w:t>
      </w:r>
      <w:r>
        <w:rPr>
          <w:rFonts w:ascii="Arial" w:hAnsi="Arial"/>
          <w:color w:val="000000"/>
          <w:sz w:val="18"/>
          <w:szCs w:val="18"/>
        </w:rPr>
        <w:t>ситуации</w:t>
      </w:r>
      <w:r>
        <w:rPr>
          <w:rFonts w:ascii="Arial" w:hAnsi="Arial" w:cs="Arial"/>
          <w:color w:val="000000"/>
          <w:sz w:val="18"/>
          <w:szCs w:val="18"/>
        </w:rPr>
        <w:t xml:space="preserve">, </w:t>
      </w:r>
      <w:r>
        <w:rPr>
          <w:rFonts w:ascii="Arial" w:hAnsi="Arial"/>
          <w:color w:val="000000"/>
          <w:sz w:val="18"/>
          <w:szCs w:val="18"/>
        </w:rPr>
        <w:t>которые</w:t>
      </w:r>
      <w:r>
        <w:rPr>
          <w:rFonts w:ascii="Arial" w:hAnsi="Arial" w:cs="Arial"/>
          <w:color w:val="000000"/>
          <w:sz w:val="18"/>
          <w:szCs w:val="18"/>
        </w:rPr>
        <w:t xml:space="preserve"> </w:t>
      </w:r>
      <w:r>
        <w:rPr>
          <w:rFonts w:ascii="Arial" w:hAnsi="Arial"/>
          <w:color w:val="000000"/>
          <w:sz w:val="18"/>
          <w:szCs w:val="18"/>
        </w:rPr>
        <w:t>про</w:t>
      </w:r>
      <w:r>
        <w:rPr>
          <w:rFonts w:ascii="Arial" w:hAnsi="Arial"/>
          <w:color w:val="000000"/>
          <w:sz w:val="18"/>
          <w:szCs w:val="18"/>
        </w:rPr>
        <w:softHyphen/>
        <w:t>исходят</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взаимодействии</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этом</w:t>
      </w:r>
      <w:r>
        <w:rPr>
          <w:rFonts w:ascii="Arial" w:hAnsi="Arial" w:cs="Arial"/>
          <w:color w:val="000000"/>
          <w:sz w:val="18"/>
          <w:szCs w:val="18"/>
        </w:rPr>
        <w:t xml:space="preserve"> </w:t>
      </w:r>
      <w:r>
        <w:rPr>
          <w:rFonts w:ascii="Arial" w:hAnsi="Arial"/>
          <w:color w:val="000000"/>
          <w:sz w:val="18"/>
          <w:szCs w:val="18"/>
        </w:rPr>
        <w:t>случае</w:t>
      </w:r>
      <w:r>
        <w:rPr>
          <w:rFonts w:ascii="Arial" w:hAnsi="Arial" w:cs="Arial"/>
          <w:color w:val="000000"/>
          <w:sz w:val="18"/>
          <w:szCs w:val="18"/>
        </w:rPr>
        <w:t xml:space="preserve"> </w:t>
      </w:r>
      <w:r>
        <w:rPr>
          <w:rFonts w:ascii="Arial" w:hAnsi="Arial"/>
          <w:color w:val="000000"/>
          <w:sz w:val="18"/>
          <w:szCs w:val="18"/>
        </w:rPr>
        <w:t>измене</w:t>
      </w:r>
      <w:r>
        <w:rPr>
          <w:rFonts w:ascii="Arial" w:hAnsi="Arial" w:cs="Arial"/>
          <w:color w:val="000000"/>
          <w:sz w:val="18"/>
          <w:szCs w:val="18"/>
        </w:rPr>
        <w:t>-</w:t>
      </w:r>
    </w:p>
    <w:p w:rsidR="00C508D7" w:rsidRDefault="00C508D7" w:rsidP="007A0D25">
      <w:pPr>
        <w:jc w:val="center"/>
        <w:rPr>
          <w:rFonts w:ascii="Arial" w:hAnsi="Arial" w:cs="Arial"/>
          <w:b/>
          <w:bCs/>
          <w:color w:val="000000"/>
          <w:sz w:val="22"/>
          <w:szCs w:val="22"/>
        </w:rPr>
      </w:pPr>
      <w:r>
        <w:rPr>
          <w:rFonts w:ascii="Arial" w:hAnsi="Arial" w:cs="Arial"/>
          <w:b/>
          <w:bCs/>
          <w:color w:val="000000"/>
          <w:sz w:val="22"/>
          <w:szCs w:val="22"/>
        </w:rPr>
        <w:t>250</w:t>
      </w:r>
    </w:p>
    <w:p w:rsidR="00C508D7" w:rsidRDefault="00C508D7" w:rsidP="004E22F4">
      <w:pPr>
        <w:shd w:val="clear" w:color="auto" w:fill="FFFFFF"/>
        <w:autoSpaceDE w:val="0"/>
        <w:autoSpaceDN w:val="0"/>
        <w:adjustRightInd w:val="0"/>
        <w:jc w:val="both"/>
        <w:rPr>
          <w:rFonts w:ascii="Arial" w:hAnsi="Arial"/>
        </w:rPr>
      </w:pPr>
      <w:r>
        <w:rPr>
          <w:rFonts w:ascii="Arial" w:hAnsi="Arial"/>
          <w:color w:val="000000"/>
          <w:sz w:val="16"/>
          <w:szCs w:val="16"/>
        </w:rPr>
        <w:t>ния</w:t>
      </w:r>
      <w:r>
        <w:rPr>
          <w:rFonts w:ascii="Arial" w:hAnsi="Arial" w:cs="Arial"/>
          <w:color w:val="000000"/>
          <w:sz w:val="16"/>
          <w:szCs w:val="16"/>
        </w:rPr>
        <w:t xml:space="preserve"> </w:t>
      </w:r>
      <w:r>
        <w:rPr>
          <w:rFonts w:ascii="Arial" w:hAnsi="Arial"/>
          <w:color w:val="000000"/>
          <w:sz w:val="16"/>
          <w:szCs w:val="16"/>
        </w:rPr>
        <w:t>свойств</w:t>
      </w:r>
      <w:r>
        <w:rPr>
          <w:rFonts w:ascii="Arial" w:hAnsi="Arial" w:cs="Arial"/>
          <w:color w:val="000000"/>
          <w:sz w:val="16"/>
          <w:szCs w:val="16"/>
        </w:rPr>
        <w:t xml:space="preserve"> </w:t>
      </w:r>
      <w:r>
        <w:rPr>
          <w:rFonts w:ascii="Arial" w:hAnsi="Arial"/>
          <w:color w:val="000000"/>
          <w:sz w:val="16"/>
          <w:szCs w:val="16"/>
        </w:rPr>
        <w:t>отдельных</w:t>
      </w:r>
      <w:r>
        <w:rPr>
          <w:rFonts w:ascii="Arial" w:hAnsi="Arial" w:cs="Arial"/>
          <w:color w:val="000000"/>
          <w:sz w:val="16"/>
          <w:szCs w:val="16"/>
        </w:rPr>
        <w:t xml:space="preserve"> </w:t>
      </w:r>
      <w:r>
        <w:rPr>
          <w:rFonts w:ascii="Arial" w:hAnsi="Arial"/>
          <w:color w:val="000000"/>
          <w:sz w:val="16"/>
          <w:szCs w:val="16"/>
        </w:rPr>
        <w:t>элементов</w:t>
      </w:r>
      <w:r>
        <w:rPr>
          <w:rFonts w:ascii="Arial" w:hAnsi="Arial" w:cs="Arial"/>
          <w:color w:val="000000"/>
          <w:sz w:val="16"/>
          <w:szCs w:val="16"/>
        </w:rPr>
        <w:t xml:space="preserve"> </w:t>
      </w:r>
      <w:r>
        <w:rPr>
          <w:rFonts w:ascii="Arial" w:hAnsi="Arial"/>
          <w:color w:val="000000"/>
          <w:sz w:val="16"/>
          <w:szCs w:val="16"/>
        </w:rPr>
        <w:t>воспринимаются</w:t>
      </w:r>
      <w:r>
        <w:rPr>
          <w:rFonts w:ascii="Arial" w:hAnsi="Arial" w:cs="Arial"/>
          <w:color w:val="000000"/>
          <w:sz w:val="16"/>
          <w:szCs w:val="16"/>
        </w:rPr>
        <w:t xml:space="preserve"> </w:t>
      </w:r>
      <w:r>
        <w:rPr>
          <w:rFonts w:ascii="Arial" w:hAnsi="Arial"/>
          <w:color w:val="000000"/>
          <w:sz w:val="16"/>
          <w:szCs w:val="16"/>
        </w:rPr>
        <w:t>не изолированно</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контексте</w:t>
      </w:r>
      <w:r>
        <w:rPr>
          <w:rFonts w:ascii="Arial" w:hAnsi="Arial" w:cs="Arial"/>
          <w:color w:val="000000"/>
          <w:sz w:val="16"/>
          <w:szCs w:val="16"/>
        </w:rPr>
        <w:t xml:space="preserve"> </w:t>
      </w:r>
      <w:r>
        <w:rPr>
          <w:rFonts w:ascii="Arial" w:hAnsi="Arial"/>
          <w:color w:val="000000"/>
          <w:sz w:val="16"/>
          <w:szCs w:val="16"/>
        </w:rPr>
        <w:t>ситуации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целом</w:t>
      </w:r>
      <w:r>
        <w:rPr>
          <w:rFonts w:ascii="Arial" w:hAnsi="Arial" w:cs="Arial"/>
          <w:color w:val="000000"/>
          <w:sz w:val="16"/>
          <w:szCs w:val="16"/>
        </w:rPr>
        <w:t>;</w:t>
      </w:r>
    </w:p>
    <w:p w:rsidR="00C508D7" w:rsidRDefault="00C508D7" w:rsidP="007A0D25">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 </w:t>
      </w:r>
      <w:r>
        <w:rPr>
          <w:rFonts w:ascii="Arial" w:hAnsi="Arial"/>
          <w:color w:val="000000"/>
          <w:sz w:val="16"/>
          <w:szCs w:val="16"/>
        </w:rPr>
        <w:t>динамических</w:t>
      </w:r>
      <w:r>
        <w:rPr>
          <w:rFonts w:ascii="Arial" w:hAnsi="Arial" w:cs="Arial"/>
          <w:color w:val="000000"/>
          <w:sz w:val="16"/>
          <w:szCs w:val="16"/>
        </w:rPr>
        <w:t xml:space="preserve"> </w:t>
      </w:r>
      <w:r>
        <w:rPr>
          <w:rFonts w:ascii="Arial" w:hAnsi="Arial"/>
          <w:color w:val="000000"/>
          <w:sz w:val="16"/>
          <w:szCs w:val="16"/>
        </w:rPr>
        <w:t>отношений</w:t>
      </w:r>
      <w:r>
        <w:rPr>
          <w:rFonts w:ascii="Arial" w:hAnsi="Arial" w:cs="Arial"/>
          <w:color w:val="000000"/>
          <w:sz w:val="16"/>
          <w:szCs w:val="16"/>
        </w:rPr>
        <w:t xml:space="preserve"> </w:t>
      </w:r>
      <w:r>
        <w:rPr>
          <w:rFonts w:ascii="Arial" w:hAnsi="Arial"/>
          <w:color w:val="000000"/>
          <w:sz w:val="16"/>
          <w:szCs w:val="16"/>
        </w:rPr>
        <w:t>управляемых</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при этом</w:t>
      </w:r>
      <w:r>
        <w:rPr>
          <w:rFonts w:ascii="Arial" w:hAnsi="Arial" w:cs="Arial"/>
          <w:color w:val="000000"/>
          <w:sz w:val="16"/>
          <w:szCs w:val="16"/>
        </w:rPr>
        <w:t xml:space="preserve"> </w:t>
      </w:r>
      <w:r>
        <w:rPr>
          <w:rFonts w:ascii="Arial" w:hAnsi="Arial"/>
          <w:color w:val="000000"/>
          <w:sz w:val="16"/>
          <w:szCs w:val="16"/>
        </w:rPr>
        <w:t>связи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взаимодействия</w:t>
      </w:r>
      <w:r>
        <w:rPr>
          <w:rFonts w:ascii="Arial" w:hAnsi="Arial" w:cs="Arial"/>
          <w:color w:val="000000"/>
          <w:sz w:val="16"/>
          <w:szCs w:val="16"/>
        </w:rPr>
        <w:t xml:space="preserve"> </w:t>
      </w:r>
      <w:r>
        <w:rPr>
          <w:rFonts w:ascii="Arial" w:hAnsi="Arial"/>
          <w:color w:val="000000"/>
          <w:sz w:val="16"/>
          <w:szCs w:val="16"/>
        </w:rPr>
        <w:t>информационной</w:t>
      </w:r>
      <w:r>
        <w:rPr>
          <w:rFonts w:ascii="Arial" w:hAnsi="Arial" w:cs="Arial"/>
          <w:color w:val="000000"/>
          <w:sz w:val="16"/>
          <w:szCs w:val="16"/>
        </w:rPr>
        <w:t xml:space="preserve"> </w:t>
      </w:r>
      <w:r>
        <w:rPr>
          <w:rFonts w:ascii="Arial" w:hAnsi="Arial"/>
          <w:color w:val="000000"/>
          <w:sz w:val="16"/>
          <w:szCs w:val="16"/>
        </w:rPr>
        <w:t>модели должны</w:t>
      </w:r>
      <w:r>
        <w:rPr>
          <w:rFonts w:ascii="Arial" w:hAnsi="Arial" w:cs="Arial"/>
          <w:color w:val="000000"/>
          <w:sz w:val="16"/>
          <w:szCs w:val="16"/>
        </w:rPr>
        <w:t xml:space="preserve"> </w:t>
      </w:r>
      <w:r>
        <w:rPr>
          <w:rFonts w:ascii="Arial" w:hAnsi="Arial"/>
          <w:color w:val="000000"/>
          <w:sz w:val="16"/>
          <w:szCs w:val="16"/>
        </w:rPr>
        <w:t>отображаться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развитии</w:t>
      </w:r>
      <w:r>
        <w:rPr>
          <w:rFonts w:ascii="Arial" w:hAnsi="Arial" w:cs="Arial"/>
          <w:color w:val="000000"/>
          <w:sz w:val="16"/>
          <w:szCs w:val="16"/>
        </w:rPr>
        <w:t xml:space="preserve">. </w:t>
      </w:r>
      <w:r>
        <w:rPr>
          <w:rFonts w:ascii="Arial" w:hAnsi="Arial"/>
          <w:color w:val="000000"/>
          <w:sz w:val="16"/>
          <w:szCs w:val="16"/>
        </w:rPr>
        <w:t>Допустимо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даже полезно</w:t>
      </w:r>
      <w:r>
        <w:rPr>
          <w:rFonts w:ascii="Arial" w:hAnsi="Arial" w:cs="Arial"/>
          <w:color w:val="000000"/>
          <w:sz w:val="16"/>
          <w:szCs w:val="16"/>
        </w:rPr>
        <w:t xml:space="preserve"> </w:t>
      </w:r>
      <w:r>
        <w:rPr>
          <w:rFonts w:ascii="Arial" w:hAnsi="Arial"/>
          <w:color w:val="000000"/>
          <w:sz w:val="16"/>
          <w:szCs w:val="16"/>
        </w:rPr>
        <w:t>утрирование</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усиление</w:t>
      </w:r>
      <w:r>
        <w:rPr>
          <w:rFonts w:ascii="Arial" w:hAnsi="Arial" w:cs="Arial"/>
          <w:color w:val="000000"/>
          <w:sz w:val="16"/>
          <w:szCs w:val="16"/>
        </w:rPr>
        <w:t xml:space="preserve"> </w:t>
      </w:r>
      <w:r>
        <w:rPr>
          <w:rFonts w:ascii="Arial" w:hAnsi="Arial"/>
          <w:color w:val="000000"/>
          <w:sz w:val="16"/>
          <w:szCs w:val="16"/>
        </w:rPr>
        <w:t>отображения</w:t>
      </w:r>
      <w:r>
        <w:rPr>
          <w:rFonts w:ascii="Arial" w:hAnsi="Arial" w:cs="Arial"/>
          <w:color w:val="000000"/>
          <w:sz w:val="16"/>
          <w:szCs w:val="16"/>
        </w:rPr>
        <w:t xml:space="preserve"> </w:t>
      </w:r>
      <w:r>
        <w:rPr>
          <w:rFonts w:ascii="Arial" w:hAnsi="Arial"/>
          <w:color w:val="000000"/>
          <w:sz w:val="16"/>
          <w:szCs w:val="16"/>
        </w:rPr>
        <w:t>тен</w:t>
      </w:r>
      <w:r>
        <w:rPr>
          <w:rFonts w:ascii="Arial" w:hAnsi="Arial"/>
          <w:color w:val="000000"/>
          <w:sz w:val="16"/>
          <w:szCs w:val="16"/>
        </w:rPr>
        <w:softHyphen/>
        <w:t>денций</w:t>
      </w:r>
      <w:r>
        <w:rPr>
          <w:rFonts w:ascii="Arial" w:hAnsi="Arial" w:cs="Arial"/>
          <w:color w:val="000000"/>
          <w:sz w:val="16"/>
          <w:szCs w:val="16"/>
        </w:rPr>
        <w:t xml:space="preserve"> </w:t>
      </w:r>
      <w:r>
        <w:rPr>
          <w:rFonts w:ascii="Arial" w:hAnsi="Arial"/>
          <w:color w:val="000000"/>
          <w:sz w:val="16"/>
          <w:szCs w:val="16"/>
        </w:rPr>
        <w:t>развития</w:t>
      </w:r>
      <w:r>
        <w:rPr>
          <w:rFonts w:ascii="Arial" w:hAnsi="Arial" w:cs="Arial"/>
          <w:color w:val="000000"/>
          <w:sz w:val="16"/>
          <w:szCs w:val="16"/>
        </w:rPr>
        <w:t xml:space="preserve"> </w:t>
      </w:r>
      <w:r>
        <w:rPr>
          <w:rFonts w:ascii="Arial" w:hAnsi="Arial"/>
          <w:color w:val="000000"/>
          <w:sz w:val="16"/>
          <w:szCs w:val="16"/>
        </w:rPr>
        <w:t>элементов</w:t>
      </w:r>
      <w:r>
        <w:rPr>
          <w:rFonts w:ascii="Arial" w:hAnsi="Arial" w:cs="Arial"/>
          <w:color w:val="000000"/>
          <w:sz w:val="16"/>
          <w:szCs w:val="16"/>
        </w:rPr>
        <w:t xml:space="preserve"> </w:t>
      </w:r>
      <w:r>
        <w:rPr>
          <w:rFonts w:ascii="Arial" w:hAnsi="Arial"/>
          <w:color w:val="000000"/>
          <w:sz w:val="16"/>
          <w:szCs w:val="16"/>
        </w:rPr>
        <w:t>ситуации</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связей</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си</w:t>
      </w:r>
      <w:r>
        <w:rPr>
          <w:rFonts w:ascii="Arial" w:hAnsi="Arial"/>
          <w:color w:val="000000"/>
          <w:sz w:val="16"/>
          <w:szCs w:val="16"/>
        </w:rPr>
        <w:softHyphen/>
        <w:t>туации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целом</w:t>
      </w:r>
      <w:r>
        <w:rPr>
          <w:rFonts w:ascii="Arial" w:hAnsi="Arial" w:cs="Arial"/>
          <w:color w:val="000000"/>
          <w:sz w:val="16"/>
          <w:szCs w:val="16"/>
        </w:rPr>
        <w:t>;</w:t>
      </w:r>
    </w:p>
    <w:p w:rsidR="00C508D7" w:rsidRDefault="00C508D7" w:rsidP="007A0D25">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  </w:t>
      </w:r>
      <w:r>
        <w:rPr>
          <w:rFonts w:ascii="Arial" w:hAnsi="Arial"/>
          <w:color w:val="000000"/>
          <w:sz w:val="16"/>
          <w:szCs w:val="16"/>
        </w:rPr>
        <w:t>конфликтных</w:t>
      </w:r>
      <w:r>
        <w:rPr>
          <w:rFonts w:ascii="Arial" w:hAnsi="Arial" w:cs="Arial"/>
          <w:color w:val="000000"/>
          <w:sz w:val="16"/>
          <w:szCs w:val="16"/>
        </w:rPr>
        <w:t xml:space="preserve"> </w:t>
      </w:r>
      <w:r>
        <w:rPr>
          <w:rFonts w:ascii="Arial" w:hAnsi="Arial"/>
          <w:color w:val="000000"/>
          <w:sz w:val="16"/>
          <w:szCs w:val="16"/>
        </w:rPr>
        <w:t>отношений</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которые</w:t>
      </w:r>
      <w:r>
        <w:rPr>
          <w:rFonts w:ascii="Arial" w:hAnsi="Arial" w:cs="Arial"/>
          <w:color w:val="000000"/>
          <w:sz w:val="16"/>
          <w:szCs w:val="16"/>
        </w:rPr>
        <w:t xml:space="preserve"> </w:t>
      </w:r>
      <w:r>
        <w:rPr>
          <w:rFonts w:ascii="Arial" w:hAnsi="Arial"/>
          <w:color w:val="000000"/>
          <w:sz w:val="16"/>
          <w:szCs w:val="16"/>
        </w:rPr>
        <w:t>вступают</w:t>
      </w:r>
      <w:r>
        <w:rPr>
          <w:rFonts w:ascii="Arial" w:hAnsi="Arial" w:cs="Arial"/>
          <w:color w:val="000000"/>
          <w:sz w:val="16"/>
          <w:szCs w:val="16"/>
        </w:rPr>
        <w:t xml:space="preserve"> </w:t>
      </w:r>
      <w:r>
        <w:rPr>
          <w:rFonts w:ascii="Arial" w:hAnsi="Arial"/>
          <w:color w:val="000000"/>
          <w:sz w:val="16"/>
          <w:szCs w:val="16"/>
        </w:rPr>
        <w:t>элементы ситуации</w:t>
      </w:r>
      <w:r>
        <w:rPr>
          <w:rFonts w:ascii="Arial" w:hAnsi="Arial" w:cs="Arial"/>
          <w:color w:val="000000"/>
          <w:sz w:val="16"/>
          <w:szCs w:val="16"/>
        </w:rPr>
        <w:t>.</w:t>
      </w:r>
    </w:p>
    <w:p w:rsidR="00C508D7" w:rsidRDefault="00C508D7" w:rsidP="007A0D25">
      <w:pPr>
        <w:shd w:val="clear" w:color="auto" w:fill="FFFFFF"/>
        <w:autoSpaceDE w:val="0"/>
        <w:autoSpaceDN w:val="0"/>
        <w:adjustRightInd w:val="0"/>
        <w:ind w:firstLine="708"/>
        <w:jc w:val="both"/>
        <w:rPr>
          <w:rFonts w:ascii="Arial" w:hAnsi="Arial"/>
        </w:rPr>
      </w:pPr>
      <w:r>
        <w:rPr>
          <w:b/>
          <w:bCs/>
          <w:color w:val="000000"/>
          <w:sz w:val="20"/>
          <w:szCs w:val="20"/>
        </w:rPr>
        <w:t>Организация структуры и наглядность информацион</w:t>
      </w:r>
      <w:r>
        <w:rPr>
          <w:b/>
          <w:bCs/>
          <w:color w:val="000000"/>
          <w:sz w:val="20"/>
          <w:szCs w:val="20"/>
        </w:rPr>
        <w:softHyphen/>
        <w:t xml:space="preserve">ной </w:t>
      </w:r>
      <w:r>
        <w:rPr>
          <w:color w:val="000000"/>
          <w:sz w:val="20"/>
          <w:szCs w:val="20"/>
        </w:rPr>
        <w:t>модели. Оптимальная организация структуры ин</w:t>
      </w:r>
      <w:r>
        <w:rPr>
          <w:color w:val="000000"/>
          <w:sz w:val="20"/>
          <w:szCs w:val="20"/>
        </w:rPr>
        <w:softHyphen/>
        <w:t>формационной модели позволяет быстро и точно воспри</w:t>
      </w:r>
      <w:r>
        <w:rPr>
          <w:color w:val="000000"/>
          <w:sz w:val="20"/>
          <w:szCs w:val="20"/>
        </w:rPr>
        <w:softHyphen/>
        <w:t>нимать отображаемую ситуацию в целом. Одним из спо</w:t>
      </w:r>
      <w:r>
        <w:rPr>
          <w:color w:val="000000"/>
          <w:sz w:val="20"/>
          <w:szCs w:val="20"/>
        </w:rPr>
        <w:softHyphen/>
        <w:t>собов такой ее организации является хорошая компонов</w:t>
      </w:r>
      <w:r>
        <w:rPr>
          <w:color w:val="000000"/>
          <w:sz w:val="20"/>
          <w:szCs w:val="20"/>
        </w:rPr>
        <w:softHyphen/>
        <w:t>ка. В информационной модели должен быть представлен набор сведений, находящихся в определенном и очевид</w:t>
      </w:r>
      <w:r>
        <w:rPr>
          <w:color w:val="000000"/>
          <w:sz w:val="20"/>
          <w:szCs w:val="20"/>
        </w:rPr>
        <w:softHyphen/>
        <w:t>ном взаимодействии.</w:t>
      </w: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Модель должна быть наглядной, т.е. обеспечивать оператору возможность быстро, точно и без кропотливо</w:t>
      </w:r>
      <w:r>
        <w:rPr>
          <w:color w:val="000000"/>
          <w:sz w:val="20"/>
          <w:szCs w:val="20"/>
        </w:rPr>
        <w:softHyphen/>
        <w:t>го анализа воспринимать данные. Однако объекты управ</w:t>
      </w:r>
      <w:r>
        <w:rPr>
          <w:color w:val="000000"/>
          <w:sz w:val="20"/>
          <w:szCs w:val="20"/>
        </w:rPr>
        <w:softHyphen/>
        <w:t>ления, их свойства и взаимодействия не всегда обладают наглядными признаками. В этом случае при разработке информационных моделей приходится решать задачи, близкие к тем, которые в методологии науки определя</w:t>
      </w:r>
      <w:r>
        <w:rPr>
          <w:color w:val="000000"/>
          <w:sz w:val="20"/>
          <w:szCs w:val="20"/>
        </w:rPr>
        <w:softHyphen/>
        <w:t>ются как "визуализация понятий".</w:t>
      </w:r>
    </w:p>
    <w:p w:rsidR="00C508D7" w:rsidRDefault="00C508D7" w:rsidP="007A0D25">
      <w:pPr>
        <w:shd w:val="clear" w:color="auto" w:fill="FFFFFF"/>
        <w:autoSpaceDE w:val="0"/>
        <w:autoSpaceDN w:val="0"/>
        <w:adjustRightInd w:val="0"/>
        <w:ind w:firstLine="708"/>
        <w:jc w:val="both"/>
        <w:rPr>
          <w:rFonts w:ascii="Arial" w:hAnsi="Arial"/>
        </w:rPr>
      </w:pPr>
      <w:r>
        <w:rPr>
          <w:b/>
          <w:bCs/>
          <w:color w:val="000000"/>
          <w:sz w:val="20"/>
          <w:szCs w:val="20"/>
        </w:rPr>
        <w:t xml:space="preserve">Этапы построения информационной модели. </w:t>
      </w:r>
      <w:r>
        <w:rPr>
          <w:color w:val="000000"/>
          <w:sz w:val="20"/>
          <w:szCs w:val="20"/>
        </w:rPr>
        <w:t>Порядок построения информационной модели, как правило, сле</w:t>
      </w:r>
      <w:r>
        <w:rPr>
          <w:color w:val="000000"/>
          <w:sz w:val="20"/>
          <w:szCs w:val="20"/>
        </w:rPr>
        <w:softHyphen/>
        <w:t>дующий:</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  </w:t>
      </w:r>
      <w:r>
        <w:rPr>
          <w:rFonts w:ascii="Arial" w:hAnsi="Arial"/>
          <w:color w:val="000000"/>
          <w:sz w:val="16"/>
          <w:szCs w:val="16"/>
        </w:rPr>
        <w:t>определение</w:t>
      </w:r>
      <w:r>
        <w:rPr>
          <w:rFonts w:ascii="Arial" w:hAnsi="Arial" w:cs="Arial"/>
          <w:color w:val="000000"/>
          <w:sz w:val="16"/>
          <w:szCs w:val="16"/>
        </w:rPr>
        <w:t xml:space="preserve"> </w:t>
      </w:r>
      <w:r>
        <w:rPr>
          <w:rFonts w:ascii="Arial" w:hAnsi="Arial"/>
          <w:color w:val="000000"/>
          <w:sz w:val="16"/>
          <w:szCs w:val="16"/>
        </w:rPr>
        <w:t>задач</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очередности</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решения</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2)  </w:t>
      </w:r>
      <w:r>
        <w:rPr>
          <w:rFonts w:ascii="Arial" w:hAnsi="Arial"/>
          <w:color w:val="000000"/>
          <w:sz w:val="16"/>
          <w:szCs w:val="16"/>
        </w:rPr>
        <w:t>определение</w:t>
      </w:r>
      <w:r>
        <w:rPr>
          <w:rFonts w:ascii="Arial" w:hAnsi="Arial" w:cs="Arial"/>
          <w:color w:val="000000"/>
          <w:sz w:val="16"/>
          <w:szCs w:val="16"/>
        </w:rPr>
        <w:t xml:space="preserve"> </w:t>
      </w:r>
      <w:r>
        <w:rPr>
          <w:rFonts w:ascii="Arial" w:hAnsi="Arial"/>
          <w:color w:val="000000"/>
          <w:sz w:val="16"/>
          <w:szCs w:val="16"/>
        </w:rPr>
        <w:t>источников</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 xml:space="preserve">, </w:t>
      </w:r>
      <w:r>
        <w:rPr>
          <w:rFonts w:ascii="Arial" w:hAnsi="Arial"/>
          <w:color w:val="000000"/>
          <w:sz w:val="16"/>
          <w:szCs w:val="16"/>
        </w:rPr>
        <w:t>методов</w:t>
      </w:r>
      <w:r>
        <w:rPr>
          <w:rFonts w:ascii="Arial" w:hAnsi="Arial" w:cs="Arial"/>
          <w:color w:val="000000"/>
          <w:sz w:val="16"/>
          <w:szCs w:val="16"/>
        </w:rPr>
        <w:t xml:space="preserve"> </w:t>
      </w:r>
      <w:r>
        <w:rPr>
          <w:rFonts w:ascii="Arial" w:hAnsi="Arial"/>
          <w:color w:val="000000"/>
          <w:sz w:val="16"/>
          <w:szCs w:val="16"/>
        </w:rPr>
        <w:t>реше</w:t>
      </w:r>
      <w:r>
        <w:rPr>
          <w:rFonts w:ascii="Arial" w:hAnsi="Arial"/>
          <w:color w:val="000000"/>
          <w:sz w:val="16"/>
          <w:szCs w:val="16"/>
        </w:rPr>
        <w:softHyphen/>
        <w:t>ния</w:t>
      </w:r>
      <w:r>
        <w:rPr>
          <w:rFonts w:ascii="Arial" w:hAnsi="Arial" w:cs="Arial"/>
          <w:color w:val="000000"/>
          <w:sz w:val="16"/>
          <w:szCs w:val="16"/>
        </w:rPr>
        <w:t xml:space="preserve"> </w:t>
      </w:r>
      <w:r>
        <w:rPr>
          <w:rFonts w:ascii="Arial" w:hAnsi="Arial"/>
          <w:color w:val="000000"/>
          <w:sz w:val="16"/>
          <w:szCs w:val="16"/>
        </w:rPr>
        <w:t>задач</w:t>
      </w:r>
      <w:r>
        <w:rPr>
          <w:rFonts w:ascii="Arial" w:hAnsi="Arial" w:cs="Arial"/>
          <w:color w:val="000000"/>
          <w:sz w:val="16"/>
          <w:szCs w:val="16"/>
        </w:rPr>
        <w:t xml:space="preserve">, </w:t>
      </w:r>
      <w:r>
        <w:rPr>
          <w:rFonts w:ascii="Arial" w:hAnsi="Arial"/>
          <w:color w:val="000000"/>
          <w:sz w:val="16"/>
          <w:szCs w:val="16"/>
        </w:rPr>
        <w:t>времени</w:t>
      </w:r>
      <w:r>
        <w:rPr>
          <w:rFonts w:ascii="Arial" w:hAnsi="Arial" w:cs="Arial"/>
          <w:color w:val="000000"/>
          <w:sz w:val="16"/>
          <w:szCs w:val="16"/>
        </w:rPr>
        <w:t xml:space="preserve">, </w:t>
      </w:r>
      <w:r>
        <w:rPr>
          <w:rFonts w:ascii="Arial" w:hAnsi="Arial"/>
          <w:color w:val="000000"/>
          <w:sz w:val="16"/>
          <w:szCs w:val="16"/>
        </w:rPr>
        <w:t>необходимого</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решение</w:t>
      </w:r>
      <w:r>
        <w:rPr>
          <w:rFonts w:ascii="Arial" w:hAnsi="Arial" w:cs="Arial"/>
          <w:color w:val="000000"/>
          <w:sz w:val="16"/>
          <w:szCs w:val="16"/>
        </w:rPr>
        <w:t xml:space="preserve">, </w:t>
      </w:r>
      <w:r>
        <w:rPr>
          <w:rFonts w:ascii="Arial" w:hAnsi="Arial"/>
          <w:color w:val="000000"/>
          <w:sz w:val="16"/>
          <w:szCs w:val="16"/>
        </w:rPr>
        <w:t>а также</w:t>
      </w:r>
      <w:r>
        <w:rPr>
          <w:rFonts w:ascii="Arial" w:hAnsi="Arial" w:cs="Arial"/>
          <w:color w:val="000000"/>
          <w:sz w:val="16"/>
          <w:szCs w:val="16"/>
        </w:rPr>
        <w:t xml:space="preserve"> </w:t>
      </w:r>
      <w:r>
        <w:rPr>
          <w:rFonts w:ascii="Arial" w:hAnsi="Arial"/>
          <w:color w:val="000000"/>
          <w:sz w:val="16"/>
          <w:szCs w:val="16"/>
        </w:rPr>
        <w:t>требуемой</w:t>
      </w:r>
      <w:r>
        <w:rPr>
          <w:rFonts w:ascii="Arial" w:hAnsi="Arial" w:cs="Arial"/>
          <w:color w:val="000000"/>
          <w:sz w:val="16"/>
          <w:szCs w:val="16"/>
        </w:rPr>
        <w:t xml:space="preserve"> </w:t>
      </w:r>
      <w:r>
        <w:rPr>
          <w:rFonts w:ascii="Arial" w:hAnsi="Arial"/>
          <w:color w:val="000000"/>
          <w:sz w:val="16"/>
          <w:szCs w:val="16"/>
        </w:rPr>
        <w:t>точности</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3)  </w:t>
      </w:r>
      <w:r>
        <w:rPr>
          <w:rFonts w:ascii="Arial" w:hAnsi="Arial"/>
          <w:color w:val="000000"/>
          <w:sz w:val="16"/>
          <w:szCs w:val="16"/>
        </w:rPr>
        <w:t>составление</w:t>
      </w:r>
      <w:r>
        <w:rPr>
          <w:rFonts w:ascii="Arial" w:hAnsi="Arial" w:cs="Arial"/>
          <w:color w:val="000000"/>
          <w:sz w:val="16"/>
          <w:szCs w:val="16"/>
        </w:rPr>
        <w:t xml:space="preserve"> </w:t>
      </w:r>
      <w:r>
        <w:rPr>
          <w:rFonts w:ascii="Arial" w:hAnsi="Arial"/>
          <w:color w:val="000000"/>
          <w:sz w:val="16"/>
          <w:szCs w:val="16"/>
        </w:rPr>
        <w:t>перечня</w:t>
      </w:r>
      <w:r>
        <w:rPr>
          <w:rFonts w:ascii="Arial" w:hAnsi="Arial" w:cs="Arial"/>
          <w:color w:val="000000"/>
          <w:sz w:val="16"/>
          <w:szCs w:val="16"/>
        </w:rPr>
        <w:t xml:space="preserve"> </w:t>
      </w:r>
      <w:r>
        <w:rPr>
          <w:rFonts w:ascii="Arial" w:hAnsi="Arial"/>
          <w:color w:val="000000"/>
          <w:sz w:val="16"/>
          <w:szCs w:val="16"/>
        </w:rPr>
        <w:t>типов</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опре</w:t>
      </w:r>
      <w:r>
        <w:rPr>
          <w:rFonts w:ascii="Arial" w:hAnsi="Arial"/>
          <w:color w:val="000000"/>
          <w:sz w:val="16"/>
          <w:szCs w:val="16"/>
        </w:rPr>
        <w:softHyphen/>
        <w:t>деление</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количества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параметров</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4)  </w:t>
      </w:r>
      <w:r>
        <w:rPr>
          <w:rFonts w:ascii="Arial" w:hAnsi="Arial"/>
          <w:color w:val="000000"/>
          <w:sz w:val="16"/>
          <w:szCs w:val="16"/>
        </w:rPr>
        <w:t>составление</w:t>
      </w:r>
      <w:r>
        <w:rPr>
          <w:rFonts w:ascii="Arial" w:hAnsi="Arial" w:cs="Arial"/>
          <w:color w:val="000000"/>
          <w:sz w:val="16"/>
          <w:szCs w:val="16"/>
        </w:rPr>
        <w:t xml:space="preserve"> </w:t>
      </w:r>
      <w:r>
        <w:rPr>
          <w:rFonts w:ascii="Arial" w:hAnsi="Arial"/>
          <w:color w:val="000000"/>
          <w:sz w:val="16"/>
          <w:szCs w:val="16"/>
        </w:rPr>
        <w:t>перечня</w:t>
      </w:r>
      <w:r>
        <w:rPr>
          <w:rFonts w:ascii="Arial" w:hAnsi="Arial" w:cs="Arial"/>
          <w:color w:val="000000"/>
          <w:sz w:val="16"/>
          <w:szCs w:val="16"/>
        </w:rPr>
        <w:t xml:space="preserve"> </w:t>
      </w:r>
      <w:r>
        <w:rPr>
          <w:rFonts w:ascii="Arial" w:hAnsi="Arial"/>
          <w:color w:val="000000"/>
          <w:sz w:val="16"/>
          <w:szCs w:val="16"/>
        </w:rPr>
        <w:t>признаков</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управления разных</w:t>
      </w:r>
      <w:r>
        <w:rPr>
          <w:rFonts w:ascii="Arial" w:hAnsi="Arial" w:cs="Arial"/>
          <w:color w:val="000000"/>
          <w:sz w:val="16"/>
          <w:szCs w:val="16"/>
        </w:rPr>
        <w:t xml:space="preserve"> </w:t>
      </w:r>
      <w:r>
        <w:rPr>
          <w:rFonts w:ascii="Arial" w:hAnsi="Arial"/>
          <w:color w:val="000000"/>
          <w:sz w:val="16"/>
          <w:szCs w:val="16"/>
        </w:rPr>
        <w:t>типов</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5)  </w:t>
      </w:r>
      <w:r>
        <w:rPr>
          <w:rFonts w:ascii="Arial" w:hAnsi="Arial"/>
          <w:color w:val="000000"/>
          <w:sz w:val="16"/>
          <w:szCs w:val="16"/>
        </w:rPr>
        <w:t>распределение</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признаков</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степени</w:t>
      </w:r>
      <w:r>
        <w:rPr>
          <w:rFonts w:ascii="Arial" w:hAnsi="Arial" w:cs="Arial"/>
          <w:color w:val="000000"/>
          <w:sz w:val="16"/>
          <w:szCs w:val="16"/>
        </w:rPr>
        <w:t xml:space="preserve"> </w:t>
      </w:r>
      <w:r>
        <w:rPr>
          <w:rFonts w:ascii="Arial" w:hAnsi="Arial"/>
          <w:color w:val="000000"/>
          <w:sz w:val="16"/>
          <w:szCs w:val="16"/>
        </w:rPr>
        <w:t>важ</w:t>
      </w:r>
      <w:r>
        <w:rPr>
          <w:rFonts w:ascii="Arial" w:hAnsi="Arial"/>
          <w:color w:val="000000"/>
          <w:sz w:val="16"/>
          <w:szCs w:val="16"/>
        </w:rPr>
        <w:softHyphen/>
        <w:t>ности</w:t>
      </w:r>
      <w:r>
        <w:rPr>
          <w:rFonts w:ascii="Arial" w:hAnsi="Arial" w:cs="Arial"/>
          <w:color w:val="000000"/>
          <w:sz w:val="16"/>
          <w:szCs w:val="16"/>
        </w:rPr>
        <w:t xml:space="preserve">,   </w:t>
      </w:r>
      <w:r>
        <w:rPr>
          <w:rFonts w:ascii="Arial" w:hAnsi="Arial"/>
          <w:color w:val="000000"/>
          <w:sz w:val="16"/>
          <w:szCs w:val="16"/>
        </w:rPr>
        <w:t>выбор</w:t>
      </w:r>
      <w:r>
        <w:rPr>
          <w:rFonts w:ascii="Arial" w:hAnsi="Arial" w:cs="Arial"/>
          <w:color w:val="000000"/>
          <w:sz w:val="16"/>
          <w:szCs w:val="16"/>
        </w:rPr>
        <w:t xml:space="preserve">  </w:t>
      </w:r>
      <w:r>
        <w:rPr>
          <w:rFonts w:ascii="Arial" w:hAnsi="Arial"/>
          <w:color w:val="000000"/>
          <w:sz w:val="16"/>
          <w:szCs w:val="16"/>
        </w:rPr>
        <w:t>критичных</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признаков</w:t>
      </w:r>
      <w:r>
        <w:rPr>
          <w:rFonts w:ascii="Arial" w:hAnsi="Arial" w:cs="Arial"/>
          <w:color w:val="000000"/>
          <w:sz w:val="16"/>
          <w:szCs w:val="16"/>
        </w:rPr>
        <w:t xml:space="preserve">,  </w:t>
      </w:r>
      <w:r>
        <w:rPr>
          <w:rFonts w:ascii="Arial" w:hAnsi="Arial"/>
          <w:color w:val="000000"/>
          <w:sz w:val="16"/>
          <w:szCs w:val="16"/>
        </w:rPr>
        <w:t>учет которых</w:t>
      </w:r>
      <w:r>
        <w:rPr>
          <w:rFonts w:ascii="Arial" w:hAnsi="Arial" w:cs="Arial"/>
          <w:color w:val="000000"/>
          <w:sz w:val="16"/>
          <w:szCs w:val="16"/>
        </w:rPr>
        <w:t xml:space="preserve"> </w:t>
      </w:r>
      <w:r>
        <w:rPr>
          <w:rFonts w:ascii="Arial" w:hAnsi="Arial"/>
          <w:color w:val="000000"/>
          <w:sz w:val="16"/>
          <w:szCs w:val="16"/>
        </w:rPr>
        <w:t>необходим</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первую</w:t>
      </w:r>
      <w:r>
        <w:rPr>
          <w:rFonts w:ascii="Arial" w:hAnsi="Arial" w:cs="Arial"/>
          <w:color w:val="000000"/>
          <w:sz w:val="16"/>
          <w:szCs w:val="16"/>
        </w:rPr>
        <w:t xml:space="preserve"> </w:t>
      </w:r>
      <w:r>
        <w:rPr>
          <w:rFonts w:ascii="Arial" w:hAnsi="Arial"/>
          <w:color w:val="000000"/>
          <w:sz w:val="16"/>
          <w:szCs w:val="16"/>
        </w:rPr>
        <w:t>очередь</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6)  </w:t>
      </w:r>
      <w:r>
        <w:rPr>
          <w:rFonts w:ascii="Arial" w:hAnsi="Arial"/>
          <w:color w:val="000000"/>
          <w:sz w:val="16"/>
          <w:szCs w:val="16"/>
        </w:rPr>
        <w:t>выбор</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способов</w:t>
      </w:r>
      <w:r>
        <w:rPr>
          <w:rFonts w:ascii="Arial" w:hAnsi="Arial" w:cs="Arial"/>
          <w:color w:val="000000"/>
          <w:sz w:val="16"/>
          <w:szCs w:val="16"/>
        </w:rPr>
        <w:t xml:space="preserve"> </w:t>
      </w:r>
      <w:r>
        <w:rPr>
          <w:rFonts w:ascii="Arial" w:hAnsi="Arial"/>
          <w:color w:val="000000"/>
          <w:sz w:val="16"/>
          <w:szCs w:val="16"/>
        </w:rPr>
        <w:t>кодирования</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уп</w:t>
      </w:r>
      <w:r>
        <w:rPr>
          <w:rFonts w:ascii="Arial" w:hAnsi="Arial"/>
          <w:color w:val="000000"/>
          <w:sz w:val="16"/>
          <w:szCs w:val="16"/>
        </w:rPr>
        <w:softHyphen/>
        <w:t>равления</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состояний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признаков</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7)  </w:t>
      </w:r>
      <w:r>
        <w:rPr>
          <w:rFonts w:ascii="Arial" w:hAnsi="Arial"/>
          <w:color w:val="000000"/>
          <w:sz w:val="16"/>
          <w:szCs w:val="16"/>
        </w:rPr>
        <w:t>разработка</w:t>
      </w:r>
      <w:r>
        <w:rPr>
          <w:rFonts w:ascii="Arial" w:hAnsi="Arial" w:cs="Arial"/>
          <w:color w:val="000000"/>
          <w:sz w:val="16"/>
          <w:szCs w:val="16"/>
        </w:rPr>
        <w:t xml:space="preserve"> </w:t>
      </w:r>
      <w:r>
        <w:rPr>
          <w:rFonts w:ascii="Arial" w:hAnsi="Arial"/>
          <w:color w:val="000000"/>
          <w:sz w:val="16"/>
          <w:szCs w:val="16"/>
        </w:rPr>
        <w:t>общей</w:t>
      </w:r>
      <w:r>
        <w:rPr>
          <w:rFonts w:ascii="Arial" w:hAnsi="Arial" w:cs="Arial"/>
          <w:color w:val="000000"/>
          <w:sz w:val="16"/>
          <w:szCs w:val="16"/>
        </w:rPr>
        <w:t xml:space="preserve"> </w:t>
      </w:r>
      <w:r>
        <w:rPr>
          <w:rFonts w:ascii="Arial" w:hAnsi="Arial"/>
          <w:color w:val="000000"/>
          <w:sz w:val="16"/>
          <w:szCs w:val="16"/>
        </w:rPr>
        <w:t>композиции</w:t>
      </w:r>
      <w:r>
        <w:rPr>
          <w:rFonts w:ascii="Arial" w:hAnsi="Arial" w:cs="Arial"/>
          <w:color w:val="000000"/>
          <w:sz w:val="16"/>
          <w:szCs w:val="16"/>
        </w:rPr>
        <w:t xml:space="preserve"> </w:t>
      </w:r>
      <w:r>
        <w:rPr>
          <w:rFonts w:ascii="Arial" w:hAnsi="Arial"/>
          <w:color w:val="000000"/>
          <w:sz w:val="16"/>
          <w:szCs w:val="16"/>
        </w:rPr>
        <w:t>информационных</w:t>
      </w:r>
      <w:r>
        <w:rPr>
          <w:rFonts w:ascii="Arial" w:hAnsi="Arial" w:cs="Arial"/>
          <w:color w:val="000000"/>
          <w:sz w:val="16"/>
          <w:szCs w:val="16"/>
        </w:rPr>
        <w:t xml:space="preserve"> </w:t>
      </w:r>
      <w:r>
        <w:rPr>
          <w:rFonts w:ascii="Arial" w:hAnsi="Arial"/>
          <w:color w:val="000000"/>
          <w:sz w:val="16"/>
          <w:szCs w:val="16"/>
        </w:rPr>
        <w:t>моде</w:t>
      </w:r>
      <w:r>
        <w:rPr>
          <w:rFonts w:ascii="Arial" w:hAnsi="Arial"/>
          <w:color w:val="000000"/>
          <w:sz w:val="16"/>
          <w:szCs w:val="16"/>
        </w:rPr>
        <w:softHyphen/>
        <w:t>лей</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8)  </w:t>
      </w:r>
      <w:r>
        <w:rPr>
          <w:rFonts w:ascii="Arial" w:hAnsi="Arial"/>
          <w:color w:val="000000"/>
          <w:sz w:val="16"/>
          <w:szCs w:val="16"/>
        </w:rPr>
        <w:t>определение</w:t>
      </w:r>
      <w:r>
        <w:rPr>
          <w:rFonts w:ascii="Arial" w:hAnsi="Arial" w:cs="Arial"/>
          <w:color w:val="000000"/>
          <w:sz w:val="16"/>
          <w:szCs w:val="16"/>
        </w:rPr>
        <w:t xml:space="preserve"> </w:t>
      </w:r>
      <w:r>
        <w:rPr>
          <w:rFonts w:ascii="Arial" w:hAnsi="Arial"/>
          <w:color w:val="000000"/>
          <w:sz w:val="16"/>
          <w:szCs w:val="16"/>
        </w:rPr>
        <w:t>перечня</w:t>
      </w:r>
      <w:r>
        <w:rPr>
          <w:rFonts w:ascii="Arial" w:hAnsi="Arial" w:cs="Arial"/>
          <w:color w:val="000000"/>
          <w:sz w:val="16"/>
          <w:szCs w:val="16"/>
        </w:rPr>
        <w:t xml:space="preserve"> </w:t>
      </w:r>
      <w:r>
        <w:rPr>
          <w:rFonts w:ascii="Arial" w:hAnsi="Arial"/>
          <w:color w:val="000000"/>
          <w:sz w:val="16"/>
          <w:szCs w:val="16"/>
        </w:rPr>
        <w:t>исполнительных</w:t>
      </w:r>
      <w:r>
        <w:rPr>
          <w:rFonts w:ascii="Arial" w:hAnsi="Arial" w:cs="Arial"/>
          <w:color w:val="000000"/>
          <w:sz w:val="16"/>
          <w:szCs w:val="16"/>
        </w:rPr>
        <w:t xml:space="preserve"> </w:t>
      </w:r>
      <w:r>
        <w:rPr>
          <w:rFonts w:ascii="Arial" w:hAnsi="Arial"/>
          <w:color w:val="000000"/>
          <w:sz w:val="16"/>
          <w:szCs w:val="16"/>
        </w:rPr>
        <w:t>действий</w:t>
      </w:r>
      <w:r>
        <w:rPr>
          <w:rFonts w:ascii="Arial" w:hAnsi="Arial" w:cs="Arial"/>
          <w:color w:val="000000"/>
          <w:sz w:val="16"/>
          <w:szCs w:val="16"/>
        </w:rPr>
        <w:t xml:space="preserve"> </w:t>
      </w:r>
      <w:r>
        <w:rPr>
          <w:rFonts w:ascii="Arial" w:hAnsi="Arial"/>
          <w:color w:val="000000"/>
          <w:sz w:val="16"/>
          <w:szCs w:val="16"/>
        </w:rPr>
        <w:t>опера</w:t>
      </w:r>
      <w:r>
        <w:rPr>
          <w:rFonts w:ascii="Arial" w:hAnsi="Arial"/>
          <w:color w:val="000000"/>
          <w:sz w:val="16"/>
          <w:szCs w:val="16"/>
        </w:rPr>
        <w:softHyphen/>
        <w:t>торов</w:t>
      </w:r>
      <w:r>
        <w:rPr>
          <w:rFonts w:ascii="Arial" w:hAnsi="Arial" w:cs="Arial"/>
          <w:color w:val="000000"/>
          <w:sz w:val="16"/>
          <w:szCs w:val="16"/>
        </w:rPr>
        <w:t xml:space="preserve">, </w:t>
      </w:r>
      <w:r>
        <w:rPr>
          <w:rFonts w:ascii="Arial" w:hAnsi="Arial"/>
          <w:color w:val="000000"/>
          <w:sz w:val="16"/>
          <w:szCs w:val="16"/>
        </w:rPr>
        <w:t>осуществляемых</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процессе</w:t>
      </w:r>
      <w:r>
        <w:rPr>
          <w:rFonts w:ascii="Arial" w:hAnsi="Arial" w:cs="Arial"/>
          <w:color w:val="000000"/>
          <w:sz w:val="16"/>
          <w:szCs w:val="16"/>
        </w:rPr>
        <w:t xml:space="preserve"> </w:t>
      </w:r>
      <w:r>
        <w:rPr>
          <w:rFonts w:ascii="Arial" w:hAnsi="Arial"/>
          <w:color w:val="000000"/>
          <w:sz w:val="16"/>
          <w:szCs w:val="16"/>
        </w:rPr>
        <w:t>решения</w:t>
      </w:r>
      <w:r>
        <w:rPr>
          <w:rFonts w:ascii="Arial" w:hAnsi="Arial" w:cs="Arial"/>
          <w:color w:val="000000"/>
          <w:sz w:val="16"/>
          <w:szCs w:val="16"/>
        </w:rPr>
        <w:t xml:space="preserve"> </w:t>
      </w:r>
      <w:r>
        <w:rPr>
          <w:rFonts w:ascii="Arial" w:hAnsi="Arial"/>
          <w:color w:val="000000"/>
          <w:sz w:val="16"/>
          <w:szCs w:val="16"/>
        </w:rPr>
        <w:t>задачи</w:t>
      </w:r>
      <w:r>
        <w:rPr>
          <w:rFonts w:ascii="Arial" w:hAnsi="Arial" w:cs="Arial"/>
          <w:color w:val="000000"/>
          <w:sz w:val="16"/>
          <w:szCs w:val="16"/>
        </w:rPr>
        <w:t xml:space="preserve"> </w:t>
      </w:r>
      <w:r>
        <w:rPr>
          <w:rFonts w:ascii="Arial" w:hAnsi="Arial"/>
          <w:color w:val="000000"/>
          <w:sz w:val="16"/>
          <w:szCs w:val="16"/>
        </w:rPr>
        <w:t>и после</w:t>
      </w:r>
      <w:r>
        <w:rPr>
          <w:rFonts w:ascii="Arial" w:hAnsi="Arial" w:cs="Arial"/>
          <w:color w:val="000000"/>
          <w:sz w:val="16"/>
          <w:szCs w:val="16"/>
        </w:rPr>
        <w:t xml:space="preserve"> </w:t>
      </w:r>
      <w:r>
        <w:rPr>
          <w:rFonts w:ascii="Arial" w:hAnsi="Arial"/>
          <w:color w:val="000000"/>
          <w:sz w:val="16"/>
          <w:szCs w:val="16"/>
        </w:rPr>
        <w:t>принятия</w:t>
      </w:r>
      <w:r>
        <w:rPr>
          <w:rFonts w:ascii="Arial" w:hAnsi="Arial" w:cs="Arial"/>
          <w:color w:val="000000"/>
          <w:sz w:val="16"/>
          <w:szCs w:val="16"/>
        </w:rPr>
        <w:t xml:space="preserve"> </w:t>
      </w:r>
      <w:r>
        <w:rPr>
          <w:rFonts w:ascii="Arial" w:hAnsi="Arial"/>
          <w:color w:val="000000"/>
          <w:sz w:val="16"/>
          <w:szCs w:val="16"/>
        </w:rPr>
        <w:t>решения</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9)  </w:t>
      </w:r>
      <w:r>
        <w:rPr>
          <w:rFonts w:ascii="Arial" w:hAnsi="Arial"/>
          <w:color w:val="000000"/>
          <w:sz w:val="16"/>
          <w:szCs w:val="16"/>
        </w:rPr>
        <w:t>создание</w:t>
      </w:r>
      <w:r>
        <w:rPr>
          <w:rFonts w:ascii="Arial" w:hAnsi="Arial" w:cs="Arial"/>
          <w:color w:val="000000"/>
          <w:sz w:val="16"/>
          <w:szCs w:val="16"/>
        </w:rPr>
        <w:t xml:space="preserve"> </w:t>
      </w:r>
      <w:r>
        <w:rPr>
          <w:rFonts w:ascii="Arial" w:hAnsi="Arial"/>
          <w:color w:val="000000"/>
          <w:sz w:val="16"/>
          <w:szCs w:val="16"/>
        </w:rPr>
        <w:t>макета</w:t>
      </w:r>
      <w:r>
        <w:rPr>
          <w:rFonts w:ascii="Arial" w:hAnsi="Arial" w:cs="Arial"/>
          <w:color w:val="000000"/>
          <w:sz w:val="16"/>
          <w:szCs w:val="16"/>
        </w:rPr>
        <w:t xml:space="preserve">, </w:t>
      </w:r>
      <w:r>
        <w:rPr>
          <w:rFonts w:ascii="Arial" w:hAnsi="Arial"/>
          <w:color w:val="000000"/>
          <w:sz w:val="16"/>
          <w:szCs w:val="16"/>
        </w:rPr>
        <w:t>моделирующего</w:t>
      </w:r>
      <w:r>
        <w:rPr>
          <w:rFonts w:ascii="Arial" w:hAnsi="Arial" w:cs="Arial"/>
          <w:color w:val="000000"/>
          <w:sz w:val="16"/>
          <w:szCs w:val="16"/>
        </w:rPr>
        <w:t xml:space="preserve"> </w:t>
      </w:r>
      <w:r>
        <w:rPr>
          <w:rFonts w:ascii="Arial" w:hAnsi="Arial"/>
          <w:color w:val="000000"/>
          <w:sz w:val="16"/>
          <w:szCs w:val="16"/>
        </w:rPr>
        <w:t>возможную</w:t>
      </w:r>
      <w:r>
        <w:rPr>
          <w:rFonts w:ascii="Arial" w:hAnsi="Arial" w:cs="Arial"/>
          <w:color w:val="000000"/>
          <w:sz w:val="16"/>
          <w:szCs w:val="16"/>
        </w:rPr>
        <w:t xml:space="preserve"> </w:t>
      </w:r>
      <w:r>
        <w:rPr>
          <w:rFonts w:ascii="Arial" w:hAnsi="Arial"/>
          <w:color w:val="000000"/>
          <w:sz w:val="16"/>
          <w:szCs w:val="16"/>
        </w:rPr>
        <w:t>ситуа</w:t>
      </w:r>
      <w:r>
        <w:rPr>
          <w:rFonts w:ascii="Arial" w:hAnsi="Arial"/>
          <w:color w:val="000000"/>
          <w:sz w:val="16"/>
          <w:szCs w:val="16"/>
        </w:rPr>
        <w:softHyphen/>
        <w:t>цию</w:t>
      </w:r>
      <w:r>
        <w:rPr>
          <w:rFonts w:ascii="Arial" w:hAnsi="Arial" w:cs="Arial"/>
          <w:color w:val="000000"/>
          <w:sz w:val="16"/>
          <w:szCs w:val="16"/>
        </w:rPr>
        <w:t xml:space="preserve">,  </w:t>
      </w:r>
      <w:r>
        <w:rPr>
          <w:rFonts w:ascii="Arial" w:hAnsi="Arial"/>
          <w:color w:val="000000"/>
          <w:sz w:val="16"/>
          <w:szCs w:val="16"/>
        </w:rPr>
        <w:t>проверка</w:t>
      </w:r>
      <w:r>
        <w:rPr>
          <w:rFonts w:ascii="Arial" w:hAnsi="Arial" w:cs="Arial"/>
          <w:color w:val="000000"/>
          <w:sz w:val="16"/>
          <w:szCs w:val="16"/>
        </w:rPr>
        <w:t xml:space="preserve"> </w:t>
      </w:r>
      <w:r>
        <w:rPr>
          <w:rFonts w:ascii="Arial" w:hAnsi="Arial"/>
          <w:color w:val="000000"/>
          <w:sz w:val="16"/>
          <w:szCs w:val="16"/>
        </w:rPr>
        <w:t>эффективности</w:t>
      </w:r>
      <w:r>
        <w:rPr>
          <w:rFonts w:ascii="Arial" w:hAnsi="Arial" w:cs="Arial"/>
          <w:color w:val="000000"/>
          <w:sz w:val="16"/>
          <w:szCs w:val="16"/>
        </w:rPr>
        <w:t xml:space="preserve">  </w:t>
      </w:r>
      <w:r>
        <w:rPr>
          <w:rFonts w:ascii="Arial" w:hAnsi="Arial"/>
          <w:color w:val="000000"/>
          <w:sz w:val="16"/>
          <w:szCs w:val="16"/>
        </w:rPr>
        <w:t>избранных</w:t>
      </w:r>
      <w:r>
        <w:rPr>
          <w:rFonts w:ascii="Arial" w:hAnsi="Arial" w:cs="Arial"/>
          <w:color w:val="000000"/>
          <w:sz w:val="16"/>
          <w:szCs w:val="16"/>
        </w:rPr>
        <w:t xml:space="preserve">  </w:t>
      </w:r>
      <w:r>
        <w:rPr>
          <w:rFonts w:ascii="Arial" w:hAnsi="Arial"/>
          <w:color w:val="000000"/>
          <w:sz w:val="16"/>
          <w:szCs w:val="16"/>
        </w:rPr>
        <w:t>вариантов информационных</w:t>
      </w:r>
      <w:r>
        <w:rPr>
          <w:rFonts w:ascii="Arial" w:hAnsi="Arial" w:cs="Arial"/>
          <w:color w:val="000000"/>
          <w:sz w:val="16"/>
          <w:szCs w:val="16"/>
        </w:rPr>
        <w:t xml:space="preserve"> </w:t>
      </w:r>
      <w:r>
        <w:rPr>
          <w:rFonts w:ascii="Arial" w:hAnsi="Arial"/>
          <w:color w:val="000000"/>
          <w:sz w:val="16"/>
          <w:szCs w:val="16"/>
        </w:rPr>
        <w:t>моделей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 xml:space="preserve"> </w:t>
      </w:r>
      <w:r>
        <w:rPr>
          <w:rFonts w:ascii="Arial" w:hAnsi="Arial"/>
          <w:color w:val="000000"/>
          <w:sz w:val="16"/>
          <w:szCs w:val="16"/>
        </w:rPr>
        <w:t>кодирования</w:t>
      </w:r>
      <w:r>
        <w:rPr>
          <w:rFonts w:ascii="Arial" w:hAnsi="Arial" w:cs="Arial"/>
          <w:color w:val="000000"/>
          <w:sz w:val="16"/>
          <w:szCs w:val="16"/>
        </w:rPr>
        <w:t xml:space="preserve"> </w:t>
      </w:r>
      <w:r>
        <w:rPr>
          <w:rFonts w:ascii="Arial" w:hAnsi="Arial"/>
          <w:color w:val="000000"/>
          <w:sz w:val="16"/>
          <w:szCs w:val="16"/>
        </w:rPr>
        <w:t>ин</w:t>
      </w:r>
      <w:r>
        <w:rPr>
          <w:rFonts w:ascii="Arial" w:hAnsi="Arial"/>
          <w:color w:val="000000"/>
          <w:sz w:val="16"/>
          <w:szCs w:val="16"/>
        </w:rPr>
        <w:softHyphen/>
        <w:t>формации</w:t>
      </w:r>
      <w:r>
        <w:rPr>
          <w:rFonts w:ascii="Arial" w:hAnsi="Arial" w:cs="Arial"/>
          <w:color w:val="000000"/>
          <w:sz w:val="16"/>
          <w:szCs w:val="16"/>
        </w:rPr>
        <w:t xml:space="preserve">.   </w:t>
      </w:r>
      <w:r>
        <w:rPr>
          <w:rFonts w:ascii="Arial" w:hAnsi="Arial"/>
          <w:color w:val="000000"/>
          <w:sz w:val="16"/>
          <w:szCs w:val="16"/>
        </w:rPr>
        <w:t>Критерием</w:t>
      </w:r>
      <w:r>
        <w:rPr>
          <w:rFonts w:ascii="Arial" w:hAnsi="Arial" w:cs="Arial"/>
          <w:color w:val="000000"/>
          <w:sz w:val="16"/>
          <w:szCs w:val="16"/>
        </w:rPr>
        <w:t xml:space="preserve">  </w:t>
      </w:r>
      <w:r>
        <w:rPr>
          <w:rFonts w:ascii="Arial" w:hAnsi="Arial"/>
          <w:color w:val="000000"/>
          <w:sz w:val="16"/>
          <w:szCs w:val="16"/>
        </w:rPr>
        <w:t>эффективности</w:t>
      </w:r>
      <w:r>
        <w:rPr>
          <w:rFonts w:ascii="Arial" w:hAnsi="Arial" w:cs="Arial"/>
          <w:color w:val="000000"/>
          <w:sz w:val="16"/>
          <w:szCs w:val="16"/>
        </w:rPr>
        <w:t xml:space="preserve">  </w:t>
      </w:r>
      <w:r>
        <w:rPr>
          <w:rFonts w:ascii="Arial" w:hAnsi="Arial"/>
          <w:color w:val="000000"/>
          <w:sz w:val="16"/>
          <w:szCs w:val="16"/>
        </w:rPr>
        <w:t>служат</w:t>
      </w:r>
      <w:r>
        <w:rPr>
          <w:rFonts w:ascii="Arial" w:hAnsi="Arial" w:cs="Arial"/>
          <w:color w:val="000000"/>
          <w:sz w:val="16"/>
          <w:szCs w:val="16"/>
        </w:rPr>
        <w:t xml:space="preserve">  </w:t>
      </w:r>
      <w:r>
        <w:rPr>
          <w:rFonts w:ascii="Arial" w:hAnsi="Arial"/>
          <w:color w:val="000000"/>
          <w:sz w:val="16"/>
          <w:szCs w:val="16"/>
        </w:rPr>
        <w:t>время</w:t>
      </w:r>
      <w:r>
        <w:rPr>
          <w:rFonts w:ascii="Arial" w:hAnsi="Arial" w:cs="Arial"/>
          <w:color w:val="000000"/>
          <w:sz w:val="16"/>
          <w:szCs w:val="16"/>
        </w:rPr>
        <w:t xml:space="preserve">, </w:t>
      </w:r>
      <w:r>
        <w:rPr>
          <w:rFonts w:ascii="Arial" w:hAnsi="Arial"/>
          <w:color w:val="000000"/>
          <w:sz w:val="16"/>
          <w:szCs w:val="16"/>
        </w:rPr>
        <w:t>точность</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напряженность</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оператора</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10) </w:t>
      </w:r>
      <w:r>
        <w:rPr>
          <w:rFonts w:ascii="Arial" w:hAnsi="Arial"/>
          <w:color w:val="000000"/>
          <w:sz w:val="16"/>
          <w:szCs w:val="16"/>
        </w:rPr>
        <w:t>определение</w:t>
      </w:r>
      <w:r>
        <w:rPr>
          <w:rFonts w:ascii="Arial" w:hAnsi="Arial" w:cs="Arial"/>
          <w:color w:val="000000"/>
          <w:sz w:val="16"/>
          <w:szCs w:val="16"/>
        </w:rPr>
        <w:t xml:space="preserve"> </w:t>
      </w:r>
      <w:r>
        <w:rPr>
          <w:rFonts w:ascii="Arial" w:hAnsi="Arial"/>
          <w:color w:val="000000"/>
          <w:sz w:val="16"/>
          <w:szCs w:val="16"/>
        </w:rPr>
        <w:t>изменений</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результатам</w:t>
      </w:r>
      <w:r>
        <w:rPr>
          <w:rFonts w:ascii="Arial" w:hAnsi="Arial" w:cs="Arial"/>
          <w:color w:val="000000"/>
          <w:sz w:val="16"/>
          <w:szCs w:val="16"/>
        </w:rPr>
        <w:t xml:space="preserve"> </w:t>
      </w:r>
      <w:r>
        <w:rPr>
          <w:rFonts w:ascii="Arial" w:hAnsi="Arial"/>
          <w:color w:val="000000"/>
          <w:sz w:val="16"/>
          <w:szCs w:val="16"/>
        </w:rPr>
        <w:t>экспериментов с</w:t>
      </w:r>
      <w:r>
        <w:rPr>
          <w:rFonts w:ascii="Arial" w:hAnsi="Arial" w:cs="Arial"/>
          <w:color w:val="000000"/>
          <w:sz w:val="16"/>
          <w:szCs w:val="16"/>
        </w:rPr>
        <w:t xml:space="preserve"> </w:t>
      </w:r>
      <w:r>
        <w:rPr>
          <w:rFonts w:ascii="Arial" w:hAnsi="Arial"/>
          <w:color w:val="000000"/>
          <w:sz w:val="16"/>
          <w:szCs w:val="16"/>
        </w:rPr>
        <w:t>композицией</w:t>
      </w:r>
      <w:r>
        <w:rPr>
          <w:rFonts w:ascii="Arial" w:hAnsi="Arial" w:cs="Arial"/>
          <w:color w:val="000000"/>
          <w:sz w:val="16"/>
          <w:szCs w:val="16"/>
        </w:rPr>
        <w:t xml:space="preserve"> </w:t>
      </w:r>
      <w:r>
        <w:rPr>
          <w:rFonts w:ascii="Arial" w:hAnsi="Arial"/>
          <w:color w:val="000000"/>
          <w:sz w:val="16"/>
          <w:szCs w:val="16"/>
        </w:rPr>
        <w:t>информационных</w:t>
      </w:r>
      <w:r>
        <w:rPr>
          <w:rFonts w:ascii="Arial" w:hAnsi="Arial" w:cs="Arial"/>
          <w:color w:val="000000"/>
          <w:sz w:val="16"/>
          <w:szCs w:val="16"/>
        </w:rPr>
        <w:t xml:space="preserve"> </w:t>
      </w:r>
      <w:r>
        <w:rPr>
          <w:rFonts w:ascii="Arial" w:hAnsi="Arial"/>
          <w:color w:val="000000"/>
          <w:sz w:val="16"/>
          <w:szCs w:val="16"/>
        </w:rPr>
        <w:t>моделей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 xml:space="preserve"> </w:t>
      </w:r>
      <w:r>
        <w:rPr>
          <w:rFonts w:ascii="Arial" w:hAnsi="Arial"/>
          <w:color w:val="000000"/>
          <w:sz w:val="16"/>
          <w:szCs w:val="16"/>
        </w:rPr>
        <w:t>ко</w:t>
      </w:r>
      <w:r>
        <w:rPr>
          <w:rFonts w:ascii="Arial" w:hAnsi="Arial"/>
          <w:color w:val="000000"/>
          <w:sz w:val="16"/>
          <w:szCs w:val="16"/>
        </w:rPr>
        <w:softHyphen/>
        <w:t>дирования</w:t>
      </w:r>
      <w:r>
        <w:rPr>
          <w:rFonts w:ascii="Arial" w:hAnsi="Arial" w:cs="Arial"/>
          <w:color w:val="000000"/>
          <w:sz w:val="16"/>
          <w:szCs w:val="16"/>
        </w:rPr>
        <w:t xml:space="preserve">, </w:t>
      </w:r>
      <w:r>
        <w:rPr>
          <w:rFonts w:ascii="Arial" w:hAnsi="Arial"/>
          <w:color w:val="000000"/>
          <w:sz w:val="16"/>
          <w:szCs w:val="16"/>
        </w:rPr>
        <w:t>проверка</w:t>
      </w:r>
      <w:r>
        <w:rPr>
          <w:rFonts w:ascii="Arial" w:hAnsi="Arial" w:cs="Arial"/>
          <w:color w:val="000000"/>
          <w:sz w:val="16"/>
          <w:szCs w:val="16"/>
        </w:rPr>
        <w:t xml:space="preserve"> </w:t>
      </w:r>
      <w:r>
        <w:rPr>
          <w:rFonts w:ascii="Arial" w:hAnsi="Arial"/>
          <w:color w:val="000000"/>
          <w:sz w:val="16"/>
          <w:szCs w:val="16"/>
        </w:rPr>
        <w:t>эффективности</w:t>
      </w:r>
      <w:r>
        <w:rPr>
          <w:rFonts w:ascii="Arial" w:hAnsi="Arial" w:cs="Arial"/>
          <w:color w:val="000000"/>
          <w:sz w:val="16"/>
          <w:szCs w:val="16"/>
        </w:rPr>
        <w:t xml:space="preserve"> </w:t>
      </w:r>
      <w:r>
        <w:rPr>
          <w:rFonts w:ascii="Arial" w:hAnsi="Arial"/>
          <w:color w:val="000000"/>
          <w:sz w:val="16"/>
          <w:szCs w:val="16"/>
        </w:rPr>
        <w:t>каждого</w:t>
      </w:r>
      <w:r>
        <w:rPr>
          <w:rFonts w:ascii="Arial" w:hAnsi="Arial" w:cs="Arial"/>
          <w:color w:val="000000"/>
          <w:sz w:val="16"/>
          <w:szCs w:val="16"/>
        </w:rPr>
        <w:t xml:space="preserve"> </w:t>
      </w:r>
      <w:r>
        <w:rPr>
          <w:rFonts w:ascii="Arial" w:hAnsi="Arial"/>
          <w:color w:val="000000"/>
          <w:sz w:val="16"/>
          <w:szCs w:val="16"/>
        </w:rPr>
        <w:t>нового варианта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макете</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1 1) </w:t>
      </w:r>
      <w:r>
        <w:rPr>
          <w:rFonts w:ascii="Arial" w:hAnsi="Arial"/>
          <w:color w:val="000000"/>
          <w:sz w:val="16"/>
          <w:szCs w:val="16"/>
        </w:rPr>
        <w:t>определение</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макете</w:t>
      </w:r>
      <w:r>
        <w:rPr>
          <w:rFonts w:ascii="Arial" w:hAnsi="Arial" w:cs="Arial"/>
          <w:color w:val="000000"/>
          <w:sz w:val="16"/>
          <w:szCs w:val="16"/>
        </w:rPr>
        <w:t xml:space="preserve"> </w:t>
      </w:r>
      <w:r>
        <w:rPr>
          <w:rFonts w:ascii="Arial" w:hAnsi="Arial"/>
          <w:color w:val="000000"/>
          <w:sz w:val="16"/>
          <w:szCs w:val="16"/>
        </w:rPr>
        <w:t>уровня</w:t>
      </w:r>
      <w:r>
        <w:rPr>
          <w:rFonts w:ascii="Arial" w:hAnsi="Arial" w:cs="Arial"/>
          <w:color w:val="000000"/>
          <w:sz w:val="16"/>
          <w:szCs w:val="16"/>
        </w:rPr>
        <w:t xml:space="preserve"> </w:t>
      </w:r>
      <w:r>
        <w:rPr>
          <w:rFonts w:ascii="Arial" w:hAnsi="Arial"/>
          <w:color w:val="000000"/>
          <w:sz w:val="16"/>
          <w:szCs w:val="16"/>
        </w:rPr>
        <w:t>профессиональной</w:t>
      </w:r>
      <w:r>
        <w:rPr>
          <w:rFonts w:ascii="Arial" w:hAnsi="Arial" w:cs="Arial"/>
          <w:color w:val="000000"/>
          <w:sz w:val="16"/>
          <w:szCs w:val="16"/>
        </w:rPr>
        <w:t xml:space="preserve"> </w:t>
      </w:r>
      <w:r>
        <w:rPr>
          <w:rFonts w:ascii="Arial" w:hAnsi="Arial"/>
          <w:color w:val="000000"/>
          <w:sz w:val="16"/>
          <w:szCs w:val="16"/>
        </w:rPr>
        <w:t>под</w:t>
      </w:r>
      <w:r>
        <w:rPr>
          <w:rFonts w:ascii="Arial" w:hAnsi="Arial"/>
          <w:color w:val="000000"/>
          <w:sz w:val="16"/>
          <w:szCs w:val="16"/>
        </w:rPr>
        <w:softHyphen/>
        <w:t>готовки</w:t>
      </w:r>
      <w:r>
        <w:rPr>
          <w:rFonts w:ascii="Arial" w:hAnsi="Arial" w:cs="Arial"/>
          <w:color w:val="000000"/>
          <w:sz w:val="16"/>
          <w:szCs w:val="16"/>
        </w:rPr>
        <w:t xml:space="preserve"> </w:t>
      </w:r>
      <w:r>
        <w:rPr>
          <w:rFonts w:ascii="Arial" w:hAnsi="Arial"/>
          <w:color w:val="000000"/>
          <w:sz w:val="16"/>
          <w:szCs w:val="16"/>
        </w:rPr>
        <w:t>операторов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соответствия</w:t>
      </w:r>
      <w:r>
        <w:rPr>
          <w:rFonts w:ascii="Arial" w:hAnsi="Arial" w:cs="Arial"/>
          <w:color w:val="000000"/>
          <w:sz w:val="16"/>
          <w:szCs w:val="16"/>
        </w:rPr>
        <w:t xml:space="preserve"> </w:t>
      </w:r>
      <w:r>
        <w:rPr>
          <w:rFonts w:ascii="Arial" w:hAnsi="Arial"/>
          <w:color w:val="000000"/>
          <w:sz w:val="16"/>
          <w:szCs w:val="16"/>
        </w:rPr>
        <w:t>заданному</w:t>
      </w:r>
      <w:r>
        <w:rPr>
          <w:rFonts w:ascii="Arial" w:hAnsi="Arial" w:cs="Arial"/>
          <w:color w:val="000000"/>
          <w:sz w:val="16"/>
          <w:szCs w:val="16"/>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12) </w:t>
      </w:r>
      <w:r>
        <w:rPr>
          <w:rFonts w:ascii="Arial" w:hAnsi="Arial"/>
          <w:color w:val="000000"/>
          <w:sz w:val="16"/>
          <w:szCs w:val="16"/>
        </w:rPr>
        <w:t>составление</w:t>
      </w:r>
      <w:r>
        <w:rPr>
          <w:rFonts w:ascii="Arial" w:hAnsi="Arial" w:cs="Arial"/>
          <w:color w:val="000000"/>
          <w:sz w:val="16"/>
          <w:szCs w:val="16"/>
        </w:rPr>
        <w:t xml:space="preserve"> </w:t>
      </w:r>
      <w:r>
        <w:rPr>
          <w:rFonts w:ascii="Arial" w:hAnsi="Arial"/>
          <w:color w:val="000000"/>
          <w:sz w:val="16"/>
          <w:szCs w:val="16"/>
        </w:rPr>
        <w:t>инструкций</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операторов</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системе управления</w:t>
      </w:r>
      <w:r>
        <w:rPr>
          <w:rFonts w:ascii="Arial" w:hAnsi="Arial" w:cs="Arial"/>
          <w:color w:val="000000"/>
          <w:sz w:val="16"/>
          <w:szCs w:val="16"/>
        </w:rPr>
        <w:t>.</w:t>
      </w: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Предложенный порядок построения информацион</w:t>
      </w:r>
      <w:r>
        <w:rPr>
          <w:color w:val="000000"/>
          <w:sz w:val="20"/>
          <w:szCs w:val="20"/>
        </w:rPr>
        <w:softHyphen/>
        <w:t>ных моделей намечен лишь в общем виде. Он может меняться в зависимости от специфики тех или иных систем управления и функций операторов [18].</w:t>
      </w:r>
    </w:p>
    <w:p w:rsidR="007A0D25" w:rsidRDefault="007A0D25" w:rsidP="004E22F4">
      <w:pPr>
        <w:shd w:val="clear" w:color="auto" w:fill="FFFFFF"/>
        <w:autoSpaceDE w:val="0"/>
        <w:autoSpaceDN w:val="0"/>
        <w:adjustRightInd w:val="0"/>
        <w:jc w:val="both"/>
        <w:rPr>
          <w:b/>
          <w:i/>
          <w:iCs/>
          <w:color w:val="000000"/>
        </w:rPr>
      </w:pPr>
    </w:p>
    <w:p w:rsidR="007A0D25" w:rsidRDefault="007A0D25" w:rsidP="004E22F4">
      <w:pPr>
        <w:shd w:val="clear" w:color="auto" w:fill="FFFFFF"/>
        <w:autoSpaceDE w:val="0"/>
        <w:autoSpaceDN w:val="0"/>
        <w:adjustRightInd w:val="0"/>
        <w:jc w:val="both"/>
        <w:rPr>
          <w:b/>
          <w:i/>
          <w:iCs/>
          <w:color w:val="000000"/>
        </w:rPr>
      </w:pPr>
    </w:p>
    <w:p w:rsidR="00C508D7" w:rsidRPr="007A0D25" w:rsidRDefault="00C508D7" w:rsidP="004E22F4">
      <w:pPr>
        <w:shd w:val="clear" w:color="auto" w:fill="FFFFFF"/>
        <w:autoSpaceDE w:val="0"/>
        <w:autoSpaceDN w:val="0"/>
        <w:adjustRightInd w:val="0"/>
        <w:jc w:val="both"/>
        <w:rPr>
          <w:rFonts w:ascii="Arial" w:hAnsi="Arial"/>
          <w:b/>
        </w:rPr>
      </w:pPr>
      <w:r w:rsidRPr="007A0D25">
        <w:rPr>
          <w:b/>
          <w:i/>
          <w:iCs/>
          <w:color w:val="000000"/>
        </w:rPr>
        <w:lastRenderedPageBreak/>
        <w:t>7.7.2. Кодирование информации</w:t>
      </w:r>
    </w:p>
    <w:p w:rsidR="007A0D25" w:rsidRDefault="007A0D25" w:rsidP="004E22F4">
      <w:pPr>
        <w:shd w:val="clear" w:color="auto" w:fill="FFFFFF"/>
        <w:autoSpaceDE w:val="0"/>
        <w:autoSpaceDN w:val="0"/>
        <w:adjustRightInd w:val="0"/>
        <w:jc w:val="both"/>
        <w:rPr>
          <w:color w:val="000000"/>
          <w:sz w:val="20"/>
          <w:szCs w:val="20"/>
        </w:rPr>
      </w:pP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Под кодированием информации понимают опера</w:t>
      </w:r>
      <w:r>
        <w:rPr>
          <w:color w:val="000000"/>
          <w:sz w:val="20"/>
          <w:szCs w:val="20"/>
        </w:rPr>
        <w:softHyphen/>
        <w:t>цию отождествления условных знаков (символов, сигна</w:t>
      </w:r>
      <w:r>
        <w:rPr>
          <w:color w:val="000000"/>
          <w:sz w:val="20"/>
          <w:szCs w:val="20"/>
        </w:rPr>
        <w:softHyphen/>
        <w:t>лов) с тем или иным видом информации. Оптимальность кода предполагает обеспечение максимальной скорости и надежности приема и переработки информации чело</w:t>
      </w:r>
      <w:r>
        <w:rPr>
          <w:color w:val="000000"/>
          <w:sz w:val="20"/>
          <w:szCs w:val="20"/>
        </w:rPr>
        <w:softHyphen/>
        <w:t>веком, т.е. максимальной эффективности выполнения операций зрительного поиска, обнаружения, различения, идентификации и опознания сигналов [7,19].</w:t>
      </w: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Существует ряд относительно независимых парамет</w:t>
      </w:r>
      <w:r>
        <w:rPr>
          <w:color w:val="000000"/>
          <w:sz w:val="20"/>
          <w:szCs w:val="20"/>
        </w:rPr>
        <w:softHyphen/>
        <w:t>ров, по которым должны строиться и оцениваться алфа</w:t>
      </w:r>
      <w:r>
        <w:rPr>
          <w:color w:val="000000"/>
          <w:sz w:val="20"/>
          <w:szCs w:val="20"/>
        </w:rPr>
        <w:softHyphen/>
        <w:t>виты кодовых сигналов: модальность сигнала; вид алфа</w:t>
      </w:r>
      <w:r>
        <w:rPr>
          <w:color w:val="000000"/>
          <w:sz w:val="20"/>
          <w:szCs w:val="20"/>
        </w:rPr>
        <w:softHyphen/>
        <w:t>вита (категория кода); длина алфавита (основание кода); мерность кода; мера абстрактности кода; компоновка кодового знака и группы.</w:t>
      </w:r>
    </w:p>
    <w:p w:rsidR="00C508D7" w:rsidRDefault="00C508D7" w:rsidP="004E22F4">
      <w:pPr>
        <w:shd w:val="clear" w:color="auto" w:fill="FFFFFF"/>
        <w:autoSpaceDE w:val="0"/>
        <w:autoSpaceDN w:val="0"/>
        <w:adjustRightInd w:val="0"/>
        <w:jc w:val="both"/>
        <w:rPr>
          <w:rFonts w:ascii="Arial" w:hAnsi="Arial"/>
        </w:rPr>
      </w:pPr>
      <w:r>
        <w:rPr>
          <w:color w:val="000000"/>
          <w:sz w:val="20"/>
          <w:szCs w:val="20"/>
        </w:rPr>
        <w:t>Выбор модальности сигналов, вида алфавита и его длины, способа предъявления знаков и т.п. — все эти вопросы могут быть решены только при компромиссном соглашении, поскольку часто улучшение параметров кодов в одной задаче приводит к снижению эффектив</w:t>
      </w:r>
      <w:r>
        <w:rPr>
          <w:color w:val="000000"/>
          <w:sz w:val="20"/>
          <w:szCs w:val="20"/>
        </w:rPr>
        <w:softHyphen/>
        <w:t>ности решения другой.</w:t>
      </w:r>
    </w:p>
    <w:p w:rsidR="00C508D7" w:rsidRDefault="00C508D7" w:rsidP="007A0D25">
      <w:pPr>
        <w:shd w:val="clear" w:color="auto" w:fill="FFFFFF"/>
        <w:autoSpaceDE w:val="0"/>
        <w:autoSpaceDN w:val="0"/>
        <w:adjustRightInd w:val="0"/>
        <w:ind w:firstLine="708"/>
        <w:jc w:val="both"/>
        <w:rPr>
          <w:rFonts w:ascii="Arial" w:hAnsi="Arial"/>
        </w:rPr>
      </w:pPr>
      <w:r>
        <w:rPr>
          <w:b/>
          <w:bCs/>
          <w:color w:val="000000"/>
          <w:sz w:val="20"/>
          <w:szCs w:val="20"/>
        </w:rPr>
        <w:t xml:space="preserve">Выбор модальности сигнала. </w:t>
      </w:r>
      <w:r>
        <w:rPr>
          <w:color w:val="000000"/>
          <w:sz w:val="20"/>
          <w:szCs w:val="20"/>
        </w:rPr>
        <w:t xml:space="preserve">Модальность (от </w:t>
      </w:r>
      <w:r>
        <w:rPr>
          <w:i/>
          <w:iCs/>
          <w:color w:val="000000"/>
          <w:sz w:val="20"/>
          <w:szCs w:val="20"/>
        </w:rPr>
        <w:t xml:space="preserve">лат. </w:t>
      </w:r>
      <w:r>
        <w:rPr>
          <w:b/>
          <w:bCs/>
          <w:i/>
          <w:iCs/>
          <w:color w:val="000000"/>
          <w:sz w:val="20"/>
          <w:szCs w:val="20"/>
          <w:lang w:val="en-US"/>
        </w:rPr>
        <w:t>modus</w:t>
      </w:r>
      <w:r w:rsidRPr="00C508D7">
        <w:rPr>
          <w:b/>
          <w:bCs/>
          <w:i/>
          <w:iCs/>
          <w:color w:val="000000"/>
          <w:sz w:val="20"/>
          <w:szCs w:val="20"/>
        </w:rPr>
        <w:t xml:space="preserve"> </w:t>
      </w:r>
      <w:r>
        <w:rPr>
          <w:color w:val="000000"/>
          <w:sz w:val="20"/>
          <w:szCs w:val="20"/>
        </w:rPr>
        <w:t>— способ) — одно из основных свойств ощуще</w:t>
      </w:r>
      <w:r>
        <w:rPr>
          <w:color w:val="000000"/>
          <w:sz w:val="20"/>
          <w:szCs w:val="20"/>
        </w:rPr>
        <w:softHyphen/>
        <w:t>ний, их качественная характеристика. Понятие модаль</w:t>
      </w:r>
      <w:r>
        <w:rPr>
          <w:color w:val="000000"/>
          <w:sz w:val="20"/>
          <w:szCs w:val="20"/>
        </w:rPr>
        <w:softHyphen/>
        <w:t>ности относится и ко многим другим психическим про</w:t>
      </w:r>
      <w:r>
        <w:rPr>
          <w:color w:val="000000"/>
          <w:sz w:val="20"/>
          <w:szCs w:val="20"/>
        </w:rPr>
        <w:softHyphen/>
        <w:t>цессам. В системах управления информация, передавае</w:t>
      </w:r>
      <w:r>
        <w:rPr>
          <w:color w:val="000000"/>
          <w:sz w:val="20"/>
          <w:szCs w:val="20"/>
        </w:rPr>
        <w:softHyphen/>
        <w:t>мая оператору, воспринимается преимущественно зри</w:t>
      </w:r>
      <w:r>
        <w:rPr>
          <w:color w:val="000000"/>
          <w:sz w:val="20"/>
          <w:szCs w:val="20"/>
        </w:rPr>
        <w:softHyphen/>
        <w:t>тельной системой. Нередко возникает необходимость перераспределения потоков информации, передаваемой человеку, между различными воспринимающими систе</w:t>
      </w:r>
      <w:r>
        <w:rPr>
          <w:color w:val="000000"/>
          <w:sz w:val="20"/>
          <w:szCs w:val="20"/>
        </w:rPr>
        <w:softHyphen/>
        <w:t>мами с целью снятия перегрузки со зрительной системы оператора.</w:t>
      </w: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Вибротактильная форма предъявления информации представляет дополнительный источник информации о характере движущегося объекта управления (автомоби</w:t>
      </w:r>
      <w:r>
        <w:rPr>
          <w:color w:val="000000"/>
          <w:sz w:val="20"/>
          <w:szCs w:val="20"/>
        </w:rPr>
        <w:softHyphen/>
        <w:t>ля, самолета, судна, железнодорожного состава и т.д.). Ее используют при кодировании органов управления разной формы, при дублировании зрительной и слуховой форм предъявления информации.</w:t>
      </w:r>
    </w:p>
    <w:p w:rsidR="00C508D7" w:rsidRDefault="00C508D7" w:rsidP="007A0D25">
      <w:pPr>
        <w:shd w:val="clear" w:color="auto" w:fill="FFFFFF"/>
        <w:autoSpaceDE w:val="0"/>
        <w:autoSpaceDN w:val="0"/>
        <w:adjustRightInd w:val="0"/>
        <w:ind w:firstLine="708"/>
        <w:jc w:val="both"/>
        <w:rPr>
          <w:rFonts w:ascii="Arial" w:hAnsi="Arial"/>
        </w:rPr>
      </w:pPr>
      <w:r>
        <w:rPr>
          <w:b/>
          <w:bCs/>
          <w:color w:val="000000"/>
          <w:sz w:val="20"/>
          <w:szCs w:val="20"/>
        </w:rPr>
        <w:t xml:space="preserve">Выбор вида алфавита. </w:t>
      </w:r>
      <w:r>
        <w:rPr>
          <w:color w:val="000000"/>
          <w:sz w:val="20"/>
          <w:szCs w:val="20"/>
        </w:rPr>
        <w:t>Различные качественные и коли</w:t>
      </w:r>
      <w:r>
        <w:rPr>
          <w:color w:val="000000"/>
          <w:sz w:val="20"/>
          <w:szCs w:val="20"/>
        </w:rPr>
        <w:softHyphen/>
        <w:t>чественные характеристики управляемых объектов коди</w:t>
      </w:r>
      <w:r>
        <w:rPr>
          <w:color w:val="000000"/>
          <w:sz w:val="20"/>
          <w:szCs w:val="20"/>
        </w:rPr>
        <w:softHyphen/>
        <w:t>руются разными способами: условными знаками,буква</w:t>
      </w:r>
      <w:r>
        <w:rPr>
          <w:color w:val="000000"/>
          <w:sz w:val="20"/>
          <w:szCs w:val="20"/>
        </w:rPr>
        <w:softHyphen/>
        <w:t>ми, цифрами, цветом, яркостью и т.п. Каждый способ кодирования называется видом алфавита, или категорией кодирования. Установлено, что при решении оператором различных задач проявляются преимущества тех или иных видов алфавитов. Поскольку различные признаки сигнала обеспечивают различную эффективность выпол</w:t>
      </w:r>
      <w:r>
        <w:rPr>
          <w:color w:val="000000"/>
          <w:sz w:val="20"/>
          <w:szCs w:val="20"/>
        </w:rPr>
        <w:softHyphen/>
        <w:t>нения операций опознания, декодирования, цоиска и т.п., ал</w:t>
      </w:r>
      <w:r>
        <w:rPr>
          <w:color w:val="000000"/>
          <w:sz w:val="20"/>
          <w:szCs w:val="20"/>
        </w:rPr>
        <w:softHyphen/>
        <w:t>фавит выбирают с учетом стоящих перед оператором задач.</w:t>
      </w:r>
    </w:p>
    <w:p w:rsidR="00C508D7" w:rsidRDefault="00C508D7" w:rsidP="007A0D25">
      <w:pPr>
        <w:jc w:val="center"/>
        <w:rPr>
          <w:rFonts w:ascii="Arial" w:hAnsi="Arial" w:cs="Arial"/>
          <w:b/>
          <w:bCs/>
          <w:color w:val="000000"/>
          <w:sz w:val="22"/>
          <w:szCs w:val="22"/>
        </w:rPr>
      </w:pPr>
      <w:r>
        <w:rPr>
          <w:rFonts w:ascii="Arial" w:hAnsi="Arial" w:cs="Arial"/>
          <w:b/>
          <w:bCs/>
          <w:color w:val="000000"/>
          <w:sz w:val="22"/>
          <w:szCs w:val="22"/>
        </w:rPr>
        <w:t>251</w:t>
      </w:r>
    </w:p>
    <w:p w:rsidR="00C508D7" w:rsidRDefault="00C508D7" w:rsidP="004E22F4">
      <w:pPr>
        <w:shd w:val="clear" w:color="auto" w:fill="FFFFFF"/>
        <w:autoSpaceDE w:val="0"/>
        <w:autoSpaceDN w:val="0"/>
        <w:adjustRightInd w:val="0"/>
        <w:jc w:val="both"/>
      </w:pPr>
      <w:r>
        <w:rPr>
          <w:color w:val="000000"/>
          <w:sz w:val="20"/>
          <w:szCs w:val="20"/>
        </w:rPr>
        <w:t>Буквы используются для передачи информа</w:t>
      </w:r>
      <w:r>
        <w:rPr>
          <w:color w:val="000000"/>
          <w:sz w:val="20"/>
          <w:szCs w:val="20"/>
        </w:rPr>
        <w:softHyphen/>
        <w:t>ции о названии объекта, цифры — о его количе</w:t>
      </w:r>
      <w:r>
        <w:rPr>
          <w:color w:val="000000"/>
          <w:sz w:val="20"/>
          <w:szCs w:val="20"/>
        </w:rPr>
        <w:softHyphen/>
        <w:t>ственных характеристиках, цвет — о значимости. Геометрические фигуры могут быть использова</w:t>
      </w:r>
      <w:r>
        <w:rPr>
          <w:color w:val="000000"/>
          <w:sz w:val="20"/>
          <w:szCs w:val="20"/>
        </w:rPr>
        <w:softHyphen/>
        <w:t>ны для кодирования информации в тех случаях, когда оператору необходима наглядная картина для быстрой переработки информации.</w:t>
      </w:r>
    </w:p>
    <w:p w:rsidR="00C508D7" w:rsidRDefault="00C508D7" w:rsidP="007A0D25">
      <w:pPr>
        <w:shd w:val="clear" w:color="auto" w:fill="FFFFFF"/>
        <w:autoSpaceDE w:val="0"/>
        <w:autoSpaceDN w:val="0"/>
        <w:adjustRightInd w:val="0"/>
        <w:ind w:firstLine="708"/>
        <w:jc w:val="both"/>
      </w:pPr>
      <w:r>
        <w:rPr>
          <w:color w:val="000000"/>
          <w:sz w:val="20"/>
          <w:szCs w:val="20"/>
        </w:rPr>
        <w:t>Для решения задач опознания наиболее эффективны категории цвета и формы. В задачах зрительного поиска преимущество имеет цветовое кодирование. Самое мень</w:t>
      </w:r>
      <w:r>
        <w:rPr>
          <w:color w:val="000000"/>
          <w:sz w:val="20"/>
          <w:szCs w:val="20"/>
        </w:rPr>
        <w:softHyphen/>
        <w:t>шее время поиска объектов — по цвету, а самое боль</w:t>
      </w:r>
      <w:r>
        <w:rPr>
          <w:color w:val="000000"/>
          <w:sz w:val="20"/>
          <w:szCs w:val="20"/>
        </w:rPr>
        <w:softHyphen/>
        <w:t>шее — по яркости и размеру. При использовании в качестве кодовых категорий формы, размера, цвета и пространственной ориентации фигур наибольшую эф</w:t>
      </w:r>
      <w:r>
        <w:rPr>
          <w:color w:val="000000"/>
          <w:sz w:val="20"/>
          <w:szCs w:val="20"/>
        </w:rPr>
        <w:softHyphen/>
        <w:t>фективность выполнения операций идентификации, опо</w:t>
      </w:r>
      <w:r>
        <w:rPr>
          <w:color w:val="000000"/>
          <w:sz w:val="20"/>
          <w:szCs w:val="20"/>
        </w:rPr>
        <w:softHyphen/>
        <w:t>знания и поиска обеспечивают категории цвета и формы, наименьшую точность имеет идентификация по размеру.</w:t>
      </w:r>
    </w:p>
    <w:p w:rsidR="00C508D7" w:rsidRDefault="00C508D7" w:rsidP="007A0D25">
      <w:pPr>
        <w:shd w:val="clear" w:color="auto" w:fill="FFFFFF"/>
        <w:autoSpaceDE w:val="0"/>
        <w:autoSpaceDN w:val="0"/>
        <w:adjustRightInd w:val="0"/>
        <w:ind w:firstLine="708"/>
        <w:jc w:val="both"/>
      </w:pPr>
      <w:r>
        <w:rPr>
          <w:color w:val="000000"/>
          <w:sz w:val="20"/>
          <w:szCs w:val="20"/>
        </w:rPr>
        <w:t>Объединение в одном алфавите двух его видов — знакового и цифрового — приводит к существенному возрастанию скорости работы вследствие увеличения объема оперативного поля зрения.</w:t>
      </w:r>
    </w:p>
    <w:p w:rsidR="00C508D7" w:rsidRDefault="00C508D7" w:rsidP="007A0D25">
      <w:pPr>
        <w:shd w:val="clear" w:color="auto" w:fill="FFFFFF"/>
        <w:autoSpaceDE w:val="0"/>
        <w:autoSpaceDN w:val="0"/>
        <w:adjustRightInd w:val="0"/>
        <w:ind w:firstLine="708"/>
        <w:jc w:val="both"/>
      </w:pPr>
      <w:r>
        <w:rPr>
          <w:b/>
          <w:bCs/>
          <w:color w:val="000000"/>
          <w:sz w:val="20"/>
          <w:szCs w:val="20"/>
        </w:rPr>
        <w:t xml:space="preserve">Кодирование формой. </w:t>
      </w:r>
      <w:r>
        <w:rPr>
          <w:color w:val="000000"/>
          <w:sz w:val="20"/>
          <w:szCs w:val="20"/>
        </w:rPr>
        <w:t>Легко различаются и распознают</w:t>
      </w:r>
      <w:r>
        <w:rPr>
          <w:color w:val="000000"/>
          <w:sz w:val="20"/>
          <w:szCs w:val="20"/>
        </w:rPr>
        <w:softHyphen/>
        <w:t>ся простые геометрические фигуры, состоящие из не</w:t>
      </w:r>
      <w:r>
        <w:rPr>
          <w:color w:val="000000"/>
          <w:sz w:val="20"/>
          <w:szCs w:val="20"/>
        </w:rPr>
        <w:softHyphen/>
        <w:t>большого количества элементов. Фигуры, составленные из прямых линий, различаются лучше, чем фигуры, имеющие кривизну и много углов. На этом основании треугольники и прямоугольники выделяются как формы, более легкие для восприятия, чем крути и многоугольни</w:t>
      </w:r>
      <w:r>
        <w:rPr>
          <w:color w:val="000000"/>
          <w:sz w:val="20"/>
          <w:szCs w:val="20"/>
        </w:rPr>
        <w:softHyphen/>
        <w:t>ки. При выборе между контурными и силуэтными знака</w:t>
      </w:r>
      <w:r>
        <w:rPr>
          <w:color w:val="000000"/>
          <w:sz w:val="20"/>
          <w:szCs w:val="20"/>
        </w:rPr>
        <w:softHyphen/>
        <w:t xml:space="preserve">ми предпочтение следует отдавать последним </w:t>
      </w:r>
      <w:r>
        <w:rPr>
          <w:b/>
          <w:bCs/>
          <w:color w:val="000000"/>
          <w:sz w:val="20"/>
          <w:szCs w:val="20"/>
        </w:rPr>
        <w:t xml:space="preserve">(рис. 7-11). Кодирование размером. </w:t>
      </w:r>
      <w:r>
        <w:rPr>
          <w:color w:val="000000"/>
          <w:sz w:val="20"/>
          <w:szCs w:val="20"/>
        </w:rPr>
        <w:t xml:space="preserve">При использовании размера в качестве кодовой категории следует соотносить площадь знака с какой-либо характеристикой объекта, например с его размером, удаленностью и т.п. </w:t>
      </w:r>
      <w:r>
        <w:rPr>
          <w:b/>
          <w:bCs/>
          <w:color w:val="000000"/>
          <w:sz w:val="20"/>
          <w:szCs w:val="20"/>
        </w:rPr>
        <w:t>(рис. 7-12).</w:t>
      </w:r>
    </w:p>
    <w:p w:rsidR="00C508D7" w:rsidRDefault="00C508D7" w:rsidP="007A0D25">
      <w:pPr>
        <w:shd w:val="clear" w:color="auto" w:fill="FFFFFF"/>
        <w:autoSpaceDE w:val="0"/>
        <w:autoSpaceDN w:val="0"/>
        <w:adjustRightInd w:val="0"/>
        <w:ind w:firstLine="708"/>
        <w:jc w:val="both"/>
      </w:pPr>
      <w:r>
        <w:rPr>
          <w:color w:val="000000"/>
          <w:sz w:val="20"/>
          <w:szCs w:val="20"/>
        </w:rPr>
        <w:t>При трех градациях размеров фигур существует тенденция к переоценке наименьшего и к недооценке наибольшего размера, иначе говоря, к стягиванию край</w:t>
      </w:r>
      <w:r>
        <w:rPr>
          <w:color w:val="000000"/>
          <w:sz w:val="20"/>
          <w:szCs w:val="20"/>
        </w:rPr>
        <w:softHyphen/>
        <w:t>них размеров фигур к среднему. При увеличении длины алфавита до четырех размеров отмечаются большие труд</w:t>
      </w:r>
      <w:r>
        <w:rPr>
          <w:color w:val="000000"/>
          <w:sz w:val="20"/>
          <w:szCs w:val="20"/>
        </w:rPr>
        <w:softHyphen/>
        <w:t>ности в дифференцировании средних размеров по срав</w:t>
      </w:r>
      <w:r>
        <w:rPr>
          <w:color w:val="000000"/>
          <w:sz w:val="20"/>
          <w:szCs w:val="20"/>
        </w:rPr>
        <w:softHyphen/>
        <w:t>нению с крайними. При использовании более пяти гра</w:t>
      </w:r>
      <w:r>
        <w:rPr>
          <w:color w:val="000000"/>
          <w:sz w:val="20"/>
          <w:szCs w:val="20"/>
        </w:rPr>
        <w:softHyphen/>
        <w:t>даций признака число ошибок опознания резко возрас</w:t>
      </w:r>
      <w:r>
        <w:rPr>
          <w:color w:val="000000"/>
          <w:sz w:val="20"/>
          <w:szCs w:val="20"/>
        </w:rPr>
        <w:softHyphen/>
        <w:t>тает.</w:t>
      </w:r>
    </w:p>
    <w:p w:rsidR="00C508D7" w:rsidRDefault="00C508D7" w:rsidP="007A0D25">
      <w:pPr>
        <w:shd w:val="clear" w:color="auto" w:fill="FFFFFF"/>
        <w:autoSpaceDE w:val="0"/>
        <w:autoSpaceDN w:val="0"/>
        <w:adjustRightInd w:val="0"/>
        <w:ind w:firstLine="708"/>
        <w:jc w:val="both"/>
      </w:pPr>
      <w:r>
        <w:rPr>
          <w:b/>
          <w:bCs/>
          <w:color w:val="000000"/>
          <w:sz w:val="20"/>
          <w:szCs w:val="20"/>
        </w:rPr>
        <w:t xml:space="preserve">Кодирование пространственной ориентацией. </w:t>
      </w:r>
      <w:r>
        <w:rPr>
          <w:color w:val="000000"/>
          <w:sz w:val="20"/>
          <w:szCs w:val="20"/>
        </w:rPr>
        <w:t>Для асим</w:t>
      </w:r>
      <w:r>
        <w:rPr>
          <w:color w:val="000000"/>
          <w:sz w:val="20"/>
          <w:szCs w:val="20"/>
        </w:rPr>
        <w:softHyphen/>
        <w:t>метричных фигур изменение пространственной ориента</w:t>
      </w:r>
      <w:r>
        <w:rPr>
          <w:color w:val="000000"/>
          <w:sz w:val="20"/>
          <w:szCs w:val="20"/>
        </w:rPr>
        <w:softHyphen/>
        <w:t>ции достигается путем их поворота в поле зрения чело</w:t>
      </w:r>
      <w:r>
        <w:rPr>
          <w:color w:val="000000"/>
          <w:sz w:val="20"/>
          <w:szCs w:val="20"/>
        </w:rPr>
        <w:softHyphen/>
        <w:t>века. Для симметричных фигур в качестве признака пространственной ориентации может применяться утол</w:t>
      </w:r>
      <w:r>
        <w:rPr>
          <w:color w:val="000000"/>
          <w:sz w:val="20"/>
          <w:szCs w:val="20"/>
        </w:rPr>
        <w:softHyphen/>
        <w:t>щение одной из линий контура или поворот осей коор</w:t>
      </w:r>
      <w:r>
        <w:rPr>
          <w:color w:val="000000"/>
          <w:sz w:val="20"/>
          <w:szCs w:val="20"/>
        </w:rPr>
        <w:softHyphen/>
        <w:t>динат. Минимальные отклонения от осей координат.аде-кватно оцениваемых человеком, имеют величину поряд</w:t>
      </w:r>
      <w:r>
        <w:rPr>
          <w:color w:val="000000"/>
          <w:sz w:val="20"/>
          <w:szCs w:val="20"/>
        </w:rPr>
        <w:softHyphen/>
        <w:t>ка 1 — 2 утл. град. Оптимальная длина алфавита для дан</w:t>
      </w:r>
      <w:r>
        <w:rPr>
          <w:color w:val="000000"/>
          <w:sz w:val="20"/>
          <w:szCs w:val="20"/>
        </w:rPr>
        <w:softHyphen/>
        <w:t>ной категории лежит в пределах от 4 до 16 градаций. Для кодирования направления движения объекта может ис</w:t>
      </w:r>
      <w:r>
        <w:rPr>
          <w:color w:val="000000"/>
          <w:sz w:val="20"/>
          <w:szCs w:val="20"/>
        </w:rPr>
        <w:softHyphen/>
        <w:t xml:space="preserve">пользоваться признак ориентации линии </w:t>
      </w:r>
      <w:r>
        <w:rPr>
          <w:b/>
          <w:bCs/>
          <w:color w:val="000000"/>
          <w:sz w:val="20"/>
          <w:szCs w:val="20"/>
        </w:rPr>
        <w:t xml:space="preserve">(рис.7-13). Буквенно-цифровое кодирование. </w:t>
      </w:r>
      <w:r>
        <w:rPr>
          <w:color w:val="000000"/>
          <w:sz w:val="20"/>
          <w:szCs w:val="20"/>
        </w:rPr>
        <w:t xml:space="preserve">Важным условием различимости букв и цифр является выбор их формы. В разрабатываемых шрифтах стремятся прежде всего </w:t>
      </w:r>
      <w:r>
        <w:rPr>
          <w:color w:val="000000"/>
          <w:sz w:val="20"/>
          <w:szCs w:val="20"/>
        </w:rPr>
        <w:lastRenderedPageBreak/>
        <w:t>избежать смешения сходных знаков и выделить характер</w:t>
      </w:r>
      <w:r>
        <w:rPr>
          <w:color w:val="000000"/>
          <w:sz w:val="20"/>
          <w:szCs w:val="20"/>
        </w:rPr>
        <w:softHyphen/>
        <w:t xml:space="preserve">ные признаки, отличающие знаки друг от друга </w:t>
      </w:r>
      <w:r>
        <w:rPr>
          <w:b/>
          <w:bCs/>
          <w:color w:val="000000"/>
          <w:sz w:val="20"/>
          <w:szCs w:val="20"/>
        </w:rPr>
        <w:t>(рис. 7-14, рис. 7-15).</w:t>
      </w:r>
    </w:p>
    <w:p w:rsidR="00C508D7" w:rsidRDefault="00C508D7" w:rsidP="007A0D25">
      <w:pPr>
        <w:shd w:val="clear" w:color="auto" w:fill="FFFFFF"/>
        <w:autoSpaceDE w:val="0"/>
        <w:autoSpaceDN w:val="0"/>
        <w:adjustRightInd w:val="0"/>
        <w:ind w:firstLine="708"/>
        <w:jc w:val="both"/>
      </w:pPr>
      <w:r>
        <w:rPr>
          <w:b/>
          <w:bCs/>
          <w:color w:val="000000"/>
          <w:sz w:val="20"/>
          <w:szCs w:val="20"/>
        </w:rPr>
        <w:t xml:space="preserve">Кодирование цветом. </w:t>
      </w:r>
      <w:r>
        <w:rPr>
          <w:color w:val="000000"/>
          <w:sz w:val="20"/>
          <w:szCs w:val="20"/>
        </w:rPr>
        <w:t>Человек может точно идентифици</w:t>
      </w:r>
      <w:r>
        <w:rPr>
          <w:color w:val="000000"/>
          <w:sz w:val="20"/>
          <w:szCs w:val="20"/>
        </w:rPr>
        <w:softHyphen/>
        <w:t>ровать не более 10—12 цветовых тонов, что ограничивает возможную длину алфавита при цветовом кодировании. С наибольшей точностью опознаются фиолетовый, зеле</w:t>
      </w:r>
      <w:r>
        <w:rPr>
          <w:color w:val="000000"/>
          <w:sz w:val="20"/>
          <w:szCs w:val="20"/>
        </w:rPr>
        <w:softHyphen/>
        <w:t>ный, желтый и красный цвета, которые могут быть реко</w:t>
      </w:r>
      <w:r>
        <w:rPr>
          <w:color w:val="000000"/>
          <w:sz w:val="20"/>
          <w:szCs w:val="20"/>
        </w:rPr>
        <w:softHyphen/>
        <w:t>мендованы для цветового кодирования. Общее число точно опознаваемых цветов может быть увеличено в несколько раз, если сигналы изменяют не только по цветовому тону, но и по светлоте и насыщенности. При цветовом кодировании следует учитывать, что видимый цвет объектов зависит от их освещения. При использо</w:t>
      </w:r>
      <w:r>
        <w:rPr>
          <w:color w:val="000000"/>
          <w:sz w:val="20"/>
          <w:szCs w:val="20"/>
        </w:rPr>
        <w:softHyphen/>
        <w:t>вании цветового кодирования следует учитывать, что наложение кода светлоты на цветовой код затрудняет опознание сигналов, отличающихся по цветности.</w:t>
      </w:r>
    </w:p>
    <w:p w:rsidR="00C508D7" w:rsidRDefault="00C508D7" w:rsidP="007A0D25">
      <w:pPr>
        <w:jc w:val="center"/>
        <w:rPr>
          <w:rFonts w:ascii="Arial" w:hAnsi="Arial" w:cs="Arial"/>
          <w:b/>
          <w:color w:val="000000"/>
          <w:sz w:val="22"/>
          <w:szCs w:val="22"/>
        </w:rPr>
      </w:pPr>
      <w:r w:rsidRPr="00C508D7">
        <w:rPr>
          <w:rFonts w:ascii="Arial" w:hAnsi="Arial" w:cs="Arial"/>
          <w:b/>
          <w:color w:val="000000"/>
          <w:sz w:val="22"/>
          <w:szCs w:val="22"/>
        </w:rPr>
        <w:t>252</w:t>
      </w:r>
    </w:p>
    <w:p w:rsidR="00C508D7" w:rsidRDefault="00C508D7" w:rsidP="007A0D25">
      <w:pPr>
        <w:shd w:val="clear" w:color="auto" w:fill="FFFFFF"/>
        <w:autoSpaceDE w:val="0"/>
        <w:autoSpaceDN w:val="0"/>
        <w:adjustRightInd w:val="0"/>
        <w:ind w:firstLine="708"/>
        <w:jc w:val="both"/>
      </w:pPr>
      <w:r>
        <w:rPr>
          <w:b/>
          <w:bCs/>
          <w:color w:val="000000"/>
          <w:sz w:val="20"/>
          <w:szCs w:val="20"/>
        </w:rPr>
        <w:t xml:space="preserve">Кодирование яркостью. </w:t>
      </w:r>
      <w:r>
        <w:rPr>
          <w:color w:val="000000"/>
          <w:sz w:val="20"/>
          <w:szCs w:val="20"/>
        </w:rPr>
        <w:t>Кодирование яркостью менее предпочтительно по сравнению с другими способами кодирования, поскольку сигналы различной яркости могут утомлять оператора и отвлекать его внимание. Кроме того, при одновременном предъявлении на экране сигналов различной яркости более яркие из них могут маскировать сигналы меньшей яркости. Для большинства практических целей достаточно двух уровней яркости: яркий и тусклый или свет и темнота. Принимая яркость в качестве кодовой категории, следует учитывать, что яркость объекта может существенно изменяться в зави</w:t>
      </w:r>
      <w:r>
        <w:rPr>
          <w:color w:val="000000"/>
          <w:sz w:val="20"/>
          <w:szCs w:val="20"/>
        </w:rPr>
        <w:softHyphen/>
        <w:t xml:space="preserve">симости от адаптации, яркости фона и </w:t>
      </w:r>
      <w:r>
        <w:rPr>
          <w:b/>
          <w:bCs/>
          <w:color w:val="000000"/>
          <w:sz w:val="20"/>
          <w:szCs w:val="20"/>
        </w:rPr>
        <w:t xml:space="preserve">т.п. Кодирование частотой мельканий. </w:t>
      </w:r>
      <w:r>
        <w:rPr>
          <w:color w:val="000000"/>
          <w:sz w:val="20"/>
          <w:szCs w:val="20"/>
        </w:rPr>
        <w:t>Мелькание сигнала является эффективным средством выделения объекта на экране индикатора. Не рекомендуется применять более четырех градаций этого признака. При частоте мелька</w:t>
      </w:r>
      <w:r>
        <w:rPr>
          <w:color w:val="000000"/>
          <w:sz w:val="20"/>
          <w:szCs w:val="20"/>
        </w:rPr>
        <w:softHyphen/>
        <w:t>ний, равной 2,5 Гц, точность зрительной оценки количе</w:t>
      </w:r>
      <w:r>
        <w:rPr>
          <w:color w:val="000000"/>
          <w:sz w:val="20"/>
          <w:szCs w:val="20"/>
        </w:rPr>
        <w:softHyphen/>
        <w:t>ства вспышек достаточно высокая. Поскольку мелькание сигналов быстро приводит к развитию зрительного утом</w:t>
      </w:r>
      <w:r>
        <w:rPr>
          <w:color w:val="000000"/>
          <w:sz w:val="20"/>
          <w:szCs w:val="20"/>
        </w:rPr>
        <w:softHyphen/>
        <w:t>ления, следует ограничивать количество мерцающих объ</w:t>
      </w:r>
      <w:r>
        <w:rPr>
          <w:color w:val="000000"/>
          <w:sz w:val="20"/>
          <w:szCs w:val="20"/>
        </w:rPr>
        <w:softHyphen/>
        <w:t>ектов в поле зрения оператора (не более 2—3 знаков одновременно). Во избежание искажений контуров мель</w:t>
      </w:r>
      <w:r>
        <w:rPr>
          <w:color w:val="000000"/>
          <w:sz w:val="20"/>
          <w:szCs w:val="20"/>
        </w:rPr>
        <w:softHyphen/>
        <w:t>кающего знака целесообразно, чтобы мелькал не весь знак, а только его часть.</w:t>
      </w:r>
    </w:p>
    <w:p w:rsidR="00C508D7" w:rsidRDefault="00C508D7" w:rsidP="007A0D25">
      <w:pPr>
        <w:shd w:val="clear" w:color="auto" w:fill="FFFFFF"/>
        <w:autoSpaceDE w:val="0"/>
        <w:autoSpaceDN w:val="0"/>
        <w:adjustRightInd w:val="0"/>
        <w:ind w:firstLine="708"/>
        <w:jc w:val="both"/>
      </w:pPr>
      <w:r>
        <w:rPr>
          <w:b/>
          <w:bCs/>
          <w:color w:val="000000"/>
          <w:sz w:val="20"/>
          <w:szCs w:val="20"/>
        </w:rPr>
        <w:t xml:space="preserve">Определение основания кода. </w:t>
      </w:r>
      <w:r>
        <w:rPr>
          <w:color w:val="000000"/>
          <w:sz w:val="20"/>
          <w:szCs w:val="20"/>
        </w:rPr>
        <w:t>Общий диапазон абсолют</w:t>
      </w:r>
      <w:r>
        <w:rPr>
          <w:color w:val="000000"/>
          <w:sz w:val="20"/>
          <w:szCs w:val="20"/>
        </w:rPr>
        <w:softHyphen/>
        <w:t>но различаемых градаций одномерного сигнала колеблет</w:t>
      </w:r>
      <w:r>
        <w:rPr>
          <w:color w:val="000000"/>
          <w:sz w:val="20"/>
          <w:szCs w:val="20"/>
        </w:rPr>
        <w:softHyphen/>
        <w:t>ся от 4 до 16 в зависимости от качества используемого признака. Допустимая длина алфавита должна опреде</w:t>
      </w:r>
      <w:r>
        <w:rPr>
          <w:color w:val="000000"/>
          <w:sz w:val="20"/>
          <w:szCs w:val="20"/>
        </w:rPr>
        <w:softHyphen/>
        <w:t>ляться экспериментальным путем для каждого вида алфа</w:t>
      </w:r>
      <w:r>
        <w:rPr>
          <w:color w:val="000000"/>
          <w:sz w:val="20"/>
          <w:szCs w:val="20"/>
        </w:rPr>
        <w:softHyphen/>
        <w:t>вита.</w:t>
      </w:r>
    </w:p>
    <w:p w:rsidR="00C508D7" w:rsidRDefault="00C508D7" w:rsidP="007A0D25">
      <w:pPr>
        <w:shd w:val="clear" w:color="auto" w:fill="FFFFFF"/>
        <w:autoSpaceDE w:val="0"/>
        <w:autoSpaceDN w:val="0"/>
        <w:adjustRightInd w:val="0"/>
        <w:ind w:firstLine="708"/>
        <w:jc w:val="both"/>
      </w:pPr>
      <w:r>
        <w:rPr>
          <w:b/>
          <w:bCs/>
          <w:color w:val="000000"/>
          <w:sz w:val="20"/>
          <w:szCs w:val="20"/>
        </w:rPr>
        <w:t xml:space="preserve">Выбор мерности кода. </w:t>
      </w:r>
      <w:r>
        <w:rPr>
          <w:color w:val="000000"/>
          <w:sz w:val="20"/>
          <w:szCs w:val="20"/>
        </w:rPr>
        <w:t>Наиболее целесообразным спосо</w:t>
      </w:r>
      <w:r>
        <w:rPr>
          <w:color w:val="000000"/>
          <w:sz w:val="20"/>
          <w:szCs w:val="20"/>
        </w:rPr>
        <w:softHyphen/>
        <w:t>бом увеличения длины кодового алфавита является многомерное кодирование, т.е. увеличение числа значи</w:t>
      </w:r>
      <w:r>
        <w:rPr>
          <w:color w:val="000000"/>
          <w:sz w:val="20"/>
          <w:szCs w:val="20"/>
        </w:rPr>
        <w:softHyphen/>
        <w:t>мых и меняющихся параметров сигнала. При использо</w:t>
      </w:r>
      <w:r>
        <w:rPr>
          <w:color w:val="000000"/>
          <w:sz w:val="20"/>
          <w:szCs w:val="20"/>
        </w:rPr>
        <w:softHyphen/>
        <w:t>вании многомерных сигналов необходимо определять оптимальное соотношение числа переменных парамет</w:t>
      </w:r>
      <w:r>
        <w:rPr>
          <w:color w:val="000000"/>
          <w:sz w:val="20"/>
          <w:szCs w:val="20"/>
        </w:rPr>
        <w:softHyphen/>
        <w:t>ров сигнала и числа градаций каждого из параметров. Количество передаваемой информации различно для раз</w:t>
      </w:r>
      <w:r>
        <w:rPr>
          <w:color w:val="000000"/>
          <w:sz w:val="20"/>
          <w:szCs w:val="20"/>
        </w:rPr>
        <w:softHyphen/>
        <w:t>ных параметров многомерного сигнала. При построении</w:t>
      </w:r>
    </w:p>
    <w:p w:rsidR="00C508D7" w:rsidRDefault="00C508D7" w:rsidP="004E22F4">
      <w:pPr>
        <w:shd w:val="clear" w:color="auto" w:fill="FFFFFF"/>
        <w:autoSpaceDE w:val="0"/>
        <w:autoSpaceDN w:val="0"/>
        <w:adjustRightInd w:val="0"/>
        <w:jc w:val="both"/>
      </w:pPr>
      <w:r>
        <w:rPr>
          <w:color w:val="000000"/>
          <w:sz w:val="20"/>
          <w:szCs w:val="20"/>
        </w:rPr>
        <w:t>многомерных алфавитов следует учитывать преимущест</w:t>
      </w:r>
      <w:r>
        <w:rPr>
          <w:color w:val="000000"/>
          <w:sz w:val="20"/>
          <w:szCs w:val="20"/>
        </w:rPr>
        <w:softHyphen/>
        <w:t>ва того или иного вида алфавита в решении различных задач.</w:t>
      </w:r>
    </w:p>
    <w:p w:rsidR="00C508D7" w:rsidRDefault="00C508D7" w:rsidP="007A0D25">
      <w:pPr>
        <w:shd w:val="clear" w:color="auto" w:fill="FFFFFF"/>
        <w:autoSpaceDE w:val="0"/>
        <w:autoSpaceDN w:val="0"/>
        <w:adjustRightInd w:val="0"/>
        <w:ind w:firstLine="708"/>
        <w:jc w:val="both"/>
      </w:pPr>
      <w:r>
        <w:rPr>
          <w:b/>
          <w:bCs/>
          <w:color w:val="000000"/>
          <w:sz w:val="20"/>
          <w:szCs w:val="20"/>
        </w:rPr>
        <w:t xml:space="preserve">Определение меры абстрактности кода. </w:t>
      </w:r>
      <w:r>
        <w:rPr>
          <w:color w:val="000000"/>
          <w:sz w:val="20"/>
          <w:szCs w:val="20"/>
        </w:rPr>
        <w:t>Существуют два варианта: абстрактный код, не связанный с содержанием сообщения, и конкретный код, в определенной мере связанный с содержанием сообщения. В соответствии с мерой абстрактности кода выделяют абстрактные,схема</w:t>
      </w:r>
      <w:r>
        <w:rPr>
          <w:color w:val="000000"/>
          <w:sz w:val="20"/>
          <w:szCs w:val="20"/>
        </w:rPr>
        <w:softHyphen/>
        <w:t>тические, иконические и пиктографические типы знаков. Конкретность, наглядность опознавательных признаков знака ускоряют процесс декодирования, поскольку в этом случае процессы различения, опознания и декоди</w:t>
      </w:r>
      <w:r>
        <w:rPr>
          <w:color w:val="000000"/>
          <w:sz w:val="20"/>
          <w:szCs w:val="20"/>
        </w:rPr>
        <w:softHyphen/>
        <w:t>рования осуществляются одновременно. Вопрос о мере абстрактности имеет наибольшее значение для категории формы.</w:t>
      </w:r>
    </w:p>
    <w:p w:rsidR="00C508D7" w:rsidRDefault="00C508D7" w:rsidP="007A0D25">
      <w:pPr>
        <w:shd w:val="clear" w:color="auto" w:fill="FFFFFF"/>
        <w:autoSpaceDE w:val="0"/>
        <w:autoSpaceDN w:val="0"/>
        <w:adjustRightInd w:val="0"/>
        <w:ind w:firstLine="708"/>
        <w:jc w:val="both"/>
      </w:pPr>
      <w:r>
        <w:rPr>
          <w:color w:val="000000"/>
          <w:sz w:val="20"/>
          <w:szCs w:val="20"/>
        </w:rPr>
        <w:t>При создании алфавита слуховых сигналов также предпочтительно использовать "натуральные" взаимоот</w:t>
      </w:r>
      <w:r>
        <w:rPr>
          <w:color w:val="000000"/>
          <w:sz w:val="20"/>
          <w:szCs w:val="20"/>
        </w:rPr>
        <w:softHyphen/>
        <w:t>ношения между параметрами сигнала и кодируемыми характеристиками объекта. Например, различия в часто</w:t>
      </w:r>
      <w:r>
        <w:rPr>
          <w:color w:val="000000"/>
          <w:sz w:val="20"/>
          <w:szCs w:val="20"/>
        </w:rPr>
        <w:softHyphen/>
        <w:t>те звукового сигнала могут обозначать движение самоле</w:t>
      </w:r>
      <w:r>
        <w:rPr>
          <w:color w:val="000000"/>
          <w:sz w:val="20"/>
          <w:szCs w:val="20"/>
        </w:rPr>
        <w:softHyphen/>
        <w:t>та вверх, вниз и т.п.</w:t>
      </w:r>
    </w:p>
    <w:p w:rsidR="00C508D7" w:rsidRDefault="00C508D7" w:rsidP="004E22F4">
      <w:pPr>
        <w:shd w:val="clear" w:color="auto" w:fill="FFFFFF"/>
        <w:autoSpaceDE w:val="0"/>
        <w:autoSpaceDN w:val="0"/>
        <w:adjustRightInd w:val="0"/>
        <w:jc w:val="both"/>
      </w:pPr>
      <w:r>
        <w:rPr>
          <w:b/>
          <w:bCs/>
          <w:color w:val="000000"/>
          <w:sz w:val="20"/>
          <w:szCs w:val="20"/>
        </w:rPr>
        <w:t xml:space="preserve">Компоновка кодового знака. </w:t>
      </w:r>
      <w:r>
        <w:rPr>
          <w:color w:val="000000"/>
          <w:sz w:val="20"/>
          <w:szCs w:val="20"/>
        </w:rPr>
        <w:t>При выборе или компонов</w:t>
      </w:r>
      <w:r>
        <w:rPr>
          <w:color w:val="000000"/>
          <w:sz w:val="20"/>
          <w:szCs w:val="20"/>
        </w:rPr>
        <w:softHyphen/>
        <w:t xml:space="preserve">ке кодовых знаков </w:t>
      </w:r>
      <w:r>
        <w:rPr>
          <w:b/>
          <w:bCs/>
          <w:color w:val="000000"/>
          <w:sz w:val="20"/>
          <w:szCs w:val="20"/>
        </w:rPr>
        <w:t xml:space="preserve">(рис.7-16) </w:t>
      </w:r>
      <w:r>
        <w:rPr>
          <w:color w:val="000000"/>
          <w:sz w:val="20"/>
          <w:szCs w:val="20"/>
        </w:rPr>
        <w:t>следует соблюдать следую</w:t>
      </w:r>
      <w:r>
        <w:rPr>
          <w:color w:val="000000"/>
          <w:sz w:val="20"/>
          <w:szCs w:val="20"/>
        </w:rPr>
        <w:softHyphen/>
        <w:t>щие требования:</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построении</w:t>
      </w:r>
      <w:r>
        <w:rPr>
          <w:rFonts w:ascii="Arial" w:hAnsi="Arial" w:cs="Arial"/>
          <w:color w:val="000000"/>
          <w:sz w:val="18"/>
          <w:szCs w:val="18"/>
        </w:rPr>
        <w:t xml:space="preserve"> </w:t>
      </w:r>
      <w:r>
        <w:rPr>
          <w:rFonts w:ascii="Arial" w:hAnsi="Arial"/>
          <w:color w:val="000000"/>
          <w:sz w:val="18"/>
          <w:szCs w:val="18"/>
        </w:rPr>
        <w:t>алфавитов</w:t>
      </w:r>
      <w:r>
        <w:rPr>
          <w:rFonts w:ascii="Arial" w:hAnsi="Arial" w:cs="Arial"/>
          <w:color w:val="000000"/>
          <w:sz w:val="18"/>
          <w:szCs w:val="18"/>
        </w:rPr>
        <w:t xml:space="preserve"> </w:t>
      </w:r>
      <w:r>
        <w:rPr>
          <w:rFonts w:ascii="Arial" w:hAnsi="Arial"/>
          <w:color w:val="000000"/>
          <w:sz w:val="18"/>
          <w:szCs w:val="18"/>
        </w:rPr>
        <w:t>знаков</w:t>
      </w:r>
      <w:r>
        <w:rPr>
          <w:rFonts w:ascii="Arial" w:hAnsi="Arial" w:cs="Arial"/>
          <w:color w:val="000000"/>
          <w:sz w:val="18"/>
          <w:szCs w:val="18"/>
        </w:rPr>
        <w:t xml:space="preserve"> </w:t>
      </w:r>
      <w:r>
        <w:rPr>
          <w:rFonts w:ascii="Arial" w:hAnsi="Arial"/>
          <w:color w:val="000000"/>
          <w:sz w:val="18"/>
          <w:szCs w:val="18"/>
        </w:rPr>
        <w:t>необходима</w:t>
      </w:r>
      <w:r>
        <w:rPr>
          <w:rFonts w:ascii="Arial" w:hAnsi="Arial" w:cs="Arial"/>
          <w:color w:val="000000"/>
          <w:sz w:val="18"/>
          <w:szCs w:val="18"/>
        </w:rPr>
        <w:t xml:space="preserve"> </w:t>
      </w:r>
      <w:r>
        <w:rPr>
          <w:rFonts w:ascii="Arial" w:hAnsi="Arial"/>
          <w:color w:val="000000"/>
          <w:sz w:val="18"/>
          <w:szCs w:val="18"/>
        </w:rPr>
        <w:t>четкая и</w:t>
      </w:r>
      <w:r>
        <w:rPr>
          <w:rFonts w:ascii="Arial" w:hAnsi="Arial" w:cs="Arial"/>
          <w:color w:val="000000"/>
          <w:sz w:val="18"/>
          <w:szCs w:val="18"/>
        </w:rPr>
        <w:t xml:space="preserve"> </w:t>
      </w:r>
      <w:r>
        <w:rPr>
          <w:rFonts w:ascii="Arial" w:hAnsi="Arial"/>
          <w:color w:val="000000"/>
          <w:sz w:val="18"/>
          <w:szCs w:val="18"/>
        </w:rPr>
        <w:t>последовательная</w:t>
      </w:r>
      <w:r>
        <w:rPr>
          <w:rFonts w:ascii="Arial" w:hAnsi="Arial" w:cs="Arial"/>
          <w:color w:val="000000"/>
          <w:sz w:val="18"/>
          <w:szCs w:val="18"/>
        </w:rPr>
        <w:t xml:space="preserve"> </w:t>
      </w:r>
      <w:r>
        <w:rPr>
          <w:rFonts w:ascii="Arial" w:hAnsi="Arial"/>
          <w:color w:val="000000"/>
          <w:sz w:val="18"/>
          <w:szCs w:val="18"/>
        </w:rPr>
        <w:t>классификация</w:t>
      </w:r>
      <w:r>
        <w:rPr>
          <w:rFonts w:ascii="Arial" w:hAnsi="Arial" w:cs="Arial"/>
          <w:color w:val="000000"/>
          <w:sz w:val="18"/>
          <w:szCs w:val="18"/>
        </w:rPr>
        <w:t xml:space="preserve"> </w:t>
      </w:r>
      <w:r>
        <w:rPr>
          <w:rFonts w:ascii="Arial" w:hAnsi="Arial"/>
          <w:color w:val="000000"/>
          <w:sz w:val="18"/>
          <w:szCs w:val="18"/>
        </w:rPr>
        <w:t>символов</w:t>
      </w:r>
      <w:r>
        <w:rPr>
          <w:rFonts w:ascii="Arial" w:hAnsi="Arial" w:cs="Arial"/>
          <w:color w:val="000000"/>
          <w:sz w:val="18"/>
          <w:szCs w:val="18"/>
        </w:rPr>
        <w:t xml:space="preserve"> </w:t>
      </w:r>
      <w:r>
        <w:rPr>
          <w:rFonts w:ascii="Arial" w:hAnsi="Arial"/>
          <w:color w:val="000000"/>
          <w:sz w:val="18"/>
          <w:szCs w:val="18"/>
        </w:rPr>
        <w:t>внутри алфавита</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основной</w:t>
      </w:r>
      <w:r>
        <w:rPr>
          <w:rFonts w:ascii="Arial" w:hAnsi="Arial" w:cs="Arial"/>
          <w:color w:val="000000"/>
          <w:sz w:val="18"/>
          <w:szCs w:val="18"/>
        </w:rPr>
        <w:t xml:space="preserve"> </w:t>
      </w:r>
      <w:r>
        <w:rPr>
          <w:rFonts w:ascii="Arial" w:hAnsi="Arial"/>
          <w:color w:val="000000"/>
          <w:sz w:val="18"/>
          <w:szCs w:val="18"/>
        </w:rPr>
        <w:t>классификационный</w:t>
      </w:r>
      <w:r>
        <w:rPr>
          <w:rFonts w:ascii="Arial" w:hAnsi="Arial" w:cs="Arial"/>
          <w:color w:val="000000"/>
          <w:sz w:val="18"/>
          <w:szCs w:val="18"/>
        </w:rPr>
        <w:t xml:space="preserve"> </w:t>
      </w:r>
      <w:r>
        <w:rPr>
          <w:rFonts w:ascii="Arial" w:hAnsi="Arial"/>
          <w:color w:val="000000"/>
          <w:sz w:val="18"/>
          <w:szCs w:val="18"/>
        </w:rPr>
        <w:t>признак</w:t>
      </w:r>
      <w:r>
        <w:rPr>
          <w:rFonts w:ascii="Arial" w:hAnsi="Arial" w:cs="Arial"/>
          <w:color w:val="000000"/>
          <w:sz w:val="18"/>
          <w:szCs w:val="18"/>
        </w:rPr>
        <w:t xml:space="preserve"> </w:t>
      </w:r>
      <w:r>
        <w:rPr>
          <w:rFonts w:ascii="Arial" w:hAnsi="Arial"/>
          <w:color w:val="000000"/>
          <w:sz w:val="18"/>
          <w:szCs w:val="18"/>
        </w:rPr>
        <w:t>объекта</w:t>
      </w:r>
      <w:r>
        <w:rPr>
          <w:rFonts w:ascii="Arial" w:hAnsi="Arial" w:cs="Arial"/>
          <w:color w:val="000000"/>
          <w:sz w:val="18"/>
          <w:szCs w:val="18"/>
        </w:rPr>
        <w:t xml:space="preserve"> </w:t>
      </w:r>
      <w:r>
        <w:rPr>
          <w:rFonts w:ascii="Arial" w:hAnsi="Arial"/>
          <w:color w:val="000000"/>
          <w:sz w:val="18"/>
          <w:szCs w:val="18"/>
        </w:rPr>
        <w:t>кодиру</w:t>
      </w:r>
      <w:r>
        <w:rPr>
          <w:rFonts w:ascii="Arial" w:hAnsi="Arial"/>
          <w:color w:val="000000"/>
          <w:sz w:val="18"/>
          <w:szCs w:val="18"/>
        </w:rPr>
        <w:softHyphen/>
        <w:t>ется</w:t>
      </w:r>
      <w:r>
        <w:rPr>
          <w:rFonts w:ascii="Arial" w:hAnsi="Arial" w:cs="Arial"/>
          <w:color w:val="000000"/>
          <w:sz w:val="18"/>
          <w:szCs w:val="18"/>
        </w:rPr>
        <w:t xml:space="preserve"> </w:t>
      </w:r>
      <w:r>
        <w:rPr>
          <w:rFonts w:ascii="Arial" w:hAnsi="Arial"/>
          <w:color w:val="000000"/>
          <w:sz w:val="18"/>
          <w:szCs w:val="18"/>
        </w:rPr>
        <w:t>контуром</w:t>
      </w:r>
      <w:r>
        <w:rPr>
          <w:rFonts w:ascii="Arial" w:hAnsi="Arial" w:cs="Arial"/>
          <w:color w:val="000000"/>
          <w:sz w:val="18"/>
          <w:szCs w:val="18"/>
        </w:rPr>
        <w:t xml:space="preserve"> </w:t>
      </w:r>
      <w:r>
        <w:rPr>
          <w:rFonts w:ascii="Arial" w:hAnsi="Arial"/>
          <w:color w:val="000000"/>
          <w:sz w:val="18"/>
          <w:szCs w:val="18"/>
        </w:rPr>
        <w:t>знака</w:t>
      </w:r>
      <w:r>
        <w:rPr>
          <w:rFonts w:ascii="Arial" w:hAnsi="Arial" w:cs="Arial"/>
          <w:color w:val="000000"/>
          <w:sz w:val="18"/>
          <w:szCs w:val="18"/>
        </w:rPr>
        <w:t xml:space="preserve">, </w:t>
      </w:r>
      <w:r>
        <w:rPr>
          <w:rFonts w:ascii="Arial" w:hAnsi="Arial"/>
          <w:color w:val="000000"/>
          <w:sz w:val="18"/>
          <w:szCs w:val="18"/>
        </w:rPr>
        <w:t>который</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представлять собой</w:t>
      </w:r>
      <w:r>
        <w:rPr>
          <w:rFonts w:ascii="Arial" w:hAnsi="Arial" w:cs="Arial"/>
          <w:color w:val="000000"/>
          <w:sz w:val="18"/>
          <w:szCs w:val="18"/>
        </w:rPr>
        <w:t xml:space="preserve"> </w:t>
      </w:r>
      <w:r>
        <w:rPr>
          <w:rFonts w:ascii="Arial" w:hAnsi="Arial"/>
          <w:color w:val="000000"/>
          <w:sz w:val="18"/>
          <w:szCs w:val="18"/>
        </w:rPr>
        <w:t>замкнутую</w:t>
      </w:r>
      <w:r>
        <w:rPr>
          <w:rFonts w:ascii="Arial" w:hAnsi="Arial" w:cs="Arial"/>
          <w:color w:val="000000"/>
          <w:sz w:val="18"/>
          <w:szCs w:val="18"/>
        </w:rPr>
        <w:t xml:space="preserve"> </w:t>
      </w:r>
      <w:r>
        <w:rPr>
          <w:rFonts w:ascii="Arial" w:hAnsi="Arial"/>
          <w:color w:val="000000"/>
          <w:sz w:val="18"/>
          <w:szCs w:val="18"/>
        </w:rPr>
        <w:t>фигуру</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знак</w:t>
      </w:r>
      <w:r>
        <w:rPr>
          <w:rFonts w:ascii="Arial" w:hAnsi="Arial" w:cs="Arial"/>
          <w:color w:val="000000"/>
          <w:sz w:val="18"/>
          <w:szCs w:val="18"/>
        </w:rPr>
        <w:t xml:space="preserve"> </w:t>
      </w:r>
      <w:r>
        <w:rPr>
          <w:rFonts w:ascii="Arial" w:hAnsi="Arial"/>
          <w:color w:val="000000"/>
          <w:sz w:val="18"/>
          <w:szCs w:val="18"/>
        </w:rPr>
        <w:t>может</w:t>
      </w:r>
      <w:r>
        <w:rPr>
          <w:rFonts w:ascii="Arial" w:hAnsi="Arial" w:cs="Arial"/>
          <w:color w:val="000000"/>
          <w:sz w:val="18"/>
          <w:szCs w:val="18"/>
        </w:rPr>
        <w:t xml:space="preserve"> </w:t>
      </w:r>
      <w:r>
        <w:rPr>
          <w:rFonts w:ascii="Arial" w:hAnsi="Arial"/>
          <w:color w:val="000000"/>
          <w:sz w:val="18"/>
          <w:szCs w:val="18"/>
        </w:rPr>
        <w:t>иметь</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только</w:t>
      </w:r>
      <w:r>
        <w:rPr>
          <w:rFonts w:ascii="Arial" w:hAnsi="Arial" w:cs="Arial"/>
          <w:color w:val="000000"/>
          <w:sz w:val="18"/>
          <w:szCs w:val="18"/>
        </w:rPr>
        <w:t xml:space="preserve"> </w:t>
      </w:r>
      <w:r>
        <w:rPr>
          <w:rFonts w:ascii="Arial" w:hAnsi="Arial"/>
          <w:color w:val="000000"/>
          <w:sz w:val="18"/>
          <w:szCs w:val="18"/>
        </w:rPr>
        <w:t>контур</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дополнитель</w:t>
      </w:r>
      <w:r>
        <w:rPr>
          <w:rFonts w:ascii="Arial" w:hAnsi="Arial"/>
          <w:color w:val="000000"/>
          <w:sz w:val="18"/>
          <w:szCs w:val="18"/>
        </w:rPr>
        <w:softHyphen/>
        <w:t>ные</w:t>
      </w:r>
      <w:r>
        <w:rPr>
          <w:rFonts w:ascii="Arial" w:hAnsi="Arial" w:cs="Arial"/>
          <w:color w:val="000000"/>
          <w:sz w:val="18"/>
          <w:szCs w:val="18"/>
        </w:rPr>
        <w:t xml:space="preserve"> </w:t>
      </w:r>
      <w:r>
        <w:rPr>
          <w:rFonts w:ascii="Arial" w:hAnsi="Arial"/>
          <w:color w:val="000000"/>
          <w:sz w:val="18"/>
          <w:szCs w:val="18"/>
        </w:rPr>
        <w:t>детали</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выборе</w:t>
      </w:r>
      <w:r>
        <w:rPr>
          <w:rFonts w:ascii="Arial" w:hAnsi="Arial" w:cs="Arial"/>
          <w:color w:val="000000"/>
          <w:sz w:val="18"/>
          <w:szCs w:val="18"/>
        </w:rPr>
        <w:t xml:space="preserve"> </w:t>
      </w:r>
      <w:r>
        <w:rPr>
          <w:rFonts w:ascii="Arial" w:hAnsi="Arial"/>
          <w:color w:val="000000"/>
          <w:sz w:val="18"/>
          <w:szCs w:val="18"/>
        </w:rPr>
        <w:t>характера</w:t>
      </w:r>
      <w:r>
        <w:rPr>
          <w:rFonts w:ascii="Arial" w:hAnsi="Arial" w:cs="Arial"/>
          <w:color w:val="000000"/>
          <w:sz w:val="18"/>
          <w:szCs w:val="18"/>
        </w:rPr>
        <w:t xml:space="preserve"> </w:t>
      </w:r>
      <w:r>
        <w:rPr>
          <w:rFonts w:ascii="Arial" w:hAnsi="Arial"/>
          <w:color w:val="000000"/>
          <w:sz w:val="18"/>
          <w:szCs w:val="18"/>
        </w:rPr>
        <w:t>контура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дополнительных</w:t>
      </w:r>
      <w:r>
        <w:rPr>
          <w:rFonts w:ascii="Arial" w:hAnsi="Arial" w:cs="Arial"/>
          <w:color w:val="000000"/>
          <w:sz w:val="18"/>
          <w:szCs w:val="18"/>
        </w:rPr>
        <w:t xml:space="preserve"> </w:t>
      </w:r>
      <w:r>
        <w:rPr>
          <w:rFonts w:ascii="Arial" w:hAnsi="Arial"/>
          <w:color w:val="000000"/>
          <w:sz w:val="18"/>
          <w:szCs w:val="18"/>
        </w:rPr>
        <w:t>дета</w:t>
      </w:r>
      <w:r>
        <w:rPr>
          <w:rFonts w:ascii="Arial" w:hAnsi="Arial"/>
          <w:color w:val="000000"/>
          <w:sz w:val="18"/>
          <w:szCs w:val="18"/>
        </w:rPr>
        <w:softHyphen/>
        <w:t>лей</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основываться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мнении</w:t>
      </w:r>
      <w:r>
        <w:rPr>
          <w:rFonts w:ascii="Arial" w:hAnsi="Arial" w:cs="Arial"/>
          <w:color w:val="000000"/>
          <w:sz w:val="18"/>
          <w:szCs w:val="18"/>
        </w:rPr>
        <w:t xml:space="preserve"> </w:t>
      </w:r>
      <w:r>
        <w:rPr>
          <w:rFonts w:ascii="Arial" w:hAnsi="Arial"/>
          <w:color w:val="000000"/>
          <w:sz w:val="18"/>
          <w:szCs w:val="18"/>
        </w:rPr>
        <w:t>экспертов</w:t>
      </w:r>
      <w:r>
        <w:rPr>
          <w:rFonts w:ascii="Arial" w:hAnsi="Arial" w:cs="Arial"/>
          <w:color w:val="000000"/>
          <w:sz w:val="18"/>
          <w:szCs w:val="18"/>
        </w:rPr>
        <w:t xml:space="preserve">, </w:t>
      </w:r>
      <w:r>
        <w:rPr>
          <w:rFonts w:ascii="Arial" w:hAnsi="Arial"/>
          <w:color w:val="000000"/>
          <w:sz w:val="18"/>
          <w:szCs w:val="18"/>
        </w:rPr>
        <w:t>ис</w:t>
      </w:r>
      <w:r>
        <w:rPr>
          <w:rFonts w:ascii="Arial" w:hAnsi="Arial"/>
          <w:color w:val="000000"/>
          <w:sz w:val="18"/>
          <w:szCs w:val="18"/>
        </w:rPr>
        <w:softHyphen/>
        <w:t>пользуя</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профессиональный</w:t>
      </w:r>
      <w:r>
        <w:rPr>
          <w:rFonts w:ascii="Arial" w:hAnsi="Arial" w:cs="Arial"/>
          <w:color w:val="000000"/>
          <w:sz w:val="18"/>
          <w:szCs w:val="18"/>
        </w:rPr>
        <w:t xml:space="preserve"> </w:t>
      </w:r>
      <w:r>
        <w:rPr>
          <w:rFonts w:ascii="Arial" w:hAnsi="Arial"/>
          <w:color w:val="000000"/>
          <w:sz w:val="18"/>
          <w:szCs w:val="18"/>
        </w:rPr>
        <w:t>опыт</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привычные</w:t>
      </w:r>
      <w:r>
        <w:rPr>
          <w:rFonts w:ascii="Arial" w:hAnsi="Arial" w:cs="Arial"/>
          <w:color w:val="000000"/>
          <w:sz w:val="18"/>
          <w:szCs w:val="18"/>
        </w:rPr>
        <w:t xml:space="preserve"> </w:t>
      </w:r>
      <w:r>
        <w:rPr>
          <w:rFonts w:ascii="Arial" w:hAnsi="Arial"/>
          <w:color w:val="000000"/>
          <w:sz w:val="18"/>
          <w:szCs w:val="18"/>
        </w:rPr>
        <w:t>ассо</w:t>
      </w:r>
      <w:r>
        <w:rPr>
          <w:rFonts w:ascii="Arial" w:hAnsi="Arial"/>
          <w:color w:val="000000"/>
          <w:sz w:val="18"/>
          <w:szCs w:val="18"/>
        </w:rPr>
        <w:softHyphen/>
        <w:t>циации</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дополнительные</w:t>
      </w:r>
      <w:r>
        <w:rPr>
          <w:rFonts w:ascii="Arial" w:hAnsi="Arial" w:cs="Arial"/>
          <w:color w:val="000000"/>
          <w:sz w:val="18"/>
          <w:szCs w:val="18"/>
        </w:rPr>
        <w:t xml:space="preserve"> </w:t>
      </w:r>
      <w:r>
        <w:rPr>
          <w:rFonts w:ascii="Arial" w:hAnsi="Arial"/>
          <w:color w:val="000000"/>
          <w:sz w:val="18"/>
          <w:szCs w:val="18"/>
        </w:rPr>
        <w:t>детали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пересекать</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ис</w:t>
      </w:r>
      <w:r>
        <w:rPr>
          <w:rFonts w:ascii="Arial" w:hAnsi="Arial"/>
          <w:color w:val="000000"/>
          <w:sz w:val="18"/>
          <w:szCs w:val="18"/>
        </w:rPr>
        <w:softHyphen/>
        <w:t>кажать</w:t>
      </w:r>
      <w:r>
        <w:rPr>
          <w:rFonts w:ascii="Arial" w:hAnsi="Arial" w:cs="Arial"/>
          <w:color w:val="000000"/>
          <w:sz w:val="18"/>
          <w:szCs w:val="18"/>
        </w:rPr>
        <w:t xml:space="preserve"> </w:t>
      </w:r>
      <w:r>
        <w:rPr>
          <w:rFonts w:ascii="Arial" w:hAnsi="Arial"/>
          <w:color w:val="000000"/>
          <w:sz w:val="18"/>
          <w:szCs w:val="18"/>
        </w:rPr>
        <w:t>основной</w:t>
      </w:r>
      <w:r>
        <w:rPr>
          <w:rFonts w:ascii="Arial" w:hAnsi="Arial" w:cs="Arial"/>
          <w:color w:val="000000"/>
          <w:sz w:val="18"/>
          <w:szCs w:val="18"/>
        </w:rPr>
        <w:t xml:space="preserve"> </w:t>
      </w:r>
      <w:r>
        <w:rPr>
          <w:rFonts w:ascii="Arial" w:hAnsi="Arial"/>
          <w:color w:val="000000"/>
          <w:sz w:val="18"/>
          <w:szCs w:val="18"/>
        </w:rPr>
        <w:t>символ</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перегружать</w:t>
      </w:r>
      <w:r>
        <w:rPr>
          <w:rFonts w:ascii="Arial" w:hAnsi="Arial" w:cs="Arial"/>
          <w:color w:val="000000"/>
          <w:sz w:val="18"/>
          <w:szCs w:val="18"/>
        </w:rPr>
        <w:t xml:space="preserve"> </w:t>
      </w:r>
      <w:r>
        <w:rPr>
          <w:rFonts w:ascii="Arial" w:hAnsi="Arial"/>
          <w:color w:val="000000"/>
          <w:sz w:val="18"/>
          <w:szCs w:val="18"/>
        </w:rPr>
        <w:t>знак</w:t>
      </w:r>
      <w:r>
        <w:rPr>
          <w:rFonts w:ascii="Arial" w:hAnsi="Arial" w:cs="Arial"/>
          <w:color w:val="000000"/>
          <w:sz w:val="18"/>
          <w:szCs w:val="18"/>
        </w:rPr>
        <w:t xml:space="preserve"> </w:t>
      </w:r>
      <w:r>
        <w:rPr>
          <w:rFonts w:ascii="Arial" w:hAnsi="Arial"/>
          <w:color w:val="000000"/>
          <w:sz w:val="18"/>
          <w:szCs w:val="18"/>
        </w:rPr>
        <w:t>внутренними</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наруж</w:t>
      </w:r>
      <w:r>
        <w:rPr>
          <w:rFonts w:ascii="Arial" w:hAnsi="Arial"/>
          <w:color w:val="000000"/>
          <w:sz w:val="18"/>
          <w:szCs w:val="18"/>
        </w:rPr>
        <w:softHyphen/>
        <w:t>ными</w:t>
      </w:r>
      <w:r>
        <w:rPr>
          <w:rFonts w:ascii="Arial" w:hAnsi="Arial" w:cs="Arial"/>
          <w:color w:val="000000"/>
          <w:sz w:val="18"/>
          <w:szCs w:val="18"/>
        </w:rPr>
        <w:t xml:space="preserve"> </w:t>
      </w:r>
      <w:r>
        <w:rPr>
          <w:rFonts w:ascii="Arial" w:hAnsi="Arial"/>
          <w:color w:val="000000"/>
          <w:sz w:val="18"/>
          <w:szCs w:val="18"/>
        </w:rPr>
        <w:t>деталями</w:t>
      </w:r>
      <w:r>
        <w:rPr>
          <w:rFonts w:ascii="Arial" w:hAnsi="Arial" w:cs="Arial"/>
          <w:color w:val="000000"/>
          <w:sz w:val="18"/>
          <w:szCs w:val="18"/>
        </w:rPr>
        <w:t xml:space="preserve">. </w:t>
      </w:r>
      <w:r>
        <w:rPr>
          <w:rFonts w:ascii="Arial" w:hAnsi="Arial"/>
          <w:color w:val="000000"/>
          <w:sz w:val="18"/>
          <w:szCs w:val="18"/>
        </w:rPr>
        <w:t>Использование</w:t>
      </w:r>
      <w:r>
        <w:rPr>
          <w:rFonts w:ascii="Arial" w:hAnsi="Arial" w:cs="Arial"/>
          <w:color w:val="000000"/>
          <w:sz w:val="18"/>
          <w:szCs w:val="18"/>
        </w:rPr>
        <w:t xml:space="preserve"> </w:t>
      </w:r>
      <w:r>
        <w:rPr>
          <w:rFonts w:ascii="Arial" w:hAnsi="Arial"/>
          <w:color w:val="000000"/>
          <w:sz w:val="18"/>
          <w:szCs w:val="18"/>
        </w:rPr>
        <w:t>букв</w:t>
      </w:r>
      <w:r>
        <w:rPr>
          <w:rFonts w:ascii="Arial" w:hAnsi="Arial" w:cs="Arial"/>
          <w:color w:val="000000"/>
          <w:sz w:val="18"/>
          <w:szCs w:val="18"/>
        </w:rPr>
        <w:t xml:space="preserve"> </w:t>
      </w:r>
      <w:r>
        <w:rPr>
          <w:rFonts w:ascii="Arial" w:hAnsi="Arial"/>
          <w:color w:val="000000"/>
          <w:sz w:val="18"/>
          <w:szCs w:val="18"/>
        </w:rPr>
        <w:t>снаружи</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внут</w:t>
      </w:r>
      <w:r>
        <w:rPr>
          <w:rFonts w:ascii="Arial" w:hAnsi="Arial"/>
          <w:color w:val="000000"/>
          <w:sz w:val="18"/>
          <w:szCs w:val="18"/>
        </w:rPr>
        <w:softHyphen/>
        <w:t>ри</w:t>
      </w:r>
      <w:r>
        <w:rPr>
          <w:rFonts w:ascii="Arial" w:hAnsi="Arial" w:cs="Arial"/>
          <w:color w:val="000000"/>
          <w:sz w:val="18"/>
          <w:szCs w:val="18"/>
        </w:rPr>
        <w:t xml:space="preserve"> </w:t>
      </w:r>
      <w:r>
        <w:rPr>
          <w:rFonts w:ascii="Arial" w:hAnsi="Arial"/>
          <w:color w:val="000000"/>
          <w:sz w:val="18"/>
          <w:szCs w:val="18"/>
        </w:rPr>
        <w:t>контура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затрудняет</w:t>
      </w:r>
      <w:r>
        <w:rPr>
          <w:rFonts w:ascii="Arial" w:hAnsi="Arial" w:cs="Arial"/>
          <w:color w:val="000000"/>
          <w:sz w:val="18"/>
          <w:szCs w:val="18"/>
        </w:rPr>
        <w:t xml:space="preserve"> </w:t>
      </w:r>
      <w:r>
        <w:rPr>
          <w:rFonts w:ascii="Arial" w:hAnsi="Arial"/>
          <w:color w:val="000000"/>
          <w:sz w:val="18"/>
          <w:szCs w:val="18"/>
        </w:rPr>
        <w:t>различение</w:t>
      </w:r>
      <w:r>
        <w:rPr>
          <w:rFonts w:ascii="Arial" w:hAnsi="Arial" w:cs="Arial"/>
          <w:color w:val="000000"/>
          <w:sz w:val="18"/>
          <w:szCs w:val="18"/>
        </w:rPr>
        <w:t xml:space="preserve"> </w:t>
      </w:r>
      <w:r>
        <w:rPr>
          <w:rFonts w:ascii="Arial" w:hAnsi="Arial"/>
          <w:color w:val="000000"/>
          <w:sz w:val="18"/>
          <w:szCs w:val="18"/>
        </w:rPr>
        <w:t>знака</w:t>
      </w:r>
      <w:r>
        <w:rPr>
          <w:rFonts w:ascii="Arial" w:hAnsi="Arial" w:cs="Arial"/>
          <w:color w:val="000000"/>
          <w:sz w:val="18"/>
          <w:szCs w:val="18"/>
        </w:rPr>
        <w:t>;</w:t>
      </w:r>
    </w:p>
    <w:p w:rsidR="00C508D7" w:rsidRDefault="00C508D7" w:rsidP="007A0D25">
      <w:pPr>
        <w:jc w:val="center"/>
        <w:rPr>
          <w:rFonts w:ascii="Arial" w:hAnsi="Arial" w:cs="Arial"/>
          <w:b/>
          <w:bCs/>
          <w:color w:val="000000"/>
          <w:sz w:val="22"/>
          <w:szCs w:val="22"/>
        </w:rPr>
      </w:pPr>
      <w:r>
        <w:rPr>
          <w:rFonts w:ascii="Arial" w:hAnsi="Arial" w:cs="Arial"/>
          <w:b/>
          <w:bCs/>
          <w:color w:val="000000"/>
          <w:sz w:val="22"/>
          <w:szCs w:val="22"/>
        </w:rPr>
        <w:t>253</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качестве</w:t>
      </w:r>
      <w:r>
        <w:rPr>
          <w:rFonts w:ascii="Arial" w:hAnsi="Arial" w:cs="Arial"/>
          <w:color w:val="000000"/>
          <w:sz w:val="18"/>
          <w:szCs w:val="18"/>
        </w:rPr>
        <w:t xml:space="preserve"> </w:t>
      </w:r>
      <w:r>
        <w:rPr>
          <w:rFonts w:ascii="Arial" w:hAnsi="Arial"/>
          <w:color w:val="000000"/>
          <w:sz w:val="18"/>
          <w:szCs w:val="18"/>
        </w:rPr>
        <w:t>различительных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опознавательных</w:t>
      </w:r>
      <w:r>
        <w:rPr>
          <w:rFonts w:ascii="Arial" w:hAnsi="Arial" w:cs="Arial"/>
          <w:color w:val="000000"/>
          <w:sz w:val="18"/>
          <w:szCs w:val="18"/>
        </w:rPr>
        <w:t xml:space="preserve"> </w:t>
      </w:r>
      <w:r>
        <w:rPr>
          <w:rFonts w:ascii="Arial" w:hAnsi="Arial"/>
          <w:color w:val="000000"/>
          <w:sz w:val="18"/>
          <w:szCs w:val="18"/>
        </w:rPr>
        <w:t>призна</w:t>
      </w:r>
      <w:r>
        <w:rPr>
          <w:rFonts w:ascii="Arial" w:hAnsi="Arial"/>
          <w:color w:val="000000"/>
          <w:sz w:val="18"/>
          <w:szCs w:val="18"/>
        </w:rPr>
        <w:softHyphen/>
        <w:t>ков</w:t>
      </w:r>
      <w:r>
        <w:rPr>
          <w:rFonts w:ascii="Arial" w:hAnsi="Arial" w:cs="Arial"/>
          <w:color w:val="000000"/>
          <w:sz w:val="18"/>
          <w:szCs w:val="18"/>
        </w:rPr>
        <w:t xml:space="preserve"> </w:t>
      </w:r>
      <w:r>
        <w:rPr>
          <w:rFonts w:ascii="Arial" w:hAnsi="Arial"/>
          <w:color w:val="000000"/>
          <w:sz w:val="18"/>
          <w:szCs w:val="18"/>
        </w:rPr>
        <w:t>знаков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пределах</w:t>
      </w:r>
      <w:r>
        <w:rPr>
          <w:rFonts w:ascii="Arial" w:hAnsi="Arial" w:cs="Arial"/>
          <w:color w:val="000000"/>
          <w:sz w:val="18"/>
          <w:szCs w:val="18"/>
        </w:rPr>
        <w:t xml:space="preserve"> </w:t>
      </w:r>
      <w:r>
        <w:rPr>
          <w:rFonts w:ascii="Arial" w:hAnsi="Arial"/>
          <w:color w:val="000000"/>
          <w:sz w:val="18"/>
          <w:szCs w:val="18"/>
        </w:rPr>
        <w:t>одного</w:t>
      </w:r>
      <w:r>
        <w:rPr>
          <w:rFonts w:ascii="Arial" w:hAnsi="Arial" w:cs="Arial"/>
          <w:color w:val="000000"/>
          <w:sz w:val="18"/>
          <w:szCs w:val="18"/>
        </w:rPr>
        <w:t xml:space="preserve"> </w:t>
      </w:r>
      <w:r>
        <w:rPr>
          <w:rFonts w:ascii="Arial" w:hAnsi="Arial"/>
          <w:color w:val="000000"/>
          <w:sz w:val="18"/>
          <w:szCs w:val="18"/>
        </w:rPr>
        <w:t>алфавита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рекоменду</w:t>
      </w:r>
      <w:r>
        <w:rPr>
          <w:rFonts w:ascii="Arial" w:hAnsi="Arial"/>
          <w:color w:val="000000"/>
          <w:sz w:val="18"/>
          <w:szCs w:val="18"/>
        </w:rPr>
        <w:softHyphen/>
        <w:t>ется</w:t>
      </w:r>
      <w:r>
        <w:rPr>
          <w:rFonts w:ascii="Arial" w:hAnsi="Arial" w:cs="Arial"/>
          <w:color w:val="000000"/>
          <w:sz w:val="18"/>
          <w:szCs w:val="18"/>
        </w:rPr>
        <w:t xml:space="preserve"> </w:t>
      </w:r>
      <w:r>
        <w:rPr>
          <w:rFonts w:ascii="Arial" w:hAnsi="Arial"/>
          <w:color w:val="000000"/>
          <w:sz w:val="18"/>
          <w:szCs w:val="18"/>
        </w:rPr>
        <w:t>использовать</w:t>
      </w:r>
      <w:r>
        <w:rPr>
          <w:rFonts w:ascii="Arial" w:hAnsi="Arial" w:cs="Arial"/>
          <w:color w:val="000000"/>
          <w:sz w:val="18"/>
          <w:szCs w:val="18"/>
        </w:rPr>
        <w:t xml:space="preserve"> </w:t>
      </w:r>
      <w:r>
        <w:rPr>
          <w:rFonts w:ascii="Arial" w:hAnsi="Arial"/>
          <w:color w:val="000000"/>
          <w:sz w:val="18"/>
          <w:szCs w:val="18"/>
        </w:rPr>
        <w:t>число</w:t>
      </w:r>
      <w:r>
        <w:rPr>
          <w:rFonts w:ascii="Arial" w:hAnsi="Arial" w:cs="Arial"/>
          <w:color w:val="000000"/>
          <w:sz w:val="18"/>
          <w:szCs w:val="18"/>
        </w:rPr>
        <w:t xml:space="preserve"> </w:t>
      </w:r>
      <w:r>
        <w:rPr>
          <w:rFonts w:ascii="Arial" w:hAnsi="Arial"/>
          <w:color w:val="000000"/>
          <w:sz w:val="18"/>
          <w:szCs w:val="18"/>
        </w:rPr>
        <w:t>элементов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знаке</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его протяженность</w:t>
      </w:r>
      <w:r>
        <w:rPr>
          <w:rFonts w:ascii="Arial" w:hAnsi="Arial" w:cs="Arial"/>
          <w:color w:val="000000"/>
          <w:sz w:val="18"/>
          <w:szCs w:val="18"/>
        </w:rPr>
        <w:t xml:space="preserve">, </w:t>
      </w:r>
      <w:r>
        <w:rPr>
          <w:rFonts w:ascii="Arial" w:hAnsi="Arial"/>
          <w:color w:val="000000"/>
          <w:sz w:val="18"/>
          <w:szCs w:val="18"/>
        </w:rPr>
        <w:t>отличие</w:t>
      </w:r>
      <w:r>
        <w:rPr>
          <w:rFonts w:ascii="Arial" w:hAnsi="Arial" w:cs="Arial"/>
          <w:color w:val="000000"/>
          <w:sz w:val="18"/>
          <w:szCs w:val="18"/>
        </w:rPr>
        <w:t xml:space="preserve"> </w:t>
      </w:r>
      <w:r>
        <w:rPr>
          <w:rFonts w:ascii="Arial" w:hAnsi="Arial"/>
          <w:color w:val="000000"/>
          <w:sz w:val="18"/>
          <w:szCs w:val="18"/>
        </w:rPr>
        <w:t>знаков</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признаку</w:t>
      </w:r>
      <w:r>
        <w:rPr>
          <w:rFonts w:ascii="Arial" w:hAnsi="Arial" w:cs="Arial"/>
          <w:color w:val="000000"/>
          <w:sz w:val="18"/>
          <w:szCs w:val="18"/>
        </w:rPr>
        <w:t xml:space="preserve"> "</w:t>
      </w:r>
      <w:r>
        <w:rPr>
          <w:rFonts w:ascii="Arial" w:hAnsi="Arial"/>
          <w:color w:val="000000"/>
          <w:sz w:val="18"/>
          <w:szCs w:val="18"/>
        </w:rPr>
        <w:t>позитив</w:t>
      </w:r>
      <w:r>
        <w:rPr>
          <w:rFonts w:ascii="Arial" w:hAnsi="Arial" w:cs="Arial"/>
          <w:color w:val="000000"/>
          <w:sz w:val="18"/>
          <w:szCs w:val="18"/>
        </w:rPr>
        <w:t>-</w:t>
      </w:r>
      <w:r>
        <w:rPr>
          <w:rFonts w:ascii="Arial" w:hAnsi="Arial"/>
          <w:color w:val="000000"/>
          <w:sz w:val="18"/>
          <w:szCs w:val="18"/>
        </w:rPr>
        <w:t>негатив</w:t>
      </w:r>
      <w:r>
        <w:rPr>
          <w:rFonts w:ascii="Arial" w:hAnsi="Arial" w:cs="Arial"/>
          <w:color w:val="000000"/>
          <w:sz w:val="18"/>
          <w:szCs w:val="18"/>
        </w:rPr>
        <w:t>", "</w:t>
      </w:r>
      <w:r>
        <w:rPr>
          <w:rFonts w:ascii="Arial" w:hAnsi="Arial"/>
          <w:color w:val="000000"/>
          <w:sz w:val="18"/>
          <w:szCs w:val="18"/>
        </w:rPr>
        <w:t>прямое</w:t>
      </w:r>
      <w:r>
        <w:rPr>
          <w:rFonts w:ascii="Arial" w:hAnsi="Arial" w:cs="Arial"/>
          <w:color w:val="000000"/>
          <w:sz w:val="18"/>
          <w:szCs w:val="18"/>
        </w:rPr>
        <w:t>-</w:t>
      </w:r>
      <w:r>
        <w:rPr>
          <w:rFonts w:ascii="Arial" w:hAnsi="Arial"/>
          <w:color w:val="000000"/>
          <w:sz w:val="18"/>
          <w:szCs w:val="18"/>
        </w:rPr>
        <w:t>зеркальное</w:t>
      </w:r>
      <w:r>
        <w:rPr>
          <w:rFonts w:ascii="Arial" w:hAnsi="Arial" w:cs="Arial"/>
          <w:color w:val="000000"/>
          <w:sz w:val="18"/>
          <w:szCs w:val="18"/>
        </w:rPr>
        <w:t xml:space="preserve"> </w:t>
      </w:r>
      <w:r>
        <w:rPr>
          <w:rFonts w:ascii="Arial" w:hAnsi="Arial"/>
          <w:color w:val="000000"/>
          <w:sz w:val="18"/>
          <w:szCs w:val="18"/>
        </w:rPr>
        <w:t>отражение</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различимость</w:t>
      </w:r>
      <w:r>
        <w:rPr>
          <w:rFonts w:ascii="Arial" w:hAnsi="Arial" w:cs="Arial"/>
          <w:color w:val="000000"/>
          <w:sz w:val="18"/>
          <w:szCs w:val="18"/>
        </w:rPr>
        <w:t xml:space="preserve"> </w:t>
      </w:r>
      <w:r>
        <w:rPr>
          <w:rFonts w:ascii="Arial" w:hAnsi="Arial"/>
          <w:color w:val="000000"/>
          <w:sz w:val="18"/>
          <w:szCs w:val="18"/>
        </w:rPr>
        <w:t>знаков</w:t>
      </w:r>
      <w:r>
        <w:rPr>
          <w:rFonts w:ascii="Arial" w:hAnsi="Arial" w:cs="Arial"/>
          <w:color w:val="000000"/>
          <w:sz w:val="18"/>
          <w:szCs w:val="18"/>
        </w:rPr>
        <w:t xml:space="preserve"> </w:t>
      </w:r>
      <w:r>
        <w:rPr>
          <w:rFonts w:ascii="Arial" w:hAnsi="Arial"/>
          <w:color w:val="000000"/>
          <w:sz w:val="18"/>
          <w:szCs w:val="18"/>
        </w:rPr>
        <w:t>оценивается</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угловым</w:t>
      </w:r>
      <w:r>
        <w:rPr>
          <w:rFonts w:ascii="Arial" w:hAnsi="Arial" w:cs="Arial"/>
          <w:color w:val="000000"/>
          <w:sz w:val="18"/>
          <w:szCs w:val="18"/>
        </w:rPr>
        <w:t xml:space="preserve"> </w:t>
      </w:r>
      <w:r>
        <w:rPr>
          <w:rFonts w:ascii="Arial" w:hAnsi="Arial"/>
          <w:color w:val="000000"/>
          <w:sz w:val="18"/>
          <w:szCs w:val="18"/>
        </w:rPr>
        <w:t>раз</w:t>
      </w:r>
      <w:r>
        <w:rPr>
          <w:rFonts w:ascii="Arial" w:hAnsi="Arial"/>
          <w:color w:val="000000"/>
          <w:sz w:val="18"/>
          <w:szCs w:val="18"/>
        </w:rPr>
        <w:softHyphen/>
        <w:t>мерам</w:t>
      </w:r>
      <w:r>
        <w:rPr>
          <w:rFonts w:ascii="Arial" w:hAnsi="Arial" w:cs="Arial"/>
          <w:color w:val="000000"/>
          <w:sz w:val="18"/>
          <w:szCs w:val="18"/>
        </w:rPr>
        <w:t xml:space="preserve">, </w:t>
      </w:r>
      <w:r>
        <w:rPr>
          <w:rFonts w:ascii="Arial" w:hAnsi="Arial"/>
          <w:color w:val="000000"/>
          <w:sz w:val="18"/>
          <w:szCs w:val="18"/>
        </w:rPr>
        <w:t>яркости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контрасту</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фоном</w:t>
      </w:r>
      <w:r>
        <w:rPr>
          <w:rFonts w:ascii="Arial" w:hAnsi="Arial" w:cs="Arial"/>
          <w:color w:val="000000"/>
          <w:sz w:val="18"/>
          <w:szCs w:val="18"/>
        </w:rPr>
        <w:t>.</w:t>
      </w:r>
    </w:p>
    <w:p w:rsidR="00C508D7" w:rsidRDefault="00C508D7" w:rsidP="007A0D25">
      <w:pPr>
        <w:shd w:val="clear" w:color="auto" w:fill="FFFFFF"/>
        <w:autoSpaceDE w:val="0"/>
        <w:autoSpaceDN w:val="0"/>
        <w:adjustRightInd w:val="0"/>
        <w:ind w:firstLine="708"/>
        <w:jc w:val="both"/>
        <w:rPr>
          <w:rFonts w:ascii="Arial" w:hAnsi="Arial"/>
        </w:rPr>
      </w:pPr>
      <w:r>
        <w:rPr>
          <w:b/>
          <w:bCs/>
          <w:color w:val="000000"/>
          <w:sz w:val="20"/>
          <w:szCs w:val="20"/>
        </w:rPr>
        <w:t xml:space="preserve">Кодирование сложного сообщения. </w:t>
      </w:r>
      <w:r>
        <w:rPr>
          <w:color w:val="000000"/>
          <w:sz w:val="20"/>
          <w:szCs w:val="20"/>
        </w:rPr>
        <w:t>Кодирование слож</w:t>
      </w:r>
      <w:r>
        <w:rPr>
          <w:color w:val="000000"/>
          <w:sz w:val="20"/>
          <w:szCs w:val="20"/>
        </w:rPr>
        <w:softHyphen/>
        <w:t>ного сообщения включает три этапа: подбор оптимально</w:t>
      </w:r>
      <w:r>
        <w:rPr>
          <w:color w:val="000000"/>
          <w:sz w:val="20"/>
          <w:szCs w:val="20"/>
        </w:rPr>
        <w:softHyphen/>
        <w:t>го алфавита или алфавитов, которыми кодируются от</w:t>
      </w:r>
      <w:r>
        <w:rPr>
          <w:color w:val="000000"/>
          <w:sz w:val="20"/>
          <w:szCs w:val="20"/>
        </w:rPr>
        <w:softHyphen/>
        <w:t xml:space="preserve">дельные элементы сообщения; </w:t>
      </w:r>
      <w:r>
        <w:rPr>
          <w:color w:val="000000"/>
          <w:sz w:val="20"/>
          <w:szCs w:val="20"/>
        </w:rPr>
        <w:lastRenderedPageBreak/>
        <w:t>установление оптимально</w:t>
      </w:r>
      <w:r>
        <w:rPr>
          <w:color w:val="000000"/>
          <w:sz w:val="20"/>
          <w:szCs w:val="20"/>
        </w:rPr>
        <w:softHyphen/>
        <w:t>го соотношения между различными алфавитами в преде</w:t>
      </w:r>
      <w:r>
        <w:rPr>
          <w:color w:val="000000"/>
          <w:sz w:val="20"/>
          <w:szCs w:val="20"/>
        </w:rPr>
        <w:softHyphen/>
        <w:t>лах одного сообщения; нахождение оптимальной логи</w:t>
      </w:r>
      <w:r>
        <w:rPr>
          <w:color w:val="000000"/>
          <w:sz w:val="20"/>
          <w:szCs w:val="20"/>
        </w:rPr>
        <w:softHyphen/>
        <w:t>ческой структуры закодированного сообщения.</w:t>
      </w: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Один из наиболее распростран</w:t>
      </w:r>
      <w:bookmarkStart w:id="0" w:name="_GoBack"/>
      <w:bookmarkEnd w:id="0"/>
      <w:r>
        <w:rPr>
          <w:color w:val="000000"/>
          <w:sz w:val="20"/>
          <w:szCs w:val="20"/>
        </w:rPr>
        <w:t>енных способов ко</w:t>
      </w:r>
      <w:r>
        <w:rPr>
          <w:color w:val="000000"/>
          <w:sz w:val="20"/>
          <w:szCs w:val="20"/>
        </w:rPr>
        <w:softHyphen/>
        <w:t>дирования сложного сообщения — формулярный, т.е. объединение букв, цифр и условных знаков в компакт</w:t>
      </w:r>
      <w:r>
        <w:rPr>
          <w:color w:val="000000"/>
          <w:sz w:val="20"/>
          <w:szCs w:val="20"/>
        </w:rPr>
        <w:softHyphen/>
        <w:t>ные группы.</w:t>
      </w:r>
    </w:p>
    <w:p w:rsidR="007A0D25" w:rsidRDefault="007A0D25" w:rsidP="004E22F4">
      <w:pPr>
        <w:shd w:val="clear" w:color="auto" w:fill="FFFFFF"/>
        <w:autoSpaceDE w:val="0"/>
        <w:autoSpaceDN w:val="0"/>
        <w:adjustRightInd w:val="0"/>
        <w:jc w:val="both"/>
        <w:rPr>
          <w:b/>
          <w:bCs/>
          <w:i/>
          <w:iCs/>
          <w:color w:val="000000"/>
          <w:sz w:val="22"/>
          <w:szCs w:val="22"/>
        </w:rPr>
      </w:pPr>
    </w:p>
    <w:p w:rsidR="00C508D7" w:rsidRDefault="00C508D7" w:rsidP="004E22F4">
      <w:pPr>
        <w:shd w:val="clear" w:color="auto" w:fill="FFFFFF"/>
        <w:autoSpaceDE w:val="0"/>
        <w:autoSpaceDN w:val="0"/>
        <w:adjustRightInd w:val="0"/>
        <w:jc w:val="both"/>
        <w:rPr>
          <w:rFonts w:ascii="Arial" w:hAnsi="Arial"/>
        </w:rPr>
      </w:pPr>
      <w:r>
        <w:rPr>
          <w:b/>
          <w:bCs/>
          <w:i/>
          <w:iCs/>
          <w:color w:val="000000"/>
          <w:sz w:val="22"/>
          <w:szCs w:val="22"/>
        </w:rPr>
        <w:t>7.7.3. Средства отображения информации</w:t>
      </w:r>
    </w:p>
    <w:p w:rsidR="007A0D25" w:rsidRDefault="007A0D25" w:rsidP="004E22F4">
      <w:pPr>
        <w:shd w:val="clear" w:color="auto" w:fill="FFFFFF"/>
        <w:autoSpaceDE w:val="0"/>
        <w:autoSpaceDN w:val="0"/>
        <w:adjustRightInd w:val="0"/>
        <w:jc w:val="both"/>
        <w:rPr>
          <w:b/>
          <w:bCs/>
          <w:color w:val="000000"/>
          <w:sz w:val="20"/>
          <w:szCs w:val="20"/>
        </w:rPr>
      </w:pPr>
    </w:p>
    <w:p w:rsidR="00C508D7" w:rsidRDefault="00C508D7" w:rsidP="007A0D25">
      <w:pPr>
        <w:shd w:val="clear" w:color="auto" w:fill="FFFFFF"/>
        <w:autoSpaceDE w:val="0"/>
        <w:autoSpaceDN w:val="0"/>
        <w:adjustRightInd w:val="0"/>
        <w:ind w:firstLine="708"/>
        <w:jc w:val="both"/>
        <w:rPr>
          <w:rFonts w:ascii="Arial" w:hAnsi="Arial"/>
        </w:rPr>
      </w:pPr>
      <w:r>
        <w:rPr>
          <w:b/>
          <w:bCs/>
          <w:color w:val="000000"/>
          <w:sz w:val="20"/>
          <w:szCs w:val="20"/>
        </w:rPr>
        <w:t xml:space="preserve">Индикаторы. </w:t>
      </w:r>
      <w:r>
        <w:rPr>
          <w:color w:val="000000"/>
          <w:sz w:val="20"/>
          <w:szCs w:val="20"/>
        </w:rPr>
        <w:t xml:space="preserve">Индикатор </w:t>
      </w:r>
      <w:r>
        <w:rPr>
          <w:i/>
          <w:iCs/>
          <w:color w:val="000000"/>
          <w:sz w:val="20"/>
          <w:szCs w:val="20"/>
        </w:rPr>
        <w:t xml:space="preserve">(позднелат. </w:t>
      </w:r>
      <w:r>
        <w:rPr>
          <w:b/>
          <w:bCs/>
          <w:i/>
          <w:iCs/>
          <w:color w:val="000000"/>
          <w:sz w:val="20"/>
          <w:szCs w:val="20"/>
          <w:lang w:val="en-US"/>
        </w:rPr>
        <w:t>indicator</w:t>
      </w:r>
      <w:r w:rsidRPr="00C508D7">
        <w:rPr>
          <w:b/>
          <w:bCs/>
          <w:i/>
          <w:iCs/>
          <w:color w:val="000000"/>
          <w:sz w:val="20"/>
          <w:szCs w:val="20"/>
        </w:rPr>
        <w:t xml:space="preserve"> </w:t>
      </w:r>
      <w:r>
        <w:rPr>
          <w:color w:val="000000"/>
          <w:sz w:val="20"/>
          <w:szCs w:val="20"/>
        </w:rPr>
        <w:t>— указа</w:t>
      </w:r>
      <w:r>
        <w:rPr>
          <w:color w:val="000000"/>
          <w:sz w:val="20"/>
          <w:szCs w:val="20"/>
        </w:rPr>
        <w:softHyphen/>
        <w:t xml:space="preserve">тель, от </w:t>
      </w:r>
      <w:r>
        <w:rPr>
          <w:i/>
          <w:iCs/>
          <w:color w:val="000000"/>
          <w:sz w:val="20"/>
          <w:szCs w:val="20"/>
        </w:rPr>
        <w:t xml:space="preserve">лат. </w:t>
      </w:r>
      <w:r>
        <w:rPr>
          <w:b/>
          <w:bCs/>
          <w:i/>
          <w:iCs/>
          <w:color w:val="000000"/>
          <w:sz w:val="20"/>
          <w:szCs w:val="20"/>
          <w:lang w:val="en-US"/>
        </w:rPr>
        <w:t>indico</w:t>
      </w:r>
      <w:r w:rsidRPr="00C508D7">
        <w:rPr>
          <w:b/>
          <w:bCs/>
          <w:i/>
          <w:iCs/>
          <w:color w:val="000000"/>
          <w:sz w:val="20"/>
          <w:szCs w:val="20"/>
        </w:rPr>
        <w:t xml:space="preserve"> </w:t>
      </w:r>
      <w:r>
        <w:rPr>
          <w:color w:val="000000"/>
          <w:sz w:val="20"/>
          <w:szCs w:val="20"/>
        </w:rPr>
        <w:t xml:space="preserve">— указываю, определяю) — прибор (устройство, элемент), отображающий ход процесса или состояние объекта наблюдения в форме, удобной для восприятия человеком </w:t>
      </w:r>
      <w:r>
        <w:rPr>
          <w:b/>
          <w:bCs/>
          <w:color w:val="000000"/>
          <w:sz w:val="20"/>
          <w:szCs w:val="20"/>
        </w:rPr>
        <w:t xml:space="preserve">(рис. 25, 28-30, 33 </w:t>
      </w:r>
      <w:r>
        <w:rPr>
          <w:color w:val="000000"/>
          <w:sz w:val="20"/>
          <w:szCs w:val="20"/>
        </w:rPr>
        <w:t>цв. вкл.). Индикаторы должны отвечать следующим требованиям:</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позволять</w:t>
      </w:r>
      <w:r>
        <w:rPr>
          <w:rFonts w:ascii="Arial" w:hAnsi="Arial" w:cs="Arial"/>
          <w:color w:val="000000"/>
          <w:sz w:val="18"/>
          <w:szCs w:val="18"/>
        </w:rPr>
        <w:t xml:space="preserve"> </w:t>
      </w:r>
      <w:r>
        <w:rPr>
          <w:rFonts w:ascii="Arial" w:hAnsi="Arial"/>
          <w:color w:val="000000"/>
          <w:sz w:val="18"/>
          <w:szCs w:val="18"/>
        </w:rPr>
        <w:t>считывать</w:t>
      </w:r>
      <w:r>
        <w:rPr>
          <w:rFonts w:ascii="Arial" w:hAnsi="Arial" w:cs="Arial"/>
          <w:color w:val="000000"/>
          <w:sz w:val="18"/>
          <w:szCs w:val="18"/>
        </w:rPr>
        <w:t xml:space="preserve"> </w:t>
      </w:r>
      <w:r>
        <w:rPr>
          <w:rFonts w:ascii="Arial" w:hAnsi="Arial"/>
          <w:color w:val="000000"/>
          <w:sz w:val="18"/>
          <w:szCs w:val="18"/>
        </w:rPr>
        <w:t>информацию</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требуемой</w:t>
      </w:r>
      <w:r>
        <w:rPr>
          <w:rFonts w:ascii="Arial" w:hAnsi="Arial" w:cs="Arial"/>
          <w:color w:val="000000"/>
          <w:sz w:val="18"/>
          <w:szCs w:val="18"/>
        </w:rPr>
        <w:t xml:space="preserve"> </w:t>
      </w:r>
      <w:r>
        <w:rPr>
          <w:rFonts w:ascii="Arial" w:hAnsi="Arial"/>
          <w:color w:val="000000"/>
          <w:sz w:val="18"/>
          <w:szCs w:val="18"/>
        </w:rPr>
        <w:t>точностью</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исключать</w:t>
      </w:r>
      <w:r>
        <w:rPr>
          <w:rFonts w:ascii="Arial" w:hAnsi="Arial" w:cs="Arial"/>
          <w:color w:val="000000"/>
          <w:sz w:val="18"/>
          <w:szCs w:val="18"/>
        </w:rPr>
        <w:t xml:space="preserve"> </w:t>
      </w:r>
      <w:r>
        <w:rPr>
          <w:rFonts w:ascii="Arial" w:hAnsi="Arial"/>
          <w:color w:val="000000"/>
          <w:sz w:val="18"/>
          <w:szCs w:val="18"/>
        </w:rPr>
        <w:t>потерю</w:t>
      </w:r>
      <w:r>
        <w:rPr>
          <w:rFonts w:ascii="Arial" w:hAnsi="Arial" w:cs="Arial"/>
          <w:color w:val="000000"/>
          <w:sz w:val="18"/>
          <w:szCs w:val="18"/>
        </w:rPr>
        <w:t xml:space="preserve"> </w:t>
      </w:r>
      <w:r>
        <w:rPr>
          <w:rFonts w:ascii="Arial" w:hAnsi="Arial"/>
          <w:color w:val="000000"/>
          <w:sz w:val="18"/>
          <w:szCs w:val="18"/>
        </w:rPr>
        <w:t>информации</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отражения</w:t>
      </w:r>
      <w:r>
        <w:rPr>
          <w:rFonts w:ascii="Arial" w:hAnsi="Arial" w:cs="Arial"/>
          <w:color w:val="000000"/>
          <w:sz w:val="18"/>
          <w:szCs w:val="18"/>
        </w:rPr>
        <w:t xml:space="preserve"> </w:t>
      </w:r>
      <w:r>
        <w:rPr>
          <w:rFonts w:ascii="Arial" w:hAnsi="Arial"/>
          <w:color w:val="000000"/>
          <w:sz w:val="18"/>
          <w:szCs w:val="18"/>
        </w:rPr>
        <w:t>внешне</w:t>
      </w:r>
      <w:r>
        <w:rPr>
          <w:rFonts w:ascii="Arial" w:hAnsi="Arial"/>
          <w:color w:val="000000"/>
          <w:sz w:val="18"/>
          <w:szCs w:val="18"/>
        </w:rPr>
        <w:softHyphen/>
        <w:t>го</w:t>
      </w:r>
      <w:r>
        <w:rPr>
          <w:rFonts w:ascii="Arial" w:hAnsi="Arial" w:cs="Arial"/>
          <w:color w:val="000000"/>
          <w:sz w:val="18"/>
          <w:szCs w:val="18"/>
        </w:rPr>
        <w:t xml:space="preserve"> </w:t>
      </w:r>
      <w:r>
        <w:rPr>
          <w:rFonts w:ascii="Arial" w:hAnsi="Arial"/>
          <w:color w:val="000000"/>
          <w:sz w:val="18"/>
          <w:szCs w:val="18"/>
        </w:rPr>
        <w:t>освещения</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поверхности</w:t>
      </w:r>
      <w:r>
        <w:rPr>
          <w:rFonts w:ascii="Arial" w:hAnsi="Arial" w:cs="Arial"/>
          <w:color w:val="000000"/>
          <w:sz w:val="18"/>
          <w:szCs w:val="18"/>
        </w:rPr>
        <w:t xml:space="preserve"> </w:t>
      </w:r>
      <w:r>
        <w:rPr>
          <w:rFonts w:ascii="Arial" w:hAnsi="Arial"/>
          <w:color w:val="000000"/>
          <w:sz w:val="18"/>
          <w:szCs w:val="18"/>
        </w:rPr>
        <w:t>индикатора</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некоторых случаях</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предусматривать</w:t>
      </w:r>
      <w:r>
        <w:rPr>
          <w:rFonts w:ascii="Arial" w:hAnsi="Arial" w:cs="Arial"/>
          <w:color w:val="000000"/>
          <w:sz w:val="18"/>
          <w:szCs w:val="18"/>
        </w:rPr>
        <w:t xml:space="preserve"> </w:t>
      </w:r>
      <w:r>
        <w:rPr>
          <w:rFonts w:ascii="Arial" w:hAnsi="Arial"/>
          <w:color w:val="000000"/>
          <w:sz w:val="18"/>
          <w:szCs w:val="18"/>
        </w:rPr>
        <w:t>специальные</w:t>
      </w:r>
      <w:r>
        <w:rPr>
          <w:rFonts w:ascii="Arial" w:hAnsi="Arial" w:cs="Arial"/>
          <w:color w:val="000000"/>
          <w:sz w:val="18"/>
          <w:szCs w:val="18"/>
        </w:rPr>
        <w:t xml:space="preserve"> </w:t>
      </w:r>
      <w:r>
        <w:rPr>
          <w:rFonts w:ascii="Arial" w:hAnsi="Arial"/>
          <w:color w:val="000000"/>
          <w:sz w:val="18"/>
          <w:szCs w:val="18"/>
        </w:rPr>
        <w:t>средства</w:t>
      </w:r>
      <w:r>
        <w:rPr>
          <w:rFonts w:ascii="Arial" w:hAnsi="Arial" w:cs="Arial"/>
          <w:color w:val="000000"/>
          <w:sz w:val="18"/>
          <w:szCs w:val="18"/>
        </w:rPr>
        <w:t xml:space="preserve">, </w:t>
      </w:r>
      <w:r>
        <w:rPr>
          <w:rFonts w:ascii="Arial" w:hAnsi="Arial"/>
          <w:color w:val="000000"/>
          <w:sz w:val="18"/>
          <w:szCs w:val="18"/>
        </w:rPr>
        <w:t>предотвращающие</w:t>
      </w:r>
      <w:r>
        <w:rPr>
          <w:rFonts w:ascii="Arial" w:hAnsi="Arial" w:cs="Arial"/>
          <w:color w:val="000000"/>
          <w:sz w:val="18"/>
          <w:szCs w:val="18"/>
        </w:rPr>
        <w:t xml:space="preserve"> </w:t>
      </w:r>
      <w:r>
        <w:rPr>
          <w:rFonts w:ascii="Arial" w:hAnsi="Arial"/>
          <w:color w:val="000000"/>
          <w:sz w:val="18"/>
          <w:szCs w:val="18"/>
        </w:rPr>
        <w:t>ухудшение</w:t>
      </w:r>
      <w:r>
        <w:rPr>
          <w:rFonts w:ascii="Arial" w:hAnsi="Arial" w:cs="Arial"/>
          <w:color w:val="000000"/>
          <w:sz w:val="18"/>
          <w:szCs w:val="18"/>
        </w:rPr>
        <w:t xml:space="preserve"> </w:t>
      </w:r>
      <w:r>
        <w:rPr>
          <w:rFonts w:ascii="Arial" w:hAnsi="Arial"/>
          <w:color w:val="000000"/>
          <w:sz w:val="18"/>
          <w:szCs w:val="18"/>
        </w:rPr>
        <w:t>условий</w:t>
      </w:r>
      <w:r>
        <w:rPr>
          <w:rFonts w:ascii="Arial" w:hAnsi="Arial" w:cs="Arial"/>
          <w:color w:val="000000"/>
          <w:sz w:val="18"/>
          <w:szCs w:val="18"/>
        </w:rPr>
        <w:t xml:space="preserve"> </w:t>
      </w:r>
      <w:r>
        <w:rPr>
          <w:rFonts w:ascii="Arial" w:hAnsi="Arial"/>
          <w:color w:val="000000"/>
          <w:sz w:val="18"/>
          <w:szCs w:val="18"/>
        </w:rPr>
        <w:t>восприятия</w:t>
      </w:r>
      <w:r>
        <w:rPr>
          <w:rFonts w:ascii="Arial" w:hAnsi="Arial" w:cs="Arial"/>
          <w:color w:val="000000"/>
          <w:sz w:val="18"/>
          <w:szCs w:val="18"/>
        </w:rPr>
        <w:t xml:space="preserve"> </w:t>
      </w:r>
      <w:r>
        <w:rPr>
          <w:rFonts w:ascii="Arial" w:hAnsi="Arial"/>
          <w:color w:val="000000"/>
          <w:sz w:val="18"/>
          <w:szCs w:val="18"/>
        </w:rPr>
        <w:t>ин</w:t>
      </w:r>
      <w:r>
        <w:rPr>
          <w:rFonts w:ascii="Arial" w:hAnsi="Arial"/>
          <w:color w:val="000000"/>
          <w:sz w:val="18"/>
          <w:szCs w:val="18"/>
        </w:rPr>
        <w:softHyphen/>
        <w:t>формации</w:t>
      </w:r>
      <w:r>
        <w:rPr>
          <w:rFonts w:ascii="Arial" w:hAnsi="Arial" w:cs="Arial"/>
          <w:color w:val="000000"/>
          <w:sz w:val="18"/>
          <w:szCs w:val="18"/>
        </w:rPr>
        <w:t xml:space="preserve"> (</w:t>
      </w:r>
      <w:r>
        <w:rPr>
          <w:rFonts w:ascii="Arial" w:hAnsi="Arial"/>
          <w:color w:val="000000"/>
          <w:sz w:val="18"/>
          <w:szCs w:val="18"/>
        </w:rPr>
        <w:t>экраны</w:t>
      </w:r>
      <w:r>
        <w:rPr>
          <w:rFonts w:ascii="Arial" w:hAnsi="Arial" w:cs="Arial"/>
          <w:color w:val="000000"/>
          <w:sz w:val="18"/>
          <w:szCs w:val="18"/>
        </w:rPr>
        <w:t xml:space="preserve">, </w:t>
      </w:r>
      <w:r>
        <w:rPr>
          <w:rFonts w:ascii="Arial" w:hAnsi="Arial"/>
          <w:color w:val="000000"/>
          <w:sz w:val="18"/>
          <w:szCs w:val="18"/>
        </w:rPr>
        <w:t>колпаки</w:t>
      </w:r>
      <w:r>
        <w:rPr>
          <w:rFonts w:ascii="Arial" w:hAnsi="Arial" w:cs="Arial"/>
          <w:color w:val="000000"/>
          <w:sz w:val="18"/>
          <w:szCs w:val="18"/>
        </w:rPr>
        <w:t xml:space="preserve">, </w:t>
      </w:r>
      <w:r>
        <w:rPr>
          <w:rFonts w:ascii="Arial" w:hAnsi="Arial"/>
          <w:color w:val="000000"/>
          <w:sz w:val="18"/>
          <w:szCs w:val="18"/>
        </w:rPr>
        <w:t>индикаторы</w:t>
      </w:r>
      <w:r>
        <w:rPr>
          <w:rFonts w:ascii="Arial" w:hAnsi="Arial" w:cs="Arial"/>
          <w:color w:val="000000"/>
          <w:sz w:val="18"/>
          <w:szCs w:val="18"/>
        </w:rPr>
        <w:t xml:space="preserve">, </w:t>
      </w:r>
      <w:r>
        <w:rPr>
          <w:rFonts w:ascii="Arial" w:hAnsi="Arial"/>
          <w:color w:val="000000"/>
          <w:sz w:val="18"/>
          <w:szCs w:val="18"/>
        </w:rPr>
        <w:t>предохраняю</w:t>
      </w:r>
      <w:r>
        <w:rPr>
          <w:rFonts w:ascii="Arial" w:hAnsi="Arial"/>
          <w:color w:val="000000"/>
          <w:sz w:val="18"/>
          <w:szCs w:val="18"/>
        </w:rPr>
        <w:softHyphen/>
        <w:t>щие</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освещения</w:t>
      </w:r>
      <w:r>
        <w:rPr>
          <w:rFonts w:ascii="Arial" w:hAnsi="Arial" w:cs="Arial"/>
          <w:color w:val="000000"/>
          <w:sz w:val="18"/>
          <w:szCs w:val="18"/>
        </w:rPr>
        <w:t xml:space="preserve"> </w:t>
      </w:r>
      <w:r>
        <w:rPr>
          <w:rFonts w:ascii="Arial" w:hAnsi="Arial"/>
          <w:color w:val="000000"/>
          <w:sz w:val="18"/>
          <w:szCs w:val="18"/>
        </w:rPr>
        <w:t>прямым</w:t>
      </w:r>
      <w:r>
        <w:rPr>
          <w:rFonts w:ascii="Arial" w:hAnsi="Arial" w:cs="Arial"/>
          <w:color w:val="000000"/>
          <w:sz w:val="18"/>
          <w:szCs w:val="18"/>
        </w:rPr>
        <w:t xml:space="preserve"> </w:t>
      </w:r>
      <w:r>
        <w:rPr>
          <w:rFonts w:ascii="Arial" w:hAnsi="Arial"/>
          <w:color w:val="000000"/>
          <w:sz w:val="18"/>
          <w:szCs w:val="18"/>
        </w:rPr>
        <w:t>солнечным</w:t>
      </w:r>
      <w:r>
        <w:rPr>
          <w:rFonts w:ascii="Arial" w:hAnsi="Arial" w:cs="Arial"/>
          <w:color w:val="000000"/>
          <w:sz w:val="18"/>
          <w:szCs w:val="18"/>
        </w:rPr>
        <w:t xml:space="preserve"> </w:t>
      </w:r>
      <w:r>
        <w:rPr>
          <w:rFonts w:ascii="Arial" w:hAnsi="Arial"/>
          <w:color w:val="000000"/>
          <w:sz w:val="18"/>
          <w:szCs w:val="18"/>
        </w:rPr>
        <w:t>светом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w:t>
      </w:r>
      <w:r>
        <w:rPr>
          <w:rFonts w:ascii="Arial" w:hAnsi="Arial" w:cs="Arial"/>
          <w:color w:val="000000"/>
          <w:sz w:val="18"/>
          <w:szCs w:val="18"/>
        </w:rPr>
        <w:t>.</w:t>
      </w:r>
      <w:r>
        <w:rPr>
          <w:rFonts w:ascii="Arial" w:hAnsi="Arial"/>
          <w:color w:val="000000"/>
          <w:sz w:val="18"/>
          <w:szCs w:val="18"/>
        </w:rPr>
        <w:t>п</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обеспечивать</w:t>
      </w:r>
      <w:r>
        <w:rPr>
          <w:rFonts w:ascii="Arial" w:hAnsi="Arial" w:cs="Arial"/>
          <w:color w:val="000000"/>
          <w:sz w:val="18"/>
          <w:szCs w:val="18"/>
        </w:rPr>
        <w:t xml:space="preserve"> </w:t>
      </w:r>
      <w:r>
        <w:rPr>
          <w:rFonts w:ascii="Arial" w:hAnsi="Arial"/>
          <w:color w:val="000000"/>
          <w:sz w:val="18"/>
          <w:szCs w:val="18"/>
        </w:rPr>
        <w:t>немедленную</w:t>
      </w:r>
      <w:r>
        <w:rPr>
          <w:rFonts w:ascii="Arial" w:hAnsi="Arial" w:cs="Arial"/>
          <w:color w:val="000000"/>
          <w:sz w:val="18"/>
          <w:szCs w:val="18"/>
        </w:rPr>
        <w:t xml:space="preserve"> </w:t>
      </w:r>
      <w:r>
        <w:rPr>
          <w:rFonts w:ascii="Arial" w:hAnsi="Arial"/>
          <w:color w:val="000000"/>
          <w:sz w:val="18"/>
          <w:szCs w:val="18"/>
        </w:rPr>
        <w:t>очевидность</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операто</w:t>
      </w:r>
      <w:r>
        <w:rPr>
          <w:rFonts w:ascii="Arial" w:hAnsi="Arial"/>
          <w:color w:val="000000"/>
          <w:sz w:val="18"/>
          <w:szCs w:val="18"/>
        </w:rPr>
        <w:softHyphen/>
        <w:t>ра</w:t>
      </w:r>
      <w:r>
        <w:rPr>
          <w:rFonts w:ascii="Arial" w:hAnsi="Arial" w:cs="Arial"/>
          <w:color w:val="000000"/>
          <w:sz w:val="18"/>
          <w:szCs w:val="18"/>
        </w:rPr>
        <w:t xml:space="preserve"> </w:t>
      </w:r>
      <w:r>
        <w:rPr>
          <w:rFonts w:ascii="Arial" w:hAnsi="Arial"/>
          <w:color w:val="000000"/>
          <w:sz w:val="18"/>
          <w:szCs w:val="18"/>
        </w:rPr>
        <w:t>выхода</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строя</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неисправность</w:t>
      </w:r>
      <w:r>
        <w:rPr>
          <w:rFonts w:ascii="Arial" w:hAnsi="Arial" w:cs="Arial"/>
          <w:color w:val="000000"/>
          <w:sz w:val="18"/>
          <w:szCs w:val="18"/>
        </w:rPr>
        <w:t xml:space="preserve"> </w:t>
      </w:r>
      <w:r>
        <w:rPr>
          <w:rFonts w:ascii="Arial" w:hAnsi="Arial"/>
          <w:color w:val="000000"/>
          <w:sz w:val="18"/>
          <w:szCs w:val="18"/>
        </w:rPr>
        <w:t>индикатора</w:t>
      </w:r>
      <w:r>
        <w:rPr>
          <w:rFonts w:ascii="Arial" w:hAnsi="Arial" w:cs="Arial"/>
          <w:color w:val="000000"/>
          <w:sz w:val="18"/>
          <w:szCs w:val="18"/>
        </w:rPr>
        <w:t>;</w:t>
      </w:r>
    </w:p>
    <w:p w:rsidR="00C508D7" w:rsidRDefault="00C508D7"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иметь</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лицевой</w:t>
      </w:r>
      <w:r>
        <w:rPr>
          <w:rFonts w:ascii="Arial" w:hAnsi="Arial" w:cs="Arial"/>
          <w:color w:val="000000"/>
          <w:sz w:val="18"/>
          <w:szCs w:val="18"/>
        </w:rPr>
        <w:t xml:space="preserve"> </w:t>
      </w:r>
      <w:r>
        <w:rPr>
          <w:rFonts w:ascii="Arial" w:hAnsi="Arial"/>
          <w:color w:val="000000"/>
          <w:sz w:val="18"/>
          <w:szCs w:val="18"/>
        </w:rPr>
        <w:t>стороне</w:t>
      </w:r>
      <w:r>
        <w:rPr>
          <w:rFonts w:ascii="Arial" w:hAnsi="Arial" w:cs="Arial"/>
          <w:color w:val="000000"/>
          <w:sz w:val="18"/>
          <w:szCs w:val="18"/>
        </w:rPr>
        <w:t xml:space="preserve"> </w:t>
      </w:r>
      <w:r>
        <w:rPr>
          <w:rFonts w:ascii="Arial" w:hAnsi="Arial"/>
          <w:color w:val="000000"/>
          <w:sz w:val="18"/>
          <w:szCs w:val="18"/>
        </w:rPr>
        <w:t>панели</w:t>
      </w:r>
      <w:r>
        <w:rPr>
          <w:rFonts w:ascii="Arial" w:hAnsi="Arial" w:cs="Arial"/>
          <w:color w:val="000000"/>
          <w:sz w:val="18"/>
          <w:szCs w:val="18"/>
        </w:rPr>
        <w:t xml:space="preserve"> </w:t>
      </w:r>
      <w:r>
        <w:rPr>
          <w:rFonts w:ascii="Arial" w:hAnsi="Arial"/>
          <w:color w:val="000000"/>
          <w:sz w:val="18"/>
          <w:szCs w:val="18"/>
        </w:rPr>
        <w:t>торговых</w:t>
      </w:r>
      <w:r>
        <w:rPr>
          <w:rFonts w:ascii="Arial" w:hAnsi="Arial" w:cs="Arial"/>
          <w:color w:val="000000"/>
          <w:sz w:val="18"/>
          <w:szCs w:val="18"/>
        </w:rPr>
        <w:t xml:space="preserve"> </w:t>
      </w:r>
      <w:r>
        <w:rPr>
          <w:rFonts w:ascii="Arial" w:hAnsi="Arial"/>
          <w:color w:val="000000"/>
          <w:sz w:val="18"/>
          <w:szCs w:val="18"/>
        </w:rPr>
        <w:t>знаков и</w:t>
      </w:r>
      <w:r>
        <w:rPr>
          <w:rFonts w:ascii="Arial" w:hAnsi="Arial" w:cs="Arial"/>
          <w:color w:val="000000"/>
          <w:sz w:val="18"/>
          <w:szCs w:val="18"/>
        </w:rPr>
        <w:t xml:space="preserve"> </w:t>
      </w:r>
      <w:r>
        <w:rPr>
          <w:rFonts w:ascii="Arial" w:hAnsi="Arial"/>
          <w:color w:val="000000"/>
          <w:sz w:val="18"/>
          <w:szCs w:val="18"/>
        </w:rPr>
        <w:t>наименований</w:t>
      </w:r>
      <w:r>
        <w:rPr>
          <w:rFonts w:ascii="Arial" w:hAnsi="Arial" w:cs="Arial"/>
          <w:color w:val="000000"/>
          <w:sz w:val="18"/>
          <w:szCs w:val="18"/>
        </w:rPr>
        <w:t xml:space="preserve"> </w:t>
      </w:r>
      <w:r>
        <w:rPr>
          <w:rFonts w:ascii="Arial" w:hAnsi="Arial"/>
          <w:color w:val="000000"/>
          <w:sz w:val="18"/>
          <w:szCs w:val="18"/>
        </w:rPr>
        <w:t>завода</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фирмы</w:t>
      </w:r>
      <w:r>
        <w:rPr>
          <w:rFonts w:ascii="Arial" w:hAnsi="Arial" w:cs="Arial"/>
          <w:color w:val="000000"/>
          <w:sz w:val="18"/>
          <w:szCs w:val="18"/>
        </w:rPr>
        <w:t>-</w:t>
      </w:r>
      <w:r>
        <w:rPr>
          <w:rFonts w:ascii="Arial" w:hAnsi="Arial"/>
          <w:color w:val="000000"/>
          <w:sz w:val="18"/>
          <w:szCs w:val="18"/>
        </w:rPr>
        <w:t>изготовителя</w:t>
      </w:r>
      <w:r>
        <w:rPr>
          <w:rFonts w:ascii="Arial" w:hAnsi="Arial" w:cs="Arial"/>
          <w:color w:val="000000"/>
          <w:sz w:val="18"/>
          <w:szCs w:val="18"/>
        </w:rPr>
        <w:t xml:space="preserve">, </w:t>
      </w:r>
      <w:r>
        <w:rPr>
          <w:rFonts w:ascii="Arial" w:hAnsi="Arial"/>
          <w:color w:val="000000"/>
          <w:sz w:val="18"/>
          <w:szCs w:val="18"/>
        </w:rPr>
        <w:t>так же</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других</w:t>
      </w:r>
      <w:r>
        <w:rPr>
          <w:rFonts w:ascii="Arial" w:hAnsi="Arial" w:cs="Arial"/>
          <w:color w:val="000000"/>
          <w:sz w:val="18"/>
          <w:szCs w:val="18"/>
        </w:rPr>
        <w:t xml:space="preserve"> </w:t>
      </w:r>
      <w:r>
        <w:rPr>
          <w:rFonts w:ascii="Arial" w:hAnsi="Arial"/>
          <w:color w:val="000000"/>
          <w:sz w:val="18"/>
          <w:szCs w:val="18"/>
        </w:rPr>
        <w:t>обозначений</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связанных</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функция</w:t>
      </w:r>
      <w:r>
        <w:rPr>
          <w:rFonts w:ascii="Arial" w:hAnsi="Arial"/>
          <w:color w:val="000000"/>
          <w:sz w:val="18"/>
          <w:szCs w:val="18"/>
        </w:rPr>
        <w:softHyphen/>
        <w:t>ми</w:t>
      </w:r>
      <w:r>
        <w:rPr>
          <w:rFonts w:ascii="Arial" w:hAnsi="Arial" w:cs="Arial"/>
          <w:color w:val="000000"/>
          <w:sz w:val="18"/>
          <w:szCs w:val="18"/>
        </w:rPr>
        <w:t xml:space="preserve"> </w:t>
      </w:r>
      <w:r>
        <w:rPr>
          <w:rFonts w:ascii="Arial" w:hAnsi="Arial"/>
          <w:color w:val="000000"/>
          <w:sz w:val="18"/>
          <w:szCs w:val="18"/>
        </w:rPr>
        <w:t>индикатора</w:t>
      </w:r>
      <w:r>
        <w:rPr>
          <w:rFonts w:ascii="Arial" w:hAnsi="Arial" w:cs="Arial"/>
          <w:color w:val="000000"/>
          <w:sz w:val="18"/>
          <w:szCs w:val="18"/>
        </w:rPr>
        <w:t>.</w:t>
      </w:r>
    </w:p>
    <w:p w:rsidR="00C508D7" w:rsidRDefault="00C508D7" w:rsidP="007A0D25">
      <w:pPr>
        <w:shd w:val="clear" w:color="auto" w:fill="FFFFFF"/>
        <w:autoSpaceDE w:val="0"/>
        <w:autoSpaceDN w:val="0"/>
        <w:adjustRightInd w:val="0"/>
        <w:ind w:firstLine="708"/>
        <w:jc w:val="both"/>
        <w:rPr>
          <w:rFonts w:ascii="Arial" w:hAnsi="Arial"/>
        </w:rPr>
      </w:pPr>
      <w:r>
        <w:rPr>
          <w:b/>
          <w:bCs/>
          <w:color w:val="000000"/>
          <w:sz w:val="20"/>
          <w:szCs w:val="20"/>
        </w:rPr>
        <w:t xml:space="preserve">Стрелочные индикаторы. </w:t>
      </w:r>
      <w:r>
        <w:rPr>
          <w:color w:val="000000"/>
          <w:sz w:val="20"/>
          <w:szCs w:val="20"/>
        </w:rPr>
        <w:t>Стрелочные индикаторы обыч</w:t>
      </w:r>
      <w:r>
        <w:rPr>
          <w:color w:val="000000"/>
          <w:sz w:val="20"/>
          <w:szCs w:val="20"/>
        </w:rPr>
        <w:softHyphen/>
        <w:t>но используются при считывании количественных и ка</w:t>
      </w:r>
      <w:r>
        <w:rPr>
          <w:color w:val="000000"/>
          <w:sz w:val="20"/>
          <w:szCs w:val="20"/>
        </w:rPr>
        <w:softHyphen/>
        <w:t>чественных показателей, проверочном (контрольном) чтении, сравнении показателей.</w:t>
      </w:r>
    </w:p>
    <w:p w:rsidR="00C508D7" w:rsidRDefault="00C508D7" w:rsidP="007A0D25">
      <w:pPr>
        <w:shd w:val="clear" w:color="auto" w:fill="FFFFFF"/>
        <w:autoSpaceDE w:val="0"/>
        <w:autoSpaceDN w:val="0"/>
        <w:adjustRightInd w:val="0"/>
        <w:ind w:firstLine="708"/>
        <w:jc w:val="both"/>
        <w:rPr>
          <w:rFonts w:ascii="Arial" w:hAnsi="Arial"/>
        </w:rPr>
      </w:pPr>
      <w:r>
        <w:rPr>
          <w:color w:val="000000"/>
          <w:sz w:val="20"/>
          <w:szCs w:val="20"/>
        </w:rPr>
        <w:t>Скорость и точность считывания показаний во многом зависят от того, с какого участка шкалы ведется считыва</w:t>
      </w:r>
      <w:r>
        <w:rPr>
          <w:color w:val="000000"/>
          <w:sz w:val="20"/>
          <w:szCs w:val="20"/>
        </w:rPr>
        <w:softHyphen/>
        <w:t>ние. Круглые шкалы дают лучшие результаты при считы</w:t>
      </w:r>
      <w:r>
        <w:rPr>
          <w:color w:val="000000"/>
          <w:sz w:val="20"/>
          <w:szCs w:val="20"/>
        </w:rPr>
        <w:softHyphen/>
        <w:t>вании показаний с центрального верхнего сектора, а гори</w:t>
      </w:r>
      <w:r>
        <w:rPr>
          <w:color w:val="000000"/>
          <w:sz w:val="20"/>
          <w:szCs w:val="20"/>
        </w:rPr>
        <w:softHyphen/>
        <w:t>зонтальные — с центральной части шкалы (здесь они пре</w:t>
      </w:r>
      <w:r>
        <w:rPr>
          <w:color w:val="000000"/>
          <w:sz w:val="20"/>
          <w:szCs w:val="20"/>
        </w:rPr>
        <w:softHyphen/>
        <w:t>восходят круглые); по мере же приближения к краям этих шкал скорость и точность считывания значительно падают. Форму шкалы нужно выбирать с учетом характера инфор</w:t>
      </w:r>
      <w:r>
        <w:rPr>
          <w:color w:val="000000"/>
          <w:sz w:val="20"/>
          <w:szCs w:val="20"/>
        </w:rPr>
        <w:softHyphen/>
        <w:t>мации, для которой она предназначена.</w:t>
      </w:r>
    </w:p>
    <w:p w:rsidR="00C508D7" w:rsidRDefault="00C508D7" w:rsidP="007A0D25">
      <w:pPr>
        <w:jc w:val="center"/>
        <w:rPr>
          <w:rFonts w:ascii="Arial" w:hAnsi="Arial" w:cs="Arial"/>
          <w:b/>
          <w:bCs/>
          <w:color w:val="000000"/>
          <w:sz w:val="22"/>
          <w:szCs w:val="22"/>
        </w:rPr>
      </w:pPr>
      <w:r>
        <w:rPr>
          <w:rFonts w:ascii="Arial" w:hAnsi="Arial" w:cs="Arial"/>
          <w:b/>
          <w:bCs/>
          <w:color w:val="000000"/>
          <w:sz w:val="22"/>
          <w:szCs w:val="22"/>
        </w:rPr>
        <w:t>254</w:t>
      </w:r>
    </w:p>
    <w:p w:rsidR="006261EF" w:rsidRDefault="006261EF" w:rsidP="007A0D25">
      <w:pPr>
        <w:shd w:val="clear" w:color="auto" w:fill="FFFFFF"/>
        <w:autoSpaceDE w:val="0"/>
        <w:autoSpaceDN w:val="0"/>
        <w:adjustRightInd w:val="0"/>
        <w:ind w:firstLine="708"/>
        <w:jc w:val="both"/>
      </w:pPr>
      <w:r>
        <w:rPr>
          <w:color w:val="000000"/>
          <w:sz w:val="20"/>
          <w:szCs w:val="20"/>
        </w:rPr>
        <w:t>Шкалы приборов градуируют штриховыми отметка</w:t>
      </w:r>
      <w:r>
        <w:rPr>
          <w:color w:val="000000"/>
          <w:sz w:val="20"/>
          <w:szCs w:val="20"/>
        </w:rPr>
        <w:softHyphen/>
        <w:t>ми определенных размеров. Эти отметки подразделяются на главные, средние и малые. Точность считывания воз</w:t>
      </w:r>
      <w:r>
        <w:rPr>
          <w:color w:val="000000"/>
          <w:sz w:val="20"/>
          <w:szCs w:val="20"/>
        </w:rPr>
        <w:softHyphen/>
        <w:t>растает с увеличением интервала между отметками, но лишь до определенного предела. Оптимальная длина ин</w:t>
      </w:r>
      <w:r>
        <w:rPr>
          <w:color w:val="000000"/>
          <w:sz w:val="20"/>
          <w:szCs w:val="20"/>
        </w:rPr>
        <w:softHyphen/>
        <w:t>тервала между главными отметками 12,5— 18 мм (дистан</w:t>
      </w:r>
      <w:r>
        <w:rPr>
          <w:color w:val="000000"/>
          <w:sz w:val="20"/>
          <w:szCs w:val="20"/>
        </w:rPr>
        <w:softHyphen/>
        <w:t>ция наблюдения 750 мм). Дальнейшее увеличение ухуд</w:t>
      </w:r>
      <w:r>
        <w:rPr>
          <w:color w:val="000000"/>
          <w:sz w:val="20"/>
          <w:szCs w:val="20"/>
        </w:rPr>
        <w:softHyphen/>
        <w:t>шает считывание показаний прибора.</w:t>
      </w:r>
    </w:p>
    <w:p w:rsidR="006261EF" w:rsidRDefault="006261EF" w:rsidP="007A0D25">
      <w:pPr>
        <w:shd w:val="clear" w:color="auto" w:fill="FFFFFF"/>
        <w:autoSpaceDE w:val="0"/>
        <w:autoSpaceDN w:val="0"/>
        <w:adjustRightInd w:val="0"/>
        <w:ind w:firstLine="708"/>
        <w:jc w:val="both"/>
      </w:pPr>
      <w:r>
        <w:rPr>
          <w:color w:val="000000"/>
          <w:sz w:val="20"/>
          <w:szCs w:val="20"/>
        </w:rPr>
        <w:t>Увеличение числа мелких отметок приводит к сни</w:t>
      </w:r>
      <w:r>
        <w:rPr>
          <w:color w:val="000000"/>
          <w:sz w:val="20"/>
          <w:szCs w:val="20"/>
        </w:rPr>
        <w:softHyphen/>
        <w:t>жению скорости и точности считывания. Оптимальная величина самого малого интервала 1,5 мм (дистанция наблюдения 750 мм). Если стрелка прибора останавлива</w:t>
      </w:r>
      <w:r>
        <w:rPr>
          <w:color w:val="000000"/>
          <w:sz w:val="20"/>
          <w:szCs w:val="20"/>
        </w:rPr>
        <w:softHyphen/>
        <w:t>ется между отсеками шкалы при считывании показаний, то возникает необходимость зрительной интерполяции. Наилучшие результаты интерполяции наблюдаются тогда, когда оператор должен мысленно делить отмечен</w:t>
      </w:r>
      <w:r>
        <w:rPr>
          <w:color w:val="000000"/>
          <w:sz w:val="20"/>
          <w:szCs w:val="20"/>
        </w:rPr>
        <w:softHyphen/>
        <w:t>ный интервал не более чем на 4 — 5 частей.</w:t>
      </w:r>
    </w:p>
    <w:p w:rsidR="006261EF" w:rsidRDefault="006261EF" w:rsidP="007A0D25">
      <w:pPr>
        <w:shd w:val="clear" w:color="auto" w:fill="FFFFFF"/>
        <w:autoSpaceDE w:val="0"/>
        <w:autoSpaceDN w:val="0"/>
        <w:adjustRightInd w:val="0"/>
        <w:ind w:firstLine="708"/>
        <w:jc w:val="both"/>
      </w:pPr>
      <w:r>
        <w:rPr>
          <w:color w:val="000000"/>
          <w:sz w:val="20"/>
          <w:szCs w:val="20"/>
        </w:rPr>
        <w:t>Зависимость между диаметром шкалы и точностью считывания показаний не является линейной. Минималь</w:t>
      </w:r>
      <w:r>
        <w:rPr>
          <w:color w:val="000000"/>
          <w:sz w:val="20"/>
          <w:szCs w:val="20"/>
        </w:rPr>
        <w:softHyphen/>
        <w:t>ные размеры диаметра круглой шкалы (при расстоянии 750 — 900 мм от глаз оператора) составляют 40 — 60 мм. Однако нет существенной разницы в точности считыва</w:t>
      </w:r>
      <w:r>
        <w:rPr>
          <w:color w:val="000000"/>
          <w:sz w:val="20"/>
          <w:szCs w:val="20"/>
        </w:rPr>
        <w:softHyphen/>
        <w:t>ния показаний шкал диаметром от 35 до 70 мм. При уменьшении диаметра до 17—18 мм и менее скорость и точность считывания значительно снижаются. То же наблюдается и при увеличении диаметра шкалы до 120 — 150 мм.</w:t>
      </w:r>
    </w:p>
    <w:p w:rsidR="006261EF" w:rsidRDefault="006261EF" w:rsidP="007A0D25">
      <w:pPr>
        <w:shd w:val="clear" w:color="auto" w:fill="FFFFFF"/>
        <w:autoSpaceDE w:val="0"/>
        <w:autoSpaceDN w:val="0"/>
        <w:adjustRightInd w:val="0"/>
        <w:ind w:firstLine="708"/>
        <w:jc w:val="both"/>
      </w:pPr>
      <w:r>
        <w:rPr>
          <w:color w:val="000000"/>
          <w:sz w:val="20"/>
          <w:szCs w:val="20"/>
        </w:rPr>
        <w:t>Эффективность считывания определяется не абсо</w:t>
      </w:r>
      <w:r>
        <w:rPr>
          <w:color w:val="000000"/>
          <w:sz w:val="20"/>
          <w:szCs w:val="20"/>
        </w:rPr>
        <w:softHyphen/>
        <w:t>лютной величиной диаметра шкалы, а ее отношением к дистанции наблюдения, т.е. угловыми размерами шкалы. Оптимальные угловые размеры диаметра шкалы находят</w:t>
      </w:r>
      <w:r>
        <w:rPr>
          <w:color w:val="000000"/>
          <w:sz w:val="20"/>
          <w:szCs w:val="20"/>
        </w:rPr>
        <w:softHyphen/>
        <w:t>ся в пределах 2,5 — 5 градусов.</w:t>
      </w:r>
    </w:p>
    <w:p w:rsidR="006261EF" w:rsidRDefault="006261EF" w:rsidP="007A0D25">
      <w:pPr>
        <w:shd w:val="clear" w:color="auto" w:fill="FFFFFF"/>
        <w:autoSpaceDE w:val="0"/>
        <w:autoSpaceDN w:val="0"/>
        <w:adjustRightInd w:val="0"/>
        <w:ind w:firstLine="708"/>
        <w:jc w:val="both"/>
      </w:pPr>
      <w:r>
        <w:rPr>
          <w:color w:val="000000"/>
          <w:sz w:val="20"/>
          <w:szCs w:val="20"/>
        </w:rPr>
        <w:t>Цифры на шкалу следует наносить прямыми линия</w:t>
      </w:r>
      <w:r>
        <w:rPr>
          <w:color w:val="000000"/>
          <w:sz w:val="20"/>
          <w:szCs w:val="20"/>
        </w:rPr>
        <w:softHyphen/>
        <w:t>ми и только у главных отметок. Они должны быть про</w:t>
      </w:r>
      <w:r>
        <w:rPr>
          <w:color w:val="000000"/>
          <w:sz w:val="20"/>
          <w:szCs w:val="20"/>
        </w:rPr>
        <w:softHyphen/>
        <w:t>стыми, без каких-либо украшений. Точность считывания цифр зависит от соотношения высоты, ширины и толщи</w:t>
      </w:r>
      <w:r>
        <w:rPr>
          <w:color w:val="000000"/>
          <w:sz w:val="20"/>
          <w:szCs w:val="20"/>
        </w:rPr>
        <w:softHyphen/>
        <w:t>ны обводки. На последнюю влияют освещение и кон</w:t>
      </w:r>
      <w:r>
        <w:rPr>
          <w:color w:val="000000"/>
          <w:sz w:val="20"/>
          <w:szCs w:val="20"/>
        </w:rPr>
        <w:softHyphen/>
        <w:t>трастность; оптимальное отношение толщины обводки к высоте цифр при диффузном освещении белых цифр на черном фоне составляет 1:10, а при таком же освещении черных цифр на белом фоне — 1:6. Отношение ширины к высоте должно составлять 2:3. Расстояние между циф</w:t>
      </w:r>
      <w:r>
        <w:rPr>
          <w:color w:val="000000"/>
          <w:sz w:val="20"/>
          <w:szCs w:val="20"/>
        </w:rPr>
        <w:softHyphen/>
        <w:t>рами должно равняться половине ширины цифры.</w:t>
      </w:r>
    </w:p>
    <w:p w:rsidR="006261EF" w:rsidRDefault="006261EF" w:rsidP="007A0D25">
      <w:pPr>
        <w:shd w:val="clear" w:color="auto" w:fill="FFFFFF"/>
        <w:autoSpaceDE w:val="0"/>
        <w:autoSpaceDN w:val="0"/>
        <w:adjustRightInd w:val="0"/>
        <w:ind w:firstLine="708"/>
        <w:jc w:val="both"/>
      </w:pPr>
      <w:r>
        <w:rPr>
          <w:color w:val="000000"/>
          <w:sz w:val="20"/>
          <w:szCs w:val="20"/>
        </w:rPr>
        <w:t>Важное значение при считывании показаний со шкал имеет расположение стрелок и указателей:</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стрелка</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доходить</w:t>
      </w:r>
      <w:r>
        <w:rPr>
          <w:rFonts w:ascii="Arial" w:hAnsi="Arial" w:cs="Arial"/>
          <w:color w:val="000000"/>
          <w:sz w:val="18"/>
          <w:szCs w:val="18"/>
        </w:rPr>
        <w:t xml:space="preserve"> </w:t>
      </w:r>
      <w:r>
        <w:rPr>
          <w:rFonts w:ascii="Arial" w:hAnsi="Arial"/>
          <w:color w:val="000000"/>
          <w:sz w:val="18"/>
          <w:szCs w:val="18"/>
        </w:rPr>
        <w:t>до</w:t>
      </w:r>
      <w:r>
        <w:rPr>
          <w:rFonts w:ascii="Arial" w:hAnsi="Arial" w:cs="Arial"/>
          <w:color w:val="000000"/>
          <w:sz w:val="18"/>
          <w:szCs w:val="18"/>
        </w:rPr>
        <w:t xml:space="preserve"> </w:t>
      </w:r>
      <w:r>
        <w:rPr>
          <w:rFonts w:ascii="Arial" w:hAnsi="Arial"/>
          <w:color w:val="000000"/>
          <w:sz w:val="18"/>
          <w:szCs w:val="18"/>
        </w:rPr>
        <w:t>наименьшей</w:t>
      </w:r>
      <w:r>
        <w:rPr>
          <w:rFonts w:ascii="Arial" w:hAnsi="Arial" w:cs="Arial"/>
          <w:color w:val="000000"/>
          <w:sz w:val="18"/>
          <w:szCs w:val="18"/>
        </w:rPr>
        <w:t xml:space="preserve"> </w:t>
      </w:r>
      <w:r>
        <w:rPr>
          <w:rFonts w:ascii="Arial" w:hAnsi="Arial"/>
          <w:color w:val="000000"/>
          <w:sz w:val="18"/>
          <w:szCs w:val="18"/>
        </w:rPr>
        <w:t>отметки шкалы</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перекрывать</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минимальное</w:t>
      </w:r>
      <w:r>
        <w:rPr>
          <w:rFonts w:ascii="Arial" w:hAnsi="Arial" w:cs="Arial"/>
          <w:color w:val="000000"/>
          <w:sz w:val="18"/>
          <w:szCs w:val="18"/>
        </w:rPr>
        <w:t xml:space="preserve"> </w:t>
      </w:r>
      <w:r>
        <w:rPr>
          <w:rFonts w:ascii="Arial" w:hAnsi="Arial"/>
          <w:color w:val="000000"/>
          <w:sz w:val="18"/>
          <w:szCs w:val="18"/>
        </w:rPr>
        <w:t>расстоя</w:t>
      </w:r>
      <w:r>
        <w:rPr>
          <w:rFonts w:ascii="Arial" w:hAnsi="Arial"/>
          <w:color w:val="000000"/>
          <w:sz w:val="18"/>
          <w:szCs w:val="18"/>
        </w:rPr>
        <w:softHyphen/>
        <w:t>ние</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концом</w:t>
      </w:r>
      <w:r>
        <w:rPr>
          <w:rFonts w:ascii="Arial" w:hAnsi="Arial" w:cs="Arial"/>
          <w:color w:val="000000"/>
          <w:sz w:val="18"/>
          <w:szCs w:val="18"/>
        </w:rPr>
        <w:t xml:space="preserve"> </w:t>
      </w:r>
      <w:r>
        <w:rPr>
          <w:rFonts w:ascii="Arial" w:hAnsi="Arial"/>
          <w:color w:val="000000"/>
          <w:sz w:val="18"/>
          <w:szCs w:val="18"/>
        </w:rPr>
        <w:t>стрелки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отметкой</w:t>
      </w:r>
      <w:r>
        <w:rPr>
          <w:rFonts w:ascii="Arial" w:hAnsi="Arial" w:cs="Arial"/>
          <w:color w:val="000000"/>
          <w:sz w:val="18"/>
          <w:szCs w:val="18"/>
        </w:rPr>
        <w:t xml:space="preserve"> </w:t>
      </w:r>
      <w:r>
        <w:rPr>
          <w:rFonts w:ascii="Arial" w:hAnsi="Arial"/>
          <w:color w:val="000000"/>
          <w:sz w:val="18"/>
          <w:szCs w:val="18"/>
        </w:rPr>
        <w:t>составляет</w:t>
      </w:r>
      <w:r>
        <w:rPr>
          <w:rFonts w:ascii="Arial" w:hAnsi="Arial" w:cs="Arial"/>
          <w:color w:val="000000"/>
          <w:sz w:val="18"/>
          <w:szCs w:val="18"/>
        </w:rPr>
        <w:t xml:space="preserve"> </w:t>
      </w:r>
      <w:r>
        <w:rPr>
          <w:rFonts w:ascii="Arial" w:hAnsi="Arial"/>
          <w:color w:val="000000"/>
          <w:sz w:val="18"/>
          <w:szCs w:val="18"/>
        </w:rPr>
        <w:t>не менее</w:t>
      </w:r>
      <w:r>
        <w:rPr>
          <w:rFonts w:ascii="Arial" w:hAnsi="Arial" w:cs="Arial"/>
          <w:color w:val="000000"/>
          <w:sz w:val="18"/>
          <w:szCs w:val="18"/>
        </w:rPr>
        <w:t xml:space="preserve"> 0,4-0,8 </w:t>
      </w:r>
      <w:r>
        <w:rPr>
          <w:rFonts w:ascii="Arial" w:hAnsi="Arial"/>
          <w:color w:val="000000"/>
          <w:sz w:val="18"/>
          <w:szCs w:val="18"/>
        </w:rPr>
        <w:t>мм</w:t>
      </w:r>
      <w:r>
        <w:rPr>
          <w:rFonts w:ascii="Arial" w:hAnsi="Arial" w:cs="Arial"/>
          <w:color w:val="000000"/>
          <w:sz w:val="18"/>
          <w:szCs w:val="18"/>
        </w:rPr>
        <w:t xml:space="preserve">, </w:t>
      </w:r>
      <w:r>
        <w:rPr>
          <w:rFonts w:ascii="Arial" w:hAnsi="Arial"/>
          <w:color w:val="000000"/>
          <w:sz w:val="18"/>
          <w:szCs w:val="18"/>
        </w:rPr>
        <w:t>максимальное</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1,6 </w:t>
      </w:r>
      <w:r>
        <w:rPr>
          <w:rFonts w:ascii="Arial" w:hAnsi="Arial"/>
          <w:color w:val="000000"/>
          <w:sz w:val="18"/>
          <w:szCs w:val="18"/>
        </w:rPr>
        <w:t>мм</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рекомендуется</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стрелка</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центра</w:t>
      </w:r>
      <w:r>
        <w:rPr>
          <w:rFonts w:ascii="Arial" w:hAnsi="Arial" w:cs="Arial"/>
          <w:color w:val="000000"/>
          <w:sz w:val="18"/>
          <w:szCs w:val="18"/>
        </w:rPr>
        <w:t xml:space="preserve"> </w:t>
      </w:r>
      <w:r>
        <w:rPr>
          <w:rFonts w:ascii="Arial" w:hAnsi="Arial"/>
          <w:color w:val="000000"/>
          <w:sz w:val="18"/>
          <w:szCs w:val="18"/>
        </w:rPr>
        <w:t>вращения</w:t>
      </w:r>
      <w:r>
        <w:rPr>
          <w:rFonts w:ascii="Arial" w:hAnsi="Arial" w:cs="Arial"/>
          <w:color w:val="000000"/>
          <w:sz w:val="18"/>
          <w:szCs w:val="18"/>
        </w:rPr>
        <w:t xml:space="preserve"> </w:t>
      </w:r>
      <w:r>
        <w:rPr>
          <w:rFonts w:ascii="Arial" w:hAnsi="Arial"/>
          <w:color w:val="000000"/>
          <w:sz w:val="18"/>
          <w:szCs w:val="18"/>
        </w:rPr>
        <w:t>до самого</w:t>
      </w:r>
      <w:r>
        <w:rPr>
          <w:rFonts w:ascii="Arial" w:hAnsi="Arial" w:cs="Arial"/>
          <w:color w:val="000000"/>
          <w:sz w:val="18"/>
          <w:szCs w:val="18"/>
        </w:rPr>
        <w:t xml:space="preserve"> </w:t>
      </w:r>
      <w:r>
        <w:rPr>
          <w:rFonts w:ascii="Arial" w:hAnsi="Arial"/>
          <w:color w:val="000000"/>
          <w:sz w:val="18"/>
          <w:szCs w:val="18"/>
        </w:rPr>
        <w:t>кончика</w:t>
      </w:r>
      <w:r>
        <w:rPr>
          <w:rFonts w:ascii="Arial" w:hAnsi="Arial" w:cs="Arial"/>
          <w:color w:val="000000"/>
          <w:sz w:val="18"/>
          <w:szCs w:val="18"/>
        </w:rPr>
        <w:t xml:space="preserve"> </w:t>
      </w:r>
      <w:r>
        <w:rPr>
          <w:rFonts w:ascii="Arial" w:hAnsi="Arial"/>
          <w:color w:val="000000"/>
          <w:sz w:val="18"/>
          <w:szCs w:val="18"/>
        </w:rPr>
        <w:t>была</w:t>
      </w:r>
      <w:r>
        <w:rPr>
          <w:rFonts w:ascii="Arial" w:hAnsi="Arial" w:cs="Arial"/>
          <w:color w:val="000000"/>
          <w:sz w:val="18"/>
          <w:szCs w:val="18"/>
        </w:rPr>
        <w:t xml:space="preserve"> </w:t>
      </w:r>
      <w:r>
        <w:rPr>
          <w:rFonts w:ascii="Arial" w:hAnsi="Arial"/>
          <w:color w:val="000000"/>
          <w:sz w:val="18"/>
          <w:szCs w:val="18"/>
        </w:rPr>
        <w:t>того</w:t>
      </w:r>
      <w:r>
        <w:rPr>
          <w:rFonts w:ascii="Arial" w:hAnsi="Arial" w:cs="Arial"/>
          <w:color w:val="000000"/>
          <w:sz w:val="18"/>
          <w:szCs w:val="18"/>
        </w:rPr>
        <w:t xml:space="preserve"> </w:t>
      </w:r>
      <w:r>
        <w:rPr>
          <w:rFonts w:ascii="Arial" w:hAnsi="Arial"/>
          <w:color w:val="000000"/>
          <w:sz w:val="18"/>
          <w:szCs w:val="18"/>
        </w:rPr>
        <w:t>же</w:t>
      </w:r>
      <w:r>
        <w:rPr>
          <w:rFonts w:ascii="Arial" w:hAnsi="Arial" w:cs="Arial"/>
          <w:color w:val="000000"/>
          <w:sz w:val="18"/>
          <w:szCs w:val="18"/>
        </w:rPr>
        <w:t xml:space="preserve"> </w:t>
      </w:r>
      <w:r>
        <w:rPr>
          <w:rFonts w:ascii="Arial" w:hAnsi="Arial"/>
          <w:color w:val="000000"/>
          <w:sz w:val="18"/>
          <w:szCs w:val="18"/>
        </w:rPr>
        <w:t>цвета</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отметки шкалы</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стрелки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прямолинейных</w:t>
      </w:r>
      <w:r>
        <w:rPr>
          <w:rFonts w:ascii="Arial" w:hAnsi="Arial" w:cs="Arial"/>
          <w:color w:val="000000"/>
          <w:sz w:val="18"/>
          <w:szCs w:val="18"/>
        </w:rPr>
        <w:t xml:space="preserve"> </w:t>
      </w:r>
      <w:r>
        <w:rPr>
          <w:rFonts w:ascii="Arial" w:hAnsi="Arial"/>
          <w:color w:val="000000"/>
          <w:sz w:val="18"/>
          <w:szCs w:val="18"/>
        </w:rPr>
        <w:t>шкал</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отчетли</w:t>
      </w:r>
      <w:r>
        <w:rPr>
          <w:rFonts w:ascii="Arial" w:hAnsi="Arial"/>
          <w:color w:val="000000"/>
          <w:sz w:val="18"/>
          <w:szCs w:val="18"/>
        </w:rPr>
        <w:softHyphen/>
        <w:t>во</w:t>
      </w:r>
      <w:r>
        <w:rPr>
          <w:rFonts w:ascii="Arial" w:hAnsi="Arial" w:cs="Arial"/>
          <w:color w:val="000000"/>
          <w:sz w:val="18"/>
          <w:szCs w:val="18"/>
        </w:rPr>
        <w:t xml:space="preserve"> </w:t>
      </w:r>
      <w:r>
        <w:rPr>
          <w:rFonts w:ascii="Arial" w:hAnsi="Arial"/>
          <w:color w:val="000000"/>
          <w:sz w:val="18"/>
          <w:szCs w:val="18"/>
        </w:rPr>
        <w:t>видны</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изготовляют</w:t>
      </w:r>
      <w:r>
        <w:rPr>
          <w:rFonts w:ascii="Arial" w:hAnsi="Arial" w:cs="Arial"/>
          <w:color w:val="000000"/>
          <w:sz w:val="18"/>
          <w:szCs w:val="18"/>
        </w:rPr>
        <w:t xml:space="preserve"> </w:t>
      </w:r>
      <w:r>
        <w:rPr>
          <w:rFonts w:ascii="Arial" w:hAnsi="Arial"/>
          <w:color w:val="000000"/>
          <w:sz w:val="18"/>
          <w:szCs w:val="18"/>
        </w:rPr>
        <w:t>довольно</w:t>
      </w:r>
      <w:r>
        <w:rPr>
          <w:rFonts w:ascii="Arial" w:hAnsi="Arial" w:cs="Arial"/>
          <w:color w:val="000000"/>
          <w:sz w:val="18"/>
          <w:szCs w:val="18"/>
        </w:rPr>
        <w:t xml:space="preserve"> </w:t>
      </w:r>
      <w:r>
        <w:rPr>
          <w:rFonts w:ascii="Arial" w:hAnsi="Arial"/>
          <w:color w:val="000000"/>
          <w:sz w:val="18"/>
          <w:szCs w:val="18"/>
        </w:rPr>
        <w:t>широкими</w:t>
      </w:r>
      <w:r>
        <w:rPr>
          <w:rFonts w:ascii="Arial" w:hAnsi="Arial" w:cs="Arial"/>
          <w:color w:val="000000"/>
          <w:sz w:val="18"/>
          <w:szCs w:val="18"/>
        </w:rPr>
        <w:t xml:space="preserve"> </w:t>
      </w:r>
      <w:r>
        <w:rPr>
          <w:rFonts w:ascii="Arial" w:hAnsi="Arial"/>
          <w:color w:val="000000"/>
          <w:sz w:val="18"/>
          <w:szCs w:val="18"/>
        </w:rPr>
        <w:t>у</w:t>
      </w:r>
      <w:r>
        <w:rPr>
          <w:rFonts w:ascii="Arial" w:hAnsi="Arial" w:cs="Arial"/>
          <w:color w:val="000000"/>
          <w:sz w:val="18"/>
          <w:szCs w:val="18"/>
        </w:rPr>
        <w:t xml:space="preserve"> </w:t>
      </w:r>
      <w:r>
        <w:rPr>
          <w:rFonts w:ascii="Arial" w:hAnsi="Arial"/>
          <w:color w:val="000000"/>
          <w:sz w:val="18"/>
          <w:szCs w:val="18"/>
        </w:rPr>
        <w:t>осно</w:t>
      </w:r>
      <w:r>
        <w:rPr>
          <w:rFonts w:ascii="Arial" w:hAnsi="Arial"/>
          <w:color w:val="000000"/>
          <w:sz w:val="18"/>
          <w:szCs w:val="18"/>
        </w:rPr>
        <w:softHyphen/>
        <w:t>вания</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концу</w:t>
      </w:r>
      <w:r>
        <w:rPr>
          <w:rFonts w:ascii="Arial" w:hAnsi="Arial" w:cs="Arial"/>
          <w:color w:val="000000"/>
          <w:sz w:val="18"/>
          <w:szCs w:val="18"/>
        </w:rPr>
        <w:t xml:space="preserve">, </w:t>
      </w:r>
      <w:r>
        <w:rPr>
          <w:rFonts w:ascii="Arial" w:hAnsi="Arial"/>
          <w:color w:val="000000"/>
          <w:sz w:val="18"/>
          <w:szCs w:val="18"/>
        </w:rPr>
        <w:t>обращенному</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шкале</w:t>
      </w:r>
      <w:r>
        <w:rPr>
          <w:rFonts w:ascii="Arial" w:hAnsi="Arial" w:cs="Arial"/>
          <w:color w:val="000000"/>
          <w:sz w:val="18"/>
          <w:szCs w:val="18"/>
        </w:rPr>
        <w:t xml:space="preserve">, </w:t>
      </w:r>
      <w:r>
        <w:rPr>
          <w:rFonts w:ascii="Arial" w:hAnsi="Arial"/>
          <w:color w:val="000000"/>
          <w:sz w:val="18"/>
          <w:szCs w:val="18"/>
        </w:rPr>
        <w:t>они</w:t>
      </w:r>
      <w:r>
        <w:rPr>
          <w:rFonts w:ascii="Arial" w:hAnsi="Arial" w:cs="Arial"/>
          <w:color w:val="000000"/>
          <w:sz w:val="18"/>
          <w:szCs w:val="18"/>
        </w:rPr>
        <w:t xml:space="preserve"> </w:t>
      </w:r>
      <w:r>
        <w:rPr>
          <w:rFonts w:ascii="Arial" w:hAnsi="Arial"/>
          <w:color w:val="000000"/>
          <w:sz w:val="18"/>
          <w:szCs w:val="18"/>
        </w:rPr>
        <w:t>сужают</w:t>
      </w:r>
      <w:r>
        <w:rPr>
          <w:rFonts w:ascii="Arial" w:hAnsi="Arial"/>
          <w:color w:val="000000"/>
          <w:sz w:val="18"/>
          <w:szCs w:val="18"/>
        </w:rPr>
        <w:softHyphen/>
        <w:t>ся</w:t>
      </w:r>
      <w:r>
        <w:rPr>
          <w:rFonts w:ascii="Arial" w:hAnsi="Arial" w:cs="Arial"/>
          <w:color w:val="000000"/>
          <w:sz w:val="18"/>
          <w:szCs w:val="18"/>
        </w:rPr>
        <w:t xml:space="preserve">, </w:t>
      </w:r>
      <w:r>
        <w:rPr>
          <w:rFonts w:ascii="Arial" w:hAnsi="Arial"/>
          <w:color w:val="000000"/>
          <w:sz w:val="18"/>
          <w:szCs w:val="18"/>
        </w:rPr>
        <w:t>переходя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ясно</w:t>
      </w:r>
      <w:r>
        <w:rPr>
          <w:rFonts w:ascii="Arial" w:hAnsi="Arial" w:cs="Arial"/>
          <w:color w:val="000000"/>
          <w:sz w:val="18"/>
          <w:szCs w:val="18"/>
        </w:rPr>
        <w:t xml:space="preserve"> </w:t>
      </w:r>
      <w:r>
        <w:rPr>
          <w:rFonts w:ascii="Arial" w:hAnsi="Arial"/>
          <w:color w:val="000000"/>
          <w:sz w:val="18"/>
          <w:szCs w:val="18"/>
        </w:rPr>
        <w:t>видимую</w:t>
      </w:r>
      <w:r>
        <w:rPr>
          <w:rFonts w:ascii="Arial" w:hAnsi="Arial" w:cs="Arial"/>
          <w:color w:val="000000"/>
          <w:sz w:val="18"/>
          <w:szCs w:val="18"/>
        </w:rPr>
        <w:t xml:space="preserve"> </w:t>
      </w:r>
      <w:r>
        <w:rPr>
          <w:rFonts w:ascii="Arial" w:hAnsi="Arial"/>
          <w:color w:val="000000"/>
          <w:sz w:val="18"/>
          <w:szCs w:val="18"/>
        </w:rPr>
        <w:t>точку</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стрелки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закрывать</w:t>
      </w:r>
      <w:r>
        <w:rPr>
          <w:rFonts w:ascii="Arial" w:hAnsi="Arial" w:cs="Arial"/>
          <w:color w:val="000000"/>
          <w:sz w:val="18"/>
          <w:szCs w:val="18"/>
        </w:rPr>
        <w:t xml:space="preserve"> </w:t>
      </w:r>
      <w:r>
        <w:rPr>
          <w:rFonts w:ascii="Arial" w:hAnsi="Arial"/>
          <w:color w:val="000000"/>
          <w:sz w:val="18"/>
          <w:szCs w:val="18"/>
        </w:rPr>
        <w:t>цифр</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цифры</w:t>
      </w:r>
      <w:r>
        <w:rPr>
          <w:rFonts w:ascii="Arial" w:hAnsi="Arial" w:cs="Arial"/>
          <w:color w:val="000000"/>
          <w:sz w:val="18"/>
          <w:szCs w:val="18"/>
        </w:rPr>
        <w:t xml:space="preserve"> </w:t>
      </w:r>
      <w:r>
        <w:rPr>
          <w:rFonts w:ascii="Arial" w:hAnsi="Arial"/>
          <w:color w:val="000000"/>
          <w:sz w:val="18"/>
          <w:szCs w:val="18"/>
        </w:rPr>
        <w:t>следует размещать</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наружной</w:t>
      </w:r>
      <w:r>
        <w:rPr>
          <w:rFonts w:ascii="Arial" w:hAnsi="Arial" w:cs="Arial"/>
          <w:color w:val="000000"/>
          <w:sz w:val="18"/>
          <w:szCs w:val="18"/>
        </w:rPr>
        <w:t xml:space="preserve"> </w:t>
      </w:r>
      <w:r>
        <w:rPr>
          <w:rFonts w:ascii="Arial" w:hAnsi="Arial"/>
          <w:color w:val="000000"/>
          <w:sz w:val="18"/>
          <w:szCs w:val="18"/>
        </w:rPr>
        <w:t>стороны</w:t>
      </w:r>
      <w:r>
        <w:rPr>
          <w:rFonts w:ascii="Arial" w:hAnsi="Arial" w:cs="Arial"/>
          <w:color w:val="000000"/>
          <w:sz w:val="18"/>
          <w:szCs w:val="18"/>
        </w:rPr>
        <w:t xml:space="preserve"> </w:t>
      </w:r>
      <w:r>
        <w:rPr>
          <w:rFonts w:ascii="Arial" w:hAnsi="Arial"/>
          <w:color w:val="000000"/>
          <w:sz w:val="18"/>
          <w:szCs w:val="18"/>
        </w:rPr>
        <w:t>шкалы</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pPr>
      <w:r>
        <w:rPr>
          <w:color w:val="000000"/>
          <w:sz w:val="20"/>
          <w:szCs w:val="20"/>
        </w:rPr>
        <w:t>Шкалы, размещенные по краям очень больших па</w:t>
      </w:r>
      <w:r>
        <w:rPr>
          <w:color w:val="000000"/>
          <w:sz w:val="20"/>
          <w:szCs w:val="20"/>
        </w:rPr>
        <w:softHyphen/>
        <w:t>нелей, снабжаются сигнальными лампочками; желатель</w:t>
      </w:r>
      <w:r>
        <w:rPr>
          <w:color w:val="000000"/>
          <w:sz w:val="20"/>
          <w:szCs w:val="20"/>
        </w:rPr>
        <w:softHyphen/>
        <w:t>но, чтобы яркость лампочки при отклонении прибора от нормы менялась.</w:t>
      </w:r>
    </w:p>
    <w:p w:rsidR="006261EF" w:rsidRDefault="006261EF" w:rsidP="007A0D25">
      <w:pPr>
        <w:shd w:val="clear" w:color="auto" w:fill="FFFFFF"/>
        <w:autoSpaceDE w:val="0"/>
        <w:autoSpaceDN w:val="0"/>
        <w:adjustRightInd w:val="0"/>
        <w:ind w:firstLine="708"/>
        <w:jc w:val="both"/>
      </w:pPr>
      <w:r>
        <w:rPr>
          <w:color w:val="000000"/>
          <w:sz w:val="20"/>
          <w:szCs w:val="20"/>
        </w:rPr>
        <w:t>При конструировании и размещении стрелочных ин</w:t>
      </w:r>
      <w:r>
        <w:rPr>
          <w:color w:val="000000"/>
          <w:sz w:val="20"/>
          <w:szCs w:val="20"/>
        </w:rPr>
        <w:softHyphen/>
        <w:t>дикаторов необходимо учитывать следующие требования:</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lastRenderedPageBreak/>
        <w:t xml:space="preserve">♦  </w:t>
      </w:r>
      <w:r>
        <w:rPr>
          <w:rFonts w:ascii="Arial" w:hAnsi="Arial"/>
          <w:color w:val="000000"/>
          <w:sz w:val="18"/>
          <w:szCs w:val="18"/>
        </w:rPr>
        <w:t>стрелочные</w:t>
      </w:r>
      <w:r>
        <w:rPr>
          <w:rFonts w:ascii="Arial" w:hAnsi="Arial" w:cs="Arial"/>
          <w:color w:val="000000"/>
          <w:sz w:val="18"/>
          <w:szCs w:val="18"/>
        </w:rPr>
        <w:t xml:space="preserve"> </w:t>
      </w:r>
      <w:r>
        <w:rPr>
          <w:rFonts w:ascii="Arial" w:hAnsi="Arial"/>
          <w:color w:val="000000"/>
          <w:sz w:val="18"/>
          <w:szCs w:val="18"/>
        </w:rPr>
        <w:t>индикаторы</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панели</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устанавли</w:t>
      </w:r>
      <w:r>
        <w:rPr>
          <w:rFonts w:ascii="Arial" w:hAnsi="Arial"/>
          <w:color w:val="000000"/>
          <w:sz w:val="18"/>
          <w:szCs w:val="18"/>
        </w:rPr>
        <w:softHyphen/>
        <w:t>вать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плоскости</w:t>
      </w:r>
      <w:r>
        <w:rPr>
          <w:rFonts w:ascii="Arial" w:hAnsi="Arial" w:cs="Arial"/>
          <w:color w:val="000000"/>
          <w:sz w:val="18"/>
          <w:szCs w:val="18"/>
        </w:rPr>
        <w:t xml:space="preserve">, </w:t>
      </w:r>
      <w:r>
        <w:rPr>
          <w:rFonts w:ascii="Arial" w:hAnsi="Arial"/>
          <w:color w:val="000000"/>
          <w:sz w:val="18"/>
          <w:szCs w:val="18"/>
        </w:rPr>
        <w:t>перпендикулярной</w:t>
      </w:r>
      <w:r>
        <w:rPr>
          <w:rFonts w:ascii="Arial" w:hAnsi="Arial" w:cs="Arial"/>
          <w:color w:val="000000"/>
          <w:sz w:val="18"/>
          <w:szCs w:val="18"/>
        </w:rPr>
        <w:t xml:space="preserve"> </w:t>
      </w:r>
      <w:r>
        <w:rPr>
          <w:rFonts w:ascii="Arial" w:hAnsi="Arial"/>
          <w:color w:val="000000"/>
          <w:sz w:val="18"/>
          <w:szCs w:val="18"/>
        </w:rPr>
        <w:t>линии</w:t>
      </w:r>
      <w:r>
        <w:rPr>
          <w:rFonts w:ascii="Arial" w:hAnsi="Arial" w:cs="Arial"/>
          <w:color w:val="000000"/>
          <w:sz w:val="18"/>
          <w:szCs w:val="18"/>
        </w:rPr>
        <w:t xml:space="preserve"> </w:t>
      </w:r>
      <w:r>
        <w:rPr>
          <w:rFonts w:ascii="Arial" w:hAnsi="Arial"/>
          <w:color w:val="000000"/>
          <w:sz w:val="18"/>
          <w:szCs w:val="18"/>
        </w:rPr>
        <w:t>взора</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цифры</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нанесены</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шкалы</w:t>
      </w:r>
      <w:r>
        <w:rPr>
          <w:rFonts w:ascii="Arial" w:hAnsi="Arial" w:cs="Arial"/>
          <w:color w:val="000000"/>
          <w:sz w:val="18"/>
          <w:szCs w:val="18"/>
        </w:rPr>
        <w:t xml:space="preserve"> </w:t>
      </w:r>
      <w:r>
        <w:rPr>
          <w:rFonts w:ascii="Arial" w:hAnsi="Arial"/>
          <w:color w:val="000000"/>
          <w:sz w:val="18"/>
          <w:szCs w:val="18"/>
        </w:rPr>
        <w:t>вертикально</w:t>
      </w:r>
      <w:r>
        <w:rPr>
          <w:rFonts w:ascii="Arial" w:hAnsi="Arial" w:cs="Arial"/>
          <w:color w:val="000000"/>
          <w:sz w:val="18"/>
          <w:szCs w:val="18"/>
        </w:rPr>
        <w:t xml:space="preserve">; </w:t>
      </w:r>
      <w:r>
        <w:rPr>
          <w:rFonts w:ascii="Arial" w:hAnsi="Arial"/>
          <w:color w:val="000000"/>
          <w:sz w:val="18"/>
          <w:szCs w:val="18"/>
        </w:rPr>
        <w:t>значение</w:t>
      </w:r>
      <w:r>
        <w:rPr>
          <w:rFonts w:ascii="Arial" w:hAnsi="Arial" w:cs="Arial"/>
          <w:color w:val="000000"/>
          <w:sz w:val="18"/>
          <w:szCs w:val="18"/>
        </w:rPr>
        <w:t xml:space="preserve"> </w:t>
      </w:r>
      <w:r>
        <w:rPr>
          <w:rFonts w:ascii="Arial" w:hAnsi="Arial"/>
          <w:color w:val="000000"/>
          <w:sz w:val="18"/>
          <w:szCs w:val="18"/>
        </w:rPr>
        <w:t>цифровых</w:t>
      </w:r>
      <w:r>
        <w:rPr>
          <w:rFonts w:ascii="Arial" w:hAnsi="Arial" w:cs="Arial"/>
          <w:color w:val="000000"/>
          <w:sz w:val="18"/>
          <w:szCs w:val="18"/>
        </w:rPr>
        <w:t xml:space="preserve"> </w:t>
      </w:r>
      <w:r>
        <w:rPr>
          <w:rFonts w:ascii="Arial" w:hAnsi="Arial"/>
          <w:color w:val="000000"/>
          <w:sz w:val="18"/>
          <w:szCs w:val="18"/>
        </w:rPr>
        <w:t>показателей</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круглых</w:t>
      </w:r>
      <w:r>
        <w:rPr>
          <w:rFonts w:ascii="Arial" w:hAnsi="Arial" w:cs="Arial"/>
          <w:color w:val="000000"/>
          <w:sz w:val="18"/>
          <w:szCs w:val="18"/>
        </w:rPr>
        <w:t xml:space="preserve"> </w:t>
      </w:r>
      <w:r>
        <w:rPr>
          <w:rFonts w:ascii="Arial" w:hAnsi="Arial"/>
          <w:color w:val="000000"/>
          <w:sz w:val="18"/>
          <w:szCs w:val="18"/>
        </w:rPr>
        <w:t>шкалах возрастает</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часовой</w:t>
      </w:r>
      <w:r>
        <w:rPr>
          <w:rFonts w:ascii="Arial" w:hAnsi="Arial" w:cs="Arial"/>
          <w:color w:val="000000"/>
          <w:sz w:val="18"/>
          <w:szCs w:val="18"/>
        </w:rPr>
        <w:t xml:space="preserve"> </w:t>
      </w:r>
      <w:r>
        <w:rPr>
          <w:rFonts w:ascii="Arial" w:hAnsi="Arial"/>
          <w:color w:val="000000"/>
          <w:sz w:val="18"/>
          <w:szCs w:val="18"/>
        </w:rPr>
        <w:t>стрелке</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градуировка</w:t>
      </w:r>
      <w:r>
        <w:rPr>
          <w:rFonts w:ascii="Arial" w:hAnsi="Arial" w:cs="Arial"/>
          <w:color w:val="000000"/>
          <w:sz w:val="18"/>
          <w:szCs w:val="18"/>
        </w:rPr>
        <w:t xml:space="preserve"> </w:t>
      </w:r>
      <w:r>
        <w:rPr>
          <w:rFonts w:ascii="Arial" w:hAnsi="Arial"/>
          <w:color w:val="000000"/>
          <w:sz w:val="18"/>
          <w:szCs w:val="18"/>
        </w:rPr>
        <w:t>шкал</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w:t>
      </w:r>
      <w:r>
        <w:rPr>
          <w:rFonts w:ascii="Arial" w:hAnsi="Arial"/>
          <w:color w:val="000000"/>
          <w:sz w:val="18"/>
          <w:szCs w:val="18"/>
        </w:rPr>
        <w:t>мелкой</w:t>
      </w:r>
      <w:r>
        <w:rPr>
          <w:rFonts w:ascii="Arial" w:hAnsi="Arial" w:cs="Arial"/>
          <w:color w:val="000000"/>
          <w:sz w:val="18"/>
          <w:szCs w:val="18"/>
        </w:rPr>
        <w:t xml:space="preserve">, </w:t>
      </w:r>
      <w:r>
        <w:rPr>
          <w:rFonts w:ascii="Arial" w:hAnsi="Arial"/>
          <w:color w:val="000000"/>
          <w:sz w:val="18"/>
          <w:szCs w:val="18"/>
        </w:rPr>
        <w:t>чем этого</w:t>
      </w:r>
      <w:r>
        <w:rPr>
          <w:rFonts w:ascii="Arial" w:hAnsi="Arial" w:cs="Arial"/>
          <w:color w:val="000000"/>
          <w:sz w:val="18"/>
          <w:szCs w:val="18"/>
        </w:rPr>
        <w:t xml:space="preserve"> </w:t>
      </w:r>
      <w:r>
        <w:rPr>
          <w:rFonts w:ascii="Arial" w:hAnsi="Arial"/>
          <w:color w:val="000000"/>
          <w:sz w:val="18"/>
          <w:szCs w:val="18"/>
        </w:rPr>
        <w:t>требует</w:t>
      </w:r>
      <w:r>
        <w:rPr>
          <w:rFonts w:ascii="Arial" w:hAnsi="Arial" w:cs="Arial"/>
          <w:color w:val="000000"/>
          <w:sz w:val="18"/>
          <w:szCs w:val="18"/>
        </w:rPr>
        <w:t xml:space="preserve"> </w:t>
      </w:r>
      <w:r>
        <w:rPr>
          <w:rFonts w:ascii="Arial" w:hAnsi="Arial"/>
          <w:color w:val="000000"/>
          <w:sz w:val="18"/>
          <w:szCs w:val="18"/>
        </w:rPr>
        <w:t>точность</w:t>
      </w:r>
      <w:r>
        <w:rPr>
          <w:rFonts w:ascii="Arial" w:hAnsi="Arial" w:cs="Arial"/>
          <w:color w:val="000000"/>
          <w:sz w:val="18"/>
          <w:szCs w:val="18"/>
        </w:rPr>
        <w:t xml:space="preserve"> </w:t>
      </w:r>
      <w:r>
        <w:rPr>
          <w:rFonts w:ascii="Arial" w:hAnsi="Arial"/>
          <w:color w:val="000000"/>
          <w:sz w:val="18"/>
          <w:szCs w:val="18"/>
        </w:rPr>
        <w:t>самого</w:t>
      </w:r>
      <w:r>
        <w:rPr>
          <w:rFonts w:ascii="Arial" w:hAnsi="Arial" w:cs="Arial"/>
          <w:color w:val="000000"/>
          <w:sz w:val="18"/>
          <w:szCs w:val="18"/>
        </w:rPr>
        <w:t xml:space="preserve"> </w:t>
      </w:r>
      <w:r>
        <w:rPr>
          <w:rFonts w:ascii="Arial" w:hAnsi="Arial"/>
          <w:color w:val="000000"/>
          <w:sz w:val="18"/>
          <w:szCs w:val="18"/>
        </w:rPr>
        <w:t>прибора</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наилучшими</w:t>
      </w:r>
      <w:r>
        <w:rPr>
          <w:rFonts w:ascii="Arial" w:hAnsi="Arial" w:cs="Arial"/>
          <w:color w:val="000000"/>
          <w:sz w:val="18"/>
          <w:szCs w:val="18"/>
        </w:rPr>
        <w:t xml:space="preserve"> </w:t>
      </w:r>
      <w:r>
        <w:rPr>
          <w:rFonts w:ascii="Arial" w:hAnsi="Arial"/>
          <w:color w:val="000000"/>
          <w:sz w:val="18"/>
          <w:szCs w:val="18"/>
        </w:rPr>
        <w:t>являются</w:t>
      </w:r>
      <w:r>
        <w:rPr>
          <w:rFonts w:ascii="Arial" w:hAnsi="Arial" w:cs="Arial"/>
          <w:color w:val="000000"/>
          <w:sz w:val="18"/>
          <w:szCs w:val="18"/>
        </w:rPr>
        <w:t xml:space="preserve"> </w:t>
      </w:r>
      <w:r>
        <w:rPr>
          <w:rFonts w:ascii="Arial" w:hAnsi="Arial"/>
          <w:color w:val="000000"/>
          <w:sz w:val="18"/>
          <w:szCs w:val="18"/>
        </w:rPr>
        <w:t>шкалы</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ценой</w:t>
      </w:r>
      <w:r>
        <w:rPr>
          <w:rFonts w:ascii="Arial" w:hAnsi="Arial" w:cs="Arial"/>
          <w:color w:val="000000"/>
          <w:sz w:val="18"/>
          <w:szCs w:val="18"/>
        </w:rPr>
        <w:t xml:space="preserve"> </w:t>
      </w:r>
      <w:r>
        <w:rPr>
          <w:rFonts w:ascii="Arial" w:hAnsi="Arial"/>
          <w:color w:val="000000"/>
          <w:sz w:val="18"/>
          <w:szCs w:val="18"/>
        </w:rPr>
        <w:t>деления</w:t>
      </w:r>
      <w:r>
        <w:rPr>
          <w:rFonts w:ascii="Arial" w:hAnsi="Arial" w:cs="Arial"/>
          <w:color w:val="000000"/>
          <w:sz w:val="18"/>
          <w:szCs w:val="18"/>
        </w:rPr>
        <w:t xml:space="preserve"> 1,5, 10;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шкал</w:t>
      </w:r>
      <w:r>
        <w:rPr>
          <w:rFonts w:ascii="Arial" w:hAnsi="Arial" w:cs="Arial"/>
          <w:color w:val="000000"/>
          <w:sz w:val="18"/>
          <w:szCs w:val="18"/>
        </w:rPr>
        <w:t xml:space="preserve">, </w:t>
      </w:r>
      <w:r>
        <w:rPr>
          <w:rFonts w:ascii="Arial" w:hAnsi="Arial"/>
          <w:color w:val="000000"/>
          <w:sz w:val="18"/>
          <w:szCs w:val="18"/>
        </w:rPr>
        <w:t>установленных</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одной</w:t>
      </w:r>
      <w:r>
        <w:rPr>
          <w:rFonts w:ascii="Arial" w:hAnsi="Arial" w:cs="Arial"/>
          <w:color w:val="000000"/>
          <w:sz w:val="18"/>
          <w:szCs w:val="18"/>
        </w:rPr>
        <w:t xml:space="preserve"> </w:t>
      </w:r>
      <w:r>
        <w:rPr>
          <w:rFonts w:ascii="Arial" w:hAnsi="Arial"/>
          <w:color w:val="000000"/>
          <w:sz w:val="18"/>
          <w:szCs w:val="18"/>
        </w:rPr>
        <w:t>панели</w:t>
      </w:r>
      <w:r>
        <w:rPr>
          <w:rFonts w:ascii="Arial" w:hAnsi="Arial" w:cs="Arial"/>
          <w:color w:val="000000"/>
          <w:sz w:val="18"/>
          <w:szCs w:val="18"/>
        </w:rPr>
        <w:t xml:space="preserve">, </w:t>
      </w:r>
      <w:r>
        <w:rPr>
          <w:rFonts w:ascii="Arial" w:hAnsi="Arial"/>
          <w:color w:val="000000"/>
          <w:sz w:val="18"/>
          <w:szCs w:val="18"/>
        </w:rPr>
        <w:t>необходи</w:t>
      </w:r>
      <w:r>
        <w:rPr>
          <w:rFonts w:ascii="Arial" w:hAnsi="Arial"/>
          <w:color w:val="000000"/>
          <w:sz w:val="18"/>
          <w:szCs w:val="18"/>
        </w:rPr>
        <w:softHyphen/>
        <w:t>мо</w:t>
      </w:r>
      <w:r>
        <w:rPr>
          <w:rFonts w:ascii="Arial" w:hAnsi="Arial" w:cs="Arial"/>
          <w:color w:val="000000"/>
          <w:sz w:val="18"/>
          <w:szCs w:val="18"/>
        </w:rPr>
        <w:t xml:space="preserve"> </w:t>
      </w:r>
      <w:r>
        <w:rPr>
          <w:rFonts w:ascii="Arial" w:hAnsi="Arial"/>
          <w:color w:val="000000"/>
          <w:sz w:val="18"/>
          <w:szCs w:val="18"/>
        </w:rPr>
        <w:t>выбирать</w:t>
      </w:r>
      <w:r>
        <w:rPr>
          <w:rFonts w:ascii="Arial" w:hAnsi="Arial" w:cs="Arial"/>
          <w:color w:val="000000"/>
          <w:sz w:val="18"/>
          <w:szCs w:val="18"/>
        </w:rPr>
        <w:t xml:space="preserve"> </w:t>
      </w:r>
      <w:r>
        <w:rPr>
          <w:rFonts w:ascii="Arial" w:hAnsi="Arial"/>
          <w:color w:val="000000"/>
          <w:sz w:val="18"/>
          <w:szCs w:val="18"/>
        </w:rPr>
        <w:t>одинаковую</w:t>
      </w:r>
      <w:r>
        <w:rPr>
          <w:rFonts w:ascii="Arial" w:hAnsi="Arial" w:cs="Arial"/>
          <w:color w:val="000000"/>
          <w:sz w:val="18"/>
          <w:szCs w:val="18"/>
        </w:rPr>
        <w:t xml:space="preserve"> </w:t>
      </w:r>
      <w:r>
        <w:rPr>
          <w:rFonts w:ascii="Arial" w:hAnsi="Arial"/>
          <w:color w:val="000000"/>
          <w:sz w:val="18"/>
          <w:szCs w:val="18"/>
        </w:rPr>
        <w:t>систему</w:t>
      </w:r>
      <w:r>
        <w:rPr>
          <w:rFonts w:ascii="Arial" w:hAnsi="Arial" w:cs="Arial"/>
          <w:color w:val="000000"/>
          <w:sz w:val="18"/>
          <w:szCs w:val="18"/>
        </w:rPr>
        <w:t xml:space="preserve"> </w:t>
      </w:r>
      <w:r>
        <w:rPr>
          <w:rFonts w:ascii="Arial" w:hAnsi="Arial"/>
          <w:color w:val="000000"/>
          <w:sz w:val="18"/>
          <w:szCs w:val="18"/>
        </w:rPr>
        <w:t>делений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одинако</w:t>
      </w:r>
      <w:r>
        <w:rPr>
          <w:rFonts w:ascii="Arial" w:hAnsi="Arial"/>
          <w:color w:val="000000"/>
          <w:sz w:val="18"/>
          <w:szCs w:val="18"/>
        </w:rPr>
        <w:softHyphen/>
        <w:t>вые</w:t>
      </w:r>
      <w:r>
        <w:rPr>
          <w:rFonts w:ascii="Arial" w:hAnsi="Arial" w:cs="Arial"/>
          <w:color w:val="000000"/>
          <w:sz w:val="18"/>
          <w:szCs w:val="18"/>
        </w:rPr>
        <w:t xml:space="preserve"> </w:t>
      </w:r>
      <w:r>
        <w:rPr>
          <w:rFonts w:ascii="Arial" w:hAnsi="Arial"/>
          <w:color w:val="000000"/>
          <w:sz w:val="18"/>
          <w:szCs w:val="18"/>
        </w:rPr>
        <w:t>цифры</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конструировании</w:t>
      </w:r>
      <w:r>
        <w:rPr>
          <w:rFonts w:ascii="Arial" w:hAnsi="Arial" w:cs="Arial"/>
          <w:color w:val="000000"/>
          <w:sz w:val="18"/>
          <w:szCs w:val="18"/>
        </w:rPr>
        <w:t xml:space="preserve"> </w:t>
      </w:r>
      <w:r>
        <w:rPr>
          <w:rFonts w:ascii="Arial" w:hAnsi="Arial"/>
          <w:color w:val="000000"/>
          <w:sz w:val="18"/>
          <w:szCs w:val="18"/>
        </w:rPr>
        <w:t>стрелок</w:t>
      </w:r>
      <w:r>
        <w:rPr>
          <w:rFonts w:ascii="Arial" w:hAnsi="Arial" w:cs="Arial"/>
          <w:color w:val="000000"/>
          <w:sz w:val="18"/>
          <w:szCs w:val="18"/>
        </w:rPr>
        <w:t xml:space="preserve"> </w:t>
      </w:r>
      <w:r>
        <w:rPr>
          <w:rFonts w:ascii="Arial" w:hAnsi="Arial"/>
          <w:color w:val="000000"/>
          <w:sz w:val="18"/>
          <w:szCs w:val="18"/>
        </w:rPr>
        <w:t>параллакс</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свес</w:t>
      </w:r>
      <w:r>
        <w:rPr>
          <w:rFonts w:ascii="Arial" w:hAnsi="Arial"/>
          <w:color w:val="000000"/>
          <w:sz w:val="18"/>
          <w:szCs w:val="18"/>
        </w:rPr>
        <w:softHyphen/>
        <w:t>ти</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минимуму</w:t>
      </w:r>
      <w:r>
        <w:rPr>
          <w:rFonts w:ascii="Arial" w:hAnsi="Arial" w:cs="Arial"/>
          <w:color w:val="000000"/>
          <w:sz w:val="18"/>
          <w:szCs w:val="18"/>
        </w:rPr>
        <w:t xml:space="preserve">; </w:t>
      </w:r>
      <w:r>
        <w:rPr>
          <w:rFonts w:ascii="Arial" w:hAnsi="Arial"/>
          <w:color w:val="000000"/>
          <w:sz w:val="18"/>
          <w:szCs w:val="18"/>
        </w:rPr>
        <w:t>конец</w:t>
      </w:r>
      <w:r>
        <w:rPr>
          <w:rFonts w:ascii="Arial" w:hAnsi="Arial" w:cs="Arial"/>
          <w:color w:val="000000"/>
          <w:sz w:val="18"/>
          <w:szCs w:val="18"/>
        </w:rPr>
        <w:t xml:space="preserve"> </w:t>
      </w:r>
      <w:r>
        <w:rPr>
          <w:rFonts w:ascii="Arial" w:hAnsi="Arial"/>
          <w:color w:val="000000"/>
          <w:sz w:val="18"/>
          <w:szCs w:val="18"/>
        </w:rPr>
        <w:t>острия</w:t>
      </w:r>
      <w:r>
        <w:rPr>
          <w:rFonts w:ascii="Arial" w:hAnsi="Arial" w:cs="Arial"/>
          <w:color w:val="000000"/>
          <w:sz w:val="18"/>
          <w:szCs w:val="18"/>
        </w:rPr>
        <w:t xml:space="preserve"> </w:t>
      </w:r>
      <w:r>
        <w:rPr>
          <w:rFonts w:ascii="Arial" w:hAnsi="Arial"/>
          <w:color w:val="000000"/>
          <w:sz w:val="18"/>
          <w:szCs w:val="18"/>
        </w:rPr>
        <w:t>стрелки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быть шире</w:t>
      </w:r>
      <w:r>
        <w:rPr>
          <w:rFonts w:ascii="Arial" w:hAnsi="Arial" w:cs="Arial"/>
          <w:color w:val="000000"/>
          <w:sz w:val="18"/>
          <w:szCs w:val="18"/>
        </w:rPr>
        <w:t xml:space="preserve"> </w:t>
      </w:r>
      <w:r>
        <w:rPr>
          <w:rFonts w:ascii="Arial" w:hAnsi="Arial"/>
          <w:color w:val="000000"/>
          <w:sz w:val="18"/>
          <w:szCs w:val="18"/>
        </w:rPr>
        <w:t>самого</w:t>
      </w:r>
      <w:r>
        <w:rPr>
          <w:rFonts w:ascii="Arial" w:hAnsi="Arial" w:cs="Arial"/>
          <w:color w:val="000000"/>
          <w:sz w:val="18"/>
          <w:szCs w:val="18"/>
        </w:rPr>
        <w:t xml:space="preserve"> </w:t>
      </w:r>
      <w:r>
        <w:rPr>
          <w:rFonts w:ascii="Arial" w:hAnsi="Arial"/>
          <w:color w:val="000000"/>
          <w:sz w:val="18"/>
          <w:szCs w:val="18"/>
        </w:rPr>
        <w:t>малого</w:t>
      </w:r>
      <w:r>
        <w:rPr>
          <w:rFonts w:ascii="Arial" w:hAnsi="Arial" w:cs="Arial"/>
          <w:color w:val="000000"/>
          <w:sz w:val="18"/>
          <w:szCs w:val="18"/>
        </w:rPr>
        <w:t xml:space="preserve"> </w:t>
      </w:r>
      <w:r>
        <w:rPr>
          <w:rFonts w:ascii="Arial" w:hAnsi="Arial"/>
          <w:color w:val="000000"/>
          <w:sz w:val="18"/>
          <w:szCs w:val="18"/>
        </w:rPr>
        <w:t>деления</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заслонять цифр</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отметок</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одновременном</w:t>
      </w:r>
      <w:r>
        <w:rPr>
          <w:rFonts w:ascii="Arial" w:hAnsi="Arial" w:cs="Arial"/>
          <w:color w:val="000000"/>
          <w:sz w:val="18"/>
          <w:szCs w:val="18"/>
        </w:rPr>
        <w:t xml:space="preserve"> </w:t>
      </w:r>
      <w:r>
        <w:rPr>
          <w:rFonts w:ascii="Arial" w:hAnsi="Arial"/>
          <w:color w:val="000000"/>
          <w:sz w:val="18"/>
          <w:szCs w:val="18"/>
        </w:rPr>
        <w:t>контрольном</w:t>
      </w:r>
      <w:r>
        <w:rPr>
          <w:rFonts w:ascii="Arial" w:hAnsi="Arial" w:cs="Arial"/>
          <w:color w:val="000000"/>
          <w:sz w:val="18"/>
          <w:szCs w:val="18"/>
        </w:rPr>
        <w:t xml:space="preserve"> </w:t>
      </w:r>
      <w:r>
        <w:rPr>
          <w:rFonts w:ascii="Arial" w:hAnsi="Arial"/>
          <w:color w:val="000000"/>
          <w:sz w:val="18"/>
          <w:szCs w:val="18"/>
        </w:rPr>
        <w:t>считывании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не</w:t>
      </w:r>
      <w:r>
        <w:rPr>
          <w:rFonts w:ascii="Arial" w:hAnsi="Arial"/>
          <w:color w:val="000000"/>
          <w:sz w:val="18"/>
          <w:szCs w:val="18"/>
        </w:rPr>
        <w:softHyphen/>
        <w:t>скольких</w:t>
      </w:r>
      <w:r>
        <w:rPr>
          <w:rFonts w:ascii="Arial" w:hAnsi="Arial" w:cs="Arial"/>
          <w:color w:val="000000"/>
          <w:sz w:val="18"/>
          <w:szCs w:val="18"/>
        </w:rPr>
        <w:t xml:space="preserve"> </w:t>
      </w:r>
      <w:r>
        <w:rPr>
          <w:rFonts w:ascii="Arial" w:hAnsi="Arial"/>
          <w:color w:val="000000"/>
          <w:sz w:val="18"/>
          <w:szCs w:val="18"/>
        </w:rPr>
        <w:t>приборов</w:t>
      </w:r>
      <w:r>
        <w:rPr>
          <w:rFonts w:ascii="Arial" w:hAnsi="Arial" w:cs="Arial"/>
          <w:color w:val="000000"/>
          <w:sz w:val="18"/>
          <w:szCs w:val="18"/>
        </w:rPr>
        <w:t xml:space="preserve"> </w:t>
      </w:r>
      <w:r>
        <w:rPr>
          <w:rFonts w:ascii="Arial" w:hAnsi="Arial"/>
          <w:color w:val="000000"/>
          <w:sz w:val="18"/>
          <w:szCs w:val="18"/>
        </w:rPr>
        <w:t>стрелки</w:t>
      </w:r>
      <w:r>
        <w:rPr>
          <w:rFonts w:ascii="Arial" w:hAnsi="Arial" w:cs="Arial"/>
          <w:color w:val="000000"/>
          <w:sz w:val="18"/>
          <w:szCs w:val="18"/>
        </w:rPr>
        <w:t xml:space="preserve"> </w:t>
      </w:r>
      <w:r>
        <w:rPr>
          <w:rFonts w:ascii="Arial" w:hAnsi="Arial"/>
          <w:color w:val="000000"/>
          <w:sz w:val="18"/>
          <w:szCs w:val="18"/>
        </w:rPr>
        <w:t>устанавливаются</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они</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нормальных</w:t>
      </w:r>
      <w:r>
        <w:rPr>
          <w:rFonts w:ascii="Arial" w:hAnsi="Arial" w:cs="Arial"/>
          <w:color w:val="000000"/>
          <w:sz w:val="18"/>
          <w:szCs w:val="18"/>
        </w:rPr>
        <w:t xml:space="preserve"> </w:t>
      </w:r>
      <w:r>
        <w:rPr>
          <w:rFonts w:ascii="Arial" w:hAnsi="Arial"/>
          <w:color w:val="000000"/>
          <w:sz w:val="18"/>
          <w:szCs w:val="18"/>
        </w:rPr>
        <w:t>условиях</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имели одинаковое</w:t>
      </w:r>
      <w:r>
        <w:rPr>
          <w:rFonts w:ascii="Arial" w:hAnsi="Arial" w:cs="Arial"/>
          <w:color w:val="000000"/>
          <w:sz w:val="18"/>
          <w:szCs w:val="18"/>
        </w:rPr>
        <w:t xml:space="preserve"> </w:t>
      </w:r>
      <w:r>
        <w:rPr>
          <w:rFonts w:ascii="Arial" w:hAnsi="Arial"/>
          <w:color w:val="000000"/>
          <w:sz w:val="18"/>
          <w:szCs w:val="18"/>
        </w:rPr>
        <w:t>направление</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облегчения</w:t>
      </w:r>
      <w:r>
        <w:rPr>
          <w:rFonts w:ascii="Arial" w:hAnsi="Arial" w:cs="Arial"/>
          <w:color w:val="000000"/>
          <w:sz w:val="18"/>
          <w:szCs w:val="18"/>
        </w:rPr>
        <w:t xml:space="preserve"> </w:t>
      </w:r>
      <w:r>
        <w:rPr>
          <w:rFonts w:ascii="Arial" w:hAnsi="Arial"/>
          <w:color w:val="000000"/>
          <w:sz w:val="18"/>
          <w:szCs w:val="18"/>
        </w:rPr>
        <w:t>контрольного</w:t>
      </w:r>
      <w:r>
        <w:rPr>
          <w:rFonts w:ascii="Arial" w:hAnsi="Arial" w:cs="Arial"/>
          <w:color w:val="000000"/>
          <w:sz w:val="18"/>
          <w:szCs w:val="18"/>
        </w:rPr>
        <w:t xml:space="preserve"> </w:t>
      </w:r>
      <w:r>
        <w:rPr>
          <w:rFonts w:ascii="Arial" w:hAnsi="Arial"/>
          <w:color w:val="000000"/>
          <w:sz w:val="18"/>
          <w:szCs w:val="18"/>
        </w:rPr>
        <w:t>считывания</w:t>
      </w:r>
      <w:r>
        <w:rPr>
          <w:rFonts w:ascii="Arial" w:hAnsi="Arial" w:cs="Arial"/>
          <w:color w:val="000000"/>
          <w:sz w:val="18"/>
          <w:szCs w:val="18"/>
        </w:rPr>
        <w:t xml:space="preserve"> </w:t>
      </w:r>
      <w:r>
        <w:rPr>
          <w:rFonts w:ascii="Arial" w:hAnsi="Arial"/>
          <w:color w:val="000000"/>
          <w:sz w:val="18"/>
          <w:szCs w:val="18"/>
        </w:rPr>
        <w:t>рабочие</w:t>
      </w:r>
      <w:r>
        <w:rPr>
          <w:rFonts w:ascii="Arial" w:hAnsi="Arial" w:cs="Arial"/>
          <w:color w:val="000000"/>
          <w:sz w:val="18"/>
          <w:szCs w:val="18"/>
        </w:rPr>
        <w:t xml:space="preserve"> </w:t>
      </w:r>
      <w:r>
        <w:rPr>
          <w:rFonts w:ascii="Arial" w:hAnsi="Arial"/>
          <w:color w:val="000000"/>
          <w:sz w:val="18"/>
          <w:szCs w:val="18"/>
        </w:rPr>
        <w:t>и перегрузочные</w:t>
      </w:r>
      <w:r>
        <w:rPr>
          <w:rFonts w:ascii="Arial" w:hAnsi="Arial" w:cs="Arial"/>
          <w:color w:val="000000"/>
          <w:sz w:val="18"/>
          <w:szCs w:val="18"/>
        </w:rPr>
        <w:t xml:space="preserve"> </w:t>
      </w:r>
      <w:r>
        <w:rPr>
          <w:rFonts w:ascii="Arial" w:hAnsi="Arial"/>
          <w:color w:val="000000"/>
          <w:sz w:val="18"/>
          <w:szCs w:val="18"/>
        </w:rPr>
        <w:t>диапазоны</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выделять</w:t>
      </w:r>
      <w:r>
        <w:rPr>
          <w:rFonts w:ascii="Arial" w:hAnsi="Arial" w:cs="Arial"/>
          <w:color w:val="000000"/>
          <w:sz w:val="18"/>
          <w:szCs w:val="18"/>
        </w:rPr>
        <w:t xml:space="preserve"> </w:t>
      </w:r>
      <w:r>
        <w:rPr>
          <w:rFonts w:ascii="Arial" w:hAnsi="Arial"/>
          <w:color w:val="000000"/>
          <w:sz w:val="18"/>
          <w:szCs w:val="18"/>
        </w:rPr>
        <w:t>цветом</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необходимо</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фон</w:t>
      </w:r>
      <w:r>
        <w:rPr>
          <w:rFonts w:ascii="Arial" w:hAnsi="Arial" w:cs="Arial"/>
          <w:color w:val="000000"/>
          <w:sz w:val="18"/>
          <w:szCs w:val="18"/>
        </w:rPr>
        <w:t xml:space="preserve"> </w:t>
      </w:r>
      <w:r>
        <w:rPr>
          <w:rFonts w:ascii="Arial" w:hAnsi="Arial"/>
          <w:color w:val="000000"/>
          <w:sz w:val="18"/>
          <w:szCs w:val="18"/>
        </w:rPr>
        <w:t>шкалы</w:t>
      </w:r>
      <w:r>
        <w:rPr>
          <w:rFonts w:ascii="Arial" w:hAnsi="Arial" w:cs="Arial"/>
          <w:color w:val="000000"/>
          <w:sz w:val="18"/>
          <w:szCs w:val="18"/>
        </w:rPr>
        <w:t xml:space="preserve"> </w:t>
      </w:r>
      <w:r>
        <w:rPr>
          <w:rFonts w:ascii="Arial" w:hAnsi="Arial"/>
          <w:color w:val="000000"/>
          <w:sz w:val="18"/>
          <w:szCs w:val="18"/>
        </w:rPr>
        <w:t>был</w:t>
      </w:r>
      <w:r>
        <w:rPr>
          <w:rFonts w:ascii="Arial" w:hAnsi="Arial" w:cs="Arial"/>
          <w:color w:val="000000"/>
          <w:sz w:val="18"/>
          <w:szCs w:val="18"/>
        </w:rPr>
        <w:t xml:space="preserve"> </w:t>
      </w:r>
      <w:r>
        <w:rPr>
          <w:rFonts w:ascii="Arial" w:hAnsi="Arial"/>
          <w:color w:val="000000"/>
          <w:sz w:val="18"/>
          <w:szCs w:val="18"/>
        </w:rPr>
        <w:t>матовым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стен</w:t>
      </w:r>
      <w:r>
        <w:rPr>
          <w:rFonts w:ascii="Arial" w:hAnsi="Arial"/>
          <w:color w:val="000000"/>
          <w:sz w:val="18"/>
          <w:szCs w:val="18"/>
        </w:rPr>
        <w:softHyphen/>
        <w:t>ках</w:t>
      </w:r>
      <w:r>
        <w:rPr>
          <w:rFonts w:ascii="Arial" w:hAnsi="Arial" w:cs="Arial"/>
          <w:color w:val="000000"/>
          <w:sz w:val="18"/>
          <w:szCs w:val="18"/>
        </w:rPr>
        <w:t xml:space="preserve"> </w:t>
      </w:r>
      <w:r>
        <w:rPr>
          <w:rFonts w:ascii="Arial" w:hAnsi="Arial"/>
          <w:color w:val="000000"/>
          <w:sz w:val="18"/>
          <w:szCs w:val="18"/>
        </w:rPr>
        <w:t>приборов</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наблюдалось</w:t>
      </w:r>
      <w:r>
        <w:rPr>
          <w:rFonts w:ascii="Arial" w:hAnsi="Arial" w:cs="Arial"/>
          <w:color w:val="000000"/>
          <w:sz w:val="18"/>
          <w:szCs w:val="18"/>
        </w:rPr>
        <w:t xml:space="preserve"> </w:t>
      </w:r>
      <w:r>
        <w:rPr>
          <w:rFonts w:ascii="Arial" w:hAnsi="Arial"/>
          <w:color w:val="000000"/>
          <w:sz w:val="18"/>
          <w:szCs w:val="18"/>
        </w:rPr>
        <w:t>бликов</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поверхность</w:t>
      </w:r>
      <w:r>
        <w:rPr>
          <w:rFonts w:ascii="Arial" w:hAnsi="Arial" w:cs="Arial"/>
          <w:color w:val="000000"/>
          <w:sz w:val="18"/>
          <w:szCs w:val="18"/>
        </w:rPr>
        <w:t xml:space="preserve"> </w:t>
      </w:r>
      <w:r>
        <w:rPr>
          <w:rFonts w:ascii="Arial" w:hAnsi="Arial"/>
          <w:color w:val="000000"/>
          <w:sz w:val="18"/>
          <w:szCs w:val="18"/>
        </w:rPr>
        <w:t>шкалы</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темнее</w:t>
      </w:r>
      <w:r>
        <w:rPr>
          <w:rFonts w:ascii="Arial" w:hAnsi="Arial" w:cs="Arial"/>
          <w:color w:val="000000"/>
          <w:sz w:val="18"/>
          <w:szCs w:val="18"/>
        </w:rPr>
        <w:t xml:space="preserve"> </w:t>
      </w:r>
      <w:r>
        <w:rPr>
          <w:rFonts w:ascii="Arial" w:hAnsi="Arial"/>
          <w:color w:val="000000"/>
          <w:sz w:val="18"/>
          <w:szCs w:val="18"/>
        </w:rPr>
        <w:t>панели</w:t>
      </w:r>
      <w:r>
        <w:rPr>
          <w:rFonts w:ascii="Arial" w:hAnsi="Arial" w:cs="Arial"/>
          <w:color w:val="000000"/>
          <w:sz w:val="18"/>
          <w:szCs w:val="18"/>
        </w:rPr>
        <w:t xml:space="preserve">, </w:t>
      </w:r>
      <w:r>
        <w:rPr>
          <w:rFonts w:ascii="Arial" w:hAnsi="Arial"/>
          <w:color w:val="000000"/>
          <w:sz w:val="18"/>
          <w:szCs w:val="18"/>
        </w:rPr>
        <w:t>в то</w:t>
      </w:r>
      <w:r>
        <w:rPr>
          <w:rFonts w:ascii="Arial" w:hAnsi="Arial" w:cs="Arial"/>
          <w:color w:val="000000"/>
          <w:sz w:val="18"/>
          <w:szCs w:val="18"/>
        </w:rPr>
        <w:t xml:space="preserve"> </w:t>
      </w:r>
      <w:r>
        <w:rPr>
          <w:rFonts w:ascii="Arial" w:hAnsi="Arial"/>
          <w:color w:val="000000"/>
          <w:sz w:val="18"/>
          <w:szCs w:val="18"/>
        </w:rPr>
        <w:t>время</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каркас</w:t>
      </w:r>
      <w:r>
        <w:rPr>
          <w:rFonts w:ascii="Arial" w:hAnsi="Arial" w:cs="Arial"/>
          <w:color w:val="000000"/>
          <w:sz w:val="18"/>
          <w:szCs w:val="18"/>
        </w:rPr>
        <w:t xml:space="preserve"> </w:t>
      </w:r>
      <w:r>
        <w:rPr>
          <w:rFonts w:ascii="Arial" w:hAnsi="Arial"/>
          <w:color w:val="000000"/>
          <w:sz w:val="18"/>
          <w:szCs w:val="18"/>
        </w:rPr>
        <w:t>шкалы</w:t>
      </w:r>
      <w:r>
        <w:rPr>
          <w:rFonts w:ascii="Arial" w:hAnsi="Arial" w:cs="Arial"/>
          <w:color w:val="000000"/>
          <w:sz w:val="18"/>
          <w:szCs w:val="18"/>
        </w:rPr>
        <w:t xml:space="preserve"> </w:t>
      </w:r>
      <w:r>
        <w:rPr>
          <w:rFonts w:ascii="Arial" w:hAnsi="Arial"/>
          <w:color w:val="000000"/>
          <w:sz w:val="18"/>
          <w:szCs w:val="18"/>
        </w:rPr>
        <w:t>может</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темнее</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цветом</w:t>
      </w:r>
      <w:r>
        <w:rPr>
          <w:rFonts w:ascii="Arial" w:hAnsi="Arial" w:cs="Arial"/>
          <w:color w:val="000000"/>
          <w:sz w:val="18"/>
          <w:szCs w:val="18"/>
        </w:rPr>
        <w:t xml:space="preserve"> </w:t>
      </w:r>
      <w:r>
        <w:rPr>
          <w:rFonts w:ascii="Arial" w:hAnsi="Arial"/>
          <w:color w:val="000000"/>
          <w:sz w:val="18"/>
          <w:szCs w:val="18"/>
        </w:rPr>
        <w:t>фона</w:t>
      </w:r>
      <w:r>
        <w:rPr>
          <w:rFonts w:ascii="Arial" w:hAnsi="Arial" w:cs="Arial"/>
          <w:color w:val="000000"/>
          <w:sz w:val="18"/>
          <w:szCs w:val="18"/>
        </w:rPr>
        <w:t xml:space="preserve"> </w:t>
      </w:r>
      <w:r>
        <w:rPr>
          <w:rFonts w:ascii="Arial" w:hAnsi="Arial"/>
          <w:color w:val="000000"/>
          <w:sz w:val="18"/>
          <w:szCs w:val="18"/>
        </w:rPr>
        <w:t>шкалы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цветом</w:t>
      </w:r>
      <w:r>
        <w:rPr>
          <w:rFonts w:ascii="Arial" w:hAnsi="Arial" w:cs="Arial"/>
          <w:color w:val="000000"/>
          <w:sz w:val="18"/>
          <w:szCs w:val="18"/>
        </w:rPr>
        <w:t xml:space="preserve"> </w:t>
      </w:r>
      <w:r>
        <w:rPr>
          <w:rFonts w:ascii="Arial" w:hAnsi="Arial"/>
          <w:color w:val="000000"/>
          <w:sz w:val="18"/>
          <w:szCs w:val="18"/>
        </w:rPr>
        <w:t>делений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надпи</w:t>
      </w:r>
      <w:r>
        <w:rPr>
          <w:rFonts w:ascii="Arial" w:hAnsi="Arial"/>
          <w:color w:val="000000"/>
          <w:sz w:val="18"/>
          <w:szCs w:val="18"/>
        </w:rPr>
        <w:softHyphen/>
        <w:t>сей</w:t>
      </w:r>
      <w:r>
        <w:rPr>
          <w:rFonts w:ascii="Arial" w:hAnsi="Arial" w:cs="Arial"/>
          <w:color w:val="000000"/>
          <w:sz w:val="18"/>
          <w:szCs w:val="18"/>
        </w:rPr>
        <w:t xml:space="preserve"> </w:t>
      </w:r>
      <w:r>
        <w:rPr>
          <w:rFonts w:ascii="Arial" w:hAnsi="Arial"/>
          <w:color w:val="000000"/>
          <w:sz w:val="18"/>
          <w:szCs w:val="18"/>
        </w:rPr>
        <w:t>нужно</w:t>
      </w:r>
      <w:r>
        <w:rPr>
          <w:rFonts w:ascii="Arial" w:hAnsi="Arial" w:cs="Arial"/>
          <w:color w:val="000000"/>
          <w:sz w:val="18"/>
          <w:szCs w:val="18"/>
        </w:rPr>
        <w:t xml:space="preserve"> </w:t>
      </w:r>
      <w:r>
        <w:rPr>
          <w:rFonts w:ascii="Arial" w:hAnsi="Arial"/>
          <w:color w:val="000000"/>
          <w:sz w:val="18"/>
          <w:szCs w:val="18"/>
        </w:rPr>
        <w:t>сохранять</w:t>
      </w:r>
      <w:r>
        <w:rPr>
          <w:rFonts w:ascii="Arial" w:hAnsi="Arial" w:cs="Arial"/>
          <w:color w:val="000000"/>
          <w:sz w:val="18"/>
          <w:szCs w:val="18"/>
        </w:rPr>
        <w:t xml:space="preserve"> </w:t>
      </w:r>
      <w:r>
        <w:rPr>
          <w:rFonts w:ascii="Arial" w:hAnsi="Arial"/>
          <w:color w:val="000000"/>
          <w:sz w:val="18"/>
          <w:szCs w:val="18"/>
        </w:rPr>
        <w:t>максимальную</w:t>
      </w:r>
      <w:r>
        <w:rPr>
          <w:rFonts w:ascii="Arial" w:hAnsi="Arial" w:cs="Arial"/>
          <w:color w:val="000000"/>
          <w:sz w:val="18"/>
          <w:szCs w:val="18"/>
        </w:rPr>
        <w:t xml:space="preserve"> </w:t>
      </w:r>
      <w:r>
        <w:rPr>
          <w:rFonts w:ascii="Arial" w:hAnsi="Arial"/>
          <w:color w:val="000000"/>
          <w:sz w:val="18"/>
          <w:szCs w:val="18"/>
        </w:rPr>
        <w:t>контрастность</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pPr>
      <w:r>
        <w:rPr>
          <w:color w:val="000000"/>
          <w:sz w:val="20"/>
          <w:szCs w:val="20"/>
        </w:rPr>
        <w:t xml:space="preserve">Освещение  шкалы должно  быть  равномерным,   а степень освещенности должна регулироваться. </w:t>
      </w:r>
      <w:r>
        <w:rPr>
          <w:b/>
          <w:bCs/>
          <w:color w:val="000000"/>
          <w:sz w:val="20"/>
          <w:szCs w:val="20"/>
        </w:rPr>
        <w:t xml:space="preserve">Счетчики. </w:t>
      </w:r>
      <w:r>
        <w:rPr>
          <w:color w:val="000000"/>
          <w:sz w:val="20"/>
          <w:szCs w:val="20"/>
        </w:rPr>
        <w:t>Используются для получения количественных данных, когда требуется быстрая и точная индикация.</w:t>
      </w:r>
    </w:p>
    <w:p w:rsidR="006261EF" w:rsidRDefault="006261EF" w:rsidP="007A0D25">
      <w:pPr>
        <w:shd w:val="clear" w:color="auto" w:fill="FFFFFF"/>
        <w:autoSpaceDE w:val="0"/>
        <w:autoSpaceDN w:val="0"/>
        <w:adjustRightInd w:val="0"/>
        <w:ind w:firstLine="708"/>
        <w:jc w:val="both"/>
      </w:pPr>
      <w:r>
        <w:rPr>
          <w:color w:val="000000"/>
          <w:sz w:val="20"/>
          <w:szCs w:val="20"/>
        </w:rPr>
        <w:t>Счетчики следует ставить как можно ближе к по</w:t>
      </w:r>
      <w:r>
        <w:rPr>
          <w:color w:val="000000"/>
          <w:sz w:val="20"/>
          <w:szCs w:val="20"/>
        </w:rPr>
        <w:softHyphen/>
        <w:t>верхности панели, чтобы свести к минимуму параллакс и тени, обеспечить максимальный угол видения.</w:t>
      </w:r>
    </w:p>
    <w:p w:rsidR="006261EF" w:rsidRDefault="006261EF" w:rsidP="007A0D25">
      <w:pPr>
        <w:shd w:val="clear" w:color="auto" w:fill="FFFFFF"/>
        <w:autoSpaceDE w:val="0"/>
        <w:autoSpaceDN w:val="0"/>
        <w:adjustRightInd w:val="0"/>
        <w:ind w:firstLine="708"/>
        <w:jc w:val="both"/>
      </w:pPr>
      <w:r>
        <w:rPr>
          <w:color w:val="000000"/>
          <w:sz w:val="20"/>
          <w:szCs w:val="20"/>
        </w:rPr>
        <w:t>При последовательном считывании цифры должны следовать друг за другом, но не чаще двух за 1 с.</w:t>
      </w:r>
    </w:p>
    <w:p w:rsidR="006261EF" w:rsidRDefault="006261EF" w:rsidP="004E22F4">
      <w:pPr>
        <w:shd w:val="clear" w:color="auto" w:fill="FFFFFF"/>
        <w:autoSpaceDE w:val="0"/>
        <w:autoSpaceDN w:val="0"/>
        <w:adjustRightInd w:val="0"/>
        <w:jc w:val="both"/>
      </w:pPr>
      <w:r>
        <w:rPr>
          <w:color w:val="000000"/>
          <w:sz w:val="20"/>
          <w:szCs w:val="20"/>
        </w:rPr>
        <w:t>Показания счетчиков, используемые для индикации последовательности работы оборудования, должны сбра</w:t>
      </w:r>
      <w:r>
        <w:rPr>
          <w:color w:val="000000"/>
          <w:sz w:val="20"/>
          <w:szCs w:val="20"/>
        </w:rPr>
        <w:softHyphen/>
        <w:t>сываться автоматически по завершении работы. Необхо</w:t>
      </w:r>
      <w:r>
        <w:rPr>
          <w:color w:val="000000"/>
          <w:sz w:val="20"/>
          <w:szCs w:val="20"/>
        </w:rPr>
        <w:softHyphen/>
        <w:t>димо предусмотреть возможность ручного сброса.</w:t>
      </w:r>
    </w:p>
    <w:p w:rsidR="006261EF" w:rsidRDefault="006261EF" w:rsidP="007A0D25">
      <w:pPr>
        <w:shd w:val="clear" w:color="auto" w:fill="FFFFFF"/>
        <w:autoSpaceDE w:val="0"/>
        <w:autoSpaceDN w:val="0"/>
        <w:adjustRightInd w:val="0"/>
        <w:ind w:firstLine="708"/>
        <w:jc w:val="both"/>
      </w:pPr>
      <w:r>
        <w:rPr>
          <w:color w:val="000000"/>
          <w:sz w:val="20"/>
          <w:szCs w:val="20"/>
        </w:rPr>
        <w:t>Счетчики по возможности должны иметь собствен</w:t>
      </w:r>
      <w:r>
        <w:rPr>
          <w:color w:val="000000"/>
          <w:sz w:val="20"/>
          <w:szCs w:val="20"/>
        </w:rPr>
        <w:softHyphen/>
        <w:t>ное свечение, а отделка поверхности барабанов счетчи</w:t>
      </w:r>
      <w:r>
        <w:rPr>
          <w:color w:val="000000"/>
          <w:sz w:val="20"/>
          <w:szCs w:val="20"/>
        </w:rPr>
        <w:softHyphen/>
        <w:t>ков и окружающих их поверхностей должна сводить к минимуму отсвечивание. Целесообразен высокий цвето</w:t>
      </w:r>
      <w:r>
        <w:rPr>
          <w:color w:val="000000"/>
          <w:sz w:val="20"/>
          <w:szCs w:val="20"/>
        </w:rPr>
        <w:softHyphen/>
        <w:t>вой контраст цифр и фона (черные цифры на белом фоне и наоборот).</w:t>
      </w:r>
    </w:p>
    <w:p w:rsidR="006261EF" w:rsidRDefault="006261EF" w:rsidP="007A0D25">
      <w:pPr>
        <w:shd w:val="clear" w:color="auto" w:fill="FFFFFF"/>
        <w:autoSpaceDE w:val="0"/>
        <w:autoSpaceDN w:val="0"/>
        <w:adjustRightInd w:val="0"/>
        <w:ind w:firstLine="708"/>
        <w:jc w:val="both"/>
      </w:pPr>
      <w:r>
        <w:rPr>
          <w:b/>
          <w:bCs/>
          <w:color w:val="000000"/>
          <w:sz w:val="20"/>
          <w:szCs w:val="20"/>
        </w:rPr>
        <w:t xml:space="preserve">Индикаторы </w:t>
      </w:r>
      <w:r>
        <w:rPr>
          <w:color w:val="000000"/>
          <w:sz w:val="20"/>
          <w:szCs w:val="20"/>
        </w:rPr>
        <w:t xml:space="preserve">с </w:t>
      </w:r>
      <w:r>
        <w:rPr>
          <w:b/>
          <w:bCs/>
          <w:color w:val="000000"/>
          <w:sz w:val="20"/>
          <w:szCs w:val="20"/>
        </w:rPr>
        <w:t xml:space="preserve">подсветом. </w:t>
      </w:r>
      <w:r>
        <w:rPr>
          <w:color w:val="000000"/>
          <w:sz w:val="20"/>
          <w:szCs w:val="20"/>
        </w:rPr>
        <w:t>Применяются для отображе</w:t>
      </w:r>
      <w:r>
        <w:rPr>
          <w:color w:val="000000"/>
          <w:sz w:val="20"/>
          <w:szCs w:val="20"/>
        </w:rPr>
        <w:softHyphen/>
        <w:t>ния информации, требующей немедленной реакции опе</w:t>
      </w:r>
      <w:r>
        <w:rPr>
          <w:color w:val="000000"/>
          <w:sz w:val="20"/>
          <w:szCs w:val="20"/>
        </w:rPr>
        <w:softHyphen/>
        <w:t>ратора либо привлекающей его внимание к состоянию</w:t>
      </w:r>
    </w:p>
    <w:p w:rsidR="006261EF" w:rsidRDefault="006261EF" w:rsidP="007A0D25">
      <w:pPr>
        <w:jc w:val="center"/>
        <w:rPr>
          <w:rFonts w:ascii="Arial" w:hAnsi="Arial" w:cs="Arial"/>
          <w:b/>
          <w:bCs/>
          <w:color w:val="000000"/>
          <w:sz w:val="22"/>
          <w:szCs w:val="22"/>
        </w:rPr>
      </w:pPr>
      <w:r>
        <w:rPr>
          <w:rFonts w:ascii="Arial" w:hAnsi="Arial" w:cs="Arial"/>
          <w:b/>
          <w:bCs/>
          <w:color w:val="000000"/>
          <w:sz w:val="22"/>
          <w:szCs w:val="22"/>
        </w:rPr>
        <w:t>255</w:t>
      </w:r>
    </w:p>
    <w:p w:rsidR="006261EF" w:rsidRDefault="006261EF" w:rsidP="004E22F4">
      <w:pPr>
        <w:shd w:val="clear" w:color="auto" w:fill="FFFFFF"/>
        <w:autoSpaceDE w:val="0"/>
        <w:autoSpaceDN w:val="0"/>
        <w:adjustRightInd w:val="0"/>
        <w:jc w:val="both"/>
      </w:pPr>
      <w:r>
        <w:rPr>
          <w:color w:val="000000"/>
          <w:sz w:val="20"/>
          <w:szCs w:val="20"/>
        </w:rPr>
        <w:t>системы. Такие индикаторы могут иногда использоваться персоналом, выполняющим функции технического об</w:t>
      </w:r>
      <w:r>
        <w:rPr>
          <w:color w:val="000000"/>
          <w:sz w:val="20"/>
          <w:szCs w:val="20"/>
        </w:rPr>
        <w:softHyphen/>
        <w:t>служивания и регулирования.</w:t>
      </w:r>
    </w:p>
    <w:p w:rsidR="006261EF" w:rsidRDefault="006261EF" w:rsidP="007A0D25">
      <w:pPr>
        <w:shd w:val="clear" w:color="auto" w:fill="FFFFFF"/>
        <w:autoSpaceDE w:val="0"/>
        <w:autoSpaceDN w:val="0"/>
        <w:adjustRightInd w:val="0"/>
        <w:ind w:firstLine="708"/>
        <w:jc w:val="both"/>
      </w:pPr>
      <w:r>
        <w:rPr>
          <w:color w:val="000000"/>
          <w:sz w:val="20"/>
          <w:szCs w:val="20"/>
        </w:rPr>
        <w:t>Если индикаторы предназначаются для использова</w:t>
      </w:r>
      <w:r>
        <w:rPr>
          <w:color w:val="000000"/>
          <w:sz w:val="20"/>
          <w:szCs w:val="20"/>
        </w:rPr>
        <w:softHyphen/>
        <w:t>ния в условиях различной освещенности, в них следует предусмотреть возможность регулирования яркости. Пределы регулирования яркости должны обеспечивать хорошую различимость информации, отображаемой на индикаторе, при всех предполагаемых условиях освещен</w:t>
      </w:r>
      <w:r>
        <w:rPr>
          <w:color w:val="000000"/>
          <w:sz w:val="20"/>
          <w:szCs w:val="20"/>
        </w:rPr>
        <w:softHyphen/>
        <w:t>ности; индикаторы не должны казаться светящимися, когда они не светятся, и восприниматься погасшими, когда светятся. Для индикаторов на лампах накаливания рекомендуется также использовать лампы с резервными нитями накаливания или сдвоенные лампы, чтобы в слу</w:t>
      </w:r>
      <w:r>
        <w:rPr>
          <w:color w:val="000000"/>
          <w:sz w:val="20"/>
          <w:szCs w:val="20"/>
        </w:rPr>
        <w:softHyphen/>
        <w:t>чае отказа одной нити лампы сила подсвета уменьшалась, указывая тем самым на необходимость замены лампы, но не настолько, чтобы оператор не мог работать.</w:t>
      </w:r>
    </w:p>
    <w:p w:rsidR="006261EF" w:rsidRDefault="006261EF" w:rsidP="007A0D25">
      <w:pPr>
        <w:shd w:val="clear" w:color="auto" w:fill="FFFFFF"/>
        <w:autoSpaceDE w:val="0"/>
        <w:autoSpaceDN w:val="0"/>
        <w:adjustRightInd w:val="0"/>
        <w:ind w:firstLine="708"/>
        <w:jc w:val="both"/>
      </w:pPr>
      <w:r>
        <w:rPr>
          <w:color w:val="000000"/>
          <w:sz w:val="20"/>
          <w:szCs w:val="20"/>
        </w:rPr>
        <w:t>Индикаторные лампы, которые используются редко или только для целей технического обслуживания и ре</w:t>
      </w:r>
      <w:r>
        <w:rPr>
          <w:color w:val="000000"/>
          <w:sz w:val="20"/>
          <w:szCs w:val="20"/>
        </w:rPr>
        <w:softHyphen/>
        <w:t>гулирования, должны быть закрыты или невидимы при эксплуатации системы, но легко досягаемы. Следует предусмотреть возможность контроля ламп. Желательно, чтобы конструкция обеспечивала возможность проверки всех ламп сразу, а также съема ламп с лицевой индика</w:t>
      </w:r>
      <w:r>
        <w:rPr>
          <w:color w:val="000000"/>
          <w:sz w:val="20"/>
          <w:szCs w:val="20"/>
        </w:rPr>
        <w:softHyphen/>
        <w:t>торной панели без применения инструментов или каким-либо иным быстрым и удобным способом.</w:t>
      </w:r>
    </w:p>
    <w:p w:rsidR="006261EF" w:rsidRDefault="006261EF" w:rsidP="007A0D25">
      <w:pPr>
        <w:shd w:val="clear" w:color="auto" w:fill="FFFFFF"/>
        <w:autoSpaceDE w:val="0"/>
        <w:autoSpaceDN w:val="0"/>
        <w:adjustRightInd w:val="0"/>
        <w:ind w:firstLine="708"/>
        <w:jc w:val="both"/>
      </w:pPr>
      <w:r>
        <w:rPr>
          <w:color w:val="000000"/>
          <w:sz w:val="20"/>
          <w:szCs w:val="20"/>
        </w:rPr>
        <w:t>Экраны индикаторов или стекла с надписями следует контролировать так, чтобы исключалась возможность случайной их перестановки.</w:t>
      </w:r>
    </w:p>
    <w:p w:rsidR="006261EF" w:rsidRDefault="006261EF" w:rsidP="007A0D25">
      <w:pPr>
        <w:shd w:val="clear" w:color="auto" w:fill="FFFFFF"/>
        <w:autoSpaceDE w:val="0"/>
        <w:autoSpaceDN w:val="0"/>
        <w:adjustRightInd w:val="0"/>
        <w:ind w:firstLine="708"/>
        <w:jc w:val="both"/>
      </w:pPr>
      <w:r>
        <w:rPr>
          <w:b/>
          <w:bCs/>
          <w:color w:val="000000"/>
          <w:sz w:val="20"/>
          <w:szCs w:val="20"/>
        </w:rPr>
        <w:t xml:space="preserve">Печатающие устройства. </w:t>
      </w:r>
      <w:r>
        <w:rPr>
          <w:color w:val="000000"/>
          <w:sz w:val="20"/>
          <w:szCs w:val="20"/>
        </w:rPr>
        <w:t>Конструкция таких устройств должна обеспечивать простое и быстрое введение и снятие печатных материалов. Должна быть предусмотре</w:t>
      </w:r>
      <w:r>
        <w:rPr>
          <w:color w:val="000000"/>
          <w:sz w:val="20"/>
          <w:szCs w:val="20"/>
        </w:rPr>
        <w:softHyphen/>
        <w:t>на надежная индикация расходуемого материала (бумаги, чернил, ленты). Там, где это нужно, печатающие устрой</w:t>
      </w:r>
      <w:r>
        <w:rPr>
          <w:color w:val="000000"/>
          <w:sz w:val="20"/>
          <w:szCs w:val="20"/>
        </w:rPr>
        <w:softHyphen/>
        <w:t xml:space="preserve">ства следует располагать таким образом, чтобы на ленте легко можно было делать различные записи и пометки, не снимая ее с самописца. Информация на ленте должна быть напечатана так, чтобы ленту можно было отрывать по мере ее поступления из устройства. </w:t>
      </w:r>
      <w:r>
        <w:rPr>
          <w:b/>
          <w:bCs/>
          <w:color w:val="000000"/>
          <w:sz w:val="20"/>
          <w:szCs w:val="20"/>
        </w:rPr>
        <w:t xml:space="preserve">Графопостроители. </w:t>
      </w:r>
      <w:r>
        <w:rPr>
          <w:color w:val="000000"/>
          <w:sz w:val="20"/>
          <w:szCs w:val="20"/>
        </w:rPr>
        <w:t>Используются для записи непрерыв</w:t>
      </w:r>
      <w:r>
        <w:rPr>
          <w:color w:val="000000"/>
          <w:sz w:val="20"/>
          <w:szCs w:val="20"/>
        </w:rPr>
        <w:softHyphen/>
        <w:t>ных графических данных. Вычерчиваемые штрихи долж</w:t>
      </w:r>
      <w:r>
        <w:rPr>
          <w:color w:val="000000"/>
          <w:sz w:val="20"/>
          <w:szCs w:val="20"/>
        </w:rPr>
        <w:softHyphen/>
        <w:t>ны быть легко видимы и не закрываться пером или его рычагом. Контраст между вычерчиваемой линией и фоном должен быть не менее 50%. Для выходящего из графопостроителя бланка с вычерченными данными предусматривается специальное приемное устройство. Для интерпретации графических данных оператор дол</w:t>
      </w:r>
      <w:r>
        <w:rPr>
          <w:color w:val="000000"/>
          <w:sz w:val="20"/>
          <w:szCs w:val="20"/>
        </w:rPr>
        <w:softHyphen/>
        <w:t>жен иметь вспомогательные средства, однако эти средст</w:t>
      </w:r>
      <w:r>
        <w:rPr>
          <w:color w:val="000000"/>
          <w:sz w:val="20"/>
          <w:szCs w:val="20"/>
        </w:rPr>
        <w:softHyphen/>
        <w:t>ва не должны затемнять или искажать полученные дан</w:t>
      </w:r>
      <w:r>
        <w:rPr>
          <w:color w:val="000000"/>
          <w:sz w:val="20"/>
          <w:szCs w:val="20"/>
        </w:rPr>
        <w:softHyphen/>
        <w:t>ные. При необходимости графопостроители следует рас</w:t>
      </w:r>
      <w:r>
        <w:rPr>
          <w:color w:val="000000"/>
          <w:sz w:val="20"/>
          <w:szCs w:val="20"/>
        </w:rPr>
        <w:softHyphen/>
        <w:t>полагать таким образом, чтобы в вычерченной информа</w:t>
      </w:r>
      <w:r>
        <w:rPr>
          <w:color w:val="000000"/>
          <w:sz w:val="20"/>
          <w:szCs w:val="20"/>
        </w:rPr>
        <w:softHyphen/>
        <w:t xml:space="preserve">ции можно было производить соответствующие записи и пометки, не снимая бланка с графопостроителя. </w:t>
      </w:r>
      <w:r>
        <w:rPr>
          <w:b/>
          <w:bCs/>
          <w:color w:val="000000"/>
          <w:sz w:val="20"/>
          <w:szCs w:val="20"/>
        </w:rPr>
        <w:t xml:space="preserve">Знаковые светящиеся индикаторы. </w:t>
      </w:r>
      <w:r>
        <w:rPr>
          <w:color w:val="000000"/>
          <w:sz w:val="20"/>
          <w:szCs w:val="20"/>
        </w:rPr>
        <w:t>Предназначены для вывода смысловой буквенно-цифровой (символьной) ин</w:t>
      </w:r>
      <w:r>
        <w:rPr>
          <w:color w:val="000000"/>
          <w:sz w:val="20"/>
          <w:szCs w:val="20"/>
        </w:rPr>
        <w:softHyphen/>
        <w:t>формации с электронных вычислительных устройств — аналоговых, цифровых вычислительных машин, преобра</w:t>
      </w:r>
      <w:r>
        <w:rPr>
          <w:color w:val="000000"/>
          <w:sz w:val="20"/>
          <w:szCs w:val="20"/>
        </w:rPr>
        <w:softHyphen/>
        <w:t>зователей, бортовых вычислителей и т.п. — посредством элементов памяти и коммутации. В зависимости от способа высвечивания используются знаковые индикаторы разного типа. Наиболее широкое применение получили электролюминисцентные и газоразрядные знаковые ин</w:t>
      </w:r>
      <w:r>
        <w:rPr>
          <w:color w:val="000000"/>
          <w:sz w:val="20"/>
          <w:szCs w:val="20"/>
        </w:rPr>
        <w:softHyphen/>
        <w:t>дикаторы.</w:t>
      </w:r>
    </w:p>
    <w:p w:rsidR="006261EF" w:rsidRDefault="006261EF" w:rsidP="007A0D25">
      <w:pPr>
        <w:shd w:val="clear" w:color="auto" w:fill="FFFFFF"/>
        <w:autoSpaceDE w:val="0"/>
        <w:autoSpaceDN w:val="0"/>
        <w:adjustRightInd w:val="0"/>
        <w:ind w:firstLine="708"/>
        <w:jc w:val="both"/>
      </w:pPr>
      <w:r>
        <w:rPr>
          <w:color w:val="000000"/>
          <w:sz w:val="20"/>
          <w:szCs w:val="20"/>
        </w:rPr>
        <w:lastRenderedPageBreak/>
        <w:t>Электролюминисцентные индикаторы синтезируют знаковую информацию на многосегментном матричном экране путем преобразования электрических сигналов в энергию свечения сегментов матрицы. Многоцветные электролюминисцентные индикаторы целесообразно ис</w:t>
      </w:r>
      <w:r>
        <w:rPr>
          <w:color w:val="000000"/>
          <w:sz w:val="20"/>
          <w:szCs w:val="20"/>
        </w:rPr>
        <w:softHyphen/>
        <w:t>пользовать для многомерного кодирования знаковой ин</w:t>
      </w:r>
      <w:r>
        <w:rPr>
          <w:color w:val="000000"/>
          <w:sz w:val="20"/>
          <w:szCs w:val="20"/>
        </w:rPr>
        <w:softHyphen/>
        <w:t>формации. Например, общая форма знака может исполь</w:t>
      </w:r>
      <w:r>
        <w:rPr>
          <w:color w:val="000000"/>
          <w:sz w:val="20"/>
          <w:szCs w:val="20"/>
        </w:rPr>
        <w:softHyphen/>
        <w:t>зоваться для кодирования типа объекта, количественных характеристик его состояния, а цвет свечения — для ко</w:t>
      </w:r>
      <w:r>
        <w:rPr>
          <w:color w:val="000000"/>
          <w:sz w:val="20"/>
          <w:szCs w:val="20"/>
        </w:rPr>
        <w:softHyphen/>
        <w:t>дирования качеств этого состояния (норма, предаварийное, аварийное, работа резервного оборудования и т.п.).</w:t>
      </w:r>
    </w:p>
    <w:p w:rsidR="006261EF" w:rsidRDefault="006261EF" w:rsidP="007A0D25">
      <w:pPr>
        <w:shd w:val="clear" w:color="auto" w:fill="FFFFFF"/>
        <w:autoSpaceDE w:val="0"/>
        <w:autoSpaceDN w:val="0"/>
        <w:adjustRightInd w:val="0"/>
        <w:ind w:firstLine="708"/>
        <w:jc w:val="both"/>
      </w:pPr>
      <w:r>
        <w:rPr>
          <w:color w:val="000000"/>
          <w:sz w:val="20"/>
          <w:szCs w:val="20"/>
        </w:rPr>
        <w:t>Конструирование и выбор электролюминисцентных знаковых индикаторов ориентированы на достижение:</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необходимого</w:t>
      </w:r>
      <w:r>
        <w:rPr>
          <w:rFonts w:ascii="Arial" w:hAnsi="Arial" w:cs="Arial"/>
          <w:color w:val="000000"/>
          <w:sz w:val="18"/>
          <w:szCs w:val="18"/>
        </w:rPr>
        <w:t xml:space="preserve"> </w:t>
      </w:r>
      <w:r>
        <w:rPr>
          <w:rFonts w:ascii="Arial" w:hAnsi="Arial"/>
          <w:color w:val="000000"/>
          <w:sz w:val="18"/>
          <w:szCs w:val="18"/>
        </w:rPr>
        <w:t>уровня</w:t>
      </w:r>
      <w:r>
        <w:rPr>
          <w:rFonts w:ascii="Arial" w:hAnsi="Arial" w:cs="Arial"/>
          <w:color w:val="000000"/>
          <w:sz w:val="18"/>
          <w:szCs w:val="18"/>
        </w:rPr>
        <w:t xml:space="preserve"> </w:t>
      </w:r>
      <w:r>
        <w:rPr>
          <w:rFonts w:ascii="Arial" w:hAnsi="Arial"/>
          <w:color w:val="000000"/>
          <w:sz w:val="18"/>
          <w:szCs w:val="18"/>
        </w:rPr>
        <w:t>яркости</w:t>
      </w:r>
      <w:r>
        <w:rPr>
          <w:rFonts w:ascii="Arial" w:hAnsi="Arial" w:cs="Arial"/>
          <w:color w:val="000000"/>
          <w:sz w:val="18"/>
          <w:szCs w:val="18"/>
        </w:rPr>
        <w:t xml:space="preserve"> </w:t>
      </w:r>
      <w:r>
        <w:rPr>
          <w:rFonts w:ascii="Arial" w:hAnsi="Arial"/>
          <w:color w:val="000000"/>
          <w:sz w:val="18"/>
          <w:szCs w:val="18"/>
        </w:rPr>
        <w:t>знака</w:t>
      </w:r>
      <w:r>
        <w:rPr>
          <w:rFonts w:ascii="Arial" w:hAnsi="Arial" w:cs="Arial"/>
          <w:color w:val="000000"/>
          <w:sz w:val="18"/>
          <w:szCs w:val="18"/>
        </w:rPr>
        <w:t xml:space="preserve">, </w:t>
      </w:r>
      <w:r>
        <w:rPr>
          <w:rFonts w:ascii="Arial" w:hAnsi="Arial"/>
          <w:color w:val="000000"/>
          <w:sz w:val="18"/>
          <w:szCs w:val="18"/>
        </w:rPr>
        <w:t>достаточного</w:t>
      </w:r>
      <w:r>
        <w:rPr>
          <w:rFonts w:ascii="Arial" w:hAnsi="Arial" w:cs="Arial"/>
          <w:color w:val="000000"/>
          <w:sz w:val="18"/>
          <w:szCs w:val="18"/>
        </w:rPr>
        <w:t xml:space="preserve"> </w:t>
      </w:r>
      <w:r>
        <w:rPr>
          <w:rFonts w:ascii="Arial" w:hAnsi="Arial"/>
          <w:color w:val="000000"/>
          <w:sz w:val="18"/>
          <w:szCs w:val="18"/>
        </w:rPr>
        <w:t>для его</w:t>
      </w:r>
      <w:r>
        <w:rPr>
          <w:rFonts w:ascii="Arial" w:hAnsi="Arial" w:cs="Arial"/>
          <w:color w:val="000000"/>
          <w:sz w:val="18"/>
          <w:szCs w:val="18"/>
        </w:rPr>
        <w:t xml:space="preserve"> </w:t>
      </w:r>
      <w:r>
        <w:rPr>
          <w:rFonts w:ascii="Arial" w:hAnsi="Arial"/>
          <w:color w:val="000000"/>
          <w:sz w:val="18"/>
          <w:szCs w:val="18"/>
        </w:rPr>
        <w:t>различимости</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сравнению</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фоном</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задан</w:t>
      </w:r>
      <w:r>
        <w:rPr>
          <w:rFonts w:ascii="Arial" w:hAnsi="Arial"/>
          <w:color w:val="000000"/>
          <w:sz w:val="18"/>
          <w:szCs w:val="18"/>
        </w:rPr>
        <w:softHyphen/>
        <w:t>ных</w:t>
      </w:r>
      <w:r>
        <w:rPr>
          <w:rFonts w:ascii="Arial" w:hAnsi="Arial" w:cs="Arial"/>
          <w:color w:val="000000"/>
          <w:sz w:val="18"/>
          <w:szCs w:val="18"/>
        </w:rPr>
        <w:t xml:space="preserve"> </w:t>
      </w:r>
      <w:r>
        <w:rPr>
          <w:rFonts w:ascii="Arial" w:hAnsi="Arial"/>
          <w:color w:val="000000"/>
          <w:sz w:val="18"/>
          <w:szCs w:val="18"/>
        </w:rPr>
        <w:t>параметрах</w:t>
      </w:r>
      <w:r>
        <w:rPr>
          <w:rFonts w:ascii="Arial" w:hAnsi="Arial" w:cs="Arial"/>
          <w:color w:val="000000"/>
          <w:sz w:val="18"/>
          <w:szCs w:val="18"/>
        </w:rPr>
        <w:t xml:space="preserve"> </w:t>
      </w:r>
      <w:r>
        <w:rPr>
          <w:rFonts w:ascii="Arial" w:hAnsi="Arial"/>
          <w:color w:val="000000"/>
          <w:sz w:val="18"/>
          <w:szCs w:val="18"/>
        </w:rPr>
        <w:t>внешней</w:t>
      </w:r>
      <w:r>
        <w:rPr>
          <w:rFonts w:ascii="Arial" w:hAnsi="Arial" w:cs="Arial"/>
          <w:color w:val="000000"/>
          <w:sz w:val="18"/>
          <w:szCs w:val="18"/>
        </w:rPr>
        <w:t xml:space="preserve"> </w:t>
      </w:r>
      <w:r>
        <w:rPr>
          <w:rFonts w:ascii="Arial" w:hAnsi="Arial"/>
          <w:color w:val="000000"/>
          <w:sz w:val="18"/>
          <w:szCs w:val="18"/>
        </w:rPr>
        <w:t>освещенности</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читаемости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различимости</w:t>
      </w:r>
      <w:r>
        <w:rPr>
          <w:rFonts w:ascii="Arial" w:hAnsi="Arial" w:cs="Arial"/>
          <w:color w:val="000000"/>
          <w:sz w:val="18"/>
          <w:szCs w:val="18"/>
        </w:rPr>
        <w:t xml:space="preserve"> </w:t>
      </w:r>
      <w:r>
        <w:rPr>
          <w:rFonts w:ascii="Arial" w:hAnsi="Arial"/>
          <w:color w:val="000000"/>
          <w:sz w:val="18"/>
          <w:szCs w:val="18"/>
        </w:rPr>
        <w:t>знаков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пределах</w:t>
      </w:r>
      <w:r>
        <w:rPr>
          <w:rFonts w:ascii="Arial" w:hAnsi="Arial" w:cs="Arial"/>
          <w:color w:val="000000"/>
          <w:sz w:val="18"/>
          <w:szCs w:val="18"/>
        </w:rPr>
        <w:t xml:space="preserve"> </w:t>
      </w:r>
      <w:r>
        <w:rPr>
          <w:rFonts w:ascii="Arial" w:hAnsi="Arial"/>
          <w:color w:val="000000"/>
          <w:sz w:val="18"/>
          <w:szCs w:val="18"/>
        </w:rPr>
        <w:t>задан</w:t>
      </w:r>
      <w:r>
        <w:rPr>
          <w:rFonts w:ascii="Arial" w:hAnsi="Arial"/>
          <w:color w:val="000000"/>
          <w:sz w:val="18"/>
          <w:szCs w:val="18"/>
        </w:rPr>
        <w:softHyphen/>
        <w:t>ной</w:t>
      </w:r>
      <w:r>
        <w:rPr>
          <w:rFonts w:ascii="Arial" w:hAnsi="Arial" w:cs="Arial"/>
          <w:color w:val="000000"/>
          <w:sz w:val="18"/>
          <w:szCs w:val="18"/>
        </w:rPr>
        <w:t xml:space="preserve"> </w:t>
      </w:r>
      <w:r>
        <w:rPr>
          <w:rFonts w:ascii="Arial" w:hAnsi="Arial"/>
          <w:color w:val="000000"/>
          <w:sz w:val="18"/>
          <w:szCs w:val="18"/>
        </w:rPr>
        <w:t>длины</w:t>
      </w:r>
      <w:r>
        <w:rPr>
          <w:rFonts w:ascii="Arial" w:hAnsi="Arial" w:cs="Arial"/>
          <w:color w:val="000000"/>
          <w:sz w:val="18"/>
          <w:szCs w:val="18"/>
        </w:rPr>
        <w:t xml:space="preserve"> </w:t>
      </w:r>
      <w:r>
        <w:rPr>
          <w:rFonts w:ascii="Arial" w:hAnsi="Arial"/>
          <w:color w:val="000000"/>
          <w:sz w:val="18"/>
          <w:szCs w:val="18"/>
        </w:rPr>
        <w:t>алфавита</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соответствия</w:t>
      </w:r>
      <w:r>
        <w:rPr>
          <w:rFonts w:ascii="Arial" w:hAnsi="Arial" w:cs="Arial"/>
          <w:color w:val="000000"/>
          <w:sz w:val="18"/>
          <w:szCs w:val="18"/>
        </w:rPr>
        <w:t xml:space="preserve"> </w:t>
      </w:r>
      <w:r>
        <w:rPr>
          <w:rFonts w:ascii="Arial" w:hAnsi="Arial"/>
          <w:color w:val="000000"/>
          <w:sz w:val="18"/>
          <w:szCs w:val="18"/>
        </w:rPr>
        <w:t>применяемых</w:t>
      </w:r>
      <w:r>
        <w:rPr>
          <w:rFonts w:ascii="Arial" w:hAnsi="Arial" w:cs="Arial"/>
          <w:color w:val="000000"/>
          <w:sz w:val="18"/>
          <w:szCs w:val="18"/>
        </w:rPr>
        <w:t xml:space="preserve"> </w:t>
      </w:r>
      <w:r>
        <w:rPr>
          <w:rFonts w:ascii="Arial" w:hAnsi="Arial"/>
          <w:color w:val="000000"/>
          <w:sz w:val="18"/>
          <w:szCs w:val="18"/>
        </w:rPr>
        <w:t>цветовых</w:t>
      </w:r>
      <w:r>
        <w:rPr>
          <w:rFonts w:ascii="Arial" w:hAnsi="Arial" w:cs="Arial"/>
          <w:color w:val="000000"/>
          <w:sz w:val="18"/>
          <w:szCs w:val="18"/>
        </w:rPr>
        <w:t xml:space="preserve"> </w:t>
      </w:r>
      <w:r>
        <w:rPr>
          <w:rFonts w:ascii="Arial" w:hAnsi="Arial"/>
          <w:color w:val="000000"/>
          <w:sz w:val="18"/>
          <w:szCs w:val="18"/>
        </w:rPr>
        <w:t>оттенков</w:t>
      </w:r>
      <w:r>
        <w:rPr>
          <w:rFonts w:ascii="Arial" w:hAnsi="Arial" w:cs="Arial"/>
          <w:color w:val="000000"/>
          <w:sz w:val="18"/>
          <w:szCs w:val="18"/>
        </w:rPr>
        <w:t xml:space="preserve"> </w:t>
      </w:r>
      <w:r>
        <w:rPr>
          <w:rFonts w:ascii="Arial" w:hAnsi="Arial"/>
          <w:color w:val="000000"/>
          <w:sz w:val="18"/>
          <w:szCs w:val="18"/>
        </w:rPr>
        <w:t>общепри</w:t>
      </w:r>
      <w:r>
        <w:rPr>
          <w:rFonts w:ascii="Arial" w:hAnsi="Arial"/>
          <w:color w:val="000000"/>
          <w:sz w:val="18"/>
          <w:szCs w:val="18"/>
        </w:rPr>
        <w:softHyphen/>
        <w:t>нятым</w:t>
      </w:r>
      <w:r>
        <w:rPr>
          <w:rFonts w:ascii="Arial" w:hAnsi="Arial" w:cs="Arial"/>
          <w:color w:val="000000"/>
          <w:sz w:val="18"/>
          <w:szCs w:val="18"/>
        </w:rPr>
        <w:t xml:space="preserve"> </w:t>
      </w:r>
      <w:r>
        <w:rPr>
          <w:rFonts w:ascii="Arial" w:hAnsi="Arial"/>
          <w:color w:val="000000"/>
          <w:sz w:val="18"/>
          <w:szCs w:val="18"/>
        </w:rPr>
        <w:t>параметрам</w:t>
      </w:r>
      <w:r>
        <w:rPr>
          <w:rFonts w:ascii="Arial" w:hAnsi="Arial" w:cs="Arial"/>
          <w:color w:val="000000"/>
          <w:sz w:val="18"/>
          <w:szCs w:val="18"/>
        </w:rPr>
        <w:t xml:space="preserve"> </w:t>
      </w:r>
      <w:r>
        <w:rPr>
          <w:rFonts w:ascii="Arial" w:hAnsi="Arial"/>
          <w:color w:val="000000"/>
          <w:sz w:val="18"/>
          <w:szCs w:val="18"/>
        </w:rPr>
        <w:t>основной</w:t>
      </w:r>
      <w:r>
        <w:rPr>
          <w:rFonts w:ascii="Arial" w:hAnsi="Arial" w:cs="Arial"/>
          <w:color w:val="000000"/>
          <w:sz w:val="18"/>
          <w:szCs w:val="18"/>
        </w:rPr>
        <w:t xml:space="preserve"> </w:t>
      </w:r>
      <w:r>
        <w:rPr>
          <w:rFonts w:ascii="Arial" w:hAnsi="Arial"/>
          <w:color w:val="000000"/>
          <w:sz w:val="18"/>
          <w:szCs w:val="18"/>
        </w:rPr>
        <w:t>гаммы</w:t>
      </w:r>
      <w:r>
        <w:rPr>
          <w:rFonts w:ascii="Arial" w:hAnsi="Arial" w:cs="Arial"/>
          <w:color w:val="000000"/>
          <w:sz w:val="18"/>
          <w:szCs w:val="18"/>
        </w:rPr>
        <w:t xml:space="preserve"> </w:t>
      </w:r>
      <w:r>
        <w:rPr>
          <w:rFonts w:ascii="Arial" w:hAnsi="Arial"/>
          <w:color w:val="000000"/>
          <w:sz w:val="18"/>
          <w:szCs w:val="18"/>
        </w:rPr>
        <w:t>цветов</w:t>
      </w:r>
      <w:r>
        <w:rPr>
          <w:rFonts w:ascii="Arial" w:hAnsi="Arial" w:cs="Arial"/>
          <w:color w:val="000000"/>
          <w:sz w:val="18"/>
          <w:szCs w:val="18"/>
        </w:rPr>
        <w:t xml:space="preserve">, </w:t>
      </w:r>
      <w:r>
        <w:rPr>
          <w:rFonts w:ascii="Arial" w:hAnsi="Arial"/>
          <w:color w:val="000000"/>
          <w:sz w:val="18"/>
          <w:szCs w:val="18"/>
        </w:rPr>
        <w:t>используе</w:t>
      </w:r>
      <w:r>
        <w:rPr>
          <w:rFonts w:ascii="Arial" w:hAnsi="Arial"/>
          <w:color w:val="000000"/>
          <w:sz w:val="18"/>
          <w:szCs w:val="18"/>
        </w:rPr>
        <w:softHyphen/>
        <w:t>мых</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цветового</w:t>
      </w:r>
      <w:r>
        <w:rPr>
          <w:rFonts w:ascii="Arial" w:hAnsi="Arial" w:cs="Arial"/>
          <w:color w:val="000000"/>
          <w:sz w:val="18"/>
          <w:szCs w:val="18"/>
        </w:rPr>
        <w:t xml:space="preserve"> </w:t>
      </w:r>
      <w:r>
        <w:rPr>
          <w:rFonts w:ascii="Arial" w:hAnsi="Arial"/>
          <w:color w:val="000000"/>
          <w:sz w:val="18"/>
          <w:szCs w:val="18"/>
        </w:rPr>
        <w:t>кодирования</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контраста</w:t>
      </w:r>
      <w:r>
        <w:rPr>
          <w:rFonts w:ascii="Arial" w:hAnsi="Arial" w:cs="Arial"/>
          <w:color w:val="000000"/>
          <w:sz w:val="18"/>
          <w:szCs w:val="18"/>
        </w:rPr>
        <w:t xml:space="preserve"> </w:t>
      </w:r>
      <w:r>
        <w:rPr>
          <w:rFonts w:ascii="Arial" w:hAnsi="Arial"/>
          <w:color w:val="000000"/>
          <w:sz w:val="18"/>
          <w:szCs w:val="18"/>
        </w:rPr>
        <w:t>светящихся</w:t>
      </w:r>
      <w:r>
        <w:rPr>
          <w:rFonts w:ascii="Arial" w:hAnsi="Arial" w:cs="Arial"/>
          <w:color w:val="000000"/>
          <w:sz w:val="18"/>
          <w:szCs w:val="18"/>
        </w:rPr>
        <w:t xml:space="preserve"> </w:t>
      </w:r>
      <w:r>
        <w:rPr>
          <w:rFonts w:ascii="Arial" w:hAnsi="Arial"/>
          <w:color w:val="000000"/>
          <w:sz w:val="18"/>
          <w:szCs w:val="18"/>
        </w:rPr>
        <w:t>сегментов</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фоном</w:t>
      </w:r>
      <w:r>
        <w:rPr>
          <w:rFonts w:ascii="Arial" w:hAnsi="Arial" w:cs="Arial"/>
          <w:color w:val="000000"/>
          <w:sz w:val="18"/>
          <w:szCs w:val="18"/>
        </w:rPr>
        <w:t xml:space="preserve">; </w:t>
      </w:r>
      <w:r>
        <w:rPr>
          <w:rFonts w:ascii="Arial" w:hAnsi="Arial"/>
          <w:color w:val="000000"/>
          <w:sz w:val="18"/>
          <w:szCs w:val="18"/>
        </w:rPr>
        <w:t>отсутствия бликов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зоне</w:t>
      </w:r>
      <w:r>
        <w:rPr>
          <w:rFonts w:ascii="Arial" w:hAnsi="Arial" w:cs="Arial"/>
          <w:color w:val="000000"/>
          <w:sz w:val="18"/>
          <w:szCs w:val="18"/>
        </w:rPr>
        <w:t xml:space="preserve"> </w:t>
      </w:r>
      <w:r>
        <w:rPr>
          <w:rFonts w:ascii="Arial" w:hAnsi="Arial"/>
          <w:color w:val="000000"/>
          <w:sz w:val="18"/>
          <w:szCs w:val="18"/>
        </w:rPr>
        <w:t>высвечивания</w:t>
      </w:r>
      <w:r>
        <w:rPr>
          <w:rFonts w:ascii="Arial" w:hAnsi="Arial" w:cs="Arial"/>
          <w:color w:val="000000"/>
          <w:sz w:val="18"/>
          <w:szCs w:val="18"/>
        </w:rPr>
        <w:t xml:space="preserve"> </w:t>
      </w:r>
      <w:r>
        <w:rPr>
          <w:rFonts w:ascii="Arial" w:hAnsi="Arial"/>
          <w:color w:val="000000"/>
          <w:sz w:val="18"/>
          <w:szCs w:val="18"/>
        </w:rPr>
        <w:t>знаков</w:t>
      </w:r>
      <w:r>
        <w:rPr>
          <w:rFonts w:ascii="Arial" w:hAnsi="Arial" w:cs="Arial"/>
          <w:color w:val="000000"/>
          <w:sz w:val="18"/>
          <w:szCs w:val="18"/>
        </w:rPr>
        <w:t xml:space="preserve"> (</w:t>
      </w:r>
      <w:r>
        <w:rPr>
          <w:rFonts w:ascii="Arial" w:hAnsi="Arial"/>
          <w:color w:val="000000"/>
          <w:sz w:val="18"/>
          <w:szCs w:val="18"/>
        </w:rPr>
        <w:t>многосегментный экран</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счет</w:t>
      </w:r>
      <w:r>
        <w:rPr>
          <w:rFonts w:ascii="Arial" w:hAnsi="Arial" w:cs="Arial"/>
          <w:color w:val="000000"/>
          <w:sz w:val="18"/>
          <w:szCs w:val="18"/>
        </w:rPr>
        <w:t xml:space="preserve"> </w:t>
      </w:r>
      <w:r>
        <w:rPr>
          <w:rFonts w:ascii="Arial" w:hAnsi="Arial"/>
          <w:color w:val="000000"/>
          <w:sz w:val="18"/>
          <w:szCs w:val="18"/>
        </w:rPr>
        <w:t>внутренних</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внешних</w:t>
      </w:r>
      <w:r>
        <w:rPr>
          <w:rFonts w:ascii="Arial" w:hAnsi="Arial" w:cs="Arial"/>
          <w:color w:val="000000"/>
          <w:sz w:val="18"/>
          <w:szCs w:val="18"/>
        </w:rPr>
        <w:t xml:space="preserve"> </w:t>
      </w:r>
      <w:r>
        <w:rPr>
          <w:rFonts w:ascii="Arial" w:hAnsi="Arial"/>
          <w:color w:val="000000"/>
          <w:sz w:val="18"/>
          <w:szCs w:val="18"/>
        </w:rPr>
        <w:t>источни</w:t>
      </w:r>
      <w:r>
        <w:rPr>
          <w:rFonts w:ascii="Arial" w:hAnsi="Arial"/>
          <w:color w:val="000000"/>
          <w:sz w:val="18"/>
          <w:szCs w:val="18"/>
        </w:rPr>
        <w:softHyphen/>
        <w:t>ков</w:t>
      </w:r>
      <w:r>
        <w:rPr>
          <w:rFonts w:ascii="Arial" w:hAnsi="Arial" w:cs="Arial"/>
          <w:color w:val="000000"/>
          <w:sz w:val="18"/>
          <w:szCs w:val="18"/>
        </w:rPr>
        <w:t xml:space="preserve"> </w:t>
      </w:r>
      <w:r>
        <w:rPr>
          <w:rFonts w:ascii="Arial" w:hAnsi="Arial"/>
          <w:color w:val="000000"/>
          <w:sz w:val="18"/>
          <w:szCs w:val="18"/>
        </w:rPr>
        <w:t>подсветки</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ремонтопригодности</w:t>
      </w:r>
      <w:r>
        <w:rPr>
          <w:rFonts w:ascii="Arial" w:hAnsi="Arial" w:cs="Arial"/>
          <w:color w:val="000000"/>
          <w:sz w:val="18"/>
          <w:szCs w:val="18"/>
        </w:rPr>
        <w:t xml:space="preserve">, </w:t>
      </w:r>
      <w:r>
        <w:rPr>
          <w:rFonts w:ascii="Arial" w:hAnsi="Arial"/>
          <w:color w:val="000000"/>
          <w:sz w:val="18"/>
          <w:szCs w:val="18"/>
        </w:rPr>
        <w:t>возможности</w:t>
      </w:r>
      <w:r>
        <w:rPr>
          <w:rFonts w:ascii="Arial" w:hAnsi="Arial" w:cs="Arial"/>
          <w:color w:val="000000"/>
          <w:sz w:val="18"/>
          <w:szCs w:val="18"/>
        </w:rPr>
        <w:t xml:space="preserve"> </w:t>
      </w:r>
      <w:r>
        <w:rPr>
          <w:rFonts w:ascii="Arial" w:hAnsi="Arial"/>
          <w:color w:val="000000"/>
          <w:sz w:val="18"/>
          <w:szCs w:val="18"/>
        </w:rPr>
        <w:t>удобной</w:t>
      </w:r>
      <w:r>
        <w:rPr>
          <w:rFonts w:ascii="Arial" w:hAnsi="Arial" w:cs="Arial"/>
          <w:color w:val="000000"/>
          <w:sz w:val="18"/>
          <w:szCs w:val="18"/>
        </w:rPr>
        <w:t xml:space="preserve"> </w:t>
      </w:r>
      <w:r>
        <w:rPr>
          <w:rFonts w:ascii="Arial" w:hAnsi="Arial"/>
          <w:color w:val="000000"/>
          <w:sz w:val="18"/>
          <w:szCs w:val="18"/>
        </w:rPr>
        <w:t>замены</w:t>
      </w:r>
      <w:r>
        <w:rPr>
          <w:rFonts w:ascii="Arial" w:hAnsi="Arial" w:cs="Arial"/>
          <w:color w:val="000000"/>
          <w:sz w:val="18"/>
          <w:szCs w:val="18"/>
        </w:rPr>
        <w:t xml:space="preserve"> </w:t>
      </w:r>
      <w:r>
        <w:rPr>
          <w:rFonts w:ascii="Arial" w:hAnsi="Arial"/>
          <w:color w:val="000000"/>
          <w:sz w:val="18"/>
          <w:szCs w:val="18"/>
        </w:rPr>
        <w:t>вы</w:t>
      </w:r>
      <w:r>
        <w:rPr>
          <w:rFonts w:ascii="Arial" w:hAnsi="Arial"/>
          <w:color w:val="000000"/>
          <w:sz w:val="18"/>
          <w:szCs w:val="18"/>
        </w:rPr>
        <w:softHyphen/>
        <w:t>шедших</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строя</w:t>
      </w:r>
      <w:r>
        <w:rPr>
          <w:rFonts w:ascii="Arial" w:hAnsi="Arial" w:cs="Arial"/>
          <w:color w:val="000000"/>
          <w:sz w:val="18"/>
          <w:szCs w:val="18"/>
        </w:rPr>
        <w:t xml:space="preserve"> </w:t>
      </w:r>
      <w:r>
        <w:rPr>
          <w:rFonts w:ascii="Arial" w:hAnsi="Arial"/>
          <w:color w:val="000000"/>
          <w:sz w:val="18"/>
          <w:szCs w:val="18"/>
        </w:rPr>
        <w:t>элементов</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высокого</w:t>
      </w:r>
      <w:r>
        <w:rPr>
          <w:rFonts w:ascii="Arial" w:hAnsi="Arial" w:cs="Arial"/>
          <w:color w:val="000000"/>
          <w:sz w:val="18"/>
          <w:szCs w:val="18"/>
        </w:rPr>
        <w:t xml:space="preserve"> </w:t>
      </w:r>
      <w:r>
        <w:rPr>
          <w:rFonts w:ascii="Arial" w:hAnsi="Arial"/>
          <w:color w:val="000000"/>
          <w:sz w:val="18"/>
          <w:szCs w:val="18"/>
        </w:rPr>
        <w:t>уровня</w:t>
      </w:r>
      <w:r>
        <w:rPr>
          <w:rFonts w:ascii="Arial" w:hAnsi="Arial" w:cs="Arial"/>
          <w:color w:val="000000"/>
          <w:sz w:val="18"/>
          <w:szCs w:val="18"/>
        </w:rPr>
        <w:t xml:space="preserve"> </w:t>
      </w:r>
      <w:r>
        <w:rPr>
          <w:rFonts w:ascii="Arial" w:hAnsi="Arial"/>
          <w:color w:val="000000"/>
          <w:sz w:val="18"/>
          <w:szCs w:val="18"/>
        </w:rPr>
        <w:t>надежности</w:t>
      </w:r>
      <w:r>
        <w:rPr>
          <w:rFonts w:ascii="Arial" w:hAnsi="Arial" w:cs="Arial"/>
          <w:color w:val="000000"/>
          <w:sz w:val="18"/>
          <w:szCs w:val="18"/>
        </w:rPr>
        <w:t xml:space="preserve"> </w:t>
      </w:r>
      <w:r>
        <w:rPr>
          <w:rFonts w:ascii="Arial" w:hAnsi="Arial"/>
          <w:color w:val="000000"/>
          <w:sz w:val="18"/>
          <w:szCs w:val="18"/>
        </w:rPr>
        <w:t>безошибочного</w:t>
      </w:r>
      <w:r>
        <w:rPr>
          <w:rFonts w:ascii="Arial" w:hAnsi="Arial" w:cs="Arial"/>
          <w:color w:val="000000"/>
          <w:sz w:val="18"/>
          <w:szCs w:val="18"/>
        </w:rPr>
        <w:t xml:space="preserve"> </w:t>
      </w:r>
      <w:r>
        <w:rPr>
          <w:rFonts w:ascii="Arial" w:hAnsi="Arial"/>
          <w:color w:val="000000"/>
          <w:sz w:val="18"/>
          <w:szCs w:val="18"/>
        </w:rPr>
        <w:t>высвечи</w:t>
      </w:r>
      <w:r>
        <w:rPr>
          <w:rFonts w:ascii="Arial" w:hAnsi="Arial"/>
          <w:color w:val="000000"/>
          <w:sz w:val="18"/>
          <w:szCs w:val="18"/>
        </w:rPr>
        <w:softHyphen/>
        <w:t>вания</w:t>
      </w:r>
      <w:r>
        <w:rPr>
          <w:rFonts w:ascii="Arial" w:hAnsi="Arial" w:cs="Arial"/>
          <w:color w:val="000000"/>
          <w:sz w:val="18"/>
          <w:szCs w:val="18"/>
        </w:rPr>
        <w:t xml:space="preserve"> </w:t>
      </w:r>
      <w:r>
        <w:rPr>
          <w:rFonts w:ascii="Arial" w:hAnsi="Arial"/>
          <w:color w:val="000000"/>
          <w:sz w:val="18"/>
          <w:szCs w:val="18"/>
        </w:rPr>
        <w:t>всех</w:t>
      </w:r>
      <w:r>
        <w:rPr>
          <w:rFonts w:ascii="Arial" w:hAnsi="Arial" w:cs="Arial"/>
          <w:color w:val="000000"/>
          <w:sz w:val="18"/>
          <w:szCs w:val="18"/>
        </w:rPr>
        <w:t xml:space="preserve"> </w:t>
      </w:r>
      <w:r>
        <w:rPr>
          <w:rFonts w:ascii="Arial" w:hAnsi="Arial"/>
          <w:color w:val="000000"/>
          <w:sz w:val="18"/>
          <w:szCs w:val="18"/>
        </w:rPr>
        <w:t>сегментов</w:t>
      </w:r>
      <w:r>
        <w:rPr>
          <w:rFonts w:ascii="Arial" w:hAnsi="Arial" w:cs="Arial"/>
          <w:color w:val="000000"/>
          <w:sz w:val="18"/>
          <w:szCs w:val="18"/>
        </w:rPr>
        <w:t xml:space="preserve"> </w:t>
      </w:r>
      <w:r>
        <w:rPr>
          <w:rFonts w:ascii="Arial" w:hAnsi="Arial"/>
          <w:color w:val="000000"/>
          <w:sz w:val="18"/>
          <w:szCs w:val="18"/>
        </w:rPr>
        <w:t>синтезируемого</w:t>
      </w:r>
      <w:r>
        <w:rPr>
          <w:rFonts w:ascii="Arial" w:hAnsi="Arial" w:cs="Arial"/>
          <w:color w:val="000000"/>
          <w:sz w:val="18"/>
          <w:szCs w:val="18"/>
        </w:rPr>
        <w:t xml:space="preserve"> </w:t>
      </w:r>
      <w:r>
        <w:rPr>
          <w:rFonts w:ascii="Arial" w:hAnsi="Arial"/>
          <w:color w:val="000000"/>
          <w:sz w:val="18"/>
          <w:szCs w:val="18"/>
        </w:rPr>
        <w:t>знака</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счет электронных</w:t>
      </w:r>
      <w:r>
        <w:rPr>
          <w:rFonts w:ascii="Arial" w:hAnsi="Arial" w:cs="Arial"/>
          <w:color w:val="000000"/>
          <w:sz w:val="18"/>
          <w:szCs w:val="18"/>
        </w:rPr>
        <w:t xml:space="preserve"> </w:t>
      </w:r>
      <w:r>
        <w:rPr>
          <w:rFonts w:ascii="Arial" w:hAnsi="Arial"/>
          <w:color w:val="000000"/>
          <w:sz w:val="18"/>
          <w:szCs w:val="18"/>
        </w:rPr>
        <w:t>схем</w:t>
      </w:r>
      <w:r>
        <w:rPr>
          <w:rFonts w:ascii="Arial" w:hAnsi="Arial" w:cs="Arial"/>
          <w:color w:val="000000"/>
          <w:sz w:val="18"/>
          <w:szCs w:val="18"/>
        </w:rPr>
        <w:t xml:space="preserve"> </w:t>
      </w:r>
      <w:r>
        <w:rPr>
          <w:rFonts w:ascii="Arial" w:hAnsi="Arial"/>
          <w:color w:val="000000"/>
          <w:sz w:val="18"/>
          <w:szCs w:val="18"/>
        </w:rPr>
        <w:t>контроля</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pPr>
      <w:r>
        <w:rPr>
          <w:color w:val="000000"/>
          <w:sz w:val="20"/>
          <w:szCs w:val="20"/>
        </w:rPr>
        <w:t>Цифровые знакосинтезирующие электролюмини</w:t>
      </w:r>
      <w:r>
        <w:rPr>
          <w:color w:val="000000"/>
          <w:sz w:val="20"/>
          <w:szCs w:val="20"/>
        </w:rPr>
        <w:softHyphen/>
        <w:t>сцентные индикаторы по начертанию цифр могут быть разделены на три основные группы: с привычным начер</w:t>
      </w:r>
      <w:r>
        <w:rPr>
          <w:color w:val="000000"/>
          <w:sz w:val="20"/>
          <w:szCs w:val="20"/>
        </w:rPr>
        <w:softHyphen/>
        <w:t>танием знаков; с удовлетворительной привычностью на</w:t>
      </w:r>
      <w:r>
        <w:rPr>
          <w:color w:val="000000"/>
          <w:sz w:val="20"/>
          <w:szCs w:val="20"/>
        </w:rPr>
        <w:softHyphen/>
        <w:t>чертания; с непривычным начертанием знаков, рассчи</w:t>
      </w:r>
      <w:r>
        <w:rPr>
          <w:color w:val="000000"/>
          <w:sz w:val="20"/>
          <w:szCs w:val="20"/>
        </w:rPr>
        <w:softHyphen/>
        <w:t>танным на специально подготовленных операторов.</w:t>
      </w:r>
    </w:p>
    <w:p w:rsidR="006261EF" w:rsidRDefault="006261EF" w:rsidP="007A0D25">
      <w:pPr>
        <w:shd w:val="clear" w:color="auto" w:fill="FFFFFF"/>
        <w:autoSpaceDE w:val="0"/>
        <w:autoSpaceDN w:val="0"/>
        <w:adjustRightInd w:val="0"/>
        <w:ind w:firstLine="708"/>
        <w:jc w:val="both"/>
      </w:pPr>
      <w:r>
        <w:rPr>
          <w:color w:val="000000"/>
          <w:sz w:val="20"/>
          <w:szCs w:val="20"/>
        </w:rPr>
        <w:t>Газоразрядные знаковые индикаторы (аркотроны, декатроны, полиатроны и др.) выполняются в виде цифр, букв или других знаков. Целесообразно использовать их в тех случаях, когда нет ограничений на недопустимость параллакса, например когда считывание показаний может производиться под оптимальным углом зрения.</w:t>
      </w:r>
    </w:p>
    <w:p w:rsidR="006261EF" w:rsidRDefault="006261EF" w:rsidP="007A0D25">
      <w:pPr>
        <w:shd w:val="clear" w:color="auto" w:fill="FFFFFF"/>
        <w:autoSpaceDE w:val="0"/>
        <w:autoSpaceDN w:val="0"/>
        <w:adjustRightInd w:val="0"/>
        <w:ind w:firstLine="708"/>
        <w:jc w:val="both"/>
      </w:pPr>
      <w:r>
        <w:rPr>
          <w:color w:val="000000"/>
          <w:sz w:val="20"/>
          <w:szCs w:val="20"/>
        </w:rPr>
        <w:t>При разработке и выборе газоразрядных знаковых индикаторов следует добиваться:</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отсутствия</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предельно</w:t>
      </w:r>
      <w:r>
        <w:rPr>
          <w:rFonts w:ascii="Arial" w:hAnsi="Arial" w:cs="Arial"/>
          <w:color w:val="000000"/>
          <w:sz w:val="18"/>
          <w:szCs w:val="18"/>
        </w:rPr>
        <w:t xml:space="preserve"> </w:t>
      </w:r>
      <w:r>
        <w:rPr>
          <w:rFonts w:ascii="Arial" w:hAnsi="Arial"/>
          <w:color w:val="000000"/>
          <w:sz w:val="18"/>
          <w:szCs w:val="18"/>
        </w:rPr>
        <w:t>допустимого</w:t>
      </w:r>
      <w:r>
        <w:rPr>
          <w:rFonts w:ascii="Arial" w:hAnsi="Arial" w:cs="Arial"/>
          <w:color w:val="000000"/>
          <w:sz w:val="18"/>
          <w:szCs w:val="18"/>
        </w:rPr>
        <w:t xml:space="preserve"> </w:t>
      </w:r>
      <w:r>
        <w:rPr>
          <w:rFonts w:ascii="Arial" w:hAnsi="Arial"/>
          <w:color w:val="000000"/>
          <w:sz w:val="18"/>
          <w:szCs w:val="18"/>
        </w:rPr>
        <w:t>значения</w:t>
      </w:r>
      <w:r>
        <w:rPr>
          <w:rFonts w:ascii="Arial" w:hAnsi="Arial" w:cs="Arial"/>
          <w:color w:val="000000"/>
          <w:sz w:val="18"/>
          <w:szCs w:val="18"/>
        </w:rPr>
        <w:t xml:space="preserve"> </w:t>
      </w:r>
      <w:r>
        <w:rPr>
          <w:rFonts w:ascii="Arial" w:hAnsi="Arial"/>
          <w:color w:val="000000"/>
          <w:sz w:val="18"/>
          <w:szCs w:val="18"/>
        </w:rPr>
        <w:t>парал</w:t>
      </w:r>
      <w:r>
        <w:rPr>
          <w:rFonts w:ascii="Arial" w:hAnsi="Arial"/>
          <w:color w:val="000000"/>
          <w:sz w:val="18"/>
          <w:szCs w:val="18"/>
        </w:rPr>
        <w:softHyphen/>
        <w:t>лакса</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изменениях</w:t>
      </w:r>
      <w:r>
        <w:rPr>
          <w:rFonts w:ascii="Arial" w:hAnsi="Arial" w:cs="Arial"/>
          <w:color w:val="000000"/>
          <w:sz w:val="18"/>
          <w:szCs w:val="18"/>
        </w:rPr>
        <w:t xml:space="preserve"> </w:t>
      </w:r>
      <w:r>
        <w:rPr>
          <w:rFonts w:ascii="Arial" w:hAnsi="Arial"/>
          <w:color w:val="000000"/>
          <w:sz w:val="18"/>
          <w:szCs w:val="18"/>
        </w:rPr>
        <w:t>угла</w:t>
      </w:r>
      <w:r>
        <w:rPr>
          <w:rFonts w:ascii="Arial" w:hAnsi="Arial" w:cs="Arial"/>
          <w:color w:val="000000"/>
          <w:sz w:val="18"/>
          <w:szCs w:val="18"/>
        </w:rPr>
        <w:t xml:space="preserve"> </w:t>
      </w:r>
      <w:r>
        <w:rPr>
          <w:rFonts w:ascii="Arial" w:hAnsi="Arial"/>
          <w:color w:val="000000"/>
          <w:sz w:val="18"/>
          <w:szCs w:val="18"/>
        </w:rPr>
        <w:t>обзора</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отсутствия</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предельного</w:t>
      </w:r>
      <w:r>
        <w:rPr>
          <w:rFonts w:ascii="Arial" w:hAnsi="Arial" w:cs="Arial"/>
          <w:color w:val="000000"/>
          <w:sz w:val="18"/>
          <w:szCs w:val="18"/>
        </w:rPr>
        <w:t xml:space="preserve"> </w:t>
      </w:r>
      <w:r>
        <w:rPr>
          <w:rFonts w:ascii="Arial" w:hAnsi="Arial"/>
          <w:color w:val="000000"/>
          <w:sz w:val="18"/>
          <w:szCs w:val="18"/>
        </w:rPr>
        <w:t>уменьшения</w:t>
      </w:r>
      <w:r>
        <w:rPr>
          <w:rFonts w:ascii="Arial" w:hAnsi="Arial" w:cs="Arial"/>
          <w:color w:val="000000"/>
          <w:sz w:val="18"/>
          <w:szCs w:val="18"/>
        </w:rPr>
        <w:t xml:space="preserve"> </w:t>
      </w:r>
      <w:r>
        <w:rPr>
          <w:rFonts w:ascii="Arial" w:hAnsi="Arial"/>
          <w:color w:val="000000"/>
          <w:sz w:val="18"/>
          <w:szCs w:val="18"/>
        </w:rPr>
        <w:t xml:space="preserve">маскировки </w:t>
      </w:r>
      <w:r>
        <w:rPr>
          <w:rFonts w:ascii="Arial" w:hAnsi="Arial" w:cs="Arial"/>
          <w:color w:val="000000"/>
          <w:sz w:val="18"/>
          <w:szCs w:val="18"/>
        </w:rPr>
        <w:t>(</w:t>
      </w:r>
      <w:r>
        <w:rPr>
          <w:rFonts w:ascii="Arial" w:hAnsi="Arial"/>
          <w:color w:val="000000"/>
          <w:sz w:val="18"/>
          <w:szCs w:val="18"/>
        </w:rPr>
        <w:t>затед</w:t>
      </w:r>
      <w:r>
        <w:rPr>
          <w:rFonts w:ascii="Arial" w:hAnsi="Arial" w:cs="Arial"/>
          <w:color w:val="000000"/>
          <w:sz w:val="18"/>
          <w:szCs w:val="18"/>
        </w:rPr>
        <w:t>/</w:t>
      </w:r>
      <w:r>
        <w:rPr>
          <w:rFonts w:ascii="Arial" w:hAnsi="Arial"/>
          <w:color w:val="000000"/>
          <w:sz w:val="18"/>
          <w:szCs w:val="18"/>
        </w:rPr>
        <w:t>нения</w:t>
      </w:r>
      <w:r>
        <w:rPr>
          <w:rFonts w:ascii="Arial" w:hAnsi="Arial" w:cs="Arial"/>
          <w:color w:val="000000"/>
          <w:sz w:val="18"/>
          <w:szCs w:val="18"/>
        </w:rPr>
        <w:t xml:space="preserve">, </w:t>
      </w:r>
      <w:r>
        <w:rPr>
          <w:rFonts w:ascii="Arial" w:hAnsi="Arial"/>
          <w:color w:val="000000"/>
          <w:sz w:val="18"/>
          <w:szCs w:val="18"/>
        </w:rPr>
        <w:t>экранирования</w:t>
      </w:r>
      <w:r>
        <w:rPr>
          <w:rFonts w:ascii="Arial" w:hAnsi="Arial" w:cs="Arial"/>
          <w:color w:val="000000"/>
          <w:sz w:val="18"/>
          <w:szCs w:val="18"/>
        </w:rPr>
        <w:t xml:space="preserve">) </w:t>
      </w:r>
      <w:r>
        <w:rPr>
          <w:rFonts w:ascii="Arial" w:hAnsi="Arial"/>
          <w:color w:val="000000"/>
          <w:sz w:val="18"/>
          <w:szCs w:val="18"/>
        </w:rPr>
        <w:t>задних</w:t>
      </w:r>
      <w:r>
        <w:rPr>
          <w:rFonts w:ascii="Arial" w:hAnsi="Arial" w:cs="Arial"/>
          <w:color w:val="000000"/>
          <w:sz w:val="18"/>
          <w:szCs w:val="18"/>
        </w:rPr>
        <w:t xml:space="preserve"> </w:t>
      </w:r>
      <w:r>
        <w:rPr>
          <w:rFonts w:ascii="Arial" w:hAnsi="Arial"/>
          <w:color w:val="000000"/>
          <w:sz w:val="18"/>
          <w:szCs w:val="18"/>
        </w:rPr>
        <w:t>светящихся</w:t>
      </w:r>
      <w:r>
        <w:rPr>
          <w:rFonts w:ascii="Arial" w:hAnsi="Arial" w:cs="Arial"/>
          <w:color w:val="000000"/>
          <w:sz w:val="18"/>
          <w:szCs w:val="18"/>
        </w:rPr>
        <w:t xml:space="preserve"> </w:t>
      </w:r>
      <w:r>
        <w:rPr>
          <w:rFonts w:ascii="Arial" w:hAnsi="Arial"/>
          <w:color w:val="000000"/>
          <w:sz w:val="18"/>
          <w:szCs w:val="18"/>
        </w:rPr>
        <w:t>знако</w:t>
      </w:r>
      <w:r>
        <w:rPr>
          <w:rFonts w:ascii="Arial" w:hAnsi="Arial"/>
          <w:color w:val="000000"/>
          <w:sz w:val="18"/>
          <w:szCs w:val="18"/>
        </w:rPr>
        <w:softHyphen/>
        <w:t>вых</w:t>
      </w:r>
      <w:r>
        <w:rPr>
          <w:rFonts w:ascii="Arial" w:hAnsi="Arial" w:cs="Arial"/>
          <w:color w:val="000000"/>
          <w:sz w:val="18"/>
          <w:szCs w:val="18"/>
        </w:rPr>
        <w:t xml:space="preserve"> </w:t>
      </w:r>
      <w:r>
        <w:rPr>
          <w:rFonts w:ascii="Arial" w:hAnsi="Arial"/>
          <w:color w:val="000000"/>
          <w:sz w:val="18"/>
          <w:szCs w:val="18"/>
        </w:rPr>
        <w:t>электродов</w:t>
      </w:r>
      <w:r>
        <w:rPr>
          <w:rFonts w:ascii="Arial" w:hAnsi="Arial" w:cs="Arial"/>
          <w:color w:val="000000"/>
          <w:sz w:val="18"/>
          <w:szCs w:val="18"/>
        </w:rPr>
        <w:t xml:space="preserve"> (</w:t>
      </w:r>
      <w:r>
        <w:rPr>
          <w:rFonts w:ascii="Arial" w:hAnsi="Arial"/>
          <w:color w:val="000000"/>
          <w:sz w:val="18"/>
          <w:szCs w:val="18"/>
        </w:rPr>
        <w:t>катодов</w:t>
      </w:r>
      <w:r>
        <w:rPr>
          <w:rFonts w:ascii="Arial" w:hAnsi="Arial" w:cs="Arial"/>
          <w:color w:val="000000"/>
          <w:sz w:val="18"/>
          <w:szCs w:val="18"/>
        </w:rPr>
        <w:t xml:space="preserve">) </w:t>
      </w:r>
      <w:r>
        <w:rPr>
          <w:rFonts w:ascii="Arial" w:hAnsi="Arial"/>
          <w:color w:val="000000"/>
          <w:sz w:val="18"/>
          <w:szCs w:val="18"/>
        </w:rPr>
        <w:t>передними</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хорошей</w:t>
      </w:r>
      <w:r>
        <w:rPr>
          <w:rFonts w:ascii="Arial" w:hAnsi="Arial" w:cs="Arial"/>
          <w:color w:val="000000"/>
          <w:sz w:val="18"/>
          <w:szCs w:val="18"/>
        </w:rPr>
        <w:t xml:space="preserve"> </w:t>
      </w:r>
      <w:r>
        <w:rPr>
          <w:rFonts w:ascii="Arial" w:hAnsi="Arial"/>
          <w:color w:val="000000"/>
          <w:sz w:val="18"/>
          <w:szCs w:val="18"/>
        </w:rPr>
        <w:t>читаемости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взаимной</w:t>
      </w:r>
      <w:r>
        <w:rPr>
          <w:rFonts w:ascii="Arial" w:hAnsi="Arial" w:cs="Arial"/>
          <w:color w:val="000000"/>
          <w:sz w:val="18"/>
          <w:szCs w:val="18"/>
        </w:rPr>
        <w:t xml:space="preserve"> </w:t>
      </w:r>
      <w:r>
        <w:rPr>
          <w:rFonts w:ascii="Arial" w:hAnsi="Arial"/>
          <w:color w:val="000000"/>
          <w:sz w:val="18"/>
          <w:szCs w:val="18"/>
        </w:rPr>
        <w:t>различимости</w:t>
      </w:r>
      <w:r>
        <w:rPr>
          <w:rFonts w:ascii="Arial" w:hAnsi="Arial" w:cs="Arial"/>
          <w:color w:val="000000"/>
          <w:sz w:val="18"/>
          <w:szCs w:val="18"/>
        </w:rPr>
        <w:t xml:space="preserve"> </w:t>
      </w:r>
      <w:r>
        <w:rPr>
          <w:rFonts w:ascii="Arial" w:hAnsi="Arial"/>
          <w:color w:val="000000"/>
          <w:sz w:val="18"/>
          <w:szCs w:val="18"/>
        </w:rPr>
        <w:t>зна</w:t>
      </w:r>
      <w:r>
        <w:rPr>
          <w:rFonts w:ascii="Arial" w:hAnsi="Arial"/>
          <w:color w:val="000000"/>
          <w:sz w:val="18"/>
          <w:szCs w:val="18"/>
        </w:rPr>
        <w:softHyphen/>
        <w:t>ков</w:t>
      </w:r>
      <w:r>
        <w:rPr>
          <w:rFonts w:ascii="Arial" w:hAnsi="Arial" w:cs="Arial"/>
          <w:color w:val="000000"/>
          <w:sz w:val="18"/>
          <w:szCs w:val="18"/>
        </w:rPr>
        <w:t xml:space="preserve">; </w:t>
      </w:r>
      <w:r>
        <w:rPr>
          <w:rFonts w:ascii="Arial" w:hAnsi="Arial"/>
          <w:color w:val="000000"/>
          <w:sz w:val="18"/>
          <w:szCs w:val="18"/>
        </w:rPr>
        <w:t>отсутствия</w:t>
      </w:r>
      <w:r>
        <w:rPr>
          <w:rFonts w:ascii="Arial" w:hAnsi="Arial" w:cs="Arial"/>
          <w:color w:val="000000"/>
          <w:sz w:val="18"/>
          <w:szCs w:val="18"/>
        </w:rPr>
        <w:t xml:space="preserve"> </w:t>
      </w:r>
      <w:r>
        <w:rPr>
          <w:rFonts w:ascii="Arial" w:hAnsi="Arial"/>
          <w:color w:val="000000"/>
          <w:sz w:val="18"/>
          <w:szCs w:val="18"/>
        </w:rPr>
        <w:t>засвечивания</w:t>
      </w:r>
      <w:r>
        <w:rPr>
          <w:rFonts w:ascii="Arial" w:hAnsi="Arial" w:cs="Arial"/>
          <w:color w:val="000000"/>
          <w:sz w:val="18"/>
          <w:szCs w:val="18"/>
        </w:rPr>
        <w:t xml:space="preserve"> ("</w:t>
      </w:r>
      <w:r>
        <w:rPr>
          <w:rFonts w:ascii="Arial" w:hAnsi="Arial"/>
          <w:color w:val="000000"/>
          <w:sz w:val="18"/>
          <w:szCs w:val="18"/>
        </w:rPr>
        <w:t>зажигания</w:t>
      </w:r>
      <w:r>
        <w:rPr>
          <w:rFonts w:ascii="Arial" w:hAnsi="Arial" w:cs="Arial"/>
          <w:color w:val="000000"/>
          <w:sz w:val="18"/>
          <w:szCs w:val="18"/>
        </w:rPr>
        <w:t xml:space="preserve">") </w:t>
      </w:r>
      <w:r>
        <w:rPr>
          <w:rFonts w:ascii="Arial" w:hAnsi="Arial"/>
          <w:color w:val="000000"/>
          <w:sz w:val="18"/>
          <w:szCs w:val="18"/>
        </w:rPr>
        <w:t>соседних знаковых</w:t>
      </w:r>
      <w:r>
        <w:rPr>
          <w:rFonts w:ascii="Arial" w:hAnsi="Arial" w:cs="Arial"/>
          <w:color w:val="000000"/>
          <w:sz w:val="18"/>
          <w:szCs w:val="18"/>
        </w:rPr>
        <w:t xml:space="preserve"> </w:t>
      </w:r>
      <w:r>
        <w:rPr>
          <w:rFonts w:ascii="Arial" w:hAnsi="Arial"/>
          <w:color w:val="000000"/>
          <w:sz w:val="18"/>
          <w:szCs w:val="18"/>
        </w:rPr>
        <w:t>электродов</w:t>
      </w:r>
      <w:r>
        <w:rPr>
          <w:rFonts w:ascii="Arial" w:hAnsi="Arial" w:cs="Arial"/>
          <w:color w:val="000000"/>
          <w:sz w:val="18"/>
          <w:szCs w:val="18"/>
        </w:rPr>
        <w:t xml:space="preserve">, </w:t>
      </w:r>
      <w:r>
        <w:rPr>
          <w:rFonts w:ascii="Arial" w:hAnsi="Arial"/>
          <w:color w:val="000000"/>
          <w:sz w:val="18"/>
          <w:szCs w:val="18"/>
        </w:rPr>
        <w:t>заключенных</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общий</w:t>
      </w:r>
      <w:r>
        <w:rPr>
          <w:rFonts w:ascii="Arial" w:hAnsi="Arial" w:cs="Arial"/>
          <w:color w:val="000000"/>
          <w:sz w:val="18"/>
          <w:szCs w:val="18"/>
        </w:rPr>
        <w:t xml:space="preserve"> </w:t>
      </w:r>
      <w:r>
        <w:rPr>
          <w:rFonts w:ascii="Arial" w:hAnsi="Arial"/>
          <w:color w:val="000000"/>
          <w:sz w:val="18"/>
          <w:szCs w:val="18"/>
        </w:rPr>
        <w:t>стеклян</w:t>
      </w:r>
      <w:r>
        <w:rPr>
          <w:rFonts w:ascii="Arial" w:hAnsi="Arial"/>
          <w:color w:val="000000"/>
          <w:sz w:val="18"/>
          <w:szCs w:val="18"/>
        </w:rPr>
        <w:softHyphen/>
        <w:t>ный</w:t>
      </w:r>
      <w:r>
        <w:rPr>
          <w:rFonts w:ascii="Arial" w:hAnsi="Arial" w:cs="Arial"/>
          <w:color w:val="000000"/>
          <w:sz w:val="18"/>
          <w:szCs w:val="18"/>
        </w:rPr>
        <w:t xml:space="preserve"> </w:t>
      </w:r>
      <w:r>
        <w:rPr>
          <w:rFonts w:ascii="Arial" w:hAnsi="Arial"/>
          <w:color w:val="000000"/>
          <w:sz w:val="18"/>
          <w:szCs w:val="18"/>
        </w:rPr>
        <w:t>баллон</w:t>
      </w:r>
      <w:r>
        <w:rPr>
          <w:rFonts w:ascii="Arial" w:hAnsi="Arial" w:cs="Arial"/>
          <w:color w:val="000000"/>
          <w:sz w:val="18"/>
          <w:szCs w:val="18"/>
        </w:rPr>
        <w:t>;</w:t>
      </w:r>
    </w:p>
    <w:p w:rsidR="006261EF" w:rsidRDefault="006261EF" w:rsidP="007A0D25">
      <w:pPr>
        <w:jc w:val="center"/>
        <w:rPr>
          <w:rFonts w:ascii="Arial" w:hAnsi="Arial" w:cs="Arial"/>
          <w:b/>
          <w:bCs/>
          <w:color w:val="000000"/>
          <w:sz w:val="22"/>
          <w:szCs w:val="22"/>
        </w:rPr>
      </w:pPr>
      <w:r>
        <w:rPr>
          <w:rFonts w:ascii="Arial" w:hAnsi="Arial" w:cs="Arial"/>
          <w:b/>
          <w:bCs/>
          <w:color w:val="000000"/>
          <w:sz w:val="22"/>
          <w:szCs w:val="22"/>
        </w:rPr>
        <w:t>256</w:t>
      </w:r>
    </w:p>
    <w:p w:rsidR="006261EF" w:rsidRDefault="006261EF"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возможности</w:t>
      </w:r>
      <w:r>
        <w:rPr>
          <w:rFonts w:ascii="Arial" w:hAnsi="Arial" w:cs="Arial"/>
          <w:color w:val="000000"/>
          <w:sz w:val="18"/>
          <w:szCs w:val="18"/>
        </w:rPr>
        <w:t xml:space="preserve"> </w:t>
      </w:r>
      <w:r>
        <w:rPr>
          <w:rFonts w:ascii="Arial" w:hAnsi="Arial"/>
          <w:color w:val="000000"/>
          <w:sz w:val="18"/>
          <w:szCs w:val="18"/>
        </w:rPr>
        <w:t>регулирования</w:t>
      </w:r>
      <w:r>
        <w:rPr>
          <w:rFonts w:ascii="Arial" w:hAnsi="Arial" w:cs="Arial"/>
          <w:color w:val="000000"/>
          <w:sz w:val="18"/>
          <w:szCs w:val="18"/>
        </w:rPr>
        <w:t xml:space="preserve"> </w:t>
      </w:r>
      <w:r>
        <w:rPr>
          <w:rFonts w:ascii="Arial" w:hAnsi="Arial"/>
          <w:color w:val="000000"/>
          <w:sz w:val="18"/>
          <w:szCs w:val="18"/>
        </w:rPr>
        <w:t>яркости</w:t>
      </w:r>
      <w:r>
        <w:rPr>
          <w:rFonts w:ascii="Arial" w:hAnsi="Arial" w:cs="Arial"/>
          <w:color w:val="000000"/>
          <w:sz w:val="18"/>
          <w:szCs w:val="18"/>
        </w:rPr>
        <w:t xml:space="preserve"> </w:t>
      </w:r>
      <w:r>
        <w:rPr>
          <w:rFonts w:ascii="Arial" w:hAnsi="Arial"/>
          <w:color w:val="000000"/>
          <w:sz w:val="18"/>
          <w:szCs w:val="18"/>
        </w:rPr>
        <w:t>свечения</w:t>
      </w:r>
      <w:r>
        <w:rPr>
          <w:rFonts w:ascii="Arial" w:hAnsi="Arial" w:cs="Arial"/>
          <w:color w:val="000000"/>
          <w:sz w:val="18"/>
          <w:szCs w:val="18"/>
        </w:rPr>
        <w:t xml:space="preserve"> </w:t>
      </w:r>
      <w:r>
        <w:rPr>
          <w:rFonts w:ascii="Arial" w:hAnsi="Arial"/>
          <w:color w:val="000000"/>
          <w:sz w:val="18"/>
          <w:szCs w:val="18"/>
        </w:rPr>
        <w:t>всех</w:t>
      </w:r>
      <w:r>
        <w:rPr>
          <w:rFonts w:ascii="Arial" w:hAnsi="Arial" w:cs="Arial"/>
          <w:color w:val="000000"/>
          <w:sz w:val="18"/>
          <w:szCs w:val="18"/>
        </w:rPr>
        <w:t xml:space="preserve"> </w:t>
      </w:r>
      <w:r>
        <w:rPr>
          <w:rFonts w:ascii="Arial" w:hAnsi="Arial"/>
          <w:color w:val="000000"/>
          <w:sz w:val="18"/>
          <w:szCs w:val="18"/>
        </w:rPr>
        <w:t>зна</w:t>
      </w:r>
      <w:r>
        <w:rPr>
          <w:rFonts w:ascii="Arial" w:hAnsi="Arial"/>
          <w:color w:val="000000"/>
          <w:sz w:val="18"/>
          <w:szCs w:val="18"/>
        </w:rPr>
        <w:softHyphen/>
        <w:t>ков</w:t>
      </w:r>
      <w:r>
        <w:rPr>
          <w:rFonts w:ascii="Arial" w:hAnsi="Arial" w:cs="Arial"/>
          <w:color w:val="000000"/>
          <w:sz w:val="18"/>
          <w:szCs w:val="18"/>
        </w:rPr>
        <w:t xml:space="preserve">; </w:t>
      </w:r>
      <w:r>
        <w:rPr>
          <w:rFonts w:ascii="Arial" w:hAnsi="Arial"/>
          <w:color w:val="000000"/>
          <w:sz w:val="18"/>
          <w:szCs w:val="18"/>
        </w:rPr>
        <w:t>равномерности</w:t>
      </w:r>
      <w:r>
        <w:rPr>
          <w:rFonts w:ascii="Arial" w:hAnsi="Arial" w:cs="Arial"/>
          <w:color w:val="000000"/>
          <w:sz w:val="18"/>
          <w:szCs w:val="18"/>
        </w:rPr>
        <w:t xml:space="preserve"> </w:t>
      </w:r>
      <w:r>
        <w:rPr>
          <w:rFonts w:ascii="Arial" w:hAnsi="Arial"/>
          <w:color w:val="000000"/>
          <w:sz w:val="18"/>
          <w:szCs w:val="18"/>
        </w:rPr>
        <w:t>свечения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течение</w:t>
      </w:r>
      <w:r>
        <w:rPr>
          <w:rFonts w:ascii="Arial" w:hAnsi="Arial" w:cs="Arial"/>
          <w:color w:val="000000"/>
          <w:sz w:val="18"/>
          <w:szCs w:val="18"/>
        </w:rPr>
        <w:t xml:space="preserve"> </w:t>
      </w:r>
      <w:r>
        <w:rPr>
          <w:rFonts w:ascii="Arial" w:hAnsi="Arial"/>
          <w:color w:val="000000"/>
          <w:sz w:val="18"/>
          <w:szCs w:val="18"/>
        </w:rPr>
        <w:t>всего</w:t>
      </w:r>
      <w:r>
        <w:rPr>
          <w:rFonts w:ascii="Arial" w:hAnsi="Arial" w:cs="Arial"/>
          <w:color w:val="000000"/>
          <w:sz w:val="18"/>
          <w:szCs w:val="18"/>
        </w:rPr>
        <w:t xml:space="preserve"> </w:t>
      </w:r>
      <w:r>
        <w:rPr>
          <w:rFonts w:ascii="Arial" w:hAnsi="Arial"/>
          <w:color w:val="000000"/>
          <w:sz w:val="18"/>
          <w:szCs w:val="18"/>
        </w:rPr>
        <w:t>заданно</w:t>
      </w:r>
      <w:r>
        <w:rPr>
          <w:rFonts w:ascii="Arial" w:hAnsi="Arial"/>
          <w:color w:val="000000"/>
          <w:sz w:val="18"/>
          <w:szCs w:val="18"/>
        </w:rPr>
        <w:softHyphen/>
        <w:t>го</w:t>
      </w:r>
      <w:r>
        <w:rPr>
          <w:rFonts w:ascii="Arial" w:hAnsi="Arial" w:cs="Arial"/>
          <w:color w:val="000000"/>
          <w:sz w:val="18"/>
          <w:szCs w:val="18"/>
        </w:rPr>
        <w:t xml:space="preserve"> </w:t>
      </w:r>
      <w:r>
        <w:rPr>
          <w:rFonts w:ascii="Arial" w:hAnsi="Arial"/>
          <w:color w:val="000000"/>
          <w:sz w:val="18"/>
          <w:szCs w:val="18"/>
        </w:rPr>
        <w:t>периода</w:t>
      </w:r>
      <w:r>
        <w:rPr>
          <w:rFonts w:ascii="Arial" w:hAnsi="Arial" w:cs="Arial"/>
          <w:color w:val="000000"/>
          <w:sz w:val="18"/>
          <w:szCs w:val="18"/>
        </w:rPr>
        <w:t xml:space="preserve"> </w:t>
      </w:r>
      <w:r>
        <w:rPr>
          <w:rFonts w:ascii="Arial" w:hAnsi="Arial"/>
          <w:color w:val="000000"/>
          <w:sz w:val="18"/>
          <w:szCs w:val="18"/>
        </w:rPr>
        <w:t>высвечивания</w:t>
      </w:r>
      <w:r>
        <w:rPr>
          <w:rFonts w:ascii="Arial" w:hAnsi="Arial" w:cs="Arial"/>
          <w:color w:val="000000"/>
          <w:sz w:val="18"/>
          <w:szCs w:val="18"/>
        </w:rPr>
        <w:t xml:space="preserve"> </w:t>
      </w:r>
      <w:r>
        <w:rPr>
          <w:rFonts w:ascii="Arial" w:hAnsi="Arial"/>
          <w:color w:val="000000"/>
          <w:sz w:val="18"/>
          <w:szCs w:val="18"/>
        </w:rPr>
        <w:t>знаковой</w:t>
      </w:r>
      <w:r>
        <w:rPr>
          <w:rFonts w:ascii="Arial" w:hAnsi="Arial" w:cs="Arial"/>
          <w:color w:val="000000"/>
          <w:sz w:val="18"/>
          <w:szCs w:val="18"/>
        </w:rPr>
        <w:t xml:space="preserve"> </w:t>
      </w:r>
      <w:r>
        <w:rPr>
          <w:rFonts w:ascii="Arial" w:hAnsi="Arial"/>
          <w:color w:val="000000"/>
          <w:sz w:val="18"/>
          <w:szCs w:val="18"/>
        </w:rPr>
        <w:t>информации</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малоинерционности</w:t>
      </w:r>
      <w:r>
        <w:rPr>
          <w:rFonts w:ascii="Arial" w:hAnsi="Arial" w:cs="Arial"/>
          <w:color w:val="000000"/>
          <w:sz w:val="18"/>
          <w:szCs w:val="18"/>
        </w:rPr>
        <w:t xml:space="preserve"> </w:t>
      </w:r>
      <w:r>
        <w:rPr>
          <w:rFonts w:ascii="Arial" w:hAnsi="Arial"/>
          <w:color w:val="000000"/>
          <w:sz w:val="18"/>
          <w:szCs w:val="18"/>
        </w:rPr>
        <w:t>высвечивания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гашения</w:t>
      </w:r>
      <w:r>
        <w:rPr>
          <w:rFonts w:ascii="Arial" w:hAnsi="Arial" w:cs="Arial"/>
          <w:color w:val="000000"/>
          <w:sz w:val="18"/>
          <w:szCs w:val="18"/>
        </w:rPr>
        <w:t xml:space="preserve"> </w:t>
      </w:r>
      <w:r>
        <w:rPr>
          <w:rFonts w:ascii="Arial" w:hAnsi="Arial"/>
          <w:color w:val="000000"/>
          <w:sz w:val="18"/>
          <w:szCs w:val="18"/>
        </w:rPr>
        <w:t>знаковой информации</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отсутствия</w:t>
      </w:r>
      <w:r>
        <w:rPr>
          <w:rFonts w:ascii="Arial" w:hAnsi="Arial" w:cs="Arial"/>
          <w:color w:val="000000"/>
          <w:sz w:val="18"/>
          <w:szCs w:val="18"/>
        </w:rPr>
        <w:t xml:space="preserve"> </w:t>
      </w:r>
      <w:r>
        <w:rPr>
          <w:rFonts w:ascii="Arial" w:hAnsi="Arial"/>
          <w:color w:val="000000"/>
          <w:sz w:val="18"/>
          <w:szCs w:val="18"/>
        </w:rPr>
        <w:t>бликов</w:t>
      </w:r>
      <w:r>
        <w:rPr>
          <w:rFonts w:ascii="Arial" w:hAnsi="Arial" w:cs="Arial"/>
          <w:color w:val="000000"/>
          <w:sz w:val="18"/>
          <w:szCs w:val="18"/>
        </w:rPr>
        <w:t xml:space="preserve">, </w:t>
      </w:r>
      <w:r>
        <w:rPr>
          <w:rFonts w:ascii="Arial" w:hAnsi="Arial"/>
          <w:color w:val="000000"/>
          <w:sz w:val="18"/>
          <w:szCs w:val="18"/>
        </w:rPr>
        <w:t>создаваемых</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высвечивающими</w:t>
      </w:r>
      <w:r>
        <w:rPr>
          <w:rFonts w:ascii="Arial" w:hAnsi="Arial"/>
          <w:color w:val="000000"/>
          <w:sz w:val="18"/>
          <w:szCs w:val="18"/>
        </w:rPr>
        <w:softHyphen/>
        <w:t>ся</w:t>
      </w:r>
      <w:r>
        <w:rPr>
          <w:rFonts w:ascii="Arial" w:hAnsi="Arial" w:cs="Arial"/>
          <w:color w:val="000000"/>
          <w:sz w:val="18"/>
          <w:szCs w:val="18"/>
        </w:rPr>
        <w:t xml:space="preserve"> </w:t>
      </w:r>
      <w:r>
        <w:rPr>
          <w:rFonts w:ascii="Arial" w:hAnsi="Arial"/>
          <w:color w:val="000000"/>
          <w:sz w:val="18"/>
          <w:szCs w:val="18"/>
        </w:rPr>
        <w:t>знаками</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внешними</w:t>
      </w:r>
      <w:r>
        <w:rPr>
          <w:rFonts w:ascii="Arial" w:hAnsi="Arial" w:cs="Arial"/>
          <w:color w:val="000000"/>
          <w:sz w:val="18"/>
          <w:szCs w:val="18"/>
        </w:rPr>
        <w:t xml:space="preserve"> </w:t>
      </w:r>
      <w:r>
        <w:rPr>
          <w:rFonts w:ascii="Arial" w:hAnsi="Arial"/>
          <w:color w:val="000000"/>
          <w:sz w:val="18"/>
          <w:szCs w:val="18"/>
        </w:rPr>
        <w:t>источниками</w:t>
      </w:r>
      <w:r>
        <w:rPr>
          <w:rFonts w:ascii="Arial" w:hAnsi="Arial" w:cs="Arial"/>
          <w:color w:val="000000"/>
          <w:sz w:val="18"/>
          <w:szCs w:val="18"/>
        </w:rPr>
        <w:t xml:space="preserve"> </w:t>
      </w:r>
      <w:r>
        <w:rPr>
          <w:rFonts w:ascii="Arial" w:hAnsi="Arial"/>
          <w:color w:val="000000"/>
          <w:sz w:val="18"/>
          <w:szCs w:val="18"/>
        </w:rPr>
        <w:t>освещения</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rPr>
          <w:rFonts w:ascii="Arial" w:hAnsi="Arial"/>
        </w:rPr>
      </w:pPr>
      <w:r>
        <w:rPr>
          <w:b/>
          <w:bCs/>
          <w:color w:val="000000"/>
          <w:sz w:val="20"/>
          <w:szCs w:val="20"/>
        </w:rPr>
        <w:t xml:space="preserve">Сигнализаторы звуковые. </w:t>
      </w:r>
      <w:r>
        <w:rPr>
          <w:color w:val="000000"/>
          <w:sz w:val="20"/>
          <w:szCs w:val="20"/>
        </w:rPr>
        <w:t>Предназначены для привлече</w:t>
      </w:r>
      <w:r>
        <w:rPr>
          <w:color w:val="000000"/>
          <w:sz w:val="20"/>
          <w:szCs w:val="20"/>
        </w:rPr>
        <w:softHyphen/>
        <w:t>ния внимания оператора. К ним относятся неречевые сообщения — источники звука, используемые на рабо</w:t>
      </w:r>
      <w:r>
        <w:rPr>
          <w:color w:val="000000"/>
          <w:sz w:val="20"/>
          <w:szCs w:val="20"/>
        </w:rPr>
        <w:softHyphen/>
        <w:t>чем месте для подачи аварийных, предупреждающих и уведомляющих сигналов в тех случаях, когда: сообщение одномерное и короткое; требует немедленных действий; место приема информации слишком освещено или затем</w:t>
      </w:r>
      <w:r>
        <w:rPr>
          <w:color w:val="000000"/>
          <w:sz w:val="20"/>
          <w:szCs w:val="20"/>
        </w:rPr>
        <w:softHyphen/>
        <w:t>нено; зрительная система оператора перегружена.</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Конструкция звуковых сигнализаторов должна ис</w:t>
      </w:r>
      <w:r>
        <w:rPr>
          <w:color w:val="000000"/>
          <w:sz w:val="20"/>
          <w:szCs w:val="20"/>
        </w:rPr>
        <w:softHyphen/>
        <w:t>ключать возможность создания ложной тревоги. Устрой</w:t>
      </w:r>
      <w:r>
        <w:rPr>
          <w:color w:val="000000"/>
          <w:sz w:val="20"/>
          <w:szCs w:val="20"/>
        </w:rPr>
        <w:softHyphen/>
        <w:t>ство для звуковой сигнализации и его электрические цепи должны быть сконструированы так, чтобы тревож</w:t>
      </w:r>
      <w:r>
        <w:rPr>
          <w:color w:val="000000"/>
          <w:sz w:val="20"/>
          <w:szCs w:val="20"/>
        </w:rPr>
        <w:softHyphen/>
        <w:t>ный сигнал сохранялся при отказе системы или оборудо</w:t>
      </w:r>
      <w:r>
        <w:rPr>
          <w:color w:val="000000"/>
          <w:sz w:val="20"/>
          <w:szCs w:val="20"/>
        </w:rPr>
        <w:softHyphen/>
        <w:t>вания.</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Звуковые сигнализаторы неречевых сообщений должны:</w:t>
      </w:r>
    </w:p>
    <w:p w:rsidR="006261EF" w:rsidRDefault="006261EF"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привлекать</w:t>
      </w:r>
      <w:r>
        <w:rPr>
          <w:rFonts w:ascii="Arial" w:hAnsi="Arial" w:cs="Arial"/>
          <w:color w:val="000000"/>
          <w:sz w:val="18"/>
          <w:szCs w:val="18"/>
        </w:rPr>
        <w:t xml:space="preserve"> </w:t>
      </w:r>
      <w:r>
        <w:rPr>
          <w:rFonts w:ascii="Arial" w:hAnsi="Arial"/>
          <w:color w:val="000000"/>
          <w:sz w:val="18"/>
          <w:szCs w:val="18"/>
        </w:rPr>
        <w:t>внимание</w:t>
      </w:r>
      <w:r>
        <w:rPr>
          <w:rFonts w:ascii="Arial" w:hAnsi="Arial" w:cs="Arial"/>
          <w:color w:val="000000"/>
          <w:sz w:val="18"/>
          <w:szCs w:val="18"/>
        </w:rPr>
        <w:t xml:space="preserve"> </w:t>
      </w:r>
      <w:r>
        <w:rPr>
          <w:rFonts w:ascii="Arial" w:hAnsi="Arial"/>
          <w:color w:val="000000"/>
          <w:sz w:val="18"/>
          <w:szCs w:val="18"/>
        </w:rPr>
        <w:t>оператора</w:t>
      </w:r>
      <w:r>
        <w:rPr>
          <w:rFonts w:ascii="Arial" w:hAnsi="Arial" w:cs="Arial"/>
          <w:color w:val="000000"/>
          <w:sz w:val="18"/>
          <w:szCs w:val="18"/>
        </w:rPr>
        <w:t xml:space="preserve"> </w:t>
      </w:r>
      <w:r>
        <w:rPr>
          <w:rFonts w:ascii="Arial" w:hAnsi="Arial"/>
          <w:color w:val="000000"/>
          <w:sz w:val="18"/>
          <w:szCs w:val="18"/>
        </w:rPr>
        <w:t>путем</w:t>
      </w:r>
      <w:r>
        <w:rPr>
          <w:rFonts w:ascii="Arial" w:hAnsi="Arial" w:cs="Arial"/>
          <w:color w:val="000000"/>
          <w:sz w:val="18"/>
          <w:szCs w:val="18"/>
        </w:rPr>
        <w:t xml:space="preserve"> </w:t>
      </w:r>
      <w:r>
        <w:rPr>
          <w:rFonts w:ascii="Arial" w:hAnsi="Arial"/>
          <w:color w:val="000000"/>
          <w:sz w:val="18"/>
          <w:szCs w:val="18"/>
        </w:rPr>
        <w:t>неожиданной подачи</w:t>
      </w:r>
      <w:r>
        <w:rPr>
          <w:rFonts w:ascii="Arial" w:hAnsi="Arial" w:cs="Arial"/>
          <w:color w:val="000000"/>
          <w:sz w:val="18"/>
          <w:szCs w:val="18"/>
        </w:rPr>
        <w:t xml:space="preserve"> </w:t>
      </w:r>
      <w:r>
        <w:rPr>
          <w:rFonts w:ascii="Arial" w:hAnsi="Arial"/>
          <w:color w:val="000000"/>
          <w:sz w:val="18"/>
          <w:szCs w:val="18"/>
        </w:rPr>
        <w:t>сигнала</w:t>
      </w:r>
      <w:r>
        <w:rPr>
          <w:rFonts w:ascii="Arial" w:hAnsi="Arial" w:cs="Arial"/>
          <w:color w:val="000000"/>
          <w:sz w:val="18"/>
          <w:szCs w:val="18"/>
        </w:rPr>
        <w:t xml:space="preserve">, </w:t>
      </w:r>
      <w:r>
        <w:rPr>
          <w:rFonts w:ascii="Arial" w:hAnsi="Arial"/>
          <w:color w:val="000000"/>
          <w:sz w:val="18"/>
          <w:szCs w:val="18"/>
        </w:rPr>
        <w:t>изменения</w:t>
      </w:r>
      <w:r>
        <w:rPr>
          <w:rFonts w:ascii="Arial" w:hAnsi="Arial" w:cs="Arial"/>
          <w:color w:val="000000"/>
          <w:sz w:val="18"/>
          <w:szCs w:val="18"/>
        </w:rPr>
        <w:t xml:space="preserve"> </w:t>
      </w:r>
      <w:r>
        <w:rPr>
          <w:rFonts w:ascii="Arial" w:hAnsi="Arial"/>
          <w:color w:val="000000"/>
          <w:sz w:val="18"/>
          <w:szCs w:val="18"/>
        </w:rPr>
        <w:t>уровня</w:t>
      </w:r>
      <w:r>
        <w:rPr>
          <w:rFonts w:ascii="Arial" w:hAnsi="Arial" w:cs="Arial"/>
          <w:color w:val="000000"/>
          <w:sz w:val="18"/>
          <w:szCs w:val="18"/>
        </w:rPr>
        <w:t xml:space="preserve"> </w:t>
      </w:r>
      <w:r>
        <w:rPr>
          <w:rFonts w:ascii="Arial" w:hAnsi="Arial"/>
          <w:color w:val="000000"/>
          <w:sz w:val="18"/>
          <w:szCs w:val="18"/>
        </w:rPr>
        <w:t>звукового</w:t>
      </w:r>
      <w:r>
        <w:rPr>
          <w:rFonts w:ascii="Arial" w:hAnsi="Arial" w:cs="Arial"/>
          <w:color w:val="000000"/>
          <w:sz w:val="18"/>
          <w:szCs w:val="18"/>
        </w:rPr>
        <w:t xml:space="preserve"> </w:t>
      </w:r>
      <w:r>
        <w:rPr>
          <w:rFonts w:ascii="Arial" w:hAnsi="Arial"/>
          <w:color w:val="000000"/>
          <w:sz w:val="18"/>
          <w:szCs w:val="18"/>
        </w:rPr>
        <w:t>давле</w:t>
      </w:r>
      <w:r>
        <w:rPr>
          <w:rFonts w:ascii="Arial" w:hAnsi="Arial"/>
          <w:color w:val="000000"/>
          <w:sz w:val="18"/>
          <w:szCs w:val="18"/>
        </w:rPr>
        <w:softHyphen/>
        <w:t>ния</w:t>
      </w:r>
      <w:r>
        <w:rPr>
          <w:rFonts w:ascii="Arial" w:hAnsi="Arial" w:cs="Arial"/>
          <w:color w:val="000000"/>
          <w:sz w:val="18"/>
          <w:szCs w:val="18"/>
        </w:rPr>
        <w:t xml:space="preserve">, </w:t>
      </w:r>
      <w:r>
        <w:rPr>
          <w:rFonts w:ascii="Arial" w:hAnsi="Arial"/>
          <w:color w:val="000000"/>
          <w:sz w:val="18"/>
          <w:szCs w:val="18"/>
        </w:rPr>
        <w:t>увеличения</w:t>
      </w:r>
      <w:r>
        <w:rPr>
          <w:rFonts w:ascii="Arial" w:hAnsi="Arial" w:cs="Arial"/>
          <w:color w:val="000000"/>
          <w:sz w:val="18"/>
          <w:szCs w:val="18"/>
        </w:rPr>
        <w:t xml:space="preserve"> </w:t>
      </w:r>
      <w:r>
        <w:rPr>
          <w:rFonts w:ascii="Arial" w:hAnsi="Arial"/>
          <w:color w:val="000000"/>
          <w:sz w:val="18"/>
          <w:szCs w:val="18"/>
        </w:rPr>
        <w:t>длительности</w:t>
      </w:r>
      <w:r>
        <w:rPr>
          <w:rFonts w:ascii="Arial" w:hAnsi="Arial" w:cs="Arial"/>
          <w:color w:val="000000"/>
          <w:sz w:val="18"/>
          <w:szCs w:val="18"/>
        </w:rPr>
        <w:t xml:space="preserve"> </w:t>
      </w:r>
      <w:r>
        <w:rPr>
          <w:rFonts w:ascii="Arial" w:hAnsi="Arial"/>
          <w:color w:val="000000"/>
          <w:sz w:val="18"/>
          <w:szCs w:val="18"/>
        </w:rPr>
        <w:t>звучания</w:t>
      </w:r>
      <w:r>
        <w:rPr>
          <w:rFonts w:ascii="Arial" w:hAnsi="Arial" w:cs="Arial"/>
          <w:color w:val="000000"/>
          <w:sz w:val="18"/>
          <w:szCs w:val="18"/>
        </w:rPr>
        <w:t xml:space="preserve">, </w:t>
      </w:r>
      <w:r>
        <w:rPr>
          <w:rFonts w:ascii="Arial" w:hAnsi="Arial"/>
          <w:color w:val="000000"/>
          <w:sz w:val="18"/>
          <w:szCs w:val="18"/>
        </w:rPr>
        <w:t>частоты</w:t>
      </w:r>
      <w:r>
        <w:rPr>
          <w:rFonts w:ascii="Arial" w:hAnsi="Arial" w:cs="Arial"/>
          <w:color w:val="000000"/>
          <w:sz w:val="18"/>
          <w:szCs w:val="18"/>
        </w:rPr>
        <w:t xml:space="preserve"> </w:t>
      </w:r>
      <w:r>
        <w:rPr>
          <w:rFonts w:ascii="Arial" w:hAnsi="Arial"/>
          <w:color w:val="000000"/>
          <w:sz w:val="18"/>
          <w:szCs w:val="18"/>
        </w:rPr>
        <w:t>следо</w:t>
      </w:r>
      <w:r>
        <w:rPr>
          <w:rFonts w:ascii="Arial" w:hAnsi="Arial"/>
          <w:color w:val="000000"/>
          <w:sz w:val="18"/>
          <w:szCs w:val="18"/>
        </w:rPr>
        <w:softHyphen/>
        <w:t>вания</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сообщать</w:t>
      </w:r>
      <w:r>
        <w:rPr>
          <w:rFonts w:ascii="Arial" w:hAnsi="Arial" w:cs="Arial"/>
          <w:color w:val="000000"/>
          <w:sz w:val="18"/>
          <w:szCs w:val="18"/>
        </w:rPr>
        <w:t xml:space="preserve"> </w:t>
      </w:r>
      <w:r>
        <w:rPr>
          <w:rFonts w:ascii="Arial" w:hAnsi="Arial"/>
          <w:color w:val="000000"/>
          <w:sz w:val="18"/>
          <w:szCs w:val="18"/>
        </w:rPr>
        <w:t>оператору</w:t>
      </w:r>
      <w:r>
        <w:rPr>
          <w:rFonts w:ascii="Arial" w:hAnsi="Arial" w:cs="Arial"/>
          <w:color w:val="000000"/>
          <w:sz w:val="18"/>
          <w:szCs w:val="18"/>
        </w:rPr>
        <w:t xml:space="preserve"> </w:t>
      </w:r>
      <w:r>
        <w:rPr>
          <w:rFonts w:ascii="Arial" w:hAnsi="Arial"/>
          <w:color w:val="000000"/>
          <w:sz w:val="18"/>
          <w:szCs w:val="18"/>
        </w:rPr>
        <w:t>об</w:t>
      </w:r>
      <w:r>
        <w:rPr>
          <w:rFonts w:ascii="Arial" w:hAnsi="Arial" w:cs="Arial"/>
          <w:color w:val="000000"/>
          <w:sz w:val="18"/>
          <w:szCs w:val="18"/>
        </w:rPr>
        <w:t xml:space="preserve"> </w:t>
      </w:r>
      <w:r>
        <w:rPr>
          <w:rFonts w:ascii="Arial" w:hAnsi="Arial"/>
          <w:color w:val="000000"/>
          <w:sz w:val="18"/>
          <w:szCs w:val="18"/>
        </w:rPr>
        <w:t>отказе</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изменениях</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сис</w:t>
      </w:r>
      <w:r>
        <w:rPr>
          <w:rFonts w:ascii="Arial" w:hAnsi="Arial"/>
          <w:color w:val="000000"/>
          <w:sz w:val="18"/>
          <w:szCs w:val="18"/>
        </w:rPr>
        <w:softHyphen/>
        <w:t>теме</w:t>
      </w: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w:t>
      </w:r>
      <w:r>
        <w:rPr>
          <w:rFonts w:ascii="Arial" w:hAnsi="Arial"/>
          <w:color w:val="000000"/>
          <w:sz w:val="18"/>
          <w:szCs w:val="18"/>
        </w:rPr>
        <w:t>машина</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перегружать</w:t>
      </w:r>
      <w:r>
        <w:rPr>
          <w:rFonts w:ascii="Arial" w:hAnsi="Arial" w:cs="Arial"/>
          <w:color w:val="000000"/>
          <w:sz w:val="18"/>
          <w:szCs w:val="18"/>
        </w:rPr>
        <w:t xml:space="preserve"> </w:t>
      </w:r>
      <w:r>
        <w:rPr>
          <w:rFonts w:ascii="Arial" w:hAnsi="Arial"/>
          <w:color w:val="000000"/>
          <w:sz w:val="18"/>
          <w:szCs w:val="18"/>
        </w:rPr>
        <w:t>слуховой</w:t>
      </w:r>
      <w:r>
        <w:rPr>
          <w:rFonts w:ascii="Arial" w:hAnsi="Arial" w:cs="Arial"/>
          <w:color w:val="000000"/>
          <w:sz w:val="18"/>
          <w:szCs w:val="18"/>
        </w:rPr>
        <w:t xml:space="preserve"> </w:t>
      </w:r>
      <w:r>
        <w:rPr>
          <w:rFonts w:ascii="Arial" w:hAnsi="Arial"/>
          <w:color w:val="000000"/>
          <w:sz w:val="18"/>
          <w:szCs w:val="18"/>
        </w:rPr>
        <w:t>анализатор</w:t>
      </w:r>
      <w:r>
        <w:rPr>
          <w:rFonts w:ascii="Arial" w:hAnsi="Arial" w:cs="Arial"/>
          <w:color w:val="000000"/>
          <w:sz w:val="18"/>
          <w:szCs w:val="18"/>
        </w:rPr>
        <w:t xml:space="preserve"> </w:t>
      </w:r>
      <w:r>
        <w:rPr>
          <w:rFonts w:ascii="Arial" w:hAnsi="Arial"/>
          <w:color w:val="000000"/>
          <w:sz w:val="18"/>
          <w:szCs w:val="18"/>
        </w:rPr>
        <w:t>оператора</w:t>
      </w:r>
      <w:r>
        <w:rPr>
          <w:rFonts w:ascii="Arial" w:hAnsi="Arial" w:cs="Arial"/>
          <w:color w:val="000000"/>
          <w:sz w:val="18"/>
          <w:szCs w:val="18"/>
        </w:rPr>
        <w:t xml:space="preserve">, </w:t>
      </w:r>
      <w:r>
        <w:rPr>
          <w:rFonts w:ascii="Arial" w:hAnsi="Arial"/>
          <w:color w:val="000000"/>
          <w:sz w:val="18"/>
          <w:szCs w:val="18"/>
        </w:rPr>
        <w:t>не отвлекать</w:t>
      </w:r>
      <w:r>
        <w:rPr>
          <w:rFonts w:ascii="Arial" w:hAnsi="Arial" w:cs="Arial"/>
          <w:color w:val="000000"/>
          <w:sz w:val="18"/>
          <w:szCs w:val="18"/>
        </w:rPr>
        <w:t xml:space="preserve"> </w:t>
      </w:r>
      <w:r>
        <w:rPr>
          <w:rFonts w:ascii="Arial" w:hAnsi="Arial"/>
          <w:color w:val="000000"/>
          <w:sz w:val="18"/>
          <w:szCs w:val="18"/>
        </w:rPr>
        <w:t>внимание</w:t>
      </w:r>
      <w:r>
        <w:rPr>
          <w:rFonts w:ascii="Arial" w:hAnsi="Arial" w:cs="Arial"/>
          <w:color w:val="000000"/>
          <w:sz w:val="18"/>
          <w:szCs w:val="18"/>
        </w:rPr>
        <w:t xml:space="preserve"> </w:t>
      </w:r>
      <w:r>
        <w:rPr>
          <w:rFonts w:ascii="Arial" w:hAnsi="Arial"/>
          <w:color w:val="000000"/>
          <w:sz w:val="18"/>
          <w:szCs w:val="18"/>
        </w:rPr>
        <w:t>других</w:t>
      </w:r>
      <w:r>
        <w:rPr>
          <w:rFonts w:ascii="Arial" w:hAnsi="Arial" w:cs="Arial"/>
          <w:color w:val="000000"/>
          <w:sz w:val="18"/>
          <w:szCs w:val="18"/>
        </w:rPr>
        <w:t xml:space="preserve"> </w:t>
      </w:r>
      <w:r>
        <w:rPr>
          <w:rFonts w:ascii="Arial" w:hAnsi="Arial"/>
          <w:color w:val="000000"/>
          <w:sz w:val="18"/>
          <w:szCs w:val="18"/>
        </w:rPr>
        <w:t>операторов</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мешать</w:t>
      </w:r>
      <w:r>
        <w:rPr>
          <w:rFonts w:ascii="Arial" w:hAnsi="Arial" w:cs="Arial"/>
          <w:color w:val="000000"/>
          <w:sz w:val="18"/>
          <w:szCs w:val="18"/>
        </w:rPr>
        <w:t xml:space="preserve"> </w:t>
      </w:r>
      <w:r>
        <w:rPr>
          <w:rFonts w:ascii="Arial" w:hAnsi="Arial"/>
          <w:color w:val="000000"/>
          <w:sz w:val="18"/>
          <w:szCs w:val="18"/>
        </w:rPr>
        <w:t>ре</w:t>
      </w:r>
      <w:r>
        <w:rPr>
          <w:rFonts w:ascii="Arial" w:hAnsi="Arial"/>
          <w:color w:val="000000"/>
          <w:sz w:val="18"/>
          <w:szCs w:val="18"/>
        </w:rPr>
        <w:softHyphen/>
        <w:t>чевой</w:t>
      </w:r>
      <w:r>
        <w:rPr>
          <w:rFonts w:ascii="Arial" w:hAnsi="Arial" w:cs="Arial"/>
          <w:color w:val="000000"/>
          <w:sz w:val="18"/>
          <w:szCs w:val="18"/>
        </w:rPr>
        <w:t xml:space="preserve"> </w:t>
      </w:r>
      <w:r>
        <w:rPr>
          <w:rFonts w:ascii="Arial" w:hAnsi="Arial"/>
          <w:color w:val="000000"/>
          <w:sz w:val="18"/>
          <w:szCs w:val="18"/>
        </w:rPr>
        <w:t>связи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утомлять</w:t>
      </w:r>
      <w:r>
        <w:rPr>
          <w:rFonts w:ascii="Arial" w:hAnsi="Arial" w:cs="Arial"/>
          <w:color w:val="000000"/>
          <w:sz w:val="18"/>
          <w:szCs w:val="18"/>
        </w:rPr>
        <w:t xml:space="preserve"> </w:t>
      </w:r>
      <w:r>
        <w:rPr>
          <w:rFonts w:ascii="Arial" w:hAnsi="Arial"/>
          <w:color w:val="000000"/>
          <w:sz w:val="18"/>
          <w:szCs w:val="18"/>
        </w:rPr>
        <w:t>оператора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оглушать</w:t>
      </w:r>
      <w:r>
        <w:rPr>
          <w:rFonts w:ascii="Arial" w:hAnsi="Arial" w:cs="Arial"/>
          <w:color w:val="000000"/>
          <w:sz w:val="18"/>
          <w:szCs w:val="18"/>
        </w:rPr>
        <w:t xml:space="preserve"> </w:t>
      </w:r>
      <w:r>
        <w:rPr>
          <w:rFonts w:ascii="Arial" w:hAnsi="Arial"/>
          <w:color w:val="000000"/>
          <w:sz w:val="18"/>
          <w:szCs w:val="18"/>
        </w:rPr>
        <w:t>его при</w:t>
      </w:r>
      <w:r>
        <w:rPr>
          <w:rFonts w:ascii="Arial" w:hAnsi="Arial" w:cs="Arial"/>
          <w:color w:val="000000"/>
          <w:sz w:val="18"/>
          <w:szCs w:val="18"/>
        </w:rPr>
        <w:t xml:space="preserve"> </w:t>
      </w:r>
      <w:r>
        <w:rPr>
          <w:rFonts w:ascii="Arial" w:hAnsi="Arial"/>
          <w:color w:val="000000"/>
          <w:sz w:val="18"/>
          <w:szCs w:val="18"/>
        </w:rPr>
        <w:t>увеличении</w:t>
      </w:r>
      <w:r>
        <w:rPr>
          <w:rFonts w:ascii="Arial" w:hAnsi="Arial" w:cs="Arial"/>
          <w:color w:val="000000"/>
          <w:sz w:val="18"/>
          <w:szCs w:val="18"/>
        </w:rPr>
        <w:t xml:space="preserve"> </w:t>
      </w:r>
      <w:r>
        <w:rPr>
          <w:rFonts w:ascii="Arial" w:hAnsi="Arial"/>
          <w:color w:val="000000"/>
          <w:sz w:val="18"/>
          <w:szCs w:val="18"/>
        </w:rPr>
        <w:t>уровня</w:t>
      </w:r>
      <w:r>
        <w:rPr>
          <w:rFonts w:ascii="Arial" w:hAnsi="Arial" w:cs="Arial"/>
          <w:color w:val="000000"/>
          <w:sz w:val="18"/>
          <w:szCs w:val="18"/>
        </w:rPr>
        <w:t xml:space="preserve"> </w:t>
      </w:r>
      <w:r>
        <w:rPr>
          <w:rFonts w:ascii="Arial" w:hAnsi="Arial"/>
          <w:color w:val="000000"/>
          <w:sz w:val="18"/>
          <w:szCs w:val="18"/>
        </w:rPr>
        <w:t>звукового</w:t>
      </w:r>
      <w:r>
        <w:rPr>
          <w:rFonts w:ascii="Arial" w:hAnsi="Arial" w:cs="Arial"/>
          <w:color w:val="000000"/>
          <w:sz w:val="18"/>
          <w:szCs w:val="18"/>
        </w:rPr>
        <w:t xml:space="preserve"> </w:t>
      </w:r>
      <w:r>
        <w:rPr>
          <w:rFonts w:ascii="Arial" w:hAnsi="Arial"/>
          <w:color w:val="000000"/>
          <w:sz w:val="18"/>
          <w:szCs w:val="18"/>
        </w:rPr>
        <w:t>давления</w:t>
      </w:r>
      <w:r>
        <w:rPr>
          <w:rFonts w:ascii="Arial" w:hAnsi="Arial" w:cs="Arial"/>
          <w:color w:val="000000"/>
          <w:sz w:val="18"/>
          <w:szCs w:val="18"/>
        </w:rPr>
        <w:t xml:space="preserve"> </w:t>
      </w:r>
      <w:r>
        <w:rPr>
          <w:rFonts w:ascii="Arial" w:hAnsi="Arial"/>
          <w:color w:val="000000"/>
          <w:sz w:val="18"/>
          <w:szCs w:val="18"/>
        </w:rPr>
        <w:t>сигнала</w:t>
      </w:r>
      <w:r>
        <w:rPr>
          <w:rFonts w:ascii="Arial" w:hAnsi="Arial" w:cs="Arial"/>
          <w:color w:val="000000"/>
          <w:sz w:val="18"/>
          <w:szCs w:val="18"/>
        </w:rPr>
        <w:t xml:space="preserve"> </w:t>
      </w:r>
      <w:r>
        <w:rPr>
          <w:rFonts w:ascii="Arial" w:hAnsi="Arial"/>
          <w:color w:val="000000"/>
          <w:sz w:val="18"/>
          <w:szCs w:val="18"/>
        </w:rPr>
        <w:t>и не</w:t>
      </w:r>
      <w:r>
        <w:rPr>
          <w:rFonts w:ascii="Arial" w:hAnsi="Arial" w:cs="Arial"/>
          <w:color w:val="000000"/>
          <w:sz w:val="18"/>
          <w:szCs w:val="18"/>
        </w:rPr>
        <w:t xml:space="preserve"> </w:t>
      </w:r>
      <w:r>
        <w:rPr>
          <w:rFonts w:ascii="Arial" w:hAnsi="Arial"/>
          <w:color w:val="000000"/>
          <w:sz w:val="18"/>
          <w:szCs w:val="18"/>
        </w:rPr>
        <w:t>пугать</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неожиданном</w:t>
      </w:r>
      <w:r>
        <w:rPr>
          <w:rFonts w:ascii="Arial" w:hAnsi="Arial" w:cs="Arial"/>
          <w:color w:val="000000"/>
          <w:sz w:val="18"/>
          <w:szCs w:val="18"/>
        </w:rPr>
        <w:t xml:space="preserve"> </w:t>
      </w:r>
      <w:r>
        <w:rPr>
          <w:rFonts w:ascii="Arial" w:hAnsi="Arial"/>
          <w:color w:val="000000"/>
          <w:sz w:val="18"/>
          <w:szCs w:val="18"/>
        </w:rPr>
        <w:t>появлении</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В звуковых сигнализаторах при наличии ручного отключения должен быть обеспечен автоматический воз</w:t>
      </w:r>
      <w:r>
        <w:rPr>
          <w:color w:val="000000"/>
          <w:sz w:val="20"/>
          <w:szCs w:val="20"/>
        </w:rPr>
        <w:softHyphen/>
        <w:t>врат схемы в исходное положение для получения очеред</w:t>
      </w:r>
      <w:r>
        <w:rPr>
          <w:color w:val="000000"/>
          <w:sz w:val="20"/>
          <w:szCs w:val="20"/>
        </w:rPr>
        <w:softHyphen/>
        <w:t>ного управляющего сигнала.</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Частотная характеристика тональных сигналов должна быть в пределах 200 — 5000 Гц. При наличии вы</w:t>
      </w:r>
      <w:r>
        <w:rPr>
          <w:color w:val="000000"/>
          <w:sz w:val="20"/>
          <w:szCs w:val="20"/>
        </w:rPr>
        <w:softHyphen/>
        <w:t>сокочастотного маскирующего шума допускается расши</w:t>
      </w:r>
      <w:r>
        <w:rPr>
          <w:color w:val="000000"/>
          <w:sz w:val="20"/>
          <w:szCs w:val="20"/>
        </w:rPr>
        <w:softHyphen/>
        <w:t>рение предела до 10 000 Гц.</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При наличии в помещении постов управления акус</w:t>
      </w:r>
      <w:r>
        <w:rPr>
          <w:color w:val="000000"/>
          <w:sz w:val="20"/>
          <w:szCs w:val="20"/>
        </w:rPr>
        <w:softHyphen/>
        <w:t>тическими экранами частотная характеристика тональ</w:t>
      </w:r>
      <w:r>
        <w:rPr>
          <w:color w:val="000000"/>
          <w:sz w:val="20"/>
          <w:szCs w:val="20"/>
        </w:rPr>
        <w:softHyphen/>
        <w:t>ных сигналов рекомендуется в пределах 200 — 1000 Гц. При изменении частоты тона шаг изменения должен быть не менее 3% по отношению к исходной частоте.</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Предупреждающие и аварийные сигналы должны быть прерывистыми.</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Несущая частота предупреждающих сигналов долж</w:t>
      </w:r>
      <w:r>
        <w:rPr>
          <w:color w:val="000000"/>
          <w:sz w:val="20"/>
          <w:szCs w:val="20"/>
        </w:rPr>
        <w:softHyphen/>
        <w:t>на быть 200 — 600 Гц при длительности сигналов и интер</w:t>
      </w:r>
      <w:r>
        <w:rPr>
          <w:color w:val="000000"/>
          <w:sz w:val="20"/>
          <w:szCs w:val="20"/>
        </w:rPr>
        <w:softHyphen/>
        <w:t>валов между ними 1 — 3 с, а аварийных сигналов — 800 — 2000 Гц при длительности интервалов 0,2 — 0,8 с.</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lastRenderedPageBreak/>
        <w:t>Уровень звукового давления сигналов на рабочем месте должен быть в пределах от 30 до 100 дБ. -При маскировке шумом предельно допустимые уровни звуко</w:t>
      </w:r>
      <w:r>
        <w:rPr>
          <w:color w:val="000000"/>
          <w:sz w:val="20"/>
          <w:szCs w:val="20"/>
        </w:rPr>
        <w:softHyphen/>
        <w:t>вого давления сигналов должны быть от ПО до 120 дБ.</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При изменениях уровня звукового давления шаг изменения должен быть не менее 3 дБ. Уровень звукового давления аварийных сигналов должен быть не выше 100 дБ, предупреждающих — не выше 80 — 90 дБ, а уведом</w:t>
      </w:r>
      <w:r>
        <w:rPr>
          <w:color w:val="000000"/>
          <w:sz w:val="20"/>
          <w:szCs w:val="20"/>
        </w:rPr>
        <w:softHyphen/>
        <w:t>ляющих — не менее чем на 5% ниже по отношению к уровню звукового давления аварийных сигналов.</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Длительность отдельных сигналов и интервалов между ними должна быть не менее 0,2 с. При изменениях длительности звуковых посылок шаг изменения должен быть не менее 25% по отношению к исходной длитель</w:t>
      </w:r>
      <w:r>
        <w:rPr>
          <w:color w:val="000000"/>
          <w:sz w:val="20"/>
          <w:szCs w:val="20"/>
        </w:rPr>
        <w:softHyphen/>
        <w:t>ности. Длительность звучания интенсивных звуковых сигналов не должна превышать 10 с.</w:t>
      </w:r>
    </w:p>
    <w:p w:rsidR="006261EF" w:rsidRDefault="006261EF" w:rsidP="004E22F4">
      <w:pPr>
        <w:shd w:val="clear" w:color="auto" w:fill="FFFFFF"/>
        <w:autoSpaceDE w:val="0"/>
        <w:autoSpaceDN w:val="0"/>
        <w:adjustRightInd w:val="0"/>
        <w:jc w:val="both"/>
        <w:rPr>
          <w:rFonts w:ascii="Arial" w:hAnsi="Arial"/>
        </w:rPr>
      </w:pPr>
      <w:r>
        <w:rPr>
          <w:color w:val="000000"/>
          <w:sz w:val="20"/>
          <w:szCs w:val="20"/>
        </w:rPr>
        <w:t>Модуляция сигналов должна производиться измене</w:t>
      </w:r>
      <w:r>
        <w:rPr>
          <w:color w:val="000000"/>
          <w:sz w:val="20"/>
          <w:szCs w:val="20"/>
        </w:rPr>
        <w:softHyphen/>
        <w:t>ниями амплитуды и частоты. При амплитудном модули</w:t>
      </w:r>
      <w:r>
        <w:rPr>
          <w:color w:val="000000"/>
          <w:sz w:val="20"/>
          <w:szCs w:val="20"/>
        </w:rPr>
        <w:softHyphen/>
        <w:t>ровании глубина модуляции должна быть не менее 3% по отношению к несущей частоте.</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При маскировке шумом используют звуковые сигна</w:t>
      </w:r>
      <w:r>
        <w:rPr>
          <w:color w:val="000000"/>
          <w:sz w:val="20"/>
          <w:szCs w:val="20"/>
        </w:rPr>
        <w:softHyphen/>
        <w:t>лы, частота которых как можно больше отличается от наиболее интенсивных частот шума. Необходимо обеспе</w:t>
      </w:r>
      <w:r>
        <w:rPr>
          <w:color w:val="000000"/>
          <w:sz w:val="20"/>
          <w:szCs w:val="20"/>
        </w:rPr>
        <w:softHyphen/>
        <w:t>чивать превышение порога маскировки звуковых сигна</w:t>
      </w:r>
      <w:r>
        <w:rPr>
          <w:color w:val="000000"/>
          <w:sz w:val="20"/>
          <w:szCs w:val="20"/>
        </w:rPr>
        <w:softHyphen/>
        <w:t>лов от 10 до 16 дБ.</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Словесные сигналы предостережения состоят из не</w:t>
      </w:r>
      <w:r>
        <w:rPr>
          <w:color w:val="000000"/>
          <w:sz w:val="20"/>
          <w:szCs w:val="20"/>
        </w:rPr>
        <w:softHyphen/>
        <w:t>речевого настораживающего сигнала для привлечения внимания, а также из краткого стандартизованного рече</w:t>
      </w:r>
      <w:r>
        <w:rPr>
          <w:color w:val="000000"/>
          <w:sz w:val="20"/>
          <w:szCs w:val="20"/>
        </w:rPr>
        <w:softHyphen/>
        <w:t>вого сигнала, который идентифицирует конкретные ус</w:t>
      </w:r>
      <w:r>
        <w:rPr>
          <w:color w:val="000000"/>
          <w:sz w:val="20"/>
          <w:szCs w:val="20"/>
        </w:rPr>
        <w:softHyphen/>
        <w:t xml:space="preserve">ловия и предлагает соответствующие действия. </w:t>
      </w:r>
      <w:r>
        <w:rPr>
          <w:i/>
          <w:iCs/>
          <w:color w:val="000000"/>
          <w:sz w:val="20"/>
          <w:szCs w:val="20"/>
        </w:rPr>
        <w:t>Уровень словесных сигналов тревоги для критичных ситуаций должен быть по крайней мере на 20 дБ выше уровня помех в месте расположения оператора, принимающего сигнал. Голос, используемый для записи словесных сигналов предо</w:t>
      </w:r>
      <w:r>
        <w:rPr>
          <w:i/>
          <w:iCs/>
          <w:color w:val="000000"/>
          <w:sz w:val="20"/>
          <w:szCs w:val="20"/>
        </w:rPr>
        <w:softHyphen/>
        <w:t>стережения, должен иметь хорошую дикцию, быть офи</w:t>
      </w:r>
      <w:r>
        <w:rPr>
          <w:i/>
          <w:iCs/>
          <w:color w:val="000000"/>
          <w:sz w:val="20"/>
          <w:szCs w:val="20"/>
        </w:rPr>
        <w:softHyphen/>
        <w:t xml:space="preserve">циальным, беспристрастным и спокойным. Слова должны быть разборчивыми, соответствовать смыслу ситуации и краткими. </w:t>
      </w:r>
      <w:r>
        <w:rPr>
          <w:color w:val="000000"/>
          <w:sz w:val="20"/>
          <w:szCs w:val="20"/>
        </w:rPr>
        <w:t>Критические сигналы предостережения сле</w:t>
      </w:r>
      <w:r>
        <w:rPr>
          <w:color w:val="000000"/>
          <w:sz w:val="20"/>
          <w:szCs w:val="20"/>
        </w:rPr>
        <w:softHyphen/>
        <w:t>дует повторять с паузой не менее 3 с между сообщениями до тех пор, пока положение не будет исправлено.</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Система словесного предупреждения должна иметь блокировку режимов, выполненную таким образом, чтобы не допускать передачи сообщения, не имеющего отношения к сложившейся ситуации.</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Громкость звукового сигнала предостережения должна регулироваться оператором или автоматически, с учетом производственных условий и факторов безопас</w:t>
      </w:r>
      <w:r>
        <w:rPr>
          <w:color w:val="000000"/>
          <w:sz w:val="20"/>
          <w:szCs w:val="20"/>
        </w:rPr>
        <w:softHyphen/>
        <w:t>ности операторов. Движение регулятора громкости должно быть ограничено, чтобы любой сигнал был слы</w:t>
      </w:r>
      <w:r>
        <w:rPr>
          <w:color w:val="000000"/>
          <w:sz w:val="20"/>
          <w:szCs w:val="20"/>
        </w:rPr>
        <w:softHyphen/>
        <w:t>шен оператору. В системе предостерегающей сигнализа</w:t>
      </w:r>
      <w:r>
        <w:rPr>
          <w:color w:val="000000"/>
          <w:sz w:val="20"/>
          <w:szCs w:val="20"/>
        </w:rPr>
        <w:softHyphen/>
        <w:t>ции предусматриваются средства для ручного регулиро</w:t>
      </w:r>
      <w:r>
        <w:rPr>
          <w:color w:val="000000"/>
          <w:sz w:val="20"/>
          <w:szCs w:val="20"/>
        </w:rPr>
        <w:softHyphen/>
        <w:t>вания громкости. Длительность звуковых сигналов предо</w:t>
      </w:r>
      <w:r>
        <w:rPr>
          <w:color w:val="000000"/>
          <w:sz w:val="20"/>
          <w:szCs w:val="20"/>
        </w:rPr>
        <w:softHyphen/>
        <w:t>стережения должна быть не менее 0.5 с и может продол</w:t>
      </w:r>
      <w:r>
        <w:rPr>
          <w:color w:val="000000"/>
          <w:sz w:val="20"/>
          <w:szCs w:val="20"/>
        </w:rPr>
        <w:softHyphen/>
        <w:t>жаться до соответствующей реакции (корректирующего действия) оператора или автомата. Завершение коррек</w:t>
      </w:r>
      <w:r>
        <w:rPr>
          <w:color w:val="000000"/>
          <w:sz w:val="20"/>
          <w:szCs w:val="20"/>
        </w:rPr>
        <w:softHyphen/>
        <w:t>тирующего действия должно автоматически прекращать сигнал.</w:t>
      </w:r>
    </w:p>
    <w:p w:rsidR="006261EF" w:rsidRDefault="006261EF" w:rsidP="007A0D25">
      <w:pPr>
        <w:shd w:val="clear" w:color="auto" w:fill="FFFFFF"/>
        <w:autoSpaceDE w:val="0"/>
        <w:autoSpaceDN w:val="0"/>
        <w:adjustRightInd w:val="0"/>
        <w:ind w:firstLine="708"/>
        <w:jc w:val="both"/>
        <w:rPr>
          <w:rFonts w:ascii="Arial" w:hAnsi="Arial"/>
        </w:rPr>
      </w:pPr>
      <w:r>
        <w:rPr>
          <w:color w:val="000000"/>
          <w:sz w:val="20"/>
          <w:szCs w:val="20"/>
        </w:rPr>
        <w:t>В аварийных ситуациях не следует использовать сигналы, которые остаются включенными или нарастают, если их отключение может мешать необходимым коррек</w:t>
      </w:r>
      <w:r>
        <w:rPr>
          <w:color w:val="000000"/>
          <w:sz w:val="20"/>
          <w:szCs w:val="20"/>
        </w:rPr>
        <w:softHyphen/>
        <w:t>тирующим действиям.</w:t>
      </w:r>
    </w:p>
    <w:p w:rsidR="006261EF" w:rsidRDefault="006261EF" w:rsidP="007A0D25">
      <w:pPr>
        <w:jc w:val="center"/>
        <w:rPr>
          <w:rFonts w:ascii="Arial" w:hAnsi="Arial" w:cs="Arial"/>
          <w:b/>
          <w:bCs/>
          <w:color w:val="000000"/>
          <w:sz w:val="22"/>
          <w:szCs w:val="22"/>
        </w:rPr>
      </w:pPr>
      <w:r>
        <w:rPr>
          <w:rFonts w:ascii="Arial" w:hAnsi="Arial" w:cs="Arial"/>
          <w:b/>
          <w:bCs/>
          <w:color w:val="000000"/>
          <w:sz w:val="22"/>
          <w:szCs w:val="22"/>
        </w:rPr>
        <w:t>257</w:t>
      </w:r>
    </w:p>
    <w:p w:rsidR="007A0D25" w:rsidRDefault="007A0D25" w:rsidP="004E22F4">
      <w:pPr>
        <w:shd w:val="clear" w:color="auto" w:fill="FFFFFF"/>
        <w:autoSpaceDE w:val="0"/>
        <w:autoSpaceDN w:val="0"/>
        <w:adjustRightInd w:val="0"/>
        <w:jc w:val="both"/>
        <w:rPr>
          <w:b/>
          <w:bCs/>
          <w:i/>
          <w:iCs/>
          <w:color w:val="000000"/>
          <w:sz w:val="20"/>
          <w:szCs w:val="20"/>
        </w:rPr>
      </w:pPr>
    </w:p>
    <w:p w:rsidR="006261EF" w:rsidRDefault="006261EF" w:rsidP="004E22F4">
      <w:pPr>
        <w:shd w:val="clear" w:color="auto" w:fill="FFFFFF"/>
        <w:autoSpaceDE w:val="0"/>
        <w:autoSpaceDN w:val="0"/>
        <w:adjustRightInd w:val="0"/>
        <w:jc w:val="both"/>
      </w:pPr>
      <w:r>
        <w:rPr>
          <w:b/>
          <w:bCs/>
          <w:i/>
          <w:iCs/>
          <w:color w:val="000000"/>
          <w:sz w:val="20"/>
          <w:szCs w:val="20"/>
        </w:rPr>
        <w:t>7.7.4. Органы управления</w:t>
      </w:r>
    </w:p>
    <w:p w:rsidR="007A0D25" w:rsidRDefault="007A0D25" w:rsidP="004E22F4">
      <w:pPr>
        <w:shd w:val="clear" w:color="auto" w:fill="FFFFFF"/>
        <w:autoSpaceDE w:val="0"/>
        <w:autoSpaceDN w:val="0"/>
        <w:adjustRightInd w:val="0"/>
        <w:jc w:val="both"/>
        <w:rPr>
          <w:color w:val="000000"/>
          <w:sz w:val="20"/>
          <w:szCs w:val="20"/>
        </w:rPr>
      </w:pPr>
    </w:p>
    <w:p w:rsidR="006261EF" w:rsidRDefault="006261EF" w:rsidP="007A0D25">
      <w:pPr>
        <w:shd w:val="clear" w:color="auto" w:fill="FFFFFF"/>
        <w:autoSpaceDE w:val="0"/>
        <w:autoSpaceDN w:val="0"/>
        <w:adjustRightInd w:val="0"/>
        <w:ind w:firstLine="708"/>
        <w:jc w:val="both"/>
      </w:pPr>
      <w:r>
        <w:rPr>
          <w:color w:val="000000"/>
          <w:sz w:val="20"/>
          <w:szCs w:val="20"/>
        </w:rPr>
        <w:t>Проектирование и выбор органов управления зави</w:t>
      </w:r>
      <w:r>
        <w:rPr>
          <w:color w:val="000000"/>
          <w:sz w:val="20"/>
          <w:szCs w:val="20"/>
        </w:rPr>
        <w:softHyphen/>
        <w:t>сят от следующих факторов:</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структуры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особенностей</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оператора как</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нормальной</w:t>
      </w:r>
      <w:r>
        <w:rPr>
          <w:rFonts w:ascii="Arial" w:hAnsi="Arial" w:cs="Arial"/>
          <w:color w:val="000000"/>
          <w:sz w:val="18"/>
          <w:szCs w:val="18"/>
        </w:rPr>
        <w:t xml:space="preserve"> </w:t>
      </w:r>
      <w:r>
        <w:rPr>
          <w:rFonts w:ascii="Arial" w:hAnsi="Arial"/>
          <w:color w:val="000000"/>
          <w:sz w:val="18"/>
          <w:szCs w:val="18"/>
        </w:rPr>
        <w:t>работе</w:t>
      </w:r>
      <w:r>
        <w:rPr>
          <w:rFonts w:ascii="Arial" w:hAnsi="Arial" w:cs="Arial"/>
          <w:color w:val="000000"/>
          <w:sz w:val="18"/>
          <w:szCs w:val="18"/>
        </w:rPr>
        <w:t xml:space="preserve"> </w:t>
      </w:r>
      <w:r>
        <w:rPr>
          <w:rFonts w:ascii="Arial" w:hAnsi="Arial"/>
          <w:color w:val="000000"/>
          <w:sz w:val="18"/>
          <w:szCs w:val="18"/>
        </w:rPr>
        <w:t>систем</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отказе</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антропометрических</w:t>
      </w:r>
      <w:r>
        <w:rPr>
          <w:rFonts w:ascii="Arial" w:hAnsi="Arial" w:cs="Arial"/>
          <w:color w:val="000000"/>
          <w:sz w:val="18"/>
          <w:szCs w:val="18"/>
        </w:rPr>
        <w:t xml:space="preserve">, </w:t>
      </w:r>
      <w:r>
        <w:rPr>
          <w:rFonts w:ascii="Arial" w:hAnsi="Arial"/>
          <w:color w:val="000000"/>
          <w:sz w:val="18"/>
          <w:szCs w:val="18"/>
        </w:rPr>
        <w:t>психофизиологических</w:t>
      </w:r>
      <w:r>
        <w:rPr>
          <w:rFonts w:ascii="Arial" w:hAnsi="Arial" w:cs="Arial"/>
          <w:color w:val="000000"/>
          <w:sz w:val="18"/>
          <w:szCs w:val="18"/>
        </w:rPr>
        <w:t xml:space="preserve"> </w:t>
      </w:r>
      <w:r>
        <w:rPr>
          <w:rFonts w:ascii="Arial" w:hAnsi="Arial"/>
          <w:color w:val="000000"/>
          <w:sz w:val="18"/>
          <w:szCs w:val="18"/>
        </w:rPr>
        <w:t>характе</w:t>
      </w:r>
      <w:r>
        <w:rPr>
          <w:rFonts w:ascii="Arial" w:hAnsi="Arial"/>
          <w:color w:val="000000"/>
          <w:sz w:val="18"/>
          <w:szCs w:val="18"/>
        </w:rPr>
        <w:softHyphen/>
        <w:t>ристик</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управляющих</w:t>
      </w:r>
      <w:r>
        <w:rPr>
          <w:rFonts w:ascii="Arial" w:hAnsi="Arial" w:cs="Arial"/>
          <w:color w:val="000000"/>
          <w:sz w:val="18"/>
          <w:szCs w:val="18"/>
        </w:rPr>
        <w:t xml:space="preserve"> </w:t>
      </w:r>
      <w:r>
        <w:rPr>
          <w:rFonts w:ascii="Arial" w:hAnsi="Arial"/>
          <w:color w:val="000000"/>
          <w:sz w:val="18"/>
          <w:szCs w:val="18"/>
        </w:rPr>
        <w:t>действий</w:t>
      </w:r>
      <w:r>
        <w:rPr>
          <w:rFonts w:ascii="Arial" w:hAnsi="Arial" w:cs="Arial"/>
          <w:color w:val="000000"/>
          <w:sz w:val="18"/>
          <w:szCs w:val="18"/>
        </w:rPr>
        <w:t xml:space="preserve">, </w:t>
      </w:r>
      <w:r>
        <w:rPr>
          <w:rFonts w:ascii="Arial" w:hAnsi="Arial"/>
          <w:color w:val="000000"/>
          <w:sz w:val="18"/>
          <w:szCs w:val="18"/>
        </w:rPr>
        <w:t>которые</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производить оператор</w:t>
      </w:r>
      <w:r>
        <w:rPr>
          <w:rFonts w:ascii="Arial" w:hAnsi="Arial" w:cs="Arial"/>
          <w:color w:val="000000"/>
          <w:sz w:val="18"/>
          <w:szCs w:val="18"/>
        </w:rPr>
        <w:t xml:space="preserve"> (</w:t>
      </w:r>
      <w:r>
        <w:rPr>
          <w:rFonts w:ascii="Arial" w:hAnsi="Arial"/>
          <w:color w:val="000000"/>
          <w:sz w:val="18"/>
          <w:szCs w:val="18"/>
        </w:rPr>
        <w:t>включение</w:t>
      </w:r>
      <w:r>
        <w:rPr>
          <w:rFonts w:ascii="Arial" w:hAnsi="Arial" w:cs="Arial"/>
          <w:color w:val="000000"/>
          <w:sz w:val="18"/>
          <w:szCs w:val="18"/>
        </w:rPr>
        <w:t xml:space="preserve">, </w:t>
      </w:r>
      <w:r>
        <w:rPr>
          <w:rFonts w:ascii="Arial" w:hAnsi="Arial"/>
          <w:color w:val="000000"/>
          <w:sz w:val="18"/>
          <w:szCs w:val="18"/>
        </w:rPr>
        <w:t>переключение</w:t>
      </w:r>
      <w:r>
        <w:rPr>
          <w:rFonts w:ascii="Arial" w:hAnsi="Arial" w:cs="Arial"/>
          <w:color w:val="000000"/>
          <w:sz w:val="18"/>
          <w:szCs w:val="18"/>
        </w:rPr>
        <w:t xml:space="preserve">, </w:t>
      </w:r>
      <w:r>
        <w:rPr>
          <w:rFonts w:ascii="Arial" w:hAnsi="Arial"/>
          <w:color w:val="000000"/>
          <w:sz w:val="18"/>
          <w:szCs w:val="18"/>
        </w:rPr>
        <w:t>регулирование</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рабочего</w:t>
      </w:r>
      <w:r>
        <w:rPr>
          <w:rFonts w:ascii="Arial" w:hAnsi="Arial" w:cs="Arial"/>
          <w:color w:val="000000"/>
          <w:sz w:val="18"/>
          <w:szCs w:val="18"/>
        </w:rPr>
        <w:t xml:space="preserve"> </w:t>
      </w:r>
      <w:r>
        <w:rPr>
          <w:rFonts w:ascii="Arial" w:hAnsi="Arial"/>
          <w:color w:val="000000"/>
          <w:sz w:val="18"/>
          <w:szCs w:val="18"/>
        </w:rPr>
        <w:t>положения</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динамических</w:t>
      </w:r>
      <w:r>
        <w:rPr>
          <w:rFonts w:ascii="Arial" w:hAnsi="Arial" w:cs="Arial"/>
          <w:color w:val="000000"/>
          <w:sz w:val="18"/>
          <w:szCs w:val="18"/>
        </w:rPr>
        <w:t xml:space="preserve"> </w:t>
      </w:r>
      <w:r>
        <w:rPr>
          <w:rFonts w:ascii="Arial" w:hAnsi="Arial"/>
          <w:color w:val="000000"/>
          <w:sz w:val="18"/>
          <w:szCs w:val="18"/>
        </w:rPr>
        <w:t>ха</w:t>
      </w:r>
      <w:r>
        <w:rPr>
          <w:rFonts w:ascii="Arial" w:hAnsi="Arial"/>
          <w:color w:val="000000"/>
          <w:sz w:val="18"/>
          <w:szCs w:val="18"/>
        </w:rPr>
        <w:softHyphen/>
        <w:t>рактеристик</w:t>
      </w:r>
      <w:r>
        <w:rPr>
          <w:rFonts w:ascii="Arial" w:hAnsi="Arial" w:cs="Arial"/>
          <w:color w:val="000000"/>
          <w:sz w:val="18"/>
          <w:szCs w:val="18"/>
        </w:rPr>
        <w:t xml:space="preserve"> </w:t>
      </w:r>
      <w:r>
        <w:rPr>
          <w:rFonts w:ascii="Arial" w:hAnsi="Arial"/>
          <w:color w:val="000000"/>
          <w:sz w:val="18"/>
          <w:szCs w:val="18"/>
        </w:rPr>
        <w:t>рабочих</w:t>
      </w:r>
      <w:r>
        <w:rPr>
          <w:rFonts w:ascii="Arial" w:hAnsi="Arial" w:cs="Arial"/>
          <w:color w:val="000000"/>
          <w:sz w:val="18"/>
          <w:szCs w:val="18"/>
        </w:rPr>
        <w:t xml:space="preserve"> </w:t>
      </w:r>
      <w:r>
        <w:rPr>
          <w:rFonts w:ascii="Arial" w:hAnsi="Arial"/>
          <w:color w:val="000000"/>
          <w:sz w:val="18"/>
          <w:szCs w:val="18"/>
        </w:rPr>
        <w:t>движений</w:t>
      </w:r>
      <w:r>
        <w:rPr>
          <w:rFonts w:ascii="Arial" w:hAnsi="Arial" w:cs="Arial"/>
          <w:color w:val="000000"/>
          <w:sz w:val="18"/>
          <w:szCs w:val="18"/>
        </w:rPr>
        <w:t xml:space="preserve"> (</w:t>
      </w:r>
      <w:r>
        <w:rPr>
          <w:rFonts w:ascii="Arial" w:hAnsi="Arial"/>
          <w:color w:val="000000"/>
          <w:sz w:val="18"/>
          <w:szCs w:val="18"/>
        </w:rPr>
        <w:t>усилия</w:t>
      </w:r>
      <w:r>
        <w:rPr>
          <w:rFonts w:ascii="Arial" w:hAnsi="Arial" w:cs="Arial"/>
          <w:color w:val="000000"/>
          <w:sz w:val="18"/>
          <w:szCs w:val="18"/>
        </w:rPr>
        <w:t xml:space="preserve">, </w:t>
      </w:r>
      <w:r>
        <w:rPr>
          <w:rFonts w:ascii="Arial" w:hAnsi="Arial"/>
          <w:color w:val="000000"/>
          <w:sz w:val="18"/>
          <w:szCs w:val="18"/>
        </w:rPr>
        <w:t>точность</w:t>
      </w:r>
      <w:r>
        <w:rPr>
          <w:rFonts w:ascii="Arial" w:hAnsi="Arial" w:cs="Arial"/>
          <w:color w:val="000000"/>
          <w:sz w:val="18"/>
          <w:szCs w:val="18"/>
        </w:rPr>
        <w:t xml:space="preserve">, </w:t>
      </w:r>
      <w:r>
        <w:rPr>
          <w:rFonts w:ascii="Arial" w:hAnsi="Arial"/>
          <w:color w:val="000000"/>
          <w:sz w:val="18"/>
          <w:szCs w:val="18"/>
        </w:rPr>
        <w:t>диа</w:t>
      </w:r>
      <w:r>
        <w:rPr>
          <w:rFonts w:ascii="Arial" w:hAnsi="Arial"/>
          <w:color w:val="000000"/>
          <w:sz w:val="18"/>
          <w:szCs w:val="18"/>
        </w:rPr>
        <w:softHyphen/>
        <w:t>пазон</w:t>
      </w:r>
      <w:r>
        <w:rPr>
          <w:rFonts w:ascii="Arial" w:hAnsi="Arial" w:cs="Arial"/>
          <w:color w:val="000000"/>
          <w:sz w:val="18"/>
          <w:szCs w:val="18"/>
        </w:rPr>
        <w:t xml:space="preserve">, </w:t>
      </w:r>
      <w:r>
        <w:rPr>
          <w:rFonts w:ascii="Arial" w:hAnsi="Arial"/>
          <w:color w:val="000000"/>
          <w:sz w:val="18"/>
          <w:szCs w:val="18"/>
        </w:rPr>
        <w:t>траектория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w:t>
      </w:r>
      <w:r>
        <w:rPr>
          <w:rFonts w:ascii="Arial" w:hAnsi="Arial" w:cs="Arial"/>
          <w:color w:val="000000"/>
          <w:sz w:val="18"/>
          <w:szCs w:val="18"/>
        </w:rPr>
        <w:t>.</w:t>
      </w:r>
      <w:r>
        <w:rPr>
          <w:rFonts w:ascii="Arial" w:hAnsi="Arial"/>
          <w:color w:val="000000"/>
          <w:sz w:val="18"/>
          <w:szCs w:val="18"/>
        </w:rPr>
        <w:t>д</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технических</w:t>
      </w:r>
      <w:r>
        <w:rPr>
          <w:rFonts w:ascii="Arial" w:hAnsi="Arial" w:cs="Arial"/>
          <w:color w:val="000000"/>
          <w:sz w:val="18"/>
          <w:szCs w:val="18"/>
        </w:rPr>
        <w:t xml:space="preserve"> </w:t>
      </w:r>
      <w:r>
        <w:rPr>
          <w:rFonts w:ascii="Arial" w:hAnsi="Arial"/>
          <w:color w:val="000000"/>
          <w:sz w:val="18"/>
          <w:szCs w:val="18"/>
        </w:rPr>
        <w:t>характеристик</w:t>
      </w:r>
      <w:r>
        <w:rPr>
          <w:rFonts w:ascii="Arial" w:hAnsi="Arial" w:cs="Arial"/>
          <w:color w:val="000000"/>
          <w:sz w:val="18"/>
          <w:szCs w:val="18"/>
        </w:rPr>
        <w:t xml:space="preserve"> </w:t>
      </w:r>
      <w:r>
        <w:rPr>
          <w:rFonts w:ascii="Arial" w:hAnsi="Arial"/>
          <w:color w:val="000000"/>
          <w:sz w:val="18"/>
          <w:szCs w:val="18"/>
        </w:rPr>
        <w:t>объекта</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инфор</w:t>
      </w:r>
      <w:r>
        <w:rPr>
          <w:rFonts w:ascii="Arial" w:hAnsi="Arial"/>
          <w:color w:val="000000"/>
          <w:sz w:val="18"/>
          <w:szCs w:val="18"/>
        </w:rPr>
        <w:softHyphen/>
        <w:t>мации</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которую</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отвечать</w:t>
      </w: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кото</w:t>
      </w:r>
      <w:r>
        <w:rPr>
          <w:rFonts w:ascii="Arial" w:hAnsi="Arial"/>
          <w:color w:val="000000"/>
          <w:sz w:val="18"/>
          <w:szCs w:val="18"/>
        </w:rPr>
        <w:softHyphen/>
        <w:t>рую</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вводить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машину</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места</w:t>
      </w:r>
      <w:r>
        <w:rPr>
          <w:rFonts w:ascii="Arial" w:hAnsi="Arial" w:cs="Arial"/>
          <w:color w:val="000000"/>
          <w:sz w:val="18"/>
          <w:szCs w:val="18"/>
        </w:rPr>
        <w:t xml:space="preserve"> </w:t>
      </w:r>
      <w:r>
        <w:rPr>
          <w:rFonts w:ascii="Arial" w:hAnsi="Arial"/>
          <w:color w:val="000000"/>
          <w:sz w:val="18"/>
          <w:szCs w:val="18"/>
        </w:rPr>
        <w:t>расположения</w:t>
      </w:r>
      <w:r>
        <w:rPr>
          <w:rFonts w:ascii="Arial" w:hAnsi="Arial" w:cs="Arial"/>
          <w:color w:val="000000"/>
          <w:sz w:val="18"/>
          <w:szCs w:val="18"/>
        </w:rPr>
        <w:t xml:space="preserve"> </w:t>
      </w:r>
      <w:r>
        <w:rPr>
          <w:rFonts w:ascii="Arial" w:hAnsi="Arial"/>
          <w:color w:val="000000"/>
          <w:sz w:val="18"/>
          <w:szCs w:val="18"/>
        </w:rPr>
        <w:t>органа</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панелях пульта</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вне</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характеристик</w:t>
      </w:r>
      <w:r>
        <w:rPr>
          <w:rFonts w:ascii="Arial" w:hAnsi="Arial" w:cs="Arial"/>
          <w:color w:val="000000"/>
          <w:sz w:val="18"/>
          <w:szCs w:val="18"/>
        </w:rPr>
        <w:t xml:space="preserve"> </w:t>
      </w:r>
      <w:r>
        <w:rPr>
          <w:rFonts w:ascii="Arial" w:hAnsi="Arial"/>
          <w:color w:val="000000"/>
          <w:sz w:val="18"/>
          <w:szCs w:val="18"/>
        </w:rPr>
        <w:t>рабочей</w:t>
      </w:r>
      <w:r>
        <w:rPr>
          <w:rFonts w:ascii="Arial" w:hAnsi="Arial" w:cs="Arial"/>
          <w:color w:val="000000"/>
          <w:sz w:val="18"/>
          <w:szCs w:val="18"/>
        </w:rPr>
        <w:t xml:space="preserve"> </w:t>
      </w:r>
      <w:r>
        <w:rPr>
          <w:rFonts w:ascii="Arial" w:hAnsi="Arial"/>
          <w:color w:val="000000"/>
          <w:sz w:val="18"/>
          <w:szCs w:val="18"/>
        </w:rPr>
        <w:t>среды</w:t>
      </w:r>
      <w:r>
        <w:rPr>
          <w:rFonts w:ascii="Arial" w:hAnsi="Arial" w:cs="Arial"/>
          <w:color w:val="000000"/>
          <w:sz w:val="18"/>
          <w:szCs w:val="18"/>
        </w:rPr>
        <w:t xml:space="preserve"> (</w:t>
      </w:r>
      <w:r>
        <w:rPr>
          <w:rFonts w:ascii="Arial" w:hAnsi="Arial"/>
          <w:color w:val="000000"/>
          <w:sz w:val="18"/>
          <w:szCs w:val="18"/>
        </w:rPr>
        <w:t>освещенность</w:t>
      </w:r>
      <w:r>
        <w:rPr>
          <w:rFonts w:ascii="Arial" w:hAnsi="Arial" w:cs="Arial"/>
          <w:color w:val="000000"/>
          <w:sz w:val="18"/>
          <w:szCs w:val="18"/>
        </w:rPr>
        <w:t xml:space="preserve">, </w:t>
      </w:r>
      <w:r>
        <w:rPr>
          <w:rFonts w:ascii="Arial" w:hAnsi="Arial"/>
          <w:color w:val="000000"/>
          <w:sz w:val="18"/>
          <w:szCs w:val="18"/>
        </w:rPr>
        <w:t>вибра</w:t>
      </w:r>
      <w:r>
        <w:rPr>
          <w:rFonts w:ascii="Arial" w:hAnsi="Arial"/>
          <w:color w:val="000000"/>
          <w:sz w:val="18"/>
          <w:szCs w:val="18"/>
        </w:rPr>
        <w:softHyphen/>
        <w:t>ция</w:t>
      </w:r>
      <w:r>
        <w:rPr>
          <w:rFonts w:ascii="Arial" w:hAnsi="Arial" w:cs="Arial"/>
          <w:color w:val="000000"/>
          <w:sz w:val="18"/>
          <w:szCs w:val="18"/>
        </w:rPr>
        <w:t xml:space="preserve">, </w:t>
      </w:r>
      <w:r>
        <w:rPr>
          <w:rFonts w:ascii="Arial" w:hAnsi="Arial"/>
          <w:color w:val="000000"/>
          <w:sz w:val="18"/>
          <w:szCs w:val="18"/>
        </w:rPr>
        <w:t>помехи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w:t>
      </w:r>
      <w:r>
        <w:rPr>
          <w:rFonts w:ascii="Arial" w:hAnsi="Arial" w:cs="Arial"/>
          <w:color w:val="000000"/>
          <w:sz w:val="18"/>
          <w:szCs w:val="18"/>
        </w:rPr>
        <w:t>.</w:t>
      </w:r>
      <w:r>
        <w:rPr>
          <w:rFonts w:ascii="Arial" w:hAnsi="Arial"/>
          <w:color w:val="000000"/>
          <w:sz w:val="18"/>
          <w:szCs w:val="18"/>
        </w:rPr>
        <w:t>д</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наличия</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отсутствия</w:t>
      </w:r>
      <w:r>
        <w:rPr>
          <w:rFonts w:ascii="Arial" w:hAnsi="Arial" w:cs="Arial"/>
          <w:color w:val="000000"/>
          <w:sz w:val="18"/>
          <w:szCs w:val="18"/>
        </w:rPr>
        <w:t xml:space="preserve"> </w:t>
      </w:r>
      <w:r>
        <w:rPr>
          <w:rFonts w:ascii="Arial" w:hAnsi="Arial"/>
          <w:color w:val="000000"/>
          <w:sz w:val="18"/>
          <w:szCs w:val="18"/>
        </w:rPr>
        <w:t>спецодежды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средств</w:t>
      </w:r>
      <w:r>
        <w:rPr>
          <w:rFonts w:ascii="Arial" w:hAnsi="Arial" w:cs="Arial"/>
          <w:color w:val="000000"/>
          <w:sz w:val="18"/>
          <w:szCs w:val="18"/>
        </w:rPr>
        <w:t xml:space="preserve"> </w:t>
      </w:r>
      <w:r>
        <w:rPr>
          <w:rFonts w:ascii="Arial" w:hAnsi="Arial"/>
          <w:color w:val="000000"/>
          <w:sz w:val="18"/>
          <w:szCs w:val="18"/>
        </w:rPr>
        <w:t>индиви</w:t>
      </w:r>
      <w:r>
        <w:rPr>
          <w:rFonts w:ascii="Arial" w:hAnsi="Arial"/>
          <w:color w:val="000000"/>
          <w:sz w:val="18"/>
          <w:szCs w:val="18"/>
        </w:rPr>
        <w:softHyphen/>
        <w:t>дуальной</w:t>
      </w:r>
      <w:r>
        <w:rPr>
          <w:rFonts w:ascii="Arial" w:hAnsi="Arial" w:cs="Arial"/>
          <w:color w:val="000000"/>
          <w:sz w:val="18"/>
          <w:szCs w:val="18"/>
        </w:rPr>
        <w:t xml:space="preserve"> </w:t>
      </w:r>
      <w:r>
        <w:rPr>
          <w:rFonts w:ascii="Arial" w:hAnsi="Arial"/>
          <w:color w:val="000000"/>
          <w:sz w:val="18"/>
          <w:szCs w:val="18"/>
        </w:rPr>
        <w:t>защиты</w:t>
      </w:r>
      <w:r>
        <w:rPr>
          <w:rFonts w:ascii="Arial" w:hAnsi="Arial" w:cs="Arial"/>
          <w:color w:val="000000"/>
          <w:sz w:val="18"/>
          <w:szCs w:val="18"/>
        </w:rPr>
        <w:t xml:space="preserve"> [7, 16, 17].</w:t>
      </w:r>
    </w:p>
    <w:p w:rsidR="006261EF" w:rsidRDefault="006261EF" w:rsidP="007A0D25">
      <w:pPr>
        <w:shd w:val="clear" w:color="auto" w:fill="FFFFFF"/>
        <w:autoSpaceDE w:val="0"/>
        <w:autoSpaceDN w:val="0"/>
        <w:adjustRightInd w:val="0"/>
        <w:ind w:firstLine="708"/>
        <w:jc w:val="both"/>
      </w:pPr>
      <w:r>
        <w:rPr>
          <w:color w:val="000000"/>
          <w:sz w:val="20"/>
          <w:szCs w:val="20"/>
        </w:rPr>
        <w:t>Орган управления состоит из приводного элемента и исполнительной части. Размеры и форма приводного элемента рассчитываются в соответствии с размерами и формой тех частей тела человека, с которыми он сопри</w:t>
      </w:r>
      <w:r>
        <w:rPr>
          <w:color w:val="000000"/>
          <w:sz w:val="20"/>
          <w:szCs w:val="20"/>
        </w:rPr>
        <w:softHyphen/>
        <w:t>касается.</w:t>
      </w:r>
    </w:p>
    <w:p w:rsidR="006261EF" w:rsidRDefault="006261EF" w:rsidP="007A0D25">
      <w:pPr>
        <w:shd w:val="clear" w:color="auto" w:fill="FFFFFF"/>
        <w:autoSpaceDE w:val="0"/>
        <w:autoSpaceDN w:val="0"/>
        <w:adjustRightInd w:val="0"/>
        <w:ind w:firstLine="708"/>
        <w:jc w:val="both"/>
      </w:pPr>
      <w:r>
        <w:rPr>
          <w:color w:val="000000"/>
          <w:sz w:val="20"/>
          <w:szCs w:val="20"/>
        </w:rPr>
        <w:t>Различают ручные и ножные органы управления. Предпочтение следует отдавать ручным органам, по</w:t>
      </w:r>
      <w:r>
        <w:rPr>
          <w:color w:val="000000"/>
          <w:sz w:val="20"/>
          <w:szCs w:val="20"/>
        </w:rPr>
        <w:softHyphen/>
        <w:t>скольку руками можно управлять множеством органов различного типа, а для каждой ноги могут быть предна</w:t>
      </w:r>
      <w:r>
        <w:rPr>
          <w:color w:val="000000"/>
          <w:sz w:val="20"/>
          <w:szCs w:val="20"/>
        </w:rPr>
        <w:softHyphen/>
        <w:t>значены не более двух.</w:t>
      </w:r>
    </w:p>
    <w:p w:rsidR="006261EF" w:rsidRDefault="006261EF" w:rsidP="007A0D25">
      <w:pPr>
        <w:shd w:val="clear" w:color="auto" w:fill="FFFFFF"/>
        <w:autoSpaceDE w:val="0"/>
        <w:autoSpaceDN w:val="0"/>
        <w:adjustRightInd w:val="0"/>
        <w:ind w:firstLine="708"/>
        <w:jc w:val="both"/>
      </w:pPr>
      <w:r>
        <w:rPr>
          <w:color w:val="000000"/>
          <w:sz w:val="20"/>
          <w:szCs w:val="20"/>
        </w:rPr>
        <w:t>Ручные органы управления рекомендуется использо</w:t>
      </w:r>
      <w:r>
        <w:rPr>
          <w:color w:val="000000"/>
          <w:sz w:val="20"/>
          <w:szCs w:val="20"/>
        </w:rPr>
        <w:softHyphen/>
        <w:t>вать тогда, когда важны точность установки органа уп</w:t>
      </w:r>
      <w:r>
        <w:rPr>
          <w:color w:val="000000"/>
          <w:sz w:val="20"/>
          <w:szCs w:val="20"/>
        </w:rPr>
        <w:softHyphen/>
        <w:t>равления в определенное положение, скорость манипу</w:t>
      </w:r>
      <w:r>
        <w:rPr>
          <w:color w:val="000000"/>
          <w:sz w:val="20"/>
          <w:szCs w:val="20"/>
        </w:rPr>
        <w:softHyphen/>
        <w:t>лирования, а также когда нет необходимости в непрерыв</w:t>
      </w:r>
      <w:r>
        <w:rPr>
          <w:color w:val="000000"/>
          <w:sz w:val="20"/>
          <w:szCs w:val="20"/>
        </w:rPr>
        <w:softHyphen/>
        <w:t>ном или продолжительном приложении усилий в 90 Н и более.</w:t>
      </w:r>
    </w:p>
    <w:p w:rsidR="006261EF" w:rsidRDefault="006261EF" w:rsidP="007A0D25">
      <w:pPr>
        <w:shd w:val="clear" w:color="auto" w:fill="FFFFFF"/>
        <w:autoSpaceDE w:val="0"/>
        <w:autoSpaceDN w:val="0"/>
        <w:adjustRightInd w:val="0"/>
        <w:ind w:firstLine="708"/>
        <w:jc w:val="both"/>
      </w:pPr>
      <w:r>
        <w:rPr>
          <w:color w:val="000000"/>
          <w:sz w:val="20"/>
          <w:szCs w:val="20"/>
        </w:rPr>
        <w:t xml:space="preserve">Усилия, прилагаемые к органам управления, не должны превышать допустимые динамические и (или) статические нагрузки на двигательный аппарат человека. </w:t>
      </w:r>
      <w:r>
        <w:rPr>
          <w:b/>
          <w:bCs/>
          <w:color w:val="000000"/>
          <w:sz w:val="20"/>
          <w:szCs w:val="20"/>
        </w:rPr>
        <w:t xml:space="preserve">Размещение органов управления на рабочем месте. </w:t>
      </w:r>
      <w:r>
        <w:rPr>
          <w:color w:val="000000"/>
          <w:sz w:val="20"/>
          <w:szCs w:val="20"/>
        </w:rPr>
        <w:t>При размещении органов управления следует учитывать:</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lastRenderedPageBreak/>
        <w:t xml:space="preserve">♦ </w:t>
      </w:r>
      <w:r>
        <w:rPr>
          <w:rFonts w:ascii="Arial" w:hAnsi="Arial"/>
          <w:color w:val="000000"/>
          <w:sz w:val="18"/>
          <w:szCs w:val="18"/>
        </w:rPr>
        <w:t>структуру</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часто</w:t>
      </w:r>
      <w:r>
        <w:rPr>
          <w:rFonts w:ascii="Arial" w:hAnsi="Arial"/>
          <w:color w:val="000000"/>
          <w:sz w:val="18"/>
          <w:szCs w:val="18"/>
        </w:rPr>
        <w:softHyphen/>
        <w:t>те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точности</w:t>
      </w:r>
      <w:r>
        <w:rPr>
          <w:rFonts w:ascii="Arial" w:hAnsi="Arial" w:cs="Arial"/>
          <w:color w:val="000000"/>
          <w:sz w:val="18"/>
          <w:szCs w:val="18"/>
        </w:rPr>
        <w:t xml:space="preserve"> </w:t>
      </w:r>
      <w:r>
        <w:rPr>
          <w:rFonts w:ascii="Arial" w:hAnsi="Arial"/>
          <w:color w:val="000000"/>
          <w:sz w:val="18"/>
          <w:szCs w:val="18"/>
        </w:rPr>
        <w:t>движений</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величине</w:t>
      </w:r>
      <w:r>
        <w:rPr>
          <w:rFonts w:ascii="Arial" w:hAnsi="Arial" w:cs="Arial"/>
          <w:color w:val="000000"/>
          <w:sz w:val="18"/>
          <w:szCs w:val="18"/>
        </w:rPr>
        <w:t xml:space="preserve"> </w:t>
      </w:r>
      <w:r>
        <w:rPr>
          <w:rFonts w:ascii="Arial" w:hAnsi="Arial"/>
          <w:color w:val="000000"/>
          <w:sz w:val="18"/>
          <w:szCs w:val="18"/>
        </w:rPr>
        <w:t>прила</w:t>
      </w:r>
      <w:r>
        <w:rPr>
          <w:rFonts w:ascii="Arial" w:hAnsi="Arial"/>
          <w:color w:val="000000"/>
          <w:sz w:val="18"/>
          <w:szCs w:val="18"/>
        </w:rPr>
        <w:softHyphen/>
        <w:t>гаемых</w:t>
      </w:r>
      <w:r>
        <w:rPr>
          <w:rFonts w:ascii="Arial" w:hAnsi="Arial" w:cs="Arial"/>
          <w:color w:val="000000"/>
          <w:sz w:val="18"/>
          <w:szCs w:val="18"/>
        </w:rPr>
        <w:t xml:space="preserve"> </w:t>
      </w:r>
      <w:r>
        <w:rPr>
          <w:rFonts w:ascii="Arial" w:hAnsi="Arial"/>
          <w:color w:val="000000"/>
          <w:sz w:val="18"/>
          <w:szCs w:val="18"/>
        </w:rPr>
        <w:t>усилий</w:t>
      </w:r>
      <w:r>
        <w:rPr>
          <w:rFonts w:ascii="Arial" w:hAnsi="Arial" w:cs="Arial"/>
          <w:color w:val="000000"/>
          <w:sz w:val="18"/>
          <w:szCs w:val="18"/>
        </w:rPr>
        <w:t xml:space="preserve">; </w:t>
      </w:r>
      <w:r>
        <w:rPr>
          <w:rFonts w:ascii="Arial" w:hAnsi="Arial"/>
          <w:color w:val="000000"/>
          <w:sz w:val="18"/>
          <w:szCs w:val="18"/>
        </w:rPr>
        <w:t>положение</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условия</w:t>
      </w:r>
      <w:r>
        <w:rPr>
          <w:rFonts w:ascii="Arial" w:hAnsi="Arial" w:cs="Arial"/>
          <w:color w:val="000000"/>
          <w:sz w:val="18"/>
          <w:szCs w:val="18"/>
        </w:rPr>
        <w:t xml:space="preserve"> </w:t>
      </w:r>
      <w:r>
        <w:rPr>
          <w:rFonts w:ascii="Arial" w:hAnsi="Arial"/>
          <w:color w:val="000000"/>
          <w:sz w:val="18"/>
          <w:szCs w:val="18"/>
        </w:rPr>
        <w:t>формирова</w:t>
      </w:r>
      <w:r>
        <w:rPr>
          <w:rFonts w:ascii="Arial" w:hAnsi="Arial"/>
          <w:color w:val="000000"/>
          <w:sz w:val="18"/>
          <w:szCs w:val="18"/>
        </w:rPr>
        <w:softHyphen/>
        <w:t>ния</w:t>
      </w:r>
      <w:r>
        <w:rPr>
          <w:rFonts w:ascii="Arial" w:hAnsi="Arial" w:cs="Arial"/>
          <w:color w:val="000000"/>
          <w:sz w:val="18"/>
          <w:szCs w:val="18"/>
        </w:rPr>
        <w:t xml:space="preserve"> </w:t>
      </w:r>
      <w:r>
        <w:rPr>
          <w:rFonts w:ascii="Arial" w:hAnsi="Arial"/>
          <w:color w:val="000000"/>
          <w:sz w:val="18"/>
          <w:szCs w:val="18"/>
        </w:rPr>
        <w:t>рабочей</w:t>
      </w:r>
      <w:r>
        <w:rPr>
          <w:rFonts w:ascii="Arial" w:hAnsi="Arial" w:cs="Arial"/>
          <w:color w:val="000000"/>
          <w:sz w:val="18"/>
          <w:szCs w:val="18"/>
        </w:rPr>
        <w:t xml:space="preserve"> </w:t>
      </w:r>
      <w:r>
        <w:rPr>
          <w:rFonts w:ascii="Arial" w:hAnsi="Arial"/>
          <w:color w:val="000000"/>
          <w:sz w:val="18"/>
          <w:szCs w:val="18"/>
        </w:rPr>
        <w:t>позы</w:t>
      </w:r>
      <w:r>
        <w:rPr>
          <w:rFonts w:ascii="Arial" w:hAnsi="Arial" w:cs="Arial"/>
          <w:color w:val="000000"/>
          <w:sz w:val="18"/>
          <w:szCs w:val="18"/>
        </w:rPr>
        <w:t xml:space="preserve">; </w:t>
      </w:r>
      <w:r>
        <w:rPr>
          <w:rFonts w:ascii="Arial" w:hAnsi="Arial"/>
          <w:color w:val="000000"/>
          <w:sz w:val="18"/>
          <w:szCs w:val="18"/>
        </w:rPr>
        <w:t>размеры</w:t>
      </w:r>
      <w:r>
        <w:rPr>
          <w:rFonts w:ascii="Arial" w:hAnsi="Arial" w:cs="Arial"/>
          <w:color w:val="000000"/>
          <w:sz w:val="18"/>
          <w:szCs w:val="18"/>
        </w:rPr>
        <w:t xml:space="preserve"> </w:t>
      </w:r>
      <w:r>
        <w:rPr>
          <w:rFonts w:ascii="Arial" w:hAnsi="Arial"/>
          <w:color w:val="000000"/>
          <w:sz w:val="18"/>
          <w:szCs w:val="18"/>
        </w:rPr>
        <w:t>моторного</w:t>
      </w:r>
      <w:r>
        <w:rPr>
          <w:rFonts w:ascii="Arial" w:hAnsi="Arial" w:cs="Arial"/>
          <w:color w:val="000000"/>
          <w:sz w:val="18"/>
          <w:szCs w:val="18"/>
        </w:rPr>
        <w:t xml:space="preserve"> </w:t>
      </w:r>
      <w:r>
        <w:rPr>
          <w:rFonts w:ascii="Arial" w:hAnsi="Arial"/>
          <w:color w:val="000000"/>
          <w:sz w:val="18"/>
          <w:szCs w:val="18"/>
        </w:rPr>
        <w:t>пространства</w:t>
      </w:r>
      <w:r>
        <w:rPr>
          <w:rFonts w:ascii="Arial" w:hAnsi="Arial" w:cs="Arial"/>
          <w:color w:val="000000"/>
          <w:sz w:val="18"/>
          <w:szCs w:val="18"/>
        </w:rPr>
        <w:t xml:space="preserve">; </w:t>
      </w:r>
      <w:r>
        <w:rPr>
          <w:rFonts w:ascii="Arial" w:hAnsi="Arial"/>
          <w:color w:val="000000"/>
          <w:sz w:val="18"/>
          <w:szCs w:val="18"/>
        </w:rPr>
        <w:t>условия</w:t>
      </w:r>
      <w:r>
        <w:rPr>
          <w:rFonts w:ascii="Arial" w:hAnsi="Arial" w:cs="Arial"/>
          <w:color w:val="000000"/>
          <w:sz w:val="18"/>
          <w:szCs w:val="18"/>
        </w:rPr>
        <w:t xml:space="preserve"> </w:t>
      </w:r>
      <w:r>
        <w:rPr>
          <w:rFonts w:ascii="Arial" w:hAnsi="Arial"/>
          <w:color w:val="000000"/>
          <w:sz w:val="18"/>
          <w:szCs w:val="18"/>
        </w:rPr>
        <w:t>сенсорного</w:t>
      </w:r>
      <w:r>
        <w:rPr>
          <w:rFonts w:ascii="Arial" w:hAnsi="Arial" w:cs="Arial"/>
          <w:color w:val="000000"/>
          <w:sz w:val="18"/>
          <w:szCs w:val="18"/>
        </w:rPr>
        <w:t xml:space="preserve"> </w:t>
      </w:r>
      <w:r>
        <w:rPr>
          <w:rFonts w:ascii="Arial" w:hAnsi="Arial"/>
          <w:color w:val="000000"/>
          <w:sz w:val="18"/>
          <w:szCs w:val="18"/>
        </w:rPr>
        <w:t>контроля</w:t>
      </w:r>
      <w:r>
        <w:rPr>
          <w:rFonts w:ascii="Arial" w:hAnsi="Arial" w:cs="Arial"/>
          <w:color w:val="000000"/>
          <w:sz w:val="18"/>
          <w:szCs w:val="18"/>
        </w:rPr>
        <w:t xml:space="preserve">, </w:t>
      </w:r>
      <w:r>
        <w:rPr>
          <w:rFonts w:ascii="Arial" w:hAnsi="Arial"/>
          <w:color w:val="000000"/>
          <w:sz w:val="18"/>
          <w:szCs w:val="18"/>
        </w:rPr>
        <w:t>поиска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различения</w:t>
      </w:r>
      <w:r>
        <w:rPr>
          <w:rFonts w:ascii="Arial" w:hAnsi="Arial" w:cs="Arial"/>
          <w:color w:val="000000"/>
          <w:sz w:val="18"/>
          <w:szCs w:val="18"/>
        </w:rPr>
        <w:t xml:space="preserve"> </w:t>
      </w:r>
      <w:r>
        <w:rPr>
          <w:rFonts w:ascii="Arial" w:hAnsi="Arial"/>
          <w:color w:val="000000"/>
          <w:sz w:val="18"/>
          <w:szCs w:val="18"/>
        </w:rPr>
        <w:t>ор</w:t>
      </w:r>
      <w:r>
        <w:rPr>
          <w:rFonts w:ascii="Arial" w:hAnsi="Arial"/>
          <w:color w:val="000000"/>
          <w:sz w:val="18"/>
          <w:szCs w:val="18"/>
        </w:rPr>
        <w:softHyphen/>
        <w:t>ганов</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условия</w:t>
      </w:r>
      <w:r>
        <w:rPr>
          <w:rFonts w:ascii="Arial" w:hAnsi="Arial" w:cs="Arial"/>
          <w:color w:val="000000"/>
          <w:sz w:val="18"/>
          <w:szCs w:val="18"/>
        </w:rPr>
        <w:t xml:space="preserve"> </w:t>
      </w:r>
      <w:r>
        <w:rPr>
          <w:rFonts w:ascii="Arial" w:hAnsi="Arial"/>
          <w:color w:val="000000"/>
          <w:sz w:val="18"/>
          <w:szCs w:val="18"/>
        </w:rPr>
        <w:t>идентификации</w:t>
      </w:r>
      <w:r>
        <w:rPr>
          <w:rFonts w:ascii="Arial" w:hAnsi="Arial" w:cs="Arial"/>
          <w:color w:val="000000"/>
          <w:sz w:val="18"/>
          <w:szCs w:val="18"/>
        </w:rPr>
        <w:t xml:space="preserve"> </w:t>
      </w:r>
      <w:r>
        <w:rPr>
          <w:rFonts w:ascii="Arial" w:hAnsi="Arial"/>
          <w:color w:val="000000"/>
          <w:sz w:val="18"/>
          <w:szCs w:val="18"/>
        </w:rPr>
        <w:t>функций</w:t>
      </w:r>
      <w:r>
        <w:rPr>
          <w:rFonts w:ascii="Arial" w:hAnsi="Arial" w:cs="Arial"/>
          <w:color w:val="000000"/>
          <w:sz w:val="18"/>
          <w:szCs w:val="18"/>
        </w:rPr>
        <w:t xml:space="preserve"> </w:t>
      </w:r>
      <w:r>
        <w:rPr>
          <w:rFonts w:ascii="Arial" w:hAnsi="Arial"/>
          <w:color w:val="000000"/>
          <w:sz w:val="18"/>
          <w:szCs w:val="18"/>
        </w:rPr>
        <w:t>органов</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опасность</w:t>
      </w:r>
      <w:r>
        <w:rPr>
          <w:rFonts w:ascii="Arial" w:hAnsi="Arial" w:cs="Arial"/>
          <w:color w:val="000000"/>
          <w:sz w:val="18"/>
          <w:szCs w:val="18"/>
        </w:rPr>
        <w:t xml:space="preserve"> </w:t>
      </w:r>
      <w:r>
        <w:rPr>
          <w:rFonts w:ascii="Arial" w:hAnsi="Arial"/>
          <w:color w:val="000000"/>
          <w:sz w:val="18"/>
          <w:szCs w:val="18"/>
        </w:rPr>
        <w:t>неумышленного</w:t>
      </w:r>
      <w:r>
        <w:rPr>
          <w:rFonts w:ascii="Arial" w:hAnsi="Arial" w:cs="Arial"/>
          <w:color w:val="000000"/>
          <w:sz w:val="18"/>
          <w:szCs w:val="18"/>
        </w:rPr>
        <w:t xml:space="preserve"> </w:t>
      </w:r>
      <w:r>
        <w:rPr>
          <w:rFonts w:ascii="Arial" w:hAnsi="Arial"/>
          <w:color w:val="000000"/>
          <w:sz w:val="18"/>
          <w:szCs w:val="18"/>
        </w:rPr>
        <w:t>изменения</w:t>
      </w:r>
      <w:r>
        <w:rPr>
          <w:rFonts w:ascii="Arial" w:hAnsi="Arial" w:cs="Arial"/>
          <w:color w:val="000000"/>
          <w:sz w:val="18"/>
          <w:szCs w:val="18"/>
        </w:rPr>
        <w:t xml:space="preserve"> </w:t>
      </w:r>
      <w:r>
        <w:rPr>
          <w:rFonts w:ascii="Arial" w:hAnsi="Arial"/>
          <w:color w:val="000000"/>
          <w:sz w:val="18"/>
          <w:szCs w:val="18"/>
        </w:rPr>
        <w:t>функционально</w:t>
      </w:r>
      <w:r>
        <w:rPr>
          <w:rFonts w:ascii="Arial" w:hAnsi="Arial"/>
          <w:color w:val="000000"/>
          <w:sz w:val="18"/>
          <w:szCs w:val="18"/>
        </w:rPr>
        <w:softHyphen/>
        <w:t>го</w:t>
      </w:r>
      <w:r>
        <w:rPr>
          <w:rFonts w:ascii="Arial" w:hAnsi="Arial" w:cs="Arial"/>
          <w:color w:val="000000"/>
          <w:sz w:val="18"/>
          <w:szCs w:val="18"/>
        </w:rPr>
        <w:t xml:space="preserve"> </w:t>
      </w:r>
      <w:r>
        <w:rPr>
          <w:rFonts w:ascii="Arial" w:hAnsi="Arial"/>
          <w:color w:val="000000"/>
          <w:sz w:val="18"/>
          <w:szCs w:val="18"/>
        </w:rPr>
        <w:t>положения</w:t>
      </w:r>
      <w:r>
        <w:rPr>
          <w:rFonts w:ascii="Arial" w:hAnsi="Arial" w:cs="Arial"/>
          <w:color w:val="000000"/>
          <w:sz w:val="18"/>
          <w:szCs w:val="18"/>
        </w:rPr>
        <w:t xml:space="preserve"> </w:t>
      </w:r>
      <w:r>
        <w:rPr>
          <w:rFonts w:ascii="Arial" w:hAnsi="Arial"/>
          <w:color w:val="000000"/>
          <w:sz w:val="18"/>
          <w:szCs w:val="18"/>
        </w:rPr>
        <w:t>органов</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pPr>
      <w:r>
        <w:rPr>
          <w:color w:val="000000"/>
          <w:sz w:val="20"/>
          <w:szCs w:val="20"/>
        </w:rPr>
        <w:t>Требования к размещению органов управления ка</w:t>
      </w:r>
      <w:r>
        <w:rPr>
          <w:color w:val="000000"/>
          <w:sz w:val="20"/>
          <w:szCs w:val="20"/>
        </w:rPr>
        <w:softHyphen/>
        <w:t>саются их размещения на рабочем месте относительно работающего, группирования и взаимного расположения на панели, относительно СОИ или управляемых объектов.</w:t>
      </w:r>
    </w:p>
    <w:p w:rsidR="006261EF" w:rsidRDefault="006261EF" w:rsidP="007A0D25">
      <w:pPr>
        <w:shd w:val="clear" w:color="auto" w:fill="FFFFFF"/>
        <w:autoSpaceDE w:val="0"/>
        <w:autoSpaceDN w:val="0"/>
        <w:adjustRightInd w:val="0"/>
        <w:ind w:firstLine="708"/>
        <w:jc w:val="both"/>
      </w:pPr>
      <w:r>
        <w:rPr>
          <w:b/>
          <w:bCs/>
          <w:color w:val="000000"/>
          <w:sz w:val="20"/>
          <w:szCs w:val="20"/>
        </w:rPr>
        <w:t>Размещение органов управления относительно работа</w:t>
      </w:r>
      <w:r>
        <w:rPr>
          <w:b/>
          <w:bCs/>
          <w:color w:val="000000"/>
          <w:sz w:val="20"/>
          <w:szCs w:val="20"/>
        </w:rPr>
        <w:softHyphen/>
        <w:t xml:space="preserve">ющего. </w:t>
      </w:r>
      <w:r>
        <w:rPr>
          <w:color w:val="000000"/>
          <w:sz w:val="20"/>
          <w:szCs w:val="20"/>
        </w:rPr>
        <w:t>Размещение органов управления на рабочем месте оказывает значительное влияние на эффектив</w:t>
      </w:r>
      <w:r>
        <w:rPr>
          <w:color w:val="000000"/>
          <w:sz w:val="20"/>
          <w:szCs w:val="20"/>
        </w:rPr>
        <w:softHyphen/>
        <w:t>ность и надежность работы системы. Органы управления должны быть сгруппированы в моторном пространстве рабочего места или на нескольких его участках. Органы управления постоянного действия, а также часто исполь</w:t>
      </w:r>
      <w:r>
        <w:rPr>
          <w:color w:val="000000"/>
          <w:sz w:val="20"/>
          <w:szCs w:val="20"/>
        </w:rPr>
        <w:softHyphen/>
        <w:t>зуемые и аварийные следует всегда размещать в пределах оптимальных границ, а органы управления периодичес</w:t>
      </w:r>
      <w:r>
        <w:rPr>
          <w:color w:val="000000"/>
          <w:sz w:val="20"/>
          <w:szCs w:val="20"/>
        </w:rPr>
        <w:softHyphen/>
        <w:t>кого и эпизодического действия — в пределах мини</w:t>
      </w:r>
      <w:r>
        <w:rPr>
          <w:color w:val="000000"/>
          <w:sz w:val="20"/>
          <w:szCs w:val="20"/>
        </w:rPr>
        <w:softHyphen/>
        <w:t>мальных и максимальных границ моторного пространст</w:t>
      </w:r>
      <w:r>
        <w:rPr>
          <w:color w:val="000000"/>
          <w:sz w:val="20"/>
          <w:szCs w:val="20"/>
        </w:rPr>
        <w:softHyphen/>
        <w:t>ва. Справа следует размещать органы управления посто</w:t>
      </w:r>
      <w:r>
        <w:rPr>
          <w:color w:val="000000"/>
          <w:sz w:val="20"/>
          <w:szCs w:val="20"/>
        </w:rPr>
        <w:softHyphen/>
        <w:t>янного действия или наиболее часто используемые, по</w:t>
      </w:r>
      <w:r>
        <w:rPr>
          <w:color w:val="000000"/>
          <w:sz w:val="20"/>
          <w:szCs w:val="20"/>
        </w:rPr>
        <w:softHyphen/>
        <w:t>скольку большинство людей действует преимущественно правой рукой.</w:t>
      </w:r>
    </w:p>
    <w:p w:rsidR="006261EF" w:rsidRDefault="006261EF" w:rsidP="007A0D25">
      <w:pPr>
        <w:shd w:val="clear" w:color="auto" w:fill="FFFFFF"/>
        <w:autoSpaceDE w:val="0"/>
        <w:autoSpaceDN w:val="0"/>
        <w:adjustRightInd w:val="0"/>
        <w:ind w:firstLine="708"/>
        <w:jc w:val="both"/>
      </w:pPr>
      <w:r>
        <w:rPr>
          <w:color w:val="000000"/>
          <w:sz w:val="20"/>
          <w:szCs w:val="20"/>
        </w:rPr>
        <w:t>Размещение органов управления зависит от харак</w:t>
      </w:r>
      <w:r>
        <w:rPr>
          <w:color w:val="000000"/>
          <w:sz w:val="20"/>
          <w:szCs w:val="20"/>
        </w:rPr>
        <w:softHyphen/>
        <w:t>тера рабочего движения (толкание, давление, вращение и т.п.) и должно способствовать поддержанию рациональ</w:t>
      </w:r>
      <w:r>
        <w:rPr>
          <w:color w:val="000000"/>
          <w:sz w:val="20"/>
          <w:szCs w:val="20"/>
        </w:rPr>
        <w:softHyphen/>
        <w:t>ной рабочей позы (выпрямленный корпус, исключение частых наклонов туловища, поворотов головы, держания рук на весу и т.п.).</w:t>
      </w:r>
    </w:p>
    <w:p w:rsidR="006261EF" w:rsidRDefault="006261EF" w:rsidP="004E22F4">
      <w:pPr>
        <w:shd w:val="clear" w:color="auto" w:fill="FFFFFF"/>
        <w:autoSpaceDE w:val="0"/>
        <w:autoSpaceDN w:val="0"/>
        <w:adjustRightInd w:val="0"/>
        <w:jc w:val="both"/>
      </w:pPr>
      <w:r>
        <w:rPr>
          <w:color w:val="000000"/>
          <w:sz w:val="20"/>
          <w:szCs w:val="20"/>
        </w:rPr>
        <w:t>По возможности органы управления нужно разме</w:t>
      </w:r>
      <w:r>
        <w:rPr>
          <w:color w:val="000000"/>
          <w:sz w:val="20"/>
          <w:szCs w:val="20"/>
        </w:rPr>
        <w:softHyphen/>
        <w:t>щать так, чтобы работающий мог менять положение тела и позу. Большинство ручных органов управления посто</w:t>
      </w:r>
      <w:r>
        <w:rPr>
          <w:color w:val="000000"/>
          <w:sz w:val="20"/>
          <w:szCs w:val="20"/>
        </w:rPr>
        <w:softHyphen/>
        <w:t>янного действия должно располагаться на уровне локтя (над полом, сиденьем) или чуть ниже, что является опти</w:t>
      </w:r>
      <w:r>
        <w:rPr>
          <w:color w:val="000000"/>
          <w:sz w:val="20"/>
          <w:szCs w:val="20"/>
        </w:rPr>
        <w:softHyphen/>
        <w:t xml:space="preserve">мальным для работ, выполняемых стоя и сидя </w:t>
      </w:r>
      <w:r>
        <w:rPr>
          <w:b/>
          <w:bCs/>
          <w:color w:val="000000"/>
          <w:sz w:val="20"/>
          <w:szCs w:val="20"/>
        </w:rPr>
        <w:t xml:space="preserve">(рис. 7-17). </w:t>
      </w:r>
      <w:r>
        <w:rPr>
          <w:color w:val="000000"/>
          <w:sz w:val="20"/>
          <w:szCs w:val="20"/>
        </w:rPr>
        <w:t>Редко используемые ручные органы (2 — 3 раза в смену) могут располагаться на уровне плечевого пояса или луче-запястного сустава.</w:t>
      </w:r>
    </w:p>
    <w:p w:rsidR="006261EF" w:rsidRDefault="006261EF" w:rsidP="007A0D25">
      <w:pPr>
        <w:shd w:val="clear" w:color="auto" w:fill="FFFFFF"/>
        <w:autoSpaceDE w:val="0"/>
        <w:autoSpaceDN w:val="0"/>
        <w:adjustRightInd w:val="0"/>
        <w:ind w:firstLine="708"/>
        <w:jc w:val="both"/>
      </w:pPr>
      <w:r>
        <w:rPr>
          <w:color w:val="000000"/>
          <w:sz w:val="20"/>
          <w:szCs w:val="20"/>
        </w:rPr>
        <w:t xml:space="preserve">Органы управления должны отстоять от передней поверхности туловища оператора не менее чем на 150 мм. Оптимальная зона расположения органов управления находится на средней линии (+ 100 мм) от максимальной и минимальной границ досягаемости в горизонтальной плоскости по глубине и ширине </w:t>
      </w:r>
      <w:r>
        <w:rPr>
          <w:b/>
          <w:bCs/>
          <w:color w:val="000000"/>
          <w:sz w:val="20"/>
          <w:szCs w:val="20"/>
        </w:rPr>
        <w:t>(рис. 7-18).</w:t>
      </w:r>
    </w:p>
    <w:p w:rsidR="006261EF" w:rsidRDefault="006261EF" w:rsidP="007A0D25">
      <w:pPr>
        <w:shd w:val="clear" w:color="auto" w:fill="FFFFFF"/>
        <w:autoSpaceDE w:val="0"/>
        <w:autoSpaceDN w:val="0"/>
        <w:adjustRightInd w:val="0"/>
        <w:ind w:firstLine="708"/>
        <w:jc w:val="both"/>
      </w:pPr>
      <w:r>
        <w:rPr>
          <w:color w:val="000000"/>
          <w:sz w:val="20"/>
          <w:szCs w:val="20"/>
        </w:rPr>
        <w:t>Органы управления не следует располагать на внеш</w:t>
      </w:r>
      <w:r>
        <w:rPr>
          <w:color w:val="000000"/>
          <w:sz w:val="20"/>
          <w:szCs w:val="20"/>
        </w:rPr>
        <w:softHyphen/>
        <w:t>них границах зон досягаемости для рук. Органы управ</w:t>
      </w:r>
      <w:r>
        <w:rPr>
          <w:color w:val="000000"/>
          <w:sz w:val="20"/>
          <w:szCs w:val="20"/>
        </w:rPr>
        <w:softHyphen/>
        <w:t>ления, которые при случайном изменении их положения могут привести к нежелательным последствиям в состо</w:t>
      </w:r>
      <w:r>
        <w:rPr>
          <w:color w:val="000000"/>
          <w:sz w:val="20"/>
          <w:szCs w:val="20"/>
        </w:rPr>
        <w:softHyphen/>
        <w:t>янии оборудования или безопасности работающих, сле</w:t>
      </w:r>
      <w:r>
        <w:rPr>
          <w:color w:val="000000"/>
          <w:sz w:val="20"/>
          <w:szCs w:val="20"/>
        </w:rPr>
        <w:softHyphen/>
        <w:t>дует располагать на периферии моторного пространства или применять другие меры предосторожности.</w:t>
      </w:r>
    </w:p>
    <w:p w:rsidR="006261EF" w:rsidRDefault="006261EF" w:rsidP="007A0D25">
      <w:pPr>
        <w:shd w:val="clear" w:color="auto" w:fill="FFFFFF"/>
        <w:autoSpaceDE w:val="0"/>
        <w:autoSpaceDN w:val="0"/>
        <w:adjustRightInd w:val="0"/>
        <w:ind w:firstLine="708"/>
        <w:jc w:val="both"/>
      </w:pPr>
      <w:r>
        <w:rPr>
          <w:color w:val="000000"/>
          <w:sz w:val="20"/>
          <w:szCs w:val="20"/>
        </w:rPr>
        <w:t>Часто используемые и функционально важные орга</w:t>
      </w:r>
      <w:r>
        <w:rPr>
          <w:color w:val="000000"/>
          <w:sz w:val="20"/>
          <w:szCs w:val="20"/>
        </w:rPr>
        <w:softHyphen/>
        <w:t>ны управления должны располагаться в пределах между минимальной и максимальной границами досягаемости моторного пространства.</w:t>
      </w:r>
    </w:p>
    <w:p w:rsidR="006261EF" w:rsidRDefault="006261EF" w:rsidP="004E22F4">
      <w:pPr>
        <w:shd w:val="clear" w:color="auto" w:fill="FFFFFF"/>
        <w:autoSpaceDE w:val="0"/>
        <w:autoSpaceDN w:val="0"/>
        <w:adjustRightInd w:val="0"/>
        <w:jc w:val="both"/>
      </w:pPr>
      <w:r>
        <w:rPr>
          <w:color w:val="000000"/>
          <w:sz w:val="20"/>
          <w:szCs w:val="20"/>
        </w:rPr>
        <w:t>На коллективных рабочих местах органы управле</w:t>
      </w:r>
      <w:r>
        <w:rPr>
          <w:color w:val="000000"/>
          <w:sz w:val="20"/>
          <w:szCs w:val="20"/>
        </w:rPr>
        <w:softHyphen/>
        <w:t>ния совместного пользования следует размещать в общей или пограничной между работающими зоне моторного пространства.</w:t>
      </w:r>
    </w:p>
    <w:p w:rsidR="006261EF" w:rsidRDefault="006261EF" w:rsidP="007A0D25">
      <w:pPr>
        <w:shd w:val="clear" w:color="auto" w:fill="FFFFFF"/>
        <w:autoSpaceDE w:val="0"/>
        <w:autoSpaceDN w:val="0"/>
        <w:adjustRightInd w:val="0"/>
        <w:ind w:firstLine="708"/>
        <w:jc w:val="both"/>
      </w:pPr>
      <w:r>
        <w:rPr>
          <w:color w:val="000000"/>
          <w:sz w:val="20"/>
          <w:szCs w:val="20"/>
        </w:rPr>
        <w:t>Оператор должен иметь возможность манипулиро</w:t>
      </w:r>
      <w:r>
        <w:rPr>
          <w:color w:val="000000"/>
          <w:sz w:val="20"/>
          <w:szCs w:val="20"/>
        </w:rPr>
        <w:softHyphen/>
        <w:t>вать органами управления при согнутом локте под углом 90— 145 градусов. Положение органов управления долж</w:t>
      </w:r>
      <w:r>
        <w:rPr>
          <w:color w:val="000000"/>
          <w:sz w:val="20"/>
          <w:szCs w:val="20"/>
        </w:rPr>
        <w:softHyphen/>
        <w:t>но легко контролироваться, если управляющая деятель</w:t>
      </w:r>
      <w:r>
        <w:rPr>
          <w:color w:val="000000"/>
          <w:sz w:val="20"/>
          <w:szCs w:val="20"/>
        </w:rPr>
        <w:softHyphen/>
        <w:t>ность требует экстренного обзора группы органов управ</w:t>
      </w:r>
      <w:r>
        <w:rPr>
          <w:color w:val="000000"/>
          <w:sz w:val="20"/>
          <w:szCs w:val="20"/>
        </w:rPr>
        <w:softHyphen/>
        <w:t>ления. Хороший обзор и удобство использования органов управления достигаются путем ориентирования органов</w:t>
      </w:r>
    </w:p>
    <w:p w:rsidR="006261EF" w:rsidRDefault="006261EF" w:rsidP="007A0D25">
      <w:pPr>
        <w:jc w:val="center"/>
        <w:rPr>
          <w:rFonts w:ascii="Arial" w:hAnsi="Arial" w:cs="Arial"/>
          <w:b/>
          <w:bCs/>
          <w:color w:val="000000"/>
          <w:sz w:val="22"/>
          <w:szCs w:val="22"/>
        </w:rPr>
      </w:pPr>
      <w:r>
        <w:rPr>
          <w:rFonts w:ascii="Arial" w:hAnsi="Arial" w:cs="Arial"/>
          <w:b/>
          <w:bCs/>
          <w:color w:val="000000"/>
          <w:sz w:val="22"/>
          <w:szCs w:val="22"/>
        </w:rPr>
        <w:t>258</w:t>
      </w:r>
    </w:p>
    <w:p w:rsidR="006261EF" w:rsidRDefault="006261EF" w:rsidP="004E22F4">
      <w:pPr>
        <w:shd w:val="clear" w:color="auto" w:fill="FFFFFF"/>
        <w:autoSpaceDE w:val="0"/>
        <w:autoSpaceDN w:val="0"/>
        <w:adjustRightInd w:val="0"/>
        <w:jc w:val="both"/>
      </w:pPr>
      <w:r>
        <w:rPr>
          <w:color w:val="000000"/>
          <w:sz w:val="20"/>
          <w:szCs w:val="20"/>
        </w:rPr>
        <w:t>управления и пультов на каждого оператора. С этой целью следует устанавливать:</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горизонтальные</w:t>
      </w:r>
      <w:r>
        <w:rPr>
          <w:rFonts w:ascii="Arial" w:hAnsi="Arial" w:cs="Arial"/>
          <w:color w:val="000000"/>
          <w:sz w:val="18"/>
          <w:szCs w:val="18"/>
        </w:rPr>
        <w:t xml:space="preserve"> </w:t>
      </w:r>
      <w:r>
        <w:rPr>
          <w:rFonts w:ascii="Arial" w:hAnsi="Arial"/>
          <w:color w:val="000000"/>
          <w:sz w:val="18"/>
          <w:szCs w:val="18"/>
        </w:rPr>
        <w:t>панели</w:t>
      </w:r>
      <w:r>
        <w:rPr>
          <w:rFonts w:ascii="Arial" w:hAnsi="Arial" w:cs="Arial"/>
          <w:color w:val="000000"/>
          <w:sz w:val="18"/>
          <w:szCs w:val="18"/>
        </w:rPr>
        <w:t xml:space="preserve"> </w:t>
      </w:r>
      <w:r>
        <w:rPr>
          <w:rFonts w:ascii="Arial" w:hAnsi="Arial"/>
          <w:color w:val="000000"/>
          <w:sz w:val="18"/>
          <w:szCs w:val="18"/>
        </w:rPr>
        <w:t>боковых</w:t>
      </w:r>
      <w:r>
        <w:rPr>
          <w:rFonts w:ascii="Arial" w:hAnsi="Arial" w:cs="Arial"/>
          <w:color w:val="000000"/>
          <w:sz w:val="18"/>
          <w:szCs w:val="18"/>
        </w:rPr>
        <w:t xml:space="preserve"> </w:t>
      </w:r>
      <w:r>
        <w:rPr>
          <w:rFonts w:ascii="Arial" w:hAnsi="Arial"/>
          <w:color w:val="000000"/>
          <w:sz w:val="18"/>
          <w:szCs w:val="18"/>
        </w:rPr>
        <w:t>пультов</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наклоном</w:t>
      </w:r>
      <w:r>
        <w:rPr>
          <w:rFonts w:ascii="Arial" w:hAnsi="Arial" w:cs="Arial"/>
          <w:color w:val="000000"/>
          <w:sz w:val="18"/>
          <w:szCs w:val="18"/>
        </w:rPr>
        <w:t xml:space="preserve"> </w:t>
      </w:r>
      <w:r>
        <w:rPr>
          <w:rFonts w:ascii="Arial" w:hAnsi="Arial"/>
          <w:color w:val="000000"/>
          <w:sz w:val="18"/>
          <w:szCs w:val="18"/>
        </w:rPr>
        <w:t>в продольном</w:t>
      </w:r>
      <w:r>
        <w:rPr>
          <w:rFonts w:ascii="Arial" w:hAnsi="Arial" w:cs="Arial"/>
          <w:color w:val="000000"/>
          <w:sz w:val="18"/>
          <w:szCs w:val="18"/>
        </w:rPr>
        <w:t xml:space="preserve"> </w:t>
      </w:r>
      <w:r>
        <w:rPr>
          <w:rFonts w:ascii="Arial" w:hAnsi="Arial"/>
          <w:color w:val="000000"/>
          <w:sz w:val="18"/>
          <w:szCs w:val="18"/>
        </w:rPr>
        <w:t>направлении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менее</w:t>
      </w:r>
      <w:r>
        <w:rPr>
          <w:rFonts w:ascii="Arial" w:hAnsi="Arial" w:cs="Arial"/>
          <w:color w:val="000000"/>
          <w:sz w:val="18"/>
          <w:szCs w:val="18"/>
        </w:rPr>
        <w:t xml:space="preserve"> 5 </w:t>
      </w:r>
      <w:r>
        <w:rPr>
          <w:rFonts w:ascii="Arial" w:hAnsi="Arial"/>
          <w:color w:val="000000"/>
          <w:sz w:val="18"/>
          <w:szCs w:val="18"/>
        </w:rPr>
        <w:t>градусов</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по</w:t>
      </w:r>
      <w:r>
        <w:rPr>
          <w:rFonts w:ascii="Arial" w:hAnsi="Arial"/>
          <w:color w:val="000000"/>
          <w:sz w:val="18"/>
          <w:szCs w:val="18"/>
        </w:rPr>
        <w:softHyphen/>
        <w:t>перечном</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45 </w:t>
      </w:r>
      <w:r>
        <w:rPr>
          <w:rFonts w:ascii="Arial" w:hAnsi="Arial"/>
          <w:color w:val="000000"/>
          <w:sz w:val="18"/>
          <w:szCs w:val="18"/>
        </w:rPr>
        <w:t>градусов</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боковые</w:t>
      </w:r>
      <w:r>
        <w:rPr>
          <w:rFonts w:ascii="Arial" w:hAnsi="Arial" w:cs="Arial"/>
          <w:color w:val="000000"/>
          <w:sz w:val="18"/>
          <w:szCs w:val="18"/>
        </w:rPr>
        <w:t xml:space="preserve"> </w:t>
      </w:r>
      <w:r>
        <w:rPr>
          <w:rFonts w:ascii="Arial" w:hAnsi="Arial"/>
          <w:color w:val="000000"/>
          <w:sz w:val="18"/>
          <w:szCs w:val="18"/>
        </w:rPr>
        <w:t>вертикальные</w:t>
      </w:r>
      <w:r>
        <w:rPr>
          <w:rFonts w:ascii="Arial" w:hAnsi="Arial" w:cs="Arial"/>
          <w:color w:val="000000"/>
          <w:sz w:val="18"/>
          <w:szCs w:val="18"/>
        </w:rPr>
        <w:t xml:space="preserve"> </w:t>
      </w:r>
      <w:r>
        <w:rPr>
          <w:rFonts w:ascii="Arial" w:hAnsi="Arial"/>
          <w:color w:val="000000"/>
          <w:sz w:val="18"/>
          <w:szCs w:val="18"/>
        </w:rPr>
        <w:t>панели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наклоном</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 xml:space="preserve">менее </w:t>
      </w:r>
      <w:r>
        <w:rPr>
          <w:rFonts w:ascii="Arial" w:hAnsi="Arial" w:cs="Arial"/>
          <w:color w:val="000000"/>
          <w:sz w:val="18"/>
          <w:szCs w:val="18"/>
        </w:rPr>
        <w:t xml:space="preserve">10 </w:t>
      </w:r>
      <w:r>
        <w:rPr>
          <w:rFonts w:ascii="Arial" w:hAnsi="Arial"/>
          <w:color w:val="000000"/>
          <w:sz w:val="18"/>
          <w:szCs w:val="18"/>
        </w:rPr>
        <w:t>градусов</w:t>
      </w:r>
      <w:r>
        <w:rPr>
          <w:rFonts w:ascii="Arial" w:hAnsi="Arial" w:cs="Arial"/>
          <w:color w:val="000000"/>
          <w:sz w:val="18"/>
          <w:szCs w:val="18"/>
        </w:rPr>
        <w:t xml:space="preserve"> </w:t>
      </w:r>
      <w:r>
        <w:rPr>
          <w:rFonts w:ascii="Arial" w:hAnsi="Arial"/>
          <w:color w:val="000000"/>
          <w:sz w:val="18"/>
          <w:szCs w:val="18"/>
        </w:rPr>
        <w:t>относительно</w:t>
      </w:r>
      <w:r>
        <w:rPr>
          <w:rFonts w:ascii="Arial" w:hAnsi="Arial" w:cs="Arial"/>
          <w:color w:val="000000"/>
          <w:sz w:val="18"/>
          <w:szCs w:val="18"/>
        </w:rPr>
        <w:t xml:space="preserve"> </w:t>
      </w:r>
      <w:r>
        <w:rPr>
          <w:rFonts w:ascii="Arial" w:hAnsi="Arial"/>
          <w:color w:val="000000"/>
          <w:sz w:val="18"/>
          <w:szCs w:val="18"/>
        </w:rPr>
        <w:t>оператора</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вертикальные</w:t>
      </w:r>
      <w:r>
        <w:rPr>
          <w:rFonts w:ascii="Arial" w:hAnsi="Arial" w:cs="Arial"/>
          <w:color w:val="000000"/>
          <w:sz w:val="18"/>
          <w:szCs w:val="18"/>
        </w:rPr>
        <w:t xml:space="preserve"> </w:t>
      </w:r>
      <w:r>
        <w:rPr>
          <w:rFonts w:ascii="Arial" w:hAnsi="Arial"/>
          <w:color w:val="000000"/>
          <w:sz w:val="18"/>
          <w:szCs w:val="18"/>
        </w:rPr>
        <w:t>панели</w:t>
      </w:r>
      <w:r>
        <w:rPr>
          <w:rFonts w:ascii="Arial" w:hAnsi="Arial" w:cs="Arial"/>
          <w:color w:val="000000"/>
          <w:sz w:val="18"/>
          <w:szCs w:val="18"/>
        </w:rPr>
        <w:t xml:space="preserve"> </w:t>
      </w:r>
      <w:r>
        <w:rPr>
          <w:rFonts w:ascii="Arial" w:hAnsi="Arial"/>
          <w:color w:val="000000"/>
          <w:sz w:val="18"/>
          <w:szCs w:val="18"/>
        </w:rPr>
        <w:t>центрального</w:t>
      </w:r>
      <w:r>
        <w:rPr>
          <w:rFonts w:ascii="Arial" w:hAnsi="Arial" w:cs="Arial"/>
          <w:color w:val="000000"/>
          <w:sz w:val="18"/>
          <w:szCs w:val="18"/>
        </w:rPr>
        <w:t xml:space="preserve"> </w:t>
      </w:r>
      <w:r>
        <w:rPr>
          <w:rFonts w:ascii="Arial" w:hAnsi="Arial"/>
          <w:color w:val="000000"/>
          <w:sz w:val="18"/>
          <w:szCs w:val="18"/>
        </w:rPr>
        <w:t>пульта</w:t>
      </w:r>
      <w:r>
        <w:rPr>
          <w:rFonts w:ascii="Arial" w:hAnsi="Arial" w:cs="Arial"/>
          <w:color w:val="000000"/>
          <w:sz w:val="18"/>
          <w:szCs w:val="18"/>
        </w:rPr>
        <w:t xml:space="preserve"> </w:t>
      </w:r>
      <w:r>
        <w:rPr>
          <w:rFonts w:ascii="Arial" w:hAnsi="Arial"/>
          <w:color w:val="000000"/>
          <w:sz w:val="18"/>
          <w:szCs w:val="18"/>
        </w:rPr>
        <w:t>управления с</w:t>
      </w:r>
      <w:r>
        <w:rPr>
          <w:rFonts w:ascii="Arial" w:hAnsi="Arial" w:cs="Arial"/>
          <w:color w:val="000000"/>
          <w:sz w:val="18"/>
          <w:szCs w:val="18"/>
        </w:rPr>
        <w:t xml:space="preserve"> </w:t>
      </w:r>
      <w:r>
        <w:rPr>
          <w:rFonts w:ascii="Arial" w:hAnsi="Arial"/>
          <w:color w:val="000000"/>
          <w:sz w:val="18"/>
          <w:szCs w:val="18"/>
        </w:rPr>
        <w:t>наклоном</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менее</w:t>
      </w:r>
      <w:r>
        <w:rPr>
          <w:rFonts w:ascii="Arial" w:hAnsi="Arial" w:cs="Arial"/>
          <w:color w:val="000000"/>
          <w:sz w:val="18"/>
          <w:szCs w:val="18"/>
        </w:rPr>
        <w:t xml:space="preserve"> 15 </w:t>
      </w:r>
      <w:r>
        <w:rPr>
          <w:rFonts w:ascii="Arial" w:hAnsi="Arial"/>
          <w:color w:val="000000"/>
          <w:sz w:val="18"/>
          <w:szCs w:val="18"/>
        </w:rPr>
        <w:t>градусов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направлении</w:t>
      </w:r>
      <w:r>
        <w:rPr>
          <w:rFonts w:ascii="Arial" w:hAnsi="Arial" w:cs="Arial"/>
          <w:color w:val="000000"/>
          <w:sz w:val="18"/>
          <w:szCs w:val="18"/>
        </w:rPr>
        <w:t xml:space="preserve"> </w:t>
      </w:r>
      <w:r>
        <w:rPr>
          <w:rFonts w:ascii="Arial" w:hAnsi="Arial"/>
          <w:color w:val="000000"/>
          <w:sz w:val="18"/>
          <w:szCs w:val="18"/>
        </w:rPr>
        <w:t>опе</w:t>
      </w:r>
      <w:r>
        <w:rPr>
          <w:rFonts w:ascii="Arial" w:hAnsi="Arial"/>
          <w:color w:val="000000"/>
          <w:sz w:val="18"/>
          <w:szCs w:val="18"/>
        </w:rPr>
        <w:softHyphen/>
        <w:t>ратора</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pPr>
      <w:r>
        <w:rPr>
          <w:smallCaps/>
          <w:color w:val="000000"/>
          <w:sz w:val="20"/>
          <w:szCs w:val="20"/>
        </w:rPr>
        <w:t xml:space="preserve">Если в </w:t>
      </w:r>
      <w:r>
        <w:rPr>
          <w:color w:val="000000"/>
          <w:sz w:val="20"/>
          <w:szCs w:val="20"/>
        </w:rPr>
        <w:t>рабочей системе имеется несколько пунктов управления сходного или сопряженного характера, то сходные или сопряженные по функции органы управле</w:t>
      </w:r>
      <w:r>
        <w:rPr>
          <w:color w:val="000000"/>
          <w:sz w:val="20"/>
          <w:szCs w:val="20"/>
        </w:rPr>
        <w:softHyphen/>
        <w:t>ния следует располагать на одних и тех же местах пане</w:t>
      </w:r>
      <w:r>
        <w:rPr>
          <w:color w:val="000000"/>
          <w:sz w:val="20"/>
          <w:szCs w:val="20"/>
        </w:rPr>
        <w:softHyphen/>
        <w:t>лей управления. Если это требование выполнить невоз</w:t>
      </w:r>
      <w:r>
        <w:rPr>
          <w:color w:val="000000"/>
          <w:sz w:val="20"/>
          <w:szCs w:val="20"/>
        </w:rPr>
        <w:softHyphen/>
        <w:t>можно, нужно четко отметить изменения в размещении органов управления.</w:t>
      </w:r>
    </w:p>
    <w:p w:rsidR="006261EF" w:rsidRDefault="006261EF" w:rsidP="007A0D25">
      <w:pPr>
        <w:shd w:val="clear" w:color="auto" w:fill="FFFFFF"/>
        <w:autoSpaceDE w:val="0"/>
        <w:autoSpaceDN w:val="0"/>
        <w:adjustRightInd w:val="0"/>
        <w:ind w:firstLine="708"/>
        <w:jc w:val="both"/>
      </w:pPr>
      <w:r>
        <w:rPr>
          <w:color w:val="000000"/>
          <w:sz w:val="20"/>
          <w:szCs w:val="20"/>
        </w:rPr>
        <w:t>При большом количестве органов управления их следует сосредоточивать на панелях пультов управления, щитов и т.п.</w:t>
      </w:r>
    </w:p>
    <w:p w:rsidR="006261EF" w:rsidRDefault="006261EF" w:rsidP="007A0D25">
      <w:pPr>
        <w:shd w:val="clear" w:color="auto" w:fill="FFFFFF"/>
        <w:autoSpaceDE w:val="0"/>
        <w:autoSpaceDN w:val="0"/>
        <w:adjustRightInd w:val="0"/>
        <w:ind w:firstLine="708"/>
        <w:jc w:val="both"/>
      </w:pPr>
      <w:r>
        <w:rPr>
          <w:b/>
          <w:bCs/>
          <w:color w:val="000000"/>
          <w:sz w:val="20"/>
          <w:szCs w:val="20"/>
        </w:rPr>
        <w:t xml:space="preserve">Группирование органов управления. </w:t>
      </w:r>
      <w:r>
        <w:rPr>
          <w:color w:val="000000"/>
          <w:sz w:val="20"/>
          <w:szCs w:val="20"/>
        </w:rPr>
        <w:t>Независимо от типа органы управления должны быть логически сгруп</w:t>
      </w:r>
      <w:r>
        <w:rPr>
          <w:color w:val="000000"/>
          <w:sz w:val="20"/>
          <w:szCs w:val="20"/>
        </w:rPr>
        <w:softHyphen/>
        <w:t>пированы в определенную пространственную структуру с учетом:</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функционального</w:t>
      </w:r>
      <w:r>
        <w:rPr>
          <w:rFonts w:ascii="Arial" w:hAnsi="Arial" w:cs="Arial"/>
          <w:color w:val="000000"/>
          <w:sz w:val="18"/>
          <w:szCs w:val="18"/>
        </w:rPr>
        <w:t xml:space="preserve"> </w:t>
      </w:r>
      <w:r>
        <w:rPr>
          <w:rFonts w:ascii="Arial" w:hAnsi="Arial"/>
          <w:color w:val="000000"/>
          <w:sz w:val="18"/>
          <w:szCs w:val="18"/>
        </w:rPr>
        <w:t>назначения</w:t>
      </w:r>
      <w:r>
        <w:rPr>
          <w:rFonts w:ascii="Arial" w:hAnsi="Arial" w:cs="Arial"/>
          <w:color w:val="000000"/>
          <w:sz w:val="18"/>
          <w:szCs w:val="18"/>
        </w:rPr>
        <w:t xml:space="preserve"> (</w:t>
      </w:r>
      <w:r>
        <w:rPr>
          <w:rFonts w:ascii="Arial" w:hAnsi="Arial"/>
          <w:color w:val="000000"/>
          <w:sz w:val="18"/>
          <w:szCs w:val="18"/>
        </w:rPr>
        <w:t>принадлежность</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одно</w:t>
      </w:r>
      <w:r>
        <w:rPr>
          <w:rFonts w:ascii="Arial" w:hAnsi="Arial"/>
          <w:color w:val="000000"/>
          <w:sz w:val="18"/>
          <w:szCs w:val="18"/>
        </w:rPr>
        <w:softHyphen/>
        <w:t>му</w:t>
      </w:r>
      <w:r>
        <w:rPr>
          <w:rFonts w:ascii="Arial" w:hAnsi="Arial" w:cs="Arial"/>
          <w:color w:val="000000"/>
          <w:sz w:val="18"/>
          <w:szCs w:val="18"/>
        </w:rPr>
        <w:t xml:space="preserve"> </w:t>
      </w:r>
      <w:r>
        <w:rPr>
          <w:rFonts w:ascii="Arial" w:hAnsi="Arial"/>
          <w:color w:val="000000"/>
          <w:sz w:val="18"/>
          <w:szCs w:val="18"/>
        </w:rPr>
        <w:t>комплексу</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системе</w:t>
      </w:r>
      <w:r>
        <w:rPr>
          <w:rFonts w:ascii="Arial" w:hAnsi="Arial" w:cs="Arial"/>
          <w:color w:val="000000"/>
          <w:sz w:val="18"/>
          <w:szCs w:val="18"/>
        </w:rPr>
        <w:t xml:space="preserve">, </w:t>
      </w:r>
      <w:r>
        <w:rPr>
          <w:rFonts w:ascii="Arial" w:hAnsi="Arial"/>
          <w:color w:val="000000"/>
          <w:sz w:val="18"/>
          <w:szCs w:val="18"/>
        </w:rPr>
        <w:t>агрегату</w:t>
      </w:r>
      <w:r>
        <w:rPr>
          <w:rFonts w:ascii="Arial" w:hAnsi="Arial" w:cs="Arial"/>
          <w:color w:val="000000"/>
          <w:sz w:val="18"/>
          <w:szCs w:val="18"/>
        </w:rPr>
        <w:t xml:space="preserve">, </w:t>
      </w:r>
      <w:r>
        <w:rPr>
          <w:rFonts w:ascii="Arial" w:hAnsi="Arial"/>
          <w:color w:val="000000"/>
          <w:sz w:val="18"/>
          <w:szCs w:val="18"/>
        </w:rPr>
        <w:t>функ</w:t>
      </w:r>
      <w:r>
        <w:rPr>
          <w:rFonts w:ascii="Arial" w:hAnsi="Arial"/>
          <w:color w:val="000000"/>
          <w:sz w:val="18"/>
          <w:szCs w:val="18"/>
        </w:rPr>
        <w:softHyphen/>
        <w:t>циональному</w:t>
      </w:r>
      <w:r>
        <w:rPr>
          <w:rFonts w:ascii="Arial" w:hAnsi="Arial" w:cs="Arial"/>
          <w:color w:val="000000"/>
          <w:sz w:val="18"/>
          <w:szCs w:val="18"/>
        </w:rPr>
        <w:t xml:space="preserve"> </w:t>
      </w:r>
      <w:r>
        <w:rPr>
          <w:rFonts w:ascii="Arial" w:hAnsi="Arial"/>
          <w:color w:val="000000"/>
          <w:sz w:val="18"/>
          <w:szCs w:val="18"/>
        </w:rPr>
        <w:t>узлу</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последовательности</w:t>
      </w:r>
      <w:r>
        <w:rPr>
          <w:rFonts w:ascii="Arial" w:hAnsi="Arial" w:cs="Arial"/>
          <w:color w:val="000000"/>
          <w:sz w:val="18"/>
          <w:szCs w:val="18"/>
        </w:rPr>
        <w:t xml:space="preserve"> </w:t>
      </w:r>
      <w:r>
        <w:rPr>
          <w:rFonts w:ascii="Arial" w:hAnsi="Arial"/>
          <w:color w:val="000000"/>
          <w:sz w:val="18"/>
          <w:szCs w:val="18"/>
        </w:rPr>
        <w:t>использования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зависимости</w:t>
      </w:r>
      <w:r>
        <w:rPr>
          <w:rFonts w:ascii="Arial" w:hAnsi="Arial" w:cs="Arial"/>
          <w:color w:val="000000"/>
          <w:sz w:val="18"/>
          <w:szCs w:val="18"/>
        </w:rPr>
        <w:t xml:space="preserve"> </w:t>
      </w:r>
      <w:r>
        <w:rPr>
          <w:rFonts w:ascii="Arial" w:hAnsi="Arial"/>
          <w:color w:val="000000"/>
          <w:sz w:val="18"/>
          <w:szCs w:val="18"/>
        </w:rPr>
        <w:t>от алгоритма</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оператора</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времени</w:t>
      </w:r>
      <w:r>
        <w:rPr>
          <w:rFonts w:ascii="Arial" w:hAnsi="Arial" w:cs="Arial"/>
          <w:color w:val="000000"/>
          <w:sz w:val="18"/>
          <w:szCs w:val="18"/>
        </w:rPr>
        <w:t xml:space="preserve"> </w:t>
      </w:r>
      <w:r>
        <w:rPr>
          <w:rFonts w:ascii="Arial" w:hAnsi="Arial"/>
          <w:color w:val="000000"/>
          <w:sz w:val="18"/>
          <w:szCs w:val="18"/>
        </w:rPr>
        <w:t>использования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период</w:t>
      </w:r>
      <w:r>
        <w:rPr>
          <w:rFonts w:ascii="Arial" w:hAnsi="Arial" w:cs="Arial"/>
          <w:color w:val="000000"/>
          <w:sz w:val="18"/>
          <w:szCs w:val="18"/>
        </w:rPr>
        <w:t xml:space="preserve"> </w:t>
      </w:r>
      <w:r>
        <w:rPr>
          <w:rFonts w:ascii="Arial" w:hAnsi="Arial"/>
          <w:color w:val="000000"/>
          <w:sz w:val="18"/>
          <w:szCs w:val="18"/>
        </w:rPr>
        <w:t>функционирования системы</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подготовки</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эксплуатации</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характера</w:t>
      </w:r>
      <w:r>
        <w:rPr>
          <w:rFonts w:ascii="Arial" w:hAnsi="Arial" w:cs="Arial"/>
          <w:color w:val="000000"/>
          <w:sz w:val="18"/>
          <w:szCs w:val="18"/>
        </w:rPr>
        <w:t xml:space="preserve"> </w:t>
      </w:r>
      <w:r>
        <w:rPr>
          <w:rFonts w:ascii="Arial" w:hAnsi="Arial"/>
          <w:color w:val="000000"/>
          <w:sz w:val="18"/>
          <w:szCs w:val="18"/>
        </w:rPr>
        <w:t>режима</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значимости</w:t>
      </w:r>
      <w:r>
        <w:rPr>
          <w:rFonts w:ascii="Arial" w:hAnsi="Arial" w:cs="Arial"/>
          <w:color w:val="000000"/>
          <w:sz w:val="18"/>
          <w:szCs w:val="18"/>
        </w:rPr>
        <w:t xml:space="preserve"> </w:t>
      </w:r>
      <w:r>
        <w:rPr>
          <w:rFonts w:ascii="Arial" w:hAnsi="Arial"/>
          <w:color w:val="000000"/>
          <w:sz w:val="18"/>
          <w:szCs w:val="18"/>
        </w:rPr>
        <w:t>орга</w:t>
      </w:r>
      <w:r>
        <w:rPr>
          <w:rFonts w:ascii="Arial" w:hAnsi="Arial"/>
          <w:color w:val="000000"/>
          <w:sz w:val="18"/>
          <w:szCs w:val="18"/>
        </w:rPr>
        <w:softHyphen/>
        <w:t>на</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затруднении с</w:t>
      </w:r>
      <w:r>
        <w:rPr>
          <w:rFonts w:ascii="Arial" w:hAnsi="Arial" w:cs="Arial"/>
          <w:color w:val="000000"/>
          <w:sz w:val="18"/>
          <w:szCs w:val="18"/>
        </w:rPr>
        <w:t xml:space="preserve"> </w:t>
      </w:r>
      <w:r>
        <w:rPr>
          <w:rFonts w:ascii="Arial" w:hAnsi="Arial"/>
          <w:color w:val="000000"/>
          <w:sz w:val="18"/>
          <w:szCs w:val="18"/>
        </w:rPr>
        <w:t>реализацией</w:t>
      </w:r>
      <w:r>
        <w:rPr>
          <w:rFonts w:ascii="Arial" w:hAnsi="Arial" w:cs="Arial"/>
          <w:color w:val="000000"/>
          <w:sz w:val="18"/>
          <w:szCs w:val="18"/>
        </w:rPr>
        <w:t xml:space="preserve"> </w:t>
      </w:r>
      <w:r>
        <w:rPr>
          <w:rFonts w:ascii="Arial" w:hAnsi="Arial"/>
          <w:color w:val="000000"/>
          <w:sz w:val="18"/>
          <w:szCs w:val="18"/>
        </w:rPr>
        <w:t>этих</w:t>
      </w:r>
      <w:r>
        <w:rPr>
          <w:rFonts w:ascii="Arial" w:hAnsi="Arial" w:cs="Arial"/>
          <w:color w:val="000000"/>
          <w:sz w:val="18"/>
          <w:szCs w:val="18"/>
        </w:rPr>
        <w:t xml:space="preserve"> </w:t>
      </w:r>
      <w:r>
        <w:rPr>
          <w:rFonts w:ascii="Arial" w:hAnsi="Arial"/>
          <w:color w:val="000000"/>
          <w:sz w:val="18"/>
          <w:szCs w:val="18"/>
        </w:rPr>
        <w:t>требований</w:t>
      </w:r>
      <w:r>
        <w:rPr>
          <w:rFonts w:ascii="Arial" w:hAnsi="Arial" w:cs="Arial"/>
          <w:color w:val="000000"/>
          <w:sz w:val="18"/>
          <w:szCs w:val="18"/>
        </w:rPr>
        <w:t xml:space="preserve"> </w:t>
      </w:r>
      <w:r>
        <w:rPr>
          <w:rFonts w:ascii="Arial" w:hAnsi="Arial"/>
          <w:color w:val="000000"/>
          <w:sz w:val="18"/>
          <w:szCs w:val="18"/>
        </w:rPr>
        <w:t>предпочтение</w:t>
      </w:r>
      <w:r>
        <w:rPr>
          <w:rFonts w:ascii="Arial" w:hAnsi="Arial" w:cs="Arial"/>
          <w:color w:val="000000"/>
          <w:sz w:val="18"/>
          <w:szCs w:val="18"/>
        </w:rPr>
        <w:t xml:space="preserve"> </w:t>
      </w:r>
      <w:r>
        <w:rPr>
          <w:rFonts w:ascii="Arial" w:hAnsi="Arial"/>
          <w:color w:val="000000"/>
          <w:sz w:val="18"/>
          <w:szCs w:val="18"/>
        </w:rPr>
        <w:t>следует отдавать</w:t>
      </w:r>
      <w:r>
        <w:rPr>
          <w:rFonts w:ascii="Arial" w:hAnsi="Arial" w:cs="Arial"/>
          <w:color w:val="000000"/>
          <w:sz w:val="18"/>
          <w:szCs w:val="18"/>
        </w:rPr>
        <w:t xml:space="preserve"> </w:t>
      </w:r>
      <w:r>
        <w:rPr>
          <w:rFonts w:ascii="Arial" w:hAnsi="Arial"/>
          <w:color w:val="000000"/>
          <w:sz w:val="18"/>
          <w:szCs w:val="18"/>
        </w:rPr>
        <w:t>принципу</w:t>
      </w:r>
      <w:r>
        <w:rPr>
          <w:rFonts w:ascii="Arial" w:hAnsi="Arial" w:cs="Arial"/>
          <w:color w:val="000000"/>
          <w:sz w:val="18"/>
          <w:szCs w:val="18"/>
        </w:rPr>
        <w:t xml:space="preserve"> </w:t>
      </w:r>
      <w:r>
        <w:rPr>
          <w:rFonts w:ascii="Arial" w:hAnsi="Arial"/>
          <w:color w:val="000000"/>
          <w:sz w:val="18"/>
          <w:szCs w:val="18"/>
        </w:rPr>
        <w:t>группирования</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функционально</w:t>
      </w:r>
      <w:r>
        <w:rPr>
          <w:rFonts w:ascii="Arial" w:hAnsi="Arial"/>
          <w:color w:val="000000"/>
          <w:sz w:val="18"/>
          <w:szCs w:val="18"/>
        </w:rPr>
        <w:softHyphen/>
        <w:t>му</w:t>
      </w:r>
      <w:r>
        <w:rPr>
          <w:rFonts w:ascii="Arial" w:hAnsi="Arial" w:cs="Arial"/>
          <w:color w:val="000000"/>
          <w:sz w:val="18"/>
          <w:szCs w:val="18"/>
        </w:rPr>
        <w:t xml:space="preserve"> </w:t>
      </w:r>
      <w:r>
        <w:rPr>
          <w:rFonts w:ascii="Arial" w:hAnsi="Arial"/>
          <w:color w:val="000000"/>
          <w:sz w:val="18"/>
          <w:szCs w:val="18"/>
        </w:rPr>
        <w:t>назначению</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Нельзя</w:t>
      </w:r>
      <w:r>
        <w:rPr>
          <w:rFonts w:ascii="Arial" w:hAnsi="Arial" w:cs="Arial"/>
          <w:color w:val="000000"/>
          <w:sz w:val="18"/>
          <w:szCs w:val="18"/>
        </w:rPr>
        <w:t xml:space="preserve"> </w:t>
      </w:r>
      <w:r>
        <w:rPr>
          <w:rFonts w:ascii="Arial" w:hAnsi="Arial"/>
          <w:color w:val="000000"/>
          <w:sz w:val="18"/>
          <w:szCs w:val="18"/>
        </w:rPr>
        <w:t>располагать</w:t>
      </w:r>
      <w:r>
        <w:rPr>
          <w:rFonts w:ascii="Arial" w:hAnsi="Arial" w:cs="Arial"/>
          <w:color w:val="000000"/>
          <w:sz w:val="18"/>
          <w:szCs w:val="18"/>
        </w:rPr>
        <w:t xml:space="preserve"> </w:t>
      </w:r>
      <w:r>
        <w:rPr>
          <w:rFonts w:ascii="Arial" w:hAnsi="Arial"/>
          <w:color w:val="000000"/>
          <w:sz w:val="18"/>
          <w:szCs w:val="18"/>
        </w:rPr>
        <w:t>рядом</w:t>
      </w:r>
      <w:r>
        <w:rPr>
          <w:rFonts w:ascii="Arial" w:hAnsi="Arial" w:cs="Arial"/>
          <w:color w:val="000000"/>
          <w:sz w:val="18"/>
          <w:szCs w:val="18"/>
        </w:rPr>
        <w:t xml:space="preserve"> </w:t>
      </w:r>
      <w:r>
        <w:rPr>
          <w:rFonts w:ascii="Arial" w:hAnsi="Arial"/>
          <w:color w:val="000000"/>
          <w:sz w:val="18"/>
          <w:szCs w:val="18"/>
        </w:rPr>
        <w:t>ор-</w:t>
      </w:r>
    </w:p>
    <w:p w:rsidR="006261EF" w:rsidRDefault="006261EF" w:rsidP="004E22F4">
      <w:pPr>
        <w:shd w:val="clear" w:color="auto" w:fill="FFFFFF"/>
        <w:autoSpaceDE w:val="0"/>
        <w:autoSpaceDN w:val="0"/>
        <w:adjustRightInd w:val="0"/>
        <w:jc w:val="both"/>
      </w:pPr>
      <w:r>
        <w:rPr>
          <w:rFonts w:ascii="Arial" w:hAnsi="Arial"/>
          <w:color w:val="000000"/>
          <w:sz w:val="18"/>
          <w:szCs w:val="18"/>
        </w:rPr>
        <w:t>ганы</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используемые</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нормальной</w:t>
      </w:r>
      <w:r>
        <w:rPr>
          <w:rFonts w:ascii="Arial" w:hAnsi="Arial" w:cs="Arial"/>
          <w:color w:val="000000"/>
          <w:sz w:val="18"/>
          <w:szCs w:val="18"/>
        </w:rPr>
        <w:t xml:space="preserve"> </w:t>
      </w:r>
      <w:r>
        <w:rPr>
          <w:rFonts w:ascii="Arial" w:hAnsi="Arial"/>
          <w:color w:val="000000"/>
          <w:sz w:val="18"/>
          <w:szCs w:val="18"/>
        </w:rPr>
        <w:t>рабо</w:t>
      </w:r>
      <w:r>
        <w:rPr>
          <w:rFonts w:ascii="Arial" w:hAnsi="Arial"/>
          <w:color w:val="000000"/>
          <w:sz w:val="18"/>
          <w:szCs w:val="18"/>
        </w:rPr>
        <w:softHyphen/>
        <w:t>те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аварийных</w:t>
      </w:r>
      <w:r>
        <w:rPr>
          <w:rFonts w:ascii="Arial" w:hAnsi="Arial" w:cs="Arial"/>
          <w:color w:val="000000"/>
          <w:sz w:val="18"/>
          <w:szCs w:val="18"/>
        </w:rPr>
        <w:t xml:space="preserve"> </w:t>
      </w:r>
      <w:r>
        <w:rPr>
          <w:rFonts w:ascii="Arial" w:hAnsi="Arial"/>
          <w:color w:val="000000"/>
          <w:sz w:val="18"/>
          <w:szCs w:val="18"/>
        </w:rPr>
        <w:t>ситуациях</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pPr>
      <w:r>
        <w:rPr>
          <w:color w:val="000000"/>
          <w:sz w:val="20"/>
          <w:szCs w:val="20"/>
        </w:rPr>
        <w:lastRenderedPageBreak/>
        <w:t>Одинаковые типы органов управления следует рас</w:t>
      </w:r>
      <w:r>
        <w:rPr>
          <w:color w:val="000000"/>
          <w:sz w:val="20"/>
          <w:szCs w:val="20"/>
        </w:rPr>
        <w:softHyphen/>
        <w:t>полагать так, чтобы они обеспечивали один и тот же эффект управления, если совпадает направление их ма</w:t>
      </w:r>
      <w:r>
        <w:rPr>
          <w:color w:val="000000"/>
          <w:sz w:val="20"/>
          <w:szCs w:val="20"/>
        </w:rPr>
        <w:softHyphen/>
        <w:t>нипулирования (исключением являются ручные и нож</w:t>
      </w:r>
      <w:r>
        <w:rPr>
          <w:color w:val="000000"/>
          <w:sz w:val="20"/>
          <w:szCs w:val="20"/>
        </w:rPr>
        <w:softHyphen/>
        <w:t>ные тормоза на транспортных средствах).</w:t>
      </w:r>
    </w:p>
    <w:p w:rsidR="006261EF" w:rsidRDefault="006261EF" w:rsidP="007A0D25">
      <w:pPr>
        <w:shd w:val="clear" w:color="auto" w:fill="FFFFFF"/>
        <w:autoSpaceDE w:val="0"/>
        <w:autoSpaceDN w:val="0"/>
        <w:adjustRightInd w:val="0"/>
        <w:ind w:firstLine="708"/>
        <w:jc w:val="both"/>
      </w:pPr>
      <w:r>
        <w:rPr>
          <w:color w:val="000000"/>
          <w:sz w:val="20"/>
          <w:szCs w:val="20"/>
        </w:rPr>
        <w:t>Если объект управления^включается или выключает</w:t>
      </w:r>
      <w:r>
        <w:rPr>
          <w:color w:val="000000"/>
          <w:sz w:val="20"/>
          <w:szCs w:val="20"/>
        </w:rPr>
        <w:softHyphen/>
        <w:t>ся при помощи двух кнопок, то пусковую следует поме</w:t>
      </w:r>
      <w:r>
        <w:rPr>
          <w:color w:val="000000"/>
          <w:sz w:val="20"/>
          <w:szCs w:val="20"/>
        </w:rPr>
        <w:softHyphen/>
        <w:t>щать выше кнопки выключения или справа от нее.</w:t>
      </w:r>
    </w:p>
    <w:p w:rsidR="006261EF" w:rsidRDefault="006261EF" w:rsidP="007A0D25">
      <w:pPr>
        <w:shd w:val="clear" w:color="auto" w:fill="FFFFFF"/>
        <w:autoSpaceDE w:val="0"/>
        <w:autoSpaceDN w:val="0"/>
        <w:adjustRightInd w:val="0"/>
        <w:ind w:firstLine="708"/>
        <w:jc w:val="both"/>
      </w:pPr>
      <w:r>
        <w:rPr>
          <w:color w:val="000000"/>
          <w:sz w:val="20"/>
          <w:szCs w:val="20"/>
        </w:rPr>
        <w:t>Органы управления одинаковыми системами долж</w:t>
      </w:r>
      <w:r>
        <w:rPr>
          <w:color w:val="000000"/>
          <w:sz w:val="20"/>
          <w:szCs w:val="20"/>
        </w:rPr>
        <w:softHyphen/>
        <w:t>ны располагаться на пульте в соответствии с реальным расположением этих систем или объектов по отношению к его осям симметрии. Например, для объектов управле</w:t>
      </w:r>
      <w:r>
        <w:rPr>
          <w:color w:val="000000"/>
          <w:sz w:val="20"/>
          <w:szCs w:val="20"/>
        </w:rPr>
        <w:softHyphen/>
        <w:t>ния, расположенных справа от оператора, соответствую</w:t>
      </w:r>
      <w:r>
        <w:rPr>
          <w:color w:val="000000"/>
          <w:sz w:val="20"/>
          <w:szCs w:val="20"/>
        </w:rPr>
        <w:softHyphen/>
        <w:t>щие им органы управления должны располагаться на пульте справа от сагиттальной оси симметрии.</w:t>
      </w:r>
    </w:p>
    <w:p w:rsidR="006261EF" w:rsidRDefault="006261EF" w:rsidP="007A0D25">
      <w:pPr>
        <w:shd w:val="clear" w:color="auto" w:fill="FFFFFF"/>
        <w:autoSpaceDE w:val="0"/>
        <w:autoSpaceDN w:val="0"/>
        <w:adjustRightInd w:val="0"/>
        <w:ind w:firstLine="708"/>
        <w:jc w:val="both"/>
      </w:pPr>
      <w:r>
        <w:rPr>
          <w:color w:val="000000"/>
          <w:sz w:val="20"/>
          <w:szCs w:val="20"/>
        </w:rPr>
        <w:t>При определении расстояния между приводными элементами во внимание принимаются одновременность или последовательность использования органов управле</w:t>
      </w:r>
      <w:r>
        <w:rPr>
          <w:color w:val="000000"/>
          <w:sz w:val="20"/>
          <w:szCs w:val="20"/>
        </w:rPr>
        <w:softHyphen/>
        <w:t>ния, способ захвата приводного элемента, его размеры, направление его перемещения, необходимость работы вслепую, возможность случайного включения, наличие спецодежды и спецобуви, наличие вибрации, степень подвижности рабочего места.</w:t>
      </w:r>
    </w:p>
    <w:p w:rsidR="006261EF" w:rsidRDefault="006261EF" w:rsidP="007A0D25">
      <w:pPr>
        <w:shd w:val="clear" w:color="auto" w:fill="FFFFFF"/>
        <w:autoSpaceDE w:val="0"/>
        <w:autoSpaceDN w:val="0"/>
        <w:adjustRightInd w:val="0"/>
        <w:ind w:firstLine="708"/>
        <w:jc w:val="both"/>
      </w:pPr>
      <w:r>
        <w:rPr>
          <w:color w:val="000000"/>
          <w:sz w:val="20"/>
          <w:szCs w:val="20"/>
        </w:rPr>
        <w:t>При последовательном использовании органов уп</w:t>
      </w:r>
      <w:r>
        <w:rPr>
          <w:color w:val="000000"/>
          <w:sz w:val="20"/>
          <w:szCs w:val="20"/>
        </w:rPr>
        <w:softHyphen/>
        <w:t>равления их следует располагать по горизонтали слева направо или сверху вниз, а в пределах ряда — сверху вниз и слева направо и как можно ближе друг к другу.</w:t>
      </w:r>
    </w:p>
    <w:p w:rsidR="006261EF" w:rsidRDefault="006261EF" w:rsidP="007A0D25">
      <w:pPr>
        <w:shd w:val="clear" w:color="auto" w:fill="FFFFFF"/>
        <w:autoSpaceDE w:val="0"/>
        <w:autoSpaceDN w:val="0"/>
        <w:adjustRightInd w:val="0"/>
        <w:ind w:firstLine="708"/>
        <w:jc w:val="both"/>
      </w:pPr>
      <w:r>
        <w:rPr>
          <w:color w:val="000000"/>
          <w:sz w:val="20"/>
          <w:szCs w:val="20"/>
        </w:rPr>
        <w:t>При манипулировании органами управления всле</w:t>
      </w:r>
      <w:r>
        <w:rPr>
          <w:color w:val="000000"/>
          <w:sz w:val="20"/>
          <w:szCs w:val="20"/>
        </w:rPr>
        <w:softHyphen/>
        <w:t>пую расстояние между смежными краями приводных элементов должно быть не менее 150 — 300 мм, в зависи</w:t>
      </w:r>
      <w:r>
        <w:rPr>
          <w:color w:val="000000"/>
          <w:sz w:val="20"/>
          <w:szCs w:val="20"/>
        </w:rPr>
        <w:softHyphen/>
        <w:t>мости от зоны расположения органа управления. При работе с органами управления в перчатках это расстоя</w:t>
      </w:r>
      <w:r>
        <w:rPr>
          <w:color w:val="000000"/>
          <w:sz w:val="20"/>
          <w:szCs w:val="20"/>
        </w:rPr>
        <w:softHyphen/>
        <w:t>ние должно быть увеличено.</w:t>
      </w:r>
    </w:p>
    <w:p w:rsidR="006261EF" w:rsidRDefault="006261EF" w:rsidP="007A0D25">
      <w:pPr>
        <w:jc w:val="center"/>
        <w:rPr>
          <w:rFonts w:ascii="Arial" w:hAnsi="Arial" w:cs="Arial"/>
          <w:b/>
          <w:bCs/>
          <w:color w:val="000000"/>
          <w:sz w:val="22"/>
          <w:szCs w:val="22"/>
        </w:rPr>
      </w:pPr>
      <w:r>
        <w:rPr>
          <w:rFonts w:ascii="Arial" w:hAnsi="Arial" w:cs="Arial"/>
          <w:b/>
          <w:bCs/>
          <w:color w:val="000000"/>
          <w:sz w:val="22"/>
          <w:szCs w:val="22"/>
        </w:rPr>
        <w:t>259</w:t>
      </w:r>
    </w:p>
    <w:p w:rsidR="006261EF" w:rsidRDefault="006261EF" w:rsidP="007A0D25">
      <w:pPr>
        <w:shd w:val="clear" w:color="auto" w:fill="FFFFFF"/>
        <w:autoSpaceDE w:val="0"/>
        <w:autoSpaceDN w:val="0"/>
        <w:adjustRightInd w:val="0"/>
        <w:ind w:firstLine="708"/>
        <w:jc w:val="both"/>
      </w:pPr>
      <w:r>
        <w:rPr>
          <w:color w:val="000000"/>
          <w:sz w:val="20"/>
          <w:szCs w:val="20"/>
        </w:rPr>
        <w:t>Ручные органы управления следует размещать так, чтобы ни приводной элемент, ни рука работающего не закрывали расположенных рядом СОИ.</w:t>
      </w:r>
    </w:p>
    <w:p w:rsidR="006261EF" w:rsidRDefault="006261EF" w:rsidP="007A0D25">
      <w:pPr>
        <w:shd w:val="clear" w:color="auto" w:fill="FFFFFF"/>
        <w:autoSpaceDE w:val="0"/>
        <w:autoSpaceDN w:val="0"/>
        <w:adjustRightInd w:val="0"/>
        <w:ind w:firstLine="708"/>
        <w:jc w:val="both"/>
      </w:pPr>
      <w:r>
        <w:rPr>
          <w:color w:val="000000"/>
          <w:sz w:val="20"/>
          <w:szCs w:val="20"/>
        </w:rPr>
        <w:t>Перемещение органа управления при выполнении рабочих операций должно быть простым, легким, удоб</w:t>
      </w:r>
      <w:r>
        <w:rPr>
          <w:color w:val="000000"/>
          <w:sz w:val="20"/>
          <w:szCs w:val="20"/>
        </w:rPr>
        <w:softHyphen/>
        <w:t>ным и обеспечивать максимальную эффективность воз</w:t>
      </w:r>
      <w:r>
        <w:rPr>
          <w:color w:val="000000"/>
          <w:sz w:val="20"/>
          <w:szCs w:val="20"/>
        </w:rPr>
        <w:softHyphen/>
        <w:t>действия. Величина перемещения должна быть оптималь</w:t>
      </w:r>
      <w:r>
        <w:rPr>
          <w:color w:val="000000"/>
          <w:sz w:val="20"/>
          <w:szCs w:val="20"/>
        </w:rPr>
        <w:softHyphen/>
        <w:t>ной и согласована с требованием точности.</w:t>
      </w:r>
    </w:p>
    <w:p w:rsidR="006261EF" w:rsidRDefault="005466CC" w:rsidP="004E22F4">
      <w:pPr>
        <w:framePr w:h="3811" w:hSpace="10080" w:wrap="notBeside" w:vAnchor="text" w:hAnchor="margin" w:x="1" w:y="1"/>
        <w:widowControl w:val="0"/>
        <w:autoSpaceDE w:val="0"/>
        <w:autoSpaceDN w:val="0"/>
        <w:adjustRightInd w:val="0"/>
        <w:jc w:val="both"/>
      </w:pPr>
      <w:r>
        <w:pict>
          <v:shape id="_x0000_i1042" type="#_x0000_t75" style="width:262.5pt;height:190.5pt">
            <v:imagedata r:id="rId22" o:title=""/>
          </v:shape>
        </w:pict>
      </w:r>
    </w:p>
    <w:p w:rsidR="006261EF" w:rsidRDefault="006261EF" w:rsidP="004E22F4">
      <w:pPr>
        <w:shd w:val="clear" w:color="auto" w:fill="FFFFFF"/>
        <w:autoSpaceDE w:val="0"/>
        <w:autoSpaceDN w:val="0"/>
        <w:adjustRightInd w:val="0"/>
        <w:jc w:val="both"/>
        <w:rPr>
          <w:color w:val="000000"/>
          <w:sz w:val="20"/>
          <w:szCs w:val="20"/>
        </w:rPr>
      </w:pPr>
    </w:p>
    <w:p w:rsidR="006261EF" w:rsidRDefault="006261EF" w:rsidP="007A0D25">
      <w:pPr>
        <w:shd w:val="clear" w:color="auto" w:fill="FFFFFF"/>
        <w:autoSpaceDE w:val="0"/>
        <w:autoSpaceDN w:val="0"/>
        <w:adjustRightInd w:val="0"/>
        <w:ind w:firstLine="708"/>
        <w:jc w:val="both"/>
      </w:pPr>
      <w:r>
        <w:rPr>
          <w:color w:val="000000"/>
          <w:sz w:val="20"/>
          <w:szCs w:val="20"/>
        </w:rPr>
        <w:t>При проектировании органов управления должен соблюдаться принцип совместимости двигательной реак</w:t>
      </w:r>
      <w:r>
        <w:rPr>
          <w:color w:val="000000"/>
          <w:sz w:val="20"/>
          <w:szCs w:val="20"/>
        </w:rPr>
        <w:softHyphen/>
        <w:t>ции операторов и показаний индикаторов, согласно ко</w:t>
      </w:r>
      <w:r>
        <w:rPr>
          <w:color w:val="000000"/>
          <w:sz w:val="20"/>
          <w:szCs w:val="20"/>
        </w:rPr>
        <w:softHyphen/>
        <w:t>торому показания индикатора должны вызывать естест</w:t>
      </w:r>
      <w:r>
        <w:rPr>
          <w:color w:val="000000"/>
          <w:sz w:val="20"/>
          <w:szCs w:val="20"/>
        </w:rPr>
        <w:softHyphen/>
        <w:t>венные (ожидаемые) движения, соответствующие сте</w:t>
      </w:r>
      <w:r>
        <w:rPr>
          <w:color w:val="000000"/>
          <w:sz w:val="20"/>
          <w:szCs w:val="20"/>
        </w:rPr>
        <w:softHyphen/>
        <w:t xml:space="preserve">реотипам двигательных реакций человека </w:t>
      </w:r>
      <w:r>
        <w:rPr>
          <w:b/>
          <w:bCs/>
          <w:color w:val="000000"/>
          <w:sz w:val="20"/>
          <w:szCs w:val="20"/>
        </w:rPr>
        <w:t>(табл. 7-3).</w:t>
      </w:r>
    </w:p>
    <w:p w:rsidR="006261EF" w:rsidRDefault="006261EF" w:rsidP="007A0D25">
      <w:pPr>
        <w:shd w:val="clear" w:color="auto" w:fill="FFFFFF"/>
        <w:autoSpaceDE w:val="0"/>
        <w:autoSpaceDN w:val="0"/>
        <w:adjustRightInd w:val="0"/>
        <w:ind w:firstLine="708"/>
        <w:jc w:val="both"/>
      </w:pPr>
      <w:r>
        <w:rPr>
          <w:color w:val="000000"/>
          <w:sz w:val="20"/>
          <w:szCs w:val="20"/>
        </w:rPr>
        <w:t>Направление перемещения органа управления по возможности должно быть мнемонически согласовано с воздействием, оказываемым на систему или ее отдельные агрегаты.</w:t>
      </w:r>
    </w:p>
    <w:p w:rsidR="006261EF" w:rsidRDefault="006261EF" w:rsidP="004E22F4">
      <w:pPr>
        <w:shd w:val="clear" w:color="auto" w:fill="FFFFFF"/>
        <w:autoSpaceDE w:val="0"/>
        <w:autoSpaceDN w:val="0"/>
        <w:adjustRightInd w:val="0"/>
        <w:jc w:val="both"/>
      </w:pPr>
      <w:r>
        <w:rPr>
          <w:color w:val="000000"/>
          <w:sz w:val="20"/>
          <w:szCs w:val="20"/>
        </w:rPr>
        <w:t>Если на панели расположено большое количество взаимосвязанных ручных органов управления и средств отображения информации, рекомендуется каждый орган управления располагать непосредственно под связанным с ним индикатором: справа от него — для правой руки, слева — для левой руки.</w:t>
      </w:r>
    </w:p>
    <w:p w:rsidR="006261EF" w:rsidRDefault="006261EF" w:rsidP="007A0D25">
      <w:pPr>
        <w:shd w:val="clear" w:color="auto" w:fill="FFFFFF"/>
        <w:autoSpaceDE w:val="0"/>
        <w:autoSpaceDN w:val="0"/>
        <w:adjustRightInd w:val="0"/>
        <w:ind w:firstLine="708"/>
        <w:jc w:val="both"/>
      </w:pPr>
      <w:r>
        <w:rPr>
          <w:color w:val="000000"/>
          <w:sz w:val="20"/>
          <w:szCs w:val="20"/>
        </w:rPr>
        <w:t>При размещении органов управления и соответству</w:t>
      </w:r>
      <w:r>
        <w:rPr>
          <w:color w:val="000000"/>
          <w:sz w:val="20"/>
          <w:szCs w:val="20"/>
        </w:rPr>
        <w:softHyphen/>
        <w:t>ющих им средств отображения информации на разных панелях необходимо, чтобы:</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органы</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занимали</w:t>
      </w:r>
      <w:r>
        <w:rPr>
          <w:rFonts w:ascii="Arial" w:hAnsi="Arial" w:cs="Arial"/>
          <w:color w:val="000000"/>
          <w:sz w:val="18"/>
          <w:szCs w:val="18"/>
        </w:rPr>
        <w:t xml:space="preserve"> </w:t>
      </w:r>
      <w:r>
        <w:rPr>
          <w:rFonts w:ascii="Arial" w:hAnsi="Arial"/>
          <w:color w:val="000000"/>
          <w:sz w:val="18"/>
          <w:szCs w:val="18"/>
        </w:rPr>
        <w:t>положение</w:t>
      </w:r>
      <w:r>
        <w:rPr>
          <w:rFonts w:ascii="Arial" w:hAnsi="Arial" w:cs="Arial"/>
          <w:color w:val="000000"/>
          <w:sz w:val="18"/>
          <w:szCs w:val="18"/>
        </w:rPr>
        <w:t xml:space="preserve">, </w:t>
      </w:r>
      <w:r>
        <w:rPr>
          <w:rFonts w:ascii="Arial" w:hAnsi="Arial"/>
          <w:color w:val="000000"/>
          <w:sz w:val="18"/>
          <w:szCs w:val="18"/>
        </w:rPr>
        <w:t>соответст</w:t>
      </w:r>
      <w:r>
        <w:rPr>
          <w:rFonts w:ascii="Arial" w:hAnsi="Arial"/>
          <w:color w:val="000000"/>
          <w:sz w:val="18"/>
          <w:szCs w:val="18"/>
        </w:rPr>
        <w:softHyphen/>
        <w:t>вующее</w:t>
      </w:r>
      <w:r>
        <w:rPr>
          <w:rFonts w:ascii="Arial" w:hAnsi="Arial" w:cs="Arial"/>
          <w:color w:val="000000"/>
          <w:sz w:val="18"/>
          <w:szCs w:val="18"/>
        </w:rPr>
        <w:t xml:space="preserve"> </w:t>
      </w:r>
      <w:r>
        <w:rPr>
          <w:rFonts w:ascii="Arial" w:hAnsi="Arial"/>
          <w:color w:val="000000"/>
          <w:sz w:val="18"/>
          <w:szCs w:val="18"/>
        </w:rPr>
        <w:t>положениям</w:t>
      </w:r>
      <w:r>
        <w:rPr>
          <w:rFonts w:ascii="Arial" w:hAnsi="Arial" w:cs="Arial"/>
          <w:color w:val="000000"/>
          <w:sz w:val="18"/>
          <w:szCs w:val="18"/>
        </w:rPr>
        <w:t xml:space="preserve"> </w:t>
      </w:r>
      <w:r>
        <w:rPr>
          <w:rFonts w:ascii="Arial" w:hAnsi="Arial"/>
          <w:color w:val="000000"/>
          <w:sz w:val="18"/>
          <w:szCs w:val="18"/>
        </w:rPr>
        <w:t>связанных</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ними</w:t>
      </w:r>
      <w:r>
        <w:rPr>
          <w:rFonts w:ascii="Arial" w:hAnsi="Arial" w:cs="Arial"/>
          <w:color w:val="000000"/>
          <w:sz w:val="18"/>
          <w:szCs w:val="18"/>
        </w:rPr>
        <w:t xml:space="preserve"> </w:t>
      </w:r>
      <w:r>
        <w:rPr>
          <w:rFonts w:ascii="Arial" w:hAnsi="Arial"/>
          <w:color w:val="000000"/>
          <w:sz w:val="18"/>
          <w:szCs w:val="18"/>
        </w:rPr>
        <w:t>СОИ</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панели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органами</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СОИ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размеща</w:t>
      </w:r>
      <w:r>
        <w:rPr>
          <w:rFonts w:ascii="Arial" w:hAnsi="Arial"/>
          <w:color w:val="000000"/>
          <w:sz w:val="18"/>
          <w:szCs w:val="18"/>
        </w:rPr>
        <w:softHyphen/>
        <w:t>лись</w:t>
      </w:r>
      <w:r>
        <w:rPr>
          <w:rFonts w:ascii="Arial" w:hAnsi="Arial" w:cs="Arial"/>
          <w:color w:val="000000"/>
          <w:sz w:val="18"/>
          <w:szCs w:val="18"/>
        </w:rPr>
        <w:t xml:space="preserve"> </w:t>
      </w:r>
      <w:r>
        <w:rPr>
          <w:rFonts w:ascii="Arial" w:hAnsi="Arial"/>
          <w:color w:val="000000"/>
          <w:sz w:val="18"/>
          <w:szCs w:val="18"/>
        </w:rPr>
        <w:t>друг</w:t>
      </w:r>
      <w:r>
        <w:rPr>
          <w:rFonts w:ascii="Arial" w:hAnsi="Arial" w:cs="Arial"/>
          <w:color w:val="000000"/>
          <w:sz w:val="18"/>
          <w:szCs w:val="18"/>
        </w:rPr>
        <w:t xml:space="preserve"> </w:t>
      </w:r>
      <w:r>
        <w:rPr>
          <w:rFonts w:ascii="Arial" w:hAnsi="Arial"/>
          <w:color w:val="000000"/>
          <w:sz w:val="18"/>
          <w:szCs w:val="18"/>
        </w:rPr>
        <w:t>против</w:t>
      </w:r>
      <w:r>
        <w:rPr>
          <w:rFonts w:ascii="Arial" w:hAnsi="Arial" w:cs="Arial"/>
          <w:color w:val="000000"/>
          <w:sz w:val="18"/>
          <w:szCs w:val="18"/>
        </w:rPr>
        <w:t xml:space="preserve"> </w:t>
      </w:r>
      <w:r>
        <w:rPr>
          <w:rFonts w:ascii="Arial" w:hAnsi="Arial"/>
          <w:color w:val="000000"/>
          <w:sz w:val="18"/>
          <w:szCs w:val="18"/>
        </w:rPr>
        <w:t>друга</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все</w:t>
      </w:r>
      <w:r>
        <w:rPr>
          <w:rFonts w:ascii="Arial" w:hAnsi="Arial" w:cs="Arial"/>
          <w:color w:val="000000"/>
          <w:sz w:val="18"/>
          <w:szCs w:val="18"/>
        </w:rPr>
        <w:t xml:space="preserve"> </w:t>
      </w:r>
      <w:r>
        <w:rPr>
          <w:rFonts w:ascii="Arial" w:hAnsi="Arial"/>
          <w:color w:val="000000"/>
          <w:sz w:val="18"/>
          <w:szCs w:val="18"/>
        </w:rPr>
        <w:t>индикаторы</w:t>
      </w:r>
      <w:r>
        <w:rPr>
          <w:rFonts w:ascii="Arial" w:hAnsi="Arial" w:cs="Arial"/>
          <w:color w:val="000000"/>
          <w:sz w:val="18"/>
          <w:szCs w:val="18"/>
        </w:rPr>
        <w:t xml:space="preserve"> </w:t>
      </w:r>
      <w:r>
        <w:rPr>
          <w:rFonts w:ascii="Arial" w:hAnsi="Arial"/>
          <w:color w:val="000000"/>
          <w:sz w:val="18"/>
          <w:szCs w:val="18"/>
        </w:rPr>
        <w:t>располагались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верхней</w:t>
      </w:r>
      <w:r>
        <w:rPr>
          <w:rFonts w:ascii="Arial" w:hAnsi="Arial" w:cs="Arial"/>
          <w:color w:val="000000"/>
          <w:sz w:val="18"/>
          <w:szCs w:val="18"/>
        </w:rPr>
        <w:t xml:space="preserve"> </w:t>
      </w:r>
      <w:r>
        <w:rPr>
          <w:rFonts w:ascii="Arial" w:hAnsi="Arial"/>
          <w:color w:val="000000"/>
          <w:sz w:val="18"/>
          <w:szCs w:val="18"/>
        </w:rPr>
        <w:t>части</w:t>
      </w:r>
      <w:r>
        <w:rPr>
          <w:rFonts w:ascii="Arial" w:hAnsi="Arial" w:cs="Arial"/>
          <w:color w:val="000000"/>
          <w:sz w:val="18"/>
          <w:szCs w:val="18"/>
        </w:rPr>
        <w:t xml:space="preserve"> </w:t>
      </w:r>
      <w:r>
        <w:rPr>
          <w:rFonts w:ascii="Arial" w:hAnsi="Arial"/>
          <w:color w:val="000000"/>
          <w:sz w:val="18"/>
          <w:szCs w:val="18"/>
        </w:rPr>
        <w:t>пане</w:t>
      </w:r>
      <w:r>
        <w:rPr>
          <w:rFonts w:ascii="Arial" w:hAnsi="Arial"/>
          <w:color w:val="000000"/>
          <w:sz w:val="18"/>
          <w:szCs w:val="18"/>
        </w:rPr>
        <w:softHyphen/>
        <w:t>ли</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все</w:t>
      </w:r>
      <w:r>
        <w:rPr>
          <w:rFonts w:ascii="Arial" w:hAnsi="Arial" w:cs="Arial"/>
          <w:color w:val="000000"/>
          <w:sz w:val="18"/>
          <w:szCs w:val="18"/>
        </w:rPr>
        <w:t xml:space="preserve"> </w:t>
      </w:r>
      <w:r>
        <w:rPr>
          <w:rFonts w:ascii="Arial" w:hAnsi="Arial"/>
          <w:color w:val="000000"/>
          <w:sz w:val="18"/>
          <w:szCs w:val="18"/>
        </w:rPr>
        <w:t>органы</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нижней</w:t>
      </w:r>
      <w:r>
        <w:rPr>
          <w:rFonts w:ascii="Arial" w:hAnsi="Arial" w:cs="Arial"/>
          <w:color w:val="000000"/>
          <w:sz w:val="18"/>
          <w:szCs w:val="18"/>
        </w:rPr>
        <w:t xml:space="preserve"> </w:t>
      </w:r>
      <w:r>
        <w:rPr>
          <w:rFonts w:ascii="Arial" w:hAnsi="Arial"/>
          <w:color w:val="000000"/>
          <w:sz w:val="18"/>
          <w:szCs w:val="18"/>
        </w:rPr>
        <w:t>части</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pPr>
      <w:r>
        <w:rPr>
          <w:color w:val="000000"/>
          <w:sz w:val="20"/>
          <w:szCs w:val="20"/>
        </w:rPr>
        <w:t>При использовании концентрических поворотных ручек, связанных с индикаторами, последние следует располагать в ряд слева направо, причем центральная ручка должна соответствовать крайнему левому индика</w:t>
      </w:r>
      <w:r>
        <w:rPr>
          <w:color w:val="000000"/>
          <w:sz w:val="20"/>
          <w:szCs w:val="20"/>
        </w:rPr>
        <w:softHyphen/>
        <w:t>тору, средняя — среднему, а периферическая — крайне</w:t>
      </w:r>
      <w:r>
        <w:rPr>
          <w:color w:val="000000"/>
          <w:sz w:val="20"/>
          <w:szCs w:val="20"/>
        </w:rPr>
        <w:softHyphen/>
        <w:t>му правому.</w:t>
      </w:r>
    </w:p>
    <w:p w:rsidR="006261EF" w:rsidRDefault="006261EF" w:rsidP="007A0D25">
      <w:pPr>
        <w:shd w:val="clear" w:color="auto" w:fill="FFFFFF"/>
        <w:autoSpaceDE w:val="0"/>
        <w:autoSpaceDN w:val="0"/>
        <w:adjustRightInd w:val="0"/>
        <w:ind w:firstLine="708"/>
        <w:jc w:val="both"/>
      </w:pPr>
      <w:r>
        <w:rPr>
          <w:color w:val="000000"/>
          <w:sz w:val="20"/>
          <w:szCs w:val="20"/>
        </w:rPr>
        <w:t>Если индикаторы, расположенные горизонталь</w:t>
      </w:r>
      <w:r>
        <w:rPr>
          <w:color w:val="000000"/>
          <w:sz w:val="20"/>
          <w:szCs w:val="20"/>
        </w:rPr>
        <w:softHyphen/>
        <w:t>ными колонками, связаны с таким же образом рас</w:t>
      </w:r>
      <w:r>
        <w:rPr>
          <w:color w:val="000000"/>
          <w:sz w:val="20"/>
          <w:szCs w:val="20"/>
        </w:rPr>
        <w:softHyphen/>
        <w:t xml:space="preserve">положенными органами управления, то крайний левый (верхний) индикатор должен соответствовать </w:t>
      </w:r>
      <w:r>
        <w:rPr>
          <w:color w:val="000000"/>
          <w:sz w:val="20"/>
          <w:szCs w:val="20"/>
        </w:rPr>
        <w:lastRenderedPageBreak/>
        <w:t xml:space="preserve">крайнему левому органу управления в верхнем ряду колонки, а крайний правый (нижний) индикатор — крайнему правому органу управления в нижнем ряду колонки </w:t>
      </w:r>
      <w:r>
        <w:rPr>
          <w:b/>
          <w:bCs/>
          <w:color w:val="000000"/>
          <w:sz w:val="20"/>
          <w:szCs w:val="20"/>
        </w:rPr>
        <w:t>(рис. 7-19).</w:t>
      </w:r>
    </w:p>
    <w:p w:rsidR="006261EF" w:rsidRDefault="006261EF" w:rsidP="007A0D25">
      <w:pPr>
        <w:shd w:val="clear" w:color="auto" w:fill="FFFFFF"/>
        <w:autoSpaceDE w:val="0"/>
        <w:autoSpaceDN w:val="0"/>
        <w:adjustRightInd w:val="0"/>
        <w:ind w:firstLine="708"/>
        <w:jc w:val="both"/>
      </w:pPr>
      <w:r>
        <w:rPr>
          <w:b/>
          <w:bCs/>
          <w:color w:val="000000"/>
          <w:sz w:val="20"/>
          <w:szCs w:val="20"/>
        </w:rPr>
        <w:t xml:space="preserve">Приводные элементы органов управления. </w:t>
      </w:r>
      <w:r>
        <w:rPr>
          <w:color w:val="000000"/>
          <w:sz w:val="20"/>
          <w:szCs w:val="20"/>
        </w:rPr>
        <w:t>При расчете конструктивных параметров приводных элементов сле</w:t>
      </w:r>
      <w:r>
        <w:rPr>
          <w:color w:val="000000"/>
          <w:sz w:val="20"/>
          <w:szCs w:val="20"/>
        </w:rPr>
        <w:softHyphen/>
        <w:t>дует исходить из вида управляющих движений (при условии оптимального расположения их относительно человека и панели управления), типа захвата и возмож</w:t>
      </w:r>
      <w:r>
        <w:rPr>
          <w:color w:val="000000"/>
          <w:sz w:val="20"/>
          <w:szCs w:val="20"/>
        </w:rPr>
        <w:softHyphen/>
        <w:t>ности минимизации прилагаемых усилий, заданного диа</w:t>
      </w:r>
      <w:r>
        <w:rPr>
          <w:color w:val="000000"/>
          <w:sz w:val="20"/>
          <w:szCs w:val="20"/>
        </w:rPr>
        <w:softHyphen/>
        <w:t>пазона точности, быстродействия и надежности управля</w:t>
      </w:r>
      <w:r>
        <w:rPr>
          <w:color w:val="000000"/>
          <w:sz w:val="20"/>
          <w:szCs w:val="20"/>
        </w:rPr>
        <w:softHyphen/>
        <w:t>ющего движения.</w:t>
      </w:r>
    </w:p>
    <w:p w:rsidR="006261EF" w:rsidRDefault="006261EF" w:rsidP="007A0D25">
      <w:pPr>
        <w:shd w:val="clear" w:color="auto" w:fill="FFFFFF"/>
        <w:autoSpaceDE w:val="0"/>
        <w:autoSpaceDN w:val="0"/>
        <w:adjustRightInd w:val="0"/>
        <w:ind w:firstLine="708"/>
        <w:jc w:val="both"/>
      </w:pPr>
      <w:r>
        <w:rPr>
          <w:color w:val="000000"/>
          <w:sz w:val="20"/>
          <w:szCs w:val="20"/>
        </w:rPr>
        <w:t>При расчете прилагаемых усилий необходимо учи</w:t>
      </w:r>
      <w:r>
        <w:rPr>
          <w:color w:val="000000"/>
          <w:sz w:val="20"/>
          <w:szCs w:val="20"/>
        </w:rPr>
        <w:softHyphen/>
        <w:t>тывать:</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форму</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размер</w:t>
      </w:r>
      <w:r>
        <w:rPr>
          <w:rFonts w:ascii="Arial" w:hAnsi="Arial" w:cs="Arial"/>
          <w:color w:val="000000"/>
          <w:sz w:val="18"/>
          <w:szCs w:val="18"/>
        </w:rPr>
        <w:t xml:space="preserve"> </w:t>
      </w:r>
      <w:r>
        <w:rPr>
          <w:rFonts w:ascii="Arial" w:hAnsi="Arial"/>
          <w:color w:val="000000"/>
          <w:sz w:val="18"/>
          <w:szCs w:val="18"/>
        </w:rPr>
        <w:t>захватной</w:t>
      </w:r>
      <w:r>
        <w:rPr>
          <w:rFonts w:ascii="Arial" w:hAnsi="Arial" w:cs="Arial"/>
          <w:color w:val="000000"/>
          <w:sz w:val="18"/>
          <w:szCs w:val="18"/>
        </w:rPr>
        <w:t xml:space="preserve"> </w:t>
      </w:r>
      <w:r>
        <w:rPr>
          <w:rFonts w:ascii="Arial" w:hAnsi="Arial"/>
          <w:color w:val="000000"/>
          <w:sz w:val="18"/>
          <w:szCs w:val="18"/>
        </w:rPr>
        <w:t>части</w:t>
      </w:r>
      <w:r>
        <w:rPr>
          <w:rFonts w:ascii="Arial" w:hAnsi="Arial" w:cs="Arial"/>
          <w:color w:val="000000"/>
          <w:sz w:val="18"/>
          <w:szCs w:val="18"/>
        </w:rPr>
        <w:t xml:space="preserve"> </w:t>
      </w:r>
      <w:r>
        <w:rPr>
          <w:rFonts w:ascii="Arial" w:hAnsi="Arial"/>
          <w:color w:val="000000"/>
          <w:sz w:val="18"/>
          <w:szCs w:val="18"/>
        </w:rPr>
        <w:t>органа</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рабочее</w:t>
      </w:r>
      <w:r>
        <w:rPr>
          <w:rFonts w:ascii="Arial" w:hAnsi="Arial" w:cs="Arial"/>
          <w:color w:val="000000"/>
          <w:sz w:val="18"/>
          <w:szCs w:val="18"/>
        </w:rPr>
        <w:t xml:space="preserve"> </w:t>
      </w:r>
      <w:r>
        <w:rPr>
          <w:rFonts w:ascii="Arial" w:hAnsi="Arial"/>
          <w:color w:val="000000"/>
          <w:sz w:val="18"/>
          <w:szCs w:val="18"/>
        </w:rPr>
        <w:t>положение</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степень</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 xml:space="preserve">устойчивости </w:t>
      </w:r>
      <w:r>
        <w:rPr>
          <w:rFonts w:ascii="Arial" w:hAnsi="Arial" w:cs="Arial"/>
          <w:color w:val="000000"/>
          <w:sz w:val="18"/>
          <w:szCs w:val="18"/>
        </w:rPr>
        <w:t>(</w:t>
      </w:r>
      <w:r>
        <w:rPr>
          <w:rFonts w:ascii="Arial" w:hAnsi="Arial"/>
          <w:color w:val="000000"/>
          <w:sz w:val="18"/>
          <w:szCs w:val="18"/>
        </w:rPr>
        <w:t>например</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движущемся</w:t>
      </w:r>
      <w:r>
        <w:rPr>
          <w:rFonts w:ascii="Arial" w:hAnsi="Arial" w:cs="Arial"/>
          <w:color w:val="000000"/>
          <w:sz w:val="18"/>
          <w:szCs w:val="18"/>
        </w:rPr>
        <w:t xml:space="preserve"> </w:t>
      </w:r>
      <w:r>
        <w:rPr>
          <w:rFonts w:ascii="Arial" w:hAnsi="Arial"/>
          <w:color w:val="000000"/>
          <w:sz w:val="18"/>
          <w:szCs w:val="18"/>
        </w:rPr>
        <w:t>объекте</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положение</w:t>
      </w:r>
      <w:r>
        <w:rPr>
          <w:rFonts w:ascii="Arial" w:hAnsi="Arial" w:cs="Arial"/>
          <w:color w:val="000000"/>
          <w:sz w:val="18"/>
          <w:szCs w:val="18"/>
        </w:rPr>
        <w:t xml:space="preserve"> </w:t>
      </w:r>
      <w:r>
        <w:rPr>
          <w:rFonts w:ascii="Arial" w:hAnsi="Arial"/>
          <w:color w:val="000000"/>
          <w:sz w:val="18"/>
          <w:szCs w:val="18"/>
        </w:rPr>
        <w:t>управляющей</w:t>
      </w:r>
      <w:r>
        <w:rPr>
          <w:rFonts w:ascii="Arial" w:hAnsi="Arial" w:cs="Arial"/>
          <w:color w:val="000000"/>
          <w:sz w:val="18"/>
          <w:szCs w:val="18"/>
        </w:rPr>
        <w:t xml:space="preserve"> </w:t>
      </w:r>
      <w:r>
        <w:rPr>
          <w:rFonts w:ascii="Arial" w:hAnsi="Arial"/>
          <w:color w:val="000000"/>
          <w:sz w:val="18"/>
          <w:szCs w:val="18"/>
        </w:rPr>
        <w:t>части</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 xml:space="preserve"> (</w:t>
      </w:r>
      <w:r>
        <w:rPr>
          <w:rFonts w:ascii="Arial" w:hAnsi="Arial"/>
          <w:color w:val="000000"/>
          <w:sz w:val="18"/>
          <w:szCs w:val="18"/>
        </w:rPr>
        <w:t>руки</w:t>
      </w:r>
      <w:r>
        <w:rPr>
          <w:rFonts w:ascii="Arial" w:hAnsi="Arial" w:cs="Arial"/>
          <w:color w:val="000000"/>
          <w:sz w:val="18"/>
          <w:szCs w:val="18"/>
        </w:rPr>
        <w:t xml:space="preserve">, </w:t>
      </w:r>
      <w:r>
        <w:rPr>
          <w:rFonts w:ascii="Arial" w:hAnsi="Arial"/>
          <w:color w:val="000000"/>
          <w:sz w:val="18"/>
          <w:szCs w:val="18"/>
        </w:rPr>
        <w:t>ноги</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w:t>
      </w:r>
      <w:r>
        <w:rPr>
          <w:rFonts w:ascii="Arial" w:hAnsi="Arial"/>
          <w:color w:val="000000"/>
          <w:sz w:val="18"/>
          <w:szCs w:val="18"/>
        </w:rPr>
        <w:softHyphen/>
        <w:t>странстве</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частоту</w:t>
      </w:r>
      <w:r>
        <w:rPr>
          <w:rFonts w:ascii="Arial" w:hAnsi="Arial" w:cs="Arial"/>
          <w:color w:val="000000"/>
          <w:sz w:val="18"/>
          <w:szCs w:val="18"/>
        </w:rPr>
        <w:t xml:space="preserve"> </w:t>
      </w:r>
      <w:r>
        <w:rPr>
          <w:rFonts w:ascii="Arial" w:hAnsi="Arial"/>
          <w:color w:val="000000"/>
          <w:sz w:val="18"/>
          <w:szCs w:val="18"/>
        </w:rPr>
        <w:t>рабочих</w:t>
      </w:r>
      <w:r>
        <w:rPr>
          <w:rFonts w:ascii="Arial" w:hAnsi="Arial" w:cs="Arial"/>
          <w:color w:val="000000"/>
          <w:sz w:val="18"/>
          <w:szCs w:val="18"/>
        </w:rPr>
        <w:t xml:space="preserve"> </w:t>
      </w:r>
      <w:r>
        <w:rPr>
          <w:rFonts w:ascii="Arial" w:hAnsi="Arial"/>
          <w:color w:val="000000"/>
          <w:sz w:val="18"/>
          <w:szCs w:val="18"/>
        </w:rPr>
        <w:t>движений</w:t>
      </w:r>
      <w:r>
        <w:rPr>
          <w:rFonts w:ascii="Arial" w:hAnsi="Arial" w:cs="Arial"/>
          <w:color w:val="000000"/>
          <w:sz w:val="18"/>
          <w:szCs w:val="18"/>
        </w:rPr>
        <w:t xml:space="preserve">; </w:t>
      </w:r>
      <w:r>
        <w:rPr>
          <w:rFonts w:ascii="Arial" w:hAnsi="Arial"/>
          <w:color w:val="000000"/>
          <w:sz w:val="18"/>
          <w:szCs w:val="18"/>
        </w:rPr>
        <w:t>направление</w:t>
      </w:r>
      <w:r>
        <w:rPr>
          <w:rFonts w:ascii="Arial" w:hAnsi="Arial" w:cs="Arial"/>
          <w:color w:val="000000"/>
          <w:sz w:val="18"/>
          <w:szCs w:val="18"/>
        </w:rPr>
        <w:t xml:space="preserve"> </w:t>
      </w:r>
      <w:r>
        <w:rPr>
          <w:rFonts w:ascii="Arial" w:hAnsi="Arial"/>
          <w:color w:val="000000"/>
          <w:sz w:val="18"/>
          <w:szCs w:val="18"/>
        </w:rPr>
        <w:t>приложения</w:t>
      </w:r>
      <w:r>
        <w:rPr>
          <w:rFonts w:ascii="Arial" w:hAnsi="Arial" w:cs="Arial"/>
          <w:color w:val="000000"/>
          <w:sz w:val="18"/>
          <w:szCs w:val="18"/>
        </w:rPr>
        <w:t xml:space="preserve"> </w:t>
      </w:r>
      <w:r>
        <w:rPr>
          <w:rFonts w:ascii="Arial" w:hAnsi="Arial"/>
          <w:color w:val="000000"/>
          <w:sz w:val="18"/>
          <w:szCs w:val="18"/>
        </w:rPr>
        <w:t>уси</w:t>
      </w:r>
      <w:r>
        <w:rPr>
          <w:rFonts w:ascii="Arial" w:hAnsi="Arial"/>
          <w:color w:val="000000"/>
          <w:sz w:val="18"/>
          <w:szCs w:val="18"/>
        </w:rPr>
        <w:softHyphen/>
        <w:t>лия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процессе</w:t>
      </w:r>
      <w:r>
        <w:rPr>
          <w:rFonts w:ascii="Arial" w:hAnsi="Arial" w:cs="Arial"/>
          <w:color w:val="000000"/>
          <w:sz w:val="18"/>
          <w:szCs w:val="18"/>
        </w:rPr>
        <w:t xml:space="preserve"> </w:t>
      </w:r>
      <w:r>
        <w:rPr>
          <w:rFonts w:ascii="Arial" w:hAnsi="Arial"/>
          <w:color w:val="000000"/>
          <w:sz w:val="18"/>
          <w:szCs w:val="18"/>
        </w:rPr>
        <w:t>совершения</w:t>
      </w:r>
      <w:r>
        <w:rPr>
          <w:rFonts w:ascii="Arial" w:hAnsi="Arial" w:cs="Arial"/>
          <w:color w:val="000000"/>
          <w:sz w:val="18"/>
          <w:szCs w:val="18"/>
        </w:rPr>
        <w:t xml:space="preserve"> </w:t>
      </w:r>
      <w:r>
        <w:rPr>
          <w:rFonts w:ascii="Arial" w:hAnsi="Arial"/>
          <w:color w:val="000000"/>
          <w:sz w:val="18"/>
          <w:szCs w:val="18"/>
        </w:rPr>
        <w:t>управляющего</w:t>
      </w:r>
      <w:r>
        <w:rPr>
          <w:rFonts w:ascii="Arial" w:hAnsi="Arial" w:cs="Arial"/>
          <w:color w:val="000000"/>
          <w:sz w:val="18"/>
          <w:szCs w:val="18"/>
        </w:rPr>
        <w:t xml:space="preserve"> </w:t>
      </w:r>
      <w:r>
        <w:rPr>
          <w:rFonts w:ascii="Arial" w:hAnsi="Arial"/>
          <w:color w:val="000000"/>
          <w:sz w:val="18"/>
          <w:szCs w:val="18"/>
        </w:rPr>
        <w:t>движения</w:t>
      </w:r>
      <w:r>
        <w:rPr>
          <w:rFonts w:ascii="Arial" w:hAnsi="Arial" w:cs="Arial"/>
          <w:color w:val="000000"/>
          <w:sz w:val="18"/>
          <w:szCs w:val="18"/>
        </w:rPr>
        <w:t>;</w:t>
      </w:r>
    </w:p>
    <w:p w:rsidR="006261EF" w:rsidRDefault="006261EF"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физические</w:t>
      </w:r>
      <w:r>
        <w:rPr>
          <w:rFonts w:ascii="Arial" w:hAnsi="Arial" w:cs="Arial"/>
          <w:color w:val="000000"/>
          <w:sz w:val="18"/>
          <w:szCs w:val="18"/>
        </w:rPr>
        <w:t xml:space="preserve"> </w:t>
      </w:r>
      <w:r>
        <w:rPr>
          <w:rFonts w:ascii="Arial" w:hAnsi="Arial"/>
          <w:color w:val="000000"/>
          <w:sz w:val="18"/>
          <w:szCs w:val="18"/>
        </w:rPr>
        <w:t>возможности</w:t>
      </w:r>
      <w:r>
        <w:rPr>
          <w:rFonts w:ascii="Arial" w:hAnsi="Arial" w:cs="Arial"/>
          <w:color w:val="000000"/>
          <w:sz w:val="18"/>
          <w:szCs w:val="18"/>
        </w:rPr>
        <w:t xml:space="preserve"> </w:t>
      </w:r>
      <w:r>
        <w:rPr>
          <w:rFonts w:ascii="Arial" w:hAnsi="Arial"/>
          <w:color w:val="000000"/>
          <w:sz w:val="18"/>
          <w:szCs w:val="18"/>
        </w:rPr>
        <w:t>работающего</w:t>
      </w:r>
      <w:r>
        <w:rPr>
          <w:rFonts w:ascii="Arial" w:hAnsi="Arial" w:cs="Arial"/>
          <w:color w:val="000000"/>
          <w:sz w:val="18"/>
          <w:szCs w:val="18"/>
        </w:rPr>
        <w:t xml:space="preserve"> (</w:t>
      </w:r>
      <w:r>
        <w:rPr>
          <w:rFonts w:ascii="Arial" w:hAnsi="Arial"/>
          <w:color w:val="000000"/>
          <w:sz w:val="18"/>
          <w:szCs w:val="18"/>
        </w:rPr>
        <w:t>пол</w:t>
      </w:r>
      <w:r>
        <w:rPr>
          <w:rFonts w:ascii="Arial" w:hAnsi="Arial" w:cs="Arial"/>
          <w:color w:val="000000"/>
          <w:sz w:val="18"/>
          <w:szCs w:val="18"/>
        </w:rPr>
        <w:t xml:space="preserve">, </w:t>
      </w:r>
      <w:r>
        <w:rPr>
          <w:rFonts w:ascii="Arial" w:hAnsi="Arial"/>
          <w:color w:val="000000"/>
          <w:sz w:val="18"/>
          <w:szCs w:val="18"/>
        </w:rPr>
        <w:t>возраст</w:t>
      </w:r>
      <w:r>
        <w:rPr>
          <w:rFonts w:ascii="Arial" w:hAnsi="Arial" w:cs="Arial"/>
          <w:color w:val="000000"/>
          <w:sz w:val="18"/>
          <w:szCs w:val="18"/>
        </w:rPr>
        <w:t xml:space="preserve">, </w:t>
      </w:r>
      <w:r>
        <w:rPr>
          <w:rFonts w:ascii="Arial" w:hAnsi="Arial"/>
          <w:color w:val="000000"/>
          <w:sz w:val="18"/>
          <w:szCs w:val="18"/>
        </w:rPr>
        <w:t>рост</w:t>
      </w:r>
      <w:r>
        <w:rPr>
          <w:rFonts w:ascii="Arial" w:hAnsi="Arial" w:cs="Arial"/>
          <w:color w:val="000000"/>
          <w:sz w:val="18"/>
          <w:szCs w:val="18"/>
        </w:rPr>
        <w:t xml:space="preserve">, </w:t>
      </w:r>
      <w:r>
        <w:rPr>
          <w:rFonts w:ascii="Arial" w:hAnsi="Arial"/>
          <w:color w:val="000000"/>
          <w:sz w:val="18"/>
          <w:szCs w:val="18"/>
        </w:rPr>
        <w:t>вес</w:t>
      </w:r>
      <w:r>
        <w:rPr>
          <w:rFonts w:ascii="Arial" w:hAnsi="Arial" w:cs="Arial"/>
          <w:color w:val="000000"/>
          <w:sz w:val="18"/>
          <w:szCs w:val="18"/>
        </w:rPr>
        <w:t xml:space="preserve">, </w:t>
      </w:r>
      <w:r>
        <w:rPr>
          <w:rFonts w:ascii="Arial" w:hAnsi="Arial"/>
          <w:color w:val="000000"/>
          <w:sz w:val="18"/>
          <w:szCs w:val="18"/>
        </w:rPr>
        <w:t>силу</w:t>
      </w:r>
      <w:r>
        <w:rPr>
          <w:rFonts w:ascii="Arial" w:hAnsi="Arial" w:cs="Arial"/>
          <w:color w:val="000000"/>
          <w:sz w:val="18"/>
          <w:szCs w:val="18"/>
        </w:rPr>
        <w:t xml:space="preserve"> </w:t>
      </w:r>
      <w:r>
        <w:rPr>
          <w:rFonts w:ascii="Arial" w:hAnsi="Arial"/>
          <w:color w:val="000000"/>
          <w:sz w:val="18"/>
          <w:szCs w:val="18"/>
        </w:rPr>
        <w:t>соответствующих</w:t>
      </w:r>
      <w:r>
        <w:rPr>
          <w:rFonts w:ascii="Arial" w:hAnsi="Arial" w:cs="Arial"/>
          <w:color w:val="000000"/>
          <w:sz w:val="18"/>
          <w:szCs w:val="18"/>
        </w:rPr>
        <w:t xml:space="preserve"> </w:t>
      </w:r>
      <w:r>
        <w:rPr>
          <w:rFonts w:ascii="Arial" w:hAnsi="Arial"/>
          <w:color w:val="000000"/>
          <w:sz w:val="18"/>
          <w:szCs w:val="18"/>
        </w:rPr>
        <w:t>мышц</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соверше</w:t>
      </w:r>
      <w:r>
        <w:rPr>
          <w:rFonts w:ascii="Arial" w:hAnsi="Arial"/>
          <w:color w:val="000000"/>
          <w:sz w:val="18"/>
          <w:szCs w:val="18"/>
        </w:rPr>
        <w:softHyphen/>
        <w:t>нии</w:t>
      </w:r>
      <w:r>
        <w:rPr>
          <w:rFonts w:ascii="Arial" w:hAnsi="Arial" w:cs="Arial"/>
          <w:color w:val="000000"/>
          <w:sz w:val="18"/>
          <w:szCs w:val="18"/>
        </w:rPr>
        <w:t xml:space="preserve"> </w:t>
      </w:r>
      <w:r>
        <w:rPr>
          <w:rFonts w:ascii="Arial" w:hAnsi="Arial"/>
          <w:color w:val="000000"/>
          <w:sz w:val="18"/>
          <w:szCs w:val="18"/>
        </w:rPr>
        <w:t>движений</w:t>
      </w:r>
      <w:r>
        <w:rPr>
          <w:rFonts w:ascii="Arial" w:hAnsi="Arial" w:cs="Arial"/>
          <w:color w:val="000000"/>
          <w:sz w:val="18"/>
          <w:szCs w:val="18"/>
        </w:rPr>
        <w:t>).</w:t>
      </w:r>
    </w:p>
    <w:p w:rsidR="006261EF" w:rsidRDefault="006261EF" w:rsidP="007A0D25">
      <w:pPr>
        <w:shd w:val="clear" w:color="auto" w:fill="FFFFFF"/>
        <w:autoSpaceDE w:val="0"/>
        <w:autoSpaceDN w:val="0"/>
        <w:adjustRightInd w:val="0"/>
        <w:ind w:firstLine="708"/>
        <w:jc w:val="both"/>
      </w:pPr>
      <w:r>
        <w:rPr>
          <w:color w:val="000000"/>
          <w:sz w:val="20"/>
          <w:szCs w:val="20"/>
        </w:rPr>
        <w:t>При расчете прилагаемого физического усилия сле</w:t>
      </w:r>
      <w:r>
        <w:rPr>
          <w:color w:val="000000"/>
          <w:sz w:val="20"/>
          <w:szCs w:val="20"/>
        </w:rPr>
        <w:softHyphen/>
        <w:t>дует исходить из его оптимальной нормы для легких и средних работ (10—15% максимальной силы в задаваемом направлении движения).</w:t>
      </w:r>
    </w:p>
    <w:p w:rsidR="006261EF" w:rsidRDefault="006261EF" w:rsidP="004E22F4">
      <w:pPr>
        <w:shd w:val="clear" w:color="auto" w:fill="FFFFFF"/>
        <w:autoSpaceDE w:val="0"/>
        <w:autoSpaceDN w:val="0"/>
        <w:adjustRightInd w:val="0"/>
        <w:jc w:val="both"/>
      </w:pPr>
      <w:r>
        <w:rPr>
          <w:color w:val="000000"/>
          <w:sz w:val="20"/>
          <w:szCs w:val="20"/>
        </w:rPr>
        <w:t>Конструкция органа управления должна предусмат</w:t>
      </w:r>
      <w:r>
        <w:rPr>
          <w:color w:val="000000"/>
          <w:sz w:val="20"/>
          <w:szCs w:val="20"/>
        </w:rPr>
        <w:softHyphen/>
        <w:t>ривать такое расположение осей передвижения привод</w:t>
      </w:r>
      <w:r>
        <w:rPr>
          <w:color w:val="000000"/>
          <w:sz w:val="20"/>
          <w:szCs w:val="20"/>
        </w:rPr>
        <w:softHyphen/>
        <w:t>ных элементов, которое наиболее оптимально учитывало бы их пространственное положение на оборудовании по отношению к направлениям движений руки (ноги).</w:t>
      </w:r>
    </w:p>
    <w:p w:rsidR="006261EF" w:rsidRDefault="006261EF" w:rsidP="007A0D25">
      <w:pPr>
        <w:shd w:val="clear" w:color="auto" w:fill="FFFFFF"/>
        <w:autoSpaceDE w:val="0"/>
        <w:autoSpaceDN w:val="0"/>
        <w:adjustRightInd w:val="0"/>
        <w:ind w:firstLine="708"/>
        <w:jc w:val="both"/>
      </w:pPr>
      <w:r>
        <w:rPr>
          <w:color w:val="000000"/>
          <w:sz w:val="20"/>
          <w:szCs w:val="20"/>
        </w:rPr>
        <w:t>Все органы управления должны быть легко опозна</w:t>
      </w:r>
      <w:r>
        <w:rPr>
          <w:color w:val="000000"/>
          <w:sz w:val="20"/>
          <w:szCs w:val="20"/>
        </w:rPr>
        <w:softHyphen/>
        <w:t>ваемы, информировать о состоянии управляемого объек</w:t>
      </w:r>
      <w:r>
        <w:rPr>
          <w:color w:val="000000"/>
          <w:sz w:val="20"/>
          <w:szCs w:val="20"/>
        </w:rPr>
        <w:softHyphen/>
        <w:t>та и позиции приводного элемента в любой момент приложения управляющего усилия. Приводные элемен</w:t>
      </w:r>
      <w:r>
        <w:rPr>
          <w:color w:val="000000"/>
          <w:sz w:val="20"/>
          <w:szCs w:val="20"/>
        </w:rPr>
        <w:softHyphen/>
        <w:t>ты органов управления должны различаться между собой как минимум по двум —трем признакам. Для этих целей используется кодирование формой, цветом, размером и размещением.</w:t>
      </w:r>
    </w:p>
    <w:p w:rsidR="006261EF" w:rsidRDefault="006261EF" w:rsidP="007A0D25">
      <w:pPr>
        <w:shd w:val="clear" w:color="auto" w:fill="FFFFFF"/>
        <w:autoSpaceDE w:val="0"/>
        <w:autoSpaceDN w:val="0"/>
        <w:adjustRightInd w:val="0"/>
        <w:ind w:firstLine="708"/>
        <w:jc w:val="both"/>
      </w:pPr>
      <w:r>
        <w:rPr>
          <w:color w:val="000000"/>
          <w:sz w:val="20"/>
          <w:szCs w:val="20"/>
        </w:rPr>
        <w:t>Форма приводных элементов органов управления должна быть наглядной, удовлетворять требованиям мнемоники и облегчать их использование. Для аварий</w:t>
      </w:r>
      <w:r>
        <w:rPr>
          <w:color w:val="000000"/>
          <w:sz w:val="20"/>
          <w:szCs w:val="20"/>
        </w:rPr>
        <w:softHyphen/>
        <w:t>ных органов управления нужно предусматривать воз</w:t>
      </w:r>
      <w:r>
        <w:rPr>
          <w:color w:val="000000"/>
          <w:sz w:val="20"/>
          <w:szCs w:val="20"/>
        </w:rPr>
        <w:softHyphen/>
        <w:t>можность не только зрительного, но и тактильного опознания. Кроме того, форма приводного элемента органа управления должна быть обусловлена морфоло</w:t>
      </w:r>
      <w:r>
        <w:rPr>
          <w:color w:val="000000"/>
          <w:sz w:val="20"/>
          <w:szCs w:val="20"/>
        </w:rPr>
        <w:softHyphen/>
        <w:t>гическими и физиологическими особенностями управ</w:t>
      </w:r>
      <w:r>
        <w:rPr>
          <w:color w:val="000000"/>
          <w:sz w:val="20"/>
          <w:szCs w:val="20"/>
        </w:rPr>
        <w:softHyphen/>
        <w:t>ляющих звеньев человеческого тела (пальцы, ладонь, стопа и др.), не должна вызывать излишних деформа</w:t>
      </w:r>
      <w:r>
        <w:rPr>
          <w:color w:val="000000"/>
          <w:sz w:val="20"/>
          <w:szCs w:val="20"/>
        </w:rPr>
        <w:softHyphen/>
        <w:t>ций и неравномерных мышечных нагрузок при выпол</w:t>
      </w:r>
      <w:r>
        <w:rPr>
          <w:color w:val="000000"/>
          <w:sz w:val="20"/>
          <w:szCs w:val="20"/>
        </w:rPr>
        <w:softHyphen/>
        <w:t>нении управляющих движений. Материал, из которого изготавливаются захватные части, должен быть гигие-</w:t>
      </w:r>
    </w:p>
    <w:p w:rsidR="006261EF" w:rsidRDefault="006261EF" w:rsidP="007A0D25">
      <w:pPr>
        <w:jc w:val="center"/>
        <w:rPr>
          <w:rFonts w:ascii="Arial" w:hAnsi="Arial" w:cs="Arial"/>
          <w:b/>
          <w:bCs/>
          <w:color w:val="000000"/>
          <w:sz w:val="22"/>
          <w:szCs w:val="22"/>
        </w:rPr>
      </w:pPr>
      <w:r>
        <w:rPr>
          <w:rFonts w:ascii="Arial" w:hAnsi="Arial" w:cs="Arial"/>
          <w:b/>
          <w:bCs/>
          <w:color w:val="000000"/>
          <w:sz w:val="22"/>
          <w:szCs w:val="22"/>
        </w:rPr>
        <w:t>260</w:t>
      </w:r>
    </w:p>
    <w:p w:rsidR="006261EF" w:rsidRDefault="006261EF" w:rsidP="004E22F4">
      <w:pPr>
        <w:shd w:val="clear" w:color="auto" w:fill="FFFFFF"/>
        <w:autoSpaceDE w:val="0"/>
        <w:autoSpaceDN w:val="0"/>
        <w:adjustRightInd w:val="0"/>
        <w:jc w:val="both"/>
      </w:pPr>
      <w:r>
        <w:rPr>
          <w:color w:val="000000"/>
          <w:sz w:val="20"/>
          <w:szCs w:val="20"/>
        </w:rPr>
        <w:t>ничным, приятным на ощупь. Края органа управления должны быть закруглены и не иметь заусенцев.</w:t>
      </w:r>
    </w:p>
    <w:p w:rsidR="006261EF" w:rsidRDefault="006261EF" w:rsidP="004E22F4">
      <w:pPr>
        <w:shd w:val="clear" w:color="auto" w:fill="FFFFFF"/>
        <w:autoSpaceDE w:val="0"/>
        <w:autoSpaceDN w:val="0"/>
        <w:adjustRightInd w:val="0"/>
        <w:jc w:val="both"/>
      </w:pPr>
      <w:r>
        <w:rPr>
          <w:color w:val="000000"/>
          <w:sz w:val="20"/>
          <w:szCs w:val="20"/>
        </w:rPr>
        <w:t>Окраска приводных элементов органов управле</w:t>
      </w:r>
      <w:r>
        <w:rPr>
          <w:color w:val="000000"/>
          <w:sz w:val="20"/>
          <w:szCs w:val="20"/>
        </w:rPr>
        <w:softHyphen/>
        <w:t>ния должна производиться в соответствии с их функ</w:t>
      </w:r>
      <w:r>
        <w:rPr>
          <w:color w:val="000000"/>
          <w:sz w:val="20"/>
          <w:szCs w:val="20"/>
        </w:rPr>
        <w:softHyphen/>
        <w:t>циональным назначением. Например, органы управле</w:t>
      </w:r>
      <w:r>
        <w:rPr>
          <w:color w:val="000000"/>
          <w:sz w:val="20"/>
          <w:szCs w:val="20"/>
        </w:rPr>
        <w:softHyphen/>
        <w:t>ния, относящиеся к кислородной системе питания, ок</w:t>
      </w:r>
      <w:r>
        <w:rPr>
          <w:color w:val="000000"/>
          <w:sz w:val="20"/>
          <w:szCs w:val="20"/>
        </w:rPr>
        <w:softHyphen/>
        <w:t>рашиваются в голубой цвет, аварийные органы управле</w:t>
      </w:r>
      <w:r>
        <w:rPr>
          <w:color w:val="000000"/>
          <w:sz w:val="20"/>
          <w:szCs w:val="20"/>
        </w:rPr>
        <w:softHyphen/>
        <w:t>ния — в красный.</w:t>
      </w:r>
    </w:p>
    <w:p w:rsidR="006261EF" w:rsidRDefault="006261EF" w:rsidP="007A0D25">
      <w:pPr>
        <w:shd w:val="clear" w:color="auto" w:fill="FFFFFF"/>
        <w:autoSpaceDE w:val="0"/>
        <w:autoSpaceDN w:val="0"/>
        <w:adjustRightInd w:val="0"/>
        <w:ind w:firstLine="708"/>
        <w:jc w:val="both"/>
      </w:pPr>
      <w:r>
        <w:rPr>
          <w:color w:val="000000"/>
          <w:sz w:val="20"/>
          <w:szCs w:val="20"/>
        </w:rPr>
        <w:t>Конструкция аварийных органов управления и ор</w:t>
      </w:r>
      <w:r>
        <w:rPr>
          <w:color w:val="000000"/>
          <w:sz w:val="20"/>
          <w:szCs w:val="20"/>
        </w:rPr>
        <w:softHyphen/>
        <w:t>ганов управления, случайное включение или выключе</w:t>
      </w:r>
      <w:r>
        <w:rPr>
          <w:color w:val="000000"/>
          <w:sz w:val="20"/>
          <w:szCs w:val="20"/>
        </w:rPr>
        <w:softHyphen/>
        <w:t>ние которых может привести к возникновению опас</w:t>
      </w:r>
      <w:r>
        <w:rPr>
          <w:color w:val="000000"/>
          <w:sz w:val="20"/>
          <w:szCs w:val="20"/>
        </w:rPr>
        <w:softHyphen/>
        <w:t>ной ситуации, должна исключать возможность их не</w:t>
      </w:r>
      <w:r>
        <w:rPr>
          <w:color w:val="000000"/>
          <w:sz w:val="20"/>
          <w:szCs w:val="20"/>
        </w:rPr>
        <w:softHyphen/>
        <w:t>произвольного включения или выключения. В частнос</w:t>
      </w:r>
      <w:r>
        <w:rPr>
          <w:color w:val="000000"/>
          <w:sz w:val="20"/>
          <w:szCs w:val="20"/>
        </w:rPr>
        <w:softHyphen/>
        <w:t>ти, органы управления, использование которых недо</w:t>
      </w:r>
      <w:r>
        <w:rPr>
          <w:color w:val="000000"/>
          <w:sz w:val="20"/>
          <w:szCs w:val="20"/>
        </w:rPr>
        <w:softHyphen/>
        <w:t>пустимо во время срабатывания автоматических уст</w:t>
      </w:r>
      <w:r>
        <w:rPr>
          <w:color w:val="000000"/>
          <w:sz w:val="20"/>
          <w:szCs w:val="20"/>
        </w:rPr>
        <w:softHyphen/>
        <w:t>ройств (например, при ликвидации аварий), должны блокироваться. К средствам блокировки относятся: за</w:t>
      </w:r>
      <w:r>
        <w:rPr>
          <w:color w:val="000000"/>
          <w:sz w:val="20"/>
          <w:szCs w:val="20"/>
        </w:rPr>
        <w:softHyphen/>
        <w:t>щитные скобы, фиксаторы, предохранительные уст</w:t>
      </w:r>
      <w:r>
        <w:rPr>
          <w:color w:val="000000"/>
          <w:sz w:val="20"/>
          <w:szCs w:val="20"/>
        </w:rPr>
        <w:softHyphen/>
        <w:t>ройства, заглубление.</w:t>
      </w:r>
    </w:p>
    <w:p w:rsidR="006261EF" w:rsidRDefault="006261EF" w:rsidP="007A0D25">
      <w:pPr>
        <w:shd w:val="clear" w:color="auto" w:fill="FFFFFF"/>
        <w:autoSpaceDE w:val="0"/>
        <w:autoSpaceDN w:val="0"/>
        <w:adjustRightInd w:val="0"/>
        <w:ind w:firstLine="708"/>
        <w:jc w:val="both"/>
      </w:pPr>
      <w:r>
        <w:rPr>
          <w:b/>
          <w:bCs/>
          <w:color w:val="000000"/>
          <w:sz w:val="20"/>
          <w:szCs w:val="20"/>
        </w:rPr>
        <w:t xml:space="preserve">Кнопки и клавиши. </w:t>
      </w:r>
      <w:r>
        <w:rPr>
          <w:color w:val="000000"/>
          <w:sz w:val="20"/>
          <w:szCs w:val="20"/>
        </w:rPr>
        <w:t>Применяются для проведения бы</w:t>
      </w:r>
      <w:r>
        <w:rPr>
          <w:color w:val="000000"/>
          <w:sz w:val="20"/>
          <w:szCs w:val="20"/>
        </w:rPr>
        <w:softHyphen/>
        <w:t>стрых операций типа "включено —выключено", требуют при управлении  незначительных  физических усилий,</w:t>
      </w:r>
    </w:p>
    <w:p w:rsidR="006261EF" w:rsidRDefault="006261EF" w:rsidP="004E22F4">
      <w:pPr>
        <w:shd w:val="clear" w:color="auto" w:fill="FFFFFF"/>
        <w:autoSpaceDE w:val="0"/>
        <w:autoSpaceDN w:val="0"/>
        <w:adjustRightInd w:val="0"/>
        <w:jc w:val="both"/>
      </w:pPr>
      <w:r>
        <w:rPr>
          <w:color w:val="000000"/>
          <w:sz w:val="20"/>
          <w:szCs w:val="20"/>
        </w:rPr>
        <w:t>позволяют осуществлять управляющие действия с наи</w:t>
      </w:r>
      <w:r>
        <w:rPr>
          <w:color w:val="000000"/>
          <w:sz w:val="20"/>
          <w:szCs w:val="20"/>
        </w:rPr>
        <w:softHyphen/>
        <w:t>большей скоростью.</w:t>
      </w:r>
    </w:p>
    <w:p w:rsidR="006261EF" w:rsidRDefault="006261EF" w:rsidP="007A0D25">
      <w:pPr>
        <w:shd w:val="clear" w:color="auto" w:fill="FFFFFF"/>
        <w:autoSpaceDE w:val="0"/>
        <w:autoSpaceDN w:val="0"/>
        <w:adjustRightInd w:val="0"/>
        <w:ind w:firstLine="708"/>
        <w:jc w:val="both"/>
      </w:pPr>
      <w:r>
        <w:rPr>
          <w:color w:val="000000"/>
          <w:sz w:val="20"/>
          <w:szCs w:val="20"/>
        </w:rPr>
        <w:t>Приводной элемент кнопки при нажатии перемеща</w:t>
      </w:r>
      <w:r>
        <w:rPr>
          <w:color w:val="000000"/>
          <w:sz w:val="20"/>
          <w:szCs w:val="20"/>
        </w:rPr>
        <w:softHyphen/>
        <w:t xml:space="preserve">ется вдоль оси фиксации, а клавиши — поперек оси </w:t>
      </w:r>
      <w:r>
        <w:rPr>
          <w:b/>
          <w:bCs/>
          <w:color w:val="000000"/>
          <w:sz w:val="20"/>
          <w:szCs w:val="20"/>
        </w:rPr>
        <w:t xml:space="preserve">(рис. 7-20, табл.7-4). </w:t>
      </w:r>
      <w:r>
        <w:rPr>
          <w:color w:val="000000"/>
          <w:sz w:val="20"/>
          <w:szCs w:val="20"/>
        </w:rPr>
        <w:t>Приводные элементы кнопок и клавишей должны иметь автоматическое возвратное движение. Кнопка может быть прямоугольной или круглой, клавиша же, как правило, всегда прямоугольная.</w:t>
      </w:r>
    </w:p>
    <w:p w:rsidR="006261EF" w:rsidRDefault="006261EF" w:rsidP="007A0D25">
      <w:pPr>
        <w:shd w:val="clear" w:color="auto" w:fill="FFFFFF"/>
        <w:autoSpaceDE w:val="0"/>
        <w:autoSpaceDN w:val="0"/>
        <w:adjustRightInd w:val="0"/>
        <w:ind w:firstLine="708"/>
        <w:jc w:val="both"/>
      </w:pPr>
      <w:r>
        <w:rPr>
          <w:color w:val="000000"/>
          <w:sz w:val="20"/>
          <w:szCs w:val="20"/>
        </w:rPr>
        <w:t>Рабочая поверхность кнопки может быть вогнутой или выпуклой, в зависимости от диаметра и способа нажатия. Покрытие кнопки должно быть гладким и вы</w:t>
      </w:r>
      <w:r>
        <w:rPr>
          <w:color w:val="000000"/>
          <w:sz w:val="20"/>
          <w:szCs w:val="20"/>
        </w:rPr>
        <w:softHyphen/>
        <w:t>полнено из материалов с высоким коэффициентом тре</w:t>
      </w:r>
      <w:r>
        <w:rPr>
          <w:color w:val="000000"/>
          <w:sz w:val="20"/>
          <w:szCs w:val="20"/>
        </w:rPr>
        <w:softHyphen/>
        <w:t>ния либо иметь насечку, нетравмоопасную для кожи пальцев. При частом использовании этого типа быстро</w:t>
      </w:r>
      <w:r>
        <w:rPr>
          <w:color w:val="000000"/>
          <w:sz w:val="20"/>
          <w:szCs w:val="20"/>
        </w:rPr>
        <w:softHyphen/>
        <w:t>действующих выключателей (переключателей) целесооб</w:t>
      </w:r>
      <w:r>
        <w:rPr>
          <w:color w:val="000000"/>
          <w:sz w:val="20"/>
          <w:szCs w:val="20"/>
        </w:rPr>
        <w:softHyphen/>
        <w:t>разно применять кнопки четырехугольной формы с за</w:t>
      </w:r>
      <w:r>
        <w:rPr>
          <w:color w:val="000000"/>
          <w:sz w:val="20"/>
          <w:szCs w:val="20"/>
        </w:rPr>
        <w:softHyphen/>
        <w:t>кругленными углами и верхней кромкой. При редком использовании их можно заменять кнопкой круглой формы. Включение кнопки должно вызывать ощущение слышимого щелчка или ощущение других модальностей: тактильное, звуковое, световое (либо их сочетания в соответствии с избранной формой кодирования управля</w:t>
      </w:r>
      <w:r>
        <w:rPr>
          <w:color w:val="000000"/>
          <w:sz w:val="20"/>
          <w:szCs w:val="20"/>
        </w:rPr>
        <w:softHyphen/>
        <w:t>ющего воздействия). Цвет кнопки должен отличаться от</w:t>
      </w:r>
    </w:p>
    <w:p w:rsidR="006261EF" w:rsidRDefault="006261EF" w:rsidP="007A0D25">
      <w:pPr>
        <w:jc w:val="center"/>
        <w:rPr>
          <w:b/>
          <w:bCs/>
          <w:color w:val="000000"/>
        </w:rPr>
      </w:pPr>
      <w:r>
        <w:rPr>
          <w:b/>
          <w:bCs/>
          <w:color w:val="000000"/>
        </w:rPr>
        <w:t>261</w:t>
      </w:r>
    </w:p>
    <w:p w:rsidR="006261EF" w:rsidRDefault="006261EF" w:rsidP="004E22F4">
      <w:pPr>
        <w:shd w:val="clear" w:color="auto" w:fill="FFFFFF"/>
        <w:autoSpaceDE w:val="0"/>
        <w:autoSpaceDN w:val="0"/>
        <w:adjustRightInd w:val="0"/>
        <w:jc w:val="both"/>
      </w:pPr>
      <w:r>
        <w:rPr>
          <w:color w:val="000000"/>
          <w:sz w:val="20"/>
          <w:szCs w:val="20"/>
        </w:rPr>
        <w:t>цвета панели: на темных панелях устанавливают светлые кнопки, на светлых — темные или ярких, насыщенных тонов.</w:t>
      </w:r>
    </w:p>
    <w:p w:rsidR="006261EF" w:rsidRDefault="006261EF" w:rsidP="007A0D25">
      <w:pPr>
        <w:shd w:val="clear" w:color="auto" w:fill="FFFFFF"/>
        <w:autoSpaceDE w:val="0"/>
        <w:autoSpaceDN w:val="0"/>
        <w:adjustRightInd w:val="0"/>
        <w:ind w:firstLine="708"/>
        <w:jc w:val="both"/>
      </w:pPr>
      <w:r>
        <w:rPr>
          <w:color w:val="000000"/>
          <w:sz w:val="20"/>
          <w:szCs w:val="20"/>
        </w:rPr>
        <w:t xml:space="preserve">В целях исключения возможности случайного включения соседних кнопок расстояние между краями соседних кнопок должно составлять не менее 15 мм, при работе в перчатках — не менее 25 мм, а для кнопок, нажимаемых большим пальцем, — не менее 50 мм. В случае применения включателей (переключателей) при освещенности менее 300 лк и частоте нажатия более 5 раз в минуту размер </w:t>
      </w:r>
      <w:r>
        <w:rPr>
          <w:color w:val="000000"/>
          <w:sz w:val="20"/>
          <w:szCs w:val="20"/>
        </w:rPr>
        <w:lastRenderedPageBreak/>
        <w:t>приводных элементов между ними следует увеличить в 1.5 — 3 раза, а максимальное усилие должно быть не более 0,6 Н. Для особо важных команд целесообразно использовать клавиши, имеющие фик-</w:t>
      </w:r>
    </w:p>
    <w:p w:rsidR="006261EF" w:rsidRDefault="006261EF" w:rsidP="004E22F4">
      <w:pPr>
        <w:shd w:val="clear" w:color="auto" w:fill="FFFFFF"/>
        <w:autoSpaceDE w:val="0"/>
        <w:autoSpaceDN w:val="0"/>
        <w:adjustRightInd w:val="0"/>
        <w:jc w:val="both"/>
      </w:pPr>
      <w:r>
        <w:rPr>
          <w:color w:val="000000"/>
          <w:sz w:val="20"/>
          <w:szCs w:val="20"/>
        </w:rPr>
        <w:t>сатор или защелку, хорошо читаемую надпись, состоя</w:t>
      </w:r>
      <w:r>
        <w:rPr>
          <w:color w:val="000000"/>
          <w:sz w:val="20"/>
          <w:szCs w:val="20"/>
        </w:rPr>
        <w:softHyphen/>
        <w:t xml:space="preserve">щую не более чем из трех строк. Для контроля операции включения клавишей целесообразно использовать подсвет. </w:t>
      </w:r>
      <w:r>
        <w:rPr>
          <w:b/>
          <w:bCs/>
          <w:color w:val="000000"/>
          <w:sz w:val="20"/>
          <w:szCs w:val="20"/>
        </w:rPr>
        <w:t xml:space="preserve">Рычажные переключатели (тумблеры). </w:t>
      </w:r>
      <w:r>
        <w:rPr>
          <w:color w:val="000000"/>
          <w:sz w:val="20"/>
          <w:szCs w:val="20"/>
        </w:rPr>
        <w:t>Применяются для быстрого включения, выключения и переключения режимов работы, не требуют при управлении больших физических усилий, хорошо опознаются на рабочем месте, позволяют осуществлять операции с большой ско</w:t>
      </w:r>
      <w:r>
        <w:rPr>
          <w:color w:val="000000"/>
          <w:sz w:val="20"/>
          <w:szCs w:val="20"/>
        </w:rPr>
        <w:softHyphen/>
        <w:t>ростью.</w:t>
      </w:r>
    </w:p>
    <w:p w:rsidR="006261EF" w:rsidRDefault="006261EF" w:rsidP="007A0D25">
      <w:pPr>
        <w:shd w:val="clear" w:color="auto" w:fill="FFFFFF"/>
        <w:autoSpaceDE w:val="0"/>
        <w:autoSpaceDN w:val="0"/>
        <w:adjustRightInd w:val="0"/>
        <w:ind w:firstLine="708"/>
        <w:jc w:val="both"/>
      </w:pPr>
      <w:r>
        <w:rPr>
          <w:color w:val="000000"/>
          <w:sz w:val="20"/>
          <w:szCs w:val="20"/>
        </w:rPr>
        <w:t>Форма приводного элемента (рычажной части) тумблера может быть конусообразной, многогранной или цилиндрической с расширением на конце в виде шарика или лопатки. При кодировании тумблеров их форму можно изменять, однако не должно быть острых</w:t>
      </w:r>
    </w:p>
    <w:p w:rsidR="006261EF" w:rsidRDefault="005466CC" w:rsidP="004E22F4">
      <w:pPr>
        <w:framePr w:h="5429" w:hSpace="10080" w:wrap="notBeside" w:vAnchor="text" w:hAnchor="margin" w:x="1" w:y="1"/>
        <w:widowControl w:val="0"/>
        <w:autoSpaceDE w:val="0"/>
        <w:autoSpaceDN w:val="0"/>
        <w:adjustRightInd w:val="0"/>
        <w:jc w:val="both"/>
      </w:pPr>
      <w:r>
        <w:pict>
          <v:shape id="_x0000_i1043" type="#_x0000_t75" style="width:468pt;height:240.5pt">
            <v:imagedata r:id="rId23" o:title=""/>
          </v:shape>
        </w:pict>
      </w:r>
    </w:p>
    <w:p w:rsidR="006261EF" w:rsidRDefault="006261EF" w:rsidP="004E22F4">
      <w:pPr>
        <w:jc w:val="both"/>
        <w:rPr>
          <w:rFonts w:ascii="Arial" w:hAnsi="Arial" w:cs="Arial"/>
          <w:b/>
          <w:bCs/>
          <w:color w:val="000000"/>
          <w:sz w:val="22"/>
          <w:szCs w:val="22"/>
        </w:rPr>
      </w:pPr>
    </w:p>
    <w:p w:rsidR="006261EF" w:rsidRDefault="006261EF" w:rsidP="007A0D25">
      <w:pPr>
        <w:jc w:val="center"/>
        <w:rPr>
          <w:rFonts w:ascii="Arial" w:hAnsi="Arial" w:cs="Arial"/>
          <w:b/>
          <w:bCs/>
          <w:color w:val="000000"/>
          <w:sz w:val="22"/>
          <w:szCs w:val="22"/>
        </w:rPr>
      </w:pPr>
      <w:r>
        <w:rPr>
          <w:rFonts w:ascii="Arial" w:hAnsi="Arial" w:cs="Arial"/>
          <w:b/>
          <w:bCs/>
          <w:color w:val="000000"/>
          <w:sz w:val="22"/>
          <w:szCs w:val="22"/>
        </w:rPr>
        <w:t>262</w:t>
      </w:r>
    </w:p>
    <w:p w:rsidR="006261EF" w:rsidRDefault="006261EF" w:rsidP="004E22F4">
      <w:pPr>
        <w:shd w:val="clear" w:color="auto" w:fill="FFFFFF"/>
        <w:autoSpaceDE w:val="0"/>
        <w:autoSpaceDN w:val="0"/>
        <w:adjustRightInd w:val="0"/>
        <w:jc w:val="both"/>
      </w:pPr>
      <w:r>
        <w:rPr>
          <w:color w:val="000000"/>
          <w:sz w:val="20"/>
          <w:szCs w:val="20"/>
        </w:rPr>
        <w:t>кромок и граней. Можно кодировать тумблеры и разные позиции приводного элемента цветом, надписями и сим</w:t>
      </w:r>
      <w:r>
        <w:rPr>
          <w:color w:val="000000"/>
          <w:sz w:val="20"/>
          <w:szCs w:val="20"/>
        </w:rPr>
        <w:softHyphen/>
        <w:t>волами.</w:t>
      </w:r>
    </w:p>
    <w:p w:rsidR="006261EF" w:rsidRDefault="006261EF" w:rsidP="007A0D25">
      <w:pPr>
        <w:shd w:val="clear" w:color="auto" w:fill="FFFFFF"/>
        <w:autoSpaceDE w:val="0"/>
        <w:autoSpaceDN w:val="0"/>
        <w:adjustRightInd w:val="0"/>
        <w:ind w:firstLine="708"/>
        <w:jc w:val="both"/>
      </w:pPr>
      <w:r>
        <w:rPr>
          <w:color w:val="000000"/>
          <w:sz w:val="20"/>
          <w:szCs w:val="20"/>
        </w:rPr>
        <w:t>На приводном элементе тумблера не допускаются плоские грани с радиусом перехода менее 0,2 мм — для тумблеров легкого типа и менее 0,5 мм — для тумблеров тяжелого типа. Приводной элемент тумблера должен иметь длину не менее 10- 15 мм и толщину в расширен</w:t>
      </w:r>
      <w:r>
        <w:rPr>
          <w:color w:val="000000"/>
          <w:sz w:val="20"/>
          <w:szCs w:val="20"/>
        </w:rPr>
        <w:softHyphen/>
        <w:t>ном участке 3 — 5 мм. Межпозиционные перемещения рычажка должны выполняться в секторе 40 — 60 граду</w:t>
      </w:r>
      <w:r>
        <w:rPr>
          <w:color w:val="000000"/>
          <w:sz w:val="20"/>
          <w:szCs w:val="20"/>
        </w:rPr>
        <w:softHyphen/>
        <w:t>сов — для двухпозиционного тумблера и в секторе 30 — 50 градусов — для трехпозиционного.</w:t>
      </w:r>
    </w:p>
    <w:p w:rsidR="006261EF" w:rsidRDefault="006261EF" w:rsidP="007A0D25">
      <w:pPr>
        <w:shd w:val="clear" w:color="auto" w:fill="FFFFFF"/>
        <w:autoSpaceDE w:val="0"/>
        <w:autoSpaceDN w:val="0"/>
        <w:adjustRightInd w:val="0"/>
        <w:ind w:firstLine="708"/>
        <w:jc w:val="both"/>
      </w:pPr>
      <w:r>
        <w:rPr>
          <w:color w:val="000000"/>
          <w:sz w:val="20"/>
          <w:szCs w:val="20"/>
        </w:rPr>
        <w:t>Положение тумблера, характеризующее его состоя</w:t>
      </w:r>
      <w:r>
        <w:rPr>
          <w:color w:val="000000"/>
          <w:sz w:val="20"/>
          <w:szCs w:val="20"/>
        </w:rPr>
        <w:softHyphen/>
        <w:t>ние, должно легко распознаваться визуально, тактильно и на слух (как щелчок). Позиция приводного элемента "верх" должна соответствовать состоянию "включено", "низ"— состоянию "выключено". Тумблеры легкого типа должны рассчитываться на усилия до 7 Н, тяжелого — на усилия 7 - 25 Н.</w:t>
      </w:r>
    </w:p>
    <w:p w:rsidR="006261EF" w:rsidRDefault="006261EF" w:rsidP="007A0D25">
      <w:pPr>
        <w:shd w:val="clear" w:color="auto" w:fill="FFFFFF"/>
        <w:autoSpaceDE w:val="0"/>
        <w:autoSpaceDN w:val="0"/>
        <w:adjustRightInd w:val="0"/>
        <w:ind w:firstLine="708"/>
        <w:jc w:val="both"/>
      </w:pPr>
      <w:r>
        <w:rPr>
          <w:b/>
          <w:bCs/>
          <w:color w:val="000000"/>
          <w:sz w:val="20"/>
          <w:szCs w:val="20"/>
        </w:rPr>
        <w:t xml:space="preserve">Поворотные переключатели и регуляторы. </w:t>
      </w:r>
      <w:r>
        <w:rPr>
          <w:color w:val="000000"/>
          <w:sz w:val="20"/>
          <w:szCs w:val="20"/>
        </w:rPr>
        <w:t>Применяют</w:t>
      </w:r>
      <w:r>
        <w:rPr>
          <w:color w:val="000000"/>
          <w:sz w:val="20"/>
          <w:szCs w:val="20"/>
        </w:rPr>
        <w:softHyphen/>
        <w:t>ся для операций включения —выключения, плавного не</w:t>
      </w:r>
      <w:r>
        <w:rPr>
          <w:color w:val="000000"/>
          <w:sz w:val="20"/>
          <w:szCs w:val="20"/>
        </w:rPr>
        <w:softHyphen/>
        <w:t>прерывного или ступенчатого регулирования. Действия с ними требуют незначительных усилий, кодирование их легко осуществимо. Конструкция их должна обеспечи</w:t>
      </w:r>
      <w:r>
        <w:rPr>
          <w:color w:val="000000"/>
          <w:sz w:val="20"/>
          <w:szCs w:val="20"/>
        </w:rPr>
        <w:softHyphen/>
        <w:t>вать сигнализацию об установлении каждой дискретной позиции посредством слышимого щелчка или ощущаемо</w:t>
      </w:r>
      <w:r>
        <w:rPr>
          <w:color w:val="000000"/>
          <w:sz w:val="20"/>
          <w:szCs w:val="20"/>
        </w:rPr>
        <w:softHyphen/>
        <w:t xml:space="preserve">го скачкообразного изменения </w:t>
      </w:r>
      <w:r>
        <w:rPr>
          <w:b/>
          <w:bCs/>
          <w:color w:val="000000"/>
          <w:sz w:val="20"/>
          <w:szCs w:val="20"/>
        </w:rPr>
        <w:t>(рис. 7-21, 7-22).</w:t>
      </w:r>
    </w:p>
    <w:p w:rsidR="006261EF" w:rsidRDefault="006261EF" w:rsidP="007A0D25">
      <w:pPr>
        <w:shd w:val="clear" w:color="auto" w:fill="FFFFFF"/>
        <w:autoSpaceDE w:val="0"/>
        <w:autoSpaceDN w:val="0"/>
        <w:adjustRightInd w:val="0"/>
        <w:ind w:firstLine="708"/>
        <w:jc w:val="both"/>
      </w:pPr>
      <w:r>
        <w:rPr>
          <w:color w:val="000000"/>
          <w:sz w:val="20"/>
          <w:szCs w:val="20"/>
        </w:rPr>
        <w:t>Приводные элементы поворотных переключателей ступенчатого действия (селекторные переключатели) должны иметь указатель (стрелку, точку, метку и др.), а также надежное устройство подпружинной фиксации положения, которое должно обеспечивать возможность быстрого и однозначного определения позиции переклю</w:t>
      </w:r>
      <w:r>
        <w:rPr>
          <w:color w:val="000000"/>
          <w:sz w:val="20"/>
          <w:szCs w:val="20"/>
        </w:rPr>
        <w:softHyphen/>
        <w:t>чения. На регуляторы не следует наносить никаких над</w:t>
      </w:r>
      <w:r>
        <w:rPr>
          <w:color w:val="000000"/>
          <w:sz w:val="20"/>
          <w:szCs w:val="20"/>
        </w:rPr>
        <w:softHyphen/>
        <w:t>писей. Исключение составляют органы управления, рас</w:t>
      </w:r>
      <w:r>
        <w:rPr>
          <w:color w:val="000000"/>
          <w:sz w:val="20"/>
          <w:szCs w:val="20"/>
        </w:rPr>
        <w:softHyphen/>
        <w:t>положенные близко друг к другу, а также приводные элементы шкального типа (с лимбом).</w:t>
      </w:r>
    </w:p>
    <w:p w:rsidR="006261EF" w:rsidRDefault="006261EF" w:rsidP="007A0D25">
      <w:pPr>
        <w:shd w:val="clear" w:color="auto" w:fill="FFFFFF"/>
        <w:autoSpaceDE w:val="0"/>
        <w:autoSpaceDN w:val="0"/>
        <w:adjustRightInd w:val="0"/>
        <w:ind w:firstLine="708"/>
        <w:jc w:val="both"/>
      </w:pPr>
      <w:r>
        <w:rPr>
          <w:color w:val="000000"/>
          <w:sz w:val="20"/>
          <w:szCs w:val="20"/>
        </w:rPr>
        <w:t>Торцевые переключатели используются для ввода цифр при одновременном их считывании (проверке). Торцевой переключатель дискретного действия должен иметь в каждой позиции приводного элемента либо слег</w:t>
      </w:r>
      <w:r>
        <w:rPr>
          <w:color w:val="000000"/>
          <w:sz w:val="20"/>
          <w:szCs w:val="20"/>
        </w:rPr>
        <w:softHyphen/>
        <w:t>ка вогнутую рабочую поверхность, либо несколько вы</w:t>
      </w:r>
      <w:r>
        <w:rPr>
          <w:color w:val="000000"/>
          <w:sz w:val="20"/>
          <w:szCs w:val="20"/>
        </w:rPr>
        <w:softHyphen/>
        <w:t xml:space="preserve">ступающий участок с накаткой. Кодирование можно осуществлять положением, пометками и цветом. Для позиций "включено" и "нормально" следует использовать цветовое кодирование. Возможность цифрового отсчета позиций </w:t>
      </w:r>
      <w:r>
        <w:rPr>
          <w:color w:val="000000"/>
          <w:sz w:val="20"/>
          <w:szCs w:val="20"/>
        </w:rPr>
        <w:lastRenderedPageBreak/>
        <w:t>торцевого переключателя должна быть обеспе</w:t>
      </w:r>
      <w:r>
        <w:rPr>
          <w:color w:val="000000"/>
          <w:sz w:val="20"/>
          <w:szCs w:val="20"/>
        </w:rPr>
        <w:softHyphen/>
        <w:t>чена для всех рабочих поз оператора. Переключатели дискретного действия необходимо снабжать пружинны</w:t>
      </w:r>
      <w:r>
        <w:rPr>
          <w:color w:val="000000"/>
          <w:sz w:val="20"/>
          <w:szCs w:val="20"/>
        </w:rPr>
        <w:softHyphen/>
        <w:t>ми фиксаторами.</w:t>
      </w:r>
    </w:p>
    <w:p w:rsidR="006261EF" w:rsidRDefault="006261EF" w:rsidP="007A0D25">
      <w:pPr>
        <w:shd w:val="clear" w:color="auto" w:fill="FFFFFF"/>
        <w:autoSpaceDE w:val="0"/>
        <w:autoSpaceDN w:val="0"/>
        <w:adjustRightInd w:val="0"/>
        <w:ind w:firstLine="708"/>
        <w:jc w:val="both"/>
      </w:pPr>
      <w:r>
        <w:rPr>
          <w:color w:val="000000"/>
          <w:sz w:val="20"/>
          <w:szCs w:val="20"/>
        </w:rPr>
        <w:t>Селекторные переключатели следует использовать для дискретного переключения от 3 до 24 исполнитель</w:t>
      </w:r>
      <w:r>
        <w:rPr>
          <w:color w:val="000000"/>
          <w:sz w:val="20"/>
          <w:szCs w:val="20"/>
        </w:rPr>
        <w:softHyphen/>
        <w:t>ных позиций. Они должны быть снабжены пружинным фиксатором положений, движущейся стрелкой, ориен-тирной опорной линией, а также неподвижной шкалой. Контрастность ориентирной линии должна составлять не менее 50% цвета всего переключателя. Стрелка должна быть максимально приближена к шкале, чтобы параллакс от расстояния между позициями шкалы составлял не более 25%. Возможно кодирование стрелок формой при группировании нескольких селекторных переключателей с различными функциями. При этом необходимо избегать расположения позиций переключа</w:t>
      </w:r>
      <w:r>
        <w:rPr>
          <w:color w:val="000000"/>
          <w:sz w:val="20"/>
          <w:szCs w:val="20"/>
        </w:rPr>
        <w:softHyphen/>
        <w:t>телей друг против друга. Для крайних позиций привод</w:t>
      </w:r>
      <w:r>
        <w:rPr>
          <w:color w:val="000000"/>
          <w:sz w:val="20"/>
          <w:szCs w:val="20"/>
        </w:rPr>
        <w:softHyphen/>
        <w:t>ного элемента необходимо предусматривать стопоры. При манипулировании переключателями шкала не долж</w:t>
      </w:r>
      <w:r>
        <w:rPr>
          <w:color w:val="000000"/>
          <w:sz w:val="20"/>
          <w:szCs w:val="20"/>
        </w:rPr>
        <w:softHyphen/>
        <w:t>на прикрываться рукой. Если управление переключате</w:t>
      </w:r>
      <w:r>
        <w:rPr>
          <w:color w:val="000000"/>
          <w:sz w:val="20"/>
          <w:szCs w:val="20"/>
        </w:rPr>
        <w:softHyphen/>
        <w:t>лями осуществляется левой рукой, то деления на шкале и надписи следует размещать сверху и справа от пере</w:t>
      </w:r>
      <w:r>
        <w:rPr>
          <w:color w:val="000000"/>
          <w:sz w:val="20"/>
          <w:szCs w:val="20"/>
        </w:rPr>
        <w:softHyphen/>
        <w:t>ключателя; если правой рукой — то сверху и слева от него. Отметки часто используемых режимов включения целесообразно располагать в наиболее удобной для обзо</w:t>
      </w:r>
      <w:r>
        <w:rPr>
          <w:color w:val="000000"/>
          <w:sz w:val="20"/>
          <w:szCs w:val="20"/>
        </w:rPr>
        <w:softHyphen/>
        <w:t>ра части шкалы.</w:t>
      </w:r>
    </w:p>
    <w:p w:rsidR="006261EF" w:rsidRDefault="006261EF" w:rsidP="007A0D25">
      <w:pPr>
        <w:shd w:val="clear" w:color="auto" w:fill="FFFFFF"/>
        <w:autoSpaceDE w:val="0"/>
        <w:autoSpaceDN w:val="0"/>
        <w:adjustRightInd w:val="0"/>
        <w:ind w:firstLine="708"/>
        <w:jc w:val="both"/>
      </w:pPr>
      <w:r>
        <w:rPr>
          <w:color w:val="000000"/>
          <w:sz w:val="20"/>
          <w:szCs w:val="20"/>
        </w:rPr>
        <w:t>Размеры рукоятки электронного переключателя должны находиться в пределах: диаметр — 20—120 мм, ширина — 2-15 мм, высота — 10 — 55 мм.</w:t>
      </w:r>
    </w:p>
    <w:p w:rsidR="006261EF" w:rsidRDefault="006261EF" w:rsidP="007A0D25">
      <w:pPr>
        <w:shd w:val="clear" w:color="auto" w:fill="FFFFFF"/>
        <w:autoSpaceDE w:val="0"/>
        <w:autoSpaceDN w:val="0"/>
        <w:adjustRightInd w:val="0"/>
        <w:ind w:firstLine="708"/>
        <w:jc w:val="both"/>
      </w:pPr>
      <w:r>
        <w:rPr>
          <w:color w:val="000000"/>
          <w:sz w:val="20"/>
          <w:szCs w:val="20"/>
        </w:rPr>
        <w:t>Ручкам, рассчитываемым на точную регулировку, необходимо обеспечить диапазон поворотов на 30—60 градусов в каждую сторону от нулевой точки, а у рассчи</w:t>
      </w:r>
      <w:r>
        <w:rPr>
          <w:color w:val="000000"/>
          <w:sz w:val="20"/>
          <w:szCs w:val="20"/>
        </w:rPr>
        <w:softHyphen/>
        <w:t>тываемых на большое усилие боковые поверхности долж</w:t>
      </w:r>
      <w:r>
        <w:rPr>
          <w:color w:val="000000"/>
          <w:sz w:val="20"/>
          <w:szCs w:val="20"/>
        </w:rPr>
        <w:softHyphen/>
        <w:t xml:space="preserve">ны быть ребристыми для обеспечения надежного захвата. Расстояние между краями соседних ручек при работе пальцами должно составлять не менее 20 мм, при работе в перчатках — не менее 25 мм, при работе кистью — не менее 50 мм, при работе двумя руками — не менее 70 мм </w:t>
      </w:r>
      <w:r>
        <w:rPr>
          <w:b/>
          <w:bCs/>
          <w:color w:val="000000"/>
          <w:sz w:val="20"/>
          <w:szCs w:val="20"/>
        </w:rPr>
        <w:t>(табл.7-5).</w:t>
      </w:r>
    </w:p>
    <w:p w:rsidR="006261EF" w:rsidRDefault="006261EF" w:rsidP="007A0D25">
      <w:pPr>
        <w:shd w:val="clear" w:color="auto" w:fill="FFFFFF"/>
        <w:autoSpaceDE w:val="0"/>
        <w:autoSpaceDN w:val="0"/>
        <w:adjustRightInd w:val="0"/>
        <w:ind w:firstLine="708"/>
        <w:jc w:val="both"/>
      </w:pPr>
      <w:r>
        <w:rPr>
          <w:b/>
          <w:bCs/>
          <w:color w:val="000000"/>
          <w:sz w:val="20"/>
          <w:szCs w:val="20"/>
        </w:rPr>
        <w:t xml:space="preserve">Маховики и штурвалы. </w:t>
      </w:r>
      <w:r>
        <w:rPr>
          <w:color w:val="000000"/>
          <w:sz w:val="20"/>
          <w:szCs w:val="20"/>
        </w:rPr>
        <w:t>Предназначены для ступенчатых переключений и плавного регулирования, выполняемых одной или двумя руками. Они применяются в условиях, требующих значительных усилий либо точного регулиро</w:t>
      </w:r>
      <w:r>
        <w:rPr>
          <w:color w:val="000000"/>
          <w:sz w:val="20"/>
          <w:szCs w:val="20"/>
        </w:rPr>
        <w:softHyphen/>
        <w:t>вания.</w:t>
      </w:r>
    </w:p>
    <w:p w:rsidR="006261EF" w:rsidRDefault="006261EF" w:rsidP="007A0D25">
      <w:pPr>
        <w:shd w:val="clear" w:color="auto" w:fill="FFFFFF"/>
        <w:autoSpaceDE w:val="0"/>
        <w:autoSpaceDN w:val="0"/>
        <w:adjustRightInd w:val="0"/>
        <w:ind w:firstLine="708"/>
        <w:jc w:val="both"/>
      </w:pPr>
      <w:r>
        <w:rPr>
          <w:color w:val="000000"/>
          <w:sz w:val="20"/>
          <w:szCs w:val="20"/>
        </w:rPr>
        <w:t>Маховик (ручное колесо со спицами или без них) — орган управления диаметром более 50 мм; штурвал (ру</w:t>
      </w:r>
      <w:r>
        <w:rPr>
          <w:color w:val="000000"/>
          <w:sz w:val="20"/>
          <w:szCs w:val="20"/>
        </w:rPr>
        <w:softHyphen/>
        <w:t>левое колесо) — вид маховика, применяется для измене</w:t>
      </w:r>
      <w:r>
        <w:rPr>
          <w:color w:val="000000"/>
          <w:sz w:val="20"/>
          <w:szCs w:val="20"/>
        </w:rPr>
        <w:softHyphen/>
        <w:t xml:space="preserve">ния направления движения объекта </w:t>
      </w:r>
      <w:r>
        <w:rPr>
          <w:b/>
          <w:bCs/>
          <w:color w:val="000000"/>
          <w:sz w:val="20"/>
          <w:szCs w:val="20"/>
        </w:rPr>
        <w:t>(рис. 7-23).</w:t>
      </w:r>
    </w:p>
    <w:p w:rsidR="006261EF" w:rsidRDefault="006261EF" w:rsidP="007A0D25">
      <w:pPr>
        <w:shd w:val="clear" w:color="auto" w:fill="FFFFFF"/>
        <w:autoSpaceDE w:val="0"/>
        <w:autoSpaceDN w:val="0"/>
        <w:adjustRightInd w:val="0"/>
        <w:ind w:firstLine="708"/>
        <w:jc w:val="both"/>
      </w:pPr>
      <w:r>
        <w:rPr>
          <w:color w:val="000000"/>
          <w:sz w:val="20"/>
          <w:szCs w:val="20"/>
        </w:rPr>
        <w:t>Для улучшения обзора управляемых объектов и удобства движения ногами рекомендуется использовать штурвал с двумя рукоятками, вращающимися на 90 — 120 градусов.</w:t>
      </w:r>
    </w:p>
    <w:p w:rsidR="006261EF" w:rsidRDefault="006261EF" w:rsidP="007A0D25">
      <w:pPr>
        <w:shd w:val="clear" w:color="auto" w:fill="FFFFFF"/>
        <w:autoSpaceDE w:val="0"/>
        <w:autoSpaceDN w:val="0"/>
        <w:adjustRightInd w:val="0"/>
        <w:ind w:firstLine="708"/>
        <w:jc w:val="both"/>
      </w:pPr>
      <w:r>
        <w:rPr>
          <w:color w:val="000000"/>
          <w:sz w:val="20"/>
          <w:szCs w:val="20"/>
        </w:rPr>
        <w:t>Обод маховика должен иметь круглую, овальную или близкую к ним форму, его поверхность не должна иметь острых углов и заусенцев; допускается волнистое профи</w:t>
      </w:r>
      <w:r>
        <w:rPr>
          <w:color w:val="000000"/>
          <w:sz w:val="20"/>
          <w:szCs w:val="20"/>
        </w:rPr>
        <w:softHyphen/>
        <w:t>лирование. Рукоятки вращения маховика должны быть удобными для захвата и обеспечивать надежное удержа</w:t>
      </w:r>
      <w:r>
        <w:rPr>
          <w:color w:val="000000"/>
          <w:sz w:val="20"/>
          <w:szCs w:val="20"/>
        </w:rPr>
        <w:softHyphen/>
        <w:t>ние в процессе управления; предпочтительны цилиндри</w:t>
      </w:r>
      <w:r>
        <w:rPr>
          <w:color w:val="000000"/>
          <w:sz w:val="20"/>
          <w:szCs w:val="20"/>
        </w:rPr>
        <w:softHyphen/>
        <w:t>ческая, веретенообразная, грушевидная и другие удли</w:t>
      </w:r>
      <w:r>
        <w:rPr>
          <w:color w:val="000000"/>
          <w:sz w:val="20"/>
          <w:szCs w:val="20"/>
        </w:rPr>
        <w:softHyphen/>
        <w:t>ненные формы с гладкой или рифленой поверхностью.</w:t>
      </w:r>
    </w:p>
    <w:p w:rsidR="006261EF" w:rsidRDefault="006261EF" w:rsidP="007A0D25">
      <w:pPr>
        <w:shd w:val="clear" w:color="auto" w:fill="FFFFFF"/>
        <w:autoSpaceDE w:val="0"/>
        <w:autoSpaceDN w:val="0"/>
        <w:adjustRightInd w:val="0"/>
        <w:ind w:firstLine="708"/>
        <w:jc w:val="both"/>
      </w:pPr>
      <w:r>
        <w:rPr>
          <w:color w:val="000000"/>
          <w:sz w:val="20"/>
          <w:szCs w:val="20"/>
        </w:rPr>
        <w:t>Оси вращения маховика и штурвала, рассчитывае</w:t>
      </w:r>
      <w:r>
        <w:rPr>
          <w:color w:val="000000"/>
          <w:sz w:val="20"/>
          <w:szCs w:val="20"/>
        </w:rPr>
        <w:softHyphen/>
        <w:t>мые на управление двумя руками сидя, следует распола</w:t>
      </w:r>
      <w:r>
        <w:rPr>
          <w:color w:val="000000"/>
          <w:sz w:val="20"/>
          <w:szCs w:val="20"/>
        </w:rPr>
        <w:softHyphen/>
        <w:t>гать в плоскости симметрии сиденья с отклонением не более 50 мм. Плоскость вращения маховика без рукоятки, вращаемого одной рукой сидя или стоя, должна находить</w:t>
      </w:r>
      <w:r>
        <w:rPr>
          <w:color w:val="000000"/>
          <w:sz w:val="20"/>
          <w:szCs w:val="20"/>
        </w:rPr>
        <w:softHyphen/>
        <w:t xml:space="preserve">ся под углом от 10 до 60 градусов по отношению к предплечью, а с рукояткой — под углом от 10 до 90 градусов при вращении кистью с предплечьем и от 10 до 45 градусов при вращении всей рукой </w:t>
      </w:r>
      <w:r>
        <w:rPr>
          <w:b/>
          <w:bCs/>
          <w:color w:val="000000"/>
          <w:sz w:val="20"/>
          <w:szCs w:val="20"/>
        </w:rPr>
        <w:t>(рис. 7-24).</w:t>
      </w:r>
    </w:p>
    <w:p w:rsidR="006261EF" w:rsidRDefault="006261EF" w:rsidP="007A0D25">
      <w:pPr>
        <w:shd w:val="clear" w:color="auto" w:fill="FFFFFF"/>
        <w:autoSpaceDE w:val="0"/>
        <w:autoSpaceDN w:val="0"/>
        <w:adjustRightInd w:val="0"/>
        <w:ind w:firstLine="708"/>
        <w:jc w:val="both"/>
      </w:pPr>
      <w:r>
        <w:rPr>
          <w:color w:val="000000"/>
          <w:sz w:val="20"/>
          <w:szCs w:val="20"/>
        </w:rPr>
        <w:t>Маховики управления, за исключением рулевых колес, штурвалов, должны иметь надписи и указатели</w:t>
      </w:r>
    </w:p>
    <w:p w:rsidR="006261EF" w:rsidRDefault="006261EF" w:rsidP="007A0D25">
      <w:pPr>
        <w:jc w:val="center"/>
        <w:rPr>
          <w:rFonts w:ascii="Arial" w:hAnsi="Arial" w:cs="Arial"/>
          <w:b/>
          <w:bCs/>
          <w:color w:val="000000"/>
          <w:sz w:val="22"/>
          <w:szCs w:val="22"/>
        </w:rPr>
      </w:pPr>
      <w:r>
        <w:rPr>
          <w:rFonts w:ascii="Arial" w:hAnsi="Arial" w:cs="Arial"/>
          <w:b/>
          <w:bCs/>
          <w:color w:val="000000"/>
          <w:sz w:val="22"/>
          <w:szCs w:val="22"/>
        </w:rPr>
        <w:t>263</w:t>
      </w:r>
    </w:p>
    <w:p w:rsidR="00FD7E7E" w:rsidRDefault="005466CC" w:rsidP="004E22F4">
      <w:pPr>
        <w:framePr w:h="8429" w:hSpace="10080" w:wrap="notBeside" w:vAnchor="text" w:hAnchor="margin" w:x="1" w:y="1"/>
        <w:widowControl w:val="0"/>
        <w:autoSpaceDE w:val="0"/>
        <w:autoSpaceDN w:val="0"/>
        <w:adjustRightInd w:val="0"/>
        <w:jc w:val="both"/>
      </w:pPr>
      <w:r>
        <w:lastRenderedPageBreak/>
        <w:pict>
          <v:shape id="_x0000_i1044" type="#_x0000_t75" style="width:468pt;height:375.5pt">
            <v:imagedata r:id="rId24" o:title=""/>
          </v:shape>
        </w:pict>
      </w:r>
    </w:p>
    <w:p w:rsidR="00FD7E7E" w:rsidRDefault="00FD7E7E" w:rsidP="004E22F4">
      <w:pPr>
        <w:shd w:val="clear" w:color="auto" w:fill="FFFFFF"/>
        <w:autoSpaceDE w:val="0"/>
        <w:autoSpaceDN w:val="0"/>
        <w:adjustRightInd w:val="0"/>
        <w:jc w:val="both"/>
      </w:pPr>
      <w:r>
        <w:rPr>
          <w:color w:val="000000"/>
          <w:sz w:val="20"/>
          <w:szCs w:val="20"/>
        </w:rPr>
        <w:t>положения, располагающиеся непосредственно на махо</w:t>
      </w:r>
      <w:r>
        <w:rPr>
          <w:color w:val="000000"/>
          <w:sz w:val="20"/>
          <w:szCs w:val="20"/>
        </w:rPr>
        <w:softHyphen/>
        <w:t>виках либо рядом. Кодирование назначения маховиков целесообразно производить формой и размером, обо-дов — цветом и расположением в моторном пространст</w:t>
      </w:r>
      <w:r>
        <w:rPr>
          <w:color w:val="000000"/>
          <w:sz w:val="20"/>
          <w:szCs w:val="20"/>
        </w:rPr>
        <w:softHyphen/>
        <w:t>ве. Конечные позиции маховика и штурвала следует снабжать стопором, а маховики, предназначенные для ступенчатых переключений, должны иметь пружинные фиксаторы.</w:t>
      </w:r>
    </w:p>
    <w:p w:rsidR="00FD7E7E" w:rsidRDefault="00FD7E7E" w:rsidP="007A0D25">
      <w:pPr>
        <w:shd w:val="clear" w:color="auto" w:fill="FFFFFF"/>
        <w:autoSpaceDE w:val="0"/>
        <w:autoSpaceDN w:val="0"/>
        <w:adjustRightInd w:val="0"/>
        <w:ind w:firstLine="708"/>
        <w:jc w:val="both"/>
      </w:pPr>
      <w:r>
        <w:rPr>
          <w:color w:val="000000"/>
          <w:sz w:val="20"/>
          <w:szCs w:val="20"/>
        </w:rPr>
        <w:t>Рукоятки маховиков, предназначенные для работы двумя руками, целесообразно делать поворачивающими</w:t>
      </w:r>
      <w:r>
        <w:rPr>
          <w:color w:val="000000"/>
          <w:sz w:val="20"/>
          <w:szCs w:val="20"/>
        </w:rPr>
        <w:softHyphen/>
        <w:t>ся на своих осях, а рукоятки маховиков, рассчитываемых на работу одной рукой, должны иметь жесткую фикса</w:t>
      </w:r>
      <w:r>
        <w:rPr>
          <w:color w:val="000000"/>
          <w:sz w:val="20"/>
          <w:szCs w:val="20"/>
        </w:rPr>
        <w:softHyphen/>
        <w:t>цию и гладкую поверхность.</w:t>
      </w:r>
    </w:p>
    <w:p w:rsidR="00FD7E7E" w:rsidRDefault="00FD7E7E" w:rsidP="007A0D25">
      <w:pPr>
        <w:shd w:val="clear" w:color="auto" w:fill="FFFFFF"/>
        <w:autoSpaceDE w:val="0"/>
        <w:autoSpaceDN w:val="0"/>
        <w:adjustRightInd w:val="0"/>
        <w:ind w:firstLine="708"/>
        <w:jc w:val="both"/>
      </w:pPr>
      <w:r>
        <w:rPr>
          <w:color w:val="000000"/>
          <w:sz w:val="20"/>
          <w:szCs w:val="20"/>
        </w:rPr>
        <w:t>Для повышения точности управления сопротивление рукояток усилию оператора должно составлять 7—12 Н. При переключении позиций маховиков с дискретным</w:t>
      </w:r>
      <w:r w:rsidR="007A0D25">
        <w:t xml:space="preserve"> </w:t>
      </w:r>
      <w:r>
        <w:rPr>
          <w:color w:val="000000"/>
          <w:sz w:val="20"/>
          <w:szCs w:val="20"/>
        </w:rPr>
        <w:t>управлением дополнительное усилие, прикладываемое для перехода через фиксационную точку, не должно превышать 10% от основного. Минимальный интервал между позициями при ступенчатом переключении дол</w:t>
      </w:r>
      <w:r>
        <w:rPr>
          <w:color w:val="000000"/>
          <w:sz w:val="20"/>
          <w:szCs w:val="20"/>
        </w:rPr>
        <w:softHyphen/>
        <w:t>жен составлять 45 градусов; допустимо кодирование по</w:t>
      </w:r>
      <w:r>
        <w:rPr>
          <w:color w:val="000000"/>
          <w:sz w:val="20"/>
          <w:szCs w:val="20"/>
        </w:rPr>
        <w:softHyphen/>
        <w:t>зиций постепенным дискретным изменением необходи</w:t>
      </w:r>
      <w:r>
        <w:rPr>
          <w:color w:val="000000"/>
          <w:sz w:val="20"/>
          <w:szCs w:val="20"/>
        </w:rPr>
        <w:softHyphen/>
        <w:t>мых дополнительных усилий от 0,6 до 0,1 Н. Основные размеры маховиков и штурвалов приведены в табл.7-6, а услилия, прилагаемые к ним, — в табл.7-7.</w:t>
      </w:r>
    </w:p>
    <w:p w:rsidR="00FD7E7E" w:rsidRDefault="00FD7E7E" w:rsidP="007A0D25">
      <w:pPr>
        <w:shd w:val="clear" w:color="auto" w:fill="FFFFFF"/>
        <w:autoSpaceDE w:val="0"/>
        <w:autoSpaceDN w:val="0"/>
        <w:adjustRightInd w:val="0"/>
        <w:ind w:firstLine="708"/>
        <w:jc w:val="both"/>
      </w:pPr>
      <w:r>
        <w:rPr>
          <w:color w:val="000000"/>
          <w:sz w:val="20"/>
          <w:szCs w:val="20"/>
        </w:rPr>
        <w:t>Для одновременного управления по двум или более параметрам допустимо сочетать конструкцию маховика или штурвала с другими органами управления (рычаг, кнопка, защелка и др.). При совместных управляющих действиях двумя руками на двух маховиках направления вращательных движений должны быть взаимно противо</w:t>
      </w:r>
      <w:r>
        <w:rPr>
          <w:color w:val="000000"/>
          <w:sz w:val="20"/>
          <w:szCs w:val="20"/>
        </w:rPr>
        <w:softHyphen/>
        <w:t>положными. Маховики следует монтировать на панели</w:t>
      </w:r>
    </w:p>
    <w:p w:rsidR="006261EF" w:rsidRDefault="00FD7E7E" w:rsidP="007A0D25">
      <w:pPr>
        <w:jc w:val="center"/>
        <w:rPr>
          <w:rFonts w:ascii="Arial" w:hAnsi="Arial" w:cs="Arial"/>
          <w:b/>
          <w:bCs/>
          <w:color w:val="000000"/>
          <w:sz w:val="22"/>
          <w:szCs w:val="22"/>
        </w:rPr>
      </w:pPr>
      <w:r>
        <w:rPr>
          <w:rFonts w:ascii="Arial" w:hAnsi="Arial" w:cs="Arial"/>
          <w:b/>
          <w:bCs/>
          <w:color w:val="000000"/>
          <w:sz w:val="22"/>
          <w:szCs w:val="22"/>
        </w:rPr>
        <w:t>265</w:t>
      </w:r>
    </w:p>
    <w:p w:rsidR="00FD7E7E" w:rsidRDefault="00FD7E7E" w:rsidP="004E22F4">
      <w:pPr>
        <w:shd w:val="clear" w:color="auto" w:fill="FFFFFF"/>
        <w:autoSpaceDE w:val="0"/>
        <w:autoSpaceDN w:val="0"/>
        <w:adjustRightInd w:val="0"/>
        <w:jc w:val="both"/>
      </w:pPr>
      <w:r>
        <w:rPr>
          <w:color w:val="000000"/>
          <w:sz w:val="20"/>
          <w:szCs w:val="20"/>
        </w:rPr>
        <w:t>так, чтобы при управляющих движениях рука не закры</w:t>
      </w:r>
      <w:r>
        <w:rPr>
          <w:color w:val="000000"/>
          <w:sz w:val="20"/>
          <w:szCs w:val="20"/>
        </w:rPr>
        <w:softHyphen/>
        <w:t xml:space="preserve">вала надписей, мнемознаков или индикаторов. Для этого целесообразно все обозначения и надписи размещать сверху и справа от обода — при работе левой рукой, сверху и слева — при работе правой рукой. </w:t>
      </w:r>
      <w:r>
        <w:rPr>
          <w:b/>
          <w:bCs/>
          <w:color w:val="000000"/>
          <w:sz w:val="20"/>
          <w:szCs w:val="20"/>
        </w:rPr>
        <w:t xml:space="preserve">Кривошипные рукоятки. </w:t>
      </w:r>
      <w:r>
        <w:rPr>
          <w:color w:val="000000"/>
          <w:sz w:val="20"/>
          <w:szCs w:val="20"/>
        </w:rPr>
        <w:t>Применяются для переключе</w:t>
      </w:r>
      <w:r>
        <w:rPr>
          <w:color w:val="000000"/>
          <w:sz w:val="20"/>
          <w:szCs w:val="20"/>
        </w:rPr>
        <w:softHyphen/>
        <w:t>ний, требующих быстрого вращения и многих оборотов органа управления.или передачи значительных физичес</w:t>
      </w:r>
      <w:r>
        <w:rPr>
          <w:color w:val="000000"/>
          <w:sz w:val="20"/>
          <w:szCs w:val="20"/>
        </w:rPr>
        <w:softHyphen/>
        <w:t>ких усилий на исполнительный орган.</w:t>
      </w:r>
    </w:p>
    <w:p w:rsidR="00FD7E7E" w:rsidRDefault="00FD7E7E" w:rsidP="007A0D25">
      <w:pPr>
        <w:shd w:val="clear" w:color="auto" w:fill="FFFFFF"/>
        <w:autoSpaceDE w:val="0"/>
        <w:autoSpaceDN w:val="0"/>
        <w:adjustRightInd w:val="0"/>
        <w:ind w:firstLine="708"/>
        <w:jc w:val="both"/>
      </w:pPr>
      <w:r>
        <w:rPr>
          <w:color w:val="000000"/>
          <w:sz w:val="20"/>
          <w:szCs w:val="20"/>
        </w:rPr>
        <w:t>Кривошипные рукоятки рекомендуется располагать справа (слева) от срединно-сагиттальной плоскости кор</w:t>
      </w:r>
      <w:r>
        <w:rPr>
          <w:color w:val="000000"/>
          <w:sz w:val="20"/>
          <w:szCs w:val="20"/>
        </w:rPr>
        <w:softHyphen/>
        <w:t xml:space="preserve">пуса работающего, если вращение производится правой (левой) рукой, на высоте верхней </w:t>
      </w:r>
      <w:r>
        <w:rPr>
          <w:color w:val="000000"/>
          <w:sz w:val="20"/>
          <w:szCs w:val="20"/>
        </w:rPr>
        <w:lastRenderedPageBreak/>
        <w:t>трети бедра при работе стоя и на высоте локтя при работе сидя. При необходи</w:t>
      </w:r>
      <w:r>
        <w:rPr>
          <w:color w:val="000000"/>
          <w:sz w:val="20"/>
          <w:szCs w:val="20"/>
        </w:rPr>
        <w:softHyphen/>
        <w:t>мости их можно устанавливать на маховике; кривошип</w:t>
      </w:r>
      <w:r>
        <w:rPr>
          <w:color w:val="000000"/>
          <w:sz w:val="20"/>
          <w:szCs w:val="20"/>
        </w:rPr>
        <w:softHyphen/>
        <w:t>ная ручка служит для быстрого проворачивания, а махо</w:t>
      </w:r>
      <w:r>
        <w:rPr>
          <w:color w:val="000000"/>
          <w:sz w:val="20"/>
          <w:szCs w:val="20"/>
        </w:rPr>
        <w:softHyphen/>
        <w:t>вик — для точной регулировки. Если кривошипная ручка используется для точной регулировки, то каждый оборот ее должен соответствовать значениям, кратным 1, 10, 100 и т.д. Рукоятка кривошипа должна свободно вращаться вокруг своей оси, которую рекомендуется устанавливать в горизонтальном положении перпендикулярно к фрон</w:t>
      </w:r>
      <w:r>
        <w:rPr>
          <w:color w:val="000000"/>
          <w:sz w:val="20"/>
          <w:szCs w:val="20"/>
        </w:rPr>
        <w:softHyphen/>
        <w:t xml:space="preserve">тальной плоскости. Если ось кривошипа устанавливается вертикально, то высота кривошипной рукоятки должна находиться на уровне локтя или чуть ниже </w:t>
      </w:r>
      <w:r>
        <w:rPr>
          <w:b/>
          <w:bCs/>
          <w:color w:val="000000"/>
          <w:sz w:val="20"/>
          <w:szCs w:val="20"/>
        </w:rPr>
        <w:t xml:space="preserve">(рис. 7-25). Рычаги управления. </w:t>
      </w:r>
      <w:r>
        <w:rPr>
          <w:color w:val="000000"/>
          <w:sz w:val="20"/>
          <w:szCs w:val="20"/>
        </w:rPr>
        <w:t>Предназначены для ступенчатых переключений и плавного динамического регулирования одной или двумя руками при средних или больших уп</w:t>
      </w:r>
      <w:r>
        <w:rPr>
          <w:color w:val="000000"/>
          <w:sz w:val="20"/>
          <w:szCs w:val="20"/>
        </w:rPr>
        <w:softHyphen/>
        <w:t xml:space="preserve">равляющих усилиях, быстрых движениях при коротком пути управления и прямых траекториях </w:t>
      </w:r>
      <w:r>
        <w:rPr>
          <w:b/>
          <w:bCs/>
          <w:color w:val="000000"/>
          <w:sz w:val="20"/>
          <w:szCs w:val="20"/>
        </w:rPr>
        <w:t>(рис. 7-26).</w:t>
      </w:r>
    </w:p>
    <w:p w:rsidR="00FD7E7E" w:rsidRDefault="00FD7E7E" w:rsidP="007A0D25">
      <w:pPr>
        <w:shd w:val="clear" w:color="auto" w:fill="FFFFFF"/>
        <w:autoSpaceDE w:val="0"/>
        <w:autoSpaceDN w:val="0"/>
        <w:adjustRightInd w:val="0"/>
        <w:ind w:firstLine="708"/>
        <w:jc w:val="both"/>
      </w:pPr>
      <w:r>
        <w:rPr>
          <w:color w:val="000000"/>
          <w:sz w:val="20"/>
          <w:szCs w:val="20"/>
        </w:rPr>
        <w:t>Форма и размеры рукояток рычагов должны обеспе</w:t>
      </w:r>
      <w:r>
        <w:rPr>
          <w:color w:val="000000"/>
          <w:sz w:val="20"/>
          <w:szCs w:val="20"/>
        </w:rPr>
        <w:softHyphen/>
        <w:t>чивать удобство их захвата и надежного удержания в процессе управления. Предпочтительны рукоятки оваль</w:t>
      </w:r>
      <w:r>
        <w:rPr>
          <w:color w:val="000000"/>
          <w:sz w:val="20"/>
          <w:szCs w:val="20"/>
        </w:rPr>
        <w:softHyphen/>
        <w:t>ной либо цилиндрической формы (допустимы конусооб</w:t>
      </w:r>
      <w:r>
        <w:rPr>
          <w:color w:val="000000"/>
          <w:sz w:val="20"/>
          <w:szCs w:val="20"/>
        </w:rPr>
        <w:softHyphen/>
        <w:t>разные), с гладкой или рифленой поверхностью, без острых углов и заусенцев. В табл. 7-8 приведены размеры рукояток в зависимости от их формы.</w:t>
      </w:r>
    </w:p>
    <w:p w:rsidR="00FD7E7E" w:rsidRDefault="00FD7E7E" w:rsidP="007A0D25">
      <w:pPr>
        <w:shd w:val="clear" w:color="auto" w:fill="FFFFFF"/>
        <w:autoSpaceDE w:val="0"/>
        <w:autoSpaceDN w:val="0"/>
        <w:adjustRightInd w:val="0"/>
        <w:ind w:firstLine="708"/>
        <w:jc w:val="both"/>
      </w:pPr>
      <w:r>
        <w:rPr>
          <w:color w:val="000000"/>
          <w:sz w:val="20"/>
          <w:szCs w:val="20"/>
        </w:rPr>
        <w:t>Рычаги, применяемые для дискретных переключе</w:t>
      </w:r>
      <w:r>
        <w:rPr>
          <w:color w:val="000000"/>
          <w:sz w:val="20"/>
          <w:szCs w:val="20"/>
        </w:rPr>
        <w:softHyphen/>
        <w:t>ний, должны быть снабжены надежной пружинной фик</w:t>
      </w:r>
      <w:r>
        <w:rPr>
          <w:color w:val="000000"/>
          <w:sz w:val="20"/>
          <w:szCs w:val="20"/>
        </w:rPr>
        <w:softHyphen/>
        <w:t>сацией промежуточных и конечных положений, которые целесообразно ограничивать стопором. При использовании рычага для точного и непрерывного регулирования должна быть обеспечена опора локтю — при управляю</w:t>
      </w:r>
      <w:r>
        <w:rPr>
          <w:color w:val="000000"/>
          <w:sz w:val="20"/>
          <w:szCs w:val="20"/>
        </w:rPr>
        <w:softHyphen/>
        <w:t>щих движениях кистью с предплечьем, предплечью — при движениях кистью, запястью — при движениях пальцами. Допустимо кодирование рукояток рычагов формой, размером и цветом.</w:t>
      </w:r>
    </w:p>
    <w:p w:rsidR="00FD7E7E" w:rsidRDefault="00FD7E7E" w:rsidP="007A0D25">
      <w:pPr>
        <w:shd w:val="clear" w:color="auto" w:fill="FFFFFF"/>
        <w:autoSpaceDE w:val="0"/>
        <w:autoSpaceDN w:val="0"/>
        <w:adjustRightInd w:val="0"/>
        <w:ind w:firstLine="708"/>
        <w:jc w:val="both"/>
      </w:pPr>
      <w:r>
        <w:rPr>
          <w:color w:val="000000"/>
          <w:sz w:val="20"/>
          <w:szCs w:val="20"/>
        </w:rPr>
        <w:t>Оптимальная сила переключения для точных или скоростных переключений рычагом составляет 30 Н.</w:t>
      </w:r>
      <w:r w:rsidR="007A0D25">
        <w:t xml:space="preserve"> </w:t>
      </w:r>
      <w:r>
        <w:rPr>
          <w:color w:val="000000"/>
          <w:sz w:val="20"/>
          <w:szCs w:val="20"/>
        </w:rPr>
        <w:t>Рычаги управления необходимо устанавливать в пре</w:t>
      </w:r>
      <w:r>
        <w:rPr>
          <w:color w:val="000000"/>
          <w:sz w:val="20"/>
          <w:szCs w:val="20"/>
        </w:rPr>
        <w:softHyphen/>
        <w:t>делах минимальной и максимальной зон досягаемости для рук с соблюдением требований безопасности. Руко</w:t>
      </w:r>
      <w:r>
        <w:rPr>
          <w:color w:val="000000"/>
          <w:sz w:val="20"/>
          <w:szCs w:val="20"/>
        </w:rPr>
        <w:softHyphen/>
        <w:t>ятки рычагов, используемых при низкой температуре, следует изготовлять из материалов с низкой теплопровод</w:t>
      </w:r>
      <w:r>
        <w:rPr>
          <w:color w:val="000000"/>
          <w:sz w:val="20"/>
          <w:szCs w:val="20"/>
        </w:rPr>
        <w:softHyphen/>
        <w:t>ностью. Максимально допустимое число позиций рычага равно 8. Рычаги, перемещаемые двумя руками, следует располагать в срединно-сагиттальной плоскости с откло</w:t>
      </w:r>
      <w:r>
        <w:rPr>
          <w:color w:val="000000"/>
          <w:sz w:val="20"/>
          <w:szCs w:val="20"/>
        </w:rPr>
        <w:softHyphen/>
        <w:t>нениями в стороны не более 100 мм. Рычаги, перемещае</w:t>
      </w:r>
      <w:r>
        <w:rPr>
          <w:color w:val="000000"/>
          <w:sz w:val="20"/>
          <w:szCs w:val="20"/>
        </w:rPr>
        <w:softHyphen/>
        <w:t>мые одной рукой, должны располагаться со стороны действующей руки на уровне локтя, при сгибании ее в локтевом суставе под углом 90 — 135 градусов и при направлении движения к себе—от себя.</w:t>
      </w:r>
    </w:p>
    <w:p w:rsidR="00FD7E7E" w:rsidRDefault="00FD7E7E" w:rsidP="007A0D25">
      <w:pPr>
        <w:shd w:val="clear" w:color="auto" w:fill="FFFFFF"/>
        <w:autoSpaceDE w:val="0"/>
        <w:autoSpaceDN w:val="0"/>
        <w:adjustRightInd w:val="0"/>
        <w:ind w:firstLine="708"/>
        <w:jc w:val="both"/>
      </w:pPr>
      <w:r>
        <w:rPr>
          <w:color w:val="000000"/>
          <w:sz w:val="20"/>
          <w:szCs w:val="20"/>
        </w:rPr>
        <w:t>Рычаг удобнее перемещать в вертикальной плоскости, чем в горизонтальной. Размах рычага не должен быть более 200 мм (в любую сторону). Направление его перемещения должно совпадать с направлением изменений управляемого объекта и соответствующего указателя индикатора. Рычаг следует устанавливать так, чтобы исключалась возможность случайного включения (выключения) других органов управ</w:t>
      </w:r>
      <w:r>
        <w:rPr>
          <w:color w:val="000000"/>
          <w:sz w:val="20"/>
          <w:szCs w:val="20"/>
        </w:rPr>
        <w:softHyphen/>
        <w:t>ления. При необходимости выполнения управляющих дви</w:t>
      </w:r>
      <w:r>
        <w:rPr>
          <w:color w:val="000000"/>
          <w:sz w:val="20"/>
          <w:szCs w:val="20"/>
        </w:rPr>
        <w:softHyphen/>
        <w:t>жений более чем в двух измерениях допустимо комбини</w:t>
      </w:r>
      <w:r>
        <w:rPr>
          <w:color w:val="000000"/>
          <w:sz w:val="20"/>
          <w:szCs w:val="20"/>
        </w:rPr>
        <w:softHyphen/>
        <w:t>ровать рычаги с другими типами органов управления (штурвал, кнопка, защелка и др.).</w:t>
      </w:r>
    </w:p>
    <w:p w:rsidR="00FD7E7E" w:rsidRDefault="00FD7E7E" w:rsidP="007A0D25">
      <w:pPr>
        <w:jc w:val="center"/>
        <w:rPr>
          <w:b/>
          <w:bCs/>
          <w:color w:val="000000"/>
          <w:sz w:val="26"/>
          <w:szCs w:val="26"/>
        </w:rPr>
      </w:pPr>
      <w:r>
        <w:rPr>
          <w:b/>
          <w:bCs/>
          <w:color w:val="000000"/>
          <w:sz w:val="26"/>
          <w:szCs w:val="26"/>
        </w:rPr>
        <w:t>267</w:t>
      </w:r>
    </w:p>
    <w:p w:rsidR="00FD7E7E" w:rsidRDefault="005466CC" w:rsidP="004E22F4">
      <w:pPr>
        <w:framePr w:h="7651" w:hSpace="10080" w:wrap="notBeside" w:vAnchor="text" w:hAnchor="margin" w:x="1" w:y="1"/>
        <w:widowControl w:val="0"/>
        <w:autoSpaceDE w:val="0"/>
        <w:autoSpaceDN w:val="0"/>
        <w:adjustRightInd w:val="0"/>
        <w:jc w:val="both"/>
      </w:pPr>
      <w:r>
        <w:lastRenderedPageBreak/>
        <w:pict>
          <v:shape id="_x0000_i1045" type="#_x0000_t75" style="width:468pt;height:343pt">
            <v:imagedata r:id="rId25" o:title=""/>
          </v:shape>
        </w:pict>
      </w:r>
    </w:p>
    <w:p w:rsidR="00FD7E7E" w:rsidRDefault="00FD7E7E" w:rsidP="004E22F4">
      <w:pPr>
        <w:shd w:val="clear" w:color="auto" w:fill="FFFFFF"/>
        <w:autoSpaceDE w:val="0"/>
        <w:autoSpaceDN w:val="0"/>
        <w:adjustRightInd w:val="0"/>
        <w:jc w:val="both"/>
        <w:rPr>
          <w:color w:val="000000"/>
          <w:sz w:val="20"/>
          <w:szCs w:val="20"/>
        </w:rPr>
      </w:pPr>
    </w:p>
    <w:p w:rsidR="00FD7E7E" w:rsidRDefault="00FD7E7E" w:rsidP="007A0D25">
      <w:pPr>
        <w:shd w:val="clear" w:color="auto" w:fill="FFFFFF"/>
        <w:autoSpaceDE w:val="0"/>
        <w:autoSpaceDN w:val="0"/>
        <w:adjustRightInd w:val="0"/>
        <w:ind w:firstLine="708"/>
        <w:jc w:val="both"/>
      </w:pPr>
      <w:r>
        <w:rPr>
          <w:color w:val="000000"/>
          <w:sz w:val="20"/>
          <w:szCs w:val="20"/>
        </w:rPr>
        <w:t>Рычаги должны иметь хорошо обозреваемые надпи</w:t>
      </w:r>
      <w:r>
        <w:rPr>
          <w:color w:val="000000"/>
          <w:sz w:val="20"/>
          <w:szCs w:val="20"/>
        </w:rPr>
        <w:softHyphen/>
        <w:t>си и указатели положения, направления перемещения, располагаемые на самих рычагах либо рядом с ними.</w:t>
      </w:r>
    </w:p>
    <w:p w:rsidR="00FD7E7E" w:rsidRDefault="00FD7E7E" w:rsidP="004E22F4">
      <w:pPr>
        <w:shd w:val="clear" w:color="auto" w:fill="FFFFFF"/>
        <w:autoSpaceDE w:val="0"/>
        <w:autoSpaceDN w:val="0"/>
        <w:adjustRightInd w:val="0"/>
        <w:jc w:val="both"/>
      </w:pPr>
      <w:r>
        <w:rPr>
          <w:color w:val="000000"/>
          <w:sz w:val="20"/>
          <w:szCs w:val="20"/>
        </w:rPr>
        <w:t>Значение усилий, прилагаемых к рукояткам рычагов управления, следует нормировать в зависимости от спо</w:t>
      </w:r>
      <w:r>
        <w:rPr>
          <w:color w:val="000000"/>
          <w:sz w:val="20"/>
          <w:szCs w:val="20"/>
        </w:rPr>
        <w:softHyphen/>
        <w:t>соба их перемещения (табл.7-9). При выборе плоскости вращения рычага предпочтение следует отдавать верти</w:t>
      </w:r>
      <w:r>
        <w:rPr>
          <w:color w:val="000000"/>
          <w:sz w:val="20"/>
          <w:szCs w:val="20"/>
        </w:rPr>
        <w:softHyphen/>
        <w:t>кальной плоскости.</w:t>
      </w:r>
    </w:p>
    <w:p w:rsidR="00FD7E7E" w:rsidRDefault="00FD7E7E" w:rsidP="007A0D25">
      <w:pPr>
        <w:shd w:val="clear" w:color="auto" w:fill="FFFFFF"/>
        <w:autoSpaceDE w:val="0"/>
        <w:autoSpaceDN w:val="0"/>
        <w:adjustRightInd w:val="0"/>
        <w:ind w:firstLine="708"/>
        <w:jc w:val="both"/>
      </w:pPr>
      <w:r>
        <w:rPr>
          <w:b/>
          <w:bCs/>
          <w:color w:val="000000"/>
          <w:sz w:val="20"/>
          <w:szCs w:val="20"/>
        </w:rPr>
        <w:t xml:space="preserve">Ножные органы управления. </w:t>
      </w:r>
      <w:r>
        <w:rPr>
          <w:color w:val="000000"/>
          <w:sz w:val="20"/>
          <w:szCs w:val="20"/>
        </w:rPr>
        <w:t>Предназначены для опера</w:t>
      </w:r>
      <w:r>
        <w:rPr>
          <w:color w:val="000000"/>
          <w:sz w:val="20"/>
          <w:szCs w:val="20"/>
        </w:rPr>
        <w:softHyphen/>
        <w:t xml:space="preserve">ций типа </w:t>
      </w:r>
      <w:r>
        <w:rPr>
          <w:b/>
          <w:bCs/>
          <w:i/>
          <w:iCs/>
          <w:color w:val="000000"/>
          <w:sz w:val="20"/>
          <w:szCs w:val="20"/>
        </w:rPr>
        <w:t xml:space="preserve">включения—выключения </w:t>
      </w:r>
      <w:r>
        <w:rPr>
          <w:color w:val="000000"/>
          <w:sz w:val="20"/>
          <w:szCs w:val="20"/>
        </w:rPr>
        <w:t>и регулирования со</w:t>
      </w:r>
      <w:r>
        <w:rPr>
          <w:color w:val="000000"/>
          <w:sz w:val="20"/>
          <w:szCs w:val="20"/>
        </w:rPr>
        <w:softHyphen/>
        <w:t xml:space="preserve">стояний объекта управления </w:t>
      </w:r>
      <w:r>
        <w:rPr>
          <w:b/>
          <w:bCs/>
          <w:color w:val="000000"/>
          <w:sz w:val="20"/>
          <w:szCs w:val="20"/>
        </w:rPr>
        <w:t>(табл. 7-10).</w:t>
      </w:r>
    </w:p>
    <w:p w:rsidR="00FD7E7E" w:rsidRDefault="00FD7E7E" w:rsidP="007A0D25">
      <w:pPr>
        <w:shd w:val="clear" w:color="auto" w:fill="FFFFFF"/>
        <w:autoSpaceDE w:val="0"/>
        <w:autoSpaceDN w:val="0"/>
        <w:adjustRightInd w:val="0"/>
        <w:ind w:firstLine="708"/>
        <w:jc w:val="both"/>
      </w:pPr>
      <w:r>
        <w:rPr>
          <w:color w:val="000000"/>
          <w:sz w:val="20"/>
          <w:szCs w:val="20"/>
        </w:rPr>
        <w:t>Решение о предпочтительном выборе ножных орга</w:t>
      </w:r>
      <w:r>
        <w:rPr>
          <w:color w:val="000000"/>
          <w:sz w:val="20"/>
          <w:szCs w:val="20"/>
        </w:rPr>
        <w:softHyphen/>
        <w:t>нов управления следует принимать при необходимости:</w:t>
      </w:r>
    </w:p>
    <w:p w:rsidR="00FD7E7E" w:rsidRDefault="00FD7E7E"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разгрузки</w:t>
      </w:r>
      <w:r>
        <w:rPr>
          <w:rFonts w:ascii="Arial" w:hAnsi="Arial" w:cs="Arial"/>
          <w:color w:val="000000"/>
          <w:sz w:val="18"/>
          <w:szCs w:val="18"/>
        </w:rPr>
        <w:t xml:space="preserve"> </w:t>
      </w:r>
      <w:r>
        <w:rPr>
          <w:rFonts w:ascii="Arial" w:hAnsi="Arial"/>
          <w:color w:val="000000"/>
          <w:sz w:val="18"/>
          <w:szCs w:val="18"/>
        </w:rPr>
        <w:t>рук</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выполнения</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w:t>
      </w:r>
      <w:r>
        <w:rPr>
          <w:rFonts w:ascii="Arial" w:hAnsi="Arial"/>
          <w:color w:val="000000"/>
          <w:sz w:val="18"/>
          <w:szCs w:val="18"/>
        </w:rPr>
        <w:t>тонких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точных движений</w:t>
      </w:r>
      <w:r>
        <w:rPr>
          <w:rFonts w:ascii="Arial" w:hAnsi="Arial" w:cs="Arial"/>
          <w:color w:val="000000"/>
          <w:sz w:val="18"/>
          <w:szCs w:val="18"/>
        </w:rPr>
        <w:t xml:space="preserve">, </w:t>
      </w:r>
      <w:r>
        <w:rPr>
          <w:rFonts w:ascii="Arial" w:hAnsi="Arial"/>
          <w:color w:val="000000"/>
          <w:sz w:val="18"/>
          <w:szCs w:val="18"/>
        </w:rPr>
        <w:t>снятия</w:t>
      </w:r>
      <w:r>
        <w:rPr>
          <w:rFonts w:ascii="Arial" w:hAnsi="Arial" w:cs="Arial"/>
          <w:color w:val="000000"/>
          <w:sz w:val="18"/>
          <w:szCs w:val="18"/>
        </w:rPr>
        <w:t xml:space="preserve"> </w:t>
      </w:r>
      <w:r>
        <w:rPr>
          <w:rFonts w:ascii="Arial" w:hAnsi="Arial"/>
          <w:color w:val="000000"/>
          <w:sz w:val="18"/>
          <w:szCs w:val="18"/>
        </w:rPr>
        <w:t>излишних</w:t>
      </w:r>
      <w:r>
        <w:rPr>
          <w:rFonts w:ascii="Arial" w:hAnsi="Arial" w:cs="Arial"/>
          <w:color w:val="000000"/>
          <w:sz w:val="18"/>
          <w:szCs w:val="18"/>
        </w:rPr>
        <w:t xml:space="preserve"> </w:t>
      </w:r>
      <w:r>
        <w:rPr>
          <w:rFonts w:ascii="Arial" w:hAnsi="Arial"/>
          <w:color w:val="000000"/>
          <w:sz w:val="18"/>
          <w:szCs w:val="18"/>
        </w:rPr>
        <w:t>мышечных</w:t>
      </w:r>
      <w:r>
        <w:rPr>
          <w:rFonts w:ascii="Arial" w:hAnsi="Arial" w:cs="Arial"/>
          <w:color w:val="000000"/>
          <w:sz w:val="18"/>
          <w:szCs w:val="18"/>
        </w:rPr>
        <w:t xml:space="preserve"> </w:t>
      </w:r>
      <w:r>
        <w:rPr>
          <w:rFonts w:ascii="Arial" w:hAnsi="Arial"/>
          <w:color w:val="000000"/>
          <w:sz w:val="18"/>
          <w:szCs w:val="18"/>
        </w:rPr>
        <w:t>нагрузок</w:t>
      </w:r>
      <w:r>
        <w:rPr>
          <w:rFonts w:ascii="Arial" w:hAnsi="Arial" w:cs="Arial"/>
          <w:color w:val="000000"/>
          <w:sz w:val="18"/>
          <w:szCs w:val="18"/>
        </w:rPr>
        <w:t xml:space="preserve">, </w:t>
      </w:r>
      <w:r>
        <w:rPr>
          <w:rFonts w:ascii="Arial" w:hAnsi="Arial"/>
          <w:color w:val="000000"/>
          <w:sz w:val="18"/>
          <w:szCs w:val="18"/>
        </w:rPr>
        <w:t>вызы</w:t>
      </w:r>
      <w:r>
        <w:rPr>
          <w:rFonts w:ascii="Arial" w:hAnsi="Arial"/>
          <w:color w:val="000000"/>
          <w:sz w:val="18"/>
          <w:szCs w:val="18"/>
        </w:rPr>
        <w:softHyphen/>
        <w:t>вающих</w:t>
      </w:r>
      <w:r>
        <w:rPr>
          <w:rFonts w:ascii="Arial" w:hAnsi="Arial" w:cs="Arial"/>
          <w:color w:val="000000"/>
          <w:sz w:val="18"/>
          <w:szCs w:val="18"/>
        </w:rPr>
        <w:t xml:space="preserve"> </w:t>
      </w:r>
      <w:r>
        <w:rPr>
          <w:rFonts w:ascii="Arial" w:hAnsi="Arial"/>
          <w:color w:val="000000"/>
          <w:sz w:val="18"/>
          <w:szCs w:val="18"/>
        </w:rPr>
        <w:t>утомление</w:t>
      </w:r>
      <w:r>
        <w:rPr>
          <w:rFonts w:ascii="Arial" w:hAnsi="Arial" w:cs="Arial"/>
          <w:color w:val="000000"/>
          <w:sz w:val="18"/>
          <w:szCs w:val="18"/>
        </w:rPr>
        <w:t>;</w:t>
      </w:r>
    </w:p>
    <w:p w:rsidR="00FD7E7E" w:rsidRDefault="00FD7E7E"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установки</w:t>
      </w:r>
      <w:r>
        <w:rPr>
          <w:rFonts w:ascii="Arial" w:hAnsi="Arial" w:cs="Arial"/>
          <w:color w:val="000000"/>
          <w:sz w:val="18"/>
          <w:szCs w:val="18"/>
        </w:rPr>
        <w:t xml:space="preserve"> </w:t>
      </w:r>
      <w:r>
        <w:rPr>
          <w:rFonts w:ascii="Arial" w:hAnsi="Arial"/>
          <w:color w:val="000000"/>
          <w:sz w:val="18"/>
          <w:szCs w:val="18"/>
        </w:rPr>
        <w:t>одного</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двух</w:t>
      </w:r>
      <w:r>
        <w:rPr>
          <w:rFonts w:ascii="Arial" w:hAnsi="Arial" w:cs="Arial"/>
          <w:color w:val="000000"/>
          <w:sz w:val="18"/>
          <w:szCs w:val="18"/>
        </w:rPr>
        <w:t xml:space="preserve"> </w:t>
      </w:r>
      <w:r>
        <w:rPr>
          <w:rFonts w:ascii="Arial" w:hAnsi="Arial"/>
          <w:color w:val="000000"/>
          <w:sz w:val="18"/>
          <w:szCs w:val="18"/>
        </w:rPr>
        <w:t>рабочих</w:t>
      </w:r>
      <w:r>
        <w:rPr>
          <w:rFonts w:ascii="Arial" w:hAnsi="Arial" w:cs="Arial"/>
          <w:color w:val="000000"/>
          <w:sz w:val="18"/>
          <w:szCs w:val="18"/>
        </w:rPr>
        <w:t xml:space="preserve"> </w:t>
      </w:r>
      <w:r>
        <w:rPr>
          <w:rFonts w:ascii="Arial" w:hAnsi="Arial"/>
          <w:color w:val="000000"/>
          <w:sz w:val="18"/>
          <w:szCs w:val="18"/>
        </w:rPr>
        <w:t>положений</w:t>
      </w:r>
      <w:r>
        <w:rPr>
          <w:rFonts w:ascii="Arial" w:hAnsi="Arial" w:cs="Arial"/>
          <w:color w:val="000000"/>
          <w:sz w:val="18"/>
          <w:szCs w:val="18"/>
        </w:rPr>
        <w:t xml:space="preserve"> </w:t>
      </w:r>
      <w:r>
        <w:rPr>
          <w:rFonts w:ascii="Arial" w:hAnsi="Arial"/>
          <w:color w:val="000000"/>
          <w:sz w:val="18"/>
          <w:szCs w:val="18"/>
        </w:rPr>
        <w:t>органа управления</w:t>
      </w:r>
      <w:r>
        <w:rPr>
          <w:rFonts w:ascii="Arial" w:hAnsi="Arial" w:cs="Arial"/>
          <w:color w:val="000000"/>
          <w:sz w:val="18"/>
          <w:szCs w:val="18"/>
        </w:rPr>
        <w:t xml:space="preserve"> (</w:t>
      </w:r>
      <w:r>
        <w:rPr>
          <w:rFonts w:ascii="Arial" w:hAnsi="Arial"/>
          <w:color w:val="000000"/>
          <w:sz w:val="18"/>
          <w:szCs w:val="18"/>
        </w:rPr>
        <w:t>включение—выключение</w:t>
      </w:r>
      <w:r>
        <w:rPr>
          <w:rFonts w:ascii="Arial" w:hAnsi="Arial" w:cs="Arial"/>
          <w:color w:val="000000"/>
          <w:sz w:val="18"/>
          <w:szCs w:val="18"/>
        </w:rPr>
        <w:t xml:space="preserve">, </w:t>
      </w:r>
      <w:r>
        <w:rPr>
          <w:rFonts w:ascii="Arial" w:hAnsi="Arial"/>
          <w:color w:val="000000"/>
          <w:sz w:val="18"/>
          <w:szCs w:val="18"/>
        </w:rPr>
        <w:t>пуск</w:t>
      </w:r>
      <w:r>
        <w:rPr>
          <w:rFonts w:ascii="Arial" w:hAnsi="Arial" w:cs="Arial"/>
          <w:color w:val="000000"/>
          <w:sz w:val="18"/>
          <w:szCs w:val="18"/>
        </w:rPr>
        <w:t>-</w:t>
      </w:r>
      <w:r>
        <w:rPr>
          <w:rFonts w:ascii="Arial" w:hAnsi="Arial"/>
          <w:color w:val="000000"/>
          <w:sz w:val="18"/>
          <w:szCs w:val="18"/>
        </w:rPr>
        <w:t>остановка</w:t>
      </w:r>
      <w:r>
        <w:rPr>
          <w:rFonts w:ascii="Arial" w:hAnsi="Arial" w:cs="Arial"/>
          <w:color w:val="000000"/>
          <w:sz w:val="18"/>
          <w:szCs w:val="18"/>
        </w:rPr>
        <w:t>);</w:t>
      </w:r>
    </w:p>
    <w:p w:rsidR="00FD7E7E" w:rsidRDefault="00FD7E7E"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быстрой</w:t>
      </w:r>
      <w:r>
        <w:rPr>
          <w:rFonts w:ascii="Arial" w:hAnsi="Arial" w:cs="Arial"/>
          <w:color w:val="000000"/>
          <w:sz w:val="18"/>
          <w:szCs w:val="18"/>
        </w:rPr>
        <w:t xml:space="preserve">, </w:t>
      </w:r>
      <w:r>
        <w:rPr>
          <w:rFonts w:ascii="Arial" w:hAnsi="Arial"/>
          <w:color w:val="000000"/>
          <w:sz w:val="18"/>
          <w:szCs w:val="18"/>
        </w:rPr>
        <w:t>хотя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грубой</w:t>
      </w:r>
      <w:r>
        <w:rPr>
          <w:rFonts w:ascii="Arial" w:hAnsi="Arial" w:cs="Arial"/>
          <w:color w:val="000000"/>
          <w:sz w:val="18"/>
          <w:szCs w:val="18"/>
        </w:rPr>
        <w:t xml:space="preserve"> </w:t>
      </w:r>
      <w:r>
        <w:rPr>
          <w:rFonts w:ascii="Arial" w:hAnsi="Arial"/>
          <w:color w:val="000000"/>
          <w:sz w:val="18"/>
          <w:szCs w:val="18"/>
        </w:rPr>
        <w:t>регулировки</w:t>
      </w:r>
      <w:r>
        <w:rPr>
          <w:rFonts w:ascii="Arial" w:hAnsi="Arial" w:cs="Arial"/>
          <w:color w:val="000000"/>
          <w:sz w:val="18"/>
          <w:szCs w:val="18"/>
        </w:rPr>
        <w:t>.</w:t>
      </w:r>
    </w:p>
    <w:p w:rsidR="00FD7E7E" w:rsidRDefault="00FD7E7E" w:rsidP="007A0D25">
      <w:pPr>
        <w:shd w:val="clear" w:color="auto" w:fill="FFFFFF"/>
        <w:autoSpaceDE w:val="0"/>
        <w:autoSpaceDN w:val="0"/>
        <w:adjustRightInd w:val="0"/>
        <w:ind w:firstLine="708"/>
        <w:jc w:val="both"/>
      </w:pPr>
      <w:r>
        <w:rPr>
          <w:color w:val="000000"/>
          <w:sz w:val="20"/>
          <w:szCs w:val="20"/>
        </w:rPr>
        <w:t>При частом и продолжительном пользовании нож</w:t>
      </w:r>
      <w:r>
        <w:rPr>
          <w:color w:val="000000"/>
          <w:sz w:val="20"/>
          <w:szCs w:val="20"/>
        </w:rPr>
        <w:softHyphen/>
        <w:t>ными органами управления необходимо обеспечить ра</w:t>
      </w:r>
      <w:r>
        <w:rPr>
          <w:color w:val="000000"/>
          <w:sz w:val="20"/>
          <w:szCs w:val="20"/>
        </w:rPr>
        <w:softHyphen/>
        <w:t>боту в положении сидя.</w:t>
      </w:r>
    </w:p>
    <w:p w:rsidR="00FD7E7E" w:rsidRDefault="00FD7E7E" w:rsidP="007A0D25">
      <w:pPr>
        <w:shd w:val="clear" w:color="auto" w:fill="FFFFFF"/>
        <w:autoSpaceDE w:val="0"/>
        <w:autoSpaceDN w:val="0"/>
        <w:adjustRightInd w:val="0"/>
        <w:ind w:firstLine="708"/>
        <w:jc w:val="both"/>
      </w:pPr>
      <w:r>
        <w:rPr>
          <w:color w:val="000000"/>
          <w:sz w:val="20"/>
          <w:szCs w:val="20"/>
        </w:rPr>
        <w:t>Усилие, прилагаемое к педали, определяется рядом факторов: типом объекта управления, конструктивным решением педали, положением работающего(сидя, стоя), частотой использования и т.п. Усилие, развиваемое ногой, больше в положении стоя. При выполнении работ в положении стоя следует по возможности избегать при</w:t>
      </w:r>
      <w:r>
        <w:rPr>
          <w:color w:val="000000"/>
          <w:sz w:val="20"/>
          <w:szCs w:val="20"/>
        </w:rPr>
        <w:softHyphen/>
        <w:t>менения педалей. Если это необходимо, то педаль должна располагаться на высоте не более чем 200 мм от пола. Направление движения должно быть приблизительно вертикальным. Движения нажатия должны осущест</w:t>
      </w:r>
      <w:r>
        <w:rPr>
          <w:color w:val="000000"/>
          <w:sz w:val="20"/>
          <w:szCs w:val="20"/>
        </w:rPr>
        <w:softHyphen/>
        <w:t>вляться только в голеностопном суставе.</w:t>
      </w:r>
    </w:p>
    <w:p w:rsidR="00FD7E7E" w:rsidRDefault="00FD7E7E" w:rsidP="004E22F4">
      <w:pPr>
        <w:shd w:val="clear" w:color="auto" w:fill="FFFFFF"/>
        <w:autoSpaceDE w:val="0"/>
        <w:autoSpaceDN w:val="0"/>
        <w:adjustRightInd w:val="0"/>
        <w:jc w:val="both"/>
      </w:pPr>
      <w:r>
        <w:rPr>
          <w:color w:val="000000"/>
          <w:sz w:val="20"/>
          <w:szCs w:val="20"/>
        </w:rPr>
        <w:t xml:space="preserve">Педали следует располагать в зоне досягаемости или в оптимальной зоне действия ног </w:t>
      </w:r>
      <w:r>
        <w:rPr>
          <w:b/>
          <w:bCs/>
          <w:color w:val="000000"/>
          <w:sz w:val="20"/>
          <w:szCs w:val="20"/>
        </w:rPr>
        <w:t xml:space="preserve">(рис. 7-25). </w:t>
      </w:r>
      <w:r>
        <w:rPr>
          <w:color w:val="000000"/>
          <w:sz w:val="20"/>
          <w:szCs w:val="20"/>
        </w:rPr>
        <w:t>Для обеспе</w:t>
      </w:r>
      <w:r>
        <w:rPr>
          <w:color w:val="000000"/>
          <w:sz w:val="20"/>
          <w:szCs w:val="20"/>
        </w:rPr>
        <w:softHyphen/>
        <w:t>чения оптимального положения ноги угол в голеностоп</w:t>
      </w:r>
      <w:r>
        <w:rPr>
          <w:color w:val="000000"/>
          <w:sz w:val="20"/>
          <w:szCs w:val="20"/>
        </w:rPr>
        <w:softHyphen/>
        <w:t>ном суставе должен составлять 90 —110 градусов, а в коленном — 110-120 градусов. При рабочих движениях педалью нужно учитывать оптимальное и максимальное</w:t>
      </w:r>
    </w:p>
    <w:p w:rsidR="00FD7E7E" w:rsidRDefault="00FD7E7E" w:rsidP="007A0D25">
      <w:pPr>
        <w:jc w:val="center"/>
        <w:rPr>
          <w:b/>
          <w:bCs/>
          <w:color w:val="000000"/>
        </w:rPr>
      </w:pPr>
      <w:r>
        <w:rPr>
          <w:b/>
          <w:bCs/>
          <w:color w:val="000000"/>
        </w:rPr>
        <w:t>268</w:t>
      </w:r>
    </w:p>
    <w:p w:rsidR="00FD7E7E" w:rsidRDefault="00FD7E7E" w:rsidP="004E22F4">
      <w:pPr>
        <w:shd w:val="clear" w:color="auto" w:fill="FFFFFF"/>
        <w:autoSpaceDE w:val="0"/>
        <w:autoSpaceDN w:val="0"/>
        <w:adjustRightInd w:val="0"/>
        <w:jc w:val="both"/>
      </w:pPr>
      <w:r>
        <w:rPr>
          <w:color w:val="000000"/>
          <w:sz w:val="20"/>
          <w:szCs w:val="20"/>
        </w:rPr>
        <w:t>отклонения голени относительно горизонтальной плос</w:t>
      </w:r>
      <w:r>
        <w:rPr>
          <w:color w:val="000000"/>
          <w:sz w:val="20"/>
          <w:szCs w:val="20"/>
        </w:rPr>
        <w:softHyphen/>
        <w:t xml:space="preserve">кости зоны действия </w:t>
      </w:r>
      <w:r>
        <w:rPr>
          <w:b/>
          <w:bCs/>
          <w:color w:val="000000"/>
          <w:sz w:val="20"/>
          <w:szCs w:val="20"/>
        </w:rPr>
        <w:t>(рис. 7-28).</w:t>
      </w:r>
    </w:p>
    <w:p w:rsidR="00FD7E7E" w:rsidRDefault="00FD7E7E" w:rsidP="007A0D25">
      <w:pPr>
        <w:shd w:val="clear" w:color="auto" w:fill="FFFFFF"/>
        <w:autoSpaceDE w:val="0"/>
        <w:autoSpaceDN w:val="0"/>
        <w:adjustRightInd w:val="0"/>
        <w:ind w:firstLine="708"/>
        <w:jc w:val="both"/>
      </w:pPr>
      <w:r>
        <w:rPr>
          <w:color w:val="000000"/>
          <w:sz w:val="20"/>
          <w:szCs w:val="20"/>
        </w:rPr>
        <w:lastRenderedPageBreak/>
        <w:t>Ножные кнопки, в отличие от педалей, рассчитыва</w:t>
      </w:r>
      <w:r>
        <w:rPr>
          <w:color w:val="000000"/>
          <w:sz w:val="20"/>
          <w:szCs w:val="20"/>
        </w:rPr>
        <w:softHyphen/>
        <w:t>ются на нажатие не всей ступней, а только ее передней частью при работе в стесненной зоне действия или в особых условиях. Если позволяет место, ножные кнопки следует заменять или дополнять педалями.</w:t>
      </w:r>
    </w:p>
    <w:p w:rsidR="00FD7E7E" w:rsidRDefault="00FD7E7E" w:rsidP="007A0D25">
      <w:pPr>
        <w:shd w:val="clear" w:color="auto" w:fill="FFFFFF"/>
        <w:autoSpaceDE w:val="0"/>
        <w:autoSpaceDN w:val="0"/>
        <w:adjustRightInd w:val="0"/>
        <w:ind w:firstLine="708"/>
        <w:jc w:val="both"/>
      </w:pPr>
      <w:r>
        <w:rPr>
          <w:color w:val="000000"/>
          <w:sz w:val="20"/>
          <w:szCs w:val="20"/>
        </w:rPr>
        <w:t>Рабочие поверхности ножных кнопок должны быть рифлеными, а конструкция кнопок обеспечивать сенсор</w:t>
      </w:r>
      <w:r>
        <w:rPr>
          <w:color w:val="000000"/>
          <w:sz w:val="20"/>
          <w:szCs w:val="20"/>
        </w:rPr>
        <w:softHyphen/>
        <w:t>ный контроль моментов нажатия.</w:t>
      </w:r>
    </w:p>
    <w:p w:rsidR="00FD7E7E" w:rsidRDefault="00FD7E7E" w:rsidP="007A0D25">
      <w:pPr>
        <w:shd w:val="clear" w:color="auto" w:fill="FFFFFF"/>
        <w:autoSpaceDE w:val="0"/>
        <w:autoSpaceDN w:val="0"/>
        <w:adjustRightInd w:val="0"/>
        <w:ind w:firstLine="708"/>
        <w:jc w:val="both"/>
      </w:pPr>
      <w:r>
        <w:rPr>
          <w:color w:val="000000"/>
          <w:sz w:val="20"/>
          <w:szCs w:val="20"/>
        </w:rPr>
        <w:t>Эргономическое проектирование машин и оборудо</w:t>
      </w:r>
      <w:r>
        <w:rPr>
          <w:color w:val="000000"/>
          <w:sz w:val="20"/>
          <w:szCs w:val="20"/>
        </w:rPr>
        <w:softHyphen/>
        <w:t>вания раскрывается на примерах гидрокопировального станка с программным управлением и ксерокопироваль</w:t>
      </w:r>
      <w:r>
        <w:rPr>
          <w:color w:val="000000"/>
          <w:sz w:val="20"/>
          <w:szCs w:val="20"/>
        </w:rPr>
        <w:softHyphen/>
        <w:t>ного аппарата. Содержание и методы указанного проек</w:t>
      </w:r>
      <w:r>
        <w:rPr>
          <w:color w:val="000000"/>
          <w:sz w:val="20"/>
          <w:szCs w:val="20"/>
        </w:rPr>
        <w:softHyphen/>
        <w:t>тирования представлены в фактографических приложе</w:t>
      </w:r>
      <w:r>
        <w:rPr>
          <w:color w:val="000000"/>
          <w:sz w:val="20"/>
          <w:szCs w:val="20"/>
        </w:rPr>
        <w:softHyphen/>
        <w:t>ниях 2, 3.</w:t>
      </w:r>
    </w:p>
    <w:p w:rsidR="007A0D25" w:rsidRDefault="007A0D25" w:rsidP="004E22F4">
      <w:pPr>
        <w:shd w:val="clear" w:color="auto" w:fill="FFFFFF"/>
        <w:autoSpaceDE w:val="0"/>
        <w:autoSpaceDN w:val="0"/>
        <w:adjustRightInd w:val="0"/>
        <w:jc w:val="both"/>
        <w:rPr>
          <w:color w:val="000000"/>
          <w:sz w:val="26"/>
          <w:szCs w:val="26"/>
        </w:rPr>
      </w:pPr>
    </w:p>
    <w:p w:rsidR="00FD7E7E" w:rsidRPr="007A0D25" w:rsidRDefault="00FD7E7E" w:rsidP="004E22F4">
      <w:pPr>
        <w:shd w:val="clear" w:color="auto" w:fill="FFFFFF"/>
        <w:autoSpaceDE w:val="0"/>
        <w:autoSpaceDN w:val="0"/>
        <w:adjustRightInd w:val="0"/>
        <w:jc w:val="both"/>
        <w:rPr>
          <w:b/>
        </w:rPr>
      </w:pPr>
      <w:r w:rsidRPr="007A0D25">
        <w:rPr>
          <w:b/>
          <w:color w:val="000000"/>
          <w:sz w:val="26"/>
          <w:szCs w:val="26"/>
        </w:rPr>
        <w:t>7.8. Проектирование рабочей (производственной) среды</w:t>
      </w:r>
    </w:p>
    <w:p w:rsidR="007A0D25" w:rsidRDefault="007A0D25" w:rsidP="004E22F4">
      <w:pPr>
        <w:shd w:val="clear" w:color="auto" w:fill="FFFFFF"/>
        <w:autoSpaceDE w:val="0"/>
        <w:autoSpaceDN w:val="0"/>
        <w:adjustRightInd w:val="0"/>
        <w:jc w:val="both"/>
        <w:rPr>
          <w:color w:val="000000"/>
          <w:sz w:val="20"/>
          <w:szCs w:val="20"/>
        </w:rPr>
      </w:pPr>
    </w:p>
    <w:p w:rsidR="00FD7E7E" w:rsidRDefault="00FD7E7E" w:rsidP="007A0D25">
      <w:pPr>
        <w:shd w:val="clear" w:color="auto" w:fill="FFFFFF"/>
        <w:autoSpaceDE w:val="0"/>
        <w:autoSpaceDN w:val="0"/>
        <w:adjustRightInd w:val="0"/>
        <w:ind w:firstLine="708"/>
        <w:jc w:val="both"/>
      </w:pPr>
      <w:r>
        <w:rPr>
          <w:color w:val="000000"/>
          <w:sz w:val="20"/>
          <w:szCs w:val="20"/>
        </w:rPr>
        <w:t>Проектирование рабочей среды сфокусировано на том, чтобы ее физические, химические и биологические факторы на рабочем месте не только не оказывали вред</w:t>
      </w:r>
      <w:r>
        <w:rPr>
          <w:color w:val="000000"/>
          <w:sz w:val="20"/>
          <w:szCs w:val="20"/>
        </w:rPr>
        <w:softHyphen/>
        <w:t>ного воздействия на людей, но и способствовали сохра</w:t>
      </w:r>
      <w:r>
        <w:rPr>
          <w:color w:val="000000"/>
          <w:sz w:val="20"/>
          <w:szCs w:val="20"/>
        </w:rPr>
        <w:softHyphen/>
        <w:t>нению их здоровье, обусловливали проявление способ</w:t>
      </w:r>
      <w:r>
        <w:rPr>
          <w:color w:val="000000"/>
          <w:sz w:val="20"/>
          <w:szCs w:val="20"/>
        </w:rPr>
        <w:softHyphen/>
        <w:t xml:space="preserve">ностей и стимулировали желание выполнять рабочие задачи </w:t>
      </w:r>
      <w:r>
        <w:rPr>
          <w:b/>
          <w:bCs/>
          <w:color w:val="000000"/>
          <w:sz w:val="20"/>
          <w:szCs w:val="20"/>
        </w:rPr>
        <w:t xml:space="preserve">(рис. 7-29). </w:t>
      </w:r>
      <w:r>
        <w:rPr>
          <w:color w:val="000000"/>
          <w:sz w:val="20"/>
          <w:szCs w:val="20"/>
        </w:rPr>
        <w:t>В соответствии с приведенным поло</w:t>
      </w:r>
      <w:r>
        <w:rPr>
          <w:color w:val="000000"/>
          <w:sz w:val="20"/>
          <w:szCs w:val="20"/>
        </w:rPr>
        <w:softHyphen/>
        <w:t>жением международного стандарта следует расширить трактовку условий труда. Не сводить их только к производственной среде, рабочему пространству, рабочему месту и т.п., а рассматривать в едином комплексе с содержательными характеристиками трудовой деятель</w:t>
      </w:r>
      <w:r>
        <w:rPr>
          <w:color w:val="000000"/>
          <w:sz w:val="20"/>
          <w:szCs w:val="20"/>
        </w:rPr>
        <w:softHyphen/>
        <w:t>ности, сложностью задач, степенью их вариативности, адресованное™ трудовых усилий тем или иным функци</w:t>
      </w:r>
      <w:r>
        <w:rPr>
          <w:color w:val="000000"/>
          <w:sz w:val="20"/>
          <w:szCs w:val="20"/>
        </w:rPr>
        <w:softHyphen/>
        <w:t>ональным системам и структурам деятельности. Не пос</w:t>
      </w:r>
      <w:r>
        <w:rPr>
          <w:color w:val="000000"/>
          <w:sz w:val="20"/>
          <w:szCs w:val="20"/>
        </w:rPr>
        <w:softHyphen/>
        <w:t>леднюю роль играет влияние положительных эмоций на желание выполнять рабочие задачи эффективно и каче</w:t>
      </w:r>
      <w:r>
        <w:rPr>
          <w:color w:val="000000"/>
          <w:sz w:val="20"/>
          <w:szCs w:val="20"/>
        </w:rPr>
        <w:softHyphen/>
        <w:t>ственно. В этой связи вполне обоснована рекомендация о том, что везде, где это возможно, при формировании условий труда следует использовать данные, полученные путем объективных измерений, в сочетании с субъектив</w:t>
      </w:r>
      <w:r>
        <w:rPr>
          <w:color w:val="000000"/>
          <w:sz w:val="20"/>
          <w:szCs w:val="20"/>
        </w:rPr>
        <w:softHyphen/>
        <w:t>ными оценками.</w:t>
      </w:r>
    </w:p>
    <w:p w:rsidR="00FD7E7E" w:rsidRDefault="00FD7E7E" w:rsidP="007A0D25">
      <w:pPr>
        <w:shd w:val="clear" w:color="auto" w:fill="FFFFFF"/>
        <w:autoSpaceDE w:val="0"/>
        <w:autoSpaceDN w:val="0"/>
        <w:adjustRightInd w:val="0"/>
        <w:ind w:firstLine="708"/>
        <w:jc w:val="both"/>
      </w:pPr>
      <w:r>
        <w:rPr>
          <w:color w:val="000000"/>
          <w:sz w:val="20"/>
          <w:szCs w:val="20"/>
        </w:rPr>
        <w:t>Проектирование рабочей среды основывается на знании физических, физиологических и психологичес</w:t>
      </w:r>
      <w:r>
        <w:rPr>
          <w:color w:val="000000"/>
          <w:sz w:val="20"/>
          <w:szCs w:val="20"/>
        </w:rPr>
        <w:softHyphen/>
        <w:t>ких механизмов воздействия ее факторов на организм и деятельность человека. В зависимости от особенностей рабочей системы необходимо руководствоваться следую</w:t>
      </w:r>
      <w:r>
        <w:rPr>
          <w:color w:val="000000"/>
          <w:sz w:val="20"/>
          <w:szCs w:val="20"/>
        </w:rPr>
        <w:softHyphen/>
        <w:t>щими общими требованиями к рабочей среде:</w:t>
      </w:r>
    </w:p>
    <w:p w:rsidR="00FD7E7E" w:rsidRDefault="00FD7E7E" w:rsidP="007A0D25">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Исходные</w:t>
      </w:r>
      <w:r>
        <w:rPr>
          <w:rFonts w:ascii="Arial" w:hAnsi="Arial" w:cs="Arial"/>
          <w:color w:val="000000"/>
          <w:sz w:val="18"/>
          <w:szCs w:val="18"/>
        </w:rPr>
        <w:t xml:space="preserve"> </w:t>
      </w:r>
      <w:r>
        <w:rPr>
          <w:rFonts w:ascii="Arial" w:hAnsi="Arial"/>
          <w:color w:val="000000"/>
          <w:sz w:val="18"/>
          <w:szCs w:val="18"/>
        </w:rPr>
        <w:t>предпосылки</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размеры</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ра</w:t>
      </w:r>
      <w:r>
        <w:rPr>
          <w:rFonts w:ascii="Arial" w:hAnsi="Arial"/>
          <w:color w:val="000000"/>
          <w:sz w:val="18"/>
          <w:szCs w:val="18"/>
        </w:rPr>
        <w:softHyphen/>
        <w:t>бочего</w:t>
      </w:r>
      <w:r>
        <w:rPr>
          <w:rFonts w:ascii="Arial" w:hAnsi="Arial" w:cs="Arial"/>
          <w:color w:val="000000"/>
          <w:sz w:val="18"/>
          <w:szCs w:val="18"/>
        </w:rPr>
        <w:t xml:space="preserve"> </w:t>
      </w:r>
      <w:r>
        <w:rPr>
          <w:rFonts w:ascii="Arial" w:hAnsi="Arial"/>
          <w:color w:val="000000"/>
          <w:sz w:val="18"/>
          <w:szCs w:val="18"/>
        </w:rPr>
        <w:t>пространства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пространства</w:t>
      </w:r>
      <w:r>
        <w:rPr>
          <w:rFonts w:ascii="Arial" w:hAnsi="Arial" w:cs="Arial"/>
          <w:color w:val="000000"/>
          <w:sz w:val="18"/>
          <w:szCs w:val="18"/>
        </w:rPr>
        <w:t xml:space="preserve">, </w:t>
      </w:r>
      <w:r>
        <w:rPr>
          <w:rFonts w:ascii="Arial" w:hAnsi="Arial"/>
          <w:color w:val="000000"/>
          <w:sz w:val="18"/>
          <w:szCs w:val="18"/>
        </w:rPr>
        <w:t>необходимого</w:t>
      </w:r>
      <w:r>
        <w:rPr>
          <w:rFonts w:ascii="Arial" w:hAnsi="Arial" w:cs="Arial"/>
          <w:color w:val="000000"/>
          <w:sz w:val="18"/>
          <w:szCs w:val="18"/>
        </w:rPr>
        <w:t xml:space="preserve"> </w:t>
      </w:r>
      <w:r>
        <w:rPr>
          <w:rFonts w:ascii="Arial" w:hAnsi="Arial"/>
          <w:color w:val="000000"/>
          <w:sz w:val="18"/>
          <w:szCs w:val="18"/>
        </w:rPr>
        <w:t>для передвижения</w:t>
      </w:r>
      <w:r>
        <w:rPr>
          <w:rFonts w:ascii="Arial" w:hAnsi="Arial" w:cs="Arial"/>
          <w:color w:val="000000"/>
          <w:sz w:val="18"/>
          <w:szCs w:val="18"/>
        </w:rPr>
        <w:t>,</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адекватны</w:t>
      </w:r>
      <w:r>
        <w:rPr>
          <w:rFonts w:ascii="Arial" w:hAnsi="Arial" w:cs="Arial"/>
          <w:color w:val="000000"/>
          <w:sz w:val="18"/>
          <w:szCs w:val="18"/>
        </w:rPr>
        <w:t xml:space="preserve"> </w:t>
      </w:r>
      <w:r>
        <w:rPr>
          <w:rFonts w:ascii="Arial" w:hAnsi="Arial"/>
          <w:color w:val="000000"/>
          <w:sz w:val="18"/>
          <w:szCs w:val="18"/>
        </w:rPr>
        <w:t>выполняемой работе</w:t>
      </w:r>
      <w:r>
        <w:rPr>
          <w:rFonts w:ascii="Arial" w:hAnsi="Arial" w:cs="Arial"/>
          <w:color w:val="000000"/>
          <w:sz w:val="18"/>
          <w:szCs w:val="18"/>
        </w:rPr>
        <w:t>.</w:t>
      </w:r>
    </w:p>
    <w:p w:rsidR="00FD7E7E" w:rsidRDefault="00FD7E7E" w:rsidP="007A0D25">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Воздухообмен</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регулироваться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соответствии</w:t>
      </w:r>
      <w:r>
        <w:rPr>
          <w:rFonts w:ascii="Arial" w:hAnsi="Arial" w:cs="Arial"/>
          <w:color w:val="000000"/>
          <w:sz w:val="18"/>
          <w:szCs w:val="18"/>
        </w:rPr>
        <w:t xml:space="preserve"> </w:t>
      </w:r>
      <w:r>
        <w:rPr>
          <w:rFonts w:ascii="Arial" w:hAnsi="Arial"/>
          <w:color w:val="000000"/>
          <w:sz w:val="18"/>
          <w:szCs w:val="18"/>
        </w:rPr>
        <w:t>с такими</w:t>
      </w:r>
      <w:r>
        <w:rPr>
          <w:rFonts w:ascii="Arial" w:hAnsi="Arial" w:cs="Arial"/>
          <w:color w:val="000000"/>
          <w:sz w:val="18"/>
          <w:szCs w:val="18"/>
        </w:rPr>
        <w:t xml:space="preserve"> </w:t>
      </w:r>
      <w:r>
        <w:rPr>
          <w:rFonts w:ascii="Arial" w:hAnsi="Arial"/>
          <w:color w:val="000000"/>
          <w:sz w:val="18"/>
          <w:szCs w:val="18"/>
        </w:rPr>
        <w:t>факторами</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количество</w:t>
      </w:r>
      <w:r>
        <w:rPr>
          <w:rFonts w:ascii="Arial" w:hAnsi="Arial" w:cs="Arial"/>
          <w:color w:val="000000"/>
          <w:sz w:val="18"/>
          <w:szCs w:val="18"/>
        </w:rPr>
        <w:t xml:space="preserve"> </w:t>
      </w:r>
      <w:r>
        <w:rPr>
          <w:rFonts w:ascii="Arial" w:hAnsi="Arial"/>
          <w:color w:val="000000"/>
          <w:sz w:val="18"/>
          <w:szCs w:val="18"/>
        </w:rPr>
        <w:t>людей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помещении</w:t>
      </w:r>
      <w:r>
        <w:rPr>
          <w:rFonts w:ascii="Arial" w:hAnsi="Arial" w:cs="Arial"/>
          <w:color w:val="000000"/>
          <w:sz w:val="18"/>
          <w:szCs w:val="18"/>
        </w:rPr>
        <w:t xml:space="preserve">; </w:t>
      </w:r>
      <w:r>
        <w:rPr>
          <w:rFonts w:ascii="Arial" w:hAnsi="Arial"/>
          <w:color w:val="000000"/>
          <w:sz w:val="18"/>
          <w:szCs w:val="18"/>
        </w:rPr>
        <w:t>интенсивность</w:t>
      </w:r>
      <w:r>
        <w:rPr>
          <w:rFonts w:ascii="Arial" w:hAnsi="Arial" w:cs="Arial"/>
          <w:color w:val="000000"/>
          <w:sz w:val="18"/>
          <w:szCs w:val="18"/>
        </w:rPr>
        <w:t xml:space="preserve"> </w:t>
      </w:r>
      <w:r>
        <w:rPr>
          <w:rFonts w:ascii="Arial" w:hAnsi="Arial"/>
          <w:color w:val="000000"/>
          <w:sz w:val="18"/>
          <w:szCs w:val="18"/>
        </w:rPr>
        <w:t>использования</w:t>
      </w:r>
      <w:r>
        <w:rPr>
          <w:rFonts w:ascii="Arial" w:hAnsi="Arial" w:cs="Arial"/>
          <w:color w:val="000000"/>
          <w:sz w:val="18"/>
          <w:szCs w:val="18"/>
        </w:rPr>
        <w:t xml:space="preserve"> </w:t>
      </w:r>
      <w:r>
        <w:rPr>
          <w:rFonts w:ascii="Arial" w:hAnsi="Arial"/>
          <w:color w:val="000000"/>
          <w:sz w:val="18"/>
          <w:szCs w:val="18"/>
        </w:rPr>
        <w:t>физического</w:t>
      </w:r>
      <w:r>
        <w:rPr>
          <w:rFonts w:ascii="Arial" w:hAnsi="Arial" w:cs="Arial"/>
          <w:color w:val="000000"/>
          <w:sz w:val="18"/>
          <w:szCs w:val="18"/>
        </w:rPr>
        <w:t xml:space="preserve"> </w:t>
      </w:r>
      <w:r>
        <w:rPr>
          <w:rFonts w:ascii="Arial" w:hAnsi="Arial"/>
          <w:color w:val="000000"/>
          <w:sz w:val="18"/>
          <w:szCs w:val="18"/>
        </w:rPr>
        <w:t>труда</w:t>
      </w:r>
      <w:r>
        <w:rPr>
          <w:rFonts w:ascii="Arial" w:hAnsi="Arial" w:cs="Arial"/>
          <w:color w:val="000000"/>
          <w:sz w:val="18"/>
          <w:szCs w:val="18"/>
        </w:rPr>
        <w:t xml:space="preserve">; </w:t>
      </w:r>
      <w:r>
        <w:rPr>
          <w:rFonts w:ascii="Arial" w:hAnsi="Arial"/>
          <w:color w:val="000000"/>
          <w:sz w:val="18"/>
          <w:szCs w:val="18"/>
        </w:rPr>
        <w:t>исход</w:t>
      </w:r>
      <w:r>
        <w:rPr>
          <w:rFonts w:ascii="Arial" w:hAnsi="Arial"/>
          <w:color w:val="000000"/>
          <w:sz w:val="18"/>
          <w:szCs w:val="18"/>
        </w:rPr>
        <w:softHyphen/>
        <w:t>ные</w:t>
      </w:r>
      <w:r>
        <w:rPr>
          <w:rFonts w:ascii="Arial" w:hAnsi="Arial" w:cs="Arial"/>
          <w:color w:val="000000"/>
          <w:sz w:val="18"/>
          <w:szCs w:val="18"/>
        </w:rPr>
        <w:t xml:space="preserve">  </w:t>
      </w:r>
      <w:r>
        <w:rPr>
          <w:rFonts w:ascii="Arial" w:hAnsi="Arial"/>
          <w:color w:val="000000"/>
          <w:sz w:val="18"/>
          <w:szCs w:val="18"/>
        </w:rPr>
        <w:t>предпосылки</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включая</w:t>
      </w:r>
      <w:r>
        <w:rPr>
          <w:rFonts w:ascii="Arial" w:hAnsi="Arial" w:cs="Arial"/>
          <w:color w:val="000000"/>
          <w:sz w:val="18"/>
          <w:szCs w:val="18"/>
        </w:rPr>
        <w:t xml:space="preserve">  </w:t>
      </w:r>
      <w:r>
        <w:rPr>
          <w:rFonts w:ascii="Arial" w:hAnsi="Arial"/>
          <w:color w:val="000000"/>
          <w:sz w:val="18"/>
          <w:szCs w:val="18"/>
        </w:rPr>
        <w:t>производственное оборудование</w:t>
      </w:r>
      <w:r>
        <w:rPr>
          <w:rFonts w:ascii="Arial" w:hAnsi="Arial" w:cs="Arial"/>
          <w:color w:val="000000"/>
          <w:sz w:val="18"/>
          <w:szCs w:val="18"/>
        </w:rPr>
        <w:t xml:space="preserve">;  </w:t>
      </w:r>
      <w:r>
        <w:rPr>
          <w:rFonts w:ascii="Arial" w:hAnsi="Arial"/>
          <w:color w:val="000000"/>
          <w:sz w:val="18"/>
          <w:szCs w:val="18"/>
        </w:rPr>
        <w:t>выделение</w:t>
      </w:r>
      <w:r>
        <w:rPr>
          <w:rFonts w:ascii="Arial" w:hAnsi="Arial" w:cs="Arial"/>
          <w:color w:val="000000"/>
          <w:sz w:val="18"/>
          <w:szCs w:val="18"/>
        </w:rPr>
        <w:t xml:space="preserve"> </w:t>
      </w:r>
      <w:r>
        <w:rPr>
          <w:rFonts w:ascii="Arial" w:hAnsi="Arial"/>
          <w:color w:val="000000"/>
          <w:sz w:val="18"/>
          <w:szCs w:val="18"/>
        </w:rPr>
        <w:t>токсических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пылящих</w:t>
      </w:r>
      <w:r>
        <w:rPr>
          <w:rFonts w:ascii="Arial" w:hAnsi="Arial" w:cs="Arial"/>
          <w:color w:val="000000"/>
          <w:sz w:val="18"/>
          <w:szCs w:val="18"/>
        </w:rPr>
        <w:t xml:space="preserve"> </w:t>
      </w:r>
      <w:r>
        <w:rPr>
          <w:rFonts w:ascii="Arial" w:hAnsi="Arial"/>
          <w:color w:val="000000"/>
          <w:sz w:val="18"/>
          <w:szCs w:val="18"/>
        </w:rPr>
        <w:t>ве</w:t>
      </w:r>
      <w:r>
        <w:rPr>
          <w:rFonts w:ascii="Arial" w:hAnsi="Arial"/>
          <w:color w:val="000000"/>
          <w:sz w:val="18"/>
          <w:szCs w:val="18"/>
        </w:rPr>
        <w:softHyphen/>
        <w:t>ществ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помещении</w:t>
      </w:r>
      <w:r>
        <w:rPr>
          <w:rFonts w:ascii="Arial" w:hAnsi="Arial" w:cs="Arial"/>
          <w:color w:val="000000"/>
          <w:sz w:val="18"/>
          <w:szCs w:val="18"/>
        </w:rPr>
        <w:t xml:space="preserve">; </w:t>
      </w:r>
      <w:r>
        <w:rPr>
          <w:rFonts w:ascii="Arial" w:hAnsi="Arial"/>
          <w:color w:val="000000"/>
          <w:sz w:val="18"/>
          <w:szCs w:val="18"/>
        </w:rPr>
        <w:t>устройства</w:t>
      </w:r>
      <w:r>
        <w:rPr>
          <w:rFonts w:ascii="Arial" w:hAnsi="Arial" w:cs="Arial"/>
          <w:color w:val="000000"/>
          <w:sz w:val="18"/>
          <w:szCs w:val="18"/>
        </w:rPr>
        <w:t xml:space="preserve">, </w:t>
      </w:r>
      <w:r>
        <w:rPr>
          <w:rFonts w:ascii="Arial" w:hAnsi="Arial"/>
          <w:color w:val="000000"/>
          <w:sz w:val="18"/>
          <w:szCs w:val="18"/>
        </w:rPr>
        <w:t>потребляющие</w:t>
      </w:r>
      <w:r>
        <w:rPr>
          <w:rFonts w:ascii="Arial" w:hAnsi="Arial" w:cs="Arial"/>
          <w:color w:val="000000"/>
          <w:sz w:val="18"/>
          <w:szCs w:val="18"/>
        </w:rPr>
        <w:t xml:space="preserve"> </w:t>
      </w:r>
      <w:r>
        <w:rPr>
          <w:rFonts w:ascii="Arial" w:hAnsi="Arial"/>
          <w:color w:val="000000"/>
          <w:sz w:val="18"/>
          <w:szCs w:val="18"/>
        </w:rPr>
        <w:t>кисло</w:t>
      </w:r>
      <w:r>
        <w:rPr>
          <w:rFonts w:ascii="Arial" w:hAnsi="Arial"/>
          <w:color w:val="000000"/>
          <w:sz w:val="18"/>
          <w:szCs w:val="18"/>
        </w:rPr>
        <w:softHyphen/>
        <w:t>род</w:t>
      </w:r>
      <w:r>
        <w:rPr>
          <w:rFonts w:ascii="Arial" w:hAnsi="Arial" w:cs="Arial"/>
          <w:color w:val="000000"/>
          <w:sz w:val="18"/>
          <w:szCs w:val="18"/>
        </w:rPr>
        <w:t xml:space="preserve"> </w:t>
      </w:r>
      <w:r>
        <w:rPr>
          <w:rFonts w:ascii="Arial" w:hAnsi="Arial" w:cs="Arial"/>
          <w:b/>
          <w:bCs/>
          <w:color w:val="000000"/>
          <w:sz w:val="18"/>
          <w:szCs w:val="18"/>
        </w:rPr>
        <w:t>(</w:t>
      </w:r>
      <w:r>
        <w:rPr>
          <w:rFonts w:ascii="Arial" w:hAnsi="Arial"/>
          <w:b/>
          <w:bCs/>
          <w:color w:val="000000"/>
          <w:sz w:val="18"/>
          <w:szCs w:val="18"/>
        </w:rPr>
        <w:t>рис</w:t>
      </w:r>
      <w:r>
        <w:rPr>
          <w:rFonts w:ascii="Arial" w:hAnsi="Arial" w:cs="Arial"/>
          <w:b/>
          <w:bCs/>
          <w:color w:val="000000"/>
          <w:sz w:val="18"/>
          <w:szCs w:val="18"/>
        </w:rPr>
        <w:t>. 7-30).</w:t>
      </w:r>
    </w:p>
    <w:p w:rsidR="00FD7E7E" w:rsidRDefault="00FD7E7E" w:rsidP="007A0D25">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Оптимальные</w:t>
      </w:r>
      <w:r>
        <w:rPr>
          <w:rFonts w:ascii="Arial" w:hAnsi="Arial" w:cs="Arial"/>
          <w:color w:val="000000"/>
          <w:sz w:val="18"/>
          <w:szCs w:val="18"/>
        </w:rPr>
        <w:t xml:space="preserve"> </w:t>
      </w:r>
      <w:r>
        <w:rPr>
          <w:rFonts w:ascii="Arial" w:hAnsi="Arial"/>
          <w:color w:val="000000"/>
          <w:sz w:val="18"/>
          <w:szCs w:val="18"/>
        </w:rPr>
        <w:t>метеорологические</w:t>
      </w:r>
      <w:r>
        <w:rPr>
          <w:rFonts w:ascii="Arial" w:hAnsi="Arial" w:cs="Arial"/>
          <w:color w:val="000000"/>
          <w:sz w:val="18"/>
          <w:szCs w:val="18"/>
        </w:rPr>
        <w:t xml:space="preserve"> </w:t>
      </w:r>
      <w:r>
        <w:rPr>
          <w:rFonts w:ascii="Arial" w:hAnsi="Arial"/>
          <w:color w:val="000000"/>
          <w:sz w:val="18"/>
          <w:szCs w:val="18"/>
        </w:rPr>
        <w:t>условия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производст</w:t>
      </w:r>
      <w:r>
        <w:rPr>
          <w:rFonts w:ascii="Arial" w:hAnsi="Arial"/>
          <w:color w:val="000000"/>
          <w:sz w:val="18"/>
          <w:szCs w:val="18"/>
        </w:rPr>
        <w:softHyphen/>
        <w:t>венных</w:t>
      </w:r>
      <w:r>
        <w:rPr>
          <w:rFonts w:ascii="Arial" w:hAnsi="Arial" w:cs="Arial"/>
          <w:color w:val="000000"/>
          <w:sz w:val="18"/>
          <w:szCs w:val="18"/>
        </w:rPr>
        <w:t xml:space="preserve"> </w:t>
      </w:r>
      <w:r>
        <w:rPr>
          <w:rFonts w:ascii="Arial" w:hAnsi="Arial"/>
          <w:color w:val="000000"/>
          <w:sz w:val="18"/>
          <w:szCs w:val="18"/>
        </w:rPr>
        <w:t>помещениях</w:t>
      </w:r>
      <w:r>
        <w:rPr>
          <w:rFonts w:ascii="Arial" w:hAnsi="Arial" w:cs="Arial"/>
          <w:color w:val="000000"/>
          <w:sz w:val="18"/>
          <w:szCs w:val="18"/>
        </w:rPr>
        <w:t xml:space="preserve"> </w:t>
      </w:r>
      <w:r>
        <w:rPr>
          <w:rFonts w:ascii="Arial" w:hAnsi="Arial"/>
          <w:color w:val="000000"/>
          <w:sz w:val="18"/>
          <w:szCs w:val="18"/>
        </w:rPr>
        <w:t>создаются</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учетом</w:t>
      </w:r>
      <w:r>
        <w:rPr>
          <w:rFonts w:ascii="Arial" w:hAnsi="Arial" w:cs="Arial"/>
          <w:color w:val="000000"/>
          <w:sz w:val="18"/>
          <w:szCs w:val="18"/>
        </w:rPr>
        <w:t xml:space="preserve"> </w:t>
      </w:r>
      <w:r>
        <w:rPr>
          <w:rFonts w:ascii="Arial" w:hAnsi="Arial"/>
          <w:color w:val="000000"/>
          <w:sz w:val="18"/>
          <w:szCs w:val="18"/>
        </w:rPr>
        <w:t>температуры</w:t>
      </w:r>
      <w:r>
        <w:rPr>
          <w:rFonts w:ascii="Arial" w:hAnsi="Arial" w:cs="Arial"/>
          <w:color w:val="000000"/>
          <w:sz w:val="18"/>
          <w:szCs w:val="18"/>
        </w:rPr>
        <w:t xml:space="preserve">, </w:t>
      </w:r>
      <w:r>
        <w:rPr>
          <w:rFonts w:ascii="Arial" w:hAnsi="Arial"/>
          <w:color w:val="000000"/>
          <w:sz w:val="18"/>
          <w:szCs w:val="18"/>
        </w:rPr>
        <w:t>влажности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скорости</w:t>
      </w:r>
      <w:r>
        <w:rPr>
          <w:rFonts w:ascii="Arial" w:hAnsi="Arial" w:cs="Arial"/>
          <w:color w:val="000000"/>
          <w:sz w:val="18"/>
          <w:szCs w:val="18"/>
        </w:rPr>
        <w:t xml:space="preserve">   </w:t>
      </w:r>
      <w:r>
        <w:rPr>
          <w:rFonts w:ascii="Arial" w:hAnsi="Arial"/>
          <w:color w:val="000000"/>
          <w:sz w:val="18"/>
          <w:szCs w:val="18"/>
        </w:rPr>
        <w:t>движения</w:t>
      </w:r>
      <w:r>
        <w:rPr>
          <w:rFonts w:ascii="Arial" w:hAnsi="Arial" w:cs="Arial"/>
          <w:color w:val="000000"/>
          <w:sz w:val="18"/>
          <w:szCs w:val="18"/>
        </w:rPr>
        <w:t xml:space="preserve">   </w:t>
      </w:r>
      <w:r>
        <w:rPr>
          <w:rFonts w:ascii="Arial" w:hAnsi="Arial"/>
          <w:color w:val="000000"/>
          <w:sz w:val="18"/>
          <w:szCs w:val="18"/>
        </w:rPr>
        <w:t>воздуха</w:t>
      </w:r>
      <w:r>
        <w:rPr>
          <w:rFonts w:ascii="Arial" w:hAnsi="Arial" w:cs="Arial"/>
          <w:color w:val="000000"/>
          <w:sz w:val="18"/>
          <w:szCs w:val="18"/>
        </w:rPr>
        <w:t xml:space="preserve">;   </w:t>
      </w:r>
      <w:r>
        <w:rPr>
          <w:rFonts w:ascii="Arial" w:hAnsi="Arial"/>
          <w:color w:val="000000"/>
          <w:sz w:val="18"/>
          <w:szCs w:val="18"/>
        </w:rPr>
        <w:t>теплового излучения</w:t>
      </w:r>
      <w:r>
        <w:rPr>
          <w:rFonts w:ascii="Arial" w:hAnsi="Arial" w:cs="Arial"/>
          <w:color w:val="000000"/>
          <w:sz w:val="18"/>
          <w:szCs w:val="18"/>
        </w:rPr>
        <w:t xml:space="preserve">;  </w:t>
      </w:r>
      <w:r>
        <w:rPr>
          <w:rFonts w:ascii="Arial" w:hAnsi="Arial"/>
          <w:color w:val="000000"/>
          <w:sz w:val="18"/>
          <w:szCs w:val="18"/>
        </w:rPr>
        <w:t>интенсивности</w:t>
      </w:r>
      <w:r>
        <w:rPr>
          <w:rFonts w:ascii="Arial" w:hAnsi="Arial" w:cs="Arial"/>
          <w:color w:val="000000"/>
          <w:sz w:val="18"/>
          <w:szCs w:val="18"/>
        </w:rPr>
        <w:t xml:space="preserve">   </w:t>
      </w:r>
      <w:r>
        <w:rPr>
          <w:rFonts w:ascii="Arial" w:hAnsi="Arial"/>
          <w:color w:val="000000"/>
          <w:sz w:val="18"/>
          <w:szCs w:val="18"/>
        </w:rPr>
        <w:t>использования</w:t>
      </w:r>
      <w:r>
        <w:rPr>
          <w:rFonts w:ascii="Arial" w:hAnsi="Arial" w:cs="Arial"/>
          <w:color w:val="000000"/>
          <w:sz w:val="18"/>
          <w:szCs w:val="18"/>
        </w:rPr>
        <w:t xml:space="preserve">  </w:t>
      </w:r>
      <w:r>
        <w:rPr>
          <w:rFonts w:ascii="Arial" w:hAnsi="Arial"/>
          <w:color w:val="000000"/>
          <w:sz w:val="18"/>
          <w:szCs w:val="18"/>
        </w:rPr>
        <w:t>физического труда</w:t>
      </w:r>
      <w:r>
        <w:rPr>
          <w:rFonts w:ascii="Arial" w:hAnsi="Arial" w:cs="Arial"/>
          <w:color w:val="000000"/>
          <w:sz w:val="18"/>
          <w:szCs w:val="18"/>
        </w:rPr>
        <w:t xml:space="preserve">;  </w:t>
      </w:r>
      <w:r>
        <w:rPr>
          <w:rFonts w:ascii="Arial" w:hAnsi="Arial"/>
          <w:color w:val="000000"/>
          <w:sz w:val="18"/>
          <w:szCs w:val="18"/>
        </w:rPr>
        <w:t>свойств</w:t>
      </w:r>
      <w:r>
        <w:rPr>
          <w:rFonts w:ascii="Arial" w:hAnsi="Arial" w:cs="Arial"/>
          <w:color w:val="000000"/>
          <w:sz w:val="18"/>
          <w:szCs w:val="18"/>
        </w:rPr>
        <w:t xml:space="preserve">   </w:t>
      </w:r>
      <w:r>
        <w:rPr>
          <w:rFonts w:ascii="Arial" w:hAnsi="Arial"/>
          <w:color w:val="000000"/>
          <w:sz w:val="18"/>
          <w:szCs w:val="18"/>
        </w:rPr>
        <w:t>рабочей</w:t>
      </w:r>
      <w:r>
        <w:rPr>
          <w:rFonts w:ascii="Arial" w:hAnsi="Arial" w:cs="Arial"/>
          <w:color w:val="000000"/>
          <w:sz w:val="18"/>
          <w:szCs w:val="18"/>
        </w:rPr>
        <w:t xml:space="preserve">   </w:t>
      </w:r>
      <w:r>
        <w:rPr>
          <w:rFonts w:ascii="Arial" w:hAnsi="Arial"/>
          <w:color w:val="000000"/>
          <w:sz w:val="18"/>
          <w:szCs w:val="18"/>
        </w:rPr>
        <w:t>одежды</w:t>
      </w:r>
      <w:r>
        <w:rPr>
          <w:rFonts w:ascii="Arial" w:hAnsi="Arial" w:cs="Arial"/>
          <w:color w:val="000000"/>
          <w:sz w:val="18"/>
          <w:szCs w:val="18"/>
        </w:rPr>
        <w:t xml:space="preserve">,   </w:t>
      </w:r>
      <w:r>
        <w:rPr>
          <w:rFonts w:ascii="Arial" w:hAnsi="Arial"/>
          <w:color w:val="000000"/>
          <w:sz w:val="18"/>
          <w:szCs w:val="18"/>
        </w:rPr>
        <w:t>производственного оборудования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средств</w:t>
      </w:r>
      <w:r>
        <w:rPr>
          <w:rFonts w:ascii="Arial" w:hAnsi="Arial" w:cs="Arial"/>
          <w:color w:val="000000"/>
          <w:sz w:val="18"/>
          <w:szCs w:val="18"/>
        </w:rPr>
        <w:t xml:space="preserve"> </w:t>
      </w:r>
      <w:r>
        <w:rPr>
          <w:rFonts w:ascii="Arial" w:hAnsi="Arial"/>
          <w:color w:val="000000"/>
          <w:sz w:val="18"/>
          <w:szCs w:val="18"/>
        </w:rPr>
        <w:t>индивидуальной</w:t>
      </w:r>
      <w:r>
        <w:rPr>
          <w:rFonts w:ascii="Arial" w:hAnsi="Arial" w:cs="Arial"/>
          <w:color w:val="000000"/>
          <w:sz w:val="18"/>
          <w:szCs w:val="18"/>
        </w:rPr>
        <w:t xml:space="preserve"> </w:t>
      </w:r>
      <w:r>
        <w:rPr>
          <w:rFonts w:ascii="Arial" w:hAnsi="Arial"/>
          <w:color w:val="000000"/>
          <w:sz w:val="18"/>
          <w:szCs w:val="18"/>
        </w:rPr>
        <w:t>защиты</w:t>
      </w:r>
      <w:r>
        <w:rPr>
          <w:rFonts w:ascii="Arial" w:hAnsi="Arial" w:cs="Arial"/>
          <w:color w:val="000000"/>
          <w:sz w:val="18"/>
          <w:szCs w:val="18"/>
        </w:rPr>
        <w:t>;</w:t>
      </w:r>
    </w:p>
    <w:p w:rsidR="00FD7E7E" w:rsidRDefault="00FD7E7E" w:rsidP="007A0D25">
      <w:pPr>
        <w:shd w:val="clear" w:color="auto" w:fill="FFFFFF"/>
        <w:autoSpaceDE w:val="0"/>
        <w:autoSpaceDN w:val="0"/>
        <w:adjustRightInd w:val="0"/>
        <w:ind w:firstLine="708"/>
        <w:jc w:val="both"/>
      </w:pPr>
      <w:r>
        <w:rPr>
          <w:rFonts w:ascii="Arial" w:hAnsi="Arial" w:cs="Arial"/>
          <w:color w:val="000000"/>
          <w:sz w:val="18"/>
          <w:szCs w:val="18"/>
        </w:rPr>
        <w:t xml:space="preserve">4.   </w:t>
      </w:r>
      <w:r>
        <w:rPr>
          <w:rFonts w:ascii="Arial" w:hAnsi="Arial"/>
          <w:color w:val="000000"/>
          <w:sz w:val="18"/>
          <w:szCs w:val="18"/>
        </w:rPr>
        <w:t>Освещение</w:t>
      </w:r>
      <w:r>
        <w:rPr>
          <w:rFonts w:ascii="Arial" w:hAnsi="Arial" w:cs="Arial"/>
          <w:color w:val="000000"/>
          <w:sz w:val="18"/>
          <w:szCs w:val="18"/>
        </w:rPr>
        <w:t xml:space="preserve"> </w:t>
      </w:r>
      <w:r>
        <w:rPr>
          <w:rFonts w:ascii="Arial" w:hAnsi="Arial"/>
          <w:color w:val="000000"/>
          <w:sz w:val="18"/>
          <w:szCs w:val="18"/>
        </w:rPr>
        <w:t>должно</w:t>
      </w:r>
      <w:r>
        <w:rPr>
          <w:rFonts w:ascii="Arial" w:hAnsi="Arial" w:cs="Arial"/>
          <w:color w:val="000000"/>
          <w:sz w:val="18"/>
          <w:szCs w:val="18"/>
        </w:rPr>
        <w:t xml:space="preserve">  </w:t>
      </w:r>
      <w:r>
        <w:rPr>
          <w:rFonts w:ascii="Arial" w:hAnsi="Arial"/>
          <w:color w:val="000000"/>
          <w:sz w:val="18"/>
          <w:szCs w:val="18"/>
        </w:rPr>
        <w:t>создавать</w:t>
      </w:r>
      <w:r>
        <w:rPr>
          <w:rFonts w:ascii="Arial" w:hAnsi="Arial" w:cs="Arial"/>
          <w:color w:val="000000"/>
          <w:sz w:val="18"/>
          <w:szCs w:val="18"/>
        </w:rPr>
        <w:t xml:space="preserve">  </w:t>
      </w:r>
      <w:r>
        <w:rPr>
          <w:rFonts w:ascii="Arial" w:hAnsi="Arial"/>
          <w:color w:val="000000"/>
          <w:sz w:val="18"/>
          <w:szCs w:val="18"/>
        </w:rPr>
        <w:t>оптимальные</w:t>
      </w:r>
      <w:r>
        <w:rPr>
          <w:rFonts w:ascii="Arial" w:hAnsi="Arial" w:cs="Arial"/>
          <w:color w:val="000000"/>
          <w:sz w:val="18"/>
          <w:szCs w:val="18"/>
        </w:rPr>
        <w:t xml:space="preserve">  </w:t>
      </w:r>
      <w:r>
        <w:rPr>
          <w:rFonts w:ascii="Arial" w:hAnsi="Arial"/>
          <w:color w:val="000000"/>
          <w:sz w:val="18"/>
          <w:szCs w:val="18"/>
        </w:rPr>
        <w:t>условия зрительного</w:t>
      </w:r>
      <w:r>
        <w:rPr>
          <w:rFonts w:ascii="Arial" w:hAnsi="Arial" w:cs="Arial"/>
          <w:color w:val="000000"/>
          <w:sz w:val="18"/>
          <w:szCs w:val="18"/>
        </w:rPr>
        <w:t xml:space="preserve"> </w:t>
      </w:r>
      <w:r>
        <w:rPr>
          <w:rFonts w:ascii="Arial" w:hAnsi="Arial"/>
          <w:color w:val="000000"/>
          <w:sz w:val="18"/>
          <w:szCs w:val="18"/>
        </w:rPr>
        <w:t>восприятия</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конкретных</w:t>
      </w:r>
      <w:r>
        <w:rPr>
          <w:rFonts w:ascii="Arial" w:hAnsi="Arial" w:cs="Arial"/>
          <w:color w:val="000000"/>
          <w:sz w:val="18"/>
          <w:szCs w:val="18"/>
        </w:rPr>
        <w:t xml:space="preserve"> </w:t>
      </w:r>
      <w:r>
        <w:rPr>
          <w:rFonts w:ascii="Arial" w:hAnsi="Arial"/>
          <w:color w:val="000000"/>
          <w:sz w:val="18"/>
          <w:szCs w:val="18"/>
        </w:rPr>
        <w:t>видов</w:t>
      </w:r>
      <w:r>
        <w:rPr>
          <w:rFonts w:ascii="Arial" w:hAnsi="Arial" w:cs="Arial"/>
          <w:color w:val="000000"/>
          <w:sz w:val="18"/>
          <w:szCs w:val="18"/>
        </w:rPr>
        <w:t xml:space="preserve"> </w:t>
      </w:r>
      <w:r>
        <w:rPr>
          <w:rFonts w:ascii="Arial" w:hAnsi="Arial"/>
          <w:color w:val="000000"/>
          <w:sz w:val="18"/>
          <w:szCs w:val="18"/>
        </w:rPr>
        <w:t>деятель</w:t>
      </w:r>
      <w:r>
        <w:rPr>
          <w:rFonts w:ascii="Arial" w:hAnsi="Arial" w:cs="Arial"/>
          <w:color w:val="000000"/>
          <w:sz w:val="18"/>
          <w:szCs w:val="18"/>
        </w:rPr>
        <w:t>-</w:t>
      </w:r>
    </w:p>
    <w:p w:rsidR="00FD7E7E" w:rsidRDefault="00FD7E7E" w:rsidP="007A0D25">
      <w:pPr>
        <w:jc w:val="center"/>
        <w:rPr>
          <w:rFonts w:ascii="Arial" w:hAnsi="Arial" w:cs="Arial"/>
          <w:b/>
          <w:bCs/>
          <w:color w:val="000000"/>
        </w:rPr>
      </w:pPr>
      <w:r>
        <w:rPr>
          <w:rFonts w:ascii="Arial" w:hAnsi="Arial" w:cs="Arial"/>
          <w:b/>
          <w:bCs/>
          <w:color w:val="000000"/>
        </w:rPr>
        <w:t>269</w:t>
      </w:r>
    </w:p>
    <w:p w:rsidR="00FD7E7E" w:rsidRDefault="005466CC" w:rsidP="004E22F4">
      <w:pPr>
        <w:framePr w:h="8760" w:hSpace="10080" w:wrap="notBeside" w:vAnchor="text" w:hAnchor="margin" w:x="1" w:y="1"/>
        <w:widowControl w:val="0"/>
        <w:autoSpaceDE w:val="0"/>
        <w:autoSpaceDN w:val="0"/>
        <w:adjustRightInd w:val="0"/>
        <w:jc w:val="both"/>
      </w:pPr>
      <w:r>
        <w:lastRenderedPageBreak/>
        <w:pict>
          <v:shape id="_x0000_i1046" type="#_x0000_t75" style="width:261pt;height:438pt">
            <v:imagedata r:id="rId26" o:title=""/>
          </v:shape>
        </w:pict>
      </w:r>
    </w:p>
    <w:p w:rsidR="00FD7E7E" w:rsidRDefault="00FD7E7E" w:rsidP="004E22F4">
      <w:pPr>
        <w:shd w:val="clear" w:color="auto" w:fill="FFFFFF"/>
        <w:autoSpaceDE w:val="0"/>
        <w:autoSpaceDN w:val="0"/>
        <w:adjustRightInd w:val="0"/>
        <w:jc w:val="both"/>
        <w:rPr>
          <w:rFonts w:ascii="Arial" w:hAnsi="Arial"/>
        </w:rPr>
      </w:pPr>
      <w:r>
        <w:rPr>
          <w:rFonts w:ascii="Arial" w:hAnsi="Arial"/>
          <w:color w:val="000000"/>
          <w:sz w:val="18"/>
          <w:szCs w:val="18"/>
        </w:rPr>
        <w:t>ности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обеспечивать</w:t>
      </w:r>
      <w:r>
        <w:rPr>
          <w:rFonts w:ascii="Arial" w:hAnsi="Arial" w:cs="Arial"/>
          <w:color w:val="000000"/>
          <w:sz w:val="18"/>
          <w:szCs w:val="18"/>
        </w:rPr>
        <w:t xml:space="preserve"> </w:t>
      </w:r>
      <w:r>
        <w:rPr>
          <w:rFonts w:ascii="Arial" w:hAnsi="Arial"/>
          <w:color w:val="000000"/>
          <w:sz w:val="18"/>
          <w:szCs w:val="18"/>
        </w:rPr>
        <w:t>психологический</w:t>
      </w:r>
      <w:r>
        <w:rPr>
          <w:rFonts w:ascii="Arial" w:hAnsi="Arial" w:cs="Arial"/>
          <w:color w:val="000000"/>
          <w:sz w:val="18"/>
          <w:szCs w:val="18"/>
        </w:rPr>
        <w:t xml:space="preserve"> </w:t>
      </w:r>
      <w:r>
        <w:rPr>
          <w:rFonts w:ascii="Arial" w:hAnsi="Arial"/>
          <w:color w:val="000000"/>
          <w:sz w:val="18"/>
          <w:szCs w:val="18"/>
        </w:rPr>
        <w:t>комфорт</w:t>
      </w:r>
      <w:r>
        <w:rPr>
          <w:rFonts w:ascii="Arial" w:hAnsi="Arial" w:cs="Arial"/>
          <w:color w:val="000000"/>
          <w:sz w:val="18"/>
          <w:szCs w:val="18"/>
        </w:rPr>
        <w:t xml:space="preserve"> </w:t>
      </w:r>
      <w:r>
        <w:rPr>
          <w:rFonts w:ascii="Arial" w:hAnsi="Arial"/>
          <w:color w:val="000000"/>
          <w:sz w:val="18"/>
          <w:szCs w:val="18"/>
        </w:rPr>
        <w:t>работ</w:t>
      </w:r>
      <w:r>
        <w:rPr>
          <w:rFonts w:ascii="Arial" w:hAnsi="Arial"/>
          <w:color w:val="000000"/>
          <w:sz w:val="18"/>
          <w:szCs w:val="18"/>
        </w:rPr>
        <w:softHyphen/>
        <w:t>никам</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достижения</w:t>
      </w:r>
      <w:r>
        <w:rPr>
          <w:rFonts w:ascii="Arial" w:hAnsi="Arial" w:cs="Arial"/>
          <w:color w:val="000000"/>
          <w:sz w:val="18"/>
          <w:szCs w:val="18"/>
        </w:rPr>
        <w:t xml:space="preserve"> </w:t>
      </w:r>
      <w:r>
        <w:rPr>
          <w:rFonts w:ascii="Arial" w:hAnsi="Arial"/>
          <w:color w:val="000000"/>
          <w:sz w:val="18"/>
          <w:szCs w:val="18"/>
        </w:rPr>
        <w:t>этого</w:t>
      </w:r>
      <w:r>
        <w:rPr>
          <w:rFonts w:ascii="Arial" w:hAnsi="Arial" w:cs="Arial"/>
          <w:color w:val="000000"/>
          <w:sz w:val="18"/>
          <w:szCs w:val="18"/>
        </w:rPr>
        <w:t xml:space="preserve"> </w:t>
      </w:r>
      <w:r>
        <w:rPr>
          <w:rFonts w:ascii="Arial" w:hAnsi="Arial"/>
          <w:color w:val="000000"/>
          <w:sz w:val="18"/>
          <w:szCs w:val="18"/>
        </w:rPr>
        <w:t>принимаются</w:t>
      </w:r>
      <w:r>
        <w:rPr>
          <w:rFonts w:ascii="Arial" w:hAnsi="Arial" w:cs="Arial"/>
          <w:color w:val="000000"/>
          <w:sz w:val="18"/>
          <w:szCs w:val="18"/>
        </w:rPr>
        <w:t xml:space="preserve"> </w:t>
      </w:r>
      <w:r>
        <w:rPr>
          <w:rFonts w:ascii="Arial" w:hAnsi="Arial"/>
          <w:color w:val="000000"/>
          <w:sz w:val="18"/>
          <w:szCs w:val="18"/>
        </w:rPr>
        <w:t>во</w:t>
      </w:r>
      <w:r>
        <w:rPr>
          <w:rFonts w:ascii="Arial" w:hAnsi="Arial" w:cs="Arial"/>
          <w:color w:val="000000"/>
          <w:sz w:val="18"/>
          <w:szCs w:val="18"/>
        </w:rPr>
        <w:t xml:space="preserve"> </w:t>
      </w:r>
      <w:r>
        <w:rPr>
          <w:rFonts w:ascii="Arial" w:hAnsi="Arial"/>
          <w:color w:val="000000"/>
          <w:sz w:val="18"/>
          <w:szCs w:val="18"/>
        </w:rPr>
        <w:t>внимание такие</w:t>
      </w:r>
      <w:r>
        <w:rPr>
          <w:rFonts w:ascii="Arial" w:hAnsi="Arial" w:cs="Arial"/>
          <w:color w:val="000000"/>
          <w:sz w:val="18"/>
          <w:szCs w:val="18"/>
        </w:rPr>
        <w:t xml:space="preserve"> </w:t>
      </w:r>
      <w:r>
        <w:rPr>
          <w:rFonts w:ascii="Arial" w:hAnsi="Arial"/>
          <w:color w:val="000000"/>
          <w:sz w:val="18"/>
          <w:szCs w:val="18"/>
        </w:rPr>
        <w:t>факторы</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освещенность</w:t>
      </w:r>
      <w:r>
        <w:rPr>
          <w:rFonts w:ascii="Arial" w:hAnsi="Arial" w:cs="Arial"/>
          <w:color w:val="000000"/>
          <w:sz w:val="18"/>
          <w:szCs w:val="18"/>
        </w:rPr>
        <w:t xml:space="preserve">, </w:t>
      </w:r>
      <w:r>
        <w:rPr>
          <w:rFonts w:ascii="Arial" w:hAnsi="Arial"/>
          <w:color w:val="000000"/>
          <w:sz w:val="18"/>
          <w:szCs w:val="18"/>
        </w:rPr>
        <w:t>цвет</w:t>
      </w:r>
      <w:r>
        <w:rPr>
          <w:rFonts w:ascii="Arial" w:hAnsi="Arial" w:cs="Arial"/>
          <w:color w:val="000000"/>
          <w:sz w:val="18"/>
          <w:szCs w:val="18"/>
        </w:rPr>
        <w:t xml:space="preserve">, </w:t>
      </w:r>
      <w:r>
        <w:rPr>
          <w:rFonts w:ascii="Arial" w:hAnsi="Arial"/>
          <w:color w:val="000000"/>
          <w:sz w:val="18"/>
          <w:szCs w:val="18"/>
        </w:rPr>
        <w:t>распределение светового</w:t>
      </w:r>
      <w:r>
        <w:rPr>
          <w:rFonts w:ascii="Arial" w:hAnsi="Arial" w:cs="Arial"/>
          <w:color w:val="000000"/>
          <w:sz w:val="18"/>
          <w:szCs w:val="18"/>
        </w:rPr>
        <w:t xml:space="preserve"> </w:t>
      </w:r>
      <w:r>
        <w:rPr>
          <w:rFonts w:ascii="Arial" w:hAnsi="Arial"/>
          <w:color w:val="000000"/>
          <w:sz w:val="18"/>
          <w:szCs w:val="18"/>
        </w:rPr>
        <w:t>потока</w:t>
      </w:r>
      <w:r>
        <w:rPr>
          <w:rFonts w:ascii="Arial" w:hAnsi="Arial" w:cs="Arial"/>
          <w:color w:val="000000"/>
          <w:sz w:val="18"/>
          <w:szCs w:val="18"/>
        </w:rPr>
        <w:t xml:space="preserve">; </w:t>
      </w:r>
      <w:r>
        <w:rPr>
          <w:rFonts w:ascii="Arial" w:hAnsi="Arial"/>
          <w:color w:val="000000"/>
          <w:sz w:val="18"/>
          <w:szCs w:val="18"/>
        </w:rPr>
        <w:t>устранение</w:t>
      </w:r>
      <w:r>
        <w:rPr>
          <w:rFonts w:ascii="Arial" w:hAnsi="Arial" w:cs="Arial"/>
          <w:color w:val="000000"/>
          <w:sz w:val="18"/>
          <w:szCs w:val="18"/>
        </w:rPr>
        <w:t xml:space="preserve"> </w:t>
      </w:r>
      <w:r>
        <w:rPr>
          <w:rFonts w:ascii="Arial" w:hAnsi="Arial"/>
          <w:color w:val="000000"/>
          <w:sz w:val="18"/>
          <w:szCs w:val="18"/>
        </w:rPr>
        <w:t>слепящего</w:t>
      </w:r>
      <w:r>
        <w:rPr>
          <w:rFonts w:ascii="Arial" w:hAnsi="Arial" w:cs="Arial"/>
          <w:color w:val="000000"/>
          <w:sz w:val="18"/>
          <w:szCs w:val="18"/>
        </w:rPr>
        <w:t xml:space="preserve"> </w:t>
      </w:r>
      <w:r>
        <w:rPr>
          <w:rFonts w:ascii="Arial" w:hAnsi="Arial"/>
          <w:color w:val="000000"/>
          <w:sz w:val="18"/>
          <w:szCs w:val="18"/>
        </w:rPr>
        <w:t>действия</w:t>
      </w:r>
      <w:r>
        <w:rPr>
          <w:rFonts w:ascii="Arial" w:hAnsi="Arial" w:cs="Arial"/>
          <w:color w:val="000000"/>
          <w:sz w:val="18"/>
          <w:szCs w:val="18"/>
        </w:rPr>
        <w:t xml:space="preserve"> </w:t>
      </w:r>
      <w:r>
        <w:rPr>
          <w:rFonts w:ascii="Arial" w:hAnsi="Arial"/>
          <w:color w:val="000000"/>
          <w:sz w:val="18"/>
          <w:szCs w:val="18"/>
        </w:rPr>
        <w:t>света и</w:t>
      </w:r>
      <w:r>
        <w:rPr>
          <w:rFonts w:ascii="Arial" w:hAnsi="Arial" w:cs="Arial"/>
          <w:color w:val="000000"/>
          <w:sz w:val="18"/>
          <w:szCs w:val="18"/>
        </w:rPr>
        <w:t xml:space="preserve"> </w:t>
      </w:r>
      <w:r>
        <w:rPr>
          <w:rFonts w:ascii="Arial" w:hAnsi="Arial"/>
          <w:color w:val="000000"/>
          <w:sz w:val="18"/>
          <w:szCs w:val="18"/>
        </w:rPr>
        <w:t>бликов</w:t>
      </w:r>
      <w:r>
        <w:rPr>
          <w:rFonts w:ascii="Arial" w:hAnsi="Arial" w:cs="Arial"/>
          <w:color w:val="000000"/>
          <w:sz w:val="18"/>
          <w:szCs w:val="18"/>
        </w:rPr>
        <w:t xml:space="preserve">; </w:t>
      </w:r>
      <w:r>
        <w:rPr>
          <w:rFonts w:ascii="Arial" w:hAnsi="Arial"/>
          <w:color w:val="000000"/>
          <w:sz w:val="18"/>
          <w:szCs w:val="18"/>
        </w:rPr>
        <w:t>соотношение</w:t>
      </w:r>
      <w:r>
        <w:rPr>
          <w:rFonts w:ascii="Arial" w:hAnsi="Arial" w:cs="Arial"/>
          <w:color w:val="000000"/>
          <w:sz w:val="18"/>
          <w:szCs w:val="18"/>
        </w:rPr>
        <w:t xml:space="preserve"> </w:t>
      </w:r>
      <w:r>
        <w:rPr>
          <w:rFonts w:ascii="Arial" w:hAnsi="Arial"/>
          <w:color w:val="000000"/>
          <w:sz w:val="18"/>
          <w:szCs w:val="18"/>
        </w:rPr>
        <w:t>освещенности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цвета</w:t>
      </w:r>
      <w:r>
        <w:rPr>
          <w:rFonts w:ascii="Arial" w:hAnsi="Arial" w:cs="Arial"/>
          <w:color w:val="000000"/>
          <w:sz w:val="18"/>
          <w:szCs w:val="18"/>
        </w:rPr>
        <w:t xml:space="preserve">; </w:t>
      </w:r>
      <w:r>
        <w:rPr>
          <w:rFonts w:ascii="Arial" w:hAnsi="Arial"/>
          <w:color w:val="000000"/>
          <w:sz w:val="18"/>
          <w:szCs w:val="18"/>
        </w:rPr>
        <w:t>возраст работников</w:t>
      </w:r>
      <w:r>
        <w:rPr>
          <w:rFonts w:ascii="Arial" w:hAnsi="Arial" w:cs="Arial"/>
          <w:color w:val="000000"/>
          <w:sz w:val="18"/>
          <w:szCs w:val="18"/>
        </w:rPr>
        <w:t xml:space="preserve">; </w:t>
      </w:r>
      <w:r>
        <w:rPr>
          <w:rFonts w:ascii="Arial" w:hAnsi="Arial"/>
          <w:color w:val="000000"/>
          <w:sz w:val="18"/>
          <w:szCs w:val="18"/>
        </w:rPr>
        <w:t>естественная</w:t>
      </w:r>
      <w:r>
        <w:rPr>
          <w:rFonts w:ascii="Arial" w:hAnsi="Arial" w:cs="Arial"/>
          <w:color w:val="000000"/>
          <w:sz w:val="18"/>
          <w:szCs w:val="18"/>
        </w:rPr>
        <w:t xml:space="preserve"> </w:t>
      </w:r>
      <w:r>
        <w:rPr>
          <w:rFonts w:ascii="Arial" w:hAnsi="Arial"/>
          <w:color w:val="000000"/>
          <w:sz w:val="18"/>
          <w:szCs w:val="18"/>
        </w:rPr>
        <w:t>освещенность</w:t>
      </w:r>
      <w:r>
        <w:rPr>
          <w:rFonts w:ascii="Arial" w:hAnsi="Arial" w:cs="Arial"/>
          <w:color w:val="000000"/>
          <w:sz w:val="18"/>
          <w:szCs w:val="18"/>
        </w:rPr>
        <w:t>.</w:t>
      </w:r>
    </w:p>
    <w:p w:rsidR="00FD7E7E" w:rsidRDefault="00FD7E7E" w:rsidP="007A0D2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5.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выборе</w:t>
      </w:r>
      <w:r>
        <w:rPr>
          <w:rFonts w:ascii="Arial" w:hAnsi="Arial" w:cs="Arial"/>
          <w:color w:val="000000"/>
          <w:sz w:val="18"/>
          <w:szCs w:val="18"/>
        </w:rPr>
        <w:t xml:space="preserve"> </w:t>
      </w:r>
      <w:r>
        <w:rPr>
          <w:rFonts w:ascii="Arial" w:hAnsi="Arial"/>
          <w:color w:val="000000"/>
          <w:sz w:val="18"/>
          <w:szCs w:val="18"/>
        </w:rPr>
        <w:t>светоцветового</w:t>
      </w:r>
      <w:r>
        <w:rPr>
          <w:rFonts w:ascii="Arial" w:hAnsi="Arial" w:cs="Arial"/>
          <w:color w:val="000000"/>
          <w:sz w:val="18"/>
          <w:szCs w:val="18"/>
        </w:rPr>
        <w:t xml:space="preserve"> </w:t>
      </w:r>
      <w:r>
        <w:rPr>
          <w:rFonts w:ascii="Arial" w:hAnsi="Arial"/>
          <w:color w:val="000000"/>
          <w:sz w:val="18"/>
          <w:szCs w:val="18"/>
        </w:rPr>
        <w:t>решения</w:t>
      </w:r>
      <w:r>
        <w:rPr>
          <w:rFonts w:ascii="Arial" w:hAnsi="Arial" w:cs="Arial"/>
          <w:color w:val="000000"/>
          <w:sz w:val="18"/>
          <w:szCs w:val="18"/>
        </w:rPr>
        <w:t xml:space="preserve"> </w:t>
      </w:r>
      <w:r>
        <w:rPr>
          <w:rFonts w:ascii="Arial" w:hAnsi="Arial"/>
          <w:color w:val="000000"/>
          <w:sz w:val="18"/>
          <w:szCs w:val="18"/>
        </w:rPr>
        <w:t>производственно</w:t>
      </w:r>
      <w:r>
        <w:rPr>
          <w:rFonts w:ascii="Arial" w:hAnsi="Arial"/>
          <w:color w:val="000000"/>
          <w:sz w:val="18"/>
          <w:szCs w:val="18"/>
        </w:rPr>
        <w:softHyphen/>
        <w:t>го</w:t>
      </w:r>
      <w:r>
        <w:rPr>
          <w:rFonts w:ascii="Arial" w:hAnsi="Arial" w:cs="Arial"/>
          <w:color w:val="000000"/>
          <w:sz w:val="18"/>
          <w:szCs w:val="18"/>
        </w:rPr>
        <w:t xml:space="preserve"> </w:t>
      </w:r>
      <w:r>
        <w:rPr>
          <w:rFonts w:ascii="Arial" w:hAnsi="Arial"/>
          <w:color w:val="000000"/>
          <w:sz w:val="18"/>
          <w:szCs w:val="18"/>
        </w:rPr>
        <w:t>помещения</w:t>
      </w:r>
      <w:r>
        <w:rPr>
          <w:rFonts w:ascii="Arial" w:hAnsi="Arial" w:cs="Arial"/>
          <w:color w:val="000000"/>
          <w:sz w:val="18"/>
          <w:szCs w:val="18"/>
        </w:rPr>
        <w:t xml:space="preserve"> </w:t>
      </w:r>
      <w:r>
        <w:rPr>
          <w:rFonts w:ascii="Arial" w:hAnsi="Arial"/>
          <w:color w:val="000000"/>
          <w:sz w:val="18"/>
          <w:szCs w:val="18"/>
        </w:rPr>
        <w:t>принимают</w:t>
      </w:r>
      <w:r>
        <w:rPr>
          <w:rFonts w:ascii="Arial" w:hAnsi="Arial" w:cs="Arial"/>
          <w:color w:val="000000"/>
          <w:sz w:val="18"/>
          <w:szCs w:val="18"/>
        </w:rPr>
        <w:t xml:space="preserve"> </w:t>
      </w:r>
      <w:r>
        <w:rPr>
          <w:rFonts w:ascii="Arial" w:hAnsi="Arial"/>
          <w:color w:val="000000"/>
          <w:sz w:val="18"/>
          <w:szCs w:val="18"/>
        </w:rPr>
        <w:t>во</w:t>
      </w:r>
      <w:r>
        <w:rPr>
          <w:rFonts w:ascii="Arial" w:hAnsi="Arial" w:cs="Arial"/>
          <w:color w:val="000000"/>
          <w:sz w:val="18"/>
          <w:szCs w:val="18"/>
        </w:rPr>
        <w:t xml:space="preserve"> </w:t>
      </w:r>
      <w:r>
        <w:rPr>
          <w:rFonts w:ascii="Arial" w:hAnsi="Arial"/>
          <w:color w:val="000000"/>
          <w:sz w:val="18"/>
          <w:szCs w:val="18"/>
        </w:rPr>
        <w:t>внимание</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влияние</w:t>
      </w:r>
      <w:r>
        <w:rPr>
          <w:rFonts w:ascii="Arial" w:hAnsi="Arial" w:cs="Arial"/>
          <w:color w:val="000000"/>
          <w:sz w:val="18"/>
          <w:szCs w:val="18"/>
        </w:rPr>
        <w:t xml:space="preserve"> </w:t>
      </w:r>
      <w:r>
        <w:rPr>
          <w:rFonts w:ascii="Arial" w:hAnsi="Arial"/>
          <w:color w:val="000000"/>
          <w:sz w:val="18"/>
          <w:szCs w:val="18"/>
        </w:rPr>
        <w:t>на создание</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поле</w:t>
      </w:r>
      <w:r>
        <w:rPr>
          <w:rFonts w:ascii="Arial" w:hAnsi="Arial" w:cs="Arial"/>
          <w:color w:val="000000"/>
          <w:sz w:val="18"/>
          <w:szCs w:val="18"/>
        </w:rPr>
        <w:t xml:space="preserve">  </w:t>
      </w:r>
      <w:r>
        <w:rPr>
          <w:rFonts w:ascii="Arial" w:hAnsi="Arial"/>
          <w:color w:val="000000"/>
          <w:sz w:val="18"/>
          <w:szCs w:val="18"/>
        </w:rPr>
        <w:t>зрения</w:t>
      </w:r>
      <w:r>
        <w:rPr>
          <w:rFonts w:ascii="Arial" w:hAnsi="Arial" w:cs="Arial"/>
          <w:color w:val="000000"/>
          <w:sz w:val="18"/>
          <w:szCs w:val="18"/>
        </w:rPr>
        <w:t xml:space="preserve">   </w:t>
      </w:r>
      <w:r>
        <w:rPr>
          <w:rFonts w:ascii="Arial" w:hAnsi="Arial"/>
          <w:color w:val="000000"/>
          <w:sz w:val="18"/>
          <w:szCs w:val="18"/>
        </w:rPr>
        <w:t>работающего</w:t>
      </w:r>
      <w:r>
        <w:rPr>
          <w:rFonts w:ascii="Arial" w:hAnsi="Arial" w:cs="Arial"/>
          <w:color w:val="000000"/>
          <w:sz w:val="18"/>
          <w:szCs w:val="18"/>
        </w:rPr>
        <w:t xml:space="preserve">  </w:t>
      </w:r>
      <w:r>
        <w:rPr>
          <w:rFonts w:ascii="Arial" w:hAnsi="Arial"/>
          <w:color w:val="000000"/>
          <w:sz w:val="18"/>
          <w:szCs w:val="18"/>
        </w:rPr>
        <w:t>оптимальных соотношений</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яркости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цветности</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обеспечение хорошего</w:t>
      </w:r>
      <w:r>
        <w:rPr>
          <w:rFonts w:ascii="Arial" w:hAnsi="Arial" w:cs="Arial"/>
          <w:color w:val="000000"/>
          <w:sz w:val="18"/>
          <w:szCs w:val="18"/>
        </w:rPr>
        <w:t xml:space="preserve"> </w:t>
      </w:r>
      <w:r>
        <w:rPr>
          <w:rFonts w:ascii="Arial" w:hAnsi="Arial"/>
          <w:color w:val="000000"/>
          <w:sz w:val="18"/>
          <w:szCs w:val="18"/>
        </w:rPr>
        <w:t>различения</w:t>
      </w:r>
      <w:r>
        <w:rPr>
          <w:rFonts w:ascii="Arial" w:hAnsi="Arial" w:cs="Arial"/>
          <w:color w:val="000000"/>
          <w:sz w:val="18"/>
          <w:szCs w:val="18"/>
        </w:rPr>
        <w:t xml:space="preserve"> </w:t>
      </w:r>
      <w:r>
        <w:rPr>
          <w:rFonts w:ascii="Arial" w:hAnsi="Arial"/>
          <w:color w:val="000000"/>
          <w:sz w:val="18"/>
          <w:szCs w:val="18"/>
        </w:rPr>
        <w:t>обрабатываемых</w:t>
      </w:r>
      <w:r>
        <w:rPr>
          <w:rFonts w:ascii="Arial" w:hAnsi="Arial" w:cs="Arial"/>
          <w:color w:val="000000"/>
          <w:sz w:val="18"/>
          <w:szCs w:val="18"/>
        </w:rPr>
        <w:t xml:space="preserve"> </w:t>
      </w:r>
      <w:r>
        <w:rPr>
          <w:rFonts w:ascii="Arial" w:hAnsi="Arial"/>
          <w:color w:val="000000"/>
          <w:sz w:val="18"/>
          <w:szCs w:val="18"/>
        </w:rPr>
        <w:t>деталей</w:t>
      </w:r>
      <w:r>
        <w:rPr>
          <w:rFonts w:ascii="Arial" w:hAnsi="Arial" w:cs="Arial"/>
          <w:color w:val="000000"/>
          <w:sz w:val="18"/>
          <w:szCs w:val="18"/>
        </w:rPr>
        <w:t xml:space="preserve">, </w:t>
      </w:r>
      <w:r>
        <w:rPr>
          <w:rFonts w:ascii="Arial" w:hAnsi="Arial"/>
          <w:color w:val="000000"/>
          <w:sz w:val="18"/>
          <w:szCs w:val="18"/>
        </w:rPr>
        <w:t>орга</w:t>
      </w:r>
      <w:r>
        <w:rPr>
          <w:rFonts w:ascii="Arial" w:hAnsi="Arial"/>
          <w:color w:val="000000"/>
          <w:sz w:val="18"/>
          <w:szCs w:val="18"/>
        </w:rPr>
        <w:softHyphen/>
        <w:t>нов</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элементов</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s="Arial"/>
          <w:b/>
          <w:bCs/>
          <w:color w:val="000000"/>
          <w:sz w:val="18"/>
          <w:szCs w:val="18"/>
        </w:rPr>
        <w:t>(</w:t>
      </w:r>
      <w:r>
        <w:rPr>
          <w:rFonts w:ascii="Arial" w:hAnsi="Arial"/>
          <w:b/>
          <w:bCs/>
          <w:color w:val="000000"/>
          <w:sz w:val="18"/>
          <w:szCs w:val="18"/>
        </w:rPr>
        <w:t>табл</w:t>
      </w:r>
      <w:r>
        <w:rPr>
          <w:rFonts w:ascii="Arial" w:hAnsi="Arial" w:cs="Arial"/>
          <w:b/>
          <w:bCs/>
          <w:color w:val="000000"/>
          <w:sz w:val="18"/>
          <w:szCs w:val="18"/>
        </w:rPr>
        <w:t>. 7-11).</w:t>
      </w:r>
    </w:p>
    <w:p w:rsidR="00FD7E7E" w:rsidRDefault="00FD7E7E" w:rsidP="007A0D2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6.  </w:t>
      </w:r>
      <w:r>
        <w:rPr>
          <w:rFonts w:ascii="Arial" w:hAnsi="Arial"/>
          <w:color w:val="000000"/>
          <w:sz w:val="18"/>
          <w:szCs w:val="18"/>
        </w:rPr>
        <w:t>Акустика</w:t>
      </w:r>
      <w:r>
        <w:rPr>
          <w:rFonts w:ascii="Arial" w:hAnsi="Arial" w:cs="Arial"/>
          <w:color w:val="000000"/>
          <w:sz w:val="18"/>
          <w:szCs w:val="18"/>
        </w:rPr>
        <w:t xml:space="preserve"> </w:t>
      </w:r>
      <w:r>
        <w:rPr>
          <w:rFonts w:ascii="Arial" w:hAnsi="Arial"/>
          <w:color w:val="000000"/>
          <w:sz w:val="18"/>
          <w:szCs w:val="18"/>
        </w:rPr>
        <w:t>производственной</w:t>
      </w:r>
      <w:r>
        <w:rPr>
          <w:rFonts w:ascii="Arial" w:hAnsi="Arial" w:cs="Arial"/>
          <w:color w:val="000000"/>
          <w:sz w:val="18"/>
          <w:szCs w:val="18"/>
        </w:rPr>
        <w:t xml:space="preserve"> </w:t>
      </w:r>
      <w:r>
        <w:rPr>
          <w:rFonts w:ascii="Arial" w:hAnsi="Arial"/>
          <w:color w:val="000000"/>
          <w:sz w:val="18"/>
          <w:szCs w:val="18"/>
        </w:rPr>
        <w:t>среды</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исключать вредные</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раздражающие</w:t>
      </w:r>
      <w:r>
        <w:rPr>
          <w:rFonts w:ascii="Arial" w:hAnsi="Arial" w:cs="Arial"/>
          <w:color w:val="000000"/>
          <w:sz w:val="18"/>
          <w:szCs w:val="18"/>
        </w:rPr>
        <w:t xml:space="preserve"> </w:t>
      </w:r>
      <w:r>
        <w:rPr>
          <w:rFonts w:ascii="Arial" w:hAnsi="Arial"/>
          <w:color w:val="000000"/>
          <w:sz w:val="18"/>
          <w:szCs w:val="18"/>
        </w:rPr>
        <w:t>воздействия</w:t>
      </w:r>
      <w:r>
        <w:rPr>
          <w:rFonts w:ascii="Arial" w:hAnsi="Arial" w:cs="Arial"/>
          <w:color w:val="000000"/>
          <w:sz w:val="18"/>
          <w:szCs w:val="18"/>
        </w:rPr>
        <w:t xml:space="preserve"> </w:t>
      </w:r>
      <w:r>
        <w:rPr>
          <w:rFonts w:ascii="Arial" w:hAnsi="Arial"/>
          <w:color w:val="000000"/>
          <w:sz w:val="18"/>
          <w:szCs w:val="18"/>
        </w:rPr>
        <w:t>шума</w:t>
      </w:r>
      <w:r>
        <w:rPr>
          <w:rFonts w:ascii="Arial" w:hAnsi="Arial" w:cs="Arial"/>
          <w:color w:val="000000"/>
          <w:sz w:val="18"/>
          <w:szCs w:val="18"/>
        </w:rPr>
        <w:t xml:space="preserve">, </w:t>
      </w:r>
      <w:r>
        <w:rPr>
          <w:rFonts w:ascii="Arial" w:hAnsi="Arial"/>
          <w:color w:val="000000"/>
          <w:sz w:val="18"/>
          <w:szCs w:val="18"/>
        </w:rPr>
        <w:t>включая шумы</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внешних</w:t>
      </w:r>
      <w:r>
        <w:rPr>
          <w:rFonts w:ascii="Arial" w:hAnsi="Arial" w:cs="Arial"/>
          <w:color w:val="000000"/>
          <w:sz w:val="18"/>
          <w:szCs w:val="18"/>
        </w:rPr>
        <w:t xml:space="preserve"> </w:t>
      </w:r>
      <w:r>
        <w:rPr>
          <w:rFonts w:ascii="Arial" w:hAnsi="Arial"/>
          <w:color w:val="000000"/>
          <w:sz w:val="18"/>
          <w:szCs w:val="18"/>
        </w:rPr>
        <w:t>источников</w:t>
      </w:r>
      <w:r>
        <w:rPr>
          <w:rFonts w:ascii="Arial" w:hAnsi="Arial" w:cs="Arial"/>
          <w:color w:val="000000"/>
          <w:sz w:val="18"/>
          <w:szCs w:val="18"/>
        </w:rPr>
        <w:t xml:space="preserve">. </w:t>
      </w:r>
      <w:r>
        <w:rPr>
          <w:rFonts w:ascii="Arial" w:hAnsi="Arial"/>
          <w:color w:val="000000"/>
          <w:sz w:val="18"/>
          <w:szCs w:val="18"/>
        </w:rPr>
        <w:t>Важными</w:t>
      </w:r>
      <w:r>
        <w:rPr>
          <w:rFonts w:ascii="Arial" w:hAnsi="Arial" w:cs="Arial"/>
          <w:color w:val="000000"/>
          <w:sz w:val="18"/>
          <w:szCs w:val="18"/>
        </w:rPr>
        <w:t xml:space="preserve"> </w:t>
      </w:r>
      <w:r>
        <w:rPr>
          <w:rFonts w:ascii="Arial" w:hAnsi="Arial"/>
          <w:color w:val="000000"/>
          <w:sz w:val="18"/>
          <w:szCs w:val="18"/>
        </w:rPr>
        <w:t>здесь</w:t>
      </w:r>
      <w:r>
        <w:rPr>
          <w:rFonts w:ascii="Arial" w:hAnsi="Arial" w:cs="Arial"/>
          <w:color w:val="000000"/>
          <w:sz w:val="18"/>
          <w:szCs w:val="18"/>
        </w:rPr>
        <w:t xml:space="preserve"> </w:t>
      </w:r>
      <w:r>
        <w:rPr>
          <w:rFonts w:ascii="Arial" w:hAnsi="Arial"/>
          <w:color w:val="000000"/>
          <w:sz w:val="18"/>
          <w:szCs w:val="18"/>
        </w:rPr>
        <w:t>являются уровни</w:t>
      </w:r>
      <w:r>
        <w:rPr>
          <w:rFonts w:ascii="Arial" w:hAnsi="Arial" w:cs="Arial"/>
          <w:color w:val="000000"/>
          <w:sz w:val="18"/>
          <w:szCs w:val="18"/>
        </w:rPr>
        <w:t xml:space="preserve"> </w:t>
      </w:r>
      <w:r>
        <w:rPr>
          <w:rFonts w:ascii="Arial" w:hAnsi="Arial"/>
          <w:color w:val="000000"/>
          <w:sz w:val="18"/>
          <w:szCs w:val="18"/>
        </w:rPr>
        <w:t>звукового</w:t>
      </w:r>
      <w:r>
        <w:rPr>
          <w:rFonts w:ascii="Arial" w:hAnsi="Arial" w:cs="Arial"/>
          <w:color w:val="000000"/>
          <w:sz w:val="18"/>
          <w:szCs w:val="18"/>
        </w:rPr>
        <w:t xml:space="preserve"> </w:t>
      </w:r>
      <w:r>
        <w:rPr>
          <w:rFonts w:ascii="Arial" w:hAnsi="Arial"/>
          <w:color w:val="000000"/>
          <w:sz w:val="18"/>
          <w:szCs w:val="18"/>
        </w:rPr>
        <w:t>давления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октавных</w:t>
      </w:r>
      <w:r>
        <w:rPr>
          <w:rFonts w:ascii="Arial" w:hAnsi="Arial" w:cs="Arial"/>
          <w:color w:val="000000"/>
          <w:sz w:val="18"/>
          <w:szCs w:val="18"/>
        </w:rPr>
        <w:t xml:space="preserve"> </w:t>
      </w:r>
      <w:r>
        <w:rPr>
          <w:rFonts w:ascii="Arial" w:hAnsi="Arial"/>
          <w:color w:val="000000"/>
          <w:sz w:val="18"/>
          <w:szCs w:val="18"/>
        </w:rPr>
        <w:t>полосах</w:t>
      </w:r>
      <w:r>
        <w:rPr>
          <w:rFonts w:ascii="Arial" w:hAnsi="Arial" w:cs="Arial"/>
          <w:color w:val="000000"/>
          <w:sz w:val="18"/>
          <w:szCs w:val="18"/>
        </w:rPr>
        <w:t xml:space="preserve"> </w:t>
      </w:r>
      <w:r>
        <w:rPr>
          <w:rFonts w:ascii="Arial" w:hAnsi="Arial"/>
          <w:color w:val="000000"/>
          <w:sz w:val="18"/>
          <w:szCs w:val="18"/>
        </w:rPr>
        <w:t>спектра</w:t>
      </w:r>
    </w:p>
    <w:p w:rsidR="00FD7E7E" w:rsidRDefault="00FD7E7E" w:rsidP="004E22F4">
      <w:pPr>
        <w:shd w:val="clear" w:color="auto" w:fill="FFFFFF"/>
        <w:autoSpaceDE w:val="0"/>
        <w:autoSpaceDN w:val="0"/>
        <w:adjustRightInd w:val="0"/>
        <w:jc w:val="both"/>
        <w:rPr>
          <w:rFonts w:ascii="Arial" w:hAnsi="Arial"/>
        </w:rPr>
      </w:pPr>
      <w:r>
        <w:rPr>
          <w:rFonts w:ascii="Arial" w:hAnsi="Arial"/>
          <w:color w:val="000000"/>
          <w:sz w:val="18"/>
          <w:szCs w:val="18"/>
        </w:rPr>
        <w:t>шума</w:t>
      </w:r>
      <w:r>
        <w:rPr>
          <w:rFonts w:ascii="Arial" w:hAnsi="Arial" w:cs="Arial"/>
          <w:color w:val="000000"/>
          <w:sz w:val="18"/>
          <w:szCs w:val="18"/>
        </w:rPr>
        <w:t xml:space="preserve">; </w:t>
      </w:r>
      <w:r>
        <w:rPr>
          <w:rFonts w:ascii="Arial" w:hAnsi="Arial"/>
          <w:color w:val="000000"/>
          <w:sz w:val="18"/>
          <w:szCs w:val="18"/>
        </w:rPr>
        <w:t>суммарная</w:t>
      </w:r>
      <w:r>
        <w:rPr>
          <w:rFonts w:ascii="Arial" w:hAnsi="Arial" w:cs="Arial"/>
          <w:color w:val="000000"/>
          <w:sz w:val="18"/>
          <w:szCs w:val="18"/>
        </w:rPr>
        <w:t xml:space="preserve"> </w:t>
      </w:r>
      <w:r>
        <w:rPr>
          <w:rFonts w:ascii="Arial" w:hAnsi="Arial"/>
          <w:color w:val="000000"/>
          <w:sz w:val="18"/>
          <w:szCs w:val="18"/>
        </w:rPr>
        <w:t>длительность</w:t>
      </w:r>
      <w:r>
        <w:rPr>
          <w:rFonts w:ascii="Arial" w:hAnsi="Arial" w:cs="Arial"/>
          <w:color w:val="000000"/>
          <w:sz w:val="18"/>
          <w:szCs w:val="18"/>
        </w:rPr>
        <w:t xml:space="preserve"> </w:t>
      </w:r>
      <w:r>
        <w:rPr>
          <w:rFonts w:ascii="Arial" w:hAnsi="Arial"/>
          <w:color w:val="000000"/>
          <w:sz w:val="18"/>
          <w:szCs w:val="18"/>
        </w:rPr>
        <w:t>воздействия</w:t>
      </w:r>
      <w:r>
        <w:rPr>
          <w:rFonts w:ascii="Arial" w:hAnsi="Arial" w:cs="Arial"/>
          <w:color w:val="000000"/>
          <w:sz w:val="18"/>
          <w:szCs w:val="18"/>
        </w:rPr>
        <w:t xml:space="preserve"> </w:t>
      </w:r>
      <w:r>
        <w:rPr>
          <w:rFonts w:ascii="Arial" w:hAnsi="Arial"/>
          <w:color w:val="000000"/>
          <w:sz w:val="18"/>
          <w:szCs w:val="18"/>
        </w:rPr>
        <w:t>шума</w:t>
      </w:r>
      <w:r>
        <w:rPr>
          <w:rFonts w:ascii="Arial" w:hAnsi="Arial" w:cs="Arial"/>
          <w:color w:val="000000"/>
          <w:sz w:val="18"/>
          <w:szCs w:val="18"/>
        </w:rPr>
        <w:t xml:space="preserve"> </w:t>
      </w:r>
      <w:r>
        <w:rPr>
          <w:rFonts w:ascii="Arial" w:hAnsi="Arial"/>
          <w:color w:val="000000"/>
          <w:sz w:val="18"/>
          <w:szCs w:val="18"/>
        </w:rPr>
        <w:t>в течение</w:t>
      </w:r>
      <w:r>
        <w:rPr>
          <w:rFonts w:ascii="Arial" w:hAnsi="Arial" w:cs="Arial"/>
          <w:color w:val="000000"/>
          <w:sz w:val="18"/>
          <w:szCs w:val="18"/>
        </w:rPr>
        <w:t xml:space="preserve"> </w:t>
      </w:r>
      <w:r>
        <w:rPr>
          <w:rFonts w:ascii="Arial" w:hAnsi="Arial"/>
          <w:color w:val="000000"/>
          <w:sz w:val="18"/>
          <w:szCs w:val="18"/>
        </w:rPr>
        <w:t>рабочего</w:t>
      </w:r>
      <w:r>
        <w:rPr>
          <w:rFonts w:ascii="Arial" w:hAnsi="Arial" w:cs="Arial"/>
          <w:color w:val="000000"/>
          <w:sz w:val="18"/>
          <w:szCs w:val="18"/>
        </w:rPr>
        <w:t xml:space="preserve"> </w:t>
      </w:r>
      <w:r>
        <w:rPr>
          <w:rFonts w:ascii="Arial" w:hAnsi="Arial"/>
          <w:color w:val="000000"/>
          <w:sz w:val="18"/>
          <w:szCs w:val="18"/>
        </w:rPr>
        <w:t>дня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распределение</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времени</w:t>
      </w:r>
      <w:r>
        <w:rPr>
          <w:rFonts w:ascii="Arial" w:hAnsi="Arial" w:cs="Arial"/>
          <w:color w:val="000000"/>
          <w:sz w:val="18"/>
          <w:szCs w:val="18"/>
        </w:rPr>
        <w:t xml:space="preserve">; </w:t>
      </w:r>
      <w:r>
        <w:rPr>
          <w:rFonts w:ascii="Arial" w:hAnsi="Arial"/>
          <w:color w:val="000000"/>
          <w:sz w:val="18"/>
          <w:szCs w:val="18"/>
        </w:rPr>
        <w:t>характер</w:t>
      </w:r>
      <w:r>
        <w:rPr>
          <w:rFonts w:ascii="Arial" w:hAnsi="Arial" w:cs="Arial"/>
          <w:color w:val="000000"/>
          <w:sz w:val="18"/>
          <w:szCs w:val="18"/>
        </w:rPr>
        <w:t xml:space="preserve"> </w:t>
      </w:r>
      <w:r>
        <w:rPr>
          <w:rFonts w:ascii="Arial" w:hAnsi="Arial"/>
          <w:color w:val="000000"/>
          <w:sz w:val="18"/>
          <w:szCs w:val="18"/>
        </w:rPr>
        <w:t>шума</w:t>
      </w:r>
      <w:r>
        <w:rPr>
          <w:rFonts w:ascii="Arial" w:hAnsi="Arial" w:cs="Arial"/>
          <w:color w:val="000000"/>
          <w:sz w:val="18"/>
          <w:szCs w:val="18"/>
        </w:rPr>
        <w:t xml:space="preserve"> (</w:t>
      </w:r>
      <w:r>
        <w:rPr>
          <w:rFonts w:ascii="Arial" w:hAnsi="Arial"/>
          <w:color w:val="000000"/>
          <w:sz w:val="18"/>
          <w:szCs w:val="18"/>
        </w:rPr>
        <w:t>широкополосный</w:t>
      </w:r>
      <w:r>
        <w:rPr>
          <w:rFonts w:ascii="Arial" w:hAnsi="Arial" w:cs="Arial"/>
          <w:color w:val="000000"/>
          <w:sz w:val="18"/>
          <w:szCs w:val="18"/>
        </w:rPr>
        <w:t xml:space="preserve">, </w:t>
      </w:r>
      <w:r>
        <w:rPr>
          <w:rFonts w:ascii="Arial" w:hAnsi="Arial"/>
          <w:color w:val="000000"/>
          <w:sz w:val="18"/>
          <w:szCs w:val="18"/>
        </w:rPr>
        <w:t>тональный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импульс</w:t>
      </w:r>
      <w:r>
        <w:rPr>
          <w:rFonts w:ascii="Arial" w:hAnsi="Arial"/>
          <w:color w:val="000000"/>
          <w:sz w:val="18"/>
          <w:szCs w:val="18"/>
        </w:rPr>
        <w:softHyphen/>
        <w:t>ный</w:t>
      </w:r>
      <w:r>
        <w:rPr>
          <w:rFonts w:ascii="Arial" w:hAnsi="Arial" w:cs="Arial"/>
          <w:color w:val="000000"/>
          <w:sz w:val="18"/>
          <w:szCs w:val="18"/>
        </w:rPr>
        <w:t xml:space="preserve">); </w:t>
      </w:r>
      <w:r>
        <w:rPr>
          <w:rFonts w:ascii="Arial" w:hAnsi="Arial"/>
          <w:color w:val="000000"/>
          <w:sz w:val="18"/>
          <w:szCs w:val="18"/>
        </w:rPr>
        <w:t>восприятие</w:t>
      </w:r>
      <w:r>
        <w:rPr>
          <w:rFonts w:ascii="Arial" w:hAnsi="Arial" w:cs="Arial"/>
          <w:color w:val="000000"/>
          <w:sz w:val="18"/>
          <w:szCs w:val="18"/>
        </w:rPr>
        <w:t xml:space="preserve"> </w:t>
      </w:r>
      <w:r>
        <w:rPr>
          <w:rFonts w:ascii="Arial" w:hAnsi="Arial"/>
          <w:color w:val="000000"/>
          <w:sz w:val="18"/>
          <w:szCs w:val="18"/>
        </w:rPr>
        <w:t>акустических</w:t>
      </w:r>
      <w:r>
        <w:rPr>
          <w:rFonts w:ascii="Arial" w:hAnsi="Arial" w:cs="Arial"/>
          <w:color w:val="000000"/>
          <w:sz w:val="18"/>
          <w:szCs w:val="18"/>
        </w:rPr>
        <w:t xml:space="preserve"> </w:t>
      </w:r>
      <w:r>
        <w:rPr>
          <w:rFonts w:ascii="Arial" w:hAnsi="Arial"/>
          <w:color w:val="000000"/>
          <w:sz w:val="18"/>
          <w:szCs w:val="18"/>
        </w:rPr>
        <w:t>сигналов</w:t>
      </w:r>
      <w:r>
        <w:rPr>
          <w:rFonts w:ascii="Arial" w:hAnsi="Arial" w:cs="Arial"/>
          <w:color w:val="000000"/>
          <w:sz w:val="18"/>
          <w:szCs w:val="18"/>
        </w:rPr>
        <w:t xml:space="preserve">; </w:t>
      </w:r>
      <w:r>
        <w:rPr>
          <w:rFonts w:ascii="Arial" w:hAnsi="Arial"/>
          <w:color w:val="000000"/>
          <w:sz w:val="18"/>
          <w:szCs w:val="18"/>
        </w:rPr>
        <w:t>различимость речи</w:t>
      </w:r>
      <w:r>
        <w:rPr>
          <w:rFonts w:ascii="Arial" w:hAnsi="Arial" w:cs="Arial"/>
          <w:color w:val="000000"/>
          <w:sz w:val="18"/>
          <w:szCs w:val="18"/>
        </w:rPr>
        <w:t>.</w:t>
      </w:r>
    </w:p>
    <w:p w:rsidR="00FD7E7E" w:rsidRDefault="00FD7E7E" w:rsidP="007A0D2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7.   </w:t>
      </w:r>
      <w:r>
        <w:rPr>
          <w:rFonts w:ascii="Arial" w:hAnsi="Arial"/>
          <w:color w:val="000000"/>
          <w:sz w:val="18"/>
          <w:szCs w:val="18"/>
        </w:rPr>
        <w:t>Вибрации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воздействие</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должны достигать</w:t>
      </w:r>
      <w:r>
        <w:rPr>
          <w:rFonts w:ascii="Arial" w:hAnsi="Arial" w:cs="Arial"/>
          <w:color w:val="000000"/>
          <w:sz w:val="18"/>
          <w:szCs w:val="18"/>
        </w:rPr>
        <w:t xml:space="preserve"> </w:t>
      </w:r>
      <w:r>
        <w:rPr>
          <w:rFonts w:ascii="Arial" w:hAnsi="Arial"/>
          <w:color w:val="000000"/>
          <w:sz w:val="18"/>
          <w:szCs w:val="18"/>
        </w:rPr>
        <w:t>уровня</w:t>
      </w:r>
      <w:r>
        <w:rPr>
          <w:rFonts w:ascii="Arial" w:hAnsi="Arial" w:cs="Arial"/>
          <w:color w:val="000000"/>
          <w:sz w:val="18"/>
          <w:szCs w:val="18"/>
        </w:rPr>
        <w:t xml:space="preserve">, </w:t>
      </w:r>
      <w:r>
        <w:rPr>
          <w:rFonts w:ascii="Arial" w:hAnsi="Arial"/>
          <w:color w:val="000000"/>
          <w:sz w:val="18"/>
          <w:szCs w:val="18"/>
        </w:rPr>
        <w:t>вызывающего</w:t>
      </w:r>
      <w:r>
        <w:rPr>
          <w:rFonts w:ascii="Arial" w:hAnsi="Arial" w:cs="Arial"/>
          <w:color w:val="000000"/>
          <w:sz w:val="18"/>
          <w:szCs w:val="18"/>
        </w:rPr>
        <w:t xml:space="preserve"> </w:t>
      </w:r>
      <w:r>
        <w:rPr>
          <w:rFonts w:ascii="Arial" w:hAnsi="Arial"/>
          <w:color w:val="000000"/>
          <w:sz w:val="18"/>
          <w:szCs w:val="18"/>
        </w:rPr>
        <w:t>физические</w:t>
      </w:r>
      <w:r>
        <w:rPr>
          <w:rFonts w:ascii="Arial" w:hAnsi="Arial" w:cs="Arial"/>
          <w:color w:val="000000"/>
          <w:sz w:val="18"/>
          <w:szCs w:val="18"/>
        </w:rPr>
        <w:t xml:space="preserve"> </w:t>
      </w:r>
      <w:r>
        <w:rPr>
          <w:rFonts w:ascii="Arial" w:hAnsi="Arial"/>
          <w:color w:val="000000"/>
          <w:sz w:val="18"/>
          <w:szCs w:val="18"/>
        </w:rPr>
        <w:t>поврежде</w:t>
      </w:r>
      <w:r>
        <w:rPr>
          <w:rFonts w:ascii="Arial" w:hAnsi="Arial"/>
          <w:color w:val="000000"/>
          <w:sz w:val="18"/>
          <w:szCs w:val="18"/>
        </w:rPr>
        <w:softHyphen/>
        <w:t>ния</w:t>
      </w:r>
      <w:r>
        <w:rPr>
          <w:rFonts w:ascii="Arial" w:hAnsi="Arial" w:cs="Arial"/>
          <w:color w:val="000000"/>
          <w:sz w:val="18"/>
          <w:szCs w:val="18"/>
        </w:rPr>
        <w:t xml:space="preserve">, </w:t>
      </w:r>
      <w:r>
        <w:rPr>
          <w:rFonts w:ascii="Arial" w:hAnsi="Arial"/>
          <w:color w:val="000000"/>
          <w:sz w:val="18"/>
          <w:szCs w:val="18"/>
        </w:rPr>
        <w:t>патофизиологические</w:t>
      </w:r>
      <w:r>
        <w:rPr>
          <w:rFonts w:ascii="Arial" w:hAnsi="Arial" w:cs="Arial"/>
          <w:color w:val="000000"/>
          <w:sz w:val="18"/>
          <w:szCs w:val="18"/>
        </w:rPr>
        <w:t xml:space="preserve"> </w:t>
      </w:r>
      <w:r>
        <w:rPr>
          <w:rFonts w:ascii="Arial" w:hAnsi="Arial"/>
          <w:color w:val="000000"/>
          <w:sz w:val="18"/>
          <w:szCs w:val="18"/>
        </w:rPr>
        <w:t>реакции</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сенсомоторные нарушения</w:t>
      </w:r>
      <w:r>
        <w:rPr>
          <w:rFonts w:ascii="Arial" w:hAnsi="Arial" w:cs="Arial"/>
          <w:color w:val="000000"/>
          <w:sz w:val="18"/>
          <w:szCs w:val="18"/>
        </w:rPr>
        <w:t>.</w:t>
      </w:r>
    </w:p>
    <w:p w:rsidR="00FD7E7E" w:rsidRDefault="00FD7E7E" w:rsidP="007A0D2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8.  </w:t>
      </w:r>
      <w:r>
        <w:rPr>
          <w:rFonts w:ascii="Arial" w:hAnsi="Arial"/>
          <w:color w:val="000000"/>
          <w:sz w:val="18"/>
          <w:szCs w:val="18"/>
        </w:rPr>
        <w:t>Работники</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предупреждаться</w:t>
      </w:r>
      <w:r>
        <w:rPr>
          <w:rFonts w:ascii="Arial" w:hAnsi="Arial" w:cs="Arial"/>
          <w:color w:val="000000"/>
          <w:sz w:val="18"/>
          <w:szCs w:val="18"/>
        </w:rPr>
        <w:t xml:space="preserve"> </w:t>
      </w:r>
      <w:r>
        <w:rPr>
          <w:rFonts w:ascii="Arial" w:hAnsi="Arial"/>
          <w:color w:val="000000"/>
          <w:sz w:val="18"/>
          <w:szCs w:val="18"/>
        </w:rPr>
        <w:t>о</w:t>
      </w:r>
      <w:r>
        <w:rPr>
          <w:rFonts w:ascii="Arial" w:hAnsi="Arial" w:cs="Arial"/>
          <w:color w:val="000000"/>
          <w:sz w:val="18"/>
          <w:szCs w:val="18"/>
        </w:rPr>
        <w:t xml:space="preserve"> </w:t>
      </w:r>
      <w:r>
        <w:rPr>
          <w:rFonts w:ascii="Arial" w:hAnsi="Arial"/>
          <w:color w:val="000000"/>
          <w:sz w:val="18"/>
          <w:szCs w:val="18"/>
        </w:rPr>
        <w:t>воздействии</w:t>
      </w:r>
      <w:r>
        <w:rPr>
          <w:rFonts w:ascii="Arial" w:hAnsi="Arial" w:cs="Arial"/>
          <w:color w:val="000000"/>
          <w:sz w:val="18"/>
          <w:szCs w:val="18"/>
        </w:rPr>
        <w:t xml:space="preserve"> </w:t>
      </w:r>
      <w:r>
        <w:rPr>
          <w:rFonts w:ascii="Arial" w:hAnsi="Arial"/>
          <w:color w:val="000000"/>
          <w:sz w:val="18"/>
          <w:szCs w:val="18"/>
        </w:rPr>
        <w:t>на них</w:t>
      </w:r>
      <w:r>
        <w:rPr>
          <w:rFonts w:ascii="Arial" w:hAnsi="Arial" w:cs="Arial"/>
          <w:color w:val="000000"/>
          <w:sz w:val="18"/>
          <w:szCs w:val="18"/>
        </w:rPr>
        <w:t xml:space="preserve"> </w:t>
      </w:r>
      <w:r>
        <w:rPr>
          <w:rFonts w:ascii="Arial" w:hAnsi="Arial"/>
          <w:color w:val="000000"/>
          <w:sz w:val="18"/>
          <w:szCs w:val="18"/>
        </w:rPr>
        <w:t>электромагнитных</w:t>
      </w:r>
      <w:r>
        <w:rPr>
          <w:rFonts w:ascii="Arial" w:hAnsi="Arial" w:cs="Arial"/>
          <w:color w:val="000000"/>
          <w:sz w:val="18"/>
          <w:szCs w:val="18"/>
        </w:rPr>
        <w:t xml:space="preserve"> </w:t>
      </w:r>
      <w:r>
        <w:rPr>
          <w:rFonts w:ascii="Arial" w:hAnsi="Arial"/>
          <w:color w:val="000000"/>
          <w:sz w:val="18"/>
          <w:szCs w:val="18"/>
        </w:rPr>
        <w:t>полей</w:t>
      </w:r>
      <w:r>
        <w:rPr>
          <w:rFonts w:ascii="Arial" w:hAnsi="Arial" w:cs="Arial"/>
          <w:color w:val="000000"/>
          <w:sz w:val="18"/>
          <w:szCs w:val="18"/>
        </w:rPr>
        <w:t xml:space="preserve"> </w:t>
      </w:r>
      <w:r>
        <w:rPr>
          <w:rFonts w:ascii="Arial" w:hAnsi="Arial"/>
          <w:color w:val="000000"/>
          <w:sz w:val="18"/>
          <w:szCs w:val="18"/>
        </w:rPr>
        <w:t>высокой</w:t>
      </w:r>
      <w:r>
        <w:rPr>
          <w:rFonts w:ascii="Arial" w:hAnsi="Arial" w:cs="Arial"/>
          <w:color w:val="000000"/>
          <w:sz w:val="18"/>
          <w:szCs w:val="18"/>
        </w:rPr>
        <w:t xml:space="preserve"> </w:t>
      </w:r>
      <w:r>
        <w:rPr>
          <w:rFonts w:ascii="Arial" w:hAnsi="Arial"/>
          <w:color w:val="000000"/>
          <w:sz w:val="18"/>
          <w:szCs w:val="18"/>
        </w:rPr>
        <w:t>частоты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источ</w:t>
      </w:r>
      <w:r>
        <w:rPr>
          <w:rFonts w:ascii="Arial" w:hAnsi="Arial"/>
          <w:color w:val="000000"/>
          <w:sz w:val="18"/>
          <w:szCs w:val="18"/>
        </w:rPr>
        <w:softHyphen/>
        <w:t>ников</w:t>
      </w:r>
      <w:r>
        <w:rPr>
          <w:rFonts w:ascii="Arial" w:hAnsi="Arial" w:cs="Arial"/>
          <w:color w:val="000000"/>
          <w:sz w:val="18"/>
          <w:szCs w:val="18"/>
        </w:rPr>
        <w:t xml:space="preserve">   </w:t>
      </w:r>
      <w:r>
        <w:rPr>
          <w:rFonts w:ascii="Arial" w:hAnsi="Arial"/>
          <w:color w:val="000000"/>
          <w:sz w:val="18"/>
          <w:szCs w:val="18"/>
        </w:rPr>
        <w:t>ионизирующих</w:t>
      </w:r>
      <w:r>
        <w:rPr>
          <w:rFonts w:ascii="Arial" w:hAnsi="Arial" w:cs="Arial"/>
          <w:color w:val="000000"/>
          <w:sz w:val="18"/>
          <w:szCs w:val="18"/>
        </w:rPr>
        <w:t xml:space="preserve">  </w:t>
      </w:r>
      <w:r>
        <w:rPr>
          <w:rFonts w:ascii="Arial" w:hAnsi="Arial"/>
          <w:color w:val="000000"/>
          <w:sz w:val="18"/>
          <w:szCs w:val="18"/>
        </w:rPr>
        <w:t>излучений</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принимать необходимые</w:t>
      </w:r>
      <w:r>
        <w:rPr>
          <w:rFonts w:ascii="Arial" w:hAnsi="Arial" w:cs="Arial"/>
          <w:color w:val="000000"/>
          <w:sz w:val="18"/>
          <w:szCs w:val="18"/>
        </w:rPr>
        <w:t xml:space="preserve"> </w:t>
      </w:r>
      <w:r>
        <w:rPr>
          <w:rFonts w:ascii="Arial" w:hAnsi="Arial"/>
          <w:color w:val="000000"/>
          <w:sz w:val="18"/>
          <w:szCs w:val="18"/>
        </w:rPr>
        <w:t>меры</w:t>
      </w:r>
      <w:r>
        <w:rPr>
          <w:rFonts w:ascii="Arial" w:hAnsi="Arial" w:cs="Arial"/>
          <w:color w:val="000000"/>
          <w:sz w:val="18"/>
          <w:szCs w:val="18"/>
        </w:rPr>
        <w:t xml:space="preserve"> </w:t>
      </w:r>
      <w:r>
        <w:rPr>
          <w:rFonts w:ascii="Arial" w:hAnsi="Arial"/>
          <w:color w:val="000000"/>
          <w:sz w:val="18"/>
          <w:szCs w:val="18"/>
        </w:rPr>
        <w:t>безопасности</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работе</w:t>
      </w:r>
      <w:r>
        <w:rPr>
          <w:rFonts w:ascii="Arial" w:hAnsi="Arial" w:cs="Arial"/>
          <w:color w:val="000000"/>
          <w:sz w:val="18"/>
          <w:szCs w:val="18"/>
        </w:rPr>
        <w:t xml:space="preserve">; </w:t>
      </w:r>
      <w:r>
        <w:rPr>
          <w:rFonts w:ascii="Arial" w:hAnsi="Arial"/>
          <w:color w:val="000000"/>
          <w:sz w:val="18"/>
          <w:szCs w:val="18"/>
        </w:rPr>
        <w:t>следует выявлять</w:t>
      </w:r>
      <w:r>
        <w:rPr>
          <w:rFonts w:ascii="Arial" w:hAnsi="Arial" w:cs="Arial"/>
          <w:color w:val="000000"/>
          <w:sz w:val="18"/>
          <w:szCs w:val="18"/>
        </w:rPr>
        <w:t xml:space="preserve">   </w:t>
      </w:r>
      <w:r>
        <w:rPr>
          <w:rFonts w:ascii="Arial" w:hAnsi="Arial"/>
          <w:color w:val="000000"/>
          <w:sz w:val="18"/>
          <w:szCs w:val="18"/>
        </w:rPr>
        <w:t>ранние</w:t>
      </w:r>
      <w:r>
        <w:rPr>
          <w:rFonts w:ascii="Arial" w:hAnsi="Arial" w:cs="Arial"/>
          <w:color w:val="000000"/>
          <w:sz w:val="18"/>
          <w:szCs w:val="18"/>
        </w:rPr>
        <w:t xml:space="preserve">   </w:t>
      </w:r>
      <w:r>
        <w:rPr>
          <w:rFonts w:ascii="Arial" w:hAnsi="Arial"/>
          <w:color w:val="000000"/>
          <w:sz w:val="18"/>
          <w:szCs w:val="18"/>
        </w:rPr>
        <w:t>изменения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состоянии</w:t>
      </w:r>
      <w:r>
        <w:rPr>
          <w:rFonts w:ascii="Arial" w:hAnsi="Arial" w:cs="Arial"/>
          <w:color w:val="000000"/>
          <w:sz w:val="18"/>
          <w:szCs w:val="18"/>
        </w:rPr>
        <w:t xml:space="preserve">  </w:t>
      </w:r>
      <w:r>
        <w:rPr>
          <w:rFonts w:ascii="Arial" w:hAnsi="Arial"/>
          <w:color w:val="000000"/>
          <w:sz w:val="18"/>
          <w:szCs w:val="18"/>
        </w:rPr>
        <w:t>здоровья</w:t>
      </w:r>
      <w:r>
        <w:rPr>
          <w:rFonts w:ascii="Arial" w:hAnsi="Arial" w:cs="Arial"/>
          <w:color w:val="000000"/>
          <w:sz w:val="18"/>
          <w:szCs w:val="18"/>
        </w:rPr>
        <w:t xml:space="preserve">   </w:t>
      </w:r>
      <w:r>
        <w:rPr>
          <w:rFonts w:ascii="Arial" w:hAnsi="Arial"/>
          <w:color w:val="000000"/>
          <w:sz w:val="18"/>
          <w:szCs w:val="18"/>
        </w:rPr>
        <w:t>и работоспособности</w:t>
      </w:r>
      <w:r>
        <w:rPr>
          <w:rFonts w:ascii="Arial" w:hAnsi="Arial" w:cs="Arial"/>
          <w:color w:val="000000"/>
          <w:sz w:val="18"/>
          <w:szCs w:val="18"/>
        </w:rPr>
        <w:t xml:space="preserve"> </w:t>
      </w:r>
      <w:r>
        <w:rPr>
          <w:rFonts w:ascii="Arial" w:hAnsi="Arial"/>
          <w:color w:val="000000"/>
          <w:sz w:val="18"/>
          <w:szCs w:val="18"/>
        </w:rPr>
        <w:t>под</w:t>
      </w:r>
      <w:r>
        <w:rPr>
          <w:rFonts w:ascii="Arial" w:hAnsi="Arial" w:cs="Arial"/>
          <w:color w:val="000000"/>
          <w:sz w:val="18"/>
          <w:szCs w:val="18"/>
        </w:rPr>
        <w:t xml:space="preserve"> </w:t>
      </w:r>
      <w:r>
        <w:rPr>
          <w:rFonts w:ascii="Arial" w:hAnsi="Arial"/>
          <w:color w:val="000000"/>
          <w:sz w:val="18"/>
          <w:szCs w:val="18"/>
        </w:rPr>
        <w:t>влиянием</w:t>
      </w:r>
      <w:r>
        <w:rPr>
          <w:rFonts w:ascii="Arial" w:hAnsi="Arial" w:cs="Arial"/>
          <w:color w:val="000000"/>
          <w:sz w:val="18"/>
          <w:szCs w:val="18"/>
        </w:rPr>
        <w:t xml:space="preserve"> </w:t>
      </w:r>
      <w:r>
        <w:rPr>
          <w:rFonts w:ascii="Arial" w:hAnsi="Arial"/>
          <w:color w:val="000000"/>
          <w:sz w:val="18"/>
          <w:szCs w:val="18"/>
        </w:rPr>
        <w:t>указанных</w:t>
      </w:r>
      <w:r>
        <w:rPr>
          <w:rFonts w:ascii="Arial" w:hAnsi="Arial" w:cs="Arial"/>
          <w:color w:val="000000"/>
          <w:sz w:val="18"/>
          <w:szCs w:val="18"/>
        </w:rPr>
        <w:t xml:space="preserve"> </w:t>
      </w:r>
      <w:r>
        <w:rPr>
          <w:rFonts w:ascii="Arial" w:hAnsi="Arial"/>
          <w:color w:val="000000"/>
          <w:sz w:val="18"/>
          <w:szCs w:val="18"/>
        </w:rPr>
        <w:t>факторов</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предупреждать</w:t>
      </w:r>
      <w:r>
        <w:rPr>
          <w:rFonts w:ascii="Arial" w:hAnsi="Arial" w:cs="Arial"/>
          <w:color w:val="000000"/>
          <w:sz w:val="18"/>
          <w:szCs w:val="18"/>
        </w:rPr>
        <w:t xml:space="preserve"> </w:t>
      </w:r>
      <w:r>
        <w:rPr>
          <w:rFonts w:ascii="Arial" w:hAnsi="Arial"/>
          <w:color w:val="000000"/>
          <w:sz w:val="18"/>
          <w:szCs w:val="18"/>
        </w:rPr>
        <w:t>утомление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связанные</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ним возможные</w:t>
      </w:r>
      <w:r>
        <w:rPr>
          <w:rFonts w:ascii="Arial" w:hAnsi="Arial" w:cs="Arial"/>
          <w:color w:val="000000"/>
          <w:sz w:val="18"/>
          <w:szCs w:val="18"/>
        </w:rPr>
        <w:t xml:space="preserve"> </w:t>
      </w:r>
      <w:r>
        <w:rPr>
          <w:rFonts w:ascii="Arial" w:hAnsi="Arial"/>
          <w:color w:val="000000"/>
          <w:sz w:val="18"/>
          <w:szCs w:val="18"/>
        </w:rPr>
        <w:t>ошибочные</w:t>
      </w:r>
      <w:r>
        <w:rPr>
          <w:rFonts w:ascii="Arial" w:hAnsi="Arial" w:cs="Arial"/>
          <w:color w:val="000000"/>
          <w:sz w:val="18"/>
          <w:szCs w:val="18"/>
        </w:rPr>
        <w:t xml:space="preserve"> </w:t>
      </w:r>
      <w:r>
        <w:rPr>
          <w:rFonts w:ascii="Arial" w:hAnsi="Arial"/>
          <w:color w:val="000000"/>
          <w:sz w:val="18"/>
          <w:szCs w:val="18"/>
        </w:rPr>
        <w:t>действия</w:t>
      </w:r>
      <w:r>
        <w:rPr>
          <w:rFonts w:ascii="Arial" w:hAnsi="Arial" w:cs="Arial"/>
          <w:color w:val="000000"/>
          <w:sz w:val="18"/>
          <w:szCs w:val="18"/>
        </w:rPr>
        <w:t xml:space="preserve"> </w:t>
      </w:r>
      <w:r>
        <w:rPr>
          <w:rFonts w:ascii="Arial" w:hAnsi="Arial"/>
          <w:color w:val="000000"/>
          <w:sz w:val="18"/>
          <w:szCs w:val="18"/>
        </w:rPr>
        <w:t>работающих</w:t>
      </w:r>
      <w:r>
        <w:rPr>
          <w:rFonts w:ascii="Arial" w:hAnsi="Arial" w:cs="Arial"/>
          <w:color w:val="000000"/>
          <w:sz w:val="18"/>
          <w:szCs w:val="18"/>
        </w:rPr>
        <w:t xml:space="preserve"> </w:t>
      </w:r>
      <w:r>
        <w:rPr>
          <w:rFonts w:ascii="Arial" w:hAnsi="Arial"/>
          <w:color w:val="000000"/>
          <w:sz w:val="18"/>
          <w:szCs w:val="18"/>
        </w:rPr>
        <w:t>людей</w:t>
      </w:r>
      <w:r>
        <w:rPr>
          <w:rFonts w:ascii="Arial" w:hAnsi="Arial" w:cs="Arial"/>
          <w:color w:val="000000"/>
          <w:sz w:val="18"/>
          <w:szCs w:val="18"/>
        </w:rPr>
        <w:t>.</w:t>
      </w:r>
    </w:p>
    <w:p w:rsidR="00FD7E7E" w:rsidRDefault="00FD7E7E" w:rsidP="007A0D25">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9.   </w:t>
      </w:r>
      <w:r>
        <w:rPr>
          <w:rFonts w:ascii="Arial" w:hAnsi="Arial"/>
          <w:color w:val="000000"/>
          <w:sz w:val="18"/>
          <w:szCs w:val="18"/>
        </w:rPr>
        <w:t>Если</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ведутся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открытом</w:t>
      </w:r>
      <w:r>
        <w:rPr>
          <w:rFonts w:ascii="Arial" w:hAnsi="Arial" w:cs="Arial"/>
          <w:color w:val="000000"/>
          <w:sz w:val="18"/>
          <w:szCs w:val="18"/>
        </w:rPr>
        <w:t xml:space="preserve">  </w:t>
      </w:r>
      <w:r>
        <w:rPr>
          <w:rFonts w:ascii="Arial" w:hAnsi="Arial"/>
          <w:color w:val="000000"/>
          <w:sz w:val="18"/>
          <w:szCs w:val="18"/>
        </w:rPr>
        <w:t>воздухе</w:t>
      </w:r>
      <w:r>
        <w:rPr>
          <w:rFonts w:ascii="Arial" w:hAnsi="Arial" w:cs="Arial"/>
          <w:color w:val="000000"/>
          <w:sz w:val="18"/>
          <w:szCs w:val="18"/>
        </w:rPr>
        <w:t xml:space="preserve">,   </w:t>
      </w:r>
      <w:r>
        <w:rPr>
          <w:rFonts w:ascii="Arial" w:hAnsi="Arial"/>
          <w:color w:val="000000"/>
          <w:sz w:val="18"/>
          <w:szCs w:val="18"/>
        </w:rPr>
        <w:t>следует обеспечивать</w:t>
      </w:r>
      <w:r>
        <w:rPr>
          <w:rFonts w:ascii="Arial" w:hAnsi="Arial" w:cs="Arial"/>
          <w:color w:val="000000"/>
          <w:sz w:val="18"/>
          <w:szCs w:val="18"/>
        </w:rPr>
        <w:t xml:space="preserve"> </w:t>
      </w:r>
      <w:r>
        <w:rPr>
          <w:rFonts w:ascii="Arial" w:hAnsi="Arial"/>
          <w:color w:val="000000"/>
          <w:sz w:val="18"/>
          <w:szCs w:val="18"/>
        </w:rPr>
        <w:t>адекватную</w:t>
      </w:r>
      <w:r>
        <w:rPr>
          <w:rFonts w:ascii="Arial" w:hAnsi="Arial" w:cs="Arial"/>
          <w:color w:val="000000"/>
          <w:sz w:val="18"/>
          <w:szCs w:val="18"/>
        </w:rPr>
        <w:t xml:space="preserve"> </w:t>
      </w:r>
      <w:r>
        <w:rPr>
          <w:rFonts w:ascii="Arial" w:hAnsi="Arial"/>
          <w:color w:val="000000"/>
          <w:sz w:val="18"/>
          <w:szCs w:val="18"/>
        </w:rPr>
        <w:t>защиту</w:t>
      </w:r>
      <w:r>
        <w:rPr>
          <w:rFonts w:ascii="Arial" w:hAnsi="Arial" w:cs="Arial"/>
          <w:color w:val="000000"/>
          <w:sz w:val="18"/>
          <w:szCs w:val="18"/>
        </w:rPr>
        <w:t xml:space="preserve"> </w:t>
      </w:r>
      <w:r>
        <w:rPr>
          <w:rFonts w:ascii="Arial" w:hAnsi="Arial"/>
          <w:color w:val="000000"/>
          <w:sz w:val="18"/>
          <w:szCs w:val="18"/>
        </w:rPr>
        <w:t>работников</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небла</w:t>
      </w:r>
      <w:r>
        <w:rPr>
          <w:rFonts w:ascii="Arial" w:hAnsi="Arial"/>
          <w:color w:val="000000"/>
          <w:sz w:val="18"/>
          <w:szCs w:val="18"/>
        </w:rPr>
        <w:softHyphen/>
        <w:t>гоприятных</w:t>
      </w:r>
      <w:r>
        <w:rPr>
          <w:rFonts w:ascii="Arial" w:hAnsi="Arial" w:cs="Arial"/>
          <w:color w:val="000000"/>
          <w:sz w:val="18"/>
          <w:szCs w:val="18"/>
        </w:rPr>
        <w:t xml:space="preserve"> </w:t>
      </w:r>
      <w:r>
        <w:rPr>
          <w:rFonts w:ascii="Arial" w:hAnsi="Arial"/>
          <w:color w:val="000000"/>
          <w:sz w:val="18"/>
          <w:szCs w:val="18"/>
        </w:rPr>
        <w:t>климатических</w:t>
      </w:r>
      <w:r>
        <w:rPr>
          <w:rFonts w:ascii="Arial" w:hAnsi="Arial" w:cs="Arial"/>
          <w:color w:val="000000"/>
          <w:sz w:val="18"/>
          <w:szCs w:val="18"/>
        </w:rPr>
        <w:t xml:space="preserve"> </w:t>
      </w:r>
      <w:r>
        <w:rPr>
          <w:rFonts w:ascii="Arial" w:hAnsi="Arial"/>
          <w:color w:val="000000"/>
          <w:sz w:val="18"/>
          <w:szCs w:val="18"/>
        </w:rPr>
        <w:t>воздействий</w:t>
      </w:r>
      <w:r>
        <w:rPr>
          <w:rFonts w:ascii="Arial" w:hAnsi="Arial" w:cs="Arial"/>
          <w:color w:val="000000"/>
          <w:sz w:val="18"/>
          <w:szCs w:val="18"/>
        </w:rPr>
        <w:t>.</w:t>
      </w:r>
    </w:p>
    <w:p w:rsidR="00FD7E7E" w:rsidRDefault="00FD7E7E" w:rsidP="004E22F4">
      <w:pPr>
        <w:shd w:val="clear" w:color="auto" w:fill="FFFFFF"/>
        <w:autoSpaceDE w:val="0"/>
        <w:autoSpaceDN w:val="0"/>
        <w:adjustRightInd w:val="0"/>
        <w:jc w:val="both"/>
        <w:rPr>
          <w:rFonts w:ascii="Arial" w:hAnsi="Arial"/>
        </w:rPr>
      </w:pPr>
      <w:r>
        <w:rPr>
          <w:color w:val="000000"/>
          <w:sz w:val="20"/>
          <w:szCs w:val="20"/>
        </w:rPr>
        <w:t>Проектирование рабочей среды — чрезвычайно спе</w:t>
      </w:r>
      <w:r>
        <w:rPr>
          <w:color w:val="000000"/>
          <w:sz w:val="20"/>
          <w:szCs w:val="20"/>
        </w:rPr>
        <w:softHyphen/>
        <w:t>циализированная область. Эргономист может потратить всю свою трудовую жизнь на изучение одного из факторов, ее определяющих [20]. Тем не менее по сравнению с другими приведенные факторы представляются наиболее изученными, их показатели можно найти в стандартах и других нормативно-технических документах.</w:t>
      </w:r>
    </w:p>
    <w:p w:rsidR="00FD7E7E" w:rsidRDefault="00FD7E7E" w:rsidP="007A0D25">
      <w:pPr>
        <w:shd w:val="clear" w:color="auto" w:fill="FFFFFF"/>
        <w:autoSpaceDE w:val="0"/>
        <w:autoSpaceDN w:val="0"/>
        <w:adjustRightInd w:val="0"/>
        <w:ind w:firstLine="708"/>
        <w:jc w:val="both"/>
        <w:rPr>
          <w:rFonts w:ascii="Arial" w:hAnsi="Arial"/>
        </w:rPr>
      </w:pPr>
      <w:r>
        <w:rPr>
          <w:color w:val="000000"/>
          <w:sz w:val="20"/>
          <w:szCs w:val="20"/>
        </w:rPr>
        <w:lastRenderedPageBreak/>
        <w:t>При оценке влияния какого-либо параметра рабочей среды на человека эргономисты используют критерии трех типов: физиологические (здоровье), деятельностные (включая безопасность), эмоциональные (комфорт, удоб</w:t>
      </w:r>
      <w:r>
        <w:rPr>
          <w:color w:val="000000"/>
          <w:sz w:val="20"/>
          <w:szCs w:val="20"/>
        </w:rPr>
        <w:softHyphen/>
        <w:t>ство, приемлемость) [21]. Физиологические критерии до</w:t>
      </w:r>
      <w:r>
        <w:rPr>
          <w:color w:val="000000"/>
          <w:sz w:val="20"/>
          <w:szCs w:val="20"/>
        </w:rPr>
        <w:softHyphen/>
        <w:t>вольно полно стандартизованы. В меньшей степени стан</w:t>
      </w:r>
      <w:r>
        <w:rPr>
          <w:color w:val="000000"/>
          <w:sz w:val="20"/>
          <w:szCs w:val="20"/>
        </w:rPr>
        <w:softHyphen/>
        <w:t>дартизованы деятельностные критерии: они меняются в зависимости от выполнения задач в диапазоне усло</w:t>
      </w:r>
      <w:r>
        <w:rPr>
          <w:color w:val="000000"/>
          <w:sz w:val="20"/>
          <w:szCs w:val="20"/>
        </w:rPr>
        <w:softHyphen/>
        <w:t>вий — от производства до научной лаборатории (реше</w:t>
      </w:r>
      <w:r>
        <w:rPr>
          <w:color w:val="000000"/>
          <w:sz w:val="20"/>
          <w:szCs w:val="20"/>
        </w:rPr>
        <w:softHyphen/>
        <w:t>ние проблем, простые арифметические действия, прово</w:t>
      </w:r>
      <w:r>
        <w:rPr>
          <w:color w:val="000000"/>
          <w:sz w:val="20"/>
          <w:szCs w:val="20"/>
        </w:rPr>
        <w:softHyphen/>
        <w:t>рность пальцев, время реакции, координация движений рук и глаз). В существенной степени деятельность опре</w:t>
      </w:r>
      <w:r>
        <w:rPr>
          <w:color w:val="000000"/>
          <w:sz w:val="20"/>
          <w:szCs w:val="20"/>
        </w:rPr>
        <w:softHyphen/>
        <w:t>деляется индивидуальным умением и уровнем мотива</w:t>
      </w:r>
      <w:r>
        <w:rPr>
          <w:color w:val="000000"/>
          <w:sz w:val="20"/>
          <w:szCs w:val="20"/>
        </w:rPr>
        <w:softHyphen/>
        <w:t>ции. Следовательно, если при данной температуре, на</w:t>
      </w:r>
      <w:r>
        <w:rPr>
          <w:color w:val="000000"/>
          <w:sz w:val="20"/>
          <w:szCs w:val="20"/>
        </w:rPr>
        <w:softHyphen/>
        <w:t>пример, отмечается снижение уровня деятельности, то трудно решить, чем оно обусловлено: температурой или мотивацией, или обоими факторами.</w:t>
      </w:r>
    </w:p>
    <w:p w:rsidR="00FD7E7E" w:rsidRDefault="00FD7E7E" w:rsidP="004E22F4">
      <w:pPr>
        <w:shd w:val="clear" w:color="auto" w:fill="FFFFFF"/>
        <w:autoSpaceDE w:val="0"/>
        <w:autoSpaceDN w:val="0"/>
        <w:adjustRightInd w:val="0"/>
        <w:jc w:val="both"/>
        <w:rPr>
          <w:rFonts w:ascii="Arial" w:hAnsi="Arial"/>
        </w:rPr>
      </w:pPr>
      <w:r>
        <w:rPr>
          <w:color w:val="000000"/>
          <w:sz w:val="20"/>
          <w:szCs w:val="20"/>
        </w:rPr>
        <w:t>Еще сложнее измерить чувства или эмоции. Обычно применяют определенную шкалу оценки. Современные исследования, в которых используется подобная шкала, были направлены на то, чтобы выразить количественно субъективную оценку эмоционального состояния.</w:t>
      </w:r>
    </w:p>
    <w:p w:rsidR="00FD7E7E" w:rsidRDefault="00FD7E7E" w:rsidP="007A0D25">
      <w:pPr>
        <w:shd w:val="clear" w:color="auto" w:fill="FFFFFF"/>
        <w:autoSpaceDE w:val="0"/>
        <w:autoSpaceDN w:val="0"/>
        <w:adjustRightInd w:val="0"/>
        <w:ind w:firstLine="708"/>
        <w:jc w:val="both"/>
        <w:rPr>
          <w:rFonts w:ascii="Arial" w:hAnsi="Arial"/>
        </w:rPr>
      </w:pPr>
      <w:r>
        <w:rPr>
          <w:color w:val="000000"/>
          <w:sz w:val="20"/>
          <w:szCs w:val="20"/>
        </w:rPr>
        <w:t>Эргономическое проектирование рабочей среды предусматривает решение трех вопросов:</w:t>
      </w:r>
    </w:p>
    <w:p w:rsidR="00FD7E7E" w:rsidRDefault="00FD7E7E"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1)  </w:t>
      </w:r>
      <w:r>
        <w:rPr>
          <w:rFonts w:ascii="Arial" w:hAnsi="Arial"/>
          <w:color w:val="000000"/>
          <w:sz w:val="18"/>
          <w:szCs w:val="18"/>
        </w:rPr>
        <w:t>кто</w:t>
      </w:r>
      <w:r>
        <w:rPr>
          <w:rFonts w:ascii="Arial" w:hAnsi="Arial" w:cs="Arial"/>
          <w:color w:val="000000"/>
          <w:sz w:val="18"/>
          <w:szCs w:val="18"/>
        </w:rPr>
        <w:t xml:space="preserve"> </w:t>
      </w:r>
      <w:r>
        <w:rPr>
          <w:rFonts w:ascii="Arial" w:hAnsi="Arial"/>
          <w:color w:val="000000"/>
          <w:sz w:val="18"/>
          <w:szCs w:val="18"/>
        </w:rPr>
        <w:t>подвержен</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каким</w:t>
      </w:r>
      <w:r>
        <w:rPr>
          <w:rFonts w:ascii="Arial" w:hAnsi="Arial" w:cs="Arial"/>
          <w:color w:val="000000"/>
          <w:sz w:val="18"/>
          <w:szCs w:val="18"/>
        </w:rPr>
        <w:t xml:space="preserve"> </w:t>
      </w:r>
      <w:r>
        <w:rPr>
          <w:rFonts w:ascii="Arial" w:hAnsi="Arial"/>
          <w:color w:val="000000"/>
          <w:sz w:val="18"/>
          <w:szCs w:val="18"/>
        </w:rPr>
        <w:t>влияниям</w:t>
      </w:r>
      <w:r>
        <w:rPr>
          <w:rFonts w:ascii="Arial" w:hAnsi="Arial" w:cs="Arial"/>
          <w:color w:val="000000"/>
          <w:sz w:val="18"/>
          <w:szCs w:val="18"/>
        </w:rPr>
        <w:t>?</w:t>
      </w:r>
    </w:p>
    <w:p w:rsidR="00FD7E7E" w:rsidRDefault="00FD7E7E"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2)   </w:t>
      </w:r>
      <w:r>
        <w:rPr>
          <w:rFonts w:ascii="Arial" w:hAnsi="Arial"/>
          <w:color w:val="000000"/>
          <w:sz w:val="18"/>
          <w:szCs w:val="18"/>
        </w:rPr>
        <w:t>какая</w:t>
      </w:r>
      <w:r>
        <w:rPr>
          <w:rFonts w:ascii="Arial" w:hAnsi="Arial" w:cs="Arial"/>
          <w:color w:val="000000"/>
          <w:sz w:val="18"/>
          <w:szCs w:val="18"/>
        </w:rPr>
        <w:t xml:space="preserve">   </w:t>
      </w:r>
      <w:r>
        <w:rPr>
          <w:rFonts w:ascii="Arial" w:hAnsi="Arial"/>
          <w:color w:val="000000"/>
          <w:sz w:val="18"/>
          <w:szCs w:val="18"/>
        </w:rPr>
        <w:t>комбинация</w:t>
      </w:r>
      <w:r>
        <w:rPr>
          <w:rFonts w:ascii="Arial" w:hAnsi="Arial" w:cs="Arial"/>
          <w:color w:val="000000"/>
          <w:sz w:val="18"/>
          <w:szCs w:val="18"/>
        </w:rPr>
        <w:t xml:space="preserve">  </w:t>
      </w:r>
      <w:r>
        <w:rPr>
          <w:rFonts w:ascii="Arial" w:hAnsi="Arial"/>
          <w:color w:val="000000"/>
          <w:sz w:val="18"/>
          <w:szCs w:val="18"/>
        </w:rPr>
        <w:t>продолжительности</w:t>
      </w:r>
      <w:r>
        <w:rPr>
          <w:rFonts w:ascii="Arial" w:hAnsi="Arial" w:cs="Arial"/>
          <w:color w:val="000000"/>
          <w:sz w:val="18"/>
          <w:szCs w:val="18"/>
        </w:rPr>
        <w:t xml:space="preserve">   </w:t>
      </w:r>
      <w:r>
        <w:rPr>
          <w:rFonts w:ascii="Arial" w:hAnsi="Arial"/>
          <w:color w:val="000000"/>
          <w:sz w:val="18"/>
          <w:szCs w:val="18"/>
        </w:rPr>
        <w:t>воздействия</w:t>
      </w:r>
      <w:r>
        <w:rPr>
          <w:rFonts w:ascii="Arial" w:hAnsi="Arial" w:cs="Arial"/>
          <w:color w:val="000000"/>
          <w:sz w:val="18"/>
          <w:szCs w:val="18"/>
        </w:rPr>
        <w:t xml:space="preserve">  </w:t>
      </w:r>
      <w:r>
        <w:rPr>
          <w:rFonts w:ascii="Arial" w:hAnsi="Arial"/>
          <w:color w:val="000000"/>
          <w:sz w:val="18"/>
          <w:szCs w:val="18"/>
        </w:rPr>
        <w:t>и факторов</w:t>
      </w:r>
      <w:r>
        <w:rPr>
          <w:rFonts w:ascii="Arial" w:hAnsi="Arial" w:cs="Arial"/>
          <w:color w:val="000000"/>
          <w:sz w:val="18"/>
          <w:szCs w:val="18"/>
        </w:rPr>
        <w:t xml:space="preserve"> </w:t>
      </w:r>
      <w:r>
        <w:rPr>
          <w:rFonts w:ascii="Arial" w:hAnsi="Arial"/>
          <w:color w:val="000000"/>
          <w:sz w:val="18"/>
          <w:szCs w:val="18"/>
        </w:rPr>
        <w:t>среды</w:t>
      </w:r>
      <w:r>
        <w:rPr>
          <w:rFonts w:ascii="Arial" w:hAnsi="Arial" w:cs="Arial"/>
          <w:color w:val="000000"/>
          <w:sz w:val="18"/>
          <w:szCs w:val="18"/>
        </w:rPr>
        <w:t xml:space="preserve"> </w:t>
      </w:r>
      <w:r>
        <w:rPr>
          <w:rFonts w:ascii="Arial" w:hAnsi="Arial"/>
          <w:color w:val="000000"/>
          <w:sz w:val="18"/>
          <w:szCs w:val="18"/>
        </w:rPr>
        <w:t>вызывает</w:t>
      </w:r>
      <w:r>
        <w:rPr>
          <w:rFonts w:ascii="Arial" w:hAnsi="Arial" w:cs="Arial"/>
          <w:color w:val="000000"/>
          <w:sz w:val="18"/>
          <w:szCs w:val="18"/>
        </w:rPr>
        <w:t xml:space="preserve"> </w:t>
      </w:r>
      <w:r>
        <w:rPr>
          <w:rFonts w:ascii="Arial" w:hAnsi="Arial"/>
          <w:color w:val="000000"/>
          <w:sz w:val="18"/>
          <w:szCs w:val="18"/>
        </w:rPr>
        <w:t>эти</w:t>
      </w:r>
      <w:r>
        <w:rPr>
          <w:rFonts w:ascii="Arial" w:hAnsi="Arial" w:cs="Arial"/>
          <w:color w:val="000000"/>
          <w:sz w:val="18"/>
          <w:szCs w:val="18"/>
        </w:rPr>
        <w:t xml:space="preserve"> </w:t>
      </w:r>
      <w:r>
        <w:rPr>
          <w:rFonts w:ascii="Arial" w:hAnsi="Arial"/>
          <w:color w:val="000000"/>
          <w:sz w:val="18"/>
          <w:szCs w:val="18"/>
        </w:rPr>
        <w:t>влияния</w:t>
      </w:r>
      <w:r>
        <w:rPr>
          <w:rFonts w:ascii="Arial" w:hAnsi="Arial" w:cs="Arial"/>
          <w:color w:val="000000"/>
          <w:sz w:val="18"/>
          <w:szCs w:val="18"/>
        </w:rPr>
        <w:t>?</w:t>
      </w:r>
    </w:p>
    <w:p w:rsidR="00FD7E7E" w:rsidRDefault="00FD7E7E"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3)  </w:t>
      </w:r>
      <w:r>
        <w:rPr>
          <w:rFonts w:ascii="Arial" w:hAnsi="Arial"/>
          <w:color w:val="000000"/>
          <w:sz w:val="18"/>
          <w:szCs w:val="18"/>
        </w:rPr>
        <w:t>каковы</w:t>
      </w:r>
      <w:r>
        <w:rPr>
          <w:rFonts w:ascii="Arial" w:hAnsi="Arial" w:cs="Arial"/>
          <w:color w:val="000000"/>
          <w:sz w:val="18"/>
          <w:szCs w:val="18"/>
        </w:rPr>
        <w:t xml:space="preserve"> </w:t>
      </w:r>
      <w:r>
        <w:rPr>
          <w:rFonts w:ascii="Arial" w:hAnsi="Arial"/>
          <w:color w:val="000000"/>
          <w:sz w:val="18"/>
          <w:szCs w:val="18"/>
        </w:rPr>
        <w:t>допустимые</w:t>
      </w:r>
      <w:r>
        <w:rPr>
          <w:rFonts w:ascii="Arial" w:hAnsi="Arial" w:cs="Arial"/>
          <w:color w:val="000000"/>
          <w:sz w:val="18"/>
          <w:szCs w:val="18"/>
        </w:rPr>
        <w:t xml:space="preserve">, </w:t>
      </w:r>
      <w:r>
        <w:rPr>
          <w:rFonts w:ascii="Arial" w:hAnsi="Arial"/>
          <w:color w:val="000000"/>
          <w:sz w:val="18"/>
          <w:szCs w:val="18"/>
        </w:rPr>
        <w:t>приемлемые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оптимальные</w:t>
      </w:r>
      <w:r>
        <w:rPr>
          <w:rFonts w:ascii="Arial" w:hAnsi="Arial" w:cs="Arial"/>
          <w:color w:val="000000"/>
          <w:sz w:val="18"/>
          <w:szCs w:val="18"/>
        </w:rPr>
        <w:t xml:space="preserve"> </w:t>
      </w:r>
      <w:r>
        <w:rPr>
          <w:rFonts w:ascii="Arial" w:hAnsi="Arial"/>
          <w:color w:val="000000"/>
          <w:sz w:val="18"/>
          <w:szCs w:val="18"/>
        </w:rPr>
        <w:t>факто</w:t>
      </w:r>
      <w:r>
        <w:rPr>
          <w:rFonts w:ascii="Arial" w:hAnsi="Arial"/>
          <w:color w:val="000000"/>
          <w:sz w:val="18"/>
          <w:szCs w:val="18"/>
        </w:rPr>
        <w:softHyphen/>
        <w:t>ры</w:t>
      </w:r>
      <w:r>
        <w:rPr>
          <w:rFonts w:ascii="Arial" w:hAnsi="Arial" w:cs="Arial"/>
          <w:color w:val="000000"/>
          <w:sz w:val="18"/>
          <w:szCs w:val="18"/>
        </w:rPr>
        <w:t xml:space="preserve"> </w:t>
      </w:r>
      <w:r>
        <w:rPr>
          <w:rFonts w:ascii="Arial" w:hAnsi="Arial"/>
          <w:color w:val="000000"/>
          <w:sz w:val="18"/>
          <w:szCs w:val="18"/>
        </w:rPr>
        <w:t>среды</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точки</w:t>
      </w:r>
      <w:r>
        <w:rPr>
          <w:rFonts w:ascii="Arial" w:hAnsi="Arial" w:cs="Arial"/>
          <w:color w:val="000000"/>
          <w:sz w:val="18"/>
          <w:szCs w:val="18"/>
        </w:rPr>
        <w:t xml:space="preserve"> </w:t>
      </w:r>
      <w:r>
        <w:rPr>
          <w:rFonts w:ascii="Arial" w:hAnsi="Arial"/>
          <w:color w:val="000000"/>
          <w:sz w:val="18"/>
          <w:szCs w:val="18"/>
        </w:rPr>
        <w:t>зрения</w:t>
      </w:r>
      <w:r>
        <w:rPr>
          <w:rFonts w:ascii="Arial" w:hAnsi="Arial" w:cs="Arial"/>
          <w:color w:val="000000"/>
          <w:sz w:val="18"/>
          <w:szCs w:val="18"/>
        </w:rPr>
        <w:t xml:space="preserve"> </w:t>
      </w:r>
      <w:r>
        <w:rPr>
          <w:rFonts w:ascii="Arial" w:hAnsi="Arial"/>
          <w:color w:val="000000"/>
          <w:sz w:val="18"/>
          <w:szCs w:val="18"/>
        </w:rPr>
        <w:t>этих</w:t>
      </w:r>
      <w:r>
        <w:rPr>
          <w:rFonts w:ascii="Arial" w:hAnsi="Arial" w:cs="Arial"/>
          <w:color w:val="000000"/>
          <w:sz w:val="18"/>
          <w:szCs w:val="18"/>
        </w:rPr>
        <w:t xml:space="preserve"> </w:t>
      </w:r>
      <w:r>
        <w:rPr>
          <w:rFonts w:ascii="Arial" w:hAnsi="Arial"/>
          <w:color w:val="000000"/>
          <w:sz w:val="18"/>
          <w:szCs w:val="18"/>
        </w:rPr>
        <w:t>влияний</w:t>
      </w:r>
      <w:r>
        <w:rPr>
          <w:rFonts w:ascii="Arial" w:hAnsi="Arial" w:cs="Arial"/>
          <w:color w:val="000000"/>
          <w:sz w:val="18"/>
          <w:szCs w:val="18"/>
        </w:rPr>
        <w:t>?</w:t>
      </w:r>
    </w:p>
    <w:p w:rsidR="00FD7E7E" w:rsidRDefault="00FD7E7E" w:rsidP="007A0D25">
      <w:pPr>
        <w:shd w:val="clear" w:color="auto" w:fill="FFFFFF"/>
        <w:autoSpaceDE w:val="0"/>
        <w:autoSpaceDN w:val="0"/>
        <w:adjustRightInd w:val="0"/>
        <w:ind w:firstLine="708"/>
        <w:jc w:val="both"/>
        <w:rPr>
          <w:rFonts w:ascii="Arial" w:hAnsi="Arial"/>
        </w:rPr>
      </w:pPr>
      <w:r>
        <w:rPr>
          <w:color w:val="000000"/>
          <w:sz w:val="20"/>
          <w:szCs w:val="20"/>
        </w:rPr>
        <w:t>Первый вопрос предполагает несколько подвопро-сов, касающихся индивидуальных характеристик (воз</w:t>
      </w:r>
      <w:r>
        <w:rPr>
          <w:color w:val="000000"/>
          <w:sz w:val="20"/>
          <w:szCs w:val="20"/>
        </w:rPr>
        <w:softHyphen/>
        <w:t>раст, пол, индивидуальная чувствительность к тому или иному фактору среды, обучение, адаптация, акклимати-</w:t>
      </w:r>
    </w:p>
    <w:p w:rsidR="00FD7E7E" w:rsidRDefault="00FD7E7E" w:rsidP="007A0D25">
      <w:pPr>
        <w:jc w:val="center"/>
        <w:rPr>
          <w:rFonts w:ascii="Arial" w:hAnsi="Arial" w:cs="Arial"/>
          <w:b/>
          <w:bCs/>
          <w:color w:val="000000"/>
          <w:sz w:val="22"/>
          <w:szCs w:val="22"/>
        </w:rPr>
      </w:pPr>
      <w:r>
        <w:rPr>
          <w:rFonts w:ascii="Arial" w:hAnsi="Arial" w:cs="Arial"/>
          <w:b/>
          <w:bCs/>
          <w:color w:val="000000"/>
          <w:sz w:val="22"/>
          <w:szCs w:val="22"/>
        </w:rPr>
        <w:t>270</w:t>
      </w:r>
    </w:p>
    <w:p w:rsidR="00FD7E7E" w:rsidRDefault="00FD7E7E" w:rsidP="004E22F4">
      <w:pPr>
        <w:shd w:val="clear" w:color="auto" w:fill="FFFFFF"/>
        <w:autoSpaceDE w:val="0"/>
        <w:autoSpaceDN w:val="0"/>
        <w:adjustRightInd w:val="0"/>
        <w:jc w:val="both"/>
      </w:pPr>
      <w:r>
        <w:rPr>
          <w:color w:val="000000"/>
          <w:sz w:val="20"/>
          <w:szCs w:val="20"/>
        </w:rPr>
        <w:t>зация, регулярная или периодическая подверженность) и характеристик возможных влияний (безопасность, здо</w:t>
      </w:r>
      <w:r>
        <w:rPr>
          <w:color w:val="000000"/>
          <w:sz w:val="20"/>
          <w:szCs w:val="20"/>
        </w:rPr>
        <w:softHyphen/>
        <w:t>ровье, эффективность, комфорт). Второй вопрос связан</w:t>
      </w:r>
    </w:p>
    <w:p w:rsidR="00FD7E7E" w:rsidRDefault="005466CC" w:rsidP="004E22F4">
      <w:pPr>
        <w:framePr w:h="6782" w:hSpace="10080" w:wrap="notBeside" w:vAnchor="text" w:hAnchor="margin" w:x="1" w:y="1"/>
        <w:widowControl w:val="0"/>
        <w:autoSpaceDE w:val="0"/>
        <w:autoSpaceDN w:val="0"/>
        <w:adjustRightInd w:val="0"/>
        <w:jc w:val="both"/>
      </w:pPr>
      <w:r>
        <w:pict>
          <v:shape id="_x0000_i1047" type="#_x0000_t75" style="width:259pt;height:339pt">
            <v:imagedata r:id="rId27" o:title=""/>
          </v:shape>
        </w:pict>
      </w:r>
    </w:p>
    <w:p w:rsidR="00FD7E7E" w:rsidRDefault="00FD7E7E" w:rsidP="004E22F4">
      <w:pPr>
        <w:shd w:val="clear" w:color="auto" w:fill="FFFFFF"/>
        <w:autoSpaceDE w:val="0"/>
        <w:autoSpaceDN w:val="0"/>
        <w:adjustRightInd w:val="0"/>
        <w:jc w:val="both"/>
        <w:rPr>
          <w:color w:val="000000"/>
          <w:sz w:val="20"/>
          <w:szCs w:val="20"/>
        </w:rPr>
      </w:pPr>
    </w:p>
    <w:p w:rsidR="00FD7E7E" w:rsidRDefault="00FD7E7E" w:rsidP="004E22F4">
      <w:pPr>
        <w:shd w:val="clear" w:color="auto" w:fill="FFFFFF"/>
        <w:autoSpaceDE w:val="0"/>
        <w:autoSpaceDN w:val="0"/>
        <w:adjustRightInd w:val="0"/>
        <w:jc w:val="both"/>
      </w:pPr>
      <w:r>
        <w:rPr>
          <w:color w:val="000000"/>
          <w:sz w:val="20"/>
          <w:szCs w:val="20"/>
        </w:rPr>
        <w:t>с точным определением каждого типа влияния и оценкой всех факторов, имеющих отношение к данной проблеме, а также ориентирует на точное знание физических, физиологических и психологических механизмов воздей</w:t>
      </w:r>
      <w:r>
        <w:rPr>
          <w:color w:val="000000"/>
          <w:sz w:val="20"/>
          <w:szCs w:val="20"/>
        </w:rPr>
        <w:softHyphen/>
        <w:t>ствия на организм факторов среды. Третий вопрос имеет отношение к принятию решения об относительной важ</w:t>
      </w:r>
      <w:r>
        <w:rPr>
          <w:color w:val="000000"/>
          <w:sz w:val="20"/>
          <w:szCs w:val="20"/>
        </w:rPr>
        <w:softHyphen/>
        <w:t>ности различных влияний, если это требуется в виду разного взаимодействия этих влияний, а также предпо</w:t>
      </w:r>
      <w:r>
        <w:rPr>
          <w:color w:val="000000"/>
          <w:sz w:val="20"/>
          <w:szCs w:val="20"/>
        </w:rPr>
        <w:softHyphen/>
        <w:t>лагает рассмотрение комбинированного, комплексного воздействия факторов рабочей среды, отдаленных и спе</w:t>
      </w:r>
      <w:r>
        <w:rPr>
          <w:color w:val="000000"/>
          <w:sz w:val="20"/>
          <w:szCs w:val="20"/>
        </w:rPr>
        <w:softHyphen/>
        <w:t>цифических их воздействий [22].</w:t>
      </w:r>
    </w:p>
    <w:p w:rsidR="00FD7E7E" w:rsidRDefault="00FD7E7E" w:rsidP="007A0D25">
      <w:pPr>
        <w:shd w:val="clear" w:color="auto" w:fill="FFFFFF"/>
        <w:autoSpaceDE w:val="0"/>
        <w:autoSpaceDN w:val="0"/>
        <w:adjustRightInd w:val="0"/>
        <w:ind w:firstLine="708"/>
        <w:jc w:val="both"/>
      </w:pPr>
      <w:r>
        <w:rPr>
          <w:color w:val="000000"/>
          <w:sz w:val="20"/>
          <w:szCs w:val="20"/>
        </w:rPr>
        <w:t>Оптимальные параметры рабочей среды — необхо</w:t>
      </w:r>
      <w:r>
        <w:rPr>
          <w:color w:val="000000"/>
          <w:sz w:val="20"/>
          <w:szCs w:val="20"/>
        </w:rPr>
        <w:softHyphen/>
        <w:t>димое условие наиболее полного проявления эргономи</w:t>
      </w:r>
      <w:r>
        <w:rPr>
          <w:color w:val="000000"/>
          <w:sz w:val="20"/>
          <w:szCs w:val="20"/>
        </w:rPr>
        <w:softHyphen/>
        <w:t>ческих свойств производственного оборудования, рабо</w:t>
      </w:r>
      <w:r>
        <w:rPr>
          <w:color w:val="000000"/>
          <w:sz w:val="20"/>
          <w:szCs w:val="20"/>
        </w:rPr>
        <w:softHyphen/>
        <w:t>чего пространства и рабочего места, формируемых в процессе проектирования. С другой стороны, эргономи</w:t>
      </w:r>
      <w:r>
        <w:rPr>
          <w:color w:val="000000"/>
          <w:sz w:val="20"/>
          <w:szCs w:val="20"/>
        </w:rPr>
        <w:softHyphen/>
        <w:t>ческое проектирование производственного оборудова</w:t>
      </w:r>
      <w:r>
        <w:rPr>
          <w:color w:val="000000"/>
          <w:sz w:val="20"/>
          <w:szCs w:val="20"/>
        </w:rPr>
        <w:softHyphen/>
        <w:t>ния определяет формирование рабочей среды, так как оно продуцирует многие ее составляющие.</w:t>
      </w:r>
    </w:p>
    <w:p w:rsidR="00FD7E7E" w:rsidRPr="007A0D25" w:rsidRDefault="00FD7E7E" w:rsidP="004E22F4">
      <w:pPr>
        <w:shd w:val="clear" w:color="auto" w:fill="FFFFFF"/>
        <w:autoSpaceDE w:val="0"/>
        <w:autoSpaceDN w:val="0"/>
        <w:adjustRightInd w:val="0"/>
        <w:jc w:val="both"/>
        <w:rPr>
          <w:b/>
        </w:rPr>
      </w:pPr>
      <w:r w:rsidRPr="007A0D25">
        <w:rPr>
          <w:b/>
          <w:color w:val="000000"/>
          <w:sz w:val="26"/>
          <w:szCs w:val="26"/>
        </w:rPr>
        <w:lastRenderedPageBreak/>
        <w:t>7.9. Специфика оценки проекта рабочей системы и его реализации</w:t>
      </w:r>
    </w:p>
    <w:p w:rsidR="007A0D25" w:rsidRDefault="007A0D25" w:rsidP="004E22F4">
      <w:pPr>
        <w:shd w:val="clear" w:color="auto" w:fill="FFFFFF"/>
        <w:autoSpaceDE w:val="0"/>
        <w:autoSpaceDN w:val="0"/>
        <w:adjustRightInd w:val="0"/>
        <w:jc w:val="both"/>
        <w:rPr>
          <w:i/>
          <w:iCs/>
          <w:color w:val="000000"/>
          <w:sz w:val="20"/>
          <w:szCs w:val="20"/>
        </w:rPr>
      </w:pPr>
    </w:p>
    <w:p w:rsidR="00FD7E7E" w:rsidRDefault="00FD7E7E" w:rsidP="007A0D25">
      <w:pPr>
        <w:shd w:val="clear" w:color="auto" w:fill="FFFFFF"/>
        <w:autoSpaceDE w:val="0"/>
        <w:autoSpaceDN w:val="0"/>
        <w:adjustRightInd w:val="0"/>
        <w:ind w:firstLine="708"/>
        <w:jc w:val="both"/>
      </w:pPr>
      <w:r>
        <w:rPr>
          <w:i/>
          <w:iCs/>
          <w:color w:val="000000"/>
          <w:sz w:val="20"/>
          <w:szCs w:val="20"/>
        </w:rPr>
        <w:t xml:space="preserve">Приемка и утверждение рабочей системы </w:t>
      </w:r>
      <w:r>
        <w:rPr>
          <w:color w:val="000000"/>
          <w:sz w:val="20"/>
          <w:szCs w:val="20"/>
        </w:rPr>
        <w:t xml:space="preserve">— </w:t>
      </w:r>
      <w:r>
        <w:rPr>
          <w:i/>
          <w:iCs/>
          <w:color w:val="000000"/>
          <w:sz w:val="20"/>
          <w:szCs w:val="20"/>
        </w:rPr>
        <w:t>не то же самое, что оценка продукции. Система может быть вполне эффективной, но за счет здоровья и благополучия работающих людей. Если это так, значит она не отве</w:t>
      </w:r>
      <w:r>
        <w:rPr>
          <w:i/>
          <w:iCs/>
          <w:color w:val="000000"/>
          <w:sz w:val="20"/>
          <w:szCs w:val="20"/>
        </w:rPr>
        <w:softHyphen/>
        <w:t>чает требованиям стандарта, формулирующим эргоно</w:t>
      </w:r>
      <w:r>
        <w:rPr>
          <w:i/>
          <w:iCs/>
          <w:color w:val="000000"/>
          <w:sz w:val="20"/>
          <w:szCs w:val="20"/>
        </w:rPr>
        <w:softHyphen/>
        <w:t>мические принципы проектирования рабочих систем.</w:t>
      </w:r>
    </w:p>
    <w:p w:rsidR="00FD7E7E" w:rsidRDefault="00FD7E7E" w:rsidP="007A0D25">
      <w:pPr>
        <w:shd w:val="clear" w:color="auto" w:fill="FFFFFF"/>
        <w:autoSpaceDE w:val="0"/>
        <w:autoSpaceDN w:val="0"/>
        <w:adjustRightInd w:val="0"/>
        <w:ind w:firstLine="708"/>
        <w:jc w:val="both"/>
      </w:pPr>
      <w:r>
        <w:rPr>
          <w:color w:val="000000"/>
          <w:sz w:val="20"/>
          <w:szCs w:val="20"/>
        </w:rPr>
        <w:t>В соответствии с человекоориентированным проек</w:t>
      </w:r>
      <w:r>
        <w:rPr>
          <w:color w:val="000000"/>
          <w:sz w:val="20"/>
          <w:szCs w:val="20"/>
        </w:rPr>
        <w:softHyphen/>
        <w:t>тированием рабочих систем международный стандарт устанавливает правило приемки и утверждения проект</w:t>
      </w:r>
      <w:r>
        <w:rPr>
          <w:color w:val="000000"/>
          <w:sz w:val="20"/>
          <w:szCs w:val="20"/>
        </w:rPr>
        <w:softHyphen/>
        <w:t>ных решений людьми, которые будут работать в данной системе. Всюду, где эргономические данные должны применяться к конкретной рабочей задаче, выполняемой в системе, проектное решение должно пройти приемку</w:t>
      </w:r>
    </w:p>
    <w:p w:rsidR="00FD7E7E" w:rsidRDefault="00FD7E7E" w:rsidP="007A0D25">
      <w:pPr>
        <w:jc w:val="center"/>
        <w:rPr>
          <w:b/>
          <w:color w:val="000000"/>
        </w:rPr>
      </w:pPr>
      <w:r w:rsidRPr="00FD7E7E">
        <w:rPr>
          <w:b/>
          <w:color w:val="000000"/>
        </w:rPr>
        <w:t>271</w:t>
      </w:r>
    </w:p>
    <w:p w:rsidR="00FD7E7E" w:rsidRDefault="005466CC" w:rsidP="004E22F4">
      <w:pPr>
        <w:framePr w:h="4080" w:hSpace="10080" w:wrap="notBeside" w:vAnchor="text" w:hAnchor="margin" w:x="1" w:y="1"/>
        <w:widowControl w:val="0"/>
        <w:autoSpaceDE w:val="0"/>
        <w:autoSpaceDN w:val="0"/>
        <w:adjustRightInd w:val="0"/>
        <w:jc w:val="both"/>
      </w:pPr>
      <w:r>
        <w:pict>
          <v:shape id="_x0000_i1048" type="#_x0000_t75" style="width:262.5pt;height:204pt">
            <v:imagedata r:id="rId28" o:title=""/>
          </v:shape>
        </w:pict>
      </w:r>
    </w:p>
    <w:p w:rsidR="002644E3" w:rsidRDefault="002644E3" w:rsidP="004E22F4">
      <w:pPr>
        <w:shd w:val="clear" w:color="auto" w:fill="FFFFFF"/>
        <w:autoSpaceDE w:val="0"/>
        <w:autoSpaceDN w:val="0"/>
        <w:adjustRightInd w:val="0"/>
        <w:jc w:val="both"/>
      </w:pPr>
      <w:r>
        <w:rPr>
          <w:color w:val="000000"/>
          <w:sz w:val="20"/>
          <w:szCs w:val="20"/>
        </w:rPr>
        <w:t>и утверждение путем испытаний,- в процессе которых представители будущего персонала работали бы в пред</w:t>
      </w:r>
      <w:r>
        <w:rPr>
          <w:color w:val="000000"/>
          <w:sz w:val="20"/>
          <w:szCs w:val="20"/>
        </w:rPr>
        <w:softHyphen/>
        <w:t>полагаемых или реальных контролируемых условиях.</w:t>
      </w:r>
    </w:p>
    <w:p w:rsidR="002644E3" w:rsidRDefault="002644E3" w:rsidP="007A0D25">
      <w:pPr>
        <w:shd w:val="clear" w:color="auto" w:fill="FFFFFF"/>
        <w:autoSpaceDE w:val="0"/>
        <w:autoSpaceDN w:val="0"/>
        <w:adjustRightInd w:val="0"/>
        <w:ind w:firstLine="708"/>
        <w:jc w:val="both"/>
      </w:pPr>
      <w:r>
        <w:rPr>
          <w:color w:val="000000"/>
          <w:sz w:val="20"/>
          <w:szCs w:val="20"/>
        </w:rPr>
        <w:t>При эргономическом проектировании рабочей сис</w:t>
      </w:r>
      <w:r>
        <w:rPr>
          <w:color w:val="000000"/>
          <w:sz w:val="20"/>
          <w:szCs w:val="20"/>
        </w:rPr>
        <w:softHyphen/>
        <w:t>темы "опасно предполагать, что компоненты системы можно извлекать, изучать изолированно и даже перепро</w:t>
      </w:r>
      <w:r>
        <w:rPr>
          <w:color w:val="000000"/>
          <w:sz w:val="20"/>
          <w:szCs w:val="20"/>
        </w:rPr>
        <w:softHyphen/>
        <w:t>ектировать, а затем вновь включать в систему, не сооб</w:t>
      </w:r>
      <w:r>
        <w:rPr>
          <w:color w:val="000000"/>
          <w:sz w:val="20"/>
          <w:szCs w:val="20"/>
        </w:rPr>
        <w:softHyphen/>
        <w:t>разуясь с возможными эффектами взаимодействия (принцип дополнительности). Следует считать, что взаи</w:t>
      </w:r>
      <w:r>
        <w:rPr>
          <w:color w:val="000000"/>
          <w:sz w:val="20"/>
          <w:szCs w:val="20"/>
        </w:rPr>
        <w:softHyphen/>
        <w:t>модействие всегда существует, даже если оно не установ</w:t>
      </w:r>
      <w:r>
        <w:rPr>
          <w:color w:val="000000"/>
          <w:sz w:val="20"/>
          <w:szCs w:val="20"/>
        </w:rPr>
        <w:softHyphen/>
        <w:t>лено" [23, с.54]. Поэтому принятие проектных решений будущим ее персоналом должно осуществляться в кон</w:t>
      </w:r>
      <w:r>
        <w:rPr>
          <w:color w:val="000000"/>
          <w:sz w:val="20"/>
          <w:szCs w:val="20"/>
        </w:rPr>
        <w:softHyphen/>
        <w:t>тексте рабочей системы в целом.</w:t>
      </w:r>
    </w:p>
    <w:p w:rsidR="002644E3" w:rsidRDefault="002644E3" w:rsidP="004E22F4">
      <w:pPr>
        <w:shd w:val="clear" w:color="auto" w:fill="FFFFFF"/>
        <w:autoSpaceDE w:val="0"/>
        <w:autoSpaceDN w:val="0"/>
        <w:adjustRightInd w:val="0"/>
        <w:jc w:val="both"/>
      </w:pPr>
      <w:r>
        <w:rPr>
          <w:color w:val="000000"/>
          <w:sz w:val="20"/>
          <w:szCs w:val="20"/>
        </w:rPr>
        <w:t>В процессе приемки и утверждения рабочей системы необходимо принимать в расчет естественные отклонения, обусловленные полом или возрастом работника. Кроме того, необходимо учитывать также возможность кумуля</w:t>
      </w:r>
      <w:r>
        <w:rPr>
          <w:color w:val="000000"/>
          <w:sz w:val="20"/>
          <w:szCs w:val="20"/>
        </w:rPr>
        <w:softHyphen/>
        <w:t>тивного эффекта с течением времени от кратковременных, но регулярно повторяющихся воздействий на человека неблагоприятных факторов (например, шума).</w:t>
      </w:r>
    </w:p>
    <w:p w:rsidR="002644E3" w:rsidRDefault="002644E3" w:rsidP="007A0D25">
      <w:pPr>
        <w:shd w:val="clear" w:color="auto" w:fill="FFFFFF"/>
        <w:autoSpaceDE w:val="0"/>
        <w:autoSpaceDN w:val="0"/>
        <w:adjustRightInd w:val="0"/>
        <w:ind w:firstLine="708"/>
        <w:jc w:val="both"/>
      </w:pPr>
      <w:r>
        <w:rPr>
          <w:color w:val="000000"/>
          <w:sz w:val="20"/>
          <w:szCs w:val="20"/>
        </w:rPr>
        <w:t>При профессиональном применении принципов, ме</w:t>
      </w:r>
      <w:r>
        <w:rPr>
          <w:color w:val="000000"/>
          <w:sz w:val="20"/>
          <w:szCs w:val="20"/>
        </w:rPr>
        <w:softHyphen/>
        <w:t>тодов и данных эргономики деятельность работающих людей оптимизируется, при этом никакого вреда для их здоровья, благополучия и безопасности не возникает. На рис. 7-31 представлены основные критерии оценки про</w:t>
      </w:r>
      <w:r>
        <w:rPr>
          <w:color w:val="000000"/>
          <w:sz w:val="20"/>
          <w:szCs w:val="20"/>
        </w:rPr>
        <w:softHyphen/>
        <w:t>екта рабочей системы.</w:t>
      </w:r>
    </w:p>
    <w:p w:rsidR="002644E3" w:rsidRDefault="002644E3" w:rsidP="007A0D25">
      <w:pPr>
        <w:shd w:val="clear" w:color="auto" w:fill="FFFFFF"/>
        <w:autoSpaceDE w:val="0"/>
        <w:autoSpaceDN w:val="0"/>
        <w:adjustRightInd w:val="0"/>
        <w:ind w:firstLine="708"/>
        <w:jc w:val="both"/>
      </w:pPr>
      <w:r>
        <w:rPr>
          <w:i/>
          <w:iCs/>
          <w:color w:val="000000"/>
          <w:sz w:val="20"/>
          <w:szCs w:val="20"/>
        </w:rPr>
        <w:t>Важно, чтобы работающие люди были способны добиваться производственных показателей (количество и качество продукции). Однако этот результат не дол</w:t>
      </w:r>
      <w:r>
        <w:rPr>
          <w:i/>
          <w:iCs/>
          <w:color w:val="000000"/>
          <w:sz w:val="20"/>
          <w:szCs w:val="20"/>
        </w:rPr>
        <w:softHyphen/>
        <w:t>жен достигаться за счет чрезмерного физического или психического напряжения. В противном случае можно совершенно обоснованно заключить, что цели системы превышают возможности людей и должны быть пере</w:t>
      </w:r>
      <w:r>
        <w:rPr>
          <w:i/>
          <w:iCs/>
          <w:color w:val="000000"/>
          <w:sz w:val="20"/>
          <w:szCs w:val="20"/>
        </w:rPr>
        <w:softHyphen/>
        <w:t xml:space="preserve">смотрены. </w:t>
      </w:r>
      <w:r>
        <w:rPr>
          <w:color w:val="000000"/>
          <w:sz w:val="20"/>
          <w:szCs w:val="20"/>
        </w:rPr>
        <w:t>Все три критерия оценки должны принимать</w:t>
      </w:r>
      <w:r>
        <w:rPr>
          <w:color w:val="000000"/>
          <w:sz w:val="20"/>
          <w:szCs w:val="20"/>
        </w:rPr>
        <w:softHyphen/>
        <w:t>ся во внимание. Относительная важность каждого из них зависит от многих факторов. Четкое следование эргономическим принципам в процессе проектирования позво</w:t>
      </w:r>
      <w:r>
        <w:rPr>
          <w:color w:val="000000"/>
          <w:sz w:val="20"/>
          <w:szCs w:val="20"/>
        </w:rPr>
        <w:softHyphen/>
        <w:t>ляет обнаружить, где и как система подводит работаю</w:t>
      </w:r>
      <w:r>
        <w:rPr>
          <w:color w:val="000000"/>
          <w:sz w:val="20"/>
          <w:szCs w:val="20"/>
        </w:rPr>
        <w:softHyphen/>
        <w:t>щих людей наиболее близко к установленным пределам, и таким образом выявить параметры, требующие наи</w:t>
      </w:r>
      <w:r>
        <w:rPr>
          <w:color w:val="000000"/>
          <w:sz w:val="20"/>
          <w:szCs w:val="20"/>
        </w:rPr>
        <w:softHyphen/>
        <w:t>большего внимания при приемке и утверждении проекта.</w:t>
      </w:r>
    </w:p>
    <w:p w:rsidR="002644E3" w:rsidRDefault="002644E3" w:rsidP="004E22F4">
      <w:pPr>
        <w:shd w:val="clear" w:color="auto" w:fill="FFFFFF"/>
        <w:autoSpaceDE w:val="0"/>
        <w:autoSpaceDN w:val="0"/>
        <w:adjustRightInd w:val="0"/>
        <w:jc w:val="both"/>
      </w:pPr>
      <w:r>
        <w:rPr>
          <w:color w:val="000000"/>
          <w:sz w:val="20"/>
          <w:szCs w:val="20"/>
        </w:rPr>
        <w:t>Каждый из основных критериев имеет соответст</w:t>
      </w:r>
      <w:r>
        <w:rPr>
          <w:color w:val="000000"/>
          <w:sz w:val="20"/>
          <w:szCs w:val="20"/>
        </w:rPr>
        <w:softHyphen/>
        <w:t>вующие показатели оценки и утверждения проекта. По</w:t>
      </w:r>
      <w:r>
        <w:rPr>
          <w:color w:val="000000"/>
          <w:sz w:val="20"/>
          <w:szCs w:val="20"/>
        </w:rPr>
        <w:softHyphen/>
        <w:t>казатели выполнения работы могут быть наиболее одно</w:t>
      </w:r>
      <w:r>
        <w:rPr>
          <w:color w:val="000000"/>
          <w:sz w:val="20"/>
          <w:szCs w:val="20"/>
        </w:rPr>
        <w:softHyphen/>
        <w:t>значными: либо система достигает требуемых количества и качества, либо нет. При этом сбои системы должны быть рассмотрены со всей тщательностью. Показатели должны быть достаточно чувствительными, чтобы пред</w:t>
      </w:r>
      <w:r>
        <w:rPr>
          <w:color w:val="000000"/>
          <w:sz w:val="20"/>
          <w:szCs w:val="20"/>
        </w:rPr>
        <w:softHyphen/>
        <w:t>усмотреть возможный сбой в системе на ранней стадии. Сбой может быть вызывай либо ошибкой человека, либо несоответствием между человеком и производственным оборудованием вследствие неправильного проектирова</w:t>
      </w:r>
      <w:r>
        <w:rPr>
          <w:color w:val="000000"/>
          <w:sz w:val="20"/>
          <w:szCs w:val="20"/>
        </w:rPr>
        <w:softHyphen/>
        <w:t>ния. Идентификация опасного поведения или регистра</w:t>
      </w:r>
      <w:r>
        <w:rPr>
          <w:color w:val="000000"/>
          <w:sz w:val="20"/>
          <w:szCs w:val="20"/>
        </w:rPr>
        <w:softHyphen/>
        <w:t>ция действий на грани ошибки как критерий безопаснос</w:t>
      </w:r>
      <w:r>
        <w:rPr>
          <w:color w:val="000000"/>
          <w:sz w:val="20"/>
          <w:szCs w:val="20"/>
        </w:rPr>
        <w:softHyphen/>
        <w:t>ти предпочтительнее использования статистики несчаст</w:t>
      </w:r>
      <w:r>
        <w:rPr>
          <w:color w:val="000000"/>
          <w:sz w:val="20"/>
          <w:szCs w:val="20"/>
        </w:rPr>
        <w:softHyphen/>
        <w:t>ных случаев. Также более жела1ельно по возможности регистрировать случаи физиологических перегрузок и даже субъективных жалоб, чем дожидаться неожиданно</w:t>
      </w:r>
      <w:r>
        <w:rPr>
          <w:color w:val="000000"/>
          <w:sz w:val="20"/>
          <w:szCs w:val="20"/>
        </w:rPr>
        <w:softHyphen/>
        <w:t>го возникновения патологических расстройств.</w:t>
      </w:r>
    </w:p>
    <w:p w:rsidR="002644E3" w:rsidRDefault="002644E3" w:rsidP="007A0D25">
      <w:pPr>
        <w:shd w:val="clear" w:color="auto" w:fill="FFFFFF"/>
        <w:autoSpaceDE w:val="0"/>
        <w:autoSpaceDN w:val="0"/>
        <w:adjustRightInd w:val="0"/>
        <w:ind w:firstLine="708"/>
        <w:jc w:val="both"/>
      </w:pPr>
      <w:r>
        <w:rPr>
          <w:color w:val="000000"/>
          <w:sz w:val="20"/>
          <w:szCs w:val="20"/>
        </w:rPr>
        <w:t xml:space="preserve">Успех или неудача новой рабочей системы будет зависеть от тщательно спланированного и проведенного этапа реализации проекта. Будущих работников следует вовлекать в процесс разработки и </w:t>
      </w:r>
      <w:r>
        <w:rPr>
          <w:color w:val="000000"/>
          <w:sz w:val="20"/>
          <w:szCs w:val="20"/>
        </w:rPr>
        <w:lastRenderedPageBreak/>
        <w:t>реализации системы, начиная с ранней стадии. В этом случае привычка людей настороженно относиться или соглашаться с изменения</w:t>
      </w:r>
      <w:r>
        <w:rPr>
          <w:color w:val="000000"/>
          <w:sz w:val="20"/>
          <w:szCs w:val="20"/>
        </w:rPr>
        <w:softHyphen/>
        <w:t>ми может быть выявлена и смягчена. Необходимо тща</w:t>
      </w:r>
      <w:r>
        <w:rPr>
          <w:color w:val="000000"/>
          <w:sz w:val="20"/>
          <w:szCs w:val="20"/>
        </w:rPr>
        <w:softHyphen/>
        <w:t>тельно и досконально разъяснять работникам особеннос</w:t>
      </w:r>
      <w:r>
        <w:rPr>
          <w:color w:val="000000"/>
          <w:sz w:val="20"/>
          <w:szCs w:val="20"/>
        </w:rPr>
        <w:softHyphen/>
        <w:t>ти новой рабочей системы, обращая особое внимание на то, что они и их действия не менее важны, чем техничес</w:t>
      </w:r>
      <w:r>
        <w:rPr>
          <w:color w:val="000000"/>
          <w:sz w:val="20"/>
          <w:szCs w:val="20"/>
        </w:rPr>
        <w:softHyphen/>
        <w:t>кая часть системы и ее функционирование. Следует разъяснять не только назначение системы в целом, но и назначение каждого ее элемента. Механистический под</w:t>
      </w:r>
      <w:r>
        <w:rPr>
          <w:color w:val="000000"/>
          <w:sz w:val="20"/>
          <w:szCs w:val="20"/>
        </w:rPr>
        <w:softHyphen/>
        <w:t xml:space="preserve">ход к специальной подготовке редко бывает достаточным: </w:t>
      </w:r>
      <w:r>
        <w:rPr>
          <w:i/>
          <w:iCs/>
          <w:color w:val="000000"/>
          <w:sz w:val="20"/>
          <w:szCs w:val="20"/>
        </w:rPr>
        <w:t xml:space="preserve">ПОЧЕМУ </w:t>
      </w:r>
      <w:r>
        <w:rPr>
          <w:color w:val="000000"/>
          <w:sz w:val="20"/>
          <w:szCs w:val="20"/>
        </w:rPr>
        <w:t xml:space="preserve">в данном деле не менее важно, чем </w:t>
      </w:r>
      <w:r>
        <w:rPr>
          <w:i/>
          <w:iCs/>
          <w:color w:val="000000"/>
          <w:sz w:val="20"/>
          <w:szCs w:val="20"/>
        </w:rPr>
        <w:t xml:space="preserve">КАК. </w:t>
      </w:r>
      <w:r>
        <w:rPr>
          <w:color w:val="000000"/>
          <w:sz w:val="20"/>
          <w:szCs w:val="20"/>
        </w:rPr>
        <w:t>Причины, по которым работающие люди решают отверг</w:t>
      </w:r>
      <w:r>
        <w:rPr>
          <w:color w:val="000000"/>
          <w:sz w:val="20"/>
          <w:szCs w:val="20"/>
        </w:rPr>
        <w:softHyphen/>
        <w:t>нуть новую рабочую систему, зачастую сложны и измен</w:t>
      </w:r>
      <w:r>
        <w:rPr>
          <w:color w:val="000000"/>
          <w:sz w:val="20"/>
          <w:szCs w:val="20"/>
        </w:rPr>
        <w:softHyphen/>
        <w:t>чивы — и это не обязательно самые очевидные причины. Важен целостный подход к процессам приемки, утверж</w:t>
      </w:r>
      <w:r>
        <w:rPr>
          <w:color w:val="000000"/>
          <w:sz w:val="20"/>
          <w:szCs w:val="20"/>
        </w:rPr>
        <w:softHyphen/>
        <w:t>дения и реализации рабочей системы.</w:t>
      </w:r>
    </w:p>
    <w:p w:rsidR="002644E3" w:rsidRDefault="002644E3" w:rsidP="007A0D25">
      <w:pPr>
        <w:shd w:val="clear" w:color="auto" w:fill="FFFFFF"/>
        <w:autoSpaceDE w:val="0"/>
        <w:autoSpaceDN w:val="0"/>
        <w:adjustRightInd w:val="0"/>
        <w:ind w:firstLine="708"/>
        <w:jc w:val="both"/>
      </w:pPr>
      <w:r>
        <w:rPr>
          <w:color w:val="000000"/>
          <w:sz w:val="20"/>
          <w:szCs w:val="20"/>
        </w:rPr>
        <w:t>Самое основное отличие приемки и утверждения рабочей системы от традиционной оценки промышлен</w:t>
      </w:r>
      <w:r>
        <w:rPr>
          <w:color w:val="000000"/>
          <w:sz w:val="20"/>
          <w:szCs w:val="20"/>
        </w:rPr>
        <w:softHyphen/>
        <w:t>ных изделий и технических систем состоит в том, что она должна отвечать требованиям, определяющим качество рабочей жизни. Прямое и непосредственное отношение к приемке рабочей системы имеют требования физичес</w:t>
      </w:r>
      <w:r>
        <w:rPr>
          <w:color w:val="000000"/>
          <w:sz w:val="20"/>
          <w:szCs w:val="20"/>
        </w:rPr>
        <w:softHyphen/>
        <w:t>кого окружения (безопасность, здоровье, привлекатель</w:t>
      </w:r>
      <w:r>
        <w:rPr>
          <w:color w:val="000000"/>
          <w:sz w:val="20"/>
          <w:szCs w:val="20"/>
        </w:rPr>
        <w:softHyphen/>
        <w:t>ность, комфорт) и содержание работы (разнообразие задач, обратная связь, сложность задач и их индивиду</w:t>
      </w:r>
      <w:r>
        <w:rPr>
          <w:color w:val="000000"/>
          <w:sz w:val="20"/>
          <w:szCs w:val="20"/>
        </w:rPr>
        <w:softHyphen/>
        <w:t>альность, определенная автономия и самоуправление, возможности использования умений и способностей, осознание вклада в создание изделия или услуги) [11]. Таким образом, эргономически спроектированная рабо</w:t>
      </w:r>
      <w:r>
        <w:rPr>
          <w:color w:val="000000"/>
          <w:sz w:val="20"/>
          <w:szCs w:val="20"/>
        </w:rPr>
        <w:softHyphen/>
        <w:t>чая система рассматривается как одно из важных средств достижения высокого уровня качества рабочей жизни.</w:t>
      </w:r>
    </w:p>
    <w:p w:rsidR="00B16BFF" w:rsidRDefault="00B16BFF" w:rsidP="00B16BFF">
      <w:pPr>
        <w:rPr>
          <w:rFonts w:ascii="Arial" w:hAnsi="Arial" w:cs="Arial"/>
          <w:b/>
          <w:bCs/>
          <w:color w:val="000000"/>
          <w:sz w:val="22"/>
          <w:szCs w:val="22"/>
        </w:rPr>
      </w:pPr>
    </w:p>
    <w:p w:rsidR="00B16BFF" w:rsidRDefault="00B16BFF" w:rsidP="00B16BFF">
      <w:pPr>
        <w:rPr>
          <w:rFonts w:ascii="Arial" w:hAnsi="Arial" w:cs="Arial"/>
          <w:b/>
          <w:bCs/>
          <w:color w:val="000000"/>
          <w:sz w:val="22"/>
          <w:szCs w:val="22"/>
        </w:rPr>
      </w:pPr>
    </w:p>
    <w:p w:rsidR="00B16BFF" w:rsidRDefault="00B16BFF" w:rsidP="00B16BFF">
      <w:pPr>
        <w:rPr>
          <w:rFonts w:ascii="Arial" w:hAnsi="Arial" w:cs="Arial"/>
          <w:b/>
          <w:bCs/>
          <w:color w:val="000000"/>
          <w:sz w:val="22"/>
          <w:szCs w:val="22"/>
        </w:rPr>
      </w:pPr>
      <w:r>
        <w:t>Литература 1. Друри Г. и др. Анализ заданий // Человеческий фактор: Пер. с англ. М</w:t>
      </w:r>
      <w:r w:rsidRPr="00B16BFF">
        <w:rPr>
          <w:lang w:val="en-GB"/>
        </w:rPr>
        <w:t xml:space="preserve">., 1991. </w:t>
      </w:r>
      <w:r>
        <w:t>Т</w:t>
      </w:r>
      <w:r w:rsidRPr="00B16BFF">
        <w:rPr>
          <w:lang w:val="en-GB"/>
        </w:rPr>
        <w:t xml:space="preserve">. 4. 2. Meister D. Conceptual Aspects of Human Factors. Baltimore: The Hopkins University Press, 1989. </w:t>
      </w:r>
      <w:r>
        <w:t>3. Джордан Н. Распределение функций между человеком и машинами в автоматизированных системах // Инженернопсихологическое проектирование. М., 1970. Вып. 1. 4. Фромм Э. Бегство от свободы: Пер. с англ. М., 1990. 5. Гордеева Н. Д. Экспериментальная психология исполнительного действия. М., 1995. 6. Эльконин Б. Д. Введение в психологию развития. М., 1994. 7. Эргономика: принципы и рекомендации. Методическое руководство. Изд. второе, перераб. М., 1983. 8. Селье Г. Когда стресс не приносит горя // Неизвестные силы в нас. М., 1992. 9. Линдеман Х. Система психофизиологического саморегулирования // Неизвестные силы в нас. М</w:t>
      </w:r>
      <w:r w:rsidRPr="00B16BFF">
        <w:rPr>
          <w:lang w:val="en-GB"/>
        </w:rPr>
        <w:t xml:space="preserve">., 1992. 10. Cox T., Mackay C. A transactional approach to occupational stress // Corlett E. N. and Richarddson J. (eds). Stress Work and Productivity. Chichester: Wiley, 1981. 11. </w:t>
      </w:r>
      <w:r>
        <w:t>Девис</w:t>
      </w:r>
      <w:r w:rsidRPr="00B16BFF">
        <w:rPr>
          <w:lang w:val="en-GB"/>
        </w:rPr>
        <w:t xml:space="preserve"> </w:t>
      </w:r>
      <w:r>
        <w:t>Л</w:t>
      </w:r>
      <w:r w:rsidRPr="00B16BFF">
        <w:rPr>
          <w:lang w:val="en-GB"/>
        </w:rPr>
        <w:t xml:space="preserve">., </w:t>
      </w:r>
      <w:r>
        <w:t>Векер</w:t>
      </w:r>
      <w:r w:rsidRPr="00B16BFF">
        <w:rPr>
          <w:lang w:val="en-GB"/>
        </w:rPr>
        <w:t xml:space="preserve"> </w:t>
      </w:r>
      <w:r>
        <w:t>Дж</w:t>
      </w:r>
      <w:r w:rsidRPr="00B16BFF">
        <w:rPr>
          <w:lang w:val="en-GB"/>
        </w:rPr>
        <w:t xml:space="preserve">. </w:t>
      </w:r>
      <w:r>
        <w:t xml:space="preserve">Проектирование работы // Человеческий фактор: Пер. с англ. М., 1991. Т. 4. 12. Konz S. Work design: industrial ergonomics. Third Edition. Scottsdale, Arizona: Publishing Horizons, Inc. 1990. 13. Справочник по прикладной эргономике: Пер. с англ. М., 1980. 14. Крюкова Д. Н. Эргономические принципы конструирования рабочих стульев. М., 1993. </w:t>
      </w:r>
      <w:r w:rsidRPr="00B16BFF">
        <w:rPr>
          <w:lang w:val="en-GB"/>
        </w:rPr>
        <w:t xml:space="preserve">15. Radl G. W. Den Bildschirm-Arbeitsplatz gibt es nicht. Computer zeitung. </w:t>
      </w:r>
      <w:r>
        <w:t>(Ein Sonderdruckder), 1981. 16. Руководство по эргономическому обеспечению техники. М., 1979. 17. Инженерно-психологические требования к системам управления. М., 1967. 18. Панов Д. Ю., Зинченко В. П. Построение систем управления и проблемы инженерной психологии // Инженерная психология: Пер. с англ. М., 1964. 19. Зинченко Т. П. Опознание и кодирование. Л., 1981. 20. Синглтон У. Т. Эргономика // Энциклопедия по безопасности и гигиене труда: Пер. с англ. М., 1988. Т. 4. 21. Ролз Ф. Г., Конз С. А. Микроклимат // Человеческий фактор: Пер. с англ. М</w:t>
      </w:r>
      <w:r w:rsidRPr="00B16BFF">
        <w:rPr>
          <w:lang w:val="en-GB"/>
        </w:rPr>
        <w:t xml:space="preserve">., 1991. </w:t>
      </w:r>
      <w:r>
        <w:t>Т</w:t>
      </w:r>
      <w:r w:rsidRPr="00B16BFF">
        <w:rPr>
          <w:lang w:val="en-GB"/>
        </w:rPr>
        <w:t xml:space="preserve">. 2. 22. Metz B. Work environment standards: the ergonomic approach // Proceedings 6-th Congress of International Ergonomics Association. </w:t>
      </w:r>
      <w:r>
        <w:t>University of Maryland, USA, 1976. 23. Кристенсен Ж. Профессия инженера по человеческим факторам // Человеческий фактор: Пер. с англ. М., 1991. Т. 1.</w:t>
      </w:r>
    </w:p>
    <w:p w:rsidR="00B16BFF" w:rsidRDefault="00B16BFF" w:rsidP="007A0D25">
      <w:pPr>
        <w:jc w:val="center"/>
        <w:rPr>
          <w:rFonts w:ascii="Arial" w:hAnsi="Arial" w:cs="Arial"/>
          <w:b/>
          <w:bCs/>
          <w:color w:val="000000"/>
          <w:sz w:val="22"/>
          <w:szCs w:val="22"/>
        </w:rPr>
      </w:pPr>
    </w:p>
    <w:p w:rsidR="00B16BFF" w:rsidRDefault="00B16BFF" w:rsidP="007A0D25">
      <w:pPr>
        <w:jc w:val="center"/>
        <w:rPr>
          <w:rFonts w:ascii="Arial" w:hAnsi="Arial" w:cs="Arial"/>
          <w:b/>
          <w:bCs/>
          <w:color w:val="000000"/>
          <w:sz w:val="22"/>
          <w:szCs w:val="22"/>
        </w:rPr>
      </w:pPr>
    </w:p>
    <w:p w:rsidR="00B16BFF" w:rsidRDefault="00B16BFF" w:rsidP="007A0D25">
      <w:pPr>
        <w:jc w:val="center"/>
        <w:rPr>
          <w:rFonts w:ascii="Arial" w:hAnsi="Arial" w:cs="Arial"/>
          <w:b/>
          <w:bCs/>
          <w:color w:val="000000"/>
          <w:sz w:val="22"/>
          <w:szCs w:val="22"/>
        </w:rPr>
      </w:pPr>
    </w:p>
    <w:p w:rsidR="00FD7E7E" w:rsidRDefault="002644E3" w:rsidP="007A0D25">
      <w:pPr>
        <w:jc w:val="center"/>
        <w:rPr>
          <w:rFonts w:ascii="Arial" w:hAnsi="Arial" w:cs="Arial"/>
          <w:b/>
          <w:bCs/>
          <w:color w:val="000000"/>
          <w:sz w:val="22"/>
          <w:szCs w:val="22"/>
        </w:rPr>
      </w:pPr>
      <w:r>
        <w:rPr>
          <w:rFonts w:ascii="Arial" w:hAnsi="Arial" w:cs="Arial"/>
          <w:b/>
          <w:bCs/>
          <w:color w:val="000000"/>
          <w:sz w:val="22"/>
          <w:szCs w:val="22"/>
        </w:rPr>
        <w:t>272</w:t>
      </w:r>
    </w:p>
    <w:p w:rsidR="007A0D25" w:rsidRDefault="007A0D25" w:rsidP="004E22F4">
      <w:pPr>
        <w:shd w:val="clear" w:color="auto" w:fill="FFFFFF"/>
        <w:autoSpaceDE w:val="0"/>
        <w:autoSpaceDN w:val="0"/>
        <w:adjustRightInd w:val="0"/>
        <w:jc w:val="both"/>
        <w:rPr>
          <w:color w:val="000000"/>
          <w:sz w:val="30"/>
          <w:szCs w:val="30"/>
        </w:rPr>
      </w:pPr>
    </w:p>
    <w:p w:rsidR="002644E3" w:rsidRDefault="002644E3" w:rsidP="004E22F4">
      <w:pPr>
        <w:shd w:val="clear" w:color="auto" w:fill="FFFFFF"/>
        <w:autoSpaceDE w:val="0"/>
        <w:autoSpaceDN w:val="0"/>
        <w:adjustRightInd w:val="0"/>
        <w:jc w:val="both"/>
      </w:pPr>
      <w:r>
        <w:rPr>
          <w:color w:val="000000"/>
          <w:sz w:val="30"/>
          <w:szCs w:val="30"/>
        </w:rPr>
        <w:t xml:space="preserve">Глава </w:t>
      </w:r>
      <w:r>
        <w:rPr>
          <w:color w:val="000000"/>
          <w:sz w:val="30"/>
          <w:szCs w:val="30"/>
          <w:lang w:val="en-US"/>
        </w:rPr>
        <w:t>VIII</w:t>
      </w:r>
    </w:p>
    <w:p w:rsidR="002644E3" w:rsidRDefault="002644E3" w:rsidP="004E22F4">
      <w:pPr>
        <w:shd w:val="clear" w:color="auto" w:fill="FFFFFF"/>
        <w:autoSpaceDE w:val="0"/>
        <w:autoSpaceDN w:val="0"/>
        <w:adjustRightInd w:val="0"/>
        <w:jc w:val="both"/>
      </w:pPr>
      <w:r>
        <w:rPr>
          <w:color w:val="000000"/>
          <w:sz w:val="30"/>
          <w:szCs w:val="30"/>
        </w:rPr>
        <w:t>ПРОЕКТИРОВАНИЕ "ДРУЖЕСТВЕННЫХ"</w:t>
      </w:r>
    </w:p>
    <w:p w:rsidR="002644E3" w:rsidRDefault="002644E3" w:rsidP="004E22F4">
      <w:pPr>
        <w:shd w:val="clear" w:color="auto" w:fill="FFFFFF"/>
        <w:autoSpaceDE w:val="0"/>
        <w:autoSpaceDN w:val="0"/>
        <w:adjustRightInd w:val="0"/>
        <w:jc w:val="both"/>
      </w:pPr>
      <w:r>
        <w:rPr>
          <w:color w:val="000000"/>
          <w:sz w:val="30"/>
          <w:szCs w:val="30"/>
        </w:rPr>
        <w:t>ПОЛЬЗОВАТЕЛЮ ВЫЧИСЛИТЕЛЬНЫХ СИСТЕМ</w:t>
      </w:r>
    </w:p>
    <w:p w:rsidR="007A0D25" w:rsidRDefault="007A0D25" w:rsidP="004E22F4">
      <w:pPr>
        <w:shd w:val="clear" w:color="auto" w:fill="FFFFFF"/>
        <w:autoSpaceDE w:val="0"/>
        <w:autoSpaceDN w:val="0"/>
        <w:adjustRightInd w:val="0"/>
        <w:jc w:val="both"/>
        <w:rPr>
          <w:color w:val="000000"/>
          <w:sz w:val="26"/>
          <w:szCs w:val="26"/>
        </w:rPr>
      </w:pPr>
    </w:p>
    <w:p w:rsidR="002644E3" w:rsidRPr="007A0D25" w:rsidRDefault="002644E3" w:rsidP="004E22F4">
      <w:pPr>
        <w:shd w:val="clear" w:color="auto" w:fill="FFFFFF"/>
        <w:autoSpaceDE w:val="0"/>
        <w:autoSpaceDN w:val="0"/>
        <w:adjustRightInd w:val="0"/>
        <w:jc w:val="both"/>
        <w:rPr>
          <w:b/>
        </w:rPr>
      </w:pPr>
      <w:r w:rsidRPr="007A0D25">
        <w:rPr>
          <w:b/>
          <w:color w:val="000000"/>
          <w:sz w:val="26"/>
          <w:szCs w:val="26"/>
        </w:rPr>
        <w:lastRenderedPageBreak/>
        <w:t>8.1. Эргономика аппаратных и программных средств вычислительной техники</w:t>
      </w:r>
    </w:p>
    <w:p w:rsidR="007A0D25" w:rsidRDefault="007A0D25" w:rsidP="004E22F4">
      <w:pPr>
        <w:shd w:val="clear" w:color="auto" w:fill="FFFFFF"/>
        <w:autoSpaceDE w:val="0"/>
        <w:autoSpaceDN w:val="0"/>
        <w:adjustRightInd w:val="0"/>
        <w:jc w:val="both"/>
        <w:rPr>
          <w:color w:val="000000"/>
          <w:sz w:val="20"/>
          <w:szCs w:val="20"/>
        </w:rPr>
      </w:pPr>
    </w:p>
    <w:p w:rsidR="002644E3" w:rsidRDefault="002644E3" w:rsidP="00A70FF3">
      <w:pPr>
        <w:shd w:val="clear" w:color="auto" w:fill="FFFFFF"/>
        <w:autoSpaceDE w:val="0"/>
        <w:autoSpaceDN w:val="0"/>
        <w:adjustRightInd w:val="0"/>
        <w:ind w:firstLine="708"/>
        <w:jc w:val="both"/>
      </w:pPr>
      <w:r>
        <w:rPr>
          <w:color w:val="000000"/>
          <w:sz w:val="20"/>
          <w:szCs w:val="20"/>
        </w:rPr>
        <w:t>Ускоренное и масштабное развитие приобрели эрго</w:t>
      </w:r>
      <w:r>
        <w:rPr>
          <w:color w:val="000000"/>
          <w:sz w:val="20"/>
          <w:szCs w:val="20"/>
        </w:rPr>
        <w:softHyphen/>
        <w:t>номические исследования и разработки в области аппа</w:t>
      </w:r>
      <w:r>
        <w:rPr>
          <w:color w:val="000000"/>
          <w:sz w:val="20"/>
          <w:szCs w:val="20"/>
        </w:rPr>
        <w:softHyphen/>
        <w:t>ратных и программных средств вычислительной техники, а также проектирование деятельности пользователя с компьютером и формирование рабочей среды. Основная цель — обеспечить создание компьютерных систем, наи</w:t>
      </w:r>
      <w:r>
        <w:rPr>
          <w:color w:val="000000"/>
          <w:sz w:val="20"/>
          <w:szCs w:val="20"/>
        </w:rPr>
        <w:softHyphen/>
        <w:t>более пригодных к использованию, удобных и безопас</w:t>
      </w:r>
      <w:r>
        <w:rPr>
          <w:color w:val="000000"/>
          <w:sz w:val="20"/>
          <w:szCs w:val="20"/>
        </w:rPr>
        <w:softHyphen/>
        <w:t>ных.</w:t>
      </w:r>
    </w:p>
    <w:p w:rsidR="002644E3" w:rsidRDefault="002644E3" w:rsidP="004E22F4">
      <w:pPr>
        <w:shd w:val="clear" w:color="auto" w:fill="FFFFFF"/>
        <w:autoSpaceDE w:val="0"/>
        <w:autoSpaceDN w:val="0"/>
        <w:adjustRightInd w:val="0"/>
        <w:jc w:val="both"/>
      </w:pPr>
      <w:r>
        <w:rPr>
          <w:color w:val="000000"/>
          <w:sz w:val="20"/>
          <w:szCs w:val="20"/>
        </w:rPr>
        <w:t>Производители и пользователи уделяют пристальное внимание учету требований эргономики при создании компьютерных систем, созданию "дружественных" чело</w:t>
      </w:r>
      <w:r>
        <w:rPr>
          <w:color w:val="000000"/>
          <w:sz w:val="20"/>
          <w:szCs w:val="20"/>
        </w:rPr>
        <w:softHyphen/>
        <w:t>веку систем. Это позволяет:</w:t>
      </w:r>
    </w:p>
    <w:p w:rsidR="002644E3" w:rsidRDefault="002644E3"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сократить</w:t>
      </w:r>
      <w:r>
        <w:rPr>
          <w:rFonts w:ascii="Arial" w:hAnsi="Arial" w:cs="Arial"/>
          <w:color w:val="000000"/>
          <w:sz w:val="16"/>
          <w:szCs w:val="16"/>
        </w:rPr>
        <w:t xml:space="preserve"> </w:t>
      </w:r>
      <w:r>
        <w:rPr>
          <w:rFonts w:ascii="Arial" w:hAnsi="Arial"/>
          <w:color w:val="000000"/>
          <w:sz w:val="16"/>
          <w:szCs w:val="16"/>
        </w:rPr>
        <w:t>время</w:t>
      </w:r>
      <w:r>
        <w:rPr>
          <w:rFonts w:ascii="Arial" w:hAnsi="Arial" w:cs="Arial"/>
          <w:color w:val="000000"/>
          <w:sz w:val="16"/>
          <w:szCs w:val="16"/>
        </w:rPr>
        <w:t xml:space="preserve"> </w:t>
      </w:r>
      <w:r>
        <w:rPr>
          <w:rFonts w:ascii="Arial" w:hAnsi="Arial"/>
          <w:color w:val="000000"/>
          <w:sz w:val="16"/>
          <w:szCs w:val="16"/>
        </w:rPr>
        <w:t>обучения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затраты</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него</w:t>
      </w:r>
      <w:r>
        <w:rPr>
          <w:rFonts w:ascii="Arial" w:hAnsi="Arial" w:cs="Arial"/>
          <w:color w:val="000000"/>
          <w:sz w:val="16"/>
          <w:szCs w:val="16"/>
        </w:rPr>
        <w:t>;</w:t>
      </w:r>
    </w:p>
    <w:p w:rsidR="002644E3" w:rsidRDefault="002644E3"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уменьшить</w:t>
      </w:r>
      <w:r>
        <w:rPr>
          <w:rFonts w:ascii="Arial" w:hAnsi="Arial" w:cs="Arial"/>
          <w:color w:val="000000"/>
          <w:sz w:val="16"/>
          <w:szCs w:val="16"/>
        </w:rPr>
        <w:t xml:space="preserve"> </w:t>
      </w:r>
      <w:r>
        <w:rPr>
          <w:rFonts w:ascii="Arial" w:hAnsi="Arial"/>
          <w:color w:val="000000"/>
          <w:sz w:val="16"/>
          <w:szCs w:val="16"/>
        </w:rPr>
        <w:t>число</w:t>
      </w:r>
      <w:r>
        <w:rPr>
          <w:rFonts w:ascii="Arial" w:hAnsi="Arial" w:cs="Arial"/>
          <w:color w:val="000000"/>
          <w:sz w:val="16"/>
          <w:szCs w:val="16"/>
        </w:rPr>
        <w:t xml:space="preserve"> </w:t>
      </w:r>
      <w:r>
        <w:rPr>
          <w:rFonts w:ascii="Arial" w:hAnsi="Arial"/>
          <w:color w:val="000000"/>
          <w:sz w:val="16"/>
          <w:szCs w:val="16"/>
        </w:rPr>
        <w:t>ошибок</w:t>
      </w:r>
      <w:r>
        <w:rPr>
          <w:rFonts w:ascii="Arial" w:hAnsi="Arial" w:cs="Arial"/>
          <w:color w:val="000000"/>
          <w:sz w:val="16"/>
          <w:szCs w:val="16"/>
        </w:rPr>
        <w:t xml:space="preserve"> </w:t>
      </w:r>
      <w:r>
        <w:rPr>
          <w:rFonts w:ascii="Arial" w:hAnsi="Arial"/>
          <w:color w:val="000000"/>
          <w:sz w:val="16"/>
          <w:szCs w:val="16"/>
        </w:rPr>
        <w:t>человека</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вводе</w:t>
      </w:r>
      <w:r>
        <w:rPr>
          <w:rFonts w:ascii="Arial" w:hAnsi="Arial" w:cs="Arial"/>
          <w:color w:val="000000"/>
          <w:sz w:val="16"/>
          <w:szCs w:val="16"/>
        </w:rPr>
        <w:t xml:space="preserve"> </w:t>
      </w:r>
      <w:r>
        <w:rPr>
          <w:rFonts w:ascii="Arial" w:hAnsi="Arial"/>
          <w:color w:val="000000"/>
          <w:sz w:val="16"/>
          <w:szCs w:val="16"/>
        </w:rPr>
        <w:t>данных</w:t>
      </w:r>
      <w:r>
        <w:rPr>
          <w:rFonts w:ascii="Arial" w:hAnsi="Arial" w:cs="Arial"/>
          <w:color w:val="000000"/>
          <w:sz w:val="16"/>
          <w:szCs w:val="16"/>
        </w:rPr>
        <w:t xml:space="preserve"> </w:t>
      </w:r>
      <w:r>
        <w:rPr>
          <w:rFonts w:ascii="Arial" w:hAnsi="Arial"/>
          <w:color w:val="000000"/>
          <w:sz w:val="16"/>
          <w:szCs w:val="16"/>
        </w:rPr>
        <w:t>и получении</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w:t>
      </w:r>
    </w:p>
    <w:p w:rsidR="002644E3" w:rsidRDefault="002644E3"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исключить</w:t>
      </w:r>
      <w:r>
        <w:rPr>
          <w:rFonts w:ascii="Arial" w:hAnsi="Arial" w:cs="Arial"/>
          <w:color w:val="000000"/>
          <w:sz w:val="16"/>
          <w:szCs w:val="16"/>
        </w:rPr>
        <w:t xml:space="preserve"> </w:t>
      </w:r>
      <w:r>
        <w:rPr>
          <w:rFonts w:ascii="Arial" w:hAnsi="Arial"/>
          <w:color w:val="000000"/>
          <w:sz w:val="16"/>
          <w:szCs w:val="16"/>
        </w:rPr>
        <w:t>потребность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экстенсивных</w:t>
      </w:r>
      <w:r>
        <w:rPr>
          <w:rFonts w:ascii="Arial" w:hAnsi="Arial" w:cs="Arial"/>
          <w:color w:val="000000"/>
          <w:sz w:val="16"/>
          <w:szCs w:val="16"/>
        </w:rPr>
        <w:t xml:space="preserve"> </w:t>
      </w:r>
      <w:r>
        <w:rPr>
          <w:rFonts w:ascii="Arial" w:hAnsi="Arial"/>
          <w:color w:val="000000"/>
          <w:sz w:val="16"/>
          <w:szCs w:val="16"/>
        </w:rPr>
        <w:t>системах</w:t>
      </w:r>
      <w:r>
        <w:rPr>
          <w:rFonts w:ascii="Arial" w:hAnsi="Arial" w:cs="Arial"/>
          <w:color w:val="000000"/>
          <w:sz w:val="16"/>
          <w:szCs w:val="16"/>
        </w:rPr>
        <w:t xml:space="preserve"> </w:t>
      </w:r>
      <w:r>
        <w:rPr>
          <w:rFonts w:ascii="Arial" w:hAnsi="Arial"/>
          <w:color w:val="000000"/>
          <w:sz w:val="16"/>
          <w:szCs w:val="16"/>
        </w:rPr>
        <w:t>под</w:t>
      </w:r>
      <w:r>
        <w:rPr>
          <w:rFonts w:ascii="Arial" w:hAnsi="Arial"/>
          <w:color w:val="000000"/>
          <w:sz w:val="16"/>
          <w:szCs w:val="16"/>
        </w:rPr>
        <w:softHyphen/>
        <w:t>держки</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оказании</w:t>
      </w:r>
      <w:r>
        <w:rPr>
          <w:rFonts w:ascii="Arial" w:hAnsi="Arial" w:cs="Arial"/>
          <w:color w:val="000000"/>
          <w:sz w:val="16"/>
          <w:szCs w:val="16"/>
        </w:rPr>
        <w:t xml:space="preserve"> </w:t>
      </w:r>
      <w:r>
        <w:rPr>
          <w:rFonts w:ascii="Arial" w:hAnsi="Arial"/>
          <w:color w:val="000000"/>
          <w:sz w:val="16"/>
          <w:szCs w:val="16"/>
        </w:rPr>
        <w:t>экстренной</w:t>
      </w:r>
      <w:r>
        <w:rPr>
          <w:rFonts w:ascii="Arial" w:hAnsi="Arial" w:cs="Arial"/>
          <w:color w:val="000000"/>
          <w:sz w:val="16"/>
          <w:szCs w:val="16"/>
        </w:rPr>
        <w:t xml:space="preserve"> </w:t>
      </w:r>
      <w:r>
        <w:rPr>
          <w:rFonts w:ascii="Arial" w:hAnsi="Arial"/>
          <w:color w:val="000000"/>
          <w:sz w:val="16"/>
          <w:szCs w:val="16"/>
        </w:rPr>
        <w:t>помощи</w:t>
      </w:r>
      <w:r>
        <w:rPr>
          <w:rFonts w:ascii="Arial" w:hAnsi="Arial" w:cs="Arial"/>
          <w:color w:val="000000"/>
          <w:sz w:val="16"/>
          <w:szCs w:val="16"/>
        </w:rPr>
        <w:t>;</w:t>
      </w:r>
    </w:p>
    <w:p w:rsidR="002644E3" w:rsidRDefault="002644E3"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повысить</w:t>
      </w:r>
      <w:r>
        <w:rPr>
          <w:rFonts w:ascii="Arial" w:hAnsi="Arial" w:cs="Arial"/>
          <w:color w:val="000000"/>
          <w:sz w:val="16"/>
          <w:szCs w:val="16"/>
        </w:rPr>
        <w:t xml:space="preserve"> </w:t>
      </w:r>
      <w:r>
        <w:rPr>
          <w:rFonts w:ascii="Arial" w:hAnsi="Arial"/>
          <w:color w:val="000000"/>
          <w:sz w:val="16"/>
          <w:szCs w:val="16"/>
        </w:rPr>
        <w:t>эффективность</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специалистов</w:t>
      </w:r>
      <w:r>
        <w:rPr>
          <w:rFonts w:ascii="Arial" w:hAnsi="Arial" w:cs="Arial"/>
          <w:color w:val="000000"/>
          <w:sz w:val="16"/>
          <w:szCs w:val="16"/>
        </w:rPr>
        <w:t>;</w:t>
      </w:r>
    </w:p>
    <w:p w:rsidR="002644E3" w:rsidRDefault="002644E3"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снизить</w:t>
      </w:r>
      <w:r>
        <w:rPr>
          <w:rFonts w:ascii="Arial" w:hAnsi="Arial" w:cs="Arial"/>
          <w:color w:val="000000"/>
          <w:sz w:val="16"/>
          <w:szCs w:val="16"/>
        </w:rPr>
        <w:t xml:space="preserve"> </w:t>
      </w:r>
      <w:r>
        <w:rPr>
          <w:rFonts w:ascii="Arial" w:hAnsi="Arial"/>
          <w:color w:val="000000"/>
          <w:sz w:val="16"/>
          <w:szCs w:val="16"/>
        </w:rPr>
        <w:t>стоимость</w:t>
      </w:r>
      <w:r>
        <w:rPr>
          <w:rFonts w:ascii="Arial" w:hAnsi="Arial" w:cs="Arial"/>
          <w:color w:val="000000"/>
          <w:sz w:val="16"/>
          <w:szCs w:val="16"/>
        </w:rPr>
        <w:t xml:space="preserve"> </w:t>
      </w:r>
      <w:r>
        <w:rPr>
          <w:rFonts w:ascii="Arial" w:hAnsi="Arial"/>
          <w:color w:val="000000"/>
          <w:sz w:val="16"/>
          <w:szCs w:val="16"/>
        </w:rPr>
        <w:t>отладки</w:t>
      </w:r>
      <w:r>
        <w:rPr>
          <w:rFonts w:ascii="Arial" w:hAnsi="Arial" w:cs="Arial"/>
          <w:color w:val="000000"/>
          <w:sz w:val="16"/>
          <w:szCs w:val="16"/>
        </w:rPr>
        <w:t>;</w:t>
      </w:r>
    </w:p>
    <w:p w:rsidR="002644E3" w:rsidRDefault="002644E3" w:rsidP="004E22F4">
      <w:pPr>
        <w:shd w:val="clear" w:color="auto" w:fill="FFFFFF"/>
        <w:autoSpaceDE w:val="0"/>
        <w:autoSpaceDN w:val="0"/>
        <w:adjustRightInd w:val="0"/>
        <w:jc w:val="both"/>
      </w:pPr>
      <w:r>
        <w:rPr>
          <w:rFonts w:ascii="Arial" w:hAnsi="Arial" w:cs="Arial"/>
          <w:color w:val="000000"/>
          <w:sz w:val="16"/>
          <w:szCs w:val="16"/>
        </w:rPr>
        <w:t xml:space="preserve">6)  </w:t>
      </w:r>
      <w:r>
        <w:rPr>
          <w:rFonts w:ascii="Arial" w:hAnsi="Arial"/>
          <w:color w:val="000000"/>
          <w:sz w:val="16"/>
          <w:szCs w:val="16"/>
        </w:rPr>
        <w:t>обеспечить</w:t>
      </w:r>
      <w:r>
        <w:rPr>
          <w:rFonts w:ascii="Arial" w:hAnsi="Arial" w:cs="Arial"/>
          <w:color w:val="000000"/>
          <w:sz w:val="16"/>
          <w:szCs w:val="16"/>
        </w:rPr>
        <w:t xml:space="preserve"> </w:t>
      </w:r>
      <w:r>
        <w:rPr>
          <w:rFonts w:ascii="Arial" w:hAnsi="Arial"/>
          <w:color w:val="000000"/>
          <w:sz w:val="16"/>
          <w:szCs w:val="16"/>
        </w:rPr>
        <w:t>безопасность</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сохранение</w:t>
      </w:r>
      <w:r>
        <w:rPr>
          <w:rFonts w:ascii="Arial" w:hAnsi="Arial" w:cs="Arial"/>
          <w:color w:val="000000"/>
          <w:sz w:val="16"/>
          <w:szCs w:val="16"/>
        </w:rPr>
        <w:t xml:space="preserve"> </w:t>
      </w:r>
      <w:r>
        <w:rPr>
          <w:rFonts w:ascii="Arial" w:hAnsi="Arial"/>
          <w:color w:val="000000"/>
          <w:sz w:val="16"/>
          <w:szCs w:val="16"/>
        </w:rPr>
        <w:t>здоровья</w:t>
      </w:r>
      <w:r>
        <w:rPr>
          <w:rFonts w:ascii="Arial" w:hAnsi="Arial" w:cs="Arial"/>
          <w:color w:val="000000"/>
          <w:sz w:val="16"/>
          <w:szCs w:val="16"/>
        </w:rPr>
        <w:t xml:space="preserve"> </w:t>
      </w:r>
      <w:r>
        <w:rPr>
          <w:rFonts w:ascii="Arial" w:hAnsi="Arial"/>
          <w:color w:val="000000"/>
          <w:sz w:val="16"/>
          <w:szCs w:val="16"/>
        </w:rPr>
        <w:t>поль</w:t>
      </w:r>
      <w:r>
        <w:rPr>
          <w:rFonts w:ascii="Arial" w:hAnsi="Arial"/>
          <w:color w:val="000000"/>
          <w:sz w:val="16"/>
          <w:szCs w:val="16"/>
        </w:rPr>
        <w:softHyphen/>
        <w:t>зователей</w:t>
      </w:r>
      <w:r>
        <w:rPr>
          <w:rFonts w:ascii="Arial" w:hAnsi="Arial" w:cs="Arial"/>
          <w:color w:val="000000"/>
          <w:sz w:val="16"/>
          <w:szCs w:val="16"/>
        </w:rPr>
        <w:t>;</w:t>
      </w:r>
    </w:p>
    <w:p w:rsidR="002644E3" w:rsidRDefault="002644E3" w:rsidP="004E22F4">
      <w:pPr>
        <w:shd w:val="clear" w:color="auto" w:fill="FFFFFF"/>
        <w:autoSpaceDE w:val="0"/>
        <w:autoSpaceDN w:val="0"/>
        <w:adjustRightInd w:val="0"/>
        <w:jc w:val="both"/>
      </w:pPr>
      <w:r>
        <w:rPr>
          <w:rFonts w:ascii="Arial" w:hAnsi="Arial" w:cs="Arial"/>
          <w:color w:val="000000"/>
          <w:sz w:val="16"/>
          <w:szCs w:val="16"/>
        </w:rPr>
        <w:t xml:space="preserve">7)  </w:t>
      </w:r>
      <w:r>
        <w:rPr>
          <w:rFonts w:ascii="Arial" w:hAnsi="Arial"/>
          <w:color w:val="000000"/>
          <w:sz w:val="16"/>
          <w:szCs w:val="16"/>
        </w:rPr>
        <w:t>увеличить</w:t>
      </w:r>
      <w:r>
        <w:rPr>
          <w:rFonts w:ascii="Arial" w:hAnsi="Arial" w:cs="Arial"/>
          <w:color w:val="000000"/>
          <w:sz w:val="16"/>
          <w:szCs w:val="16"/>
        </w:rPr>
        <w:t xml:space="preserve"> </w:t>
      </w:r>
      <w:r>
        <w:rPr>
          <w:rFonts w:ascii="Arial" w:hAnsi="Arial"/>
          <w:color w:val="000000"/>
          <w:sz w:val="16"/>
          <w:szCs w:val="16"/>
        </w:rPr>
        <w:t>конкурентоспособность</w:t>
      </w:r>
      <w:r>
        <w:rPr>
          <w:rFonts w:ascii="Arial" w:hAnsi="Arial" w:cs="Arial"/>
          <w:color w:val="000000"/>
          <w:sz w:val="16"/>
          <w:szCs w:val="16"/>
        </w:rPr>
        <w:t xml:space="preserve"> </w:t>
      </w:r>
      <w:r>
        <w:rPr>
          <w:rFonts w:ascii="Arial" w:hAnsi="Arial"/>
          <w:color w:val="000000"/>
          <w:sz w:val="16"/>
          <w:szCs w:val="16"/>
        </w:rPr>
        <w:t>одного</w:t>
      </w:r>
      <w:r>
        <w:rPr>
          <w:rFonts w:ascii="Arial" w:hAnsi="Arial" w:cs="Arial"/>
          <w:color w:val="000000"/>
          <w:sz w:val="16"/>
          <w:szCs w:val="16"/>
        </w:rPr>
        <w:t xml:space="preserve"> </w:t>
      </w:r>
      <w:r>
        <w:rPr>
          <w:rFonts w:ascii="Arial" w:hAnsi="Arial"/>
          <w:color w:val="000000"/>
          <w:sz w:val="16"/>
          <w:szCs w:val="16"/>
        </w:rPr>
        <w:t>типа</w:t>
      </w:r>
      <w:r>
        <w:rPr>
          <w:rFonts w:ascii="Arial" w:hAnsi="Arial" w:cs="Arial"/>
          <w:color w:val="000000"/>
          <w:sz w:val="16"/>
          <w:szCs w:val="16"/>
        </w:rPr>
        <w:t xml:space="preserve"> </w:t>
      </w:r>
      <w:r>
        <w:rPr>
          <w:rFonts w:ascii="Arial" w:hAnsi="Arial"/>
          <w:color w:val="000000"/>
          <w:sz w:val="16"/>
          <w:szCs w:val="16"/>
        </w:rPr>
        <w:t>компью</w:t>
      </w:r>
      <w:r>
        <w:rPr>
          <w:rFonts w:ascii="Arial" w:hAnsi="Arial"/>
          <w:color w:val="000000"/>
          <w:sz w:val="16"/>
          <w:szCs w:val="16"/>
        </w:rPr>
        <w:softHyphen/>
        <w:t>терных</w:t>
      </w:r>
      <w:r>
        <w:rPr>
          <w:rFonts w:ascii="Arial" w:hAnsi="Arial" w:cs="Arial"/>
          <w:color w:val="000000"/>
          <w:sz w:val="16"/>
          <w:szCs w:val="16"/>
        </w:rPr>
        <w:t xml:space="preserve"> </w:t>
      </w:r>
      <w:r>
        <w:rPr>
          <w:rFonts w:ascii="Arial" w:hAnsi="Arial"/>
          <w:color w:val="000000"/>
          <w:sz w:val="16"/>
          <w:szCs w:val="16"/>
        </w:rPr>
        <w:t>систем</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сравнению</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другими</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идентичных технических</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функциональных</w:t>
      </w:r>
      <w:r>
        <w:rPr>
          <w:rFonts w:ascii="Arial" w:hAnsi="Arial" w:cs="Arial"/>
          <w:color w:val="000000"/>
          <w:sz w:val="16"/>
          <w:szCs w:val="16"/>
        </w:rPr>
        <w:t xml:space="preserve"> </w:t>
      </w:r>
      <w:r>
        <w:rPr>
          <w:rFonts w:ascii="Arial" w:hAnsi="Arial"/>
          <w:color w:val="000000"/>
          <w:sz w:val="16"/>
          <w:szCs w:val="16"/>
        </w:rPr>
        <w:t>возможностях</w:t>
      </w:r>
      <w:r>
        <w:rPr>
          <w:rFonts w:ascii="Arial" w:hAnsi="Arial" w:cs="Arial"/>
          <w:color w:val="000000"/>
          <w:sz w:val="16"/>
          <w:szCs w:val="16"/>
        </w:rPr>
        <w:t>;</w:t>
      </w:r>
    </w:p>
    <w:p w:rsidR="002644E3" w:rsidRDefault="002644E3" w:rsidP="004E22F4">
      <w:pPr>
        <w:shd w:val="clear" w:color="auto" w:fill="FFFFFF"/>
        <w:autoSpaceDE w:val="0"/>
        <w:autoSpaceDN w:val="0"/>
        <w:adjustRightInd w:val="0"/>
        <w:jc w:val="both"/>
      </w:pPr>
      <w:r>
        <w:rPr>
          <w:rFonts w:ascii="Arial" w:hAnsi="Arial" w:cs="Arial"/>
          <w:color w:val="000000"/>
          <w:sz w:val="16"/>
          <w:szCs w:val="16"/>
        </w:rPr>
        <w:t xml:space="preserve">8)  </w:t>
      </w:r>
      <w:r>
        <w:rPr>
          <w:rFonts w:ascii="Arial" w:hAnsi="Arial"/>
          <w:color w:val="000000"/>
          <w:sz w:val="16"/>
          <w:szCs w:val="16"/>
        </w:rPr>
        <w:t>повысить</w:t>
      </w:r>
      <w:r>
        <w:rPr>
          <w:rFonts w:ascii="Arial" w:hAnsi="Arial" w:cs="Arial"/>
          <w:color w:val="000000"/>
          <w:sz w:val="16"/>
          <w:szCs w:val="16"/>
        </w:rPr>
        <w:t xml:space="preserve"> </w:t>
      </w:r>
      <w:r>
        <w:rPr>
          <w:rFonts w:ascii="Arial" w:hAnsi="Arial"/>
          <w:color w:val="000000"/>
          <w:sz w:val="16"/>
          <w:szCs w:val="16"/>
        </w:rPr>
        <w:t>способность</w:t>
      </w:r>
      <w:r>
        <w:rPr>
          <w:rFonts w:ascii="Arial" w:hAnsi="Arial" w:cs="Arial"/>
          <w:color w:val="000000"/>
          <w:sz w:val="16"/>
          <w:szCs w:val="16"/>
        </w:rPr>
        <w:t xml:space="preserve"> </w:t>
      </w:r>
      <w:r>
        <w:rPr>
          <w:rFonts w:ascii="Arial" w:hAnsi="Arial"/>
          <w:color w:val="000000"/>
          <w:sz w:val="16"/>
          <w:szCs w:val="16"/>
        </w:rPr>
        <w:t>пользователя</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принятию</w:t>
      </w:r>
      <w:r>
        <w:rPr>
          <w:rFonts w:ascii="Arial" w:hAnsi="Arial" w:cs="Arial"/>
          <w:color w:val="000000"/>
          <w:sz w:val="16"/>
          <w:szCs w:val="16"/>
        </w:rPr>
        <w:t xml:space="preserve"> </w:t>
      </w:r>
      <w:r>
        <w:rPr>
          <w:rFonts w:ascii="Arial" w:hAnsi="Arial"/>
          <w:color w:val="000000"/>
          <w:sz w:val="16"/>
          <w:szCs w:val="16"/>
        </w:rPr>
        <w:t>новых систем</w:t>
      </w:r>
      <w:r>
        <w:rPr>
          <w:rFonts w:ascii="Arial" w:hAnsi="Arial" w:cs="Arial"/>
          <w:color w:val="000000"/>
          <w:sz w:val="16"/>
          <w:szCs w:val="16"/>
        </w:rPr>
        <w:t xml:space="preserve"> [1].</w:t>
      </w:r>
    </w:p>
    <w:p w:rsidR="002644E3" w:rsidRDefault="002644E3" w:rsidP="00A70FF3">
      <w:pPr>
        <w:shd w:val="clear" w:color="auto" w:fill="FFFFFF"/>
        <w:autoSpaceDE w:val="0"/>
        <w:autoSpaceDN w:val="0"/>
        <w:adjustRightInd w:val="0"/>
        <w:ind w:firstLine="708"/>
        <w:jc w:val="both"/>
      </w:pPr>
      <w:r>
        <w:rPr>
          <w:color w:val="000000"/>
          <w:sz w:val="20"/>
          <w:szCs w:val="20"/>
        </w:rPr>
        <w:t>В связи с широкой компьютеризацией различных сфер жизни каждый человек — потенциальный пользо</w:t>
      </w:r>
      <w:r>
        <w:rPr>
          <w:color w:val="000000"/>
          <w:sz w:val="20"/>
          <w:szCs w:val="20"/>
        </w:rPr>
        <w:softHyphen/>
        <w:t>ватель информационной технологии, и большинство людей не  заинтересованы тратить много  времени на</w:t>
      </w:r>
      <w:r w:rsidR="00A70FF3">
        <w:t xml:space="preserve"> </w:t>
      </w:r>
      <w:r>
        <w:rPr>
          <w:color w:val="000000"/>
          <w:sz w:val="20"/>
          <w:szCs w:val="20"/>
        </w:rPr>
        <w:t>приобретение профессиональных навыков работы с многочисленными вычислительными системами разной конструкции. Поэтому перед фирмами-изготовителями, способными превращать в капитал естественное взаимо</w:t>
      </w:r>
      <w:r>
        <w:rPr>
          <w:color w:val="000000"/>
          <w:sz w:val="20"/>
          <w:szCs w:val="20"/>
        </w:rPr>
        <w:softHyphen/>
        <w:t>действие человека и вычислительной техники, открыва</w:t>
      </w:r>
      <w:r>
        <w:rPr>
          <w:color w:val="000000"/>
          <w:sz w:val="20"/>
          <w:szCs w:val="20"/>
        </w:rPr>
        <w:softHyphen/>
        <w:t>ется огромный рынок [2].</w:t>
      </w:r>
    </w:p>
    <w:p w:rsidR="002644E3" w:rsidRDefault="002644E3" w:rsidP="00A70FF3">
      <w:pPr>
        <w:shd w:val="clear" w:color="auto" w:fill="FFFFFF"/>
        <w:autoSpaceDE w:val="0"/>
        <w:autoSpaceDN w:val="0"/>
        <w:adjustRightInd w:val="0"/>
        <w:ind w:firstLine="708"/>
        <w:jc w:val="both"/>
      </w:pPr>
      <w:r>
        <w:rPr>
          <w:color w:val="000000"/>
          <w:sz w:val="20"/>
          <w:szCs w:val="20"/>
        </w:rPr>
        <w:t>Успехи в развитии информационной техники и тех</w:t>
      </w:r>
      <w:r>
        <w:rPr>
          <w:color w:val="000000"/>
          <w:sz w:val="20"/>
          <w:szCs w:val="20"/>
        </w:rPr>
        <w:softHyphen/>
        <w:t>нологии настолько впечатляющи, что появляется искуше</w:t>
      </w:r>
      <w:r>
        <w:rPr>
          <w:color w:val="000000"/>
          <w:sz w:val="20"/>
          <w:szCs w:val="20"/>
        </w:rPr>
        <w:softHyphen/>
        <w:t>ние, как отметил А.Шнитке, всю историю пропустить через это, т.е. смотреть на мир компьютерными глазами. И тогда весь мир неизбежно оказывается обрезанным, "компьютерным", а сам компьютер, который занимает свое и важное место в мире, вырастает до чего-то глав</w:t>
      </w:r>
      <w:r>
        <w:rPr>
          <w:color w:val="000000"/>
          <w:sz w:val="20"/>
          <w:szCs w:val="20"/>
        </w:rPr>
        <w:softHyphen/>
        <w:t>ного, единственного. "Я бы сказал, что в компьютере есть опасный момент формализации сознания. Когда я стал заниматься компьютером, я заметил, что мое сознание перестраивается и в большей степени начинает быть занятым служебными — сортирующими, оценивающи</w:t>
      </w:r>
      <w:r>
        <w:rPr>
          <w:color w:val="000000"/>
          <w:sz w:val="20"/>
          <w:szCs w:val="20"/>
        </w:rPr>
        <w:softHyphen/>
        <w:t>ми — функциями. Возможности компьютеров огромны, и они кажутся безграничными, а скорость компьюте</w:t>
      </w:r>
      <w:r>
        <w:rPr>
          <w:color w:val="000000"/>
          <w:sz w:val="20"/>
          <w:szCs w:val="20"/>
        </w:rPr>
        <w:softHyphen/>
        <w:t>ров — более высокой, чем скорость работы человеческо</w:t>
      </w:r>
      <w:r>
        <w:rPr>
          <w:color w:val="000000"/>
          <w:sz w:val="20"/>
          <w:szCs w:val="20"/>
        </w:rPr>
        <w:softHyphen/>
        <w:t>го мозга. Но и то и другое является иллюзией. Будучи удобным инструментом формализации, компьютер, к со</w:t>
      </w:r>
      <w:r>
        <w:rPr>
          <w:color w:val="000000"/>
          <w:sz w:val="20"/>
          <w:szCs w:val="20"/>
        </w:rPr>
        <w:softHyphen/>
        <w:t>жалению, часто придает самой мысли служебную направ</w:t>
      </w:r>
      <w:r>
        <w:rPr>
          <w:color w:val="000000"/>
          <w:sz w:val="20"/>
          <w:szCs w:val="20"/>
        </w:rPr>
        <w:softHyphen/>
        <w:t>ленность, как бы «перестраивая» мозг..." [3, с.159].</w:t>
      </w:r>
    </w:p>
    <w:p w:rsidR="002644E3" w:rsidRDefault="002644E3" w:rsidP="004E22F4">
      <w:pPr>
        <w:shd w:val="clear" w:color="auto" w:fill="FFFFFF"/>
        <w:autoSpaceDE w:val="0"/>
        <w:autoSpaceDN w:val="0"/>
        <w:adjustRightInd w:val="0"/>
        <w:jc w:val="both"/>
      </w:pPr>
      <w:r>
        <w:rPr>
          <w:color w:val="000000"/>
          <w:sz w:val="20"/>
          <w:szCs w:val="20"/>
        </w:rPr>
        <w:t>/ Благодаря развитию вычислительной техники, средств информатики многие операционально-техничес</w:t>
      </w:r>
      <w:r>
        <w:rPr>
          <w:color w:val="000000"/>
          <w:sz w:val="20"/>
          <w:szCs w:val="20"/>
        </w:rPr>
        <w:softHyphen/>
        <w:t>кие, в том числе интеллектуальные, функции стали от человека уходить. Однако вновь дают о себе знать тен</w:t>
      </w:r>
      <w:r>
        <w:rPr>
          <w:color w:val="000000"/>
          <w:sz w:val="20"/>
          <w:szCs w:val="20"/>
        </w:rPr>
        <w:softHyphen/>
        <w:t>денции развития техники, когда машина перестает быть средством деятельности в системах "человек —машина", а сам человек превращается в такое средство деятельнос</w:t>
      </w:r>
      <w:r>
        <w:rPr>
          <w:color w:val="000000"/>
          <w:sz w:val="20"/>
          <w:szCs w:val="20"/>
        </w:rPr>
        <w:softHyphen/>
        <w:t>ти. История техники знает периоды, когда человек вы</w:t>
      </w:r>
      <w:r>
        <w:rPr>
          <w:color w:val="000000"/>
          <w:sz w:val="20"/>
          <w:szCs w:val="20"/>
        </w:rPr>
        <w:softHyphen/>
        <w:t>ступал в роли придатка к машине. ;</w:t>
      </w:r>
    </w:p>
    <w:p w:rsidR="002644E3" w:rsidRDefault="002644E3" w:rsidP="00A70FF3">
      <w:pPr>
        <w:shd w:val="clear" w:color="auto" w:fill="FFFFFF"/>
        <w:autoSpaceDE w:val="0"/>
        <w:autoSpaceDN w:val="0"/>
        <w:adjustRightInd w:val="0"/>
        <w:ind w:firstLine="708"/>
        <w:jc w:val="both"/>
      </w:pPr>
      <w:r>
        <w:rPr>
          <w:color w:val="000000"/>
          <w:sz w:val="20"/>
          <w:szCs w:val="20"/>
        </w:rPr>
        <w:t>Компьютерная символизация предметного мира — необходимое условие его познания и более широко —</w:t>
      </w:r>
    </w:p>
    <w:p w:rsidR="003A59EB" w:rsidRDefault="002644E3" w:rsidP="00A70FF3">
      <w:pPr>
        <w:jc w:val="center"/>
        <w:rPr>
          <w:rFonts w:ascii="Arial" w:hAnsi="Arial" w:cs="Arial"/>
          <w:b/>
          <w:bCs/>
          <w:color w:val="000000"/>
          <w:sz w:val="22"/>
          <w:szCs w:val="22"/>
        </w:rPr>
      </w:pPr>
      <w:r>
        <w:rPr>
          <w:rFonts w:ascii="Arial" w:hAnsi="Arial" w:cs="Arial"/>
          <w:b/>
          <w:bCs/>
          <w:color w:val="000000"/>
          <w:sz w:val="22"/>
          <w:szCs w:val="22"/>
        </w:rPr>
        <w:t>275</w:t>
      </w:r>
    </w:p>
    <w:p w:rsidR="003A59EB" w:rsidRDefault="003A59EB" w:rsidP="004E22F4">
      <w:pPr>
        <w:shd w:val="clear" w:color="auto" w:fill="FFFFFF"/>
        <w:autoSpaceDE w:val="0"/>
        <w:autoSpaceDN w:val="0"/>
        <w:adjustRightInd w:val="0"/>
        <w:jc w:val="both"/>
      </w:pPr>
      <w:r>
        <w:rPr>
          <w:color w:val="000000"/>
          <w:sz w:val="20"/>
          <w:szCs w:val="20"/>
        </w:rPr>
        <w:t>внутренней, духовной жизни человека. Но она же таит в себе опасность заблуждений и ошибок, носящих в ны</w:t>
      </w:r>
      <w:r>
        <w:rPr>
          <w:color w:val="000000"/>
          <w:sz w:val="20"/>
          <w:szCs w:val="20"/>
        </w:rPr>
        <w:softHyphen/>
        <w:t>нешнем социотехническом мире "оперативный" харак</w:t>
      </w:r>
      <w:r>
        <w:rPr>
          <w:color w:val="000000"/>
          <w:sz w:val="20"/>
          <w:szCs w:val="20"/>
        </w:rPr>
        <w:softHyphen/>
        <w:t>тер, т.е. таких, на осознание и исправление которых недостаточно времени. Для того чтобы их избежать, необходимо найти пути, способы, средства сохранения бытийности, предметности, осмысленности деятельнос</w:t>
      </w:r>
      <w:r>
        <w:rPr>
          <w:color w:val="000000"/>
          <w:sz w:val="20"/>
          <w:szCs w:val="20"/>
        </w:rPr>
        <w:softHyphen/>
        <w:t>ти, осуществляемой посредством компьютеров с моделя</w:t>
      </w:r>
      <w:r>
        <w:rPr>
          <w:color w:val="000000"/>
          <w:sz w:val="20"/>
          <w:szCs w:val="20"/>
        </w:rPr>
        <w:softHyphen/>
        <w:t xml:space="preserve">ми и символами. Анализируя взаимодействие человека с компьютером, Т.Виноград подчеркивает, что результат получается не просто путем обработки информации </w:t>
      </w:r>
      <w:r>
        <w:rPr>
          <w:b/>
          <w:bCs/>
          <w:color w:val="000000"/>
          <w:sz w:val="20"/>
          <w:szCs w:val="20"/>
        </w:rPr>
        <w:t xml:space="preserve">[4]. </w:t>
      </w:r>
      <w:r>
        <w:rPr>
          <w:color w:val="000000"/>
          <w:sz w:val="20"/>
          <w:szCs w:val="20"/>
        </w:rPr>
        <w:t>Разделяя это положение Т.Винограда, М.Нурминен и другие пришли к заключению , что "пользователь"— не совсем удачный термин и предложили вместо него "дей</w:t>
      </w:r>
      <w:r>
        <w:rPr>
          <w:color w:val="000000"/>
          <w:sz w:val="20"/>
          <w:szCs w:val="20"/>
        </w:rPr>
        <w:softHyphen/>
        <w:t>ствующее лицо" [5, с.383].</w:t>
      </w:r>
    </w:p>
    <w:p w:rsidR="003A59EB" w:rsidRDefault="003A59EB" w:rsidP="00A70FF3">
      <w:pPr>
        <w:shd w:val="clear" w:color="auto" w:fill="FFFFFF"/>
        <w:autoSpaceDE w:val="0"/>
        <w:autoSpaceDN w:val="0"/>
        <w:adjustRightInd w:val="0"/>
        <w:ind w:firstLine="708"/>
        <w:jc w:val="both"/>
      </w:pPr>
      <w:r>
        <w:rPr>
          <w:color w:val="000000"/>
          <w:sz w:val="20"/>
          <w:szCs w:val="20"/>
        </w:rPr>
        <w:t>К всеобщей компьютерной грамотности нельзя про</w:t>
      </w:r>
      <w:r>
        <w:rPr>
          <w:color w:val="000000"/>
          <w:sz w:val="20"/>
          <w:szCs w:val="20"/>
        </w:rPr>
        <w:softHyphen/>
        <w:t>двигаться за счет обеднения форм предметной деятель</w:t>
      </w:r>
      <w:r>
        <w:rPr>
          <w:color w:val="000000"/>
          <w:sz w:val="20"/>
          <w:szCs w:val="20"/>
        </w:rPr>
        <w:softHyphen/>
        <w:t>ности, а также упадка в развитии и формировании пред</w:t>
      </w:r>
      <w:r>
        <w:rPr>
          <w:color w:val="000000"/>
          <w:sz w:val="20"/>
          <w:szCs w:val="20"/>
        </w:rPr>
        <w:softHyphen/>
        <w:t>метно ориентированного мышления ("умного делания" или "думания вещами"). Ведь предметно ориентирован</w:t>
      </w:r>
      <w:r>
        <w:rPr>
          <w:color w:val="000000"/>
          <w:sz w:val="20"/>
          <w:szCs w:val="20"/>
        </w:rPr>
        <w:softHyphen/>
        <w:t>ное мышление представляет собой основу формирования способностей понимания знаковых и символических структур. Компьютерная грамотность не должна повы</w:t>
      </w:r>
      <w:r>
        <w:rPr>
          <w:color w:val="000000"/>
          <w:sz w:val="20"/>
          <w:szCs w:val="20"/>
        </w:rPr>
        <w:softHyphen/>
        <w:t>шаться и за счет снижения гуманитарной культуры [6].</w:t>
      </w:r>
    </w:p>
    <w:p w:rsidR="003A59EB" w:rsidRDefault="003A59EB" w:rsidP="00A70FF3">
      <w:pPr>
        <w:shd w:val="clear" w:color="auto" w:fill="FFFFFF"/>
        <w:autoSpaceDE w:val="0"/>
        <w:autoSpaceDN w:val="0"/>
        <w:adjustRightInd w:val="0"/>
        <w:ind w:firstLine="708"/>
        <w:jc w:val="both"/>
      </w:pPr>
      <w:r>
        <w:rPr>
          <w:color w:val="000000"/>
          <w:sz w:val="20"/>
          <w:szCs w:val="20"/>
        </w:rPr>
        <w:t>Важнейшая составляющая культуры — культура об</w:t>
      </w:r>
      <w:r>
        <w:rPr>
          <w:color w:val="000000"/>
          <w:sz w:val="20"/>
          <w:szCs w:val="20"/>
        </w:rPr>
        <w:softHyphen/>
        <w:t>щения. Оно не в меньшей степени, чем труд, служит средством развития сознания, которое по своей природе, по способу осуществления диалогично. Языки общения человека со средствами информатики неизмеримо скуд</w:t>
      </w:r>
      <w:r>
        <w:rPr>
          <w:color w:val="000000"/>
          <w:sz w:val="20"/>
          <w:szCs w:val="20"/>
        </w:rPr>
        <w:softHyphen/>
        <w:t>нее, а требования к их пониманию во многих случаях могут быть значительно выше, чем при непосредствен</w:t>
      </w:r>
      <w:r>
        <w:rPr>
          <w:color w:val="000000"/>
          <w:sz w:val="20"/>
          <w:szCs w:val="20"/>
          <w:vertAlign w:val="superscript"/>
        </w:rPr>
        <w:t xml:space="preserve">1 </w:t>
      </w:r>
      <w:r>
        <w:rPr>
          <w:color w:val="000000"/>
          <w:sz w:val="20"/>
          <w:szCs w:val="20"/>
        </w:rPr>
        <w:t>ном общении людей друг с другом. Главное в человечес</w:t>
      </w:r>
      <w:r>
        <w:rPr>
          <w:color w:val="000000"/>
          <w:sz w:val="20"/>
          <w:szCs w:val="20"/>
        </w:rPr>
        <w:softHyphen/>
        <w:t>ком общении — это понимание смысла, который нередко находится не в тексте, т.е. не в значениях, а в подтексте. В человеческом общении мы к этому привыкли. Смысл ищется не только в словах, но и в поступках, в выражении лица, в оговорках, обмолвках, в непроизвольной позе и жестах.</w:t>
      </w:r>
    </w:p>
    <w:p w:rsidR="003A59EB" w:rsidRDefault="003A59EB" w:rsidP="00A70FF3">
      <w:pPr>
        <w:shd w:val="clear" w:color="auto" w:fill="FFFFFF"/>
        <w:autoSpaceDE w:val="0"/>
        <w:autoSpaceDN w:val="0"/>
        <w:adjustRightInd w:val="0"/>
        <w:ind w:firstLine="708"/>
        <w:jc w:val="both"/>
      </w:pPr>
      <w:r>
        <w:rPr>
          <w:color w:val="000000"/>
          <w:sz w:val="20"/>
          <w:szCs w:val="20"/>
        </w:rPr>
        <w:t xml:space="preserve">Человеческое общение многоязычно, и оно живо своими внутренними формами. В нем используются языки жестов, действий, образов, знаков, слов, символов, используются тексты, подтексты, </w:t>
      </w:r>
      <w:r>
        <w:rPr>
          <w:color w:val="000000"/>
          <w:sz w:val="20"/>
          <w:szCs w:val="20"/>
        </w:rPr>
        <w:lastRenderedPageBreak/>
        <w:t>смыслы, значения, ис</w:t>
      </w:r>
      <w:r>
        <w:rPr>
          <w:color w:val="000000"/>
          <w:sz w:val="20"/>
          <w:szCs w:val="20"/>
        </w:rPr>
        <w:softHyphen/>
        <w:t>полненные смысла паузы и фигуры умолчания. При всем этом богатстве далеко не всегда есть уверенность в правильности понимания. Но дело не только в мере понимания, а еще и в том, что слово (сказанное и неска</w:t>
      </w:r>
      <w:r>
        <w:rPr>
          <w:color w:val="000000"/>
          <w:sz w:val="20"/>
          <w:szCs w:val="20"/>
        </w:rPr>
        <w:softHyphen/>
        <w:t>занное) в человеческом общении выступает в роли соци</w:t>
      </w:r>
      <w:r>
        <w:rPr>
          <w:color w:val="000000"/>
          <w:sz w:val="20"/>
          <w:szCs w:val="20"/>
        </w:rPr>
        <w:softHyphen/>
        <w:t>ального действия ("слово — не воробей..."). Поэтому нужно отдавать себе отчет в том, что длительное общение человека с компьютером может приводить, так сказать, к деперсонализации и асоциализации самого процесса общения. Этому едва ли могут воспрепятствовать усилия специалистов (при всей их полезности) в области инфор</w:t>
      </w:r>
      <w:r>
        <w:rPr>
          <w:color w:val="000000"/>
          <w:sz w:val="20"/>
          <w:szCs w:val="20"/>
        </w:rPr>
        <w:softHyphen/>
        <w:t>матики, направленные на то, чтобы партнера в обще</w:t>
      </w:r>
      <w:r>
        <w:rPr>
          <w:color w:val="000000"/>
          <w:sz w:val="20"/>
          <w:szCs w:val="20"/>
        </w:rPr>
        <w:softHyphen/>
        <w:t>нии — компьютер — сделать "доброжелательным и веж</w:t>
      </w:r>
      <w:r>
        <w:rPr>
          <w:color w:val="000000"/>
          <w:sz w:val="20"/>
          <w:szCs w:val="20"/>
        </w:rPr>
        <w:softHyphen/>
        <w:t>ливым". А деонтологизация деятельности, помноженная на деперсонализацию общения, чревата весьма неприят</w:t>
      </w:r>
      <w:r>
        <w:rPr>
          <w:color w:val="000000"/>
          <w:sz w:val="20"/>
          <w:szCs w:val="20"/>
        </w:rPr>
        <w:softHyphen/>
        <w:t>ными последствиями, которые необходимо заранее пред</w:t>
      </w:r>
      <w:r>
        <w:rPr>
          <w:color w:val="000000"/>
          <w:sz w:val="20"/>
          <w:szCs w:val="20"/>
        </w:rPr>
        <w:softHyphen/>
        <w:t>усмотреть и осмыслить. Особенно опасна компьютерная</w:t>
      </w:r>
      <w:r w:rsidR="00A70FF3">
        <w:t xml:space="preserve"> </w:t>
      </w:r>
      <w:r>
        <w:rPr>
          <w:color w:val="000000"/>
          <w:sz w:val="20"/>
          <w:szCs w:val="20"/>
        </w:rPr>
        <w:t>асоциализация общения в детском возрасте, так как она может искусственно провоцировать продление естест</w:t>
      </w:r>
      <w:r>
        <w:rPr>
          <w:color w:val="000000"/>
          <w:sz w:val="20"/>
          <w:szCs w:val="20"/>
        </w:rPr>
        <w:softHyphen/>
        <w:t>венного детского аутизма и создавать дополнительные трудности включения ребенка в социум [6].</w:t>
      </w:r>
    </w:p>
    <w:p w:rsidR="003A59EB" w:rsidRDefault="003A59EB" w:rsidP="00A70FF3">
      <w:pPr>
        <w:shd w:val="clear" w:color="auto" w:fill="FFFFFF"/>
        <w:autoSpaceDE w:val="0"/>
        <w:autoSpaceDN w:val="0"/>
        <w:adjustRightInd w:val="0"/>
        <w:ind w:firstLine="708"/>
        <w:jc w:val="both"/>
      </w:pPr>
      <w:r>
        <w:rPr>
          <w:color w:val="000000"/>
          <w:sz w:val="20"/>
          <w:szCs w:val="20"/>
        </w:rPr>
        <w:t>Важным средством, которое поможет избежать ука</w:t>
      </w:r>
      <w:r>
        <w:rPr>
          <w:color w:val="000000"/>
          <w:sz w:val="20"/>
          <w:szCs w:val="20"/>
        </w:rPr>
        <w:softHyphen/>
        <w:t>занных возможных трансформаций деятельности и об</w:t>
      </w:r>
      <w:r>
        <w:rPr>
          <w:color w:val="000000"/>
          <w:sz w:val="20"/>
          <w:szCs w:val="20"/>
        </w:rPr>
        <w:softHyphen/>
        <w:t>щения в известные психологам иллюзорно-компенсатор</w:t>
      </w:r>
      <w:r>
        <w:rPr>
          <w:color w:val="000000"/>
          <w:sz w:val="20"/>
          <w:szCs w:val="20"/>
        </w:rPr>
        <w:softHyphen/>
        <w:t>ные, извращенные формы, является установление пра</w:t>
      </w:r>
      <w:r>
        <w:rPr>
          <w:color w:val="000000"/>
          <w:sz w:val="20"/>
          <w:szCs w:val="20"/>
        </w:rPr>
        <w:softHyphen/>
        <w:t>вильного места компьютера в контексте (если угодно — в контуре) предметно-практической деятельности и чело</w:t>
      </w:r>
      <w:r>
        <w:rPr>
          <w:color w:val="000000"/>
          <w:sz w:val="20"/>
          <w:szCs w:val="20"/>
        </w:rPr>
        <w:softHyphen/>
        <w:t>веческого общения. Подобная работа уже началась, на</w:t>
      </w:r>
      <w:r>
        <w:rPr>
          <w:color w:val="000000"/>
          <w:sz w:val="20"/>
          <w:szCs w:val="20"/>
        </w:rPr>
        <w:softHyphen/>
        <w:t>пример, в области создания экспертных систем, которые рассматриваются в качестве средств поддержки при ре</w:t>
      </w:r>
      <w:r>
        <w:rPr>
          <w:color w:val="000000"/>
          <w:sz w:val="20"/>
          <w:szCs w:val="20"/>
        </w:rPr>
        <w:softHyphen/>
        <w:t>шении предметно-практических задач.</w:t>
      </w:r>
    </w:p>
    <w:p w:rsidR="003A59EB" w:rsidRDefault="003A59EB" w:rsidP="00A70FF3">
      <w:pPr>
        <w:shd w:val="clear" w:color="auto" w:fill="FFFFFF"/>
        <w:autoSpaceDE w:val="0"/>
        <w:autoSpaceDN w:val="0"/>
        <w:adjustRightInd w:val="0"/>
        <w:ind w:firstLine="708"/>
        <w:jc w:val="both"/>
      </w:pPr>
      <w:r>
        <w:rPr>
          <w:color w:val="000000"/>
          <w:sz w:val="20"/>
          <w:szCs w:val="20"/>
        </w:rPr>
        <w:t>Создаваемые экспертные системы ориентированы на пользователя, способного самостоятельно принимать ответственные решения с учетом профессиональных зна</w:t>
      </w:r>
      <w:r>
        <w:rPr>
          <w:color w:val="000000"/>
          <w:sz w:val="20"/>
          <w:szCs w:val="20"/>
        </w:rPr>
        <w:softHyphen/>
        <w:t>ний более опытных экспертов, предоставляемых ему такими системами. Здесь компьютер используется как средство представления знаний. Соответственно челове</w:t>
      </w:r>
      <w:r>
        <w:rPr>
          <w:color w:val="000000"/>
          <w:sz w:val="20"/>
          <w:szCs w:val="20"/>
        </w:rPr>
        <w:softHyphen/>
        <w:t>ку отводится активная роль, а не роль перекладывающего на компьютер тяжесть трудных решений и их интеллек</w:t>
      </w:r>
      <w:r>
        <w:rPr>
          <w:color w:val="000000"/>
          <w:sz w:val="20"/>
          <w:szCs w:val="20"/>
        </w:rPr>
        <w:softHyphen/>
        <w:t>туальной подготовки. От него требуется профессиональ</w:t>
      </w:r>
      <w:r>
        <w:rPr>
          <w:color w:val="000000"/>
          <w:sz w:val="20"/>
          <w:szCs w:val="20"/>
        </w:rPr>
        <w:softHyphen/>
        <w:t>ное и творческое владение предметом. В этой связи первое, что мы должны сделать, считает П.Холм,— это расстаться с тем, что можно назвать "гипотезой замеще</w:t>
      </w:r>
      <w:r>
        <w:rPr>
          <w:color w:val="000000"/>
          <w:sz w:val="20"/>
          <w:szCs w:val="20"/>
        </w:rPr>
        <w:softHyphen/>
        <w:t xml:space="preserve">ния", т.е. с идеей о том, что человека-эксперта возможно и желательно </w:t>
      </w:r>
      <w:r>
        <w:rPr>
          <w:i/>
          <w:iCs/>
          <w:color w:val="000000"/>
          <w:sz w:val="20"/>
          <w:szCs w:val="20"/>
        </w:rPr>
        <w:t xml:space="preserve">заменить </w:t>
      </w:r>
      <w:r>
        <w:rPr>
          <w:color w:val="000000"/>
          <w:sz w:val="20"/>
          <w:szCs w:val="20"/>
        </w:rPr>
        <w:t>компьютерными артефактами. При помощи правил можно описать то, что делают экс</w:t>
      </w:r>
      <w:r>
        <w:rPr>
          <w:color w:val="000000"/>
          <w:sz w:val="20"/>
          <w:szCs w:val="20"/>
        </w:rPr>
        <w:softHyphen/>
        <w:t>перты, можно отразить их работу, можно определить, что нужно сделать. Люди могут обучаться через систему правил. "Однако в рабочей ситуации должен существо</w:t>
      </w:r>
      <w:r>
        <w:rPr>
          <w:color w:val="000000"/>
          <w:sz w:val="20"/>
          <w:szCs w:val="20"/>
        </w:rPr>
        <w:softHyphen/>
        <w:t xml:space="preserve">вать кто-то, кто </w:t>
      </w:r>
      <w:r>
        <w:rPr>
          <w:i/>
          <w:iCs/>
          <w:color w:val="000000"/>
          <w:sz w:val="20"/>
          <w:szCs w:val="20"/>
        </w:rPr>
        <w:t xml:space="preserve">использует </w:t>
      </w:r>
      <w:r>
        <w:rPr>
          <w:color w:val="000000"/>
          <w:sz w:val="20"/>
          <w:szCs w:val="20"/>
        </w:rPr>
        <w:t>эти правила и применяет их в конкретной ситуации или действует в соответствии с ними. А для этого требуется компетентность, и эта ком</w:t>
      </w:r>
      <w:r>
        <w:rPr>
          <w:color w:val="000000"/>
          <w:sz w:val="20"/>
          <w:szCs w:val="20"/>
        </w:rPr>
        <w:softHyphen/>
        <w:t>петентность не может заключаться в выполнении других правил, выраженных во внутреннем языке мысли, по</w:t>
      </w:r>
      <w:r>
        <w:rPr>
          <w:color w:val="000000"/>
          <w:sz w:val="20"/>
          <w:szCs w:val="20"/>
        </w:rPr>
        <w:softHyphen/>
        <w:t>скольку это привело бы к дурной бесконечности. Люди — это еще и общественные существа, несущие ответствен</w:t>
      </w:r>
      <w:r>
        <w:rPr>
          <w:color w:val="000000"/>
          <w:sz w:val="20"/>
          <w:szCs w:val="20"/>
        </w:rPr>
        <w:softHyphen/>
        <w:t>ность за свои правила. Эту ответственность нельзя пере</w:t>
      </w:r>
      <w:r>
        <w:rPr>
          <w:color w:val="000000"/>
          <w:sz w:val="20"/>
          <w:szCs w:val="20"/>
        </w:rPr>
        <w:softHyphen/>
        <w:t>дать машине" [7, с.451].</w:t>
      </w:r>
    </w:p>
    <w:p w:rsidR="003A59EB" w:rsidRDefault="003A59EB" w:rsidP="00A70FF3">
      <w:pPr>
        <w:shd w:val="clear" w:color="auto" w:fill="FFFFFF"/>
        <w:autoSpaceDE w:val="0"/>
        <w:autoSpaceDN w:val="0"/>
        <w:adjustRightInd w:val="0"/>
        <w:ind w:firstLine="708"/>
        <w:jc w:val="both"/>
      </w:pPr>
      <w:r>
        <w:rPr>
          <w:color w:val="000000"/>
          <w:sz w:val="20"/>
          <w:szCs w:val="20"/>
        </w:rPr>
        <w:t>С эволюцией вычислительной техники происходят изменения в составе пользователей и проблемах, с ними связанных. Б.Шеккел приводит таблицу, отражающую вза</w:t>
      </w:r>
      <w:r>
        <w:rPr>
          <w:color w:val="000000"/>
          <w:sz w:val="20"/>
          <w:szCs w:val="20"/>
        </w:rPr>
        <w:softHyphen/>
        <w:t>имозависимость развития компьютеров и доминирующих на каждом этапе проблем пользователей (табл. 8-1) [8].</w:t>
      </w:r>
    </w:p>
    <w:p w:rsidR="003A59EB" w:rsidRDefault="003A59EB" w:rsidP="00A70FF3">
      <w:pPr>
        <w:shd w:val="clear" w:color="auto" w:fill="FFFFFF"/>
        <w:autoSpaceDE w:val="0"/>
        <w:autoSpaceDN w:val="0"/>
        <w:adjustRightInd w:val="0"/>
        <w:ind w:firstLine="708"/>
        <w:jc w:val="both"/>
      </w:pPr>
      <w:r>
        <w:rPr>
          <w:color w:val="000000"/>
          <w:sz w:val="20"/>
          <w:szCs w:val="20"/>
        </w:rPr>
        <w:t>Начав с изучения и разработки аппаратных средств ЭВЙ, эргономика все больше внимания уделяет про</w:t>
      </w:r>
      <w:r>
        <w:rPr>
          <w:color w:val="000000"/>
          <w:sz w:val="20"/>
          <w:szCs w:val="20"/>
        </w:rPr>
        <w:softHyphen/>
        <w:t xml:space="preserve">граммному обеспечению </w:t>
      </w:r>
      <w:r>
        <w:rPr>
          <w:b/>
          <w:bCs/>
          <w:color w:val="000000"/>
          <w:sz w:val="20"/>
          <w:szCs w:val="20"/>
        </w:rPr>
        <w:t xml:space="preserve">(рис. </w:t>
      </w:r>
      <w:r>
        <w:rPr>
          <w:color w:val="000000"/>
          <w:sz w:val="20"/>
          <w:szCs w:val="20"/>
        </w:rPr>
        <w:t>8-1). Наряду с эргономи</w:t>
      </w:r>
      <w:r>
        <w:rPr>
          <w:color w:val="000000"/>
          <w:sz w:val="20"/>
          <w:szCs w:val="20"/>
        </w:rPr>
        <w:softHyphen/>
        <w:t>кой материальных (физических) средств, получает разви</w:t>
      </w:r>
      <w:r>
        <w:rPr>
          <w:color w:val="000000"/>
          <w:sz w:val="20"/>
          <w:szCs w:val="20"/>
        </w:rPr>
        <w:softHyphen/>
        <w:t>тие когнитивная эргономика. Она "изучает, измеряет, анализирует и моделирует познавательную деятельность человека в связи с системами новых технологий. Количе</w:t>
      </w:r>
      <w:r>
        <w:rPr>
          <w:color w:val="000000"/>
          <w:sz w:val="20"/>
          <w:szCs w:val="20"/>
        </w:rPr>
        <w:softHyphen/>
        <w:t>ство переменных в исследованиях этого направления значительно больше, чем в эргономике материальных средств, так как когнитивная эргономика имеет дело с широкой амплитудой различий между пользователями в умственных способностях, опыте, памяти и мотивации. Следовательно, необходимы большие исследовательские</w:t>
      </w:r>
    </w:p>
    <w:p w:rsidR="002644E3" w:rsidRDefault="003A59EB" w:rsidP="004E22F4">
      <w:pPr>
        <w:jc w:val="both"/>
        <w:rPr>
          <w:rFonts w:ascii="Arial" w:hAnsi="Arial" w:cs="Arial"/>
          <w:b/>
          <w:bCs/>
          <w:color w:val="000000"/>
          <w:sz w:val="22"/>
          <w:szCs w:val="22"/>
        </w:rPr>
      </w:pPr>
      <w:r>
        <w:rPr>
          <w:rFonts w:ascii="Arial" w:hAnsi="Arial" w:cs="Arial"/>
          <w:b/>
          <w:bCs/>
          <w:color w:val="000000"/>
          <w:sz w:val="22"/>
          <w:szCs w:val="22"/>
        </w:rPr>
        <w:t>276</w:t>
      </w:r>
    </w:p>
    <w:p w:rsidR="003A59EB" w:rsidRDefault="005466CC" w:rsidP="004E22F4">
      <w:pPr>
        <w:framePr w:h="5578" w:hSpace="10080" w:wrap="notBeside" w:vAnchor="text" w:hAnchor="margin" w:x="1" w:y="1"/>
        <w:widowControl w:val="0"/>
        <w:autoSpaceDE w:val="0"/>
        <w:autoSpaceDN w:val="0"/>
        <w:adjustRightInd w:val="0"/>
        <w:jc w:val="both"/>
      </w:pPr>
      <w:r>
        <w:lastRenderedPageBreak/>
        <w:pict>
          <v:shape id="_x0000_i1049" type="#_x0000_t75" style="width:255pt;height:279pt">
            <v:imagedata r:id="rId29" o:title=""/>
          </v:shape>
        </w:pict>
      </w:r>
    </w:p>
    <w:p w:rsidR="003A59EB" w:rsidRDefault="005466CC" w:rsidP="004E22F4">
      <w:pPr>
        <w:framePr w:h="10498" w:hSpace="10080" w:wrap="notBeside" w:vAnchor="text" w:hAnchor="margin" w:x="5190" w:y="1"/>
        <w:widowControl w:val="0"/>
        <w:autoSpaceDE w:val="0"/>
        <w:autoSpaceDN w:val="0"/>
        <w:adjustRightInd w:val="0"/>
        <w:jc w:val="both"/>
      </w:pPr>
      <w:r>
        <w:pict>
          <v:shape id="_x0000_i1050" type="#_x0000_t75" style="width:255pt;height:506pt">
            <v:imagedata r:id="rId30" o:title=""/>
          </v:shape>
        </w:pict>
      </w:r>
    </w:p>
    <w:p w:rsidR="003A59EB" w:rsidRDefault="003A59EB" w:rsidP="004E22F4">
      <w:pPr>
        <w:shd w:val="clear" w:color="auto" w:fill="FFFFFF"/>
        <w:autoSpaceDE w:val="0"/>
        <w:autoSpaceDN w:val="0"/>
        <w:adjustRightInd w:val="0"/>
        <w:jc w:val="both"/>
      </w:pPr>
      <w:r>
        <w:rPr>
          <w:color w:val="000000"/>
          <w:sz w:val="20"/>
          <w:szCs w:val="20"/>
        </w:rPr>
        <w:t>программы для того, чтобы расширить и углубить наше понимание вычислительных принципов, лежащих в осно</w:t>
      </w:r>
      <w:r>
        <w:rPr>
          <w:color w:val="000000"/>
          <w:sz w:val="20"/>
          <w:szCs w:val="20"/>
        </w:rPr>
        <w:softHyphen/>
        <w:t>ве естественных и искусственных форм интеллекта, и их применения в проектировании систем, связанных с вза</w:t>
      </w:r>
      <w:r>
        <w:rPr>
          <w:color w:val="000000"/>
          <w:sz w:val="20"/>
          <w:szCs w:val="20"/>
        </w:rPr>
        <w:softHyphen/>
        <w:t>имодействием человека и компьютера" (как отмечается га английской программе поисковых исследований в об</w:t>
      </w:r>
      <w:r>
        <w:rPr>
          <w:color w:val="000000"/>
          <w:sz w:val="20"/>
          <w:szCs w:val="20"/>
        </w:rPr>
        <w:softHyphen/>
        <w:t xml:space="preserve">ласти когнитивной науки взаимодействия человека и компьютера) </w:t>
      </w:r>
      <w:r>
        <w:rPr>
          <w:b/>
          <w:bCs/>
          <w:color w:val="000000"/>
          <w:sz w:val="20"/>
          <w:szCs w:val="20"/>
        </w:rPr>
        <w:t xml:space="preserve">[8, </w:t>
      </w:r>
      <w:r>
        <w:rPr>
          <w:b/>
          <w:bCs/>
          <w:smallCaps/>
          <w:color w:val="000000"/>
          <w:sz w:val="20"/>
          <w:szCs w:val="20"/>
          <w:lang w:val="en-US"/>
        </w:rPr>
        <w:t>c</w:t>
      </w:r>
      <w:r w:rsidRPr="003A59EB">
        <w:rPr>
          <w:b/>
          <w:bCs/>
          <w:smallCaps/>
          <w:color w:val="000000"/>
          <w:sz w:val="20"/>
          <w:szCs w:val="20"/>
        </w:rPr>
        <w:t>.15].</w:t>
      </w:r>
      <w:r>
        <w:rPr>
          <w:b/>
          <w:bCs/>
          <w:smallCaps/>
          <w:color w:val="000000"/>
          <w:sz w:val="20"/>
          <w:szCs w:val="20"/>
          <w:lang w:val="en-US"/>
        </w:rPr>
        <w:t>J</w:t>
      </w:r>
    </w:p>
    <w:p w:rsidR="003A59EB" w:rsidRDefault="003A59EB" w:rsidP="00A70FF3">
      <w:pPr>
        <w:shd w:val="clear" w:color="auto" w:fill="FFFFFF"/>
        <w:autoSpaceDE w:val="0"/>
        <w:autoSpaceDN w:val="0"/>
        <w:adjustRightInd w:val="0"/>
        <w:ind w:firstLine="708"/>
        <w:jc w:val="both"/>
      </w:pPr>
      <w:r>
        <w:rPr>
          <w:color w:val="000000"/>
          <w:sz w:val="20"/>
          <w:szCs w:val="20"/>
        </w:rPr>
        <w:t>Эксперты американского Общества человеческих факторов и эргономики провели анализ 3597 докладов по проблемам взаимодействия человека и компьютера, со</w:t>
      </w:r>
      <w:r>
        <w:rPr>
          <w:color w:val="000000"/>
          <w:sz w:val="20"/>
          <w:szCs w:val="20"/>
        </w:rPr>
        <w:softHyphen/>
        <w:t>держащихся в материалах ежегодных конференций об</w:t>
      </w:r>
      <w:r>
        <w:rPr>
          <w:color w:val="000000"/>
          <w:sz w:val="20"/>
          <w:szCs w:val="20"/>
        </w:rPr>
        <w:softHyphen/>
        <w:t xml:space="preserve">щества за период 1983— 1994 гг. Отобраны и изданы </w:t>
      </w:r>
      <w:r>
        <w:rPr>
          <w:b/>
          <w:bCs/>
          <w:color w:val="000000"/>
          <w:sz w:val="20"/>
          <w:szCs w:val="20"/>
        </w:rPr>
        <w:t xml:space="preserve">150 </w:t>
      </w:r>
      <w:r>
        <w:rPr>
          <w:color w:val="000000"/>
          <w:sz w:val="20"/>
          <w:szCs w:val="20"/>
        </w:rPr>
        <w:t>лучших докладов, классификация которых по отношению к какому-либо этапу жизненного цикла разработки сис</w:t>
      </w:r>
      <w:r>
        <w:rPr>
          <w:color w:val="000000"/>
          <w:sz w:val="20"/>
          <w:szCs w:val="20"/>
        </w:rPr>
        <w:softHyphen/>
        <w:t xml:space="preserve">тем приведена в </w:t>
      </w:r>
      <w:r>
        <w:rPr>
          <w:b/>
          <w:bCs/>
          <w:color w:val="000000"/>
          <w:sz w:val="20"/>
          <w:szCs w:val="20"/>
        </w:rPr>
        <w:t>табл. 8-2 [9].</w:t>
      </w:r>
    </w:p>
    <w:p w:rsidR="003A59EB" w:rsidRDefault="003A59EB" w:rsidP="00A70FF3">
      <w:pPr>
        <w:shd w:val="clear" w:color="auto" w:fill="FFFFFF"/>
        <w:autoSpaceDE w:val="0"/>
        <w:autoSpaceDN w:val="0"/>
        <w:adjustRightInd w:val="0"/>
        <w:ind w:firstLine="708"/>
        <w:jc w:val="both"/>
      </w:pPr>
      <w:r>
        <w:rPr>
          <w:color w:val="000000"/>
          <w:sz w:val="20"/>
          <w:szCs w:val="20"/>
        </w:rPr>
        <w:t>Большинство лучших докладов проходит по катего</w:t>
      </w:r>
      <w:r>
        <w:rPr>
          <w:color w:val="000000"/>
          <w:sz w:val="20"/>
          <w:szCs w:val="20"/>
        </w:rPr>
        <w:softHyphen/>
        <w:t>риям проектирования и оценки. Третье место по количе</w:t>
      </w:r>
      <w:r>
        <w:rPr>
          <w:color w:val="000000"/>
          <w:sz w:val="20"/>
          <w:szCs w:val="20"/>
        </w:rPr>
        <w:softHyphen/>
        <w:t>ству докладов занимают те, которые не были классифи</w:t>
      </w:r>
      <w:r>
        <w:rPr>
          <w:color w:val="000000"/>
          <w:sz w:val="20"/>
          <w:szCs w:val="20"/>
        </w:rPr>
        <w:softHyphen/>
        <w:t>цированы как относящиеся к какому-либо этапу жизнен</w:t>
      </w:r>
      <w:r>
        <w:rPr>
          <w:color w:val="000000"/>
          <w:sz w:val="20"/>
          <w:szCs w:val="20"/>
        </w:rPr>
        <w:softHyphen/>
        <w:t>ного цикла, но результаты, содержащиеся во многих из них, сопричастны к анализу и проектированию.</w:t>
      </w:r>
    </w:p>
    <w:p w:rsidR="003A59EB" w:rsidRDefault="003A59EB" w:rsidP="004E22F4">
      <w:pPr>
        <w:shd w:val="clear" w:color="auto" w:fill="FFFFFF"/>
        <w:autoSpaceDE w:val="0"/>
        <w:autoSpaceDN w:val="0"/>
        <w:adjustRightInd w:val="0"/>
        <w:jc w:val="both"/>
      </w:pPr>
      <w:r>
        <w:rPr>
          <w:color w:val="000000"/>
          <w:sz w:val="20"/>
          <w:szCs w:val="20"/>
        </w:rPr>
        <w:t>Классификация отобранных докладов по используе</w:t>
      </w:r>
      <w:r>
        <w:rPr>
          <w:color w:val="000000"/>
          <w:sz w:val="20"/>
          <w:szCs w:val="20"/>
        </w:rPr>
        <w:softHyphen/>
        <w:t xml:space="preserve">мым методическим подходам приведена в </w:t>
      </w:r>
      <w:r>
        <w:rPr>
          <w:b/>
          <w:bCs/>
          <w:color w:val="000000"/>
          <w:sz w:val="20"/>
          <w:szCs w:val="20"/>
        </w:rPr>
        <w:t>табл. 8-3 [9].</w:t>
      </w:r>
    </w:p>
    <w:p w:rsidR="003A59EB" w:rsidRDefault="003A59EB" w:rsidP="00A70FF3">
      <w:pPr>
        <w:shd w:val="clear" w:color="auto" w:fill="FFFFFF"/>
        <w:autoSpaceDE w:val="0"/>
        <w:autoSpaceDN w:val="0"/>
        <w:adjustRightInd w:val="0"/>
        <w:ind w:firstLine="708"/>
        <w:jc w:val="both"/>
      </w:pPr>
      <w:r>
        <w:rPr>
          <w:color w:val="000000"/>
          <w:sz w:val="20"/>
          <w:szCs w:val="20"/>
        </w:rPr>
        <w:t>Результаты исследований и разработок, содержа</w:t>
      </w:r>
      <w:r>
        <w:rPr>
          <w:color w:val="000000"/>
          <w:sz w:val="20"/>
          <w:szCs w:val="20"/>
        </w:rPr>
        <w:softHyphen/>
        <w:t>щиеся в большинстве докладов, получены с использова</w:t>
      </w:r>
      <w:r>
        <w:rPr>
          <w:color w:val="000000"/>
          <w:sz w:val="20"/>
          <w:szCs w:val="20"/>
        </w:rPr>
        <w:softHyphen/>
        <w:t>нием тех или и иных эмпирических методических подхо</w:t>
      </w:r>
      <w:r>
        <w:rPr>
          <w:color w:val="000000"/>
          <w:sz w:val="20"/>
          <w:szCs w:val="20"/>
        </w:rPr>
        <w:softHyphen/>
        <w:t xml:space="preserve">дов. На втором и третьем месте по количеству докладов находятся те из них, авторы которых ориентированы на модели/теории или применяют </w:t>
      </w:r>
      <w:r>
        <w:rPr>
          <w:color w:val="000000"/>
          <w:sz w:val="20"/>
          <w:szCs w:val="20"/>
        </w:rPr>
        <w:lastRenderedPageBreak/>
        <w:t>методические подходы из</w:t>
      </w:r>
      <w:r w:rsidR="00A70FF3">
        <w:t xml:space="preserve"> </w:t>
      </w:r>
      <w:r>
        <w:rPr>
          <w:color w:val="000000"/>
          <w:sz w:val="20"/>
          <w:szCs w:val="20"/>
        </w:rPr>
        <w:t>сферы разработок систем "человек —ЭВМ"  (например, использование демонстрационных систем).</w:t>
      </w:r>
    </w:p>
    <w:p w:rsidR="003A59EB" w:rsidRDefault="003A59EB" w:rsidP="00A70FF3">
      <w:pPr>
        <w:shd w:val="clear" w:color="auto" w:fill="FFFFFF"/>
        <w:autoSpaceDE w:val="0"/>
        <w:autoSpaceDN w:val="0"/>
        <w:adjustRightInd w:val="0"/>
        <w:ind w:firstLine="708"/>
        <w:jc w:val="both"/>
      </w:pPr>
      <w:r>
        <w:rPr>
          <w:color w:val="000000"/>
          <w:sz w:val="20"/>
          <w:szCs w:val="20"/>
        </w:rPr>
        <w:t>В связи с тем, что в 90-е годы исследования и разработки в сфере взаимодействия человека и компью</w:t>
      </w:r>
      <w:r>
        <w:rPr>
          <w:color w:val="000000"/>
          <w:sz w:val="20"/>
          <w:szCs w:val="20"/>
        </w:rPr>
        <w:softHyphen/>
        <w:t>тера превращаются из инженерной специальности в ин</w:t>
      </w:r>
      <w:r>
        <w:rPr>
          <w:color w:val="000000"/>
          <w:sz w:val="20"/>
          <w:szCs w:val="20"/>
        </w:rPr>
        <w:softHyphen/>
        <w:t xml:space="preserve">женерную дисциплину </w:t>
      </w:r>
      <w:r>
        <w:rPr>
          <w:b/>
          <w:bCs/>
          <w:color w:val="000000"/>
          <w:sz w:val="20"/>
          <w:szCs w:val="20"/>
        </w:rPr>
        <w:t xml:space="preserve">[10], </w:t>
      </w:r>
      <w:r>
        <w:rPr>
          <w:color w:val="000000"/>
          <w:sz w:val="20"/>
          <w:szCs w:val="20"/>
        </w:rPr>
        <w:t>открываются новые возмож</w:t>
      </w:r>
      <w:r>
        <w:rPr>
          <w:color w:val="000000"/>
          <w:sz w:val="20"/>
          <w:szCs w:val="20"/>
        </w:rPr>
        <w:softHyphen/>
        <w:t>ности создания высококачественных программных про</w:t>
      </w:r>
      <w:r>
        <w:rPr>
          <w:color w:val="000000"/>
          <w:sz w:val="20"/>
          <w:szCs w:val="20"/>
        </w:rPr>
        <w:softHyphen/>
        <w:t>дуктов,  позволяющих пользователю  эффективно,  эко-</w:t>
      </w:r>
    </w:p>
    <w:p w:rsidR="003A59EB" w:rsidRDefault="003A59EB" w:rsidP="00A70FF3">
      <w:pPr>
        <w:jc w:val="center"/>
        <w:rPr>
          <w:rFonts w:ascii="Arial" w:hAnsi="Arial" w:cs="Arial"/>
          <w:b/>
          <w:bCs/>
          <w:color w:val="000000"/>
          <w:sz w:val="22"/>
          <w:szCs w:val="22"/>
        </w:rPr>
      </w:pPr>
      <w:r>
        <w:rPr>
          <w:rFonts w:ascii="Arial" w:hAnsi="Arial" w:cs="Arial"/>
          <w:b/>
          <w:bCs/>
          <w:color w:val="000000"/>
          <w:sz w:val="22"/>
          <w:szCs w:val="22"/>
        </w:rPr>
        <w:t>277</w:t>
      </w:r>
    </w:p>
    <w:p w:rsidR="003A59EB" w:rsidRDefault="003A59EB" w:rsidP="004E22F4">
      <w:pPr>
        <w:shd w:val="clear" w:color="auto" w:fill="FFFFFF"/>
        <w:autoSpaceDE w:val="0"/>
        <w:autoSpaceDN w:val="0"/>
        <w:adjustRightInd w:val="0"/>
        <w:jc w:val="both"/>
      </w:pPr>
      <w:r>
        <w:rPr>
          <w:color w:val="000000"/>
          <w:sz w:val="20"/>
          <w:szCs w:val="20"/>
        </w:rPr>
        <w:t>иомно и с комфортом выполнять его задачи. В этих целях проектировщики должны целенаправленно использовать в своей деятельности знания из следующих областей:</w:t>
      </w:r>
    </w:p>
    <w:p w:rsidR="003A59EB" w:rsidRDefault="003A59EB"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пользователи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характеристики</w:t>
      </w:r>
      <w:r>
        <w:rPr>
          <w:rFonts w:ascii="Arial" w:hAnsi="Arial" w:cs="Arial"/>
          <w:color w:val="000000"/>
          <w:sz w:val="16"/>
          <w:szCs w:val="16"/>
        </w:rPr>
        <w:t xml:space="preserve">, </w:t>
      </w:r>
      <w:r>
        <w:rPr>
          <w:rFonts w:ascii="Arial" w:hAnsi="Arial"/>
          <w:color w:val="000000"/>
          <w:sz w:val="16"/>
          <w:szCs w:val="16"/>
        </w:rPr>
        <w:t>такие</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знания</w:t>
      </w:r>
      <w:r>
        <w:rPr>
          <w:rFonts w:ascii="Arial" w:hAnsi="Arial" w:cs="Arial"/>
          <w:color w:val="000000"/>
          <w:sz w:val="16"/>
          <w:szCs w:val="16"/>
        </w:rPr>
        <w:t xml:space="preserve"> </w:t>
      </w:r>
      <w:r>
        <w:rPr>
          <w:rFonts w:ascii="Arial" w:hAnsi="Arial"/>
          <w:color w:val="000000"/>
          <w:sz w:val="16"/>
          <w:szCs w:val="16"/>
        </w:rPr>
        <w:t>и навыки</w:t>
      </w:r>
      <w:r>
        <w:rPr>
          <w:rFonts w:ascii="Arial" w:hAnsi="Arial" w:cs="Arial"/>
          <w:color w:val="000000"/>
          <w:sz w:val="16"/>
          <w:szCs w:val="16"/>
        </w:rPr>
        <w:t>;</w:t>
      </w:r>
    </w:p>
    <w:p w:rsidR="003A59EB" w:rsidRDefault="003A59EB"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работа</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рабочие</w:t>
      </w:r>
      <w:r>
        <w:rPr>
          <w:rFonts w:ascii="Arial" w:hAnsi="Arial" w:cs="Arial"/>
          <w:color w:val="000000"/>
          <w:sz w:val="16"/>
          <w:szCs w:val="16"/>
        </w:rPr>
        <w:t xml:space="preserve"> </w:t>
      </w:r>
      <w:r>
        <w:rPr>
          <w:rFonts w:ascii="Arial" w:hAnsi="Arial"/>
          <w:color w:val="000000"/>
          <w:sz w:val="16"/>
          <w:szCs w:val="16"/>
        </w:rPr>
        <w:t>задачи</w:t>
      </w:r>
      <w:r>
        <w:rPr>
          <w:rFonts w:ascii="Arial" w:hAnsi="Arial" w:cs="Arial"/>
          <w:color w:val="000000"/>
          <w:sz w:val="16"/>
          <w:szCs w:val="16"/>
        </w:rPr>
        <w:t>;</w:t>
      </w:r>
    </w:p>
    <w:p w:rsidR="003A59EB" w:rsidRDefault="003A59EB"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организационная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рабочая</w:t>
      </w:r>
      <w:r>
        <w:rPr>
          <w:rFonts w:ascii="Arial" w:hAnsi="Arial" w:cs="Arial"/>
          <w:color w:val="000000"/>
          <w:sz w:val="16"/>
          <w:szCs w:val="16"/>
        </w:rPr>
        <w:t xml:space="preserve"> </w:t>
      </w:r>
      <w:r>
        <w:rPr>
          <w:rFonts w:ascii="Arial" w:hAnsi="Arial"/>
          <w:color w:val="000000"/>
          <w:sz w:val="16"/>
          <w:szCs w:val="16"/>
        </w:rPr>
        <w:t>среда</w:t>
      </w:r>
      <w:r>
        <w:rPr>
          <w:rFonts w:ascii="Arial" w:hAnsi="Arial" w:cs="Arial"/>
          <w:color w:val="000000"/>
          <w:sz w:val="16"/>
          <w:szCs w:val="16"/>
        </w:rPr>
        <w:t>;</w:t>
      </w:r>
    </w:p>
    <w:p w:rsidR="003A59EB" w:rsidRDefault="003A59EB"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качество</w:t>
      </w:r>
      <w:r>
        <w:rPr>
          <w:rFonts w:ascii="Arial" w:hAnsi="Arial" w:cs="Arial"/>
          <w:color w:val="000000"/>
          <w:sz w:val="16"/>
          <w:szCs w:val="16"/>
        </w:rPr>
        <w:t xml:space="preserve"> </w:t>
      </w:r>
      <w:r>
        <w:rPr>
          <w:rFonts w:ascii="Arial" w:hAnsi="Arial"/>
          <w:color w:val="000000"/>
          <w:sz w:val="16"/>
          <w:szCs w:val="16"/>
        </w:rPr>
        <w:t>рабочей</w:t>
      </w:r>
      <w:r>
        <w:rPr>
          <w:rFonts w:ascii="Arial" w:hAnsi="Arial" w:cs="Arial"/>
          <w:color w:val="000000"/>
          <w:sz w:val="16"/>
          <w:szCs w:val="16"/>
        </w:rPr>
        <w:t xml:space="preserve"> </w:t>
      </w:r>
      <w:r>
        <w:rPr>
          <w:rFonts w:ascii="Arial" w:hAnsi="Arial"/>
          <w:color w:val="000000"/>
          <w:sz w:val="16"/>
          <w:szCs w:val="16"/>
        </w:rPr>
        <w:t>жизни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качество</w:t>
      </w:r>
      <w:r>
        <w:rPr>
          <w:rFonts w:ascii="Arial" w:hAnsi="Arial" w:cs="Arial"/>
          <w:color w:val="000000"/>
          <w:sz w:val="16"/>
          <w:szCs w:val="16"/>
        </w:rPr>
        <w:t xml:space="preserve"> </w:t>
      </w:r>
      <w:r>
        <w:rPr>
          <w:rFonts w:ascii="Arial" w:hAnsi="Arial"/>
          <w:color w:val="000000"/>
          <w:sz w:val="16"/>
          <w:szCs w:val="16"/>
        </w:rPr>
        <w:t>опыта</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w:t>
      </w:r>
    </w:p>
    <w:p w:rsidR="003A59EB" w:rsidRDefault="003A59EB"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технологии</w:t>
      </w:r>
      <w:r>
        <w:rPr>
          <w:rFonts w:ascii="Arial" w:hAnsi="Arial" w:cs="Arial"/>
          <w:color w:val="000000"/>
          <w:sz w:val="16"/>
          <w:szCs w:val="16"/>
        </w:rPr>
        <w:t xml:space="preserve"> </w:t>
      </w:r>
      <w:r>
        <w:rPr>
          <w:rFonts w:ascii="Arial" w:hAnsi="Arial"/>
          <w:color w:val="000000"/>
          <w:sz w:val="16"/>
          <w:szCs w:val="16"/>
        </w:rPr>
        <w:t>поддержки</w:t>
      </w:r>
      <w:r>
        <w:rPr>
          <w:rFonts w:ascii="Arial" w:hAnsi="Arial" w:cs="Arial"/>
          <w:color w:val="000000"/>
          <w:sz w:val="16"/>
          <w:szCs w:val="16"/>
        </w:rPr>
        <w:t xml:space="preserve"> </w:t>
      </w:r>
      <w:r>
        <w:rPr>
          <w:rFonts w:ascii="Arial" w:hAnsi="Arial"/>
          <w:color w:val="000000"/>
          <w:sz w:val="16"/>
          <w:szCs w:val="16"/>
        </w:rPr>
        <w:t>выполнения</w:t>
      </w:r>
      <w:r>
        <w:rPr>
          <w:rFonts w:ascii="Arial" w:hAnsi="Arial" w:cs="Arial"/>
          <w:color w:val="000000"/>
          <w:sz w:val="16"/>
          <w:szCs w:val="16"/>
        </w:rPr>
        <w:t xml:space="preserve"> </w:t>
      </w:r>
      <w:r>
        <w:rPr>
          <w:rFonts w:ascii="Arial" w:hAnsi="Arial"/>
          <w:color w:val="000000"/>
          <w:sz w:val="16"/>
          <w:szCs w:val="16"/>
        </w:rPr>
        <w:t>задач</w:t>
      </w:r>
      <w:r>
        <w:rPr>
          <w:rFonts w:ascii="Arial" w:hAnsi="Arial" w:cs="Arial"/>
          <w:color w:val="000000"/>
          <w:sz w:val="16"/>
          <w:szCs w:val="16"/>
        </w:rPr>
        <w:t>;</w:t>
      </w:r>
    </w:p>
    <w:p w:rsidR="003A59EB" w:rsidRDefault="003A59EB" w:rsidP="004E22F4">
      <w:pPr>
        <w:shd w:val="clear" w:color="auto" w:fill="FFFFFF"/>
        <w:autoSpaceDE w:val="0"/>
        <w:autoSpaceDN w:val="0"/>
        <w:adjustRightInd w:val="0"/>
        <w:jc w:val="both"/>
      </w:pPr>
      <w:r>
        <w:rPr>
          <w:rFonts w:ascii="Arial" w:hAnsi="Arial" w:cs="Arial"/>
          <w:color w:val="000000"/>
          <w:sz w:val="16"/>
          <w:szCs w:val="16"/>
        </w:rPr>
        <w:t xml:space="preserve">6)  </w:t>
      </w:r>
      <w:r>
        <w:rPr>
          <w:rFonts w:ascii="Arial" w:hAnsi="Arial"/>
          <w:color w:val="000000"/>
          <w:sz w:val="16"/>
          <w:szCs w:val="16"/>
        </w:rPr>
        <w:t>информация</w:t>
      </w:r>
      <w:r>
        <w:rPr>
          <w:rFonts w:ascii="Arial" w:hAnsi="Arial" w:cs="Arial"/>
          <w:color w:val="000000"/>
          <w:sz w:val="16"/>
          <w:szCs w:val="16"/>
        </w:rPr>
        <w:t xml:space="preserve">, </w:t>
      </w:r>
      <w:r>
        <w:rPr>
          <w:rFonts w:ascii="Arial" w:hAnsi="Arial"/>
          <w:color w:val="000000"/>
          <w:sz w:val="16"/>
          <w:szCs w:val="16"/>
        </w:rPr>
        <w:t>необходимая</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прокти</w:t>
      </w:r>
      <w:r>
        <w:rPr>
          <w:rFonts w:ascii="Arial" w:hAnsi="Arial" w:cs="Arial"/>
          <w:color w:val="000000"/>
          <w:sz w:val="16"/>
          <w:szCs w:val="16"/>
        </w:rPr>
        <w:t>-</w:t>
      </w:r>
      <w:r>
        <w:rPr>
          <w:rFonts w:ascii="Arial" w:hAnsi="Arial"/>
          <w:color w:val="000000"/>
          <w:sz w:val="16"/>
          <w:szCs w:val="16"/>
        </w:rPr>
        <w:t>рования</w:t>
      </w:r>
      <w:r>
        <w:rPr>
          <w:rFonts w:ascii="Arial" w:hAnsi="Arial" w:cs="Arial"/>
          <w:color w:val="000000"/>
          <w:sz w:val="16"/>
          <w:szCs w:val="16"/>
        </w:rPr>
        <w:t xml:space="preserve"> </w:t>
      </w:r>
      <w:r>
        <w:rPr>
          <w:rFonts w:ascii="Arial" w:hAnsi="Arial"/>
          <w:color w:val="000000"/>
          <w:sz w:val="16"/>
          <w:szCs w:val="16"/>
        </w:rPr>
        <w:t>задач</w:t>
      </w:r>
      <w:r>
        <w:rPr>
          <w:rFonts w:ascii="Arial" w:hAnsi="Arial" w:cs="Arial"/>
          <w:color w:val="000000"/>
          <w:sz w:val="16"/>
          <w:szCs w:val="16"/>
        </w:rPr>
        <w:t>;</w:t>
      </w:r>
    </w:p>
    <w:p w:rsidR="003A59EB" w:rsidRDefault="003A59EB" w:rsidP="004E22F4">
      <w:pPr>
        <w:shd w:val="clear" w:color="auto" w:fill="FFFFFF"/>
        <w:autoSpaceDE w:val="0"/>
        <w:autoSpaceDN w:val="0"/>
        <w:adjustRightInd w:val="0"/>
        <w:jc w:val="both"/>
      </w:pPr>
      <w:r>
        <w:rPr>
          <w:rFonts w:ascii="Arial" w:hAnsi="Arial" w:cs="Arial"/>
          <w:color w:val="000000"/>
          <w:sz w:val="16"/>
          <w:szCs w:val="16"/>
        </w:rPr>
        <w:t xml:space="preserve">7)  </w:t>
      </w:r>
      <w:r>
        <w:rPr>
          <w:rFonts w:ascii="Arial" w:hAnsi="Arial"/>
          <w:color w:val="000000"/>
          <w:sz w:val="16"/>
          <w:szCs w:val="16"/>
        </w:rPr>
        <w:t>взаимосвязь</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средой</w:t>
      </w:r>
      <w:r>
        <w:rPr>
          <w:rFonts w:ascii="Arial" w:hAnsi="Arial" w:cs="Arial"/>
          <w:color w:val="000000"/>
          <w:sz w:val="16"/>
          <w:szCs w:val="16"/>
        </w:rPr>
        <w:t xml:space="preserve">, </w:t>
      </w:r>
      <w:r>
        <w:rPr>
          <w:rFonts w:ascii="Arial" w:hAnsi="Arial"/>
          <w:color w:val="000000"/>
          <w:sz w:val="16"/>
          <w:szCs w:val="16"/>
        </w:rPr>
        <w:t>пользователями</w:t>
      </w:r>
      <w:r>
        <w:rPr>
          <w:rFonts w:ascii="Arial" w:hAnsi="Arial" w:cs="Arial"/>
          <w:color w:val="000000"/>
          <w:sz w:val="16"/>
          <w:szCs w:val="16"/>
        </w:rPr>
        <w:t xml:space="preserve">, </w:t>
      </w:r>
      <w:r>
        <w:rPr>
          <w:rFonts w:ascii="Arial" w:hAnsi="Arial"/>
          <w:color w:val="000000"/>
          <w:sz w:val="16"/>
          <w:szCs w:val="16"/>
        </w:rPr>
        <w:t>задачами</w:t>
      </w:r>
      <w:r>
        <w:rPr>
          <w:rFonts w:ascii="Arial" w:hAnsi="Arial" w:cs="Arial"/>
          <w:color w:val="000000"/>
          <w:sz w:val="16"/>
          <w:szCs w:val="16"/>
        </w:rPr>
        <w:t xml:space="preserve">, </w:t>
      </w:r>
      <w:r>
        <w:rPr>
          <w:rFonts w:ascii="Arial" w:hAnsi="Arial"/>
          <w:color w:val="000000"/>
          <w:sz w:val="16"/>
          <w:szCs w:val="16"/>
        </w:rPr>
        <w:t>технологиями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потоками</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 xml:space="preserve"> [11].</w:t>
      </w:r>
    </w:p>
    <w:p w:rsidR="003A59EB" w:rsidRDefault="003A59EB" w:rsidP="00A70FF3">
      <w:pPr>
        <w:shd w:val="clear" w:color="auto" w:fill="FFFFFF"/>
        <w:autoSpaceDE w:val="0"/>
        <w:autoSpaceDN w:val="0"/>
        <w:adjustRightInd w:val="0"/>
        <w:ind w:firstLine="708"/>
        <w:jc w:val="both"/>
      </w:pPr>
      <w:r>
        <w:rPr>
          <w:color w:val="000000"/>
          <w:sz w:val="20"/>
          <w:szCs w:val="20"/>
        </w:rPr>
        <w:t>На стыке эргономики, лингвистики и семиотики формируется новая область научных исследований и проектирования знаковых средств взаимодействия чело</w:t>
      </w:r>
      <w:r>
        <w:rPr>
          <w:color w:val="000000"/>
          <w:sz w:val="20"/>
          <w:szCs w:val="20"/>
        </w:rPr>
        <w:softHyphen/>
        <w:t>века с техникой, которую называют эргосемиотикой. Основная ее задача состоит в создании удобных, легких в освоении и использовании, эффективных и приятных языков взаимодействия человека с техникой, включая ЭВМ [Па].</w:t>
      </w:r>
    </w:p>
    <w:p w:rsidR="003A59EB" w:rsidRDefault="003A59EB" w:rsidP="00A70FF3">
      <w:pPr>
        <w:shd w:val="clear" w:color="auto" w:fill="FFFFFF"/>
        <w:autoSpaceDE w:val="0"/>
        <w:autoSpaceDN w:val="0"/>
        <w:adjustRightInd w:val="0"/>
        <w:ind w:firstLine="708"/>
        <w:jc w:val="both"/>
      </w:pPr>
      <w:r>
        <w:rPr>
          <w:color w:val="000000"/>
          <w:sz w:val="20"/>
          <w:szCs w:val="20"/>
        </w:rPr>
        <w:t>Широкое применение компьютеров обусловило по</w:t>
      </w:r>
      <w:r>
        <w:rPr>
          <w:color w:val="000000"/>
          <w:sz w:val="20"/>
          <w:szCs w:val="20"/>
        </w:rPr>
        <w:softHyphen/>
        <w:t>явление у пользователей симптомов, получивших назва</w:t>
      </w:r>
      <w:r>
        <w:rPr>
          <w:color w:val="000000"/>
          <w:sz w:val="20"/>
          <w:szCs w:val="20"/>
        </w:rPr>
        <w:softHyphen/>
        <w:t>ние недомогания от длительного напряжения. К ним относятся головная боль, боли в шее, напряжение глаз, кистевой синдром, утомление и стрессы, вызванные по</w:t>
      </w:r>
      <w:r>
        <w:rPr>
          <w:color w:val="000000"/>
          <w:sz w:val="20"/>
          <w:szCs w:val="20"/>
        </w:rPr>
        <w:softHyphen/>
        <w:t>вторяющимися действиями. Некоторые из этих симпто</w:t>
      </w:r>
      <w:r>
        <w:rPr>
          <w:color w:val="000000"/>
          <w:sz w:val="20"/>
          <w:szCs w:val="20"/>
        </w:rPr>
        <w:softHyphen/>
        <w:t>мов могут привести к тому, что пользователь не сможет продолжать работу. К факторам, вызывающим указан</w:t>
      </w:r>
      <w:r>
        <w:rPr>
          <w:color w:val="000000"/>
          <w:sz w:val="20"/>
          <w:szCs w:val="20"/>
        </w:rPr>
        <w:softHyphen/>
        <w:t>ные симптомы, относят индивидуальные привычки ра</w:t>
      </w:r>
      <w:r>
        <w:rPr>
          <w:color w:val="000000"/>
          <w:sz w:val="20"/>
          <w:szCs w:val="20"/>
        </w:rPr>
        <w:softHyphen/>
        <w:t>ботников, особенности оборудования — аппаратуры и мебели, а также программного обеспечения, которыми они пользуются. !</w:t>
      </w:r>
    </w:p>
    <w:p w:rsidR="003A59EB" w:rsidRDefault="003A59EB" w:rsidP="004E22F4">
      <w:pPr>
        <w:shd w:val="clear" w:color="auto" w:fill="FFFFFF"/>
        <w:autoSpaceDE w:val="0"/>
        <w:autoSpaceDN w:val="0"/>
        <w:adjustRightInd w:val="0"/>
        <w:jc w:val="both"/>
      </w:pPr>
      <w:r>
        <w:rPr>
          <w:color w:val="000000"/>
          <w:sz w:val="20"/>
          <w:szCs w:val="20"/>
        </w:rPr>
        <w:t>Работа с дисплеями при неправильном выборе яр</w:t>
      </w:r>
      <w:r>
        <w:rPr>
          <w:color w:val="000000"/>
          <w:sz w:val="20"/>
          <w:szCs w:val="20"/>
        </w:rPr>
        <w:softHyphen/>
        <w:t>кости и освещенности экрана, контрастности знаков, цветов знака и фона, при наличии бликов на экране, дрожания и мелькания изображения приводит к зритель</w:t>
      </w:r>
      <w:r>
        <w:rPr>
          <w:color w:val="000000"/>
          <w:sz w:val="20"/>
          <w:szCs w:val="20"/>
        </w:rPr>
        <w:softHyphen/>
        <w:t>ному утомлению, головным болям, значительной физио</w:t>
      </w:r>
      <w:r>
        <w:rPr>
          <w:color w:val="000000"/>
          <w:sz w:val="20"/>
          <w:szCs w:val="20"/>
        </w:rPr>
        <w:softHyphen/>
        <w:t>логической и психической нагрузке, ухудшению зрения. Особенно серьезные последствия отмечаются у детей, часами играющих на компьютерах. Зафиксированы по</w:t>
      </w:r>
      <w:r>
        <w:rPr>
          <w:color w:val="000000"/>
          <w:sz w:val="20"/>
          <w:szCs w:val="20"/>
        </w:rPr>
        <w:softHyphen/>
        <w:t>тери зрения у подростков до диоптрии в год при исполь</w:t>
      </w:r>
      <w:r>
        <w:rPr>
          <w:color w:val="000000"/>
          <w:sz w:val="20"/>
          <w:szCs w:val="20"/>
        </w:rPr>
        <w:softHyphen/>
        <w:t>зовании дисплеев низкого качества и при неправильном световом климате в помещении.</w:t>
      </w:r>
    </w:p>
    <w:p w:rsidR="003A59EB" w:rsidRDefault="003A59EB" w:rsidP="00A70FF3">
      <w:pPr>
        <w:shd w:val="clear" w:color="auto" w:fill="FFFFFF"/>
        <w:autoSpaceDE w:val="0"/>
        <w:autoSpaceDN w:val="0"/>
        <w:adjustRightInd w:val="0"/>
        <w:ind w:firstLine="708"/>
        <w:jc w:val="both"/>
      </w:pPr>
      <w:r>
        <w:rPr>
          <w:color w:val="000000"/>
          <w:sz w:val="20"/>
          <w:szCs w:val="20"/>
        </w:rPr>
        <w:t>С начала 80-х годов большое внимание уделяется изучению факторов, опасных для здоровья людей, рабо</w:t>
      </w:r>
      <w:r>
        <w:rPr>
          <w:color w:val="000000"/>
          <w:sz w:val="20"/>
          <w:szCs w:val="20"/>
        </w:rPr>
        <w:softHyphen/>
        <w:t>тающих с дисплеями. Терминальный шок — так характе</w:t>
      </w:r>
      <w:r>
        <w:rPr>
          <w:color w:val="000000"/>
          <w:sz w:val="20"/>
          <w:szCs w:val="20"/>
        </w:rPr>
        <w:softHyphen/>
        <w:t>ризовалось состояние общества, столкнувшегося с этой проблемой.</w:t>
      </w:r>
    </w:p>
    <w:p w:rsidR="003A59EB" w:rsidRDefault="003A59EB" w:rsidP="00A70FF3">
      <w:pPr>
        <w:shd w:val="clear" w:color="auto" w:fill="FFFFFF"/>
        <w:autoSpaceDE w:val="0"/>
        <w:autoSpaceDN w:val="0"/>
        <w:adjustRightInd w:val="0"/>
        <w:ind w:firstLine="708"/>
        <w:jc w:val="both"/>
      </w:pPr>
      <w:r>
        <w:rPr>
          <w:color w:val="000000"/>
          <w:sz w:val="20"/>
          <w:szCs w:val="20"/>
        </w:rPr>
        <w:t>По данным зарубежных, прежде всего шведских и российских специалистов, излучения дисплеев могут быть опасными для здоровья. Широко известно полезное действие дозированных УВЧ излучений, но низкочастот</w:t>
      </w:r>
      <w:r>
        <w:rPr>
          <w:color w:val="000000"/>
          <w:sz w:val="20"/>
          <w:szCs w:val="20"/>
        </w:rPr>
        <w:softHyphen/>
        <w:t>ные поля при продолжительном облучении сидящих у дисплея людей могут привести к нарушениям самых различных физиологических процессов. Сегодня не ус</w:t>
      </w:r>
      <w:r>
        <w:rPr>
          <w:color w:val="000000"/>
          <w:sz w:val="20"/>
          <w:szCs w:val="20"/>
        </w:rPr>
        <w:softHyphen/>
        <w:t>тановлены конкретные количественные связи между уровнями, диапазонами частот излучений дисплеев и теми или иными заболеваниями.</w:t>
      </w:r>
    </w:p>
    <w:p w:rsidR="003A59EB" w:rsidRDefault="003A59EB" w:rsidP="00A70FF3">
      <w:pPr>
        <w:shd w:val="clear" w:color="auto" w:fill="FFFFFF"/>
        <w:autoSpaceDE w:val="0"/>
        <w:autoSpaceDN w:val="0"/>
        <w:adjustRightInd w:val="0"/>
        <w:ind w:firstLine="708"/>
        <w:jc w:val="both"/>
      </w:pPr>
      <w:r>
        <w:rPr>
          <w:color w:val="000000"/>
          <w:sz w:val="20"/>
          <w:szCs w:val="20"/>
        </w:rPr>
        <w:t xml:space="preserve">В 1987 г. департамент труда Швеции ввел стандарт </w:t>
      </w:r>
      <w:r>
        <w:rPr>
          <w:color w:val="000000"/>
          <w:sz w:val="20"/>
          <w:szCs w:val="20"/>
          <w:lang w:val="en-US"/>
        </w:rPr>
        <w:t>MPRI</w:t>
      </w:r>
      <w:r w:rsidRPr="003A59EB">
        <w:rPr>
          <w:color w:val="000000"/>
          <w:sz w:val="20"/>
          <w:szCs w:val="20"/>
        </w:rPr>
        <w:t xml:space="preserve">, </w:t>
      </w:r>
      <w:r>
        <w:rPr>
          <w:color w:val="000000"/>
          <w:sz w:val="20"/>
          <w:szCs w:val="20"/>
        </w:rPr>
        <w:t>а в 1990 г. после трехлетней проверки действен</w:t>
      </w:r>
      <w:r>
        <w:rPr>
          <w:color w:val="000000"/>
          <w:sz w:val="20"/>
          <w:szCs w:val="20"/>
        </w:rPr>
        <w:softHyphen/>
        <w:t xml:space="preserve">ности и эффективности требований </w:t>
      </w:r>
      <w:r>
        <w:rPr>
          <w:color w:val="000000"/>
          <w:sz w:val="20"/>
          <w:szCs w:val="20"/>
          <w:lang w:val="en-US"/>
        </w:rPr>
        <w:t>MPRI</w:t>
      </w:r>
      <w:r w:rsidRPr="003A59EB">
        <w:rPr>
          <w:color w:val="000000"/>
          <w:sz w:val="20"/>
          <w:szCs w:val="20"/>
        </w:rPr>
        <w:t xml:space="preserve"> </w:t>
      </w:r>
      <w:r>
        <w:rPr>
          <w:color w:val="000000"/>
          <w:sz w:val="20"/>
          <w:szCs w:val="20"/>
        </w:rPr>
        <w:t>и многочислен</w:t>
      </w:r>
      <w:r>
        <w:rPr>
          <w:color w:val="000000"/>
          <w:sz w:val="20"/>
          <w:szCs w:val="20"/>
        </w:rPr>
        <w:softHyphen/>
        <w:t xml:space="preserve">ных экспериментальных исследований был утвержден более строгий стандарт </w:t>
      </w:r>
      <w:r>
        <w:rPr>
          <w:color w:val="000000"/>
          <w:sz w:val="20"/>
          <w:szCs w:val="20"/>
          <w:lang w:val="en-US"/>
        </w:rPr>
        <w:t>MPRII</w:t>
      </w:r>
      <w:r w:rsidRPr="003A59EB">
        <w:rPr>
          <w:color w:val="000000"/>
          <w:sz w:val="20"/>
          <w:szCs w:val="20"/>
        </w:rPr>
        <w:t xml:space="preserve"> </w:t>
      </w:r>
      <w:r>
        <w:rPr>
          <w:color w:val="000000"/>
          <w:sz w:val="20"/>
          <w:szCs w:val="20"/>
        </w:rPr>
        <w:t>[32], ограничивающий из</w:t>
      </w:r>
      <w:r>
        <w:rPr>
          <w:color w:val="000000"/>
          <w:sz w:val="20"/>
          <w:szCs w:val="20"/>
        </w:rPr>
        <w:softHyphen/>
        <w:t>лучения мониторов в диапазонах крайне низких частот. Профсоюз конторских служащих Швеции в 1989 г. вы</w:t>
      </w:r>
      <w:r>
        <w:rPr>
          <w:color w:val="000000"/>
          <w:sz w:val="20"/>
          <w:szCs w:val="20"/>
        </w:rPr>
        <w:softHyphen/>
        <w:t>двинул свои требования к излучениям, а в 1992 и 1995 гг. еще более ужесточил их.</w:t>
      </w:r>
    </w:p>
    <w:p w:rsidR="003A59EB" w:rsidRDefault="003A59EB" w:rsidP="00A70FF3">
      <w:pPr>
        <w:shd w:val="clear" w:color="auto" w:fill="FFFFFF"/>
        <w:autoSpaceDE w:val="0"/>
        <w:autoSpaceDN w:val="0"/>
        <w:adjustRightInd w:val="0"/>
        <w:ind w:firstLine="708"/>
        <w:jc w:val="both"/>
      </w:pPr>
      <w:r>
        <w:rPr>
          <w:color w:val="000000"/>
          <w:sz w:val="20"/>
          <w:szCs w:val="20"/>
        </w:rPr>
        <w:t>В научных кругах еще спорят относительно опаснос</w:t>
      </w:r>
      <w:r>
        <w:rPr>
          <w:color w:val="000000"/>
          <w:sz w:val="20"/>
          <w:szCs w:val="20"/>
        </w:rPr>
        <w:softHyphen/>
        <w:t xml:space="preserve">ти этих излучений, однако требования стандарта </w:t>
      </w:r>
      <w:r>
        <w:rPr>
          <w:color w:val="000000"/>
          <w:sz w:val="20"/>
          <w:szCs w:val="20"/>
          <w:lang w:val="en-US"/>
        </w:rPr>
        <w:t>MPRII</w:t>
      </w:r>
      <w:r w:rsidRPr="003A59EB">
        <w:rPr>
          <w:color w:val="000000"/>
          <w:sz w:val="20"/>
          <w:szCs w:val="20"/>
        </w:rPr>
        <w:t xml:space="preserve"> </w:t>
      </w:r>
      <w:r>
        <w:rPr>
          <w:color w:val="000000"/>
          <w:sz w:val="20"/>
          <w:szCs w:val="20"/>
        </w:rPr>
        <w:t xml:space="preserve">сейчас во всем мире принимаются как минимальные. Совет Европейского экономического сообщества (ЕЭС) директивой №90/270/ЕЕС рекомендовал всем странам ЕЭС ориентироваться на стандарт </w:t>
      </w:r>
      <w:r>
        <w:rPr>
          <w:color w:val="000000"/>
          <w:sz w:val="20"/>
          <w:szCs w:val="20"/>
          <w:lang w:val="en-US"/>
        </w:rPr>
        <w:t>MPRII</w:t>
      </w:r>
      <w:r w:rsidRPr="003A59EB">
        <w:rPr>
          <w:color w:val="000000"/>
          <w:sz w:val="20"/>
          <w:szCs w:val="20"/>
        </w:rPr>
        <w:t xml:space="preserve"> </w:t>
      </w:r>
      <w:r>
        <w:rPr>
          <w:color w:val="000000"/>
          <w:sz w:val="20"/>
          <w:szCs w:val="20"/>
        </w:rPr>
        <w:t>в своих норма</w:t>
      </w:r>
      <w:r>
        <w:rPr>
          <w:color w:val="000000"/>
          <w:sz w:val="20"/>
          <w:szCs w:val="20"/>
        </w:rPr>
        <w:softHyphen/>
        <w:t>тивных документах. Эти же требования и методы испы</w:t>
      </w:r>
      <w:r>
        <w:rPr>
          <w:color w:val="000000"/>
          <w:sz w:val="20"/>
          <w:szCs w:val="20"/>
        </w:rPr>
        <w:softHyphen/>
        <w:t>таний включены в ГОСТы России [34] и Санитарные правила и нормы (СанПиН) [33а].</w:t>
      </w:r>
    </w:p>
    <w:p w:rsidR="003A59EB" w:rsidRDefault="003A59EB" w:rsidP="00A70FF3">
      <w:pPr>
        <w:shd w:val="clear" w:color="auto" w:fill="FFFFFF"/>
        <w:autoSpaceDE w:val="0"/>
        <w:autoSpaceDN w:val="0"/>
        <w:adjustRightInd w:val="0"/>
        <w:ind w:firstLine="708"/>
        <w:jc w:val="both"/>
      </w:pPr>
      <w:r>
        <w:rPr>
          <w:color w:val="000000"/>
          <w:sz w:val="20"/>
          <w:szCs w:val="20"/>
        </w:rPr>
        <w:t>О высоком уровне и масштабности эргономических исследований и разработок аппаратных и программных средств вычислительной техники свидетельствует тот факт, что в этих областях достаточно интенсивно созда</w:t>
      </w:r>
      <w:r>
        <w:rPr>
          <w:color w:val="000000"/>
          <w:sz w:val="20"/>
          <w:szCs w:val="20"/>
        </w:rPr>
        <w:softHyphen/>
        <w:t>ются добротные международные и национальные стан</w:t>
      </w:r>
      <w:r>
        <w:rPr>
          <w:color w:val="000000"/>
          <w:sz w:val="20"/>
          <w:szCs w:val="20"/>
        </w:rPr>
        <w:softHyphen/>
        <w:t>дарты [12—14]. Под воздействием этих работ происходит давно назревшее смещение акцентов в эргономической стандартизации в ИСО — на первый план выступают возможности и особенности пользователей и оптимиза</w:t>
      </w:r>
      <w:r>
        <w:rPr>
          <w:color w:val="000000"/>
          <w:sz w:val="20"/>
          <w:szCs w:val="20"/>
        </w:rPr>
        <w:softHyphen/>
        <w:t>ция их деятельности, а физические характеристики из</w:t>
      </w:r>
      <w:r>
        <w:rPr>
          <w:color w:val="000000"/>
          <w:sz w:val="20"/>
          <w:szCs w:val="20"/>
        </w:rPr>
        <w:softHyphen/>
        <w:t>делий, систем и среды предстают в качестве средств достижения указанного конечного результата. В этой связи важное значение при разработке стандартов при</w:t>
      </w:r>
      <w:r>
        <w:rPr>
          <w:color w:val="000000"/>
          <w:sz w:val="20"/>
          <w:szCs w:val="20"/>
        </w:rPr>
        <w:softHyphen/>
        <w:t>обретают деятельностные критерии. К ним относятся, с одной стороны (функционирование системы),— дости</w:t>
      </w:r>
      <w:r>
        <w:rPr>
          <w:color w:val="000000"/>
          <w:sz w:val="20"/>
          <w:szCs w:val="20"/>
        </w:rPr>
        <w:softHyphen/>
        <w:t>жение цели, производительность, надежность, пригод</w:t>
      </w:r>
      <w:r>
        <w:rPr>
          <w:color w:val="000000"/>
          <w:sz w:val="20"/>
          <w:szCs w:val="20"/>
        </w:rPr>
        <w:softHyphen/>
        <w:t>ность, а с другой (человек),— деятельность, включая количество, качество, ошибки, комфорт, рабочую нагруз</w:t>
      </w:r>
      <w:r>
        <w:rPr>
          <w:color w:val="000000"/>
          <w:sz w:val="20"/>
          <w:szCs w:val="20"/>
        </w:rPr>
        <w:softHyphen/>
        <w:t>ку, удовлетворение, возможности для обучения, развития способностей и навыков [14].</w:t>
      </w:r>
    </w:p>
    <w:p w:rsidR="003A59EB" w:rsidRDefault="003A59EB" w:rsidP="00A70FF3">
      <w:pPr>
        <w:shd w:val="clear" w:color="auto" w:fill="FFFFFF"/>
        <w:autoSpaceDE w:val="0"/>
        <w:autoSpaceDN w:val="0"/>
        <w:adjustRightInd w:val="0"/>
        <w:ind w:firstLine="708"/>
        <w:jc w:val="both"/>
      </w:pPr>
      <w:r>
        <w:rPr>
          <w:color w:val="000000"/>
          <w:sz w:val="20"/>
          <w:szCs w:val="20"/>
        </w:rPr>
        <w:t>При проектировании и оценке аппаратных средств, программного обеспечения и сервисных продуктов важ</w:t>
      </w:r>
      <w:r>
        <w:rPr>
          <w:color w:val="000000"/>
          <w:sz w:val="20"/>
          <w:szCs w:val="20"/>
        </w:rPr>
        <w:softHyphen/>
        <w:t xml:space="preserve">ное значение приобрело понятие "удобство" </w:t>
      </w:r>
      <w:r w:rsidRPr="003A59EB">
        <w:rPr>
          <w:color w:val="000000"/>
          <w:sz w:val="20"/>
          <w:szCs w:val="20"/>
        </w:rPr>
        <w:t>(</w:t>
      </w:r>
      <w:r>
        <w:rPr>
          <w:color w:val="000000"/>
          <w:sz w:val="20"/>
          <w:szCs w:val="20"/>
          <w:lang w:val="en-US"/>
        </w:rPr>
        <w:t>usability</w:t>
      </w:r>
      <w:r w:rsidRPr="003A59EB">
        <w:rPr>
          <w:color w:val="000000"/>
          <w:sz w:val="20"/>
          <w:szCs w:val="20"/>
        </w:rPr>
        <w:t xml:space="preserve">), </w:t>
      </w:r>
      <w:r>
        <w:rPr>
          <w:color w:val="000000"/>
          <w:sz w:val="20"/>
          <w:szCs w:val="20"/>
        </w:rPr>
        <w:t xml:space="preserve">которое в свою очередь определятся в </w:t>
      </w:r>
      <w:r>
        <w:rPr>
          <w:color w:val="000000"/>
          <w:sz w:val="20"/>
          <w:szCs w:val="20"/>
        </w:rPr>
        <w:lastRenderedPageBreak/>
        <w:t>терминах деятель</w:t>
      </w:r>
      <w:r>
        <w:rPr>
          <w:color w:val="000000"/>
          <w:sz w:val="20"/>
          <w:szCs w:val="20"/>
        </w:rPr>
        <w:softHyphen/>
        <w:t>ности пользователя и его удовлетворения. Удобство — это мера, которая определяет, насколько указанные про</w:t>
      </w:r>
      <w:r>
        <w:rPr>
          <w:color w:val="000000"/>
          <w:sz w:val="20"/>
          <w:szCs w:val="20"/>
        </w:rPr>
        <w:softHyphen/>
        <w:t>дукты могут быть использованы конкретными пользова</w:t>
      </w:r>
      <w:r>
        <w:rPr>
          <w:color w:val="000000"/>
          <w:sz w:val="20"/>
          <w:szCs w:val="20"/>
        </w:rPr>
        <w:softHyphen/>
        <w:t xml:space="preserve">телями для достижения конкретных целей эффективно </w:t>
      </w:r>
      <w:r w:rsidRPr="003A59EB">
        <w:rPr>
          <w:color w:val="000000"/>
          <w:sz w:val="20"/>
          <w:szCs w:val="20"/>
        </w:rPr>
        <w:t>(</w:t>
      </w:r>
      <w:r>
        <w:rPr>
          <w:color w:val="000000"/>
          <w:sz w:val="20"/>
          <w:szCs w:val="20"/>
          <w:lang w:val="en-US"/>
        </w:rPr>
        <w:t>effectiveness</w:t>
      </w:r>
      <w:r w:rsidRPr="003A59EB">
        <w:rPr>
          <w:color w:val="000000"/>
          <w:sz w:val="20"/>
          <w:szCs w:val="20"/>
        </w:rPr>
        <w:t xml:space="preserve">), </w:t>
      </w:r>
      <w:r>
        <w:rPr>
          <w:color w:val="000000"/>
          <w:sz w:val="20"/>
          <w:szCs w:val="20"/>
        </w:rPr>
        <w:t xml:space="preserve">продуктивно </w:t>
      </w:r>
      <w:r w:rsidRPr="003A59EB">
        <w:rPr>
          <w:color w:val="000000"/>
          <w:sz w:val="20"/>
          <w:szCs w:val="20"/>
        </w:rPr>
        <w:t>(</w:t>
      </w:r>
      <w:r>
        <w:rPr>
          <w:color w:val="000000"/>
          <w:sz w:val="20"/>
          <w:szCs w:val="20"/>
          <w:lang w:val="en-US"/>
        </w:rPr>
        <w:t>efficiency</w:t>
      </w:r>
      <w:r w:rsidRPr="003A59EB">
        <w:rPr>
          <w:color w:val="000000"/>
          <w:sz w:val="20"/>
          <w:szCs w:val="20"/>
        </w:rPr>
        <w:t xml:space="preserve">) </w:t>
      </w:r>
      <w:r>
        <w:rPr>
          <w:color w:val="000000"/>
          <w:sz w:val="20"/>
          <w:szCs w:val="20"/>
        </w:rPr>
        <w:t>и доставляя удов</w:t>
      </w:r>
      <w:r>
        <w:rPr>
          <w:color w:val="000000"/>
          <w:sz w:val="20"/>
          <w:szCs w:val="20"/>
        </w:rPr>
        <w:softHyphen/>
        <w:t xml:space="preserve">летворение </w:t>
      </w:r>
      <w:r w:rsidRPr="003A59EB">
        <w:rPr>
          <w:color w:val="000000"/>
          <w:sz w:val="20"/>
          <w:szCs w:val="20"/>
        </w:rPr>
        <w:t>(</w:t>
      </w:r>
      <w:r>
        <w:rPr>
          <w:color w:val="000000"/>
          <w:sz w:val="20"/>
          <w:szCs w:val="20"/>
          <w:lang w:val="en-US"/>
        </w:rPr>
        <w:t>satisfaction</w:t>
      </w:r>
      <w:r w:rsidRPr="003A59EB">
        <w:rPr>
          <w:color w:val="000000"/>
          <w:sz w:val="20"/>
          <w:szCs w:val="20"/>
        </w:rPr>
        <w:t xml:space="preserve">) </w:t>
      </w:r>
      <w:r>
        <w:rPr>
          <w:color w:val="000000"/>
          <w:sz w:val="20"/>
          <w:szCs w:val="20"/>
        </w:rPr>
        <w:t>им в конкретной ситуации ис</w:t>
      </w:r>
      <w:r>
        <w:rPr>
          <w:color w:val="000000"/>
          <w:sz w:val="20"/>
          <w:szCs w:val="20"/>
        </w:rPr>
        <w:softHyphen/>
        <w:t>пользования. Под эффективностью понимаются точность и полнота, с которой пользователи достигают конкретных целей, а под продуктивностью — ресурсы, которые были затрачены для достижения указанных точности и полно</w:t>
      </w:r>
      <w:r>
        <w:rPr>
          <w:color w:val="000000"/>
          <w:sz w:val="20"/>
          <w:szCs w:val="20"/>
        </w:rPr>
        <w:softHyphen/>
        <w:t>ты. Удовлетворение — это комфорт и приемлемость для пользователя. Ситуация использования включает: пользо</w:t>
      </w:r>
      <w:r>
        <w:rPr>
          <w:color w:val="000000"/>
          <w:sz w:val="20"/>
          <w:szCs w:val="20"/>
        </w:rPr>
        <w:softHyphen/>
        <w:t>вателей, цели, задачи, оборудование (аппаратные средст</w:t>
      </w:r>
      <w:r>
        <w:rPr>
          <w:color w:val="000000"/>
          <w:sz w:val="20"/>
          <w:szCs w:val="20"/>
        </w:rPr>
        <w:softHyphen/>
        <w:t>ва, программное обеспечение, материалы), а также фи</w:t>
      </w:r>
      <w:r>
        <w:rPr>
          <w:color w:val="000000"/>
          <w:sz w:val="20"/>
          <w:szCs w:val="20"/>
        </w:rPr>
        <w:softHyphen/>
        <w:t>зическую и социальную среды, в которых продукт ис</w:t>
      </w:r>
      <w:r>
        <w:rPr>
          <w:color w:val="000000"/>
          <w:sz w:val="20"/>
          <w:szCs w:val="20"/>
        </w:rPr>
        <w:softHyphen/>
        <w:t>пользуется.  Пользователь — человек, взаимодействую-</w:t>
      </w:r>
    </w:p>
    <w:p w:rsidR="003A59EB" w:rsidRDefault="003A59EB" w:rsidP="00A70FF3">
      <w:pPr>
        <w:jc w:val="center"/>
        <w:rPr>
          <w:rFonts w:ascii="Arial" w:hAnsi="Arial" w:cs="Arial"/>
          <w:b/>
          <w:bCs/>
          <w:color w:val="000000"/>
          <w:sz w:val="22"/>
          <w:szCs w:val="22"/>
        </w:rPr>
      </w:pPr>
      <w:r>
        <w:rPr>
          <w:rFonts w:ascii="Arial" w:hAnsi="Arial" w:cs="Arial"/>
          <w:b/>
          <w:bCs/>
          <w:color w:val="000000"/>
          <w:sz w:val="22"/>
          <w:szCs w:val="22"/>
        </w:rPr>
        <w:t>278</w:t>
      </w:r>
    </w:p>
    <w:p w:rsidR="003A59EB" w:rsidRDefault="003A59EB" w:rsidP="004E22F4">
      <w:pPr>
        <w:shd w:val="clear" w:color="auto" w:fill="FFFFFF"/>
        <w:autoSpaceDE w:val="0"/>
        <w:autoSpaceDN w:val="0"/>
        <w:adjustRightInd w:val="0"/>
        <w:jc w:val="both"/>
      </w:pPr>
      <w:r>
        <w:rPr>
          <w:color w:val="000000"/>
          <w:sz w:val="20"/>
          <w:szCs w:val="20"/>
        </w:rPr>
        <w:t>щий с продуктом. Задача — деятельность, предпринятая для достижения цели.</w:t>
      </w:r>
    </w:p>
    <w:p w:rsidR="003A59EB" w:rsidRDefault="003A59EB" w:rsidP="00A70FF3">
      <w:pPr>
        <w:shd w:val="clear" w:color="auto" w:fill="FFFFFF"/>
        <w:autoSpaceDE w:val="0"/>
        <w:autoSpaceDN w:val="0"/>
        <w:adjustRightInd w:val="0"/>
        <w:ind w:firstLine="708"/>
        <w:jc w:val="both"/>
      </w:pPr>
      <w:r>
        <w:rPr>
          <w:color w:val="000000"/>
          <w:sz w:val="20"/>
          <w:szCs w:val="20"/>
        </w:rPr>
        <w:t xml:space="preserve">Рассматривая в 1987 г. развитие работ по созданию интерфейсов "человек —компьютер" за прошедшие 35 лет </w:t>
      </w:r>
      <w:r>
        <w:rPr>
          <w:b/>
          <w:bCs/>
          <w:color w:val="000000"/>
          <w:sz w:val="20"/>
          <w:szCs w:val="20"/>
        </w:rPr>
        <w:t xml:space="preserve">и </w:t>
      </w:r>
      <w:r>
        <w:rPr>
          <w:color w:val="000000"/>
          <w:sz w:val="20"/>
          <w:szCs w:val="20"/>
        </w:rPr>
        <w:t>прогнозируя их на будущие 35 лет, Ф.Маклер сформули</w:t>
      </w:r>
      <w:r>
        <w:rPr>
          <w:color w:val="000000"/>
          <w:sz w:val="20"/>
          <w:szCs w:val="20"/>
        </w:rPr>
        <w:softHyphen/>
        <w:t>ровал вопросы для разработчиков будущих систем, боль</w:t>
      </w:r>
      <w:r>
        <w:rPr>
          <w:color w:val="000000"/>
          <w:sz w:val="20"/>
          <w:szCs w:val="20"/>
        </w:rPr>
        <w:softHyphen/>
        <w:t>шинство из которых носит эргономический характер:</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Помогает</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новая</w:t>
      </w:r>
      <w:r>
        <w:rPr>
          <w:rFonts w:ascii="Arial" w:hAnsi="Arial" w:cs="Arial"/>
          <w:color w:val="000000"/>
          <w:sz w:val="18"/>
          <w:szCs w:val="18"/>
        </w:rPr>
        <w:t xml:space="preserve"> </w:t>
      </w:r>
      <w:r>
        <w:rPr>
          <w:rFonts w:ascii="Arial" w:hAnsi="Arial"/>
          <w:color w:val="000000"/>
          <w:sz w:val="18"/>
          <w:szCs w:val="18"/>
        </w:rPr>
        <w:t>система</w:t>
      </w:r>
      <w:r>
        <w:rPr>
          <w:rFonts w:ascii="Arial" w:hAnsi="Arial" w:cs="Arial"/>
          <w:color w:val="000000"/>
          <w:sz w:val="18"/>
          <w:szCs w:val="18"/>
        </w:rPr>
        <w:t xml:space="preserve"> </w:t>
      </w:r>
      <w:r>
        <w:rPr>
          <w:rFonts w:ascii="Arial" w:hAnsi="Arial"/>
          <w:color w:val="000000"/>
          <w:sz w:val="18"/>
          <w:szCs w:val="18"/>
        </w:rPr>
        <w:t>выполняемой</w:t>
      </w:r>
      <w:r>
        <w:rPr>
          <w:rFonts w:ascii="Arial" w:hAnsi="Arial" w:cs="Arial"/>
          <w:color w:val="000000"/>
          <w:sz w:val="18"/>
          <w:szCs w:val="18"/>
        </w:rPr>
        <w:t xml:space="preserve"> </w:t>
      </w:r>
      <w:r>
        <w:rPr>
          <w:rFonts w:ascii="Arial" w:hAnsi="Arial"/>
          <w:color w:val="000000"/>
          <w:sz w:val="18"/>
          <w:szCs w:val="18"/>
        </w:rPr>
        <w:t>работе</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Сколько</w:t>
      </w:r>
      <w:r>
        <w:rPr>
          <w:rFonts w:ascii="Arial" w:hAnsi="Arial" w:cs="Arial"/>
          <w:color w:val="000000"/>
          <w:sz w:val="18"/>
          <w:szCs w:val="18"/>
        </w:rPr>
        <w:t xml:space="preserve"> </w:t>
      </w:r>
      <w:r>
        <w:rPr>
          <w:rFonts w:ascii="Arial" w:hAnsi="Arial"/>
          <w:color w:val="000000"/>
          <w:sz w:val="18"/>
          <w:szCs w:val="18"/>
        </w:rPr>
        <w:t>времени</w:t>
      </w:r>
      <w:r>
        <w:rPr>
          <w:rFonts w:ascii="Arial" w:hAnsi="Arial" w:cs="Arial"/>
          <w:color w:val="000000"/>
          <w:sz w:val="18"/>
          <w:szCs w:val="18"/>
        </w:rPr>
        <w:t xml:space="preserve"> </w:t>
      </w:r>
      <w:r>
        <w:rPr>
          <w:rFonts w:ascii="Arial" w:hAnsi="Arial"/>
          <w:color w:val="000000"/>
          <w:sz w:val="18"/>
          <w:szCs w:val="18"/>
        </w:rPr>
        <w:t>уходит</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выполнение</w:t>
      </w:r>
      <w:r>
        <w:rPr>
          <w:rFonts w:ascii="Arial" w:hAnsi="Arial" w:cs="Arial"/>
          <w:color w:val="000000"/>
          <w:sz w:val="18"/>
          <w:szCs w:val="18"/>
        </w:rPr>
        <w:t xml:space="preserve"> </w:t>
      </w:r>
      <w:r>
        <w:rPr>
          <w:rFonts w:ascii="Arial" w:hAnsi="Arial"/>
          <w:color w:val="000000"/>
          <w:sz w:val="18"/>
          <w:szCs w:val="18"/>
        </w:rPr>
        <w:t>задачи</w:t>
      </w:r>
      <w:r>
        <w:rPr>
          <w:rFonts w:ascii="Arial" w:hAnsi="Arial" w:cs="Arial"/>
          <w:color w:val="000000"/>
          <w:sz w:val="18"/>
          <w:szCs w:val="18"/>
        </w:rPr>
        <w:t>? (</w:t>
      </w:r>
      <w:r>
        <w:rPr>
          <w:rFonts w:ascii="Arial" w:hAnsi="Arial"/>
          <w:color w:val="000000"/>
          <w:sz w:val="18"/>
          <w:szCs w:val="18"/>
        </w:rPr>
        <w:t>Не всегда</w:t>
      </w:r>
      <w:r>
        <w:rPr>
          <w:rFonts w:ascii="Arial" w:hAnsi="Arial" w:cs="Arial"/>
          <w:color w:val="000000"/>
          <w:sz w:val="18"/>
          <w:szCs w:val="18"/>
        </w:rPr>
        <w:t xml:space="preserve"> </w:t>
      </w:r>
      <w:r>
        <w:rPr>
          <w:rFonts w:ascii="Arial" w:hAnsi="Arial"/>
          <w:color w:val="000000"/>
          <w:sz w:val="18"/>
          <w:szCs w:val="18"/>
        </w:rPr>
        <w:t>компьютеризация</w:t>
      </w:r>
      <w:r>
        <w:rPr>
          <w:rFonts w:ascii="Arial" w:hAnsi="Arial" w:cs="Arial"/>
          <w:color w:val="000000"/>
          <w:sz w:val="18"/>
          <w:szCs w:val="18"/>
        </w:rPr>
        <w:t xml:space="preserve"> </w:t>
      </w:r>
      <w:r>
        <w:rPr>
          <w:rFonts w:ascii="Arial" w:hAnsi="Arial"/>
          <w:color w:val="000000"/>
          <w:sz w:val="18"/>
          <w:szCs w:val="18"/>
        </w:rPr>
        <w:t>ведет</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уменьшению</w:t>
      </w:r>
      <w:r>
        <w:rPr>
          <w:rFonts w:ascii="Arial" w:hAnsi="Arial" w:cs="Arial"/>
          <w:color w:val="000000"/>
          <w:sz w:val="18"/>
          <w:szCs w:val="18"/>
        </w:rPr>
        <w:t xml:space="preserve"> </w:t>
      </w:r>
      <w:r>
        <w:rPr>
          <w:rFonts w:ascii="Arial" w:hAnsi="Arial"/>
          <w:color w:val="000000"/>
          <w:sz w:val="18"/>
          <w:szCs w:val="18"/>
        </w:rPr>
        <w:t>времени по</w:t>
      </w:r>
      <w:r>
        <w:rPr>
          <w:rFonts w:ascii="Arial" w:hAnsi="Arial" w:cs="Arial"/>
          <w:color w:val="000000"/>
          <w:sz w:val="18"/>
          <w:szCs w:val="18"/>
        </w:rPr>
        <w:t xml:space="preserve"> </w:t>
      </w:r>
      <w:r>
        <w:rPr>
          <w:rFonts w:ascii="Arial" w:hAnsi="Arial"/>
          <w:color w:val="000000"/>
          <w:sz w:val="18"/>
          <w:szCs w:val="18"/>
        </w:rPr>
        <w:t>сравнению</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ручным</w:t>
      </w:r>
      <w:r>
        <w:rPr>
          <w:rFonts w:ascii="Arial" w:hAnsi="Arial" w:cs="Arial"/>
          <w:color w:val="000000"/>
          <w:sz w:val="18"/>
          <w:szCs w:val="18"/>
        </w:rPr>
        <w:t xml:space="preserve"> </w:t>
      </w:r>
      <w:r>
        <w:rPr>
          <w:rFonts w:ascii="Arial" w:hAnsi="Arial"/>
          <w:color w:val="000000"/>
          <w:sz w:val="18"/>
          <w:szCs w:val="18"/>
        </w:rPr>
        <w:t>трудом</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Интересны</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задачи</w:t>
      </w:r>
      <w:r>
        <w:rPr>
          <w:rFonts w:ascii="Arial" w:hAnsi="Arial" w:cs="Arial"/>
          <w:color w:val="000000"/>
          <w:sz w:val="18"/>
          <w:szCs w:val="18"/>
        </w:rPr>
        <w:t>? (</w:t>
      </w:r>
      <w:r>
        <w:rPr>
          <w:rFonts w:ascii="Arial" w:hAnsi="Arial"/>
          <w:color w:val="000000"/>
          <w:sz w:val="18"/>
          <w:szCs w:val="18"/>
        </w:rPr>
        <w:t>Если</w:t>
      </w:r>
      <w:r>
        <w:rPr>
          <w:rFonts w:ascii="Arial" w:hAnsi="Arial" w:cs="Arial"/>
          <w:color w:val="000000"/>
          <w:sz w:val="18"/>
          <w:szCs w:val="18"/>
        </w:rPr>
        <w:t xml:space="preserve"> </w:t>
      </w:r>
      <w:r>
        <w:rPr>
          <w:rFonts w:ascii="Arial" w:hAnsi="Arial"/>
          <w:color w:val="000000"/>
          <w:sz w:val="18"/>
          <w:szCs w:val="18"/>
        </w:rPr>
        <w:t>мы</w:t>
      </w:r>
      <w:r>
        <w:rPr>
          <w:rFonts w:ascii="Arial" w:hAnsi="Arial" w:cs="Arial"/>
          <w:color w:val="000000"/>
          <w:sz w:val="18"/>
          <w:szCs w:val="18"/>
        </w:rPr>
        <w:t xml:space="preserve"> </w:t>
      </w:r>
      <w:r>
        <w:rPr>
          <w:rFonts w:ascii="Arial" w:hAnsi="Arial"/>
          <w:color w:val="000000"/>
          <w:sz w:val="18"/>
          <w:szCs w:val="18"/>
        </w:rPr>
        <w:t>стремимся</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мотивиро</w:t>
      </w:r>
      <w:r>
        <w:rPr>
          <w:rFonts w:ascii="Arial" w:hAnsi="Arial"/>
          <w:color w:val="000000"/>
          <w:sz w:val="18"/>
          <w:szCs w:val="18"/>
        </w:rPr>
        <w:softHyphen/>
        <w:t>ванному</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производительному</w:t>
      </w:r>
      <w:r>
        <w:rPr>
          <w:rFonts w:ascii="Arial" w:hAnsi="Arial" w:cs="Arial"/>
          <w:color w:val="000000"/>
          <w:sz w:val="18"/>
          <w:szCs w:val="18"/>
        </w:rPr>
        <w:t xml:space="preserve"> </w:t>
      </w:r>
      <w:r>
        <w:rPr>
          <w:rFonts w:ascii="Arial" w:hAnsi="Arial"/>
          <w:color w:val="000000"/>
          <w:sz w:val="18"/>
          <w:szCs w:val="18"/>
        </w:rPr>
        <w:t>труду</w:t>
      </w:r>
      <w:r>
        <w:rPr>
          <w:rFonts w:ascii="Arial" w:hAnsi="Arial" w:cs="Arial"/>
          <w:color w:val="000000"/>
          <w:sz w:val="18"/>
          <w:szCs w:val="18"/>
        </w:rPr>
        <w:t xml:space="preserve">, </w:t>
      </w:r>
      <w:r>
        <w:rPr>
          <w:rFonts w:ascii="Arial" w:hAnsi="Arial"/>
          <w:color w:val="000000"/>
          <w:sz w:val="18"/>
          <w:szCs w:val="18"/>
        </w:rPr>
        <w:t>мы</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знать точку</w:t>
      </w:r>
      <w:r>
        <w:rPr>
          <w:rFonts w:ascii="Arial" w:hAnsi="Arial" w:cs="Arial"/>
          <w:color w:val="000000"/>
          <w:sz w:val="18"/>
          <w:szCs w:val="18"/>
        </w:rPr>
        <w:t xml:space="preserve"> </w:t>
      </w:r>
      <w:r>
        <w:rPr>
          <w:rFonts w:ascii="Arial" w:hAnsi="Arial"/>
          <w:color w:val="000000"/>
          <w:sz w:val="18"/>
          <w:szCs w:val="18"/>
        </w:rPr>
        <w:t>зрения</w:t>
      </w:r>
      <w:r>
        <w:rPr>
          <w:rFonts w:ascii="Arial" w:hAnsi="Arial" w:cs="Arial"/>
          <w:color w:val="000000"/>
          <w:sz w:val="18"/>
          <w:szCs w:val="18"/>
        </w:rPr>
        <w:t xml:space="preserve"> </w:t>
      </w:r>
      <w:r>
        <w:rPr>
          <w:rFonts w:ascii="Arial" w:hAnsi="Arial"/>
          <w:color w:val="000000"/>
          <w:sz w:val="18"/>
          <w:szCs w:val="18"/>
        </w:rPr>
        <w:t>индивида</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эти</w:t>
      </w:r>
      <w:r>
        <w:rPr>
          <w:rFonts w:ascii="Arial" w:hAnsi="Arial" w:cs="Arial"/>
          <w:color w:val="000000"/>
          <w:sz w:val="18"/>
          <w:szCs w:val="18"/>
        </w:rPr>
        <w:t xml:space="preserve"> </w:t>
      </w:r>
      <w:r>
        <w:rPr>
          <w:rFonts w:ascii="Arial" w:hAnsi="Arial"/>
          <w:color w:val="000000"/>
          <w:sz w:val="18"/>
          <w:szCs w:val="18"/>
        </w:rPr>
        <w:t>задачи</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4. </w:t>
      </w:r>
      <w:r>
        <w:rPr>
          <w:rFonts w:ascii="Arial" w:hAnsi="Arial"/>
          <w:color w:val="000000"/>
          <w:sz w:val="18"/>
          <w:szCs w:val="18"/>
        </w:rPr>
        <w:t>Легко</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пользователи</w:t>
      </w:r>
      <w:r>
        <w:rPr>
          <w:rFonts w:ascii="Arial" w:hAnsi="Arial" w:cs="Arial"/>
          <w:color w:val="000000"/>
          <w:sz w:val="18"/>
          <w:szCs w:val="18"/>
        </w:rPr>
        <w:t xml:space="preserve"> </w:t>
      </w:r>
      <w:r>
        <w:rPr>
          <w:rFonts w:ascii="Arial" w:hAnsi="Arial"/>
          <w:color w:val="000000"/>
          <w:sz w:val="18"/>
          <w:szCs w:val="18"/>
        </w:rPr>
        <w:t>понимают</w:t>
      </w:r>
      <w:r>
        <w:rPr>
          <w:rFonts w:ascii="Arial" w:hAnsi="Arial" w:cs="Arial"/>
          <w:color w:val="000000"/>
          <w:sz w:val="18"/>
          <w:szCs w:val="18"/>
        </w:rPr>
        <w:t xml:space="preserve"> </w:t>
      </w:r>
      <w:r>
        <w:rPr>
          <w:rFonts w:ascii="Arial" w:hAnsi="Arial"/>
          <w:color w:val="000000"/>
          <w:sz w:val="18"/>
          <w:szCs w:val="18"/>
        </w:rPr>
        <w:t>систему</w:t>
      </w:r>
      <w:r>
        <w:rPr>
          <w:rFonts w:ascii="Arial" w:hAnsi="Arial" w:cs="Arial"/>
          <w:color w:val="000000"/>
          <w:sz w:val="18"/>
          <w:szCs w:val="18"/>
        </w:rPr>
        <w:t>?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появле</w:t>
      </w:r>
      <w:r>
        <w:rPr>
          <w:rFonts w:ascii="Arial" w:hAnsi="Arial"/>
          <w:color w:val="000000"/>
          <w:sz w:val="18"/>
          <w:szCs w:val="18"/>
        </w:rPr>
        <w:softHyphen/>
        <w:t>нии</w:t>
      </w:r>
      <w:r>
        <w:rPr>
          <w:rFonts w:ascii="Arial" w:hAnsi="Arial" w:cs="Arial"/>
          <w:color w:val="000000"/>
          <w:sz w:val="18"/>
          <w:szCs w:val="18"/>
        </w:rPr>
        <w:t xml:space="preserve">  </w:t>
      </w:r>
      <w:r>
        <w:rPr>
          <w:rFonts w:ascii="Arial" w:hAnsi="Arial"/>
          <w:color w:val="000000"/>
          <w:sz w:val="18"/>
          <w:szCs w:val="18"/>
        </w:rPr>
        <w:t>новой</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правило</w:t>
      </w:r>
      <w:r>
        <w:rPr>
          <w:rFonts w:ascii="Arial" w:hAnsi="Arial" w:cs="Arial"/>
          <w:color w:val="000000"/>
          <w:sz w:val="18"/>
          <w:szCs w:val="18"/>
        </w:rPr>
        <w:t xml:space="preserve">,  </w:t>
      </w:r>
      <w:r>
        <w:rPr>
          <w:rFonts w:ascii="Arial" w:hAnsi="Arial"/>
          <w:color w:val="000000"/>
          <w:sz w:val="18"/>
          <w:szCs w:val="18"/>
        </w:rPr>
        <w:t>заявляют</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она лучше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проще</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это</w:t>
      </w:r>
      <w:r>
        <w:rPr>
          <w:rFonts w:ascii="Arial" w:hAnsi="Arial" w:cs="Arial"/>
          <w:color w:val="000000"/>
          <w:sz w:val="18"/>
          <w:szCs w:val="18"/>
        </w:rPr>
        <w:t xml:space="preserve"> </w:t>
      </w:r>
      <w:r>
        <w:rPr>
          <w:rFonts w:ascii="Arial" w:hAnsi="Arial"/>
          <w:color w:val="000000"/>
          <w:sz w:val="18"/>
          <w:szCs w:val="18"/>
        </w:rPr>
        <w:t>далеко</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всегда</w:t>
      </w:r>
      <w:r>
        <w:rPr>
          <w:rFonts w:ascii="Arial" w:hAnsi="Arial" w:cs="Arial"/>
          <w:color w:val="000000"/>
          <w:sz w:val="18"/>
          <w:szCs w:val="18"/>
        </w:rPr>
        <w:t xml:space="preserve"> </w:t>
      </w:r>
      <w:r>
        <w:rPr>
          <w:rFonts w:ascii="Arial" w:hAnsi="Arial"/>
          <w:color w:val="000000"/>
          <w:sz w:val="18"/>
          <w:szCs w:val="18"/>
        </w:rPr>
        <w:t>бывает</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5.  </w:t>
      </w:r>
      <w:r>
        <w:rPr>
          <w:rFonts w:ascii="Arial" w:hAnsi="Arial"/>
          <w:color w:val="000000"/>
          <w:sz w:val="18"/>
          <w:szCs w:val="18"/>
        </w:rPr>
        <w:t>Каковы</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обучению</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удовлетворить</w:t>
      </w:r>
      <w:r>
        <w:rPr>
          <w:rFonts w:ascii="Arial" w:hAnsi="Arial" w:cs="Arial"/>
          <w:color w:val="000000"/>
          <w:sz w:val="18"/>
          <w:szCs w:val="18"/>
        </w:rPr>
        <w:t>? (</w:t>
      </w:r>
      <w:r>
        <w:rPr>
          <w:rFonts w:ascii="Arial" w:hAnsi="Arial"/>
          <w:color w:val="000000"/>
          <w:sz w:val="18"/>
          <w:szCs w:val="18"/>
        </w:rPr>
        <w:t>Каждая</w:t>
      </w:r>
      <w:r>
        <w:rPr>
          <w:rFonts w:ascii="Arial" w:hAnsi="Arial" w:cs="Arial"/>
          <w:color w:val="000000"/>
          <w:sz w:val="18"/>
          <w:szCs w:val="18"/>
        </w:rPr>
        <w:t xml:space="preserve">  </w:t>
      </w:r>
      <w:r>
        <w:rPr>
          <w:rFonts w:ascii="Arial" w:hAnsi="Arial"/>
          <w:color w:val="000000"/>
          <w:sz w:val="18"/>
          <w:szCs w:val="18"/>
        </w:rPr>
        <w:t>новая</w:t>
      </w:r>
      <w:r>
        <w:rPr>
          <w:rFonts w:ascii="Arial" w:hAnsi="Arial" w:cs="Arial"/>
          <w:color w:val="000000"/>
          <w:sz w:val="18"/>
          <w:szCs w:val="18"/>
        </w:rPr>
        <w:t xml:space="preserve"> </w:t>
      </w:r>
      <w:r>
        <w:rPr>
          <w:rFonts w:ascii="Arial" w:hAnsi="Arial"/>
          <w:color w:val="000000"/>
          <w:sz w:val="18"/>
          <w:szCs w:val="18"/>
        </w:rPr>
        <w:t>система</w:t>
      </w:r>
      <w:r>
        <w:rPr>
          <w:rFonts w:ascii="Arial" w:hAnsi="Arial" w:cs="Arial"/>
          <w:color w:val="000000"/>
          <w:sz w:val="18"/>
          <w:szCs w:val="18"/>
        </w:rPr>
        <w:t xml:space="preserve">  </w:t>
      </w:r>
      <w:r>
        <w:rPr>
          <w:rFonts w:ascii="Arial" w:hAnsi="Arial"/>
          <w:color w:val="000000"/>
          <w:sz w:val="18"/>
          <w:szCs w:val="18"/>
        </w:rPr>
        <w:t>выдвигает</w:t>
      </w:r>
      <w:r>
        <w:rPr>
          <w:rFonts w:ascii="Arial" w:hAnsi="Arial" w:cs="Arial"/>
          <w:color w:val="000000"/>
          <w:sz w:val="18"/>
          <w:szCs w:val="18"/>
        </w:rPr>
        <w:t xml:space="preserve"> </w:t>
      </w:r>
      <w:r>
        <w:rPr>
          <w:rFonts w:ascii="Arial" w:hAnsi="Arial"/>
          <w:color w:val="000000"/>
          <w:sz w:val="18"/>
          <w:szCs w:val="18"/>
        </w:rPr>
        <w:t>свои</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s="Arial"/>
          <w:color w:val="000000"/>
          <w:sz w:val="18"/>
          <w:szCs w:val="18"/>
        </w:rPr>
        <w:t xml:space="preserve"> </w:t>
      </w:r>
      <w:r>
        <w:rPr>
          <w:rFonts w:ascii="Arial" w:hAnsi="Arial"/>
          <w:color w:val="000000"/>
          <w:sz w:val="18"/>
          <w:szCs w:val="18"/>
        </w:rPr>
        <w:t>к обучению</w:t>
      </w:r>
      <w:r>
        <w:rPr>
          <w:rFonts w:ascii="Arial" w:hAnsi="Arial" w:cs="Arial"/>
          <w:color w:val="000000"/>
          <w:sz w:val="18"/>
          <w:szCs w:val="18"/>
        </w:rPr>
        <w:t xml:space="preserve"> </w:t>
      </w:r>
      <w:r>
        <w:rPr>
          <w:rFonts w:ascii="Arial" w:hAnsi="Arial"/>
          <w:color w:val="000000"/>
          <w:sz w:val="18"/>
          <w:szCs w:val="18"/>
        </w:rPr>
        <w:t>персонала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надо</w:t>
      </w:r>
      <w:r>
        <w:rPr>
          <w:rFonts w:ascii="Arial" w:hAnsi="Arial" w:cs="Arial"/>
          <w:color w:val="000000"/>
          <w:sz w:val="18"/>
          <w:szCs w:val="18"/>
        </w:rPr>
        <w:t xml:space="preserve"> </w:t>
      </w:r>
      <w:r>
        <w:rPr>
          <w:rFonts w:ascii="Arial" w:hAnsi="Arial"/>
          <w:color w:val="000000"/>
          <w:sz w:val="18"/>
          <w:szCs w:val="18"/>
        </w:rPr>
        <w:t>удовлетворять</w:t>
      </w:r>
      <w:r>
        <w:rPr>
          <w:rFonts w:ascii="Arial" w:hAnsi="Arial" w:cs="Arial"/>
          <w:color w:val="000000"/>
          <w:sz w:val="18"/>
          <w:szCs w:val="18"/>
        </w:rPr>
        <w:t xml:space="preserve">. </w:t>
      </w:r>
      <w:r>
        <w:rPr>
          <w:rFonts w:ascii="Arial" w:hAnsi="Arial"/>
          <w:color w:val="000000"/>
          <w:sz w:val="18"/>
          <w:szCs w:val="18"/>
        </w:rPr>
        <w:t>Однако зачастую</w:t>
      </w:r>
      <w:r>
        <w:rPr>
          <w:rFonts w:ascii="Arial" w:hAnsi="Arial" w:cs="Arial"/>
          <w:color w:val="000000"/>
          <w:sz w:val="18"/>
          <w:szCs w:val="18"/>
        </w:rPr>
        <w:t xml:space="preserve"> </w:t>
      </w:r>
      <w:r>
        <w:rPr>
          <w:rFonts w:ascii="Arial" w:hAnsi="Arial"/>
          <w:color w:val="000000"/>
          <w:sz w:val="18"/>
          <w:szCs w:val="18"/>
        </w:rPr>
        <w:t>стремятся</w:t>
      </w:r>
      <w:r>
        <w:rPr>
          <w:rFonts w:ascii="Arial" w:hAnsi="Arial" w:cs="Arial"/>
          <w:color w:val="000000"/>
          <w:sz w:val="18"/>
          <w:szCs w:val="18"/>
        </w:rPr>
        <w:t xml:space="preserve"> </w:t>
      </w:r>
      <w:r>
        <w:rPr>
          <w:rFonts w:ascii="Arial" w:hAnsi="Arial"/>
          <w:color w:val="000000"/>
          <w:sz w:val="18"/>
          <w:szCs w:val="18"/>
        </w:rPr>
        <w:t>до</w:t>
      </w:r>
      <w:r>
        <w:rPr>
          <w:rFonts w:ascii="Arial" w:hAnsi="Arial" w:cs="Arial"/>
          <w:color w:val="000000"/>
          <w:sz w:val="18"/>
          <w:szCs w:val="18"/>
        </w:rPr>
        <w:t xml:space="preserve"> </w:t>
      </w:r>
      <w:r>
        <w:rPr>
          <w:rFonts w:ascii="Arial" w:hAnsi="Arial"/>
          <w:color w:val="000000"/>
          <w:sz w:val="18"/>
          <w:szCs w:val="18"/>
        </w:rPr>
        <w:t>минимума</w:t>
      </w:r>
      <w:r>
        <w:rPr>
          <w:rFonts w:ascii="Arial" w:hAnsi="Arial" w:cs="Arial"/>
          <w:color w:val="000000"/>
          <w:sz w:val="18"/>
          <w:szCs w:val="18"/>
        </w:rPr>
        <w:t xml:space="preserve"> </w:t>
      </w:r>
      <w:r>
        <w:rPr>
          <w:rFonts w:ascii="Arial" w:hAnsi="Arial"/>
          <w:color w:val="000000"/>
          <w:sz w:val="18"/>
          <w:szCs w:val="18"/>
        </w:rPr>
        <w:t>сократить</w:t>
      </w:r>
      <w:r>
        <w:rPr>
          <w:rFonts w:ascii="Arial" w:hAnsi="Arial" w:cs="Arial"/>
          <w:color w:val="000000"/>
          <w:sz w:val="18"/>
          <w:szCs w:val="18"/>
        </w:rPr>
        <w:t xml:space="preserve"> </w:t>
      </w:r>
      <w:r>
        <w:rPr>
          <w:rFonts w:ascii="Arial" w:hAnsi="Arial"/>
          <w:color w:val="000000"/>
          <w:sz w:val="18"/>
          <w:szCs w:val="18"/>
        </w:rPr>
        <w:t>расходы</w:t>
      </w:r>
      <w:r>
        <w:rPr>
          <w:rFonts w:ascii="Arial" w:hAnsi="Arial" w:cs="Arial"/>
          <w:color w:val="000000"/>
          <w:sz w:val="18"/>
          <w:szCs w:val="18"/>
        </w:rPr>
        <w:t xml:space="preserve"> </w:t>
      </w:r>
      <w:r>
        <w:rPr>
          <w:rFonts w:ascii="Arial" w:hAnsi="Arial"/>
          <w:color w:val="000000"/>
          <w:sz w:val="18"/>
          <w:szCs w:val="18"/>
        </w:rPr>
        <w:t>на обучение</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нельзя</w:t>
      </w:r>
      <w:r>
        <w:rPr>
          <w:rFonts w:ascii="Arial" w:hAnsi="Arial" w:cs="Arial"/>
          <w:color w:val="000000"/>
          <w:sz w:val="18"/>
          <w:szCs w:val="18"/>
        </w:rPr>
        <w:t xml:space="preserve"> </w:t>
      </w:r>
      <w:r>
        <w:rPr>
          <w:rFonts w:ascii="Arial" w:hAnsi="Arial"/>
          <w:color w:val="000000"/>
          <w:sz w:val="18"/>
          <w:szCs w:val="18"/>
        </w:rPr>
        <w:t>признать</w:t>
      </w:r>
      <w:r>
        <w:rPr>
          <w:rFonts w:ascii="Arial" w:hAnsi="Arial" w:cs="Arial"/>
          <w:color w:val="000000"/>
          <w:sz w:val="18"/>
          <w:szCs w:val="18"/>
        </w:rPr>
        <w:t xml:space="preserve"> </w:t>
      </w:r>
      <w:r>
        <w:rPr>
          <w:rFonts w:ascii="Arial" w:hAnsi="Arial"/>
          <w:color w:val="000000"/>
          <w:sz w:val="18"/>
          <w:szCs w:val="18"/>
        </w:rPr>
        <w:t>правильным</w:t>
      </w:r>
      <w:r>
        <w:rPr>
          <w:rFonts w:ascii="Arial" w:hAnsi="Arial" w:cs="Arial"/>
          <w:color w:val="000000"/>
          <w:sz w:val="18"/>
          <w:szCs w:val="18"/>
        </w:rPr>
        <w:t xml:space="preserve"> </w:t>
      </w:r>
      <w:r>
        <w:rPr>
          <w:rFonts w:ascii="Arial" w:hAnsi="Arial"/>
          <w:color w:val="000000"/>
          <w:sz w:val="18"/>
          <w:szCs w:val="18"/>
        </w:rPr>
        <w:t>ответом</w:t>
      </w:r>
      <w:r>
        <w:rPr>
          <w:rFonts w:ascii="Arial" w:hAnsi="Arial" w:cs="Arial"/>
          <w:color w:val="000000"/>
          <w:sz w:val="18"/>
          <w:szCs w:val="18"/>
        </w:rPr>
        <w:t xml:space="preserve"> </w:t>
      </w:r>
      <w:r>
        <w:rPr>
          <w:rFonts w:ascii="Arial" w:hAnsi="Arial"/>
          <w:color w:val="000000"/>
          <w:sz w:val="18"/>
          <w:szCs w:val="18"/>
        </w:rPr>
        <w:t>на</w:t>
      </w:r>
    </w:p>
    <w:p w:rsidR="003A59EB" w:rsidRDefault="003A59EB" w:rsidP="004E22F4">
      <w:pPr>
        <w:shd w:val="clear" w:color="auto" w:fill="FFFFFF"/>
        <w:autoSpaceDE w:val="0"/>
        <w:autoSpaceDN w:val="0"/>
        <w:adjustRightInd w:val="0"/>
        <w:jc w:val="both"/>
      </w:pPr>
      <w:r>
        <w:rPr>
          <w:rFonts w:ascii="Arial" w:hAnsi="Arial" w:cs="Arial"/>
          <w:color w:val="000000"/>
          <w:sz w:val="18"/>
          <w:szCs w:val="18"/>
        </w:rPr>
        <w:t>.</w:t>
      </w:r>
      <w:r>
        <w:rPr>
          <w:rFonts w:ascii="Arial" w:hAnsi="Arial"/>
          <w:color w:val="000000"/>
          <w:sz w:val="18"/>
          <w:szCs w:val="18"/>
        </w:rPr>
        <w:t>возникающие</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6.  </w:t>
      </w:r>
      <w:r>
        <w:rPr>
          <w:rFonts w:ascii="Arial" w:hAnsi="Arial"/>
          <w:color w:val="000000"/>
          <w:sz w:val="18"/>
          <w:szCs w:val="18"/>
        </w:rPr>
        <w:t>Надежна</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система</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7.  </w:t>
      </w:r>
      <w:r>
        <w:rPr>
          <w:rFonts w:ascii="Arial" w:hAnsi="Arial"/>
          <w:color w:val="000000"/>
          <w:sz w:val="18"/>
          <w:szCs w:val="18"/>
        </w:rPr>
        <w:t>Экономически</w:t>
      </w:r>
      <w:r>
        <w:rPr>
          <w:rFonts w:ascii="Arial" w:hAnsi="Arial" w:cs="Arial"/>
          <w:color w:val="000000"/>
          <w:sz w:val="18"/>
          <w:szCs w:val="18"/>
        </w:rPr>
        <w:t xml:space="preserve"> </w:t>
      </w:r>
      <w:r>
        <w:rPr>
          <w:rFonts w:ascii="Arial" w:hAnsi="Arial"/>
          <w:color w:val="000000"/>
          <w:sz w:val="18"/>
          <w:szCs w:val="18"/>
        </w:rPr>
        <w:t>эффективна</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система</w:t>
      </w:r>
      <w:r>
        <w:rPr>
          <w:rFonts w:ascii="Arial" w:hAnsi="Arial" w:cs="Arial"/>
          <w:color w:val="000000"/>
          <w:sz w:val="18"/>
          <w:szCs w:val="18"/>
        </w:rPr>
        <w:t>? (</w:t>
      </w:r>
      <w:r>
        <w:rPr>
          <w:rFonts w:ascii="Arial" w:hAnsi="Arial"/>
          <w:color w:val="000000"/>
          <w:sz w:val="18"/>
          <w:szCs w:val="18"/>
        </w:rPr>
        <w:t>Во</w:t>
      </w:r>
      <w:r>
        <w:rPr>
          <w:rFonts w:ascii="Arial" w:hAnsi="Arial" w:cs="Arial"/>
          <w:color w:val="000000"/>
          <w:sz w:val="18"/>
          <w:szCs w:val="18"/>
        </w:rPr>
        <w:t xml:space="preserve"> </w:t>
      </w:r>
      <w:r>
        <w:rPr>
          <w:rFonts w:ascii="Arial" w:hAnsi="Arial"/>
          <w:color w:val="000000"/>
          <w:sz w:val="18"/>
          <w:szCs w:val="18"/>
        </w:rPr>
        <w:t>многих</w:t>
      </w:r>
      <w:r>
        <w:rPr>
          <w:rFonts w:ascii="Arial" w:hAnsi="Arial" w:cs="Arial"/>
          <w:color w:val="000000"/>
          <w:sz w:val="18"/>
          <w:szCs w:val="18"/>
        </w:rPr>
        <w:t xml:space="preserve"> </w:t>
      </w:r>
      <w:r>
        <w:rPr>
          <w:rFonts w:ascii="Arial" w:hAnsi="Arial"/>
          <w:color w:val="000000"/>
          <w:sz w:val="18"/>
          <w:szCs w:val="18"/>
        </w:rPr>
        <w:t>слу</w:t>
      </w:r>
      <w:r>
        <w:rPr>
          <w:rFonts w:ascii="Arial" w:hAnsi="Arial"/>
          <w:color w:val="000000"/>
          <w:sz w:val="18"/>
          <w:szCs w:val="18"/>
        </w:rPr>
        <w:softHyphen/>
        <w:t>чаях</w:t>
      </w:r>
      <w:r>
        <w:rPr>
          <w:rFonts w:ascii="Arial" w:hAnsi="Arial" w:cs="Arial"/>
          <w:color w:val="000000"/>
          <w:sz w:val="18"/>
          <w:szCs w:val="18"/>
        </w:rPr>
        <w:t xml:space="preserve"> </w:t>
      </w:r>
      <w:r>
        <w:rPr>
          <w:rFonts w:ascii="Arial" w:hAnsi="Arial"/>
          <w:color w:val="000000"/>
          <w:sz w:val="18"/>
          <w:szCs w:val="18"/>
        </w:rPr>
        <w:t>компьютеризация</w:t>
      </w:r>
      <w:r>
        <w:rPr>
          <w:rFonts w:ascii="Arial" w:hAnsi="Arial" w:cs="Arial"/>
          <w:color w:val="000000"/>
          <w:sz w:val="18"/>
          <w:szCs w:val="18"/>
        </w:rPr>
        <w:t xml:space="preserve"> </w:t>
      </w:r>
      <w:r>
        <w:rPr>
          <w:rFonts w:ascii="Arial" w:hAnsi="Arial"/>
          <w:color w:val="000000"/>
          <w:sz w:val="18"/>
          <w:szCs w:val="18"/>
        </w:rPr>
        <w:t>невыгодна</w:t>
      </w:r>
      <w:r>
        <w:rPr>
          <w:rFonts w:ascii="Arial" w:hAnsi="Arial" w:cs="Arial"/>
          <w:color w:val="000000"/>
          <w:sz w:val="18"/>
          <w:szCs w:val="18"/>
        </w:rPr>
        <w:t xml:space="preserve"> </w:t>
      </w:r>
      <w:r>
        <w:rPr>
          <w:rFonts w:ascii="Arial" w:hAnsi="Arial"/>
          <w:color w:val="000000"/>
          <w:sz w:val="18"/>
          <w:szCs w:val="18"/>
        </w:rPr>
        <w:t>экономически</w:t>
      </w:r>
      <w:r>
        <w:rPr>
          <w:rFonts w:ascii="Arial" w:hAnsi="Arial" w:cs="Arial"/>
          <w:color w:val="000000"/>
          <w:sz w:val="18"/>
          <w:szCs w:val="18"/>
        </w:rPr>
        <w:t xml:space="preserve">; </w:t>
      </w:r>
      <w:r>
        <w:rPr>
          <w:rFonts w:ascii="Arial" w:hAnsi="Arial"/>
          <w:color w:val="000000"/>
          <w:sz w:val="18"/>
          <w:szCs w:val="18"/>
        </w:rPr>
        <w:t>требу</w:t>
      </w:r>
      <w:r>
        <w:rPr>
          <w:rFonts w:ascii="Arial" w:hAnsi="Arial"/>
          <w:color w:val="000000"/>
          <w:sz w:val="18"/>
          <w:szCs w:val="18"/>
        </w:rPr>
        <w:softHyphen/>
        <w:t>ются</w:t>
      </w:r>
      <w:r>
        <w:rPr>
          <w:rFonts w:ascii="Arial" w:hAnsi="Arial" w:cs="Arial"/>
          <w:color w:val="000000"/>
          <w:sz w:val="18"/>
          <w:szCs w:val="18"/>
        </w:rPr>
        <w:t xml:space="preserve"> </w:t>
      </w:r>
      <w:r>
        <w:rPr>
          <w:rFonts w:ascii="Arial" w:hAnsi="Arial"/>
          <w:color w:val="000000"/>
          <w:sz w:val="18"/>
          <w:szCs w:val="18"/>
        </w:rPr>
        <w:t>крупные</w:t>
      </w:r>
      <w:r>
        <w:rPr>
          <w:rFonts w:ascii="Arial" w:hAnsi="Arial" w:cs="Arial"/>
          <w:color w:val="000000"/>
          <w:sz w:val="18"/>
          <w:szCs w:val="18"/>
        </w:rPr>
        <w:t xml:space="preserve"> </w:t>
      </w:r>
      <w:r>
        <w:rPr>
          <w:rFonts w:ascii="Arial" w:hAnsi="Arial"/>
          <w:color w:val="000000"/>
          <w:sz w:val="18"/>
          <w:szCs w:val="18"/>
        </w:rPr>
        <w:t>затраты</w:t>
      </w:r>
      <w:r>
        <w:rPr>
          <w:rFonts w:ascii="Arial" w:hAnsi="Arial" w:cs="Arial"/>
          <w:color w:val="000000"/>
          <w:sz w:val="18"/>
          <w:szCs w:val="18"/>
        </w:rPr>
        <w:t xml:space="preserve">, </w:t>
      </w:r>
      <w:r>
        <w:rPr>
          <w:rFonts w:ascii="Arial" w:hAnsi="Arial"/>
          <w:color w:val="000000"/>
          <w:sz w:val="18"/>
          <w:szCs w:val="18"/>
        </w:rPr>
        <w:t>которые</w:t>
      </w:r>
      <w:r>
        <w:rPr>
          <w:rFonts w:ascii="Arial" w:hAnsi="Arial" w:cs="Arial"/>
          <w:color w:val="000000"/>
          <w:sz w:val="18"/>
          <w:szCs w:val="18"/>
        </w:rPr>
        <w:t xml:space="preserve"> </w:t>
      </w:r>
      <w:r>
        <w:rPr>
          <w:rFonts w:ascii="Arial" w:hAnsi="Arial"/>
          <w:color w:val="000000"/>
          <w:sz w:val="18"/>
          <w:szCs w:val="18"/>
        </w:rPr>
        <w:t>едва</w:t>
      </w:r>
      <w:r>
        <w:rPr>
          <w:rFonts w:ascii="Arial" w:hAnsi="Arial" w:cs="Arial"/>
          <w:color w:val="000000"/>
          <w:sz w:val="18"/>
          <w:szCs w:val="18"/>
        </w:rPr>
        <w:t xml:space="preserve"> </w:t>
      </w:r>
      <w:r>
        <w:rPr>
          <w:rFonts w:ascii="Arial" w:hAnsi="Arial"/>
          <w:color w:val="000000"/>
          <w:sz w:val="18"/>
          <w:szCs w:val="18"/>
        </w:rPr>
        <w:t>окупаются</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8.  </w:t>
      </w:r>
      <w:r>
        <w:rPr>
          <w:rFonts w:ascii="Arial" w:hAnsi="Arial"/>
          <w:color w:val="000000"/>
          <w:sz w:val="18"/>
          <w:szCs w:val="18"/>
        </w:rPr>
        <w:t>Эффективна</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деле</w:t>
      </w:r>
      <w:r>
        <w:rPr>
          <w:rFonts w:ascii="Arial" w:hAnsi="Arial" w:cs="Arial"/>
          <w:color w:val="000000"/>
          <w:sz w:val="18"/>
          <w:szCs w:val="18"/>
        </w:rPr>
        <w:t xml:space="preserve"> </w:t>
      </w:r>
      <w:r>
        <w:rPr>
          <w:rFonts w:ascii="Arial" w:hAnsi="Arial"/>
          <w:color w:val="000000"/>
          <w:sz w:val="18"/>
          <w:szCs w:val="18"/>
        </w:rPr>
        <w:t>система</w:t>
      </w:r>
      <w:r>
        <w:rPr>
          <w:rFonts w:ascii="Arial" w:hAnsi="Arial" w:cs="Arial"/>
          <w:color w:val="000000"/>
          <w:sz w:val="18"/>
          <w:szCs w:val="18"/>
        </w:rPr>
        <w:t>?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того</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знать это</w:t>
      </w:r>
      <w:r>
        <w:rPr>
          <w:rFonts w:ascii="Arial" w:hAnsi="Arial" w:cs="Arial"/>
          <w:color w:val="000000"/>
          <w:sz w:val="18"/>
          <w:szCs w:val="18"/>
        </w:rPr>
        <w:t xml:space="preserve">,   </w:t>
      </w:r>
      <w:r>
        <w:rPr>
          <w:rFonts w:ascii="Arial" w:hAnsi="Arial"/>
          <w:color w:val="000000"/>
          <w:sz w:val="18"/>
          <w:szCs w:val="18"/>
        </w:rPr>
        <w:t>мы</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точно</w:t>
      </w:r>
      <w:r>
        <w:rPr>
          <w:rFonts w:ascii="Arial" w:hAnsi="Arial" w:cs="Arial"/>
          <w:color w:val="000000"/>
          <w:sz w:val="18"/>
          <w:szCs w:val="18"/>
        </w:rPr>
        <w:t xml:space="preserve">   </w:t>
      </w:r>
      <w:r>
        <w:rPr>
          <w:rFonts w:ascii="Arial" w:hAnsi="Arial"/>
          <w:color w:val="000000"/>
          <w:sz w:val="18"/>
          <w:szCs w:val="18"/>
        </w:rPr>
        <w:t>определить</w:t>
      </w:r>
      <w:r>
        <w:rPr>
          <w:rFonts w:ascii="Arial" w:hAnsi="Arial" w:cs="Arial"/>
          <w:color w:val="000000"/>
          <w:sz w:val="18"/>
          <w:szCs w:val="18"/>
        </w:rPr>
        <w:t xml:space="preserve">   </w:t>
      </w:r>
      <w:r>
        <w:rPr>
          <w:rFonts w:ascii="Arial" w:hAnsi="Arial"/>
          <w:color w:val="000000"/>
          <w:sz w:val="18"/>
          <w:szCs w:val="18"/>
        </w:rPr>
        <w:t>эффективность</w:t>
      </w:r>
      <w:r>
        <w:rPr>
          <w:rFonts w:ascii="Arial" w:hAnsi="Arial" w:cs="Arial"/>
          <w:color w:val="000000"/>
          <w:sz w:val="18"/>
          <w:szCs w:val="18"/>
        </w:rPr>
        <w:t xml:space="preserve">   </w:t>
      </w:r>
      <w:r>
        <w:rPr>
          <w:rFonts w:ascii="Arial" w:hAnsi="Arial"/>
          <w:color w:val="000000"/>
          <w:sz w:val="18"/>
          <w:szCs w:val="18"/>
        </w:rPr>
        <w:t>и измерить</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готовыми</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разочарованию</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9.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допустить</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энтузиазм</w:t>
      </w:r>
      <w:r>
        <w:rPr>
          <w:rFonts w:ascii="Arial" w:hAnsi="Arial" w:cs="Arial"/>
          <w:color w:val="000000"/>
          <w:sz w:val="18"/>
          <w:szCs w:val="18"/>
        </w:rPr>
        <w:t xml:space="preserve"> </w:t>
      </w:r>
      <w:r>
        <w:rPr>
          <w:rFonts w:ascii="Arial" w:hAnsi="Arial"/>
          <w:color w:val="000000"/>
          <w:sz w:val="18"/>
          <w:szCs w:val="18"/>
        </w:rPr>
        <w:t>вытеснил</w:t>
      </w:r>
      <w:r>
        <w:rPr>
          <w:rFonts w:ascii="Arial" w:hAnsi="Arial" w:cs="Arial"/>
          <w:color w:val="000000"/>
          <w:sz w:val="18"/>
          <w:szCs w:val="18"/>
        </w:rPr>
        <w:t xml:space="preserve"> </w:t>
      </w:r>
      <w:r>
        <w:rPr>
          <w:rFonts w:ascii="Arial" w:hAnsi="Arial"/>
          <w:color w:val="000000"/>
          <w:sz w:val="18"/>
          <w:szCs w:val="18"/>
        </w:rPr>
        <w:t>эффек</w:t>
      </w:r>
      <w:r>
        <w:rPr>
          <w:rFonts w:ascii="Arial" w:hAnsi="Arial"/>
          <w:color w:val="000000"/>
          <w:sz w:val="18"/>
          <w:szCs w:val="18"/>
        </w:rPr>
        <w:softHyphen/>
        <w:t>тивность</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современную</w:t>
      </w:r>
      <w:r>
        <w:rPr>
          <w:rFonts w:ascii="Arial" w:hAnsi="Arial" w:cs="Arial"/>
          <w:color w:val="000000"/>
          <w:sz w:val="18"/>
          <w:szCs w:val="18"/>
        </w:rPr>
        <w:t xml:space="preserve"> </w:t>
      </w:r>
      <w:r>
        <w:rPr>
          <w:rFonts w:ascii="Arial" w:hAnsi="Arial"/>
          <w:color w:val="000000"/>
          <w:sz w:val="18"/>
          <w:szCs w:val="18"/>
        </w:rPr>
        <w:t>переходную</w:t>
      </w:r>
      <w:r>
        <w:rPr>
          <w:rFonts w:ascii="Arial" w:hAnsi="Arial" w:cs="Arial"/>
          <w:color w:val="000000"/>
          <w:sz w:val="18"/>
          <w:szCs w:val="18"/>
        </w:rPr>
        <w:t xml:space="preserve"> </w:t>
      </w:r>
      <w:r>
        <w:rPr>
          <w:rFonts w:ascii="Arial" w:hAnsi="Arial"/>
          <w:color w:val="000000"/>
          <w:sz w:val="18"/>
          <w:szCs w:val="18"/>
        </w:rPr>
        <w:t>стадию развития</w:t>
      </w:r>
      <w:r>
        <w:rPr>
          <w:rFonts w:ascii="Arial" w:hAnsi="Arial" w:cs="Arial"/>
          <w:color w:val="000000"/>
          <w:sz w:val="18"/>
          <w:szCs w:val="18"/>
        </w:rPr>
        <w:t xml:space="preserve"> </w:t>
      </w:r>
      <w:r>
        <w:rPr>
          <w:rFonts w:ascii="Arial" w:hAnsi="Arial"/>
          <w:color w:val="000000"/>
          <w:sz w:val="18"/>
          <w:szCs w:val="18"/>
        </w:rPr>
        <w:t>систем</w:t>
      </w: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w:t>
      </w:r>
      <w:r>
        <w:rPr>
          <w:rFonts w:ascii="Arial" w:hAnsi="Arial"/>
          <w:color w:val="000000"/>
          <w:sz w:val="18"/>
          <w:szCs w:val="18"/>
        </w:rPr>
        <w:t>компьютер</w:t>
      </w:r>
      <w:r>
        <w:rPr>
          <w:rFonts w:ascii="Arial" w:hAnsi="Arial" w:cs="Arial"/>
          <w:color w:val="000000"/>
          <w:sz w:val="18"/>
          <w:szCs w:val="18"/>
        </w:rPr>
        <w:t xml:space="preserve">" </w:t>
      </w:r>
      <w:r>
        <w:rPr>
          <w:rFonts w:ascii="Arial" w:hAnsi="Arial"/>
          <w:color w:val="000000"/>
          <w:sz w:val="18"/>
          <w:szCs w:val="18"/>
        </w:rPr>
        <w:t>энтузиазм</w:t>
      </w:r>
      <w:r>
        <w:rPr>
          <w:rFonts w:ascii="Arial" w:hAnsi="Arial" w:cs="Arial"/>
          <w:color w:val="000000"/>
          <w:sz w:val="18"/>
          <w:szCs w:val="18"/>
        </w:rPr>
        <w:t xml:space="preserve"> </w:t>
      </w:r>
      <w:r>
        <w:rPr>
          <w:rFonts w:ascii="Arial" w:hAnsi="Arial"/>
          <w:color w:val="000000"/>
          <w:sz w:val="18"/>
          <w:szCs w:val="18"/>
        </w:rPr>
        <w:t>часто подменяет</w:t>
      </w:r>
      <w:r>
        <w:rPr>
          <w:rFonts w:ascii="Arial" w:hAnsi="Arial" w:cs="Arial"/>
          <w:color w:val="000000"/>
          <w:sz w:val="18"/>
          <w:szCs w:val="18"/>
        </w:rPr>
        <w:t xml:space="preserve"> </w:t>
      </w:r>
      <w:r>
        <w:rPr>
          <w:rFonts w:ascii="Arial" w:hAnsi="Arial"/>
          <w:color w:val="000000"/>
          <w:sz w:val="18"/>
          <w:szCs w:val="18"/>
        </w:rPr>
        <w:t>эффективность</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какой</w:t>
      </w:r>
      <w:r>
        <w:rPr>
          <w:rFonts w:ascii="Arial" w:hAnsi="Arial" w:cs="Arial"/>
          <w:color w:val="000000"/>
          <w:sz w:val="18"/>
          <w:szCs w:val="18"/>
        </w:rPr>
        <w:t>-</w:t>
      </w:r>
      <w:r>
        <w:rPr>
          <w:rFonts w:ascii="Arial" w:hAnsi="Arial"/>
          <w:color w:val="000000"/>
          <w:sz w:val="18"/>
          <w:szCs w:val="18"/>
        </w:rPr>
        <w:t>то</w:t>
      </w:r>
      <w:r>
        <w:rPr>
          <w:rFonts w:ascii="Arial" w:hAnsi="Arial" w:cs="Arial"/>
          <w:color w:val="000000"/>
          <w:sz w:val="18"/>
          <w:szCs w:val="18"/>
        </w:rPr>
        <w:t xml:space="preserve"> </w:t>
      </w:r>
      <w:r>
        <w:rPr>
          <w:rFonts w:ascii="Arial" w:hAnsi="Arial"/>
          <w:color w:val="000000"/>
          <w:sz w:val="18"/>
          <w:szCs w:val="18"/>
        </w:rPr>
        <w:t>степени это</w:t>
      </w:r>
      <w:r>
        <w:rPr>
          <w:rFonts w:ascii="Arial" w:hAnsi="Arial" w:cs="Arial"/>
          <w:color w:val="000000"/>
          <w:sz w:val="18"/>
          <w:szCs w:val="18"/>
        </w:rPr>
        <w:t xml:space="preserve">  </w:t>
      </w:r>
      <w:r>
        <w:rPr>
          <w:rFonts w:ascii="Arial" w:hAnsi="Arial"/>
          <w:color w:val="000000"/>
          <w:sz w:val="18"/>
          <w:szCs w:val="18"/>
        </w:rPr>
        <w:t>необходимо</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появления</w:t>
      </w:r>
      <w:r>
        <w:rPr>
          <w:rFonts w:ascii="Arial" w:hAnsi="Arial" w:cs="Arial"/>
          <w:color w:val="000000"/>
          <w:sz w:val="18"/>
          <w:szCs w:val="18"/>
        </w:rPr>
        <w:t xml:space="preserve">  </w:t>
      </w:r>
      <w:r>
        <w:rPr>
          <w:rFonts w:ascii="Arial" w:hAnsi="Arial"/>
          <w:color w:val="000000"/>
          <w:sz w:val="18"/>
          <w:szCs w:val="18"/>
        </w:rPr>
        <w:t>новой</w:t>
      </w:r>
      <w:r>
        <w:rPr>
          <w:rFonts w:ascii="Arial" w:hAnsi="Arial" w:cs="Arial"/>
          <w:color w:val="000000"/>
          <w:sz w:val="18"/>
          <w:szCs w:val="18"/>
        </w:rPr>
        <w:t xml:space="preserve">  </w:t>
      </w:r>
      <w:r>
        <w:rPr>
          <w:rFonts w:ascii="Arial" w:hAnsi="Arial"/>
          <w:color w:val="000000"/>
          <w:sz w:val="18"/>
          <w:szCs w:val="18"/>
        </w:rPr>
        <w:t>технологии</w:t>
      </w:r>
      <w:r>
        <w:rPr>
          <w:rFonts w:ascii="Arial" w:hAnsi="Arial" w:cs="Arial"/>
          <w:color w:val="000000"/>
          <w:sz w:val="18"/>
          <w:szCs w:val="18"/>
        </w:rPr>
        <w:t xml:space="preserve">  </w:t>
      </w:r>
      <w:r>
        <w:rPr>
          <w:rFonts w:ascii="Arial" w:hAnsi="Arial"/>
          <w:color w:val="000000"/>
          <w:sz w:val="18"/>
          <w:szCs w:val="18"/>
        </w:rPr>
        <w:t>на рабочих</w:t>
      </w:r>
      <w:r>
        <w:rPr>
          <w:rFonts w:ascii="Arial" w:hAnsi="Arial" w:cs="Arial"/>
          <w:color w:val="000000"/>
          <w:sz w:val="18"/>
          <w:szCs w:val="18"/>
        </w:rPr>
        <w:t xml:space="preserve"> </w:t>
      </w:r>
      <w:r>
        <w:rPr>
          <w:rFonts w:ascii="Arial" w:hAnsi="Arial"/>
          <w:color w:val="000000"/>
          <w:sz w:val="18"/>
          <w:szCs w:val="18"/>
        </w:rPr>
        <w:t>местах</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будущих</w:t>
      </w:r>
      <w:r>
        <w:rPr>
          <w:rFonts w:ascii="Arial" w:hAnsi="Arial" w:cs="Arial"/>
          <w:color w:val="000000"/>
          <w:sz w:val="18"/>
          <w:szCs w:val="18"/>
        </w:rPr>
        <w:t xml:space="preserve"> </w:t>
      </w:r>
      <w:r>
        <w:rPr>
          <w:rFonts w:ascii="Arial" w:hAnsi="Arial"/>
          <w:color w:val="000000"/>
          <w:sz w:val="18"/>
          <w:szCs w:val="18"/>
        </w:rPr>
        <w:t>интерфейсов</w:t>
      </w: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w:t>
      </w:r>
      <w:r>
        <w:rPr>
          <w:rFonts w:ascii="Arial" w:hAnsi="Arial"/>
          <w:color w:val="000000"/>
          <w:sz w:val="18"/>
          <w:szCs w:val="18"/>
        </w:rPr>
        <w:t>компьютер</w:t>
      </w:r>
      <w:r>
        <w:rPr>
          <w:rFonts w:ascii="Arial" w:hAnsi="Arial" w:cs="Arial"/>
          <w:color w:val="000000"/>
          <w:sz w:val="18"/>
          <w:szCs w:val="18"/>
        </w:rPr>
        <w:t xml:space="preserve">"  </w:t>
      </w:r>
      <w:r>
        <w:rPr>
          <w:rFonts w:ascii="Arial" w:hAnsi="Arial"/>
          <w:color w:val="000000"/>
          <w:sz w:val="18"/>
          <w:szCs w:val="18"/>
        </w:rPr>
        <w:t>нужно</w:t>
      </w:r>
      <w:r>
        <w:rPr>
          <w:rFonts w:ascii="Arial" w:hAnsi="Arial" w:cs="Arial"/>
          <w:color w:val="000000"/>
          <w:sz w:val="18"/>
          <w:szCs w:val="18"/>
        </w:rPr>
        <w:t xml:space="preserve"> </w:t>
      </w:r>
      <w:r>
        <w:rPr>
          <w:rFonts w:ascii="Arial" w:hAnsi="Arial"/>
          <w:color w:val="000000"/>
          <w:sz w:val="18"/>
          <w:szCs w:val="18"/>
        </w:rPr>
        <w:t>четко</w:t>
      </w:r>
      <w:r>
        <w:rPr>
          <w:rFonts w:ascii="Arial" w:hAnsi="Arial" w:cs="Arial"/>
          <w:color w:val="000000"/>
          <w:sz w:val="18"/>
          <w:szCs w:val="18"/>
        </w:rPr>
        <w:t xml:space="preserve"> </w:t>
      </w:r>
      <w:r>
        <w:rPr>
          <w:rFonts w:ascii="Arial" w:hAnsi="Arial"/>
          <w:color w:val="000000"/>
          <w:sz w:val="18"/>
          <w:szCs w:val="18"/>
        </w:rPr>
        <w:t>знать</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обладают совершенными</w:t>
      </w:r>
      <w:r>
        <w:rPr>
          <w:rFonts w:ascii="Arial" w:hAnsi="Arial" w:cs="Arial"/>
          <w:color w:val="000000"/>
          <w:sz w:val="18"/>
          <w:szCs w:val="18"/>
        </w:rPr>
        <w:t xml:space="preserve"> </w:t>
      </w:r>
      <w:r>
        <w:rPr>
          <w:rFonts w:ascii="Arial" w:hAnsi="Arial"/>
          <w:color w:val="000000"/>
          <w:sz w:val="18"/>
          <w:szCs w:val="18"/>
        </w:rPr>
        <w:t>эксплуатационными</w:t>
      </w:r>
      <w:r>
        <w:rPr>
          <w:rFonts w:ascii="Arial" w:hAnsi="Arial" w:cs="Arial"/>
          <w:color w:val="000000"/>
          <w:sz w:val="18"/>
          <w:szCs w:val="18"/>
        </w:rPr>
        <w:t xml:space="preserve"> </w:t>
      </w:r>
      <w:r>
        <w:rPr>
          <w:rFonts w:ascii="Arial" w:hAnsi="Arial"/>
          <w:color w:val="000000"/>
          <w:sz w:val="18"/>
          <w:szCs w:val="18"/>
        </w:rPr>
        <w:t>качествами</w:t>
      </w:r>
      <w:r>
        <w:rPr>
          <w:rFonts w:ascii="Arial" w:hAnsi="Arial" w:cs="Arial"/>
          <w:color w:val="000000"/>
          <w:sz w:val="18"/>
          <w:szCs w:val="18"/>
        </w:rPr>
        <w:t xml:space="preserve">) [15, </w:t>
      </w:r>
      <w:r>
        <w:rPr>
          <w:rFonts w:ascii="Arial" w:hAnsi="Arial"/>
          <w:color w:val="000000"/>
          <w:sz w:val="18"/>
          <w:szCs w:val="18"/>
        </w:rPr>
        <w:t>с</w:t>
      </w:r>
      <w:r>
        <w:rPr>
          <w:rFonts w:ascii="Arial" w:hAnsi="Arial" w:cs="Arial"/>
          <w:color w:val="000000"/>
          <w:sz w:val="18"/>
          <w:szCs w:val="18"/>
        </w:rPr>
        <w:t>. 11].</w:t>
      </w:r>
    </w:p>
    <w:p w:rsidR="003A59EB" w:rsidRDefault="003A59EB" w:rsidP="00A70FF3">
      <w:pPr>
        <w:shd w:val="clear" w:color="auto" w:fill="FFFFFF"/>
        <w:autoSpaceDE w:val="0"/>
        <w:autoSpaceDN w:val="0"/>
        <w:adjustRightInd w:val="0"/>
        <w:ind w:firstLine="708"/>
        <w:jc w:val="both"/>
      </w:pPr>
      <w:r>
        <w:rPr>
          <w:color w:val="000000"/>
          <w:sz w:val="20"/>
          <w:szCs w:val="20"/>
        </w:rPr>
        <w:t xml:space="preserve">Эргономисты стремятся осмыслить стремительное развитие сети </w:t>
      </w:r>
      <w:r>
        <w:rPr>
          <w:color w:val="000000"/>
          <w:sz w:val="20"/>
          <w:szCs w:val="20"/>
          <w:lang w:val="en-US"/>
        </w:rPr>
        <w:t>Internet</w:t>
      </w:r>
      <w:r w:rsidRPr="003A59EB">
        <w:rPr>
          <w:color w:val="000000"/>
          <w:sz w:val="20"/>
          <w:szCs w:val="20"/>
        </w:rPr>
        <w:t xml:space="preserve">, </w:t>
      </w:r>
      <w:r>
        <w:rPr>
          <w:color w:val="000000"/>
          <w:sz w:val="20"/>
          <w:szCs w:val="20"/>
        </w:rPr>
        <w:t>с которой связывают зарождение повой цивилизации, и включаются в ее обживание. За</w:t>
      </w:r>
      <w:r>
        <w:rPr>
          <w:color w:val="000000"/>
          <w:sz w:val="20"/>
          <w:szCs w:val="20"/>
        </w:rPr>
        <w:softHyphen/>
        <w:t xml:space="preserve">родившись в 60-е годы, сеть </w:t>
      </w:r>
      <w:r>
        <w:rPr>
          <w:color w:val="000000"/>
          <w:sz w:val="20"/>
          <w:szCs w:val="20"/>
          <w:lang w:val="en-US"/>
        </w:rPr>
        <w:t>Internet</w:t>
      </w:r>
      <w:r w:rsidRPr="003A59EB">
        <w:rPr>
          <w:color w:val="000000"/>
          <w:sz w:val="20"/>
          <w:szCs w:val="20"/>
        </w:rPr>
        <w:t xml:space="preserve"> </w:t>
      </w:r>
      <w:r>
        <w:rPr>
          <w:color w:val="000000"/>
          <w:sz w:val="20"/>
          <w:szCs w:val="20"/>
        </w:rPr>
        <w:t xml:space="preserve">до поры до времени была царством операционной системы </w:t>
      </w:r>
      <w:r>
        <w:rPr>
          <w:color w:val="000000"/>
          <w:sz w:val="20"/>
          <w:szCs w:val="20"/>
          <w:lang w:val="en-US"/>
        </w:rPr>
        <w:t>UNIX</w:t>
      </w:r>
      <w:r w:rsidRPr="003A59EB">
        <w:rPr>
          <w:color w:val="000000"/>
          <w:sz w:val="20"/>
          <w:szCs w:val="20"/>
        </w:rPr>
        <w:t xml:space="preserve">. </w:t>
      </w:r>
      <w:r>
        <w:rPr>
          <w:color w:val="000000"/>
          <w:sz w:val="20"/>
          <w:szCs w:val="20"/>
        </w:rPr>
        <w:t xml:space="preserve">Прежнее сообщество пользователей </w:t>
      </w:r>
      <w:r>
        <w:rPr>
          <w:color w:val="000000"/>
          <w:sz w:val="20"/>
          <w:szCs w:val="20"/>
          <w:lang w:val="en-US"/>
        </w:rPr>
        <w:t>Internet</w:t>
      </w:r>
      <w:r w:rsidRPr="003A59EB">
        <w:rPr>
          <w:color w:val="000000"/>
          <w:sz w:val="20"/>
          <w:szCs w:val="20"/>
        </w:rPr>
        <w:t xml:space="preserve"> </w:t>
      </w:r>
      <w:r>
        <w:rPr>
          <w:color w:val="000000"/>
          <w:sz w:val="20"/>
          <w:szCs w:val="20"/>
        </w:rPr>
        <w:t>состояло преимущест</w:t>
      </w:r>
      <w:r>
        <w:rPr>
          <w:color w:val="000000"/>
          <w:sz w:val="20"/>
          <w:szCs w:val="20"/>
        </w:rPr>
        <w:softHyphen/>
        <w:t xml:space="preserve">венно из ученых, которые привыкли к этой системе. Для решения научных задач обычно требуется задействовать как можно большую часть вычислительных ресурсов, а удобством пользования можно и пожертвовать. Что же касается сложностей освоения, научные сотрудники не из тех, кого можно этим запугать. Ситуация изменилась, когда буквально за несколько месяцев </w:t>
      </w:r>
      <w:r>
        <w:rPr>
          <w:color w:val="000000"/>
          <w:sz w:val="20"/>
          <w:szCs w:val="20"/>
          <w:lang w:val="en-US"/>
        </w:rPr>
        <w:t>Internet</w:t>
      </w:r>
      <w:r w:rsidRPr="003A59EB">
        <w:rPr>
          <w:color w:val="000000"/>
          <w:sz w:val="20"/>
          <w:szCs w:val="20"/>
        </w:rPr>
        <w:t xml:space="preserve"> </w:t>
      </w:r>
      <w:r>
        <w:rPr>
          <w:color w:val="000000"/>
          <w:sz w:val="20"/>
          <w:szCs w:val="20"/>
        </w:rPr>
        <w:t>(в особен</w:t>
      </w:r>
      <w:r>
        <w:rPr>
          <w:color w:val="000000"/>
          <w:sz w:val="20"/>
          <w:szCs w:val="20"/>
        </w:rPr>
        <w:softHyphen/>
        <w:t xml:space="preserve">ности ее подмножество </w:t>
      </w:r>
      <w:r>
        <w:rPr>
          <w:color w:val="000000"/>
          <w:sz w:val="20"/>
          <w:szCs w:val="20"/>
          <w:lang w:val="en-US"/>
        </w:rPr>
        <w:t>Web</w:t>
      </w:r>
      <w:r w:rsidRPr="003A59EB">
        <w:rPr>
          <w:color w:val="000000"/>
          <w:sz w:val="20"/>
          <w:szCs w:val="20"/>
        </w:rPr>
        <w:t xml:space="preserve">) </w:t>
      </w:r>
      <w:r>
        <w:rPr>
          <w:color w:val="000000"/>
          <w:sz w:val="20"/>
          <w:szCs w:val="20"/>
        </w:rPr>
        <w:t>стала доступна всем. Этому немало способствовало то, что практически все браузеры общались с пользователями через удобный и наглядный графический интерфейс [15а].</w:t>
      </w:r>
    </w:p>
    <w:p w:rsidR="003A59EB" w:rsidRDefault="003A59EB" w:rsidP="00A70FF3">
      <w:pPr>
        <w:shd w:val="clear" w:color="auto" w:fill="FFFFFF"/>
        <w:autoSpaceDE w:val="0"/>
        <w:autoSpaceDN w:val="0"/>
        <w:adjustRightInd w:val="0"/>
        <w:ind w:firstLine="708"/>
        <w:jc w:val="both"/>
      </w:pPr>
      <w:r>
        <w:rPr>
          <w:color w:val="000000"/>
          <w:sz w:val="20"/>
          <w:szCs w:val="20"/>
          <w:lang w:val="en-US"/>
        </w:rPr>
        <w:t>Internet</w:t>
      </w:r>
      <w:r w:rsidRPr="003A59EB">
        <w:rPr>
          <w:color w:val="000000"/>
          <w:sz w:val="20"/>
          <w:szCs w:val="20"/>
        </w:rPr>
        <w:t xml:space="preserve"> </w:t>
      </w:r>
      <w:r>
        <w:rPr>
          <w:color w:val="000000"/>
          <w:sz w:val="20"/>
          <w:szCs w:val="20"/>
        </w:rPr>
        <w:t xml:space="preserve">знаменует начало новой эры, в которой информация станет намного более индивидуальной.-На </w:t>
      </w:r>
      <w:r>
        <w:rPr>
          <w:color w:val="000000"/>
          <w:sz w:val="20"/>
          <w:szCs w:val="20"/>
          <w:lang w:val="en-US"/>
        </w:rPr>
        <w:t>Web</w:t>
      </w:r>
      <w:r>
        <w:rPr>
          <w:color w:val="000000"/>
          <w:sz w:val="20"/>
          <w:szCs w:val="20"/>
        </w:rPr>
        <w:t>-узлах уже применяются разнообразные методы в той или иной мере содействующие индивидуализации: организация  запросов  на демографическую информацию, новая технология (рекомендательные системы) про</w:t>
      </w:r>
      <w:r>
        <w:rPr>
          <w:color w:val="000000"/>
          <w:sz w:val="20"/>
          <w:szCs w:val="20"/>
        </w:rPr>
        <w:softHyphen/>
        <w:t>гнозирования симпатий и антипатий одного пользователя по результатам анализа вкусов других пользователей [156].</w:t>
      </w:r>
    </w:p>
    <w:p w:rsidR="003A59EB" w:rsidRDefault="003A59EB" w:rsidP="00A70FF3">
      <w:pPr>
        <w:shd w:val="clear" w:color="auto" w:fill="FFFFFF"/>
        <w:autoSpaceDE w:val="0"/>
        <w:autoSpaceDN w:val="0"/>
        <w:adjustRightInd w:val="0"/>
        <w:ind w:firstLine="708"/>
        <w:jc w:val="both"/>
      </w:pPr>
      <w:r>
        <w:rPr>
          <w:color w:val="000000"/>
          <w:sz w:val="20"/>
          <w:szCs w:val="20"/>
        </w:rPr>
        <w:t>Эргономика аппаратных и программных средств вы</w:t>
      </w:r>
      <w:r>
        <w:rPr>
          <w:color w:val="000000"/>
          <w:sz w:val="20"/>
          <w:szCs w:val="20"/>
        </w:rPr>
        <w:softHyphen/>
        <w:t>числительной техники достаточно оперативно откликает</w:t>
      </w:r>
      <w:r>
        <w:rPr>
          <w:color w:val="000000"/>
          <w:sz w:val="20"/>
          <w:szCs w:val="20"/>
        </w:rPr>
        <w:softHyphen/>
        <w:t>ся на стремительное развитие информационной техноло</w:t>
      </w:r>
      <w:r>
        <w:rPr>
          <w:color w:val="000000"/>
          <w:sz w:val="20"/>
          <w:szCs w:val="20"/>
        </w:rPr>
        <w:softHyphen/>
        <w:t>гии и решает все новые научные и технические пробле</w:t>
      </w:r>
      <w:r>
        <w:rPr>
          <w:color w:val="000000"/>
          <w:sz w:val="20"/>
          <w:szCs w:val="20"/>
        </w:rPr>
        <w:softHyphen/>
        <w:t>мы. Наиболее интенсивно развивается эргономика про</w:t>
      </w:r>
      <w:r>
        <w:rPr>
          <w:color w:val="000000"/>
          <w:sz w:val="20"/>
          <w:szCs w:val="20"/>
        </w:rPr>
        <w:softHyphen/>
        <w:t>граммного обеспечения, которая за два десятилетия стала признанным, солидно обоснованным и практически зна</w:t>
      </w:r>
      <w:r>
        <w:rPr>
          <w:color w:val="000000"/>
          <w:sz w:val="20"/>
          <w:szCs w:val="20"/>
        </w:rPr>
        <w:softHyphen/>
        <w:t>чимым направлением исследований и разработок. Оно призвано содействовать разработке новых парадигм, ме</w:t>
      </w:r>
      <w:r>
        <w:rPr>
          <w:color w:val="000000"/>
          <w:sz w:val="20"/>
          <w:szCs w:val="20"/>
        </w:rPr>
        <w:softHyphen/>
        <w:t>тодов и процедур взаимодействия пользователей с про</w:t>
      </w:r>
      <w:r>
        <w:rPr>
          <w:color w:val="000000"/>
          <w:sz w:val="20"/>
          <w:szCs w:val="20"/>
        </w:rPr>
        <w:softHyphen/>
        <w:t>граммными продуктами, созданию новых интерфейсов пользователя, кардинально облегчающих использование вычислительной техники. Эффективное и безопасное взаимодействие человека с виртуальной реальностью — новая задача эргономики.</w:t>
      </w:r>
    </w:p>
    <w:p w:rsidR="00A70FF3" w:rsidRDefault="00A70FF3" w:rsidP="004E22F4">
      <w:pPr>
        <w:shd w:val="clear" w:color="auto" w:fill="FFFFFF"/>
        <w:autoSpaceDE w:val="0"/>
        <w:autoSpaceDN w:val="0"/>
        <w:adjustRightInd w:val="0"/>
        <w:jc w:val="both"/>
        <w:rPr>
          <w:color w:val="000000"/>
          <w:sz w:val="26"/>
          <w:szCs w:val="26"/>
        </w:rPr>
      </w:pPr>
    </w:p>
    <w:p w:rsidR="003A59EB" w:rsidRPr="00A70FF3" w:rsidRDefault="003A59EB" w:rsidP="004E22F4">
      <w:pPr>
        <w:shd w:val="clear" w:color="auto" w:fill="FFFFFF"/>
        <w:autoSpaceDE w:val="0"/>
        <w:autoSpaceDN w:val="0"/>
        <w:adjustRightInd w:val="0"/>
        <w:jc w:val="both"/>
        <w:rPr>
          <w:b/>
        </w:rPr>
      </w:pPr>
      <w:r w:rsidRPr="00A70FF3">
        <w:rPr>
          <w:b/>
          <w:color w:val="000000"/>
          <w:sz w:val="26"/>
          <w:szCs w:val="26"/>
        </w:rPr>
        <w:t>8.2. Эргономические исследования и разработки средств ввода информации</w:t>
      </w:r>
    </w:p>
    <w:p w:rsidR="00A70FF3" w:rsidRDefault="00A70FF3" w:rsidP="004E22F4">
      <w:pPr>
        <w:shd w:val="clear" w:color="auto" w:fill="FFFFFF"/>
        <w:autoSpaceDE w:val="0"/>
        <w:autoSpaceDN w:val="0"/>
        <w:adjustRightInd w:val="0"/>
        <w:jc w:val="both"/>
        <w:rPr>
          <w:color w:val="000000"/>
          <w:sz w:val="20"/>
          <w:szCs w:val="20"/>
        </w:rPr>
      </w:pPr>
    </w:p>
    <w:p w:rsidR="003A59EB" w:rsidRDefault="003A59EB" w:rsidP="00A70FF3">
      <w:pPr>
        <w:shd w:val="clear" w:color="auto" w:fill="FFFFFF"/>
        <w:autoSpaceDE w:val="0"/>
        <w:autoSpaceDN w:val="0"/>
        <w:adjustRightInd w:val="0"/>
        <w:ind w:firstLine="708"/>
        <w:jc w:val="both"/>
      </w:pPr>
      <w:r>
        <w:rPr>
          <w:color w:val="000000"/>
          <w:sz w:val="20"/>
          <w:szCs w:val="20"/>
        </w:rPr>
        <w:t>На первых этапах развития вычислительной техники упор делался на развитие аппаратных средств. С ними же по преимуществу были связаны эргономические ис</w:t>
      </w:r>
      <w:r>
        <w:rPr>
          <w:color w:val="000000"/>
          <w:sz w:val="20"/>
          <w:szCs w:val="20"/>
        </w:rPr>
        <w:softHyphen/>
        <w:t xml:space="preserve">следования и разработки. Решались вопросы выбора и проектирования средств ввода информации: клавиатуры, изометрического или изотонического джойстика, шара трассировки, мыши, светового пера, сенсорного экрана и графического планшета </w:t>
      </w:r>
      <w:r>
        <w:rPr>
          <w:color w:val="000000"/>
          <w:sz w:val="20"/>
          <w:szCs w:val="20"/>
        </w:rPr>
        <w:lastRenderedPageBreak/>
        <w:t>(дигитайзера), а также уст</w:t>
      </w:r>
      <w:r>
        <w:rPr>
          <w:color w:val="000000"/>
          <w:sz w:val="20"/>
          <w:szCs w:val="20"/>
        </w:rPr>
        <w:softHyphen/>
        <w:t>ройств распознавания речи и рукописного текста. Наи</w:t>
      </w:r>
      <w:r>
        <w:rPr>
          <w:color w:val="000000"/>
          <w:sz w:val="20"/>
          <w:szCs w:val="20"/>
        </w:rPr>
        <w:softHyphen/>
        <w:t>большее число эргономических исследований и разрабо</w:t>
      </w:r>
      <w:r>
        <w:rPr>
          <w:color w:val="000000"/>
          <w:sz w:val="20"/>
          <w:szCs w:val="20"/>
        </w:rPr>
        <w:softHyphen/>
        <w:t>ток было связано с клавиатурой — наиболее распростра</w:t>
      </w:r>
      <w:r>
        <w:rPr>
          <w:color w:val="000000"/>
          <w:sz w:val="20"/>
          <w:szCs w:val="20"/>
        </w:rPr>
        <w:softHyphen/>
        <w:t>ненным средством ввода алфавитно-цифровой информа</w:t>
      </w:r>
      <w:r>
        <w:rPr>
          <w:color w:val="000000"/>
          <w:sz w:val="20"/>
          <w:szCs w:val="20"/>
        </w:rPr>
        <w:softHyphen/>
        <w:t>ции.</w:t>
      </w:r>
    </w:p>
    <w:p w:rsidR="003A59EB" w:rsidRDefault="003A59EB" w:rsidP="00A70FF3">
      <w:pPr>
        <w:shd w:val="clear" w:color="auto" w:fill="FFFFFF"/>
        <w:autoSpaceDE w:val="0"/>
        <w:autoSpaceDN w:val="0"/>
        <w:adjustRightInd w:val="0"/>
        <w:ind w:firstLine="708"/>
        <w:jc w:val="both"/>
      </w:pPr>
      <w:r>
        <w:rPr>
          <w:color w:val="000000"/>
          <w:sz w:val="20"/>
          <w:szCs w:val="20"/>
        </w:rPr>
        <w:t>Изучение работы на клавишных аппаратах прово</w:t>
      </w:r>
      <w:r>
        <w:rPr>
          <w:color w:val="000000"/>
          <w:sz w:val="20"/>
          <w:szCs w:val="20"/>
        </w:rPr>
        <w:softHyphen/>
        <w:t>дится во многих странах, а в отдельных из них стало чуть ли не'ключевой проблемой эргономики. Например, эрго</w:t>
      </w:r>
      <w:r>
        <w:rPr>
          <w:color w:val="000000"/>
          <w:sz w:val="20"/>
          <w:szCs w:val="20"/>
        </w:rPr>
        <w:softHyphen/>
        <w:t>номика в Австралии получила мощный импульс развития в результате "эпидемии" травм, связанных с использова</w:t>
      </w:r>
      <w:r>
        <w:rPr>
          <w:color w:val="000000"/>
          <w:sz w:val="20"/>
          <w:szCs w:val="20"/>
        </w:rPr>
        <w:softHyphen/>
        <w:t>нием электронных клавиатур. В мае 1985 г. в одной из новозеландских газет была опубликована статья о трид</w:t>
      </w:r>
      <w:r>
        <w:rPr>
          <w:color w:val="000000"/>
          <w:sz w:val="20"/>
          <w:szCs w:val="20"/>
        </w:rPr>
        <w:softHyphen/>
        <w:t>цатилетней австралийке М.Гильберт, которая за корот</w:t>
      </w:r>
      <w:r>
        <w:rPr>
          <w:color w:val="000000"/>
          <w:sz w:val="20"/>
          <w:szCs w:val="20"/>
        </w:rPr>
        <w:softHyphen/>
        <w:t>кий срок стала одной из лучших в стране операторов клавишных аппаратов, печатая 110 слов в минуту, работая по 8 часов в день. Однако очень скоро она вынуждена была уйти с работы. "Она смотрит на свои руки так,— пишет журналист,— как если бы они в действительности были не ее собственными. Ее пальцы, некогда столь ловкие и проворные, теперь безобразно распухли, загну</w:t>
      </w:r>
      <w:r>
        <w:rPr>
          <w:color w:val="000000"/>
          <w:sz w:val="20"/>
          <w:szCs w:val="20"/>
        </w:rPr>
        <w:softHyphen/>
        <w:t>лись, как в эмбриональном состоянии, и стали бесполез</w:t>
      </w:r>
      <w:r>
        <w:rPr>
          <w:color w:val="000000"/>
          <w:sz w:val="20"/>
          <w:szCs w:val="20"/>
        </w:rPr>
        <w:softHyphen/>
        <w:t xml:space="preserve">ными. Эти руки, некогда столь умелые, — онемевшие, неуклюжие руки. При прикосновении к ним ощущаешь их холод" </w:t>
      </w:r>
      <w:r>
        <w:rPr>
          <w:b/>
          <w:bCs/>
          <w:color w:val="000000"/>
          <w:sz w:val="20"/>
          <w:szCs w:val="20"/>
        </w:rPr>
        <w:t xml:space="preserve">(рис. </w:t>
      </w:r>
      <w:r>
        <w:rPr>
          <w:color w:val="000000"/>
          <w:sz w:val="20"/>
          <w:szCs w:val="20"/>
        </w:rPr>
        <w:t>8-2).</w:t>
      </w:r>
    </w:p>
    <w:p w:rsidR="003A59EB" w:rsidRDefault="003A59EB" w:rsidP="00A70FF3">
      <w:pPr>
        <w:jc w:val="center"/>
        <w:rPr>
          <w:rFonts w:ascii="Arial" w:hAnsi="Arial" w:cs="Arial"/>
          <w:b/>
          <w:bCs/>
          <w:color w:val="000000"/>
          <w:sz w:val="22"/>
          <w:szCs w:val="22"/>
        </w:rPr>
      </w:pPr>
      <w:r>
        <w:rPr>
          <w:rFonts w:ascii="Arial" w:hAnsi="Arial" w:cs="Arial"/>
          <w:b/>
          <w:bCs/>
          <w:color w:val="000000"/>
          <w:sz w:val="22"/>
          <w:szCs w:val="22"/>
        </w:rPr>
        <w:t>279</w:t>
      </w:r>
    </w:p>
    <w:p w:rsidR="003A59EB" w:rsidRDefault="003A59EB" w:rsidP="00A70FF3">
      <w:pPr>
        <w:shd w:val="clear" w:color="auto" w:fill="FFFFFF"/>
        <w:autoSpaceDE w:val="0"/>
        <w:autoSpaceDN w:val="0"/>
        <w:adjustRightInd w:val="0"/>
        <w:ind w:firstLine="708"/>
        <w:jc w:val="both"/>
      </w:pPr>
      <w:r>
        <w:rPr>
          <w:color w:val="000000"/>
          <w:sz w:val="20"/>
          <w:szCs w:val="20"/>
        </w:rPr>
        <w:t>Самое коварное, что операторы не распознают симп</w:t>
      </w:r>
      <w:r>
        <w:rPr>
          <w:color w:val="000000"/>
          <w:sz w:val="20"/>
          <w:szCs w:val="20"/>
        </w:rPr>
        <w:softHyphen/>
        <w:t>томов этого заболевания; поскольку они часто проявля</w:t>
      </w:r>
      <w:r>
        <w:rPr>
          <w:color w:val="000000"/>
          <w:sz w:val="20"/>
          <w:szCs w:val="20"/>
        </w:rPr>
        <w:softHyphen/>
        <w:t xml:space="preserve">ются в ночное время, то их не связывают с работой. Несомненно, М.Гильберт и не представляла, что ждет ее впереди, когда ночью у нее заболел безымянный палец. Клавиатура терминалов ЭВМ и работа на ней имеет много сходного с традиционной работой на электронной пишущей машинке, родословная которой восходит к 1714 г., когда английским инженером Г.Миллем было создано то, что, по всей вероятности, можно назвать первой пишущей машинкой. Создание первой настоящей механической пишущей машинки в 1867 г. приписывают американскому печатнику, издателю и политическому деятелю К.Л.Шоулз </w:t>
      </w:r>
      <w:r>
        <w:rPr>
          <w:b/>
          <w:bCs/>
          <w:color w:val="000000"/>
          <w:sz w:val="20"/>
          <w:szCs w:val="20"/>
        </w:rPr>
        <w:t xml:space="preserve">(рис. </w:t>
      </w:r>
      <w:r>
        <w:rPr>
          <w:color w:val="000000"/>
          <w:sz w:val="20"/>
          <w:szCs w:val="20"/>
        </w:rPr>
        <w:t>8-3). На рубеже столетий меха</w:t>
      </w:r>
      <w:r>
        <w:rPr>
          <w:color w:val="000000"/>
          <w:sz w:val="20"/>
          <w:szCs w:val="20"/>
        </w:rPr>
        <w:softHyphen/>
        <w:t xml:space="preserve">нические пишущие машинки распространились по всему миру </w:t>
      </w:r>
      <w:r>
        <w:rPr>
          <w:b/>
          <w:bCs/>
          <w:color w:val="000000"/>
          <w:sz w:val="20"/>
          <w:szCs w:val="20"/>
        </w:rPr>
        <w:t xml:space="preserve">(рис. </w:t>
      </w:r>
      <w:r>
        <w:rPr>
          <w:color w:val="000000"/>
          <w:sz w:val="20"/>
          <w:szCs w:val="20"/>
        </w:rPr>
        <w:t xml:space="preserve">8-4), в 60-е и 70-е годы стали завоевывать популярность электрические машинки, а в 80-х годах появилась электронная пишущая машинка. К концу </w:t>
      </w:r>
      <w:r>
        <w:rPr>
          <w:color w:val="000000"/>
          <w:sz w:val="20"/>
          <w:szCs w:val="20"/>
          <w:lang w:val="en-US"/>
        </w:rPr>
        <w:t>XX</w:t>
      </w:r>
      <w:r w:rsidRPr="003A59EB">
        <w:rPr>
          <w:color w:val="000000"/>
          <w:sz w:val="20"/>
          <w:szCs w:val="20"/>
        </w:rPr>
        <w:t xml:space="preserve"> </w:t>
      </w:r>
      <w:r>
        <w:rPr>
          <w:color w:val="000000"/>
          <w:sz w:val="20"/>
          <w:szCs w:val="20"/>
        </w:rPr>
        <w:t>столетия механические пишущие машинки производят очень немногие фирмы.</w:t>
      </w:r>
    </w:p>
    <w:p w:rsidR="003A59EB" w:rsidRDefault="003A59EB" w:rsidP="00A70FF3">
      <w:pPr>
        <w:shd w:val="clear" w:color="auto" w:fill="FFFFFF"/>
        <w:autoSpaceDE w:val="0"/>
        <w:autoSpaceDN w:val="0"/>
        <w:adjustRightInd w:val="0"/>
        <w:ind w:firstLine="708"/>
        <w:jc w:val="both"/>
      </w:pPr>
      <w:r>
        <w:rPr>
          <w:color w:val="000000"/>
          <w:sz w:val="20"/>
          <w:szCs w:val="20"/>
        </w:rPr>
        <w:t>Механическая пишущая машинка оставила в наслед</w:t>
      </w:r>
      <w:r>
        <w:rPr>
          <w:color w:val="000000"/>
          <w:sz w:val="20"/>
          <w:szCs w:val="20"/>
        </w:rPr>
        <w:softHyphen/>
        <w:t>ство свою клавиатуру и освященное временем располо</w:t>
      </w:r>
      <w:r>
        <w:rPr>
          <w:color w:val="000000"/>
          <w:sz w:val="20"/>
          <w:szCs w:val="20"/>
        </w:rPr>
        <w:softHyphen/>
        <w:t>жение клавиш, известное сочетание "Кью—дабл'ю—и— ар—ти—уай", которое характерно для уже более совре</w:t>
      </w:r>
      <w:r>
        <w:rPr>
          <w:color w:val="000000"/>
          <w:sz w:val="20"/>
          <w:szCs w:val="20"/>
        </w:rPr>
        <w:softHyphen/>
        <w:t>менных информационных процессоров. Это расположе</w:t>
      </w:r>
      <w:r>
        <w:rPr>
          <w:color w:val="000000"/>
          <w:sz w:val="20"/>
          <w:szCs w:val="20"/>
        </w:rPr>
        <w:softHyphen/>
        <w:t>ние один из историков пишущей машинки, У.Бичинг, назвал "величайшим фокусом всех времен". Похоже, что К.Л.Шоулз обнаружил, что клавиши, расположенные в алфавитном порядке, часто приводили к заклиниванию рычагов с буквами. Согласно одной из версий, его двою</w:t>
      </w:r>
      <w:r>
        <w:rPr>
          <w:color w:val="000000"/>
          <w:sz w:val="20"/>
          <w:szCs w:val="20"/>
        </w:rPr>
        <w:softHyphen/>
        <w:t>родный брат предложил ему расположить клавиши таким образом, чтобы наиболее часто встречающиеся буквы находились по разные стороны матричной корзинки. Отсюда и "Кыо—дабл'ю—и—ар—ти—уай"— расположе</w:t>
      </w:r>
      <w:r>
        <w:rPr>
          <w:color w:val="000000"/>
          <w:sz w:val="20"/>
          <w:szCs w:val="20"/>
        </w:rPr>
        <w:softHyphen/>
        <w:t>ние, которое Шоулз объявил "научным"...</w:t>
      </w:r>
    </w:p>
    <w:p w:rsidR="003A59EB" w:rsidRDefault="003A59EB" w:rsidP="00A70FF3">
      <w:pPr>
        <w:shd w:val="clear" w:color="auto" w:fill="FFFFFF"/>
        <w:autoSpaceDE w:val="0"/>
        <w:autoSpaceDN w:val="0"/>
        <w:adjustRightInd w:val="0"/>
        <w:ind w:firstLine="708"/>
        <w:jc w:val="both"/>
      </w:pPr>
      <w:r>
        <w:rPr>
          <w:color w:val="000000"/>
          <w:sz w:val="20"/>
          <w:szCs w:val="20"/>
        </w:rPr>
        <w:t>Рабочие циклы при работе на клавишных аппаратах, как правило, многократно повторяются. Большое их число за рабочую смену приводит к нервно-мышечному утомлению, которое может быть основным этиологическим фактором мышечного перенапряжения и возникно</w:t>
      </w:r>
      <w:r>
        <w:rPr>
          <w:color w:val="000000"/>
          <w:sz w:val="20"/>
          <w:szCs w:val="20"/>
        </w:rPr>
        <w:softHyphen/>
        <w:t>вения профессиональных заболеваний рук. В возникно</w:t>
      </w:r>
      <w:r>
        <w:rPr>
          <w:color w:val="000000"/>
          <w:sz w:val="20"/>
          <w:szCs w:val="20"/>
        </w:rPr>
        <w:softHyphen/>
        <w:t xml:space="preserve">вении этих заболеваний существенную роль играет рабочая поза, а также форма, размеры и расположение клавиатуры. </w:t>
      </w:r>
      <w:r>
        <w:rPr>
          <w:b/>
          <w:bCs/>
          <w:color w:val="000000"/>
          <w:sz w:val="20"/>
          <w:szCs w:val="20"/>
        </w:rPr>
        <w:t xml:space="preserve">Клавиатура </w:t>
      </w:r>
      <w:r>
        <w:rPr>
          <w:color w:val="000000"/>
          <w:sz w:val="20"/>
          <w:szCs w:val="20"/>
        </w:rPr>
        <w:t>механической пишущей машинки, создан</w:t>
      </w:r>
      <w:r>
        <w:rPr>
          <w:color w:val="000000"/>
          <w:sz w:val="20"/>
          <w:szCs w:val="20"/>
        </w:rPr>
        <w:softHyphen/>
        <w:t>ной в 1867 г., состояла их четырех параллельных рядов клавиш. Работа на такой клавиатуре неудобна, так как вынуждает к неестественному положению запястий и кистей. Перпендикулярность кистей по отношению к рядам клавиш влечет за собой поворот предплечий и запястий внутрь и разведение локтей в стороны. На электронной пишущей машинке работа облегчена за счет уменьшения механического сопротивления клавиш, од</w:t>
      </w:r>
      <w:r>
        <w:rPr>
          <w:color w:val="000000"/>
          <w:sz w:val="20"/>
          <w:szCs w:val="20"/>
        </w:rPr>
        <w:softHyphen/>
        <w:t>нако отмеченные недостатки традиционной клавиатуры остались.</w:t>
      </w:r>
    </w:p>
    <w:p w:rsidR="003A59EB" w:rsidRDefault="003A59EB" w:rsidP="00A70FF3">
      <w:pPr>
        <w:shd w:val="clear" w:color="auto" w:fill="FFFFFF"/>
        <w:autoSpaceDE w:val="0"/>
        <w:autoSpaceDN w:val="0"/>
        <w:adjustRightInd w:val="0"/>
        <w:ind w:firstLine="708"/>
        <w:jc w:val="both"/>
      </w:pPr>
      <w:r>
        <w:rPr>
          <w:color w:val="000000"/>
          <w:sz w:val="20"/>
          <w:szCs w:val="20"/>
        </w:rPr>
        <w:t xml:space="preserve">Проведя цикл исследований работы на клавишных аппаратах и обобщив результаты изучения ее другими учеными и специалистами, А.С.Аруин и В.М.Зациорский следующим образом характеризуют биомеханику этой работы </w:t>
      </w:r>
      <w:r>
        <w:rPr>
          <w:b/>
          <w:bCs/>
          <w:color w:val="000000"/>
          <w:sz w:val="20"/>
          <w:szCs w:val="20"/>
        </w:rPr>
        <w:t xml:space="preserve">[16]. </w:t>
      </w:r>
      <w:r>
        <w:rPr>
          <w:color w:val="000000"/>
          <w:sz w:val="20"/>
          <w:szCs w:val="20"/>
        </w:rPr>
        <w:t>В большинстве случаев ширина клавиатуры меньше ширины плеч работающего; например, на стан</w:t>
      </w:r>
      <w:r>
        <w:rPr>
          <w:color w:val="000000"/>
          <w:sz w:val="20"/>
          <w:szCs w:val="20"/>
        </w:rPr>
        <w:softHyphen/>
        <w:t>дартной пишущей машинке ширина клавиатуры 220 мм, а среднее расстояние между локтевыми суставами у мужчины составляет около 500 мм. В результате во время работы предплечья должны поворачиваться внутрь. По</w:t>
      </w:r>
      <w:r>
        <w:rPr>
          <w:color w:val="000000"/>
          <w:sz w:val="20"/>
          <w:szCs w:val="20"/>
        </w:rPr>
        <w:softHyphen/>
        <w:t>добный поворот более характерен для мужчин, поскольку их плечи шире, чем у женщин. Указанный поворот при</w:t>
      </w:r>
      <w:r>
        <w:rPr>
          <w:color w:val="000000"/>
          <w:sz w:val="20"/>
          <w:szCs w:val="20"/>
        </w:rPr>
        <w:softHyphen/>
        <w:t>водит к тому, что нарушается перпендикулярное положе</w:t>
      </w:r>
      <w:r>
        <w:rPr>
          <w:color w:val="000000"/>
          <w:sz w:val="20"/>
          <w:szCs w:val="20"/>
        </w:rPr>
        <w:softHyphen/>
        <w:t>ние предплечья по отношению к продольному ряду кла</w:t>
      </w:r>
      <w:r>
        <w:rPr>
          <w:color w:val="000000"/>
          <w:sz w:val="20"/>
          <w:szCs w:val="20"/>
        </w:rPr>
        <w:softHyphen/>
        <w:t>виатуры. Это приводит к необходимости отклонения кисти в сторону клавишного аппарата. Результатом по</w:t>
      </w:r>
      <w:r>
        <w:rPr>
          <w:color w:val="000000"/>
          <w:sz w:val="20"/>
          <w:szCs w:val="20"/>
        </w:rPr>
        <w:softHyphen/>
        <w:t>добного отведения кисти является значительное число</w:t>
      </w:r>
    </w:p>
    <w:p w:rsidR="003A59EB" w:rsidRDefault="003A59EB" w:rsidP="00A70FF3">
      <w:pPr>
        <w:jc w:val="center"/>
        <w:rPr>
          <w:rFonts w:ascii="Arial" w:hAnsi="Arial" w:cs="Arial"/>
          <w:b/>
          <w:bCs/>
          <w:color w:val="000000"/>
          <w:sz w:val="22"/>
          <w:szCs w:val="22"/>
        </w:rPr>
      </w:pPr>
      <w:r>
        <w:rPr>
          <w:rFonts w:ascii="Arial" w:hAnsi="Arial" w:cs="Arial"/>
          <w:b/>
          <w:bCs/>
          <w:color w:val="000000"/>
          <w:sz w:val="22"/>
          <w:szCs w:val="22"/>
        </w:rPr>
        <w:t>280</w:t>
      </w:r>
    </w:p>
    <w:p w:rsidR="003A59EB" w:rsidRDefault="003A59EB" w:rsidP="004E22F4">
      <w:pPr>
        <w:shd w:val="clear" w:color="auto" w:fill="FFFFFF"/>
        <w:autoSpaceDE w:val="0"/>
        <w:autoSpaceDN w:val="0"/>
        <w:adjustRightInd w:val="0"/>
        <w:jc w:val="both"/>
      </w:pPr>
      <w:r>
        <w:rPr>
          <w:color w:val="000000"/>
          <w:sz w:val="20"/>
          <w:szCs w:val="20"/>
        </w:rPr>
        <w:t>жалоб на болезненные ощущения в предплечьях и кис</w:t>
      </w:r>
      <w:r>
        <w:rPr>
          <w:color w:val="000000"/>
          <w:sz w:val="20"/>
          <w:szCs w:val="20"/>
        </w:rPr>
        <w:softHyphen/>
        <w:t>тях, зависящие от угла отведения кисти. Частота жалоб на болезненные ощущения возрастает по мере увеличе</w:t>
      </w:r>
      <w:r>
        <w:rPr>
          <w:color w:val="000000"/>
          <w:sz w:val="20"/>
          <w:szCs w:val="20"/>
        </w:rPr>
        <w:softHyphen/>
        <w:t>ния утла отклонения кисти в сторону.</w:t>
      </w:r>
    </w:p>
    <w:p w:rsidR="003A59EB" w:rsidRDefault="003A59EB" w:rsidP="00A70FF3">
      <w:pPr>
        <w:shd w:val="clear" w:color="auto" w:fill="FFFFFF"/>
        <w:autoSpaceDE w:val="0"/>
        <w:autoSpaceDN w:val="0"/>
        <w:adjustRightInd w:val="0"/>
        <w:ind w:firstLine="708"/>
        <w:jc w:val="both"/>
      </w:pPr>
      <w:r>
        <w:rPr>
          <w:color w:val="000000"/>
          <w:sz w:val="20"/>
          <w:szCs w:val="20"/>
        </w:rPr>
        <w:t>У первой пишущей машинки клавиши размещались в том же порядке, что и литеры в наборной кассе. В 1971 г. Международная организация по стандартизации утвер</w:t>
      </w:r>
      <w:r>
        <w:rPr>
          <w:color w:val="000000"/>
          <w:sz w:val="20"/>
          <w:szCs w:val="20"/>
        </w:rPr>
        <w:softHyphen/>
        <w:t>дила это расположение как международный стандарт (для клавиатуры с латинским шрифтом) не только для пишу</w:t>
      </w:r>
      <w:r>
        <w:rPr>
          <w:color w:val="000000"/>
          <w:sz w:val="20"/>
          <w:szCs w:val="20"/>
        </w:rPr>
        <w:softHyphen/>
        <w:t>щих машинок, но и терминалов ЭВМ, телеграфных аппа</w:t>
      </w:r>
      <w:r>
        <w:rPr>
          <w:color w:val="000000"/>
          <w:sz w:val="20"/>
          <w:szCs w:val="20"/>
        </w:rPr>
        <w:softHyphen/>
        <w:t>ратов и т.п., хотя к тому времени многочисленными исследованиями было установлено, что при работе с таким расположением клавиш левая рука испытывает большую нагрузку, чем правая; нагрузка на пальцы не</w:t>
      </w:r>
      <w:r>
        <w:rPr>
          <w:color w:val="000000"/>
          <w:sz w:val="20"/>
          <w:szCs w:val="20"/>
        </w:rPr>
        <w:softHyphen/>
        <w:t>равномерна и не соответствует их силовым возможнос</w:t>
      </w:r>
      <w:r>
        <w:rPr>
          <w:color w:val="000000"/>
          <w:sz w:val="20"/>
          <w:szCs w:val="20"/>
        </w:rPr>
        <w:softHyphen/>
        <w:t xml:space="preserve">тям (на мизинец левой руки она примерно в 6 раз выше, чем на мизинец правой). Предложено свыше десятка более </w:t>
      </w:r>
      <w:r>
        <w:rPr>
          <w:color w:val="000000"/>
          <w:sz w:val="20"/>
          <w:szCs w:val="20"/>
        </w:rPr>
        <w:lastRenderedPageBreak/>
        <w:t>совершенных вариантов клавиатур, однако труд</w:t>
      </w:r>
      <w:r>
        <w:rPr>
          <w:color w:val="000000"/>
          <w:sz w:val="20"/>
          <w:szCs w:val="20"/>
        </w:rPr>
        <w:softHyphen/>
        <w:t>ности, связанные с необходимостью переучивать персо</w:t>
      </w:r>
      <w:r>
        <w:rPr>
          <w:color w:val="000000"/>
          <w:sz w:val="20"/>
          <w:szCs w:val="20"/>
        </w:rPr>
        <w:softHyphen/>
        <w:t>нал и заменять огромный парк пишущих машинок, ока</w:t>
      </w:r>
      <w:r>
        <w:rPr>
          <w:color w:val="000000"/>
          <w:sz w:val="20"/>
          <w:szCs w:val="20"/>
        </w:rPr>
        <w:softHyphen/>
        <w:t>зались значительными.</w:t>
      </w:r>
    </w:p>
    <w:p w:rsidR="00A70FF3" w:rsidRDefault="003A59EB" w:rsidP="00A70FF3">
      <w:pPr>
        <w:shd w:val="clear" w:color="auto" w:fill="FFFFFF"/>
        <w:autoSpaceDE w:val="0"/>
        <w:autoSpaceDN w:val="0"/>
        <w:adjustRightInd w:val="0"/>
        <w:ind w:firstLine="708"/>
        <w:jc w:val="both"/>
        <w:rPr>
          <w:color w:val="000000"/>
          <w:sz w:val="20"/>
          <w:szCs w:val="20"/>
        </w:rPr>
      </w:pPr>
      <w:r>
        <w:rPr>
          <w:color w:val="000000"/>
          <w:sz w:val="20"/>
          <w:szCs w:val="20"/>
        </w:rPr>
        <w:t>Каждый палец руки имеет разную длину, при сгиба-ггаи кончики пальцев располагаются на разной высоте и движутся по дугам разной кривизны. Поэтому стандарт</w:t>
      </w:r>
      <w:r>
        <w:rPr>
          <w:color w:val="000000"/>
          <w:sz w:val="20"/>
          <w:szCs w:val="20"/>
        </w:rPr>
        <w:softHyphen/>
        <w:t>ное расположение клавиш — прямолинейные ряды и скошенные столбцы, при котором все клавиши одного ряда расположены на одной и той же высоте и утаплива</w:t>
      </w:r>
      <w:r>
        <w:rPr>
          <w:color w:val="000000"/>
          <w:sz w:val="20"/>
          <w:szCs w:val="20"/>
        </w:rPr>
        <w:softHyphen/>
        <w:t>ются вертикально, не оптимально. Был предложен ряд вариантов приспособления геометрии клавиатуры к ес</w:t>
      </w:r>
      <w:r>
        <w:rPr>
          <w:color w:val="000000"/>
          <w:sz w:val="20"/>
          <w:szCs w:val="20"/>
        </w:rPr>
        <w:softHyphen/>
        <w:t xml:space="preserve">тественным особенностям кисти руки человека. </w:t>
      </w:r>
    </w:p>
    <w:p w:rsidR="003A59EB" w:rsidRDefault="003A59EB" w:rsidP="00A70FF3">
      <w:pPr>
        <w:shd w:val="clear" w:color="auto" w:fill="FFFFFF"/>
        <w:autoSpaceDE w:val="0"/>
        <w:autoSpaceDN w:val="0"/>
        <w:adjustRightInd w:val="0"/>
        <w:ind w:firstLine="708"/>
        <w:jc w:val="both"/>
      </w:pPr>
      <w:r>
        <w:rPr>
          <w:color w:val="000000"/>
          <w:sz w:val="20"/>
          <w:szCs w:val="20"/>
        </w:rPr>
        <w:t>1. Переход от клавиатуры "прямолинейные ряды — ско</w:t>
      </w:r>
      <w:r>
        <w:rPr>
          <w:color w:val="000000"/>
          <w:sz w:val="20"/>
          <w:szCs w:val="20"/>
        </w:rPr>
        <w:softHyphen/>
        <w:t>шенные столбцы" к клавиатуре "дугообразные ряды — прямые  столбцы";   в  этом  случае  положение  клавиш более соответствует строению кисти.</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Использование</w:t>
      </w:r>
      <w:r>
        <w:rPr>
          <w:rFonts w:ascii="Arial" w:hAnsi="Arial" w:cs="Arial"/>
          <w:color w:val="000000"/>
          <w:sz w:val="18"/>
          <w:szCs w:val="18"/>
        </w:rPr>
        <w:t xml:space="preserve"> </w:t>
      </w:r>
      <w:r>
        <w:rPr>
          <w:rFonts w:ascii="Arial" w:hAnsi="Arial"/>
          <w:color w:val="000000"/>
          <w:sz w:val="18"/>
          <w:szCs w:val="18"/>
        </w:rPr>
        <w:t>клавиш</w:t>
      </w:r>
      <w:r>
        <w:rPr>
          <w:rFonts w:ascii="Arial" w:hAnsi="Arial" w:cs="Arial"/>
          <w:color w:val="000000"/>
          <w:sz w:val="18"/>
          <w:szCs w:val="18"/>
        </w:rPr>
        <w:t xml:space="preserve"> </w:t>
      </w:r>
      <w:r>
        <w:rPr>
          <w:rFonts w:ascii="Arial" w:hAnsi="Arial"/>
          <w:color w:val="000000"/>
          <w:sz w:val="18"/>
          <w:szCs w:val="18"/>
        </w:rPr>
        <w:t>неравной</w:t>
      </w:r>
      <w:r>
        <w:rPr>
          <w:rFonts w:ascii="Arial" w:hAnsi="Arial" w:cs="Arial"/>
          <w:color w:val="000000"/>
          <w:sz w:val="18"/>
          <w:szCs w:val="18"/>
        </w:rPr>
        <w:t xml:space="preserve"> </w:t>
      </w:r>
      <w:r>
        <w:rPr>
          <w:rFonts w:ascii="Arial" w:hAnsi="Arial"/>
          <w:color w:val="000000"/>
          <w:sz w:val="18"/>
          <w:szCs w:val="18"/>
        </w:rPr>
        <w:t>высоты</w:t>
      </w:r>
      <w:r>
        <w:rPr>
          <w:rFonts w:ascii="Arial" w:hAnsi="Arial" w:cs="Arial"/>
          <w:color w:val="000000"/>
          <w:sz w:val="18"/>
          <w:szCs w:val="18"/>
        </w:rPr>
        <w:t xml:space="preserve">, </w:t>
      </w:r>
      <w:r>
        <w:rPr>
          <w:rFonts w:ascii="Arial" w:hAnsi="Arial"/>
          <w:color w:val="000000"/>
          <w:sz w:val="18"/>
          <w:szCs w:val="18"/>
        </w:rPr>
        <w:t>соответствую</w:t>
      </w:r>
      <w:r>
        <w:rPr>
          <w:rFonts w:ascii="Arial" w:hAnsi="Arial"/>
          <w:color w:val="000000"/>
          <w:sz w:val="18"/>
          <w:szCs w:val="18"/>
        </w:rPr>
        <w:softHyphen/>
        <w:t>щей</w:t>
      </w:r>
      <w:r>
        <w:rPr>
          <w:rFonts w:ascii="Arial" w:hAnsi="Arial" w:cs="Arial"/>
          <w:color w:val="000000"/>
          <w:sz w:val="18"/>
          <w:szCs w:val="18"/>
        </w:rPr>
        <w:t xml:space="preserve"> </w:t>
      </w:r>
      <w:r>
        <w:rPr>
          <w:rFonts w:ascii="Arial" w:hAnsi="Arial"/>
          <w:color w:val="000000"/>
          <w:sz w:val="18"/>
          <w:szCs w:val="18"/>
        </w:rPr>
        <w:t>неравной</w:t>
      </w:r>
      <w:r>
        <w:rPr>
          <w:rFonts w:ascii="Arial" w:hAnsi="Arial" w:cs="Arial"/>
          <w:color w:val="000000"/>
          <w:sz w:val="18"/>
          <w:szCs w:val="18"/>
        </w:rPr>
        <w:t xml:space="preserve"> </w:t>
      </w:r>
      <w:r>
        <w:rPr>
          <w:rFonts w:ascii="Arial" w:hAnsi="Arial"/>
          <w:color w:val="000000"/>
          <w:sz w:val="18"/>
          <w:szCs w:val="18"/>
        </w:rPr>
        <w:t>длине</w:t>
      </w:r>
      <w:r>
        <w:rPr>
          <w:rFonts w:ascii="Arial" w:hAnsi="Arial" w:cs="Arial"/>
          <w:color w:val="000000"/>
          <w:sz w:val="18"/>
          <w:szCs w:val="18"/>
        </w:rPr>
        <w:t xml:space="preserve"> </w:t>
      </w:r>
      <w:r>
        <w:rPr>
          <w:rFonts w:ascii="Arial" w:hAnsi="Arial"/>
          <w:color w:val="000000"/>
          <w:sz w:val="18"/>
          <w:szCs w:val="18"/>
        </w:rPr>
        <w:t>пальцев</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называемый</w:t>
      </w:r>
      <w:r>
        <w:rPr>
          <w:rFonts w:ascii="Arial" w:hAnsi="Arial" w:cs="Arial"/>
          <w:color w:val="000000"/>
          <w:sz w:val="18"/>
          <w:szCs w:val="18"/>
        </w:rPr>
        <w:t xml:space="preserve"> </w:t>
      </w:r>
      <w:r>
        <w:rPr>
          <w:rFonts w:ascii="Arial" w:hAnsi="Arial"/>
          <w:color w:val="000000"/>
          <w:sz w:val="18"/>
          <w:szCs w:val="18"/>
        </w:rPr>
        <w:t>мальтрон</w:t>
      </w:r>
      <w:r>
        <w:rPr>
          <w:rFonts w:ascii="Arial" w:hAnsi="Arial" w:cs="Arial"/>
          <w:color w:val="000000"/>
          <w:sz w:val="18"/>
          <w:szCs w:val="18"/>
        </w:rPr>
        <w:t>-</w:t>
      </w:r>
      <w:r>
        <w:rPr>
          <w:rFonts w:ascii="Arial" w:hAnsi="Arial"/>
          <w:color w:val="000000"/>
          <w:sz w:val="18"/>
          <w:szCs w:val="18"/>
        </w:rPr>
        <w:t>пульт</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работе</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таким</w:t>
      </w:r>
      <w:r>
        <w:rPr>
          <w:rFonts w:ascii="Arial" w:hAnsi="Arial" w:cs="Arial"/>
          <w:color w:val="000000"/>
          <w:sz w:val="18"/>
          <w:szCs w:val="18"/>
        </w:rPr>
        <w:t xml:space="preserve"> </w:t>
      </w:r>
      <w:r>
        <w:rPr>
          <w:rFonts w:ascii="Arial" w:hAnsi="Arial"/>
          <w:color w:val="000000"/>
          <w:sz w:val="18"/>
          <w:szCs w:val="18"/>
        </w:rPr>
        <w:t>пультом</w:t>
      </w:r>
      <w:r>
        <w:rPr>
          <w:rFonts w:ascii="Arial" w:hAnsi="Arial" w:cs="Arial"/>
          <w:color w:val="000000"/>
          <w:sz w:val="18"/>
          <w:szCs w:val="18"/>
        </w:rPr>
        <w:t xml:space="preserve"> </w:t>
      </w:r>
      <w:r>
        <w:rPr>
          <w:rFonts w:ascii="Arial" w:hAnsi="Arial"/>
          <w:color w:val="000000"/>
          <w:sz w:val="18"/>
          <w:szCs w:val="18"/>
        </w:rPr>
        <w:t>оператор</w:t>
      </w:r>
      <w:r>
        <w:rPr>
          <w:rFonts w:ascii="Arial" w:hAnsi="Arial" w:cs="Arial"/>
          <w:color w:val="000000"/>
          <w:sz w:val="18"/>
          <w:szCs w:val="18"/>
        </w:rPr>
        <w:t xml:space="preserve">, </w:t>
      </w:r>
      <w:r>
        <w:rPr>
          <w:rFonts w:ascii="Arial" w:hAnsi="Arial"/>
          <w:color w:val="000000"/>
          <w:sz w:val="18"/>
          <w:szCs w:val="18"/>
        </w:rPr>
        <w:t>случайно ошибшийся</w:t>
      </w:r>
      <w:r>
        <w:rPr>
          <w:rFonts w:ascii="Arial" w:hAnsi="Arial" w:cs="Arial"/>
          <w:color w:val="000000"/>
          <w:sz w:val="18"/>
          <w:szCs w:val="18"/>
        </w:rPr>
        <w:t xml:space="preserve"> </w:t>
      </w:r>
      <w:r>
        <w:rPr>
          <w:rFonts w:ascii="Arial" w:hAnsi="Arial"/>
          <w:color w:val="000000"/>
          <w:sz w:val="18"/>
          <w:szCs w:val="18"/>
        </w:rPr>
        <w:t>рядом</w:t>
      </w:r>
      <w:r>
        <w:rPr>
          <w:rFonts w:ascii="Arial" w:hAnsi="Arial" w:cs="Arial"/>
          <w:color w:val="000000"/>
          <w:sz w:val="18"/>
          <w:szCs w:val="18"/>
        </w:rPr>
        <w:t xml:space="preserve"> </w:t>
      </w:r>
      <w:r>
        <w:rPr>
          <w:rFonts w:ascii="Arial" w:hAnsi="Arial"/>
          <w:color w:val="000000"/>
          <w:sz w:val="18"/>
          <w:szCs w:val="18"/>
        </w:rPr>
        <w:t>клавиатур</w:t>
      </w:r>
      <w:r>
        <w:rPr>
          <w:rFonts w:ascii="Arial" w:hAnsi="Arial" w:cs="Arial"/>
          <w:color w:val="000000"/>
          <w:sz w:val="18"/>
          <w:szCs w:val="18"/>
        </w:rPr>
        <w:t xml:space="preserve">, </w:t>
      </w:r>
      <w:r>
        <w:rPr>
          <w:rFonts w:ascii="Arial" w:hAnsi="Arial"/>
          <w:color w:val="000000"/>
          <w:sz w:val="18"/>
          <w:szCs w:val="18"/>
        </w:rPr>
        <w:t>получает</w:t>
      </w:r>
      <w:r>
        <w:rPr>
          <w:rFonts w:ascii="Arial" w:hAnsi="Arial" w:cs="Arial"/>
          <w:color w:val="000000"/>
          <w:sz w:val="18"/>
          <w:szCs w:val="18"/>
        </w:rPr>
        <w:t xml:space="preserve"> </w:t>
      </w:r>
      <w:r>
        <w:rPr>
          <w:rFonts w:ascii="Arial" w:hAnsi="Arial"/>
          <w:color w:val="000000"/>
          <w:sz w:val="18"/>
          <w:szCs w:val="18"/>
        </w:rPr>
        <w:t>тактильную</w:t>
      </w:r>
      <w:r>
        <w:rPr>
          <w:rFonts w:ascii="Arial" w:hAnsi="Arial" w:cs="Arial"/>
          <w:color w:val="000000"/>
          <w:sz w:val="18"/>
          <w:szCs w:val="18"/>
        </w:rPr>
        <w:t xml:space="preserve"> </w:t>
      </w:r>
      <w:r>
        <w:rPr>
          <w:rFonts w:ascii="Arial" w:hAnsi="Arial"/>
          <w:color w:val="000000"/>
          <w:sz w:val="18"/>
          <w:szCs w:val="18"/>
        </w:rPr>
        <w:t>ин</w:t>
      </w:r>
      <w:r>
        <w:rPr>
          <w:rFonts w:ascii="Arial" w:hAnsi="Arial"/>
          <w:color w:val="000000"/>
          <w:sz w:val="18"/>
          <w:szCs w:val="18"/>
        </w:rPr>
        <w:softHyphen/>
        <w:t>формацию</w:t>
      </w:r>
      <w:r>
        <w:rPr>
          <w:rFonts w:ascii="Arial" w:hAnsi="Arial" w:cs="Arial"/>
          <w:color w:val="000000"/>
          <w:sz w:val="18"/>
          <w:szCs w:val="18"/>
        </w:rPr>
        <w:t xml:space="preserve"> </w:t>
      </w:r>
      <w:r>
        <w:rPr>
          <w:rFonts w:ascii="Arial" w:hAnsi="Arial"/>
          <w:color w:val="000000"/>
          <w:sz w:val="18"/>
          <w:szCs w:val="18"/>
        </w:rPr>
        <w:t>об</w:t>
      </w:r>
      <w:r>
        <w:rPr>
          <w:rFonts w:ascii="Arial" w:hAnsi="Arial" w:cs="Arial"/>
          <w:color w:val="000000"/>
          <w:sz w:val="18"/>
          <w:szCs w:val="18"/>
        </w:rPr>
        <w:t xml:space="preserve"> </w:t>
      </w:r>
      <w:r>
        <w:rPr>
          <w:rFonts w:ascii="Arial" w:hAnsi="Arial"/>
          <w:color w:val="000000"/>
          <w:sz w:val="18"/>
          <w:szCs w:val="18"/>
        </w:rPr>
        <w:t>этом</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Определение</w:t>
      </w:r>
      <w:r>
        <w:rPr>
          <w:rFonts w:ascii="Arial" w:hAnsi="Arial" w:cs="Arial"/>
          <w:color w:val="000000"/>
          <w:sz w:val="18"/>
          <w:szCs w:val="18"/>
        </w:rPr>
        <w:t xml:space="preserve"> </w:t>
      </w:r>
      <w:r>
        <w:rPr>
          <w:rFonts w:ascii="Arial" w:hAnsi="Arial"/>
          <w:color w:val="000000"/>
          <w:sz w:val="18"/>
          <w:szCs w:val="18"/>
        </w:rPr>
        <w:t>оптимального</w:t>
      </w:r>
      <w:r>
        <w:rPr>
          <w:rFonts w:ascii="Arial" w:hAnsi="Arial" w:cs="Arial"/>
          <w:color w:val="000000"/>
          <w:sz w:val="18"/>
          <w:szCs w:val="18"/>
        </w:rPr>
        <w:t xml:space="preserve"> </w:t>
      </w:r>
      <w:r>
        <w:rPr>
          <w:rFonts w:ascii="Arial" w:hAnsi="Arial"/>
          <w:color w:val="000000"/>
          <w:sz w:val="18"/>
          <w:szCs w:val="18"/>
        </w:rPr>
        <w:t>угла</w:t>
      </w:r>
      <w:r>
        <w:rPr>
          <w:rFonts w:ascii="Arial" w:hAnsi="Arial" w:cs="Arial"/>
          <w:color w:val="000000"/>
          <w:sz w:val="18"/>
          <w:szCs w:val="18"/>
        </w:rPr>
        <w:t xml:space="preserve"> </w:t>
      </w:r>
      <w:r>
        <w:rPr>
          <w:rFonts w:ascii="Arial" w:hAnsi="Arial"/>
          <w:color w:val="000000"/>
          <w:sz w:val="18"/>
          <w:szCs w:val="18"/>
        </w:rPr>
        <w:t>утапливания</w:t>
      </w:r>
      <w:r>
        <w:rPr>
          <w:rFonts w:ascii="Arial" w:hAnsi="Arial" w:cs="Arial"/>
          <w:color w:val="000000"/>
          <w:sz w:val="18"/>
          <w:szCs w:val="18"/>
        </w:rPr>
        <w:t xml:space="preserve"> </w:t>
      </w:r>
      <w:r>
        <w:rPr>
          <w:rFonts w:ascii="Arial" w:hAnsi="Arial"/>
          <w:color w:val="000000"/>
          <w:sz w:val="18"/>
          <w:szCs w:val="18"/>
        </w:rPr>
        <w:t>клавиш</w:t>
      </w:r>
      <w:r>
        <w:rPr>
          <w:rFonts w:ascii="Arial" w:hAnsi="Arial" w:cs="Arial"/>
          <w:color w:val="000000"/>
          <w:sz w:val="18"/>
          <w:szCs w:val="18"/>
        </w:rPr>
        <w:t xml:space="preserve">. </w:t>
      </w:r>
      <w:r>
        <w:rPr>
          <w:rFonts w:ascii="Arial" w:hAnsi="Arial"/>
          <w:color w:val="000000"/>
          <w:sz w:val="18"/>
          <w:szCs w:val="18"/>
        </w:rPr>
        <w:t>Рекомендации</w:t>
      </w:r>
      <w:r>
        <w:rPr>
          <w:rFonts w:ascii="Arial" w:hAnsi="Arial" w:cs="Arial"/>
          <w:color w:val="000000"/>
          <w:sz w:val="18"/>
          <w:szCs w:val="18"/>
        </w:rPr>
        <w:t xml:space="preserve"> </w:t>
      </w:r>
      <w:r>
        <w:rPr>
          <w:rFonts w:ascii="Arial" w:hAnsi="Arial"/>
          <w:color w:val="000000"/>
          <w:sz w:val="18"/>
          <w:szCs w:val="18"/>
        </w:rPr>
        <w:t>здесь</w:t>
      </w:r>
      <w:r>
        <w:rPr>
          <w:rFonts w:ascii="Arial" w:hAnsi="Arial" w:cs="Arial"/>
          <w:color w:val="000000"/>
          <w:sz w:val="18"/>
          <w:szCs w:val="18"/>
        </w:rPr>
        <w:t xml:space="preserve"> </w:t>
      </w:r>
      <w:r>
        <w:rPr>
          <w:rFonts w:ascii="Arial" w:hAnsi="Arial"/>
          <w:color w:val="000000"/>
          <w:sz w:val="18"/>
          <w:szCs w:val="18"/>
        </w:rPr>
        <w:t>даются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основе</w:t>
      </w:r>
      <w:r>
        <w:rPr>
          <w:rFonts w:ascii="Arial" w:hAnsi="Arial" w:cs="Arial"/>
          <w:color w:val="000000"/>
          <w:sz w:val="18"/>
          <w:szCs w:val="18"/>
        </w:rPr>
        <w:t xml:space="preserve"> </w:t>
      </w:r>
      <w:r>
        <w:rPr>
          <w:rFonts w:ascii="Arial" w:hAnsi="Arial"/>
          <w:color w:val="000000"/>
          <w:sz w:val="18"/>
          <w:szCs w:val="18"/>
        </w:rPr>
        <w:t>изучения</w:t>
      </w:r>
      <w:r>
        <w:rPr>
          <w:rFonts w:ascii="Arial" w:hAnsi="Arial" w:cs="Arial"/>
          <w:color w:val="000000"/>
          <w:sz w:val="18"/>
          <w:szCs w:val="18"/>
        </w:rPr>
        <w:t xml:space="preserve"> </w:t>
      </w:r>
      <w:r>
        <w:rPr>
          <w:rFonts w:ascii="Arial" w:hAnsi="Arial"/>
          <w:color w:val="000000"/>
          <w:sz w:val="18"/>
          <w:szCs w:val="18"/>
        </w:rPr>
        <w:t>кинема</w:t>
      </w:r>
      <w:r>
        <w:rPr>
          <w:rFonts w:ascii="Arial" w:hAnsi="Arial"/>
          <w:color w:val="000000"/>
          <w:sz w:val="18"/>
          <w:szCs w:val="18"/>
        </w:rPr>
        <w:softHyphen/>
        <w:t>тики</w:t>
      </w:r>
      <w:r>
        <w:rPr>
          <w:rFonts w:ascii="Arial" w:hAnsi="Arial" w:cs="Arial"/>
          <w:color w:val="000000"/>
          <w:sz w:val="18"/>
          <w:szCs w:val="18"/>
        </w:rPr>
        <w:t xml:space="preserve"> </w:t>
      </w:r>
      <w:r>
        <w:rPr>
          <w:rFonts w:ascii="Arial" w:hAnsi="Arial"/>
          <w:color w:val="000000"/>
          <w:sz w:val="18"/>
          <w:szCs w:val="18"/>
        </w:rPr>
        <w:t>движения</w:t>
      </w:r>
      <w:r>
        <w:rPr>
          <w:rFonts w:ascii="Arial" w:hAnsi="Arial" w:cs="Arial"/>
          <w:color w:val="000000"/>
          <w:sz w:val="18"/>
          <w:szCs w:val="18"/>
        </w:rPr>
        <w:t xml:space="preserve"> </w:t>
      </w:r>
      <w:r>
        <w:rPr>
          <w:rFonts w:ascii="Arial" w:hAnsi="Arial"/>
          <w:color w:val="000000"/>
          <w:sz w:val="18"/>
          <w:szCs w:val="18"/>
        </w:rPr>
        <w:t>пальцев</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сгибании</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путем измерения</w:t>
      </w:r>
      <w:r>
        <w:rPr>
          <w:rFonts w:ascii="Arial" w:hAnsi="Arial" w:cs="Arial"/>
          <w:color w:val="000000"/>
          <w:sz w:val="18"/>
          <w:szCs w:val="18"/>
        </w:rPr>
        <w:t xml:space="preserve"> </w:t>
      </w:r>
      <w:r>
        <w:rPr>
          <w:rFonts w:ascii="Arial" w:hAnsi="Arial"/>
          <w:color w:val="000000"/>
          <w:sz w:val="18"/>
          <w:szCs w:val="18"/>
        </w:rPr>
        <w:t>усилий</w:t>
      </w:r>
      <w:r>
        <w:rPr>
          <w:rFonts w:ascii="Arial" w:hAnsi="Arial" w:cs="Arial"/>
          <w:color w:val="000000"/>
          <w:sz w:val="18"/>
          <w:szCs w:val="18"/>
        </w:rPr>
        <w:t xml:space="preserve">, </w:t>
      </w:r>
      <w:r>
        <w:rPr>
          <w:rFonts w:ascii="Arial" w:hAnsi="Arial"/>
          <w:color w:val="000000"/>
          <w:sz w:val="18"/>
          <w:szCs w:val="18"/>
        </w:rPr>
        <w:t>требуемых</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нажатия</w:t>
      </w:r>
      <w:r>
        <w:rPr>
          <w:rFonts w:ascii="Arial" w:hAnsi="Arial" w:cs="Arial"/>
          <w:color w:val="000000"/>
          <w:sz w:val="18"/>
          <w:szCs w:val="18"/>
        </w:rPr>
        <w:t xml:space="preserve"> </w:t>
      </w:r>
      <w:r>
        <w:rPr>
          <w:rFonts w:ascii="Arial" w:hAnsi="Arial"/>
          <w:color w:val="000000"/>
          <w:sz w:val="18"/>
          <w:szCs w:val="18"/>
        </w:rPr>
        <w:t>клавиш</w:t>
      </w:r>
      <w:r>
        <w:rPr>
          <w:rFonts w:ascii="Arial" w:hAnsi="Arial" w:cs="Arial"/>
          <w:color w:val="000000"/>
          <w:sz w:val="18"/>
          <w:szCs w:val="18"/>
        </w:rPr>
        <w:t xml:space="preserve"> </w:t>
      </w:r>
      <w:r>
        <w:rPr>
          <w:rFonts w:ascii="Arial" w:hAnsi="Arial"/>
          <w:color w:val="000000"/>
          <w:sz w:val="18"/>
          <w:szCs w:val="18"/>
        </w:rPr>
        <w:t>при различных</w:t>
      </w:r>
      <w:r>
        <w:rPr>
          <w:rFonts w:ascii="Arial" w:hAnsi="Arial" w:cs="Arial"/>
          <w:color w:val="000000"/>
          <w:sz w:val="18"/>
          <w:szCs w:val="18"/>
        </w:rPr>
        <w:t xml:space="preserve"> </w:t>
      </w:r>
      <w:r>
        <w:rPr>
          <w:rFonts w:ascii="Arial" w:hAnsi="Arial"/>
          <w:color w:val="000000"/>
          <w:sz w:val="18"/>
          <w:szCs w:val="18"/>
        </w:rPr>
        <w:t>углах</w:t>
      </w:r>
      <w:r>
        <w:rPr>
          <w:rFonts w:ascii="Arial" w:hAnsi="Arial" w:cs="Arial"/>
          <w:color w:val="000000"/>
          <w:sz w:val="18"/>
          <w:szCs w:val="18"/>
        </w:rPr>
        <w:t xml:space="preserve"> </w:t>
      </w:r>
      <w:r>
        <w:rPr>
          <w:rFonts w:ascii="Arial" w:hAnsi="Arial"/>
          <w:color w:val="000000"/>
          <w:sz w:val="18"/>
          <w:szCs w:val="18"/>
        </w:rPr>
        <w:t>наклона</w:t>
      </w:r>
      <w:r>
        <w:rPr>
          <w:rFonts w:ascii="Arial" w:hAnsi="Arial" w:cs="Arial"/>
          <w:color w:val="000000"/>
          <w:sz w:val="18"/>
          <w:szCs w:val="18"/>
        </w:rPr>
        <w:t xml:space="preserve"> </w:t>
      </w:r>
      <w:r>
        <w:rPr>
          <w:rFonts w:ascii="Arial" w:hAnsi="Arial"/>
          <w:color w:val="000000"/>
          <w:sz w:val="18"/>
          <w:szCs w:val="18"/>
        </w:rPr>
        <w:t>клавиатуры</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color w:val="000000"/>
          <w:sz w:val="20"/>
          <w:szCs w:val="20"/>
        </w:rPr>
        <w:t>Наиболее приемлемо приложение силы по касатель</w:t>
      </w:r>
      <w:r>
        <w:rPr>
          <w:color w:val="000000"/>
          <w:sz w:val="20"/>
          <w:szCs w:val="20"/>
        </w:rPr>
        <w:softHyphen/>
        <w:t xml:space="preserve">ной к траектории движения кончика пальца </w:t>
      </w:r>
      <w:r>
        <w:rPr>
          <w:b/>
          <w:bCs/>
          <w:color w:val="000000"/>
          <w:sz w:val="20"/>
          <w:szCs w:val="20"/>
        </w:rPr>
        <w:t xml:space="preserve">(рис. </w:t>
      </w:r>
      <w:r>
        <w:rPr>
          <w:color w:val="000000"/>
          <w:sz w:val="20"/>
          <w:szCs w:val="20"/>
        </w:rPr>
        <w:t>8-5). Этот угол является также углом сильнейшего нажима. Динамика клавиш характеризуется зависимостью между силой, приложенной к клавише, и ее перемещением. В соответствии с характером этой зависимости различают три основных типа клавиш.</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Зависимость</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силой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перемещением</w:t>
      </w:r>
      <w:r>
        <w:rPr>
          <w:rFonts w:ascii="Arial" w:hAnsi="Arial" w:cs="Arial"/>
          <w:color w:val="000000"/>
          <w:sz w:val="18"/>
          <w:szCs w:val="18"/>
        </w:rPr>
        <w:t xml:space="preserve"> </w:t>
      </w:r>
      <w:r>
        <w:rPr>
          <w:rFonts w:ascii="Arial" w:hAnsi="Arial"/>
          <w:color w:val="000000"/>
          <w:sz w:val="18"/>
          <w:szCs w:val="18"/>
        </w:rPr>
        <w:t>линейна</w:t>
      </w:r>
      <w:r>
        <w:rPr>
          <w:rFonts w:ascii="Arial" w:hAnsi="Arial" w:cs="Arial"/>
          <w:color w:val="000000"/>
          <w:sz w:val="18"/>
          <w:szCs w:val="18"/>
        </w:rPr>
        <w:t xml:space="preserve"> (</w:t>
      </w:r>
      <w:r>
        <w:rPr>
          <w:rFonts w:ascii="Arial" w:hAnsi="Arial"/>
          <w:color w:val="000000"/>
          <w:sz w:val="18"/>
          <w:szCs w:val="18"/>
        </w:rPr>
        <w:t>в рабочем</w:t>
      </w:r>
      <w:r>
        <w:rPr>
          <w:rFonts w:ascii="Arial" w:hAnsi="Arial" w:cs="Arial"/>
          <w:color w:val="000000"/>
          <w:sz w:val="18"/>
          <w:szCs w:val="18"/>
        </w:rPr>
        <w:t xml:space="preserve"> </w:t>
      </w:r>
      <w:r>
        <w:rPr>
          <w:rFonts w:ascii="Arial" w:hAnsi="Arial"/>
          <w:color w:val="000000"/>
          <w:sz w:val="18"/>
          <w:szCs w:val="18"/>
        </w:rPr>
        <w:t>диапазоне</w:t>
      </w:r>
      <w:r>
        <w:rPr>
          <w:rFonts w:ascii="Arial" w:hAnsi="Arial" w:cs="Arial"/>
          <w:color w:val="000000"/>
          <w:sz w:val="18"/>
          <w:szCs w:val="18"/>
        </w:rPr>
        <w:t xml:space="preserve">). </w:t>
      </w:r>
      <w:r>
        <w:rPr>
          <w:rFonts w:ascii="Arial" w:hAnsi="Arial"/>
          <w:color w:val="000000"/>
          <w:sz w:val="18"/>
          <w:szCs w:val="18"/>
        </w:rPr>
        <w:t>Это</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называемые</w:t>
      </w:r>
      <w:r>
        <w:rPr>
          <w:rFonts w:ascii="Arial" w:hAnsi="Arial" w:cs="Arial"/>
          <w:color w:val="000000"/>
          <w:sz w:val="18"/>
          <w:szCs w:val="18"/>
        </w:rPr>
        <w:t xml:space="preserve"> </w:t>
      </w:r>
      <w:r>
        <w:rPr>
          <w:rFonts w:ascii="Arial" w:hAnsi="Arial"/>
          <w:color w:val="000000"/>
          <w:sz w:val="18"/>
          <w:szCs w:val="18"/>
        </w:rPr>
        <w:t>клавиши</w:t>
      </w:r>
      <w:r>
        <w:rPr>
          <w:rFonts w:ascii="Arial" w:hAnsi="Arial" w:cs="Arial"/>
          <w:color w:val="000000"/>
          <w:sz w:val="18"/>
          <w:szCs w:val="18"/>
        </w:rPr>
        <w:t xml:space="preserve"> </w:t>
      </w:r>
      <w:r>
        <w:rPr>
          <w:rFonts w:ascii="Arial" w:hAnsi="Arial"/>
          <w:color w:val="000000"/>
          <w:sz w:val="18"/>
          <w:szCs w:val="18"/>
        </w:rPr>
        <w:t>без ощущения</w:t>
      </w:r>
      <w:r>
        <w:rPr>
          <w:rFonts w:ascii="Arial" w:hAnsi="Arial" w:cs="Arial"/>
          <w:color w:val="000000"/>
          <w:sz w:val="18"/>
          <w:szCs w:val="18"/>
        </w:rPr>
        <w:t xml:space="preserve"> </w:t>
      </w:r>
      <w:r>
        <w:rPr>
          <w:rFonts w:ascii="Arial" w:hAnsi="Arial"/>
          <w:color w:val="000000"/>
          <w:sz w:val="18"/>
          <w:szCs w:val="18"/>
        </w:rPr>
        <w:t>завершения</w:t>
      </w:r>
      <w:r>
        <w:rPr>
          <w:rFonts w:ascii="Arial" w:hAnsi="Arial" w:cs="Arial"/>
          <w:color w:val="000000"/>
          <w:sz w:val="18"/>
          <w:szCs w:val="18"/>
        </w:rPr>
        <w:t xml:space="preserve"> </w:t>
      </w:r>
      <w:r>
        <w:rPr>
          <w:rFonts w:ascii="Arial" w:hAnsi="Arial"/>
          <w:color w:val="000000"/>
          <w:sz w:val="18"/>
          <w:szCs w:val="18"/>
        </w:rPr>
        <w:t>движения</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недостаток</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том</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они</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обеспечивают</w:t>
      </w:r>
      <w:r>
        <w:rPr>
          <w:rFonts w:ascii="Arial" w:hAnsi="Arial" w:cs="Arial"/>
          <w:color w:val="000000"/>
          <w:sz w:val="18"/>
          <w:szCs w:val="18"/>
        </w:rPr>
        <w:t xml:space="preserve"> </w:t>
      </w:r>
      <w:r>
        <w:rPr>
          <w:rFonts w:ascii="Arial" w:hAnsi="Arial"/>
          <w:color w:val="000000"/>
          <w:sz w:val="18"/>
          <w:szCs w:val="18"/>
        </w:rPr>
        <w:t>обратной</w:t>
      </w:r>
      <w:r>
        <w:rPr>
          <w:rFonts w:ascii="Arial" w:hAnsi="Arial" w:cs="Arial"/>
          <w:color w:val="000000"/>
          <w:sz w:val="18"/>
          <w:szCs w:val="18"/>
        </w:rPr>
        <w:t xml:space="preserve"> </w:t>
      </w:r>
      <w:r>
        <w:rPr>
          <w:rFonts w:ascii="Arial" w:hAnsi="Arial"/>
          <w:color w:val="000000"/>
          <w:sz w:val="18"/>
          <w:szCs w:val="18"/>
        </w:rPr>
        <w:t>связи</w:t>
      </w:r>
      <w:r>
        <w:rPr>
          <w:rFonts w:ascii="Arial" w:hAnsi="Arial" w:cs="Arial"/>
          <w:color w:val="000000"/>
          <w:sz w:val="18"/>
          <w:szCs w:val="18"/>
        </w:rPr>
        <w:t xml:space="preserve">: </w:t>
      </w:r>
      <w:r>
        <w:rPr>
          <w:rFonts w:ascii="Arial" w:hAnsi="Arial"/>
          <w:color w:val="000000"/>
          <w:sz w:val="18"/>
          <w:szCs w:val="18"/>
        </w:rPr>
        <w:t>оператор</w:t>
      </w:r>
      <w:r>
        <w:rPr>
          <w:rFonts w:ascii="Arial" w:hAnsi="Arial" w:cs="Arial"/>
          <w:color w:val="000000"/>
          <w:sz w:val="18"/>
          <w:szCs w:val="18"/>
        </w:rPr>
        <w:t xml:space="preserve"> </w:t>
      </w:r>
      <w:r>
        <w:rPr>
          <w:rFonts w:ascii="Arial" w:hAnsi="Arial"/>
          <w:color w:val="000000"/>
          <w:sz w:val="18"/>
          <w:szCs w:val="18"/>
        </w:rPr>
        <w:t>не знает</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сильно</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глубоко</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нажимать</w:t>
      </w:r>
      <w:r>
        <w:rPr>
          <w:rFonts w:ascii="Arial" w:hAnsi="Arial" w:cs="Arial"/>
          <w:color w:val="000000"/>
          <w:sz w:val="18"/>
          <w:szCs w:val="18"/>
        </w:rPr>
        <w:t xml:space="preserve">  </w:t>
      </w:r>
      <w:r>
        <w:rPr>
          <w:rFonts w:ascii="Arial" w:hAnsi="Arial"/>
          <w:color w:val="000000"/>
          <w:sz w:val="18"/>
          <w:szCs w:val="18"/>
        </w:rPr>
        <w:t>на клавишу</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обеспечения</w:t>
      </w:r>
      <w:r>
        <w:rPr>
          <w:rFonts w:ascii="Arial" w:hAnsi="Arial" w:cs="Arial"/>
          <w:color w:val="000000"/>
          <w:sz w:val="18"/>
          <w:szCs w:val="18"/>
        </w:rPr>
        <w:t xml:space="preserve"> </w:t>
      </w:r>
      <w:r>
        <w:rPr>
          <w:rFonts w:ascii="Arial" w:hAnsi="Arial"/>
          <w:color w:val="000000"/>
          <w:sz w:val="18"/>
          <w:szCs w:val="18"/>
        </w:rPr>
        <w:t>необходимого</w:t>
      </w:r>
      <w:r>
        <w:rPr>
          <w:rFonts w:ascii="Arial" w:hAnsi="Arial" w:cs="Arial"/>
          <w:color w:val="000000"/>
          <w:sz w:val="18"/>
          <w:szCs w:val="18"/>
        </w:rPr>
        <w:t xml:space="preserve"> </w:t>
      </w:r>
      <w:r>
        <w:rPr>
          <w:rFonts w:ascii="Arial" w:hAnsi="Arial"/>
          <w:color w:val="000000"/>
          <w:sz w:val="18"/>
          <w:szCs w:val="18"/>
        </w:rPr>
        <w:t>эффекта</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Зависимость</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силой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перемещением</w:t>
      </w:r>
      <w:r>
        <w:rPr>
          <w:rFonts w:ascii="Arial" w:hAnsi="Arial" w:cs="Arial"/>
          <w:color w:val="000000"/>
          <w:sz w:val="18"/>
          <w:szCs w:val="18"/>
        </w:rPr>
        <w:t xml:space="preserve"> </w:t>
      </w:r>
      <w:r>
        <w:rPr>
          <w:rFonts w:ascii="Arial" w:hAnsi="Arial"/>
          <w:color w:val="000000"/>
          <w:sz w:val="18"/>
          <w:szCs w:val="18"/>
        </w:rPr>
        <w:t>имеет</w:t>
      </w:r>
      <w:r>
        <w:rPr>
          <w:rFonts w:ascii="Arial" w:hAnsi="Arial" w:cs="Arial"/>
          <w:color w:val="000000"/>
          <w:sz w:val="18"/>
          <w:szCs w:val="18"/>
        </w:rPr>
        <w:t xml:space="preserve"> </w:t>
      </w:r>
      <w:r>
        <w:rPr>
          <w:rFonts w:ascii="Arial" w:hAnsi="Arial"/>
          <w:color w:val="000000"/>
          <w:sz w:val="18"/>
          <w:szCs w:val="18"/>
        </w:rPr>
        <w:t>линей</w:t>
      </w:r>
      <w:r>
        <w:rPr>
          <w:rFonts w:ascii="Arial" w:hAnsi="Arial"/>
          <w:color w:val="000000"/>
          <w:sz w:val="18"/>
          <w:szCs w:val="18"/>
        </w:rPr>
        <w:softHyphen/>
        <w:t>ный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нелинейный</w:t>
      </w:r>
      <w:r>
        <w:rPr>
          <w:rFonts w:ascii="Arial" w:hAnsi="Arial" w:cs="Arial"/>
          <w:color w:val="000000"/>
          <w:sz w:val="18"/>
          <w:szCs w:val="18"/>
        </w:rPr>
        <w:t xml:space="preserve"> </w:t>
      </w:r>
      <w:r>
        <w:rPr>
          <w:rFonts w:ascii="Arial" w:hAnsi="Arial"/>
          <w:color w:val="000000"/>
          <w:sz w:val="18"/>
          <w:szCs w:val="18"/>
        </w:rPr>
        <w:t>участки</w:t>
      </w:r>
      <w:r>
        <w:rPr>
          <w:rFonts w:ascii="Arial" w:hAnsi="Arial" w:cs="Arial"/>
          <w:color w:val="000000"/>
          <w:sz w:val="18"/>
          <w:szCs w:val="18"/>
        </w:rPr>
        <w:t xml:space="preserve">. </w:t>
      </w:r>
      <w:r>
        <w:rPr>
          <w:rFonts w:ascii="Arial" w:hAnsi="Arial"/>
          <w:color w:val="000000"/>
          <w:sz w:val="18"/>
          <w:szCs w:val="18"/>
        </w:rPr>
        <w:t>Это</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называемые</w:t>
      </w:r>
      <w:r>
        <w:rPr>
          <w:rFonts w:ascii="Arial" w:hAnsi="Arial" w:cs="Arial"/>
          <w:color w:val="000000"/>
          <w:sz w:val="18"/>
          <w:szCs w:val="18"/>
        </w:rPr>
        <w:t xml:space="preserve"> </w:t>
      </w:r>
      <w:r>
        <w:rPr>
          <w:rFonts w:ascii="Arial" w:hAnsi="Arial"/>
          <w:color w:val="000000"/>
          <w:sz w:val="18"/>
          <w:szCs w:val="18"/>
        </w:rPr>
        <w:t>клавиши с</w:t>
      </w:r>
      <w:r>
        <w:rPr>
          <w:rFonts w:ascii="Arial" w:hAnsi="Arial" w:cs="Arial"/>
          <w:color w:val="000000"/>
          <w:sz w:val="18"/>
          <w:szCs w:val="18"/>
        </w:rPr>
        <w:t xml:space="preserve"> </w:t>
      </w:r>
      <w:r>
        <w:rPr>
          <w:rFonts w:ascii="Arial" w:hAnsi="Arial"/>
          <w:color w:val="000000"/>
          <w:sz w:val="18"/>
          <w:szCs w:val="18"/>
        </w:rPr>
        <w:t>ощущением</w:t>
      </w:r>
      <w:r>
        <w:rPr>
          <w:rFonts w:ascii="Arial" w:hAnsi="Arial" w:cs="Arial"/>
          <w:color w:val="000000"/>
          <w:sz w:val="18"/>
          <w:szCs w:val="18"/>
        </w:rPr>
        <w:t xml:space="preserve"> </w:t>
      </w:r>
      <w:r>
        <w:rPr>
          <w:rFonts w:ascii="Arial" w:hAnsi="Arial"/>
          <w:color w:val="000000"/>
          <w:sz w:val="18"/>
          <w:szCs w:val="18"/>
        </w:rPr>
        <w:t>удара</w:t>
      </w:r>
      <w:r>
        <w:rPr>
          <w:rFonts w:ascii="Arial" w:hAnsi="Arial" w:cs="Arial"/>
          <w:color w:val="000000"/>
          <w:sz w:val="18"/>
          <w:szCs w:val="18"/>
        </w:rPr>
        <w:t xml:space="preserve">. </w:t>
      </w:r>
      <w:r>
        <w:rPr>
          <w:rFonts w:ascii="Arial" w:hAnsi="Arial"/>
          <w:color w:val="000000"/>
          <w:sz w:val="18"/>
          <w:szCs w:val="18"/>
        </w:rPr>
        <w:t>Клавиши</w:t>
      </w:r>
      <w:r>
        <w:rPr>
          <w:rFonts w:ascii="Arial" w:hAnsi="Arial" w:cs="Arial"/>
          <w:color w:val="000000"/>
          <w:sz w:val="18"/>
          <w:szCs w:val="18"/>
        </w:rPr>
        <w:t xml:space="preserve"> </w:t>
      </w:r>
      <w:r>
        <w:rPr>
          <w:rFonts w:ascii="Arial" w:hAnsi="Arial"/>
          <w:color w:val="000000"/>
          <w:sz w:val="18"/>
          <w:szCs w:val="18"/>
        </w:rPr>
        <w:t>подобного</w:t>
      </w:r>
      <w:r>
        <w:rPr>
          <w:rFonts w:ascii="Arial" w:hAnsi="Arial" w:cs="Arial"/>
          <w:color w:val="000000"/>
          <w:sz w:val="18"/>
          <w:szCs w:val="18"/>
        </w:rPr>
        <w:t xml:space="preserve"> </w:t>
      </w:r>
      <w:r>
        <w:rPr>
          <w:rFonts w:ascii="Arial" w:hAnsi="Arial"/>
          <w:color w:val="000000"/>
          <w:sz w:val="18"/>
          <w:szCs w:val="18"/>
        </w:rPr>
        <w:t>типа</w:t>
      </w:r>
      <w:r>
        <w:rPr>
          <w:rFonts w:ascii="Arial" w:hAnsi="Arial" w:cs="Arial"/>
          <w:color w:val="000000"/>
          <w:sz w:val="18"/>
          <w:szCs w:val="18"/>
        </w:rPr>
        <w:t xml:space="preserve"> </w:t>
      </w:r>
      <w:r>
        <w:rPr>
          <w:rFonts w:ascii="Arial" w:hAnsi="Arial"/>
          <w:color w:val="000000"/>
          <w:sz w:val="18"/>
          <w:szCs w:val="18"/>
        </w:rPr>
        <w:t>применя</w:t>
      </w:r>
      <w:r>
        <w:rPr>
          <w:rFonts w:ascii="Arial" w:hAnsi="Arial"/>
          <w:color w:val="000000"/>
          <w:sz w:val="18"/>
          <w:szCs w:val="18"/>
        </w:rPr>
        <w:softHyphen/>
        <w:t>ются</w:t>
      </w:r>
      <w:r>
        <w:rPr>
          <w:rFonts w:ascii="Arial" w:hAnsi="Arial" w:cs="Arial"/>
          <w:color w:val="000000"/>
          <w:sz w:val="18"/>
          <w:szCs w:val="18"/>
        </w:rPr>
        <w:t xml:space="preserve"> </w:t>
      </w:r>
      <w:r>
        <w:rPr>
          <w:rFonts w:ascii="Arial" w:hAnsi="Arial"/>
          <w:color w:val="000000"/>
          <w:sz w:val="18"/>
          <w:szCs w:val="18"/>
        </w:rPr>
        <w:t>сотни</w:t>
      </w:r>
      <w:r>
        <w:rPr>
          <w:rFonts w:ascii="Arial" w:hAnsi="Arial" w:cs="Arial"/>
          <w:color w:val="000000"/>
          <w:sz w:val="18"/>
          <w:szCs w:val="18"/>
        </w:rPr>
        <w:t xml:space="preserve"> </w:t>
      </w:r>
      <w:r>
        <w:rPr>
          <w:rFonts w:ascii="Arial" w:hAnsi="Arial"/>
          <w:color w:val="000000"/>
          <w:sz w:val="18"/>
          <w:szCs w:val="18"/>
        </w:rPr>
        <w:t>лет</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музыкальных</w:t>
      </w:r>
      <w:r>
        <w:rPr>
          <w:rFonts w:ascii="Arial" w:hAnsi="Arial" w:cs="Arial"/>
          <w:color w:val="000000"/>
          <w:sz w:val="18"/>
          <w:szCs w:val="18"/>
        </w:rPr>
        <w:t xml:space="preserve"> </w:t>
      </w:r>
      <w:r>
        <w:rPr>
          <w:rFonts w:ascii="Arial" w:hAnsi="Arial"/>
          <w:color w:val="000000"/>
          <w:sz w:val="18"/>
          <w:szCs w:val="18"/>
        </w:rPr>
        <w:t>инструментах</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Клавиши</w:t>
      </w:r>
      <w:r>
        <w:rPr>
          <w:rFonts w:ascii="Arial" w:hAnsi="Arial" w:cs="Arial"/>
          <w:color w:val="000000"/>
          <w:sz w:val="18"/>
          <w:szCs w:val="18"/>
        </w:rPr>
        <w:t xml:space="preserve"> </w:t>
      </w:r>
      <w:r>
        <w:rPr>
          <w:rFonts w:ascii="Arial" w:hAnsi="Arial"/>
          <w:color w:val="000000"/>
          <w:sz w:val="18"/>
          <w:szCs w:val="18"/>
        </w:rPr>
        <w:t>стопорного</w:t>
      </w:r>
      <w:r>
        <w:rPr>
          <w:rFonts w:ascii="Arial" w:hAnsi="Arial" w:cs="Arial"/>
          <w:color w:val="000000"/>
          <w:sz w:val="18"/>
          <w:szCs w:val="18"/>
        </w:rPr>
        <w:t xml:space="preserve"> </w:t>
      </w:r>
      <w:r>
        <w:rPr>
          <w:rFonts w:ascii="Arial" w:hAnsi="Arial"/>
          <w:color w:val="000000"/>
          <w:sz w:val="18"/>
          <w:szCs w:val="18"/>
        </w:rPr>
        <w:t>типа</w:t>
      </w:r>
      <w:r>
        <w:rPr>
          <w:rFonts w:ascii="Arial" w:hAnsi="Arial" w:cs="Arial"/>
          <w:color w:val="000000"/>
          <w:sz w:val="18"/>
          <w:szCs w:val="18"/>
        </w:rPr>
        <w:t xml:space="preserve">. </w:t>
      </w:r>
      <w:r>
        <w:rPr>
          <w:rFonts w:ascii="Arial" w:hAnsi="Arial"/>
          <w:color w:val="000000"/>
          <w:sz w:val="18"/>
          <w:szCs w:val="18"/>
        </w:rPr>
        <w:t>Когда</w:t>
      </w:r>
      <w:r>
        <w:rPr>
          <w:rFonts w:ascii="Arial" w:hAnsi="Arial" w:cs="Arial"/>
          <w:color w:val="000000"/>
          <w:sz w:val="18"/>
          <w:szCs w:val="18"/>
        </w:rPr>
        <w:t xml:space="preserve"> </w:t>
      </w:r>
      <w:r>
        <w:rPr>
          <w:rFonts w:ascii="Arial" w:hAnsi="Arial"/>
          <w:color w:val="000000"/>
          <w:sz w:val="18"/>
          <w:szCs w:val="18"/>
        </w:rPr>
        <w:t>сила</w:t>
      </w:r>
      <w:r>
        <w:rPr>
          <w:rFonts w:ascii="Arial" w:hAnsi="Arial" w:cs="Arial"/>
          <w:color w:val="000000"/>
          <w:sz w:val="18"/>
          <w:szCs w:val="18"/>
        </w:rPr>
        <w:t xml:space="preserve">, </w:t>
      </w:r>
      <w:r>
        <w:rPr>
          <w:rFonts w:ascii="Arial" w:hAnsi="Arial"/>
          <w:color w:val="000000"/>
          <w:sz w:val="18"/>
          <w:szCs w:val="18"/>
        </w:rPr>
        <w:t>приложенная</w:t>
      </w:r>
      <w:r>
        <w:rPr>
          <w:rFonts w:ascii="Arial" w:hAnsi="Arial" w:cs="Arial"/>
          <w:color w:val="000000"/>
          <w:sz w:val="18"/>
          <w:szCs w:val="18"/>
        </w:rPr>
        <w:t xml:space="preserve"> </w:t>
      </w:r>
      <w:r>
        <w:rPr>
          <w:rFonts w:ascii="Arial" w:hAnsi="Arial"/>
          <w:color w:val="000000"/>
          <w:sz w:val="18"/>
          <w:szCs w:val="18"/>
        </w:rPr>
        <w:t>к клавише</w:t>
      </w:r>
      <w:r>
        <w:rPr>
          <w:rFonts w:ascii="Arial" w:hAnsi="Arial" w:cs="Arial"/>
          <w:color w:val="000000"/>
          <w:sz w:val="18"/>
          <w:szCs w:val="18"/>
        </w:rPr>
        <w:t xml:space="preserve">, </w:t>
      </w:r>
      <w:r>
        <w:rPr>
          <w:rFonts w:ascii="Arial" w:hAnsi="Arial"/>
          <w:color w:val="000000"/>
          <w:sz w:val="18"/>
          <w:szCs w:val="18"/>
        </w:rPr>
        <w:t>достигает</w:t>
      </w:r>
      <w:r>
        <w:rPr>
          <w:rFonts w:ascii="Arial" w:hAnsi="Arial" w:cs="Arial"/>
          <w:color w:val="000000"/>
          <w:sz w:val="18"/>
          <w:szCs w:val="18"/>
        </w:rPr>
        <w:t xml:space="preserve"> </w:t>
      </w:r>
      <w:r>
        <w:rPr>
          <w:rFonts w:ascii="Arial" w:hAnsi="Arial"/>
          <w:color w:val="000000"/>
          <w:sz w:val="18"/>
          <w:szCs w:val="18"/>
        </w:rPr>
        <w:t>определенного</w:t>
      </w:r>
      <w:r>
        <w:rPr>
          <w:rFonts w:ascii="Arial" w:hAnsi="Arial" w:cs="Arial"/>
          <w:color w:val="000000"/>
          <w:sz w:val="18"/>
          <w:szCs w:val="18"/>
        </w:rPr>
        <w:t xml:space="preserve"> </w:t>
      </w:r>
      <w:r>
        <w:rPr>
          <w:rFonts w:ascii="Arial" w:hAnsi="Arial"/>
          <w:color w:val="000000"/>
          <w:sz w:val="18"/>
          <w:szCs w:val="18"/>
        </w:rPr>
        <w:t>уровня</w:t>
      </w:r>
      <w:r>
        <w:rPr>
          <w:rFonts w:ascii="Arial" w:hAnsi="Arial" w:cs="Arial"/>
          <w:color w:val="000000"/>
          <w:sz w:val="18"/>
          <w:szCs w:val="18"/>
        </w:rPr>
        <w:t xml:space="preserve">, </w:t>
      </w:r>
      <w:r>
        <w:rPr>
          <w:rFonts w:ascii="Arial" w:hAnsi="Arial"/>
          <w:color w:val="000000"/>
          <w:sz w:val="18"/>
          <w:szCs w:val="18"/>
        </w:rPr>
        <w:t>она</w:t>
      </w:r>
      <w:r>
        <w:rPr>
          <w:rFonts w:ascii="Arial" w:hAnsi="Arial" w:cs="Arial"/>
          <w:color w:val="000000"/>
          <w:sz w:val="18"/>
          <w:szCs w:val="18"/>
        </w:rPr>
        <w:t xml:space="preserve"> </w:t>
      </w:r>
      <w:r>
        <w:rPr>
          <w:rFonts w:ascii="Arial" w:hAnsi="Arial"/>
          <w:color w:val="000000"/>
          <w:sz w:val="18"/>
          <w:szCs w:val="18"/>
        </w:rPr>
        <w:t>начина</w:t>
      </w:r>
      <w:r>
        <w:rPr>
          <w:rFonts w:ascii="Arial" w:hAnsi="Arial"/>
          <w:color w:val="000000"/>
          <w:sz w:val="18"/>
          <w:szCs w:val="18"/>
        </w:rPr>
        <w:softHyphen/>
        <w:t>ет</w:t>
      </w:r>
      <w:r>
        <w:rPr>
          <w:rFonts w:ascii="Arial" w:hAnsi="Arial" w:cs="Arial"/>
          <w:color w:val="000000"/>
          <w:sz w:val="18"/>
          <w:szCs w:val="18"/>
        </w:rPr>
        <w:t xml:space="preserve"> </w:t>
      </w:r>
      <w:r>
        <w:rPr>
          <w:rFonts w:ascii="Arial" w:hAnsi="Arial"/>
          <w:color w:val="000000"/>
          <w:sz w:val="18"/>
          <w:szCs w:val="18"/>
        </w:rPr>
        <w:t>двигаться</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постепенно</w:t>
      </w:r>
      <w:r>
        <w:rPr>
          <w:rFonts w:ascii="Arial" w:hAnsi="Arial" w:cs="Arial"/>
          <w:color w:val="000000"/>
          <w:sz w:val="18"/>
          <w:szCs w:val="18"/>
        </w:rPr>
        <w:t xml:space="preserve"> </w:t>
      </w:r>
      <w:r>
        <w:rPr>
          <w:rFonts w:ascii="Arial" w:hAnsi="Arial"/>
          <w:color w:val="000000"/>
          <w:sz w:val="18"/>
          <w:szCs w:val="18"/>
        </w:rPr>
        <w:t>уменьшающихся</w:t>
      </w:r>
      <w:r>
        <w:rPr>
          <w:rFonts w:ascii="Arial" w:hAnsi="Arial" w:cs="Arial"/>
          <w:color w:val="000000"/>
          <w:sz w:val="18"/>
          <w:szCs w:val="18"/>
        </w:rPr>
        <w:t xml:space="preserve"> </w:t>
      </w:r>
      <w:r>
        <w:rPr>
          <w:rFonts w:ascii="Arial" w:hAnsi="Arial"/>
          <w:color w:val="000000"/>
          <w:sz w:val="18"/>
          <w:szCs w:val="18"/>
        </w:rPr>
        <w:t>почти</w:t>
      </w:r>
      <w:r>
        <w:rPr>
          <w:rFonts w:ascii="Arial" w:hAnsi="Arial" w:cs="Arial"/>
          <w:color w:val="000000"/>
          <w:sz w:val="18"/>
          <w:szCs w:val="18"/>
        </w:rPr>
        <w:t xml:space="preserve"> </w:t>
      </w:r>
      <w:r>
        <w:rPr>
          <w:rFonts w:ascii="Arial" w:hAnsi="Arial"/>
          <w:color w:val="000000"/>
          <w:sz w:val="18"/>
          <w:szCs w:val="18"/>
        </w:rPr>
        <w:t>до нуля</w:t>
      </w:r>
      <w:r>
        <w:rPr>
          <w:rFonts w:ascii="Arial" w:hAnsi="Arial" w:cs="Arial"/>
          <w:color w:val="000000"/>
          <w:sz w:val="18"/>
          <w:szCs w:val="18"/>
        </w:rPr>
        <w:t xml:space="preserve"> </w:t>
      </w:r>
      <w:r>
        <w:rPr>
          <w:rFonts w:ascii="Arial" w:hAnsi="Arial"/>
          <w:color w:val="000000"/>
          <w:sz w:val="18"/>
          <w:szCs w:val="18"/>
        </w:rPr>
        <w:t>значениях</w:t>
      </w:r>
      <w:r>
        <w:rPr>
          <w:rFonts w:ascii="Arial" w:hAnsi="Arial" w:cs="Arial"/>
          <w:color w:val="000000"/>
          <w:sz w:val="18"/>
          <w:szCs w:val="18"/>
        </w:rPr>
        <w:t xml:space="preserve"> </w:t>
      </w:r>
      <w:r>
        <w:rPr>
          <w:rFonts w:ascii="Arial" w:hAnsi="Arial"/>
          <w:color w:val="000000"/>
          <w:sz w:val="18"/>
          <w:szCs w:val="18"/>
        </w:rPr>
        <w:t>силы</w:t>
      </w:r>
      <w:r>
        <w:rPr>
          <w:rFonts w:ascii="Arial" w:hAnsi="Arial" w:cs="Arial"/>
          <w:color w:val="000000"/>
          <w:sz w:val="18"/>
          <w:szCs w:val="18"/>
        </w:rPr>
        <w:t xml:space="preserve">; </w:t>
      </w:r>
      <w:r>
        <w:rPr>
          <w:rFonts w:ascii="Arial" w:hAnsi="Arial"/>
          <w:color w:val="000000"/>
          <w:sz w:val="18"/>
          <w:szCs w:val="18"/>
        </w:rPr>
        <w:t>дальнейшее</w:t>
      </w:r>
      <w:r>
        <w:rPr>
          <w:rFonts w:ascii="Arial" w:hAnsi="Arial" w:cs="Arial"/>
          <w:color w:val="000000"/>
          <w:sz w:val="18"/>
          <w:szCs w:val="18"/>
        </w:rPr>
        <w:t xml:space="preserve"> </w:t>
      </w:r>
      <w:r>
        <w:rPr>
          <w:rFonts w:ascii="Arial" w:hAnsi="Arial"/>
          <w:color w:val="000000"/>
          <w:sz w:val="18"/>
          <w:szCs w:val="18"/>
        </w:rPr>
        <w:t>перемещение</w:t>
      </w:r>
      <w:r>
        <w:rPr>
          <w:rFonts w:ascii="Arial" w:hAnsi="Arial" w:cs="Arial"/>
          <w:color w:val="000000"/>
          <w:sz w:val="18"/>
          <w:szCs w:val="18"/>
        </w:rPr>
        <w:t xml:space="preserve"> </w:t>
      </w:r>
      <w:r>
        <w:rPr>
          <w:rFonts w:ascii="Arial" w:hAnsi="Arial"/>
          <w:color w:val="000000"/>
          <w:sz w:val="18"/>
          <w:szCs w:val="18"/>
        </w:rPr>
        <w:t>клавиши требует</w:t>
      </w:r>
      <w:r>
        <w:rPr>
          <w:rFonts w:ascii="Arial" w:hAnsi="Arial" w:cs="Arial"/>
          <w:color w:val="000000"/>
          <w:sz w:val="18"/>
          <w:szCs w:val="18"/>
        </w:rPr>
        <w:t xml:space="preserve"> </w:t>
      </w:r>
      <w:r>
        <w:rPr>
          <w:rFonts w:ascii="Arial" w:hAnsi="Arial"/>
          <w:color w:val="000000"/>
          <w:sz w:val="18"/>
          <w:szCs w:val="18"/>
        </w:rPr>
        <w:t>все</w:t>
      </w:r>
      <w:r>
        <w:rPr>
          <w:rFonts w:ascii="Arial" w:hAnsi="Arial" w:cs="Arial"/>
          <w:color w:val="000000"/>
          <w:sz w:val="18"/>
          <w:szCs w:val="18"/>
        </w:rPr>
        <w:t xml:space="preserve"> </w:t>
      </w:r>
      <w:r>
        <w:rPr>
          <w:rFonts w:ascii="Arial" w:hAnsi="Arial"/>
          <w:color w:val="000000"/>
          <w:sz w:val="18"/>
          <w:szCs w:val="18"/>
        </w:rPr>
        <w:t>возрастающих</w:t>
      </w:r>
      <w:r>
        <w:rPr>
          <w:rFonts w:ascii="Arial" w:hAnsi="Arial" w:cs="Arial"/>
          <w:color w:val="000000"/>
          <w:sz w:val="18"/>
          <w:szCs w:val="18"/>
        </w:rPr>
        <w:t xml:space="preserve"> </w:t>
      </w:r>
      <w:r>
        <w:rPr>
          <w:rFonts w:ascii="Arial" w:hAnsi="Arial"/>
          <w:color w:val="000000"/>
          <w:sz w:val="18"/>
          <w:szCs w:val="18"/>
        </w:rPr>
        <w:t>усилий</w:t>
      </w:r>
      <w:r>
        <w:rPr>
          <w:rFonts w:ascii="Arial" w:hAnsi="Arial" w:cs="Arial"/>
          <w:color w:val="000000"/>
          <w:sz w:val="18"/>
          <w:szCs w:val="18"/>
        </w:rPr>
        <w:t>.</w:t>
      </w:r>
    </w:p>
    <w:p w:rsidR="003A59EB" w:rsidRDefault="003A59EB" w:rsidP="00A70FF3">
      <w:pPr>
        <w:shd w:val="clear" w:color="auto" w:fill="FFFFFF"/>
        <w:autoSpaceDE w:val="0"/>
        <w:autoSpaceDN w:val="0"/>
        <w:adjustRightInd w:val="0"/>
        <w:ind w:firstLine="708"/>
        <w:jc w:val="both"/>
      </w:pPr>
      <w:r>
        <w:rPr>
          <w:color w:val="000000"/>
          <w:sz w:val="20"/>
          <w:szCs w:val="20"/>
        </w:rPr>
        <w:t>Рабочие характеристики клавиатур терминалов ЭВМ соответствуют аналогичным параметрам клавиатур электрической пишущей машинки. Отличие состоит в том, что увеличилось общее число клавиш за счет функ</w:t>
      </w:r>
      <w:r>
        <w:rPr>
          <w:color w:val="000000"/>
          <w:sz w:val="20"/>
          <w:szCs w:val="20"/>
        </w:rPr>
        <w:softHyphen/>
        <w:t>циональных и особым образом организованных цифро</w:t>
      </w:r>
      <w:r>
        <w:rPr>
          <w:color w:val="000000"/>
          <w:sz w:val="20"/>
          <w:szCs w:val="20"/>
        </w:rPr>
        <w:softHyphen/>
        <w:t>вых клавиш. В целом ряде руководств по эргономике и стандартов в этой области определены требования к клавиатуре терминалов ЭВМ [17 — 21].</w:t>
      </w:r>
    </w:p>
    <w:p w:rsidR="003A59EB" w:rsidRDefault="003A59EB" w:rsidP="00A70FF3">
      <w:pPr>
        <w:jc w:val="center"/>
        <w:rPr>
          <w:rFonts w:ascii="Arial" w:hAnsi="Arial" w:cs="Arial"/>
          <w:b/>
          <w:bCs/>
          <w:color w:val="000000"/>
          <w:sz w:val="22"/>
          <w:szCs w:val="22"/>
        </w:rPr>
      </w:pPr>
      <w:r>
        <w:rPr>
          <w:rFonts w:ascii="Arial" w:hAnsi="Arial" w:cs="Arial"/>
          <w:b/>
          <w:bCs/>
          <w:color w:val="000000"/>
          <w:sz w:val="22"/>
          <w:szCs w:val="22"/>
        </w:rPr>
        <w:t>281</w:t>
      </w:r>
    </w:p>
    <w:p w:rsidR="009447FD" w:rsidRDefault="005466CC" w:rsidP="004E22F4">
      <w:pPr>
        <w:framePr w:h="7382" w:hSpace="10080" w:wrap="notBeside" w:vAnchor="text" w:hAnchor="margin" w:x="1" w:y="1"/>
        <w:widowControl w:val="0"/>
        <w:autoSpaceDE w:val="0"/>
        <w:autoSpaceDN w:val="0"/>
        <w:adjustRightInd w:val="0"/>
        <w:jc w:val="both"/>
      </w:pPr>
      <w:r>
        <w:lastRenderedPageBreak/>
        <w:pict>
          <v:shape id="_x0000_i1051" type="#_x0000_t75" style="width:239pt;height:369pt">
            <v:imagedata r:id="rId31" o:title=""/>
          </v:shape>
        </w:pict>
      </w:r>
    </w:p>
    <w:p w:rsidR="009447FD" w:rsidRDefault="009447FD" w:rsidP="00A70FF3">
      <w:pPr>
        <w:shd w:val="clear" w:color="auto" w:fill="FFFFFF"/>
        <w:autoSpaceDE w:val="0"/>
        <w:autoSpaceDN w:val="0"/>
        <w:adjustRightInd w:val="0"/>
        <w:ind w:firstLine="708"/>
        <w:jc w:val="both"/>
      </w:pPr>
      <w:r>
        <w:rPr>
          <w:color w:val="000000"/>
          <w:sz w:val="20"/>
          <w:szCs w:val="20"/>
        </w:rPr>
        <w:t xml:space="preserve">Схема </w:t>
      </w:r>
      <w:r>
        <w:rPr>
          <w:color w:val="000000"/>
          <w:sz w:val="20"/>
          <w:szCs w:val="20"/>
          <w:lang w:val="en-US"/>
        </w:rPr>
        <w:t>QWERTY</w:t>
      </w:r>
      <w:r w:rsidRPr="009447FD">
        <w:rPr>
          <w:color w:val="000000"/>
          <w:sz w:val="20"/>
          <w:szCs w:val="20"/>
        </w:rPr>
        <w:t xml:space="preserve"> </w:t>
      </w:r>
      <w:r>
        <w:rPr>
          <w:color w:val="000000"/>
          <w:sz w:val="20"/>
          <w:szCs w:val="20"/>
        </w:rPr>
        <w:t>является стандартным американ</w:t>
      </w:r>
      <w:r>
        <w:rPr>
          <w:color w:val="000000"/>
          <w:sz w:val="20"/>
          <w:szCs w:val="20"/>
        </w:rPr>
        <w:softHyphen/>
        <w:t xml:space="preserve">ским расположением текстовых клавиш на алфавитно-цифровой клавиатуре. Название происходит от литер, расположенных слева в первом ряду. Схема </w:t>
      </w:r>
      <w:r>
        <w:rPr>
          <w:color w:val="000000"/>
          <w:sz w:val="20"/>
          <w:szCs w:val="20"/>
          <w:lang w:val="en-US"/>
        </w:rPr>
        <w:t>AZERTY</w:t>
      </w:r>
      <w:r w:rsidRPr="009447FD">
        <w:rPr>
          <w:color w:val="000000"/>
          <w:sz w:val="20"/>
          <w:szCs w:val="20"/>
        </w:rPr>
        <w:t xml:space="preserve"> </w:t>
      </w:r>
      <w:r>
        <w:rPr>
          <w:color w:val="000000"/>
          <w:sz w:val="20"/>
          <w:szCs w:val="20"/>
        </w:rPr>
        <w:t xml:space="preserve">— это расположение текстовых клавиш, принятое в ряде европейских стран. Название также происходит от литер, расположенных слева в первом ряду. Клавиатура </w:t>
      </w:r>
      <w:r>
        <w:rPr>
          <w:color w:val="000000"/>
          <w:sz w:val="20"/>
          <w:szCs w:val="20"/>
          <w:lang w:val="en-US"/>
        </w:rPr>
        <w:t>DVORAK</w:t>
      </w:r>
      <w:r w:rsidRPr="009447FD">
        <w:rPr>
          <w:color w:val="000000"/>
          <w:sz w:val="20"/>
          <w:szCs w:val="20"/>
        </w:rPr>
        <w:t xml:space="preserve"> </w:t>
      </w:r>
      <w:r>
        <w:rPr>
          <w:color w:val="000000"/>
          <w:sz w:val="20"/>
          <w:szCs w:val="20"/>
        </w:rPr>
        <w:t xml:space="preserve">— нетрадиционное расположение текстовых клавиш, учитывающее частотность и соседство букв в английском тексте. В соответствии со схемой </w:t>
      </w:r>
      <w:r>
        <w:rPr>
          <w:color w:val="000000"/>
          <w:sz w:val="20"/>
          <w:szCs w:val="20"/>
          <w:lang w:val="en-US"/>
        </w:rPr>
        <w:t>QWERTY</w:t>
      </w:r>
      <w:r w:rsidRPr="009447FD">
        <w:rPr>
          <w:color w:val="000000"/>
          <w:sz w:val="20"/>
          <w:szCs w:val="20"/>
        </w:rPr>
        <w:t xml:space="preserve"> </w:t>
      </w:r>
      <w:r>
        <w:rPr>
          <w:color w:val="000000"/>
          <w:sz w:val="20"/>
          <w:szCs w:val="20"/>
        </w:rPr>
        <w:t xml:space="preserve">клавиатура включает клавиши 26 букв, 10 цифр и всех обычных знаков препинания </w:t>
      </w:r>
      <w:r>
        <w:rPr>
          <w:b/>
          <w:bCs/>
          <w:color w:val="000000"/>
          <w:sz w:val="20"/>
          <w:szCs w:val="20"/>
        </w:rPr>
        <w:t xml:space="preserve">(рис. </w:t>
      </w:r>
      <w:r>
        <w:rPr>
          <w:color w:val="000000"/>
          <w:sz w:val="20"/>
          <w:szCs w:val="20"/>
        </w:rPr>
        <w:t>8-6).</w:t>
      </w:r>
    </w:p>
    <w:p w:rsidR="009447FD" w:rsidRDefault="009447FD" w:rsidP="00A70FF3">
      <w:pPr>
        <w:shd w:val="clear" w:color="auto" w:fill="FFFFFF"/>
        <w:autoSpaceDE w:val="0"/>
        <w:autoSpaceDN w:val="0"/>
        <w:adjustRightInd w:val="0"/>
        <w:ind w:firstLine="708"/>
        <w:jc w:val="both"/>
      </w:pPr>
      <w:r>
        <w:rPr>
          <w:color w:val="000000"/>
          <w:sz w:val="20"/>
          <w:szCs w:val="20"/>
        </w:rPr>
        <w:t>Для некоторых сфер применения, где требуется бы</w:t>
      </w:r>
      <w:r>
        <w:rPr>
          <w:color w:val="000000"/>
          <w:sz w:val="20"/>
          <w:szCs w:val="20"/>
        </w:rPr>
        <w:softHyphen/>
        <w:t>стрый ввод больших объемов чисто цифровой информа</w:t>
      </w:r>
      <w:r>
        <w:rPr>
          <w:color w:val="000000"/>
          <w:sz w:val="20"/>
          <w:szCs w:val="20"/>
        </w:rPr>
        <w:softHyphen/>
        <w:t>ции, должна быть предусмотрена вспомогательная циф</w:t>
      </w:r>
      <w:r>
        <w:rPr>
          <w:color w:val="000000"/>
          <w:sz w:val="20"/>
          <w:szCs w:val="20"/>
        </w:rPr>
        <w:softHyphen/>
        <w:t>ровая клавиатура. Оптимальным является вариант, при котором позиционирование и программирование вспо</w:t>
      </w:r>
      <w:r>
        <w:rPr>
          <w:color w:val="000000"/>
          <w:sz w:val="20"/>
          <w:szCs w:val="20"/>
        </w:rPr>
        <w:softHyphen/>
        <w:t>могательной клавиатуры осуществляются пользователем: он может выбирать клавиатуру телефонного (верхний ряд цифр 1,2,3) или калькуляторного (верхний ряд цифр 7, 8, 9) типа. Наличие на вспомогательной клавиатуре таких  клавиш,  как  ПРОБЕЛ и  ПЕРЕДАЧА,  позволяет</w:t>
      </w:r>
      <w:r w:rsidR="00A70FF3">
        <w:t xml:space="preserve"> </w:t>
      </w:r>
      <w:r>
        <w:rPr>
          <w:color w:val="000000"/>
          <w:sz w:val="20"/>
          <w:szCs w:val="20"/>
        </w:rPr>
        <w:t>пользователю выполнять многие действия без частого перехода с основной алфавитно-цифровой клавиатуры на вспомогательную и обратно.</w:t>
      </w:r>
    </w:p>
    <w:p w:rsidR="009447FD" w:rsidRDefault="009447FD" w:rsidP="00A70FF3">
      <w:pPr>
        <w:shd w:val="clear" w:color="auto" w:fill="FFFFFF"/>
        <w:autoSpaceDE w:val="0"/>
        <w:autoSpaceDN w:val="0"/>
        <w:adjustRightInd w:val="0"/>
        <w:ind w:firstLine="708"/>
        <w:jc w:val="both"/>
      </w:pPr>
      <w:r>
        <w:rPr>
          <w:color w:val="000000"/>
          <w:sz w:val="20"/>
          <w:szCs w:val="20"/>
        </w:rPr>
        <w:t>Рекомендуется вспомогательную клавиатуру распо</w:t>
      </w:r>
      <w:r>
        <w:rPr>
          <w:color w:val="000000"/>
          <w:sz w:val="20"/>
          <w:szCs w:val="20"/>
        </w:rPr>
        <w:softHyphen/>
        <w:t>лагать справа от основной в пределах досягаемости поль</w:t>
      </w:r>
      <w:r>
        <w:rPr>
          <w:color w:val="000000"/>
          <w:sz w:val="20"/>
          <w:szCs w:val="20"/>
        </w:rPr>
        <w:softHyphen/>
        <w:t>зователя. Такое размещение основывается на том факте, что количество левшей среди пользователей невелико. В качестве альтернативного подхода возможно использова</w:t>
      </w:r>
      <w:r>
        <w:rPr>
          <w:color w:val="000000"/>
          <w:sz w:val="20"/>
          <w:szCs w:val="20"/>
        </w:rPr>
        <w:softHyphen/>
        <w:t>ние отделяемой вспомогательной клавиатуры, которая может располагаться пользователем справа, слева или снизу от основной клавиатуры по его выбору.</w:t>
      </w:r>
    </w:p>
    <w:p w:rsidR="009447FD" w:rsidRDefault="009447FD" w:rsidP="00A70FF3">
      <w:pPr>
        <w:shd w:val="clear" w:color="auto" w:fill="FFFFFF"/>
        <w:autoSpaceDE w:val="0"/>
        <w:autoSpaceDN w:val="0"/>
        <w:adjustRightInd w:val="0"/>
        <w:ind w:firstLine="708"/>
        <w:jc w:val="both"/>
      </w:pPr>
      <w:r>
        <w:rPr>
          <w:color w:val="000000"/>
          <w:sz w:val="20"/>
          <w:szCs w:val="20"/>
        </w:rPr>
        <w:t>Предпочтительно, чтобы расположение цифр на вспомогательной клавиатуре совпадало с расположением цифр на телефоне с кнопочным набором, поскольку таковые все чаще используются для наборного доступа к ЭВМ. В пользу того, чтобы в верхнем ряду вспомогатель</w:t>
      </w:r>
      <w:r>
        <w:rPr>
          <w:color w:val="000000"/>
          <w:sz w:val="20"/>
          <w:szCs w:val="20"/>
        </w:rPr>
        <w:softHyphen/>
        <w:t>ной клавиатуры располагались цифры 1, 2, 3, говорит и то, что это позволяет избежать ошибок при одновремен</w:t>
      </w:r>
      <w:r>
        <w:rPr>
          <w:color w:val="000000"/>
          <w:sz w:val="20"/>
          <w:szCs w:val="20"/>
        </w:rPr>
        <w:softHyphen/>
        <w:t>ном пользовании терминалом ЭВМ и телефоном. В тех системах, где для соединения с ЭВМ используется ком</w:t>
      </w:r>
      <w:r>
        <w:rPr>
          <w:color w:val="000000"/>
          <w:sz w:val="20"/>
          <w:szCs w:val="20"/>
        </w:rPr>
        <w:softHyphen/>
        <w:t>плекс "модем —телефон", пользователь должен иметь не</w:t>
      </w:r>
      <w:r>
        <w:rPr>
          <w:color w:val="000000"/>
          <w:sz w:val="20"/>
          <w:szCs w:val="20"/>
        </w:rPr>
        <w:softHyphen/>
        <w:t>посредственный доступ к телефону. После того как со</w:t>
      </w:r>
      <w:r>
        <w:rPr>
          <w:color w:val="000000"/>
          <w:sz w:val="20"/>
          <w:szCs w:val="20"/>
        </w:rPr>
        <w:softHyphen/>
        <w:t>единение произошло, телефон не должен мешать пользо</w:t>
      </w:r>
      <w:r>
        <w:rPr>
          <w:color w:val="000000"/>
          <w:sz w:val="20"/>
          <w:szCs w:val="20"/>
        </w:rPr>
        <w:softHyphen/>
        <w:t>вателю работать.</w:t>
      </w:r>
    </w:p>
    <w:p w:rsidR="009447FD" w:rsidRDefault="009447FD" w:rsidP="00A70FF3">
      <w:pPr>
        <w:shd w:val="clear" w:color="auto" w:fill="FFFFFF"/>
        <w:autoSpaceDE w:val="0"/>
        <w:autoSpaceDN w:val="0"/>
        <w:adjustRightInd w:val="0"/>
        <w:ind w:firstLine="708"/>
        <w:jc w:val="both"/>
      </w:pPr>
      <w:r>
        <w:rPr>
          <w:b/>
          <w:bCs/>
          <w:color w:val="000000"/>
          <w:sz w:val="20"/>
          <w:szCs w:val="20"/>
        </w:rPr>
        <w:t xml:space="preserve">Наклон клавиатуры </w:t>
      </w:r>
      <w:r>
        <w:rPr>
          <w:color w:val="000000"/>
          <w:sz w:val="20"/>
          <w:szCs w:val="20"/>
        </w:rPr>
        <w:t>— угол между рабочей поверхнос</w:t>
      </w:r>
      <w:r>
        <w:rPr>
          <w:color w:val="000000"/>
          <w:sz w:val="20"/>
          <w:szCs w:val="20"/>
        </w:rPr>
        <w:softHyphen/>
        <w:t>тью стола или пульта и рабочей поверхностью клавиату</w:t>
      </w:r>
      <w:r>
        <w:rPr>
          <w:color w:val="000000"/>
          <w:sz w:val="20"/>
          <w:szCs w:val="20"/>
        </w:rPr>
        <w:softHyphen/>
        <w:t>ры. Рекомендуется предусматривать регулируемый на</w:t>
      </w:r>
      <w:r>
        <w:rPr>
          <w:color w:val="000000"/>
          <w:sz w:val="20"/>
          <w:szCs w:val="20"/>
        </w:rPr>
        <w:softHyphen/>
        <w:t>клон клавиатуры (от 10 до 30 градусов). Клавиатура с нерегулируемым наклоном в указанном диапазоне также считается приемлемой.</w:t>
      </w:r>
    </w:p>
    <w:p w:rsidR="009447FD" w:rsidRDefault="009447FD" w:rsidP="00A70FF3">
      <w:pPr>
        <w:shd w:val="clear" w:color="auto" w:fill="FFFFFF"/>
        <w:autoSpaceDE w:val="0"/>
        <w:autoSpaceDN w:val="0"/>
        <w:adjustRightInd w:val="0"/>
        <w:ind w:firstLine="708"/>
        <w:jc w:val="both"/>
      </w:pPr>
      <w:r>
        <w:rPr>
          <w:b/>
          <w:bCs/>
          <w:color w:val="000000"/>
          <w:sz w:val="20"/>
          <w:szCs w:val="20"/>
        </w:rPr>
        <w:t xml:space="preserve">Рабочее усилие </w:t>
      </w:r>
      <w:r>
        <w:rPr>
          <w:color w:val="000000"/>
          <w:sz w:val="20"/>
          <w:szCs w:val="20"/>
        </w:rPr>
        <w:t>— нагрузка, требуемая для нажатия кла</w:t>
      </w:r>
      <w:r>
        <w:rPr>
          <w:color w:val="000000"/>
          <w:sz w:val="20"/>
          <w:szCs w:val="20"/>
        </w:rPr>
        <w:softHyphen/>
        <w:t xml:space="preserve">виши с целью передачи ею соответствующего сигнала. Стандартное рабочее усилие для клавиатуры составляет 0.5 Н. Рекомендуется </w:t>
      </w:r>
      <w:r>
        <w:rPr>
          <w:color w:val="000000"/>
          <w:sz w:val="20"/>
          <w:szCs w:val="20"/>
        </w:rPr>
        <w:lastRenderedPageBreak/>
        <w:t>предоставлять пользователю воз</w:t>
      </w:r>
      <w:r>
        <w:rPr>
          <w:color w:val="000000"/>
          <w:sz w:val="20"/>
          <w:szCs w:val="20"/>
        </w:rPr>
        <w:softHyphen/>
        <w:t>можность по своему усмотрению регулировать рабочее усилие в пределах от 0.25 Н до 1.5 Н.</w:t>
      </w:r>
    </w:p>
    <w:p w:rsidR="009447FD" w:rsidRDefault="009447FD" w:rsidP="00A70FF3">
      <w:pPr>
        <w:shd w:val="clear" w:color="auto" w:fill="FFFFFF"/>
        <w:autoSpaceDE w:val="0"/>
        <w:autoSpaceDN w:val="0"/>
        <w:adjustRightInd w:val="0"/>
        <w:ind w:firstLine="708"/>
        <w:jc w:val="both"/>
      </w:pPr>
      <w:r>
        <w:rPr>
          <w:b/>
          <w:bCs/>
          <w:color w:val="000000"/>
          <w:sz w:val="20"/>
          <w:szCs w:val="20"/>
        </w:rPr>
        <w:t xml:space="preserve">Смещение </w:t>
      </w:r>
      <w:r>
        <w:rPr>
          <w:color w:val="000000"/>
          <w:sz w:val="20"/>
          <w:szCs w:val="20"/>
        </w:rPr>
        <w:t>— расстояние, которое клавиша должна прой</w:t>
      </w:r>
      <w:r>
        <w:rPr>
          <w:color w:val="000000"/>
          <w:sz w:val="20"/>
          <w:szCs w:val="20"/>
        </w:rPr>
        <w:softHyphen/>
        <w:t>ти при ее нажатии до момента передачи ею соответству</w:t>
      </w:r>
      <w:r>
        <w:rPr>
          <w:color w:val="000000"/>
          <w:sz w:val="20"/>
          <w:szCs w:val="20"/>
        </w:rPr>
        <w:softHyphen/>
        <w:t>ющего сигнала. В большинстве клавиатур для активации клавиши требуется 2 мм, полное смещение равно 4 мм. Любое отклонение от указанных цифр должно подвер</w:t>
      </w:r>
      <w:r>
        <w:rPr>
          <w:color w:val="000000"/>
          <w:sz w:val="20"/>
          <w:szCs w:val="20"/>
        </w:rPr>
        <w:softHyphen/>
        <w:t>гаться проверке для оценки его влияния на рабочие характеристики клавиатуры.</w:t>
      </w:r>
    </w:p>
    <w:p w:rsidR="009447FD" w:rsidRDefault="009447FD" w:rsidP="00A70FF3">
      <w:pPr>
        <w:shd w:val="clear" w:color="auto" w:fill="FFFFFF"/>
        <w:autoSpaceDE w:val="0"/>
        <w:autoSpaceDN w:val="0"/>
        <w:adjustRightInd w:val="0"/>
        <w:ind w:firstLine="708"/>
        <w:jc w:val="both"/>
      </w:pPr>
      <w:r>
        <w:rPr>
          <w:color w:val="000000"/>
          <w:sz w:val="20"/>
          <w:szCs w:val="20"/>
        </w:rPr>
        <w:t xml:space="preserve">Наличие визуальной </w:t>
      </w:r>
      <w:r>
        <w:rPr>
          <w:i/>
          <w:iCs/>
          <w:color w:val="000000"/>
          <w:sz w:val="20"/>
          <w:szCs w:val="20"/>
        </w:rPr>
        <w:t xml:space="preserve">обратной связи, </w:t>
      </w:r>
      <w:r>
        <w:rPr>
          <w:color w:val="000000"/>
          <w:sz w:val="20"/>
          <w:szCs w:val="20"/>
        </w:rPr>
        <w:t>выражаю</w:t>
      </w:r>
      <w:r>
        <w:rPr>
          <w:color w:val="000000"/>
          <w:sz w:val="20"/>
          <w:szCs w:val="20"/>
        </w:rPr>
        <w:softHyphen/>
        <w:t>щейся в появлении на экране дисплея соответствующего знака для каждой нажатой клавиши, является также важным требованием. Его выполнение помогает избе</w:t>
      </w:r>
      <w:r>
        <w:rPr>
          <w:color w:val="000000"/>
          <w:sz w:val="20"/>
          <w:szCs w:val="20"/>
        </w:rPr>
        <w:softHyphen/>
        <w:t>жать ошибок, особенно неопытным пользователям, и полезно на этапе обучения. Акустическая обратная связь рассматривается как дополнительная. Она может способ</w:t>
      </w:r>
      <w:r>
        <w:rPr>
          <w:color w:val="000000"/>
          <w:sz w:val="20"/>
          <w:szCs w:val="20"/>
        </w:rPr>
        <w:softHyphen/>
        <w:t>ствовать эффективности деятельности пользователя, но одновременно несколько повышает общий уровень шума.</w:t>
      </w:r>
    </w:p>
    <w:p w:rsidR="009447FD" w:rsidRDefault="009447FD" w:rsidP="004E22F4">
      <w:pPr>
        <w:shd w:val="clear" w:color="auto" w:fill="FFFFFF"/>
        <w:autoSpaceDE w:val="0"/>
        <w:autoSpaceDN w:val="0"/>
        <w:adjustRightInd w:val="0"/>
        <w:jc w:val="both"/>
      </w:pPr>
      <w:r>
        <w:rPr>
          <w:color w:val="000000"/>
          <w:sz w:val="20"/>
          <w:szCs w:val="20"/>
        </w:rPr>
        <w:t>Очень важна проприоцептивная (кинестетическая) обратная связь, отражающая движение и относительное положение частей тела благодаря работе рецепторов, расположенных в мышцах, сухожилиях и суставных сум</w:t>
      </w:r>
      <w:r>
        <w:rPr>
          <w:color w:val="000000"/>
          <w:sz w:val="20"/>
          <w:szCs w:val="20"/>
        </w:rPr>
        <w:softHyphen/>
        <w:t>ках. В действиях с клавиатурой она проявляется в виде ощущения различной "опоры" при максимальном нажа</w:t>
      </w:r>
      <w:r>
        <w:rPr>
          <w:color w:val="000000"/>
          <w:sz w:val="20"/>
          <w:szCs w:val="20"/>
        </w:rPr>
        <w:softHyphen/>
        <w:t>тии  клавиши.  Данный  тип  обратной  связи   наиболее</w:t>
      </w:r>
    </w:p>
    <w:p w:rsidR="003A59EB" w:rsidRDefault="009447FD" w:rsidP="00A70FF3">
      <w:pPr>
        <w:jc w:val="center"/>
        <w:rPr>
          <w:rFonts w:ascii="Arial" w:hAnsi="Arial" w:cs="Arial"/>
          <w:b/>
          <w:bCs/>
          <w:color w:val="000000"/>
          <w:sz w:val="22"/>
          <w:szCs w:val="22"/>
        </w:rPr>
      </w:pPr>
      <w:r>
        <w:rPr>
          <w:rFonts w:ascii="Arial" w:hAnsi="Arial" w:cs="Arial"/>
          <w:b/>
          <w:bCs/>
          <w:color w:val="000000"/>
          <w:sz w:val="22"/>
          <w:szCs w:val="22"/>
        </w:rPr>
        <w:t>282</w:t>
      </w:r>
    </w:p>
    <w:p w:rsidR="009447FD" w:rsidRDefault="009447FD" w:rsidP="004E22F4">
      <w:pPr>
        <w:shd w:val="clear" w:color="auto" w:fill="FFFFFF"/>
        <w:autoSpaceDE w:val="0"/>
        <w:autoSpaceDN w:val="0"/>
        <w:adjustRightInd w:val="0"/>
        <w:jc w:val="both"/>
      </w:pPr>
      <w:r>
        <w:rPr>
          <w:color w:val="000000"/>
          <w:sz w:val="20"/>
          <w:szCs w:val="20"/>
        </w:rPr>
        <w:t>важен для квалифицированных пользователей, он же способствует повышению скорости и точности деятель</w:t>
      </w:r>
      <w:r>
        <w:rPr>
          <w:color w:val="000000"/>
          <w:sz w:val="20"/>
          <w:szCs w:val="20"/>
        </w:rPr>
        <w:softHyphen/>
        <w:t>ности неопытных пользователей.</w:t>
      </w:r>
    </w:p>
    <w:p w:rsidR="009447FD" w:rsidRDefault="009447FD" w:rsidP="00A70FF3">
      <w:pPr>
        <w:shd w:val="clear" w:color="auto" w:fill="FFFFFF"/>
        <w:autoSpaceDE w:val="0"/>
        <w:autoSpaceDN w:val="0"/>
        <w:adjustRightInd w:val="0"/>
        <w:ind w:firstLine="708"/>
        <w:jc w:val="both"/>
      </w:pPr>
      <w:r>
        <w:rPr>
          <w:color w:val="000000"/>
          <w:sz w:val="20"/>
          <w:szCs w:val="20"/>
        </w:rPr>
        <w:t xml:space="preserve">Блокировка клавиатуры рекомендуется в случае одновременного нажатия двух и более клавиш, что может привести к выдаче неправильных выходных сигналов. Следует предусматривать и предупреждающий сигнал, извещающий пользователя об одновременном нажатии двух клавиш. Код данной клавиши должен передаваться при ее нажатии независимо от состояния любой другой клавиши в заданном наборе. Форма </w:t>
      </w:r>
      <w:r>
        <w:rPr>
          <w:b/>
          <w:bCs/>
          <w:color w:val="000000"/>
          <w:sz w:val="20"/>
          <w:szCs w:val="20"/>
        </w:rPr>
        <w:t xml:space="preserve">и </w:t>
      </w:r>
      <w:r>
        <w:rPr>
          <w:color w:val="000000"/>
          <w:sz w:val="20"/>
          <w:szCs w:val="20"/>
        </w:rPr>
        <w:t>поверхность клавиш должны:</w:t>
      </w:r>
    </w:p>
    <w:p w:rsidR="009447FD" w:rsidRDefault="009447FD"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обеспечивать</w:t>
      </w:r>
      <w:r>
        <w:rPr>
          <w:rFonts w:ascii="Arial" w:hAnsi="Arial" w:cs="Arial"/>
          <w:color w:val="000000"/>
          <w:sz w:val="16"/>
          <w:szCs w:val="16"/>
        </w:rPr>
        <w:t xml:space="preserve"> </w:t>
      </w:r>
      <w:r>
        <w:rPr>
          <w:rFonts w:ascii="Arial" w:hAnsi="Arial"/>
          <w:color w:val="000000"/>
          <w:sz w:val="16"/>
          <w:szCs w:val="16"/>
        </w:rPr>
        <w:t>точное</w:t>
      </w:r>
      <w:r>
        <w:rPr>
          <w:rFonts w:ascii="Arial" w:hAnsi="Arial" w:cs="Arial"/>
          <w:color w:val="000000"/>
          <w:sz w:val="16"/>
          <w:szCs w:val="16"/>
        </w:rPr>
        <w:t xml:space="preserve"> </w:t>
      </w:r>
      <w:r>
        <w:rPr>
          <w:rFonts w:ascii="Arial" w:hAnsi="Arial"/>
          <w:color w:val="000000"/>
          <w:sz w:val="16"/>
          <w:szCs w:val="16"/>
        </w:rPr>
        <w:t>расположение</w:t>
      </w:r>
      <w:r>
        <w:rPr>
          <w:rFonts w:ascii="Arial" w:hAnsi="Arial" w:cs="Arial"/>
          <w:color w:val="000000"/>
          <w:sz w:val="16"/>
          <w:szCs w:val="16"/>
        </w:rPr>
        <w:t xml:space="preserve"> </w:t>
      </w:r>
      <w:r>
        <w:rPr>
          <w:rFonts w:ascii="Arial" w:hAnsi="Arial"/>
          <w:color w:val="000000"/>
          <w:sz w:val="16"/>
          <w:szCs w:val="16"/>
        </w:rPr>
        <w:t>пальцев</w:t>
      </w:r>
      <w:r>
        <w:rPr>
          <w:rFonts w:ascii="Arial" w:hAnsi="Arial" w:cs="Arial"/>
          <w:color w:val="000000"/>
          <w:sz w:val="16"/>
          <w:szCs w:val="16"/>
        </w:rPr>
        <w:t xml:space="preserve"> </w:t>
      </w:r>
      <w:r>
        <w:rPr>
          <w:rFonts w:ascii="Arial" w:hAnsi="Arial"/>
          <w:color w:val="000000"/>
          <w:sz w:val="16"/>
          <w:szCs w:val="16"/>
        </w:rPr>
        <w:t>пользователя</w:t>
      </w:r>
      <w:r>
        <w:rPr>
          <w:rFonts w:ascii="Arial" w:hAnsi="Arial" w:cs="Arial"/>
          <w:color w:val="000000"/>
          <w:sz w:val="16"/>
          <w:szCs w:val="16"/>
        </w:rPr>
        <w:t>;</w:t>
      </w:r>
    </w:p>
    <w:p w:rsidR="009447FD" w:rsidRDefault="009447FD"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минимизировать</w:t>
      </w:r>
      <w:r>
        <w:rPr>
          <w:rFonts w:ascii="Arial" w:hAnsi="Arial" w:cs="Arial"/>
          <w:color w:val="000000"/>
          <w:sz w:val="16"/>
          <w:szCs w:val="16"/>
        </w:rPr>
        <w:t xml:space="preserve">  </w:t>
      </w:r>
      <w:r>
        <w:rPr>
          <w:rFonts w:ascii="Arial" w:hAnsi="Arial"/>
          <w:color w:val="000000"/>
          <w:sz w:val="16"/>
          <w:szCs w:val="16"/>
        </w:rPr>
        <w:t>отражение</w:t>
      </w:r>
      <w:r>
        <w:rPr>
          <w:rFonts w:ascii="Arial" w:hAnsi="Arial" w:cs="Arial"/>
          <w:color w:val="000000"/>
          <w:sz w:val="16"/>
          <w:szCs w:val="16"/>
        </w:rPr>
        <w:t xml:space="preserve">  </w:t>
      </w:r>
      <w:r>
        <w:rPr>
          <w:rFonts w:ascii="Arial" w:hAnsi="Arial"/>
          <w:color w:val="000000"/>
          <w:sz w:val="16"/>
          <w:szCs w:val="16"/>
        </w:rPr>
        <w:t>света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иметь</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этого матовую</w:t>
      </w:r>
      <w:r>
        <w:rPr>
          <w:rFonts w:ascii="Arial" w:hAnsi="Arial" w:cs="Arial"/>
          <w:color w:val="000000"/>
          <w:sz w:val="16"/>
          <w:szCs w:val="16"/>
        </w:rPr>
        <w:t xml:space="preserve"> </w:t>
      </w:r>
      <w:r>
        <w:rPr>
          <w:rFonts w:ascii="Arial" w:hAnsi="Arial"/>
          <w:color w:val="000000"/>
          <w:sz w:val="16"/>
          <w:szCs w:val="16"/>
        </w:rPr>
        <w:t>отделку</w:t>
      </w:r>
      <w:r>
        <w:rPr>
          <w:rFonts w:ascii="Arial" w:hAnsi="Arial" w:cs="Arial"/>
          <w:color w:val="000000"/>
          <w:sz w:val="16"/>
          <w:szCs w:val="16"/>
        </w:rPr>
        <w:t>;</w:t>
      </w:r>
    </w:p>
    <w:p w:rsidR="009447FD" w:rsidRDefault="009447FD"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обеспечивать</w:t>
      </w:r>
      <w:r>
        <w:rPr>
          <w:rFonts w:ascii="Arial" w:hAnsi="Arial" w:cs="Arial"/>
          <w:color w:val="000000"/>
          <w:sz w:val="16"/>
          <w:szCs w:val="16"/>
        </w:rPr>
        <w:t xml:space="preserve"> </w:t>
      </w:r>
      <w:r>
        <w:rPr>
          <w:rFonts w:ascii="Arial" w:hAnsi="Arial"/>
          <w:color w:val="000000"/>
          <w:sz w:val="16"/>
          <w:szCs w:val="16"/>
        </w:rPr>
        <w:t>подходящую</w:t>
      </w:r>
      <w:r>
        <w:rPr>
          <w:rFonts w:ascii="Arial" w:hAnsi="Arial" w:cs="Arial"/>
          <w:color w:val="000000"/>
          <w:sz w:val="16"/>
          <w:szCs w:val="16"/>
        </w:rPr>
        <w:t xml:space="preserve"> </w:t>
      </w:r>
      <w:r>
        <w:rPr>
          <w:rFonts w:ascii="Arial" w:hAnsi="Arial"/>
          <w:color w:val="000000"/>
          <w:sz w:val="16"/>
          <w:szCs w:val="16"/>
        </w:rPr>
        <w:t>поверхность</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маркировки</w:t>
      </w:r>
      <w:r>
        <w:rPr>
          <w:rFonts w:ascii="Arial" w:hAnsi="Arial" w:cs="Arial"/>
          <w:color w:val="000000"/>
          <w:sz w:val="16"/>
          <w:szCs w:val="16"/>
        </w:rPr>
        <w:t>;</w:t>
      </w:r>
    </w:p>
    <w:p w:rsidR="009447FD" w:rsidRDefault="009447FD"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предотвращать</w:t>
      </w:r>
      <w:r>
        <w:rPr>
          <w:rFonts w:ascii="Arial" w:hAnsi="Arial" w:cs="Arial"/>
          <w:color w:val="000000"/>
          <w:sz w:val="16"/>
          <w:szCs w:val="16"/>
        </w:rPr>
        <w:t xml:space="preserve"> </w:t>
      </w:r>
      <w:r>
        <w:rPr>
          <w:rFonts w:ascii="Arial" w:hAnsi="Arial"/>
          <w:color w:val="000000"/>
          <w:sz w:val="16"/>
          <w:szCs w:val="16"/>
        </w:rPr>
        <w:t>попадание</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механизм</w:t>
      </w:r>
      <w:r>
        <w:rPr>
          <w:rFonts w:ascii="Arial" w:hAnsi="Arial" w:cs="Arial"/>
          <w:color w:val="000000"/>
          <w:sz w:val="16"/>
          <w:szCs w:val="16"/>
        </w:rPr>
        <w:t xml:space="preserve"> </w:t>
      </w:r>
      <w:r>
        <w:rPr>
          <w:rFonts w:ascii="Arial" w:hAnsi="Arial"/>
          <w:color w:val="000000"/>
          <w:sz w:val="16"/>
          <w:szCs w:val="16"/>
        </w:rPr>
        <w:t>скапливающихся на</w:t>
      </w:r>
      <w:r>
        <w:rPr>
          <w:rFonts w:ascii="Arial" w:hAnsi="Arial" w:cs="Arial"/>
          <w:color w:val="000000"/>
          <w:sz w:val="16"/>
          <w:szCs w:val="16"/>
        </w:rPr>
        <w:t xml:space="preserve"> </w:t>
      </w:r>
      <w:r>
        <w:rPr>
          <w:rFonts w:ascii="Arial" w:hAnsi="Arial"/>
          <w:color w:val="000000"/>
          <w:sz w:val="16"/>
          <w:szCs w:val="16"/>
        </w:rPr>
        <w:t>поверхности</w:t>
      </w:r>
      <w:r>
        <w:rPr>
          <w:rFonts w:ascii="Arial" w:hAnsi="Arial" w:cs="Arial"/>
          <w:color w:val="000000"/>
          <w:sz w:val="16"/>
          <w:szCs w:val="16"/>
        </w:rPr>
        <w:t xml:space="preserve"> </w:t>
      </w:r>
      <w:r>
        <w:rPr>
          <w:rFonts w:ascii="Arial" w:hAnsi="Arial"/>
          <w:color w:val="000000"/>
          <w:sz w:val="16"/>
          <w:szCs w:val="16"/>
        </w:rPr>
        <w:t>клавиш</w:t>
      </w:r>
      <w:r>
        <w:rPr>
          <w:rFonts w:ascii="Arial" w:hAnsi="Arial" w:cs="Arial"/>
          <w:color w:val="000000"/>
          <w:sz w:val="16"/>
          <w:szCs w:val="16"/>
        </w:rPr>
        <w:t xml:space="preserve"> </w:t>
      </w:r>
      <w:r>
        <w:rPr>
          <w:rFonts w:ascii="Arial" w:hAnsi="Arial"/>
          <w:color w:val="000000"/>
          <w:sz w:val="16"/>
          <w:szCs w:val="16"/>
        </w:rPr>
        <w:t>частичек</w:t>
      </w:r>
      <w:r>
        <w:rPr>
          <w:rFonts w:ascii="Arial" w:hAnsi="Arial" w:cs="Arial"/>
          <w:color w:val="000000"/>
          <w:sz w:val="16"/>
          <w:szCs w:val="16"/>
        </w:rPr>
        <w:t xml:space="preserve"> </w:t>
      </w:r>
      <w:r>
        <w:rPr>
          <w:rFonts w:ascii="Arial" w:hAnsi="Arial"/>
          <w:color w:val="000000"/>
          <w:sz w:val="16"/>
          <w:szCs w:val="16"/>
        </w:rPr>
        <w:t>пыли</w:t>
      </w:r>
      <w:r>
        <w:rPr>
          <w:rFonts w:ascii="Arial" w:hAnsi="Arial" w:cs="Arial"/>
          <w:color w:val="000000"/>
          <w:sz w:val="16"/>
          <w:szCs w:val="16"/>
        </w:rPr>
        <w:t xml:space="preserve">, </w:t>
      </w:r>
      <w:r>
        <w:rPr>
          <w:rFonts w:ascii="Arial" w:hAnsi="Arial"/>
          <w:color w:val="000000"/>
          <w:sz w:val="16"/>
          <w:szCs w:val="16"/>
        </w:rPr>
        <w:t>грязи</w:t>
      </w:r>
      <w:r>
        <w:rPr>
          <w:rFonts w:ascii="Arial" w:hAnsi="Arial" w:cs="Arial"/>
          <w:color w:val="000000"/>
          <w:sz w:val="16"/>
          <w:szCs w:val="16"/>
        </w:rPr>
        <w:t xml:space="preserve">, </w:t>
      </w:r>
      <w:r>
        <w:rPr>
          <w:rFonts w:ascii="Arial" w:hAnsi="Arial"/>
          <w:color w:val="000000"/>
          <w:sz w:val="16"/>
          <w:szCs w:val="16"/>
        </w:rPr>
        <w:t>влаги</w:t>
      </w:r>
      <w:r>
        <w:rPr>
          <w:rFonts w:ascii="Arial" w:hAnsi="Arial" w:cs="Arial"/>
          <w:color w:val="000000"/>
          <w:sz w:val="16"/>
          <w:szCs w:val="16"/>
        </w:rPr>
        <w:t xml:space="preserve"> </w:t>
      </w:r>
      <w:r>
        <w:rPr>
          <w:rFonts w:ascii="Arial" w:hAnsi="Arial"/>
          <w:color w:val="000000"/>
          <w:sz w:val="16"/>
          <w:szCs w:val="16"/>
        </w:rPr>
        <w:t>и т</w:t>
      </w:r>
      <w:r>
        <w:rPr>
          <w:rFonts w:ascii="Arial" w:hAnsi="Arial" w:cs="Arial"/>
          <w:color w:val="000000"/>
          <w:sz w:val="16"/>
          <w:szCs w:val="16"/>
        </w:rPr>
        <w:t>.</w:t>
      </w:r>
      <w:r>
        <w:rPr>
          <w:rFonts w:ascii="Arial" w:hAnsi="Arial"/>
          <w:color w:val="000000"/>
          <w:sz w:val="16"/>
          <w:szCs w:val="16"/>
        </w:rPr>
        <w:t>п</w:t>
      </w:r>
      <w:r>
        <w:rPr>
          <w:rFonts w:ascii="Arial" w:hAnsi="Arial" w:cs="Arial"/>
          <w:color w:val="000000"/>
          <w:sz w:val="16"/>
          <w:szCs w:val="16"/>
        </w:rPr>
        <w:t>.;</w:t>
      </w:r>
    </w:p>
    <w:p w:rsidR="009447FD" w:rsidRDefault="009447FD" w:rsidP="004E22F4">
      <w:pPr>
        <w:shd w:val="clear" w:color="auto" w:fill="FFFFFF"/>
        <w:autoSpaceDE w:val="0"/>
        <w:autoSpaceDN w:val="0"/>
        <w:adjustRightInd w:val="0"/>
        <w:jc w:val="both"/>
      </w:pPr>
      <w:r>
        <w:rPr>
          <w:rFonts w:ascii="Arial" w:hAnsi="Arial" w:cs="Arial"/>
          <w:color w:val="000000"/>
          <w:sz w:val="16"/>
          <w:szCs w:val="16"/>
        </w:rPr>
        <w:t xml:space="preserve">5)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иметь</w:t>
      </w:r>
      <w:r>
        <w:rPr>
          <w:rFonts w:ascii="Arial" w:hAnsi="Arial" w:cs="Arial"/>
          <w:color w:val="000000"/>
          <w:sz w:val="16"/>
          <w:szCs w:val="16"/>
        </w:rPr>
        <w:t xml:space="preserve"> </w:t>
      </w:r>
      <w:r>
        <w:rPr>
          <w:rFonts w:ascii="Arial" w:hAnsi="Arial"/>
          <w:color w:val="000000"/>
          <w:sz w:val="16"/>
          <w:szCs w:val="16"/>
        </w:rPr>
        <w:t>острых</w:t>
      </w:r>
      <w:r>
        <w:rPr>
          <w:rFonts w:ascii="Arial" w:hAnsi="Arial" w:cs="Arial"/>
          <w:color w:val="000000"/>
          <w:sz w:val="16"/>
          <w:szCs w:val="16"/>
        </w:rPr>
        <w:t xml:space="preserve"> </w:t>
      </w:r>
      <w:r>
        <w:rPr>
          <w:rFonts w:ascii="Arial" w:hAnsi="Arial"/>
          <w:color w:val="000000"/>
          <w:sz w:val="16"/>
          <w:szCs w:val="16"/>
        </w:rPr>
        <w:t>краев</w:t>
      </w:r>
      <w:r>
        <w:rPr>
          <w:rFonts w:ascii="Arial" w:hAnsi="Arial" w:cs="Arial"/>
          <w:color w:val="000000"/>
          <w:sz w:val="16"/>
          <w:szCs w:val="16"/>
        </w:rPr>
        <w:t xml:space="preserve">, </w:t>
      </w:r>
      <w:r>
        <w:rPr>
          <w:rFonts w:ascii="Arial" w:hAnsi="Arial"/>
          <w:color w:val="000000"/>
          <w:sz w:val="16"/>
          <w:szCs w:val="16"/>
        </w:rPr>
        <w:t>мешающих</w:t>
      </w:r>
      <w:r>
        <w:rPr>
          <w:rFonts w:ascii="Arial" w:hAnsi="Arial" w:cs="Arial"/>
          <w:color w:val="000000"/>
          <w:sz w:val="16"/>
          <w:szCs w:val="16"/>
        </w:rPr>
        <w:t xml:space="preserve"> </w:t>
      </w:r>
      <w:r>
        <w:rPr>
          <w:rFonts w:ascii="Arial" w:hAnsi="Arial"/>
          <w:color w:val="000000"/>
          <w:sz w:val="16"/>
          <w:szCs w:val="16"/>
        </w:rPr>
        <w:t>нажатию</w:t>
      </w:r>
      <w:r>
        <w:rPr>
          <w:rFonts w:ascii="Arial" w:hAnsi="Arial" w:cs="Arial"/>
          <w:color w:val="000000"/>
          <w:sz w:val="16"/>
          <w:szCs w:val="16"/>
        </w:rPr>
        <w:t xml:space="preserve"> </w:t>
      </w:r>
      <w:r>
        <w:rPr>
          <w:rFonts w:ascii="Arial" w:hAnsi="Arial"/>
          <w:color w:val="000000"/>
          <w:sz w:val="16"/>
          <w:szCs w:val="16"/>
        </w:rPr>
        <w:t>клавиш</w:t>
      </w:r>
      <w:r>
        <w:rPr>
          <w:rFonts w:ascii="Arial" w:hAnsi="Arial" w:cs="Arial"/>
          <w:color w:val="000000"/>
          <w:sz w:val="16"/>
          <w:szCs w:val="16"/>
        </w:rPr>
        <w:t>;</w:t>
      </w:r>
    </w:p>
    <w:p w:rsidR="009447FD" w:rsidRDefault="009447FD" w:rsidP="004E22F4">
      <w:pPr>
        <w:shd w:val="clear" w:color="auto" w:fill="FFFFFF"/>
        <w:autoSpaceDE w:val="0"/>
        <w:autoSpaceDN w:val="0"/>
        <w:adjustRightInd w:val="0"/>
        <w:jc w:val="both"/>
      </w:pPr>
      <w:r>
        <w:rPr>
          <w:rFonts w:ascii="Arial" w:hAnsi="Arial" w:cs="Arial"/>
          <w:color w:val="000000"/>
          <w:sz w:val="16"/>
          <w:szCs w:val="16"/>
        </w:rPr>
        <w:t xml:space="preserve">6)  </w:t>
      </w:r>
      <w:r>
        <w:rPr>
          <w:rFonts w:ascii="Arial" w:hAnsi="Arial"/>
          <w:color w:val="000000"/>
          <w:sz w:val="16"/>
          <w:szCs w:val="16"/>
        </w:rPr>
        <w:t>иметь</w:t>
      </w:r>
      <w:r>
        <w:rPr>
          <w:rFonts w:ascii="Arial" w:hAnsi="Arial" w:cs="Arial"/>
          <w:color w:val="000000"/>
          <w:sz w:val="16"/>
          <w:szCs w:val="16"/>
        </w:rPr>
        <w:t xml:space="preserve"> </w:t>
      </w:r>
      <w:r>
        <w:rPr>
          <w:rFonts w:ascii="Arial" w:hAnsi="Arial"/>
          <w:color w:val="000000"/>
          <w:sz w:val="16"/>
          <w:szCs w:val="16"/>
        </w:rPr>
        <w:t>вогнутое</w:t>
      </w:r>
      <w:r>
        <w:rPr>
          <w:rFonts w:ascii="Arial" w:hAnsi="Arial" w:cs="Arial"/>
          <w:color w:val="000000"/>
          <w:sz w:val="16"/>
          <w:szCs w:val="16"/>
        </w:rPr>
        <w:t xml:space="preserve"> (</w:t>
      </w:r>
      <w:r>
        <w:rPr>
          <w:rFonts w:ascii="Arial" w:hAnsi="Arial"/>
          <w:color w:val="000000"/>
          <w:sz w:val="16"/>
          <w:szCs w:val="16"/>
        </w:rPr>
        <w:t>чашеобразное</w:t>
      </w:r>
      <w:r>
        <w:rPr>
          <w:rFonts w:ascii="Arial" w:hAnsi="Arial" w:cs="Arial"/>
          <w:color w:val="000000"/>
          <w:sz w:val="16"/>
          <w:szCs w:val="16"/>
        </w:rPr>
        <w:t xml:space="preserve">) </w:t>
      </w:r>
      <w:r>
        <w:rPr>
          <w:rFonts w:ascii="Arial" w:hAnsi="Arial"/>
          <w:color w:val="000000"/>
          <w:sz w:val="16"/>
          <w:szCs w:val="16"/>
        </w:rPr>
        <w:t>углубление</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пальцев пользователя</w:t>
      </w:r>
      <w:r>
        <w:rPr>
          <w:rFonts w:ascii="Arial" w:hAnsi="Arial" w:cs="Arial"/>
          <w:color w:val="000000"/>
          <w:sz w:val="16"/>
          <w:szCs w:val="16"/>
        </w:rPr>
        <w:t>.</w:t>
      </w:r>
    </w:p>
    <w:p w:rsidR="009447FD" w:rsidRDefault="009447FD" w:rsidP="00A70FF3">
      <w:pPr>
        <w:shd w:val="clear" w:color="auto" w:fill="FFFFFF"/>
        <w:autoSpaceDE w:val="0"/>
        <w:autoSpaceDN w:val="0"/>
        <w:adjustRightInd w:val="0"/>
        <w:ind w:firstLine="708"/>
        <w:jc w:val="both"/>
      </w:pPr>
      <w:r>
        <w:rPr>
          <w:color w:val="000000"/>
          <w:sz w:val="20"/>
          <w:szCs w:val="20"/>
        </w:rPr>
        <w:t>Расстояние между центрами клавиш должно быть в диа</w:t>
      </w:r>
      <w:r>
        <w:rPr>
          <w:color w:val="000000"/>
          <w:sz w:val="20"/>
          <w:szCs w:val="20"/>
        </w:rPr>
        <w:softHyphen/>
        <w:t>пазоне от 17 до 19 мм.</w:t>
      </w:r>
    </w:p>
    <w:p w:rsidR="009447FD" w:rsidRDefault="009447FD" w:rsidP="00A70FF3">
      <w:pPr>
        <w:shd w:val="clear" w:color="auto" w:fill="FFFFFF"/>
        <w:autoSpaceDE w:val="0"/>
        <w:autoSpaceDN w:val="0"/>
        <w:adjustRightInd w:val="0"/>
        <w:ind w:firstLine="708"/>
        <w:jc w:val="both"/>
      </w:pPr>
      <w:r>
        <w:rPr>
          <w:b/>
          <w:bCs/>
          <w:color w:val="000000"/>
          <w:sz w:val="20"/>
          <w:szCs w:val="20"/>
        </w:rPr>
        <w:t xml:space="preserve">Маркировка </w:t>
      </w:r>
      <w:r>
        <w:rPr>
          <w:color w:val="000000"/>
          <w:sz w:val="20"/>
          <w:szCs w:val="20"/>
        </w:rPr>
        <w:t>клавиш должна быть четкой и легкой для понимания. Размеры цифр и букв на них не должны быть менее 3 мм. Функциональные клавиши следует маркиро</w:t>
      </w:r>
      <w:r>
        <w:rPr>
          <w:color w:val="000000"/>
          <w:sz w:val="20"/>
          <w:szCs w:val="20"/>
        </w:rPr>
        <w:softHyphen/>
        <w:t>вать стандартными символами, названиями функций, со</w:t>
      </w:r>
      <w:r>
        <w:rPr>
          <w:color w:val="000000"/>
          <w:sz w:val="20"/>
          <w:szCs w:val="20"/>
        </w:rPr>
        <w:softHyphen/>
        <w:t>кращениями или кодами (перечислено в порядке убыва</w:t>
      </w:r>
      <w:r>
        <w:rPr>
          <w:color w:val="000000"/>
          <w:sz w:val="20"/>
          <w:szCs w:val="20"/>
        </w:rPr>
        <w:softHyphen/>
        <w:t>ния предпочтительности). Стандартные символы указаны первыми вследствие их компактности и высокой инфор</w:t>
      </w:r>
      <w:r>
        <w:rPr>
          <w:color w:val="000000"/>
          <w:sz w:val="20"/>
          <w:szCs w:val="20"/>
        </w:rPr>
        <w:softHyphen/>
        <w:t>мативности. Расположенные на верхней поверхности клавиш маркировки должны быть достаточно устойчивы</w:t>
      </w:r>
      <w:r>
        <w:rPr>
          <w:color w:val="000000"/>
          <w:sz w:val="20"/>
          <w:szCs w:val="20"/>
        </w:rPr>
        <w:softHyphen/>
        <w:t>ми к износу и истиранию. Рекомендуется, чтобы функ</w:t>
      </w:r>
      <w:r>
        <w:rPr>
          <w:color w:val="000000"/>
          <w:sz w:val="20"/>
          <w:szCs w:val="20"/>
        </w:rPr>
        <w:softHyphen/>
        <w:t>циональные клавиши отличались от остальных цветом, формой, положением или расстоянием между ними. Осо</w:t>
      </w:r>
      <w:r>
        <w:rPr>
          <w:color w:val="000000"/>
          <w:sz w:val="20"/>
          <w:szCs w:val="20"/>
        </w:rPr>
        <w:softHyphen/>
        <w:t>бенно важные функциональные клавиши целесообразно выделять цветом. Клавиши, случайное прикосновение к которым может вызвать серьезные последствия, должны отличаться от других либо их положением, либо тем, что в действие они приводятся более значительными усилия</w:t>
      </w:r>
      <w:r>
        <w:rPr>
          <w:color w:val="000000"/>
          <w:sz w:val="20"/>
          <w:szCs w:val="20"/>
        </w:rPr>
        <w:softHyphen/>
        <w:t>ми или воздействием на тормозящие приспособления.</w:t>
      </w:r>
    </w:p>
    <w:p w:rsidR="009447FD" w:rsidRDefault="009447FD" w:rsidP="00A70FF3">
      <w:pPr>
        <w:shd w:val="clear" w:color="auto" w:fill="FFFFFF"/>
        <w:autoSpaceDE w:val="0"/>
        <w:autoSpaceDN w:val="0"/>
        <w:adjustRightInd w:val="0"/>
        <w:ind w:firstLine="708"/>
        <w:jc w:val="both"/>
      </w:pPr>
      <w:r>
        <w:rPr>
          <w:color w:val="000000"/>
          <w:sz w:val="20"/>
          <w:szCs w:val="20"/>
        </w:rPr>
        <w:t xml:space="preserve">Рекомендуется нейтральный </w:t>
      </w:r>
      <w:r>
        <w:rPr>
          <w:b/>
          <w:bCs/>
          <w:color w:val="000000"/>
          <w:sz w:val="20"/>
          <w:szCs w:val="20"/>
        </w:rPr>
        <w:t xml:space="preserve">цвет </w:t>
      </w:r>
      <w:r>
        <w:rPr>
          <w:color w:val="000000"/>
          <w:sz w:val="20"/>
          <w:szCs w:val="20"/>
        </w:rPr>
        <w:t>для стандартных клавиш, например бежевый или серый, а не белый, который дает повышенное отражение света. Цветовое кодирование специальных клавиш способствует умень</w:t>
      </w:r>
      <w:r>
        <w:rPr>
          <w:color w:val="000000"/>
          <w:sz w:val="20"/>
          <w:szCs w:val="20"/>
        </w:rPr>
        <w:softHyphen/>
        <w:t>шению количества ошибок и сокращению времени поис</w:t>
      </w:r>
      <w:r>
        <w:rPr>
          <w:color w:val="000000"/>
          <w:sz w:val="20"/>
          <w:szCs w:val="20"/>
        </w:rPr>
        <w:softHyphen/>
        <w:t>ка нужных клавиш. Критические функциональные кла</w:t>
      </w:r>
      <w:r>
        <w:rPr>
          <w:color w:val="000000"/>
          <w:sz w:val="20"/>
          <w:szCs w:val="20"/>
        </w:rPr>
        <w:softHyphen/>
        <w:t>виши могут быть красного цвета.</w:t>
      </w:r>
    </w:p>
    <w:p w:rsidR="009447FD" w:rsidRDefault="009447FD" w:rsidP="00A70FF3">
      <w:pPr>
        <w:shd w:val="clear" w:color="auto" w:fill="FFFFFF"/>
        <w:autoSpaceDE w:val="0"/>
        <w:autoSpaceDN w:val="0"/>
        <w:adjustRightInd w:val="0"/>
        <w:ind w:firstLine="708"/>
        <w:jc w:val="both"/>
      </w:pPr>
      <w:r>
        <w:rPr>
          <w:color w:val="000000"/>
          <w:sz w:val="20"/>
          <w:szCs w:val="20"/>
        </w:rPr>
        <w:t>Наилучшие условия работы пользователя с клавиа</w:t>
      </w:r>
      <w:r>
        <w:rPr>
          <w:color w:val="000000"/>
          <w:sz w:val="20"/>
          <w:szCs w:val="20"/>
        </w:rPr>
        <w:softHyphen/>
        <w:t>турой обеспечиваются в тех случаях, когда его кисти и предплечья занимают положение, близкое к горизонталь</w:t>
      </w:r>
      <w:r>
        <w:rPr>
          <w:color w:val="000000"/>
          <w:sz w:val="20"/>
          <w:szCs w:val="20"/>
        </w:rPr>
        <w:softHyphen/>
        <w:t>ному. Оптимальный диапазон движения пальцев распо</w:t>
      </w:r>
      <w:r>
        <w:rPr>
          <w:color w:val="000000"/>
          <w:sz w:val="20"/>
          <w:szCs w:val="20"/>
        </w:rPr>
        <w:softHyphen/>
        <w:t>ложен от 25 до 75 мм ниже уровня локтя. Высота распо</w:t>
      </w:r>
      <w:r>
        <w:rPr>
          <w:color w:val="000000"/>
          <w:sz w:val="20"/>
          <w:szCs w:val="20"/>
        </w:rPr>
        <w:softHyphen/>
        <w:t>ложения базового ряда клавиш над уровнем пола должна находиться в пределах от 720 до 750 мм. Расстояние от переднего края стола или пульта до последнего ряда клавиш не должно превышать 400 мм. На передней части клавиатуры  следует  предусматривать  свободное  пространство глубиной примерно 600 мм, которое использу</w:t>
      </w:r>
      <w:r>
        <w:rPr>
          <w:color w:val="000000"/>
          <w:sz w:val="20"/>
          <w:szCs w:val="20"/>
        </w:rPr>
        <w:softHyphen/>
        <w:t>ется в качестве опоры кистей рук пользователя.</w:t>
      </w:r>
    </w:p>
    <w:p w:rsidR="009447FD" w:rsidRDefault="009447FD" w:rsidP="00A70FF3">
      <w:pPr>
        <w:shd w:val="clear" w:color="auto" w:fill="FFFFFF"/>
        <w:autoSpaceDE w:val="0"/>
        <w:autoSpaceDN w:val="0"/>
        <w:adjustRightInd w:val="0"/>
        <w:ind w:firstLine="708"/>
        <w:jc w:val="both"/>
      </w:pPr>
      <w:r>
        <w:rPr>
          <w:color w:val="000000"/>
          <w:sz w:val="20"/>
          <w:szCs w:val="20"/>
        </w:rPr>
        <w:t>Клавиатура должна быть отделена от дисплея; шнур, соединяющий ее с ним, должен быть достаточно длин</w:t>
      </w:r>
      <w:r>
        <w:rPr>
          <w:color w:val="000000"/>
          <w:sz w:val="20"/>
          <w:szCs w:val="20"/>
        </w:rPr>
        <w:softHyphen/>
        <w:t>ным, чтобы клавиатуру можно было располагать удобно для пользователя. Масса клавиатуры должна быть доста</w:t>
      </w:r>
      <w:r>
        <w:rPr>
          <w:color w:val="000000"/>
          <w:sz w:val="20"/>
          <w:szCs w:val="20"/>
        </w:rPr>
        <w:softHyphen/>
        <w:t>точной для того, чтобы предотвращать случайные ее сдвиги. И клавиатура, и терминал в целом должны рабо</w:t>
      </w:r>
      <w:r>
        <w:rPr>
          <w:color w:val="000000"/>
          <w:sz w:val="20"/>
          <w:szCs w:val="20"/>
        </w:rPr>
        <w:softHyphen/>
        <w:t>тать достаточно бесшумно, чтобы не мешать работающим за соседними рабочими местами. Необходимо проверять клавиатуру в отношении электростатического разряда и принимать меры к его устранению.</w:t>
      </w:r>
    </w:p>
    <w:p w:rsidR="009447FD" w:rsidRDefault="009447FD" w:rsidP="00A70FF3">
      <w:pPr>
        <w:shd w:val="clear" w:color="auto" w:fill="FFFFFF"/>
        <w:autoSpaceDE w:val="0"/>
        <w:autoSpaceDN w:val="0"/>
        <w:adjustRightInd w:val="0"/>
        <w:ind w:firstLine="708"/>
        <w:jc w:val="both"/>
      </w:pPr>
      <w:r>
        <w:rPr>
          <w:color w:val="000000"/>
          <w:sz w:val="20"/>
          <w:szCs w:val="20"/>
        </w:rPr>
        <w:t>Операторы, работающие в диалоговом режиме, не</w:t>
      </w:r>
      <w:r>
        <w:rPr>
          <w:color w:val="000000"/>
          <w:sz w:val="20"/>
          <w:szCs w:val="20"/>
        </w:rPr>
        <w:softHyphen/>
        <w:t>редко вынуждены ждать ответа компьютера. Во время таких пауз они любят положить предплечья и запястья на какую-либо подходящую опору. Поэтому разработаны уплощенные клавиатуры, позволяющие операторам дер</w:t>
      </w:r>
      <w:r>
        <w:rPr>
          <w:color w:val="000000"/>
          <w:sz w:val="20"/>
          <w:szCs w:val="20"/>
        </w:rPr>
        <w:softHyphen/>
        <w:t>жать предплечья и запястья на столе. С этой же целью рекомендуют использовать плоскую клавиатуру, у кото</w:t>
      </w:r>
      <w:r>
        <w:rPr>
          <w:color w:val="000000"/>
          <w:sz w:val="20"/>
          <w:szCs w:val="20"/>
        </w:rPr>
        <w:softHyphen/>
        <w:t>рой средний ряд клавиш возвышается над столом не более чем на 30 мм и которая может перемещаться по столу так, как это нужно оператору [22]. Используют также клиновидные подставки к клавиатуре, на которых оператор может располагать руки для отдыха.</w:t>
      </w:r>
    </w:p>
    <w:p w:rsidR="009447FD" w:rsidRDefault="009447FD" w:rsidP="00A70FF3">
      <w:pPr>
        <w:shd w:val="clear" w:color="auto" w:fill="FFFFFF"/>
        <w:autoSpaceDE w:val="0"/>
        <w:autoSpaceDN w:val="0"/>
        <w:adjustRightInd w:val="0"/>
        <w:ind w:firstLine="708"/>
        <w:jc w:val="both"/>
      </w:pPr>
      <w:r>
        <w:rPr>
          <w:color w:val="000000"/>
          <w:sz w:val="20"/>
          <w:szCs w:val="20"/>
        </w:rPr>
        <w:lastRenderedPageBreak/>
        <w:t>Несмотря на все возрастающее количество различ</w:t>
      </w:r>
      <w:r>
        <w:rPr>
          <w:color w:val="000000"/>
          <w:sz w:val="20"/>
          <w:szCs w:val="20"/>
        </w:rPr>
        <w:softHyphen/>
        <w:t>ных приспособлений и усовершенствований (подставок для рук, фиксаторов для запястий, частичных изменений в клавиатурах), создаваемых для уменьшения постоянно</w:t>
      </w:r>
      <w:r>
        <w:rPr>
          <w:color w:val="000000"/>
          <w:sz w:val="20"/>
          <w:szCs w:val="20"/>
        </w:rPr>
        <w:softHyphen/>
        <w:t>го напряжения при работе с компьютером, зачастую отсутствует строго научное обоснование того, какую пользу они приносят. Не случайно в рекламных изданиях солидных и уважающих себя фирм — производителей компьютерного оборудования отсутствуют широковеща</w:t>
      </w:r>
      <w:r>
        <w:rPr>
          <w:color w:val="000000"/>
          <w:sz w:val="20"/>
          <w:szCs w:val="20"/>
        </w:rPr>
        <w:softHyphen/>
        <w:t>тельные заявления о том, что их изделия могут предот</w:t>
      </w:r>
      <w:r>
        <w:rPr>
          <w:color w:val="000000"/>
          <w:sz w:val="20"/>
          <w:szCs w:val="20"/>
        </w:rPr>
        <w:softHyphen/>
        <w:t>вратить риск для здоровья, связанный с постоянным напряжением во время работы с ними. Увеличение числа различных приспособлений и усовершенствований — верный признак того, что клавиатура нуждается в карди</w:t>
      </w:r>
      <w:r>
        <w:rPr>
          <w:color w:val="000000"/>
          <w:sz w:val="20"/>
          <w:szCs w:val="20"/>
        </w:rPr>
        <w:softHyphen/>
        <w:t>нальном изменении.</w:t>
      </w:r>
    </w:p>
    <w:p w:rsidR="009447FD" w:rsidRDefault="009447FD" w:rsidP="00A70FF3">
      <w:pPr>
        <w:shd w:val="clear" w:color="auto" w:fill="FFFFFF"/>
        <w:autoSpaceDE w:val="0"/>
        <w:autoSpaceDN w:val="0"/>
        <w:adjustRightInd w:val="0"/>
        <w:ind w:firstLine="708"/>
        <w:jc w:val="both"/>
      </w:pPr>
      <w:r>
        <w:rPr>
          <w:color w:val="000000"/>
          <w:sz w:val="20"/>
          <w:szCs w:val="20"/>
        </w:rPr>
        <w:t xml:space="preserve">Создано несколько модернизированных клавиатур [23] </w:t>
      </w:r>
      <w:r>
        <w:rPr>
          <w:b/>
          <w:bCs/>
          <w:color w:val="000000"/>
          <w:sz w:val="20"/>
          <w:szCs w:val="20"/>
        </w:rPr>
        <w:t xml:space="preserve">(рис. </w:t>
      </w:r>
      <w:r>
        <w:rPr>
          <w:color w:val="000000"/>
          <w:sz w:val="20"/>
          <w:szCs w:val="20"/>
        </w:rPr>
        <w:t>8-7). Компания "Лексмарк Интернешенел" мо</w:t>
      </w:r>
      <w:r>
        <w:rPr>
          <w:color w:val="000000"/>
          <w:sz w:val="20"/>
          <w:szCs w:val="20"/>
        </w:rPr>
        <w:softHyphen/>
        <w:t>дернизировала традиционную клавиатуру таким обра</w:t>
      </w:r>
      <w:r>
        <w:rPr>
          <w:color w:val="000000"/>
          <w:sz w:val="20"/>
          <w:szCs w:val="20"/>
        </w:rPr>
        <w:softHyphen/>
        <w:t>зом, что ее можно разделить на две половины, располо</w:t>
      </w:r>
      <w:r>
        <w:rPr>
          <w:color w:val="000000"/>
          <w:sz w:val="20"/>
          <w:szCs w:val="20"/>
        </w:rPr>
        <w:softHyphen/>
        <w:t>жив каждую наиболее удобно для работы.</w:t>
      </w:r>
    </w:p>
    <w:p w:rsidR="009447FD" w:rsidRDefault="009447FD" w:rsidP="00A70FF3">
      <w:pPr>
        <w:shd w:val="clear" w:color="auto" w:fill="FFFFFF"/>
        <w:autoSpaceDE w:val="0"/>
        <w:autoSpaceDN w:val="0"/>
        <w:adjustRightInd w:val="0"/>
        <w:ind w:firstLine="708"/>
        <w:jc w:val="both"/>
      </w:pPr>
      <w:r>
        <w:rPr>
          <w:color w:val="000000"/>
          <w:sz w:val="20"/>
          <w:szCs w:val="20"/>
        </w:rPr>
        <w:t>В клавиатуре М.Розома предусмотрена традицион</w:t>
      </w:r>
      <w:r>
        <w:rPr>
          <w:color w:val="000000"/>
          <w:sz w:val="20"/>
          <w:szCs w:val="20"/>
        </w:rPr>
        <w:softHyphen/>
        <w:t>ная последовательность буквенных клавиш, хотя их раз</w:t>
      </w:r>
      <w:r>
        <w:rPr>
          <w:color w:val="000000"/>
          <w:sz w:val="20"/>
          <w:szCs w:val="20"/>
        </w:rPr>
        <w:softHyphen/>
        <w:t>мещение относительно друг друга изменено. Слева от рабочего поля клавиатуры расположена группа функци</w:t>
      </w:r>
      <w:r>
        <w:rPr>
          <w:color w:val="000000"/>
          <w:sz w:val="20"/>
          <w:szCs w:val="20"/>
        </w:rPr>
        <w:softHyphen/>
        <w:t>ональных клавиш, справа — группа клавиш управления. Само рабочее поле разделено на две зоны, расположен</w:t>
      </w:r>
      <w:r>
        <w:rPr>
          <w:color w:val="000000"/>
          <w:sz w:val="20"/>
          <w:szCs w:val="20"/>
        </w:rPr>
        <w:softHyphen/>
        <w:t>ные под углом друг к другу, что обеспечивает более естественное положение рук и пальцев, а также облегча</w:t>
      </w:r>
      <w:r>
        <w:rPr>
          <w:color w:val="000000"/>
          <w:sz w:val="20"/>
          <w:szCs w:val="20"/>
        </w:rPr>
        <w:softHyphen/>
        <w:t>ет неквалифицированному оператору поиск нужной кла</w:t>
      </w:r>
      <w:r>
        <w:rPr>
          <w:color w:val="000000"/>
          <w:sz w:val="20"/>
          <w:szCs w:val="20"/>
        </w:rPr>
        <w:softHyphen/>
        <w:t>виши. При этом большие пальцы используются при боль</w:t>
      </w:r>
      <w:r>
        <w:rPr>
          <w:color w:val="000000"/>
          <w:sz w:val="20"/>
          <w:szCs w:val="20"/>
        </w:rPr>
        <w:softHyphen/>
        <w:t>шем числе операций, чем на традиционной клавиатуре. Цифровые клавиши расположены в верхнем ряду клави</w:t>
      </w:r>
      <w:r>
        <w:rPr>
          <w:color w:val="000000"/>
          <w:sz w:val="20"/>
          <w:szCs w:val="20"/>
        </w:rPr>
        <w:softHyphen/>
        <w:t>атуры. В случае необходимости может осуществляться перевод регистра буквенных клавиш правой зоны в ре</w:t>
      </w:r>
      <w:r>
        <w:rPr>
          <w:color w:val="000000"/>
          <w:sz w:val="20"/>
          <w:szCs w:val="20"/>
        </w:rPr>
        <w:softHyphen/>
        <w:t xml:space="preserve">гистр цифровых клавиш </w:t>
      </w:r>
      <w:r>
        <w:rPr>
          <w:b/>
          <w:bCs/>
          <w:color w:val="000000"/>
          <w:sz w:val="20"/>
          <w:szCs w:val="20"/>
        </w:rPr>
        <w:t xml:space="preserve">(рис. </w:t>
      </w:r>
      <w:r>
        <w:rPr>
          <w:color w:val="000000"/>
          <w:sz w:val="20"/>
          <w:szCs w:val="20"/>
        </w:rPr>
        <w:t>8-8).</w:t>
      </w:r>
    </w:p>
    <w:p w:rsidR="009447FD" w:rsidRDefault="009447FD" w:rsidP="00A70FF3">
      <w:pPr>
        <w:jc w:val="center"/>
        <w:rPr>
          <w:rFonts w:ascii="Arial" w:hAnsi="Arial" w:cs="Arial"/>
          <w:b/>
          <w:bCs/>
          <w:color w:val="000000"/>
          <w:sz w:val="22"/>
          <w:szCs w:val="22"/>
        </w:rPr>
      </w:pPr>
      <w:r>
        <w:rPr>
          <w:rFonts w:ascii="Arial" w:hAnsi="Arial" w:cs="Arial"/>
          <w:b/>
          <w:bCs/>
          <w:color w:val="000000"/>
          <w:sz w:val="22"/>
          <w:szCs w:val="22"/>
        </w:rPr>
        <w:t>283</w:t>
      </w:r>
    </w:p>
    <w:p w:rsidR="009447FD" w:rsidRDefault="009447FD" w:rsidP="00E208A4">
      <w:pPr>
        <w:shd w:val="clear" w:color="auto" w:fill="FFFFFF"/>
        <w:autoSpaceDE w:val="0"/>
        <w:autoSpaceDN w:val="0"/>
        <w:adjustRightInd w:val="0"/>
        <w:ind w:firstLine="708"/>
        <w:jc w:val="both"/>
      </w:pPr>
      <w:r>
        <w:rPr>
          <w:color w:val="000000"/>
          <w:sz w:val="20"/>
          <w:szCs w:val="20"/>
        </w:rPr>
        <w:t>В результате эргономических исследований было установлено, что предложенная М.Розом модель клавиа</w:t>
      </w:r>
      <w:r>
        <w:rPr>
          <w:color w:val="000000"/>
          <w:sz w:val="20"/>
          <w:szCs w:val="20"/>
        </w:rPr>
        <w:softHyphen/>
        <w:t>туры позволяет значительно сократить статическую на</w:t>
      </w:r>
      <w:r>
        <w:rPr>
          <w:color w:val="000000"/>
          <w:sz w:val="20"/>
          <w:szCs w:val="20"/>
        </w:rPr>
        <w:softHyphen/>
        <w:t>грузку на мышцы. При этом динамическая нагрузка практически остается на прежнем уровне, поскольку для ее сокращения необходимо применение более рацио</w:t>
      </w:r>
      <w:r>
        <w:rPr>
          <w:color w:val="000000"/>
          <w:sz w:val="20"/>
          <w:szCs w:val="20"/>
        </w:rPr>
        <w:softHyphen/>
        <w:t>нальной последовательности клавиш (такой, как в систе</w:t>
      </w:r>
      <w:r>
        <w:rPr>
          <w:color w:val="000000"/>
          <w:sz w:val="20"/>
          <w:szCs w:val="20"/>
        </w:rPr>
        <w:softHyphen/>
        <w:t xml:space="preserve">мах </w:t>
      </w:r>
      <w:r>
        <w:rPr>
          <w:color w:val="000000"/>
          <w:sz w:val="20"/>
          <w:szCs w:val="20"/>
          <w:lang w:val="en-US"/>
        </w:rPr>
        <w:t>Malt</w:t>
      </w:r>
      <w:r w:rsidRPr="009447FD">
        <w:rPr>
          <w:color w:val="000000"/>
          <w:sz w:val="20"/>
          <w:szCs w:val="20"/>
        </w:rPr>
        <w:t xml:space="preserve">, </w:t>
      </w:r>
      <w:r>
        <w:rPr>
          <w:color w:val="000000"/>
          <w:sz w:val="20"/>
          <w:szCs w:val="20"/>
          <w:lang w:val="en-US"/>
        </w:rPr>
        <w:t>Ferguson</w:t>
      </w:r>
      <w:r w:rsidRPr="009447FD">
        <w:rPr>
          <w:color w:val="000000"/>
          <w:sz w:val="20"/>
          <w:szCs w:val="20"/>
        </w:rPr>
        <w:t xml:space="preserve"> </w:t>
      </w:r>
      <w:r>
        <w:rPr>
          <w:color w:val="000000"/>
          <w:sz w:val="20"/>
          <w:szCs w:val="20"/>
        </w:rPr>
        <w:t xml:space="preserve">или </w:t>
      </w:r>
      <w:r>
        <w:rPr>
          <w:color w:val="000000"/>
          <w:sz w:val="20"/>
          <w:szCs w:val="20"/>
          <w:lang w:val="en-US"/>
        </w:rPr>
        <w:t>Dvorak</w:t>
      </w:r>
      <w:r w:rsidRPr="009447FD">
        <w:rPr>
          <w:color w:val="000000"/>
          <w:sz w:val="20"/>
          <w:szCs w:val="20"/>
        </w:rPr>
        <w:t>).</w:t>
      </w:r>
    </w:p>
    <w:p w:rsidR="009447FD" w:rsidRDefault="009447FD" w:rsidP="00E208A4">
      <w:pPr>
        <w:shd w:val="clear" w:color="auto" w:fill="FFFFFF"/>
        <w:autoSpaceDE w:val="0"/>
        <w:autoSpaceDN w:val="0"/>
        <w:adjustRightInd w:val="0"/>
        <w:ind w:firstLine="708"/>
        <w:jc w:val="both"/>
      </w:pPr>
      <w:r>
        <w:rPr>
          <w:color w:val="000000"/>
          <w:sz w:val="20"/>
          <w:szCs w:val="20"/>
        </w:rPr>
        <w:t>В Великобритании фирмой "ПКД Малтрон" разра</w:t>
      </w:r>
      <w:r>
        <w:rPr>
          <w:color w:val="000000"/>
          <w:sz w:val="20"/>
          <w:szCs w:val="20"/>
        </w:rPr>
        <w:softHyphen/>
        <w:t xml:space="preserve">ботана клавиатура для персональных компьютеров фирмы </w:t>
      </w:r>
      <w:r>
        <w:rPr>
          <w:color w:val="000000"/>
          <w:sz w:val="20"/>
          <w:szCs w:val="20"/>
          <w:lang w:val="en-US"/>
        </w:rPr>
        <w:t>IBM</w:t>
      </w:r>
      <w:r w:rsidRPr="009447FD">
        <w:rPr>
          <w:color w:val="000000"/>
          <w:sz w:val="20"/>
          <w:szCs w:val="20"/>
        </w:rPr>
        <w:t xml:space="preserve">, </w:t>
      </w:r>
      <w:r>
        <w:rPr>
          <w:color w:val="000000"/>
          <w:sz w:val="20"/>
          <w:szCs w:val="20"/>
        </w:rPr>
        <w:t>одно из предназначений которой — предуп</w:t>
      </w:r>
      <w:r>
        <w:rPr>
          <w:color w:val="000000"/>
          <w:sz w:val="20"/>
          <w:szCs w:val="20"/>
        </w:rPr>
        <w:softHyphen/>
        <w:t>реждение нагрузок на мышечно-сухожильный аппарат, вызывающих болевые ощущения и кистевой туннельный синдром. В этой модели учтен целый ряд эргономических требований, что обусловило более активное использова</w:t>
      </w:r>
      <w:r>
        <w:rPr>
          <w:color w:val="000000"/>
          <w:sz w:val="20"/>
          <w:szCs w:val="20"/>
        </w:rPr>
        <w:softHyphen/>
        <w:t>ние больших пальцев и применение регистра, обеспечи</w:t>
      </w:r>
      <w:r>
        <w:rPr>
          <w:color w:val="000000"/>
          <w:sz w:val="20"/>
          <w:szCs w:val="20"/>
        </w:rPr>
        <w:softHyphen/>
        <w:t xml:space="preserve">вающего переход с традиционной последовательности буквенных клавиш на последовательность по системе </w:t>
      </w:r>
      <w:r>
        <w:rPr>
          <w:color w:val="000000"/>
          <w:sz w:val="20"/>
          <w:szCs w:val="20"/>
          <w:lang w:val="en-US"/>
        </w:rPr>
        <w:t>Malt</w:t>
      </w:r>
      <w:r w:rsidRPr="009447FD">
        <w:rPr>
          <w:color w:val="000000"/>
          <w:sz w:val="20"/>
          <w:szCs w:val="20"/>
        </w:rPr>
        <w:t xml:space="preserve"> </w:t>
      </w:r>
      <w:r>
        <w:rPr>
          <w:color w:val="000000"/>
          <w:sz w:val="20"/>
          <w:szCs w:val="20"/>
        </w:rPr>
        <w:t>и наоборот. Система не представляет трудностей для быстрого освоения. Рабочее поле клавиатуры разделено на две зоны, которые имеют вогнутую форму поверхнос</w:t>
      </w:r>
      <w:r>
        <w:rPr>
          <w:color w:val="000000"/>
          <w:sz w:val="20"/>
          <w:szCs w:val="20"/>
        </w:rPr>
        <w:softHyphen/>
        <w:t>ти, что облегчает и делает более естественными движения пальцев (вогнутая поверхность необходима, так как раз</w:t>
      </w:r>
      <w:r>
        <w:rPr>
          <w:color w:val="000000"/>
          <w:sz w:val="20"/>
          <w:szCs w:val="20"/>
        </w:rPr>
        <w:softHyphen/>
        <w:t>ные пальцы имеют различную длину). Зонирование кла</w:t>
      </w:r>
      <w:r>
        <w:rPr>
          <w:color w:val="000000"/>
          <w:sz w:val="20"/>
          <w:szCs w:val="20"/>
        </w:rPr>
        <w:softHyphen/>
        <w:t>виатуры позволяет значительно-уменьшить поперечный</w:t>
      </w:r>
      <w:r w:rsidR="00E208A4">
        <w:t xml:space="preserve"> </w:t>
      </w:r>
      <w:r>
        <w:rPr>
          <w:color w:val="000000"/>
          <w:sz w:val="20"/>
          <w:szCs w:val="20"/>
        </w:rPr>
        <w:t>изгиб лучезапястного сустава, который теперь не превы</w:t>
      </w:r>
      <w:r>
        <w:rPr>
          <w:color w:val="000000"/>
          <w:sz w:val="20"/>
          <w:szCs w:val="20"/>
        </w:rPr>
        <w:softHyphen/>
        <w:t>шает 10 градусов, а также облегчает неквалифицирован</w:t>
      </w:r>
      <w:r>
        <w:rPr>
          <w:color w:val="000000"/>
          <w:sz w:val="20"/>
          <w:szCs w:val="20"/>
        </w:rPr>
        <w:softHyphen/>
        <w:t xml:space="preserve">ному оператору визуальный поиск нужной клавиши </w:t>
      </w:r>
      <w:r>
        <w:rPr>
          <w:b/>
          <w:bCs/>
          <w:color w:val="000000"/>
          <w:sz w:val="20"/>
          <w:szCs w:val="20"/>
        </w:rPr>
        <w:t xml:space="preserve">(рис. </w:t>
      </w:r>
      <w:r>
        <w:rPr>
          <w:color w:val="000000"/>
          <w:sz w:val="20"/>
          <w:szCs w:val="20"/>
        </w:rPr>
        <w:t>8-9).</w:t>
      </w:r>
    </w:p>
    <w:p w:rsidR="009447FD" w:rsidRDefault="009447FD" w:rsidP="00E208A4">
      <w:pPr>
        <w:shd w:val="clear" w:color="auto" w:fill="FFFFFF"/>
        <w:autoSpaceDE w:val="0"/>
        <w:autoSpaceDN w:val="0"/>
        <w:adjustRightInd w:val="0"/>
        <w:ind w:firstLine="708"/>
        <w:jc w:val="both"/>
      </w:pPr>
      <w:r>
        <w:rPr>
          <w:color w:val="000000"/>
          <w:sz w:val="20"/>
          <w:szCs w:val="20"/>
        </w:rPr>
        <w:t xml:space="preserve">Разработанная фирмой "МикроСофт" клавиатура для пользователей </w:t>
      </w:r>
      <w:r>
        <w:rPr>
          <w:color w:val="000000"/>
          <w:sz w:val="20"/>
          <w:szCs w:val="20"/>
          <w:lang w:val="en-US"/>
        </w:rPr>
        <w:t>Windows</w:t>
      </w:r>
      <w:r w:rsidRPr="009447FD">
        <w:rPr>
          <w:color w:val="000000"/>
          <w:sz w:val="20"/>
          <w:szCs w:val="20"/>
        </w:rPr>
        <w:t xml:space="preserve"> </w:t>
      </w:r>
      <w:r>
        <w:rPr>
          <w:color w:val="000000"/>
          <w:sz w:val="20"/>
          <w:szCs w:val="20"/>
        </w:rPr>
        <w:t>более совершенна в эргоно</w:t>
      </w:r>
      <w:r>
        <w:rPr>
          <w:color w:val="000000"/>
          <w:sz w:val="20"/>
          <w:szCs w:val="20"/>
        </w:rPr>
        <w:softHyphen/>
        <w:t>мическом отношении. Она имеет 104 клавиши и превы</w:t>
      </w:r>
      <w:r>
        <w:rPr>
          <w:color w:val="000000"/>
          <w:sz w:val="20"/>
          <w:szCs w:val="20"/>
        </w:rPr>
        <w:softHyphen/>
        <w:t>шает обычную клавиатуру по размерам. Благодаря осо</w:t>
      </w:r>
      <w:r>
        <w:rPr>
          <w:color w:val="000000"/>
          <w:sz w:val="20"/>
          <w:szCs w:val="20"/>
        </w:rPr>
        <w:softHyphen/>
        <w:t>бому разбиению клавиатуры на клавишные панели и ее выпуклой поверхности пользователи могут сохранять ес</w:t>
      </w:r>
      <w:r>
        <w:rPr>
          <w:color w:val="000000"/>
          <w:sz w:val="20"/>
          <w:szCs w:val="20"/>
        </w:rPr>
        <w:softHyphen/>
        <w:t>тественное положение кистей рук, к тому же за счет ширины и угла поворота плечи остаются прямыми, а руки — расслабленными. Те, кто на ней работал, отмеча</w:t>
      </w:r>
      <w:r>
        <w:rPr>
          <w:color w:val="000000"/>
          <w:sz w:val="20"/>
          <w:szCs w:val="20"/>
        </w:rPr>
        <w:softHyphen/>
        <w:t>ют, что конструкция клавиатуры ненавязчиво побуждает пользователей при работе за компьютером принимать более естественную позу.</w:t>
      </w:r>
    </w:p>
    <w:p w:rsidR="009447FD" w:rsidRDefault="009447FD" w:rsidP="00E208A4">
      <w:pPr>
        <w:shd w:val="clear" w:color="auto" w:fill="FFFFFF"/>
        <w:autoSpaceDE w:val="0"/>
        <w:autoSpaceDN w:val="0"/>
        <w:adjustRightInd w:val="0"/>
        <w:ind w:firstLine="708"/>
        <w:jc w:val="both"/>
      </w:pPr>
      <w:r>
        <w:rPr>
          <w:color w:val="000000"/>
          <w:sz w:val="20"/>
          <w:szCs w:val="20"/>
        </w:rPr>
        <w:t xml:space="preserve">Считают, что клавиатура благодаря программным средствам позволяет ускорить работу с </w:t>
      </w:r>
      <w:r>
        <w:rPr>
          <w:color w:val="000000"/>
          <w:sz w:val="20"/>
          <w:szCs w:val="20"/>
          <w:lang w:val="en-US"/>
        </w:rPr>
        <w:t>Windows</w:t>
      </w:r>
      <w:r w:rsidRPr="009447FD">
        <w:rPr>
          <w:color w:val="000000"/>
          <w:sz w:val="20"/>
          <w:szCs w:val="20"/>
        </w:rPr>
        <w:t xml:space="preserve">. </w:t>
      </w:r>
      <w:r>
        <w:rPr>
          <w:color w:val="000000"/>
          <w:sz w:val="20"/>
          <w:szCs w:val="20"/>
        </w:rPr>
        <w:t xml:space="preserve">Две клавиши, созданные специально под </w:t>
      </w:r>
      <w:r>
        <w:rPr>
          <w:color w:val="000000"/>
          <w:sz w:val="20"/>
          <w:szCs w:val="20"/>
          <w:lang w:val="en-US"/>
        </w:rPr>
        <w:t>Windows</w:t>
      </w:r>
      <w:r w:rsidRPr="009447FD">
        <w:rPr>
          <w:color w:val="000000"/>
          <w:sz w:val="20"/>
          <w:szCs w:val="20"/>
        </w:rPr>
        <w:t xml:space="preserve">, </w:t>
      </w:r>
      <w:r>
        <w:rPr>
          <w:color w:val="000000"/>
          <w:sz w:val="20"/>
          <w:szCs w:val="20"/>
        </w:rPr>
        <w:t>обеспечи</w:t>
      </w:r>
      <w:r>
        <w:rPr>
          <w:color w:val="000000"/>
          <w:sz w:val="20"/>
          <w:szCs w:val="20"/>
        </w:rPr>
        <w:softHyphen/>
        <w:t xml:space="preserve">вают доступ к новой версии </w:t>
      </w:r>
      <w:r>
        <w:rPr>
          <w:color w:val="000000"/>
          <w:sz w:val="20"/>
          <w:szCs w:val="20"/>
          <w:lang w:val="en-US"/>
        </w:rPr>
        <w:t>Task</w:t>
      </w:r>
      <w:r w:rsidRPr="009447FD">
        <w:rPr>
          <w:color w:val="000000"/>
          <w:sz w:val="20"/>
          <w:szCs w:val="20"/>
        </w:rPr>
        <w:t xml:space="preserve"> </w:t>
      </w:r>
      <w:r>
        <w:rPr>
          <w:color w:val="000000"/>
          <w:sz w:val="20"/>
          <w:szCs w:val="20"/>
          <w:lang w:val="en-US"/>
        </w:rPr>
        <w:t>Manager</w:t>
      </w:r>
      <w:r w:rsidRPr="009447FD">
        <w:rPr>
          <w:color w:val="000000"/>
          <w:sz w:val="20"/>
          <w:szCs w:val="20"/>
        </w:rPr>
        <w:t xml:space="preserve"> </w:t>
      </w:r>
      <w:r>
        <w:rPr>
          <w:color w:val="000000"/>
          <w:sz w:val="20"/>
          <w:szCs w:val="20"/>
        </w:rPr>
        <w:t>при нажатии одной-единственной клавиши. Еще одна подобная клави</w:t>
      </w:r>
      <w:r>
        <w:rPr>
          <w:color w:val="000000"/>
          <w:sz w:val="20"/>
          <w:szCs w:val="20"/>
        </w:rPr>
        <w:softHyphen/>
        <w:t>ша предоставляет пользователям специфические воз</w:t>
      </w:r>
      <w:r>
        <w:rPr>
          <w:color w:val="000000"/>
          <w:sz w:val="20"/>
          <w:szCs w:val="20"/>
        </w:rPr>
        <w:softHyphen/>
        <w:t xml:space="preserve">можности работы с приложениями после выхода новых версий </w:t>
      </w:r>
      <w:r>
        <w:rPr>
          <w:color w:val="000000"/>
          <w:sz w:val="20"/>
          <w:szCs w:val="20"/>
          <w:lang w:val="en-US"/>
        </w:rPr>
        <w:t>Windows</w:t>
      </w:r>
      <w:r w:rsidRPr="009447FD">
        <w:rPr>
          <w:color w:val="000000"/>
          <w:sz w:val="20"/>
          <w:szCs w:val="20"/>
        </w:rPr>
        <w:t xml:space="preserve">. </w:t>
      </w:r>
      <w:r>
        <w:rPr>
          <w:color w:val="000000"/>
          <w:sz w:val="20"/>
          <w:szCs w:val="20"/>
        </w:rPr>
        <w:t>Однако специалисты настороженно восприняли   тот  факт,   что  клавиатура  ориентирована</w:t>
      </w:r>
    </w:p>
    <w:p w:rsidR="009447FD" w:rsidRDefault="009447FD" w:rsidP="00E208A4">
      <w:pPr>
        <w:jc w:val="center"/>
        <w:rPr>
          <w:rFonts w:ascii="Arial" w:hAnsi="Arial" w:cs="Arial"/>
          <w:b/>
          <w:bCs/>
          <w:color w:val="000000"/>
          <w:sz w:val="22"/>
          <w:szCs w:val="22"/>
        </w:rPr>
      </w:pPr>
      <w:r>
        <w:rPr>
          <w:rFonts w:ascii="Arial" w:hAnsi="Arial" w:cs="Arial"/>
          <w:b/>
          <w:bCs/>
          <w:color w:val="000000"/>
          <w:sz w:val="22"/>
          <w:szCs w:val="22"/>
        </w:rPr>
        <w:t>284</w:t>
      </w:r>
    </w:p>
    <w:p w:rsidR="009447FD" w:rsidRDefault="009447FD" w:rsidP="004E22F4">
      <w:pPr>
        <w:shd w:val="clear" w:color="auto" w:fill="FFFFFF"/>
        <w:autoSpaceDE w:val="0"/>
        <w:autoSpaceDN w:val="0"/>
        <w:adjustRightInd w:val="0"/>
        <w:jc w:val="both"/>
      </w:pPr>
      <w:r>
        <w:rPr>
          <w:color w:val="000000"/>
          <w:sz w:val="20"/>
          <w:szCs w:val="20"/>
        </w:rPr>
        <w:t xml:space="preserve">только на </w:t>
      </w:r>
      <w:r>
        <w:rPr>
          <w:color w:val="000000"/>
          <w:sz w:val="20"/>
          <w:szCs w:val="20"/>
          <w:lang w:val="en-US"/>
        </w:rPr>
        <w:t>Windows</w:t>
      </w:r>
      <w:r w:rsidRPr="009447FD">
        <w:rPr>
          <w:color w:val="000000"/>
          <w:sz w:val="20"/>
          <w:szCs w:val="20"/>
        </w:rPr>
        <w:t xml:space="preserve">, </w:t>
      </w:r>
      <w:r>
        <w:rPr>
          <w:color w:val="000000"/>
          <w:sz w:val="20"/>
          <w:szCs w:val="20"/>
        </w:rPr>
        <w:t>им непонятна концепция приспособ</w:t>
      </w:r>
      <w:r>
        <w:rPr>
          <w:color w:val="000000"/>
          <w:sz w:val="20"/>
          <w:szCs w:val="20"/>
        </w:rPr>
        <w:softHyphen/>
        <w:t>ления аппаратных средств к программному обеспечению, так как это находится на грани здравого смысла [24].</w:t>
      </w:r>
    </w:p>
    <w:p w:rsidR="009447FD" w:rsidRDefault="009447FD" w:rsidP="00E208A4">
      <w:pPr>
        <w:shd w:val="clear" w:color="auto" w:fill="FFFFFF"/>
        <w:autoSpaceDE w:val="0"/>
        <w:autoSpaceDN w:val="0"/>
        <w:adjustRightInd w:val="0"/>
        <w:ind w:firstLine="708"/>
        <w:jc w:val="both"/>
      </w:pPr>
      <w:r>
        <w:rPr>
          <w:color w:val="000000"/>
          <w:sz w:val="20"/>
          <w:szCs w:val="20"/>
        </w:rPr>
        <w:t>Кратко охарактеризуем требования еще к четырем средствам ввода информации в ЭВМ. Джойстик (изотонический) представляет собой устройст</w:t>
      </w:r>
      <w:r>
        <w:rPr>
          <w:color w:val="000000"/>
          <w:sz w:val="20"/>
          <w:szCs w:val="20"/>
        </w:rPr>
        <w:softHyphen/>
        <w:t>во ввода координат в виде наклоняющегося рычажка. Известен также под названием "координатная ручка". Выбор подходящего джойстика для компьютерных игр в данном разделе не рассматривается.</w:t>
      </w:r>
    </w:p>
    <w:p w:rsidR="009447FD" w:rsidRDefault="009447FD" w:rsidP="00E208A4">
      <w:pPr>
        <w:shd w:val="clear" w:color="auto" w:fill="FFFFFF"/>
        <w:autoSpaceDE w:val="0"/>
        <w:autoSpaceDN w:val="0"/>
        <w:adjustRightInd w:val="0"/>
        <w:ind w:firstLine="708"/>
        <w:jc w:val="both"/>
      </w:pPr>
      <w:r>
        <w:rPr>
          <w:color w:val="000000"/>
          <w:sz w:val="20"/>
          <w:szCs w:val="20"/>
        </w:rPr>
        <w:t>Джойстик должен обладать следующими динамичес</w:t>
      </w:r>
      <w:r>
        <w:rPr>
          <w:color w:val="000000"/>
          <w:sz w:val="20"/>
          <w:szCs w:val="20"/>
        </w:rPr>
        <w:softHyphen/>
        <w:t>кими характеристиками:</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Перемещение</w:t>
      </w:r>
      <w:r>
        <w:rPr>
          <w:rFonts w:ascii="Arial" w:hAnsi="Arial" w:cs="Arial"/>
          <w:color w:val="000000"/>
          <w:sz w:val="16"/>
          <w:szCs w:val="16"/>
        </w:rPr>
        <w:t xml:space="preserve"> </w:t>
      </w:r>
      <w:r>
        <w:rPr>
          <w:rFonts w:ascii="Arial" w:hAnsi="Arial"/>
          <w:color w:val="000000"/>
          <w:sz w:val="16"/>
          <w:szCs w:val="16"/>
        </w:rPr>
        <w:t>должно</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плавным</w:t>
      </w:r>
      <w:r>
        <w:rPr>
          <w:rFonts w:ascii="Arial" w:hAnsi="Arial" w:cs="Arial"/>
          <w:color w:val="000000"/>
          <w:sz w:val="16"/>
          <w:szCs w:val="16"/>
        </w:rPr>
        <w:t xml:space="preserve"> </w:t>
      </w:r>
      <w:r>
        <w:rPr>
          <w:rFonts w:ascii="Arial" w:hAnsi="Arial"/>
          <w:color w:val="000000"/>
          <w:sz w:val="16"/>
          <w:szCs w:val="16"/>
        </w:rPr>
        <w:t>во</w:t>
      </w:r>
      <w:r>
        <w:rPr>
          <w:rFonts w:ascii="Arial" w:hAnsi="Arial" w:cs="Arial"/>
          <w:color w:val="000000"/>
          <w:sz w:val="16"/>
          <w:szCs w:val="16"/>
        </w:rPr>
        <w:t xml:space="preserve"> </w:t>
      </w:r>
      <w:r>
        <w:rPr>
          <w:rFonts w:ascii="Arial" w:hAnsi="Arial"/>
          <w:color w:val="000000"/>
          <w:sz w:val="16"/>
          <w:szCs w:val="16"/>
        </w:rPr>
        <w:t>всех</w:t>
      </w:r>
      <w:r>
        <w:rPr>
          <w:rFonts w:ascii="Arial" w:hAnsi="Arial" w:cs="Arial"/>
          <w:color w:val="000000"/>
          <w:sz w:val="16"/>
          <w:szCs w:val="16"/>
        </w:rPr>
        <w:t xml:space="preserve"> </w:t>
      </w:r>
      <w:r>
        <w:rPr>
          <w:rFonts w:ascii="Arial" w:hAnsi="Arial"/>
          <w:color w:val="000000"/>
          <w:sz w:val="16"/>
          <w:szCs w:val="16"/>
        </w:rPr>
        <w:t>направле</w:t>
      </w:r>
      <w:r>
        <w:rPr>
          <w:rFonts w:ascii="Arial" w:hAnsi="Arial"/>
          <w:color w:val="000000"/>
          <w:sz w:val="16"/>
          <w:szCs w:val="16"/>
        </w:rPr>
        <w:softHyphen/>
        <w:t>ниях</w:t>
      </w:r>
      <w:r>
        <w:rPr>
          <w:rFonts w:ascii="Arial" w:hAnsi="Arial" w:cs="Arial"/>
          <w:color w:val="000000"/>
          <w:sz w:val="16"/>
          <w:szCs w:val="16"/>
        </w:rPr>
        <w:t xml:space="preserve">, </w:t>
      </w:r>
      <w:r>
        <w:rPr>
          <w:rFonts w:ascii="Arial" w:hAnsi="Arial"/>
          <w:color w:val="000000"/>
          <w:sz w:val="16"/>
          <w:szCs w:val="16"/>
        </w:rPr>
        <w:t>быстрое</w:t>
      </w:r>
      <w:r>
        <w:rPr>
          <w:rFonts w:ascii="Arial" w:hAnsi="Arial" w:cs="Arial"/>
          <w:color w:val="000000"/>
          <w:sz w:val="16"/>
          <w:szCs w:val="16"/>
        </w:rPr>
        <w:t xml:space="preserve"> </w:t>
      </w:r>
      <w:r>
        <w:rPr>
          <w:rFonts w:ascii="Arial" w:hAnsi="Arial"/>
          <w:color w:val="000000"/>
          <w:sz w:val="16"/>
          <w:szCs w:val="16"/>
        </w:rPr>
        <w:t>позиционирование</w:t>
      </w:r>
      <w:r>
        <w:rPr>
          <w:rFonts w:ascii="Arial" w:hAnsi="Arial" w:cs="Arial"/>
          <w:color w:val="000000"/>
          <w:sz w:val="16"/>
          <w:szCs w:val="16"/>
        </w:rPr>
        <w:t xml:space="preserve"> </w:t>
      </w:r>
      <w:r>
        <w:rPr>
          <w:rFonts w:ascii="Arial" w:hAnsi="Arial"/>
          <w:color w:val="000000"/>
          <w:sz w:val="16"/>
          <w:szCs w:val="16"/>
        </w:rPr>
        <w:t>отслеживающего</w:t>
      </w:r>
      <w:r>
        <w:rPr>
          <w:rFonts w:ascii="Arial" w:hAnsi="Arial" w:cs="Arial"/>
          <w:color w:val="000000"/>
          <w:sz w:val="16"/>
          <w:szCs w:val="16"/>
        </w:rPr>
        <w:t xml:space="preserve"> </w:t>
      </w:r>
      <w:r>
        <w:rPr>
          <w:rFonts w:ascii="Arial" w:hAnsi="Arial"/>
          <w:color w:val="000000"/>
          <w:sz w:val="16"/>
          <w:szCs w:val="16"/>
        </w:rPr>
        <w:t>эле</w:t>
      </w:r>
      <w:r>
        <w:rPr>
          <w:rFonts w:ascii="Arial" w:hAnsi="Arial"/>
          <w:color w:val="000000"/>
          <w:sz w:val="16"/>
          <w:szCs w:val="16"/>
        </w:rPr>
        <w:softHyphen/>
        <w:t>мента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экране</w:t>
      </w:r>
      <w:r>
        <w:rPr>
          <w:rFonts w:ascii="Arial" w:hAnsi="Arial" w:cs="Arial"/>
          <w:color w:val="000000"/>
          <w:sz w:val="16"/>
          <w:szCs w:val="16"/>
        </w:rPr>
        <w:t xml:space="preserve"> </w:t>
      </w:r>
      <w:r>
        <w:rPr>
          <w:rFonts w:ascii="Arial" w:hAnsi="Arial"/>
          <w:color w:val="000000"/>
          <w:sz w:val="16"/>
          <w:szCs w:val="16"/>
        </w:rPr>
        <w:t>дисплея</w:t>
      </w:r>
      <w:r>
        <w:rPr>
          <w:rFonts w:ascii="Arial" w:hAnsi="Arial" w:cs="Arial"/>
          <w:color w:val="000000"/>
          <w:sz w:val="16"/>
          <w:szCs w:val="16"/>
        </w:rPr>
        <w:t xml:space="preserve"> </w:t>
      </w:r>
      <w:r>
        <w:rPr>
          <w:rFonts w:ascii="Arial" w:hAnsi="Arial"/>
          <w:color w:val="000000"/>
          <w:sz w:val="16"/>
          <w:szCs w:val="16"/>
        </w:rPr>
        <w:t>должно</w:t>
      </w:r>
      <w:r>
        <w:rPr>
          <w:rFonts w:ascii="Arial" w:hAnsi="Arial" w:cs="Arial"/>
          <w:color w:val="000000"/>
          <w:sz w:val="16"/>
          <w:szCs w:val="16"/>
        </w:rPr>
        <w:t xml:space="preserve"> </w:t>
      </w:r>
      <w:r>
        <w:rPr>
          <w:rFonts w:ascii="Arial" w:hAnsi="Arial"/>
          <w:color w:val="000000"/>
          <w:sz w:val="16"/>
          <w:szCs w:val="16"/>
        </w:rPr>
        <w:t>обеспечиваться</w:t>
      </w:r>
      <w:r>
        <w:rPr>
          <w:rFonts w:ascii="Arial" w:hAnsi="Arial" w:cs="Arial"/>
          <w:color w:val="000000"/>
          <w:sz w:val="16"/>
          <w:szCs w:val="16"/>
        </w:rPr>
        <w:t xml:space="preserve"> </w:t>
      </w:r>
      <w:r>
        <w:rPr>
          <w:rFonts w:ascii="Arial" w:hAnsi="Arial"/>
          <w:color w:val="000000"/>
          <w:sz w:val="16"/>
          <w:szCs w:val="16"/>
        </w:rPr>
        <w:t>без заметного</w:t>
      </w:r>
      <w:r>
        <w:rPr>
          <w:rFonts w:ascii="Arial" w:hAnsi="Arial" w:cs="Arial"/>
          <w:color w:val="000000"/>
          <w:sz w:val="16"/>
          <w:szCs w:val="16"/>
        </w:rPr>
        <w:t xml:space="preserve"> </w:t>
      </w:r>
      <w:r>
        <w:rPr>
          <w:rFonts w:ascii="Arial" w:hAnsi="Arial"/>
          <w:color w:val="000000"/>
          <w:sz w:val="16"/>
          <w:szCs w:val="16"/>
        </w:rPr>
        <w:t>люфта</w:t>
      </w:r>
      <w:r>
        <w:rPr>
          <w:rFonts w:ascii="Arial" w:hAnsi="Arial" w:cs="Arial"/>
          <w:color w:val="000000"/>
          <w:sz w:val="16"/>
          <w:szCs w:val="16"/>
        </w:rPr>
        <w:t xml:space="preserve">, </w:t>
      </w:r>
      <w:r>
        <w:rPr>
          <w:rFonts w:ascii="Arial" w:hAnsi="Arial"/>
          <w:color w:val="000000"/>
          <w:sz w:val="16"/>
          <w:szCs w:val="16"/>
        </w:rPr>
        <w:t>перекрестной</w:t>
      </w:r>
      <w:r>
        <w:rPr>
          <w:rFonts w:ascii="Arial" w:hAnsi="Arial" w:cs="Arial"/>
          <w:color w:val="000000"/>
          <w:sz w:val="16"/>
          <w:szCs w:val="16"/>
        </w:rPr>
        <w:t xml:space="preserve"> </w:t>
      </w:r>
      <w:r>
        <w:rPr>
          <w:rFonts w:ascii="Arial" w:hAnsi="Arial"/>
          <w:color w:val="000000"/>
          <w:sz w:val="16"/>
          <w:szCs w:val="16"/>
        </w:rPr>
        <w:t>связи</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необходимос</w:t>
      </w:r>
      <w:r>
        <w:rPr>
          <w:rFonts w:ascii="Arial" w:hAnsi="Arial"/>
          <w:color w:val="000000"/>
          <w:sz w:val="16"/>
          <w:szCs w:val="16"/>
        </w:rPr>
        <w:softHyphen/>
        <w:t>ти</w:t>
      </w:r>
      <w:r>
        <w:rPr>
          <w:rFonts w:ascii="Arial" w:hAnsi="Arial" w:cs="Arial"/>
          <w:color w:val="000000"/>
          <w:sz w:val="16"/>
          <w:szCs w:val="16"/>
        </w:rPr>
        <w:t xml:space="preserve"> </w:t>
      </w:r>
      <w:r>
        <w:rPr>
          <w:rFonts w:ascii="Arial" w:hAnsi="Arial"/>
          <w:color w:val="000000"/>
          <w:sz w:val="16"/>
          <w:szCs w:val="16"/>
        </w:rPr>
        <w:t>многократных</w:t>
      </w:r>
      <w:r>
        <w:rPr>
          <w:rFonts w:ascii="Arial" w:hAnsi="Arial" w:cs="Arial"/>
          <w:color w:val="000000"/>
          <w:sz w:val="16"/>
          <w:szCs w:val="16"/>
        </w:rPr>
        <w:t xml:space="preserve"> </w:t>
      </w:r>
      <w:r>
        <w:rPr>
          <w:rFonts w:ascii="Arial" w:hAnsi="Arial"/>
          <w:color w:val="000000"/>
          <w:sz w:val="16"/>
          <w:szCs w:val="16"/>
        </w:rPr>
        <w:t>коррекций</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Пропорциональность</w:t>
      </w:r>
      <w:r>
        <w:rPr>
          <w:rFonts w:ascii="Arial" w:hAnsi="Arial" w:cs="Arial"/>
          <w:color w:val="000000"/>
          <w:sz w:val="16"/>
          <w:szCs w:val="16"/>
        </w:rPr>
        <w:t xml:space="preserve"> </w:t>
      </w:r>
      <w:r>
        <w:rPr>
          <w:rFonts w:ascii="Arial" w:hAnsi="Arial"/>
          <w:color w:val="000000"/>
          <w:sz w:val="16"/>
          <w:szCs w:val="16"/>
        </w:rPr>
        <w:t>движений</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трение</w:t>
      </w:r>
      <w:r>
        <w:rPr>
          <w:rFonts w:ascii="Arial" w:hAnsi="Arial" w:cs="Arial"/>
          <w:color w:val="000000"/>
          <w:sz w:val="16"/>
          <w:szCs w:val="16"/>
        </w:rPr>
        <w:t xml:space="preserve"> </w:t>
      </w:r>
      <w:r>
        <w:rPr>
          <w:rFonts w:ascii="Arial" w:hAnsi="Arial"/>
          <w:color w:val="000000"/>
          <w:sz w:val="16"/>
          <w:szCs w:val="16"/>
        </w:rPr>
        <w:t>и инерция</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удовлетворять</w:t>
      </w:r>
      <w:r>
        <w:rPr>
          <w:rFonts w:ascii="Arial" w:hAnsi="Arial" w:cs="Arial"/>
          <w:color w:val="000000"/>
          <w:sz w:val="16"/>
          <w:szCs w:val="16"/>
        </w:rPr>
        <w:t xml:space="preserve"> </w:t>
      </w:r>
      <w:r>
        <w:rPr>
          <w:rFonts w:ascii="Arial" w:hAnsi="Arial"/>
          <w:color w:val="000000"/>
          <w:sz w:val="16"/>
          <w:szCs w:val="16"/>
        </w:rPr>
        <w:t>требованиям</w:t>
      </w:r>
      <w:r>
        <w:rPr>
          <w:rFonts w:ascii="Arial" w:hAnsi="Arial" w:cs="Arial"/>
          <w:color w:val="000000"/>
          <w:sz w:val="16"/>
          <w:szCs w:val="16"/>
        </w:rPr>
        <w:t xml:space="preserve"> </w:t>
      </w:r>
      <w:r>
        <w:rPr>
          <w:rFonts w:ascii="Arial" w:hAnsi="Arial"/>
          <w:color w:val="000000"/>
          <w:sz w:val="16"/>
          <w:szCs w:val="16"/>
        </w:rPr>
        <w:t>обеспече</w:t>
      </w:r>
      <w:r>
        <w:rPr>
          <w:rFonts w:ascii="Arial" w:hAnsi="Arial"/>
          <w:color w:val="000000"/>
          <w:sz w:val="16"/>
          <w:szCs w:val="16"/>
        </w:rPr>
        <w:softHyphen/>
        <w:t>ния</w:t>
      </w:r>
      <w:r>
        <w:rPr>
          <w:rFonts w:ascii="Arial" w:hAnsi="Arial" w:cs="Arial"/>
          <w:color w:val="000000"/>
          <w:sz w:val="16"/>
          <w:szCs w:val="16"/>
        </w:rPr>
        <w:t xml:space="preserve"> </w:t>
      </w:r>
      <w:r>
        <w:rPr>
          <w:rFonts w:ascii="Arial" w:hAnsi="Arial"/>
          <w:color w:val="000000"/>
          <w:sz w:val="16"/>
          <w:szCs w:val="16"/>
        </w:rPr>
        <w:t>быстрых</w:t>
      </w:r>
      <w:r>
        <w:rPr>
          <w:rFonts w:ascii="Arial" w:hAnsi="Arial" w:cs="Arial"/>
          <w:color w:val="000000"/>
          <w:sz w:val="16"/>
          <w:szCs w:val="16"/>
        </w:rPr>
        <w:t xml:space="preserve"> </w:t>
      </w:r>
      <w:r>
        <w:rPr>
          <w:rFonts w:ascii="Arial" w:hAnsi="Arial"/>
          <w:color w:val="000000"/>
          <w:sz w:val="16"/>
          <w:szCs w:val="16"/>
        </w:rPr>
        <w:t>больших</w:t>
      </w:r>
      <w:r>
        <w:rPr>
          <w:rFonts w:ascii="Arial" w:hAnsi="Arial" w:cs="Arial"/>
          <w:color w:val="000000"/>
          <w:sz w:val="16"/>
          <w:szCs w:val="16"/>
        </w:rPr>
        <w:t xml:space="preserve"> </w:t>
      </w:r>
      <w:r>
        <w:rPr>
          <w:rFonts w:ascii="Arial" w:hAnsi="Arial"/>
          <w:color w:val="000000"/>
          <w:sz w:val="16"/>
          <w:szCs w:val="16"/>
        </w:rPr>
        <w:t>перемещений</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одной</w:t>
      </w:r>
      <w:r>
        <w:rPr>
          <w:rFonts w:ascii="Arial" w:hAnsi="Arial" w:cs="Arial"/>
          <w:color w:val="000000"/>
          <w:sz w:val="16"/>
          <w:szCs w:val="16"/>
        </w:rPr>
        <w:t xml:space="preserve"> </w:t>
      </w:r>
      <w:r>
        <w:rPr>
          <w:rFonts w:ascii="Arial" w:hAnsi="Arial"/>
          <w:color w:val="000000"/>
          <w:sz w:val="16"/>
          <w:szCs w:val="16"/>
        </w:rPr>
        <w:t>стороны</w:t>
      </w:r>
      <w:r>
        <w:rPr>
          <w:rFonts w:ascii="Arial" w:hAnsi="Arial" w:cs="Arial"/>
          <w:color w:val="000000"/>
          <w:sz w:val="16"/>
          <w:szCs w:val="16"/>
        </w:rPr>
        <w:t xml:space="preserve">, </w:t>
      </w:r>
      <w:r>
        <w:rPr>
          <w:rFonts w:ascii="Arial" w:hAnsi="Arial"/>
          <w:color w:val="000000"/>
          <w:sz w:val="16"/>
          <w:szCs w:val="16"/>
        </w:rPr>
        <w:t>и прецезионного</w:t>
      </w:r>
      <w:r>
        <w:rPr>
          <w:rFonts w:ascii="Arial" w:hAnsi="Arial" w:cs="Arial"/>
          <w:color w:val="000000"/>
          <w:sz w:val="16"/>
          <w:szCs w:val="16"/>
        </w:rPr>
        <w:t xml:space="preserve">   </w:t>
      </w:r>
      <w:r>
        <w:rPr>
          <w:rFonts w:ascii="Arial" w:hAnsi="Arial"/>
          <w:color w:val="000000"/>
          <w:sz w:val="16"/>
          <w:szCs w:val="16"/>
        </w:rPr>
        <w:t>тонкого</w:t>
      </w:r>
      <w:r>
        <w:rPr>
          <w:rFonts w:ascii="Arial" w:hAnsi="Arial" w:cs="Arial"/>
          <w:color w:val="000000"/>
          <w:sz w:val="16"/>
          <w:szCs w:val="16"/>
        </w:rPr>
        <w:t xml:space="preserve">   </w:t>
      </w:r>
      <w:r>
        <w:rPr>
          <w:rFonts w:ascii="Arial" w:hAnsi="Arial"/>
          <w:color w:val="000000"/>
          <w:sz w:val="16"/>
          <w:szCs w:val="16"/>
        </w:rPr>
        <w:t>позиционирования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другой стороны</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обеспечения</w:t>
      </w:r>
      <w:r>
        <w:rPr>
          <w:rFonts w:ascii="Arial" w:hAnsi="Arial" w:cs="Arial"/>
          <w:color w:val="000000"/>
          <w:sz w:val="16"/>
          <w:szCs w:val="16"/>
        </w:rPr>
        <w:t xml:space="preserve"> </w:t>
      </w:r>
      <w:r>
        <w:rPr>
          <w:rFonts w:ascii="Arial" w:hAnsi="Arial"/>
          <w:color w:val="000000"/>
          <w:sz w:val="16"/>
          <w:szCs w:val="16"/>
        </w:rPr>
        <w:t>большей</w:t>
      </w:r>
      <w:r>
        <w:rPr>
          <w:rFonts w:ascii="Arial" w:hAnsi="Arial" w:cs="Arial"/>
          <w:color w:val="000000"/>
          <w:sz w:val="16"/>
          <w:szCs w:val="16"/>
        </w:rPr>
        <w:t xml:space="preserve"> </w:t>
      </w:r>
      <w:r>
        <w:rPr>
          <w:rFonts w:ascii="Arial" w:hAnsi="Arial"/>
          <w:color w:val="000000"/>
          <w:sz w:val="16"/>
          <w:szCs w:val="16"/>
        </w:rPr>
        <w:t>точности</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 xml:space="preserve"> </w:t>
      </w:r>
      <w:r>
        <w:rPr>
          <w:rFonts w:ascii="Arial" w:hAnsi="Arial"/>
          <w:color w:val="000000"/>
          <w:sz w:val="16"/>
          <w:szCs w:val="16"/>
        </w:rPr>
        <w:t>могут использоваться</w:t>
      </w:r>
      <w:r>
        <w:rPr>
          <w:rFonts w:ascii="Arial" w:hAnsi="Arial" w:cs="Arial"/>
          <w:color w:val="000000"/>
          <w:sz w:val="16"/>
          <w:szCs w:val="16"/>
        </w:rPr>
        <w:t xml:space="preserve">   </w:t>
      </w:r>
      <w:r>
        <w:rPr>
          <w:rFonts w:ascii="Arial" w:hAnsi="Arial"/>
          <w:color w:val="000000"/>
          <w:sz w:val="16"/>
          <w:szCs w:val="16"/>
        </w:rPr>
        <w:t>монтаж</w:t>
      </w:r>
      <w:r>
        <w:rPr>
          <w:rFonts w:ascii="Arial" w:hAnsi="Arial" w:cs="Arial"/>
          <w:color w:val="000000"/>
          <w:sz w:val="16"/>
          <w:szCs w:val="16"/>
        </w:rPr>
        <w:t xml:space="preserve">  </w:t>
      </w:r>
      <w:r>
        <w:rPr>
          <w:rFonts w:ascii="Arial" w:hAnsi="Arial"/>
          <w:color w:val="000000"/>
          <w:sz w:val="16"/>
          <w:szCs w:val="16"/>
        </w:rPr>
        <w:t>джойстика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углублении</w:t>
      </w:r>
      <w:r>
        <w:rPr>
          <w:rFonts w:ascii="Arial" w:hAnsi="Arial" w:cs="Arial"/>
          <w:color w:val="000000"/>
          <w:sz w:val="16"/>
          <w:szCs w:val="16"/>
        </w:rPr>
        <w:t xml:space="preserve">   </w:t>
      </w:r>
      <w:r>
        <w:rPr>
          <w:rFonts w:ascii="Arial" w:hAnsi="Arial"/>
          <w:color w:val="000000"/>
          <w:sz w:val="16"/>
          <w:szCs w:val="16"/>
        </w:rPr>
        <w:t>или оснащение</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средством</w:t>
      </w:r>
      <w:r>
        <w:rPr>
          <w:rFonts w:ascii="Arial" w:hAnsi="Arial" w:cs="Arial"/>
          <w:color w:val="000000"/>
          <w:sz w:val="16"/>
          <w:szCs w:val="16"/>
        </w:rPr>
        <w:t xml:space="preserve"> </w:t>
      </w:r>
      <w:r>
        <w:rPr>
          <w:rFonts w:ascii="Arial" w:hAnsi="Arial"/>
          <w:color w:val="000000"/>
          <w:sz w:val="16"/>
          <w:szCs w:val="16"/>
        </w:rPr>
        <w:t>удлинения</w:t>
      </w:r>
      <w:r>
        <w:rPr>
          <w:rFonts w:ascii="Arial" w:hAnsi="Arial" w:cs="Arial"/>
          <w:color w:val="000000"/>
          <w:sz w:val="16"/>
          <w:szCs w:val="16"/>
        </w:rPr>
        <w:t xml:space="preserve"> </w:t>
      </w:r>
      <w:r>
        <w:rPr>
          <w:rFonts w:ascii="Arial" w:hAnsi="Arial"/>
          <w:color w:val="000000"/>
          <w:sz w:val="16"/>
          <w:szCs w:val="16"/>
        </w:rPr>
        <w:t>ручки</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lastRenderedPageBreak/>
        <w:t xml:space="preserve">4.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использовании</w:t>
      </w:r>
      <w:r>
        <w:rPr>
          <w:rFonts w:ascii="Arial" w:hAnsi="Arial" w:cs="Arial"/>
          <w:color w:val="000000"/>
          <w:sz w:val="16"/>
          <w:szCs w:val="16"/>
        </w:rPr>
        <w:t xml:space="preserve"> </w:t>
      </w:r>
      <w:r>
        <w:rPr>
          <w:rFonts w:ascii="Arial" w:hAnsi="Arial"/>
          <w:color w:val="000000"/>
          <w:sz w:val="16"/>
          <w:szCs w:val="16"/>
        </w:rPr>
        <w:t>джойстика</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графических</w:t>
      </w:r>
      <w:r>
        <w:rPr>
          <w:rFonts w:ascii="Arial" w:hAnsi="Arial" w:cs="Arial"/>
          <w:color w:val="000000"/>
          <w:sz w:val="16"/>
          <w:szCs w:val="16"/>
        </w:rPr>
        <w:t xml:space="preserve"> </w:t>
      </w:r>
      <w:r>
        <w:rPr>
          <w:rFonts w:ascii="Arial" w:hAnsi="Arial"/>
          <w:color w:val="000000"/>
          <w:sz w:val="16"/>
          <w:szCs w:val="16"/>
        </w:rPr>
        <w:t>работ частота</w:t>
      </w:r>
      <w:r>
        <w:rPr>
          <w:rFonts w:ascii="Arial" w:hAnsi="Arial" w:cs="Arial"/>
          <w:color w:val="000000"/>
          <w:sz w:val="16"/>
          <w:szCs w:val="16"/>
        </w:rPr>
        <w:t xml:space="preserve"> </w:t>
      </w:r>
      <w:r>
        <w:rPr>
          <w:rFonts w:ascii="Arial" w:hAnsi="Arial"/>
          <w:color w:val="000000"/>
          <w:sz w:val="16"/>
          <w:szCs w:val="16"/>
        </w:rPr>
        <w:t>регенерации</w:t>
      </w:r>
      <w:r>
        <w:rPr>
          <w:rFonts w:ascii="Arial" w:hAnsi="Arial" w:cs="Arial"/>
          <w:color w:val="000000"/>
          <w:sz w:val="16"/>
          <w:szCs w:val="16"/>
        </w:rPr>
        <w:t xml:space="preserve"> </w:t>
      </w:r>
      <w:r>
        <w:rPr>
          <w:rFonts w:ascii="Arial" w:hAnsi="Arial"/>
          <w:color w:val="000000"/>
          <w:sz w:val="16"/>
          <w:szCs w:val="16"/>
        </w:rPr>
        <w:t>отслеживающего</w:t>
      </w:r>
      <w:r>
        <w:rPr>
          <w:rFonts w:ascii="Arial" w:hAnsi="Arial" w:cs="Arial"/>
          <w:color w:val="000000"/>
          <w:sz w:val="16"/>
          <w:szCs w:val="16"/>
        </w:rPr>
        <w:t xml:space="preserve"> </w:t>
      </w:r>
      <w:r>
        <w:rPr>
          <w:rFonts w:ascii="Arial" w:hAnsi="Arial"/>
          <w:color w:val="000000"/>
          <w:sz w:val="16"/>
          <w:szCs w:val="16"/>
        </w:rPr>
        <w:t>элемента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эк</w:t>
      </w:r>
      <w:r>
        <w:rPr>
          <w:rFonts w:ascii="Arial" w:hAnsi="Arial"/>
          <w:color w:val="000000"/>
          <w:sz w:val="16"/>
          <w:szCs w:val="16"/>
        </w:rPr>
        <w:softHyphen/>
        <w:t>ране</w:t>
      </w:r>
      <w:r>
        <w:rPr>
          <w:rFonts w:ascii="Arial" w:hAnsi="Arial" w:cs="Arial"/>
          <w:color w:val="000000"/>
          <w:sz w:val="16"/>
          <w:szCs w:val="16"/>
        </w:rPr>
        <w:t xml:space="preserve"> </w:t>
      </w:r>
      <w:r>
        <w:rPr>
          <w:rFonts w:ascii="Arial" w:hAnsi="Arial"/>
          <w:color w:val="000000"/>
          <w:sz w:val="16"/>
          <w:szCs w:val="16"/>
        </w:rPr>
        <w:t>электронно</w:t>
      </w:r>
      <w:r>
        <w:rPr>
          <w:rFonts w:ascii="Arial" w:hAnsi="Arial" w:cs="Arial"/>
          <w:color w:val="000000"/>
          <w:sz w:val="16"/>
          <w:szCs w:val="16"/>
        </w:rPr>
        <w:t>-</w:t>
      </w:r>
      <w:r>
        <w:rPr>
          <w:rFonts w:ascii="Arial" w:hAnsi="Arial"/>
          <w:color w:val="000000"/>
          <w:sz w:val="16"/>
          <w:szCs w:val="16"/>
        </w:rPr>
        <w:t>лучевой</w:t>
      </w:r>
      <w:r>
        <w:rPr>
          <w:rFonts w:ascii="Arial" w:hAnsi="Arial" w:cs="Arial"/>
          <w:color w:val="000000"/>
          <w:sz w:val="16"/>
          <w:szCs w:val="16"/>
        </w:rPr>
        <w:t xml:space="preserve"> </w:t>
      </w:r>
      <w:r>
        <w:rPr>
          <w:rFonts w:ascii="Arial" w:hAnsi="Arial"/>
          <w:color w:val="000000"/>
          <w:sz w:val="16"/>
          <w:szCs w:val="16"/>
        </w:rPr>
        <w:t>трубки</w:t>
      </w:r>
      <w:r>
        <w:rPr>
          <w:rFonts w:ascii="Arial" w:hAnsi="Arial" w:cs="Arial"/>
          <w:color w:val="000000"/>
          <w:sz w:val="16"/>
          <w:szCs w:val="16"/>
        </w:rPr>
        <w:t xml:space="preserve"> </w:t>
      </w:r>
      <w:r>
        <w:rPr>
          <w:rFonts w:ascii="Arial" w:hAnsi="Arial"/>
          <w:color w:val="000000"/>
          <w:sz w:val="16"/>
          <w:szCs w:val="16"/>
        </w:rPr>
        <w:t>должна</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достаточ</w:t>
      </w:r>
      <w:r>
        <w:rPr>
          <w:rFonts w:ascii="Arial" w:hAnsi="Arial"/>
          <w:color w:val="000000"/>
          <w:sz w:val="16"/>
          <w:szCs w:val="16"/>
        </w:rPr>
        <w:softHyphen/>
        <w:t>но</w:t>
      </w:r>
      <w:r>
        <w:rPr>
          <w:rFonts w:ascii="Arial" w:hAnsi="Arial" w:cs="Arial"/>
          <w:color w:val="000000"/>
          <w:sz w:val="16"/>
          <w:szCs w:val="16"/>
        </w:rPr>
        <w:t xml:space="preserve"> </w:t>
      </w:r>
      <w:r>
        <w:rPr>
          <w:rFonts w:ascii="Arial" w:hAnsi="Arial"/>
          <w:color w:val="000000"/>
          <w:sz w:val="16"/>
          <w:szCs w:val="16"/>
        </w:rPr>
        <w:t>высокой</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обеспечения</w:t>
      </w:r>
      <w:r>
        <w:rPr>
          <w:rFonts w:ascii="Arial" w:hAnsi="Arial" w:cs="Arial"/>
          <w:color w:val="000000"/>
          <w:sz w:val="16"/>
          <w:szCs w:val="16"/>
        </w:rPr>
        <w:t xml:space="preserve"> </w:t>
      </w:r>
      <w:r>
        <w:rPr>
          <w:rFonts w:ascii="Arial" w:hAnsi="Arial"/>
          <w:color w:val="000000"/>
          <w:sz w:val="16"/>
          <w:szCs w:val="16"/>
        </w:rPr>
        <w:t>формирования</w:t>
      </w:r>
      <w:r>
        <w:rPr>
          <w:rFonts w:ascii="Arial" w:hAnsi="Arial" w:cs="Arial"/>
          <w:color w:val="000000"/>
          <w:sz w:val="16"/>
          <w:szCs w:val="16"/>
        </w:rPr>
        <w:t xml:space="preserve"> </w:t>
      </w:r>
      <w:r>
        <w:rPr>
          <w:rFonts w:ascii="Arial" w:hAnsi="Arial"/>
          <w:color w:val="000000"/>
          <w:sz w:val="16"/>
          <w:szCs w:val="16"/>
        </w:rPr>
        <w:t>непрерыв</w:t>
      </w:r>
      <w:r>
        <w:rPr>
          <w:rFonts w:ascii="Arial" w:hAnsi="Arial"/>
          <w:color w:val="000000"/>
          <w:sz w:val="16"/>
          <w:szCs w:val="16"/>
        </w:rPr>
        <w:softHyphen/>
        <w:t>ных</w:t>
      </w:r>
      <w:r>
        <w:rPr>
          <w:rFonts w:ascii="Arial" w:hAnsi="Arial" w:cs="Arial"/>
          <w:color w:val="000000"/>
          <w:sz w:val="16"/>
          <w:szCs w:val="16"/>
        </w:rPr>
        <w:t xml:space="preserve"> </w:t>
      </w:r>
      <w:r>
        <w:rPr>
          <w:rFonts w:ascii="Arial" w:hAnsi="Arial"/>
          <w:color w:val="000000"/>
          <w:sz w:val="16"/>
          <w:szCs w:val="16"/>
        </w:rPr>
        <w:t>линий</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Задержка</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управляющим</w:t>
      </w:r>
      <w:r>
        <w:rPr>
          <w:rFonts w:ascii="Arial" w:hAnsi="Arial" w:cs="Arial"/>
          <w:color w:val="000000"/>
          <w:sz w:val="16"/>
          <w:szCs w:val="16"/>
        </w:rPr>
        <w:t xml:space="preserve"> </w:t>
      </w:r>
      <w:r>
        <w:rPr>
          <w:rFonts w:ascii="Arial" w:hAnsi="Arial"/>
          <w:color w:val="000000"/>
          <w:sz w:val="16"/>
          <w:szCs w:val="16"/>
        </w:rPr>
        <w:t>перемещением</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реак</w:t>
      </w:r>
      <w:r>
        <w:rPr>
          <w:rFonts w:ascii="Arial" w:hAnsi="Arial"/>
          <w:color w:val="000000"/>
          <w:sz w:val="16"/>
          <w:szCs w:val="16"/>
        </w:rPr>
        <w:softHyphen/>
        <w:t>цией</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экране</w:t>
      </w:r>
      <w:r>
        <w:rPr>
          <w:rFonts w:ascii="Arial" w:hAnsi="Arial" w:cs="Arial"/>
          <w:color w:val="000000"/>
          <w:sz w:val="16"/>
          <w:szCs w:val="16"/>
        </w:rPr>
        <w:t xml:space="preserve"> </w:t>
      </w:r>
      <w:r>
        <w:rPr>
          <w:rFonts w:ascii="Arial" w:hAnsi="Arial"/>
          <w:color w:val="000000"/>
          <w:sz w:val="16"/>
          <w:szCs w:val="16"/>
        </w:rPr>
        <w:t>дисплея</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должна</w:t>
      </w:r>
      <w:r>
        <w:rPr>
          <w:rFonts w:ascii="Arial" w:hAnsi="Arial" w:cs="Arial"/>
          <w:color w:val="000000"/>
          <w:sz w:val="16"/>
          <w:szCs w:val="16"/>
        </w:rPr>
        <w:t xml:space="preserve"> </w:t>
      </w:r>
      <w:r>
        <w:rPr>
          <w:rFonts w:ascii="Arial" w:hAnsi="Arial"/>
          <w:color w:val="000000"/>
          <w:sz w:val="16"/>
          <w:szCs w:val="16"/>
        </w:rPr>
        <w:t>превышать</w:t>
      </w:r>
      <w:r>
        <w:rPr>
          <w:rFonts w:ascii="Arial" w:hAnsi="Arial" w:cs="Arial"/>
          <w:color w:val="000000"/>
          <w:sz w:val="16"/>
          <w:szCs w:val="16"/>
        </w:rPr>
        <w:t xml:space="preserve"> 0.1 </w:t>
      </w:r>
      <w:r>
        <w:rPr>
          <w:rFonts w:ascii="Arial" w:hAnsi="Arial"/>
          <w:color w:val="000000"/>
          <w:sz w:val="16"/>
          <w:szCs w:val="16"/>
        </w:rPr>
        <w:t>с</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Размеры</w:t>
      </w:r>
      <w:r>
        <w:rPr>
          <w:rFonts w:ascii="Arial" w:hAnsi="Arial" w:cs="Arial"/>
          <w:color w:val="000000"/>
          <w:sz w:val="16"/>
          <w:szCs w:val="16"/>
        </w:rPr>
        <w:t xml:space="preserve">, </w:t>
      </w:r>
      <w:r>
        <w:rPr>
          <w:rFonts w:ascii="Arial" w:hAnsi="Arial"/>
          <w:color w:val="000000"/>
          <w:sz w:val="16"/>
          <w:szCs w:val="16"/>
        </w:rPr>
        <w:t>усилия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зазоры</w:t>
      </w:r>
      <w:r>
        <w:rPr>
          <w:rFonts w:ascii="Arial" w:hAnsi="Arial" w:cs="Arial"/>
          <w:color w:val="000000"/>
          <w:sz w:val="16"/>
          <w:szCs w:val="16"/>
        </w:rPr>
        <w:t xml:space="preserve">: </w:t>
      </w:r>
      <w:r>
        <w:rPr>
          <w:rFonts w:ascii="Arial" w:hAnsi="Arial"/>
          <w:color w:val="000000"/>
          <w:sz w:val="16"/>
          <w:szCs w:val="16"/>
        </w:rPr>
        <w:t>диаметр</w:t>
      </w:r>
      <w:r>
        <w:rPr>
          <w:rFonts w:ascii="Arial" w:hAnsi="Arial" w:cs="Arial"/>
          <w:color w:val="000000"/>
          <w:sz w:val="16"/>
          <w:szCs w:val="16"/>
        </w:rPr>
        <w:t xml:space="preserve"> 6.5-16 </w:t>
      </w:r>
      <w:r>
        <w:rPr>
          <w:rFonts w:ascii="Arial" w:hAnsi="Arial"/>
          <w:color w:val="000000"/>
          <w:sz w:val="16"/>
          <w:szCs w:val="16"/>
        </w:rPr>
        <w:t>мм</w:t>
      </w:r>
      <w:r>
        <w:rPr>
          <w:rFonts w:ascii="Arial" w:hAnsi="Arial" w:cs="Arial"/>
          <w:color w:val="000000"/>
          <w:sz w:val="16"/>
          <w:szCs w:val="16"/>
        </w:rPr>
        <w:t xml:space="preserve">; </w:t>
      </w:r>
      <w:r>
        <w:rPr>
          <w:rFonts w:ascii="Arial" w:hAnsi="Arial"/>
          <w:color w:val="000000"/>
          <w:sz w:val="16"/>
          <w:szCs w:val="16"/>
        </w:rPr>
        <w:t xml:space="preserve">длина </w:t>
      </w:r>
      <w:r>
        <w:rPr>
          <w:rFonts w:ascii="Arial" w:hAnsi="Arial" w:cs="Arial"/>
          <w:color w:val="000000"/>
          <w:sz w:val="16"/>
          <w:szCs w:val="16"/>
        </w:rPr>
        <w:t>75</w:t>
      </w:r>
      <w:r>
        <w:rPr>
          <w:rFonts w:ascii="Arial" w:hAnsi="Arial"/>
          <w:color w:val="000000"/>
          <w:sz w:val="16"/>
          <w:szCs w:val="16"/>
        </w:rPr>
        <w:t>—</w:t>
      </w:r>
      <w:r>
        <w:rPr>
          <w:rFonts w:ascii="Arial" w:hAnsi="Arial" w:cs="Arial"/>
          <w:color w:val="000000"/>
          <w:sz w:val="16"/>
          <w:szCs w:val="16"/>
        </w:rPr>
        <w:t xml:space="preserve">150 </w:t>
      </w:r>
      <w:r>
        <w:rPr>
          <w:rFonts w:ascii="Arial" w:hAnsi="Arial"/>
          <w:color w:val="000000"/>
          <w:sz w:val="16"/>
          <w:szCs w:val="16"/>
        </w:rPr>
        <w:t>мм</w:t>
      </w:r>
      <w:r>
        <w:rPr>
          <w:rFonts w:ascii="Arial" w:hAnsi="Arial" w:cs="Arial"/>
          <w:color w:val="000000"/>
          <w:sz w:val="16"/>
          <w:szCs w:val="16"/>
        </w:rPr>
        <w:t xml:space="preserve">; </w:t>
      </w:r>
      <w:r>
        <w:rPr>
          <w:rFonts w:ascii="Arial" w:hAnsi="Arial"/>
          <w:color w:val="000000"/>
          <w:sz w:val="16"/>
          <w:szCs w:val="16"/>
        </w:rPr>
        <w:t>прилагаемое</w:t>
      </w:r>
      <w:r>
        <w:rPr>
          <w:rFonts w:ascii="Arial" w:hAnsi="Arial" w:cs="Arial"/>
          <w:color w:val="000000"/>
          <w:sz w:val="16"/>
          <w:szCs w:val="16"/>
        </w:rPr>
        <w:t xml:space="preserve"> </w:t>
      </w:r>
      <w:r>
        <w:rPr>
          <w:rFonts w:ascii="Arial" w:hAnsi="Arial"/>
          <w:color w:val="000000"/>
          <w:sz w:val="16"/>
          <w:szCs w:val="16"/>
        </w:rPr>
        <w:t>усилие</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перемещения</w:t>
      </w:r>
      <w:r>
        <w:rPr>
          <w:rFonts w:ascii="Arial" w:hAnsi="Arial" w:cs="Arial"/>
          <w:color w:val="000000"/>
          <w:sz w:val="16"/>
          <w:szCs w:val="16"/>
        </w:rPr>
        <w:t xml:space="preserve"> 3.3-8.9 </w:t>
      </w:r>
      <w:r>
        <w:rPr>
          <w:rFonts w:ascii="Arial" w:hAnsi="Arial"/>
          <w:color w:val="000000"/>
          <w:sz w:val="16"/>
          <w:szCs w:val="16"/>
        </w:rPr>
        <w:t>Н</w:t>
      </w:r>
      <w:r>
        <w:rPr>
          <w:rFonts w:ascii="Arial" w:hAnsi="Arial" w:cs="Arial"/>
          <w:color w:val="000000"/>
          <w:sz w:val="16"/>
          <w:szCs w:val="16"/>
        </w:rPr>
        <w:t xml:space="preserve">; </w:t>
      </w:r>
      <w:r>
        <w:rPr>
          <w:rFonts w:ascii="Arial" w:hAnsi="Arial"/>
          <w:color w:val="000000"/>
          <w:sz w:val="16"/>
          <w:szCs w:val="16"/>
        </w:rPr>
        <w:t>зазор</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дисплеем</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ручкой</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400 </w:t>
      </w:r>
      <w:r>
        <w:rPr>
          <w:rFonts w:ascii="Arial" w:hAnsi="Arial"/>
          <w:color w:val="000000"/>
          <w:sz w:val="16"/>
          <w:szCs w:val="16"/>
        </w:rPr>
        <w:t>мм</w:t>
      </w:r>
      <w:r>
        <w:rPr>
          <w:rFonts w:ascii="Arial" w:hAnsi="Arial" w:cs="Arial"/>
          <w:color w:val="000000"/>
          <w:sz w:val="16"/>
          <w:szCs w:val="16"/>
        </w:rPr>
        <w:t xml:space="preserve">; </w:t>
      </w:r>
      <w:r>
        <w:rPr>
          <w:rFonts w:ascii="Arial" w:hAnsi="Arial"/>
          <w:color w:val="000000"/>
          <w:sz w:val="16"/>
          <w:szCs w:val="16"/>
        </w:rPr>
        <w:t>зазор от</w:t>
      </w:r>
      <w:r>
        <w:rPr>
          <w:rFonts w:ascii="Arial" w:hAnsi="Arial" w:cs="Arial"/>
          <w:color w:val="000000"/>
          <w:sz w:val="16"/>
          <w:szCs w:val="16"/>
        </w:rPr>
        <w:t xml:space="preserve"> </w:t>
      </w:r>
      <w:r>
        <w:rPr>
          <w:rFonts w:ascii="Arial" w:hAnsi="Arial"/>
          <w:color w:val="000000"/>
          <w:sz w:val="16"/>
          <w:szCs w:val="16"/>
        </w:rPr>
        <w:t>ручки</w:t>
      </w:r>
      <w:r>
        <w:rPr>
          <w:rFonts w:ascii="Arial" w:hAnsi="Arial" w:cs="Arial"/>
          <w:color w:val="000000"/>
          <w:sz w:val="16"/>
          <w:szCs w:val="16"/>
        </w:rPr>
        <w:t xml:space="preserve"> </w:t>
      </w:r>
      <w:r>
        <w:rPr>
          <w:rFonts w:ascii="Arial" w:hAnsi="Arial"/>
          <w:color w:val="000000"/>
          <w:sz w:val="16"/>
          <w:szCs w:val="16"/>
        </w:rPr>
        <w:t>до</w:t>
      </w:r>
      <w:r>
        <w:rPr>
          <w:rFonts w:ascii="Arial" w:hAnsi="Arial" w:cs="Arial"/>
          <w:color w:val="000000"/>
          <w:sz w:val="16"/>
          <w:szCs w:val="16"/>
        </w:rPr>
        <w:t xml:space="preserve"> </w:t>
      </w:r>
      <w:r>
        <w:rPr>
          <w:rFonts w:ascii="Arial" w:hAnsi="Arial"/>
          <w:color w:val="000000"/>
          <w:sz w:val="16"/>
          <w:szCs w:val="16"/>
        </w:rPr>
        <w:t>переднего</w:t>
      </w:r>
      <w:r>
        <w:rPr>
          <w:rFonts w:ascii="Arial" w:hAnsi="Arial" w:cs="Arial"/>
          <w:color w:val="000000"/>
          <w:sz w:val="16"/>
          <w:szCs w:val="16"/>
        </w:rPr>
        <w:t xml:space="preserve"> </w:t>
      </w:r>
      <w:r>
        <w:rPr>
          <w:rFonts w:ascii="Arial" w:hAnsi="Arial"/>
          <w:color w:val="000000"/>
          <w:sz w:val="16"/>
          <w:szCs w:val="16"/>
        </w:rPr>
        <w:t>края</w:t>
      </w:r>
      <w:r>
        <w:rPr>
          <w:rFonts w:ascii="Arial" w:hAnsi="Arial" w:cs="Arial"/>
          <w:color w:val="000000"/>
          <w:sz w:val="16"/>
          <w:szCs w:val="16"/>
        </w:rPr>
        <w:t xml:space="preserve"> </w:t>
      </w:r>
      <w:r>
        <w:rPr>
          <w:rFonts w:ascii="Arial" w:hAnsi="Arial"/>
          <w:color w:val="000000"/>
          <w:sz w:val="16"/>
          <w:szCs w:val="16"/>
        </w:rPr>
        <w:t>пульта</w:t>
      </w:r>
      <w:r>
        <w:rPr>
          <w:rFonts w:ascii="Arial" w:hAnsi="Arial" w:cs="Arial"/>
          <w:color w:val="000000"/>
          <w:sz w:val="16"/>
          <w:szCs w:val="16"/>
        </w:rPr>
        <w:t xml:space="preserve"> 120-250 </w:t>
      </w:r>
      <w:r>
        <w:rPr>
          <w:rFonts w:ascii="Arial" w:hAnsi="Arial"/>
          <w:color w:val="000000"/>
          <w:sz w:val="16"/>
          <w:szCs w:val="16"/>
        </w:rPr>
        <w:t>мм</w:t>
      </w:r>
      <w:r>
        <w:rPr>
          <w:rFonts w:ascii="Arial" w:hAnsi="Arial" w:cs="Arial"/>
          <w:color w:val="000000"/>
          <w:sz w:val="16"/>
          <w:szCs w:val="16"/>
        </w:rPr>
        <w:t xml:space="preserve">; </w:t>
      </w:r>
      <w:r>
        <w:rPr>
          <w:rFonts w:ascii="Arial" w:hAnsi="Arial"/>
          <w:color w:val="000000"/>
          <w:sz w:val="16"/>
          <w:szCs w:val="16"/>
        </w:rPr>
        <w:t>макси</w:t>
      </w:r>
      <w:r>
        <w:rPr>
          <w:rFonts w:ascii="Arial" w:hAnsi="Arial"/>
          <w:color w:val="000000"/>
          <w:sz w:val="16"/>
          <w:szCs w:val="16"/>
        </w:rPr>
        <w:softHyphen/>
        <w:t>мальное</w:t>
      </w:r>
      <w:r>
        <w:rPr>
          <w:rFonts w:ascii="Arial" w:hAnsi="Arial" w:cs="Arial"/>
          <w:color w:val="000000"/>
          <w:sz w:val="16"/>
          <w:szCs w:val="16"/>
        </w:rPr>
        <w:t xml:space="preserve"> </w:t>
      </w:r>
      <w:r>
        <w:rPr>
          <w:rFonts w:ascii="Arial" w:hAnsi="Arial"/>
          <w:color w:val="000000"/>
          <w:sz w:val="16"/>
          <w:szCs w:val="16"/>
        </w:rPr>
        <w:t>отклонение</w:t>
      </w:r>
      <w:r>
        <w:rPr>
          <w:rFonts w:ascii="Arial" w:hAnsi="Arial" w:cs="Arial"/>
          <w:color w:val="000000"/>
          <w:sz w:val="16"/>
          <w:szCs w:val="16"/>
        </w:rPr>
        <w:t xml:space="preserve"> </w:t>
      </w:r>
      <w:r>
        <w:rPr>
          <w:rFonts w:ascii="Arial" w:hAnsi="Arial"/>
          <w:color w:val="000000"/>
          <w:sz w:val="16"/>
          <w:szCs w:val="16"/>
        </w:rPr>
        <w:t>ручки</w:t>
      </w:r>
      <w:r>
        <w:rPr>
          <w:rFonts w:ascii="Arial" w:hAnsi="Arial" w:cs="Arial"/>
          <w:color w:val="000000"/>
          <w:sz w:val="16"/>
          <w:szCs w:val="16"/>
        </w:rPr>
        <w:t xml:space="preserve"> </w:t>
      </w:r>
      <w:r>
        <w:rPr>
          <w:rFonts w:ascii="Arial" w:hAnsi="Arial"/>
          <w:color w:val="000000"/>
          <w:sz w:val="16"/>
          <w:szCs w:val="16"/>
        </w:rPr>
        <w:t>плюс</w:t>
      </w:r>
      <w:r>
        <w:rPr>
          <w:rFonts w:ascii="Arial" w:hAnsi="Arial" w:cs="Arial"/>
          <w:color w:val="000000"/>
          <w:sz w:val="16"/>
          <w:szCs w:val="16"/>
        </w:rPr>
        <w:t xml:space="preserve"> 100 </w:t>
      </w:r>
      <w:r>
        <w:rPr>
          <w:rFonts w:ascii="Arial" w:hAnsi="Arial"/>
          <w:color w:val="000000"/>
          <w:sz w:val="16"/>
          <w:szCs w:val="16"/>
        </w:rPr>
        <w:t>мм</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7.  </w:t>
      </w:r>
      <w:r>
        <w:rPr>
          <w:rFonts w:ascii="Arial" w:hAnsi="Arial"/>
          <w:color w:val="000000"/>
          <w:sz w:val="16"/>
          <w:szCs w:val="16"/>
        </w:rPr>
        <w:t>Джойстик</w:t>
      </w:r>
      <w:r>
        <w:rPr>
          <w:rFonts w:ascii="Arial" w:hAnsi="Arial" w:cs="Arial"/>
          <w:color w:val="000000"/>
          <w:sz w:val="16"/>
          <w:szCs w:val="16"/>
        </w:rPr>
        <w:t xml:space="preserve"> </w:t>
      </w:r>
      <w:r>
        <w:rPr>
          <w:rFonts w:ascii="Arial" w:hAnsi="Arial"/>
          <w:color w:val="000000"/>
          <w:sz w:val="16"/>
          <w:szCs w:val="16"/>
        </w:rPr>
        <w:t>должен</w:t>
      </w:r>
      <w:r>
        <w:rPr>
          <w:rFonts w:ascii="Arial" w:hAnsi="Arial" w:cs="Arial"/>
          <w:color w:val="000000"/>
          <w:sz w:val="16"/>
          <w:szCs w:val="16"/>
        </w:rPr>
        <w:t xml:space="preserve"> </w:t>
      </w:r>
      <w:r>
        <w:rPr>
          <w:rFonts w:ascii="Arial" w:hAnsi="Arial"/>
          <w:color w:val="000000"/>
          <w:sz w:val="16"/>
          <w:szCs w:val="16"/>
        </w:rPr>
        <w:t>располагаться</w:t>
      </w:r>
      <w:r>
        <w:rPr>
          <w:rFonts w:ascii="Arial" w:hAnsi="Arial" w:cs="Arial"/>
          <w:color w:val="000000"/>
          <w:sz w:val="16"/>
          <w:szCs w:val="16"/>
        </w:rPr>
        <w:t xml:space="preserve"> </w:t>
      </w:r>
      <w:r>
        <w:rPr>
          <w:rFonts w:ascii="Arial" w:hAnsi="Arial"/>
          <w:color w:val="000000"/>
          <w:sz w:val="16"/>
          <w:szCs w:val="16"/>
        </w:rPr>
        <w:t>справа</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w:t>
      </w:r>
      <w:r>
        <w:rPr>
          <w:rFonts w:ascii="Arial" w:hAnsi="Arial"/>
          <w:color w:val="000000"/>
          <w:sz w:val="16"/>
          <w:szCs w:val="16"/>
        </w:rPr>
        <w:t>клавиатуры на</w:t>
      </w:r>
      <w:r>
        <w:rPr>
          <w:rFonts w:ascii="Arial" w:hAnsi="Arial" w:cs="Arial"/>
          <w:color w:val="000000"/>
          <w:sz w:val="16"/>
          <w:szCs w:val="16"/>
        </w:rPr>
        <w:t xml:space="preserve">   </w:t>
      </w:r>
      <w:r>
        <w:rPr>
          <w:rFonts w:ascii="Arial" w:hAnsi="Arial"/>
          <w:color w:val="000000"/>
          <w:sz w:val="16"/>
          <w:szCs w:val="16"/>
        </w:rPr>
        <w:t>достаточно</w:t>
      </w:r>
      <w:r>
        <w:rPr>
          <w:rFonts w:ascii="Arial" w:hAnsi="Arial" w:cs="Arial"/>
          <w:color w:val="000000"/>
          <w:sz w:val="16"/>
          <w:szCs w:val="16"/>
        </w:rPr>
        <w:t xml:space="preserve">   </w:t>
      </w:r>
      <w:r>
        <w:rPr>
          <w:rFonts w:ascii="Arial" w:hAnsi="Arial"/>
          <w:color w:val="000000"/>
          <w:sz w:val="16"/>
          <w:szCs w:val="16"/>
        </w:rPr>
        <w:t>низком</w:t>
      </w:r>
      <w:r>
        <w:rPr>
          <w:rFonts w:ascii="Arial" w:hAnsi="Arial" w:cs="Arial"/>
          <w:color w:val="000000"/>
          <w:sz w:val="16"/>
          <w:szCs w:val="16"/>
        </w:rPr>
        <w:t xml:space="preserve">   </w:t>
      </w:r>
      <w:r>
        <w:rPr>
          <w:rFonts w:ascii="Arial" w:hAnsi="Arial"/>
          <w:color w:val="000000"/>
          <w:sz w:val="16"/>
          <w:szCs w:val="16"/>
        </w:rPr>
        <w:t>уровне</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он</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мешал работать</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клавиатурой</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b/>
          <w:bCs/>
          <w:color w:val="000000"/>
          <w:sz w:val="20"/>
          <w:szCs w:val="20"/>
        </w:rPr>
        <w:t xml:space="preserve">Световое перо </w:t>
      </w:r>
      <w:r>
        <w:rPr>
          <w:color w:val="000000"/>
          <w:sz w:val="20"/>
          <w:szCs w:val="20"/>
        </w:rPr>
        <w:t>— светочувствительное устройство, по</w:t>
      </w:r>
      <w:r>
        <w:rPr>
          <w:color w:val="000000"/>
          <w:sz w:val="20"/>
          <w:szCs w:val="20"/>
        </w:rPr>
        <w:softHyphen/>
        <w:t>зволяющее выбрать точку экрана дисплея, указывая на нее. Используется как устройство ввода координат и как указка. Основные требования к световому перу:</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smallCaps/>
          <w:color w:val="000000"/>
          <w:sz w:val="16"/>
          <w:szCs w:val="16"/>
        </w:rPr>
        <w:t>Должно</w:t>
      </w:r>
      <w:r>
        <w:rPr>
          <w:rFonts w:ascii="Arial" w:hAnsi="Arial" w:cs="Arial"/>
          <w:smallCaps/>
          <w:color w:val="000000"/>
          <w:sz w:val="16"/>
          <w:szCs w:val="16"/>
        </w:rPr>
        <w:t xml:space="preserve"> </w:t>
      </w:r>
      <w:r>
        <w:rPr>
          <w:rFonts w:ascii="Arial" w:hAnsi="Arial"/>
          <w:color w:val="000000"/>
          <w:sz w:val="16"/>
          <w:szCs w:val="16"/>
        </w:rPr>
        <w:t>иметь</w:t>
      </w:r>
      <w:r>
        <w:rPr>
          <w:rFonts w:ascii="Arial" w:hAnsi="Arial" w:cs="Arial"/>
          <w:color w:val="000000"/>
          <w:sz w:val="16"/>
          <w:szCs w:val="16"/>
        </w:rPr>
        <w:t xml:space="preserve"> </w:t>
      </w:r>
      <w:r>
        <w:rPr>
          <w:rFonts w:ascii="Arial" w:hAnsi="Arial"/>
          <w:color w:val="000000"/>
          <w:sz w:val="16"/>
          <w:szCs w:val="16"/>
        </w:rPr>
        <w:t>отдельное</w:t>
      </w:r>
      <w:r>
        <w:rPr>
          <w:rFonts w:ascii="Arial" w:hAnsi="Arial" w:cs="Arial"/>
          <w:color w:val="000000"/>
          <w:sz w:val="16"/>
          <w:szCs w:val="16"/>
        </w:rPr>
        <w:t xml:space="preserve"> </w:t>
      </w:r>
      <w:r>
        <w:rPr>
          <w:rFonts w:ascii="Arial" w:hAnsi="Arial"/>
          <w:color w:val="000000"/>
          <w:sz w:val="16"/>
          <w:szCs w:val="16"/>
        </w:rPr>
        <w:t>активирующее</w:t>
      </w:r>
      <w:r>
        <w:rPr>
          <w:rFonts w:ascii="Arial" w:hAnsi="Arial" w:cs="Arial"/>
          <w:color w:val="000000"/>
          <w:sz w:val="16"/>
          <w:szCs w:val="16"/>
        </w:rPr>
        <w:t xml:space="preserve"> </w:t>
      </w:r>
      <w:r>
        <w:rPr>
          <w:rFonts w:ascii="Arial" w:hAnsi="Arial"/>
          <w:color w:val="000000"/>
          <w:sz w:val="16"/>
          <w:szCs w:val="16"/>
        </w:rPr>
        <w:t>устройство</w:t>
      </w:r>
      <w:r>
        <w:rPr>
          <w:rFonts w:ascii="Arial" w:hAnsi="Arial" w:cs="Arial"/>
          <w:color w:val="000000"/>
          <w:sz w:val="16"/>
          <w:szCs w:val="16"/>
        </w:rPr>
        <w:t xml:space="preserve">. </w:t>
      </w:r>
      <w:r>
        <w:rPr>
          <w:rFonts w:ascii="Arial" w:hAnsi="Arial"/>
          <w:color w:val="000000"/>
          <w:sz w:val="16"/>
          <w:szCs w:val="16"/>
        </w:rPr>
        <w:t>Для большинства</w:t>
      </w:r>
      <w:r>
        <w:rPr>
          <w:rFonts w:ascii="Arial" w:hAnsi="Arial" w:cs="Arial"/>
          <w:color w:val="000000"/>
          <w:sz w:val="16"/>
          <w:szCs w:val="16"/>
        </w:rPr>
        <w:t xml:space="preserve"> </w:t>
      </w:r>
      <w:r>
        <w:rPr>
          <w:rFonts w:ascii="Arial" w:hAnsi="Arial"/>
          <w:color w:val="000000"/>
          <w:sz w:val="16"/>
          <w:szCs w:val="16"/>
        </w:rPr>
        <w:t>сфер</w:t>
      </w:r>
      <w:r>
        <w:rPr>
          <w:rFonts w:ascii="Arial" w:hAnsi="Arial" w:cs="Arial"/>
          <w:color w:val="000000"/>
          <w:sz w:val="16"/>
          <w:szCs w:val="16"/>
        </w:rPr>
        <w:t xml:space="preserve"> </w:t>
      </w:r>
      <w:r>
        <w:rPr>
          <w:rFonts w:ascii="Arial" w:hAnsi="Arial"/>
          <w:color w:val="000000"/>
          <w:sz w:val="16"/>
          <w:szCs w:val="16"/>
        </w:rPr>
        <w:t>применения</w:t>
      </w:r>
      <w:r>
        <w:rPr>
          <w:rFonts w:ascii="Arial" w:hAnsi="Arial" w:cs="Arial"/>
          <w:color w:val="000000"/>
          <w:sz w:val="16"/>
          <w:szCs w:val="16"/>
        </w:rPr>
        <w:t xml:space="preserve"> </w:t>
      </w:r>
      <w:r>
        <w:rPr>
          <w:rFonts w:ascii="Arial" w:hAnsi="Arial"/>
          <w:color w:val="000000"/>
          <w:sz w:val="16"/>
          <w:szCs w:val="16"/>
        </w:rPr>
        <w:t>предпочтительно</w:t>
      </w:r>
      <w:r>
        <w:rPr>
          <w:rFonts w:ascii="Arial" w:hAnsi="Arial" w:cs="Arial"/>
          <w:color w:val="000000"/>
          <w:sz w:val="16"/>
          <w:szCs w:val="16"/>
        </w:rPr>
        <w:t xml:space="preserve"> </w:t>
      </w:r>
      <w:r>
        <w:rPr>
          <w:rFonts w:ascii="Arial" w:hAnsi="Arial"/>
          <w:color w:val="000000"/>
          <w:sz w:val="16"/>
          <w:szCs w:val="16"/>
        </w:rPr>
        <w:t>исполь</w:t>
      </w:r>
      <w:r>
        <w:rPr>
          <w:rFonts w:ascii="Arial" w:hAnsi="Arial"/>
          <w:color w:val="000000"/>
          <w:sz w:val="16"/>
          <w:szCs w:val="16"/>
        </w:rPr>
        <w:softHyphen/>
        <w:t>зование</w:t>
      </w:r>
      <w:r>
        <w:rPr>
          <w:rFonts w:ascii="Arial" w:hAnsi="Arial" w:cs="Arial"/>
          <w:color w:val="000000"/>
          <w:sz w:val="16"/>
          <w:szCs w:val="16"/>
        </w:rPr>
        <w:t xml:space="preserve">  </w:t>
      </w:r>
      <w:r>
        <w:rPr>
          <w:rFonts w:ascii="Arial" w:hAnsi="Arial"/>
          <w:color w:val="000000"/>
          <w:sz w:val="16"/>
          <w:szCs w:val="16"/>
        </w:rPr>
        <w:t>расположенного</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конце</w:t>
      </w:r>
      <w:r>
        <w:rPr>
          <w:rFonts w:ascii="Arial" w:hAnsi="Arial" w:cs="Arial"/>
          <w:color w:val="000000"/>
          <w:sz w:val="16"/>
          <w:szCs w:val="16"/>
        </w:rPr>
        <w:t xml:space="preserve">  </w:t>
      </w:r>
      <w:r>
        <w:rPr>
          <w:rFonts w:ascii="Arial" w:hAnsi="Arial"/>
          <w:color w:val="000000"/>
          <w:sz w:val="16"/>
          <w:szCs w:val="16"/>
        </w:rPr>
        <w:t>пера</w:t>
      </w:r>
      <w:r>
        <w:rPr>
          <w:rFonts w:ascii="Arial" w:hAnsi="Arial" w:cs="Arial"/>
          <w:color w:val="000000"/>
          <w:sz w:val="16"/>
          <w:szCs w:val="16"/>
        </w:rPr>
        <w:t xml:space="preserve">  </w:t>
      </w:r>
      <w:r>
        <w:rPr>
          <w:rFonts w:ascii="Arial" w:hAnsi="Arial"/>
          <w:color w:val="000000"/>
          <w:sz w:val="16"/>
          <w:szCs w:val="16"/>
        </w:rPr>
        <w:t>кнопочного переключателя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рабочим</w:t>
      </w:r>
      <w:r>
        <w:rPr>
          <w:rFonts w:ascii="Arial" w:hAnsi="Arial" w:cs="Arial"/>
          <w:color w:val="000000"/>
          <w:sz w:val="16"/>
          <w:szCs w:val="16"/>
        </w:rPr>
        <w:t xml:space="preserve"> </w:t>
      </w:r>
      <w:r>
        <w:rPr>
          <w:rFonts w:ascii="Arial" w:hAnsi="Arial"/>
          <w:color w:val="000000"/>
          <w:sz w:val="16"/>
          <w:szCs w:val="16"/>
        </w:rPr>
        <w:t>усилием</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0.6 </w:t>
      </w:r>
      <w:r>
        <w:rPr>
          <w:rFonts w:ascii="Arial" w:hAnsi="Arial"/>
          <w:color w:val="000000"/>
          <w:sz w:val="16"/>
          <w:szCs w:val="16"/>
        </w:rPr>
        <w:t>Н</w:t>
      </w:r>
      <w:r>
        <w:rPr>
          <w:rFonts w:ascii="Arial" w:hAnsi="Arial" w:cs="Arial"/>
          <w:color w:val="000000"/>
          <w:sz w:val="16"/>
          <w:szCs w:val="16"/>
        </w:rPr>
        <w:t xml:space="preserve"> </w:t>
      </w:r>
      <w:r>
        <w:rPr>
          <w:rFonts w:ascii="Arial" w:hAnsi="Arial"/>
          <w:color w:val="000000"/>
          <w:sz w:val="16"/>
          <w:szCs w:val="16"/>
        </w:rPr>
        <w:t>до</w:t>
      </w:r>
      <w:r>
        <w:rPr>
          <w:rFonts w:ascii="Arial" w:hAnsi="Arial" w:cs="Arial"/>
          <w:color w:val="000000"/>
          <w:sz w:val="16"/>
          <w:szCs w:val="16"/>
        </w:rPr>
        <w:t xml:space="preserve"> 1.4 </w:t>
      </w:r>
      <w:r>
        <w:rPr>
          <w:rFonts w:ascii="Arial" w:hAnsi="Arial"/>
          <w:color w:val="000000"/>
          <w:sz w:val="16"/>
          <w:szCs w:val="16"/>
        </w:rPr>
        <w:t>Н</w:t>
      </w:r>
      <w:r>
        <w:rPr>
          <w:rFonts w:ascii="Arial" w:hAnsi="Arial" w:cs="Arial"/>
          <w:color w:val="000000"/>
          <w:sz w:val="16"/>
          <w:szCs w:val="16"/>
        </w:rPr>
        <w:t xml:space="preserve">. </w:t>
      </w:r>
      <w:r>
        <w:rPr>
          <w:rFonts w:ascii="Arial" w:hAnsi="Arial"/>
          <w:color w:val="000000"/>
          <w:sz w:val="16"/>
          <w:szCs w:val="16"/>
        </w:rPr>
        <w:t>Обязательно</w:t>
      </w:r>
      <w:r>
        <w:rPr>
          <w:rFonts w:ascii="Arial" w:hAnsi="Arial" w:cs="Arial"/>
          <w:color w:val="000000"/>
          <w:sz w:val="16"/>
          <w:szCs w:val="16"/>
        </w:rPr>
        <w:t xml:space="preserve"> </w:t>
      </w:r>
      <w:r>
        <w:rPr>
          <w:rFonts w:ascii="Arial" w:hAnsi="Arial"/>
          <w:color w:val="000000"/>
          <w:sz w:val="16"/>
          <w:szCs w:val="16"/>
        </w:rPr>
        <w:t>наличие</w:t>
      </w:r>
      <w:r>
        <w:rPr>
          <w:rFonts w:ascii="Arial" w:hAnsi="Arial" w:cs="Arial"/>
          <w:color w:val="000000"/>
          <w:sz w:val="16"/>
          <w:szCs w:val="16"/>
        </w:rPr>
        <w:t xml:space="preserve"> </w:t>
      </w:r>
      <w:r>
        <w:rPr>
          <w:rFonts w:ascii="Arial" w:hAnsi="Arial"/>
          <w:color w:val="000000"/>
          <w:sz w:val="16"/>
          <w:szCs w:val="16"/>
        </w:rPr>
        <w:t>обратной</w:t>
      </w:r>
      <w:r>
        <w:rPr>
          <w:rFonts w:ascii="Arial" w:hAnsi="Arial" w:cs="Arial"/>
          <w:color w:val="000000"/>
          <w:sz w:val="16"/>
          <w:szCs w:val="16"/>
        </w:rPr>
        <w:t xml:space="preserve"> </w:t>
      </w:r>
      <w:r>
        <w:rPr>
          <w:rFonts w:ascii="Arial" w:hAnsi="Arial"/>
          <w:color w:val="000000"/>
          <w:sz w:val="16"/>
          <w:szCs w:val="16"/>
        </w:rPr>
        <w:t>связи</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сигнализации о</w:t>
      </w:r>
      <w:r>
        <w:rPr>
          <w:rFonts w:ascii="Arial" w:hAnsi="Arial" w:cs="Arial"/>
          <w:color w:val="000000"/>
          <w:sz w:val="16"/>
          <w:szCs w:val="16"/>
        </w:rPr>
        <w:t xml:space="preserve"> </w:t>
      </w:r>
      <w:r>
        <w:rPr>
          <w:rFonts w:ascii="Arial" w:hAnsi="Arial"/>
          <w:color w:val="000000"/>
          <w:sz w:val="16"/>
          <w:szCs w:val="16"/>
        </w:rPr>
        <w:t>включении</w:t>
      </w:r>
      <w:r>
        <w:rPr>
          <w:rFonts w:ascii="Arial" w:hAnsi="Arial" w:cs="Arial"/>
          <w:color w:val="000000"/>
          <w:sz w:val="16"/>
          <w:szCs w:val="16"/>
        </w:rPr>
        <w:t xml:space="preserve"> </w:t>
      </w:r>
      <w:r>
        <w:rPr>
          <w:rFonts w:ascii="Arial" w:hAnsi="Arial"/>
          <w:color w:val="000000"/>
          <w:sz w:val="16"/>
          <w:szCs w:val="16"/>
        </w:rPr>
        <w:t>светового</w:t>
      </w:r>
      <w:r>
        <w:rPr>
          <w:rFonts w:ascii="Arial" w:hAnsi="Arial" w:cs="Arial"/>
          <w:color w:val="000000"/>
          <w:sz w:val="16"/>
          <w:szCs w:val="16"/>
        </w:rPr>
        <w:t xml:space="preserve"> </w:t>
      </w:r>
      <w:r>
        <w:rPr>
          <w:rFonts w:ascii="Arial" w:hAnsi="Arial"/>
          <w:color w:val="000000"/>
          <w:sz w:val="16"/>
          <w:szCs w:val="16"/>
        </w:rPr>
        <w:t>пера</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экране</w:t>
      </w:r>
      <w:r>
        <w:rPr>
          <w:rFonts w:ascii="Arial" w:hAnsi="Arial" w:cs="Arial"/>
          <w:color w:val="000000"/>
          <w:sz w:val="16"/>
          <w:szCs w:val="16"/>
        </w:rPr>
        <w:t xml:space="preserve"> </w:t>
      </w:r>
      <w:r>
        <w:rPr>
          <w:rFonts w:ascii="Arial" w:hAnsi="Arial"/>
          <w:color w:val="000000"/>
          <w:sz w:val="16"/>
          <w:szCs w:val="16"/>
        </w:rPr>
        <w:t>дисплея</w:t>
      </w:r>
      <w:r>
        <w:rPr>
          <w:rFonts w:ascii="Arial" w:hAnsi="Arial" w:cs="Arial"/>
          <w:color w:val="000000"/>
          <w:sz w:val="16"/>
          <w:szCs w:val="16"/>
        </w:rPr>
        <w:t xml:space="preserve"> </w:t>
      </w:r>
      <w:r>
        <w:rPr>
          <w:rFonts w:ascii="Arial" w:hAnsi="Arial"/>
          <w:color w:val="000000"/>
          <w:sz w:val="16"/>
          <w:szCs w:val="16"/>
        </w:rPr>
        <w:t>должен</w:t>
      </w:r>
      <w:r>
        <w:rPr>
          <w:rFonts w:ascii="Arial" w:hAnsi="Arial" w:cs="Arial"/>
          <w:color w:val="000000"/>
          <w:sz w:val="16"/>
          <w:szCs w:val="16"/>
        </w:rPr>
        <w:t xml:space="preserve"> </w:t>
      </w:r>
      <w:r>
        <w:rPr>
          <w:rFonts w:ascii="Arial" w:hAnsi="Arial"/>
          <w:color w:val="000000"/>
          <w:sz w:val="16"/>
          <w:szCs w:val="16"/>
        </w:rPr>
        <w:t>проецироваться</w:t>
      </w:r>
      <w:r>
        <w:rPr>
          <w:rFonts w:ascii="Arial" w:hAnsi="Arial" w:cs="Arial"/>
          <w:color w:val="000000"/>
          <w:sz w:val="16"/>
          <w:szCs w:val="16"/>
        </w:rPr>
        <w:t xml:space="preserve"> </w:t>
      </w:r>
      <w:r>
        <w:rPr>
          <w:rFonts w:ascii="Arial" w:hAnsi="Arial"/>
          <w:color w:val="000000"/>
          <w:sz w:val="16"/>
          <w:szCs w:val="16"/>
        </w:rPr>
        <w:t>пером</w:t>
      </w:r>
      <w:r>
        <w:rPr>
          <w:rFonts w:ascii="Arial" w:hAnsi="Arial" w:cs="Arial"/>
          <w:color w:val="000000"/>
          <w:sz w:val="16"/>
          <w:szCs w:val="16"/>
        </w:rPr>
        <w:t xml:space="preserve"> </w:t>
      </w:r>
      <w:r>
        <w:rPr>
          <w:rFonts w:ascii="Arial" w:hAnsi="Arial"/>
          <w:color w:val="000000"/>
          <w:sz w:val="16"/>
          <w:szCs w:val="16"/>
        </w:rPr>
        <w:t>све</w:t>
      </w:r>
      <w:r>
        <w:rPr>
          <w:rFonts w:ascii="Arial" w:hAnsi="Arial"/>
          <w:color w:val="000000"/>
          <w:sz w:val="16"/>
          <w:szCs w:val="16"/>
        </w:rPr>
        <w:softHyphen/>
        <w:t>товой</w:t>
      </w:r>
      <w:r>
        <w:rPr>
          <w:rFonts w:ascii="Arial" w:hAnsi="Arial" w:cs="Arial"/>
          <w:color w:val="000000"/>
          <w:sz w:val="16"/>
          <w:szCs w:val="16"/>
        </w:rPr>
        <w:t xml:space="preserve">  </w:t>
      </w:r>
      <w:r>
        <w:rPr>
          <w:rFonts w:ascii="Arial" w:hAnsi="Arial"/>
          <w:color w:val="000000"/>
          <w:sz w:val="16"/>
          <w:szCs w:val="16"/>
        </w:rPr>
        <w:t>кружок</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выделения</w:t>
      </w:r>
      <w:r>
        <w:rPr>
          <w:rFonts w:ascii="Arial" w:hAnsi="Arial" w:cs="Arial"/>
          <w:color w:val="000000"/>
          <w:sz w:val="16"/>
          <w:szCs w:val="16"/>
        </w:rPr>
        <w:t xml:space="preserve"> </w:t>
      </w:r>
      <w:r>
        <w:rPr>
          <w:rFonts w:ascii="Arial" w:hAnsi="Arial"/>
          <w:color w:val="000000"/>
          <w:sz w:val="16"/>
          <w:szCs w:val="16"/>
        </w:rPr>
        <w:t>участка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который</w:t>
      </w:r>
      <w:r>
        <w:rPr>
          <w:rFonts w:ascii="Arial" w:hAnsi="Arial" w:cs="Arial"/>
          <w:color w:val="000000"/>
          <w:sz w:val="16"/>
          <w:szCs w:val="16"/>
        </w:rPr>
        <w:t xml:space="preserve"> </w:t>
      </w:r>
      <w:r>
        <w:rPr>
          <w:rFonts w:ascii="Arial" w:hAnsi="Arial"/>
          <w:color w:val="000000"/>
          <w:sz w:val="16"/>
          <w:szCs w:val="16"/>
        </w:rPr>
        <w:t>на</w:t>
      </w:r>
      <w:r>
        <w:rPr>
          <w:rFonts w:ascii="Arial" w:hAnsi="Arial"/>
          <w:color w:val="000000"/>
          <w:sz w:val="16"/>
          <w:szCs w:val="16"/>
        </w:rPr>
        <w:softHyphen/>
        <w:t>правлено</w:t>
      </w:r>
      <w:r>
        <w:rPr>
          <w:rFonts w:ascii="Arial" w:hAnsi="Arial" w:cs="Arial"/>
          <w:color w:val="000000"/>
          <w:sz w:val="16"/>
          <w:szCs w:val="16"/>
        </w:rPr>
        <w:t xml:space="preserve"> </w:t>
      </w:r>
      <w:r>
        <w:rPr>
          <w:rFonts w:ascii="Arial" w:hAnsi="Arial"/>
          <w:color w:val="000000"/>
          <w:sz w:val="16"/>
          <w:szCs w:val="16"/>
        </w:rPr>
        <w:t>световое</w:t>
      </w:r>
      <w:r>
        <w:rPr>
          <w:rFonts w:ascii="Arial" w:hAnsi="Arial" w:cs="Arial"/>
          <w:color w:val="000000"/>
          <w:sz w:val="16"/>
          <w:szCs w:val="16"/>
        </w:rPr>
        <w:t xml:space="preserve"> </w:t>
      </w:r>
      <w:r>
        <w:rPr>
          <w:rFonts w:ascii="Arial" w:hAnsi="Arial"/>
          <w:color w:val="000000"/>
          <w:sz w:val="16"/>
          <w:szCs w:val="16"/>
        </w:rPr>
        <w:t>перо</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Необходима</w:t>
      </w:r>
      <w:r>
        <w:rPr>
          <w:rFonts w:ascii="Arial" w:hAnsi="Arial" w:cs="Arial"/>
          <w:color w:val="000000"/>
          <w:sz w:val="16"/>
          <w:szCs w:val="16"/>
        </w:rPr>
        <w:t xml:space="preserve"> </w:t>
      </w:r>
      <w:r>
        <w:rPr>
          <w:rFonts w:ascii="Arial" w:hAnsi="Arial"/>
          <w:color w:val="000000"/>
          <w:sz w:val="16"/>
          <w:szCs w:val="16"/>
        </w:rPr>
        <w:t>индикация</w:t>
      </w:r>
      <w:r>
        <w:rPr>
          <w:rFonts w:ascii="Arial" w:hAnsi="Arial" w:cs="Arial"/>
          <w:color w:val="000000"/>
          <w:sz w:val="16"/>
          <w:szCs w:val="16"/>
        </w:rPr>
        <w:t xml:space="preserve"> </w:t>
      </w:r>
      <w:r>
        <w:rPr>
          <w:rFonts w:ascii="Arial" w:hAnsi="Arial"/>
          <w:color w:val="000000"/>
          <w:sz w:val="16"/>
          <w:szCs w:val="16"/>
        </w:rPr>
        <w:t>того</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световое</w:t>
      </w:r>
      <w:r>
        <w:rPr>
          <w:rFonts w:ascii="Arial" w:hAnsi="Arial" w:cs="Arial"/>
          <w:color w:val="000000"/>
          <w:sz w:val="16"/>
          <w:szCs w:val="16"/>
        </w:rPr>
        <w:t xml:space="preserve"> </w:t>
      </w:r>
      <w:r>
        <w:rPr>
          <w:rFonts w:ascii="Arial" w:hAnsi="Arial"/>
          <w:color w:val="000000"/>
          <w:sz w:val="16"/>
          <w:szCs w:val="16"/>
        </w:rPr>
        <w:t>перо</w:t>
      </w:r>
      <w:r>
        <w:rPr>
          <w:rFonts w:ascii="Arial" w:hAnsi="Arial" w:cs="Arial"/>
          <w:color w:val="000000"/>
          <w:sz w:val="16"/>
          <w:szCs w:val="16"/>
        </w:rPr>
        <w:t xml:space="preserve"> </w:t>
      </w:r>
      <w:r>
        <w:rPr>
          <w:rFonts w:ascii="Arial" w:hAnsi="Arial"/>
          <w:color w:val="000000"/>
          <w:sz w:val="16"/>
          <w:szCs w:val="16"/>
        </w:rPr>
        <w:t>активи</w:t>
      </w:r>
      <w:r>
        <w:rPr>
          <w:rFonts w:ascii="Arial" w:hAnsi="Arial"/>
          <w:color w:val="000000"/>
          <w:sz w:val="16"/>
          <w:szCs w:val="16"/>
        </w:rPr>
        <w:softHyphen/>
        <w:t>ровано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входные</w:t>
      </w:r>
      <w:r>
        <w:rPr>
          <w:rFonts w:ascii="Arial" w:hAnsi="Arial" w:cs="Arial"/>
          <w:color w:val="000000"/>
          <w:sz w:val="16"/>
          <w:szCs w:val="16"/>
        </w:rPr>
        <w:t xml:space="preserve"> </w:t>
      </w:r>
      <w:r>
        <w:rPr>
          <w:rFonts w:ascii="Arial" w:hAnsi="Arial"/>
          <w:color w:val="000000"/>
          <w:sz w:val="16"/>
          <w:szCs w:val="16"/>
        </w:rPr>
        <w:t>данные</w:t>
      </w:r>
      <w:r>
        <w:rPr>
          <w:rFonts w:ascii="Arial" w:hAnsi="Arial" w:cs="Arial"/>
          <w:color w:val="000000"/>
          <w:sz w:val="16"/>
          <w:szCs w:val="16"/>
        </w:rPr>
        <w:t xml:space="preserve"> </w:t>
      </w:r>
      <w:r>
        <w:rPr>
          <w:rFonts w:ascii="Arial" w:hAnsi="Arial"/>
          <w:color w:val="000000"/>
          <w:sz w:val="16"/>
          <w:szCs w:val="16"/>
        </w:rPr>
        <w:t>восприняты</w:t>
      </w:r>
      <w:r>
        <w:rPr>
          <w:rFonts w:ascii="Arial" w:hAnsi="Arial" w:cs="Arial"/>
          <w:color w:val="000000"/>
          <w:sz w:val="16"/>
          <w:szCs w:val="16"/>
        </w:rPr>
        <w:t xml:space="preserve"> </w:t>
      </w:r>
      <w:r>
        <w:rPr>
          <w:rFonts w:ascii="Arial" w:hAnsi="Arial"/>
          <w:color w:val="000000"/>
          <w:sz w:val="16"/>
          <w:szCs w:val="16"/>
        </w:rPr>
        <w:t>системой</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Размеры</w:t>
      </w:r>
      <w:r>
        <w:rPr>
          <w:rFonts w:ascii="Arial" w:hAnsi="Arial" w:cs="Arial"/>
          <w:color w:val="000000"/>
          <w:sz w:val="16"/>
          <w:szCs w:val="16"/>
        </w:rPr>
        <w:t xml:space="preserve"> </w:t>
      </w:r>
      <w:r>
        <w:rPr>
          <w:rFonts w:ascii="Arial" w:hAnsi="Arial"/>
          <w:color w:val="000000"/>
          <w:sz w:val="16"/>
          <w:szCs w:val="16"/>
        </w:rPr>
        <w:t>светового</w:t>
      </w:r>
      <w:r>
        <w:rPr>
          <w:rFonts w:ascii="Arial" w:hAnsi="Arial" w:cs="Arial"/>
          <w:color w:val="000000"/>
          <w:sz w:val="16"/>
          <w:szCs w:val="16"/>
        </w:rPr>
        <w:t xml:space="preserve"> </w:t>
      </w:r>
      <w:r>
        <w:rPr>
          <w:rFonts w:ascii="Arial" w:hAnsi="Arial"/>
          <w:color w:val="000000"/>
          <w:sz w:val="16"/>
          <w:szCs w:val="16"/>
        </w:rPr>
        <w:t>пера</w:t>
      </w:r>
      <w:r>
        <w:rPr>
          <w:rFonts w:ascii="Arial" w:hAnsi="Arial" w:cs="Arial"/>
          <w:color w:val="000000"/>
          <w:sz w:val="16"/>
          <w:szCs w:val="16"/>
        </w:rPr>
        <w:t xml:space="preserve">: </w:t>
      </w:r>
      <w:r>
        <w:rPr>
          <w:rFonts w:ascii="Arial" w:hAnsi="Arial"/>
          <w:color w:val="000000"/>
          <w:sz w:val="16"/>
          <w:szCs w:val="16"/>
        </w:rPr>
        <w:t>длина</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120 </w:t>
      </w:r>
      <w:r>
        <w:rPr>
          <w:rFonts w:ascii="Arial" w:hAnsi="Arial"/>
          <w:color w:val="000000"/>
          <w:sz w:val="16"/>
          <w:szCs w:val="16"/>
        </w:rPr>
        <w:t>мм</w:t>
      </w:r>
      <w:r>
        <w:rPr>
          <w:rFonts w:ascii="Arial" w:hAnsi="Arial" w:cs="Arial"/>
          <w:color w:val="000000"/>
          <w:sz w:val="16"/>
          <w:szCs w:val="16"/>
        </w:rPr>
        <w:t xml:space="preserve"> </w:t>
      </w:r>
      <w:r>
        <w:rPr>
          <w:rFonts w:ascii="Arial" w:hAnsi="Arial"/>
          <w:color w:val="000000"/>
          <w:sz w:val="16"/>
          <w:szCs w:val="16"/>
        </w:rPr>
        <w:t>до</w:t>
      </w:r>
      <w:r>
        <w:rPr>
          <w:rFonts w:ascii="Arial" w:hAnsi="Arial" w:cs="Arial"/>
          <w:color w:val="000000"/>
          <w:sz w:val="16"/>
          <w:szCs w:val="16"/>
        </w:rPr>
        <w:t xml:space="preserve"> 180 </w:t>
      </w:r>
      <w:r>
        <w:rPr>
          <w:rFonts w:ascii="Arial" w:hAnsi="Arial"/>
          <w:color w:val="000000"/>
          <w:sz w:val="16"/>
          <w:szCs w:val="16"/>
        </w:rPr>
        <w:t>мм</w:t>
      </w:r>
      <w:r>
        <w:rPr>
          <w:rFonts w:ascii="Arial" w:hAnsi="Arial" w:cs="Arial"/>
          <w:color w:val="000000"/>
          <w:sz w:val="16"/>
          <w:szCs w:val="16"/>
        </w:rPr>
        <w:t xml:space="preserve">, </w:t>
      </w:r>
      <w:r>
        <w:rPr>
          <w:rFonts w:ascii="Arial" w:hAnsi="Arial"/>
          <w:color w:val="000000"/>
          <w:sz w:val="16"/>
          <w:szCs w:val="16"/>
        </w:rPr>
        <w:t>диаметр</w:t>
      </w:r>
      <w:r>
        <w:rPr>
          <w:rFonts w:ascii="Arial" w:hAnsi="Arial" w:cs="Arial"/>
          <w:color w:val="000000"/>
          <w:sz w:val="16"/>
          <w:szCs w:val="16"/>
        </w:rPr>
        <w:t xml:space="preserve"> </w:t>
      </w:r>
      <w:r>
        <w:rPr>
          <w:rFonts w:ascii="Arial" w:hAnsi="Arial"/>
          <w:color w:val="000000"/>
          <w:sz w:val="16"/>
          <w:szCs w:val="16"/>
        </w:rPr>
        <w:t>от</w:t>
      </w:r>
      <w:r>
        <w:rPr>
          <w:rFonts w:ascii="Arial" w:hAnsi="Arial" w:cs="Arial"/>
          <w:color w:val="000000"/>
          <w:sz w:val="16"/>
          <w:szCs w:val="16"/>
        </w:rPr>
        <w:t xml:space="preserve"> 8 </w:t>
      </w:r>
      <w:r>
        <w:rPr>
          <w:rFonts w:ascii="Arial" w:hAnsi="Arial"/>
          <w:color w:val="000000"/>
          <w:sz w:val="16"/>
          <w:szCs w:val="16"/>
        </w:rPr>
        <w:t>мм</w:t>
      </w:r>
      <w:r>
        <w:rPr>
          <w:rFonts w:ascii="Arial" w:hAnsi="Arial" w:cs="Arial"/>
          <w:color w:val="000000"/>
          <w:sz w:val="16"/>
          <w:szCs w:val="16"/>
        </w:rPr>
        <w:t xml:space="preserve"> </w:t>
      </w:r>
      <w:r>
        <w:rPr>
          <w:rFonts w:ascii="Arial" w:hAnsi="Arial"/>
          <w:color w:val="000000"/>
          <w:sz w:val="16"/>
          <w:szCs w:val="16"/>
        </w:rPr>
        <w:t>до</w:t>
      </w:r>
      <w:r>
        <w:rPr>
          <w:rFonts w:ascii="Arial" w:hAnsi="Arial" w:cs="Arial"/>
          <w:color w:val="000000"/>
          <w:sz w:val="16"/>
          <w:szCs w:val="16"/>
        </w:rPr>
        <w:t xml:space="preserve"> 20 </w:t>
      </w:r>
      <w:r>
        <w:rPr>
          <w:rFonts w:ascii="Arial" w:hAnsi="Arial"/>
          <w:color w:val="000000"/>
          <w:sz w:val="16"/>
          <w:szCs w:val="16"/>
        </w:rPr>
        <w:t>мм</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тех</w:t>
      </w:r>
      <w:r>
        <w:rPr>
          <w:rFonts w:ascii="Arial" w:hAnsi="Arial" w:cs="Arial"/>
          <w:color w:val="000000"/>
          <w:sz w:val="16"/>
          <w:szCs w:val="16"/>
        </w:rPr>
        <w:t xml:space="preserve"> </w:t>
      </w:r>
      <w:r>
        <w:rPr>
          <w:rFonts w:ascii="Arial" w:hAnsi="Arial"/>
          <w:color w:val="000000"/>
          <w:sz w:val="16"/>
          <w:szCs w:val="16"/>
        </w:rPr>
        <w:t>случаях</w:t>
      </w:r>
      <w:r>
        <w:rPr>
          <w:rFonts w:ascii="Arial" w:hAnsi="Arial" w:cs="Arial"/>
          <w:color w:val="000000"/>
          <w:sz w:val="16"/>
          <w:szCs w:val="16"/>
        </w:rPr>
        <w:t xml:space="preserve">,  </w:t>
      </w:r>
      <w:r>
        <w:rPr>
          <w:rFonts w:ascii="Arial" w:hAnsi="Arial"/>
          <w:color w:val="000000"/>
          <w:sz w:val="16"/>
          <w:szCs w:val="16"/>
        </w:rPr>
        <w:t>когда</w:t>
      </w:r>
      <w:r>
        <w:rPr>
          <w:rFonts w:ascii="Arial" w:hAnsi="Arial" w:cs="Arial"/>
          <w:color w:val="000000"/>
          <w:sz w:val="16"/>
          <w:szCs w:val="16"/>
        </w:rPr>
        <w:t xml:space="preserve"> </w:t>
      </w:r>
      <w:r>
        <w:rPr>
          <w:rFonts w:ascii="Arial" w:hAnsi="Arial"/>
          <w:color w:val="000000"/>
          <w:sz w:val="16"/>
          <w:szCs w:val="16"/>
        </w:rPr>
        <w:t>световое</w:t>
      </w:r>
      <w:r>
        <w:rPr>
          <w:rFonts w:ascii="Arial" w:hAnsi="Arial" w:cs="Arial"/>
          <w:color w:val="000000"/>
          <w:sz w:val="16"/>
          <w:szCs w:val="16"/>
        </w:rPr>
        <w:t xml:space="preserve"> </w:t>
      </w:r>
      <w:r>
        <w:rPr>
          <w:rFonts w:ascii="Arial" w:hAnsi="Arial"/>
          <w:color w:val="000000"/>
          <w:sz w:val="16"/>
          <w:szCs w:val="16"/>
        </w:rPr>
        <w:t>перо</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используется</w:t>
      </w:r>
      <w:r>
        <w:rPr>
          <w:rFonts w:ascii="Arial" w:hAnsi="Arial" w:cs="Arial"/>
          <w:color w:val="000000"/>
          <w:sz w:val="16"/>
          <w:szCs w:val="16"/>
        </w:rPr>
        <w:t xml:space="preserve">,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предусматривать</w:t>
      </w:r>
      <w:r>
        <w:rPr>
          <w:rFonts w:ascii="Arial" w:hAnsi="Arial" w:cs="Arial"/>
          <w:color w:val="000000"/>
          <w:sz w:val="16"/>
          <w:szCs w:val="16"/>
        </w:rPr>
        <w:t xml:space="preserve"> </w:t>
      </w:r>
      <w:r>
        <w:rPr>
          <w:rFonts w:ascii="Arial" w:hAnsi="Arial"/>
          <w:color w:val="000000"/>
          <w:sz w:val="16"/>
          <w:szCs w:val="16"/>
        </w:rPr>
        <w:t>устройство</w:t>
      </w:r>
      <w:r>
        <w:rPr>
          <w:rFonts w:ascii="Arial" w:hAnsi="Arial" w:cs="Arial"/>
          <w:color w:val="000000"/>
          <w:sz w:val="16"/>
          <w:szCs w:val="16"/>
        </w:rPr>
        <w:t xml:space="preserve"> </w:t>
      </w:r>
      <w:r>
        <w:rPr>
          <w:rFonts w:ascii="Arial" w:hAnsi="Arial"/>
          <w:color w:val="000000"/>
          <w:sz w:val="16"/>
          <w:szCs w:val="16"/>
        </w:rPr>
        <w:t>его</w:t>
      </w:r>
      <w:r>
        <w:rPr>
          <w:rFonts w:ascii="Arial" w:hAnsi="Arial" w:cs="Arial"/>
          <w:color w:val="000000"/>
          <w:sz w:val="16"/>
          <w:szCs w:val="16"/>
        </w:rPr>
        <w:t xml:space="preserve"> </w:t>
      </w:r>
      <w:r>
        <w:rPr>
          <w:rFonts w:ascii="Arial" w:hAnsi="Arial"/>
          <w:color w:val="000000"/>
          <w:sz w:val="16"/>
          <w:szCs w:val="16"/>
        </w:rPr>
        <w:t>прикрепления у</w:t>
      </w:r>
      <w:r>
        <w:rPr>
          <w:rFonts w:ascii="Arial" w:hAnsi="Arial" w:cs="Arial"/>
          <w:color w:val="000000"/>
          <w:sz w:val="16"/>
          <w:szCs w:val="16"/>
        </w:rPr>
        <w:t xml:space="preserve"> </w:t>
      </w:r>
      <w:r>
        <w:rPr>
          <w:rFonts w:ascii="Arial" w:hAnsi="Arial"/>
          <w:color w:val="000000"/>
          <w:sz w:val="16"/>
          <w:szCs w:val="16"/>
        </w:rPr>
        <w:t>нижнего</w:t>
      </w:r>
      <w:r>
        <w:rPr>
          <w:rFonts w:ascii="Arial" w:hAnsi="Arial" w:cs="Arial"/>
          <w:color w:val="000000"/>
          <w:sz w:val="16"/>
          <w:szCs w:val="16"/>
        </w:rPr>
        <w:t xml:space="preserve"> </w:t>
      </w:r>
      <w:r>
        <w:rPr>
          <w:rFonts w:ascii="Arial" w:hAnsi="Arial"/>
          <w:color w:val="000000"/>
          <w:sz w:val="16"/>
          <w:szCs w:val="16"/>
        </w:rPr>
        <w:t>правого</w:t>
      </w:r>
      <w:r>
        <w:rPr>
          <w:rFonts w:ascii="Arial" w:hAnsi="Arial" w:cs="Arial"/>
          <w:color w:val="000000"/>
          <w:sz w:val="16"/>
          <w:szCs w:val="16"/>
        </w:rPr>
        <w:t xml:space="preserve"> </w:t>
      </w:r>
      <w:r>
        <w:rPr>
          <w:rFonts w:ascii="Arial" w:hAnsi="Arial"/>
          <w:color w:val="000000"/>
          <w:sz w:val="16"/>
          <w:szCs w:val="16"/>
        </w:rPr>
        <w:t>края</w:t>
      </w:r>
      <w:r>
        <w:rPr>
          <w:rFonts w:ascii="Arial" w:hAnsi="Arial" w:cs="Arial"/>
          <w:color w:val="000000"/>
          <w:sz w:val="16"/>
          <w:szCs w:val="16"/>
        </w:rPr>
        <w:t xml:space="preserve"> </w:t>
      </w:r>
      <w:r>
        <w:rPr>
          <w:rFonts w:ascii="Arial" w:hAnsi="Arial"/>
          <w:color w:val="000000"/>
          <w:sz w:val="16"/>
          <w:szCs w:val="16"/>
        </w:rPr>
        <w:t>экрана</w:t>
      </w:r>
      <w:r>
        <w:rPr>
          <w:rFonts w:ascii="Arial" w:hAnsi="Arial" w:cs="Arial"/>
          <w:color w:val="000000"/>
          <w:sz w:val="16"/>
          <w:szCs w:val="16"/>
        </w:rPr>
        <w:t xml:space="preserve"> </w:t>
      </w:r>
      <w:r>
        <w:rPr>
          <w:rFonts w:ascii="Arial" w:hAnsi="Arial"/>
          <w:color w:val="000000"/>
          <w:sz w:val="16"/>
          <w:szCs w:val="16"/>
        </w:rPr>
        <w:t>дисплея</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должно создавать</w:t>
      </w:r>
      <w:r>
        <w:rPr>
          <w:rFonts w:ascii="Arial" w:hAnsi="Arial" w:cs="Arial"/>
          <w:color w:val="000000"/>
          <w:sz w:val="16"/>
          <w:szCs w:val="16"/>
        </w:rPr>
        <w:t xml:space="preserve"> </w:t>
      </w:r>
      <w:r>
        <w:rPr>
          <w:rFonts w:ascii="Arial" w:hAnsi="Arial"/>
          <w:color w:val="000000"/>
          <w:sz w:val="16"/>
          <w:szCs w:val="16"/>
        </w:rPr>
        <w:t>неудобства</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использовании</w:t>
      </w:r>
      <w:r>
        <w:rPr>
          <w:rFonts w:ascii="Arial" w:hAnsi="Arial" w:cs="Arial"/>
          <w:color w:val="000000"/>
          <w:sz w:val="16"/>
          <w:szCs w:val="16"/>
        </w:rPr>
        <w:t xml:space="preserve"> </w:t>
      </w:r>
      <w:r>
        <w:rPr>
          <w:rFonts w:ascii="Arial" w:hAnsi="Arial"/>
          <w:color w:val="000000"/>
          <w:sz w:val="16"/>
          <w:szCs w:val="16"/>
        </w:rPr>
        <w:t>светового</w:t>
      </w:r>
      <w:r>
        <w:rPr>
          <w:rFonts w:ascii="Arial" w:hAnsi="Arial" w:cs="Arial"/>
          <w:color w:val="000000"/>
          <w:sz w:val="16"/>
          <w:szCs w:val="16"/>
        </w:rPr>
        <w:t xml:space="preserve"> </w:t>
      </w:r>
      <w:r>
        <w:rPr>
          <w:rFonts w:ascii="Arial" w:hAnsi="Arial"/>
          <w:color w:val="000000"/>
          <w:sz w:val="16"/>
          <w:szCs w:val="16"/>
        </w:rPr>
        <w:t>пера</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качестве</w:t>
      </w:r>
      <w:r>
        <w:rPr>
          <w:rFonts w:ascii="Arial" w:hAnsi="Arial" w:cs="Arial"/>
          <w:color w:val="000000"/>
          <w:sz w:val="16"/>
          <w:szCs w:val="16"/>
        </w:rPr>
        <w:t xml:space="preserve"> </w:t>
      </w:r>
      <w:r>
        <w:rPr>
          <w:rFonts w:ascii="Arial" w:hAnsi="Arial"/>
          <w:color w:val="000000"/>
          <w:sz w:val="16"/>
          <w:szCs w:val="16"/>
        </w:rPr>
        <w:t>двухко</w:t>
      </w:r>
      <w:r>
        <w:rPr>
          <w:rFonts w:ascii="Arial" w:hAnsi="Arial" w:cs="Arial"/>
          <w:color w:val="000000"/>
          <w:sz w:val="16"/>
          <w:szCs w:val="16"/>
        </w:rPr>
        <w:t>-</w:t>
      </w:r>
      <w:r>
        <w:rPr>
          <w:rFonts w:ascii="Arial" w:hAnsi="Arial"/>
          <w:color w:val="000000"/>
          <w:sz w:val="16"/>
          <w:szCs w:val="16"/>
        </w:rPr>
        <w:t>ординатного</w:t>
      </w:r>
      <w:r>
        <w:rPr>
          <w:rFonts w:ascii="Arial" w:hAnsi="Arial" w:cs="Arial"/>
          <w:color w:val="000000"/>
          <w:sz w:val="16"/>
          <w:szCs w:val="16"/>
        </w:rPr>
        <w:t xml:space="preserve"> </w:t>
      </w:r>
      <w:r>
        <w:rPr>
          <w:rFonts w:ascii="Arial" w:hAnsi="Arial"/>
          <w:color w:val="000000"/>
          <w:sz w:val="16"/>
          <w:szCs w:val="16"/>
        </w:rPr>
        <w:t>контроллера</w:t>
      </w:r>
      <w:r>
        <w:rPr>
          <w:rFonts w:ascii="Arial" w:hAnsi="Arial" w:cs="Arial"/>
          <w:color w:val="000000"/>
          <w:sz w:val="16"/>
          <w:szCs w:val="16"/>
        </w:rPr>
        <w:t xml:space="preserve"> </w:t>
      </w:r>
      <w:r>
        <w:rPr>
          <w:rFonts w:ascii="Arial" w:hAnsi="Arial"/>
          <w:color w:val="000000"/>
          <w:sz w:val="16"/>
          <w:szCs w:val="16"/>
        </w:rPr>
        <w:t>должно</w:t>
      </w:r>
      <w:r>
        <w:rPr>
          <w:rFonts w:ascii="Arial" w:hAnsi="Arial" w:cs="Arial"/>
          <w:color w:val="000000"/>
          <w:sz w:val="16"/>
          <w:szCs w:val="16"/>
        </w:rPr>
        <w:t xml:space="preserve"> </w:t>
      </w:r>
      <w:r>
        <w:rPr>
          <w:rFonts w:ascii="Arial" w:hAnsi="Arial"/>
          <w:color w:val="000000"/>
          <w:sz w:val="16"/>
          <w:szCs w:val="16"/>
        </w:rPr>
        <w:t>обеспечиваться</w:t>
      </w:r>
      <w:r>
        <w:rPr>
          <w:rFonts w:ascii="Arial" w:hAnsi="Arial" w:cs="Arial"/>
          <w:color w:val="000000"/>
          <w:sz w:val="16"/>
          <w:szCs w:val="16"/>
        </w:rPr>
        <w:t xml:space="preserve"> </w:t>
      </w:r>
      <w:r>
        <w:rPr>
          <w:rFonts w:ascii="Arial" w:hAnsi="Arial"/>
          <w:color w:val="000000"/>
          <w:sz w:val="16"/>
          <w:szCs w:val="16"/>
        </w:rPr>
        <w:t>плав</w:t>
      </w:r>
      <w:r>
        <w:rPr>
          <w:rFonts w:ascii="Arial" w:hAnsi="Arial"/>
          <w:color w:val="000000"/>
          <w:sz w:val="16"/>
          <w:szCs w:val="16"/>
        </w:rPr>
        <w:softHyphen/>
        <w:t>ное</w:t>
      </w:r>
      <w:r>
        <w:rPr>
          <w:rFonts w:ascii="Arial" w:hAnsi="Arial" w:cs="Arial"/>
          <w:color w:val="000000"/>
          <w:sz w:val="16"/>
          <w:szCs w:val="16"/>
        </w:rPr>
        <w:t xml:space="preserve"> </w:t>
      </w:r>
      <w:r>
        <w:rPr>
          <w:rFonts w:ascii="Arial" w:hAnsi="Arial"/>
          <w:color w:val="000000"/>
          <w:sz w:val="16"/>
          <w:szCs w:val="16"/>
        </w:rPr>
        <w:t>перемещение</w:t>
      </w:r>
      <w:r>
        <w:rPr>
          <w:rFonts w:ascii="Arial" w:hAnsi="Arial" w:cs="Arial"/>
          <w:color w:val="000000"/>
          <w:sz w:val="16"/>
          <w:szCs w:val="16"/>
        </w:rPr>
        <w:t xml:space="preserve"> </w:t>
      </w:r>
      <w:r>
        <w:rPr>
          <w:rFonts w:ascii="Arial" w:hAnsi="Arial"/>
          <w:color w:val="000000"/>
          <w:sz w:val="16"/>
          <w:szCs w:val="16"/>
        </w:rPr>
        <w:t>отслеживающего</w:t>
      </w:r>
      <w:r>
        <w:rPr>
          <w:rFonts w:ascii="Arial" w:hAnsi="Arial" w:cs="Arial"/>
          <w:color w:val="000000"/>
          <w:sz w:val="16"/>
          <w:szCs w:val="16"/>
        </w:rPr>
        <w:t xml:space="preserve"> </w:t>
      </w:r>
      <w:r>
        <w:rPr>
          <w:rFonts w:ascii="Arial" w:hAnsi="Arial"/>
          <w:color w:val="000000"/>
          <w:sz w:val="16"/>
          <w:szCs w:val="16"/>
        </w:rPr>
        <w:t>элемента</w:t>
      </w:r>
      <w:r>
        <w:rPr>
          <w:rFonts w:ascii="Arial" w:hAnsi="Arial" w:cs="Arial"/>
          <w:color w:val="000000"/>
          <w:sz w:val="16"/>
          <w:szCs w:val="16"/>
        </w:rPr>
        <w:t xml:space="preserve">. </w:t>
      </w:r>
      <w:r>
        <w:rPr>
          <w:rFonts w:ascii="Arial" w:hAnsi="Arial"/>
          <w:color w:val="000000"/>
          <w:sz w:val="16"/>
          <w:szCs w:val="16"/>
        </w:rPr>
        <w:t>Частота регенерации</w:t>
      </w:r>
      <w:r>
        <w:rPr>
          <w:rFonts w:ascii="Arial" w:hAnsi="Arial" w:cs="Arial"/>
          <w:color w:val="000000"/>
          <w:sz w:val="16"/>
          <w:szCs w:val="16"/>
        </w:rPr>
        <w:t xml:space="preserve"> </w:t>
      </w:r>
      <w:r>
        <w:rPr>
          <w:rFonts w:ascii="Arial" w:hAnsi="Arial"/>
          <w:color w:val="000000"/>
          <w:sz w:val="16"/>
          <w:szCs w:val="16"/>
        </w:rPr>
        <w:t>отслеживающего</w:t>
      </w:r>
      <w:r>
        <w:rPr>
          <w:rFonts w:ascii="Arial" w:hAnsi="Arial" w:cs="Arial"/>
          <w:color w:val="000000"/>
          <w:sz w:val="16"/>
          <w:szCs w:val="16"/>
        </w:rPr>
        <w:t xml:space="preserve"> </w:t>
      </w:r>
      <w:r>
        <w:rPr>
          <w:rFonts w:ascii="Arial" w:hAnsi="Arial"/>
          <w:color w:val="000000"/>
          <w:sz w:val="16"/>
          <w:szCs w:val="16"/>
        </w:rPr>
        <w:t>элемента</w:t>
      </w:r>
      <w:r>
        <w:rPr>
          <w:rFonts w:ascii="Arial" w:hAnsi="Arial" w:cs="Arial"/>
          <w:color w:val="000000"/>
          <w:sz w:val="16"/>
          <w:szCs w:val="16"/>
        </w:rPr>
        <w:t xml:space="preserve"> </w:t>
      </w:r>
      <w:r>
        <w:rPr>
          <w:rFonts w:ascii="Arial" w:hAnsi="Arial"/>
          <w:color w:val="000000"/>
          <w:sz w:val="16"/>
          <w:szCs w:val="16"/>
        </w:rPr>
        <w:t>должна</w:t>
      </w:r>
      <w:r>
        <w:rPr>
          <w:rFonts w:ascii="Arial" w:hAnsi="Arial" w:cs="Arial"/>
          <w:color w:val="000000"/>
          <w:sz w:val="16"/>
          <w:szCs w:val="16"/>
        </w:rPr>
        <w:t xml:space="preserve"> </w:t>
      </w:r>
      <w:r>
        <w:rPr>
          <w:rFonts w:ascii="Arial" w:hAnsi="Arial"/>
          <w:color w:val="000000"/>
          <w:sz w:val="16"/>
          <w:szCs w:val="16"/>
        </w:rPr>
        <w:t>быть достаточно</w:t>
      </w:r>
      <w:r>
        <w:rPr>
          <w:rFonts w:ascii="Arial" w:hAnsi="Arial" w:cs="Arial"/>
          <w:color w:val="000000"/>
          <w:sz w:val="16"/>
          <w:szCs w:val="16"/>
        </w:rPr>
        <w:t xml:space="preserve"> </w:t>
      </w:r>
      <w:r>
        <w:rPr>
          <w:rFonts w:ascii="Arial" w:hAnsi="Arial"/>
          <w:color w:val="000000"/>
          <w:sz w:val="16"/>
          <w:szCs w:val="16"/>
        </w:rPr>
        <w:t>высокой</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работе</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режиме</w:t>
      </w:r>
      <w:r>
        <w:rPr>
          <w:rFonts w:ascii="Arial" w:hAnsi="Arial" w:cs="Arial"/>
          <w:color w:val="000000"/>
          <w:sz w:val="16"/>
          <w:szCs w:val="16"/>
        </w:rPr>
        <w:t xml:space="preserve"> "</w:t>
      </w:r>
      <w:r>
        <w:rPr>
          <w:rFonts w:ascii="Arial" w:hAnsi="Arial"/>
          <w:color w:val="000000"/>
          <w:sz w:val="16"/>
          <w:szCs w:val="16"/>
        </w:rPr>
        <w:t>сво</w:t>
      </w:r>
      <w:r>
        <w:rPr>
          <w:rFonts w:ascii="Arial" w:hAnsi="Arial"/>
          <w:color w:val="000000"/>
          <w:sz w:val="16"/>
          <w:szCs w:val="16"/>
        </w:rPr>
        <w:softHyphen/>
        <w:t>бодного</w:t>
      </w:r>
      <w:r>
        <w:rPr>
          <w:rFonts w:ascii="Arial" w:hAnsi="Arial" w:cs="Arial"/>
          <w:color w:val="000000"/>
          <w:sz w:val="16"/>
          <w:szCs w:val="16"/>
        </w:rPr>
        <w:t xml:space="preserve"> </w:t>
      </w:r>
      <w:r>
        <w:rPr>
          <w:rFonts w:ascii="Arial" w:hAnsi="Arial"/>
          <w:color w:val="000000"/>
          <w:sz w:val="16"/>
          <w:szCs w:val="16"/>
        </w:rPr>
        <w:t>рисования</w:t>
      </w:r>
      <w:r>
        <w:rPr>
          <w:rFonts w:ascii="Arial" w:hAnsi="Arial" w:cs="Arial"/>
          <w:color w:val="000000"/>
          <w:sz w:val="16"/>
          <w:szCs w:val="16"/>
        </w:rPr>
        <w:t xml:space="preserve">" </w:t>
      </w:r>
      <w:r>
        <w:rPr>
          <w:rFonts w:ascii="Arial" w:hAnsi="Arial"/>
          <w:color w:val="000000"/>
          <w:sz w:val="16"/>
          <w:szCs w:val="16"/>
        </w:rPr>
        <w:t>вырабатывался</w:t>
      </w:r>
      <w:r>
        <w:rPr>
          <w:rFonts w:ascii="Arial" w:hAnsi="Arial" w:cs="Arial"/>
          <w:color w:val="000000"/>
          <w:sz w:val="16"/>
          <w:szCs w:val="16"/>
        </w:rPr>
        <w:t xml:space="preserve"> </w:t>
      </w:r>
      <w:r>
        <w:rPr>
          <w:rFonts w:ascii="Arial" w:hAnsi="Arial"/>
          <w:color w:val="000000"/>
          <w:sz w:val="16"/>
          <w:szCs w:val="16"/>
        </w:rPr>
        <w:t>непрерывный</w:t>
      </w:r>
      <w:r>
        <w:rPr>
          <w:rFonts w:ascii="Arial" w:hAnsi="Arial" w:cs="Arial"/>
          <w:color w:val="000000"/>
          <w:sz w:val="16"/>
          <w:szCs w:val="16"/>
        </w:rPr>
        <w:t xml:space="preserve"> </w:t>
      </w:r>
      <w:r>
        <w:rPr>
          <w:rFonts w:ascii="Arial" w:hAnsi="Arial"/>
          <w:color w:val="000000"/>
          <w:sz w:val="16"/>
          <w:szCs w:val="16"/>
        </w:rPr>
        <w:t>след</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color w:val="000000"/>
          <w:sz w:val="20"/>
          <w:szCs w:val="20"/>
        </w:rPr>
        <w:t>При работе со световым пером ощущения пользова</w:t>
      </w:r>
      <w:r>
        <w:rPr>
          <w:color w:val="000000"/>
          <w:sz w:val="20"/>
          <w:szCs w:val="20"/>
        </w:rPr>
        <w:softHyphen/>
        <w:t>теля не соответствуют тем, которые имеют место при письме обычной ручкой или карандашом. Возможно сни</w:t>
      </w:r>
      <w:r>
        <w:rPr>
          <w:color w:val="000000"/>
          <w:sz w:val="20"/>
          <w:szCs w:val="20"/>
        </w:rPr>
        <w:softHyphen/>
        <w:t>жение точности выполнения работы вследствие размера светового пятна, расстояния от пера до поверхности экрана дисплея и параллакса. Может оказаться трудным одновременное использование альтернативных методов ввода информации, например клавиатуры. Не следует забывать о хрупкости светового пера, особенно когда у пользователя возникает желание применить его не по назначению, например для нажатия на клавиши.</w:t>
      </w:r>
    </w:p>
    <w:p w:rsidR="009447FD" w:rsidRDefault="009447FD" w:rsidP="00E208A4">
      <w:pPr>
        <w:shd w:val="clear" w:color="auto" w:fill="FFFFFF"/>
        <w:autoSpaceDE w:val="0"/>
        <w:autoSpaceDN w:val="0"/>
        <w:adjustRightInd w:val="0"/>
        <w:ind w:firstLine="708"/>
        <w:jc w:val="both"/>
      </w:pPr>
      <w:r>
        <w:rPr>
          <w:color w:val="000000"/>
          <w:sz w:val="20"/>
          <w:szCs w:val="20"/>
        </w:rPr>
        <w:t>Работая со световым пером, пользователь должен помнить следующее:</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контакт</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ЭВМ</w:t>
      </w:r>
      <w:r>
        <w:rPr>
          <w:rFonts w:ascii="Arial" w:hAnsi="Arial" w:cs="Arial"/>
          <w:color w:val="000000"/>
          <w:sz w:val="16"/>
          <w:szCs w:val="16"/>
        </w:rPr>
        <w:t xml:space="preserve"> </w:t>
      </w:r>
      <w:r>
        <w:rPr>
          <w:rFonts w:ascii="Arial" w:hAnsi="Arial"/>
          <w:color w:val="000000"/>
          <w:sz w:val="16"/>
          <w:szCs w:val="16"/>
        </w:rPr>
        <w:t>может</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непреднамеренно</w:t>
      </w:r>
      <w:r>
        <w:rPr>
          <w:rFonts w:ascii="Arial" w:hAnsi="Arial" w:cs="Arial"/>
          <w:color w:val="000000"/>
          <w:sz w:val="16"/>
          <w:szCs w:val="16"/>
        </w:rPr>
        <w:t xml:space="preserve"> </w:t>
      </w:r>
      <w:r>
        <w:rPr>
          <w:rFonts w:ascii="Arial" w:hAnsi="Arial"/>
          <w:color w:val="000000"/>
          <w:sz w:val="16"/>
          <w:szCs w:val="16"/>
        </w:rPr>
        <w:t>потерян</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частое</w:t>
      </w:r>
      <w:r>
        <w:rPr>
          <w:rFonts w:ascii="Arial" w:hAnsi="Arial" w:cs="Arial"/>
          <w:color w:val="000000"/>
          <w:sz w:val="16"/>
          <w:szCs w:val="16"/>
        </w:rPr>
        <w:t xml:space="preserve"> </w:t>
      </w:r>
      <w:r>
        <w:rPr>
          <w:rFonts w:ascii="Arial" w:hAnsi="Arial"/>
          <w:color w:val="000000"/>
          <w:sz w:val="16"/>
          <w:szCs w:val="16"/>
        </w:rPr>
        <w:t>одновременное</w:t>
      </w:r>
      <w:r>
        <w:rPr>
          <w:rFonts w:ascii="Arial" w:hAnsi="Arial" w:cs="Arial"/>
          <w:color w:val="000000"/>
          <w:sz w:val="16"/>
          <w:szCs w:val="16"/>
        </w:rPr>
        <w:t xml:space="preserve"> </w:t>
      </w:r>
      <w:r>
        <w:rPr>
          <w:rFonts w:ascii="Arial" w:hAnsi="Arial"/>
          <w:color w:val="000000"/>
          <w:sz w:val="16"/>
          <w:szCs w:val="16"/>
        </w:rPr>
        <w:t>нажатие</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кнопку</w:t>
      </w:r>
      <w:r>
        <w:rPr>
          <w:rFonts w:ascii="Arial" w:hAnsi="Arial" w:cs="Arial"/>
          <w:color w:val="000000"/>
          <w:sz w:val="16"/>
          <w:szCs w:val="16"/>
        </w:rPr>
        <w:t xml:space="preserve"> </w:t>
      </w:r>
      <w:r>
        <w:rPr>
          <w:rFonts w:ascii="Arial" w:hAnsi="Arial"/>
          <w:color w:val="000000"/>
          <w:sz w:val="16"/>
          <w:szCs w:val="16"/>
        </w:rPr>
        <w:t>может</w:t>
      </w:r>
      <w:r>
        <w:rPr>
          <w:rFonts w:ascii="Arial" w:hAnsi="Arial" w:cs="Arial"/>
          <w:color w:val="000000"/>
          <w:sz w:val="16"/>
          <w:szCs w:val="16"/>
        </w:rPr>
        <w:t xml:space="preserve"> </w:t>
      </w:r>
      <w:r>
        <w:rPr>
          <w:rFonts w:ascii="Arial" w:hAnsi="Arial"/>
          <w:color w:val="000000"/>
          <w:sz w:val="16"/>
          <w:szCs w:val="16"/>
        </w:rPr>
        <w:t>при</w:t>
      </w:r>
      <w:r>
        <w:rPr>
          <w:rFonts w:ascii="Arial" w:hAnsi="Arial"/>
          <w:color w:val="000000"/>
          <w:sz w:val="16"/>
          <w:szCs w:val="16"/>
        </w:rPr>
        <w:softHyphen/>
        <w:t>вести</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проскальзыванию</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неточностям</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3)  </w:t>
      </w:r>
      <w:r>
        <w:rPr>
          <w:rFonts w:ascii="Arial" w:hAnsi="Arial"/>
          <w:color w:val="000000"/>
          <w:sz w:val="16"/>
          <w:szCs w:val="16"/>
        </w:rPr>
        <w:t>возможно</w:t>
      </w:r>
      <w:r>
        <w:rPr>
          <w:rFonts w:ascii="Arial" w:hAnsi="Arial" w:cs="Arial"/>
          <w:color w:val="000000"/>
          <w:sz w:val="16"/>
          <w:szCs w:val="16"/>
        </w:rPr>
        <w:t xml:space="preserve"> </w:t>
      </w:r>
      <w:r>
        <w:rPr>
          <w:rFonts w:ascii="Arial" w:hAnsi="Arial"/>
          <w:color w:val="000000"/>
          <w:sz w:val="16"/>
          <w:szCs w:val="16"/>
        </w:rPr>
        <w:t>появление</w:t>
      </w:r>
      <w:r>
        <w:rPr>
          <w:rFonts w:ascii="Arial" w:hAnsi="Arial" w:cs="Arial"/>
          <w:color w:val="000000"/>
          <w:sz w:val="16"/>
          <w:szCs w:val="16"/>
        </w:rPr>
        <w:t xml:space="preserve"> </w:t>
      </w:r>
      <w:r>
        <w:rPr>
          <w:rFonts w:ascii="Arial" w:hAnsi="Arial"/>
          <w:color w:val="000000"/>
          <w:sz w:val="16"/>
          <w:szCs w:val="16"/>
        </w:rPr>
        <w:t>блеска</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наклоне</w:t>
      </w:r>
      <w:r>
        <w:rPr>
          <w:rFonts w:ascii="Arial" w:hAnsi="Arial" w:cs="Arial"/>
          <w:color w:val="000000"/>
          <w:sz w:val="16"/>
          <w:szCs w:val="16"/>
        </w:rPr>
        <w:t xml:space="preserve"> </w:t>
      </w:r>
      <w:r>
        <w:rPr>
          <w:rFonts w:ascii="Arial" w:hAnsi="Arial"/>
          <w:color w:val="000000"/>
          <w:sz w:val="16"/>
          <w:szCs w:val="16"/>
        </w:rPr>
        <w:t>пера</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целью снижения</w:t>
      </w:r>
      <w:r>
        <w:rPr>
          <w:rFonts w:ascii="Arial" w:hAnsi="Arial" w:cs="Arial"/>
          <w:color w:val="000000"/>
          <w:sz w:val="16"/>
          <w:szCs w:val="16"/>
        </w:rPr>
        <w:t xml:space="preserve"> </w:t>
      </w:r>
      <w:r>
        <w:rPr>
          <w:rFonts w:ascii="Arial" w:hAnsi="Arial"/>
          <w:color w:val="000000"/>
          <w:sz w:val="16"/>
          <w:szCs w:val="16"/>
        </w:rPr>
        <w:t>утомления</w:t>
      </w:r>
      <w:r>
        <w:rPr>
          <w:rFonts w:ascii="Arial" w:hAnsi="Arial" w:cs="Arial"/>
          <w:color w:val="000000"/>
          <w:sz w:val="16"/>
          <w:szCs w:val="16"/>
        </w:rPr>
        <w:t xml:space="preserve"> </w:t>
      </w:r>
      <w:r>
        <w:rPr>
          <w:rFonts w:ascii="Arial" w:hAnsi="Arial"/>
          <w:color w:val="000000"/>
          <w:sz w:val="16"/>
          <w:szCs w:val="16"/>
        </w:rPr>
        <w:t>руки</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4) </w:t>
      </w:r>
      <w:r>
        <w:rPr>
          <w:rFonts w:ascii="Arial" w:hAnsi="Arial"/>
          <w:color w:val="000000"/>
          <w:sz w:val="16"/>
          <w:szCs w:val="16"/>
        </w:rPr>
        <w:t>возможно</w:t>
      </w:r>
      <w:r>
        <w:rPr>
          <w:rFonts w:ascii="Arial" w:hAnsi="Arial" w:cs="Arial"/>
          <w:color w:val="000000"/>
          <w:sz w:val="16"/>
          <w:szCs w:val="16"/>
        </w:rPr>
        <w:t xml:space="preserve"> </w:t>
      </w:r>
      <w:r>
        <w:rPr>
          <w:rFonts w:ascii="Arial" w:hAnsi="Arial"/>
          <w:color w:val="000000"/>
          <w:sz w:val="16"/>
          <w:szCs w:val="16"/>
        </w:rPr>
        <w:t>наступление</w:t>
      </w:r>
      <w:r>
        <w:rPr>
          <w:rFonts w:ascii="Arial" w:hAnsi="Arial" w:cs="Arial"/>
          <w:color w:val="000000"/>
          <w:sz w:val="16"/>
          <w:szCs w:val="16"/>
        </w:rPr>
        <w:t xml:space="preserve"> </w:t>
      </w:r>
      <w:r>
        <w:rPr>
          <w:rFonts w:ascii="Arial" w:hAnsi="Arial"/>
          <w:color w:val="000000"/>
          <w:sz w:val="16"/>
          <w:szCs w:val="16"/>
        </w:rPr>
        <w:t>утомления</w:t>
      </w:r>
      <w:r>
        <w:rPr>
          <w:rFonts w:ascii="Arial" w:hAnsi="Arial" w:cs="Arial"/>
          <w:color w:val="000000"/>
          <w:sz w:val="16"/>
          <w:szCs w:val="16"/>
        </w:rPr>
        <w:t xml:space="preserve"> </w:t>
      </w:r>
      <w:r>
        <w:rPr>
          <w:rFonts w:ascii="Arial" w:hAnsi="Arial"/>
          <w:color w:val="000000"/>
          <w:sz w:val="16"/>
          <w:szCs w:val="16"/>
        </w:rPr>
        <w:t>вследствие</w:t>
      </w:r>
      <w:r>
        <w:rPr>
          <w:rFonts w:ascii="Arial" w:hAnsi="Arial" w:cs="Arial"/>
          <w:color w:val="000000"/>
          <w:sz w:val="16"/>
          <w:szCs w:val="16"/>
        </w:rPr>
        <w:t xml:space="preserve"> </w:t>
      </w:r>
      <w:r>
        <w:rPr>
          <w:rFonts w:ascii="Arial" w:hAnsi="Arial"/>
          <w:color w:val="000000"/>
          <w:sz w:val="16"/>
          <w:szCs w:val="16"/>
        </w:rPr>
        <w:t>необходи</w:t>
      </w:r>
      <w:r>
        <w:rPr>
          <w:rFonts w:ascii="Arial" w:hAnsi="Arial"/>
          <w:color w:val="000000"/>
          <w:sz w:val="16"/>
          <w:szCs w:val="16"/>
        </w:rPr>
        <w:softHyphen/>
        <w:t>мости</w:t>
      </w:r>
      <w:r>
        <w:rPr>
          <w:rFonts w:ascii="Arial" w:hAnsi="Arial" w:cs="Arial"/>
          <w:color w:val="000000"/>
          <w:sz w:val="16"/>
          <w:szCs w:val="16"/>
        </w:rPr>
        <w:t xml:space="preserve">   </w:t>
      </w:r>
      <w:r>
        <w:rPr>
          <w:rFonts w:ascii="Arial" w:hAnsi="Arial"/>
          <w:color w:val="000000"/>
          <w:sz w:val="16"/>
          <w:szCs w:val="16"/>
        </w:rPr>
        <w:t>удерживать</w:t>
      </w:r>
      <w:r>
        <w:rPr>
          <w:rFonts w:ascii="Arial" w:hAnsi="Arial" w:cs="Arial"/>
          <w:color w:val="000000"/>
          <w:sz w:val="16"/>
          <w:szCs w:val="16"/>
        </w:rPr>
        <w:t xml:space="preserve">   </w:t>
      </w:r>
      <w:r>
        <w:rPr>
          <w:rFonts w:ascii="Arial" w:hAnsi="Arial"/>
          <w:color w:val="000000"/>
          <w:sz w:val="16"/>
          <w:szCs w:val="16"/>
        </w:rPr>
        <w:t>перо</w:t>
      </w:r>
      <w:r>
        <w:rPr>
          <w:rFonts w:ascii="Arial" w:hAnsi="Arial" w:cs="Arial"/>
          <w:color w:val="000000"/>
          <w:sz w:val="16"/>
          <w:szCs w:val="16"/>
        </w:rPr>
        <w:t xml:space="preserve">   </w:t>
      </w:r>
      <w:r>
        <w:rPr>
          <w:rFonts w:ascii="Arial" w:hAnsi="Arial"/>
          <w:color w:val="000000"/>
          <w:sz w:val="16"/>
          <w:szCs w:val="16"/>
        </w:rPr>
        <w:t>перпендикулярно</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рабочей поверхности</w:t>
      </w:r>
      <w:r>
        <w:rPr>
          <w:rFonts w:ascii="Arial" w:hAnsi="Arial" w:cs="Arial"/>
          <w:color w:val="000000"/>
          <w:sz w:val="16"/>
          <w:szCs w:val="16"/>
        </w:rPr>
        <w:t xml:space="preserve"> </w:t>
      </w:r>
      <w:r>
        <w:rPr>
          <w:rFonts w:ascii="Arial" w:hAnsi="Arial"/>
          <w:color w:val="000000"/>
          <w:sz w:val="16"/>
          <w:szCs w:val="16"/>
        </w:rPr>
        <w:t>экрана</w:t>
      </w:r>
      <w:r>
        <w:rPr>
          <w:rFonts w:ascii="Arial" w:hAnsi="Arial" w:cs="Arial"/>
          <w:color w:val="000000"/>
          <w:sz w:val="16"/>
          <w:szCs w:val="16"/>
        </w:rPr>
        <w:t xml:space="preserve"> </w:t>
      </w:r>
      <w:r>
        <w:rPr>
          <w:rFonts w:ascii="Arial" w:hAnsi="Arial"/>
          <w:color w:val="000000"/>
          <w:sz w:val="16"/>
          <w:szCs w:val="16"/>
        </w:rPr>
        <w:t>дисплея</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5)  </w:t>
      </w:r>
      <w:r>
        <w:rPr>
          <w:rFonts w:ascii="Arial" w:hAnsi="Arial"/>
          <w:color w:val="000000"/>
          <w:sz w:val="16"/>
          <w:szCs w:val="16"/>
        </w:rPr>
        <w:t>может</w:t>
      </w:r>
      <w:r>
        <w:rPr>
          <w:rFonts w:ascii="Arial" w:hAnsi="Arial" w:cs="Arial"/>
          <w:color w:val="000000"/>
          <w:sz w:val="16"/>
          <w:szCs w:val="16"/>
        </w:rPr>
        <w:t xml:space="preserve">  </w:t>
      </w:r>
      <w:r>
        <w:rPr>
          <w:rFonts w:ascii="Arial" w:hAnsi="Arial"/>
          <w:color w:val="000000"/>
          <w:sz w:val="16"/>
          <w:szCs w:val="16"/>
        </w:rPr>
        <w:t>потребоваться</w:t>
      </w:r>
      <w:r>
        <w:rPr>
          <w:rFonts w:ascii="Arial" w:hAnsi="Arial" w:cs="Arial"/>
          <w:color w:val="000000"/>
          <w:sz w:val="16"/>
          <w:szCs w:val="16"/>
        </w:rPr>
        <w:t xml:space="preserve">  </w:t>
      </w:r>
      <w:r>
        <w:rPr>
          <w:rFonts w:ascii="Arial" w:hAnsi="Arial"/>
          <w:color w:val="000000"/>
          <w:sz w:val="16"/>
          <w:szCs w:val="16"/>
        </w:rPr>
        <w:t>вспышка</w:t>
      </w:r>
      <w:r>
        <w:rPr>
          <w:rFonts w:ascii="Arial" w:hAnsi="Arial" w:cs="Arial"/>
          <w:color w:val="000000"/>
          <w:sz w:val="16"/>
          <w:szCs w:val="16"/>
        </w:rPr>
        <w:t xml:space="preserve">  </w:t>
      </w:r>
      <w:r>
        <w:rPr>
          <w:rFonts w:ascii="Arial" w:hAnsi="Arial"/>
          <w:color w:val="000000"/>
          <w:sz w:val="16"/>
          <w:szCs w:val="16"/>
        </w:rPr>
        <w:t>экрана</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нахождения положения</w:t>
      </w:r>
      <w:r>
        <w:rPr>
          <w:rFonts w:ascii="Arial" w:hAnsi="Arial" w:cs="Arial"/>
          <w:color w:val="000000"/>
          <w:sz w:val="16"/>
          <w:szCs w:val="16"/>
        </w:rPr>
        <w:t xml:space="preserve"> </w:t>
      </w:r>
      <w:r>
        <w:rPr>
          <w:rFonts w:ascii="Arial" w:hAnsi="Arial"/>
          <w:color w:val="000000"/>
          <w:sz w:val="16"/>
          <w:szCs w:val="16"/>
        </w:rPr>
        <w:t>пера</w:t>
      </w:r>
      <w:r>
        <w:rPr>
          <w:rFonts w:ascii="Arial" w:hAnsi="Arial" w:cs="Arial"/>
          <w:color w:val="000000"/>
          <w:sz w:val="16"/>
          <w:szCs w:val="16"/>
        </w:rPr>
        <w:t xml:space="preserve">, </w:t>
      </w:r>
      <w:r>
        <w:rPr>
          <w:rFonts w:ascii="Arial" w:hAnsi="Arial"/>
          <w:color w:val="000000"/>
          <w:sz w:val="16"/>
          <w:szCs w:val="16"/>
        </w:rPr>
        <w:t>если</w:t>
      </w:r>
      <w:r>
        <w:rPr>
          <w:rFonts w:ascii="Arial" w:hAnsi="Arial" w:cs="Arial"/>
          <w:color w:val="000000"/>
          <w:sz w:val="16"/>
          <w:szCs w:val="16"/>
        </w:rPr>
        <w:t xml:space="preserve"> </w:t>
      </w:r>
      <w:r>
        <w:rPr>
          <w:rFonts w:ascii="Arial" w:hAnsi="Arial"/>
          <w:color w:val="000000"/>
          <w:sz w:val="16"/>
          <w:szCs w:val="16"/>
        </w:rPr>
        <w:t>оно</w:t>
      </w:r>
      <w:r>
        <w:rPr>
          <w:rFonts w:ascii="Arial" w:hAnsi="Arial" w:cs="Arial"/>
          <w:color w:val="000000"/>
          <w:sz w:val="16"/>
          <w:szCs w:val="16"/>
        </w:rPr>
        <w:t xml:space="preserve"> </w:t>
      </w:r>
      <w:r>
        <w:rPr>
          <w:rFonts w:ascii="Arial" w:hAnsi="Arial"/>
          <w:color w:val="000000"/>
          <w:sz w:val="16"/>
          <w:szCs w:val="16"/>
        </w:rPr>
        <w:t>направлено</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темный</w:t>
      </w:r>
      <w:r>
        <w:rPr>
          <w:rFonts w:ascii="Arial" w:hAnsi="Arial" w:cs="Arial"/>
          <w:color w:val="000000"/>
          <w:sz w:val="16"/>
          <w:szCs w:val="16"/>
        </w:rPr>
        <w:t xml:space="preserve"> </w:t>
      </w:r>
      <w:r>
        <w:rPr>
          <w:rFonts w:ascii="Arial" w:hAnsi="Arial"/>
          <w:color w:val="000000"/>
          <w:sz w:val="16"/>
          <w:szCs w:val="16"/>
        </w:rPr>
        <w:t>участок</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6)  </w:t>
      </w:r>
      <w:r>
        <w:rPr>
          <w:rFonts w:ascii="Arial" w:hAnsi="Arial"/>
          <w:color w:val="000000"/>
          <w:sz w:val="16"/>
          <w:szCs w:val="16"/>
        </w:rPr>
        <w:t>рука</w:t>
      </w:r>
      <w:r>
        <w:rPr>
          <w:rFonts w:ascii="Arial" w:hAnsi="Arial" w:cs="Arial"/>
          <w:color w:val="000000"/>
          <w:sz w:val="16"/>
          <w:szCs w:val="16"/>
        </w:rPr>
        <w:t xml:space="preserve"> </w:t>
      </w:r>
      <w:r>
        <w:rPr>
          <w:rFonts w:ascii="Arial" w:hAnsi="Arial"/>
          <w:color w:val="000000"/>
          <w:sz w:val="16"/>
          <w:szCs w:val="16"/>
        </w:rPr>
        <w:t>может</w:t>
      </w:r>
      <w:r>
        <w:rPr>
          <w:rFonts w:ascii="Arial" w:hAnsi="Arial" w:cs="Arial"/>
          <w:color w:val="000000"/>
          <w:sz w:val="16"/>
          <w:szCs w:val="16"/>
        </w:rPr>
        <w:t xml:space="preserve"> </w:t>
      </w:r>
      <w:r>
        <w:rPr>
          <w:rFonts w:ascii="Arial" w:hAnsi="Arial"/>
          <w:color w:val="000000"/>
          <w:sz w:val="16"/>
          <w:szCs w:val="16"/>
        </w:rPr>
        <w:t>закрывать</w:t>
      </w:r>
      <w:r>
        <w:rPr>
          <w:rFonts w:ascii="Arial" w:hAnsi="Arial" w:cs="Arial"/>
          <w:color w:val="000000"/>
          <w:sz w:val="16"/>
          <w:szCs w:val="16"/>
        </w:rPr>
        <w:t xml:space="preserve"> </w:t>
      </w:r>
      <w:r>
        <w:rPr>
          <w:rFonts w:ascii="Arial" w:hAnsi="Arial"/>
          <w:color w:val="000000"/>
          <w:sz w:val="16"/>
          <w:szCs w:val="16"/>
        </w:rPr>
        <w:t>часть</w:t>
      </w:r>
      <w:r>
        <w:rPr>
          <w:rFonts w:ascii="Arial" w:hAnsi="Arial" w:cs="Arial"/>
          <w:color w:val="000000"/>
          <w:sz w:val="16"/>
          <w:szCs w:val="16"/>
        </w:rPr>
        <w:t xml:space="preserve"> </w:t>
      </w:r>
      <w:r>
        <w:rPr>
          <w:rFonts w:ascii="Arial" w:hAnsi="Arial"/>
          <w:color w:val="000000"/>
          <w:sz w:val="16"/>
          <w:szCs w:val="16"/>
        </w:rPr>
        <w:t>экрана</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rFonts w:ascii="Arial" w:hAnsi="Arial" w:cs="Arial"/>
          <w:color w:val="000000"/>
          <w:sz w:val="16"/>
          <w:szCs w:val="16"/>
        </w:rPr>
        <w:t xml:space="preserve">7) </w:t>
      </w:r>
      <w:r>
        <w:rPr>
          <w:rFonts w:ascii="Arial" w:hAnsi="Arial"/>
          <w:color w:val="000000"/>
          <w:sz w:val="16"/>
          <w:szCs w:val="16"/>
        </w:rPr>
        <w:t>необходимо</w:t>
      </w:r>
      <w:r>
        <w:rPr>
          <w:rFonts w:ascii="Arial" w:hAnsi="Arial" w:cs="Arial"/>
          <w:color w:val="000000"/>
          <w:sz w:val="16"/>
          <w:szCs w:val="16"/>
        </w:rPr>
        <w:t xml:space="preserve"> </w:t>
      </w:r>
      <w:r>
        <w:rPr>
          <w:rFonts w:ascii="Arial" w:hAnsi="Arial"/>
          <w:color w:val="000000"/>
          <w:sz w:val="16"/>
          <w:szCs w:val="16"/>
        </w:rPr>
        <w:t>обеспечивать</w:t>
      </w:r>
      <w:r>
        <w:rPr>
          <w:rFonts w:ascii="Arial" w:hAnsi="Arial" w:cs="Arial"/>
          <w:color w:val="000000"/>
          <w:sz w:val="16"/>
          <w:szCs w:val="16"/>
        </w:rPr>
        <w:t xml:space="preserve"> </w:t>
      </w:r>
      <w:r>
        <w:rPr>
          <w:rFonts w:ascii="Arial" w:hAnsi="Arial"/>
          <w:color w:val="000000"/>
          <w:sz w:val="16"/>
          <w:szCs w:val="16"/>
        </w:rPr>
        <w:t>адекватную</w:t>
      </w:r>
      <w:r>
        <w:rPr>
          <w:rFonts w:ascii="Arial" w:hAnsi="Arial" w:cs="Arial"/>
          <w:color w:val="000000"/>
          <w:sz w:val="16"/>
          <w:szCs w:val="16"/>
        </w:rPr>
        <w:t xml:space="preserve"> </w:t>
      </w:r>
      <w:r>
        <w:rPr>
          <w:rFonts w:ascii="Arial" w:hAnsi="Arial"/>
          <w:color w:val="000000"/>
          <w:sz w:val="16"/>
          <w:szCs w:val="16"/>
        </w:rPr>
        <w:t>активацию</w:t>
      </w:r>
      <w:r>
        <w:rPr>
          <w:rFonts w:ascii="Arial" w:hAnsi="Arial" w:cs="Arial"/>
          <w:color w:val="000000"/>
          <w:sz w:val="16"/>
          <w:szCs w:val="16"/>
        </w:rPr>
        <w:t xml:space="preserve"> </w:t>
      </w:r>
      <w:r>
        <w:rPr>
          <w:rFonts w:ascii="Arial" w:hAnsi="Arial"/>
          <w:color w:val="000000"/>
          <w:sz w:val="16"/>
          <w:szCs w:val="16"/>
        </w:rPr>
        <w:t>участ</w:t>
      </w:r>
      <w:r>
        <w:rPr>
          <w:rFonts w:ascii="Arial" w:hAnsi="Arial"/>
          <w:color w:val="000000"/>
          <w:sz w:val="16"/>
          <w:szCs w:val="16"/>
        </w:rPr>
        <w:softHyphen/>
        <w:t>ка</w:t>
      </w:r>
      <w:r>
        <w:rPr>
          <w:rFonts w:ascii="Arial" w:hAnsi="Arial" w:cs="Arial"/>
          <w:color w:val="000000"/>
          <w:sz w:val="16"/>
          <w:szCs w:val="16"/>
        </w:rPr>
        <w:t xml:space="preserve"> </w:t>
      </w:r>
      <w:r>
        <w:rPr>
          <w:rFonts w:ascii="Arial" w:hAnsi="Arial"/>
          <w:color w:val="000000"/>
          <w:sz w:val="16"/>
          <w:szCs w:val="16"/>
        </w:rPr>
        <w:t>вокруг</w:t>
      </w:r>
      <w:r>
        <w:rPr>
          <w:rFonts w:ascii="Arial" w:hAnsi="Arial" w:cs="Arial"/>
          <w:color w:val="000000"/>
          <w:sz w:val="16"/>
          <w:szCs w:val="16"/>
        </w:rPr>
        <w:t xml:space="preserve"> </w:t>
      </w:r>
      <w:r>
        <w:rPr>
          <w:rFonts w:ascii="Arial" w:hAnsi="Arial"/>
          <w:color w:val="000000"/>
          <w:sz w:val="16"/>
          <w:szCs w:val="16"/>
        </w:rPr>
        <w:t>выбранной</w:t>
      </w:r>
      <w:r>
        <w:rPr>
          <w:rFonts w:ascii="Arial" w:hAnsi="Arial" w:cs="Arial"/>
          <w:color w:val="000000"/>
          <w:sz w:val="16"/>
          <w:szCs w:val="16"/>
        </w:rPr>
        <w:t xml:space="preserve"> </w:t>
      </w:r>
      <w:r>
        <w:rPr>
          <w:rFonts w:ascii="Arial" w:hAnsi="Arial"/>
          <w:color w:val="000000"/>
          <w:sz w:val="16"/>
          <w:szCs w:val="16"/>
        </w:rPr>
        <w:t>точки</w:t>
      </w:r>
      <w:r>
        <w:rPr>
          <w:rFonts w:ascii="Arial" w:hAnsi="Arial" w:cs="Arial"/>
          <w:color w:val="000000"/>
          <w:sz w:val="16"/>
          <w:szCs w:val="16"/>
        </w:rPr>
        <w:t>.</w:t>
      </w:r>
    </w:p>
    <w:p w:rsidR="009447FD" w:rsidRDefault="009447FD" w:rsidP="00E208A4">
      <w:pPr>
        <w:shd w:val="clear" w:color="auto" w:fill="FFFFFF"/>
        <w:autoSpaceDE w:val="0"/>
        <w:autoSpaceDN w:val="0"/>
        <w:adjustRightInd w:val="0"/>
        <w:ind w:firstLine="708"/>
        <w:jc w:val="both"/>
      </w:pPr>
      <w:r>
        <w:rPr>
          <w:color w:val="000000"/>
          <w:sz w:val="20"/>
          <w:szCs w:val="20"/>
        </w:rPr>
        <w:t>Мышь — устройство ввода координат, которое использу</w:t>
      </w:r>
      <w:r>
        <w:rPr>
          <w:color w:val="000000"/>
          <w:sz w:val="20"/>
          <w:szCs w:val="20"/>
        </w:rPr>
        <w:softHyphen/>
        <w:t xml:space="preserve">ется на плоской поверхности и обеспечивает генерацию значений координат </w:t>
      </w:r>
      <w:r>
        <w:rPr>
          <w:color w:val="000000"/>
          <w:sz w:val="20"/>
          <w:szCs w:val="20"/>
          <w:lang w:val="en-US"/>
        </w:rPr>
        <w:t>X</w:t>
      </w:r>
      <w:r w:rsidRPr="009447FD">
        <w:rPr>
          <w:color w:val="000000"/>
          <w:sz w:val="20"/>
          <w:szCs w:val="20"/>
        </w:rPr>
        <w:t xml:space="preserve"> </w:t>
      </w:r>
      <w:r>
        <w:rPr>
          <w:color w:val="000000"/>
          <w:sz w:val="20"/>
          <w:szCs w:val="20"/>
        </w:rPr>
        <w:t xml:space="preserve">и </w:t>
      </w:r>
      <w:r>
        <w:rPr>
          <w:color w:val="000000"/>
          <w:sz w:val="20"/>
          <w:szCs w:val="20"/>
          <w:lang w:val="en-US"/>
        </w:rPr>
        <w:t>Y</w:t>
      </w:r>
      <w:r w:rsidRPr="009447FD">
        <w:rPr>
          <w:color w:val="000000"/>
          <w:sz w:val="20"/>
          <w:szCs w:val="20"/>
        </w:rPr>
        <w:t xml:space="preserve">, </w:t>
      </w:r>
      <w:r>
        <w:rPr>
          <w:color w:val="000000"/>
          <w:sz w:val="20"/>
          <w:szCs w:val="20"/>
        </w:rPr>
        <w:t>управляющих положением отслеживающего элемента на экране дисплея.</w:t>
      </w:r>
    </w:p>
    <w:p w:rsidR="009447FD" w:rsidRDefault="009447FD" w:rsidP="00E208A4">
      <w:pPr>
        <w:shd w:val="clear" w:color="auto" w:fill="FFFFFF"/>
        <w:autoSpaceDE w:val="0"/>
        <w:autoSpaceDN w:val="0"/>
        <w:adjustRightInd w:val="0"/>
        <w:ind w:firstLine="708"/>
        <w:jc w:val="both"/>
      </w:pPr>
      <w:r>
        <w:rPr>
          <w:color w:val="000000"/>
          <w:sz w:val="20"/>
          <w:szCs w:val="20"/>
        </w:rPr>
        <w:t>Мышь конструируется таким образом, чтобы опера</w:t>
      </w:r>
      <w:r>
        <w:rPr>
          <w:color w:val="000000"/>
          <w:sz w:val="20"/>
          <w:szCs w:val="20"/>
        </w:rPr>
        <w:softHyphen/>
        <w:t>тор мог, поместив ее на рабочую поверхность, правильно ориентировать ее с точностью ±10 градусов без необхо</w:t>
      </w:r>
      <w:r>
        <w:rPr>
          <w:color w:val="000000"/>
          <w:sz w:val="20"/>
          <w:szCs w:val="20"/>
        </w:rPr>
        <w:softHyphen/>
        <w:t>димости визуального контроля. Например, когда опера</w:t>
      </w:r>
      <w:r>
        <w:rPr>
          <w:color w:val="000000"/>
          <w:sz w:val="20"/>
          <w:szCs w:val="20"/>
        </w:rPr>
        <w:softHyphen/>
        <w:t>тор возьмет мышь и сориентирует ее таким образом, чтобы, как ему кажется, она перемещалась вдоль предпо</w:t>
      </w:r>
      <w:r>
        <w:rPr>
          <w:color w:val="000000"/>
          <w:sz w:val="20"/>
          <w:szCs w:val="20"/>
        </w:rPr>
        <w:softHyphen/>
        <w:t xml:space="preserve">лагаемой оси </w:t>
      </w:r>
      <w:r>
        <w:rPr>
          <w:color w:val="000000"/>
          <w:sz w:val="20"/>
          <w:szCs w:val="20"/>
          <w:lang w:val="en-US"/>
        </w:rPr>
        <w:t>X</w:t>
      </w:r>
      <w:r w:rsidRPr="009447FD">
        <w:rPr>
          <w:color w:val="000000"/>
          <w:sz w:val="20"/>
          <w:szCs w:val="20"/>
        </w:rPr>
        <w:t xml:space="preserve">, </w:t>
      </w:r>
      <w:r>
        <w:rPr>
          <w:color w:val="000000"/>
          <w:sz w:val="20"/>
          <w:szCs w:val="20"/>
        </w:rPr>
        <w:t>направление перемещения отслеживаю</w:t>
      </w:r>
      <w:r>
        <w:rPr>
          <w:color w:val="000000"/>
          <w:sz w:val="20"/>
          <w:szCs w:val="20"/>
        </w:rPr>
        <w:softHyphen/>
        <w:t>щего элемента на экране дисплея не должно отличаться от этой оси более чем на ±10 градусов.</w:t>
      </w:r>
    </w:p>
    <w:p w:rsidR="009447FD" w:rsidRDefault="009447FD" w:rsidP="00E208A4">
      <w:pPr>
        <w:shd w:val="clear" w:color="auto" w:fill="FFFFFF"/>
        <w:autoSpaceDE w:val="0"/>
        <w:autoSpaceDN w:val="0"/>
        <w:adjustRightInd w:val="0"/>
        <w:ind w:firstLine="708"/>
        <w:jc w:val="both"/>
      </w:pPr>
      <w:r>
        <w:rPr>
          <w:color w:val="000000"/>
          <w:sz w:val="20"/>
          <w:szCs w:val="20"/>
        </w:rPr>
        <w:t>Контроллер должен легко перемещаться в любом направлении, не требуя при этом перехвата руки, а результирующее перемещение отслеживающего элемен</w:t>
      </w:r>
      <w:r>
        <w:rPr>
          <w:color w:val="000000"/>
          <w:sz w:val="20"/>
          <w:szCs w:val="20"/>
        </w:rPr>
        <w:softHyphen/>
        <w:t>та на экране в том же направлении должно быть плавным и не отклоняться более чем на ±10 градусов. Конструкция контроллера должна обеспечивать возможность работать с ним любой рукой. Перемещению линии от края и до края рабочей поверхности должно соответствовать пере</w:t>
      </w:r>
      <w:r>
        <w:rPr>
          <w:color w:val="000000"/>
          <w:sz w:val="20"/>
          <w:szCs w:val="20"/>
        </w:rPr>
        <w:softHyphen/>
        <w:t>мещение отслеживающего элемента от края и до края экрана. Чтобы контроллер не уводил отслеживающий элемент за пределы экрана, предусматриваются индика</w:t>
      </w:r>
      <w:r>
        <w:rPr>
          <w:color w:val="000000"/>
          <w:sz w:val="20"/>
          <w:szCs w:val="20"/>
        </w:rPr>
        <w:softHyphen/>
        <w:t>торы, помогающие оператору возвратить отслеживаю</w:t>
      </w:r>
      <w:r>
        <w:rPr>
          <w:color w:val="000000"/>
          <w:sz w:val="20"/>
          <w:szCs w:val="20"/>
        </w:rPr>
        <w:softHyphen/>
        <w:t>щий элемент на экран.</w:t>
      </w:r>
    </w:p>
    <w:p w:rsidR="009447FD" w:rsidRDefault="009447FD" w:rsidP="00E208A4">
      <w:pPr>
        <w:jc w:val="center"/>
        <w:rPr>
          <w:rFonts w:ascii="Arial" w:hAnsi="Arial" w:cs="Arial"/>
          <w:b/>
          <w:bCs/>
          <w:color w:val="000000"/>
          <w:sz w:val="22"/>
          <w:szCs w:val="22"/>
        </w:rPr>
      </w:pPr>
      <w:r>
        <w:rPr>
          <w:rFonts w:ascii="Arial" w:hAnsi="Arial" w:cs="Arial"/>
          <w:b/>
          <w:bCs/>
          <w:color w:val="000000"/>
          <w:sz w:val="22"/>
          <w:szCs w:val="22"/>
        </w:rPr>
        <w:t>285</w:t>
      </w:r>
    </w:p>
    <w:p w:rsidR="00240AC6" w:rsidRDefault="00240AC6" w:rsidP="00E208A4">
      <w:pPr>
        <w:shd w:val="clear" w:color="auto" w:fill="FFFFFF"/>
        <w:autoSpaceDE w:val="0"/>
        <w:autoSpaceDN w:val="0"/>
        <w:adjustRightInd w:val="0"/>
        <w:ind w:firstLine="708"/>
        <w:jc w:val="both"/>
      </w:pPr>
      <w:r>
        <w:rPr>
          <w:color w:val="000000"/>
          <w:sz w:val="20"/>
          <w:szCs w:val="20"/>
        </w:rPr>
        <w:t xml:space="preserve">Мышь не должна иметь острых краев, а размеры должны укладываться в следующие пределы: ширина (расстояние между кончиками пальцев при захвате мыши) 40 — 70 мм; длина 70—120 мм; высота 25 — </w:t>
      </w:r>
      <w:r>
        <w:rPr>
          <w:b/>
          <w:bCs/>
          <w:color w:val="000000"/>
          <w:sz w:val="20"/>
          <w:szCs w:val="20"/>
        </w:rPr>
        <w:t xml:space="preserve">40 мм. Сенсорный экран </w:t>
      </w:r>
      <w:r>
        <w:rPr>
          <w:color w:val="000000"/>
          <w:sz w:val="20"/>
          <w:szCs w:val="20"/>
        </w:rPr>
        <w:t>дисплея, в котором в качестве "устрой</w:t>
      </w:r>
      <w:r>
        <w:rPr>
          <w:color w:val="000000"/>
          <w:sz w:val="20"/>
          <w:szCs w:val="20"/>
        </w:rPr>
        <w:softHyphen/>
        <w:t>ства-указателя" используется палец. При выборе сенсор</w:t>
      </w:r>
      <w:r>
        <w:rPr>
          <w:color w:val="000000"/>
          <w:sz w:val="20"/>
          <w:szCs w:val="20"/>
        </w:rPr>
        <w:softHyphen/>
        <w:t>ного экрана дисплея следует руководствоваться следую-.. щими рекомендациями:</w:t>
      </w:r>
    </w:p>
    <w:p w:rsidR="00240AC6" w:rsidRDefault="00240AC6"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области</w:t>
      </w:r>
      <w:r>
        <w:rPr>
          <w:rFonts w:ascii="Arial" w:hAnsi="Arial" w:cs="Arial"/>
          <w:color w:val="000000"/>
          <w:sz w:val="16"/>
          <w:szCs w:val="16"/>
        </w:rPr>
        <w:t xml:space="preserve"> </w:t>
      </w:r>
      <w:r>
        <w:rPr>
          <w:rFonts w:ascii="Arial" w:hAnsi="Arial"/>
          <w:color w:val="000000"/>
          <w:sz w:val="16"/>
          <w:szCs w:val="16"/>
        </w:rPr>
        <w:t>касания</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определенным</w:t>
      </w:r>
      <w:r>
        <w:rPr>
          <w:rFonts w:ascii="Arial" w:hAnsi="Arial" w:cs="Arial"/>
          <w:color w:val="000000"/>
          <w:sz w:val="16"/>
          <w:szCs w:val="16"/>
        </w:rPr>
        <w:t xml:space="preserve"> </w:t>
      </w:r>
      <w:r>
        <w:rPr>
          <w:rFonts w:ascii="Arial" w:hAnsi="Arial"/>
          <w:color w:val="000000"/>
          <w:sz w:val="16"/>
          <w:szCs w:val="16"/>
        </w:rPr>
        <w:t>образом</w:t>
      </w:r>
      <w:r>
        <w:rPr>
          <w:rFonts w:ascii="Arial" w:hAnsi="Arial" w:cs="Arial"/>
          <w:color w:val="000000"/>
          <w:sz w:val="16"/>
          <w:szCs w:val="16"/>
        </w:rPr>
        <w:t xml:space="preserve"> </w:t>
      </w:r>
      <w:r>
        <w:rPr>
          <w:rFonts w:ascii="Arial" w:hAnsi="Arial"/>
          <w:color w:val="000000"/>
          <w:sz w:val="16"/>
          <w:szCs w:val="16"/>
        </w:rPr>
        <w:t>выде</w:t>
      </w:r>
      <w:r>
        <w:rPr>
          <w:rFonts w:ascii="Arial" w:hAnsi="Arial"/>
          <w:color w:val="000000"/>
          <w:sz w:val="16"/>
          <w:szCs w:val="16"/>
        </w:rPr>
        <w:softHyphen/>
        <w:t>ляться</w:t>
      </w:r>
      <w:r>
        <w:rPr>
          <w:rFonts w:ascii="Arial" w:hAnsi="Arial" w:cs="Arial"/>
          <w:color w:val="000000"/>
          <w:sz w:val="16"/>
          <w:szCs w:val="16"/>
        </w:rPr>
        <w:t>;</w:t>
      </w:r>
    </w:p>
    <w:p w:rsidR="00240AC6" w:rsidRDefault="00240AC6"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область</w:t>
      </w:r>
      <w:r>
        <w:rPr>
          <w:rFonts w:ascii="Arial" w:hAnsi="Arial" w:cs="Arial"/>
          <w:color w:val="000000"/>
          <w:sz w:val="16"/>
          <w:szCs w:val="16"/>
        </w:rPr>
        <w:t xml:space="preserve">  </w:t>
      </w:r>
      <w:r>
        <w:rPr>
          <w:rFonts w:ascii="Arial" w:hAnsi="Arial"/>
          <w:color w:val="000000"/>
          <w:sz w:val="16"/>
          <w:szCs w:val="16"/>
        </w:rPr>
        <w:t>касания</w:t>
      </w:r>
      <w:r>
        <w:rPr>
          <w:rFonts w:ascii="Arial" w:hAnsi="Arial" w:cs="Arial"/>
          <w:color w:val="000000"/>
          <w:sz w:val="16"/>
          <w:szCs w:val="16"/>
        </w:rPr>
        <w:t xml:space="preserve">  </w:t>
      </w:r>
      <w:r>
        <w:rPr>
          <w:rFonts w:ascii="Arial" w:hAnsi="Arial"/>
          <w:color w:val="000000"/>
          <w:sz w:val="16"/>
          <w:szCs w:val="16"/>
        </w:rPr>
        <w:t>должна</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достаточно</w:t>
      </w:r>
      <w:r>
        <w:rPr>
          <w:rFonts w:ascii="Arial" w:hAnsi="Arial" w:cs="Arial"/>
          <w:color w:val="000000"/>
          <w:sz w:val="16"/>
          <w:szCs w:val="16"/>
        </w:rPr>
        <w:t xml:space="preserve"> </w:t>
      </w:r>
      <w:r>
        <w:rPr>
          <w:rFonts w:ascii="Arial" w:hAnsi="Arial"/>
          <w:color w:val="000000"/>
          <w:sz w:val="16"/>
          <w:szCs w:val="16"/>
        </w:rPr>
        <w:t>большой</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случайно</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задеть</w:t>
      </w:r>
      <w:r>
        <w:rPr>
          <w:rFonts w:ascii="Arial" w:hAnsi="Arial" w:cs="Arial"/>
          <w:color w:val="000000"/>
          <w:sz w:val="16"/>
          <w:szCs w:val="16"/>
        </w:rPr>
        <w:t xml:space="preserve"> </w:t>
      </w:r>
      <w:r>
        <w:rPr>
          <w:rFonts w:ascii="Arial" w:hAnsi="Arial"/>
          <w:color w:val="000000"/>
          <w:sz w:val="16"/>
          <w:szCs w:val="16"/>
        </w:rPr>
        <w:t>соседние</w:t>
      </w:r>
      <w:r>
        <w:rPr>
          <w:rFonts w:ascii="Arial" w:hAnsi="Arial" w:cs="Arial"/>
          <w:color w:val="000000"/>
          <w:sz w:val="16"/>
          <w:szCs w:val="16"/>
        </w:rPr>
        <w:t xml:space="preserve"> </w:t>
      </w:r>
      <w:r>
        <w:rPr>
          <w:rFonts w:ascii="Arial" w:hAnsi="Arial"/>
          <w:color w:val="000000"/>
          <w:sz w:val="16"/>
          <w:szCs w:val="16"/>
        </w:rPr>
        <w:t>активные</w:t>
      </w:r>
      <w:r>
        <w:rPr>
          <w:rFonts w:ascii="Arial" w:hAnsi="Arial" w:cs="Arial"/>
          <w:color w:val="000000"/>
          <w:sz w:val="16"/>
          <w:szCs w:val="16"/>
        </w:rPr>
        <w:t xml:space="preserve"> </w:t>
      </w:r>
      <w:r>
        <w:rPr>
          <w:rFonts w:ascii="Arial" w:hAnsi="Arial"/>
          <w:color w:val="000000"/>
          <w:sz w:val="16"/>
          <w:szCs w:val="16"/>
        </w:rPr>
        <w:t>участки</w:t>
      </w:r>
      <w:r>
        <w:rPr>
          <w:rFonts w:ascii="Arial" w:hAnsi="Arial" w:cs="Arial"/>
          <w:color w:val="000000"/>
          <w:sz w:val="16"/>
          <w:szCs w:val="16"/>
        </w:rPr>
        <w:t>;</w:t>
      </w:r>
    </w:p>
    <w:p w:rsidR="00240AC6" w:rsidRDefault="00240AC6"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система</w:t>
      </w:r>
      <w:r>
        <w:rPr>
          <w:rFonts w:ascii="Arial" w:hAnsi="Arial" w:cs="Arial"/>
          <w:color w:val="000000"/>
          <w:sz w:val="16"/>
          <w:szCs w:val="16"/>
        </w:rPr>
        <w:t xml:space="preserve"> </w:t>
      </w:r>
      <w:r>
        <w:rPr>
          <w:rFonts w:ascii="Arial" w:hAnsi="Arial"/>
          <w:color w:val="000000"/>
          <w:sz w:val="16"/>
          <w:szCs w:val="16"/>
        </w:rPr>
        <w:t>должна</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сконструирована</w:t>
      </w:r>
      <w:r>
        <w:rPr>
          <w:rFonts w:ascii="Arial" w:hAnsi="Arial" w:cs="Arial"/>
          <w:color w:val="000000"/>
          <w:sz w:val="16"/>
          <w:szCs w:val="16"/>
        </w:rPr>
        <w:t xml:space="preserve"> </w:t>
      </w:r>
      <w:r>
        <w:rPr>
          <w:rFonts w:ascii="Arial" w:hAnsi="Arial"/>
          <w:color w:val="000000"/>
          <w:sz w:val="16"/>
          <w:szCs w:val="16"/>
        </w:rPr>
        <w:t>так</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поль</w:t>
      </w:r>
      <w:r>
        <w:rPr>
          <w:rFonts w:ascii="Arial" w:hAnsi="Arial"/>
          <w:color w:val="000000"/>
          <w:sz w:val="16"/>
          <w:szCs w:val="16"/>
        </w:rPr>
        <w:softHyphen/>
        <w:t>зователю</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приходилось</w:t>
      </w:r>
      <w:r>
        <w:rPr>
          <w:rFonts w:ascii="Arial" w:hAnsi="Arial" w:cs="Arial"/>
          <w:color w:val="000000"/>
          <w:sz w:val="16"/>
          <w:szCs w:val="16"/>
        </w:rPr>
        <w:t xml:space="preserve"> </w:t>
      </w:r>
      <w:r>
        <w:rPr>
          <w:rFonts w:ascii="Arial" w:hAnsi="Arial"/>
          <w:color w:val="000000"/>
          <w:sz w:val="16"/>
          <w:szCs w:val="16"/>
        </w:rPr>
        <w:t>слишком</w:t>
      </w:r>
      <w:r>
        <w:rPr>
          <w:rFonts w:ascii="Arial" w:hAnsi="Arial" w:cs="Arial"/>
          <w:color w:val="000000"/>
          <w:sz w:val="16"/>
          <w:szCs w:val="16"/>
        </w:rPr>
        <w:t xml:space="preserve"> </w:t>
      </w:r>
      <w:r>
        <w:rPr>
          <w:rFonts w:ascii="Arial" w:hAnsi="Arial"/>
          <w:color w:val="000000"/>
          <w:sz w:val="16"/>
          <w:szCs w:val="16"/>
        </w:rPr>
        <w:t>часто</w:t>
      </w:r>
      <w:r>
        <w:rPr>
          <w:rFonts w:ascii="Arial" w:hAnsi="Arial" w:cs="Arial"/>
          <w:color w:val="000000"/>
          <w:sz w:val="16"/>
          <w:szCs w:val="16"/>
        </w:rPr>
        <w:t xml:space="preserve"> </w:t>
      </w:r>
      <w:r>
        <w:rPr>
          <w:rFonts w:ascii="Arial" w:hAnsi="Arial"/>
          <w:color w:val="000000"/>
          <w:sz w:val="16"/>
          <w:szCs w:val="16"/>
        </w:rPr>
        <w:t>переключаться с</w:t>
      </w:r>
      <w:r>
        <w:rPr>
          <w:rFonts w:ascii="Arial" w:hAnsi="Arial" w:cs="Arial"/>
          <w:color w:val="000000"/>
          <w:sz w:val="16"/>
          <w:szCs w:val="16"/>
        </w:rPr>
        <w:t xml:space="preserve"> </w:t>
      </w:r>
      <w:r>
        <w:rPr>
          <w:rFonts w:ascii="Arial" w:hAnsi="Arial"/>
          <w:color w:val="000000"/>
          <w:sz w:val="16"/>
          <w:szCs w:val="16"/>
        </w:rPr>
        <w:t>сенсорного</w:t>
      </w:r>
      <w:r>
        <w:rPr>
          <w:rFonts w:ascii="Arial" w:hAnsi="Arial" w:cs="Arial"/>
          <w:color w:val="000000"/>
          <w:sz w:val="16"/>
          <w:szCs w:val="16"/>
        </w:rPr>
        <w:t xml:space="preserve"> </w:t>
      </w:r>
      <w:r>
        <w:rPr>
          <w:rFonts w:ascii="Arial" w:hAnsi="Arial"/>
          <w:color w:val="000000"/>
          <w:sz w:val="16"/>
          <w:szCs w:val="16"/>
        </w:rPr>
        <w:t>экрана</w:t>
      </w:r>
      <w:r>
        <w:rPr>
          <w:rFonts w:ascii="Arial" w:hAnsi="Arial" w:cs="Arial"/>
          <w:color w:val="000000"/>
          <w:sz w:val="16"/>
          <w:szCs w:val="16"/>
        </w:rPr>
        <w:t xml:space="preserve"> </w:t>
      </w:r>
      <w:r>
        <w:rPr>
          <w:rFonts w:ascii="Arial" w:hAnsi="Arial"/>
          <w:color w:val="000000"/>
          <w:sz w:val="16"/>
          <w:szCs w:val="16"/>
        </w:rPr>
        <w:t>дисплея</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клавиатуру</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обратно</w:t>
      </w:r>
      <w:r>
        <w:rPr>
          <w:rFonts w:ascii="Arial" w:hAnsi="Arial" w:cs="Arial"/>
          <w:color w:val="000000"/>
          <w:sz w:val="16"/>
          <w:szCs w:val="16"/>
        </w:rPr>
        <w:t>.</w:t>
      </w:r>
    </w:p>
    <w:p w:rsidR="00240AC6" w:rsidRDefault="00240AC6" w:rsidP="00E208A4">
      <w:pPr>
        <w:shd w:val="clear" w:color="auto" w:fill="FFFFFF"/>
        <w:autoSpaceDE w:val="0"/>
        <w:autoSpaceDN w:val="0"/>
        <w:adjustRightInd w:val="0"/>
        <w:ind w:firstLine="708"/>
        <w:jc w:val="both"/>
      </w:pPr>
      <w:r>
        <w:rPr>
          <w:color w:val="000000"/>
          <w:sz w:val="20"/>
          <w:szCs w:val="20"/>
        </w:rPr>
        <w:t>Производится и используется все большее число персональных компьютеров-блокнотов, мало чем отлича</w:t>
      </w:r>
      <w:r>
        <w:rPr>
          <w:color w:val="000000"/>
          <w:sz w:val="20"/>
          <w:szCs w:val="20"/>
        </w:rPr>
        <w:softHyphen/>
        <w:t>ющихся друг от друга: у них хорошая производитель</w:t>
      </w:r>
      <w:r>
        <w:rPr>
          <w:color w:val="000000"/>
          <w:sz w:val="20"/>
          <w:szCs w:val="20"/>
        </w:rPr>
        <w:softHyphen/>
        <w:t>ность, идентичные "игрушечные клавиатуры", не очень надежные указательные устройства, разработанные с учетом не пользователя, а скорее поставщиков комплекс</w:t>
      </w:r>
      <w:r>
        <w:rPr>
          <w:color w:val="000000"/>
          <w:sz w:val="20"/>
          <w:szCs w:val="20"/>
        </w:rPr>
        <w:softHyphen/>
        <w:t>ного оборудования. Однако ПК-блокноты — не игрушки и создаются для того, чтобы сделать труд более эффек</w:t>
      </w:r>
      <w:r>
        <w:rPr>
          <w:color w:val="000000"/>
          <w:sz w:val="20"/>
          <w:szCs w:val="20"/>
        </w:rPr>
        <w:softHyphen/>
        <w:t>тивным, поэтому должны быть тщательно эргономически проработаны.</w:t>
      </w:r>
    </w:p>
    <w:p w:rsidR="00240AC6" w:rsidRDefault="00240AC6" w:rsidP="00E208A4">
      <w:pPr>
        <w:shd w:val="clear" w:color="auto" w:fill="FFFFFF"/>
        <w:autoSpaceDE w:val="0"/>
        <w:autoSpaceDN w:val="0"/>
        <w:adjustRightInd w:val="0"/>
        <w:ind w:firstLine="708"/>
        <w:jc w:val="both"/>
      </w:pPr>
      <w:r>
        <w:rPr>
          <w:color w:val="000000"/>
          <w:sz w:val="20"/>
          <w:szCs w:val="20"/>
        </w:rPr>
        <w:lastRenderedPageBreak/>
        <w:t>Исследования и разработки в этом направлении до</w:t>
      </w:r>
      <w:r>
        <w:rPr>
          <w:color w:val="000000"/>
          <w:sz w:val="20"/>
          <w:szCs w:val="20"/>
        </w:rPr>
        <w:softHyphen/>
        <w:t xml:space="preserve">статочно успешно проводятся группой эргономики по исследованию пользовательских систем </w:t>
      </w:r>
      <w:r w:rsidRPr="00240AC6">
        <w:rPr>
          <w:color w:val="000000"/>
          <w:sz w:val="20"/>
          <w:szCs w:val="20"/>
        </w:rPr>
        <w:t>(</w:t>
      </w:r>
      <w:r>
        <w:rPr>
          <w:color w:val="000000"/>
          <w:sz w:val="20"/>
          <w:szCs w:val="20"/>
          <w:lang w:val="en-US"/>
        </w:rPr>
        <w:t>USER</w:t>
      </w:r>
      <w:r w:rsidRPr="00240AC6">
        <w:rPr>
          <w:color w:val="000000"/>
          <w:sz w:val="20"/>
          <w:szCs w:val="20"/>
        </w:rPr>
        <w:t xml:space="preserve">) </w:t>
      </w:r>
      <w:r>
        <w:rPr>
          <w:color w:val="000000"/>
          <w:sz w:val="20"/>
          <w:szCs w:val="20"/>
        </w:rPr>
        <w:t>компа</w:t>
      </w:r>
      <w:r>
        <w:rPr>
          <w:color w:val="000000"/>
          <w:sz w:val="20"/>
          <w:szCs w:val="20"/>
        </w:rPr>
        <w:softHyphen/>
        <w:t xml:space="preserve">нии </w:t>
      </w:r>
      <w:r>
        <w:rPr>
          <w:color w:val="000000"/>
          <w:sz w:val="20"/>
          <w:szCs w:val="20"/>
          <w:lang w:val="en-US"/>
        </w:rPr>
        <w:t>IBM</w:t>
      </w:r>
      <w:r w:rsidRPr="00240AC6">
        <w:rPr>
          <w:color w:val="000000"/>
          <w:sz w:val="20"/>
          <w:szCs w:val="20"/>
        </w:rPr>
        <w:t xml:space="preserve">. </w:t>
      </w:r>
      <w:r>
        <w:rPr>
          <w:color w:val="000000"/>
          <w:sz w:val="20"/>
          <w:szCs w:val="20"/>
        </w:rPr>
        <w:t>Эргономические проблемы во многом связаны с малыми габаритами ПК-блокнотов, радикального изме</w:t>
      </w:r>
      <w:r>
        <w:rPr>
          <w:color w:val="000000"/>
          <w:sz w:val="20"/>
          <w:szCs w:val="20"/>
        </w:rPr>
        <w:softHyphen/>
        <w:t>нения которых не ожидается. Отдельные специалисты считают, что в ближайшие годы ПК-блокноты сохранят примерно ту же длину и ширину (22 х 30 см). Однако возможно они станут тоньше и легче. При таких задан</w:t>
      </w:r>
      <w:r>
        <w:rPr>
          <w:color w:val="000000"/>
          <w:sz w:val="20"/>
          <w:szCs w:val="20"/>
        </w:rPr>
        <w:softHyphen/>
        <w:t>ных условиях традиционные эргономические решения не срабатывают. Найдены оригинальные решения, имею</w:t>
      </w:r>
      <w:r>
        <w:rPr>
          <w:color w:val="000000"/>
          <w:sz w:val="20"/>
          <w:szCs w:val="20"/>
        </w:rPr>
        <w:softHyphen/>
        <w:t xml:space="preserve">щие успех у пользователей: указательное устройство </w:t>
      </w:r>
      <w:r w:rsidRPr="00240AC6">
        <w:rPr>
          <w:color w:val="000000"/>
          <w:sz w:val="20"/>
          <w:szCs w:val="20"/>
        </w:rPr>
        <w:t>(</w:t>
      </w:r>
      <w:r>
        <w:rPr>
          <w:color w:val="000000"/>
          <w:sz w:val="20"/>
          <w:szCs w:val="20"/>
          <w:lang w:val="en-US"/>
        </w:rPr>
        <w:t>Track</w:t>
      </w:r>
      <w:r w:rsidRPr="00240AC6">
        <w:rPr>
          <w:color w:val="000000"/>
          <w:sz w:val="20"/>
          <w:szCs w:val="20"/>
        </w:rPr>
        <w:t xml:space="preserve"> </w:t>
      </w:r>
      <w:r>
        <w:rPr>
          <w:color w:val="000000"/>
          <w:sz w:val="20"/>
          <w:szCs w:val="20"/>
          <w:lang w:val="en-US"/>
        </w:rPr>
        <w:t>Point</w:t>
      </w:r>
      <w:r w:rsidRPr="00240AC6">
        <w:rPr>
          <w:color w:val="000000"/>
          <w:sz w:val="20"/>
          <w:szCs w:val="20"/>
        </w:rPr>
        <w:t xml:space="preserve">) </w:t>
      </w:r>
      <w:r>
        <w:rPr>
          <w:color w:val="000000"/>
          <w:sz w:val="20"/>
          <w:szCs w:val="20"/>
        </w:rPr>
        <w:t xml:space="preserve">и раздвигающаяся клавиатура </w:t>
      </w:r>
      <w:r w:rsidRPr="00240AC6">
        <w:rPr>
          <w:color w:val="000000"/>
          <w:sz w:val="20"/>
          <w:szCs w:val="20"/>
        </w:rPr>
        <w:t>(</w:t>
      </w:r>
      <w:r>
        <w:rPr>
          <w:color w:val="000000"/>
          <w:sz w:val="20"/>
          <w:szCs w:val="20"/>
          <w:lang w:val="en-US"/>
        </w:rPr>
        <w:t>Batterfly</w:t>
      </w:r>
      <w:r w:rsidRPr="00240AC6">
        <w:rPr>
          <w:color w:val="000000"/>
          <w:sz w:val="20"/>
          <w:szCs w:val="20"/>
        </w:rPr>
        <w:t xml:space="preserve">) </w:t>
      </w:r>
      <w:r>
        <w:rPr>
          <w:color w:val="000000"/>
          <w:sz w:val="20"/>
          <w:szCs w:val="20"/>
        </w:rPr>
        <w:t xml:space="preserve">компании </w:t>
      </w:r>
      <w:r>
        <w:rPr>
          <w:color w:val="000000"/>
          <w:sz w:val="20"/>
          <w:szCs w:val="20"/>
          <w:lang w:val="en-US"/>
        </w:rPr>
        <w:t>IBM</w:t>
      </w:r>
      <w:r w:rsidRPr="00240AC6">
        <w:rPr>
          <w:color w:val="000000"/>
          <w:sz w:val="20"/>
          <w:szCs w:val="20"/>
        </w:rPr>
        <w:t xml:space="preserve">, </w:t>
      </w:r>
      <w:r>
        <w:rPr>
          <w:color w:val="000000"/>
          <w:sz w:val="20"/>
          <w:szCs w:val="20"/>
        </w:rPr>
        <w:t>а также съемный отсек для мультиме</w:t>
      </w:r>
      <w:r>
        <w:rPr>
          <w:color w:val="000000"/>
          <w:sz w:val="20"/>
          <w:szCs w:val="20"/>
        </w:rPr>
        <w:softHyphen/>
        <w:t xml:space="preserve">диа — устройств фирмы "Дижитал Иквипмент" </w:t>
      </w:r>
      <w:r w:rsidRPr="00240AC6">
        <w:rPr>
          <w:color w:val="000000"/>
          <w:sz w:val="20"/>
          <w:szCs w:val="20"/>
        </w:rPr>
        <w:t>(</w:t>
      </w:r>
      <w:r>
        <w:rPr>
          <w:color w:val="000000"/>
          <w:sz w:val="20"/>
          <w:szCs w:val="20"/>
          <w:lang w:val="en-US"/>
        </w:rPr>
        <w:t>Digital</w:t>
      </w:r>
      <w:r w:rsidRPr="00240AC6">
        <w:rPr>
          <w:color w:val="000000"/>
          <w:sz w:val="20"/>
          <w:szCs w:val="20"/>
        </w:rPr>
        <w:t xml:space="preserve"> </w:t>
      </w:r>
      <w:r>
        <w:rPr>
          <w:color w:val="000000"/>
          <w:sz w:val="20"/>
          <w:szCs w:val="20"/>
          <w:lang w:val="en-US"/>
        </w:rPr>
        <w:t>Equipment</w:t>
      </w:r>
      <w:r w:rsidRPr="00240AC6">
        <w:rPr>
          <w:color w:val="000000"/>
          <w:sz w:val="20"/>
          <w:szCs w:val="20"/>
        </w:rPr>
        <w:t>).</w:t>
      </w:r>
    </w:p>
    <w:p w:rsidR="00240AC6" w:rsidRDefault="00240AC6" w:rsidP="00E208A4">
      <w:pPr>
        <w:shd w:val="clear" w:color="auto" w:fill="FFFFFF"/>
        <w:autoSpaceDE w:val="0"/>
        <w:autoSpaceDN w:val="0"/>
        <w:adjustRightInd w:val="0"/>
        <w:ind w:firstLine="708"/>
        <w:jc w:val="both"/>
      </w:pPr>
      <w:r>
        <w:rPr>
          <w:color w:val="000000"/>
          <w:sz w:val="20"/>
          <w:szCs w:val="20"/>
        </w:rPr>
        <w:t xml:space="preserve">Заслуживает внимания линия ПК-блокнотов </w:t>
      </w:r>
      <w:r>
        <w:rPr>
          <w:color w:val="000000"/>
          <w:sz w:val="20"/>
          <w:szCs w:val="20"/>
          <w:lang w:val="en-US"/>
        </w:rPr>
        <w:t>Think</w:t>
      </w:r>
      <w:r w:rsidRPr="00240AC6">
        <w:rPr>
          <w:color w:val="000000"/>
          <w:sz w:val="20"/>
          <w:szCs w:val="20"/>
        </w:rPr>
        <w:t xml:space="preserve"> </w:t>
      </w:r>
      <w:r>
        <w:rPr>
          <w:color w:val="000000"/>
          <w:sz w:val="20"/>
          <w:szCs w:val="20"/>
          <w:lang w:val="en-US"/>
        </w:rPr>
        <w:t>Pad</w:t>
      </w:r>
      <w:r w:rsidRPr="00240AC6">
        <w:rPr>
          <w:color w:val="000000"/>
          <w:sz w:val="20"/>
          <w:szCs w:val="20"/>
        </w:rPr>
        <w:t xml:space="preserve"> </w:t>
      </w:r>
      <w:r>
        <w:rPr>
          <w:color w:val="000000"/>
          <w:sz w:val="20"/>
          <w:szCs w:val="20"/>
        </w:rPr>
        <w:t xml:space="preserve">компании </w:t>
      </w:r>
      <w:r>
        <w:rPr>
          <w:color w:val="000000"/>
          <w:sz w:val="20"/>
          <w:szCs w:val="20"/>
          <w:lang w:val="en-US"/>
        </w:rPr>
        <w:t>IBM</w:t>
      </w:r>
      <w:r w:rsidRPr="00240AC6">
        <w:rPr>
          <w:color w:val="000000"/>
          <w:sz w:val="20"/>
          <w:szCs w:val="20"/>
        </w:rPr>
        <w:t xml:space="preserve">. </w:t>
      </w:r>
      <w:r>
        <w:rPr>
          <w:color w:val="000000"/>
          <w:sz w:val="20"/>
          <w:szCs w:val="20"/>
        </w:rPr>
        <w:t xml:space="preserve">Результаты тестирования модели </w:t>
      </w:r>
      <w:r>
        <w:rPr>
          <w:color w:val="000000"/>
          <w:sz w:val="20"/>
          <w:szCs w:val="20"/>
          <w:lang w:val="en-US"/>
        </w:rPr>
        <w:t>Think</w:t>
      </w:r>
      <w:r w:rsidRPr="00240AC6">
        <w:rPr>
          <w:color w:val="000000"/>
          <w:sz w:val="20"/>
          <w:szCs w:val="20"/>
        </w:rPr>
        <w:t xml:space="preserve"> </w:t>
      </w:r>
      <w:r>
        <w:rPr>
          <w:color w:val="000000"/>
          <w:sz w:val="20"/>
          <w:szCs w:val="20"/>
          <w:lang w:val="en-US"/>
        </w:rPr>
        <w:t>Pad</w:t>
      </w:r>
      <w:r w:rsidRPr="00240AC6">
        <w:rPr>
          <w:color w:val="000000"/>
          <w:sz w:val="20"/>
          <w:szCs w:val="20"/>
        </w:rPr>
        <w:t xml:space="preserve"> </w:t>
      </w:r>
      <w:r>
        <w:rPr>
          <w:color w:val="000000"/>
          <w:sz w:val="20"/>
          <w:szCs w:val="20"/>
        </w:rPr>
        <w:t xml:space="preserve">755 </w:t>
      </w:r>
      <w:r>
        <w:rPr>
          <w:color w:val="000000"/>
          <w:sz w:val="20"/>
          <w:szCs w:val="20"/>
          <w:lang w:val="en-US"/>
        </w:rPr>
        <w:t>CD</w:t>
      </w:r>
      <w:r w:rsidRPr="00240AC6">
        <w:rPr>
          <w:color w:val="000000"/>
          <w:sz w:val="20"/>
          <w:szCs w:val="20"/>
        </w:rPr>
        <w:t xml:space="preserve"> </w:t>
      </w:r>
      <w:r>
        <w:rPr>
          <w:color w:val="000000"/>
          <w:sz w:val="20"/>
          <w:szCs w:val="20"/>
        </w:rPr>
        <w:t>показали, что для пользователя самыми важными компонентами являются клавиатура и экран. Клавиши удобно расположены, их размер достаточен для пальцев взрослого человека, а упругость такова, что при работе обеспечивается хорошее тактильное ощущение. В клавиатуру встроено превосходное по производительнос</w:t>
      </w:r>
      <w:r>
        <w:rPr>
          <w:color w:val="000000"/>
          <w:sz w:val="20"/>
          <w:szCs w:val="20"/>
        </w:rPr>
        <w:softHyphen/>
        <w:t>ти и эргономичности указательное устройство разработ</w:t>
      </w:r>
      <w:r>
        <w:rPr>
          <w:color w:val="000000"/>
          <w:sz w:val="20"/>
          <w:szCs w:val="20"/>
        </w:rPr>
        <w:softHyphen/>
        <w:t xml:space="preserve">ки </w:t>
      </w:r>
      <w:r>
        <w:rPr>
          <w:color w:val="000000"/>
          <w:sz w:val="20"/>
          <w:szCs w:val="20"/>
          <w:lang w:val="en-US"/>
        </w:rPr>
        <w:t>IBM</w:t>
      </w:r>
      <w:r w:rsidRPr="00240AC6">
        <w:rPr>
          <w:color w:val="000000"/>
          <w:sz w:val="20"/>
          <w:szCs w:val="20"/>
        </w:rPr>
        <w:t xml:space="preserve"> (</w:t>
      </w:r>
      <w:r>
        <w:rPr>
          <w:color w:val="000000"/>
          <w:sz w:val="20"/>
          <w:szCs w:val="20"/>
          <w:lang w:val="en-US"/>
        </w:rPr>
        <w:t>Track</w:t>
      </w:r>
      <w:r w:rsidRPr="00240AC6">
        <w:rPr>
          <w:color w:val="000000"/>
          <w:sz w:val="20"/>
          <w:szCs w:val="20"/>
        </w:rPr>
        <w:t xml:space="preserve"> </w:t>
      </w:r>
      <w:r>
        <w:rPr>
          <w:color w:val="000000"/>
          <w:sz w:val="20"/>
          <w:szCs w:val="20"/>
          <w:lang w:val="en-US"/>
        </w:rPr>
        <w:t>Point</w:t>
      </w:r>
      <w:r w:rsidRPr="00240AC6">
        <w:rPr>
          <w:color w:val="000000"/>
          <w:sz w:val="20"/>
          <w:szCs w:val="20"/>
        </w:rPr>
        <w:t xml:space="preserve"> </w:t>
      </w:r>
      <w:r>
        <w:rPr>
          <w:color w:val="000000"/>
          <w:sz w:val="20"/>
          <w:szCs w:val="20"/>
          <w:lang w:val="en-US"/>
        </w:rPr>
        <w:t>III</w:t>
      </w:r>
      <w:r w:rsidRPr="00240AC6">
        <w:rPr>
          <w:color w:val="000000"/>
          <w:sz w:val="20"/>
          <w:szCs w:val="20"/>
        </w:rPr>
        <w:t xml:space="preserve">). </w:t>
      </w:r>
      <w:r>
        <w:rPr>
          <w:color w:val="000000"/>
          <w:sz w:val="20"/>
          <w:szCs w:val="20"/>
        </w:rPr>
        <w:t>Оно расположено между клави</w:t>
      </w:r>
      <w:r>
        <w:rPr>
          <w:color w:val="000000"/>
          <w:sz w:val="20"/>
          <w:szCs w:val="20"/>
        </w:rPr>
        <w:softHyphen/>
        <w:t xml:space="preserve">шами </w:t>
      </w:r>
      <w:r>
        <w:rPr>
          <w:color w:val="000000"/>
          <w:sz w:val="20"/>
          <w:szCs w:val="20"/>
          <w:lang w:val="en-US"/>
        </w:rPr>
        <w:t>G</w:t>
      </w:r>
      <w:r w:rsidRPr="00240AC6">
        <w:rPr>
          <w:color w:val="000000"/>
          <w:sz w:val="20"/>
          <w:szCs w:val="20"/>
        </w:rPr>
        <w:t xml:space="preserve">, </w:t>
      </w:r>
      <w:r>
        <w:rPr>
          <w:color w:val="000000"/>
          <w:sz w:val="20"/>
          <w:szCs w:val="20"/>
        </w:rPr>
        <w:t>Н и В и, по сути, является миниатюрным джойстиком, который характеризуется удачно подобран</w:t>
      </w:r>
      <w:r>
        <w:rPr>
          <w:color w:val="000000"/>
          <w:sz w:val="20"/>
          <w:szCs w:val="20"/>
        </w:rPr>
        <w:softHyphen/>
        <w:t>ной тактильностью и обладает упругостью, позволяющей управлять курсором плавно и точно. Эти качества свой</w:t>
      </w:r>
      <w:r>
        <w:rPr>
          <w:color w:val="000000"/>
          <w:sz w:val="20"/>
          <w:szCs w:val="20"/>
        </w:rPr>
        <w:softHyphen/>
        <w:t>ственны и кнопкам мыши, находящимся под клавишей пробела.</w:t>
      </w:r>
    </w:p>
    <w:p w:rsidR="00240AC6" w:rsidRDefault="00240AC6" w:rsidP="00E208A4">
      <w:pPr>
        <w:shd w:val="clear" w:color="auto" w:fill="FFFFFF"/>
        <w:autoSpaceDE w:val="0"/>
        <w:autoSpaceDN w:val="0"/>
        <w:adjustRightInd w:val="0"/>
        <w:ind w:firstLine="708"/>
        <w:jc w:val="both"/>
      </w:pPr>
      <w:r>
        <w:rPr>
          <w:color w:val="000000"/>
          <w:sz w:val="20"/>
          <w:szCs w:val="20"/>
        </w:rPr>
        <w:t xml:space="preserve">ПК-блокнот </w:t>
      </w:r>
      <w:r>
        <w:rPr>
          <w:color w:val="000000"/>
          <w:sz w:val="20"/>
          <w:szCs w:val="20"/>
          <w:lang w:val="en-US"/>
        </w:rPr>
        <w:t>Think</w:t>
      </w:r>
      <w:r w:rsidRPr="00240AC6">
        <w:rPr>
          <w:color w:val="000000"/>
          <w:sz w:val="20"/>
          <w:szCs w:val="20"/>
        </w:rPr>
        <w:t xml:space="preserve"> </w:t>
      </w:r>
      <w:r>
        <w:rPr>
          <w:color w:val="000000"/>
          <w:sz w:val="20"/>
          <w:szCs w:val="20"/>
          <w:lang w:val="en-US"/>
        </w:rPr>
        <w:t>Pad</w:t>
      </w:r>
      <w:r w:rsidRPr="00240AC6">
        <w:rPr>
          <w:color w:val="000000"/>
          <w:sz w:val="20"/>
          <w:szCs w:val="20"/>
        </w:rPr>
        <w:t xml:space="preserve"> </w:t>
      </w:r>
      <w:r>
        <w:rPr>
          <w:color w:val="000000"/>
          <w:sz w:val="20"/>
          <w:szCs w:val="20"/>
        </w:rPr>
        <w:t xml:space="preserve">755 </w:t>
      </w:r>
      <w:r>
        <w:rPr>
          <w:color w:val="000000"/>
          <w:sz w:val="20"/>
          <w:szCs w:val="20"/>
          <w:lang w:val="en-US"/>
        </w:rPr>
        <w:t>CD</w:t>
      </w:r>
      <w:r w:rsidRPr="00240AC6">
        <w:rPr>
          <w:color w:val="000000"/>
          <w:sz w:val="20"/>
          <w:szCs w:val="20"/>
        </w:rPr>
        <w:t xml:space="preserve"> </w:t>
      </w:r>
      <w:r>
        <w:rPr>
          <w:color w:val="000000"/>
          <w:sz w:val="20"/>
          <w:szCs w:val="20"/>
        </w:rPr>
        <w:t xml:space="preserve">весит меньше 4 кг при установленных жестком диске  и дисководе  </w:t>
      </w:r>
      <w:r>
        <w:rPr>
          <w:color w:val="000000"/>
          <w:sz w:val="20"/>
          <w:szCs w:val="20"/>
          <w:lang w:val="en-US"/>
        </w:rPr>
        <w:t>CD</w:t>
      </w:r>
      <w:r w:rsidRPr="00240AC6">
        <w:rPr>
          <w:color w:val="000000"/>
          <w:sz w:val="20"/>
          <w:szCs w:val="20"/>
        </w:rPr>
        <w:t>-</w:t>
      </w:r>
      <w:r>
        <w:rPr>
          <w:color w:val="000000"/>
          <w:sz w:val="20"/>
          <w:szCs w:val="20"/>
          <w:lang w:val="en-US"/>
        </w:rPr>
        <w:t>ROM</w:t>
      </w:r>
      <w:r w:rsidRPr="00240AC6">
        <w:rPr>
          <w:color w:val="000000"/>
          <w:sz w:val="20"/>
          <w:szCs w:val="20"/>
        </w:rPr>
        <w:t>.</w:t>
      </w:r>
      <w:r w:rsidR="00E208A4">
        <w:t xml:space="preserve"> </w:t>
      </w:r>
      <w:r>
        <w:rPr>
          <w:color w:val="000000"/>
          <w:sz w:val="20"/>
          <w:szCs w:val="20"/>
        </w:rPr>
        <w:t>Футляр этой машины отличается двумя особенностями: его поверхность немного шероховата, поэтому он не выскальзывает из рук при переноске, а на его нижней стороне есть две небольшие складные ножки (как у клавиатур настольных систем), обеспечивающие удоб</w:t>
      </w:r>
      <w:r>
        <w:rPr>
          <w:color w:val="000000"/>
          <w:sz w:val="20"/>
          <w:szCs w:val="20"/>
        </w:rPr>
        <w:softHyphen/>
        <w:t>ный наклон при работе [25].</w:t>
      </w:r>
    </w:p>
    <w:p w:rsidR="00240AC6" w:rsidRDefault="00240AC6" w:rsidP="004E22F4">
      <w:pPr>
        <w:shd w:val="clear" w:color="auto" w:fill="FFFFFF"/>
        <w:autoSpaceDE w:val="0"/>
        <w:autoSpaceDN w:val="0"/>
        <w:adjustRightInd w:val="0"/>
        <w:jc w:val="both"/>
      </w:pPr>
      <w:r>
        <w:rPr>
          <w:color w:val="000000"/>
          <w:sz w:val="20"/>
          <w:szCs w:val="20"/>
        </w:rPr>
        <w:t>В соответствии с прогнозами специалистов персо</w:t>
      </w:r>
      <w:r>
        <w:rPr>
          <w:color w:val="000000"/>
          <w:sz w:val="20"/>
          <w:szCs w:val="20"/>
        </w:rPr>
        <w:softHyphen/>
        <w:t>нальные компьютеры 2012 г. по размерам и массе будут скорее похожими на современные ноутбуки. Типичная машина, видимо, по размерам будет не меньше листа писчей бумаги (221 х 28 см) — в первую очередь потому, что для ввода данных в большинстве случаев будут по-прежнему пользоваться клавиатурой,а наши пальцы со временем вряд ли уменьшатся. Но эти машины станут намного тоньше и легче, чем теперешние ноутбуки,— наверняка меньше 2 — 3 см толщиной и, вероятно, массой 1-1.5 кг.</w:t>
      </w:r>
    </w:p>
    <w:p w:rsidR="00240AC6" w:rsidRDefault="00240AC6" w:rsidP="00E208A4">
      <w:pPr>
        <w:shd w:val="clear" w:color="auto" w:fill="FFFFFF"/>
        <w:autoSpaceDE w:val="0"/>
        <w:autoSpaceDN w:val="0"/>
        <w:adjustRightInd w:val="0"/>
        <w:ind w:firstLine="708"/>
        <w:jc w:val="both"/>
      </w:pPr>
      <w:r>
        <w:rPr>
          <w:color w:val="000000"/>
          <w:sz w:val="20"/>
          <w:szCs w:val="20"/>
        </w:rPr>
        <w:t>Продолжаются исследования и разработки уст</w:t>
      </w:r>
      <w:r>
        <w:rPr>
          <w:color w:val="000000"/>
          <w:sz w:val="20"/>
          <w:szCs w:val="20"/>
        </w:rPr>
        <w:softHyphen/>
        <w:t>ройств распознавания речи и рукописного текста, кото</w:t>
      </w:r>
      <w:r>
        <w:rPr>
          <w:color w:val="000000"/>
          <w:sz w:val="20"/>
          <w:szCs w:val="20"/>
        </w:rPr>
        <w:softHyphen/>
        <w:t>рые по заключению специалистов станут дополнением, но не заменят клавиатуру в обозримом будущем. Ком</w:t>
      </w:r>
      <w:r>
        <w:rPr>
          <w:color w:val="000000"/>
          <w:sz w:val="20"/>
          <w:szCs w:val="20"/>
        </w:rPr>
        <w:softHyphen/>
        <w:t>пьютерный мир вплотную приблизился к распознаванию слитной речи, а не только речи типа "го — во — ри — те мед —лен —нее и в ми —кро —фон" [15а, 156].</w:t>
      </w:r>
    </w:p>
    <w:p w:rsidR="00E208A4" w:rsidRDefault="00E208A4" w:rsidP="004E22F4">
      <w:pPr>
        <w:shd w:val="clear" w:color="auto" w:fill="FFFFFF"/>
        <w:autoSpaceDE w:val="0"/>
        <w:autoSpaceDN w:val="0"/>
        <w:adjustRightInd w:val="0"/>
        <w:jc w:val="both"/>
        <w:rPr>
          <w:color w:val="000000"/>
          <w:sz w:val="26"/>
          <w:szCs w:val="26"/>
        </w:rPr>
      </w:pPr>
    </w:p>
    <w:p w:rsidR="00240AC6" w:rsidRPr="00E208A4" w:rsidRDefault="00240AC6" w:rsidP="004E22F4">
      <w:pPr>
        <w:shd w:val="clear" w:color="auto" w:fill="FFFFFF"/>
        <w:autoSpaceDE w:val="0"/>
        <w:autoSpaceDN w:val="0"/>
        <w:adjustRightInd w:val="0"/>
        <w:jc w:val="both"/>
        <w:rPr>
          <w:b/>
        </w:rPr>
      </w:pPr>
      <w:r w:rsidRPr="00E208A4">
        <w:rPr>
          <w:b/>
          <w:color w:val="000000"/>
          <w:sz w:val="26"/>
          <w:szCs w:val="26"/>
        </w:rPr>
        <w:t>8.3. Работа с дисплеями и требования к ним</w:t>
      </w:r>
    </w:p>
    <w:p w:rsidR="00E208A4" w:rsidRDefault="00E208A4" w:rsidP="004E22F4">
      <w:pPr>
        <w:shd w:val="clear" w:color="auto" w:fill="FFFFFF"/>
        <w:autoSpaceDE w:val="0"/>
        <w:autoSpaceDN w:val="0"/>
        <w:adjustRightInd w:val="0"/>
        <w:jc w:val="both"/>
        <w:rPr>
          <w:color w:val="000000"/>
          <w:sz w:val="20"/>
          <w:szCs w:val="20"/>
        </w:rPr>
      </w:pPr>
    </w:p>
    <w:p w:rsidR="00240AC6" w:rsidRDefault="00240AC6" w:rsidP="00E208A4">
      <w:pPr>
        <w:shd w:val="clear" w:color="auto" w:fill="FFFFFF"/>
        <w:autoSpaceDE w:val="0"/>
        <w:autoSpaceDN w:val="0"/>
        <w:adjustRightInd w:val="0"/>
        <w:ind w:firstLine="708"/>
        <w:jc w:val="both"/>
      </w:pPr>
      <w:r>
        <w:rPr>
          <w:color w:val="000000"/>
          <w:sz w:val="20"/>
          <w:szCs w:val="20"/>
        </w:rPr>
        <w:t xml:space="preserve">Дисплей (от англ. </w:t>
      </w:r>
      <w:r>
        <w:rPr>
          <w:b/>
          <w:bCs/>
          <w:i/>
          <w:iCs/>
          <w:color w:val="000000"/>
          <w:sz w:val="20"/>
          <w:szCs w:val="20"/>
          <w:lang w:val="en-US"/>
        </w:rPr>
        <w:t>display</w:t>
      </w:r>
      <w:r w:rsidRPr="00240AC6">
        <w:rPr>
          <w:b/>
          <w:bCs/>
          <w:i/>
          <w:iCs/>
          <w:color w:val="000000"/>
          <w:sz w:val="20"/>
          <w:szCs w:val="20"/>
        </w:rPr>
        <w:t xml:space="preserve"> </w:t>
      </w:r>
      <w:r>
        <w:rPr>
          <w:color w:val="000000"/>
          <w:sz w:val="20"/>
          <w:szCs w:val="20"/>
        </w:rPr>
        <w:t>— отображение, индика</w:t>
      </w:r>
      <w:r>
        <w:rPr>
          <w:color w:val="000000"/>
          <w:sz w:val="20"/>
          <w:szCs w:val="20"/>
        </w:rPr>
        <w:softHyphen/>
        <w:t>ция) представляет собой техническое средство отображе</w:t>
      </w:r>
      <w:r>
        <w:rPr>
          <w:color w:val="000000"/>
          <w:sz w:val="20"/>
          <w:szCs w:val="20"/>
        </w:rPr>
        <w:softHyphen/>
        <w:t>ния текстовой и графической информации на экране вычислительного устройства. Дисплей является связую</w:t>
      </w:r>
      <w:r>
        <w:rPr>
          <w:color w:val="000000"/>
          <w:sz w:val="20"/>
          <w:szCs w:val="20"/>
        </w:rPr>
        <w:softHyphen/>
        <w:t>щим звеном между человеком и машиной и отображает информацию, обработанную компьютером, либо данные, вводимые пользователем в компьютер. При наличии све</w:t>
      </w:r>
      <w:r>
        <w:rPr>
          <w:color w:val="000000"/>
          <w:sz w:val="20"/>
          <w:szCs w:val="20"/>
        </w:rPr>
        <w:softHyphen/>
        <w:t>тового или электронного карандаша дисплей может ис</w:t>
      </w:r>
      <w:r>
        <w:rPr>
          <w:color w:val="000000"/>
          <w:sz w:val="20"/>
          <w:szCs w:val="20"/>
        </w:rPr>
        <w:softHyphen/>
        <w:t>пользоваться и для ввода информации в ЭВМ.</w:t>
      </w:r>
    </w:p>
    <w:p w:rsidR="00240AC6" w:rsidRDefault="00240AC6" w:rsidP="00E208A4">
      <w:pPr>
        <w:shd w:val="clear" w:color="auto" w:fill="FFFFFF"/>
        <w:autoSpaceDE w:val="0"/>
        <w:autoSpaceDN w:val="0"/>
        <w:adjustRightInd w:val="0"/>
        <w:ind w:firstLine="708"/>
        <w:jc w:val="both"/>
      </w:pPr>
      <w:r>
        <w:rPr>
          <w:color w:val="000000"/>
          <w:sz w:val="20"/>
          <w:szCs w:val="20"/>
        </w:rPr>
        <w:t>Дисплеи с электронно-лучевой трубкой (ЭЛТ) доми</w:t>
      </w:r>
      <w:r>
        <w:rPr>
          <w:color w:val="000000"/>
          <w:sz w:val="20"/>
          <w:szCs w:val="20"/>
        </w:rPr>
        <w:softHyphen/>
        <w:t>нируют в мире компьютеров. В ЭЛТ пучок электронов направляется от одного края вакуумной трубки к друго</w:t>
      </w:r>
      <w:r>
        <w:rPr>
          <w:color w:val="000000"/>
          <w:sz w:val="20"/>
          <w:szCs w:val="20"/>
        </w:rPr>
        <w:softHyphen/>
        <w:t>му. Пучки электронов проходят через теневую маску, создавая видимые пикселы в тех местах, где под воздей</w:t>
      </w:r>
      <w:r>
        <w:rPr>
          <w:color w:val="000000"/>
          <w:sz w:val="20"/>
          <w:szCs w:val="20"/>
        </w:rPr>
        <w:softHyphen/>
        <w:t>ствием электронов начинает светиться различным цветом слой люминофоров. В основе технологии отображения ЭЛТ — монитора и домашнего телевизора лежат одни и те же принципы, хотя реализованы они по-разному. Для домашнего телевизора главное — яркость изображения и компактность, в то время как компьютерные экраны должны обеспечивать высокое разрешение и резкость изображений.</w:t>
      </w:r>
    </w:p>
    <w:p w:rsidR="00240AC6" w:rsidRDefault="00240AC6" w:rsidP="00E208A4">
      <w:pPr>
        <w:shd w:val="clear" w:color="auto" w:fill="FFFFFF"/>
        <w:autoSpaceDE w:val="0"/>
        <w:autoSpaceDN w:val="0"/>
        <w:adjustRightInd w:val="0"/>
        <w:ind w:firstLine="708"/>
        <w:jc w:val="both"/>
      </w:pPr>
      <w:r>
        <w:rPr>
          <w:color w:val="000000"/>
          <w:sz w:val="20"/>
          <w:szCs w:val="20"/>
        </w:rPr>
        <w:t>Другую технологию отображения представляет жид</w:t>
      </w:r>
      <w:r>
        <w:rPr>
          <w:color w:val="000000"/>
          <w:sz w:val="20"/>
          <w:szCs w:val="20"/>
        </w:rPr>
        <w:softHyphen/>
        <w:t>кокристаллический (ЖК) дисплей, в котором тонкий слой материала в нужных местах пропускает или задерживает свет задней подсветки (с цветными фильтрами). Матери</w:t>
      </w:r>
      <w:r>
        <w:rPr>
          <w:color w:val="000000"/>
          <w:sz w:val="20"/>
          <w:szCs w:val="20"/>
        </w:rPr>
        <w:softHyphen/>
        <w:t>ал образуют матрицу небольших ячеек, каждая из кото</w:t>
      </w:r>
      <w:r>
        <w:rPr>
          <w:color w:val="000000"/>
          <w:sz w:val="20"/>
          <w:szCs w:val="20"/>
        </w:rPr>
        <w:softHyphen/>
        <w:t>рых соответствует одному пикселу. ЖК-дисплеи широко</w:t>
      </w:r>
    </w:p>
    <w:p w:rsidR="00240AC6" w:rsidRDefault="00240AC6" w:rsidP="00E208A4">
      <w:pPr>
        <w:jc w:val="center"/>
        <w:rPr>
          <w:rFonts w:ascii="Arial" w:hAnsi="Arial" w:cs="Arial"/>
          <w:b/>
          <w:bCs/>
          <w:color w:val="000000"/>
          <w:sz w:val="22"/>
          <w:szCs w:val="22"/>
        </w:rPr>
      </w:pPr>
      <w:r>
        <w:rPr>
          <w:rFonts w:ascii="Arial" w:hAnsi="Arial" w:cs="Arial"/>
          <w:b/>
          <w:bCs/>
          <w:color w:val="000000"/>
          <w:sz w:val="22"/>
          <w:szCs w:val="22"/>
        </w:rPr>
        <w:t>286</w:t>
      </w:r>
    </w:p>
    <w:p w:rsidR="00240AC6" w:rsidRDefault="00240AC6" w:rsidP="004E22F4">
      <w:pPr>
        <w:shd w:val="clear" w:color="auto" w:fill="FFFFFF"/>
        <w:autoSpaceDE w:val="0"/>
        <w:autoSpaceDN w:val="0"/>
        <w:adjustRightInd w:val="0"/>
        <w:jc w:val="both"/>
      </w:pPr>
      <w:r>
        <w:rPr>
          <w:color w:val="000000"/>
          <w:sz w:val="20"/>
          <w:szCs w:val="20"/>
        </w:rPr>
        <w:t>применяются в блокнотных компьютерах. Для экранов большего размера перспективным представляется плаз</w:t>
      </w:r>
      <w:r>
        <w:rPr>
          <w:color w:val="000000"/>
          <w:sz w:val="20"/>
          <w:szCs w:val="20"/>
        </w:rPr>
        <w:softHyphen/>
        <w:t>менный дисплей, элемент изображения (пиксел) в кото</w:t>
      </w:r>
      <w:r>
        <w:rPr>
          <w:color w:val="000000"/>
          <w:sz w:val="20"/>
          <w:szCs w:val="20"/>
        </w:rPr>
        <w:softHyphen/>
        <w:t>ром во многом напоминает обычную люминесцентную лампу. Электрически заряженный газ испускает ультра</w:t>
      </w:r>
      <w:r>
        <w:rPr>
          <w:color w:val="000000"/>
          <w:sz w:val="20"/>
          <w:szCs w:val="20"/>
        </w:rPr>
        <w:softHyphen/>
        <w:t>фиолетовый свет, попадающий на люминофор и возбуж</w:t>
      </w:r>
      <w:r>
        <w:rPr>
          <w:color w:val="000000"/>
          <w:sz w:val="20"/>
          <w:szCs w:val="20"/>
        </w:rPr>
        <w:softHyphen/>
        <w:t>дающий его, что вызывает свечение видимым светом соответствующей ячейки. Такие дисплеи с диагональю от 40 до 60 дюйм предназначаются для залов заседаний и общественных мест.</w:t>
      </w:r>
    </w:p>
    <w:p w:rsidR="00240AC6" w:rsidRDefault="00240AC6" w:rsidP="00E208A4">
      <w:pPr>
        <w:shd w:val="clear" w:color="auto" w:fill="FFFFFF"/>
        <w:autoSpaceDE w:val="0"/>
        <w:autoSpaceDN w:val="0"/>
        <w:adjustRightInd w:val="0"/>
        <w:ind w:firstLine="708"/>
        <w:jc w:val="both"/>
      </w:pPr>
      <w:r>
        <w:rPr>
          <w:color w:val="000000"/>
          <w:sz w:val="20"/>
          <w:szCs w:val="20"/>
        </w:rPr>
        <w:t>Еще одна технология отображения — это дисплей с автоэлектронной эмиссией, работа панели которого на</w:t>
      </w:r>
      <w:r>
        <w:rPr>
          <w:color w:val="000000"/>
          <w:sz w:val="20"/>
          <w:szCs w:val="20"/>
        </w:rPr>
        <w:softHyphen/>
        <w:t>поминает работу ЭЛТ тем, что передний слой люминофо</w:t>
      </w:r>
      <w:r>
        <w:rPr>
          <w:color w:val="000000"/>
          <w:sz w:val="20"/>
          <w:szCs w:val="20"/>
        </w:rPr>
        <w:softHyphen/>
        <w:t>ра испускает свет при попадании на него электронов. Однако в дисплеях с автоэлектронной эмиссией неболь</w:t>
      </w:r>
      <w:r>
        <w:rPr>
          <w:color w:val="000000"/>
          <w:sz w:val="20"/>
          <w:szCs w:val="20"/>
        </w:rPr>
        <w:softHyphen/>
        <w:t>шие источники эмиссии электронов расположены за каждым пикселем, что позволяет делать панель толщиной всего в несколько миллиметров [156]. Основной пробле</w:t>
      </w:r>
      <w:r>
        <w:rPr>
          <w:color w:val="000000"/>
          <w:sz w:val="20"/>
          <w:szCs w:val="20"/>
        </w:rPr>
        <w:softHyphen/>
        <w:t>мой для трех последних технологий отображения остает</w:t>
      </w:r>
      <w:r>
        <w:rPr>
          <w:color w:val="000000"/>
          <w:sz w:val="20"/>
          <w:szCs w:val="20"/>
        </w:rPr>
        <w:softHyphen/>
        <w:t>ся их высокая стоимость.</w:t>
      </w:r>
    </w:p>
    <w:p w:rsidR="00240AC6" w:rsidRDefault="00240AC6" w:rsidP="00E208A4">
      <w:pPr>
        <w:shd w:val="clear" w:color="auto" w:fill="FFFFFF"/>
        <w:autoSpaceDE w:val="0"/>
        <w:autoSpaceDN w:val="0"/>
        <w:adjustRightInd w:val="0"/>
        <w:ind w:firstLine="708"/>
        <w:jc w:val="both"/>
      </w:pPr>
      <w:r>
        <w:rPr>
          <w:color w:val="000000"/>
          <w:sz w:val="20"/>
          <w:szCs w:val="20"/>
        </w:rPr>
        <w:lastRenderedPageBreak/>
        <w:t>Повышенный интерес фирм и предприятий про-мышленно развитых стран к эргономическим исследова</w:t>
      </w:r>
      <w:r>
        <w:rPr>
          <w:color w:val="000000"/>
          <w:sz w:val="20"/>
          <w:szCs w:val="20"/>
        </w:rPr>
        <w:softHyphen/>
        <w:t>ниям ЭЛТ-дисплеев объясняется прежде всего тем, что работа с ними может быть сопряжена с определенными опасностями для здоровья и психофизиологического со</w:t>
      </w:r>
      <w:r>
        <w:rPr>
          <w:color w:val="000000"/>
          <w:sz w:val="20"/>
          <w:szCs w:val="20"/>
        </w:rPr>
        <w:softHyphen/>
        <w:t>стояния работающих, что в свою очередь может снижать производительность труда, приводить к ошибкам.</w:t>
      </w:r>
    </w:p>
    <w:p w:rsidR="00240AC6" w:rsidRDefault="00240AC6" w:rsidP="00E208A4">
      <w:pPr>
        <w:shd w:val="clear" w:color="auto" w:fill="FFFFFF"/>
        <w:autoSpaceDE w:val="0"/>
        <w:autoSpaceDN w:val="0"/>
        <w:adjustRightInd w:val="0"/>
        <w:ind w:firstLine="708"/>
        <w:jc w:val="both"/>
      </w:pPr>
      <w:r>
        <w:rPr>
          <w:color w:val="000000"/>
          <w:sz w:val="20"/>
          <w:szCs w:val="20"/>
        </w:rPr>
        <w:t>Эксперты комитетов Международной организации труда (МОТ) и Всемирной организации здравоохранения (ВОЗ) установили, что работающие с дисплеями люди чаще всего жалуются на усталость глаз, мышечные боли в области шеи, плечей и запястий. Многие ученые схо</w:t>
      </w:r>
      <w:r>
        <w:rPr>
          <w:color w:val="000000"/>
          <w:sz w:val="20"/>
          <w:szCs w:val="20"/>
        </w:rPr>
        <w:softHyphen/>
        <w:t>дятся на том, что как раньше, так и в настоящее время нет достаточных научных доказательств связи симптомов прерывания беременности и аллергических реакций кожи и глаз с работой за дисплеем [26].</w:t>
      </w:r>
    </w:p>
    <w:p w:rsidR="00240AC6" w:rsidRDefault="00240AC6" w:rsidP="00E208A4">
      <w:pPr>
        <w:shd w:val="clear" w:color="auto" w:fill="FFFFFF"/>
        <w:autoSpaceDE w:val="0"/>
        <w:autoSpaceDN w:val="0"/>
        <w:adjustRightInd w:val="0"/>
        <w:ind w:firstLine="708"/>
        <w:jc w:val="both"/>
      </w:pPr>
      <w:r>
        <w:rPr>
          <w:color w:val="000000"/>
          <w:sz w:val="20"/>
          <w:szCs w:val="20"/>
        </w:rPr>
        <w:t>В исследовании шведских ученых и врачей, в кото</w:t>
      </w:r>
      <w:r>
        <w:rPr>
          <w:color w:val="000000"/>
          <w:sz w:val="20"/>
          <w:szCs w:val="20"/>
        </w:rPr>
        <w:softHyphen/>
        <w:t>ром принимали участие 250 больных лейкозами и 261 — с опухолями мозга, а контрольная группа состояла из 1121 человека, выявлено, что у людей, подвергающихся воз</w:t>
      </w:r>
      <w:r>
        <w:rPr>
          <w:color w:val="000000"/>
          <w:sz w:val="20"/>
          <w:szCs w:val="20"/>
        </w:rPr>
        <w:softHyphen/>
        <w:t>действию электромагнитных полей на рабочих местах, повышается риск заболевания раком. В процессе иссле</w:t>
      </w:r>
      <w:r>
        <w:rPr>
          <w:color w:val="000000"/>
          <w:sz w:val="20"/>
          <w:szCs w:val="20"/>
        </w:rPr>
        <w:softHyphen/>
        <w:t>дования проведено свыше 1000 измерений магнитных полей на рабочих местах, на которых трудились лица мужского пола в возрасте от 20 до 64 лет [27].</w:t>
      </w:r>
    </w:p>
    <w:p w:rsidR="00240AC6" w:rsidRDefault="00240AC6" w:rsidP="00E208A4">
      <w:pPr>
        <w:shd w:val="clear" w:color="auto" w:fill="FFFFFF"/>
        <w:autoSpaceDE w:val="0"/>
        <w:autoSpaceDN w:val="0"/>
        <w:adjustRightInd w:val="0"/>
        <w:ind w:firstLine="708"/>
        <w:jc w:val="both"/>
      </w:pPr>
      <w:r>
        <w:rPr>
          <w:color w:val="000000"/>
          <w:sz w:val="20"/>
          <w:szCs w:val="20"/>
        </w:rPr>
        <w:t>Проводится много анкетных опросов и различного рода обследований состояния здоровья и условий труда лиц, работающих с дисплеями [28]. Данные опроса, про</w:t>
      </w:r>
      <w:r>
        <w:rPr>
          <w:color w:val="000000"/>
          <w:sz w:val="20"/>
          <w:szCs w:val="20"/>
        </w:rPr>
        <w:softHyphen/>
        <w:t>веденного Всероссийским центром изучения обществен</w:t>
      </w:r>
      <w:r>
        <w:rPr>
          <w:color w:val="000000"/>
          <w:sz w:val="20"/>
          <w:szCs w:val="20"/>
        </w:rPr>
        <w:softHyphen/>
        <w:t>ного мнения (ВЦИОМ) в 1994 г. в Москве, показали, что из 1025 человек, работающих на компьютере хотя бы раз в неделю, подавляющее большинство (74%) на вопрос, устают ли ваши глаза при длительной работе на компью</w:t>
      </w:r>
      <w:r>
        <w:rPr>
          <w:color w:val="000000"/>
          <w:sz w:val="20"/>
          <w:szCs w:val="20"/>
        </w:rPr>
        <w:softHyphen/>
        <w:t>тере, ответили "да". Но это далеко не единственное следствие общения с компьютером. Почти каждый тре</w:t>
      </w:r>
      <w:r>
        <w:rPr>
          <w:color w:val="000000"/>
          <w:sz w:val="20"/>
          <w:szCs w:val="20"/>
        </w:rPr>
        <w:softHyphen/>
        <w:t>тий (31%) опрошенный отметил, что у него ухудшилось зрение с тех пор, как он начал работать на компьютере. Примерно столько же (30%) чувствуют, что становятся раздражительными при длительной работе на нем. Компьютерные 'передозировки" сказываются и на здоровье матерей и их потомства. Так, 16% опрошенных считают, что ущерб им уже нанесен.</w:t>
      </w:r>
    </w:p>
    <w:p w:rsidR="00240AC6" w:rsidRDefault="00240AC6" w:rsidP="00E208A4">
      <w:pPr>
        <w:shd w:val="clear" w:color="auto" w:fill="FFFFFF"/>
        <w:autoSpaceDE w:val="0"/>
        <w:autoSpaceDN w:val="0"/>
        <w:adjustRightInd w:val="0"/>
        <w:ind w:firstLine="708"/>
        <w:jc w:val="both"/>
      </w:pPr>
      <w:r>
        <w:rPr>
          <w:color w:val="000000"/>
          <w:sz w:val="20"/>
          <w:szCs w:val="20"/>
        </w:rPr>
        <w:t>Большой резонанс получила первая международная конференция "Работа с дисплеями", которая состоялась в Стокгольме 12—15 мая 1986 г. В конференции участво</w:t>
      </w:r>
      <w:r>
        <w:rPr>
          <w:color w:val="000000"/>
          <w:sz w:val="20"/>
          <w:szCs w:val="20"/>
        </w:rPr>
        <w:softHyphen/>
        <w:t>вали более тысячи ученых, инженеров и других специа</w:t>
      </w:r>
      <w:r>
        <w:rPr>
          <w:color w:val="000000"/>
          <w:sz w:val="20"/>
          <w:szCs w:val="20"/>
        </w:rPr>
        <w:softHyphen/>
        <w:t>листов из многих стран мира. Конференция оказала чрезвычайное влияние на дискуссии в обществе относи</w:t>
      </w:r>
      <w:r>
        <w:rPr>
          <w:color w:val="000000"/>
          <w:sz w:val="20"/>
          <w:szCs w:val="20"/>
        </w:rPr>
        <w:softHyphen/>
        <w:t>тельно вопросов безопасности и заболеваний при работе с дисплеями. Выступая на открытии конференции, ми</w:t>
      </w:r>
      <w:r>
        <w:rPr>
          <w:color w:val="000000"/>
          <w:sz w:val="20"/>
          <w:szCs w:val="20"/>
        </w:rPr>
        <w:softHyphen/>
        <w:t>нистр труда Швеции Анна-Грета Лейон отметила, что несмотря на важность будущих исследований, мы "не можем сидеть и ждать их результатов. Если мы всерьез принимаем настороженность людей, то мы должны быть готовы принять во внимание не подтвержденную, но предполагаемую опасность". Эргономические исследова</w:t>
      </w:r>
      <w:r>
        <w:rPr>
          <w:color w:val="000000"/>
          <w:sz w:val="20"/>
          <w:szCs w:val="20"/>
        </w:rPr>
        <w:softHyphen/>
        <w:t>ния и разработки дисплеев проводятся во многих стра</w:t>
      </w:r>
      <w:r>
        <w:rPr>
          <w:color w:val="000000"/>
          <w:sz w:val="20"/>
          <w:szCs w:val="20"/>
        </w:rPr>
        <w:softHyphen/>
        <w:t>нах, о чем свидетельствуют материалы второй, третьей и четвертой международных конференций "Работа с дис</w:t>
      </w:r>
      <w:r>
        <w:rPr>
          <w:color w:val="000000"/>
          <w:sz w:val="20"/>
          <w:szCs w:val="20"/>
        </w:rPr>
        <w:softHyphen/>
        <w:t>плеями" (1989, 1992, 1994 и'1997 г.г.).</w:t>
      </w:r>
    </w:p>
    <w:p w:rsidR="00240AC6" w:rsidRDefault="00240AC6" w:rsidP="00E208A4">
      <w:pPr>
        <w:shd w:val="clear" w:color="auto" w:fill="FFFFFF"/>
        <w:autoSpaceDE w:val="0"/>
        <w:autoSpaceDN w:val="0"/>
        <w:adjustRightInd w:val="0"/>
        <w:ind w:firstLine="708"/>
        <w:jc w:val="both"/>
      </w:pPr>
      <w:r>
        <w:rPr>
          <w:color w:val="000000"/>
          <w:sz w:val="20"/>
          <w:szCs w:val="20"/>
        </w:rPr>
        <w:t>Комиссия ВОЗ по охране здоровья лиц, работающих с дисплеями, предложила рекомендации по снижению дискомфорта, которые охватывают проблемы пяти уров</w:t>
      </w:r>
      <w:r>
        <w:rPr>
          <w:color w:val="000000"/>
          <w:sz w:val="20"/>
          <w:szCs w:val="20"/>
        </w:rPr>
        <w:softHyphen/>
        <w:t>ней.</w:t>
      </w:r>
    </w:p>
    <w:p w:rsidR="00240AC6" w:rsidRDefault="00240AC6" w:rsidP="00E208A4">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Установлены</w:t>
      </w:r>
      <w:r>
        <w:rPr>
          <w:rFonts w:ascii="Arial" w:hAnsi="Arial" w:cs="Arial"/>
          <w:color w:val="000000"/>
          <w:sz w:val="18"/>
          <w:szCs w:val="18"/>
        </w:rPr>
        <w:t xml:space="preserve"> </w:t>
      </w:r>
      <w:r>
        <w:rPr>
          <w:rFonts w:ascii="Arial" w:hAnsi="Arial"/>
          <w:color w:val="000000"/>
          <w:sz w:val="18"/>
          <w:szCs w:val="18"/>
        </w:rPr>
        <w:t>ограничения</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медицинским</w:t>
      </w:r>
      <w:r>
        <w:rPr>
          <w:rFonts w:ascii="Arial" w:hAnsi="Arial" w:cs="Arial"/>
          <w:color w:val="000000"/>
          <w:sz w:val="18"/>
          <w:szCs w:val="18"/>
        </w:rPr>
        <w:t xml:space="preserve"> </w:t>
      </w:r>
      <w:r>
        <w:rPr>
          <w:rFonts w:ascii="Arial" w:hAnsi="Arial"/>
          <w:color w:val="000000"/>
          <w:sz w:val="18"/>
          <w:szCs w:val="18"/>
        </w:rPr>
        <w:t>показателям для</w:t>
      </w:r>
      <w:r>
        <w:rPr>
          <w:rFonts w:ascii="Arial" w:hAnsi="Arial" w:cs="Arial"/>
          <w:color w:val="000000"/>
          <w:sz w:val="18"/>
          <w:szCs w:val="18"/>
        </w:rPr>
        <w:t xml:space="preserve"> </w:t>
      </w:r>
      <w:r>
        <w:rPr>
          <w:rFonts w:ascii="Arial" w:hAnsi="Arial"/>
          <w:color w:val="000000"/>
          <w:sz w:val="18"/>
          <w:szCs w:val="18"/>
        </w:rPr>
        <w:t>больных</w:t>
      </w:r>
      <w:r>
        <w:rPr>
          <w:rFonts w:ascii="Arial" w:hAnsi="Arial" w:cs="Arial"/>
          <w:color w:val="000000"/>
          <w:sz w:val="18"/>
          <w:szCs w:val="18"/>
        </w:rPr>
        <w:t xml:space="preserve"> </w:t>
      </w:r>
      <w:r>
        <w:rPr>
          <w:rFonts w:ascii="Arial" w:hAnsi="Arial"/>
          <w:color w:val="000000"/>
          <w:sz w:val="18"/>
          <w:szCs w:val="18"/>
        </w:rPr>
        <w:t>эпилепсией</w:t>
      </w:r>
      <w:r>
        <w:rPr>
          <w:rFonts w:ascii="Arial" w:hAnsi="Arial" w:cs="Arial"/>
          <w:color w:val="000000"/>
          <w:sz w:val="18"/>
          <w:szCs w:val="18"/>
        </w:rPr>
        <w:t xml:space="preserve">, </w:t>
      </w:r>
      <w:r>
        <w:rPr>
          <w:rFonts w:ascii="Arial" w:hAnsi="Arial"/>
          <w:color w:val="000000"/>
          <w:sz w:val="18"/>
          <w:szCs w:val="18"/>
        </w:rPr>
        <w:t>беременных</w:t>
      </w:r>
      <w:r>
        <w:rPr>
          <w:rFonts w:ascii="Arial" w:hAnsi="Arial" w:cs="Arial"/>
          <w:color w:val="000000"/>
          <w:sz w:val="18"/>
          <w:szCs w:val="18"/>
        </w:rPr>
        <w:t xml:space="preserve"> </w:t>
      </w:r>
      <w:r>
        <w:rPr>
          <w:rFonts w:ascii="Arial" w:hAnsi="Arial"/>
          <w:color w:val="000000"/>
          <w:sz w:val="18"/>
          <w:szCs w:val="18"/>
        </w:rPr>
        <w:t>женщин</w:t>
      </w:r>
      <w:r>
        <w:rPr>
          <w:rFonts w:ascii="Arial" w:hAnsi="Arial" w:cs="Arial"/>
          <w:color w:val="000000"/>
          <w:sz w:val="18"/>
          <w:szCs w:val="18"/>
        </w:rPr>
        <w:t xml:space="preserve">. </w:t>
      </w:r>
      <w:r>
        <w:rPr>
          <w:rFonts w:ascii="Arial" w:hAnsi="Arial"/>
          <w:color w:val="000000"/>
          <w:sz w:val="18"/>
          <w:szCs w:val="18"/>
        </w:rPr>
        <w:t>Рекомен</w:t>
      </w:r>
      <w:r>
        <w:rPr>
          <w:rFonts w:ascii="Arial" w:hAnsi="Arial"/>
          <w:color w:val="000000"/>
          <w:sz w:val="18"/>
          <w:szCs w:val="18"/>
        </w:rPr>
        <w:softHyphen/>
        <w:t>дована</w:t>
      </w:r>
      <w:r>
        <w:rPr>
          <w:rFonts w:ascii="Arial" w:hAnsi="Arial" w:cs="Arial"/>
          <w:color w:val="000000"/>
          <w:sz w:val="18"/>
          <w:szCs w:val="18"/>
        </w:rPr>
        <w:t xml:space="preserve"> </w:t>
      </w:r>
      <w:r>
        <w:rPr>
          <w:rFonts w:ascii="Arial" w:hAnsi="Arial"/>
          <w:color w:val="000000"/>
          <w:sz w:val="18"/>
          <w:szCs w:val="18"/>
        </w:rPr>
        <w:t>регулярная</w:t>
      </w:r>
      <w:r>
        <w:rPr>
          <w:rFonts w:ascii="Arial" w:hAnsi="Arial" w:cs="Arial"/>
          <w:color w:val="000000"/>
          <w:sz w:val="18"/>
          <w:szCs w:val="18"/>
        </w:rPr>
        <w:t xml:space="preserve"> </w:t>
      </w:r>
      <w:r>
        <w:rPr>
          <w:rFonts w:ascii="Arial" w:hAnsi="Arial"/>
          <w:color w:val="000000"/>
          <w:sz w:val="18"/>
          <w:szCs w:val="18"/>
        </w:rPr>
        <w:t>проверка</w:t>
      </w:r>
      <w:r>
        <w:rPr>
          <w:rFonts w:ascii="Arial" w:hAnsi="Arial" w:cs="Arial"/>
          <w:color w:val="000000"/>
          <w:sz w:val="18"/>
          <w:szCs w:val="18"/>
        </w:rPr>
        <w:t xml:space="preserve"> </w:t>
      </w:r>
      <w:r>
        <w:rPr>
          <w:rFonts w:ascii="Arial" w:hAnsi="Arial"/>
          <w:color w:val="000000"/>
          <w:sz w:val="18"/>
          <w:szCs w:val="18"/>
        </w:rPr>
        <w:t>зрения</w:t>
      </w:r>
      <w:r>
        <w:rPr>
          <w:rFonts w:ascii="Arial" w:hAnsi="Arial" w:cs="Arial"/>
          <w:color w:val="000000"/>
          <w:sz w:val="18"/>
          <w:szCs w:val="18"/>
        </w:rPr>
        <w:t xml:space="preserve">, </w:t>
      </w:r>
      <w:r>
        <w:rPr>
          <w:rFonts w:ascii="Arial" w:hAnsi="Arial"/>
          <w:color w:val="000000"/>
          <w:sz w:val="18"/>
          <w:szCs w:val="18"/>
        </w:rPr>
        <w:t>установлены</w:t>
      </w:r>
      <w:r>
        <w:rPr>
          <w:rFonts w:ascii="Arial" w:hAnsi="Arial" w:cs="Arial"/>
          <w:color w:val="000000"/>
          <w:sz w:val="18"/>
          <w:szCs w:val="18"/>
        </w:rPr>
        <w:t xml:space="preserve"> </w:t>
      </w:r>
      <w:r>
        <w:rPr>
          <w:rFonts w:ascii="Arial" w:hAnsi="Arial"/>
          <w:color w:val="000000"/>
          <w:sz w:val="18"/>
          <w:szCs w:val="18"/>
        </w:rPr>
        <w:t>сроки обучения</w:t>
      </w:r>
      <w:r>
        <w:rPr>
          <w:rFonts w:ascii="Arial" w:hAnsi="Arial" w:cs="Arial"/>
          <w:color w:val="000000"/>
          <w:sz w:val="18"/>
          <w:szCs w:val="18"/>
        </w:rPr>
        <w:t>.</w:t>
      </w:r>
    </w:p>
    <w:p w:rsidR="00240AC6" w:rsidRDefault="00240AC6" w:rsidP="00E208A4">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Разработаны</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техническим</w:t>
      </w:r>
      <w:r>
        <w:rPr>
          <w:rFonts w:ascii="Arial" w:hAnsi="Arial" w:cs="Arial"/>
          <w:color w:val="000000"/>
          <w:sz w:val="18"/>
          <w:szCs w:val="18"/>
        </w:rPr>
        <w:t xml:space="preserve"> </w:t>
      </w:r>
      <w:r>
        <w:rPr>
          <w:rFonts w:ascii="Arial" w:hAnsi="Arial"/>
          <w:color w:val="000000"/>
          <w:sz w:val="18"/>
          <w:szCs w:val="18"/>
        </w:rPr>
        <w:t>характеристи</w:t>
      </w:r>
      <w:r>
        <w:rPr>
          <w:rFonts w:ascii="Arial" w:hAnsi="Arial"/>
          <w:color w:val="000000"/>
          <w:sz w:val="18"/>
          <w:szCs w:val="18"/>
        </w:rPr>
        <w:softHyphen/>
        <w:t>кам</w:t>
      </w:r>
      <w:r>
        <w:rPr>
          <w:rFonts w:ascii="Arial" w:hAnsi="Arial" w:cs="Arial"/>
          <w:color w:val="000000"/>
          <w:sz w:val="18"/>
          <w:szCs w:val="18"/>
        </w:rPr>
        <w:t xml:space="preserve"> </w:t>
      </w:r>
      <w:r>
        <w:rPr>
          <w:rFonts w:ascii="Arial" w:hAnsi="Arial"/>
          <w:color w:val="000000"/>
          <w:sz w:val="18"/>
          <w:szCs w:val="18"/>
        </w:rPr>
        <w:t>дисплеев</w:t>
      </w:r>
      <w:r>
        <w:rPr>
          <w:rFonts w:ascii="Arial" w:hAnsi="Arial" w:cs="Arial"/>
          <w:color w:val="000000"/>
          <w:sz w:val="18"/>
          <w:szCs w:val="18"/>
        </w:rPr>
        <w:t xml:space="preserve">: </w:t>
      </w:r>
      <w:r>
        <w:rPr>
          <w:rFonts w:ascii="Arial" w:hAnsi="Arial"/>
          <w:color w:val="000000"/>
          <w:sz w:val="18"/>
          <w:szCs w:val="18"/>
        </w:rPr>
        <w:t>качеству</w:t>
      </w:r>
      <w:r>
        <w:rPr>
          <w:rFonts w:ascii="Arial" w:hAnsi="Arial" w:cs="Arial"/>
          <w:color w:val="000000"/>
          <w:sz w:val="18"/>
          <w:szCs w:val="18"/>
        </w:rPr>
        <w:t xml:space="preserve"> </w:t>
      </w:r>
      <w:r>
        <w:rPr>
          <w:rFonts w:ascii="Arial" w:hAnsi="Arial"/>
          <w:color w:val="000000"/>
          <w:sz w:val="18"/>
          <w:szCs w:val="18"/>
        </w:rPr>
        <w:t>экрана</w:t>
      </w:r>
      <w:r>
        <w:rPr>
          <w:rFonts w:ascii="Arial" w:hAnsi="Arial" w:cs="Arial"/>
          <w:color w:val="000000"/>
          <w:sz w:val="18"/>
          <w:szCs w:val="18"/>
        </w:rPr>
        <w:t xml:space="preserve">, </w:t>
      </w:r>
      <w:r>
        <w:rPr>
          <w:rFonts w:ascii="Arial" w:hAnsi="Arial"/>
          <w:color w:val="000000"/>
          <w:sz w:val="18"/>
          <w:szCs w:val="18"/>
        </w:rPr>
        <w:t>уровню</w:t>
      </w:r>
      <w:r>
        <w:rPr>
          <w:rFonts w:ascii="Arial" w:hAnsi="Arial" w:cs="Arial"/>
          <w:color w:val="000000"/>
          <w:sz w:val="18"/>
          <w:szCs w:val="18"/>
        </w:rPr>
        <w:t xml:space="preserve"> </w:t>
      </w:r>
      <w:r>
        <w:rPr>
          <w:rFonts w:ascii="Arial" w:hAnsi="Arial"/>
          <w:color w:val="000000"/>
          <w:sz w:val="18"/>
          <w:szCs w:val="18"/>
        </w:rPr>
        <w:t>освещенности</w:t>
      </w:r>
      <w:r>
        <w:rPr>
          <w:rFonts w:ascii="Arial" w:hAnsi="Arial" w:cs="Arial"/>
          <w:color w:val="000000"/>
          <w:sz w:val="18"/>
          <w:szCs w:val="18"/>
        </w:rPr>
        <w:t xml:space="preserve">, </w:t>
      </w:r>
      <w:r>
        <w:rPr>
          <w:rFonts w:ascii="Arial" w:hAnsi="Arial"/>
          <w:color w:val="000000"/>
          <w:sz w:val="18"/>
          <w:szCs w:val="18"/>
        </w:rPr>
        <w:t>контрастности</w:t>
      </w:r>
      <w:r>
        <w:rPr>
          <w:rFonts w:ascii="Arial" w:hAnsi="Arial" w:cs="Arial"/>
          <w:color w:val="000000"/>
          <w:sz w:val="18"/>
          <w:szCs w:val="18"/>
        </w:rPr>
        <w:t xml:space="preserve">, </w:t>
      </w:r>
      <w:r>
        <w:rPr>
          <w:rFonts w:ascii="Arial" w:hAnsi="Arial"/>
          <w:color w:val="000000"/>
          <w:sz w:val="18"/>
          <w:szCs w:val="18"/>
        </w:rPr>
        <w:t>частоте</w:t>
      </w:r>
      <w:r>
        <w:rPr>
          <w:rFonts w:ascii="Arial" w:hAnsi="Arial" w:cs="Arial"/>
          <w:color w:val="000000"/>
          <w:sz w:val="18"/>
          <w:szCs w:val="18"/>
        </w:rPr>
        <w:t xml:space="preserve">, </w:t>
      </w:r>
      <w:r>
        <w:rPr>
          <w:rFonts w:ascii="Arial" w:hAnsi="Arial"/>
          <w:color w:val="000000"/>
          <w:sz w:val="18"/>
          <w:szCs w:val="18"/>
        </w:rPr>
        <w:t>размеру</w:t>
      </w:r>
      <w:r>
        <w:rPr>
          <w:rFonts w:ascii="Arial" w:hAnsi="Arial" w:cs="Arial"/>
          <w:color w:val="000000"/>
          <w:sz w:val="18"/>
          <w:szCs w:val="18"/>
        </w:rPr>
        <w:t xml:space="preserve"> </w:t>
      </w:r>
      <w:r>
        <w:rPr>
          <w:rFonts w:ascii="Arial" w:hAnsi="Arial"/>
          <w:color w:val="000000"/>
          <w:sz w:val="18"/>
          <w:szCs w:val="18"/>
        </w:rPr>
        <w:t>строки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w:t>
      </w:r>
      <w:r>
        <w:rPr>
          <w:rFonts w:ascii="Arial" w:hAnsi="Arial" w:cs="Arial"/>
          <w:color w:val="000000"/>
          <w:sz w:val="18"/>
          <w:szCs w:val="18"/>
        </w:rPr>
        <w:t>.</w:t>
      </w:r>
      <w:r>
        <w:rPr>
          <w:rFonts w:ascii="Arial" w:hAnsi="Arial"/>
          <w:color w:val="000000"/>
          <w:sz w:val="18"/>
          <w:szCs w:val="18"/>
        </w:rPr>
        <w:t>д</w:t>
      </w:r>
      <w:r>
        <w:rPr>
          <w:rFonts w:ascii="Arial" w:hAnsi="Arial" w:cs="Arial"/>
          <w:color w:val="000000"/>
          <w:sz w:val="18"/>
          <w:szCs w:val="18"/>
        </w:rPr>
        <w:t>.</w:t>
      </w:r>
    </w:p>
    <w:p w:rsidR="00240AC6" w:rsidRDefault="00240AC6" w:rsidP="00E208A4">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Разработаны</w:t>
      </w:r>
      <w:r>
        <w:rPr>
          <w:rFonts w:ascii="Arial" w:hAnsi="Arial" w:cs="Arial"/>
          <w:color w:val="000000"/>
          <w:sz w:val="18"/>
          <w:szCs w:val="18"/>
        </w:rPr>
        <w:t xml:space="preserve"> </w:t>
      </w:r>
      <w:r>
        <w:rPr>
          <w:rFonts w:ascii="Arial" w:hAnsi="Arial"/>
          <w:color w:val="000000"/>
          <w:sz w:val="18"/>
          <w:szCs w:val="18"/>
        </w:rPr>
        <w:t>требования</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рабочему</w:t>
      </w:r>
      <w:r>
        <w:rPr>
          <w:rFonts w:ascii="Arial" w:hAnsi="Arial" w:cs="Arial"/>
          <w:color w:val="000000"/>
          <w:sz w:val="18"/>
          <w:szCs w:val="18"/>
        </w:rPr>
        <w:t xml:space="preserve"> </w:t>
      </w:r>
      <w:r>
        <w:rPr>
          <w:rFonts w:ascii="Arial" w:hAnsi="Arial"/>
          <w:color w:val="000000"/>
          <w:sz w:val="18"/>
          <w:szCs w:val="18"/>
        </w:rPr>
        <w:t>месту</w:t>
      </w:r>
      <w:r>
        <w:rPr>
          <w:rFonts w:ascii="Arial" w:hAnsi="Arial" w:cs="Arial"/>
          <w:color w:val="000000"/>
          <w:sz w:val="18"/>
          <w:szCs w:val="18"/>
        </w:rPr>
        <w:t xml:space="preserve"> </w:t>
      </w:r>
      <w:r>
        <w:rPr>
          <w:rFonts w:ascii="Arial" w:hAnsi="Arial"/>
          <w:color w:val="000000"/>
          <w:sz w:val="18"/>
          <w:szCs w:val="18"/>
        </w:rPr>
        <w:t>оператора</w:t>
      </w:r>
      <w:r>
        <w:rPr>
          <w:rFonts w:ascii="Arial" w:hAnsi="Arial" w:cs="Arial"/>
          <w:color w:val="000000"/>
          <w:sz w:val="18"/>
          <w:szCs w:val="18"/>
        </w:rPr>
        <w:t xml:space="preserve">: </w:t>
      </w:r>
      <w:r>
        <w:rPr>
          <w:rFonts w:ascii="Arial" w:hAnsi="Arial"/>
          <w:color w:val="000000"/>
          <w:sz w:val="18"/>
          <w:szCs w:val="18"/>
        </w:rPr>
        <w:t>допустимые</w:t>
      </w:r>
      <w:r>
        <w:rPr>
          <w:rFonts w:ascii="Arial" w:hAnsi="Arial" w:cs="Arial"/>
          <w:color w:val="000000"/>
          <w:sz w:val="18"/>
          <w:szCs w:val="18"/>
        </w:rPr>
        <w:t xml:space="preserve"> </w:t>
      </w:r>
      <w:r>
        <w:rPr>
          <w:rFonts w:ascii="Arial" w:hAnsi="Arial"/>
          <w:color w:val="000000"/>
          <w:sz w:val="18"/>
          <w:szCs w:val="18"/>
        </w:rPr>
        <w:t>уровни</w:t>
      </w:r>
      <w:r>
        <w:rPr>
          <w:rFonts w:ascii="Arial" w:hAnsi="Arial" w:cs="Arial"/>
          <w:color w:val="000000"/>
          <w:sz w:val="18"/>
          <w:szCs w:val="18"/>
        </w:rPr>
        <w:t xml:space="preserve"> </w:t>
      </w:r>
      <w:r>
        <w:rPr>
          <w:rFonts w:ascii="Arial" w:hAnsi="Arial"/>
          <w:color w:val="000000"/>
          <w:sz w:val="18"/>
          <w:szCs w:val="18"/>
        </w:rPr>
        <w:t>освещенности</w:t>
      </w:r>
      <w:r>
        <w:rPr>
          <w:rFonts w:ascii="Arial" w:hAnsi="Arial" w:cs="Arial"/>
          <w:color w:val="000000"/>
          <w:sz w:val="18"/>
          <w:szCs w:val="18"/>
        </w:rPr>
        <w:t xml:space="preserve">, </w:t>
      </w:r>
      <w:r>
        <w:rPr>
          <w:rFonts w:ascii="Arial" w:hAnsi="Arial"/>
          <w:color w:val="000000"/>
          <w:sz w:val="18"/>
          <w:szCs w:val="18"/>
        </w:rPr>
        <w:t>меры</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устранению бликов</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отражений</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экране</w:t>
      </w:r>
      <w:r>
        <w:rPr>
          <w:rFonts w:ascii="Arial" w:hAnsi="Arial" w:cs="Arial"/>
          <w:color w:val="000000"/>
          <w:sz w:val="18"/>
          <w:szCs w:val="18"/>
        </w:rPr>
        <w:t xml:space="preserve">; </w:t>
      </w:r>
      <w:r>
        <w:rPr>
          <w:rFonts w:ascii="Arial" w:hAnsi="Arial"/>
          <w:color w:val="000000"/>
          <w:sz w:val="18"/>
          <w:szCs w:val="18"/>
        </w:rPr>
        <w:t>регламентированы</w:t>
      </w:r>
      <w:r>
        <w:rPr>
          <w:rFonts w:ascii="Arial" w:hAnsi="Arial" w:cs="Arial"/>
          <w:color w:val="000000"/>
          <w:sz w:val="18"/>
          <w:szCs w:val="18"/>
        </w:rPr>
        <w:t xml:space="preserve"> </w:t>
      </w:r>
      <w:r>
        <w:rPr>
          <w:rFonts w:ascii="Arial" w:hAnsi="Arial"/>
          <w:color w:val="000000"/>
          <w:sz w:val="18"/>
          <w:szCs w:val="18"/>
        </w:rPr>
        <w:t>при</w:t>
      </w:r>
      <w:r>
        <w:rPr>
          <w:rFonts w:ascii="Arial" w:hAnsi="Arial"/>
          <w:color w:val="000000"/>
          <w:sz w:val="18"/>
          <w:szCs w:val="18"/>
        </w:rPr>
        <w:softHyphen/>
        <w:t>менение</w:t>
      </w:r>
      <w:r>
        <w:rPr>
          <w:rFonts w:ascii="Arial" w:hAnsi="Arial" w:cs="Arial"/>
          <w:color w:val="000000"/>
          <w:sz w:val="18"/>
          <w:szCs w:val="18"/>
        </w:rPr>
        <w:t xml:space="preserve"> </w:t>
      </w:r>
      <w:r>
        <w:rPr>
          <w:rFonts w:ascii="Arial" w:hAnsi="Arial"/>
          <w:color w:val="000000"/>
          <w:sz w:val="18"/>
          <w:szCs w:val="18"/>
        </w:rPr>
        <w:t>специальных</w:t>
      </w:r>
      <w:r>
        <w:rPr>
          <w:rFonts w:ascii="Arial" w:hAnsi="Arial" w:cs="Arial"/>
          <w:color w:val="000000"/>
          <w:sz w:val="18"/>
          <w:szCs w:val="18"/>
        </w:rPr>
        <w:t xml:space="preserve"> </w:t>
      </w:r>
      <w:r>
        <w:rPr>
          <w:rFonts w:ascii="Arial" w:hAnsi="Arial"/>
          <w:color w:val="000000"/>
          <w:sz w:val="18"/>
          <w:szCs w:val="18"/>
        </w:rPr>
        <w:t>фильтров</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размеры</w:t>
      </w:r>
      <w:r>
        <w:rPr>
          <w:rFonts w:ascii="Arial" w:hAnsi="Arial" w:cs="Arial"/>
          <w:color w:val="000000"/>
          <w:sz w:val="18"/>
          <w:szCs w:val="18"/>
        </w:rPr>
        <w:t xml:space="preserve"> </w:t>
      </w:r>
      <w:r>
        <w:rPr>
          <w:rFonts w:ascii="Arial" w:hAnsi="Arial"/>
          <w:color w:val="000000"/>
          <w:sz w:val="18"/>
          <w:szCs w:val="18"/>
        </w:rPr>
        <w:t>панели</w:t>
      </w:r>
      <w:r>
        <w:rPr>
          <w:rFonts w:ascii="Arial" w:hAnsi="Arial" w:cs="Arial"/>
          <w:color w:val="000000"/>
          <w:sz w:val="18"/>
          <w:szCs w:val="18"/>
        </w:rPr>
        <w:t xml:space="preserve"> </w:t>
      </w:r>
      <w:r>
        <w:rPr>
          <w:rFonts w:ascii="Arial" w:hAnsi="Arial"/>
          <w:color w:val="000000"/>
          <w:sz w:val="18"/>
          <w:szCs w:val="18"/>
        </w:rPr>
        <w:t>уп</w:t>
      </w:r>
      <w:r>
        <w:rPr>
          <w:rFonts w:ascii="Arial" w:hAnsi="Arial"/>
          <w:color w:val="000000"/>
          <w:sz w:val="18"/>
          <w:szCs w:val="18"/>
        </w:rPr>
        <w:softHyphen/>
        <w:t>равления</w:t>
      </w:r>
      <w:r>
        <w:rPr>
          <w:rFonts w:ascii="Arial" w:hAnsi="Arial" w:cs="Arial"/>
          <w:color w:val="000000"/>
          <w:sz w:val="18"/>
          <w:szCs w:val="18"/>
        </w:rPr>
        <w:t xml:space="preserve">. </w:t>
      </w:r>
      <w:r>
        <w:rPr>
          <w:rFonts w:ascii="Arial" w:hAnsi="Arial"/>
          <w:color w:val="000000"/>
          <w:sz w:val="18"/>
          <w:szCs w:val="18"/>
        </w:rPr>
        <w:t>Рекомендовано</w:t>
      </w:r>
      <w:r>
        <w:rPr>
          <w:rFonts w:ascii="Arial" w:hAnsi="Arial" w:cs="Arial"/>
          <w:color w:val="000000"/>
          <w:sz w:val="18"/>
          <w:szCs w:val="18"/>
        </w:rPr>
        <w:t xml:space="preserve"> </w:t>
      </w:r>
      <w:r>
        <w:rPr>
          <w:rFonts w:ascii="Arial" w:hAnsi="Arial"/>
          <w:color w:val="000000"/>
          <w:sz w:val="18"/>
          <w:szCs w:val="18"/>
        </w:rPr>
        <w:t>учитывать</w:t>
      </w:r>
      <w:r>
        <w:rPr>
          <w:rFonts w:ascii="Arial" w:hAnsi="Arial" w:cs="Arial"/>
          <w:color w:val="000000"/>
          <w:sz w:val="18"/>
          <w:szCs w:val="18"/>
        </w:rPr>
        <w:t xml:space="preserve"> </w:t>
      </w:r>
      <w:r>
        <w:rPr>
          <w:rFonts w:ascii="Arial" w:hAnsi="Arial"/>
          <w:color w:val="000000"/>
          <w:sz w:val="18"/>
          <w:szCs w:val="18"/>
        </w:rPr>
        <w:t>индивидуальные</w:t>
      </w:r>
      <w:r>
        <w:rPr>
          <w:rFonts w:ascii="Arial" w:hAnsi="Arial" w:cs="Arial"/>
          <w:color w:val="000000"/>
          <w:sz w:val="18"/>
          <w:szCs w:val="18"/>
        </w:rPr>
        <w:t xml:space="preserve"> </w:t>
      </w:r>
      <w:r>
        <w:rPr>
          <w:rFonts w:ascii="Arial" w:hAnsi="Arial"/>
          <w:color w:val="000000"/>
          <w:sz w:val="18"/>
          <w:szCs w:val="18"/>
        </w:rPr>
        <w:t>по</w:t>
      </w:r>
      <w:r>
        <w:rPr>
          <w:rFonts w:ascii="Arial" w:hAnsi="Arial"/>
          <w:color w:val="000000"/>
          <w:sz w:val="18"/>
          <w:szCs w:val="18"/>
        </w:rPr>
        <w:softHyphen/>
        <w:t>желания</w:t>
      </w:r>
      <w:r>
        <w:rPr>
          <w:rFonts w:ascii="Arial" w:hAnsi="Arial" w:cs="Arial"/>
          <w:color w:val="000000"/>
          <w:sz w:val="18"/>
          <w:szCs w:val="18"/>
        </w:rPr>
        <w:t xml:space="preserve"> </w:t>
      </w:r>
      <w:r>
        <w:rPr>
          <w:rFonts w:ascii="Arial" w:hAnsi="Arial"/>
          <w:color w:val="000000"/>
          <w:sz w:val="18"/>
          <w:szCs w:val="18"/>
        </w:rPr>
        <w:t>оператора</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освещению</w:t>
      </w:r>
      <w:r>
        <w:rPr>
          <w:rFonts w:ascii="Arial" w:hAnsi="Arial" w:cs="Arial"/>
          <w:color w:val="000000"/>
          <w:sz w:val="18"/>
          <w:szCs w:val="18"/>
        </w:rPr>
        <w:t xml:space="preserve"> </w:t>
      </w:r>
      <w:r>
        <w:rPr>
          <w:rFonts w:ascii="Arial" w:hAnsi="Arial"/>
          <w:color w:val="000000"/>
          <w:sz w:val="18"/>
          <w:szCs w:val="18"/>
        </w:rPr>
        <w:t>рабочего</w:t>
      </w:r>
      <w:r>
        <w:rPr>
          <w:rFonts w:ascii="Arial" w:hAnsi="Arial" w:cs="Arial"/>
          <w:color w:val="000000"/>
          <w:sz w:val="18"/>
          <w:szCs w:val="18"/>
        </w:rPr>
        <w:t xml:space="preserve"> </w:t>
      </w:r>
      <w:r>
        <w:rPr>
          <w:rFonts w:ascii="Arial" w:hAnsi="Arial"/>
          <w:color w:val="000000"/>
          <w:sz w:val="18"/>
          <w:szCs w:val="18"/>
        </w:rPr>
        <w:t>места</w:t>
      </w:r>
      <w:r>
        <w:rPr>
          <w:rFonts w:ascii="Arial" w:hAnsi="Arial" w:cs="Arial"/>
          <w:color w:val="000000"/>
          <w:sz w:val="18"/>
          <w:szCs w:val="18"/>
        </w:rPr>
        <w:t xml:space="preserve">. </w:t>
      </w:r>
      <w:r>
        <w:rPr>
          <w:rFonts w:ascii="Arial" w:hAnsi="Arial"/>
          <w:color w:val="000000"/>
          <w:sz w:val="18"/>
          <w:szCs w:val="18"/>
        </w:rPr>
        <w:t>При</w:t>
      </w:r>
      <w:r>
        <w:rPr>
          <w:rFonts w:ascii="Arial" w:hAnsi="Arial"/>
          <w:color w:val="000000"/>
          <w:sz w:val="18"/>
          <w:szCs w:val="18"/>
        </w:rPr>
        <w:softHyphen/>
        <w:t>знано</w:t>
      </w:r>
      <w:r>
        <w:rPr>
          <w:rFonts w:ascii="Arial" w:hAnsi="Arial" w:cs="Arial"/>
          <w:color w:val="000000"/>
          <w:sz w:val="18"/>
          <w:szCs w:val="18"/>
        </w:rPr>
        <w:t xml:space="preserve"> </w:t>
      </w:r>
      <w:r>
        <w:rPr>
          <w:rFonts w:ascii="Arial" w:hAnsi="Arial"/>
          <w:color w:val="000000"/>
          <w:sz w:val="18"/>
          <w:szCs w:val="18"/>
        </w:rPr>
        <w:t>целесообразным</w:t>
      </w:r>
      <w:r>
        <w:rPr>
          <w:rFonts w:ascii="Arial" w:hAnsi="Arial" w:cs="Arial"/>
          <w:color w:val="000000"/>
          <w:sz w:val="18"/>
          <w:szCs w:val="18"/>
        </w:rPr>
        <w:t xml:space="preserve"> </w:t>
      </w:r>
      <w:r>
        <w:rPr>
          <w:rFonts w:ascii="Arial" w:hAnsi="Arial"/>
          <w:color w:val="000000"/>
          <w:sz w:val="18"/>
          <w:szCs w:val="18"/>
        </w:rPr>
        <w:t>установление</w:t>
      </w:r>
      <w:r>
        <w:rPr>
          <w:rFonts w:ascii="Arial" w:hAnsi="Arial" w:cs="Arial"/>
          <w:color w:val="000000"/>
          <w:sz w:val="18"/>
          <w:szCs w:val="18"/>
        </w:rPr>
        <w:t xml:space="preserve"> </w:t>
      </w:r>
      <w:r>
        <w:rPr>
          <w:rFonts w:ascii="Arial" w:hAnsi="Arial"/>
          <w:color w:val="000000"/>
          <w:sz w:val="18"/>
          <w:szCs w:val="18"/>
        </w:rPr>
        <w:t>трансформирую</w:t>
      </w:r>
      <w:r>
        <w:rPr>
          <w:rFonts w:ascii="Arial" w:hAnsi="Arial"/>
          <w:color w:val="000000"/>
          <w:sz w:val="18"/>
          <w:szCs w:val="18"/>
        </w:rPr>
        <w:softHyphen/>
        <w:t>щихся</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высоте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углу</w:t>
      </w:r>
      <w:r>
        <w:rPr>
          <w:rFonts w:ascii="Arial" w:hAnsi="Arial" w:cs="Arial"/>
          <w:color w:val="000000"/>
          <w:sz w:val="18"/>
          <w:szCs w:val="18"/>
        </w:rPr>
        <w:t xml:space="preserve"> </w:t>
      </w:r>
      <w:r>
        <w:rPr>
          <w:rFonts w:ascii="Arial" w:hAnsi="Arial"/>
          <w:color w:val="000000"/>
          <w:sz w:val="18"/>
          <w:szCs w:val="18"/>
        </w:rPr>
        <w:t>наклона</w:t>
      </w:r>
      <w:r>
        <w:rPr>
          <w:rFonts w:ascii="Arial" w:hAnsi="Arial" w:cs="Arial"/>
          <w:color w:val="000000"/>
          <w:sz w:val="18"/>
          <w:szCs w:val="18"/>
        </w:rPr>
        <w:t xml:space="preserve">) </w:t>
      </w:r>
      <w:r>
        <w:rPr>
          <w:rFonts w:ascii="Arial" w:hAnsi="Arial"/>
          <w:color w:val="000000"/>
          <w:sz w:val="18"/>
          <w:szCs w:val="18"/>
        </w:rPr>
        <w:t>элементов</w:t>
      </w:r>
      <w:r>
        <w:rPr>
          <w:rFonts w:ascii="Arial" w:hAnsi="Arial" w:cs="Arial"/>
          <w:color w:val="000000"/>
          <w:sz w:val="18"/>
          <w:szCs w:val="18"/>
        </w:rPr>
        <w:t xml:space="preserve"> </w:t>
      </w:r>
      <w:r>
        <w:rPr>
          <w:rFonts w:ascii="Arial" w:hAnsi="Arial"/>
          <w:color w:val="000000"/>
          <w:sz w:val="18"/>
          <w:szCs w:val="18"/>
        </w:rPr>
        <w:t>оборудова</w:t>
      </w:r>
      <w:r>
        <w:rPr>
          <w:rFonts w:ascii="Arial" w:hAnsi="Arial"/>
          <w:color w:val="000000"/>
          <w:sz w:val="18"/>
          <w:szCs w:val="18"/>
        </w:rPr>
        <w:softHyphen/>
        <w:t>ния</w:t>
      </w:r>
      <w:r>
        <w:rPr>
          <w:rFonts w:ascii="Arial" w:hAnsi="Arial" w:cs="Arial"/>
          <w:color w:val="000000"/>
          <w:sz w:val="18"/>
          <w:szCs w:val="18"/>
        </w:rPr>
        <w:t xml:space="preserve"> </w:t>
      </w:r>
      <w:r>
        <w:rPr>
          <w:rFonts w:ascii="Arial" w:hAnsi="Arial"/>
          <w:color w:val="000000"/>
          <w:sz w:val="18"/>
          <w:szCs w:val="18"/>
        </w:rPr>
        <w:t>рабочего</w:t>
      </w:r>
      <w:r>
        <w:rPr>
          <w:rFonts w:ascii="Arial" w:hAnsi="Arial" w:cs="Arial"/>
          <w:color w:val="000000"/>
          <w:sz w:val="18"/>
          <w:szCs w:val="18"/>
        </w:rPr>
        <w:t xml:space="preserve"> </w:t>
      </w:r>
      <w:r>
        <w:rPr>
          <w:rFonts w:ascii="Arial" w:hAnsi="Arial"/>
          <w:color w:val="000000"/>
          <w:sz w:val="18"/>
          <w:szCs w:val="18"/>
        </w:rPr>
        <w:t>места</w:t>
      </w:r>
      <w:r>
        <w:rPr>
          <w:rFonts w:ascii="Arial" w:hAnsi="Arial" w:cs="Arial"/>
          <w:color w:val="000000"/>
          <w:sz w:val="18"/>
          <w:szCs w:val="18"/>
        </w:rPr>
        <w:t xml:space="preserve">. </w:t>
      </w:r>
      <w:r>
        <w:rPr>
          <w:rFonts w:ascii="Arial" w:hAnsi="Arial"/>
          <w:color w:val="000000"/>
          <w:sz w:val="18"/>
          <w:szCs w:val="18"/>
        </w:rPr>
        <w:t>Рекомендовано</w:t>
      </w:r>
      <w:r>
        <w:rPr>
          <w:rFonts w:ascii="Arial" w:hAnsi="Arial" w:cs="Arial"/>
          <w:color w:val="000000"/>
          <w:sz w:val="18"/>
          <w:szCs w:val="18"/>
        </w:rPr>
        <w:t xml:space="preserve"> </w:t>
      </w:r>
      <w:r>
        <w:rPr>
          <w:rFonts w:ascii="Arial" w:hAnsi="Arial"/>
          <w:color w:val="000000"/>
          <w:sz w:val="18"/>
          <w:szCs w:val="18"/>
        </w:rPr>
        <w:t>избегать</w:t>
      </w:r>
      <w:r>
        <w:rPr>
          <w:rFonts w:ascii="Arial" w:hAnsi="Arial" w:cs="Arial"/>
          <w:color w:val="000000"/>
          <w:sz w:val="18"/>
          <w:szCs w:val="18"/>
        </w:rPr>
        <w:t xml:space="preserve"> </w:t>
      </w:r>
      <w:r>
        <w:rPr>
          <w:rFonts w:ascii="Arial" w:hAnsi="Arial"/>
          <w:color w:val="000000"/>
          <w:sz w:val="18"/>
          <w:szCs w:val="18"/>
        </w:rPr>
        <w:t>работы при</w:t>
      </w:r>
      <w:r>
        <w:rPr>
          <w:rFonts w:ascii="Arial" w:hAnsi="Arial" w:cs="Arial"/>
          <w:color w:val="000000"/>
          <w:sz w:val="18"/>
          <w:szCs w:val="18"/>
        </w:rPr>
        <w:t xml:space="preserve"> </w:t>
      </w:r>
      <w:r>
        <w:rPr>
          <w:rFonts w:ascii="Arial" w:hAnsi="Arial"/>
          <w:color w:val="000000"/>
          <w:sz w:val="18"/>
          <w:szCs w:val="18"/>
        </w:rPr>
        <w:t>повышенной</w:t>
      </w:r>
      <w:r>
        <w:rPr>
          <w:rFonts w:ascii="Arial" w:hAnsi="Arial" w:cs="Arial"/>
          <w:color w:val="000000"/>
          <w:sz w:val="18"/>
          <w:szCs w:val="18"/>
        </w:rPr>
        <w:t xml:space="preserve"> </w:t>
      </w:r>
      <w:r>
        <w:rPr>
          <w:rFonts w:ascii="Arial" w:hAnsi="Arial"/>
          <w:color w:val="000000"/>
          <w:sz w:val="18"/>
          <w:szCs w:val="18"/>
        </w:rPr>
        <w:t>температуре</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помещении</w:t>
      </w:r>
      <w:r>
        <w:rPr>
          <w:rFonts w:ascii="Arial" w:hAnsi="Arial" w:cs="Arial"/>
          <w:color w:val="000000"/>
          <w:sz w:val="18"/>
          <w:szCs w:val="18"/>
        </w:rPr>
        <w:t xml:space="preserve">, </w:t>
      </w:r>
      <w:r>
        <w:rPr>
          <w:rFonts w:ascii="Arial" w:hAnsi="Arial"/>
          <w:color w:val="000000"/>
          <w:sz w:val="18"/>
          <w:szCs w:val="18"/>
        </w:rPr>
        <w:t>высоком уровне</w:t>
      </w:r>
      <w:r>
        <w:rPr>
          <w:rFonts w:ascii="Arial" w:hAnsi="Arial" w:cs="Arial"/>
          <w:color w:val="000000"/>
          <w:sz w:val="18"/>
          <w:szCs w:val="18"/>
        </w:rPr>
        <w:t xml:space="preserve"> </w:t>
      </w:r>
      <w:r>
        <w:rPr>
          <w:rFonts w:ascii="Arial" w:hAnsi="Arial"/>
          <w:color w:val="000000"/>
          <w:sz w:val="18"/>
          <w:szCs w:val="18"/>
        </w:rPr>
        <w:t>шума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электростатического</w:t>
      </w:r>
      <w:r>
        <w:rPr>
          <w:rFonts w:ascii="Arial" w:hAnsi="Arial" w:cs="Arial"/>
          <w:color w:val="000000"/>
          <w:sz w:val="18"/>
          <w:szCs w:val="18"/>
        </w:rPr>
        <w:t xml:space="preserve"> </w:t>
      </w:r>
      <w:r>
        <w:rPr>
          <w:rFonts w:ascii="Arial" w:hAnsi="Arial"/>
          <w:color w:val="000000"/>
          <w:sz w:val="18"/>
          <w:szCs w:val="18"/>
        </w:rPr>
        <w:t>излучения</w:t>
      </w:r>
      <w:r>
        <w:rPr>
          <w:rFonts w:ascii="Arial" w:hAnsi="Arial" w:cs="Arial"/>
          <w:color w:val="000000"/>
          <w:sz w:val="18"/>
          <w:szCs w:val="18"/>
        </w:rPr>
        <w:t>.</w:t>
      </w:r>
    </w:p>
    <w:p w:rsidR="00240AC6" w:rsidRDefault="00240AC6" w:rsidP="00E208A4">
      <w:pPr>
        <w:shd w:val="clear" w:color="auto" w:fill="FFFFFF"/>
        <w:autoSpaceDE w:val="0"/>
        <w:autoSpaceDN w:val="0"/>
        <w:adjustRightInd w:val="0"/>
        <w:ind w:firstLine="708"/>
        <w:jc w:val="both"/>
      </w:pPr>
      <w:r>
        <w:rPr>
          <w:rFonts w:ascii="Arial" w:hAnsi="Arial" w:cs="Arial"/>
          <w:color w:val="000000"/>
          <w:sz w:val="18"/>
          <w:szCs w:val="18"/>
        </w:rPr>
        <w:t xml:space="preserve">4.   </w:t>
      </w:r>
      <w:r>
        <w:rPr>
          <w:rFonts w:ascii="Arial" w:hAnsi="Arial"/>
          <w:color w:val="000000"/>
          <w:sz w:val="18"/>
          <w:szCs w:val="18"/>
        </w:rPr>
        <w:t>Разработаны</w:t>
      </w:r>
      <w:r>
        <w:rPr>
          <w:rFonts w:ascii="Arial" w:hAnsi="Arial" w:cs="Arial"/>
          <w:color w:val="000000"/>
          <w:sz w:val="18"/>
          <w:szCs w:val="18"/>
        </w:rPr>
        <w:t xml:space="preserve">  </w:t>
      </w:r>
      <w:r>
        <w:rPr>
          <w:rFonts w:ascii="Arial" w:hAnsi="Arial"/>
          <w:color w:val="000000"/>
          <w:sz w:val="18"/>
          <w:szCs w:val="18"/>
        </w:rPr>
        <w:t>рекомендации</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организации</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установлены</w:t>
      </w:r>
      <w:r>
        <w:rPr>
          <w:rFonts w:ascii="Arial" w:hAnsi="Arial" w:cs="Arial"/>
          <w:color w:val="000000"/>
          <w:sz w:val="18"/>
          <w:szCs w:val="18"/>
        </w:rPr>
        <w:t xml:space="preserve"> </w:t>
      </w:r>
      <w:r>
        <w:rPr>
          <w:rFonts w:ascii="Arial" w:hAnsi="Arial"/>
          <w:color w:val="000000"/>
          <w:sz w:val="18"/>
          <w:szCs w:val="18"/>
        </w:rPr>
        <w:t>величина</w:t>
      </w:r>
      <w:r>
        <w:rPr>
          <w:rFonts w:ascii="Arial" w:hAnsi="Arial" w:cs="Arial"/>
          <w:color w:val="000000"/>
          <w:sz w:val="18"/>
          <w:szCs w:val="18"/>
        </w:rPr>
        <w:t xml:space="preserve"> </w:t>
      </w:r>
      <w:r>
        <w:rPr>
          <w:rFonts w:ascii="Arial" w:hAnsi="Arial"/>
          <w:color w:val="000000"/>
          <w:sz w:val="18"/>
          <w:szCs w:val="18"/>
        </w:rPr>
        <w:t>периода</w:t>
      </w:r>
      <w:r>
        <w:rPr>
          <w:rFonts w:ascii="Arial" w:hAnsi="Arial" w:cs="Arial"/>
          <w:color w:val="000000"/>
          <w:sz w:val="18"/>
          <w:szCs w:val="18"/>
        </w:rPr>
        <w:t xml:space="preserve"> </w:t>
      </w:r>
      <w:r>
        <w:rPr>
          <w:rFonts w:ascii="Arial" w:hAnsi="Arial"/>
          <w:color w:val="000000"/>
          <w:sz w:val="18"/>
          <w:szCs w:val="18"/>
        </w:rPr>
        <w:t>предварительных</w:t>
      </w:r>
      <w:r>
        <w:rPr>
          <w:rFonts w:ascii="Arial" w:hAnsi="Arial" w:cs="Arial"/>
          <w:color w:val="000000"/>
          <w:sz w:val="18"/>
          <w:szCs w:val="18"/>
        </w:rPr>
        <w:t xml:space="preserve"> </w:t>
      </w:r>
      <w:r>
        <w:rPr>
          <w:rFonts w:ascii="Arial" w:hAnsi="Arial"/>
          <w:color w:val="000000"/>
          <w:sz w:val="18"/>
          <w:szCs w:val="18"/>
        </w:rPr>
        <w:t>упраж</w:t>
      </w:r>
      <w:r>
        <w:rPr>
          <w:rFonts w:ascii="Arial" w:hAnsi="Arial"/>
          <w:color w:val="000000"/>
          <w:sz w:val="18"/>
          <w:szCs w:val="18"/>
        </w:rPr>
        <w:softHyphen/>
        <w:t>нений</w:t>
      </w:r>
      <w:r>
        <w:rPr>
          <w:rFonts w:ascii="Arial" w:hAnsi="Arial" w:cs="Arial"/>
          <w:color w:val="000000"/>
          <w:sz w:val="18"/>
          <w:szCs w:val="18"/>
        </w:rPr>
        <w:t xml:space="preserve"> </w:t>
      </w:r>
      <w:r>
        <w:rPr>
          <w:rFonts w:ascii="Arial" w:hAnsi="Arial"/>
          <w:color w:val="000000"/>
          <w:sz w:val="18"/>
          <w:szCs w:val="18"/>
        </w:rPr>
        <w:t>применительно</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каждому</w:t>
      </w:r>
      <w:r>
        <w:rPr>
          <w:rFonts w:ascii="Arial" w:hAnsi="Arial" w:cs="Arial"/>
          <w:color w:val="000000"/>
          <w:sz w:val="18"/>
          <w:szCs w:val="18"/>
        </w:rPr>
        <w:t xml:space="preserve"> </w:t>
      </w:r>
      <w:r>
        <w:rPr>
          <w:rFonts w:ascii="Arial" w:hAnsi="Arial"/>
          <w:color w:val="000000"/>
          <w:sz w:val="18"/>
          <w:szCs w:val="18"/>
        </w:rPr>
        <w:t>типу</w:t>
      </w:r>
      <w:r>
        <w:rPr>
          <w:rFonts w:ascii="Arial" w:hAnsi="Arial" w:cs="Arial"/>
          <w:color w:val="000000"/>
          <w:sz w:val="18"/>
          <w:szCs w:val="18"/>
        </w:rPr>
        <w:t xml:space="preserve"> </w:t>
      </w:r>
      <w:r>
        <w:rPr>
          <w:rFonts w:ascii="Arial" w:hAnsi="Arial"/>
          <w:color w:val="000000"/>
          <w:sz w:val="18"/>
          <w:szCs w:val="18"/>
        </w:rPr>
        <w:t>дисплея</w:t>
      </w:r>
      <w:r>
        <w:rPr>
          <w:rFonts w:ascii="Arial" w:hAnsi="Arial" w:cs="Arial"/>
          <w:color w:val="000000"/>
          <w:sz w:val="18"/>
          <w:szCs w:val="18"/>
        </w:rPr>
        <w:t xml:space="preserve">, </w:t>
      </w:r>
      <w:r>
        <w:rPr>
          <w:rFonts w:ascii="Arial" w:hAnsi="Arial"/>
          <w:color w:val="000000"/>
          <w:sz w:val="18"/>
          <w:szCs w:val="18"/>
        </w:rPr>
        <w:t>длитель</w:t>
      </w:r>
      <w:r>
        <w:rPr>
          <w:rFonts w:ascii="Arial" w:hAnsi="Arial"/>
          <w:color w:val="000000"/>
          <w:sz w:val="18"/>
          <w:szCs w:val="18"/>
        </w:rPr>
        <w:softHyphen/>
        <w:t>ность</w:t>
      </w:r>
      <w:r>
        <w:rPr>
          <w:rFonts w:ascii="Arial" w:hAnsi="Arial" w:cs="Arial"/>
          <w:color w:val="000000"/>
          <w:sz w:val="18"/>
          <w:szCs w:val="18"/>
        </w:rPr>
        <w:t xml:space="preserve"> </w:t>
      </w:r>
      <w:r>
        <w:rPr>
          <w:rFonts w:ascii="Arial" w:hAnsi="Arial"/>
          <w:color w:val="000000"/>
          <w:sz w:val="18"/>
          <w:szCs w:val="18"/>
        </w:rPr>
        <w:t>перерывов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работе</w:t>
      </w:r>
      <w:r>
        <w:rPr>
          <w:rFonts w:ascii="Arial" w:hAnsi="Arial" w:cs="Arial"/>
          <w:color w:val="000000"/>
          <w:sz w:val="18"/>
          <w:szCs w:val="18"/>
        </w:rPr>
        <w:t xml:space="preserve">. </w:t>
      </w:r>
      <w:r>
        <w:rPr>
          <w:rFonts w:ascii="Arial" w:hAnsi="Arial"/>
          <w:color w:val="000000"/>
          <w:sz w:val="18"/>
          <w:szCs w:val="18"/>
        </w:rPr>
        <w:t>Так</w:t>
      </w:r>
      <w:r>
        <w:rPr>
          <w:rFonts w:ascii="Arial" w:hAnsi="Arial" w:cs="Arial"/>
          <w:color w:val="000000"/>
          <w:sz w:val="18"/>
          <w:szCs w:val="18"/>
        </w:rPr>
        <w:t xml:space="preserve">, </w:t>
      </w:r>
      <w:r>
        <w:rPr>
          <w:rFonts w:ascii="Arial" w:hAnsi="Arial"/>
          <w:color w:val="000000"/>
          <w:sz w:val="18"/>
          <w:szCs w:val="18"/>
        </w:rPr>
        <w:t>согласно</w:t>
      </w:r>
      <w:r>
        <w:rPr>
          <w:rFonts w:ascii="Arial" w:hAnsi="Arial" w:cs="Arial"/>
          <w:color w:val="000000"/>
          <w:sz w:val="18"/>
          <w:szCs w:val="18"/>
        </w:rPr>
        <w:t xml:space="preserve"> </w:t>
      </w:r>
      <w:r>
        <w:rPr>
          <w:rFonts w:ascii="Arial" w:hAnsi="Arial"/>
          <w:color w:val="000000"/>
          <w:sz w:val="18"/>
          <w:szCs w:val="18"/>
        </w:rPr>
        <w:t>рекомендаци</w:t>
      </w:r>
      <w:r>
        <w:rPr>
          <w:rFonts w:ascii="Arial" w:hAnsi="Arial"/>
          <w:color w:val="000000"/>
          <w:sz w:val="18"/>
          <w:szCs w:val="18"/>
        </w:rPr>
        <w:softHyphen/>
        <w:t>ям</w:t>
      </w:r>
      <w:r>
        <w:rPr>
          <w:rFonts w:ascii="Arial" w:hAnsi="Arial" w:cs="Arial"/>
          <w:color w:val="000000"/>
          <w:sz w:val="18"/>
          <w:szCs w:val="18"/>
        </w:rPr>
        <w:t xml:space="preserve"> </w:t>
      </w:r>
      <w:r>
        <w:rPr>
          <w:rFonts w:ascii="Arial" w:hAnsi="Arial"/>
          <w:color w:val="000000"/>
          <w:sz w:val="18"/>
          <w:szCs w:val="18"/>
        </w:rPr>
        <w:t>Всемирной</w:t>
      </w:r>
      <w:r>
        <w:rPr>
          <w:rFonts w:ascii="Arial" w:hAnsi="Arial" w:cs="Arial"/>
          <w:color w:val="000000"/>
          <w:sz w:val="18"/>
          <w:szCs w:val="18"/>
        </w:rPr>
        <w:t xml:space="preserve"> </w:t>
      </w:r>
      <w:r>
        <w:rPr>
          <w:rFonts w:ascii="Arial" w:hAnsi="Arial"/>
          <w:color w:val="000000"/>
          <w:sz w:val="18"/>
          <w:szCs w:val="18"/>
        </w:rPr>
        <w:t>организации</w:t>
      </w:r>
      <w:r>
        <w:rPr>
          <w:rFonts w:ascii="Arial" w:hAnsi="Arial" w:cs="Arial"/>
          <w:color w:val="000000"/>
          <w:sz w:val="18"/>
          <w:szCs w:val="18"/>
        </w:rPr>
        <w:t xml:space="preserve"> </w:t>
      </w:r>
      <w:r>
        <w:rPr>
          <w:rFonts w:ascii="Arial" w:hAnsi="Arial"/>
          <w:color w:val="000000"/>
          <w:sz w:val="18"/>
          <w:szCs w:val="18"/>
        </w:rPr>
        <w:t>профсоюзов</w:t>
      </w:r>
      <w:r>
        <w:rPr>
          <w:rFonts w:ascii="Arial" w:hAnsi="Arial" w:cs="Arial"/>
          <w:color w:val="000000"/>
          <w:sz w:val="18"/>
          <w:szCs w:val="18"/>
        </w:rPr>
        <w:t xml:space="preserve">, </w:t>
      </w:r>
      <w:r>
        <w:rPr>
          <w:rFonts w:ascii="Arial" w:hAnsi="Arial"/>
          <w:color w:val="000000"/>
          <w:sz w:val="18"/>
          <w:szCs w:val="18"/>
        </w:rPr>
        <w:t>время</w:t>
      </w:r>
      <w:r>
        <w:rPr>
          <w:rFonts w:ascii="Arial" w:hAnsi="Arial" w:cs="Arial"/>
          <w:color w:val="000000"/>
          <w:sz w:val="18"/>
          <w:szCs w:val="18"/>
        </w:rPr>
        <w:t xml:space="preserve"> </w:t>
      </w:r>
      <w:r>
        <w:rPr>
          <w:rFonts w:ascii="Arial" w:hAnsi="Arial"/>
          <w:color w:val="000000"/>
          <w:sz w:val="18"/>
          <w:szCs w:val="18"/>
        </w:rPr>
        <w:t>работы с</w:t>
      </w:r>
      <w:r>
        <w:rPr>
          <w:rFonts w:ascii="Arial" w:hAnsi="Arial" w:cs="Arial"/>
          <w:color w:val="000000"/>
          <w:sz w:val="18"/>
          <w:szCs w:val="18"/>
        </w:rPr>
        <w:t xml:space="preserve"> </w:t>
      </w:r>
      <w:r>
        <w:rPr>
          <w:rFonts w:ascii="Arial" w:hAnsi="Arial"/>
          <w:color w:val="000000"/>
          <w:sz w:val="18"/>
          <w:szCs w:val="18"/>
        </w:rPr>
        <w:t>дисплеем</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должно</w:t>
      </w:r>
      <w:r>
        <w:rPr>
          <w:rFonts w:ascii="Arial" w:hAnsi="Arial" w:cs="Arial"/>
          <w:color w:val="000000"/>
          <w:sz w:val="18"/>
          <w:szCs w:val="18"/>
        </w:rPr>
        <w:t xml:space="preserve"> </w:t>
      </w:r>
      <w:r>
        <w:rPr>
          <w:rFonts w:ascii="Arial" w:hAnsi="Arial"/>
          <w:color w:val="000000"/>
          <w:sz w:val="18"/>
          <w:szCs w:val="18"/>
        </w:rPr>
        <w:t>превышать</w:t>
      </w:r>
      <w:r>
        <w:rPr>
          <w:rFonts w:ascii="Arial" w:hAnsi="Arial" w:cs="Arial"/>
          <w:color w:val="000000"/>
          <w:sz w:val="18"/>
          <w:szCs w:val="18"/>
        </w:rPr>
        <w:t xml:space="preserve"> 50% </w:t>
      </w:r>
      <w:r>
        <w:rPr>
          <w:rFonts w:ascii="Arial" w:hAnsi="Arial"/>
          <w:color w:val="000000"/>
          <w:sz w:val="18"/>
          <w:szCs w:val="18"/>
        </w:rPr>
        <w:t>общего</w:t>
      </w:r>
      <w:r>
        <w:rPr>
          <w:rFonts w:ascii="Arial" w:hAnsi="Arial" w:cs="Arial"/>
          <w:color w:val="000000"/>
          <w:sz w:val="18"/>
          <w:szCs w:val="18"/>
        </w:rPr>
        <w:t xml:space="preserve"> </w:t>
      </w:r>
      <w:r>
        <w:rPr>
          <w:rFonts w:ascii="Arial" w:hAnsi="Arial"/>
          <w:color w:val="000000"/>
          <w:sz w:val="18"/>
          <w:szCs w:val="18"/>
        </w:rPr>
        <w:t>рабочего времени</w:t>
      </w:r>
      <w:r>
        <w:rPr>
          <w:rFonts w:ascii="Arial" w:hAnsi="Arial" w:cs="Arial"/>
          <w:color w:val="000000"/>
          <w:sz w:val="18"/>
          <w:szCs w:val="18"/>
        </w:rPr>
        <w:t xml:space="preserve">. </w:t>
      </w:r>
      <w:r>
        <w:rPr>
          <w:rFonts w:ascii="Arial" w:hAnsi="Arial"/>
          <w:color w:val="000000"/>
          <w:sz w:val="18"/>
          <w:szCs w:val="18"/>
        </w:rPr>
        <w:t>Рекомендовано</w:t>
      </w:r>
      <w:r>
        <w:rPr>
          <w:rFonts w:ascii="Arial" w:hAnsi="Arial" w:cs="Arial"/>
          <w:color w:val="000000"/>
          <w:sz w:val="18"/>
          <w:szCs w:val="18"/>
        </w:rPr>
        <w:t xml:space="preserve"> </w:t>
      </w:r>
      <w:r>
        <w:rPr>
          <w:rFonts w:ascii="Arial" w:hAnsi="Arial"/>
          <w:color w:val="000000"/>
          <w:sz w:val="18"/>
          <w:szCs w:val="18"/>
        </w:rPr>
        <w:t>делать</w:t>
      </w:r>
      <w:r>
        <w:rPr>
          <w:rFonts w:ascii="Arial" w:hAnsi="Arial" w:cs="Arial"/>
          <w:color w:val="000000"/>
          <w:sz w:val="18"/>
          <w:szCs w:val="18"/>
        </w:rPr>
        <w:t xml:space="preserve"> </w:t>
      </w:r>
      <w:r>
        <w:rPr>
          <w:rFonts w:ascii="Arial" w:hAnsi="Arial"/>
          <w:color w:val="000000"/>
          <w:sz w:val="18"/>
          <w:szCs w:val="18"/>
        </w:rPr>
        <w:t>перерывы</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15 </w:t>
      </w:r>
      <w:r>
        <w:rPr>
          <w:rFonts w:ascii="Arial" w:hAnsi="Arial"/>
          <w:color w:val="000000"/>
          <w:sz w:val="18"/>
          <w:szCs w:val="18"/>
        </w:rPr>
        <w:t>мин</w:t>
      </w:r>
      <w:r>
        <w:rPr>
          <w:rFonts w:ascii="Arial" w:hAnsi="Arial" w:cs="Arial"/>
          <w:color w:val="000000"/>
          <w:sz w:val="18"/>
          <w:szCs w:val="18"/>
        </w:rPr>
        <w:t xml:space="preserve">. </w:t>
      </w:r>
      <w:r>
        <w:rPr>
          <w:rFonts w:ascii="Arial" w:hAnsi="Arial"/>
          <w:color w:val="000000"/>
          <w:sz w:val="18"/>
          <w:szCs w:val="18"/>
        </w:rPr>
        <w:t>через</w:t>
      </w:r>
      <w:r>
        <w:rPr>
          <w:rFonts w:ascii="Arial" w:hAnsi="Arial" w:cs="Arial"/>
          <w:color w:val="000000"/>
          <w:sz w:val="18"/>
          <w:szCs w:val="18"/>
        </w:rPr>
        <w:t xml:space="preserve">  </w:t>
      </w:r>
      <w:r>
        <w:rPr>
          <w:rFonts w:ascii="Arial" w:hAnsi="Arial"/>
          <w:color w:val="000000"/>
          <w:sz w:val="18"/>
          <w:szCs w:val="18"/>
        </w:rPr>
        <w:t>каждый</w:t>
      </w:r>
      <w:r>
        <w:rPr>
          <w:rFonts w:ascii="Arial" w:hAnsi="Arial" w:cs="Arial"/>
          <w:color w:val="000000"/>
          <w:sz w:val="18"/>
          <w:szCs w:val="18"/>
        </w:rPr>
        <w:t xml:space="preserve">  </w:t>
      </w:r>
      <w:r>
        <w:rPr>
          <w:rFonts w:ascii="Arial" w:hAnsi="Arial"/>
          <w:color w:val="000000"/>
          <w:sz w:val="18"/>
          <w:szCs w:val="18"/>
        </w:rPr>
        <w:t>час</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интенсивной</w:t>
      </w:r>
      <w:r>
        <w:rPr>
          <w:rFonts w:ascii="Arial" w:hAnsi="Arial" w:cs="Arial"/>
          <w:color w:val="000000"/>
          <w:sz w:val="18"/>
          <w:szCs w:val="18"/>
        </w:rPr>
        <w:t xml:space="preserve">   </w:t>
      </w:r>
      <w:r>
        <w:rPr>
          <w:rFonts w:ascii="Arial" w:hAnsi="Arial"/>
          <w:color w:val="000000"/>
          <w:sz w:val="18"/>
          <w:szCs w:val="18"/>
        </w:rPr>
        <w:t>работе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через каждые</w:t>
      </w:r>
      <w:r>
        <w:rPr>
          <w:rFonts w:ascii="Arial" w:hAnsi="Arial" w:cs="Arial"/>
          <w:color w:val="000000"/>
          <w:sz w:val="18"/>
          <w:szCs w:val="18"/>
        </w:rPr>
        <w:t xml:space="preserve"> 2 </w:t>
      </w:r>
      <w:r>
        <w:rPr>
          <w:rFonts w:ascii="Arial" w:hAnsi="Arial"/>
          <w:color w:val="000000"/>
          <w:sz w:val="18"/>
          <w:szCs w:val="18"/>
        </w:rPr>
        <w:t>ч</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менее</w:t>
      </w:r>
      <w:r>
        <w:rPr>
          <w:rFonts w:ascii="Arial" w:hAnsi="Arial" w:cs="Arial"/>
          <w:color w:val="000000"/>
          <w:sz w:val="18"/>
          <w:szCs w:val="18"/>
        </w:rPr>
        <w:t xml:space="preserve"> </w:t>
      </w:r>
      <w:r>
        <w:rPr>
          <w:rFonts w:ascii="Arial" w:hAnsi="Arial"/>
          <w:color w:val="000000"/>
          <w:sz w:val="18"/>
          <w:szCs w:val="18"/>
        </w:rPr>
        <w:t>интенсивной</w:t>
      </w:r>
      <w:r>
        <w:rPr>
          <w:rFonts w:ascii="Arial" w:hAnsi="Arial" w:cs="Arial"/>
          <w:color w:val="000000"/>
          <w:sz w:val="18"/>
          <w:szCs w:val="18"/>
        </w:rPr>
        <w:t xml:space="preserve">. </w:t>
      </w:r>
      <w:r>
        <w:rPr>
          <w:rFonts w:ascii="Arial" w:hAnsi="Arial"/>
          <w:color w:val="000000"/>
          <w:sz w:val="18"/>
          <w:szCs w:val="18"/>
        </w:rPr>
        <w:t>Особое</w:t>
      </w:r>
      <w:r>
        <w:rPr>
          <w:rFonts w:ascii="Arial" w:hAnsi="Arial" w:cs="Arial"/>
          <w:color w:val="000000"/>
          <w:sz w:val="18"/>
          <w:szCs w:val="18"/>
        </w:rPr>
        <w:t xml:space="preserve"> </w:t>
      </w:r>
      <w:r>
        <w:rPr>
          <w:rFonts w:ascii="Arial" w:hAnsi="Arial"/>
          <w:color w:val="000000"/>
          <w:sz w:val="18"/>
          <w:szCs w:val="18"/>
        </w:rPr>
        <w:t>внимание обращено</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монотонные</w:t>
      </w:r>
      <w:r>
        <w:rPr>
          <w:rFonts w:ascii="Arial" w:hAnsi="Arial" w:cs="Arial"/>
          <w:color w:val="000000"/>
          <w:sz w:val="18"/>
          <w:szCs w:val="18"/>
        </w:rPr>
        <w:t xml:space="preserve"> </w:t>
      </w:r>
      <w:r>
        <w:rPr>
          <w:rFonts w:ascii="Arial" w:hAnsi="Arial"/>
          <w:color w:val="000000"/>
          <w:sz w:val="18"/>
          <w:szCs w:val="18"/>
        </w:rPr>
        <w:t>виды</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w:t>
      </w:r>
    </w:p>
    <w:p w:rsidR="00240AC6" w:rsidRDefault="00240AC6" w:rsidP="00E208A4">
      <w:pPr>
        <w:shd w:val="clear" w:color="auto" w:fill="FFFFFF"/>
        <w:autoSpaceDE w:val="0"/>
        <w:autoSpaceDN w:val="0"/>
        <w:adjustRightInd w:val="0"/>
        <w:ind w:firstLine="708"/>
        <w:jc w:val="both"/>
      </w:pPr>
      <w:r>
        <w:rPr>
          <w:rFonts w:ascii="Arial" w:hAnsi="Arial" w:cs="Arial"/>
          <w:color w:val="000000"/>
          <w:sz w:val="18"/>
          <w:szCs w:val="18"/>
        </w:rPr>
        <w:t xml:space="preserve">5.  </w:t>
      </w:r>
      <w:r>
        <w:rPr>
          <w:rFonts w:ascii="Arial" w:hAnsi="Arial"/>
          <w:color w:val="000000"/>
          <w:sz w:val="18"/>
          <w:szCs w:val="18"/>
        </w:rPr>
        <w:t>Предложены</w:t>
      </w:r>
      <w:r>
        <w:rPr>
          <w:rFonts w:ascii="Arial" w:hAnsi="Arial" w:cs="Arial"/>
          <w:color w:val="000000"/>
          <w:sz w:val="18"/>
          <w:szCs w:val="18"/>
        </w:rPr>
        <w:t xml:space="preserve"> </w:t>
      </w:r>
      <w:r>
        <w:rPr>
          <w:rFonts w:ascii="Arial" w:hAnsi="Arial"/>
          <w:color w:val="000000"/>
          <w:sz w:val="18"/>
          <w:szCs w:val="18"/>
        </w:rPr>
        <w:t>рекомендации</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тщательному</w:t>
      </w:r>
      <w:r>
        <w:rPr>
          <w:rFonts w:ascii="Arial" w:hAnsi="Arial" w:cs="Arial"/>
          <w:color w:val="000000"/>
          <w:sz w:val="18"/>
          <w:szCs w:val="18"/>
        </w:rPr>
        <w:t xml:space="preserve"> </w:t>
      </w:r>
      <w:r>
        <w:rPr>
          <w:rFonts w:ascii="Arial" w:hAnsi="Arial"/>
          <w:color w:val="000000"/>
          <w:sz w:val="18"/>
          <w:szCs w:val="18"/>
        </w:rPr>
        <w:t>расследо</w:t>
      </w:r>
      <w:r>
        <w:rPr>
          <w:rFonts w:ascii="Arial" w:hAnsi="Arial"/>
          <w:color w:val="000000"/>
          <w:sz w:val="18"/>
          <w:szCs w:val="18"/>
        </w:rPr>
        <w:softHyphen/>
        <w:t>ванию</w:t>
      </w:r>
      <w:r>
        <w:rPr>
          <w:rFonts w:ascii="Arial" w:hAnsi="Arial" w:cs="Arial"/>
          <w:color w:val="000000"/>
          <w:sz w:val="18"/>
          <w:szCs w:val="18"/>
        </w:rPr>
        <w:t xml:space="preserve"> </w:t>
      </w:r>
      <w:r>
        <w:rPr>
          <w:rFonts w:ascii="Arial" w:hAnsi="Arial"/>
          <w:color w:val="000000"/>
          <w:sz w:val="18"/>
          <w:szCs w:val="18"/>
        </w:rPr>
        <w:t>причин</w:t>
      </w:r>
      <w:r>
        <w:rPr>
          <w:rFonts w:ascii="Arial" w:hAnsi="Arial" w:cs="Arial"/>
          <w:color w:val="000000"/>
          <w:sz w:val="18"/>
          <w:szCs w:val="18"/>
        </w:rPr>
        <w:t xml:space="preserve"> </w:t>
      </w:r>
      <w:r>
        <w:rPr>
          <w:rFonts w:ascii="Arial" w:hAnsi="Arial"/>
          <w:color w:val="000000"/>
          <w:sz w:val="18"/>
          <w:szCs w:val="18"/>
        </w:rPr>
        <w:t>каждого</w:t>
      </w:r>
      <w:r>
        <w:rPr>
          <w:rFonts w:ascii="Arial" w:hAnsi="Arial" w:cs="Arial"/>
          <w:color w:val="000000"/>
          <w:sz w:val="18"/>
          <w:szCs w:val="18"/>
        </w:rPr>
        <w:t xml:space="preserve"> </w:t>
      </w:r>
      <w:r>
        <w:rPr>
          <w:rFonts w:ascii="Arial" w:hAnsi="Arial"/>
          <w:color w:val="000000"/>
          <w:sz w:val="18"/>
          <w:szCs w:val="18"/>
        </w:rPr>
        <w:t>случая</w:t>
      </w:r>
      <w:r>
        <w:rPr>
          <w:rFonts w:ascii="Arial" w:hAnsi="Arial" w:cs="Arial"/>
          <w:color w:val="000000"/>
          <w:sz w:val="18"/>
          <w:szCs w:val="18"/>
        </w:rPr>
        <w:t xml:space="preserve">, </w:t>
      </w:r>
      <w:r>
        <w:rPr>
          <w:rFonts w:ascii="Arial" w:hAnsi="Arial"/>
          <w:color w:val="000000"/>
          <w:sz w:val="18"/>
          <w:szCs w:val="18"/>
        </w:rPr>
        <w:t>приводящего</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нежела</w:t>
      </w:r>
      <w:r>
        <w:rPr>
          <w:rFonts w:ascii="Arial" w:hAnsi="Arial"/>
          <w:color w:val="000000"/>
          <w:sz w:val="18"/>
          <w:szCs w:val="18"/>
        </w:rPr>
        <w:softHyphen/>
        <w:t>тельным</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здоровья</w:t>
      </w:r>
      <w:r>
        <w:rPr>
          <w:rFonts w:ascii="Arial" w:hAnsi="Arial" w:cs="Arial"/>
          <w:color w:val="000000"/>
          <w:sz w:val="18"/>
          <w:szCs w:val="18"/>
        </w:rPr>
        <w:t xml:space="preserve"> </w:t>
      </w:r>
      <w:r>
        <w:rPr>
          <w:rFonts w:ascii="Arial" w:hAnsi="Arial"/>
          <w:color w:val="000000"/>
          <w:sz w:val="18"/>
          <w:szCs w:val="18"/>
        </w:rPr>
        <w:t>последствиям</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работе</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дис</w:t>
      </w:r>
      <w:r>
        <w:rPr>
          <w:rFonts w:ascii="Arial" w:hAnsi="Arial"/>
          <w:color w:val="000000"/>
          <w:sz w:val="18"/>
          <w:szCs w:val="18"/>
        </w:rPr>
        <w:softHyphen/>
        <w:t>плеем</w:t>
      </w:r>
      <w:r>
        <w:rPr>
          <w:rFonts w:ascii="Arial" w:hAnsi="Arial" w:cs="Arial"/>
          <w:color w:val="000000"/>
          <w:sz w:val="18"/>
          <w:szCs w:val="18"/>
        </w:rPr>
        <w:t xml:space="preserve"> [29].</w:t>
      </w:r>
    </w:p>
    <w:p w:rsidR="00240AC6" w:rsidRDefault="00240AC6" w:rsidP="00E208A4">
      <w:pPr>
        <w:shd w:val="clear" w:color="auto" w:fill="FFFFFF"/>
        <w:autoSpaceDE w:val="0"/>
        <w:autoSpaceDN w:val="0"/>
        <w:adjustRightInd w:val="0"/>
        <w:ind w:firstLine="708"/>
        <w:jc w:val="both"/>
      </w:pPr>
      <w:r>
        <w:rPr>
          <w:color w:val="000000"/>
          <w:sz w:val="20"/>
          <w:szCs w:val="20"/>
        </w:rPr>
        <w:t>Обеспокоенность общественности, озабоченность и практические действия ученых и специалистов привели к тому, что все большее число фирм и предприятий в разных странах разрабатывают и производят дисплеи, в</w:t>
      </w:r>
    </w:p>
    <w:p w:rsidR="00240AC6" w:rsidRDefault="00240AC6" w:rsidP="00E208A4">
      <w:pPr>
        <w:jc w:val="center"/>
        <w:rPr>
          <w:rFonts w:ascii="Arial" w:hAnsi="Arial" w:cs="Arial"/>
          <w:b/>
          <w:bCs/>
          <w:color w:val="000000"/>
          <w:sz w:val="22"/>
          <w:szCs w:val="22"/>
        </w:rPr>
      </w:pPr>
      <w:r>
        <w:rPr>
          <w:rFonts w:ascii="Arial" w:hAnsi="Arial" w:cs="Arial"/>
          <w:b/>
          <w:bCs/>
          <w:color w:val="000000"/>
          <w:sz w:val="22"/>
          <w:szCs w:val="22"/>
        </w:rPr>
        <w:t>287</w:t>
      </w:r>
    </w:p>
    <w:p w:rsidR="00240AC6" w:rsidRDefault="00240AC6" w:rsidP="004E22F4">
      <w:pPr>
        <w:shd w:val="clear" w:color="auto" w:fill="FFFFFF"/>
        <w:autoSpaceDE w:val="0"/>
        <w:autoSpaceDN w:val="0"/>
        <w:adjustRightInd w:val="0"/>
        <w:jc w:val="both"/>
      </w:pPr>
      <w:r>
        <w:rPr>
          <w:color w:val="000000"/>
          <w:sz w:val="18"/>
          <w:szCs w:val="18"/>
        </w:rPr>
        <w:t>которых устранены многие имевшиеся ранее недостатки, часть из них уже отвечают жестким требованиям эрго</w:t>
      </w:r>
      <w:r>
        <w:rPr>
          <w:color w:val="000000"/>
          <w:sz w:val="18"/>
          <w:szCs w:val="18"/>
        </w:rPr>
        <w:softHyphen/>
        <w:t>номики.</w:t>
      </w:r>
    </w:p>
    <w:p w:rsidR="00240AC6" w:rsidRDefault="00240AC6" w:rsidP="00E208A4">
      <w:pPr>
        <w:shd w:val="clear" w:color="auto" w:fill="FFFFFF"/>
        <w:autoSpaceDE w:val="0"/>
        <w:autoSpaceDN w:val="0"/>
        <w:adjustRightInd w:val="0"/>
        <w:ind w:firstLine="708"/>
        <w:jc w:val="both"/>
      </w:pPr>
      <w:r>
        <w:rPr>
          <w:color w:val="000000"/>
          <w:sz w:val="18"/>
          <w:szCs w:val="18"/>
        </w:rPr>
        <w:t>Существуют различия между чтением печатного текста и текста, предъявленного на экране ЭЛТ-дисплея. Листы бумаги с текстами лежат горизонтально на плос</w:t>
      </w:r>
      <w:r>
        <w:rPr>
          <w:color w:val="000000"/>
          <w:sz w:val="18"/>
          <w:szCs w:val="18"/>
        </w:rPr>
        <w:softHyphen/>
        <w:t>кости стола и при чтении с несколько опущенной головой свет падает на них. При работе с дисплеем человек читает неотраженные тексты; знаки и изображения высвечива</w:t>
      </w:r>
      <w:r>
        <w:rPr>
          <w:color w:val="000000"/>
          <w:sz w:val="18"/>
          <w:szCs w:val="18"/>
        </w:rPr>
        <w:softHyphen/>
        <w:t xml:space="preserve">ются на темном или светлом экране, и пользователь смотрит прямо перед собой в источник света </w:t>
      </w:r>
      <w:r>
        <w:rPr>
          <w:b/>
          <w:bCs/>
          <w:color w:val="000000"/>
          <w:sz w:val="18"/>
          <w:szCs w:val="18"/>
        </w:rPr>
        <w:t xml:space="preserve">(рис. 8-10). </w:t>
      </w:r>
      <w:r>
        <w:rPr>
          <w:color w:val="000000"/>
          <w:sz w:val="18"/>
          <w:szCs w:val="18"/>
        </w:rPr>
        <w:t>Для наиболее комфортного восприятия текста достаточно отрегулировать расстояние наблюдения и положение листа. При восприятии информации с экрана дисплея пользователь зависит от положения дисплея.</w:t>
      </w:r>
    </w:p>
    <w:p w:rsidR="00240AC6" w:rsidRDefault="00240AC6" w:rsidP="00E208A4">
      <w:pPr>
        <w:shd w:val="clear" w:color="auto" w:fill="FFFFFF"/>
        <w:autoSpaceDE w:val="0"/>
        <w:autoSpaceDN w:val="0"/>
        <w:adjustRightInd w:val="0"/>
        <w:ind w:firstLine="708"/>
        <w:jc w:val="both"/>
      </w:pPr>
      <w:r>
        <w:rPr>
          <w:color w:val="000000"/>
          <w:sz w:val="18"/>
          <w:szCs w:val="18"/>
        </w:rPr>
        <w:lastRenderedPageBreak/>
        <w:t>При вводе информации в компьютер глаза пользо</w:t>
      </w:r>
      <w:r>
        <w:rPr>
          <w:color w:val="000000"/>
          <w:sz w:val="18"/>
          <w:szCs w:val="18"/>
        </w:rPr>
        <w:softHyphen/>
        <w:t>вателя совершают движения от восприятия текста на бумаге (отражение света) к экрану дисплея (излучение света) и обратно. Другими словами, глаза должны посто</w:t>
      </w:r>
      <w:r>
        <w:rPr>
          <w:color w:val="000000"/>
          <w:sz w:val="18"/>
          <w:szCs w:val="18"/>
        </w:rPr>
        <w:softHyphen/>
        <w:t>янно приспосабливаться и перестраиваться с одного спо</w:t>
      </w:r>
      <w:r>
        <w:rPr>
          <w:color w:val="000000"/>
          <w:sz w:val="18"/>
          <w:szCs w:val="18"/>
        </w:rPr>
        <w:softHyphen/>
        <w:t>соба восприятия информации на другой. Это постоянная "работа" зрительной системы, объем которой за рабочий день или другой промежуток времени мы еще до конца не представляем.</w:t>
      </w:r>
    </w:p>
    <w:p w:rsidR="00240AC6" w:rsidRDefault="00240AC6" w:rsidP="004E22F4">
      <w:pPr>
        <w:shd w:val="clear" w:color="auto" w:fill="FFFFFF"/>
        <w:autoSpaceDE w:val="0"/>
        <w:autoSpaceDN w:val="0"/>
        <w:adjustRightInd w:val="0"/>
        <w:jc w:val="both"/>
      </w:pPr>
      <w:r>
        <w:rPr>
          <w:color w:val="000000"/>
          <w:sz w:val="18"/>
          <w:szCs w:val="18"/>
        </w:rPr>
        <w:t>По качеству передачи информации экран дисплея существенно уступает бумаге с нанесенным на нее чер</w:t>
      </w:r>
      <w:r>
        <w:rPr>
          <w:color w:val="000000"/>
          <w:sz w:val="18"/>
          <w:szCs w:val="18"/>
        </w:rPr>
        <w:softHyphen/>
        <w:t>ной типографской краской текстом. На экране дисплея возможны мелькание (изменение во времени яркости фона), дрожание и нечеткость изображения, низкий кон</w:t>
      </w:r>
      <w:r>
        <w:rPr>
          <w:color w:val="000000"/>
          <w:sz w:val="18"/>
          <w:szCs w:val="18"/>
        </w:rPr>
        <w:softHyphen/>
        <w:t>траст между знаками и фоном. Дополнительные труднос</w:t>
      </w:r>
      <w:r>
        <w:rPr>
          <w:color w:val="000000"/>
          <w:sz w:val="18"/>
          <w:szCs w:val="18"/>
        </w:rPr>
        <w:softHyphen/>
        <w:t>ти для восприятия изображения с экрана дисплея созда</w:t>
      </w:r>
      <w:r>
        <w:rPr>
          <w:color w:val="000000"/>
          <w:sz w:val="18"/>
          <w:szCs w:val="18"/>
        </w:rPr>
        <w:softHyphen/>
        <w:t>ют блики на его стеклянной поверхности, источником которых бывает естественное и искусственное освеще</w:t>
      </w:r>
      <w:r>
        <w:rPr>
          <w:color w:val="000000"/>
          <w:sz w:val="18"/>
          <w:szCs w:val="18"/>
        </w:rPr>
        <w:softHyphen/>
        <w:t>ние в помещении.</w:t>
      </w:r>
    </w:p>
    <w:p w:rsidR="00240AC6" w:rsidRDefault="00240AC6" w:rsidP="00E208A4">
      <w:pPr>
        <w:shd w:val="clear" w:color="auto" w:fill="FFFFFF"/>
        <w:autoSpaceDE w:val="0"/>
        <w:autoSpaceDN w:val="0"/>
        <w:adjustRightInd w:val="0"/>
        <w:ind w:firstLine="708"/>
        <w:jc w:val="both"/>
      </w:pPr>
      <w:r>
        <w:rPr>
          <w:color w:val="000000"/>
          <w:sz w:val="18"/>
          <w:szCs w:val="18"/>
        </w:rPr>
        <w:t>Рассматриваемые особенности работы с дисплеями изучаются учеными многих стран мира. Назовем только некоторые научные проблемы:</w:t>
      </w:r>
    </w:p>
    <w:p w:rsidR="00240AC6" w:rsidRDefault="00240AC6" w:rsidP="00E208A4">
      <w:pPr>
        <w:shd w:val="clear" w:color="auto" w:fill="FFFFFF"/>
        <w:autoSpaceDE w:val="0"/>
        <w:autoSpaceDN w:val="0"/>
        <w:adjustRightInd w:val="0"/>
        <w:ind w:firstLine="708"/>
        <w:jc w:val="both"/>
      </w:pPr>
      <w:r>
        <w:rPr>
          <w:color w:val="000000"/>
          <w:sz w:val="18"/>
          <w:szCs w:val="18"/>
        </w:rPr>
        <w:t>1)   особенности зрительного восприятия информа</w:t>
      </w:r>
      <w:r>
        <w:rPr>
          <w:color w:val="000000"/>
          <w:sz w:val="18"/>
          <w:szCs w:val="18"/>
        </w:rPr>
        <w:softHyphen/>
        <w:t>ции и скрытые механизмы, которые вызывают диском</w:t>
      </w:r>
      <w:r>
        <w:rPr>
          <w:color w:val="000000"/>
          <w:sz w:val="18"/>
          <w:szCs w:val="18"/>
        </w:rPr>
        <w:softHyphen/>
        <w:t>форт при наблюдении изображения на экране;</w:t>
      </w:r>
    </w:p>
    <w:p w:rsidR="00240AC6" w:rsidRDefault="00240AC6" w:rsidP="00E208A4">
      <w:pPr>
        <w:shd w:val="clear" w:color="auto" w:fill="FFFFFF"/>
        <w:autoSpaceDE w:val="0"/>
        <w:autoSpaceDN w:val="0"/>
        <w:adjustRightInd w:val="0"/>
        <w:ind w:firstLine="708"/>
        <w:jc w:val="both"/>
      </w:pPr>
      <w:r>
        <w:rPr>
          <w:color w:val="000000"/>
          <w:sz w:val="18"/>
          <w:szCs w:val="18"/>
        </w:rPr>
        <w:t>2)  определение зрительного утомления (физиологи</w:t>
      </w:r>
      <w:r>
        <w:rPr>
          <w:color w:val="000000"/>
          <w:sz w:val="18"/>
          <w:szCs w:val="18"/>
        </w:rPr>
        <w:softHyphen/>
        <w:t>ческие, психологические, эргономические и их взаимо</w:t>
      </w:r>
      <w:r>
        <w:rPr>
          <w:color w:val="000000"/>
          <w:sz w:val="18"/>
          <w:szCs w:val="18"/>
        </w:rPr>
        <w:softHyphen/>
        <w:t>связь);</w:t>
      </w:r>
    </w:p>
    <w:p w:rsidR="00240AC6" w:rsidRDefault="00240AC6" w:rsidP="00E208A4">
      <w:pPr>
        <w:shd w:val="clear" w:color="auto" w:fill="FFFFFF"/>
        <w:autoSpaceDE w:val="0"/>
        <w:autoSpaceDN w:val="0"/>
        <w:adjustRightInd w:val="0"/>
        <w:ind w:firstLine="708"/>
        <w:jc w:val="both"/>
      </w:pPr>
      <w:r>
        <w:rPr>
          <w:color w:val="000000"/>
          <w:sz w:val="18"/>
          <w:szCs w:val="18"/>
        </w:rPr>
        <w:t>3)   сравнительная  роль различных факторов,  обу</w:t>
      </w:r>
      <w:r>
        <w:rPr>
          <w:color w:val="000000"/>
          <w:sz w:val="18"/>
          <w:szCs w:val="18"/>
        </w:rPr>
        <w:softHyphen/>
        <w:t>словливающих  возникновение  трудности  зрительного восприятия при работе с дисплеем; связь встречающихся неблагоприятных визуальных симптомов и более общих реакций на стресс (например, общее утомление) с други</w:t>
      </w:r>
      <w:r>
        <w:rPr>
          <w:color w:val="000000"/>
          <w:sz w:val="18"/>
          <w:szCs w:val="18"/>
        </w:rPr>
        <w:softHyphen/>
        <w:t>ми аспектами работы;</w:t>
      </w:r>
    </w:p>
    <w:p w:rsidR="00240AC6" w:rsidRDefault="00240AC6" w:rsidP="00E208A4">
      <w:pPr>
        <w:shd w:val="clear" w:color="auto" w:fill="FFFFFF"/>
        <w:autoSpaceDE w:val="0"/>
        <w:autoSpaceDN w:val="0"/>
        <w:adjustRightInd w:val="0"/>
        <w:ind w:firstLine="708"/>
        <w:jc w:val="both"/>
      </w:pPr>
      <w:r>
        <w:rPr>
          <w:color w:val="000000"/>
          <w:sz w:val="18"/>
          <w:szCs w:val="18"/>
        </w:rPr>
        <w:t>4)   насколько визуальные проблемы при работе с дисплеем сравнимы с проблемами, возникающими при длительном редактировании или печатании текста [30].</w:t>
      </w:r>
    </w:p>
    <w:p w:rsidR="00240AC6" w:rsidRDefault="00240AC6" w:rsidP="00E208A4">
      <w:pPr>
        <w:shd w:val="clear" w:color="auto" w:fill="FFFFFF"/>
        <w:autoSpaceDE w:val="0"/>
        <w:autoSpaceDN w:val="0"/>
        <w:adjustRightInd w:val="0"/>
        <w:ind w:firstLine="708"/>
        <w:jc w:val="both"/>
      </w:pPr>
      <w:r>
        <w:rPr>
          <w:color w:val="000000"/>
          <w:sz w:val="18"/>
          <w:szCs w:val="18"/>
        </w:rPr>
        <w:t>Зрительное утомление при работе с дисплеем прояв</w:t>
      </w:r>
      <w:r>
        <w:rPr>
          <w:color w:val="000000"/>
          <w:sz w:val="18"/>
          <w:szCs w:val="18"/>
        </w:rPr>
        <w:softHyphen/>
        <w:t>ляется по-разному — неприятными ощущениями и болью в глазах, затылке, спине. Проводится различие между профессиональными и индивидуальными факто</w:t>
      </w:r>
      <w:r>
        <w:rPr>
          <w:color w:val="000000"/>
          <w:sz w:val="18"/>
          <w:szCs w:val="18"/>
        </w:rPr>
        <w:softHyphen/>
        <w:t xml:space="preserve">рами зрительного утомления </w:t>
      </w:r>
      <w:r>
        <w:rPr>
          <w:b/>
          <w:bCs/>
          <w:color w:val="000000"/>
          <w:sz w:val="18"/>
          <w:szCs w:val="18"/>
        </w:rPr>
        <w:t xml:space="preserve">[19]. </w:t>
      </w:r>
      <w:r>
        <w:rPr>
          <w:color w:val="000000"/>
          <w:sz w:val="18"/>
          <w:szCs w:val="18"/>
        </w:rPr>
        <w:t>К первым относятся факторы:</w:t>
      </w:r>
    </w:p>
    <w:p w:rsidR="00240AC6" w:rsidRDefault="00240AC6" w:rsidP="00E208A4">
      <w:pPr>
        <w:shd w:val="clear" w:color="auto" w:fill="FFFFFF"/>
        <w:autoSpaceDE w:val="0"/>
        <w:autoSpaceDN w:val="0"/>
        <w:adjustRightInd w:val="0"/>
        <w:ind w:firstLine="708"/>
        <w:jc w:val="both"/>
      </w:pP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определяемые</w:t>
      </w:r>
      <w:r>
        <w:rPr>
          <w:rFonts w:ascii="Arial" w:hAnsi="Arial" w:cs="Arial"/>
          <w:color w:val="000000"/>
          <w:sz w:val="16"/>
          <w:szCs w:val="16"/>
        </w:rPr>
        <w:t xml:space="preserve"> </w:t>
      </w:r>
      <w:r>
        <w:rPr>
          <w:rFonts w:ascii="Arial" w:hAnsi="Arial"/>
          <w:color w:val="000000"/>
          <w:sz w:val="16"/>
          <w:szCs w:val="16"/>
        </w:rPr>
        <w:t>особенностями</w:t>
      </w:r>
      <w:r>
        <w:rPr>
          <w:rFonts w:ascii="Arial" w:hAnsi="Arial" w:cs="Arial"/>
          <w:color w:val="000000"/>
          <w:sz w:val="16"/>
          <w:szCs w:val="16"/>
        </w:rPr>
        <w:t xml:space="preserve"> </w:t>
      </w:r>
      <w:r>
        <w:rPr>
          <w:rFonts w:ascii="Arial" w:hAnsi="Arial"/>
          <w:color w:val="000000"/>
          <w:sz w:val="16"/>
          <w:szCs w:val="16"/>
        </w:rPr>
        <w:t>дисплея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панели</w:t>
      </w:r>
      <w:r>
        <w:rPr>
          <w:rFonts w:ascii="Arial" w:hAnsi="Arial" w:cs="Arial"/>
          <w:color w:val="000000"/>
          <w:sz w:val="16"/>
          <w:szCs w:val="16"/>
        </w:rPr>
        <w:t xml:space="preserve"> </w:t>
      </w:r>
      <w:r>
        <w:rPr>
          <w:rFonts w:ascii="Arial" w:hAnsi="Arial"/>
          <w:color w:val="000000"/>
          <w:sz w:val="16"/>
          <w:szCs w:val="16"/>
        </w:rPr>
        <w:t>управ</w:t>
      </w:r>
      <w:r>
        <w:rPr>
          <w:rFonts w:ascii="Arial" w:hAnsi="Arial"/>
          <w:color w:val="000000"/>
          <w:sz w:val="16"/>
          <w:szCs w:val="16"/>
        </w:rPr>
        <w:softHyphen/>
        <w:t>ления</w:t>
      </w:r>
      <w:r>
        <w:rPr>
          <w:rFonts w:ascii="Arial" w:hAnsi="Arial" w:cs="Arial"/>
          <w:color w:val="000000"/>
          <w:sz w:val="16"/>
          <w:szCs w:val="16"/>
        </w:rPr>
        <w:t xml:space="preserve">: </w:t>
      </w:r>
      <w:r>
        <w:rPr>
          <w:rFonts w:ascii="Arial" w:hAnsi="Arial"/>
          <w:color w:val="000000"/>
          <w:sz w:val="16"/>
          <w:szCs w:val="16"/>
        </w:rPr>
        <w:t>величина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контрастность</w:t>
      </w:r>
      <w:r>
        <w:rPr>
          <w:rFonts w:ascii="Arial" w:hAnsi="Arial" w:cs="Arial"/>
          <w:color w:val="000000"/>
          <w:sz w:val="16"/>
          <w:szCs w:val="16"/>
        </w:rPr>
        <w:t xml:space="preserve"> </w:t>
      </w:r>
      <w:r>
        <w:rPr>
          <w:rFonts w:ascii="Arial" w:hAnsi="Arial"/>
          <w:color w:val="000000"/>
          <w:sz w:val="16"/>
          <w:szCs w:val="16"/>
        </w:rPr>
        <w:t>символов</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экране</w:t>
      </w:r>
      <w:r>
        <w:rPr>
          <w:rFonts w:ascii="Arial" w:hAnsi="Arial" w:cs="Arial"/>
          <w:color w:val="000000"/>
          <w:sz w:val="16"/>
          <w:szCs w:val="16"/>
        </w:rPr>
        <w:t xml:space="preserve">, </w:t>
      </w:r>
      <w:r>
        <w:rPr>
          <w:rFonts w:ascii="Arial" w:hAnsi="Arial"/>
          <w:color w:val="000000"/>
          <w:sz w:val="16"/>
          <w:szCs w:val="16"/>
        </w:rPr>
        <w:t>интервалы</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ними</w:t>
      </w:r>
      <w:r>
        <w:rPr>
          <w:rFonts w:ascii="Arial" w:hAnsi="Arial" w:cs="Arial"/>
          <w:color w:val="000000"/>
          <w:sz w:val="16"/>
          <w:szCs w:val="16"/>
        </w:rPr>
        <w:t xml:space="preserve">,   </w:t>
      </w:r>
      <w:r>
        <w:rPr>
          <w:rFonts w:ascii="Arial" w:hAnsi="Arial"/>
          <w:color w:val="000000"/>
          <w:sz w:val="16"/>
          <w:szCs w:val="16"/>
        </w:rPr>
        <w:t>оптические</w:t>
      </w:r>
      <w:r>
        <w:rPr>
          <w:rFonts w:ascii="Arial" w:hAnsi="Arial" w:cs="Arial"/>
          <w:color w:val="000000"/>
          <w:sz w:val="16"/>
          <w:szCs w:val="16"/>
        </w:rPr>
        <w:t xml:space="preserve">  </w:t>
      </w:r>
      <w:r>
        <w:rPr>
          <w:rFonts w:ascii="Arial" w:hAnsi="Arial"/>
          <w:color w:val="000000"/>
          <w:sz w:val="16"/>
          <w:szCs w:val="16"/>
        </w:rPr>
        <w:t>свойства</w:t>
      </w:r>
      <w:r>
        <w:rPr>
          <w:rFonts w:ascii="Arial" w:hAnsi="Arial" w:cs="Arial"/>
          <w:color w:val="000000"/>
          <w:sz w:val="16"/>
          <w:szCs w:val="16"/>
        </w:rPr>
        <w:t xml:space="preserve">  </w:t>
      </w:r>
      <w:r>
        <w:rPr>
          <w:rFonts w:ascii="Arial" w:hAnsi="Arial"/>
          <w:color w:val="000000"/>
          <w:sz w:val="16"/>
          <w:szCs w:val="16"/>
        </w:rPr>
        <w:t>экрана дисплея</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также</w:t>
      </w:r>
      <w:r>
        <w:rPr>
          <w:rFonts w:ascii="Arial" w:hAnsi="Arial" w:cs="Arial"/>
          <w:color w:val="000000"/>
          <w:sz w:val="16"/>
          <w:szCs w:val="16"/>
        </w:rPr>
        <w:t xml:space="preserve"> </w:t>
      </w:r>
      <w:r>
        <w:rPr>
          <w:rFonts w:ascii="Arial" w:hAnsi="Arial"/>
          <w:color w:val="000000"/>
          <w:sz w:val="16"/>
          <w:szCs w:val="16"/>
        </w:rPr>
        <w:t>клавиш</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панели</w:t>
      </w:r>
      <w:r>
        <w:rPr>
          <w:rFonts w:ascii="Arial" w:hAnsi="Arial" w:cs="Arial"/>
          <w:color w:val="000000"/>
          <w:sz w:val="16"/>
          <w:szCs w:val="16"/>
        </w:rPr>
        <w:t xml:space="preserve"> </w:t>
      </w:r>
      <w:r>
        <w:rPr>
          <w:rFonts w:ascii="Arial" w:hAnsi="Arial"/>
          <w:color w:val="000000"/>
          <w:sz w:val="16"/>
          <w:szCs w:val="16"/>
        </w:rPr>
        <w:t>управления</w:t>
      </w:r>
      <w:r>
        <w:rPr>
          <w:rFonts w:ascii="Arial" w:hAnsi="Arial" w:cs="Arial"/>
          <w:color w:val="000000"/>
          <w:sz w:val="16"/>
          <w:szCs w:val="16"/>
        </w:rPr>
        <w:t>;</w:t>
      </w:r>
    </w:p>
    <w:p w:rsidR="00240AC6" w:rsidRDefault="00240AC6" w:rsidP="00E208A4">
      <w:pPr>
        <w:shd w:val="clear" w:color="auto" w:fill="FFFFFF"/>
        <w:autoSpaceDE w:val="0"/>
        <w:autoSpaceDN w:val="0"/>
        <w:adjustRightInd w:val="0"/>
        <w:ind w:firstLine="708"/>
        <w:jc w:val="both"/>
      </w:pPr>
      <w:r>
        <w:rPr>
          <w:rFonts w:ascii="Arial" w:hAnsi="Arial"/>
          <w:color w:val="000000"/>
          <w:sz w:val="16"/>
          <w:szCs w:val="16"/>
        </w:rPr>
        <w:t>б</w:t>
      </w:r>
      <w:r>
        <w:rPr>
          <w:rFonts w:ascii="Arial" w:hAnsi="Arial" w:cs="Arial"/>
          <w:color w:val="000000"/>
          <w:sz w:val="16"/>
          <w:szCs w:val="16"/>
        </w:rPr>
        <w:t xml:space="preserve">)  </w:t>
      </w:r>
      <w:r>
        <w:rPr>
          <w:rFonts w:ascii="Arial" w:hAnsi="Arial"/>
          <w:color w:val="000000"/>
          <w:sz w:val="16"/>
          <w:szCs w:val="16"/>
        </w:rPr>
        <w:t>связанные</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работой</w:t>
      </w:r>
      <w:r>
        <w:rPr>
          <w:rFonts w:ascii="Arial" w:hAnsi="Arial" w:cs="Arial"/>
          <w:color w:val="000000"/>
          <w:sz w:val="16"/>
          <w:szCs w:val="16"/>
        </w:rPr>
        <w:t xml:space="preserve"> </w:t>
      </w:r>
      <w:r>
        <w:rPr>
          <w:rFonts w:ascii="Arial" w:hAnsi="Arial"/>
          <w:color w:val="000000"/>
          <w:sz w:val="16"/>
          <w:szCs w:val="16"/>
        </w:rPr>
        <w:t>оператора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режимом</w:t>
      </w:r>
      <w:r>
        <w:rPr>
          <w:rFonts w:ascii="Arial" w:hAnsi="Arial" w:cs="Arial"/>
          <w:color w:val="000000"/>
          <w:sz w:val="16"/>
          <w:szCs w:val="16"/>
        </w:rPr>
        <w:t xml:space="preserve">: </w:t>
      </w:r>
      <w:r>
        <w:rPr>
          <w:rFonts w:ascii="Arial" w:hAnsi="Arial"/>
          <w:color w:val="000000"/>
          <w:sz w:val="16"/>
          <w:szCs w:val="16"/>
        </w:rPr>
        <w:t>длитель</w:t>
      </w:r>
      <w:r>
        <w:rPr>
          <w:rFonts w:ascii="Arial" w:hAnsi="Arial"/>
          <w:color w:val="000000"/>
          <w:sz w:val="16"/>
          <w:szCs w:val="16"/>
        </w:rPr>
        <w:softHyphen/>
        <w:t>ность</w:t>
      </w:r>
      <w:r>
        <w:rPr>
          <w:rFonts w:ascii="Arial" w:hAnsi="Arial" w:cs="Arial"/>
          <w:color w:val="000000"/>
          <w:sz w:val="16"/>
          <w:szCs w:val="16"/>
        </w:rPr>
        <w:t xml:space="preserve"> </w:t>
      </w:r>
      <w:r>
        <w:rPr>
          <w:rFonts w:ascii="Arial" w:hAnsi="Arial"/>
          <w:color w:val="000000"/>
          <w:sz w:val="16"/>
          <w:szCs w:val="16"/>
        </w:rPr>
        <w:t>непрерывных</w:t>
      </w:r>
      <w:r>
        <w:rPr>
          <w:rFonts w:ascii="Arial" w:hAnsi="Arial" w:cs="Arial"/>
          <w:color w:val="000000"/>
          <w:sz w:val="16"/>
          <w:szCs w:val="16"/>
        </w:rPr>
        <w:t xml:space="preserve"> </w:t>
      </w:r>
      <w:r>
        <w:rPr>
          <w:rFonts w:ascii="Arial" w:hAnsi="Arial"/>
          <w:color w:val="000000"/>
          <w:sz w:val="16"/>
          <w:szCs w:val="16"/>
        </w:rPr>
        <w:t>периодов</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необходимый</w:t>
      </w:r>
      <w:r>
        <w:rPr>
          <w:rFonts w:ascii="Arial" w:hAnsi="Arial" w:cs="Arial"/>
          <w:color w:val="000000"/>
          <w:sz w:val="16"/>
          <w:szCs w:val="16"/>
        </w:rPr>
        <w:t xml:space="preserve"> </w:t>
      </w:r>
      <w:r>
        <w:rPr>
          <w:rFonts w:ascii="Arial" w:hAnsi="Arial"/>
          <w:color w:val="000000"/>
          <w:sz w:val="16"/>
          <w:szCs w:val="16"/>
        </w:rPr>
        <w:t>уро</w:t>
      </w:r>
      <w:r>
        <w:rPr>
          <w:rFonts w:ascii="Arial" w:hAnsi="Arial"/>
          <w:color w:val="000000"/>
          <w:sz w:val="16"/>
          <w:szCs w:val="16"/>
        </w:rPr>
        <w:softHyphen/>
        <w:t>вень</w:t>
      </w:r>
      <w:r>
        <w:rPr>
          <w:rFonts w:ascii="Arial" w:hAnsi="Arial" w:cs="Arial"/>
          <w:color w:val="000000"/>
          <w:sz w:val="16"/>
          <w:szCs w:val="16"/>
        </w:rPr>
        <w:t xml:space="preserve">  </w:t>
      </w:r>
      <w:r>
        <w:rPr>
          <w:rFonts w:ascii="Arial" w:hAnsi="Arial"/>
          <w:color w:val="000000"/>
          <w:sz w:val="16"/>
          <w:szCs w:val="16"/>
        </w:rPr>
        <w:t>концентрации</w:t>
      </w:r>
      <w:r>
        <w:rPr>
          <w:rFonts w:ascii="Arial" w:hAnsi="Arial" w:cs="Arial"/>
          <w:color w:val="000000"/>
          <w:sz w:val="16"/>
          <w:szCs w:val="16"/>
        </w:rPr>
        <w:t xml:space="preserve">   </w:t>
      </w:r>
      <w:r>
        <w:rPr>
          <w:rFonts w:ascii="Arial" w:hAnsi="Arial"/>
          <w:color w:val="000000"/>
          <w:sz w:val="16"/>
          <w:szCs w:val="16"/>
        </w:rPr>
        <w:t>внимания</w:t>
      </w:r>
      <w:r>
        <w:rPr>
          <w:rFonts w:ascii="Arial" w:hAnsi="Arial" w:cs="Arial"/>
          <w:color w:val="000000"/>
          <w:sz w:val="16"/>
          <w:szCs w:val="16"/>
        </w:rPr>
        <w:t xml:space="preserve">,   </w:t>
      </w:r>
      <w:r>
        <w:rPr>
          <w:rFonts w:ascii="Arial" w:hAnsi="Arial"/>
          <w:color w:val="000000"/>
          <w:sz w:val="16"/>
          <w:szCs w:val="16"/>
        </w:rPr>
        <w:t>количество</w:t>
      </w:r>
      <w:r>
        <w:rPr>
          <w:rFonts w:ascii="Arial" w:hAnsi="Arial" w:cs="Arial"/>
          <w:color w:val="000000"/>
          <w:sz w:val="16"/>
          <w:szCs w:val="16"/>
        </w:rPr>
        <w:t xml:space="preserve">  </w:t>
      </w:r>
      <w:r>
        <w:rPr>
          <w:rFonts w:ascii="Arial" w:hAnsi="Arial"/>
          <w:color w:val="000000"/>
          <w:sz w:val="16"/>
          <w:szCs w:val="16"/>
        </w:rPr>
        <w:t>перерывов</w:t>
      </w:r>
      <w:r>
        <w:rPr>
          <w:rFonts w:ascii="Arial" w:hAnsi="Arial" w:cs="Arial"/>
          <w:color w:val="000000"/>
          <w:sz w:val="16"/>
          <w:szCs w:val="16"/>
        </w:rPr>
        <w:t xml:space="preserve">, </w:t>
      </w:r>
      <w:r>
        <w:rPr>
          <w:rFonts w:ascii="Arial" w:hAnsi="Arial"/>
          <w:color w:val="000000"/>
          <w:sz w:val="16"/>
          <w:szCs w:val="16"/>
        </w:rPr>
        <w:t>использование</w:t>
      </w:r>
      <w:r>
        <w:rPr>
          <w:rFonts w:ascii="Arial" w:hAnsi="Arial" w:cs="Arial"/>
          <w:color w:val="000000"/>
          <w:sz w:val="16"/>
          <w:szCs w:val="16"/>
        </w:rPr>
        <w:t xml:space="preserve"> </w:t>
      </w:r>
      <w:r>
        <w:rPr>
          <w:rFonts w:ascii="Arial" w:hAnsi="Arial"/>
          <w:color w:val="000000"/>
          <w:sz w:val="16"/>
          <w:szCs w:val="16"/>
        </w:rPr>
        <w:t>различных</w:t>
      </w:r>
      <w:r>
        <w:rPr>
          <w:rFonts w:ascii="Arial" w:hAnsi="Arial" w:cs="Arial"/>
          <w:color w:val="000000"/>
          <w:sz w:val="16"/>
          <w:szCs w:val="16"/>
        </w:rPr>
        <w:t xml:space="preserve"> </w:t>
      </w:r>
      <w:r>
        <w:rPr>
          <w:rFonts w:ascii="Arial" w:hAnsi="Arial"/>
          <w:color w:val="000000"/>
          <w:sz w:val="16"/>
          <w:szCs w:val="16"/>
        </w:rPr>
        <w:t>документов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вспомогатель</w:t>
      </w:r>
      <w:r>
        <w:rPr>
          <w:rFonts w:ascii="Arial" w:hAnsi="Arial"/>
          <w:color w:val="000000"/>
          <w:sz w:val="16"/>
          <w:szCs w:val="16"/>
        </w:rPr>
        <w:softHyphen/>
        <w:t>ных</w:t>
      </w:r>
      <w:r>
        <w:rPr>
          <w:rFonts w:ascii="Arial" w:hAnsi="Arial" w:cs="Arial"/>
          <w:color w:val="000000"/>
          <w:sz w:val="16"/>
          <w:szCs w:val="16"/>
        </w:rPr>
        <w:t xml:space="preserve"> </w:t>
      </w:r>
      <w:r>
        <w:rPr>
          <w:rFonts w:ascii="Arial" w:hAnsi="Arial"/>
          <w:color w:val="000000"/>
          <w:sz w:val="16"/>
          <w:szCs w:val="16"/>
        </w:rPr>
        <w:t>средств</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подставки</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документов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п</w:t>
      </w:r>
      <w:r>
        <w:rPr>
          <w:rFonts w:ascii="Arial" w:hAnsi="Arial" w:cs="Arial"/>
          <w:color w:val="000000"/>
          <w:sz w:val="16"/>
          <w:szCs w:val="16"/>
        </w:rPr>
        <w:t>.);</w:t>
      </w:r>
    </w:p>
    <w:p w:rsidR="00240AC6" w:rsidRDefault="00240AC6" w:rsidP="00E208A4">
      <w:pPr>
        <w:shd w:val="clear" w:color="auto" w:fill="FFFFFF"/>
        <w:autoSpaceDE w:val="0"/>
        <w:autoSpaceDN w:val="0"/>
        <w:adjustRightInd w:val="0"/>
        <w:ind w:firstLine="708"/>
        <w:jc w:val="both"/>
      </w:pP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связанные</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организацией</w:t>
      </w:r>
      <w:r>
        <w:rPr>
          <w:rFonts w:ascii="Arial" w:hAnsi="Arial" w:cs="Arial"/>
          <w:color w:val="000000"/>
          <w:sz w:val="16"/>
          <w:szCs w:val="16"/>
        </w:rPr>
        <w:t xml:space="preserve"> </w:t>
      </w:r>
      <w:r>
        <w:rPr>
          <w:rFonts w:ascii="Arial" w:hAnsi="Arial"/>
          <w:color w:val="000000"/>
          <w:sz w:val="16"/>
          <w:szCs w:val="16"/>
        </w:rPr>
        <w:t>рабочего</w:t>
      </w:r>
      <w:r>
        <w:rPr>
          <w:rFonts w:ascii="Arial" w:hAnsi="Arial" w:cs="Arial"/>
          <w:color w:val="000000"/>
          <w:sz w:val="16"/>
          <w:szCs w:val="16"/>
        </w:rPr>
        <w:t xml:space="preserve"> </w:t>
      </w:r>
      <w:r>
        <w:rPr>
          <w:rFonts w:ascii="Arial" w:hAnsi="Arial"/>
          <w:color w:val="000000"/>
          <w:sz w:val="16"/>
          <w:szCs w:val="16"/>
        </w:rPr>
        <w:t>места</w:t>
      </w:r>
      <w:r>
        <w:rPr>
          <w:rFonts w:ascii="Arial" w:hAnsi="Arial" w:cs="Arial"/>
          <w:color w:val="000000"/>
          <w:sz w:val="16"/>
          <w:szCs w:val="16"/>
        </w:rPr>
        <w:t xml:space="preserve">: </w:t>
      </w:r>
      <w:r>
        <w:rPr>
          <w:rFonts w:ascii="Arial" w:hAnsi="Arial"/>
          <w:color w:val="000000"/>
          <w:sz w:val="16"/>
          <w:szCs w:val="16"/>
        </w:rPr>
        <w:t>характеристи</w:t>
      </w:r>
      <w:r>
        <w:rPr>
          <w:rFonts w:ascii="Arial" w:hAnsi="Arial"/>
          <w:color w:val="000000"/>
          <w:sz w:val="16"/>
          <w:szCs w:val="16"/>
        </w:rPr>
        <w:softHyphen/>
        <w:t>ки</w:t>
      </w:r>
      <w:r>
        <w:rPr>
          <w:rFonts w:ascii="Arial" w:hAnsi="Arial" w:cs="Arial"/>
          <w:color w:val="000000"/>
          <w:sz w:val="16"/>
          <w:szCs w:val="16"/>
        </w:rPr>
        <w:t xml:space="preserve"> </w:t>
      </w:r>
      <w:r>
        <w:rPr>
          <w:rFonts w:ascii="Arial" w:hAnsi="Arial"/>
          <w:color w:val="000000"/>
          <w:sz w:val="16"/>
          <w:szCs w:val="16"/>
        </w:rPr>
        <w:t>освещения</w:t>
      </w:r>
      <w:r>
        <w:rPr>
          <w:rFonts w:ascii="Arial" w:hAnsi="Arial" w:cs="Arial"/>
          <w:color w:val="000000"/>
          <w:sz w:val="16"/>
          <w:szCs w:val="16"/>
        </w:rPr>
        <w:t xml:space="preserve">, </w:t>
      </w:r>
      <w:r>
        <w:rPr>
          <w:rFonts w:ascii="Arial" w:hAnsi="Arial"/>
          <w:color w:val="000000"/>
          <w:sz w:val="16"/>
          <w:szCs w:val="16"/>
        </w:rPr>
        <w:t>влияние</w:t>
      </w:r>
      <w:r>
        <w:rPr>
          <w:rFonts w:ascii="Arial" w:hAnsi="Arial" w:cs="Arial"/>
          <w:color w:val="000000"/>
          <w:sz w:val="16"/>
          <w:szCs w:val="16"/>
        </w:rPr>
        <w:t xml:space="preserve"> </w:t>
      </w:r>
      <w:r>
        <w:rPr>
          <w:rFonts w:ascii="Arial" w:hAnsi="Arial"/>
          <w:color w:val="000000"/>
          <w:sz w:val="16"/>
          <w:szCs w:val="16"/>
        </w:rPr>
        <w:t>отражающих</w:t>
      </w:r>
      <w:r>
        <w:rPr>
          <w:rFonts w:ascii="Arial" w:hAnsi="Arial" w:cs="Arial"/>
          <w:color w:val="000000"/>
          <w:sz w:val="16"/>
          <w:szCs w:val="16"/>
        </w:rPr>
        <w:t xml:space="preserve"> </w:t>
      </w:r>
      <w:r>
        <w:rPr>
          <w:rFonts w:ascii="Arial" w:hAnsi="Arial"/>
          <w:color w:val="000000"/>
          <w:sz w:val="16"/>
          <w:szCs w:val="16"/>
        </w:rPr>
        <w:t>поверхностей</w:t>
      </w:r>
      <w:r>
        <w:rPr>
          <w:rFonts w:ascii="Arial" w:hAnsi="Arial" w:cs="Arial"/>
          <w:color w:val="000000"/>
          <w:sz w:val="16"/>
          <w:szCs w:val="16"/>
        </w:rPr>
        <w:t xml:space="preserve"> </w:t>
      </w:r>
      <w:r>
        <w:rPr>
          <w:rFonts w:ascii="Arial" w:hAnsi="Arial"/>
          <w:color w:val="000000"/>
          <w:sz w:val="16"/>
          <w:szCs w:val="16"/>
        </w:rPr>
        <w:t>окон</w:t>
      </w:r>
      <w:r>
        <w:rPr>
          <w:rFonts w:ascii="Arial" w:hAnsi="Arial" w:cs="Arial"/>
          <w:color w:val="000000"/>
          <w:sz w:val="16"/>
          <w:szCs w:val="16"/>
        </w:rPr>
        <w:t xml:space="preserve">, </w:t>
      </w:r>
      <w:r>
        <w:rPr>
          <w:rFonts w:ascii="Arial" w:hAnsi="Arial"/>
          <w:color w:val="000000"/>
          <w:sz w:val="16"/>
          <w:szCs w:val="16"/>
        </w:rPr>
        <w:t>стола</w:t>
      </w:r>
      <w:r>
        <w:rPr>
          <w:rFonts w:ascii="Arial" w:hAnsi="Arial" w:cs="Arial"/>
          <w:color w:val="000000"/>
          <w:sz w:val="16"/>
          <w:szCs w:val="16"/>
        </w:rPr>
        <w:t xml:space="preserve">, </w:t>
      </w:r>
      <w:r>
        <w:rPr>
          <w:rFonts w:ascii="Arial" w:hAnsi="Arial"/>
          <w:color w:val="000000"/>
          <w:sz w:val="16"/>
          <w:szCs w:val="16"/>
        </w:rPr>
        <w:t>других</w:t>
      </w:r>
      <w:r>
        <w:rPr>
          <w:rFonts w:ascii="Arial" w:hAnsi="Arial" w:cs="Arial"/>
          <w:color w:val="000000"/>
          <w:sz w:val="16"/>
          <w:szCs w:val="16"/>
        </w:rPr>
        <w:t xml:space="preserve"> </w:t>
      </w:r>
      <w:r>
        <w:rPr>
          <w:rFonts w:ascii="Arial" w:hAnsi="Arial"/>
          <w:color w:val="000000"/>
          <w:sz w:val="16"/>
          <w:szCs w:val="16"/>
        </w:rPr>
        <w:t>поверхностей</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рабочем</w:t>
      </w:r>
      <w:r>
        <w:rPr>
          <w:rFonts w:ascii="Arial" w:hAnsi="Arial" w:cs="Arial"/>
          <w:color w:val="000000"/>
          <w:sz w:val="16"/>
          <w:szCs w:val="16"/>
        </w:rPr>
        <w:t xml:space="preserve"> </w:t>
      </w:r>
      <w:r>
        <w:rPr>
          <w:rFonts w:ascii="Arial" w:hAnsi="Arial"/>
          <w:color w:val="000000"/>
          <w:sz w:val="16"/>
          <w:szCs w:val="16"/>
        </w:rPr>
        <w:t>помещении</w:t>
      </w:r>
      <w:r>
        <w:rPr>
          <w:rFonts w:ascii="Arial" w:hAnsi="Arial" w:cs="Arial"/>
          <w:color w:val="000000"/>
          <w:sz w:val="16"/>
          <w:szCs w:val="16"/>
        </w:rPr>
        <w:t>.</w:t>
      </w:r>
    </w:p>
    <w:p w:rsidR="00240AC6" w:rsidRDefault="00240AC6" w:rsidP="00E208A4">
      <w:pPr>
        <w:shd w:val="clear" w:color="auto" w:fill="FFFFFF"/>
        <w:autoSpaceDE w:val="0"/>
        <w:autoSpaceDN w:val="0"/>
        <w:adjustRightInd w:val="0"/>
        <w:ind w:firstLine="708"/>
        <w:jc w:val="both"/>
      </w:pPr>
      <w:r>
        <w:rPr>
          <w:color w:val="000000"/>
          <w:sz w:val="20"/>
          <w:szCs w:val="20"/>
        </w:rPr>
        <w:t>Индивидуальными причинами утомления являются: недостатки зрения работающего с дисплеями (близору</w:t>
      </w:r>
      <w:r>
        <w:rPr>
          <w:color w:val="000000"/>
          <w:sz w:val="20"/>
          <w:szCs w:val="20"/>
        </w:rPr>
        <w:softHyphen/>
        <w:t>кость, дальнозоркость, астигматизм и т.д.); неправильная рабочая поза; плохое здоровье, влияние курения и т.п.; возраст.</w:t>
      </w:r>
    </w:p>
    <w:p w:rsidR="00240AC6" w:rsidRDefault="00240AC6" w:rsidP="00E208A4">
      <w:pPr>
        <w:shd w:val="clear" w:color="auto" w:fill="FFFFFF"/>
        <w:autoSpaceDE w:val="0"/>
        <w:autoSpaceDN w:val="0"/>
        <w:adjustRightInd w:val="0"/>
        <w:ind w:firstLine="708"/>
        <w:jc w:val="both"/>
      </w:pPr>
      <w:r>
        <w:rPr>
          <w:color w:val="000000"/>
          <w:sz w:val="20"/>
          <w:szCs w:val="20"/>
        </w:rPr>
        <w:t>Симптомы зрительного утомления при работе с дис</w:t>
      </w:r>
      <w:r>
        <w:rPr>
          <w:color w:val="000000"/>
          <w:sz w:val="20"/>
          <w:szCs w:val="20"/>
        </w:rPr>
        <w:softHyphen/>
        <w:t>плеями влияют на нарушение следующих процессов: 1) прием и переработка информации; 2) глазодвигатель</w:t>
      </w:r>
      <w:r>
        <w:rPr>
          <w:color w:val="000000"/>
          <w:sz w:val="20"/>
          <w:szCs w:val="20"/>
        </w:rPr>
        <w:softHyphen/>
        <w:t>ная координация; 3) внимание и его концентрация; 4) мо</w:t>
      </w:r>
      <w:r>
        <w:rPr>
          <w:color w:val="000000"/>
          <w:sz w:val="20"/>
          <w:szCs w:val="20"/>
        </w:rPr>
        <w:softHyphen/>
        <w:t>торные функции; 5) социальные проявления (удовлетво</w:t>
      </w:r>
      <w:r>
        <w:rPr>
          <w:color w:val="000000"/>
          <w:sz w:val="20"/>
          <w:szCs w:val="20"/>
        </w:rPr>
        <w:softHyphen/>
        <w:t>ренность трудом, межличностные отношения и т.д.).</w:t>
      </w:r>
    </w:p>
    <w:p w:rsidR="00240AC6" w:rsidRDefault="00240AC6" w:rsidP="00E208A4">
      <w:pPr>
        <w:shd w:val="clear" w:color="auto" w:fill="FFFFFF"/>
        <w:autoSpaceDE w:val="0"/>
        <w:autoSpaceDN w:val="0"/>
        <w:adjustRightInd w:val="0"/>
        <w:ind w:firstLine="708"/>
        <w:jc w:val="both"/>
      </w:pPr>
      <w:r>
        <w:rPr>
          <w:color w:val="000000"/>
          <w:sz w:val="20"/>
          <w:szCs w:val="20"/>
        </w:rPr>
        <w:t>Система "человек—дисплей" вынуждает зачастую пользователя длительное время находиться в почти фик</w:t>
      </w:r>
      <w:r>
        <w:rPr>
          <w:color w:val="000000"/>
          <w:sz w:val="20"/>
          <w:szCs w:val="20"/>
        </w:rPr>
        <w:softHyphen/>
        <w:t>сированной позе, его движения ограничены, внимание напряжено и направлено на экран,руки фиксированы на клавиатуре. Относительно статичное положение челове</w:t>
      </w:r>
      <w:r>
        <w:rPr>
          <w:color w:val="000000"/>
          <w:sz w:val="20"/>
          <w:szCs w:val="20"/>
        </w:rPr>
        <w:softHyphen/>
        <w:t>ка при работе с дисплеем может приводить к напряже</w:t>
      </w:r>
      <w:r>
        <w:rPr>
          <w:color w:val="000000"/>
          <w:sz w:val="20"/>
          <w:szCs w:val="20"/>
        </w:rPr>
        <w:softHyphen/>
        <w:t>нию мышечно-скелетной системы. Не всегда бывает про</w:t>
      </w:r>
      <w:r>
        <w:rPr>
          <w:color w:val="000000"/>
          <w:sz w:val="20"/>
          <w:szCs w:val="20"/>
        </w:rPr>
        <w:softHyphen/>
        <w:t>сто определить, в какой степени зрительный дискомфорт и скелетно-мышечное напряжение вызваны именно ра</w:t>
      </w:r>
      <w:r>
        <w:rPr>
          <w:color w:val="000000"/>
          <w:sz w:val="20"/>
          <w:szCs w:val="20"/>
        </w:rPr>
        <w:softHyphen/>
        <w:t>ботой с дисплеем, а не такими факторами, как рабочее место и организация труда. Важно знать, как долго поль</w:t>
      </w:r>
      <w:r>
        <w:rPr>
          <w:color w:val="000000"/>
          <w:sz w:val="20"/>
          <w:szCs w:val="20"/>
        </w:rPr>
        <w:softHyphen/>
        <w:t>зователь смотрит на исходный текстовой материал, вое-</w:t>
      </w:r>
    </w:p>
    <w:p w:rsidR="00240AC6" w:rsidRDefault="00240AC6" w:rsidP="00E208A4">
      <w:pPr>
        <w:jc w:val="center"/>
        <w:rPr>
          <w:rFonts w:ascii="Arial" w:hAnsi="Arial" w:cs="Arial"/>
          <w:b/>
          <w:bCs/>
          <w:color w:val="000000"/>
          <w:sz w:val="22"/>
          <w:szCs w:val="22"/>
        </w:rPr>
      </w:pPr>
      <w:r>
        <w:rPr>
          <w:rFonts w:ascii="Arial" w:hAnsi="Arial" w:cs="Arial"/>
          <w:b/>
          <w:bCs/>
          <w:color w:val="000000"/>
          <w:sz w:val="22"/>
          <w:szCs w:val="22"/>
        </w:rPr>
        <w:t>288</w:t>
      </w:r>
    </w:p>
    <w:p w:rsidR="00240AC6" w:rsidRDefault="00240AC6" w:rsidP="004E22F4">
      <w:pPr>
        <w:shd w:val="clear" w:color="auto" w:fill="FFFFFF"/>
        <w:autoSpaceDE w:val="0"/>
        <w:autoSpaceDN w:val="0"/>
        <w:adjustRightInd w:val="0"/>
        <w:jc w:val="both"/>
      </w:pPr>
      <w:r>
        <w:rPr>
          <w:color w:val="000000"/>
          <w:sz w:val="20"/>
          <w:szCs w:val="20"/>
        </w:rPr>
        <w:t>принимает информацию на экране дисплея и действует с клавиатурой. Во всех случаях, когда пользователи жа</w:t>
      </w:r>
      <w:r>
        <w:rPr>
          <w:color w:val="000000"/>
          <w:sz w:val="20"/>
          <w:szCs w:val="20"/>
        </w:rPr>
        <w:softHyphen/>
        <w:t>луются на трудности зрительного восприятия или связан</w:t>
      </w:r>
      <w:r>
        <w:rPr>
          <w:color w:val="000000"/>
          <w:sz w:val="20"/>
          <w:szCs w:val="20"/>
        </w:rPr>
        <w:softHyphen/>
        <w:t>ные с ними болезненные симптомы, они обязательно должны пройти обследование у врача-окулиста.</w:t>
      </w:r>
    </w:p>
    <w:p w:rsidR="00240AC6" w:rsidRDefault="00240AC6" w:rsidP="00E208A4">
      <w:pPr>
        <w:shd w:val="clear" w:color="auto" w:fill="FFFFFF"/>
        <w:autoSpaceDE w:val="0"/>
        <w:autoSpaceDN w:val="0"/>
        <w:adjustRightInd w:val="0"/>
        <w:ind w:firstLine="708"/>
        <w:jc w:val="both"/>
      </w:pPr>
      <w:r>
        <w:rPr>
          <w:color w:val="000000"/>
          <w:sz w:val="20"/>
          <w:szCs w:val="20"/>
        </w:rPr>
        <w:t>Эргономические требования к дисплеям с электрон</w:t>
      </w:r>
      <w:r>
        <w:rPr>
          <w:color w:val="000000"/>
          <w:sz w:val="20"/>
          <w:szCs w:val="20"/>
        </w:rPr>
        <w:softHyphen/>
        <w:t>но-лучевыми трубками содержатся во многих руководст</w:t>
      </w:r>
      <w:r>
        <w:rPr>
          <w:color w:val="000000"/>
          <w:sz w:val="20"/>
          <w:szCs w:val="20"/>
        </w:rPr>
        <w:softHyphen/>
        <w:t>вах, справочниках, стандартах [18 — 21,31 —33]. В государ</w:t>
      </w:r>
      <w:r>
        <w:rPr>
          <w:color w:val="000000"/>
          <w:sz w:val="20"/>
          <w:szCs w:val="20"/>
        </w:rPr>
        <w:softHyphen/>
        <w:t>ственных стандартах России [34] и в Санитарных прави</w:t>
      </w:r>
      <w:r>
        <w:rPr>
          <w:color w:val="000000"/>
          <w:sz w:val="20"/>
          <w:szCs w:val="20"/>
        </w:rPr>
        <w:softHyphen/>
        <w:t>лах и нормах (СанПиН) [33а], гармонизированных с меж</w:t>
      </w:r>
      <w:r>
        <w:rPr>
          <w:color w:val="000000"/>
          <w:sz w:val="20"/>
          <w:szCs w:val="20"/>
        </w:rPr>
        <w:softHyphen/>
        <w:t xml:space="preserve">дународным и европейским стандартами </w:t>
      </w:r>
      <w:r>
        <w:rPr>
          <w:b/>
          <w:bCs/>
          <w:color w:val="000000"/>
          <w:sz w:val="20"/>
          <w:szCs w:val="20"/>
        </w:rPr>
        <w:t xml:space="preserve">[31, 31а], </w:t>
      </w:r>
      <w:r>
        <w:rPr>
          <w:color w:val="000000"/>
          <w:sz w:val="20"/>
          <w:szCs w:val="20"/>
        </w:rPr>
        <w:t>уста</w:t>
      </w:r>
      <w:r>
        <w:rPr>
          <w:color w:val="000000"/>
          <w:sz w:val="20"/>
          <w:szCs w:val="20"/>
        </w:rPr>
        <w:softHyphen/>
        <w:t>новлены требования к двум группам визуальных парамет</w:t>
      </w:r>
      <w:r>
        <w:rPr>
          <w:color w:val="000000"/>
          <w:sz w:val="20"/>
          <w:szCs w:val="20"/>
        </w:rPr>
        <w:softHyphen/>
        <w:t>ров: 1) яркость, освещенность, угловой размер знака и угол наблюдения и 2) неравномерность яркости, блики, мелькания, расстояние между знаками, словами, строка</w:t>
      </w:r>
      <w:r>
        <w:rPr>
          <w:color w:val="000000"/>
          <w:sz w:val="20"/>
          <w:szCs w:val="20"/>
        </w:rPr>
        <w:softHyphen/>
        <w:t>ми, геометрические и нелинейные искажения, дрожание изображения и т.д.</w:t>
      </w:r>
    </w:p>
    <w:p w:rsidR="00240AC6" w:rsidRDefault="00240AC6" w:rsidP="00E208A4">
      <w:pPr>
        <w:shd w:val="clear" w:color="auto" w:fill="FFFFFF"/>
        <w:autoSpaceDE w:val="0"/>
        <w:autoSpaceDN w:val="0"/>
        <w:adjustRightInd w:val="0"/>
        <w:ind w:firstLine="708"/>
        <w:jc w:val="both"/>
      </w:pPr>
      <w:r>
        <w:rPr>
          <w:color w:val="000000"/>
          <w:sz w:val="20"/>
          <w:szCs w:val="20"/>
        </w:rPr>
        <w:t xml:space="preserve">Однако не только конкретное значение каждого из перечисленных параметров определяет эргономичность дисплеев. </w:t>
      </w:r>
      <w:r>
        <w:rPr>
          <w:b/>
          <w:bCs/>
          <w:i/>
          <w:iCs/>
          <w:color w:val="000000"/>
          <w:sz w:val="20"/>
          <w:szCs w:val="20"/>
        </w:rPr>
        <w:t xml:space="preserve">Главное </w:t>
      </w:r>
      <w:r>
        <w:rPr>
          <w:b/>
          <w:bCs/>
          <w:color w:val="000000"/>
          <w:sz w:val="20"/>
          <w:szCs w:val="20"/>
        </w:rPr>
        <w:t xml:space="preserve">— </w:t>
      </w:r>
      <w:r>
        <w:rPr>
          <w:b/>
          <w:bCs/>
          <w:i/>
          <w:iCs/>
          <w:color w:val="000000"/>
          <w:sz w:val="20"/>
          <w:szCs w:val="20"/>
        </w:rPr>
        <w:t>совокупность определенных со</w:t>
      </w:r>
      <w:r>
        <w:rPr>
          <w:b/>
          <w:bCs/>
          <w:i/>
          <w:iCs/>
          <w:color w:val="000000"/>
          <w:sz w:val="20"/>
          <w:szCs w:val="20"/>
        </w:rPr>
        <w:softHyphen/>
        <w:t xml:space="preserve">четаний значений основных визуальных параметров, отнесенных </w:t>
      </w:r>
      <w:r>
        <w:rPr>
          <w:b/>
          <w:bCs/>
          <w:color w:val="000000"/>
          <w:sz w:val="20"/>
          <w:szCs w:val="20"/>
        </w:rPr>
        <w:t xml:space="preserve">к </w:t>
      </w:r>
      <w:r>
        <w:rPr>
          <w:b/>
          <w:bCs/>
          <w:i/>
          <w:iCs/>
          <w:color w:val="000000"/>
          <w:sz w:val="20"/>
          <w:szCs w:val="20"/>
        </w:rPr>
        <w:t xml:space="preserve">первой группе. </w:t>
      </w:r>
      <w:r>
        <w:rPr>
          <w:color w:val="000000"/>
          <w:sz w:val="20"/>
          <w:szCs w:val="20"/>
        </w:rPr>
        <w:t>Можно утверждать, что каждому значению рабочей яркости соответствуют опре</w:t>
      </w:r>
      <w:r>
        <w:rPr>
          <w:color w:val="000000"/>
          <w:sz w:val="20"/>
          <w:szCs w:val="20"/>
        </w:rPr>
        <w:softHyphen/>
        <w:t>деленные значения освещенности, углового размера знака (расстояния наблюдения), угла наблюдения, обес</w:t>
      </w:r>
      <w:r>
        <w:rPr>
          <w:color w:val="000000"/>
          <w:sz w:val="20"/>
          <w:szCs w:val="20"/>
        </w:rPr>
        <w:softHyphen/>
        <w:t>печивающих оптимальные условия работы. И так для каждого из этих четырех, как минимум, визуальных параметров.</w:t>
      </w:r>
    </w:p>
    <w:p w:rsidR="00240AC6" w:rsidRDefault="00240AC6" w:rsidP="00E208A4">
      <w:pPr>
        <w:shd w:val="clear" w:color="auto" w:fill="FFFFFF"/>
        <w:autoSpaceDE w:val="0"/>
        <w:autoSpaceDN w:val="0"/>
        <w:adjustRightInd w:val="0"/>
        <w:ind w:firstLine="708"/>
        <w:jc w:val="both"/>
      </w:pPr>
      <w:r>
        <w:rPr>
          <w:color w:val="000000"/>
          <w:sz w:val="20"/>
          <w:szCs w:val="20"/>
        </w:rPr>
        <w:t>Значения технических характеристик дисплеев не дают гарантии комфортности и эффективности работы человека. Объективные (технические) и субъективные (человеческие) оценки дисплеев чаще всего не совпада</w:t>
      </w:r>
      <w:r>
        <w:rPr>
          <w:color w:val="000000"/>
          <w:sz w:val="20"/>
          <w:szCs w:val="20"/>
        </w:rPr>
        <w:softHyphen/>
        <w:t xml:space="preserve">ют, поскольку человек воспринимает изображение и делает вывод о его качестве по совокупности всех его параметров и условий наблюдения. Именно поэтому </w:t>
      </w:r>
      <w:r>
        <w:rPr>
          <w:b/>
          <w:bCs/>
          <w:i/>
          <w:iCs/>
          <w:color w:val="000000"/>
          <w:sz w:val="20"/>
          <w:szCs w:val="20"/>
        </w:rPr>
        <w:t xml:space="preserve">эргономическая оценка дисплеев может быть осуществлена только </w:t>
      </w:r>
      <w:r>
        <w:rPr>
          <w:i/>
          <w:iCs/>
          <w:color w:val="000000"/>
          <w:sz w:val="20"/>
          <w:szCs w:val="20"/>
        </w:rPr>
        <w:t xml:space="preserve">по </w:t>
      </w:r>
      <w:r>
        <w:rPr>
          <w:b/>
          <w:bCs/>
          <w:i/>
          <w:iCs/>
          <w:color w:val="000000"/>
          <w:sz w:val="20"/>
          <w:szCs w:val="20"/>
        </w:rPr>
        <w:t xml:space="preserve">результатам статистических эргономических </w:t>
      </w:r>
      <w:r>
        <w:rPr>
          <w:i/>
          <w:iCs/>
          <w:color w:val="000000"/>
          <w:sz w:val="20"/>
          <w:szCs w:val="20"/>
        </w:rPr>
        <w:t xml:space="preserve">экспериментов, </w:t>
      </w:r>
      <w:r>
        <w:rPr>
          <w:color w:val="000000"/>
          <w:sz w:val="20"/>
          <w:szCs w:val="20"/>
        </w:rPr>
        <w:t xml:space="preserve">в </w:t>
      </w:r>
      <w:r>
        <w:rPr>
          <w:color w:val="000000"/>
          <w:sz w:val="20"/>
          <w:szCs w:val="20"/>
        </w:rPr>
        <w:lastRenderedPageBreak/>
        <w:t xml:space="preserve">которых варьируются все основные визуальные параметры дисплеев </w:t>
      </w:r>
      <w:r>
        <w:rPr>
          <w:b/>
          <w:bCs/>
          <w:color w:val="000000"/>
          <w:sz w:val="20"/>
          <w:szCs w:val="20"/>
        </w:rPr>
        <w:t xml:space="preserve">и </w:t>
      </w:r>
      <w:r>
        <w:rPr>
          <w:b/>
          <w:bCs/>
          <w:i/>
          <w:iCs/>
          <w:color w:val="000000"/>
          <w:sz w:val="20"/>
          <w:szCs w:val="20"/>
        </w:rPr>
        <w:t>на основании кото</w:t>
      </w:r>
      <w:r>
        <w:rPr>
          <w:b/>
          <w:bCs/>
          <w:i/>
          <w:iCs/>
          <w:color w:val="000000"/>
          <w:sz w:val="20"/>
          <w:szCs w:val="20"/>
        </w:rPr>
        <w:softHyphen/>
        <w:t>рых рекомендуются оптимальные и допустимые со</w:t>
      </w:r>
      <w:r>
        <w:rPr>
          <w:b/>
          <w:bCs/>
          <w:i/>
          <w:iCs/>
          <w:color w:val="000000"/>
          <w:sz w:val="20"/>
          <w:szCs w:val="20"/>
        </w:rPr>
        <w:softHyphen/>
        <w:t xml:space="preserve">четания их значений </w:t>
      </w:r>
      <w:r>
        <w:rPr>
          <w:b/>
          <w:bCs/>
          <w:color w:val="000000"/>
          <w:sz w:val="20"/>
          <w:szCs w:val="20"/>
        </w:rPr>
        <w:t>[336].</w:t>
      </w:r>
    </w:p>
    <w:p w:rsidR="00240AC6" w:rsidRDefault="00240AC6" w:rsidP="00E208A4">
      <w:pPr>
        <w:shd w:val="clear" w:color="auto" w:fill="FFFFFF"/>
        <w:autoSpaceDE w:val="0"/>
        <w:autoSpaceDN w:val="0"/>
        <w:adjustRightInd w:val="0"/>
        <w:ind w:firstLine="708"/>
        <w:jc w:val="both"/>
      </w:pPr>
      <w:r>
        <w:rPr>
          <w:color w:val="000000"/>
          <w:sz w:val="20"/>
          <w:szCs w:val="20"/>
        </w:rPr>
        <w:t>При организации работы пользователя с дисплеем всегда следует иметь дело с рабочим местом в целом. Характеристики дисплея рассматриваются в связи с ком</w:t>
      </w:r>
      <w:r>
        <w:rPr>
          <w:color w:val="000000"/>
          <w:sz w:val="20"/>
          <w:szCs w:val="20"/>
        </w:rPr>
        <w:softHyphen/>
        <w:t>понентами рабочей системы, включающей рабочее место с дисплеем, окружающую среду, структуру задач, орга</w:t>
      </w:r>
      <w:r>
        <w:rPr>
          <w:color w:val="000000"/>
          <w:sz w:val="20"/>
          <w:szCs w:val="20"/>
        </w:rPr>
        <w:softHyphen/>
        <w:t>низационные и социологические факторы.</w:t>
      </w:r>
    </w:p>
    <w:p w:rsidR="00240AC6" w:rsidRDefault="00240AC6" w:rsidP="00E208A4">
      <w:pPr>
        <w:shd w:val="clear" w:color="auto" w:fill="FFFFFF"/>
        <w:autoSpaceDE w:val="0"/>
        <w:autoSpaceDN w:val="0"/>
        <w:adjustRightInd w:val="0"/>
        <w:ind w:firstLine="708"/>
        <w:jc w:val="both"/>
      </w:pPr>
      <w:r>
        <w:rPr>
          <w:color w:val="000000"/>
          <w:sz w:val="20"/>
          <w:szCs w:val="20"/>
        </w:rPr>
        <w:t>Эргономические требования, предъявляемые к дис</w:t>
      </w:r>
      <w:r>
        <w:rPr>
          <w:color w:val="000000"/>
          <w:sz w:val="20"/>
          <w:szCs w:val="20"/>
        </w:rPr>
        <w:softHyphen/>
        <w:t>плеям, различаются в зависимости от их типов и от выполняемых с их помощью задач. При использовании общих рекомендаций необходимо делать поправки на конкретные условия работы. При этом эргономиста должны интересовать прежде всего не гипотетические средние показатели, а удобство и нормальные условия работы каждого индивида.</w:t>
      </w:r>
    </w:p>
    <w:p w:rsidR="00240AC6" w:rsidRDefault="00240AC6" w:rsidP="00E208A4">
      <w:pPr>
        <w:shd w:val="clear" w:color="auto" w:fill="FFFFFF"/>
        <w:autoSpaceDE w:val="0"/>
        <w:autoSpaceDN w:val="0"/>
        <w:adjustRightInd w:val="0"/>
        <w:ind w:firstLine="708"/>
        <w:jc w:val="both"/>
      </w:pPr>
      <w:r>
        <w:rPr>
          <w:color w:val="000000"/>
          <w:sz w:val="20"/>
          <w:szCs w:val="20"/>
        </w:rPr>
        <w:t>Комфортность, надежность и эффективность вос</w:t>
      </w:r>
      <w:r>
        <w:rPr>
          <w:color w:val="000000"/>
          <w:sz w:val="20"/>
          <w:szCs w:val="20"/>
        </w:rPr>
        <w:softHyphen/>
        <w:t>приятия визуальной информации обеспечиваются выбо</w:t>
      </w:r>
      <w:r>
        <w:rPr>
          <w:color w:val="000000"/>
          <w:sz w:val="20"/>
          <w:szCs w:val="20"/>
        </w:rPr>
        <w:softHyphen/>
        <w:t xml:space="preserve">ром значений следующих эргономических параметров и характеристик дисплеев и условий их эксплуатации </w:t>
      </w:r>
      <w:r>
        <w:rPr>
          <w:b/>
          <w:bCs/>
          <w:color w:val="000000"/>
          <w:sz w:val="20"/>
          <w:szCs w:val="20"/>
        </w:rPr>
        <w:t>[34]</w:t>
      </w:r>
      <w:r w:rsidR="00E208A4">
        <w:t xml:space="preserve"> </w:t>
      </w:r>
      <w:r>
        <w:rPr>
          <w:b/>
          <w:bCs/>
          <w:color w:val="000000"/>
          <w:sz w:val="20"/>
          <w:szCs w:val="20"/>
        </w:rPr>
        <w:t xml:space="preserve">(табл. 8-4). </w:t>
      </w:r>
      <w:r>
        <w:rPr>
          <w:color w:val="000000"/>
          <w:sz w:val="20"/>
          <w:szCs w:val="20"/>
        </w:rPr>
        <w:t>Использование дисплеев детьми допускается только при оптимальных значениях эргономических параметров дисплеев.</w:t>
      </w:r>
    </w:p>
    <w:p w:rsidR="00240AC6" w:rsidRDefault="00240AC6" w:rsidP="00E208A4">
      <w:pPr>
        <w:shd w:val="clear" w:color="auto" w:fill="FFFFFF"/>
        <w:autoSpaceDE w:val="0"/>
        <w:autoSpaceDN w:val="0"/>
        <w:adjustRightInd w:val="0"/>
        <w:ind w:firstLine="708"/>
        <w:jc w:val="both"/>
      </w:pPr>
      <w:r>
        <w:rPr>
          <w:color w:val="000000"/>
          <w:sz w:val="20"/>
          <w:szCs w:val="20"/>
        </w:rPr>
        <w:t>Эргономические требования к визуальным парамет</w:t>
      </w:r>
      <w:r>
        <w:rPr>
          <w:color w:val="000000"/>
          <w:sz w:val="20"/>
          <w:szCs w:val="20"/>
        </w:rPr>
        <w:softHyphen/>
        <w:t>рам портативных персональных компьютеров с ЖК-эк-ранами требует столь же строгого контроля при эксплу</w:t>
      </w:r>
      <w:r>
        <w:rPr>
          <w:color w:val="000000"/>
          <w:sz w:val="20"/>
          <w:szCs w:val="20"/>
        </w:rPr>
        <w:softHyphen/>
        <w:t>атации, как и дисплеев на ЭЛТ. Блики на них от внешних источников света также вредны для зрения, как и на ЭЛТ. Нанесение антибликовых покрытий на ЖК-экраны до</w:t>
      </w:r>
      <w:r>
        <w:rPr>
          <w:color w:val="000000"/>
          <w:sz w:val="20"/>
          <w:szCs w:val="20"/>
        </w:rPr>
        <w:softHyphen/>
        <w:t>статочно сложная технологическая задача. Кроме того, специфика дискретного изображения, цветовые характе</w:t>
      </w:r>
      <w:r>
        <w:rPr>
          <w:color w:val="000000"/>
          <w:sz w:val="20"/>
          <w:szCs w:val="20"/>
        </w:rPr>
        <w:softHyphen/>
        <w:t>ристики ЖК-экранов пассивных и на активной матрице существенно влияют на качество восприятия информа</w:t>
      </w:r>
      <w:r>
        <w:rPr>
          <w:color w:val="000000"/>
          <w:sz w:val="20"/>
          <w:szCs w:val="20"/>
        </w:rPr>
        <w:softHyphen/>
        <w:t>ции. Так, установлено, что при чтении в свете ламп накаливания наименьшую нагрузку на глаза дает ЖК-экран на активной матрице, а при работе с пассивным ЖК-экраном глаза меньше устают при люминесцентном освещении. Как показывает опыт, в целях обеспечения зрительной безопасности пользователей ноутбуков с ЖК-экранами целесообразно применять антибликовые фильтры, аналогичные тем, которые устанавливаются перед экранами дисплеев на ЭЛТ, причем многие из фильтров одновременно ограничивают угол обзора ин</w:t>
      </w:r>
      <w:r>
        <w:rPr>
          <w:color w:val="000000"/>
          <w:sz w:val="20"/>
          <w:szCs w:val="20"/>
        </w:rPr>
        <w:softHyphen/>
        <w:t>формации на экране, делая ее недоступной для загляды</w:t>
      </w:r>
      <w:r>
        <w:rPr>
          <w:color w:val="000000"/>
          <w:sz w:val="20"/>
          <w:szCs w:val="20"/>
        </w:rPr>
        <w:softHyphen/>
        <w:t>вающих сбоку [34].</w:t>
      </w:r>
    </w:p>
    <w:p w:rsidR="00240AC6" w:rsidRDefault="00240AC6" w:rsidP="00E208A4">
      <w:pPr>
        <w:shd w:val="clear" w:color="auto" w:fill="FFFFFF"/>
        <w:autoSpaceDE w:val="0"/>
        <w:autoSpaceDN w:val="0"/>
        <w:adjustRightInd w:val="0"/>
        <w:ind w:firstLine="708"/>
        <w:jc w:val="both"/>
      </w:pPr>
      <w:r>
        <w:rPr>
          <w:color w:val="000000"/>
          <w:sz w:val="20"/>
          <w:szCs w:val="20"/>
        </w:rPr>
        <w:t>Осуществляя выбор цветовых характеристик при работе с дисплеями, рекомендуется принимать во внима</w:t>
      </w:r>
      <w:r>
        <w:rPr>
          <w:color w:val="000000"/>
          <w:sz w:val="20"/>
          <w:szCs w:val="20"/>
        </w:rPr>
        <w:softHyphen/>
        <w:t>ние, что количество воспроизводимых цветов на экране дисплея (включая цвет невозбужденного экрана), состав</w:t>
      </w:r>
      <w:r>
        <w:rPr>
          <w:color w:val="000000"/>
          <w:sz w:val="20"/>
          <w:szCs w:val="20"/>
        </w:rPr>
        <w:softHyphen/>
        <w:t>ляет не менее: для монохромных дисплеев — 2; для многоцветных графических дисплеев — 16. Для монох</w:t>
      </w:r>
      <w:r>
        <w:rPr>
          <w:color w:val="000000"/>
          <w:sz w:val="20"/>
          <w:szCs w:val="20"/>
        </w:rPr>
        <w:softHyphen/>
        <w:t>ромных дисплеев рекомендуемые цвета свечения экра</w:t>
      </w:r>
      <w:r>
        <w:rPr>
          <w:color w:val="000000"/>
          <w:sz w:val="20"/>
          <w:szCs w:val="20"/>
        </w:rPr>
        <w:softHyphen/>
        <w:t>на — желтый, зеленый, оранжевый, ахроматический (белый, серый). Для многоцветных дисплеев рекоменду</w:t>
      </w:r>
      <w:r>
        <w:rPr>
          <w:color w:val="000000"/>
          <w:sz w:val="20"/>
          <w:szCs w:val="20"/>
        </w:rPr>
        <w:softHyphen/>
        <w:t>ется для знаков и фона выбирать цвета с наиболее удаленными координатами цветности. Для текстовых со</w:t>
      </w:r>
      <w:r>
        <w:rPr>
          <w:color w:val="000000"/>
          <w:sz w:val="20"/>
          <w:szCs w:val="20"/>
        </w:rPr>
        <w:softHyphen/>
        <w:t>общений, тонкой графики и другой информации, тре</w:t>
      </w:r>
      <w:r>
        <w:rPr>
          <w:color w:val="000000"/>
          <w:sz w:val="20"/>
          <w:szCs w:val="20"/>
        </w:rPr>
        <w:softHyphen/>
        <w:t>бующей высокого разрешения, не рекомендуется приме</w:t>
      </w:r>
      <w:r>
        <w:rPr>
          <w:color w:val="000000"/>
          <w:sz w:val="20"/>
          <w:szCs w:val="20"/>
        </w:rPr>
        <w:softHyphen/>
        <w:t>нять воспроизведение на темном фоне изображений в цветах синего участка спектра. Цвета красного участка спектра рекомендуется выбирать для привлечения вни</w:t>
      </w:r>
      <w:r>
        <w:rPr>
          <w:color w:val="000000"/>
          <w:sz w:val="20"/>
          <w:szCs w:val="20"/>
        </w:rPr>
        <w:softHyphen/>
        <w:t>мания пользователя.</w:t>
      </w:r>
    </w:p>
    <w:p w:rsidR="00240AC6" w:rsidRDefault="00240AC6" w:rsidP="00E208A4">
      <w:pPr>
        <w:shd w:val="clear" w:color="auto" w:fill="FFFFFF"/>
        <w:autoSpaceDE w:val="0"/>
        <w:autoSpaceDN w:val="0"/>
        <w:adjustRightInd w:val="0"/>
        <w:ind w:firstLine="708"/>
        <w:jc w:val="both"/>
      </w:pPr>
      <w:r>
        <w:rPr>
          <w:color w:val="000000"/>
          <w:sz w:val="20"/>
          <w:szCs w:val="20"/>
        </w:rPr>
        <w:t>В особую эргономическую проблему выливается со</w:t>
      </w:r>
      <w:r>
        <w:rPr>
          <w:color w:val="000000"/>
          <w:sz w:val="20"/>
          <w:szCs w:val="20"/>
        </w:rPr>
        <w:softHyphen/>
        <w:t>здание шрифтов для представления информации на эк</w:t>
      </w:r>
      <w:r>
        <w:rPr>
          <w:color w:val="000000"/>
          <w:sz w:val="20"/>
          <w:szCs w:val="20"/>
        </w:rPr>
        <w:softHyphen/>
        <w:t>ране дисплея. Каждый знак из шрифтового набора дол</w:t>
      </w:r>
      <w:r>
        <w:rPr>
          <w:color w:val="000000"/>
          <w:sz w:val="20"/>
          <w:szCs w:val="20"/>
        </w:rPr>
        <w:softHyphen/>
        <w:t>жен быть максимально распознаваем, что зависит от расположения и выделенности таких его элементов, как диагонали, прямые линии и петли. При создании шриф</w:t>
      </w:r>
      <w:r>
        <w:rPr>
          <w:color w:val="000000"/>
          <w:sz w:val="20"/>
          <w:szCs w:val="20"/>
        </w:rPr>
        <w:softHyphen/>
        <w:t>тов необходимо предупреждать возможные искажения знаков. Буква "А", например, должна иметь четко опре</w:t>
      </w:r>
      <w:r>
        <w:rPr>
          <w:color w:val="000000"/>
          <w:sz w:val="20"/>
          <w:szCs w:val="20"/>
        </w:rPr>
        <w:softHyphen/>
        <w:t>деленное пустое пространство над горизонтальной пере</w:t>
      </w:r>
      <w:r>
        <w:rPr>
          <w:color w:val="000000"/>
          <w:sz w:val="20"/>
          <w:szCs w:val="20"/>
        </w:rPr>
        <w:softHyphen/>
        <w:t>кладиной. Боковые элементы буквы не должны распола</w:t>
      </w:r>
      <w:r>
        <w:rPr>
          <w:color w:val="000000"/>
          <w:sz w:val="20"/>
          <w:szCs w:val="20"/>
        </w:rPr>
        <w:softHyphen/>
        <w:t>гаться слишком близко друг к другу. Буква "В" должна иметь примерно равные верхнюю и нижнюю петли. Горизонтальные штрихи буквы "Е" не должны распола</w:t>
      </w:r>
      <w:r>
        <w:rPr>
          <w:color w:val="000000"/>
          <w:sz w:val="20"/>
          <w:szCs w:val="20"/>
        </w:rPr>
        <w:softHyphen/>
        <w:t>гаться слишком близко друг к другу. Буква "Р" должна иметь достаточно большую в разумных пределах петлю. Заглавная буква "О" должна отличаться от числа "О", которое для этого обозначается  "0"   (перечеркнутым).</w:t>
      </w:r>
    </w:p>
    <w:p w:rsidR="00240AC6" w:rsidRDefault="00240AC6" w:rsidP="00E208A4">
      <w:pPr>
        <w:jc w:val="center"/>
        <w:rPr>
          <w:rFonts w:ascii="Arial" w:hAnsi="Arial" w:cs="Arial"/>
          <w:b/>
          <w:bCs/>
          <w:color w:val="000000"/>
          <w:sz w:val="22"/>
          <w:szCs w:val="22"/>
        </w:rPr>
      </w:pPr>
      <w:r>
        <w:rPr>
          <w:rFonts w:ascii="Arial" w:hAnsi="Arial" w:cs="Arial"/>
          <w:b/>
          <w:bCs/>
          <w:color w:val="000000"/>
          <w:sz w:val="22"/>
          <w:szCs w:val="22"/>
        </w:rPr>
        <w:t>289</w:t>
      </w:r>
    </w:p>
    <w:p w:rsidR="00240AC6" w:rsidRDefault="005466CC" w:rsidP="004E22F4">
      <w:pPr>
        <w:framePr w:h="8640" w:hSpace="10080" w:wrap="notBeside" w:vAnchor="text" w:hAnchor="margin" w:x="1" w:y="1"/>
        <w:widowControl w:val="0"/>
        <w:autoSpaceDE w:val="0"/>
        <w:autoSpaceDN w:val="0"/>
        <w:adjustRightInd w:val="0"/>
        <w:jc w:val="both"/>
      </w:pPr>
      <w:r>
        <w:lastRenderedPageBreak/>
        <w:pict>
          <v:shape id="_x0000_i1052" type="#_x0000_t75" style="width:467pt;height:386pt">
            <v:imagedata r:id="rId32" o:title=""/>
          </v:shape>
        </w:pict>
      </w:r>
    </w:p>
    <w:p w:rsidR="00240AC6" w:rsidRDefault="00240AC6" w:rsidP="00E208A4">
      <w:pPr>
        <w:shd w:val="clear" w:color="auto" w:fill="FFFFFF"/>
        <w:autoSpaceDE w:val="0"/>
        <w:autoSpaceDN w:val="0"/>
        <w:adjustRightInd w:val="0"/>
        <w:ind w:firstLine="708"/>
        <w:jc w:val="both"/>
      </w:pPr>
      <w:r>
        <w:rPr>
          <w:color w:val="000000"/>
          <w:sz w:val="20"/>
          <w:szCs w:val="20"/>
        </w:rPr>
        <w:t xml:space="preserve">Верхняя петля цифры 8 должна быть лишь слегка меньше </w:t>
      </w:r>
      <w:r>
        <w:rPr>
          <w:b/>
          <w:bCs/>
          <w:color w:val="000000"/>
          <w:sz w:val="20"/>
          <w:szCs w:val="20"/>
        </w:rPr>
        <w:t xml:space="preserve">нижней. </w:t>
      </w:r>
      <w:r>
        <w:rPr>
          <w:color w:val="000000"/>
          <w:sz w:val="20"/>
          <w:szCs w:val="20"/>
        </w:rPr>
        <w:t>Если верхняя петля будет слишком маленькая, эту цифру трудно будет быстро опознать. Когда цифры 6 и 9 имеют слишком большие петли и слишком закруг</w:t>
      </w:r>
      <w:r>
        <w:rPr>
          <w:color w:val="000000"/>
          <w:sz w:val="20"/>
          <w:szCs w:val="20"/>
        </w:rPr>
        <w:softHyphen/>
        <w:t>ленные хвостики, их трудно распознавать. Петли долж</w:t>
      </w:r>
      <w:r>
        <w:rPr>
          <w:color w:val="000000"/>
          <w:sz w:val="20"/>
          <w:szCs w:val="20"/>
        </w:rPr>
        <w:softHyphen/>
        <w:t>ны быть отчетливо видимыми, а хвостовые — явно выра</w:t>
      </w:r>
      <w:r>
        <w:rPr>
          <w:color w:val="000000"/>
          <w:sz w:val="20"/>
          <w:szCs w:val="20"/>
        </w:rPr>
        <w:softHyphen/>
        <w:t>жены.</w:t>
      </w:r>
    </w:p>
    <w:p w:rsidR="00240AC6" w:rsidRDefault="00240AC6" w:rsidP="00E208A4">
      <w:pPr>
        <w:shd w:val="clear" w:color="auto" w:fill="FFFFFF"/>
        <w:autoSpaceDE w:val="0"/>
        <w:autoSpaceDN w:val="0"/>
        <w:adjustRightInd w:val="0"/>
        <w:ind w:firstLine="708"/>
        <w:jc w:val="both"/>
      </w:pPr>
      <w:r>
        <w:rPr>
          <w:color w:val="000000"/>
          <w:sz w:val="20"/>
          <w:szCs w:val="20"/>
        </w:rPr>
        <w:t>Определение качества отображения информации на экране дисплея — достаточно сложная задача, потому что она, сочетая объективные и субъективные оценки, свя</w:t>
      </w:r>
      <w:r>
        <w:rPr>
          <w:color w:val="000000"/>
          <w:sz w:val="20"/>
          <w:szCs w:val="20"/>
        </w:rPr>
        <w:softHyphen/>
        <w:t>зана с выявлением гармоничного взаимодействия между многими характеристиками и параметрами. При таком подходе не срабатывают в полной мере системы управ</w:t>
      </w:r>
      <w:r>
        <w:rPr>
          <w:color w:val="000000"/>
          <w:sz w:val="20"/>
          <w:szCs w:val="20"/>
        </w:rPr>
        <w:softHyphen/>
        <w:t>ления качеством, в основе которых лежит положение о том, что люди принимают решения и ведут себя рацио</w:t>
      </w:r>
      <w:r>
        <w:rPr>
          <w:color w:val="000000"/>
          <w:sz w:val="20"/>
          <w:szCs w:val="20"/>
        </w:rPr>
        <w:softHyphen/>
        <w:t>нальным образом.</w:t>
      </w:r>
    </w:p>
    <w:p w:rsidR="00240AC6" w:rsidRDefault="00240AC6" w:rsidP="00E208A4">
      <w:pPr>
        <w:shd w:val="clear" w:color="auto" w:fill="FFFFFF"/>
        <w:autoSpaceDE w:val="0"/>
        <w:autoSpaceDN w:val="0"/>
        <w:adjustRightInd w:val="0"/>
        <w:ind w:firstLine="708"/>
        <w:jc w:val="both"/>
      </w:pPr>
      <w:r>
        <w:rPr>
          <w:color w:val="000000"/>
          <w:sz w:val="20"/>
          <w:szCs w:val="20"/>
        </w:rPr>
        <w:t>Конструкция дисплея должна обеспечивать возмож</w:t>
      </w:r>
      <w:r>
        <w:rPr>
          <w:color w:val="000000"/>
          <w:sz w:val="20"/>
          <w:szCs w:val="20"/>
        </w:rPr>
        <w:softHyphen/>
        <w:t xml:space="preserve">ность установки рекомендуемых угла наклона экрана, а также углов наблюдения экрана и знака </w:t>
      </w:r>
      <w:r>
        <w:rPr>
          <w:b/>
          <w:bCs/>
          <w:color w:val="000000"/>
          <w:sz w:val="20"/>
          <w:szCs w:val="20"/>
        </w:rPr>
        <w:t xml:space="preserve">(рис. 8-11). </w:t>
      </w:r>
      <w:r>
        <w:rPr>
          <w:color w:val="000000"/>
          <w:sz w:val="20"/>
          <w:szCs w:val="20"/>
        </w:rPr>
        <w:t>Положение дисплея должно легко регулироваться для устранения условий, при которых может развиваться утомление и происходить напряжение скелетно-мышеч-ной системы.</w:t>
      </w:r>
    </w:p>
    <w:p w:rsidR="00240AC6" w:rsidRDefault="00240AC6" w:rsidP="00E208A4">
      <w:pPr>
        <w:shd w:val="clear" w:color="auto" w:fill="FFFFFF"/>
        <w:autoSpaceDE w:val="0"/>
        <w:autoSpaceDN w:val="0"/>
        <w:adjustRightInd w:val="0"/>
        <w:ind w:firstLine="708"/>
        <w:jc w:val="both"/>
      </w:pPr>
      <w:r>
        <w:rPr>
          <w:color w:val="000000"/>
          <w:sz w:val="20"/>
          <w:szCs w:val="20"/>
        </w:rPr>
        <w:t>При работе с дисплеем предпочтителен негативный контраст — темные знаки на светлом фоне. Он снижает количество ошибок и уменьшает время, затрачиваемое на выполнение рабочих задач. Изображение на экране при таком контрасте напоминает обычные печатные до</w:t>
      </w:r>
      <w:r>
        <w:rPr>
          <w:color w:val="000000"/>
          <w:sz w:val="20"/>
          <w:szCs w:val="20"/>
        </w:rPr>
        <w:softHyphen/>
        <w:t xml:space="preserve">кументы, что устраняет необходимость переадаптации глаз пользователя при одновременной работе с текстом. Существенна и такая деталь, </w:t>
      </w:r>
      <w:r>
        <w:rPr>
          <w:b/>
          <w:bCs/>
          <w:color w:val="000000"/>
          <w:sz w:val="20"/>
          <w:szCs w:val="20"/>
        </w:rPr>
        <w:t xml:space="preserve">как </w:t>
      </w:r>
      <w:r>
        <w:rPr>
          <w:color w:val="000000"/>
          <w:sz w:val="20"/>
          <w:szCs w:val="20"/>
        </w:rPr>
        <w:t>уменьшение негативно</w:t>
      </w:r>
      <w:r>
        <w:rPr>
          <w:color w:val="000000"/>
          <w:sz w:val="20"/>
          <w:szCs w:val="20"/>
        </w:rPr>
        <w:softHyphen/>
        <w:t>го влияния отражений источников света. Выявлено, что</w:t>
      </w:r>
    </w:p>
    <w:p w:rsidR="00240AC6" w:rsidRDefault="00240AC6" w:rsidP="00E208A4">
      <w:pPr>
        <w:jc w:val="center"/>
        <w:rPr>
          <w:rFonts w:ascii="Arial" w:hAnsi="Arial" w:cs="Arial"/>
          <w:b/>
          <w:bCs/>
          <w:color w:val="000000"/>
          <w:sz w:val="22"/>
          <w:szCs w:val="22"/>
        </w:rPr>
      </w:pPr>
      <w:r>
        <w:rPr>
          <w:rFonts w:ascii="Arial" w:hAnsi="Arial" w:cs="Arial"/>
          <w:b/>
          <w:bCs/>
          <w:color w:val="000000"/>
          <w:sz w:val="22"/>
          <w:szCs w:val="22"/>
        </w:rPr>
        <w:t>290</w:t>
      </w:r>
    </w:p>
    <w:p w:rsidR="00240AC6" w:rsidRDefault="00240AC6" w:rsidP="004E22F4">
      <w:pPr>
        <w:shd w:val="clear" w:color="auto" w:fill="FFFFFF"/>
        <w:autoSpaceDE w:val="0"/>
        <w:autoSpaceDN w:val="0"/>
        <w:adjustRightInd w:val="0"/>
        <w:jc w:val="both"/>
      </w:pPr>
      <w:r>
        <w:rPr>
          <w:color w:val="000000"/>
          <w:sz w:val="20"/>
          <w:szCs w:val="20"/>
        </w:rPr>
        <w:t>большинство пользователей предпочитает работать имен</w:t>
      </w:r>
      <w:r>
        <w:rPr>
          <w:color w:val="000000"/>
          <w:sz w:val="20"/>
          <w:szCs w:val="20"/>
        </w:rPr>
        <w:softHyphen/>
        <w:t>но с темными знаками на светлом фоне. Не следует использовать светлые знаки на светлом фоне или темные знаки на темном фоне. Наиболее различимо: черное на белом, синее на белом, черное на желтом.</w:t>
      </w:r>
    </w:p>
    <w:p w:rsidR="00240AC6" w:rsidRDefault="00240AC6" w:rsidP="00E208A4">
      <w:pPr>
        <w:shd w:val="clear" w:color="auto" w:fill="FFFFFF"/>
        <w:autoSpaceDE w:val="0"/>
        <w:autoSpaceDN w:val="0"/>
        <w:adjustRightInd w:val="0"/>
        <w:ind w:firstLine="708"/>
        <w:jc w:val="both"/>
      </w:pPr>
      <w:r>
        <w:rPr>
          <w:color w:val="000000"/>
          <w:sz w:val="20"/>
          <w:szCs w:val="20"/>
        </w:rPr>
        <w:t>Даже если дисплей обеспечивает хорошее качество изображения, его восприятие зачастую зависит от внеш</w:t>
      </w:r>
      <w:r>
        <w:rPr>
          <w:color w:val="000000"/>
          <w:sz w:val="20"/>
          <w:szCs w:val="20"/>
        </w:rPr>
        <w:softHyphen/>
        <w:t>них воздействий. Свет, отражающийся от объектов, не</w:t>
      </w:r>
      <w:r>
        <w:rPr>
          <w:color w:val="000000"/>
          <w:sz w:val="20"/>
          <w:szCs w:val="20"/>
        </w:rPr>
        <w:softHyphen/>
        <w:t>посредственно соседствующих с экраном дисплея, может изменять уровень адаптации глаз пользователя и негатив</w:t>
      </w:r>
      <w:r>
        <w:rPr>
          <w:color w:val="000000"/>
          <w:sz w:val="20"/>
          <w:szCs w:val="20"/>
        </w:rPr>
        <w:softHyphen/>
        <w:t xml:space="preserve">но влиять на восприятие </w:t>
      </w:r>
      <w:r>
        <w:rPr>
          <w:color w:val="000000"/>
          <w:sz w:val="20"/>
          <w:szCs w:val="20"/>
        </w:rPr>
        <w:lastRenderedPageBreak/>
        <w:t>изображения. Отрицательное влияние могут оказывать и источники света, непосредст</w:t>
      </w:r>
      <w:r>
        <w:rPr>
          <w:color w:val="000000"/>
          <w:sz w:val="20"/>
          <w:szCs w:val="20"/>
        </w:rPr>
        <w:softHyphen/>
        <w:t>венно попадающие в поле зрения операторов. Поэтому не должно быть ярких источников света в пределах утла наблюдения экрана, т.е. между линией наблюдения ниж</w:t>
      </w:r>
      <w:r>
        <w:rPr>
          <w:color w:val="000000"/>
          <w:sz w:val="20"/>
          <w:szCs w:val="20"/>
        </w:rPr>
        <w:softHyphen/>
        <w:t>ней кромки экрана дисплея и горизонтали, проведенной из точки наблюдения.</w:t>
      </w:r>
    </w:p>
    <w:p w:rsidR="00240AC6" w:rsidRDefault="00240AC6" w:rsidP="00E208A4">
      <w:pPr>
        <w:shd w:val="clear" w:color="auto" w:fill="FFFFFF"/>
        <w:autoSpaceDE w:val="0"/>
        <w:autoSpaceDN w:val="0"/>
        <w:adjustRightInd w:val="0"/>
        <w:ind w:firstLine="708"/>
        <w:jc w:val="both"/>
      </w:pPr>
      <w:r>
        <w:rPr>
          <w:color w:val="000000"/>
          <w:sz w:val="20"/>
          <w:szCs w:val="20"/>
        </w:rPr>
        <w:t>Рекомендуется использовать: рассеянное освеще</w:t>
      </w:r>
      <w:r>
        <w:rPr>
          <w:color w:val="000000"/>
          <w:sz w:val="20"/>
          <w:szCs w:val="20"/>
        </w:rPr>
        <w:softHyphen/>
        <w:t>ние; много относительно слабых источников света вместо меньшего количества ярких; экраны, козырьки для уменьшения эффектов отражения и блескости. Посколь</w:t>
      </w:r>
      <w:r>
        <w:rPr>
          <w:color w:val="000000"/>
          <w:sz w:val="20"/>
          <w:szCs w:val="20"/>
        </w:rPr>
        <w:softHyphen/>
        <w:t>ку контраст изображения на экране определяется разли</w:t>
      </w:r>
      <w:r>
        <w:rPr>
          <w:color w:val="000000"/>
          <w:sz w:val="20"/>
          <w:szCs w:val="20"/>
        </w:rPr>
        <w:softHyphen/>
        <w:t>чием между яркими и темными участками его поверхнос</w:t>
      </w:r>
      <w:r>
        <w:rPr>
          <w:color w:val="000000"/>
          <w:sz w:val="20"/>
          <w:szCs w:val="20"/>
        </w:rPr>
        <w:softHyphen/>
        <w:t>ти, то могут возникнуть проблемы при интенсивном внешнем освещении экрана, т.е. когда световой поток экрана оказывается недостаточным для преодоления внешнего освещения, в результате чего снижается кон</w:t>
      </w:r>
      <w:r>
        <w:rPr>
          <w:color w:val="000000"/>
          <w:sz w:val="20"/>
          <w:szCs w:val="20"/>
        </w:rPr>
        <w:softHyphen/>
        <w:t>траст изображения.</w:t>
      </w:r>
    </w:p>
    <w:p w:rsidR="00240AC6" w:rsidRDefault="00240AC6" w:rsidP="00E208A4">
      <w:pPr>
        <w:shd w:val="clear" w:color="auto" w:fill="FFFFFF"/>
        <w:autoSpaceDE w:val="0"/>
        <w:autoSpaceDN w:val="0"/>
        <w:adjustRightInd w:val="0"/>
        <w:ind w:firstLine="708"/>
        <w:jc w:val="both"/>
      </w:pPr>
      <w:r>
        <w:rPr>
          <w:b/>
          <w:bCs/>
          <w:color w:val="000000"/>
          <w:sz w:val="20"/>
          <w:szCs w:val="20"/>
        </w:rPr>
        <w:t xml:space="preserve">Характеристика полей излучения дисплея </w:t>
      </w:r>
      <w:r>
        <w:rPr>
          <w:color w:val="000000"/>
          <w:sz w:val="20"/>
          <w:szCs w:val="20"/>
        </w:rPr>
        <w:t>[32, 33]. К ним пользователи проявляют повышенный интерес, посколь</w:t>
      </w:r>
      <w:r>
        <w:rPr>
          <w:color w:val="000000"/>
          <w:sz w:val="20"/>
          <w:szCs w:val="20"/>
        </w:rPr>
        <w:softHyphen/>
        <w:t>ку с ними связывают возможный риск для здоровья. Однако пока нет достаточных научных доказательств влияния излучений дисплеев на здоровье пользователей. Принимая во внимание беспокойство общественности и многочисленные жалобы пользователей, во всем мире проводятся исследования излучений и соответствующие испытания дисплеев.</w:t>
      </w:r>
    </w:p>
    <w:p w:rsidR="00240AC6" w:rsidRDefault="00240AC6" w:rsidP="00E208A4">
      <w:pPr>
        <w:shd w:val="clear" w:color="auto" w:fill="FFFFFF"/>
        <w:autoSpaceDE w:val="0"/>
        <w:autoSpaceDN w:val="0"/>
        <w:adjustRightInd w:val="0"/>
        <w:ind w:firstLine="708"/>
        <w:jc w:val="both"/>
      </w:pPr>
      <w:r>
        <w:rPr>
          <w:b/>
          <w:bCs/>
          <w:color w:val="000000"/>
          <w:sz w:val="20"/>
          <w:szCs w:val="20"/>
        </w:rPr>
        <w:t xml:space="preserve">Рентгеновское излучение. </w:t>
      </w:r>
      <w:r>
        <w:rPr>
          <w:color w:val="000000"/>
          <w:sz w:val="20"/>
          <w:szCs w:val="20"/>
        </w:rPr>
        <w:t>Когда электронный луч ударя</w:t>
      </w:r>
      <w:r>
        <w:rPr>
          <w:color w:val="000000"/>
          <w:sz w:val="20"/>
          <w:szCs w:val="20"/>
        </w:rPr>
        <w:softHyphen/>
        <w:t>ется о торцевую поверхность со слоем люминофора ЭЛТ, из точки столкновения излучаются рентгеновские лучи.</w:t>
      </w:r>
    </w:p>
    <w:p w:rsidR="00240AC6" w:rsidRDefault="00240AC6" w:rsidP="004E22F4">
      <w:pPr>
        <w:shd w:val="clear" w:color="auto" w:fill="FFFFFF"/>
        <w:autoSpaceDE w:val="0"/>
        <w:autoSpaceDN w:val="0"/>
        <w:adjustRightInd w:val="0"/>
        <w:jc w:val="both"/>
      </w:pPr>
      <w:r>
        <w:rPr>
          <w:color w:val="000000"/>
          <w:sz w:val="20"/>
          <w:szCs w:val="20"/>
        </w:rPr>
        <w:t>Энергия излучения зависит от ускоряющего напряжения электронного луча. Если рентгеновское излучение обла</w:t>
      </w:r>
      <w:r>
        <w:rPr>
          <w:color w:val="000000"/>
          <w:sz w:val="20"/>
          <w:szCs w:val="20"/>
        </w:rPr>
        <w:softHyphen/>
        <w:t>дает энергией ниже определенного уровня, соответству</w:t>
      </w:r>
      <w:r>
        <w:rPr>
          <w:color w:val="000000"/>
          <w:sz w:val="20"/>
          <w:szCs w:val="20"/>
        </w:rPr>
        <w:softHyphen/>
        <w:t>ющего ускоряющему напряжению 30 — 35 кВ, то рентге</w:t>
      </w:r>
      <w:r>
        <w:rPr>
          <w:color w:val="000000"/>
          <w:sz w:val="20"/>
          <w:szCs w:val="20"/>
        </w:rPr>
        <w:softHyphen/>
        <w:t>новские лучи не проходят через стекло ЭЛТ.</w:t>
      </w:r>
    </w:p>
    <w:p w:rsidR="00240AC6" w:rsidRDefault="00240AC6" w:rsidP="00E208A4">
      <w:pPr>
        <w:shd w:val="clear" w:color="auto" w:fill="FFFFFF"/>
        <w:autoSpaceDE w:val="0"/>
        <w:autoSpaceDN w:val="0"/>
        <w:adjustRightInd w:val="0"/>
        <w:ind w:firstLine="708"/>
        <w:jc w:val="both"/>
      </w:pPr>
      <w:r>
        <w:rPr>
          <w:color w:val="000000"/>
          <w:sz w:val="20"/>
          <w:szCs w:val="20"/>
        </w:rPr>
        <w:t>Существуют и другие источники слабого ионизиру</w:t>
      </w:r>
      <w:r>
        <w:rPr>
          <w:color w:val="000000"/>
          <w:sz w:val="20"/>
          <w:szCs w:val="20"/>
        </w:rPr>
        <w:softHyphen/>
        <w:t>ющего излучения. Радиоактивные элементы в почве и строительных материалах вместе с космическим излуче</w:t>
      </w:r>
      <w:r>
        <w:rPr>
          <w:color w:val="000000"/>
          <w:sz w:val="20"/>
          <w:szCs w:val="20"/>
        </w:rPr>
        <w:softHyphen/>
        <w:t>нием обусловливают постоянное фоновое излучение. Практически невозможно измерить излучение более сла</w:t>
      </w:r>
      <w:r>
        <w:rPr>
          <w:color w:val="000000"/>
          <w:sz w:val="20"/>
          <w:szCs w:val="20"/>
        </w:rPr>
        <w:softHyphen/>
        <w:t>бое, чем фоновое.</w:t>
      </w:r>
    </w:p>
    <w:p w:rsidR="00240AC6" w:rsidRDefault="00240AC6" w:rsidP="00E208A4">
      <w:pPr>
        <w:shd w:val="clear" w:color="auto" w:fill="FFFFFF"/>
        <w:autoSpaceDE w:val="0"/>
        <w:autoSpaceDN w:val="0"/>
        <w:adjustRightInd w:val="0"/>
        <w:ind w:firstLine="708"/>
        <w:jc w:val="both"/>
      </w:pPr>
      <w:r>
        <w:rPr>
          <w:b/>
          <w:bCs/>
          <w:color w:val="000000"/>
          <w:sz w:val="20"/>
          <w:szCs w:val="20"/>
        </w:rPr>
        <w:t xml:space="preserve">Электрические поля </w:t>
      </w:r>
      <w:r>
        <w:rPr>
          <w:color w:val="000000"/>
          <w:sz w:val="20"/>
          <w:szCs w:val="20"/>
        </w:rPr>
        <w:t>возникают между телами с различ</w:t>
      </w:r>
      <w:r>
        <w:rPr>
          <w:color w:val="000000"/>
          <w:sz w:val="20"/>
          <w:szCs w:val="20"/>
        </w:rPr>
        <w:softHyphen/>
        <w:t>ными электрическими потенциалами, например находя</w:t>
      </w:r>
      <w:r>
        <w:rPr>
          <w:color w:val="000000"/>
          <w:sz w:val="20"/>
          <w:szCs w:val="20"/>
        </w:rPr>
        <w:softHyphen/>
        <w:t>щимися под разными напряжениями. Напряженность электрического поля между плоскими металлическими электродами легко рассчитать как отношение разности потенциалов к расстоянию между пластинами. Ту часть поля, которая остается постоянной, называют электроста</w:t>
      </w:r>
      <w:r>
        <w:rPr>
          <w:color w:val="000000"/>
          <w:sz w:val="20"/>
          <w:szCs w:val="20"/>
        </w:rPr>
        <w:softHyphen/>
        <w:t>тическим полем, переменную же составляющую — пере</w:t>
      </w:r>
      <w:r>
        <w:rPr>
          <w:color w:val="000000"/>
          <w:sz w:val="20"/>
          <w:szCs w:val="20"/>
        </w:rPr>
        <w:softHyphen/>
        <w:t>менным электрическим полем.</w:t>
      </w:r>
    </w:p>
    <w:p w:rsidR="00240AC6" w:rsidRDefault="00240AC6" w:rsidP="00E208A4">
      <w:pPr>
        <w:shd w:val="clear" w:color="auto" w:fill="FFFFFF"/>
        <w:autoSpaceDE w:val="0"/>
        <w:autoSpaceDN w:val="0"/>
        <w:adjustRightInd w:val="0"/>
        <w:ind w:firstLine="708"/>
        <w:jc w:val="both"/>
      </w:pPr>
      <w:r>
        <w:rPr>
          <w:b/>
          <w:bCs/>
          <w:color w:val="000000"/>
          <w:sz w:val="20"/>
          <w:szCs w:val="20"/>
        </w:rPr>
        <w:t xml:space="preserve">Электростатическое поле </w:t>
      </w:r>
      <w:r>
        <w:rPr>
          <w:color w:val="000000"/>
          <w:sz w:val="20"/>
          <w:szCs w:val="20"/>
        </w:rPr>
        <w:t>вокруг пользователя создается отчасти поверхностным потенциалом дисплея, а отчасти зарядом, накопленным на пользователе из-за электриза</w:t>
      </w:r>
      <w:r>
        <w:rPr>
          <w:color w:val="000000"/>
          <w:sz w:val="20"/>
          <w:szCs w:val="20"/>
        </w:rPr>
        <w:softHyphen/>
        <w:t>ции трением, например при ходьбе по ковру или при трении об одежду. Разность потенциалов при этом может доходить до 10—15 кВ для одноцветных дисплеев и до 18 кВ — для многоцветных. Ускоряющее напряжение всегда положительно, и отрицательные частицы в воздухе при</w:t>
      </w:r>
      <w:r>
        <w:rPr>
          <w:color w:val="000000"/>
          <w:sz w:val="20"/>
          <w:szCs w:val="20"/>
        </w:rPr>
        <w:softHyphen/>
        <w:t>тягиваются к внешней поверхности ЭЛТ. Эта поверх</w:t>
      </w:r>
      <w:r>
        <w:rPr>
          <w:color w:val="000000"/>
          <w:sz w:val="20"/>
          <w:szCs w:val="20"/>
        </w:rPr>
        <w:softHyphen/>
        <w:t>ность может иметь некоторую проводимость при нор</w:t>
      </w:r>
      <w:r>
        <w:rPr>
          <w:color w:val="000000"/>
          <w:sz w:val="20"/>
          <w:szCs w:val="20"/>
        </w:rPr>
        <w:softHyphen/>
        <w:t>мальной влажности воздуха. Если внешняя поверхность ЭЛТ не соединена электрически с земляным выводом трубки, то на стекле может накопиться отрицательный заряд. Этот заряд снижает напряженность электрическо</w:t>
      </w:r>
      <w:r>
        <w:rPr>
          <w:color w:val="000000"/>
          <w:sz w:val="20"/>
          <w:szCs w:val="20"/>
        </w:rPr>
        <w:softHyphen/>
        <w:t>го поля от высоковольтного электрода. Для обычной ЭЛТ снижение составляет от 0 до 50%, если воздух не слишком влажен. Если относительная влажность превышает 50%, то у многих ЭЛТ электростатическое поле зачастую со</w:t>
      </w:r>
      <w:r>
        <w:rPr>
          <w:color w:val="000000"/>
          <w:sz w:val="20"/>
          <w:szCs w:val="20"/>
        </w:rPr>
        <w:softHyphen/>
        <w:t>вершенно исключается.</w:t>
      </w:r>
    </w:p>
    <w:p w:rsidR="00240AC6" w:rsidRDefault="00240AC6" w:rsidP="00E208A4">
      <w:pPr>
        <w:shd w:val="clear" w:color="auto" w:fill="FFFFFF"/>
        <w:autoSpaceDE w:val="0"/>
        <w:autoSpaceDN w:val="0"/>
        <w:adjustRightInd w:val="0"/>
        <w:ind w:firstLine="708"/>
        <w:jc w:val="both"/>
      </w:pPr>
      <w:r>
        <w:rPr>
          <w:color w:val="000000"/>
          <w:sz w:val="20"/>
          <w:szCs w:val="20"/>
        </w:rPr>
        <w:t>Поскольку напряженность электрического поля за</w:t>
      </w:r>
      <w:r>
        <w:rPr>
          <w:color w:val="000000"/>
          <w:sz w:val="20"/>
          <w:szCs w:val="20"/>
        </w:rPr>
        <w:softHyphen/>
        <w:t>висит от рабочего напряжения ЭЛТ, то электростатичес</w:t>
      </w:r>
      <w:r>
        <w:rPr>
          <w:color w:val="000000"/>
          <w:sz w:val="20"/>
          <w:szCs w:val="20"/>
        </w:rPr>
        <w:softHyphen/>
        <w:t>кий потенциал экрана, работающего на другом принципе, обычно очень низок.</w:t>
      </w:r>
    </w:p>
    <w:p w:rsidR="00240AC6" w:rsidRDefault="00240AC6" w:rsidP="00E208A4">
      <w:pPr>
        <w:shd w:val="clear" w:color="auto" w:fill="FFFFFF"/>
        <w:autoSpaceDE w:val="0"/>
        <w:autoSpaceDN w:val="0"/>
        <w:adjustRightInd w:val="0"/>
        <w:ind w:firstLine="708"/>
        <w:jc w:val="both"/>
      </w:pPr>
      <w:r>
        <w:rPr>
          <w:color w:val="000000"/>
          <w:sz w:val="20"/>
          <w:szCs w:val="20"/>
        </w:rPr>
        <w:t>Электростатическое поле вокруг головы пользовате</w:t>
      </w:r>
      <w:r>
        <w:rPr>
          <w:color w:val="000000"/>
          <w:sz w:val="20"/>
          <w:szCs w:val="20"/>
        </w:rPr>
        <w:softHyphen/>
        <w:t>ля зависит не только от полей, создаваемых дисплеем, но также в равной мере от разности потенциалов между пользователем и окружающими предметами.</w:t>
      </w:r>
    </w:p>
    <w:p w:rsidR="00240AC6" w:rsidRDefault="00240AC6" w:rsidP="00E208A4">
      <w:pPr>
        <w:shd w:val="clear" w:color="auto" w:fill="FFFFFF"/>
        <w:autoSpaceDE w:val="0"/>
        <w:autoSpaceDN w:val="0"/>
        <w:adjustRightInd w:val="0"/>
        <w:ind w:firstLine="708"/>
        <w:jc w:val="both"/>
      </w:pPr>
      <w:r>
        <w:rPr>
          <w:color w:val="000000"/>
          <w:sz w:val="20"/>
          <w:szCs w:val="20"/>
        </w:rPr>
        <w:t>Для снятия электростатического поля вокруг пользова</w:t>
      </w:r>
      <w:r>
        <w:rPr>
          <w:color w:val="000000"/>
          <w:sz w:val="20"/>
          <w:szCs w:val="20"/>
        </w:rPr>
        <w:softHyphen/>
        <w:t>теля необходимо выполнить следующие две процедуры:</w:t>
      </w:r>
    </w:p>
    <w:p w:rsidR="00240AC6" w:rsidRDefault="00240AC6" w:rsidP="00E208A4">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Поле</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дисплея</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исключить</w:t>
      </w:r>
      <w:r>
        <w:rPr>
          <w:rFonts w:ascii="Arial" w:hAnsi="Arial" w:cs="Arial"/>
          <w:color w:val="000000"/>
          <w:sz w:val="18"/>
          <w:szCs w:val="18"/>
        </w:rPr>
        <w:t xml:space="preserve"> </w:t>
      </w:r>
      <w:r>
        <w:rPr>
          <w:rFonts w:ascii="Arial" w:hAnsi="Arial"/>
          <w:color w:val="000000"/>
          <w:sz w:val="18"/>
          <w:szCs w:val="18"/>
        </w:rPr>
        <w:t>посредством</w:t>
      </w:r>
      <w:r>
        <w:rPr>
          <w:rFonts w:ascii="Arial" w:hAnsi="Arial" w:cs="Arial"/>
          <w:color w:val="000000"/>
          <w:sz w:val="18"/>
          <w:szCs w:val="18"/>
        </w:rPr>
        <w:t xml:space="preserve"> </w:t>
      </w:r>
      <w:r>
        <w:rPr>
          <w:rFonts w:ascii="Arial" w:hAnsi="Arial"/>
          <w:color w:val="000000"/>
          <w:sz w:val="18"/>
          <w:szCs w:val="18"/>
        </w:rPr>
        <w:t>прово</w:t>
      </w:r>
      <w:r>
        <w:rPr>
          <w:rFonts w:ascii="Arial" w:hAnsi="Arial"/>
          <w:color w:val="000000"/>
          <w:sz w:val="18"/>
          <w:szCs w:val="18"/>
        </w:rPr>
        <w:softHyphen/>
        <w:t>дящего</w:t>
      </w:r>
      <w:r>
        <w:rPr>
          <w:rFonts w:ascii="Arial" w:hAnsi="Arial" w:cs="Arial"/>
          <w:color w:val="000000"/>
          <w:sz w:val="18"/>
          <w:szCs w:val="18"/>
        </w:rPr>
        <w:t xml:space="preserve"> </w:t>
      </w:r>
      <w:r>
        <w:rPr>
          <w:rFonts w:ascii="Arial" w:hAnsi="Arial"/>
          <w:color w:val="000000"/>
          <w:sz w:val="18"/>
          <w:szCs w:val="18"/>
        </w:rPr>
        <w:t>покрытия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внутренней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внешней</w:t>
      </w:r>
      <w:r>
        <w:rPr>
          <w:rFonts w:ascii="Arial" w:hAnsi="Arial" w:cs="Arial"/>
          <w:color w:val="000000"/>
          <w:sz w:val="18"/>
          <w:szCs w:val="18"/>
        </w:rPr>
        <w:t xml:space="preserve"> </w:t>
      </w:r>
      <w:r>
        <w:rPr>
          <w:rFonts w:ascii="Arial" w:hAnsi="Arial"/>
          <w:color w:val="000000"/>
          <w:sz w:val="18"/>
          <w:szCs w:val="18"/>
        </w:rPr>
        <w:t>поверхностях стекла</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помощью</w:t>
      </w:r>
      <w:r>
        <w:rPr>
          <w:rFonts w:ascii="Arial" w:hAnsi="Arial" w:cs="Arial"/>
          <w:color w:val="000000"/>
          <w:sz w:val="18"/>
          <w:szCs w:val="18"/>
        </w:rPr>
        <w:t xml:space="preserve"> </w:t>
      </w:r>
      <w:r>
        <w:rPr>
          <w:rFonts w:ascii="Arial" w:hAnsi="Arial"/>
          <w:color w:val="000000"/>
          <w:sz w:val="18"/>
          <w:szCs w:val="18"/>
        </w:rPr>
        <w:t>отдельного</w:t>
      </w:r>
      <w:r>
        <w:rPr>
          <w:rFonts w:ascii="Arial" w:hAnsi="Arial" w:cs="Arial"/>
          <w:color w:val="000000"/>
          <w:sz w:val="18"/>
          <w:szCs w:val="18"/>
        </w:rPr>
        <w:t xml:space="preserve"> </w:t>
      </w:r>
      <w:r>
        <w:rPr>
          <w:rFonts w:ascii="Arial" w:hAnsi="Arial"/>
          <w:color w:val="000000"/>
          <w:sz w:val="18"/>
          <w:szCs w:val="18"/>
        </w:rPr>
        <w:t>проводящего</w:t>
      </w:r>
      <w:r>
        <w:rPr>
          <w:rFonts w:ascii="Arial" w:hAnsi="Arial" w:cs="Arial"/>
          <w:color w:val="000000"/>
          <w:sz w:val="18"/>
          <w:szCs w:val="18"/>
        </w:rPr>
        <w:t xml:space="preserve"> </w:t>
      </w:r>
      <w:r>
        <w:rPr>
          <w:rFonts w:ascii="Arial" w:hAnsi="Arial"/>
          <w:color w:val="000000"/>
          <w:sz w:val="18"/>
          <w:szCs w:val="18"/>
        </w:rPr>
        <w:t>фильтра перед</w:t>
      </w:r>
      <w:r>
        <w:rPr>
          <w:rFonts w:ascii="Arial" w:hAnsi="Arial" w:cs="Arial"/>
          <w:color w:val="000000"/>
          <w:sz w:val="18"/>
          <w:szCs w:val="18"/>
        </w:rPr>
        <w:t xml:space="preserve"> </w:t>
      </w:r>
      <w:r>
        <w:rPr>
          <w:rFonts w:ascii="Arial" w:hAnsi="Arial"/>
          <w:color w:val="000000"/>
          <w:sz w:val="18"/>
          <w:szCs w:val="18"/>
        </w:rPr>
        <w:t>экраном</w:t>
      </w:r>
      <w:r>
        <w:rPr>
          <w:rFonts w:ascii="Arial" w:hAnsi="Arial" w:cs="Arial"/>
          <w:color w:val="000000"/>
          <w:sz w:val="18"/>
          <w:szCs w:val="18"/>
        </w:rPr>
        <w:t xml:space="preserve">, </w:t>
      </w:r>
      <w:r>
        <w:rPr>
          <w:rFonts w:ascii="Arial" w:hAnsi="Arial"/>
          <w:color w:val="000000"/>
          <w:sz w:val="18"/>
          <w:szCs w:val="18"/>
        </w:rPr>
        <w:t>состоящего</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проволочной</w:t>
      </w:r>
      <w:r>
        <w:rPr>
          <w:rFonts w:ascii="Arial" w:hAnsi="Arial" w:cs="Arial"/>
          <w:color w:val="000000"/>
          <w:sz w:val="18"/>
          <w:szCs w:val="18"/>
        </w:rPr>
        <w:t xml:space="preserve"> </w:t>
      </w:r>
      <w:r>
        <w:rPr>
          <w:rFonts w:ascii="Arial" w:hAnsi="Arial"/>
          <w:color w:val="000000"/>
          <w:sz w:val="18"/>
          <w:szCs w:val="18"/>
        </w:rPr>
        <w:t>сетки</w:t>
      </w:r>
      <w:r>
        <w:rPr>
          <w:rFonts w:ascii="Arial" w:hAnsi="Arial" w:cs="Arial"/>
          <w:color w:val="000000"/>
          <w:sz w:val="18"/>
          <w:szCs w:val="18"/>
        </w:rPr>
        <w:t xml:space="preserve"> </w:t>
      </w:r>
      <w:r>
        <w:rPr>
          <w:rFonts w:ascii="Arial" w:hAnsi="Arial"/>
          <w:color w:val="000000"/>
          <w:sz w:val="18"/>
          <w:szCs w:val="18"/>
        </w:rPr>
        <w:t>или материала</w:t>
      </w:r>
      <w:r>
        <w:rPr>
          <w:rFonts w:ascii="Arial" w:hAnsi="Arial" w:cs="Arial"/>
          <w:color w:val="000000"/>
          <w:sz w:val="18"/>
          <w:szCs w:val="18"/>
        </w:rPr>
        <w:t xml:space="preserve">, </w:t>
      </w:r>
      <w:r>
        <w:rPr>
          <w:rFonts w:ascii="Arial" w:hAnsi="Arial"/>
          <w:color w:val="000000"/>
          <w:sz w:val="18"/>
          <w:szCs w:val="18"/>
        </w:rPr>
        <w:t>покрытого</w:t>
      </w:r>
      <w:r>
        <w:rPr>
          <w:rFonts w:ascii="Arial" w:hAnsi="Arial" w:cs="Arial"/>
          <w:color w:val="000000"/>
          <w:sz w:val="18"/>
          <w:szCs w:val="18"/>
        </w:rPr>
        <w:t xml:space="preserve"> </w:t>
      </w:r>
      <w:r>
        <w:rPr>
          <w:rFonts w:ascii="Arial" w:hAnsi="Arial"/>
          <w:color w:val="000000"/>
          <w:sz w:val="18"/>
          <w:szCs w:val="18"/>
        </w:rPr>
        <w:t>прозрачным</w:t>
      </w:r>
      <w:r>
        <w:rPr>
          <w:rFonts w:ascii="Arial" w:hAnsi="Arial" w:cs="Arial"/>
          <w:color w:val="000000"/>
          <w:sz w:val="18"/>
          <w:szCs w:val="18"/>
        </w:rPr>
        <w:t xml:space="preserve"> </w:t>
      </w:r>
      <w:r>
        <w:rPr>
          <w:rFonts w:ascii="Arial" w:hAnsi="Arial"/>
          <w:color w:val="000000"/>
          <w:sz w:val="18"/>
          <w:szCs w:val="18"/>
        </w:rPr>
        <w:t>проводящим</w:t>
      </w:r>
      <w:r>
        <w:rPr>
          <w:rFonts w:ascii="Arial" w:hAnsi="Arial" w:cs="Arial"/>
          <w:color w:val="000000"/>
          <w:sz w:val="18"/>
          <w:szCs w:val="18"/>
        </w:rPr>
        <w:t xml:space="preserve"> </w:t>
      </w:r>
      <w:r>
        <w:rPr>
          <w:rFonts w:ascii="Arial" w:hAnsi="Arial"/>
          <w:color w:val="000000"/>
          <w:sz w:val="18"/>
          <w:szCs w:val="18"/>
        </w:rPr>
        <w:t>слоем</w:t>
      </w:r>
      <w:r>
        <w:rPr>
          <w:rFonts w:ascii="Arial" w:hAnsi="Arial" w:cs="Arial"/>
          <w:color w:val="000000"/>
          <w:sz w:val="18"/>
          <w:szCs w:val="18"/>
        </w:rPr>
        <w:t>.</w:t>
      </w:r>
    </w:p>
    <w:p w:rsidR="00240AC6" w:rsidRDefault="00240AC6" w:rsidP="00E208A4">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Пользователь</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электрически</w:t>
      </w:r>
      <w:r>
        <w:rPr>
          <w:rFonts w:ascii="Arial" w:hAnsi="Arial" w:cs="Arial"/>
          <w:color w:val="000000"/>
          <w:sz w:val="18"/>
          <w:szCs w:val="18"/>
        </w:rPr>
        <w:t xml:space="preserve"> </w:t>
      </w:r>
      <w:r>
        <w:rPr>
          <w:rFonts w:ascii="Arial" w:hAnsi="Arial"/>
          <w:color w:val="000000"/>
          <w:sz w:val="18"/>
          <w:szCs w:val="18"/>
        </w:rPr>
        <w:t>заземлен</w:t>
      </w:r>
      <w:r>
        <w:rPr>
          <w:rFonts w:ascii="Arial" w:hAnsi="Arial" w:cs="Arial"/>
          <w:color w:val="000000"/>
          <w:sz w:val="18"/>
          <w:szCs w:val="18"/>
        </w:rPr>
        <w:t xml:space="preserve"> </w:t>
      </w:r>
      <w:r>
        <w:rPr>
          <w:rFonts w:ascii="Arial" w:hAnsi="Arial"/>
          <w:color w:val="000000"/>
          <w:sz w:val="18"/>
          <w:szCs w:val="18"/>
        </w:rPr>
        <w:t>для снятия</w:t>
      </w:r>
      <w:r>
        <w:rPr>
          <w:rFonts w:ascii="Arial" w:hAnsi="Arial" w:cs="Arial"/>
          <w:color w:val="000000"/>
          <w:sz w:val="18"/>
          <w:szCs w:val="18"/>
        </w:rPr>
        <w:t xml:space="preserve"> </w:t>
      </w:r>
      <w:r>
        <w:rPr>
          <w:rFonts w:ascii="Arial" w:hAnsi="Arial"/>
          <w:color w:val="000000"/>
          <w:sz w:val="18"/>
          <w:szCs w:val="18"/>
        </w:rPr>
        <w:t>разности</w:t>
      </w:r>
      <w:r>
        <w:rPr>
          <w:rFonts w:ascii="Arial" w:hAnsi="Arial" w:cs="Arial"/>
          <w:color w:val="000000"/>
          <w:sz w:val="18"/>
          <w:szCs w:val="18"/>
        </w:rPr>
        <w:t xml:space="preserve"> </w:t>
      </w:r>
      <w:r>
        <w:rPr>
          <w:rFonts w:ascii="Arial" w:hAnsi="Arial"/>
          <w:color w:val="000000"/>
          <w:sz w:val="18"/>
          <w:szCs w:val="18"/>
        </w:rPr>
        <w:t>потенциалов</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ним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окружающи</w:t>
      </w:r>
      <w:r>
        <w:rPr>
          <w:rFonts w:ascii="Arial" w:hAnsi="Arial"/>
          <w:color w:val="000000"/>
          <w:sz w:val="18"/>
          <w:szCs w:val="18"/>
        </w:rPr>
        <w:softHyphen/>
        <w:t>ми</w:t>
      </w:r>
      <w:r>
        <w:rPr>
          <w:rFonts w:ascii="Arial" w:hAnsi="Arial" w:cs="Arial"/>
          <w:color w:val="000000"/>
          <w:sz w:val="18"/>
          <w:szCs w:val="18"/>
        </w:rPr>
        <w:t xml:space="preserve"> </w:t>
      </w:r>
      <w:r>
        <w:rPr>
          <w:rFonts w:ascii="Arial" w:hAnsi="Arial"/>
          <w:color w:val="000000"/>
          <w:sz w:val="18"/>
          <w:szCs w:val="18"/>
        </w:rPr>
        <w:t>предметами</w:t>
      </w:r>
      <w:r>
        <w:rPr>
          <w:rFonts w:ascii="Arial" w:hAnsi="Arial" w:cs="Arial"/>
          <w:color w:val="000000"/>
          <w:sz w:val="18"/>
          <w:szCs w:val="18"/>
        </w:rPr>
        <w:t xml:space="preserve">. </w:t>
      </w:r>
      <w:r>
        <w:rPr>
          <w:rFonts w:ascii="Arial" w:hAnsi="Arial"/>
          <w:color w:val="000000"/>
          <w:sz w:val="18"/>
          <w:szCs w:val="18"/>
        </w:rPr>
        <w:t>Этого</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достичь</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помощью</w:t>
      </w:r>
      <w:r>
        <w:rPr>
          <w:rFonts w:ascii="Arial" w:hAnsi="Arial" w:cs="Arial"/>
          <w:color w:val="000000"/>
          <w:sz w:val="18"/>
          <w:szCs w:val="18"/>
        </w:rPr>
        <w:t xml:space="preserve"> </w:t>
      </w:r>
      <w:r>
        <w:rPr>
          <w:rFonts w:ascii="Arial" w:hAnsi="Arial"/>
          <w:color w:val="000000"/>
          <w:sz w:val="18"/>
          <w:szCs w:val="18"/>
        </w:rPr>
        <w:t>како</w:t>
      </w:r>
      <w:r>
        <w:rPr>
          <w:rFonts w:ascii="Arial" w:hAnsi="Arial"/>
          <w:color w:val="000000"/>
          <w:sz w:val="18"/>
          <w:szCs w:val="18"/>
        </w:rPr>
        <w:softHyphen/>
        <w:t>го</w:t>
      </w:r>
      <w:r>
        <w:rPr>
          <w:rFonts w:ascii="Arial" w:hAnsi="Arial" w:cs="Arial"/>
          <w:color w:val="000000"/>
          <w:sz w:val="18"/>
          <w:szCs w:val="18"/>
        </w:rPr>
        <w:t>-</w:t>
      </w:r>
      <w:r>
        <w:rPr>
          <w:rFonts w:ascii="Arial" w:hAnsi="Arial"/>
          <w:color w:val="000000"/>
          <w:sz w:val="18"/>
          <w:szCs w:val="18"/>
        </w:rPr>
        <w:t>либо</w:t>
      </w:r>
      <w:r>
        <w:rPr>
          <w:rFonts w:ascii="Arial" w:hAnsi="Arial" w:cs="Arial"/>
          <w:color w:val="000000"/>
          <w:sz w:val="18"/>
          <w:szCs w:val="18"/>
        </w:rPr>
        <w:t xml:space="preserve"> </w:t>
      </w:r>
      <w:r>
        <w:rPr>
          <w:rFonts w:ascii="Arial" w:hAnsi="Arial"/>
          <w:color w:val="000000"/>
          <w:sz w:val="18"/>
          <w:szCs w:val="18"/>
        </w:rPr>
        <w:t>электрически</w:t>
      </w:r>
      <w:r>
        <w:rPr>
          <w:rFonts w:ascii="Arial" w:hAnsi="Arial" w:cs="Arial"/>
          <w:color w:val="000000"/>
          <w:sz w:val="18"/>
          <w:szCs w:val="18"/>
        </w:rPr>
        <w:t xml:space="preserve"> </w:t>
      </w:r>
      <w:r>
        <w:rPr>
          <w:rFonts w:ascii="Arial" w:hAnsi="Arial"/>
          <w:color w:val="000000"/>
          <w:sz w:val="18"/>
          <w:szCs w:val="18"/>
        </w:rPr>
        <w:t>проводящего</w:t>
      </w:r>
      <w:r>
        <w:rPr>
          <w:rFonts w:ascii="Arial" w:hAnsi="Arial" w:cs="Arial"/>
          <w:color w:val="000000"/>
          <w:sz w:val="18"/>
          <w:szCs w:val="18"/>
        </w:rPr>
        <w:t xml:space="preserve"> </w:t>
      </w:r>
      <w:r>
        <w:rPr>
          <w:rFonts w:ascii="Arial" w:hAnsi="Arial"/>
          <w:color w:val="000000"/>
          <w:sz w:val="18"/>
          <w:szCs w:val="18"/>
        </w:rPr>
        <w:t>предмета</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которым часто</w:t>
      </w:r>
      <w:r>
        <w:rPr>
          <w:rFonts w:ascii="Arial" w:hAnsi="Arial" w:cs="Arial"/>
          <w:color w:val="000000"/>
          <w:sz w:val="18"/>
          <w:szCs w:val="18"/>
        </w:rPr>
        <w:t xml:space="preserve"> </w:t>
      </w:r>
      <w:r>
        <w:rPr>
          <w:rFonts w:ascii="Arial" w:hAnsi="Arial"/>
          <w:color w:val="000000"/>
          <w:sz w:val="18"/>
          <w:szCs w:val="18"/>
        </w:rPr>
        <w:t>соприкасается</w:t>
      </w:r>
      <w:r>
        <w:rPr>
          <w:rFonts w:ascii="Arial" w:hAnsi="Arial" w:cs="Arial"/>
          <w:color w:val="000000"/>
          <w:sz w:val="18"/>
          <w:szCs w:val="18"/>
        </w:rPr>
        <w:t xml:space="preserve"> </w:t>
      </w:r>
      <w:r>
        <w:rPr>
          <w:rFonts w:ascii="Arial" w:hAnsi="Arial"/>
          <w:color w:val="000000"/>
          <w:sz w:val="18"/>
          <w:szCs w:val="18"/>
        </w:rPr>
        <w:t>пользователь</w:t>
      </w:r>
      <w:r>
        <w:rPr>
          <w:rFonts w:ascii="Arial" w:hAnsi="Arial" w:cs="Arial"/>
          <w:color w:val="000000"/>
          <w:sz w:val="18"/>
          <w:szCs w:val="18"/>
        </w:rPr>
        <w:t xml:space="preserve">, </w:t>
      </w:r>
      <w:r>
        <w:rPr>
          <w:rFonts w:ascii="Arial" w:hAnsi="Arial"/>
          <w:color w:val="000000"/>
          <w:sz w:val="18"/>
          <w:szCs w:val="18"/>
        </w:rPr>
        <w:t>например</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помо</w:t>
      </w:r>
      <w:r>
        <w:rPr>
          <w:rFonts w:ascii="Arial" w:hAnsi="Arial"/>
          <w:color w:val="000000"/>
          <w:sz w:val="18"/>
          <w:szCs w:val="18"/>
        </w:rPr>
        <w:softHyphen/>
        <w:t>щью</w:t>
      </w:r>
      <w:r>
        <w:rPr>
          <w:rFonts w:ascii="Arial" w:hAnsi="Arial" w:cs="Arial"/>
          <w:color w:val="000000"/>
          <w:sz w:val="18"/>
          <w:szCs w:val="18"/>
        </w:rPr>
        <w:t xml:space="preserve"> </w:t>
      </w:r>
      <w:r>
        <w:rPr>
          <w:rFonts w:ascii="Arial" w:hAnsi="Arial"/>
          <w:color w:val="000000"/>
          <w:sz w:val="18"/>
          <w:szCs w:val="18"/>
        </w:rPr>
        <w:t>клавиатуры</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определенных</w:t>
      </w:r>
      <w:r>
        <w:rPr>
          <w:rFonts w:ascii="Arial" w:hAnsi="Arial" w:cs="Arial"/>
          <w:color w:val="000000"/>
          <w:sz w:val="18"/>
          <w:szCs w:val="18"/>
        </w:rPr>
        <w:t xml:space="preserve"> </w:t>
      </w:r>
      <w:r>
        <w:rPr>
          <w:rFonts w:ascii="Arial" w:hAnsi="Arial"/>
          <w:color w:val="000000"/>
          <w:sz w:val="18"/>
          <w:szCs w:val="18"/>
        </w:rPr>
        <w:t>клавиш</w:t>
      </w:r>
      <w:r>
        <w:rPr>
          <w:rFonts w:ascii="Arial" w:hAnsi="Arial" w:cs="Arial"/>
          <w:color w:val="000000"/>
          <w:sz w:val="18"/>
          <w:szCs w:val="18"/>
        </w:rPr>
        <w:t>.</w:t>
      </w:r>
    </w:p>
    <w:p w:rsidR="00240AC6" w:rsidRDefault="00240AC6" w:rsidP="00E208A4">
      <w:pPr>
        <w:jc w:val="center"/>
        <w:rPr>
          <w:rFonts w:ascii="Arial" w:hAnsi="Arial" w:cs="Arial"/>
          <w:b/>
          <w:bCs/>
          <w:color w:val="000000"/>
          <w:sz w:val="22"/>
          <w:szCs w:val="22"/>
        </w:rPr>
      </w:pPr>
      <w:r>
        <w:rPr>
          <w:rFonts w:ascii="Arial" w:hAnsi="Arial" w:cs="Arial"/>
          <w:b/>
          <w:bCs/>
          <w:color w:val="000000"/>
          <w:sz w:val="22"/>
          <w:szCs w:val="22"/>
        </w:rPr>
        <w:t>291</w:t>
      </w:r>
    </w:p>
    <w:p w:rsidR="00240AC6" w:rsidRDefault="00240AC6" w:rsidP="00E208A4">
      <w:pPr>
        <w:shd w:val="clear" w:color="auto" w:fill="FFFFFF"/>
        <w:autoSpaceDE w:val="0"/>
        <w:autoSpaceDN w:val="0"/>
        <w:adjustRightInd w:val="0"/>
        <w:ind w:firstLine="708"/>
        <w:jc w:val="both"/>
      </w:pPr>
      <w:r>
        <w:rPr>
          <w:color w:val="000000"/>
          <w:sz w:val="20"/>
          <w:szCs w:val="20"/>
        </w:rPr>
        <w:t xml:space="preserve">Наиболее значительным источником </w:t>
      </w:r>
      <w:r>
        <w:rPr>
          <w:b/>
          <w:bCs/>
          <w:color w:val="000000"/>
          <w:sz w:val="20"/>
          <w:szCs w:val="20"/>
        </w:rPr>
        <w:t xml:space="preserve">переменного электрического поля </w:t>
      </w:r>
      <w:r>
        <w:rPr>
          <w:color w:val="000000"/>
          <w:sz w:val="20"/>
          <w:szCs w:val="20"/>
        </w:rPr>
        <w:t>в дисплее является высокое напря</w:t>
      </w:r>
      <w:r>
        <w:rPr>
          <w:color w:val="000000"/>
          <w:sz w:val="20"/>
          <w:szCs w:val="20"/>
        </w:rPr>
        <w:softHyphen/>
        <w:t>жение, которое ускоряет электронный луч в ЭЛТ. На практике это напряжение редко бывает совершенно по</w:t>
      </w:r>
      <w:r>
        <w:rPr>
          <w:color w:val="000000"/>
          <w:sz w:val="20"/>
          <w:szCs w:val="20"/>
        </w:rPr>
        <w:softHyphen/>
        <w:t>стоянным и отчасти изменяется. Это и есть та переменная составляющая, которая дает начало переменным элект</w:t>
      </w:r>
      <w:r>
        <w:rPr>
          <w:color w:val="000000"/>
          <w:sz w:val="20"/>
          <w:szCs w:val="20"/>
        </w:rPr>
        <w:softHyphen/>
        <w:t>рическим полям.</w:t>
      </w:r>
    </w:p>
    <w:p w:rsidR="00240AC6" w:rsidRDefault="00240AC6" w:rsidP="00E208A4">
      <w:pPr>
        <w:shd w:val="clear" w:color="auto" w:fill="FFFFFF"/>
        <w:autoSpaceDE w:val="0"/>
        <w:autoSpaceDN w:val="0"/>
        <w:adjustRightInd w:val="0"/>
        <w:ind w:firstLine="708"/>
        <w:jc w:val="both"/>
      </w:pPr>
      <w:r>
        <w:rPr>
          <w:color w:val="000000"/>
          <w:sz w:val="20"/>
          <w:szCs w:val="20"/>
        </w:rPr>
        <w:t>Уровень фонового излучения обычно низок в поме</w:t>
      </w:r>
      <w:r>
        <w:rPr>
          <w:color w:val="000000"/>
          <w:sz w:val="20"/>
          <w:szCs w:val="20"/>
        </w:rPr>
        <w:softHyphen/>
        <w:t>щениях и учреждений, и лабораторий. Дисплеи создают типичные поля, уровень напряженности которых легко измерить и при необходимости можно снизить.</w:t>
      </w:r>
    </w:p>
    <w:p w:rsidR="00240AC6" w:rsidRDefault="00240AC6" w:rsidP="00E208A4">
      <w:pPr>
        <w:shd w:val="clear" w:color="auto" w:fill="FFFFFF"/>
        <w:autoSpaceDE w:val="0"/>
        <w:autoSpaceDN w:val="0"/>
        <w:adjustRightInd w:val="0"/>
        <w:ind w:firstLine="708"/>
        <w:jc w:val="both"/>
      </w:pPr>
      <w:r>
        <w:rPr>
          <w:color w:val="000000"/>
          <w:sz w:val="20"/>
          <w:szCs w:val="20"/>
        </w:rPr>
        <w:t>Возможны следующие пути снижения уровня напря</w:t>
      </w:r>
      <w:r>
        <w:rPr>
          <w:color w:val="000000"/>
          <w:sz w:val="20"/>
          <w:szCs w:val="20"/>
        </w:rPr>
        <w:softHyphen/>
        <w:t>женности переменного электрического поля от дисплея:</w:t>
      </w:r>
    </w:p>
    <w:p w:rsidR="00240AC6" w:rsidRDefault="00240AC6" w:rsidP="004E22F4">
      <w:pPr>
        <w:shd w:val="clear" w:color="auto" w:fill="FFFFFF"/>
        <w:autoSpaceDE w:val="0"/>
        <w:autoSpaceDN w:val="0"/>
        <w:adjustRightInd w:val="0"/>
        <w:jc w:val="both"/>
      </w:pPr>
      <w:r>
        <w:rPr>
          <w:rFonts w:ascii="Arial" w:hAnsi="Arial" w:cs="Arial"/>
          <w:color w:val="000000"/>
          <w:sz w:val="18"/>
          <w:szCs w:val="18"/>
        </w:rPr>
        <w:lastRenderedPageBreak/>
        <w:t xml:space="preserve">♦ </w:t>
      </w:r>
      <w:r>
        <w:rPr>
          <w:rFonts w:ascii="Arial" w:hAnsi="Arial"/>
          <w:color w:val="000000"/>
          <w:sz w:val="18"/>
          <w:szCs w:val="18"/>
        </w:rPr>
        <w:t>поля</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электронных</w:t>
      </w:r>
      <w:r>
        <w:rPr>
          <w:rFonts w:ascii="Arial" w:hAnsi="Arial" w:cs="Arial"/>
          <w:color w:val="000000"/>
          <w:sz w:val="18"/>
          <w:szCs w:val="18"/>
        </w:rPr>
        <w:t xml:space="preserve"> </w:t>
      </w:r>
      <w:r>
        <w:rPr>
          <w:rFonts w:ascii="Arial" w:hAnsi="Arial"/>
          <w:color w:val="000000"/>
          <w:sz w:val="18"/>
          <w:szCs w:val="18"/>
        </w:rPr>
        <w:t>схем</w:t>
      </w:r>
      <w:r>
        <w:rPr>
          <w:rFonts w:ascii="Arial" w:hAnsi="Arial" w:cs="Arial"/>
          <w:color w:val="000000"/>
          <w:sz w:val="18"/>
          <w:szCs w:val="18"/>
        </w:rPr>
        <w:t xml:space="preserve"> </w:t>
      </w:r>
      <w:r>
        <w:rPr>
          <w:rFonts w:ascii="Arial" w:hAnsi="Arial"/>
          <w:color w:val="000000"/>
          <w:sz w:val="18"/>
          <w:szCs w:val="18"/>
        </w:rPr>
        <w:t>дисплея</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экрани</w:t>
      </w:r>
      <w:r>
        <w:rPr>
          <w:rFonts w:ascii="Arial" w:hAnsi="Arial"/>
          <w:color w:val="000000"/>
          <w:sz w:val="18"/>
          <w:szCs w:val="18"/>
        </w:rPr>
        <w:softHyphen/>
        <w:t>рованы</w:t>
      </w:r>
      <w:r>
        <w:rPr>
          <w:rFonts w:ascii="Arial" w:hAnsi="Arial" w:cs="Arial"/>
          <w:color w:val="000000"/>
          <w:sz w:val="18"/>
          <w:szCs w:val="18"/>
        </w:rPr>
        <w:t xml:space="preserve"> </w:t>
      </w:r>
      <w:r>
        <w:rPr>
          <w:rFonts w:ascii="Arial" w:hAnsi="Arial"/>
          <w:color w:val="000000"/>
          <w:sz w:val="18"/>
          <w:szCs w:val="18"/>
        </w:rPr>
        <w:t>металлическим</w:t>
      </w:r>
      <w:r>
        <w:rPr>
          <w:rFonts w:ascii="Arial" w:hAnsi="Arial" w:cs="Arial"/>
          <w:color w:val="000000"/>
          <w:sz w:val="18"/>
          <w:szCs w:val="18"/>
        </w:rPr>
        <w:t xml:space="preserve"> </w:t>
      </w:r>
      <w:r>
        <w:rPr>
          <w:rFonts w:ascii="Arial" w:hAnsi="Arial"/>
          <w:color w:val="000000"/>
          <w:sz w:val="18"/>
          <w:szCs w:val="18"/>
        </w:rPr>
        <w:t>кожухом</w:t>
      </w:r>
      <w:r>
        <w:rPr>
          <w:rFonts w:ascii="Arial" w:hAnsi="Arial" w:cs="Arial"/>
          <w:color w:val="000000"/>
          <w:sz w:val="18"/>
          <w:szCs w:val="18"/>
        </w:rPr>
        <w:t xml:space="preserve">. </w:t>
      </w:r>
      <w:r>
        <w:rPr>
          <w:rFonts w:ascii="Arial" w:hAnsi="Arial"/>
          <w:color w:val="000000"/>
          <w:sz w:val="18"/>
          <w:szCs w:val="18"/>
        </w:rPr>
        <w:t>Если</w:t>
      </w:r>
      <w:r>
        <w:rPr>
          <w:rFonts w:ascii="Arial" w:hAnsi="Arial" w:cs="Arial"/>
          <w:color w:val="000000"/>
          <w:sz w:val="18"/>
          <w:szCs w:val="18"/>
        </w:rPr>
        <w:t xml:space="preserve"> </w:t>
      </w:r>
      <w:r>
        <w:rPr>
          <w:rFonts w:ascii="Arial" w:hAnsi="Arial"/>
          <w:color w:val="000000"/>
          <w:sz w:val="18"/>
          <w:szCs w:val="18"/>
        </w:rPr>
        <w:t>применен</w:t>
      </w:r>
      <w:r>
        <w:rPr>
          <w:rFonts w:ascii="Arial" w:hAnsi="Arial" w:cs="Arial"/>
          <w:color w:val="000000"/>
          <w:sz w:val="18"/>
          <w:szCs w:val="18"/>
        </w:rPr>
        <w:t xml:space="preserve"> </w:t>
      </w:r>
      <w:r>
        <w:rPr>
          <w:rFonts w:ascii="Arial" w:hAnsi="Arial"/>
          <w:color w:val="000000"/>
          <w:sz w:val="18"/>
          <w:szCs w:val="18"/>
        </w:rPr>
        <w:t>кожух из</w:t>
      </w:r>
      <w:r>
        <w:rPr>
          <w:rFonts w:ascii="Arial" w:hAnsi="Arial" w:cs="Arial"/>
          <w:color w:val="000000"/>
          <w:sz w:val="18"/>
          <w:szCs w:val="18"/>
        </w:rPr>
        <w:t xml:space="preserve"> </w:t>
      </w:r>
      <w:r>
        <w:rPr>
          <w:rFonts w:ascii="Arial" w:hAnsi="Arial"/>
          <w:color w:val="000000"/>
          <w:sz w:val="18"/>
          <w:szCs w:val="18"/>
        </w:rPr>
        <w:t>пластика</w:t>
      </w:r>
      <w:r>
        <w:rPr>
          <w:rFonts w:ascii="Arial" w:hAnsi="Arial" w:cs="Arial"/>
          <w:color w:val="000000"/>
          <w:sz w:val="18"/>
          <w:szCs w:val="18"/>
        </w:rPr>
        <w:t xml:space="preserve">, </w:t>
      </w:r>
      <w:r>
        <w:rPr>
          <w:rFonts w:ascii="Arial" w:hAnsi="Arial"/>
          <w:color w:val="000000"/>
          <w:sz w:val="18"/>
          <w:szCs w:val="18"/>
        </w:rPr>
        <w:t>то</w:t>
      </w:r>
      <w:r>
        <w:rPr>
          <w:rFonts w:ascii="Arial" w:hAnsi="Arial" w:cs="Arial"/>
          <w:color w:val="000000"/>
          <w:sz w:val="18"/>
          <w:szCs w:val="18"/>
        </w:rPr>
        <w:t xml:space="preserve"> </w:t>
      </w:r>
      <w:r>
        <w:rPr>
          <w:rFonts w:ascii="Arial" w:hAnsi="Arial"/>
          <w:color w:val="000000"/>
          <w:sz w:val="18"/>
          <w:szCs w:val="18"/>
        </w:rPr>
        <w:t>эти</w:t>
      </w:r>
      <w:r>
        <w:rPr>
          <w:rFonts w:ascii="Arial" w:hAnsi="Arial" w:cs="Arial"/>
          <w:color w:val="000000"/>
          <w:sz w:val="18"/>
          <w:szCs w:val="18"/>
        </w:rPr>
        <w:t xml:space="preserve"> </w:t>
      </w:r>
      <w:r>
        <w:rPr>
          <w:rFonts w:ascii="Arial" w:hAnsi="Arial"/>
          <w:color w:val="000000"/>
          <w:sz w:val="18"/>
          <w:szCs w:val="18"/>
        </w:rPr>
        <w:t>поля</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снизить</w:t>
      </w:r>
      <w:r>
        <w:rPr>
          <w:rFonts w:ascii="Arial" w:hAnsi="Arial" w:cs="Arial"/>
          <w:color w:val="000000"/>
          <w:sz w:val="18"/>
          <w:szCs w:val="18"/>
        </w:rPr>
        <w:t xml:space="preserve">, </w:t>
      </w:r>
      <w:r>
        <w:rPr>
          <w:rFonts w:ascii="Arial" w:hAnsi="Arial"/>
          <w:color w:val="000000"/>
          <w:sz w:val="18"/>
          <w:szCs w:val="18"/>
        </w:rPr>
        <w:t>нанося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его внутреннюю</w:t>
      </w:r>
      <w:r>
        <w:rPr>
          <w:rFonts w:ascii="Arial" w:hAnsi="Arial" w:cs="Arial"/>
          <w:color w:val="000000"/>
          <w:sz w:val="18"/>
          <w:szCs w:val="18"/>
        </w:rPr>
        <w:t xml:space="preserve"> </w:t>
      </w:r>
      <w:r>
        <w:rPr>
          <w:rFonts w:ascii="Arial" w:hAnsi="Arial"/>
          <w:color w:val="000000"/>
          <w:sz w:val="18"/>
          <w:szCs w:val="18"/>
        </w:rPr>
        <w:t>поверхность</w:t>
      </w:r>
      <w:r>
        <w:rPr>
          <w:rFonts w:ascii="Arial" w:hAnsi="Arial" w:cs="Arial"/>
          <w:color w:val="000000"/>
          <w:sz w:val="18"/>
          <w:szCs w:val="18"/>
        </w:rPr>
        <w:t xml:space="preserve"> </w:t>
      </w:r>
      <w:r>
        <w:rPr>
          <w:rFonts w:ascii="Arial" w:hAnsi="Arial"/>
          <w:color w:val="000000"/>
          <w:sz w:val="18"/>
          <w:szCs w:val="18"/>
        </w:rPr>
        <w:t>металлизированные</w:t>
      </w:r>
      <w:r>
        <w:rPr>
          <w:rFonts w:ascii="Arial" w:hAnsi="Arial" w:cs="Arial"/>
          <w:color w:val="000000"/>
          <w:sz w:val="18"/>
          <w:szCs w:val="18"/>
        </w:rPr>
        <w:t xml:space="preserve"> </w:t>
      </w:r>
      <w:r>
        <w:rPr>
          <w:rFonts w:ascii="Arial" w:hAnsi="Arial"/>
          <w:color w:val="000000"/>
          <w:sz w:val="18"/>
          <w:szCs w:val="18"/>
        </w:rPr>
        <w:t>красите</w:t>
      </w:r>
      <w:r>
        <w:rPr>
          <w:rFonts w:ascii="Arial" w:hAnsi="Arial"/>
          <w:color w:val="000000"/>
          <w:sz w:val="18"/>
          <w:szCs w:val="18"/>
        </w:rPr>
        <w:softHyphen/>
        <w:t>ли</w:t>
      </w:r>
      <w:r>
        <w:rPr>
          <w:rFonts w:ascii="Arial" w:hAnsi="Arial" w:cs="Arial"/>
          <w:color w:val="000000"/>
          <w:sz w:val="18"/>
          <w:szCs w:val="18"/>
        </w:rPr>
        <w:t>;</w:t>
      </w:r>
    </w:p>
    <w:p w:rsidR="00240AC6" w:rsidRDefault="00240AC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поля</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поверхности</w:t>
      </w:r>
      <w:r>
        <w:rPr>
          <w:rFonts w:ascii="Arial" w:hAnsi="Arial" w:cs="Arial"/>
          <w:color w:val="000000"/>
          <w:sz w:val="18"/>
          <w:szCs w:val="18"/>
        </w:rPr>
        <w:t xml:space="preserve"> </w:t>
      </w:r>
      <w:r>
        <w:rPr>
          <w:rFonts w:ascii="Arial" w:hAnsi="Arial"/>
          <w:color w:val="000000"/>
          <w:sz w:val="18"/>
          <w:szCs w:val="18"/>
        </w:rPr>
        <w:t>экрана</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экранировать таким</w:t>
      </w:r>
      <w:r>
        <w:rPr>
          <w:rFonts w:ascii="Arial" w:hAnsi="Arial" w:cs="Arial"/>
          <w:color w:val="000000"/>
          <w:sz w:val="18"/>
          <w:szCs w:val="18"/>
        </w:rPr>
        <w:t xml:space="preserve"> </w:t>
      </w:r>
      <w:r>
        <w:rPr>
          <w:rFonts w:ascii="Arial" w:hAnsi="Arial"/>
          <w:color w:val="000000"/>
          <w:sz w:val="18"/>
          <w:szCs w:val="18"/>
        </w:rPr>
        <w:t>же</w:t>
      </w:r>
      <w:r>
        <w:rPr>
          <w:rFonts w:ascii="Arial" w:hAnsi="Arial" w:cs="Arial"/>
          <w:color w:val="000000"/>
          <w:sz w:val="18"/>
          <w:szCs w:val="18"/>
        </w:rPr>
        <w:t xml:space="preserve"> </w:t>
      </w:r>
      <w:r>
        <w:rPr>
          <w:rFonts w:ascii="Arial" w:hAnsi="Arial"/>
          <w:color w:val="000000"/>
          <w:sz w:val="18"/>
          <w:szCs w:val="18"/>
        </w:rPr>
        <w:t>путем</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электростатические</w:t>
      </w:r>
      <w:r>
        <w:rPr>
          <w:rFonts w:ascii="Arial" w:hAnsi="Arial" w:cs="Arial"/>
          <w:color w:val="000000"/>
          <w:sz w:val="18"/>
          <w:szCs w:val="18"/>
        </w:rPr>
        <w:t xml:space="preserve"> </w:t>
      </w:r>
      <w:r>
        <w:rPr>
          <w:rFonts w:ascii="Arial" w:hAnsi="Arial"/>
          <w:color w:val="000000"/>
          <w:sz w:val="18"/>
          <w:szCs w:val="18"/>
        </w:rPr>
        <w:t>поля</w:t>
      </w:r>
      <w:r>
        <w:rPr>
          <w:rFonts w:ascii="Arial" w:hAnsi="Arial" w:cs="Arial"/>
          <w:color w:val="000000"/>
          <w:sz w:val="18"/>
          <w:szCs w:val="18"/>
        </w:rPr>
        <w:t xml:space="preserve">. </w:t>
      </w:r>
      <w:r>
        <w:rPr>
          <w:rFonts w:ascii="Arial" w:hAnsi="Arial"/>
          <w:color w:val="000000"/>
          <w:sz w:val="18"/>
          <w:szCs w:val="18"/>
        </w:rPr>
        <w:t>Одна</w:t>
      </w:r>
      <w:r>
        <w:rPr>
          <w:rFonts w:ascii="Arial" w:hAnsi="Arial"/>
          <w:color w:val="000000"/>
          <w:sz w:val="18"/>
          <w:szCs w:val="18"/>
        </w:rPr>
        <w:softHyphen/>
        <w:t>ко</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переменных</w:t>
      </w:r>
      <w:r>
        <w:rPr>
          <w:rFonts w:ascii="Arial" w:hAnsi="Arial" w:cs="Arial"/>
          <w:color w:val="000000"/>
          <w:sz w:val="18"/>
          <w:szCs w:val="18"/>
        </w:rPr>
        <w:t xml:space="preserve"> </w:t>
      </w:r>
      <w:r>
        <w:rPr>
          <w:rFonts w:ascii="Arial" w:hAnsi="Arial"/>
          <w:color w:val="000000"/>
          <w:sz w:val="18"/>
          <w:szCs w:val="18"/>
        </w:rPr>
        <w:t>электрических</w:t>
      </w:r>
      <w:r>
        <w:rPr>
          <w:rFonts w:ascii="Arial" w:hAnsi="Arial" w:cs="Arial"/>
          <w:color w:val="000000"/>
          <w:sz w:val="18"/>
          <w:szCs w:val="18"/>
        </w:rPr>
        <w:t xml:space="preserve"> </w:t>
      </w:r>
      <w:r>
        <w:rPr>
          <w:rFonts w:ascii="Arial" w:hAnsi="Arial"/>
          <w:color w:val="000000"/>
          <w:sz w:val="18"/>
          <w:szCs w:val="18"/>
        </w:rPr>
        <w:t>полей</w:t>
      </w:r>
      <w:r>
        <w:rPr>
          <w:rFonts w:ascii="Arial" w:hAnsi="Arial" w:cs="Arial"/>
          <w:color w:val="000000"/>
          <w:sz w:val="18"/>
          <w:szCs w:val="18"/>
        </w:rPr>
        <w:t xml:space="preserve"> </w:t>
      </w:r>
      <w:r>
        <w:rPr>
          <w:rFonts w:ascii="Arial" w:hAnsi="Arial"/>
          <w:color w:val="000000"/>
          <w:sz w:val="18"/>
          <w:szCs w:val="18"/>
        </w:rPr>
        <w:t>необходимо</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проводящие</w:t>
      </w:r>
      <w:r>
        <w:rPr>
          <w:rFonts w:ascii="Arial" w:hAnsi="Arial" w:cs="Arial"/>
          <w:color w:val="000000"/>
          <w:sz w:val="18"/>
          <w:szCs w:val="18"/>
        </w:rPr>
        <w:t xml:space="preserve"> </w:t>
      </w:r>
      <w:r>
        <w:rPr>
          <w:rFonts w:ascii="Arial" w:hAnsi="Arial"/>
          <w:color w:val="000000"/>
          <w:sz w:val="18"/>
          <w:szCs w:val="18"/>
        </w:rPr>
        <w:t>покрытия</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металлическая</w:t>
      </w:r>
      <w:r>
        <w:rPr>
          <w:rFonts w:ascii="Arial" w:hAnsi="Arial" w:cs="Arial"/>
          <w:color w:val="000000"/>
          <w:sz w:val="18"/>
          <w:szCs w:val="18"/>
        </w:rPr>
        <w:t xml:space="preserve"> </w:t>
      </w:r>
      <w:r>
        <w:rPr>
          <w:rFonts w:ascii="Arial" w:hAnsi="Arial"/>
          <w:color w:val="000000"/>
          <w:sz w:val="18"/>
          <w:szCs w:val="18"/>
        </w:rPr>
        <w:t>сетка имели</w:t>
      </w:r>
      <w:r>
        <w:rPr>
          <w:rFonts w:ascii="Arial" w:hAnsi="Arial" w:cs="Arial"/>
          <w:color w:val="000000"/>
          <w:sz w:val="18"/>
          <w:szCs w:val="18"/>
        </w:rPr>
        <w:t xml:space="preserve"> </w:t>
      </w:r>
      <w:r>
        <w:rPr>
          <w:rFonts w:ascii="Arial" w:hAnsi="Arial"/>
          <w:color w:val="000000"/>
          <w:sz w:val="18"/>
          <w:szCs w:val="18"/>
        </w:rPr>
        <w:t>очень</w:t>
      </w:r>
      <w:r>
        <w:rPr>
          <w:rFonts w:ascii="Arial" w:hAnsi="Arial" w:cs="Arial"/>
          <w:color w:val="000000"/>
          <w:sz w:val="18"/>
          <w:szCs w:val="18"/>
        </w:rPr>
        <w:t xml:space="preserve"> </w:t>
      </w:r>
      <w:r>
        <w:rPr>
          <w:rFonts w:ascii="Arial" w:hAnsi="Arial"/>
          <w:color w:val="000000"/>
          <w:sz w:val="18"/>
          <w:szCs w:val="18"/>
        </w:rPr>
        <w:t>высокую</w:t>
      </w:r>
      <w:r>
        <w:rPr>
          <w:rFonts w:ascii="Arial" w:hAnsi="Arial" w:cs="Arial"/>
          <w:color w:val="000000"/>
          <w:sz w:val="18"/>
          <w:szCs w:val="18"/>
        </w:rPr>
        <w:t xml:space="preserve"> </w:t>
      </w:r>
      <w:r>
        <w:rPr>
          <w:rFonts w:ascii="Arial" w:hAnsi="Arial"/>
          <w:color w:val="000000"/>
          <w:sz w:val="18"/>
          <w:szCs w:val="18"/>
        </w:rPr>
        <w:t>проводимость</w:t>
      </w:r>
      <w:r>
        <w:rPr>
          <w:rFonts w:ascii="Arial" w:hAnsi="Arial" w:cs="Arial"/>
          <w:color w:val="000000"/>
          <w:sz w:val="18"/>
          <w:szCs w:val="18"/>
        </w:rPr>
        <w:t>;</w:t>
      </w:r>
    </w:p>
    <w:p w:rsidR="00240AC6" w:rsidRDefault="00240AC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поле</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питающей</w:t>
      </w:r>
      <w:r>
        <w:rPr>
          <w:rFonts w:ascii="Arial" w:hAnsi="Arial" w:cs="Arial"/>
          <w:color w:val="000000"/>
          <w:sz w:val="18"/>
          <w:szCs w:val="18"/>
        </w:rPr>
        <w:t xml:space="preserve"> </w:t>
      </w:r>
      <w:r>
        <w:rPr>
          <w:rFonts w:ascii="Arial" w:hAnsi="Arial"/>
          <w:color w:val="000000"/>
          <w:sz w:val="18"/>
          <w:szCs w:val="18"/>
        </w:rPr>
        <w:t>сети</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снизить</w:t>
      </w:r>
      <w:r>
        <w:rPr>
          <w:rFonts w:ascii="Arial" w:hAnsi="Arial" w:cs="Arial"/>
          <w:color w:val="000000"/>
          <w:sz w:val="18"/>
          <w:szCs w:val="18"/>
        </w:rPr>
        <w:t xml:space="preserve"> </w:t>
      </w:r>
      <w:r>
        <w:rPr>
          <w:rFonts w:ascii="Arial" w:hAnsi="Arial"/>
          <w:color w:val="000000"/>
          <w:sz w:val="18"/>
          <w:szCs w:val="18"/>
        </w:rPr>
        <w:t>только</w:t>
      </w:r>
      <w:r>
        <w:rPr>
          <w:rFonts w:ascii="Arial" w:hAnsi="Arial" w:cs="Arial"/>
          <w:color w:val="000000"/>
          <w:sz w:val="18"/>
          <w:szCs w:val="18"/>
        </w:rPr>
        <w:t xml:space="preserve"> </w:t>
      </w:r>
      <w:r>
        <w:rPr>
          <w:rFonts w:ascii="Arial" w:hAnsi="Arial"/>
          <w:color w:val="000000"/>
          <w:sz w:val="18"/>
          <w:szCs w:val="18"/>
        </w:rPr>
        <w:t>путем заземления</w:t>
      </w:r>
      <w:r>
        <w:rPr>
          <w:rFonts w:ascii="Arial" w:hAnsi="Arial" w:cs="Arial"/>
          <w:color w:val="000000"/>
          <w:sz w:val="18"/>
          <w:szCs w:val="18"/>
        </w:rPr>
        <w:t xml:space="preserve"> </w:t>
      </w:r>
      <w:r>
        <w:rPr>
          <w:rFonts w:ascii="Arial" w:hAnsi="Arial"/>
          <w:color w:val="000000"/>
          <w:sz w:val="18"/>
          <w:szCs w:val="18"/>
        </w:rPr>
        <w:t>аппаратуры</w:t>
      </w:r>
      <w:r>
        <w:rPr>
          <w:rFonts w:ascii="Arial" w:hAnsi="Arial" w:cs="Arial"/>
          <w:color w:val="000000"/>
          <w:sz w:val="18"/>
          <w:szCs w:val="18"/>
        </w:rPr>
        <w:t xml:space="preserve"> </w:t>
      </w:r>
      <w:r>
        <w:rPr>
          <w:rFonts w:ascii="Arial" w:hAnsi="Arial"/>
          <w:color w:val="000000"/>
          <w:sz w:val="18"/>
          <w:szCs w:val="18"/>
        </w:rPr>
        <w:t>через</w:t>
      </w:r>
      <w:r>
        <w:rPr>
          <w:rFonts w:ascii="Arial" w:hAnsi="Arial" w:cs="Arial"/>
          <w:color w:val="000000"/>
          <w:sz w:val="18"/>
          <w:szCs w:val="18"/>
        </w:rPr>
        <w:t xml:space="preserve"> </w:t>
      </w:r>
      <w:r>
        <w:rPr>
          <w:rFonts w:ascii="Arial" w:hAnsi="Arial"/>
          <w:color w:val="000000"/>
          <w:sz w:val="18"/>
          <w:szCs w:val="18"/>
        </w:rPr>
        <w:t>трехпроводный</w:t>
      </w:r>
      <w:r>
        <w:rPr>
          <w:rFonts w:ascii="Arial" w:hAnsi="Arial" w:cs="Arial"/>
          <w:color w:val="000000"/>
          <w:sz w:val="18"/>
          <w:szCs w:val="18"/>
        </w:rPr>
        <w:t xml:space="preserve"> </w:t>
      </w:r>
      <w:r>
        <w:rPr>
          <w:rFonts w:ascii="Arial" w:hAnsi="Arial"/>
          <w:color w:val="000000"/>
          <w:sz w:val="18"/>
          <w:szCs w:val="18"/>
        </w:rPr>
        <w:t>сетевой кабель</w:t>
      </w:r>
      <w:r>
        <w:rPr>
          <w:rFonts w:ascii="Arial" w:hAnsi="Arial" w:cs="Arial"/>
          <w:color w:val="000000"/>
          <w:sz w:val="18"/>
          <w:szCs w:val="18"/>
        </w:rPr>
        <w:t xml:space="preserve">. </w:t>
      </w:r>
      <w:r>
        <w:rPr>
          <w:rFonts w:ascii="Arial" w:hAnsi="Arial"/>
          <w:color w:val="000000"/>
          <w:sz w:val="18"/>
          <w:szCs w:val="18"/>
        </w:rPr>
        <w:t>Поле</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питающей</w:t>
      </w:r>
      <w:r>
        <w:rPr>
          <w:rFonts w:ascii="Arial" w:hAnsi="Arial" w:cs="Arial"/>
          <w:color w:val="000000"/>
          <w:sz w:val="18"/>
          <w:szCs w:val="18"/>
        </w:rPr>
        <w:t xml:space="preserve"> </w:t>
      </w:r>
      <w:r>
        <w:rPr>
          <w:rFonts w:ascii="Arial" w:hAnsi="Arial"/>
          <w:color w:val="000000"/>
          <w:sz w:val="18"/>
          <w:szCs w:val="18"/>
        </w:rPr>
        <w:t>сети</w:t>
      </w:r>
      <w:r>
        <w:rPr>
          <w:rFonts w:ascii="Arial" w:hAnsi="Arial" w:cs="Arial"/>
          <w:color w:val="000000"/>
          <w:sz w:val="18"/>
          <w:szCs w:val="18"/>
        </w:rPr>
        <w:t xml:space="preserve"> </w:t>
      </w:r>
      <w:r>
        <w:rPr>
          <w:rFonts w:ascii="Arial" w:hAnsi="Arial"/>
          <w:color w:val="000000"/>
          <w:sz w:val="18"/>
          <w:szCs w:val="18"/>
        </w:rPr>
        <w:t>может</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снижено применением</w:t>
      </w:r>
      <w:r>
        <w:rPr>
          <w:rFonts w:ascii="Arial" w:hAnsi="Arial" w:cs="Arial"/>
          <w:color w:val="000000"/>
          <w:sz w:val="18"/>
          <w:szCs w:val="18"/>
        </w:rPr>
        <w:t xml:space="preserve"> </w:t>
      </w:r>
      <w:r>
        <w:rPr>
          <w:rFonts w:ascii="Arial" w:hAnsi="Arial"/>
          <w:color w:val="000000"/>
          <w:sz w:val="18"/>
          <w:szCs w:val="18"/>
        </w:rPr>
        <w:t>экранированного</w:t>
      </w:r>
      <w:r>
        <w:rPr>
          <w:rFonts w:ascii="Arial" w:hAnsi="Arial" w:cs="Arial"/>
          <w:color w:val="000000"/>
          <w:sz w:val="18"/>
          <w:szCs w:val="18"/>
        </w:rPr>
        <w:t xml:space="preserve"> </w:t>
      </w:r>
      <w:r>
        <w:rPr>
          <w:rFonts w:ascii="Arial" w:hAnsi="Arial"/>
          <w:color w:val="000000"/>
          <w:sz w:val="18"/>
          <w:szCs w:val="18"/>
        </w:rPr>
        <w:t>кабеля</w:t>
      </w:r>
      <w:r>
        <w:rPr>
          <w:rFonts w:ascii="Arial" w:hAnsi="Arial" w:cs="Arial"/>
          <w:color w:val="000000"/>
          <w:sz w:val="18"/>
          <w:szCs w:val="18"/>
        </w:rPr>
        <w:t>.</w:t>
      </w:r>
    </w:p>
    <w:p w:rsidR="00240AC6" w:rsidRDefault="00240AC6" w:rsidP="00E208A4">
      <w:pPr>
        <w:shd w:val="clear" w:color="auto" w:fill="FFFFFF"/>
        <w:autoSpaceDE w:val="0"/>
        <w:autoSpaceDN w:val="0"/>
        <w:adjustRightInd w:val="0"/>
        <w:ind w:firstLine="708"/>
        <w:jc w:val="both"/>
      </w:pPr>
      <w:r>
        <w:rPr>
          <w:b/>
          <w:bCs/>
          <w:color w:val="000000"/>
          <w:sz w:val="20"/>
          <w:szCs w:val="20"/>
        </w:rPr>
        <w:t xml:space="preserve">Магнитные поля </w:t>
      </w:r>
      <w:r>
        <w:rPr>
          <w:color w:val="000000"/>
          <w:sz w:val="20"/>
          <w:szCs w:val="20"/>
        </w:rPr>
        <w:t>в дисплее  возникают по тем же прин</w:t>
      </w:r>
      <w:r>
        <w:rPr>
          <w:color w:val="000000"/>
          <w:sz w:val="20"/>
          <w:szCs w:val="20"/>
        </w:rPr>
        <w:softHyphen/>
        <w:t>ципам, что и переменные электрические поля. Одним из способов снижения магнитного поля, создаваемого дис</w:t>
      </w:r>
      <w:r>
        <w:rPr>
          <w:color w:val="000000"/>
          <w:sz w:val="20"/>
          <w:szCs w:val="20"/>
        </w:rPr>
        <w:softHyphen/>
        <w:t>плеем, является применение компенсационной катушки внутри трубки.  Таким  методом  можно легко  снизить напряженность поля в некоторых точках до очень низко</w:t>
      </w:r>
      <w:r>
        <w:rPr>
          <w:color w:val="000000"/>
          <w:sz w:val="20"/>
          <w:szCs w:val="20"/>
        </w:rPr>
        <w:softHyphen/>
        <w:t>го уровня и тем не менее иметь высокую напряженность поля в другом месте. Поэтому измерение магнитного поля вокруг ЭЛТ должно выполняться во многих точках вокруг трубки. Эти точки находятся на поверхности цилиндра, вертикальная ось которого равноудалена от поверхности экрана и от задней стенки дисплея. Измерения проводят в 16 точках каждой из трех горизонтальных плоскостей, отстоящих друг от друга на расстоянии 0.3 м. Расстояние до точки измерений выбирают таким об</w:t>
      </w:r>
      <w:r>
        <w:rPr>
          <w:color w:val="000000"/>
          <w:sz w:val="20"/>
          <w:szCs w:val="20"/>
        </w:rPr>
        <w:softHyphen/>
        <w:t>разом, чтобы центральная плоскость про</w:t>
      </w:r>
      <w:r>
        <w:rPr>
          <w:color w:val="000000"/>
          <w:sz w:val="20"/>
          <w:szCs w:val="20"/>
        </w:rPr>
        <w:softHyphen/>
        <w:t>ходила через середину ЭЛТ и чтобы это расстояние  составляло  0.5  м  от точки измерений до поверхности экрана ЭЛТ. Минимальное  расстояние  —  25  см  от корпуса дисплея до точки измерений — предписано для того, чтобы можно было проводить испытания аппаратуры нетра</w:t>
      </w:r>
      <w:r>
        <w:rPr>
          <w:color w:val="000000"/>
          <w:sz w:val="20"/>
          <w:szCs w:val="20"/>
        </w:rPr>
        <w:softHyphen/>
        <w:t>диционной формы.</w:t>
      </w:r>
    </w:p>
    <w:p w:rsidR="00240AC6" w:rsidRDefault="00240AC6" w:rsidP="00E208A4">
      <w:pPr>
        <w:shd w:val="clear" w:color="auto" w:fill="FFFFFF"/>
        <w:autoSpaceDE w:val="0"/>
        <w:autoSpaceDN w:val="0"/>
        <w:adjustRightInd w:val="0"/>
        <w:ind w:firstLine="708"/>
        <w:jc w:val="both"/>
      </w:pPr>
      <w:r>
        <w:rPr>
          <w:color w:val="000000"/>
          <w:sz w:val="20"/>
          <w:szCs w:val="20"/>
        </w:rPr>
        <w:t>Сведения о биологическом воздей</w:t>
      </w:r>
      <w:r>
        <w:rPr>
          <w:color w:val="000000"/>
          <w:sz w:val="20"/>
          <w:szCs w:val="20"/>
        </w:rPr>
        <w:softHyphen/>
        <w:t>ствии слабых низкочастотных магнит</w:t>
      </w:r>
      <w:r>
        <w:rPr>
          <w:color w:val="000000"/>
          <w:sz w:val="20"/>
          <w:szCs w:val="20"/>
        </w:rPr>
        <w:softHyphen/>
        <w:t>ных полей ограничены. Развитие про</w:t>
      </w:r>
      <w:r>
        <w:rPr>
          <w:color w:val="000000"/>
          <w:sz w:val="20"/>
          <w:szCs w:val="20"/>
        </w:rPr>
        <w:softHyphen/>
        <w:t>мышленности в конце 80 — начале 90-х годов показало, что возможно создание дисплеев, которые дают небольшое уве</w:t>
      </w:r>
      <w:r>
        <w:rPr>
          <w:color w:val="000000"/>
          <w:sz w:val="20"/>
          <w:szCs w:val="20"/>
        </w:rPr>
        <w:softHyphen/>
        <w:t>личение напряженности магнитного поля без существенного снижения дру-</w:t>
      </w:r>
    </w:p>
    <w:p w:rsidR="00240AC6" w:rsidRDefault="00240AC6" w:rsidP="004E22F4">
      <w:pPr>
        <w:shd w:val="clear" w:color="auto" w:fill="FFFFFF"/>
        <w:autoSpaceDE w:val="0"/>
        <w:autoSpaceDN w:val="0"/>
        <w:adjustRightInd w:val="0"/>
        <w:jc w:val="both"/>
      </w:pPr>
      <w:r>
        <w:rPr>
          <w:color w:val="000000"/>
          <w:sz w:val="20"/>
          <w:szCs w:val="20"/>
        </w:rPr>
        <w:t>гих параметров. Было также установлено, что у высоко</w:t>
      </w:r>
      <w:r>
        <w:rPr>
          <w:color w:val="000000"/>
          <w:sz w:val="20"/>
          <w:szCs w:val="20"/>
        </w:rPr>
        <w:softHyphen/>
        <w:t>качественных дисплеев не обнаружено какой-либо связи между магнитным полем и основными визуальными эр</w:t>
      </w:r>
      <w:r>
        <w:rPr>
          <w:color w:val="000000"/>
          <w:sz w:val="20"/>
          <w:szCs w:val="20"/>
        </w:rPr>
        <w:softHyphen/>
        <w:t>гономическими характеристиками.</w:t>
      </w:r>
    </w:p>
    <w:p w:rsidR="00240AC6" w:rsidRDefault="00240AC6" w:rsidP="00E208A4">
      <w:pPr>
        <w:shd w:val="clear" w:color="auto" w:fill="FFFFFF"/>
        <w:autoSpaceDE w:val="0"/>
        <w:autoSpaceDN w:val="0"/>
        <w:adjustRightInd w:val="0"/>
        <w:ind w:firstLine="708"/>
        <w:jc w:val="both"/>
      </w:pPr>
      <w:r>
        <w:rPr>
          <w:color w:val="000000"/>
          <w:sz w:val="20"/>
          <w:szCs w:val="20"/>
        </w:rPr>
        <w:t>В стандарт [34] и в СанПиН [33а] включены требо</w:t>
      </w:r>
      <w:r>
        <w:rPr>
          <w:color w:val="000000"/>
          <w:sz w:val="20"/>
          <w:szCs w:val="20"/>
        </w:rPr>
        <w:softHyphen/>
        <w:t>вания и нормы на параметры излучений дисплеев. Как видно из табл. 8-5, они соответствуют шведскому стан</w:t>
      </w:r>
      <w:r>
        <w:rPr>
          <w:color w:val="000000"/>
          <w:sz w:val="20"/>
          <w:szCs w:val="20"/>
        </w:rPr>
        <w:softHyphen/>
        <w:t>дарту.</w:t>
      </w:r>
    </w:p>
    <w:p w:rsidR="00240AC6" w:rsidRDefault="00240AC6" w:rsidP="00E208A4">
      <w:pPr>
        <w:shd w:val="clear" w:color="auto" w:fill="FFFFFF"/>
        <w:autoSpaceDE w:val="0"/>
        <w:autoSpaceDN w:val="0"/>
        <w:adjustRightInd w:val="0"/>
        <w:ind w:firstLine="708"/>
        <w:jc w:val="both"/>
      </w:pPr>
      <w:r>
        <w:rPr>
          <w:color w:val="000000"/>
          <w:sz w:val="20"/>
          <w:szCs w:val="20"/>
        </w:rPr>
        <w:t>При правильном выборе защитные фильтры могут повышать качество изображения, снижать зрительное утомление и улучшать другие визуальные аспекты вос</w:t>
      </w:r>
      <w:r>
        <w:rPr>
          <w:color w:val="000000"/>
          <w:sz w:val="20"/>
          <w:szCs w:val="20"/>
        </w:rPr>
        <w:softHyphen/>
        <w:t>приятия информации. Фильтры с проводящим покрыти</w:t>
      </w:r>
      <w:r>
        <w:rPr>
          <w:color w:val="000000"/>
          <w:sz w:val="20"/>
          <w:szCs w:val="20"/>
        </w:rPr>
        <w:softHyphen/>
        <w:t>ем и надежным заземлением могут уменьшать дозу облу</w:t>
      </w:r>
      <w:r>
        <w:rPr>
          <w:color w:val="000000"/>
          <w:sz w:val="20"/>
          <w:szCs w:val="20"/>
        </w:rPr>
        <w:softHyphen/>
        <w:t>чения пользователя переменным электрическим полем в 2.5 — 3 раза. Однако проведенные в 1993 г. Московским институтом электроники и математики совместно с госу</w:t>
      </w:r>
      <w:r>
        <w:rPr>
          <w:color w:val="000000"/>
          <w:sz w:val="20"/>
          <w:szCs w:val="20"/>
        </w:rPr>
        <w:softHyphen/>
        <w:t>дарственным научно-производственным предприятием "Циклон-Тест" исследования более 40 образцов фильтров российского и зарубежного производства показали, что только единицы из них имеют такую эффективность во всем диапазоне частот при испытаниях на имитаторе. При установке фильтров на реальный дисплей поле пре</w:t>
      </w:r>
      <w:r>
        <w:rPr>
          <w:color w:val="000000"/>
          <w:sz w:val="20"/>
          <w:szCs w:val="20"/>
        </w:rPr>
        <w:softHyphen/>
        <w:t>терпевает такие изменения, что, например, на расстоя</w:t>
      </w:r>
      <w:r>
        <w:rPr>
          <w:color w:val="000000"/>
          <w:sz w:val="20"/>
          <w:szCs w:val="20"/>
        </w:rPr>
        <w:softHyphen/>
        <w:t>нии по оси экрана от дисплея более 1.5 м оно становится больше, чем при отсутствии фильтра [336]. Кроме того, появляются дополнительные "языки" в картине распре</w:t>
      </w:r>
      <w:r>
        <w:rPr>
          <w:color w:val="000000"/>
          <w:sz w:val="20"/>
          <w:szCs w:val="20"/>
        </w:rPr>
        <w:softHyphen/>
        <w:t>деления поля, которые могут направляться на располага</w:t>
      </w:r>
      <w:r>
        <w:rPr>
          <w:color w:val="000000"/>
          <w:sz w:val="20"/>
          <w:szCs w:val="20"/>
        </w:rPr>
        <w:softHyphen/>
        <w:t>ющихся справа и слева от дисплея других пользователей.</w:t>
      </w:r>
    </w:p>
    <w:p w:rsidR="00240AC6" w:rsidRDefault="00240AC6" w:rsidP="00E208A4">
      <w:pPr>
        <w:shd w:val="clear" w:color="auto" w:fill="FFFFFF"/>
        <w:autoSpaceDE w:val="0"/>
        <w:autoSpaceDN w:val="0"/>
        <w:adjustRightInd w:val="0"/>
        <w:ind w:firstLine="708"/>
        <w:jc w:val="both"/>
      </w:pPr>
      <w:r>
        <w:rPr>
          <w:color w:val="000000"/>
          <w:sz w:val="20"/>
          <w:szCs w:val="20"/>
        </w:rPr>
        <w:t>Увеличивается производство дисплеев с плоским эк</w:t>
      </w:r>
      <w:r>
        <w:rPr>
          <w:color w:val="000000"/>
          <w:sz w:val="20"/>
          <w:szCs w:val="20"/>
        </w:rPr>
        <w:softHyphen/>
        <w:t>раном, среди которых наибольшей популярностью поль</w:t>
      </w:r>
      <w:r>
        <w:rPr>
          <w:color w:val="000000"/>
          <w:sz w:val="20"/>
          <w:szCs w:val="20"/>
        </w:rPr>
        <w:softHyphen/>
        <w:t>зуются жидкокристаллические, чему не в малой степени способствует их удешевление и увеличение в размерах. Дисплеи на жидких кристаллах бывают двух типов — активно-матричные и пассивно-матричные. В активно-матричных на каждый элемент изображения (пиксел) приходится три транзистора, соответствующие трем ос</w:t>
      </w:r>
      <w:r>
        <w:rPr>
          <w:color w:val="000000"/>
          <w:sz w:val="20"/>
          <w:szCs w:val="20"/>
        </w:rPr>
        <w:softHyphen/>
        <w:t>новным цветам — красному, зеленому или синему, а также имеется конденсатор, поддерживающий необходи</w:t>
      </w:r>
      <w:r>
        <w:rPr>
          <w:color w:val="000000"/>
          <w:sz w:val="20"/>
          <w:szCs w:val="20"/>
        </w:rPr>
        <w:softHyphen/>
        <w:t>мое напряжение. Активно-матричная технология предпо</w:t>
      </w:r>
      <w:r>
        <w:rPr>
          <w:color w:val="000000"/>
          <w:sz w:val="20"/>
          <w:szCs w:val="20"/>
        </w:rPr>
        <w:softHyphen/>
        <w:t>лагает использование высокочувствительных жидко</w:t>
      </w:r>
      <w:r>
        <w:rPr>
          <w:color w:val="000000"/>
          <w:sz w:val="20"/>
          <w:szCs w:val="20"/>
        </w:rPr>
        <w:softHyphen/>
        <w:t>кристаллических материалов, что обеспечивает качест</w:t>
      </w:r>
      <w:r>
        <w:rPr>
          <w:color w:val="000000"/>
          <w:sz w:val="20"/>
          <w:szCs w:val="20"/>
        </w:rPr>
        <w:softHyphen/>
        <w:t>венный показ движущихся изображений.</w:t>
      </w:r>
    </w:p>
    <w:p w:rsidR="00240AC6" w:rsidRDefault="005466CC" w:rsidP="004E22F4">
      <w:pPr>
        <w:framePr w:h="3480" w:hSpace="10080" w:wrap="notBeside" w:vAnchor="text" w:hAnchor="margin" w:x="1" w:y="1"/>
        <w:widowControl w:val="0"/>
        <w:autoSpaceDE w:val="0"/>
        <w:autoSpaceDN w:val="0"/>
        <w:adjustRightInd w:val="0"/>
        <w:jc w:val="both"/>
      </w:pPr>
      <w:r>
        <w:pict>
          <v:shape id="_x0000_i1053" type="#_x0000_t75" style="width:330pt;height:174pt">
            <v:imagedata r:id="rId33" o:title=""/>
          </v:shape>
        </w:pict>
      </w:r>
    </w:p>
    <w:p w:rsidR="00240AC6" w:rsidRDefault="00240AC6" w:rsidP="004E22F4">
      <w:pPr>
        <w:jc w:val="both"/>
        <w:rPr>
          <w:rFonts w:ascii="Arial" w:hAnsi="Arial" w:cs="Arial"/>
          <w:b/>
          <w:bCs/>
          <w:color w:val="000000"/>
          <w:sz w:val="22"/>
          <w:szCs w:val="22"/>
        </w:rPr>
      </w:pPr>
    </w:p>
    <w:p w:rsidR="00240AC6" w:rsidRDefault="00240AC6" w:rsidP="00E208A4">
      <w:pPr>
        <w:jc w:val="center"/>
        <w:rPr>
          <w:rFonts w:ascii="Arial" w:hAnsi="Arial" w:cs="Arial"/>
          <w:b/>
          <w:bCs/>
          <w:color w:val="000000"/>
          <w:sz w:val="22"/>
          <w:szCs w:val="22"/>
        </w:rPr>
      </w:pPr>
      <w:r>
        <w:rPr>
          <w:rFonts w:ascii="Arial" w:hAnsi="Arial" w:cs="Arial"/>
          <w:b/>
          <w:bCs/>
          <w:color w:val="000000"/>
          <w:sz w:val="22"/>
          <w:szCs w:val="22"/>
        </w:rPr>
        <w:t>292</w:t>
      </w:r>
    </w:p>
    <w:p w:rsidR="00240AC6" w:rsidRDefault="00240AC6" w:rsidP="004E22F4">
      <w:pPr>
        <w:shd w:val="clear" w:color="auto" w:fill="FFFFFF"/>
        <w:autoSpaceDE w:val="0"/>
        <w:autoSpaceDN w:val="0"/>
        <w:adjustRightInd w:val="0"/>
        <w:jc w:val="both"/>
      </w:pPr>
      <w:r>
        <w:rPr>
          <w:color w:val="000000"/>
          <w:sz w:val="20"/>
          <w:szCs w:val="20"/>
        </w:rPr>
        <w:lastRenderedPageBreak/>
        <w:t>Основные технические характеристики жидкокрис</w:t>
      </w:r>
      <w:r>
        <w:rPr>
          <w:color w:val="000000"/>
          <w:sz w:val="20"/>
          <w:szCs w:val="20"/>
        </w:rPr>
        <w:softHyphen/>
        <w:t>таллических дисплеев (размеры экрана, разрешение, час</w:t>
      </w:r>
      <w:r>
        <w:rPr>
          <w:color w:val="000000"/>
          <w:sz w:val="20"/>
          <w:szCs w:val="20"/>
        </w:rPr>
        <w:softHyphen/>
        <w:t>тота регенерации) стали сравнимы с возможностями дис</w:t>
      </w:r>
      <w:r>
        <w:rPr>
          <w:color w:val="000000"/>
          <w:sz w:val="20"/>
          <w:szCs w:val="20"/>
        </w:rPr>
        <w:softHyphen/>
        <w:t>плеев на электронно-лучевых трубках. А основное пре</w:t>
      </w:r>
      <w:r>
        <w:rPr>
          <w:color w:val="000000"/>
          <w:sz w:val="20"/>
          <w:szCs w:val="20"/>
        </w:rPr>
        <w:softHyphen/>
        <w:t>имущество жидкокристаллических дисплеев — легкость и компактность в сочетании с меньшим, чем у ЭЛТ-мо</w:t>
      </w:r>
      <w:r>
        <w:rPr>
          <w:color w:val="000000"/>
          <w:sz w:val="20"/>
          <w:szCs w:val="20"/>
        </w:rPr>
        <w:softHyphen/>
        <w:t>ниторов потреблением энергии — как нельзя лучше под</w:t>
      </w:r>
      <w:r>
        <w:rPr>
          <w:color w:val="000000"/>
          <w:sz w:val="20"/>
          <w:szCs w:val="20"/>
        </w:rPr>
        <w:softHyphen/>
        <w:t>ходит для портативных систем [25].</w:t>
      </w:r>
    </w:p>
    <w:p w:rsidR="00240AC6" w:rsidRDefault="00240AC6" w:rsidP="00E208A4">
      <w:pPr>
        <w:shd w:val="clear" w:color="auto" w:fill="FFFFFF"/>
        <w:autoSpaceDE w:val="0"/>
        <w:autoSpaceDN w:val="0"/>
        <w:adjustRightInd w:val="0"/>
        <w:ind w:firstLine="708"/>
        <w:jc w:val="both"/>
      </w:pPr>
      <w:r>
        <w:rPr>
          <w:color w:val="000000"/>
          <w:sz w:val="20"/>
          <w:szCs w:val="20"/>
        </w:rPr>
        <w:t>Излучения переменного электромагнитного поля свойственны всем радиоэлектронным устройствам. Не составляют исключения и портативные персональные компьютеры с ЖК экранами. Для таких ПК возможны два режима электропитания — от встроенного аккумуля</w:t>
      </w:r>
      <w:r>
        <w:rPr>
          <w:color w:val="000000"/>
          <w:sz w:val="20"/>
          <w:szCs w:val="20"/>
        </w:rPr>
        <w:softHyphen/>
        <w:t>тора и от сети. В первом режиме, как показали измере</w:t>
      </w:r>
      <w:r>
        <w:rPr>
          <w:color w:val="000000"/>
          <w:sz w:val="20"/>
          <w:szCs w:val="20"/>
        </w:rPr>
        <w:softHyphen/>
        <w:t>ния, излучаемое поле, естественно, меньше, но оно суще</w:t>
      </w:r>
      <w:r>
        <w:rPr>
          <w:color w:val="000000"/>
          <w:sz w:val="20"/>
          <w:szCs w:val="20"/>
        </w:rPr>
        <w:softHyphen/>
        <w:t xml:space="preserve">ствует, причем в диапазонах частот, упомянутых в </w:t>
      </w:r>
      <w:r>
        <w:rPr>
          <w:color w:val="000000"/>
          <w:sz w:val="20"/>
          <w:szCs w:val="20"/>
          <w:lang w:val="en-US"/>
        </w:rPr>
        <w:t>MPRII</w:t>
      </w:r>
      <w:r w:rsidRPr="00240AC6">
        <w:rPr>
          <w:color w:val="000000"/>
          <w:sz w:val="20"/>
          <w:szCs w:val="20"/>
        </w:rPr>
        <w:t xml:space="preserve">. </w:t>
      </w:r>
      <w:r>
        <w:rPr>
          <w:color w:val="000000"/>
          <w:sz w:val="20"/>
          <w:szCs w:val="20"/>
        </w:rPr>
        <w:t>В режиме электропитания от сети портативный компью</w:t>
      </w:r>
      <w:r>
        <w:rPr>
          <w:color w:val="000000"/>
          <w:sz w:val="20"/>
          <w:szCs w:val="20"/>
        </w:rPr>
        <w:softHyphen/>
        <w:t>тер излучает электрическую составляющую переменного электромагнитного поля, мало отличающуюся по интен</w:t>
      </w:r>
      <w:r>
        <w:rPr>
          <w:color w:val="000000"/>
          <w:sz w:val="20"/>
          <w:szCs w:val="20"/>
        </w:rPr>
        <w:softHyphen/>
        <w:t>сивности от ПК с дисплеями на ЭЛТ [336].</w:t>
      </w:r>
    </w:p>
    <w:p w:rsidR="00240AC6" w:rsidRDefault="00240AC6" w:rsidP="00E208A4">
      <w:pPr>
        <w:shd w:val="clear" w:color="auto" w:fill="FFFFFF"/>
        <w:autoSpaceDE w:val="0"/>
        <w:autoSpaceDN w:val="0"/>
        <w:adjustRightInd w:val="0"/>
        <w:ind w:firstLine="708"/>
        <w:jc w:val="both"/>
      </w:pPr>
      <w:r>
        <w:rPr>
          <w:color w:val="000000"/>
          <w:sz w:val="20"/>
          <w:szCs w:val="20"/>
        </w:rPr>
        <w:t>Рациональная организация режимов труда и отды</w:t>
      </w:r>
      <w:r>
        <w:rPr>
          <w:color w:val="000000"/>
          <w:sz w:val="20"/>
          <w:szCs w:val="20"/>
        </w:rPr>
        <w:softHyphen/>
        <w:t>ха — важное условие профилактики преждевременного утомления при работе с дисплеями. Очень часто поняти</w:t>
      </w:r>
      <w:r>
        <w:rPr>
          <w:color w:val="000000"/>
          <w:sz w:val="20"/>
          <w:szCs w:val="20"/>
        </w:rPr>
        <w:softHyphen/>
        <w:t>ем "перерыв" обозначают паузы отдыха от физиологи</w:t>
      </w:r>
      <w:r>
        <w:rPr>
          <w:color w:val="000000"/>
          <w:sz w:val="20"/>
          <w:szCs w:val="20"/>
        </w:rPr>
        <w:softHyphen/>
        <w:t>ческого и психического стресса, возникшего на предыду</w:t>
      </w:r>
      <w:r>
        <w:rPr>
          <w:color w:val="000000"/>
          <w:sz w:val="20"/>
          <w:szCs w:val="20"/>
        </w:rPr>
        <w:softHyphen/>
        <w:t xml:space="preserve">щих этапах работы. Характеристика стресса </w:t>
      </w:r>
      <w:r>
        <w:rPr>
          <w:b/>
          <w:bCs/>
          <w:color w:val="000000"/>
          <w:sz w:val="20"/>
          <w:szCs w:val="20"/>
        </w:rPr>
        <w:t xml:space="preserve">и </w:t>
      </w:r>
      <w:r>
        <w:rPr>
          <w:color w:val="000000"/>
          <w:sz w:val="20"/>
          <w:szCs w:val="20"/>
        </w:rPr>
        <w:t>относи</w:t>
      </w:r>
      <w:r>
        <w:rPr>
          <w:color w:val="000000"/>
          <w:sz w:val="20"/>
          <w:szCs w:val="20"/>
        </w:rPr>
        <w:softHyphen/>
        <w:t>тельная величина физиологического и психического утомления измеряются в зависимости от особенностей предшествующего задания. Время, в течение которого человек бездействует, но не может отрешиться от предыдущего задания, не может считаться отдыхом.</w:t>
      </w:r>
    </w:p>
    <w:p w:rsidR="00240AC6" w:rsidRDefault="00240AC6" w:rsidP="00E208A4">
      <w:pPr>
        <w:shd w:val="clear" w:color="auto" w:fill="FFFFFF"/>
        <w:autoSpaceDE w:val="0"/>
        <w:autoSpaceDN w:val="0"/>
        <w:adjustRightInd w:val="0"/>
        <w:ind w:firstLine="708"/>
        <w:jc w:val="both"/>
      </w:pPr>
      <w:r>
        <w:rPr>
          <w:color w:val="000000"/>
          <w:sz w:val="20"/>
          <w:szCs w:val="20"/>
        </w:rPr>
        <w:t>Длительность периодов отдыха не должна опреде</w:t>
      </w:r>
      <w:r>
        <w:rPr>
          <w:color w:val="000000"/>
          <w:sz w:val="20"/>
          <w:szCs w:val="20"/>
        </w:rPr>
        <w:softHyphen/>
        <w:t>ляться временем действительного или кажущегося без</w:t>
      </w:r>
      <w:r>
        <w:rPr>
          <w:color w:val="000000"/>
          <w:sz w:val="20"/>
          <w:szCs w:val="20"/>
        </w:rPr>
        <w:softHyphen/>
        <w:t>действия. Перерывы для отдыха должны предоставляться в зависимости от развития утомления. Однако на прак</w:t>
      </w:r>
      <w:r>
        <w:rPr>
          <w:color w:val="000000"/>
          <w:sz w:val="20"/>
          <w:szCs w:val="20"/>
        </w:rPr>
        <w:softHyphen/>
        <w:t>тике довольно сложно, а во многих случаях и невозможно точно установить начало развития утомления у работаю</w:t>
      </w:r>
      <w:r>
        <w:rPr>
          <w:color w:val="000000"/>
          <w:sz w:val="20"/>
          <w:szCs w:val="20"/>
        </w:rPr>
        <w:softHyphen/>
        <w:t>щего человека. Важна не длительность перерыва, а его ценность для отдыха. Чтобы увеличить эту ценность, необходимо совместно рассматривать вопросы времен</w:t>
      </w:r>
      <w:r>
        <w:rPr>
          <w:color w:val="000000"/>
          <w:sz w:val="20"/>
          <w:szCs w:val="20"/>
        </w:rPr>
        <w:softHyphen/>
        <w:t>ной последовательности перерывов и их продолжитель</w:t>
      </w:r>
      <w:r>
        <w:rPr>
          <w:color w:val="000000"/>
          <w:sz w:val="20"/>
          <w:szCs w:val="20"/>
        </w:rPr>
        <w:softHyphen/>
        <w:t>ности. Доказано, что частые паузы, предоставляемые перед периодами увеличения утомления, намного ценнее более длительных, но менее частых перерывов, начина</w:t>
      </w:r>
      <w:r>
        <w:rPr>
          <w:color w:val="000000"/>
          <w:sz w:val="20"/>
          <w:szCs w:val="20"/>
        </w:rPr>
        <w:softHyphen/>
        <w:t>ющихся уже после снижения уровня работоспособности. Частые короткие перерывы позволяют значительно сни</w:t>
      </w:r>
      <w:r>
        <w:rPr>
          <w:color w:val="000000"/>
          <w:sz w:val="20"/>
          <w:szCs w:val="20"/>
        </w:rPr>
        <w:softHyphen/>
        <w:t>зить уровень утомления и, несмотря на сокращение об</w:t>
      </w:r>
      <w:r>
        <w:rPr>
          <w:color w:val="000000"/>
          <w:sz w:val="20"/>
          <w:szCs w:val="20"/>
        </w:rPr>
        <w:softHyphen/>
        <w:t>щего времени работы, увеличить производительность труда.</w:t>
      </w:r>
    </w:p>
    <w:p w:rsidR="00240AC6" w:rsidRDefault="00240AC6" w:rsidP="005B2BA7">
      <w:pPr>
        <w:shd w:val="clear" w:color="auto" w:fill="FFFFFF"/>
        <w:autoSpaceDE w:val="0"/>
        <w:autoSpaceDN w:val="0"/>
        <w:adjustRightInd w:val="0"/>
        <w:ind w:firstLine="708"/>
        <w:jc w:val="both"/>
      </w:pPr>
      <w:r>
        <w:rPr>
          <w:color w:val="000000"/>
          <w:sz w:val="20"/>
          <w:szCs w:val="20"/>
        </w:rPr>
        <w:t>Но даже самые рациональные режимы труда и от</w:t>
      </w:r>
      <w:r>
        <w:rPr>
          <w:color w:val="000000"/>
          <w:sz w:val="20"/>
          <w:szCs w:val="20"/>
        </w:rPr>
        <w:softHyphen/>
        <w:t>дыха и совершенная организация рабочих мест с дис</w:t>
      </w:r>
      <w:r>
        <w:rPr>
          <w:color w:val="000000"/>
          <w:sz w:val="20"/>
          <w:szCs w:val="20"/>
        </w:rPr>
        <w:softHyphen/>
        <w:t>плеями могут не дать желаемых результатов, если сама деятельность монотонна. Поэтому большое значение при</w:t>
      </w:r>
      <w:r>
        <w:rPr>
          <w:color w:val="000000"/>
          <w:sz w:val="20"/>
          <w:szCs w:val="20"/>
        </w:rPr>
        <w:softHyphen/>
        <w:t>обретают вопросы, связанные с ее анализом и обогаще</w:t>
      </w:r>
      <w:r>
        <w:rPr>
          <w:color w:val="000000"/>
          <w:sz w:val="20"/>
          <w:szCs w:val="20"/>
        </w:rPr>
        <w:softHyphen/>
        <w:t xml:space="preserve">нием содержания </w:t>
      </w:r>
      <w:r>
        <w:rPr>
          <w:b/>
          <w:bCs/>
          <w:color w:val="000000"/>
          <w:sz w:val="20"/>
          <w:szCs w:val="20"/>
        </w:rPr>
        <w:t>[19].</w:t>
      </w:r>
    </w:p>
    <w:p w:rsidR="005B2BA7" w:rsidRDefault="005B2BA7" w:rsidP="004E22F4">
      <w:pPr>
        <w:shd w:val="clear" w:color="auto" w:fill="FFFFFF"/>
        <w:autoSpaceDE w:val="0"/>
        <w:autoSpaceDN w:val="0"/>
        <w:adjustRightInd w:val="0"/>
        <w:jc w:val="both"/>
        <w:rPr>
          <w:color w:val="000000"/>
          <w:sz w:val="26"/>
          <w:szCs w:val="26"/>
        </w:rPr>
      </w:pPr>
    </w:p>
    <w:p w:rsidR="00240AC6" w:rsidRPr="005B2BA7" w:rsidRDefault="00240AC6" w:rsidP="004E22F4">
      <w:pPr>
        <w:shd w:val="clear" w:color="auto" w:fill="FFFFFF"/>
        <w:autoSpaceDE w:val="0"/>
        <w:autoSpaceDN w:val="0"/>
        <w:adjustRightInd w:val="0"/>
        <w:jc w:val="both"/>
        <w:rPr>
          <w:b/>
        </w:rPr>
      </w:pPr>
      <w:r w:rsidRPr="005B2BA7">
        <w:rPr>
          <w:b/>
          <w:color w:val="000000"/>
          <w:sz w:val="26"/>
          <w:szCs w:val="26"/>
        </w:rPr>
        <w:t>8.4. Организация компьютеризованных рабочих мест и планировка помещений</w:t>
      </w:r>
    </w:p>
    <w:p w:rsidR="005B2BA7" w:rsidRPr="005B2BA7" w:rsidRDefault="005B2BA7" w:rsidP="004E22F4">
      <w:pPr>
        <w:shd w:val="clear" w:color="auto" w:fill="FFFFFF"/>
        <w:autoSpaceDE w:val="0"/>
        <w:autoSpaceDN w:val="0"/>
        <w:adjustRightInd w:val="0"/>
        <w:jc w:val="both"/>
        <w:rPr>
          <w:b/>
          <w:color w:val="000000"/>
          <w:sz w:val="20"/>
          <w:szCs w:val="20"/>
        </w:rPr>
      </w:pPr>
    </w:p>
    <w:p w:rsidR="00240AC6" w:rsidRDefault="00240AC6" w:rsidP="005B2BA7">
      <w:pPr>
        <w:shd w:val="clear" w:color="auto" w:fill="FFFFFF"/>
        <w:autoSpaceDE w:val="0"/>
        <w:autoSpaceDN w:val="0"/>
        <w:adjustRightInd w:val="0"/>
        <w:ind w:firstLine="708"/>
        <w:jc w:val="both"/>
      </w:pPr>
      <w:r>
        <w:rPr>
          <w:color w:val="000000"/>
          <w:sz w:val="20"/>
          <w:szCs w:val="20"/>
        </w:rPr>
        <w:t>Компьютеризация всех сфер экономики и быта в промышленно развитых странах и комплексная автома</w:t>
      </w:r>
      <w:r>
        <w:rPr>
          <w:color w:val="000000"/>
          <w:sz w:val="20"/>
          <w:szCs w:val="20"/>
        </w:rPr>
        <w:softHyphen/>
        <w:t xml:space="preserve">тизация процессов производства и управления во многом изменили представления о рабочем месте и условиях труда </w:t>
      </w:r>
      <w:r>
        <w:rPr>
          <w:b/>
          <w:bCs/>
          <w:color w:val="000000"/>
          <w:sz w:val="20"/>
          <w:szCs w:val="20"/>
        </w:rPr>
        <w:t xml:space="preserve">(рис. 8-12). </w:t>
      </w:r>
      <w:r>
        <w:rPr>
          <w:color w:val="000000"/>
          <w:sz w:val="20"/>
          <w:szCs w:val="20"/>
        </w:rPr>
        <w:t>Происходят коренная смена техничес</w:t>
      </w:r>
      <w:r>
        <w:rPr>
          <w:color w:val="000000"/>
          <w:sz w:val="20"/>
          <w:szCs w:val="20"/>
        </w:rPr>
        <w:softHyphen/>
        <w:t>кого оснащения рабочего места, изменения его структу</w:t>
      </w:r>
      <w:r>
        <w:rPr>
          <w:color w:val="000000"/>
          <w:sz w:val="20"/>
          <w:szCs w:val="20"/>
        </w:rPr>
        <w:softHyphen/>
        <w:t>ры и формы, рабочих задач и деятельности по их выпол</w:t>
      </w:r>
      <w:r>
        <w:rPr>
          <w:color w:val="000000"/>
          <w:sz w:val="20"/>
          <w:szCs w:val="20"/>
        </w:rPr>
        <w:softHyphen/>
        <w:t>нению. Содержание труда и функций многих категорий конторских работников существенно меняются — они становятся операторами ЭВМ. Персональный компью</w:t>
      </w:r>
      <w:r>
        <w:rPr>
          <w:color w:val="000000"/>
          <w:sz w:val="20"/>
          <w:szCs w:val="20"/>
        </w:rPr>
        <w:softHyphen/>
        <w:t>тер, принтер, факсимильный аппарат, сканер и телефон</w:t>
      </w:r>
      <w:r>
        <w:rPr>
          <w:color w:val="000000"/>
          <w:sz w:val="20"/>
          <w:szCs w:val="20"/>
        </w:rPr>
        <w:softHyphen/>
        <w:t>ный автоответчик уже относительно давно заменяют собой целый набор оргтехники.</w:t>
      </w:r>
    </w:p>
    <w:p w:rsidR="00240AC6" w:rsidRDefault="00240AC6" w:rsidP="005B2BA7">
      <w:pPr>
        <w:shd w:val="clear" w:color="auto" w:fill="FFFFFF"/>
        <w:autoSpaceDE w:val="0"/>
        <w:autoSpaceDN w:val="0"/>
        <w:adjustRightInd w:val="0"/>
        <w:ind w:firstLine="708"/>
        <w:jc w:val="both"/>
      </w:pPr>
      <w:r>
        <w:rPr>
          <w:color w:val="000000"/>
          <w:sz w:val="20"/>
          <w:szCs w:val="20"/>
        </w:rPr>
        <w:t>Увеличивается число людей, работающих с компью</w:t>
      </w:r>
      <w:r>
        <w:rPr>
          <w:color w:val="000000"/>
          <w:sz w:val="20"/>
          <w:szCs w:val="20"/>
        </w:rPr>
        <w:softHyphen/>
        <w:t>тером на дому, а не в учреждениях. Организация ком</w:t>
      </w:r>
      <w:r>
        <w:rPr>
          <w:color w:val="000000"/>
          <w:sz w:val="20"/>
          <w:szCs w:val="20"/>
        </w:rPr>
        <w:softHyphen/>
        <w:t>пьютеризованных рабочих мест и планировка помеще</w:t>
      </w:r>
      <w:r>
        <w:rPr>
          <w:color w:val="000000"/>
          <w:sz w:val="20"/>
          <w:szCs w:val="20"/>
        </w:rPr>
        <w:softHyphen/>
        <w:t>ний квартиры или дома в этой связи имеют свою специ</w:t>
      </w:r>
      <w:r>
        <w:rPr>
          <w:color w:val="000000"/>
          <w:sz w:val="20"/>
          <w:szCs w:val="20"/>
        </w:rPr>
        <w:softHyphen/>
        <w:t>фику и представляют совсем не простую задачу. Прогно</w:t>
      </w:r>
      <w:r>
        <w:rPr>
          <w:color w:val="000000"/>
          <w:sz w:val="20"/>
          <w:szCs w:val="20"/>
        </w:rPr>
        <w:softHyphen/>
        <w:t>зируют, что само понятие центрального учреждения с выделенными для каждого служащего рабочими местами возможно отомрет уже в ближайшее время. Вместо нынешних унылых рядов отгороженных клетушек скорее всего возникнут интерьеры "гостиничного" типа, а слу</w:t>
      </w:r>
      <w:r>
        <w:rPr>
          <w:color w:val="000000"/>
          <w:sz w:val="20"/>
          <w:szCs w:val="20"/>
        </w:rPr>
        <w:softHyphen/>
        <w:t>жащие будут посещать центральное учреждение через определенные, регулярные интервалы, но не ежедневно [15а].</w:t>
      </w:r>
    </w:p>
    <w:p w:rsidR="00240AC6" w:rsidRDefault="00240AC6" w:rsidP="005B2BA7">
      <w:pPr>
        <w:shd w:val="clear" w:color="auto" w:fill="FFFFFF"/>
        <w:autoSpaceDE w:val="0"/>
        <w:autoSpaceDN w:val="0"/>
        <w:adjustRightInd w:val="0"/>
        <w:ind w:firstLine="708"/>
        <w:jc w:val="both"/>
      </w:pPr>
      <w:r>
        <w:rPr>
          <w:color w:val="000000"/>
          <w:sz w:val="20"/>
          <w:szCs w:val="20"/>
        </w:rPr>
        <w:t xml:space="preserve">Широкий диапазон различий между пользователями компьютерных систем обусловливает поиски новых, не традиционных подходов к организации соответствующих рабочих мест и условий труда. Тем не менее многими эргономическими требованиями, приведенными в гл. </w:t>
      </w:r>
      <w:r>
        <w:rPr>
          <w:color w:val="000000"/>
          <w:sz w:val="20"/>
          <w:szCs w:val="20"/>
          <w:lang w:val="en-US"/>
        </w:rPr>
        <w:t>VII</w:t>
      </w:r>
      <w:r w:rsidRPr="00240AC6">
        <w:rPr>
          <w:color w:val="000000"/>
          <w:sz w:val="20"/>
          <w:szCs w:val="20"/>
        </w:rPr>
        <w:t xml:space="preserve">, </w:t>
      </w:r>
      <w:r>
        <w:rPr>
          <w:color w:val="000000"/>
          <w:sz w:val="20"/>
          <w:szCs w:val="20"/>
        </w:rPr>
        <w:t>следует руководствоваться при проектировании и новых рабочих мест.</w:t>
      </w:r>
    </w:p>
    <w:p w:rsidR="00240AC6" w:rsidRDefault="00240AC6" w:rsidP="005B2BA7">
      <w:pPr>
        <w:shd w:val="clear" w:color="auto" w:fill="FFFFFF"/>
        <w:autoSpaceDE w:val="0"/>
        <w:autoSpaceDN w:val="0"/>
        <w:adjustRightInd w:val="0"/>
        <w:ind w:firstLine="708"/>
        <w:jc w:val="both"/>
      </w:pPr>
      <w:r>
        <w:rPr>
          <w:color w:val="000000"/>
          <w:sz w:val="20"/>
          <w:szCs w:val="20"/>
        </w:rPr>
        <w:t xml:space="preserve">Организация компьютеризированного рабочего места во многом определяется дисплеем </w:t>
      </w:r>
      <w:r>
        <w:rPr>
          <w:b/>
          <w:bCs/>
          <w:color w:val="000000"/>
          <w:sz w:val="20"/>
          <w:szCs w:val="20"/>
        </w:rPr>
        <w:t xml:space="preserve">(рис. 8-13). </w:t>
      </w:r>
      <w:r>
        <w:rPr>
          <w:color w:val="000000"/>
          <w:sz w:val="20"/>
          <w:szCs w:val="20"/>
        </w:rPr>
        <w:t>Од</w:t>
      </w:r>
      <w:r>
        <w:rPr>
          <w:color w:val="000000"/>
          <w:sz w:val="20"/>
          <w:szCs w:val="20"/>
        </w:rPr>
        <w:softHyphen/>
        <w:t>нако его конструкция зачастую не позволяет принять оптимальное решение. Поэтому вопросы выбора дисплея и необходимого оборудования для рабочего места долж</w:t>
      </w:r>
      <w:r>
        <w:rPr>
          <w:color w:val="000000"/>
          <w:sz w:val="20"/>
          <w:szCs w:val="20"/>
        </w:rPr>
        <w:softHyphen/>
        <w:t xml:space="preserve">ны быть тесно взаимосвязаны </w:t>
      </w:r>
      <w:r>
        <w:rPr>
          <w:b/>
          <w:bCs/>
          <w:color w:val="000000"/>
          <w:sz w:val="20"/>
          <w:szCs w:val="20"/>
        </w:rPr>
        <w:t xml:space="preserve">(рис. 8-14). </w:t>
      </w:r>
      <w:r>
        <w:rPr>
          <w:color w:val="000000"/>
          <w:sz w:val="20"/>
          <w:szCs w:val="20"/>
        </w:rPr>
        <w:t>В процессе проектирования следует учитывать, что рабочие места постоянно подвергаются изменениям (при модификации оборудования, приобретении нового оборудования, изме</w:t>
      </w:r>
      <w:r>
        <w:rPr>
          <w:color w:val="000000"/>
          <w:sz w:val="20"/>
          <w:szCs w:val="20"/>
        </w:rPr>
        <w:softHyphen/>
        <w:t>нении конфигурации системы или выполняемых задач и т.п.).</w:t>
      </w:r>
    </w:p>
    <w:p w:rsidR="00240AC6" w:rsidRDefault="00240AC6" w:rsidP="005B2BA7">
      <w:pPr>
        <w:shd w:val="clear" w:color="auto" w:fill="FFFFFF"/>
        <w:autoSpaceDE w:val="0"/>
        <w:autoSpaceDN w:val="0"/>
        <w:adjustRightInd w:val="0"/>
        <w:ind w:firstLine="708"/>
        <w:jc w:val="both"/>
      </w:pPr>
      <w:r>
        <w:rPr>
          <w:color w:val="000000"/>
          <w:sz w:val="20"/>
          <w:szCs w:val="20"/>
        </w:rPr>
        <w:t>Организация рабочих мест, оснащенных дисплеями, осуществляется в соответствии с требованиями, опреде</w:t>
      </w:r>
      <w:r>
        <w:rPr>
          <w:color w:val="000000"/>
          <w:sz w:val="20"/>
          <w:szCs w:val="20"/>
        </w:rPr>
        <w:softHyphen/>
        <w:t>ляемыми характером и содержанием выполняемой чело</w:t>
      </w:r>
      <w:r>
        <w:rPr>
          <w:color w:val="000000"/>
          <w:sz w:val="20"/>
          <w:szCs w:val="20"/>
        </w:rPr>
        <w:softHyphen/>
        <w:t>веком деятельности, его психофизиологическими воз</w:t>
      </w:r>
      <w:r>
        <w:rPr>
          <w:color w:val="000000"/>
          <w:sz w:val="20"/>
          <w:szCs w:val="20"/>
        </w:rPr>
        <w:softHyphen/>
        <w:t>можностями и особенностями, а также антропометричес</w:t>
      </w:r>
      <w:r>
        <w:rPr>
          <w:color w:val="000000"/>
          <w:sz w:val="20"/>
          <w:szCs w:val="20"/>
        </w:rPr>
        <w:softHyphen/>
        <w:t>кими и биомеханическими данными. Не рекомендуется жестко стандартизировать определенные виды оборудо</w:t>
      </w:r>
      <w:r>
        <w:rPr>
          <w:color w:val="000000"/>
          <w:sz w:val="20"/>
          <w:szCs w:val="20"/>
        </w:rPr>
        <w:softHyphen/>
      </w:r>
      <w:r>
        <w:rPr>
          <w:color w:val="000000"/>
          <w:sz w:val="20"/>
          <w:szCs w:val="20"/>
        </w:rPr>
        <w:lastRenderedPageBreak/>
        <w:t>вания, так как можно лишиться необходимой гибкости: изделия, помогающие одному пользователю, могут быть неудобны для другого.</w:t>
      </w:r>
    </w:p>
    <w:p w:rsidR="00240AC6" w:rsidRDefault="00240AC6" w:rsidP="005B2BA7">
      <w:pPr>
        <w:jc w:val="center"/>
        <w:rPr>
          <w:rFonts w:ascii="Arial" w:hAnsi="Arial" w:cs="Arial"/>
          <w:b/>
          <w:bCs/>
          <w:color w:val="000000"/>
          <w:sz w:val="22"/>
          <w:szCs w:val="22"/>
        </w:rPr>
      </w:pPr>
      <w:r>
        <w:rPr>
          <w:rFonts w:ascii="Arial" w:hAnsi="Arial" w:cs="Arial"/>
          <w:b/>
          <w:bCs/>
          <w:color w:val="000000"/>
          <w:sz w:val="22"/>
          <w:szCs w:val="22"/>
        </w:rPr>
        <w:t>293</w:t>
      </w:r>
    </w:p>
    <w:p w:rsidR="00240AC6" w:rsidRDefault="00240AC6" w:rsidP="005B2BA7">
      <w:pPr>
        <w:shd w:val="clear" w:color="auto" w:fill="FFFFFF"/>
        <w:autoSpaceDE w:val="0"/>
        <w:autoSpaceDN w:val="0"/>
        <w:adjustRightInd w:val="0"/>
        <w:ind w:firstLine="708"/>
        <w:jc w:val="both"/>
      </w:pPr>
      <w:r>
        <w:rPr>
          <w:color w:val="000000"/>
          <w:sz w:val="20"/>
          <w:szCs w:val="20"/>
        </w:rPr>
        <w:t>Размещение дисплеев и вспомогательных устройств на рабочем месте должно обеспечивать человеку возмож</w:t>
      </w:r>
      <w:r>
        <w:rPr>
          <w:color w:val="000000"/>
          <w:sz w:val="20"/>
          <w:szCs w:val="20"/>
        </w:rPr>
        <w:softHyphen/>
        <w:t>ность принимать оптимальную рабочую позу. При этом следует исходить из положения, что наиболее негативное воздействие на организм оказывает не столько сама поза, сколько время, в течение которого человек в ней нахо</w:t>
      </w:r>
      <w:r>
        <w:rPr>
          <w:color w:val="000000"/>
          <w:sz w:val="20"/>
          <w:szCs w:val="20"/>
        </w:rPr>
        <w:softHyphen/>
        <w:t>дится. Большинство эргономических стандартов для ра</w:t>
      </w:r>
      <w:r>
        <w:rPr>
          <w:color w:val="000000"/>
          <w:sz w:val="20"/>
          <w:szCs w:val="20"/>
        </w:rPr>
        <w:softHyphen/>
        <w:t>бочих мест, оснащенных дисплеями, основаны на тради</w:t>
      </w:r>
      <w:r>
        <w:rPr>
          <w:color w:val="000000"/>
          <w:sz w:val="20"/>
          <w:szCs w:val="20"/>
        </w:rPr>
        <w:softHyphen/>
        <w:t>ционных взглядах относительно того, что считать здоро</w:t>
      </w:r>
      <w:r>
        <w:rPr>
          <w:color w:val="000000"/>
          <w:sz w:val="20"/>
          <w:szCs w:val="20"/>
        </w:rPr>
        <w:softHyphen/>
        <w:t>вой позой в положении сидя. Тезис "правильное прямое положение тела при сидении" восходит к 1884 г., когда немецкий врач Г.Стаффель рекомендовал столь хорошо известную прямую позу. В 1982 г. американский ученый А.Мэндал по этому поводу заметил: "Ни один нормальный человек не способен высидеть в этой искусственной позе (прямой корпус, вогнутая в поясничной области спина и бедра под прямым углом к корпусу) более 1—2 минут, и едва ли кому-нибудь будет легко работать, когда ось зрения горизонтальна. Стаффель... никогда не давал ни</w:t>
      </w:r>
      <w:r>
        <w:rPr>
          <w:color w:val="000000"/>
          <w:sz w:val="20"/>
          <w:szCs w:val="20"/>
        </w:rPr>
        <w:softHyphen/>
        <w:t>каких серьезных объяснений, почему именно эта поза лучше, чем какая-либо другая. Тем не менее она была совершенно некритически воспринята всеми специалис</w:t>
      </w:r>
      <w:r>
        <w:rPr>
          <w:color w:val="000000"/>
          <w:sz w:val="20"/>
          <w:szCs w:val="20"/>
        </w:rPr>
        <w:softHyphen/>
        <w:t>тами во всем мире как единственно правильная" [21, с.272].</w:t>
      </w:r>
    </w:p>
    <w:p w:rsidR="00240AC6" w:rsidRDefault="00240AC6" w:rsidP="005B2BA7">
      <w:pPr>
        <w:shd w:val="clear" w:color="auto" w:fill="FFFFFF"/>
        <w:autoSpaceDE w:val="0"/>
        <w:autoSpaceDN w:val="0"/>
        <w:adjustRightInd w:val="0"/>
        <w:ind w:firstLine="708"/>
        <w:jc w:val="both"/>
      </w:pPr>
      <w:r>
        <w:rPr>
          <w:color w:val="000000"/>
          <w:sz w:val="20"/>
          <w:szCs w:val="20"/>
        </w:rPr>
        <w:t>Проводились исследования с целью получить обо</w:t>
      </w:r>
      <w:r>
        <w:rPr>
          <w:color w:val="000000"/>
          <w:sz w:val="20"/>
          <w:szCs w:val="20"/>
        </w:rPr>
        <w:softHyphen/>
        <w:t>снованный ответ на вопрос, полезна ли прямая поза для здоровья, вследствие чего ее все же следует рекомендо</w:t>
      </w:r>
      <w:r>
        <w:rPr>
          <w:color w:val="000000"/>
          <w:sz w:val="20"/>
          <w:szCs w:val="20"/>
        </w:rPr>
        <w:softHyphen/>
        <w:t>вать, или лучше предпочесть расслабленное положение с отклоненным назад туловищем. Обзор исследований [15], проведенных в лабораториях и реальных условиях, пока</w:t>
      </w:r>
      <w:r>
        <w:rPr>
          <w:color w:val="000000"/>
          <w:sz w:val="20"/>
          <w:szCs w:val="20"/>
        </w:rPr>
        <w:softHyphen/>
        <w:t>зал, что существует большой разрыв между "утопией, выдаваемой за необходимость" (рекомендациями), и реальными позами. Большинство людей, работающих за дисплеями, откидываются назад и часто вытягивают ноги. Шведские врачи А.Нахемсон и Е.Элфстром, а также В.Андерсон и Р.Ортенгрин измеряли давление в межпо</w:t>
      </w:r>
      <w:r>
        <w:rPr>
          <w:color w:val="000000"/>
          <w:sz w:val="20"/>
          <w:szCs w:val="20"/>
        </w:rPr>
        <w:softHyphen/>
        <w:t>звоночных дисках и электрическую активность мышц спины при разных позах в положении сидя. При увели</w:t>
      </w:r>
      <w:r>
        <w:rPr>
          <w:color w:val="000000"/>
          <w:sz w:val="20"/>
          <w:szCs w:val="20"/>
        </w:rPr>
        <w:softHyphen/>
        <w:t>чении угла наклона спинки сиденья с 90 до 120 градусов у испытуемых выявлено существенное снижение давле</w:t>
      </w:r>
      <w:r>
        <w:rPr>
          <w:color w:val="000000"/>
          <w:sz w:val="20"/>
          <w:szCs w:val="20"/>
        </w:rPr>
        <w:softHyphen/>
        <w:t>ния в межпозвоночных дисках и электрической актив</w:t>
      </w:r>
      <w:r>
        <w:rPr>
          <w:color w:val="000000"/>
          <w:sz w:val="20"/>
          <w:szCs w:val="20"/>
        </w:rPr>
        <w:softHyphen/>
        <w:t>ности мышц спины. Поскольку повышение давления в межпозвоночных дисках означает их напряжение и более быстрое изнашивание, то вывод очевиден: поза в поло</w:t>
      </w:r>
      <w:r>
        <w:rPr>
          <w:color w:val="000000"/>
          <w:sz w:val="20"/>
          <w:szCs w:val="20"/>
        </w:rPr>
        <w:softHyphen/>
        <w:t>жении сидя с меньшим давлением в дисках более здорова и желательна. При опоре спины на откинутую спинку вес верхней части тела до некоторой степени переносится на спинку. Это существенно уменьшает нагрузку на межпо</w:t>
      </w:r>
      <w:r>
        <w:rPr>
          <w:color w:val="000000"/>
          <w:sz w:val="20"/>
          <w:szCs w:val="20"/>
        </w:rPr>
        <w:softHyphen/>
        <w:t>звоночные диски и статическое напряжение мышц. Таким образом, люди, работающие за дисплеем, инстинк</w:t>
      </w:r>
      <w:r>
        <w:rPr>
          <w:color w:val="000000"/>
          <w:sz w:val="20"/>
          <w:szCs w:val="20"/>
        </w:rPr>
        <w:softHyphen/>
        <w:t>тивно поступают правильно, предпочитая позу с накло</w:t>
      </w:r>
      <w:r>
        <w:rPr>
          <w:color w:val="000000"/>
          <w:sz w:val="20"/>
          <w:szCs w:val="20"/>
        </w:rPr>
        <w:softHyphen/>
        <w:t>ном назад.</w:t>
      </w:r>
    </w:p>
    <w:p w:rsidR="00240AC6" w:rsidRDefault="00240AC6" w:rsidP="005B2BA7">
      <w:pPr>
        <w:shd w:val="clear" w:color="auto" w:fill="FFFFFF"/>
        <w:autoSpaceDE w:val="0"/>
        <w:autoSpaceDN w:val="0"/>
        <w:adjustRightInd w:val="0"/>
        <w:ind w:firstLine="708"/>
        <w:jc w:val="both"/>
      </w:pPr>
      <w:r>
        <w:rPr>
          <w:color w:val="000000"/>
          <w:sz w:val="20"/>
          <w:szCs w:val="20"/>
        </w:rPr>
        <w:t>Рабочие места с дисплеями должны проектироваться таким образом, чтобы параметры основного оборудова</w:t>
      </w:r>
      <w:r>
        <w:rPr>
          <w:color w:val="000000"/>
          <w:sz w:val="20"/>
          <w:szCs w:val="20"/>
        </w:rPr>
        <w:softHyphen/>
        <w:t>ния были регулируемыми. Рабочие места без регулируе</w:t>
      </w:r>
      <w:r>
        <w:rPr>
          <w:color w:val="000000"/>
          <w:sz w:val="20"/>
          <w:szCs w:val="20"/>
        </w:rPr>
        <w:softHyphen/>
        <w:t>мой высоты клавиатуры, высоты и удаленности экрана не подходят для длительной и непрерывной работы. Оп</w:t>
      </w:r>
      <w:r>
        <w:rPr>
          <w:color w:val="000000"/>
          <w:sz w:val="20"/>
          <w:szCs w:val="20"/>
        </w:rPr>
        <w:softHyphen/>
        <w:t>тимально, когда возможно регулировать высоту и наклон рабочей поверхности, высоту, наклон, поворот и удален</w:t>
      </w:r>
      <w:r>
        <w:rPr>
          <w:color w:val="000000"/>
          <w:sz w:val="20"/>
          <w:szCs w:val="20"/>
        </w:rPr>
        <w:softHyphen/>
        <w:t>ность дисплея, а также высоту рабочего кресла, положе</w:t>
      </w:r>
      <w:r>
        <w:rPr>
          <w:color w:val="000000"/>
          <w:sz w:val="20"/>
          <w:szCs w:val="20"/>
        </w:rPr>
        <w:softHyphen/>
        <w:t xml:space="preserve">ние спинки, утлы их наклона </w:t>
      </w:r>
      <w:r>
        <w:rPr>
          <w:b/>
          <w:bCs/>
          <w:color w:val="000000"/>
          <w:sz w:val="20"/>
          <w:szCs w:val="20"/>
        </w:rPr>
        <w:t xml:space="preserve">(рис. 8-15). </w:t>
      </w:r>
      <w:r>
        <w:rPr>
          <w:color w:val="000000"/>
          <w:sz w:val="20"/>
          <w:szCs w:val="20"/>
        </w:rPr>
        <w:t>Традиционные конторские стулья с относительно небольшой опорой для спины не годятся для работы за дисплеем. Как уже отмечалось, не следует увлекаться большим числом регу-</w:t>
      </w:r>
    </w:p>
    <w:p w:rsidR="00240AC6" w:rsidRDefault="00240AC6" w:rsidP="005B2BA7">
      <w:pPr>
        <w:jc w:val="center"/>
        <w:rPr>
          <w:rFonts w:ascii="Arial" w:hAnsi="Arial" w:cs="Arial"/>
          <w:b/>
          <w:bCs/>
          <w:color w:val="000000"/>
          <w:sz w:val="22"/>
          <w:szCs w:val="22"/>
        </w:rPr>
      </w:pPr>
      <w:r>
        <w:rPr>
          <w:rFonts w:ascii="Arial" w:hAnsi="Arial" w:cs="Arial"/>
          <w:b/>
          <w:bCs/>
          <w:color w:val="000000"/>
          <w:sz w:val="22"/>
          <w:szCs w:val="22"/>
        </w:rPr>
        <w:t>294</w:t>
      </w:r>
    </w:p>
    <w:p w:rsidR="00414B39" w:rsidRDefault="00414B39" w:rsidP="004E22F4">
      <w:pPr>
        <w:shd w:val="clear" w:color="auto" w:fill="FFFFFF"/>
        <w:autoSpaceDE w:val="0"/>
        <w:autoSpaceDN w:val="0"/>
        <w:adjustRightInd w:val="0"/>
        <w:jc w:val="both"/>
      </w:pPr>
      <w:r>
        <w:rPr>
          <w:color w:val="000000"/>
          <w:sz w:val="20"/>
          <w:szCs w:val="20"/>
        </w:rPr>
        <w:t>лируемых параметров. Органы управления для установки параметров рабочего места должны быть простыми и удобными в использовании.</w:t>
      </w:r>
    </w:p>
    <w:p w:rsidR="00414B39" w:rsidRDefault="00414B39" w:rsidP="005B2BA7">
      <w:pPr>
        <w:shd w:val="clear" w:color="auto" w:fill="FFFFFF"/>
        <w:autoSpaceDE w:val="0"/>
        <w:autoSpaceDN w:val="0"/>
        <w:adjustRightInd w:val="0"/>
        <w:ind w:firstLine="708"/>
        <w:jc w:val="both"/>
      </w:pPr>
      <w:r>
        <w:rPr>
          <w:color w:val="000000"/>
          <w:sz w:val="20"/>
          <w:szCs w:val="20"/>
        </w:rPr>
        <w:t>Параметры рабочего места с дисплеем должны регу</w:t>
      </w:r>
      <w:r>
        <w:rPr>
          <w:color w:val="000000"/>
          <w:sz w:val="20"/>
          <w:szCs w:val="20"/>
        </w:rPr>
        <w:softHyphen/>
        <w:t>лироваться в следующих интервалах:</w:t>
      </w:r>
    </w:p>
    <w:p w:rsidR="00414B39" w:rsidRDefault="00414B39" w:rsidP="004E22F4">
      <w:pPr>
        <w:shd w:val="clear" w:color="auto" w:fill="FFFFFF"/>
        <w:autoSpaceDE w:val="0"/>
        <w:autoSpaceDN w:val="0"/>
        <w:adjustRightInd w:val="0"/>
        <w:jc w:val="both"/>
      </w:pPr>
      <w:r>
        <w:rPr>
          <w:rFonts w:ascii="Arial" w:hAnsi="Arial" w:cs="Arial"/>
          <w:color w:val="000000"/>
          <w:sz w:val="18"/>
          <w:szCs w:val="18"/>
        </w:rPr>
        <w:t xml:space="preserve">1)  </w:t>
      </w:r>
      <w:r>
        <w:rPr>
          <w:rFonts w:ascii="Arial" w:hAnsi="Arial"/>
          <w:color w:val="000000"/>
          <w:sz w:val="18"/>
          <w:szCs w:val="18"/>
        </w:rPr>
        <w:t>высота</w:t>
      </w:r>
      <w:r>
        <w:rPr>
          <w:rFonts w:ascii="Arial" w:hAnsi="Arial" w:cs="Arial"/>
          <w:color w:val="000000"/>
          <w:sz w:val="18"/>
          <w:szCs w:val="18"/>
        </w:rPr>
        <w:t xml:space="preserve"> </w:t>
      </w:r>
      <w:r>
        <w:rPr>
          <w:rFonts w:ascii="Arial" w:hAnsi="Arial"/>
          <w:color w:val="000000"/>
          <w:sz w:val="18"/>
          <w:szCs w:val="18"/>
        </w:rPr>
        <w:t>клавиатуры</w:t>
      </w:r>
      <w:r>
        <w:rPr>
          <w:rFonts w:ascii="Arial" w:hAnsi="Arial" w:cs="Arial"/>
          <w:color w:val="000000"/>
          <w:sz w:val="18"/>
          <w:szCs w:val="18"/>
        </w:rPr>
        <w:t xml:space="preserve"> (</w:t>
      </w:r>
      <w:r>
        <w:rPr>
          <w:rFonts w:ascii="Arial" w:hAnsi="Arial"/>
          <w:color w:val="000000"/>
          <w:sz w:val="18"/>
          <w:szCs w:val="18"/>
        </w:rPr>
        <w:t>средний</w:t>
      </w:r>
      <w:r>
        <w:rPr>
          <w:rFonts w:ascii="Arial" w:hAnsi="Arial" w:cs="Arial"/>
          <w:color w:val="000000"/>
          <w:sz w:val="18"/>
          <w:szCs w:val="18"/>
        </w:rPr>
        <w:t xml:space="preserve"> </w:t>
      </w:r>
      <w:r>
        <w:rPr>
          <w:rFonts w:ascii="Arial" w:hAnsi="Arial"/>
          <w:color w:val="000000"/>
          <w:sz w:val="18"/>
          <w:szCs w:val="18"/>
        </w:rPr>
        <w:t>ряд</w:t>
      </w:r>
      <w:r>
        <w:rPr>
          <w:rFonts w:ascii="Arial" w:hAnsi="Arial" w:cs="Arial"/>
          <w:color w:val="000000"/>
          <w:sz w:val="18"/>
          <w:szCs w:val="18"/>
        </w:rPr>
        <w:t xml:space="preserve"> </w:t>
      </w:r>
      <w:r>
        <w:rPr>
          <w:rFonts w:ascii="Arial" w:hAnsi="Arial"/>
          <w:color w:val="000000"/>
          <w:sz w:val="18"/>
          <w:szCs w:val="18"/>
        </w:rPr>
        <w:t>над</w:t>
      </w:r>
      <w:r>
        <w:rPr>
          <w:rFonts w:ascii="Arial" w:hAnsi="Arial" w:cs="Arial"/>
          <w:color w:val="000000"/>
          <w:sz w:val="18"/>
          <w:szCs w:val="18"/>
        </w:rPr>
        <w:t xml:space="preserve"> </w:t>
      </w:r>
      <w:r>
        <w:rPr>
          <w:rFonts w:ascii="Arial" w:hAnsi="Arial"/>
          <w:color w:val="000000"/>
          <w:sz w:val="18"/>
          <w:szCs w:val="18"/>
        </w:rPr>
        <w:t>полом</w:t>
      </w:r>
      <w:r>
        <w:rPr>
          <w:rFonts w:ascii="Arial" w:hAnsi="Arial" w:cs="Arial"/>
          <w:color w:val="000000"/>
          <w:sz w:val="18"/>
          <w:szCs w:val="18"/>
        </w:rPr>
        <w:t xml:space="preserve">) 70-85 </w:t>
      </w:r>
      <w:r>
        <w:rPr>
          <w:rFonts w:ascii="Arial" w:hAnsi="Arial"/>
          <w:color w:val="000000"/>
          <w:sz w:val="18"/>
          <w:szCs w:val="18"/>
        </w:rPr>
        <w:t>см</w:t>
      </w:r>
      <w:r>
        <w:rPr>
          <w:rFonts w:ascii="Arial" w:hAnsi="Arial" w:cs="Arial"/>
          <w:color w:val="000000"/>
          <w:sz w:val="18"/>
          <w:szCs w:val="18"/>
        </w:rPr>
        <w:t>;</w:t>
      </w:r>
    </w:p>
    <w:p w:rsidR="00414B39" w:rsidRDefault="00414B39" w:rsidP="004E22F4">
      <w:pPr>
        <w:shd w:val="clear" w:color="auto" w:fill="FFFFFF"/>
        <w:autoSpaceDE w:val="0"/>
        <w:autoSpaceDN w:val="0"/>
        <w:adjustRightInd w:val="0"/>
        <w:jc w:val="both"/>
      </w:pPr>
      <w:r>
        <w:rPr>
          <w:rFonts w:ascii="Arial" w:hAnsi="Arial" w:cs="Arial"/>
          <w:color w:val="000000"/>
          <w:sz w:val="18"/>
          <w:szCs w:val="18"/>
        </w:rPr>
        <w:t xml:space="preserve">2)  </w:t>
      </w:r>
      <w:r>
        <w:rPr>
          <w:rFonts w:ascii="Arial" w:hAnsi="Arial"/>
          <w:color w:val="000000"/>
          <w:sz w:val="18"/>
          <w:szCs w:val="18"/>
        </w:rPr>
        <w:t>центр</w:t>
      </w:r>
      <w:r>
        <w:rPr>
          <w:rFonts w:ascii="Arial" w:hAnsi="Arial" w:cs="Arial"/>
          <w:color w:val="000000"/>
          <w:sz w:val="18"/>
          <w:szCs w:val="18"/>
        </w:rPr>
        <w:t xml:space="preserve"> </w:t>
      </w:r>
      <w:r>
        <w:rPr>
          <w:rFonts w:ascii="Arial" w:hAnsi="Arial"/>
          <w:color w:val="000000"/>
          <w:sz w:val="18"/>
          <w:szCs w:val="18"/>
        </w:rPr>
        <w:t>экрана</w:t>
      </w:r>
      <w:r>
        <w:rPr>
          <w:rFonts w:ascii="Arial" w:hAnsi="Arial" w:cs="Arial"/>
          <w:color w:val="000000"/>
          <w:sz w:val="18"/>
          <w:szCs w:val="18"/>
        </w:rPr>
        <w:t xml:space="preserve"> </w:t>
      </w:r>
      <w:r>
        <w:rPr>
          <w:rFonts w:ascii="Arial" w:hAnsi="Arial"/>
          <w:color w:val="000000"/>
          <w:sz w:val="18"/>
          <w:szCs w:val="18"/>
        </w:rPr>
        <w:t>над</w:t>
      </w:r>
      <w:r>
        <w:rPr>
          <w:rFonts w:ascii="Arial" w:hAnsi="Arial" w:cs="Arial"/>
          <w:color w:val="000000"/>
          <w:sz w:val="18"/>
          <w:szCs w:val="18"/>
        </w:rPr>
        <w:t xml:space="preserve"> </w:t>
      </w:r>
      <w:r>
        <w:rPr>
          <w:rFonts w:ascii="Arial" w:hAnsi="Arial"/>
          <w:color w:val="000000"/>
          <w:sz w:val="18"/>
          <w:szCs w:val="18"/>
        </w:rPr>
        <w:t>полом</w:t>
      </w:r>
      <w:r>
        <w:rPr>
          <w:rFonts w:ascii="Arial" w:hAnsi="Arial" w:cs="Arial"/>
          <w:color w:val="000000"/>
          <w:sz w:val="18"/>
          <w:szCs w:val="18"/>
        </w:rPr>
        <w:t xml:space="preserve"> 90-115 </w:t>
      </w:r>
      <w:r>
        <w:rPr>
          <w:rFonts w:ascii="Arial" w:hAnsi="Arial"/>
          <w:color w:val="000000"/>
          <w:sz w:val="18"/>
          <w:szCs w:val="18"/>
        </w:rPr>
        <w:t>см</w:t>
      </w:r>
      <w:r>
        <w:rPr>
          <w:rFonts w:ascii="Arial" w:hAnsi="Arial" w:cs="Arial"/>
          <w:color w:val="000000"/>
          <w:sz w:val="18"/>
          <w:szCs w:val="18"/>
        </w:rPr>
        <w:t>;</w:t>
      </w:r>
    </w:p>
    <w:p w:rsidR="00414B39" w:rsidRDefault="00414B39" w:rsidP="004E22F4">
      <w:pPr>
        <w:shd w:val="clear" w:color="auto" w:fill="FFFFFF"/>
        <w:autoSpaceDE w:val="0"/>
        <w:autoSpaceDN w:val="0"/>
        <w:adjustRightInd w:val="0"/>
        <w:jc w:val="both"/>
      </w:pPr>
      <w:r>
        <w:rPr>
          <w:rFonts w:ascii="Arial" w:hAnsi="Arial" w:cs="Arial"/>
          <w:color w:val="000000"/>
          <w:sz w:val="18"/>
          <w:szCs w:val="18"/>
        </w:rPr>
        <w:t xml:space="preserve">3)  </w:t>
      </w:r>
      <w:r>
        <w:rPr>
          <w:rFonts w:ascii="Arial" w:hAnsi="Arial"/>
          <w:color w:val="000000"/>
          <w:sz w:val="18"/>
          <w:szCs w:val="18"/>
        </w:rPr>
        <w:t>наклон</w:t>
      </w:r>
      <w:r>
        <w:rPr>
          <w:rFonts w:ascii="Arial" w:hAnsi="Arial" w:cs="Arial"/>
          <w:color w:val="000000"/>
          <w:sz w:val="18"/>
          <w:szCs w:val="18"/>
        </w:rPr>
        <w:t xml:space="preserve"> </w:t>
      </w:r>
      <w:r>
        <w:rPr>
          <w:rFonts w:ascii="Arial" w:hAnsi="Arial"/>
          <w:color w:val="000000"/>
          <w:sz w:val="18"/>
          <w:szCs w:val="18"/>
        </w:rPr>
        <w:t>экрана</w:t>
      </w:r>
      <w:r>
        <w:rPr>
          <w:rFonts w:ascii="Arial" w:hAnsi="Arial" w:cs="Arial"/>
          <w:color w:val="000000"/>
          <w:sz w:val="18"/>
          <w:szCs w:val="18"/>
        </w:rPr>
        <w:t xml:space="preserve"> </w:t>
      </w:r>
      <w:r>
        <w:rPr>
          <w:rFonts w:ascii="Arial" w:hAnsi="Arial"/>
          <w:color w:val="000000"/>
          <w:sz w:val="18"/>
          <w:szCs w:val="18"/>
        </w:rPr>
        <w:t>назад</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отношению</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горизонтальной плоскости</w:t>
      </w:r>
      <w:r>
        <w:rPr>
          <w:rFonts w:ascii="Arial" w:hAnsi="Arial" w:cs="Arial"/>
          <w:color w:val="000000"/>
          <w:sz w:val="18"/>
          <w:szCs w:val="18"/>
        </w:rPr>
        <w:t xml:space="preserve"> 88-105 </w:t>
      </w:r>
      <w:r>
        <w:rPr>
          <w:rFonts w:ascii="Arial" w:hAnsi="Arial"/>
          <w:color w:val="000000"/>
          <w:sz w:val="18"/>
          <w:szCs w:val="18"/>
        </w:rPr>
        <w:t>градусов</w:t>
      </w:r>
      <w:r>
        <w:rPr>
          <w:rFonts w:ascii="Arial" w:hAnsi="Arial" w:cs="Arial"/>
          <w:color w:val="000000"/>
          <w:sz w:val="18"/>
          <w:szCs w:val="18"/>
        </w:rPr>
        <w:t>;</w:t>
      </w:r>
    </w:p>
    <w:p w:rsidR="00414B39" w:rsidRDefault="00414B39" w:rsidP="004E22F4">
      <w:pPr>
        <w:shd w:val="clear" w:color="auto" w:fill="FFFFFF"/>
        <w:autoSpaceDE w:val="0"/>
        <w:autoSpaceDN w:val="0"/>
        <w:adjustRightInd w:val="0"/>
        <w:jc w:val="both"/>
      </w:pPr>
      <w:r>
        <w:rPr>
          <w:rFonts w:ascii="Arial" w:hAnsi="Arial" w:cs="Arial"/>
          <w:color w:val="000000"/>
          <w:sz w:val="18"/>
          <w:szCs w:val="18"/>
        </w:rPr>
        <w:t xml:space="preserve">4) </w:t>
      </w:r>
      <w:r>
        <w:rPr>
          <w:rFonts w:ascii="Arial" w:hAnsi="Arial"/>
          <w:color w:val="000000"/>
          <w:sz w:val="18"/>
          <w:szCs w:val="18"/>
        </w:rPr>
        <w:t>расстояние</w:t>
      </w:r>
      <w:r>
        <w:rPr>
          <w:rFonts w:ascii="Arial" w:hAnsi="Arial" w:cs="Arial"/>
          <w:color w:val="000000"/>
          <w:sz w:val="18"/>
          <w:szCs w:val="18"/>
        </w:rPr>
        <w:t xml:space="preserve"> </w:t>
      </w:r>
      <w:r>
        <w:rPr>
          <w:rFonts w:ascii="Arial" w:hAnsi="Arial"/>
          <w:color w:val="000000"/>
          <w:sz w:val="18"/>
          <w:szCs w:val="18"/>
        </w:rPr>
        <w:t>между</w:t>
      </w:r>
      <w:r>
        <w:rPr>
          <w:rFonts w:ascii="Arial" w:hAnsi="Arial" w:cs="Arial"/>
          <w:color w:val="000000"/>
          <w:sz w:val="18"/>
          <w:szCs w:val="18"/>
        </w:rPr>
        <w:t xml:space="preserve"> </w:t>
      </w:r>
      <w:r>
        <w:rPr>
          <w:rFonts w:ascii="Arial" w:hAnsi="Arial"/>
          <w:color w:val="000000"/>
          <w:sz w:val="18"/>
          <w:szCs w:val="18"/>
        </w:rPr>
        <w:t>экраном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краем</w:t>
      </w:r>
      <w:r>
        <w:rPr>
          <w:rFonts w:ascii="Arial" w:hAnsi="Arial" w:cs="Arial"/>
          <w:color w:val="000000"/>
          <w:sz w:val="18"/>
          <w:szCs w:val="18"/>
        </w:rPr>
        <w:t xml:space="preserve"> </w:t>
      </w:r>
      <w:r>
        <w:rPr>
          <w:rFonts w:ascii="Arial" w:hAnsi="Arial"/>
          <w:color w:val="000000"/>
          <w:sz w:val="18"/>
          <w:szCs w:val="18"/>
        </w:rPr>
        <w:t>стола</w:t>
      </w:r>
      <w:r>
        <w:rPr>
          <w:rFonts w:ascii="Arial" w:hAnsi="Arial" w:cs="Arial"/>
          <w:color w:val="000000"/>
          <w:sz w:val="18"/>
          <w:szCs w:val="18"/>
        </w:rPr>
        <w:t xml:space="preserve"> 50-75 </w:t>
      </w:r>
      <w:r>
        <w:rPr>
          <w:rFonts w:ascii="Arial" w:hAnsi="Arial"/>
          <w:color w:val="000000"/>
          <w:sz w:val="18"/>
          <w:szCs w:val="18"/>
        </w:rPr>
        <w:t>см</w:t>
      </w:r>
      <w:r>
        <w:rPr>
          <w:rFonts w:ascii="Arial" w:hAnsi="Arial" w:cs="Arial"/>
          <w:color w:val="000000"/>
          <w:sz w:val="18"/>
          <w:szCs w:val="18"/>
        </w:rPr>
        <w:t xml:space="preserve">. </w:t>
      </w:r>
      <w:r>
        <w:rPr>
          <w:rFonts w:ascii="Arial" w:hAnsi="Arial"/>
          <w:color w:val="000000"/>
          <w:sz w:val="18"/>
          <w:szCs w:val="18"/>
        </w:rPr>
        <w:t>Для уменьшения</w:t>
      </w:r>
      <w:r>
        <w:rPr>
          <w:rFonts w:ascii="Arial" w:hAnsi="Arial" w:cs="Arial"/>
          <w:color w:val="000000"/>
          <w:sz w:val="18"/>
          <w:szCs w:val="18"/>
        </w:rPr>
        <w:t xml:space="preserve"> </w:t>
      </w:r>
      <w:r>
        <w:rPr>
          <w:rFonts w:ascii="Arial" w:hAnsi="Arial"/>
          <w:color w:val="000000"/>
          <w:sz w:val="18"/>
          <w:szCs w:val="18"/>
        </w:rPr>
        <w:t>риска</w:t>
      </w:r>
      <w:r>
        <w:rPr>
          <w:rFonts w:ascii="Arial" w:hAnsi="Arial" w:cs="Arial"/>
          <w:color w:val="000000"/>
          <w:sz w:val="18"/>
          <w:szCs w:val="18"/>
        </w:rPr>
        <w:t xml:space="preserve"> </w:t>
      </w:r>
      <w:r>
        <w:rPr>
          <w:rFonts w:ascii="Arial" w:hAnsi="Arial"/>
          <w:color w:val="000000"/>
          <w:sz w:val="18"/>
          <w:szCs w:val="18"/>
        </w:rPr>
        <w:t>появления</w:t>
      </w:r>
      <w:r>
        <w:rPr>
          <w:rFonts w:ascii="Arial" w:hAnsi="Arial" w:cs="Arial"/>
          <w:color w:val="000000"/>
          <w:sz w:val="18"/>
          <w:szCs w:val="18"/>
        </w:rPr>
        <w:t xml:space="preserve"> </w:t>
      </w:r>
      <w:r>
        <w:rPr>
          <w:rFonts w:ascii="Arial" w:hAnsi="Arial"/>
          <w:color w:val="000000"/>
          <w:sz w:val="18"/>
          <w:szCs w:val="18"/>
        </w:rPr>
        <w:t>отражений</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поверхности экрана</w:t>
      </w:r>
      <w:r>
        <w:rPr>
          <w:rFonts w:ascii="Arial" w:hAnsi="Arial" w:cs="Arial"/>
          <w:color w:val="000000"/>
          <w:sz w:val="18"/>
          <w:szCs w:val="18"/>
        </w:rPr>
        <w:t xml:space="preserve">  </w:t>
      </w:r>
      <w:r>
        <w:rPr>
          <w:rFonts w:ascii="Arial" w:hAnsi="Arial"/>
          <w:color w:val="000000"/>
          <w:sz w:val="18"/>
          <w:szCs w:val="18"/>
        </w:rPr>
        <w:t>дисплея</w:t>
      </w:r>
      <w:r>
        <w:rPr>
          <w:rFonts w:ascii="Arial" w:hAnsi="Arial" w:cs="Arial"/>
          <w:color w:val="000000"/>
          <w:sz w:val="18"/>
          <w:szCs w:val="18"/>
        </w:rPr>
        <w:t xml:space="preserve">  </w:t>
      </w:r>
      <w:r>
        <w:rPr>
          <w:rFonts w:ascii="Arial" w:hAnsi="Arial"/>
          <w:color w:val="000000"/>
          <w:sz w:val="18"/>
          <w:szCs w:val="18"/>
        </w:rPr>
        <w:t>она</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находиться</w:t>
      </w:r>
      <w:r>
        <w:rPr>
          <w:rFonts w:ascii="Arial" w:hAnsi="Arial" w:cs="Arial"/>
          <w:color w:val="000000"/>
          <w:sz w:val="18"/>
          <w:szCs w:val="18"/>
        </w:rPr>
        <w:t xml:space="preserve">   </w:t>
      </w:r>
      <w:r>
        <w:rPr>
          <w:rFonts w:ascii="Arial" w:hAnsi="Arial"/>
          <w:color w:val="000000"/>
          <w:sz w:val="18"/>
          <w:szCs w:val="18"/>
        </w:rPr>
        <w:t>под</w:t>
      </w:r>
      <w:r>
        <w:rPr>
          <w:rFonts w:ascii="Arial" w:hAnsi="Arial" w:cs="Arial"/>
          <w:color w:val="000000"/>
          <w:sz w:val="18"/>
          <w:szCs w:val="18"/>
        </w:rPr>
        <w:t xml:space="preserve">  </w:t>
      </w:r>
      <w:r>
        <w:rPr>
          <w:rFonts w:ascii="Arial" w:hAnsi="Arial"/>
          <w:color w:val="000000"/>
          <w:sz w:val="18"/>
          <w:szCs w:val="18"/>
        </w:rPr>
        <w:t>прямым углом</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окну</w:t>
      </w:r>
      <w:r>
        <w:rPr>
          <w:rFonts w:ascii="Arial" w:hAnsi="Arial" w:cs="Arial"/>
          <w:color w:val="000000"/>
          <w:sz w:val="18"/>
          <w:szCs w:val="18"/>
        </w:rPr>
        <w:t xml:space="preserve">. </w:t>
      </w:r>
      <w:r>
        <w:rPr>
          <w:rFonts w:ascii="Arial" w:hAnsi="Arial"/>
          <w:color w:val="000000"/>
          <w:sz w:val="18"/>
          <w:szCs w:val="18"/>
        </w:rPr>
        <w:t>Окна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располагаться</w:t>
      </w:r>
      <w:r>
        <w:rPr>
          <w:rFonts w:ascii="Arial" w:hAnsi="Arial" w:cs="Arial"/>
          <w:color w:val="000000"/>
          <w:sz w:val="18"/>
          <w:szCs w:val="18"/>
        </w:rPr>
        <w:t xml:space="preserve"> </w:t>
      </w:r>
      <w:r>
        <w:rPr>
          <w:rFonts w:ascii="Arial" w:hAnsi="Arial"/>
          <w:color w:val="000000"/>
          <w:sz w:val="18"/>
          <w:szCs w:val="18"/>
        </w:rPr>
        <w:t>ни</w:t>
      </w:r>
      <w:r>
        <w:rPr>
          <w:rFonts w:ascii="Arial" w:hAnsi="Arial" w:cs="Arial"/>
          <w:color w:val="000000"/>
          <w:sz w:val="18"/>
          <w:szCs w:val="18"/>
        </w:rPr>
        <w:t xml:space="preserve"> </w:t>
      </w:r>
      <w:r>
        <w:rPr>
          <w:rFonts w:ascii="Arial" w:hAnsi="Arial"/>
          <w:color w:val="000000"/>
          <w:sz w:val="18"/>
          <w:szCs w:val="18"/>
        </w:rPr>
        <w:t>позади операторов</w:t>
      </w:r>
      <w:r>
        <w:rPr>
          <w:rFonts w:ascii="Arial" w:hAnsi="Arial" w:cs="Arial"/>
          <w:color w:val="000000"/>
          <w:sz w:val="18"/>
          <w:szCs w:val="18"/>
        </w:rPr>
        <w:t xml:space="preserve">, </w:t>
      </w:r>
      <w:r>
        <w:rPr>
          <w:rFonts w:ascii="Arial" w:hAnsi="Arial"/>
          <w:color w:val="000000"/>
          <w:sz w:val="18"/>
          <w:szCs w:val="18"/>
        </w:rPr>
        <w:t>ни</w:t>
      </w:r>
      <w:r>
        <w:rPr>
          <w:rFonts w:ascii="Arial" w:hAnsi="Arial" w:cs="Arial"/>
          <w:color w:val="000000"/>
          <w:sz w:val="18"/>
          <w:szCs w:val="18"/>
        </w:rPr>
        <w:t xml:space="preserve"> </w:t>
      </w:r>
      <w:r>
        <w:rPr>
          <w:rFonts w:ascii="Arial" w:hAnsi="Arial"/>
          <w:color w:val="000000"/>
          <w:sz w:val="18"/>
          <w:szCs w:val="18"/>
        </w:rPr>
        <w:t>перед</w:t>
      </w:r>
      <w:r>
        <w:rPr>
          <w:rFonts w:ascii="Arial" w:hAnsi="Arial" w:cs="Arial"/>
          <w:color w:val="000000"/>
          <w:sz w:val="18"/>
          <w:szCs w:val="18"/>
        </w:rPr>
        <w:t xml:space="preserve"> </w:t>
      </w:r>
      <w:r>
        <w:rPr>
          <w:rFonts w:ascii="Arial" w:hAnsi="Arial"/>
          <w:color w:val="000000"/>
          <w:sz w:val="18"/>
          <w:szCs w:val="18"/>
        </w:rPr>
        <w:t>ними</w:t>
      </w:r>
      <w:r>
        <w:rPr>
          <w:rFonts w:ascii="Arial" w:hAnsi="Arial" w:cs="Arial"/>
          <w:color w:val="000000"/>
          <w:sz w:val="18"/>
          <w:szCs w:val="18"/>
        </w:rPr>
        <w:t xml:space="preserve">. </w:t>
      </w:r>
      <w:r>
        <w:rPr>
          <w:rFonts w:ascii="Arial" w:hAnsi="Arial"/>
          <w:color w:val="000000"/>
          <w:sz w:val="18"/>
          <w:szCs w:val="18"/>
        </w:rPr>
        <w:t>Глубина</w:t>
      </w:r>
      <w:r>
        <w:rPr>
          <w:rFonts w:ascii="Arial" w:hAnsi="Arial" w:cs="Arial"/>
          <w:color w:val="000000"/>
          <w:sz w:val="18"/>
          <w:szCs w:val="18"/>
        </w:rPr>
        <w:t xml:space="preserve"> </w:t>
      </w:r>
      <w:r>
        <w:rPr>
          <w:rFonts w:ascii="Arial" w:hAnsi="Arial"/>
          <w:color w:val="000000"/>
          <w:sz w:val="18"/>
          <w:szCs w:val="18"/>
        </w:rPr>
        <w:t>пространства</w:t>
      </w:r>
      <w:r>
        <w:rPr>
          <w:rFonts w:ascii="Arial" w:hAnsi="Arial" w:cs="Arial"/>
          <w:color w:val="000000"/>
          <w:sz w:val="18"/>
          <w:szCs w:val="18"/>
        </w:rPr>
        <w:t xml:space="preserve"> </w:t>
      </w:r>
      <w:r>
        <w:rPr>
          <w:rFonts w:ascii="Arial" w:hAnsi="Arial"/>
          <w:color w:val="000000"/>
          <w:sz w:val="18"/>
          <w:szCs w:val="18"/>
        </w:rPr>
        <w:t>для ног</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составлять</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края</w:t>
      </w:r>
      <w:r>
        <w:rPr>
          <w:rFonts w:ascii="Arial" w:hAnsi="Arial" w:cs="Arial"/>
          <w:color w:val="000000"/>
          <w:sz w:val="18"/>
          <w:szCs w:val="18"/>
        </w:rPr>
        <w:t xml:space="preserve"> </w:t>
      </w:r>
      <w:r>
        <w:rPr>
          <w:rFonts w:ascii="Arial" w:hAnsi="Arial"/>
          <w:color w:val="000000"/>
          <w:sz w:val="18"/>
          <w:szCs w:val="18"/>
        </w:rPr>
        <w:t>стола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менее</w:t>
      </w:r>
      <w:r>
        <w:rPr>
          <w:rFonts w:ascii="Arial" w:hAnsi="Arial" w:cs="Arial"/>
          <w:color w:val="000000"/>
          <w:sz w:val="18"/>
          <w:szCs w:val="18"/>
        </w:rPr>
        <w:t xml:space="preserve"> 60 </w:t>
      </w:r>
      <w:r>
        <w:rPr>
          <w:rFonts w:ascii="Arial" w:hAnsi="Arial"/>
          <w:color w:val="000000"/>
          <w:sz w:val="18"/>
          <w:szCs w:val="18"/>
        </w:rPr>
        <w:t>см на</w:t>
      </w:r>
      <w:r>
        <w:rPr>
          <w:rFonts w:ascii="Arial" w:hAnsi="Arial" w:cs="Arial"/>
          <w:color w:val="000000"/>
          <w:sz w:val="18"/>
          <w:szCs w:val="18"/>
        </w:rPr>
        <w:t xml:space="preserve"> </w:t>
      </w:r>
      <w:r>
        <w:rPr>
          <w:rFonts w:ascii="Arial" w:hAnsi="Arial"/>
          <w:color w:val="000000"/>
          <w:sz w:val="18"/>
          <w:szCs w:val="18"/>
        </w:rPr>
        <w:t>уровне</w:t>
      </w:r>
      <w:r>
        <w:rPr>
          <w:rFonts w:ascii="Arial" w:hAnsi="Arial" w:cs="Arial"/>
          <w:color w:val="000000"/>
          <w:sz w:val="18"/>
          <w:szCs w:val="18"/>
        </w:rPr>
        <w:t xml:space="preserve"> </w:t>
      </w:r>
      <w:r>
        <w:rPr>
          <w:rFonts w:ascii="Arial" w:hAnsi="Arial"/>
          <w:color w:val="000000"/>
          <w:sz w:val="18"/>
          <w:szCs w:val="18"/>
        </w:rPr>
        <w:t>коленей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80 </w:t>
      </w:r>
      <w:r>
        <w:rPr>
          <w:rFonts w:ascii="Arial" w:hAnsi="Arial"/>
          <w:color w:val="000000"/>
          <w:sz w:val="18"/>
          <w:szCs w:val="18"/>
        </w:rPr>
        <w:t>см</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уровне</w:t>
      </w:r>
      <w:r>
        <w:rPr>
          <w:rFonts w:ascii="Arial" w:hAnsi="Arial" w:cs="Arial"/>
          <w:color w:val="000000"/>
          <w:sz w:val="18"/>
          <w:szCs w:val="18"/>
        </w:rPr>
        <w:t xml:space="preserve"> </w:t>
      </w:r>
      <w:r>
        <w:rPr>
          <w:rFonts w:ascii="Arial" w:hAnsi="Arial"/>
          <w:color w:val="000000"/>
          <w:sz w:val="18"/>
          <w:szCs w:val="18"/>
        </w:rPr>
        <w:t>ступней</w:t>
      </w:r>
      <w:r>
        <w:rPr>
          <w:rFonts w:ascii="Arial" w:hAnsi="Arial" w:cs="Arial"/>
          <w:color w:val="000000"/>
          <w:sz w:val="18"/>
          <w:szCs w:val="18"/>
        </w:rPr>
        <w:t xml:space="preserve"> [22].</w:t>
      </w:r>
    </w:p>
    <w:p w:rsidR="00414B39" w:rsidRDefault="00414B39" w:rsidP="005B2BA7">
      <w:pPr>
        <w:shd w:val="clear" w:color="auto" w:fill="FFFFFF"/>
        <w:autoSpaceDE w:val="0"/>
        <w:autoSpaceDN w:val="0"/>
        <w:adjustRightInd w:val="0"/>
        <w:ind w:firstLine="708"/>
        <w:jc w:val="both"/>
      </w:pPr>
      <w:r>
        <w:rPr>
          <w:color w:val="000000"/>
          <w:sz w:val="20"/>
          <w:szCs w:val="20"/>
        </w:rPr>
        <w:t>Эргономические характеристики рабочего кресла, неотъемлемой части рабочего места с дисплеем, приве</w:t>
      </w:r>
      <w:r>
        <w:rPr>
          <w:color w:val="000000"/>
          <w:sz w:val="20"/>
          <w:szCs w:val="20"/>
        </w:rPr>
        <w:softHyphen/>
        <w:t xml:space="preserve">дены в гл. </w:t>
      </w:r>
      <w:r>
        <w:rPr>
          <w:color w:val="000000"/>
          <w:sz w:val="20"/>
          <w:szCs w:val="20"/>
          <w:lang w:val="en-US"/>
        </w:rPr>
        <w:t>VII</w:t>
      </w:r>
      <w:r w:rsidRPr="00414B39">
        <w:rPr>
          <w:color w:val="000000"/>
          <w:sz w:val="20"/>
          <w:szCs w:val="20"/>
        </w:rPr>
        <w:t xml:space="preserve">. </w:t>
      </w:r>
      <w:r>
        <w:rPr>
          <w:color w:val="000000"/>
          <w:sz w:val="20"/>
          <w:szCs w:val="20"/>
        </w:rPr>
        <w:t>При проектировании рабочих мест с дисплеями необходимо предусматривать рациональное освещение (от 300 до 500 лк, а для выполнения ввода данных 500 — 700 лк), оптимальную температуру (в холод</w:t>
      </w:r>
      <w:r>
        <w:rPr>
          <w:color w:val="000000"/>
          <w:sz w:val="20"/>
          <w:szCs w:val="20"/>
        </w:rPr>
        <w:softHyphen/>
        <w:t>ный период года от 22 до 24°С, в теплый период года от 23 до 25°С), относительную влажность воздуха (не ниже 40%). Скорость движения воздуха на рабочем месте опе</w:t>
      </w:r>
      <w:r>
        <w:rPr>
          <w:color w:val="000000"/>
          <w:sz w:val="20"/>
          <w:szCs w:val="20"/>
        </w:rPr>
        <w:softHyphen/>
        <w:t>ратора должна быть 0.1 м/с.</w:t>
      </w:r>
    </w:p>
    <w:p w:rsidR="00414B39" w:rsidRDefault="00414B39" w:rsidP="005B2BA7">
      <w:pPr>
        <w:shd w:val="clear" w:color="auto" w:fill="FFFFFF"/>
        <w:autoSpaceDE w:val="0"/>
        <w:autoSpaceDN w:val="0"/>
        <w:adjustRightInd w:val="0"/>
        <w:ind w:firstLine="708"/>
        <w:jc w:val="both"/>
      </w:pPr>
      <w:r>
        <w:rPr>
          <w:color w:val="000000"/>
          <w:sz w:val="20"/>
          <w:szCs w:val="20"/>
        </w:rPr>
        <w:t>Важно  проектирование  не  только  аппаратных средств вычислительной техники, рабочих мест и среды учреждения (офиса), но и системы его деятельности. В этом случае эр</w:t>
      </w:r>
      <w:r>
        <w:rPr>
          <w:color w:val="000000"/>
          <w:sz w:val="20"/>
          <w:szCs w:val="20"/>
        </w:rPr>
        <w:softHyphen/>
        <w:t>гономика и дизайн могли бы осво</w:t>
      </w:r>
      <w:r>
        <w:rPr>
          <w:color w:val="000000"/>
          <w:sz w:val="20"/>
          <w:szCs w:val="20"/>
        </w:rPr>
        <w:softHyphen/>
        <w:t>бодить человека от необходимости длительного  пребывания  в  непо</w:t>
      </w:r>
      <w:r>
        <w:rPr>
          <w:color w:val="000000"/>
          <w:sz w:val="20"/>
          <w:szCs w:val="20"/>
        </w:rPr>
        <w:softHyphen/>
        <w:t>движной позе перед дисплеем.</w:t>
      </w:r>
    </w:p>
    <w:p w:rsidR="00414B39" w:rsidRDefault="00414B39" w:rsidP="004E22F4">
      <w:pPr>
        <w:shd w:val="clear" w:color="auto" w:fill="FFFFFF"/>
        <w:autoSpaceDE w:val="0"/>
        <w:autoSpaceDN w:val="0"/>
        <w:adjustRightInd w:val="0"/>
        <w:jc w:val="both"/>
      </w:pPr>
      <w:r>
        <w:rPr>
          <w:color w:val="000000"/>
          <w:sz w:val="20"/>
          <w:szCs w:val="20"/>
        </w:rPr>
        <w:t>Таким образом, планируя и проектируя рабочее место, следует предусматривать выполнение ряда требований [20]:</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рабочем</w:t>
      </w:r>
      <w:r>
        <w:rPr>
          <w:rFonts w:ascii="Arial" w:hAnsi="Arial" w:cs="Arial"/>
          <w:color w:val="000000"/>
          <w:sz w:val="18"/>
          <w:szCs w:val="18"/>
        </w:rPr>
        <w:t xml:space="preserve"> </w:t>
      </w:r>
      <w:r>
        <w:rPr>
          <w:rFonts w:ascii="Arial" w:hAnsi="Arial"/>
          <w:color w:val="000000"/>
          <w:sz w:val="18"/>
          <w:szCs w:val="18"/>
        </w:rPr>
        <w:t>столе</w:t>
      </w:r>
      <w:r>
        <w:rPr>
          <w:rFonts w:ascii="Arial" w:hAnsi="Arial" w:cs="Arial"/>
          <w:color w:val="000000"/>
          <w:sz w:val="18"/>
          <w:szCs w:val="18"/>
        </w:rPr>
        <w:t xml:space="preserve"> </w:t>
      </w:r>
      <w:r>
        <w:rPr>
          <w:rFonts w:ascii="Arial" w:hAnsi="Arial"/>
          <w:color w:val="000000"/>
          <w:sz w:val="18"/>
          <w:szCs w:val="18"/>
        </w:rPr>
        <w:t>должно</w:t>
      </w:r>
      <w:r>
        <w:rPr>
          <w:rFonts w:ascii="Arial" w:hAnsi="Arial" w:cs="Arial"/>
          <w:color w:val="000000"/>
          <w:sz w:val="18"/>
          <w:szCs w:val="18"/>
        </w:rPr>
        <w:t xml:space="preserve"> </w:t>
      </w:r>
      <w:r>
        <w:rPr>
          <w:rFonts w:ascii="Arial" w:hAnsi="Arial"/>
          <w:color w:val="000000"/>
          <w:sz w:val="18"/>
          <w:szCs w:val="18"/>
        </w:rPr>
        <w:t>быть обеспечено</w:t>
      </w:r>
      <w:r>
        <w:rPr>
          <w:rFonts w:ascii="Arial" w:hAnsi="Arial" w:cs="Arial"/>
          <w:color w:val="000000"/>
          <w:sz w:val="18"/>
          <w:szCs w:val="18"/>
        </w:rPr>
        <w:t xml:space="preserve">   </w:t>
      </w:r>
      <w:r>
        <w:rPr>
          <w:rFonts w:ascii="Arial" w:hAnsi="Arial"/>
          <w:color w:val="000000"/>
          <w:sz w:val="18"/>
          <w:szCs w:val="18"/>
        </w:rPr>
        <w:t>достаточное</w:t>
      </w:r>
      <w:r>
        <w:rPr>
          <w:rFonts w:ascii="Arial" w:hAnsi="Arial" w:cs="Arial"/>
          <w:color w:val="000000"/>
          <w:sz w:val="18"/>
          <w:szCs w:val="18"/>
        </w:rPr>
        <w:t xml:space="preserve">   </w:t>
      </w:r>
      <w:r>
        <w:rPr>
          <w:rFonts w:ascii="Arial" w:hAnsi="Arial"/>
          <w:color w:val="000000"/>
          <w:sz w:val="18"/>
          <w:szCs w:val="18"/>
        </w:rPr>
        <w:t>про</w:t>
      </w:r>
      <w:r>
        <w:rPr>
          <w:rFonts w:ascii="Arial" w:hAnsi="Arial"/>
          <w:color w:val="000000"/>
          <w:sz w:val="18"/>
          <w:szCs w:val="18"/>
        </w:rPr>
        <w:softHyphen/>
        <w:t>странство</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размещения</w:t>
      </w:r>
      <w:r>
        <w:rPr>
          <w:rFonts w:ascii="Arial" w:hAnsi="Arial" w:cs="Arial"/>
          <w:color w:val="000000"/>
          <w:sz w:val="18"/>
          <w:szCs w:val="18"/>
        </w:rPr>
        <w:t xml:space="preserve"> </w:t>
      </w:r>
      <w:r>
        <w:rPr>
          <w:rFonts w:ascii="Arial" w:hAnsi="Arial"/>
          <w:color w:val="000000"/>
          <w:sz w:val="18"/>
          <w:szCs w:val="18"/>
        </w:rPr>
        <w:t>необ</w:t>
      </w:r>
      <w:r>
        <w:rPr>
          <w:rFonts w:ascii="Arial" w:hAnsi="Arial"/>
          <w:color w:val="000000"/>
          <w:sz w:val="18"/>
          <w:szCs w:val="18"/>
        </w:rPr>
        <w:softHyphen/>
        <w:t>ходимой</w:t>
      </w:r>
      <w:r>
        <w:rPr>
          <w:rFonts w:ascii="Arial" w:hAnsi="Arial" w:cs="Arial"/>
          <w:color w:val="000000"/>
          <w:sz w:val="18"/>
          <w:szCs w:val="18"/>
        </w:rPr>
        <w:t xml:space="preserve"> </w:t>
      </w:r>
      <w:r>
        <w:rPr>
          <w:rFonts w:ascii="Arial" w:hAnsi="Arial"/>
          <w:color w:val="000000"/>
          <w:sz w:val="18"/>
          <w:szCs w:val="18"/>
        </w:rPr>
        <w:t>документации</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Терминал</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вспомогательные средства</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ре</w:t>
      </w:r>
      <w:r>
        <w:rPr>
          <w:rFonts w:ascii="Arial" w:hAnsi="Arial"/>
          <w:color w:val="000000"/>
          <w:sz w:val="18"/>
          <w:szCs w:val="18"/>
        </w:rPr>
        <w:softHyphen/>
        <w:t>гулироваться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некоторых</w:t>
      </w:r>
      <w:r>
        <w:rPr>
          <w:rFonts w:ascii="Arial" w:hAnsi="Arial" w:cs="Arial"/>
          <w:color w:val="000000"/>
          <w:sz w:val="18"/>
          <w:szCs w:val="18"/>
        </w:rPr>
        <w:t xml:space="preserve"> </w:t>
      </w:r>
      <w:r>
        <w:rPr>
          <w:rFonts w:ascii="Arial" w:hAnsi="Arial"/>
          <w:color w:val="000000"/>
          <w:sz w:val="18"/>
          <w:szCs w:val="18"/>
        </w:rPr>
        <w:t>преде</w:t>
      </w:r>
      <w:r>
        <w:rPr>
          <w:rFonts w:ascii="Arial" w:hAnsi="Arial"/>
          <w:color w:val="000000"/>
          <w:sz w:val="18"/>
          <w:szCs w:val="18"/>
        </w:rPr>
        <w:softHyphen/>
        <w:t>лах</w:t>
      </w:r>
      <w:r>
        <w:rPr>
          <w:rFonts w:ascii="Arial" w:hAnsi="Arial" w:cs="Arial"/>
          <w:color w:val="000000"/>
          <w:sz w:val="18"/>
          <w:szCs w:val="18"/>
        </w:rPr>
        <w:t xml:space="preserve">, </w:t>
      </w:r>
      <w:r>
        <w:rPr>
          <w:rFonts w:ascii="Arial" w:hAnsi="Arial"/>
          <w:color w:val="000000"/>
          <w:sz w:val="18"/>
          <w:szCs w:val="18"/>
        </w:rPr>
        <w:t>обеспечивая</w:t>
      </w:r>
      <w:r>
        <w:rPr>
          <w:rFonts w:ascii="Arial" w:hAnsi="Arial" w:cs="Arial"/>
          <w:color w:val="000000"/>
          <w:sz w:val="18"/>
          <w:szCs w:val="18"/>
        </w:rPr>
        <w:t xml:space="preserve"> </w:t>
      </w:r>
      <w:r>
        <w:rPr>
          <w:rFonts w:ascii="Arial" w:hAnsi="Arial"/>
          <w:color w:val="000000"/>
          <w:sz w:val="18"/>
          <w:szCs w:val="18"/>
        </w:rPr>
        <w:t>создание</w:t>
      </w:r>
      <w:r>
        <w:rPr>
          <w:rFonts w:ascii="Arial" w:hAnsi="Arial" w:cs="Arial"/>
          <w:color w:val="000000"/>
          <w:sz w:val="18"/>
          <w:szCs w:val="18"/>
        </w:rPr>
        <w:t xml:space="preserve"> </w:t>
      </w:r>
      <w:r>
        <w:rPr>
          <w:rFonts w:ascii="Arial" w:hAnsi="Arial"/>
          <w:color w:val="000000"/>
          <w:sz w:val="18"/>
          <w:szCs w:val="18"/>
        </w:rPr>
        <w:t>удоб</w:t>
      </w:r>
      <w:r>
        <w:rPr>
          <w:rFonts w:ascii="Arial" w:hAnsi="Arial"/>
          <w:color w:val="000000"/>
          <w:sz w:val="18"/>
          <w:szCs w:val="18"/>
        </w:rPr>
        <w:softHyphen/>
        <w:t>ных</w:t>
      </w:r>
      <w:r>
        <w:rPr>
          <w:rFonts w:ascii="Arial" w:hAnsi="Arial" w:cs="Arial"/>
          <w:color w:val="000000"/>
          <w:sz w:val="18"/>
          <w:szCs w:val="18"/>
        </w:rPr>
        <w:t xml:space="preserve"> </w:t>
      </w:r>
      <w:r>
        <w:rPr>
          <w:rFonts w:ascii="Arial" w:hAnsi="Arial"/>
          <w:color w:val="000000"/>
          <w:sz w:val="18"/>
          <w:szCs w:val="18"/>
        </w:rPr>
        <w:t>условий</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учетом</w:t>
      </w:r>
      <w:r>
        <w:rPr>
          <w:rFonts w:ascii="Arial" w:hAnsi="Arial" w:cs="Arial"/>
          <w:color w:val="000000"/>
          <w:sz w:val="18"/>
          <w:szCs w:val="18"/>
        </w:rPr>
        <w:t xml:space="preserve"> </w:t>
      </w:r>
      <w:r>
        <w:rPr>
          <w:rFonts w:ascii="Arial" w:hAnsi="Arial"/>
          <w:color w:val="000000"/>
          <w:sz w:val="18"/>
          <w:szCs w:val="18"/>
        </w:rPr>
        <w:t>ан</w:t>
      </w:r>
      <w:r>
        <w:rPr>
          <w:rFonts w:ascii="Arial" w:hAnsi="Arial"/>
          <w:color w:val="000000"/>
          <w:sz w:val="18"/>
          <w:szCs w:val="18"/>
        </w:rPr>
        <w:softHyphen/>
        <w:t>тропометрических</w:t>
      </w:r>
      <w:r>
        <w:rPr>
          <w:rFonts w:ascii="Arial" w:hAnsi="Arial" w:cs="Arial"/>
          <w:color w:val="000000"/>
          <w:sz w:val="18"/>
          <w:szCs w:val="18"/>
        </w:rPr>
        <w:t xml:space="preserve"> </w:t>
      </w:r>
      <w:r>
        <w:rPr>
          <w:rFonts w:ascii="Arial" w:hAnsi="Arial"/>
          <w:color w:val="000000"/>
          <w:sz w:val="18"/>
          <w:szCs w:val="18"/>
        </w:rPr>
        <w:t>данных</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каче</w:t>
      </w:r>
      <w:r>
        <w:rPr>
          <w:rFonts w:ascii="Arial" w:hAnsi="Arial"/>
          <w:color w:val="000000"/>
          <w:sz w:val="18"/>
          <w:szCs w:val="18"/>
        </w:rPr>
        <w:softHyphen/>
        <w:t>стве</w:t>
      </w:r>
      <w:r>
        <w:rPr>
          <w:rFonts w:ascii="Arial" w:hAnsi="Arial" w:cs="Arial"/>
          <w:color w:val="000000"/>
          <w:sz w:val="18"/>
          <w:szCs w:val="18"/>
        </w:rPr>
        <w:t xml:space="preserve"> </w:t>
      </w:r>
      <w:r>
        <w:rPr>
          <w:rFonts w:ascii="Arial" w:hAnsi="Arial"/>
          <w:color w:val="000000"/>
          <w:sz w:val="18"/>
          <w:szCs w:val="18"/>
        </w:rPr>
        <w:lastRenderedPageBreak/>
        <w:t>стандартного</w:t>
      </w:r>
      <w:r>
        <w:rPr>
          <w:rFonts w:ascii="Arial" w:hAnsi="Arial" w:cs="Arial"/>
          <w:color w:val="000000"/>
          <w:sz w:val="18"/>
          <w:szCs w:val="18"/>
        </w:rPr>
        <w:t xml:space="preserve"> </w:t>
      </w:r>
      <w:r>
        <w:rPr>
          <w:rFonts w:ascii="Arial" w:hAnsi="Arial"/>
          <w:color w:val="000000"/>
          <w:sz w:val="18"/>
          <w:szCs w:val="18"/>
        </w:rPr>
        <w:t>диапазона</w:t>
      </w:r>
      <w:r>
        <w:rPr>
          <w:rFonts w:ascii="Arial" w:hAnsi="Arial" w:cs="Arial"/>
          <w:color w:val="000000"/>
          <w:sz w:val="18"/>
          <w:szCs w:val="18"/>
        </w:rPr>
        <w:t xml:space="preserve"> </w:t>
      </w:r>
      <w:r>
        <w:rPr>
          <w:rFonts w:ascii="Arial" w:hAnsi="Arial"/>
          <w:color w:val="000000"/>
          <w:sz w:val="18"/>
          <w:szCs w:val="18"/>
        </w:rPr>
        <w:t>ре</w:t>
      </w:r>
      <w:r>
        <w:rPr>
          <w:rFonts w:ascii="Arial" w:hAnsi="Arial"/>
          <w:color w:val="000000"/>
          <w:sz w:val="18"/>
          <w:szCs w:val="18"/>
        </w:rPr>
        <w:softHyphen/>
        <w:t>гулировки</w:t>
      </w:r>
      <w:r>
        <w:rPr>
          <w:rFonts w:ascii="Arial" w:hAnsi="Arial" w:cs="Arial"/>
          <w:color w:val="000000"/>
          <w:sz w:val="18"/>
          <w:szCs w:val="18"/>
        </w:rPr>
        <w:t xml:space="preserve">   </w:t>
      </w:r>
      <w:r>
        <w:rPr>
          <w:rFonts w:ascii="Arial" w:hAnsi="Arial"/>
          <w:color w:val="000000"/>
          <w:sz w:val="18"/>
          <w:szCs w:val="18"/>
        </w:rPr>
        <w:t>обычно</w:t>
      </w:r>
      <w:r>
        <w:rPr>
          <w:rFonts w:ascii="Arial" w:hAnsi="Arial" w:cs="Arial"/>
          <w:color w:val="000000"/>
          <w:sz w:val="18"/>
          <w:szCs w:val="18"/>
        </w:rPr>
        <w:t xml:space="preserve">   </w:t>
      </w:r>
      <w:r>
        <w:rPr>
          <w:rFonts w:ascii="Arial" w:hAnsi="Arial"/>
          <w:color w:val="000000"/>
          <w:sz w:val="18"/>
          <w:szCs w:val="18"/>
        </w:rPr>
        <w:t>выбирается такой</w:t>
      </w:r>
      <w:r>
        <w:rPr>
          <w:rFonts w:ascii="Arial" w:hAnsi="Arial" w:cs="Arial"/>
          <w:color w:val="000000"/>
          <w:sz w:val="18"/>
          <w:szCs w:val="18"/>
        </w:rPr>
        <w:t xml:space="preserve"> </w:t>
      </w:r>
      <w:r>
        <w:rPr>
          <w:rFonts w:ascii="Arial" w:hAnsi="Arial"/>
          <w:color w:val="000000"/>
          <w:sz w:val="18"/>
          <w:szCs w:val="18"/>
        </w:rPr>
        <w:t>диапазон</w:t>
      </w:r>
      <w:r>
        <w:rPr>
          <w:rFonts w:ascii="Arial" w:hAnsi="Arial" w:cs="Arial"/>
          <w:color w:val="000000"/>
          <w:sz w:val="18"/>
          <w:szCs w:val="18"/>
        </w:rPr>
        <w:t xml:space="preserve">, </w:t>
      </w:r>
      <w:r>
        <w:rPr>
          <w:rFonts w:ascii="Arial" w:hAnsi="Arial"/>
          <w:color w:val="000000"/>
          <w:sz w:val="18"/>
          <w:szCs w:val="18"/>
        </w:rPr>
        <w:t>который</w:t>
      </w:r>
      <w:r>
        <w:rPr>
          <w:rFonts w:ascii="Arial" w:hAnsi="Arial" w:cs="Arial"/>
          <w:color w:val="000000"/>
          <w:sz w:val="18"/>
          <w:szCs w:val="18"/>
        </w:rPr>
        <w:t xml:space="preserve"> </w:t>
      </w:r>
      <w:r>
        <w:rPr>
          <w:rFonts w:ascii="Arial" w:hAnsi="Arial"/>
          <w:color w:val="000000"/>
          <w:sz w:val="18"/>
          <w:szCs w:val="18"/>
        </w:rPr>
        <w:t>позволя</w:t>
      </w:r>
      <w:r>
        <w:rPr>
          <w:rFonts w:ascii="Arial" w:hAnsi="Arial"/>
          <w:color w:val="000000"/>
          <w:sz w:val="18"/>
          <w:szCs w:val="18"/>
        </w:rPr>
        <w:softHyphen/>
        <w:t>ет</w:t>
      </w:r>
      <w:r>
        <w:rPr>
          <w:rFonts w:ascii="Arial" w:hAnsi="Arial" w:cs="Arial"/>
          <w:color w:val="000000"/>
          <w:sz w:val="18"/>
          <w:szCs w:val="18"/>
        </w:rPr>
        <w:t xml:space="preserve"> </w:t>
      </w:r>
      <w:r>
        <w:rPr>
          <w:rFonts w:ascii="Arial" w:hAnsi="Arial"/>
          <w:color w:val="000000"/>
          <w:sz w:val="18"/>
          <w:szCs w:val="18"/>
        </w:rPr>
        <w:t>подстраивать</w:t>
      </w:r>
      <w:r>
        <w:rPr>
          <w:rFonts w:ascii="Arial" w:hAnsi="Arial" w:cs="Arial"/>
          <w:color w:val="000000"/>
          <w:sz w:val="18"/>
          <w:szCs w:val="18"/>
        </w:rPr>
        <w:t xml:space="preserve"> </w:t>
      </w:r>
      <w:r>
        <w:rPr>
          <w:rFonts w:ascii="Arial" w:hAnsi="Arial"/>
          <w:color w:val="000000"/>
          <w:sz w:val="18"/>
          <w:szCs w:val="18"/>
        </w:rPr>
        <w:t>оборудование</w:t>
      </w:r>
      <w:r>
        <w:rPr>
          <w:rFonts w:ascii="Arial" w:hAnsi="Arial" w:cs="Arial"/>
          <w:color w:val="000000"/>
          <w:sz w:val="18"/>
          <w:szCs w:val="18"/>
        </w:rPr>
        <w:t xml:space="preserve"> </w:t>
      </w:r>
      <w:r>
        <w:rPr>
          <w:rFonts w:ascii="Arial" w:hAnsi="Arial"/>
          <w:color w:val="000000"/>
          <w:sz w:val="18"/>
          <w:szCs w:val="18"/>
        </w:rPr>
        <w:t>в соответствии</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нуждами</w:t>
      </w:r>
      <w:r>
        <w:rPr>
          <w:rFonts w:ascii="Arial" w:hAnsi="Arial" w:cs="Arial"/>
          <w:color w:val="000000"/>
          <w:sz w:val="18"/>
          <w:szCs w:val="18"/>
        </w:rPr>
        <w:t xml:space="preserve"> </w:t>
      </w:r>
      <w:r>
        <w:rPr>
          <w:rFonts w:ascii="Arial" w:hAnsi="Arial"/>
          <w:color w:val="000000"/>
          <w:sz w:val="18"/>
          <w:szCs w:val="18"/>
        </w:rPr>
        <w:t>пользова</w:t>
      </w:r>
      <w:r>
        <w:rPr>
          <w:rFonts w:ascii="Arial" w:hAnsi="Arial"/>
          <w:color w:val="000000"/>
          <w:sz w:val="18"/>
          <w:szCs w:val="18"/>
        </w:rPr>
        <w:softHyphen/>
        <w:t>телей</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пределах</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5-</w:t>
      </w:r>
      <w:r>
        <w:rPr>
          <w:rFonts w:ascii="Arial" w:hAnsi="Arial"/>
          <w:color w:val="000000"/>
          <w:sz w:val="18"/>
          <w:szCs w:val="18"/>
        </w:rPr>
        <w:t>го</w:t>
      </w:r>
      <w:r>
        <w:rPr>
          <w:rFonts w:ascii="Arial" w:hAnsi="Arial" w:cs="Arial"/>
          <w:color w:val="000000"/>
          <w:sz w:val="18"/>
          <w:szCs w:val="18"/>
        </w:rPr>
        <w:t xml:space="preserve"> </w:t>
      </w:r>
      <w:r>
        <w:rPr>
          <w:rFonts w:ascii="Arial" w:hAnsi="Arial"/>
          <w:color w:val="000000"/>
          <w:sz w:val="18"/>
          <w:szCs w:val="18"/>
        </w:rPr>
        <w:t>до</w:t>
      </w:r>
      <w:r>
        <w:rPr>
          <w:rFonts w:ascii="Arial" w:hAnsi="Arial" w:cs="Arial"/>
          <w:color w:val="000000"/>
          <w:sz w:val="18"/>
          <w:szCs w:val="18"/>
        </w:rPr>
        <w:t xml:space="preserve"> 95-</w:t>
      </w:r>
      <w:r>
        <w:rPr>
          <w:rFonts w:ascii="Arial" w:hAnsi="Arial"/>
          <w:color w:val="000000"/>
          <w:sz w:val="18"/>
          <w:szCs w:val="18"/>
        </w:rPr>
        <w:t>го перцентиля</w:t>
      </w:r>
      <w:r>
        <w:rPr>
          <w:rFonts w:ascii="Arial" w:hAnsi="Arial" w:cs="Arial"/>
          <w:color w:val="000000"/>
          <w:sz w:val="18"/>
          <w:szCs w:val="18"/>
        </w:rPr>
        <w:t xml:space="preserve"> </w:t>
      </w:r>
      <w:r>
        <w:rPr>
          <w:rFonts w:ascii="Arial" w:hAnsi="Arial"/>
          <w:color w:val="000000"/>
          <w:sz w:val="18"/>
          <w:szCs w:val="18"/>
        </w:rPr>
        <w:t>взрослого</w:t>
      </w:r>
      <w:r>
        <w:rPr>
          <w:rFonts w:ascii="Arial" w:hAnsi="Arial" w:cs="Arial"/>
          <w:color w:val="000000"/>
          <w:sz w:val="18"/>
          <w:szCs w:val="18"/>
        </w:rPr>
        <w:t xml:space="preserve"> </w:t>
      </w:r>
      <w:r>
        <w:rPr>
          <w:rFonts w:ascii="Arial" w:hAnsi="Arial"/>
          <w:color w:val="000000"/>
          <w:sz w:val="18"/>
          <w:szCs w:val="18"/>
        </w:rPr>
        <w:t>населения</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Все</w:t>
      </w:r>
      <w:r>
        <w:rPr>
          <w:rFonts w:ascii="Arial" w:hAnsi="Arial" w:cs="Arial"/>
          <w:color w:val="000000"/>
          <w:sz w:val="18"/>
          <w:szCs w:val="18"/>
        </w:rPr>
        <w:t xml:space="preserve"> </w:t>
      </w:r>
      <w:r>
        <w:rPr>
          <w:rFonts w:ascii="Arial" w:hAnsi="Arial"/>
          <w:color w:val="000000"/>
          <w:sz w:val="18"/>
          <w:szCs w:val="18"/>
        </w:rPr>
        <w:t>используемое</w:t>
      </w:r>
      <w:r>
        <w:rPr>
          <w:rFonts w:ascii="Arial" w:hAnsi="Arial" w:cs="Arial"/>
          <w:color w:val="000000"/>
          <w:sz w:val="18"/>
          <w:szCs w:val="18"/>
        </w:rPr>
        <w:t xml:space="preserve"> </w:t>
      </w:r>
      <w:r>
        <w:rPr>
          <w:rFonts w:ascii="Arial" w:hAnsi="Arial"/>
          <w:color w:val="000000"/>
          <w:sz w:val="18"/>
          <w:szCs w:val="18"/>
        </w:rPr>
        <w:t>оборудование должно</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расположено</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не</w:t>
      </w:r>
      <w:r>
        <w:rPr>
          <w:rFonts w:ascii="Arial" w:hAnsi="Arial"/>
          <w:color w:val="000000"/>
          <w:sz w:val="18"/>
          <w:szCs w:val="18"/>
        </w:rPr>
        <w:softHyphen/>
        <w:t>посредственной</w:t>
      </w:r>
      <w:r>
        <w:rPr>
          <w:rFonts w:ascii="Arial" w:hAnsi="Arial" w:cs="Arial"/>
          <w:color w:val="000000"/>
          <w:sz w:val="18"/>
          <w:szCs w:val="18"/>
        </w:rPr>
        <w:t xml:space="preserve"> </w:t>
      </w:r>
      <w:r>
        <w:rPr>
          <w:rFonts w:ascii="Arial" w:hAnsi="Arial"/>
          <w:color w:val="000000"/>
          <w:sz w:val="18"/>
          <w:szCs w:val="18"/>
        </w:rPr>
        <w:t>близости</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поль</w:t>
      </w:r>
      <w:r>
        <w:rPr>
          <w:rFonts w:ascii="Arial" w:hAnsi="Arial"/>
          <w:color w:val="000000"/>
          <w:sz w:val="18"/>
          <w:szCs w:val="18"/>
        </w:rPr>
        <w:softHyphen/>
        <w:t>зователей</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4.  </w:t>
      </w:r>
      <w:r>
        <w:rPr>
          <w:rFonts w:ascii="Arial" w:hAnsi="Arial"/>
          <w:color w:val="000000"/>
          <w:sz w:val="18"/>
          <w:szCs w:val="18"/>
        </w:rPr>
        <w:t>Даже</w:t>
      </w:r>
      <w:r>
        <w:rPr>
          <w:rFonts w:ascii="Arial" w:hAnsi="Arial" w:cs="Arial"/>
          <w:color w:val="000000"/>
          <w:sz w:val="18"/>
          <w:szCs w:val="18"/>
        </w:rPr>
        <w:t xml:space="preserve"> </w:t>
      </w:r>
      <w:r>
        <w:rPr>
          <w:rFonts w:ascii="Arial" w:hAnsi="Arial"/>
          <w:color w:val="000000"/>
          <w:sz w:val="18"/>
          <w:szCs w:val="18"/>
        </w:rPr>
        <w:t>если</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соображений</w:t>
      </w:r>
      <w:r>
        <w:rPr>
          <w:rFonts w:ascii="Arial" w:hAnsi="Arial" w:cs="Arial"/>
          <w:color w:val="000000"/>
          <w:sz w:val="18"/>
          <w:szCs w:val="18"/>
        </w:rPr>
        <w:t xml:space="preserve"> </w:t>
      </w:r>
      <w:r>
        <w:rPr>
          <w:rFonts w:ascii="Arial" w:hAnsi="Arial"/>
          <w:color w:val="000000"/>
          <w:sz w:val="18"/>
          <w:szCs w:val="18"/>
        </w:rPr>
        <w:t>сек</w:t>
      </w:r>
      <w:r>
        <w:rPr>
          <w:rFonts w:ascii="Arial" w:hAnsi="Arial"/>
          <w:color w:val="000000"/>
          <w:sz w:val="18"/>
          <w:szCs w:val="18"/>
        </w:rPr>
        <w:softHyphen/>
        <w:t>ретности</w:t>
      </w:r>
      <w:r>
        <w:rPr>
          <w:rFonts w:ascii="Arial" w:hAnsi="Arial" w:cs="Arial"/>
          <w:color w:val="000000"/>
          <w:sz w:val="18"/>
          <w:szCs w:val="18"/>
        </w:rPr>
        <w:t xml:space="preserve"> </w:t>
      </w:r>
      <w:r>
        <w:rPr>
          <w:rFonts w:ascii="Arial" w:hAnsi="Arial"/>
          <w:color w:val="000000"/>
          <w:sz w:val="18"/>
          <w:szCs w:val="18"/>
        </w:rPr>
        <w:t>надо</w:t>
      </w:r>
      <w:r>
        <w:rPr>
          <w:rFonts w:ascii="Arial" w:hAnsi="Arial" w:cs="Arial"/>
          <w:color w:val="000000"/>
          <w:sz w:val="18"/>
          <w:szCs w:val="18"/>
        </w:rPr>
        <w:t xml:space="preserve"> </w:t>
      </w:r>
      <w:r>
        <w:rPr>
          <w:rFonts w:ascii="Arial" w:hAnsi="Arial"/>
          <w:color w:val="000000"/>
          <w:sz w:val="18"/>
          <w:szCs w:val="18"/>
        </w:rPr>
        <w:t>изолировать</w:t>
      </w:r>
      <w:r>
        <w:rPr>
          <w:rFonts w:ascii="Arial" w:hAnsi="Arial" w:cs="Arial"/>
          <w:color w:val="000000"/>
          <w:sz w:val="18"/>
          <w:szCs w:val="18"/>
        </w:rPr>
        <w:t xml:space="preserve"> </w:t>
      </w:r>
      <w:r>
        <w:rPr>
          <w:rFonts w:ascii="Arial" w:hAnsi="Arial"/>
          <w:color w:val="000000"/>
          <w:sz w:val="18"/>
          <w:szCs w:val="18"/>
        </w:rPr>
        <w:t>дис-</w:t>
      </w:r>
    </w:p>
    <w:p w:rsidR="00414B39" w:rsidRDefault="00414B39" w:rsidP="004E22F4">
      <w:pPr>
        <w:shd w:val="clear" w:color="auto" w:fill="FFFFFF"/>
        <w:autoSpaceDE w:val="0"/>
        <w:autoSpaceDN w:val="0"/>
        <w:adjustRightInd w:val="0"/>
        <w:jc w:val="both"/>
      </w:pPr>
      <w:r>
        <w:rPr>
          <w:rFonts w:ascii="Arial" w:hAnsi="Arial"/>
          <w:color w:val="000000"/>
          <w:sz w:val="18"/>
          <w:szCs w:val="18"/>
        </w:rPr>
        <w:t>плей</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помещать</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небольшую</w:t>
      </w:r>
      <w:r>
        <w:rPr>
          <w:rFonts w:ascii="Arial" w:hAnsi="Arial" w:cs="Arial"/>
          <w:color w:val="000000"/>
          <w:sz w:val="18"/>
          <w:szCs w:val="18"/>
        </w:rPr>
        <w:t xml:space="preserve"> </w:t>
      </w:r>
      <w:r>
        <w:rPr>
          <w:rFonts w:ascii="Arial" w:hAnsi="Arial"/>
          <w:color w:val="000000"/>
          <w:sz w:val="18"/>
          <w:szCs w:val="18"/>
        </w:rPr>
        <w:t>непривле</w:t>
      </w:r>
      <w:r>
        <w:rPr>
          <w:rFonts w:ascii="Arial" w:hAnsi="Arial"/>
          <w:color w:val="000000"/>
          <w:sz w:val="18"/>
          <w:szCs w:val="18"/>
        </w:rPr>
        <w:softHyphen/>
        <w:t>кательную</w:t>
      </w:r>
      <w:r>
        <w:rPr>
          <w:rFonts w:ascii="Arial" w:hAnsi="Arial" w:cs="Arial"/>
          <w:color w:val="000000"/>
          <w:sz w:val="18"/>
          <w:szCs w:val="18"/>
        </w:rPr>
        <w:t xml:space="preserve"> </w:t>
      </w:r>
      <w:r>
        <w:rPr>
          <w:rFonts w:ascii="Arial" w:hAnsi="Arial"/>
          <w:color w:val="000000"/>
          <w:sz w:val="18"/>
          <w:szCs w:val="18"/>
        </w:rPr>
        <w:t>комнатку</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5.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обеспечены</w:t>
      </w:r>
      <w:r>
        <w:rPr>
          <w:rFonts w:ascii="Arial" w:hAnsi="Arial" w:cs="Arial"/>
          <w:color w:val="000000"/>
          <w:sz w:val="18"/>
          <w:szCs w:val="18"/>
        </w:rPr>
        <w:t xml:space="preserve"> </w:t>
      </w:r>
      <w:r>
        <w:rPr>
          <w:rFonts w:ascii="Arial" w:hAnsi="Arial"/>
          <w:color w:val="000000"/>
          <w:sz w:val="18"/>
          <w:szCs w:val="18"/>
        </w:rPr>
        <w:t>нормальные</w:t>
      </w:r>
      <w:r>
        <w:rPr>
          <w:rFonts w:ascii="Arial" w:hAnsi="Arial" w:cs="Arial"/>
          <w:color w:val="000000"/>
          <w:sz w:val="18"/>
          <w:szCs w:val="18"/>
        </w:rPr>
        <w:t xml:space="preserve"> </w:t>
      </w:r>
      <w:r>
        <w:rPr>
          <w:rFonts w:ascii="Arial" w:hAnsi="Arial"/>
          <w:color w:val="000000"/>
          <w:sz w:val="18"/>
          <w:szCs w:val="18"/>
        </w:rPr>
        <w:t>условия</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ви</w:t>
      </w:r>
      <w:r>
        <w:rPr>
          <w:rFonts w:ascii="Arial" w:hAnsi="Arial"/>
          <w:color w:val="000000"/>
          <w:sz w:val="18"/>
          <w:szCs w:val="18"/>
        </w:rPr>
        <w:softHyphen/>
        <w:t>зуальной</w:t>
      </w:r>
      <w:r>
        <w:rPr>
          <w:rFonts w:ascii="Arial" w:hAnsi="Arial" w:cs="Arial"/>
          <w:color w:val="000000"/>
          <w:sz w:val="18"/>
          <w:szCs w:val="18"/>
        </w:rPr>
        <w:t xml:space="preserve"> </w:t>
      </w:r>
      <w:r>
        <w:rPr>
          <w:rFonts w:ascii="Arial" w:hAnsi="Arial"/>
          <w:color w:val="000000"/>
          <w:sz w:val="18"/>
          <w:szCs w:val="18"/>
        </w:rPr>
        <w:t>деятельности</w:t>
      </w:r>
      <w:r>
        <w:rPr>
          <w:rFonts w:ascii="Arial" w:hAnsi="Arial" w:cs="Arial"/>
          <w:color w:val="000000"/>
          <w:sz w:val="18"/>
          <w:szCs w:val="18"/>
        </w:rPr>
        <w:t xml:space="preserve"> </w:t>
      </w:r>
      <w:r>
        <w:rPr>
          <w:rFonts w:ascii="Arial" w:hAnsi="Arial"/>
          <w:color w:val="000000"/>
          <w:sz w:val="18"/>
          <w:szCs w:val="18"/>
        </w:rPr>
        <w:t>пользователя</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этом</w:t>
      </w:r>
      <w:r>
        <w:rPr>
          <w:rFonts w:ascii="Arial" w:hAnsi="Arial" w:cs="Arial"/>
          <w:color w:val="000000"/>
          <w:sz w:val="18"/>
          <w:szCs w:val="18"/>
        </w:rPr>
        <w:t xml:space="preserve"> </w:t>
      </w:r>
      <w:r>
        <w:rPr>
          <w:rFonts w:ascii="Arial" w:hAnsi="Arial"/>
          <w:color w:val="000000"/>
          <w:sz w:val="18"/>
          <w:szCs w:val="18"/>
        </w:rPr>
        <w:t>следует иметь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виду</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используемая</w:t>
      </w:r>
      <w:r>
        <w:rPr>
          <w:rFonts w:ascii="Arial" w:hAnsi="Arial" w:cs="Arial"/>
          <w:color w:val="000000"/>
          <w:sz w:val="18"/>
          <w:szCs w:val="18"/>
        </w:rPr>
        <w:t xml:space="preserve"> </w:t>
      </w:r>
      <w:r>
        <w:rPr>
          <w:rFonts w:ascii="Arial" w:hAnsi="Arial"/>
          <w:color w:val="000000"/>
          <w:sz w:val="18"/>
          <w:szCs w:val="18"/>
        </w:rPr>
        <w:t>мебель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размещение влияют</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выполнение</w:t>
      </w:r>
      <w:r>
        <w:rPr>
          <w:rFonts w:ascii="Arial" w:hAnsi="Arial" w:cs="Arial"/>
          <w:color w:val="000000"/>
          <w:sz w:val="18"/>
          <w:szCs w:val="18"/>
        </w:rPr>
        <w:t xml:space="preserve"> </w:t>
      </w:r>
      <w:r>
        <w:rPr>
          <w:rFonts w:ascii="Arial" w:hAnsi="Arial"/>
          <w:color w:val="000000"/>
          <w:sz w:val="18"/>
          <w:szCs w:val="18"/>
        </w:rPr>
        <w:t>определенных</w:t>
      </w:r>
      <w:r>
        <w:rPr>
          <w:rFonts w:ascii="Arial" w:hAnsi="Arial" w:cs="Arial"/>
          <w:color w:val="000000"/>
          <w:sz w:val="18"/>
          <w:szCs w:val="18"/>
        </w:rPr>
        <w:t xml:space="preserve"> </w:t>
      </w:r>
      <w:r>
        <w:rPr>
          <w:rFonts w:ascii="Arial" w:hAnsi="Arial"/>
          <w:color w:val="000000"/>
          <w:sz w:val="18"/>
          <w:szCs w:val="18"/>
        </w:rPr>
        <w:t>видов</w:t>
      </w:r>
      <w:r>
        <w:rPr>
          <w:rFonts w:ascii="Arial" w:hAnsi="Arial" w:cs="Arial"/>
          <w:color w:val="000000"/>
          <w:sz w:val="18"/>
          <w:szCs w:val="18"/>
        </w:rPr>
        <w:t xml:space="preserve"> </w:t>
      </w:r>
      <w:r>
        <w:rPr>
          <w:rFonts w:ascii="Arial" w:hAnsi="Arial"/>
          <w:color w:val="000000"/>
          <w:sz w:val="18"/>
          <w:szCs w:val="18"/>
        </w:rPr>
        <w:t>визуальных работ</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6.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обеспечивать</w:t>
      </w:r>
      <w:r>
        <w:rPr>
          <w:rFonts w:ascii="Arial" w:hAnsi="Arial" w:cs="Arial"/>
          <w:color w:val="000000"/>
          <w:sz w:val="18"/>
          <w:szCs w:val="18"/>
        </w:rPr>
        <w:t xml:space="preserve"> </w:t>
      </w:r>
      <w:r>
        <w:rPr>
          <w:rFonts w:ascii="Arial" w:hAnsi="Arial"/>
          <w:color w:val="000000"/>
          <w:sz w:val="18"/>
          <w:szCs w:val="18"/>
        </w:rPr>
        <w:t>зоны</w:t>
      </w:r>
      <w:r>
        <w:rPr>
          <w:rFonts w:ascii="Arial" w:hAnsi="Arial" w:cs="Arial"/>
          <w:color w:val="000000"/>
          <w:sz w:val="18"/>
          <w:szCs w:val="18"/>
        </w:rPr>
        <w:t xml:space="preserve"> </w:t>
      </w:r>
      <w:r>
        <w:rPr>
          <w:rFonts w:ascii="Arial" w:hAnsi="Arial"/>
          <w:color w:val="000000"/>
          <w:sz w:val="18"/>
          <w:szCs w:val="18"/>
        </w:rPr>
        <w:t>досягаемости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рук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ног пользователя</w:t>
      </w:r>
      <w:r>
        <w:rPr>
          <w:rFonts w:ascii="Arial" w:hAnsi="Arial" w:cs="Arial"/>
          <w:color w:val="000000"/>
          <w:sz w:val="18"/>
          <w:szCs w:val="18"/>
        </w:rPr>
        <w:t xml:space="preserve">, </w:t>
      </w:r>
      <w:r>
        <w:rPr>
          <w:rFonts w:ascii="Arial" w:hAnsi="Arial"/>
          <w:color w:val="000000"/>
          <w:sz w:val="18"/>
          <w:szCs w:val="18"/>
        </w:rPr>
        <w:t>создавая</w:t>
      </w:r>
      <w:r>
        <w:rPr>
          <w:rFonts w:ascii="Arial" w:hAnsi="Arial" w:cs="Arial"/>
          <w:color w:val="000000"/>
          <w:sz w:val="18"/>
          <w:szCs w:val="18"/>
        </w:rPr>
        <w:t xml:space="preserve"> </w:t>
      </w:r>
      <w:r>
        <w:rPr>
          <w:rFonts w:ascii="Arial" w:hAnsi="Arial"/>
          <w:color w:val="000000"/>
          <w:sz w:val="18"/>
          <w:szCs w:val="18"/>
        </w:rPr>
        <w:t>условия</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манипулирования органами</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без</w:t>
      </w:r>
      <w:r>
        <w:rPr>
          <w:rFonts w:ascii="Arial" w:hAnsi="Arial" w:cs="Arial"/>
          <w:color w:val="000000"/>
          <w:sz w:val="18"/>
          <w:szCs w:val="18"/>
        </w:rPr>
        <w:t xml:space="preserve">  </w:t>
      </w:r>
      <w:r>
        <w:rPr>
          <w:rFonts w:ascii="Arial" w:hAnsi="Arial"/>
          <w:color w:val="000000"/>
          <w:sz w:val="18"/>
          <w:szCs w:val="18"/>
        </w:rPr>
        <w:t>необходимости</w:t>
      </w:r>
      <w:r>
        <w:rPr>
          <w:rFonts w:ascii="Arial" w:hAnsi="Arial" w:cs="Arial"/>
          <w:color w:val="000000"/>
          <w:sz w:val="18"/>
          <w:szCs w:val="18"/>
        </w:rPr>
        <w:t xml:space="preserve">   </w:t>
      </w:r>
      <w:r>
        <w:rPr>
          <w:rFonts w:ascii="Arial" w:hAnsi="Arial"/>
          <w:color w:val="000000"/>
          <w:sz w:val="18"/>
          <w:szCs w:val="18"/>
        </w:rPr>
        <w:t>вытягивать верхние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нижние</w:t>
      </w:r>
      <w:r>
        <w:rPr>
          <w:rFonts w:ascii="Arial" w:hAnsi="Arial" w:cs="Arial"/>
          <w:color w:val="000000"/>
          <w:sz w:val="18"/>
          <w:szCs w:val="18"/>
        </w:rPr>
        <w:t xml:space="preserve"> </w:t>
      </w:r>
      <w:r>
        <w:rPr>
          <w:rFonts w:ascii="Arial" w:hAnsi="Arial"/>
          <w:color w:val="000000"/>
          <w:sz w:val="18"/>
          <w:szCs w:val="18"/>
        </w:rPr>
        <w:t>конечности</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изменять</w:t>
      </w:r>
      <w:r>
        <w:rPr>
          <w:rFonts w:ascii="Arial" w:hAnsi="Arial" w:cs="Arial"/>
          <w:color w:val="000000"/>
          <w:sz w:val="18"/>
          <w:szCs w:val="18"/>
        </w:rPr>
        <w:t xml:space="preserve"> </w:t>
      </w:r>
      <w:r>
        <w:rPr>
          <w:rFonts w:ascii="Arial" w:hAnsi="Arial"/>
          <w:color w:val="000000"/>
          <w:sz w:val="18"/>
          <w:szCs w:val="18"/>
        </w:rPr>
        <w:t>положение тела</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7.   </w:t>
      </w:r>
      <w:r>
        <w:rPr>
          <w:rFonts w:ascii="Arial" w:hAnsi="Arial"/>
          <w:color w:val="000000"/>
          <w:sz w:val="18"/>
          <w:szCs w:val="18"/>
        </w:rPr>
        <w:t>Терминал</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регулироваться</w:t>
      </w:r>
      <w:r>
        <w:rPr>
          <w:rFonts w:ascii="Arial" w:hAnsi="Arial" w:cs="Arial"/>
          <w:color w:val="000000"/>
          <w:sz w:val="18"/>
          <w:szCs w:val="18"/>
        </w:rPr>
        <w:t xml:space="preserve">   </w:t>
      </w:r>
      <w:r>
        <w:rPr>
          <w:rFonts w:ascii="Arial" w:hAnsi="Arial"/>
          <w:color w:val="000000"/>
          <w:sz w:val="18"/>
          <w:szCs w:val="18"/>
        </w:rPr>
        <w:t>таким</w:t>
      </w:r>
      <w:r>
        <w:rPr>
          <w:rFonts w:ascii="Arial" w:hAnsi="Arial" w:cs="Arial"/>
          <w:color w:val="000000"/>
          <w:sz w:val="18"/>
          <w:szCs w:val="18"/>
        </w:rPr>
        <w:t xml:space="preserve">   </w:t>
      </w:r>
      <w:r>
        <w:rPr>
          <w:rFonts w:ascii="Arial" w:hAnsi="Arial"/>
          <w:color w:val="000000"/>
          <w:sz w:val="18"/>
          <w:szCs w:val="18"/>
        </w:rPr>
        <w:t>образом</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базовый</w:t>
      </w:r>
      <w:r>
        <w:rPr>
          <w:rFonts w:ascii="Arial" w:hAnsi="Arial" w:cs="Arial"/>
          <w:color w:val="000000"/>
          <w:sz w:val="18"/>
          <w:szCs w:val="18"/>
        </w:rPr>
        <w:t xml:space="preserve"> </w:t>
      </w:r>
      <w:r>
        <w:rPr>
          <w:rFonts w:ascii="Arial" w:hAnsi="Arial"/>
          <w:color w:val="000000"/>
          <w:sz w:val="18"/>
          <w:szCs w:val="18"/>
        </w:rPr>
        <w:t>ряд</w:t>
      </w:r>
      <w:r>
        <w:rPr>
          <w:rFonts w:ascii="Arial" w:hAnsi="Arial" w:cs="Arial"/>
          <w:color w:val="000000"/>
          <w:sz w:val="18"/>
          <w:szCs w:val="18"/>
        </w:rPr>
        <w:t xml:space="preserve"> </w:t>
      </w:r>
      <w:r>
        <w:rPr>
          <w:rFonts w:ascii="Arial" w:hAnsi="Arial"/>
          <w:color w:val="000000"/>
          <w:sz w:val="18"/>
          <w:szCs w:val="18"/>
        </w:rPr>
        <w:t>клавиш</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клавиатуре</w:t>
      </w:r>
      <w:r>
        <w:rPr>
          <w:rFonts w:ascii="Arial" w:hAnsi="Arial" w:cs="Arial"/>
          <w:color w:val="000000"/>
          <w:sz w:val="18"/>
          <w:szCs w:val="18"/>
        </w:rPr>
        <w:t xml:space="preserve"> </w:t>
      </w:r>
      <w:r>
        <w:rPr>
          <w:rFonts w:ascii="Arial" w:hAnsi="Arial"/>
          <w:color w:val="000000"/>
          <w:sz w:val="18"/>
          <w:szCs w:val="18"/>
        </w:rPr>
        <w:t>мог</w:t>
      </w:r>
      <w:r>
        <w:rPr>
          <w:rFonts w:ascii="Arial" w:hAnsi="Arial" w:cs="Arial"/>
          <w:color w:val="000000"/>
          <w:sz w:val="18"/>
          <w:szCs w:val="18"/>
        </w:rPr>
        <w:t xml:space="preserve"> </w:t>
      </w:r>
      <w:r>
        <w:rPr>
          <w:rFonts w:ascii="Arial" w:hAnsi="Arial"/>
          <w:color w:val="000000"/>
          <w:sz w:val="18"/>
          <w:szCs w:val="18"/>
        </w:rPr>
        <w:t>разме</w:t>
      </w:r>
      <w:r>
        <w:rPr>
          <w:rFonts w:ascii="Arial" w:hAnsi="Arial"/>
          <w:color w:val="000000"/>
          <w:sz w:val="18"/>
          <w:szCs w:val="18"/>
        </w:rPr>
        <w:softHyphen/>
        <w:t>щаться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50 </w:t>
      </w:r>
      <w:r>
        <w:rPr>
          <w:rFonts w:ascii="Arial" w:hAnsi="Arial"/>
          <w:color w:val="000000"/>
          <w:sz w:val="18"/>
          <w:szCs w:val="18"/>
        </w:rPr>
        <w:t>мм</w:t>
      </w:r>
      <w:r>
        <w:rPr>
          <w:rFonts w:ascii="Arial" w:hAnsi="Arial" w:cs="Arial"/>
          <w:color w:val="000000"/>
          <w:sz w:val="18"/>
          <w:szCs w:val="18"/>
        </w:rPr>
        <w:t xml:space="preserve"> </w:t>
      </w:r>
      <w:r>
        <w:rPr>
          <w:rFonts w:ascii="Arial" w:hAnsi="Arial"/>
          <w:color w:val="000000"/>
          <w:sz w:val="18"/>
          <w:szCs w:val="18"/>
        </w:rPr>
        <w:t>ниже</w:t>
      </w:r>
      <w:r>
        <w:rPr>
          <w:rFonts w:ascii="Arial" w:hAnsi="Arial" w:cs="Arial"/>
          <w:color w:val="000000"/>
          <w:sz w:val="18"/>
          <w:szCs w:val="18"/>
        </w:rPr>
        <w:t xml:space="preserve"> </w:t>
      </w:r>
      <w:r>
        <w:rPr>
          <w:rFonts w:ascii="Arial" w:hAnsi="Arial"/>
          <w:color w:val="000000"/>
          <w:sz w:val="18"/>
          <w:szCs w:val="18"/>
        </w:rPr>
        <w:t>уровня</w:t>
      </w:r>
      <w:r>
        <w:rPr>
          <w:rFonts w:ascii="Arial" w:hAnsi="Arial" w:cs="Arial"/>
          <w:color w:val="000000"/>
          <w:sz w:val="18"/>
          <w:szCs w:val="18"/>
        </w:rPr>
        <w:t xml:space="preserve"> </w:t>
      </w:r>
      <w:r>
        <w:rPr>
          <w:rFonts w:ascii="Arial" w:hAnsi="Arial"/>
          <w:color w:val="000000"/>
          <w:sz w:val="18"/>
          <w:szCs w:val="18"/>
        </w:rPr>
        <w:t>локтя</w:t>
      </w:r>
      <w:r>
        <w:rPr>
          <w:rFonts w:ascii="Arial" w:hAnsi="Arial" w:cs="Arial"/>
          <w:color w:val="000000"/>
          <w:sz w:val="18"/>
          <w:szCs w:val="18"/>
        </w:rPr>
        <w:t xml:space="preserve"> </w:t>
      </w:r>
      <w:r>
        <w:rPr>
          <w:rFonts w:ascii="Arial" w:hAnsi="Arial"/>
          <w:color w:val="000000"/>
          <w:sz w:val="18"/>
          <w:szCs w:val="18"/>
        </w:rPr>
        <w:t>пользователя</w:t>
      </w:r>
      <w:r>
        <w:rPr>
          <w:rFonts w:ascii="Arial" w:hAnsi="Arial" w:cs="Arial"/>
          <w:color w:val="000000"/>
          <w:sz w:val="18"/>
          <w:szCs w:val="18"/>
        </w:rPr>
        <w:t xml:space="preserve">. </w:t>
      </w:r>
      <w:r>
        <w:rPr>
          <w:rFonts w:ascii="Arial" w:hAnsi="Arial"/>
          <w:color w:val="000000"/>
          <w:sz w:val="18"/>
          <w:szCs w:val="18"/>
        </w:rPr>
        <w:t>Это оптимальная</w:t>
      </w:r>
      <w:r>
        <w:rPr>
          <w:rFonts w:ascii="Arial" w:hAnsi="Arial" w:cs="Arial"/>
          <w:color w:val="000000"/>
          <w:sz w:val="18"/>
          <w:szCs w:val="18"/>
        </w:rPr>
        <w:t xml:space="preserve"> </w:t>
      </w:r>
      <w:r>
        <w:rPr>
          <w:rFonts w:ascii="Arial" w:hAnsi="Arial"/>
          <w:color w:val="000000"/>
          <w:sz w:val="18"/>
          <w:szCs w:val="18"/>
        </w:rPr>
        <w:t>высота</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клавиатурой</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8.  </w:t>
      </w:r>
      <w:r>
        <w:rPr>
          <w:rFonts w:ascii="Arial" w:hAnsi="Arial"/>
          <w:color w:val="000000"/>
          <w:sz w:val="18"/>
          <w:szCs w:val="18"/>
        </w:rPr>
        <w:t>Независимо</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того</w:t>
      </w:r>
      <w:r>
        <w:rPr>
          <w:rFonts w:ascii="Arial" w:hAnsi="Arial" w:cs="Arial"/>
          <w:color w:val="000000"/>
          <w:sz w:val="18"/>
          <w:szCs w:val="18"/>
        </w:rPr>
        <w:t xml:space="preserve">, </w:t>
      </w:r>
      <w:r>
        <w:rPr>
          <w:rFonts w:ascii="Arial" w:hAnsi="Arial"/>
          <w:color w:val="000000"/>
          <w:sz w:val="18"/>
          <w:szCs w:val="18"/>
        </w:rPr>
        <w:t>насколько</w:t>
      </w:r>
      <w:r>
        <w:rPr>
          <w:rFonts w:ascii="Arial" w:hAnsi="Arial" w:cs="Arial"/>
          <w:color w:val="000000"/>
          <w:sz w:val="18"/>
          <w:szCs w:val="18"/>
        </w:rPr>
        <w:t xml:space="preserve"> </w:t>
      </w:r>
      <w:r>
        <w:rPr>
          <w:rFonts w:ascii="Arial" w:hAnsi="Arial"/>
          <w:color w:val="000000"/>
          <w:sz w:val="18"/>
          <w:szCs w:val="18"/>
        </w:rPr>
        <w:t>хорошо</w:t>
      </w:r>
      <w:r>
        <w:rPr>
          <w:rFonts w:ascii="Arial" w:hAnsi="Arial" w:cs="Arial"/>
          <w:color w:val="000000"/>
          <w:sz w:val="18"/>
          <w:szCs w:val="18"/>
        </w:rPr>
        <w:t xml:space="preserve"> </w:t>
      </w:r>
      <w:r>
        <w:rPr>
          <w:rFonts w:ascii="Arial" w:hAnsi="Arial"/>
          <w:color w:val="000000"/>
          <w:sz w:val="18"/>
          <w:szCs w:val="18"/>
        </w:rPr>
        <w:t>спроектирова</w:t>
      </w:r>
      <w:r>
        <w:rPr>
          <w:rFonts w:ascii="Arial" w:hAnsi="Arial"/>
          <w:color w:val="000000"/>
          <w:sz w:val="18"/>
          <w:szCs w:val="18"/>
        </w:rPr>
        <w:softHyphen/>
        <w:t>но</w:t>
      </w:r>
      <w:r>
        <w:rPr>
          <w:rFonts w:ascii="Arial" w:hAnsi="Arial" w:cs="Arial"/>
          <w:color w:val="000000"/>
          <w:sz w:val="18"/>
          <w:szCs w:val="18"/>
        </w:rPr>
        <w:t xml:space="preserve"> </w:t>
      </w:r>
      <w:r>
        <w:rPr>
          <w:rFonts w:ascii="Arial" w:hAnsi="Arial"/>
          <w:color w:val="000000"/>
          <w:sz w:val="18"/>
          <w:szCs w:val="18"/>
        </w:rPr>
        <w:t>рабочее</w:t>
      </w:r>
      <w:r>
        <w:rPr>
          <w:rFonts w:ascii="Arial" w:hAnsi="Arial" w:cs="Arial"/>
          <w:color w:val="000000"/>
          <w:sz w:val="18"/>
          <w:szCs w:val="18"/>
        </w:rPr>
        <w:t xml:space="preserve"> </w:t>
      </w:r>
      <w:r>
        <w:rPr>
          <w:rFonts w:ascii="Arial" w:hAnsi="Arial"/>
          <w:color w:val="000000"/>
          <w:sz w:val="18"/>
          <w:szCs w:val="18"/>
        </w:rPr>
        <w:t>место</w:t>
      </w:r>
      <w:r>
        <w:rPr>
          <w:rFonts w:ascii="Arial" w:hAnsi="Arial" w:cs="Arial"/>
          <w:color w:val="000000"/>
          <w:sz w:val="18"/>
          <w:szCs w:val="18"/>
        </w:rPr>
        <w:t xml:space="preserve">, </w:t>
      </w:r>
      <w:r>
        <w:rPr>
          <w:rFonts w:ascii="Arial" w:hAnsi="Arial"/>
          <w:color w:val="000000"/>
          <w:sz w:val="18"/>
          <w:szCs w:val="18"/>
        </w:rPr>
        <w:t>плохо</w:t>
      </w:r>
      <w:r>
        <w:rPr>
          <w:rFonts w:ascii="Arial" w:hAnsi="Arial" w:cs="Arial"/>
          <w:color w:val="000000"/>
          <w:sz w:val="18"/>
          <w:szCs w:val="18"/>
        </w:rPr>
        <w:t xml:space="preserve"> </w:t>
      </w:r>
      <w:r>
        <w:rPr>
          <w:rFonts w:ascii="Arial" w:hAnsi="Arial"/>
          <w:color w:val="000000"/>
          <w:sz w:val="18"/>
          <w:szCs w:val="18"/>
        </w:rPr>
        <w:t>сконструированное</w:t>
      </w:r>
      <w:r>
        <w:rPr>
          <w:rFonts w:ascii="Arial" w:hAnsi="Arial" w:cs="Arial"/>
          <w:color w:val="000000"/>
          <w:sz w:val="18"/>
          <w:szCs w:val="18"/>
        </w:rPr>
        <w:t xml:space="preserve"> </w:t>
      </w:r>
      <w:r>
        <w:rPr>
          <w:rFonts w:ascii="Arial" w:hAnsi="Arial"/>
          <w:color w:val="000000"/>
          <w:sz w:val="18"/>
          <w:szCs w:val="18"/>
        </w:rPr>
        <w:t>рабочее кресло</w:t>
      </w:r>
      <w:r>
        <w:rPr>
          <w:rFonts w:ascii="Arial" w:hAnsi="Arial" w:cs="Arial"/>
          <w:color w:val="000000"/>
          <w:sz w:val="18"/>
          <w:szCs w:val="18"/>
        </w:rPr>
        <w:t xml:space="preserve"> </w:t>
      </w:r>
      <w:r>
        <w:rPr>
          <w:rFonts w:ascii="Arial" w:hAnsi="Arial"/>
          <w:color w:val="000000"/>
          <w:sz w:val="18"/>
          <w:szCs w:val="18"/>
        </w:rPr>
        <w:t>будет</w:t>
      </w:r>
      <w:r>
        <w:rPr>
          <w:rFonts w:ascii="Arial" w:hAnsi="Arial" w:cs="Arial"/>
          <w:color w:val="000000"/>
          <w:sz w:val="18"/>
          <w:szCs w:val="18"/>
        </w:rPr>
        <w:t xml:space="preserve"> </w:t>
      </w:r>
      <w:r>
        <w:rPr>
          <w:rFonts w:ascii="Arial" w:hAnsi="Arial"/>
          <w:color w:val="000000"/>
          <w:sz w:val="18"/>
          <w:szCs w:val="18"/>
        </w:rPr>
        <w:t>снижать</w:t>
      </w:r>
      <w:r>
        <w:rPr>
          <w:rFonts w:ascii="Arial" w:hAnsi="Arial" w:cs="Arial"/>
          <w:color w:val="000000"/>
          <w:sz w:val="18"/>
          <w:szCs w:val="18"/>
        </w:rPr>
        <w:t xml:space="preserve"> </w:t>
      </w:r>
      <w:r>
        <w:rPr>
          <w:rFonts w:ascii="Arial" w:hAnsi="Arial"/>
          <w:color w:val="000000"/>
          <w:sz w:val="18"/>
          <w:szCs w:val="18"/>
        </w:rPr>
        <w:t>работоспособность</w:t>
      </w:r>
      <w:r>
        <w:rPr>
          <w:rFonts w:ascii="Arial" w:hAnsi="Arial" w:cs="Arial"/>
          <w:color w:val="000000"/>
          <w:sz w:val="18"/>
          <w:szCs w:val="18"/>
        </w:rPr>
        <w:t xml:space="preserve"> </w:t>
      </w:r>
      <w:r>
        <w:rPr>
          <w:rFonts w:ascii="Arial" w:hAnsi="Arial"/>
          <w:color w:val="000000"/>
          <w:sz w:val="18"/>
          <w:szCs w:val="18"/>
        </w:rPr>
        <w:t>пользователя и</w:t>
      </w:r>
      <w:r>
        <w:rPr>
          <w:rFonts w:ascii="Arial" w:hAnsi="Arial" w:cs="Arial"/>
          <w:color w:val="000000"/>
          <w:sz w:val="18"/>
          <w:szCs w:val="18"/>
        </w:rPr>
        <w:t xml:space="preserve"> </w:t>
      </w:r>
      <w:r>
        <w:rPr>
          <w:rFonts w:ascii="Arial" w:hAnsi="Arial"/>
          <w:color w:val="000000"/>
          <w:sz w:val="18"/>
          <w:szCs w:val="18"/>
        </w:rPr>
        <w:t>может</w:t>
      </w:r>
      <w:r>
        <w:rPr>
          <w:rFonts w:ascii="Arial" w:hAnsi="Arial" w:cs="Arial"/>
          <w:color w:val="000000"/>
          <w:sz w:val="18"/>
          <w:szCs w:val="18"/>
        </w:rPr>
        <w:t xml:space="preserve"> </w:t>
      </w:r>
      <w:r>
        <w:rPr>
          <w:rFonts w:ascii="Arial" w:hAnsi="Arial"/>
          <w:color w:val="000000"/>
          <w:sz w:val="18"/>
          <w:szCs w:val="18"/>
        </w:rPr>
        <w:t>привести</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болезненным</w:t>
      </w:r>
      <w:r>
        <w:rPr>
          <w:rFonts w:ascii="Arial" w:hAnsi="Arial" w:cs="Arial"/>
          <w:color w:val="000000"/>
          <w:sz w:val="18"/>
          <w:szCs w:val="18"/>
        </w:rPr>
        <w:t xml:space="preserve"> </w:t>
      </w:r>
      <w:r>
        <w:rPr>
          <w:rFonts w:ascii="Arial" w:hAnsi="Arial"/>
          <w:color w:val="000000"/>
          <w:sz w:val="18"/>
          <w:szCs w:val="18"/>
        </w:rPr>
        <w:t>симптомам</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9.  </w:t>
      </w:r>
      <w:r>
        <w:rPr>
          <w:rFonts w:ascii="Arial" w:hAnsi="Arial"/>
          <w:color w:val="000000"/>
          <w:sz w:val="18"/>
          <w:szCs w:val="18"/>
        </w:rPr>
        <w:t>Каждая</w:t>
      </w:r>
      <w:r>
        <w:rPr>
          <w:rFonts w:ascii="Arial" w:hAnsi="Arial" w:cs="Arial"/>
          <w:color w:val="000000"/>
          <w:sz w:val="18"/>
          <w:szCs w:val="18"/>
        </w:rPr>
        <w:t xml:space="preserve"> </w:t>
      </w:r>
      <w:r>
        <w:rPr>
          <w:rFonts w:ascii="Arial" w:hAnsi="Arial"/>
          <w:color w:val="000000"/>
          <w:sz w:val="18"/>
          <w:szCs w:val="18"/>
        </w:rPr>
        <w:t>рабочая</w:t>
      </w:r>
      <w:r>
        <w:rPr>
          <w:rFonts w:ascii="Arial" w:hAnsi="Arial" w:cs="Arial"/>
          <w:color w:val="000000"/>
          <w:sz w:val="18"/>
          <w:szCs w:val="18"/>
        </w:rPr>
        <w:t xml:space="preserve"> </w:t>
      </w:r>
      <w:r>
        <w:rPr>
          <w:rFonts w:ascii="Arial" w:hAnsi="Arial"/>
          <w:color w:val="000000"/>
          <w:sz w:val="18"/>
          <w:szCs w:val="18"/>
        </w:rPr>
        <w:t>задача</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спроектирована таким</w:t>
      </w:r>
      <w:r>
        <w:rPr>
          <w:rFonts w:ascii="Arial" w:hAnsi="Arial" w:cs="Arial"/>
          <w:color w:val="000000"/>
          <w:sz w:val="18"/>
          <w:szCs w:val="18"/>
        </w:rPr>
        <w:t xml:space="preserve"> </w:t>
      </w:r>
      <w:r>
        <w:rPr>
          <w:rFonts w:ascii="Arial" w:hAnsi="Arial"/>
          <w:color w:val="000000"/>
          <w:sz w:val="18"/>
          <w:szCs w:val="18"/>
        </w:rPr>
        <w:t>образом</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предупреждать</w:t>
      </w:r>
      <w:r>
        <w:rPr>
          <w:rFonts w:ascii="Arial" w:hAnsi="Arial" w:cs="Arial"/>
          <w:color w:val="000000"/>
          <w:sz w:val="18"/>
          <w:szCs w:val="18"/>
        </w:rPr>
        <w:t xml:space="preserve"> </w:t>
      </w:r>
      <w:r>
        <w:rPr>
          <w:rFonts w:ascii="Arial" w:hAnsi="Arial"/>
          <w:color w:val="000000"/>
          <w:sz w:val="18"/>
          <w:szCs w:val="18"/>
        </w:rPr>
        <w:t>появление</w:t>
      </w:r>
      <w:r>
        <w:rPr>
          <w:rFonts w:ascii="Arial" w:hAnsi="Arial" w:cs="Arial"/>
          <w:color w:val="000000"/>
          <w:sz w:val="18"/>
          <w:szCs w:val="18"/>
        </w:rPr>
        <w:t xml:space="preserve"> </w:t>
      </w:r>
      <w:r>
        <w:rPr>
          <w:rFonts w:ascii="Arial" w:hAnsi="Arial"/>
          <w:color w:val="000000"/>
          <w:sz w:val="18"/>
          <w:szCs w:val="18"/>
        </w:rPr>
        <w:t>утом</w:t>
      </w:r>
      <w:r>
        <w:rPr>
          <w:rFonts w:ascii="Arial" w:hAnsi="Arial"/>
          <w:color w:val="000000"/>
          <w:sz w:val="18"/>
          <w:szCs w:val="18"/>
        </w:rPr>
        <w:softHyphen/>
        <w:t>ления</w:t>
      </w:r>
      <w:r>
        <w:rPr>
          <w:rFonts w:ascii="Arial" w:hAnsi="Arial" w:cs="Arial"/>
          <w:color w:val="000000"/>
          <w:sz w:val="18"/>
          <w:szCs w:val="18"/>
        </w:rPr>
        <w:t xml:space="preserve"> </w:t>
      </w:r>
      <w:r>
        <w:rPr>
          <w:rFonts w:ascii="Arial" w:hAnsi="Arial"/>
          <w:color w:val="000000"/>
          <w:sz w:val="18"/>
          <w:szCs w:val="18"/>
        </w:rPr>
        <w:t>вследствие</w:t>
      </w:r>
      <w:r>
        <w:rPr>
          <w:rFonts w:ascii="Arial" w:hAnsi="Arial" w:cs="Arial"/>
          <w:color w:val="000000"/>
          <w:sz w:val="18"/>
          <w:szCs w:val="18"/>
        </w:rPr>
        <w:t xml:space="preserve"> </w:t>
      </w:r>
      <w:r>
        <w:rPr>
          <w:rFonts w:ascii="Arial" w:hAnsi="Arial"/>
          <w:color w:val="000000"/>
          <w:sz w:val="18"/>
          <w:szCs w:val="18"/>
        </w:rPr>
        <w:t>статической</w:t>
      </w:r>
      <w:r>
        <w:rPr>
          <w:rFonts w:ascii="Arial" w:hAnsi="Arial" w:cs="Arial"/>
          <w:color w:val="000000"/>
          <w:sz w:val="18"/>
          <w:szCs w:val="18"/>
        </w:rPr>
        <w:t xml:space="preserve"> </w:t>
      </w:r>
      <w:r>
        <w:rPr>
          <w:rFonts w:ascii="Arial" w:hAnsi="Arial"/>
          <w:color w:val="000000"/>
          <w:sz w:val="18"/>
          <w:szCs w:val="18"/>
        </w:rPr>
        <w:t>нагрузки</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мышцы</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10.   </w:t>
      </w:r>
      <w:r>
        <w:rPr>
          <w:rFonts w:ascii="Arial" w:hAnsi="Arial"/>
          <w:color w:val="000000"/>
          <w:sz w:val="18"/>
          <w:szCs w:val="18"/>
        </w:rPr>
        <w:t>Персонал</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пройти</w:t>
      </w:r>
      <w:r>
        <w:rPr>
          <w:rFonts w:ascii="Arial" w:hAnsi="Arial" w:cs="Arial"/>
          <w:color w:val="000000"/>
          <w:sz w:val="18"/>
          <w:szCs w:val="18"/>
        </w:rPr>
        <w:t xml:space="preserve">   </w:t>
      </w:r>
      <w:r>
        <w:rPr>
          <w:rFonts w:ascii="Arial" w:hAnsi="Arial"/>
          <w:color w:val="000000"/>
          <w:sz w:val="18"/>
          <w:szCs w:val="18"/>
        </w:rPr>
        <w:t>краткий</w:t>
      </w:r>
      <w:r>
        <w:rPr>
          <w:rFonts w:ascii="Arial" w:hAnsi="Arial" w:cs="Arial"/>
          <w:color w:val="000000"/>
          <w:sz w:val="18"/>
          <w:szCs w:val="18"/>
        </w:rPr>
        <w:t xml:space="preserve">  </w:t>
      </w:r>
      <w:r>
        <w:rPr>
          <w:rFonts w:ascii="Arial" w:hAnsi="Arial"/>
          <w:color w:val="000000"/>
          <w:sz w:val="18"/>
          <w:szCs w:val="18"/>
        </w:rPr>
        <w:t>курс</w:t>
      </w:r>
      <w:r>
        <w:rPr>
          <w:rFonts w:ascii="Arial" w:hAnsi="Arial" w:cs="Arial"/>
          <w:color w:val="000000"/>
          <w:sz w:val="18"/>
          <w:szCs w:val="18"/>
        </w:rPr>
        <w:t xml:space="preserve">  </w:t>
      </w:r>
      <w:r>
        <w:rPr>
          <w:rFonts w:ascii="Arial" w:hAnsi="Arial"/>
          <w:color w:val="000000"/>
          <w:sz w:val="18"/>
          <w:szCs w:val="18"/>
        </w:rPr>
        <w:t>обучения</w:t>
      </w:r>
      <w:r>
        <w:rPr>
          <w:rFonts w:ascii="Arial" w:hAnsi="Arial" w:cs="Arial"/>
          <w:color w:val="000000"/>
          <w:sz w:val="18"/>
          <w:szCs w:val="18"/>
        </w:rPr>
        <w:t xml:space="preserve">  </w:t>
      </w:r>
      <w:r>
        <w:rPr>
          <w:rFonts w:ascii="Arial" w:hAnsi="Arial"/>
          <w:color w:val="000000"/>
          <w:sz w:val="18"/>
          <w:szCs w:val="18"/>
        </w:rPr>
        <w:t>с целью</w:t>
      </w:r>
      <w:r>
        <w:rPr>
          <w:rFonts w:ascii="Arial" w:hAnsi="Arial" w:cs="Arial"/>
          <w:color w:val="000000"/>
          <w:sz w:val="18"/>
          <w:szCs w:val="18"/>
        </w:rPr>
        <w:t xml:space="preserve"> </w:t>
      </w:r>
      <w:r>
        <w:rPr>
          <w:rFonts w:ascii="Arial" w:hAnsi="Arial"/>
          <w:color w:val="000000"/>
          <w:sz w:val="18"/>
          <w:szCs w:val="18"/>
        </w:rPr>
        <w:t>приобретения</w:t>
      </w:r>
      <w:r>
        <w:rPr>
          <w:rFonts w:ascii="Arial" w:hAnsi="Arial" w:cs="Arial"/>
          <w:color w:val="000000"/>
          <w:sz w:val="18"/>
          <w:szCs w:val="18"/>
        </w:rPr>
        <w:t xml:space="preserve"> </w:t>
      </w:r>
      <w:r>
        <w:rPr>
          <w:rFonts w:ascii="Arial" w:hAnsi="Arial"/>
          <w:color w:val="000000"/>
          <w:sz w:val="18"/>
          <w:szCs w:val="18"/>
        </w:rPr>
        <w:t>навыков</w:t>
      </w:r>
      <w:r>
        <w:rPr>
          <w:rFonts w:ascii="Arial" w:hAnsi="Arial" w:cs="Arial"/>
          <w:color w:val="000000"/>
          <w:sz w:val="18"/>
          <w:szCs w:val="18"/>
        </w:rPr>
        <w:t xml:space="preserve"> </w:t>
      </w:r>
      <w:r>
        <w:rPr>
          <w:rFonts w:ascii="Arial" w:hAnsi="Arial"/>
          <w:color w:val="000000"/>
          <w:sz w:val="18"/>
          <w:szCs w:val="18"/>
        </w:rPr>
        <w:t>регулирования</w:t>
      </w:r>
      <w:r>
        <w:rPr>
          <w:rFonts w:ascii="Arial" w:hAnsi="Arial" w:cs="Arial"/>
          <w:color w:val="000000"/>
          <w:sz w:val="18"/>
          <w:szCs w:val="18"/>
        </w:rPr>
        <w:t xml:space="preserve"> </w:t>
      </w:r>
      <w:r>
        <w:rPr>
          <w:rFonts w:ascii="Arial" w:hAnsi="Arial"/>
          <w:color w:val="000000"/>
          <w:sz w:val="18"/>
          <w:szCs w:val="18"/>
        </w:rPr>
        <w:t>оборудо</w:t>
      </w:r>
      <w:r>
        <w:rPr>
          <w:rFonts w:ascii="Arial" w:hAnsi="Arial"/>
          <w:color w:val="000000"/>
          <w:sz w:val="18"/>
          <w:szCs w:val="18"/>
        </w:rPr>
        <w:softHyphen/>
        <w:t>вания</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мебели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обеспечения</w:t>
      </w:r>
      <w:r>
        <w:rPr>
          <w:rFonts w:ascii="Arial" w:hAnsi="Arial" w:cs="Arial"/>
          <w:color w:val="000000"/>
          <w:sz w:val="18"/>
          <w:szCs w:val="18"/>
        </w:rPr>
        <w:t xml:space="preserve"> </w:t>
      </w:r>
      <w:r>
        <w:rPr>
          <w:rFonts w:ascii="Arial" w:hAnsi="Arial"/>
          <w:color w:val="000000"/>
          <w:sz w:val="18"/>
          <w:szCs w:val="18"/>
        </w:rPr>
        <w:t>правильного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ком</w:t>
      </w:r>
      <w:r>
        <w:rPr>
          <w:rFonts w:ascii="Arial" w:hAnsi="Arial"/>
          <w:color w:val="000000"/>
          <w:sz w:val="18"/>
          <w:szCs w:val="18"/>
        </w:rPr>
        <w:softHyphen/>
        <w:t>фортного</w:t>
      </w:r>
      <w:r>
        <w:rPr>
          <w:rFonts w:ascii="Arial" w:hAnsi="Arial" w:cs="Arial"/>
          <w:color w:val="000000"/>
          <w:sz w:val="18"/>
          <w:szCs w:val="18"/>
        </w:rPr>
        <w:t xml:space="preserve"> </w:t>
      </w:r>
      <w:r>
        <w:rPr>
          <w:rFonts w:ascii="Arial" w:hAnsi="Arial"/>
          <w:color w:val="000000"/>
          <w:sz w:val="18"/>
          <w:szCs w:val="18"/>
        </w:rPr>
        <w:t>положения</w:t>
      </w:r>
      <w:r>
        <w:rPr>
          <w:rFonts w:ascii="Arial" w:hAnsi="Arial" w:cs="Arial"/>
          <w:color w:val="000000"/>
          <w:sz w:val="18"/>
          <w:szCs w:val="18"/>
        </w:rPr>
        <w:t xml:space="preserve"> </w:t>
      </w:r>
      <w:r>
        <w:rPr>
          <w:rFonts w:ascii="Arial" w:hAnsi="Arial"/>
          <w:color w:val="000000"/>
          <w:sz w:val="18"/>
          <w:szCs w:val="18"/>
        </w:rPr>
        <w:t>тела</w:t>
      </w:r>
      <w:r>
        <w:rPr>
          <w:rFonts w:ascii="Arial" w:hAnsi="Arial" w:cs="Arial"/>
          <w:color w:val="000000"/>
          <w:sz w:val="18"/>
          <w:szCs w:val="18"/>
        </w:rPr>
        <w:t>.</w:t>
      </w:r>
    </w:p>
    <w:p w:rsidR="00414B39" w:rsidRDefault="00414B39" w:rsidP="005B2BA7">
      <w:pPr>
        <w:shd w:val="clear" w:color="auto" w:fill="FFFFFF"/>
        <w:autoSpaceDE w:val="0"/>
        <w:autoSpaceDN w:val="0"/>
        <w:adjustRightInd w:val="0"/>
        <w:ind w:firstLine="708"/>
        <w:jc w:val="both"/>
      </w:pPr>
      <w:r>
        <w:rPr>
          <w:rFonts w:ascii="Arial" w:hAnsi="Arial" w:cs="Arial"/>
          <w:color w:val="000000"/>
          <w:sz w:val="18"/>
          <w:szCs w:val="18"/>
        </w:rPr>
        <w:t xml:space="preserve">11.   </w:t>
      </w:r>
      <w:r>
        <w:rPr>
          <w:rFonts w:ascii="Arial" w:hAnsi="Arial"/>
          <w:color w:val="000000"/>
          <w:sz w:val="18"/>
          <w:szCs w:val="18"/>
        </w:rPr>
        <w:t>Все</w:t>
      </w:r>
      <w:r>
        <w:rPr>
          <w:rFonts w:ascii="Arial" w:hAnsi="Arial" w:cs="Arial"/>
          <w:color w:val="000000"/>
          <w:sz w:val="18"/>
          <w:szCs w:val="18"/>
        </w:rPr>
        <w:t xml:space="preserve">  </w:t>
      </w:r>
      <w:r>
        <w:rPr>
          <w:rFonts w:ascii="Arial" w:hAnsi="Arial"/>
          <w:color w:val="000000"/>
          <w:sz w:val="18"/>
          <w:szCs w:val="18"/>
        </w:rPr>
        <w:t>острые</w:t>
      </w:r>
      <w:r>
        <w:rPr>
          <w:rFonts w:ascii="Arial" w:hAnsi="Arial" w:cs="Arial"/>
          <w:color w:val="000000"/>
          <w:sz w:val="18"/>
          <w:szCs w:val="18"/>
        </w:rPr>
        <w:t xml:space="preserve"> </w:t>
      </w:r>
      <w:r>
        <w:rPr>
          <w:rFonts w:ascii="Arial" w:hAnsi="Arial"/>
          <w:color w:val="000000"/>
          <w:sz w:val="18"/>
          <w:szCs w:val="18"/>
        </w:rPr>
        <w:t>углы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края</w:t>
      </w:r>
      <w:r>
        <w:rPr>
          <w:rFonts w:ascii="Arial" w:hAnsi="Arial" w:cs="Arial"/>
          <w:color w:val="000000"/>
          <w:sz w:val="18"/>
          <w:szCs w:val="18"/>
        </w:rPr>
        <w:t xml:space="preserve">  </w:t>
      </w:r>
      <w:r>
        <w:rPr>
          <w:rFonts w:ascii="Arial" w:hAnsi="Arial"/>
          <w:color w:val="000000"/>
          <w:sz w:val="18"/>
          <w:szCs w:val="18"/>
        </w:rPr>
        <w:t>любого</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или мебели</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закруглены</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закрыты</w:t>
      </w:r>
      <w:r>
        <w:rPr>
          <w:rFonts w:ascii="Arial" w:hAnsi="Arial" w:cs="Arial"/>
          <w:color w:val="000000"/>
          <w:sz w:val="18"/>
          <w:szCs w:val="18"/>
        </w:rPr>
        <w:t xml:space="preserve"> </w:t>
      </w:r>
      <w:r>
        <w:rPr>
          <w:rFonts w:ascii="Arial" w:hAnsi="Arial"/>
          <w:color w:val="000000"/>
          <w:sz w:val="18"/>
          <w:szCs w:val="18"/>
        </w:rPr>
        <w:t>соответ</w:t>
      </w:r>
      <w:r>
        <w:rPr>
          <w:rFonts w:ascii="Arial" w:hAnsi="Arial" w:cs="Arial"/>
          <w:color w:val="000000"/>
          <w:sz w:val="18"/>
          <w:szCs w:val="18"/>
        </w:rPr>
        <w:t>-</w:t>
      </w:r>
    </w:p>
    <w:p w:rsidR="00240AC6" w:rsidRDefault="00414B39" w:rsidP="005B2BA7">
      <w:pPr>
        <w:jc w:val="center"/>
        <w:rPr>
          <w:rFonts w:ascii="Arial" w:hAnsi="Arial" w:cs="Arial"/>
          <w:b/>
          <w:bCs/>
          <w:color w:val="000000"/>
          <w:sz w:val="22"/>
          <w:szCs w:val="22"/>
        </w:rPr>
      </w:pPr>
      <w:r>
        <w:rPr>
          <w:rFonts w:ascii="Arial" w:hAnsi="Arial" w:cs="Arial"/>
          <w:b/>
          <w:bCs/>
          <w:color w:val="000000"/>
          <w:sz w:val="22"/>
          <w:szCs w:val="22"/>
        </w:rPr>
        <w:t>296</w:t>
      </w:r>
    </w:p>
    <w:p w:rsidR="00707C42" w:rsidRDefault="00707C42" w:rsidP="004E22F4">
      <w:pPr>
        <w:shd w:val="clear" w:color="auto" w:fill="FFFFFF"/>
        <w:autoSpaceDE w:val="0"/>
        <w:autoSpaceDN w:val="0"/>
        <w:adjustRightInd w:val="0"/>
        <w:jc w:val="both"/>
        <w:rPr>
          <w:rFonts w:ascii="Arial" w:hAnsi="Arial"/>
        </w:rPr>
      </w:pPr>
      <w:r>
        <w:rPr>
          <w:rFonts w:ascii="Arial" w:hAnsi="Arial"/>
          <w:color w:val="000000"/>
          <w:sz w:val="18"/>
          <w:szCs w:val="18"/>
        </w:rPr>
        <w:t>ствующим</w:t>
      </w:r>
      <w:r>
        <w:rPr>
          <w:rFonts w:ascii="Arial" w:hAnsi="Arial" w:cs="Arial"/>
          <w:color w:val="000000"/>
          <w:sz w:val="18"/>
          <w:szCs w:val="18"/>
        </w:rPr>
        <w:t xml:space="preserve"> </w:t>
      </w:r>
      <w:r>
        <w:rPr>
          <w:rFonts w:ascii="Arial" w:hAnsi="Arial"/>
          <w:color w:val="000000"/>
          <w:sz w:val="18"/>
          <w:szCs w:val="18"/>
        </w:rPr>
        <w:t>материалом</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защиты</w:t>
      </w:r>
      <w:r>
        <w:rPr>
          <w:rFonts w:ascii="Arial" w:hAnsi="Arial" w:cs="Arial"/>
          <w:color w:val="000000"/>
          <w:sz w:val="18"/>
          <w:szCs w:val="18"/>
        </w:rPr>
        <w:t xml:space="preserve">  </w:t>
      </w:r>
      <w:r>
        <w:rPr>
          <w:rFonts w:ascii="Arial" w:hAnsi="Arial"/>
          <w:color w:val="000000"/>
          <w:sz w:val="18"/>
          <w:szCs w:val="18"/>
        </w:rPr>
        <w:t>персонала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его одежды</w:t>
      </w:r>
      <w:r>
        <w:rPr>
          <w:rFonts w:ascii="Arial" w:hAnsi="Arial" w:cs="Arial"/>
          <w:color w:val="000000"/>
          <w:sz w:val="18"/>
          <w:szCs w:val="18"/>
        </w:rPr>
        <w:t>.</w:t>
      </w:r>
    </w:p>
    <w:p w:rsidR="00707C42" w:rsidRDefault="00707C42" w:rsidP="005B2BA7">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12.  </w:t>
      </w:r>
      <w:r>
        <w:rPr>
          <w:rFonts w:ascii="Arial" w:hAnsi="Arial"/>
          <w:color w:val="000000"/>
          <w:sz w:val="18"/>
          <w:szCs w:val="18"/>
        </w:rPr>
        <w:t>Необходимо</w:t>
      </w:r>
      <w:r>
        <w:rPr>
          <w:rFonts w:ascii="Arial" w:hAnsi="Arial" w:cs="Arial"/>
          <w:color w:val="000000"/>
          <w:sz w:val="18"/>
          <w:szCs w:val="18"/>
        </w:rPr>
        <w:t xml:space="preserve"> </w:t>
      </w:r>
      <w:r>
        <w:rPr>
          <w:rFonts w:ascii="Arial" w:hAnsi="Arial"/>
          <w:color w:val="000000"/>
          <w:sz w:val="18"/>
          <w:szCs w:val="18"/>
        </w:rPr>
        <w:t>предусмотреть</w:t>
      </w:r>
      <w:r>
        <w:rPr>
          <w:rFonts w:ascii="Arial" w:hAnsi="Arial" w:cs="Arial"/>
          <w:color w:val="000000"/>
          <w:sz w:val="18"/>
          <w:szCs w:val="18"/>
        </w:rPr>
        <w:t xml:space="preserve"> </w:t>
      </w:r>
      <w:r>
        <w:rPr>
          <w:rFonts w:ascii="Arial" w:hAnsi="Arial"/>
          <w:color w:val="000000"/>
          <w:sz w:val="18"/>
          <w:szCs w:val="18"/>
        </w:rPr>
        <w:t>достаточные</w:t>
      </w:r>
      <w:r>
        <w:rPr>
          <w:rFonts w:ascii="Arial" w:hAnsi="Arial" w:cs="Arial"/>
          <w:color w:val="000000"/>
          <w:sz w:val="18"/>
          <w:szCs w:val="18"/>
        </w:rPr>
        <w:t xml:space="preserve"> </w:t>
      </w:r>
      <w:r>
        <w:rPr>
          <w:rFonts w:ascii="Arial" w:hAnsi="Arial"/>
          <w:color w:val="000000"/>
          <w:sz w:val="18"/>
          <w:szCs w:val="18"/>
        </w:rPr>
        <w:t>амортизирую</w:t>
      </w:r>
      <w:r>
        <w:rPr>
          <w:rFonts w:ascii="Arial" w:hAnsi="Arial"/>
          <w:color w:val="000000"/>
          <w:sz w:val="18"/>
          <w:szCs w:val="18"/>
        </w:rPr>
        <w:softHyphen/>
        <w:t>щие</w:t>
      </w:r>
      <w:r>
        <w:rPr>
          <w:rFonts w:ascii="Arial" w:hAnsi="Arial" w:cs="Arial"/>
          <w:color w:val="000000"/>
          <w:sz w:val="18"/>
          <w:szCs w:val="18"/>
        </w:rPr>
        <w:t xml:space="preserve"> </w:t>
      </w:r>
      <w:r>
        <w:rPr>
          <w:rFonts w:ascii="Arial" w:hAnsi="Arial"/>
          <w:color w:val="000000"/>
          <w:sz w:val="18"/>
          <w:szCs w:val="18"/>
        </w:rPr>
        <w:t>средства</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предотвращения</w:t>
      </w:r>
      <w:r>
        <w:rPr>
          <w:rFonts w:ascii="Arial" w:hAnsi="Arial" w:cs="Arial"/>
          <w:color w:val="000000"/>
          <w:sz w:val="18"/>
          <w:szCs w:val="18"/>
        </w:rPr>
        <w:t xml:space="preserve"> </w:t>
      </w:r>
      <w:r>
        <w:rPr>
          <w:rFonts w:ascii="Arial" w:hAnsi="Arial"/>
          <w:color w:val="000000"/>
          <w:sz w:val="18"/>
          <w:szCs w:val="18"/>
        </w:rPr>
        <w:t>повреждения</w:t>
      </w:r>
      <w:r>
        <w:rPr>
          <w:rFonts w:ascii="Arial" w:hAnsi="Arial" w:cs="Arial"/>
          <w:color w:val="000000"/>
          <w:sz w:val="18"/>
          <w:szCs w:val="18"/>
        </w:rPr>
        <w:t xml:space="preserve"> </w:t>
      </w:r>
      <w:r>
        <w:rPr>
          <w:rFonts w:ascii="Arial" w:hAnsi="Arial"/>
          <w:color w:val="000000"/>
          <w:sz w:val="18"/>
          <w:szCs w:val="18"/>
        </w:rPr>
        <w:t>ЭЛТ</w:t>
      </w:r>
      <w:r>
        <w:rPr>
          <w:rFonts w:ascii="Arial" w:hAnsi="Arial" w:cs="Arial"/>
          <w:color w:val="000000"/>
          <w:sz w:val="18"/>
          <w:szCs w:val="18"/>
        </w:rPr>
        <w:t xml:space="preserve"> </w:t>
      </w:r>
      <w:r>
        <w:rPr>
          <w:rFonts w:ascii="Arial" w:hAnsi="Arial"/>
          <w:color w:val="000000"/>
          <w:sz w:val="18"/>
          <w:szCs w:val="18"/>
        </w:rPr>
        <w:t>и другого</w:t>
      </w:r>
      <w:r>
        <w:rPr>
          <w:rFonts w:ascii="Arial" w:hAnsi="Arial" w:cs="Arial"/>
          <w:color w:val="000000"/>
          <w:sz w:val="18"/>
          <w:szCs w:val="18"/>
        </w:rPr>
        <w:t xml:space="preserve"> </w:t>
      </w:r>
      <w:r>
        <w:rPr>
          <w:rFonts w:ascii="Arial" w:hAnsi="Arial"/>
          <w:color w:val="000000"/>
          <w:sz w:val="18"/>
          <w:szCs w:val="18"/>
        </w:rPr>
        <w:t>оборудования</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случайных</w:t>
      </w:r>
      <w:r>
        <w:rPr>
          <w:rFonts w:ascii="Arial" w:hAnsi="Arial" w:cs="Arial"/>
          <w:color w:val="000000"/>
          <w:sz w:val="18"/>
          <w:szCs w:val="18"/>
        </w:rPr>
        <w:t xml:space="preserve"> </w:t>
      </w:r>
      <w:r>
        <w:rPr>
          <w:rFonts w:ascii="Arial" w:hAnsi="Arial"/>
          <w:color w:val="000000"/>
          <w:sz w:val="18"/>
          <w:szCs w:val="18"/>
        </w:rPr>
        <w:t>толчках</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пере</w:t>
      </w:r>
      <w:r>
        <w:rPr>
          <w:rFonts w:ascii="Arial" w:hAnsi="Arial"/>
          <w:color w:val="000000"/>
          <w:sz w:val="18"/>
          <w:szCs w:val="18"/>
        </w:rPr>
        <w:softHyphen/>
        <w:t>мещении</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пользователем</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другим</w:t>
      </w:r>
      <w:r>
        <w:rPr>
          <w:rFonts w:ascii="Arial" w:hAnsi="Arial" w:cs="Arial"/>
          <w:color w:val="000000"/>
          <w:sz w:val="18"/>
          <w:szCs w:val="18"/>
        </w:rPr>
        <w:t xml:space="preserve"> </w:t>
      </w:r>
      <w:r>
        <w:rPr>
          <w:rFonts w:ascii="Arial" w:hAnsi="Arial"/>
          <w:color w:val="000000"/>
          <w:sz w:val="18"/>
          <w:szCs w:val="18"/>
        </w:rPr>
        <w:t>персоналом</w:t>
      </w:r>
      <w:r>
        <w:rPr>
          <w:rFonts w:ascii="Arial" w:hAnsi="Arial" w:cs="Arial"/>
          <w:color w:val="000000"/>
          <w:sz w:val="18"/>
          <w:szCs w:val="18"/>
        </w:rPr>
        <w:t>.</w:t>
      </w:r>
    </w:p>
    <w:p w:rsidR="00707C42" w:rsidRDefault="00707C42" w:rsidP="005B2BA7">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13.  </w:t>
      </w:r>
      <w:r>
        <w:rPr>
          <w:rFonts w:ascii="Arial" w:hAnsi="Arial"/>
          <w:color w:val="000000"/>
          <w:sz w:val="18"/>
          <w:szCs w:val="18"/>
        </w:rPr>
        <w:t>Держатели</w:t>
      </w:r>
      <w:r>
        <w:rPr>
          <w:rFonts w:ascii="Arial" w:hAnsi="Arial" w:cs="Arial"/>
          <w:color w:val="000000"/>
          <w:sz w:val="18"/>
          <w:szCs w:val="18"/>
        </w:rPr>
        <w:t xml:space="preserve"> </w:t>
      </w:r>
      <w:r>
        <w:rPr>
          <w:rFonts w:ascii="Arial" w:hAnsi="Arial"/>
          <w:color w:val="000000"/>
          <w:sz w:val="18"/>
          <w:szCs w:val="18"/>
        </w:rPr>
        <w:t>документов</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каждом</w:t>
      </w:r>
      <w:r>
        <w:rPr>
          <w:rFonts w:ascii="Arial" w:hAnsi="Arial" w:cs="Arial"/>
          <w:color w:val="000000"/>
          <w:sz w:val="18"/>
          <w:szCs w:val="18"/>
        </w:rPr>
        <w:t xml:space="preserve"> </w:t>
      </w:r>
      <w:r>
        <w:rPr>
          <w:rFonts w:ascii="Arial" w:hAnsi="Arial"/>
          <w:color w:val="000000"/>
          <w:sz w:val="18"/>
          <w:szCs w:val="18"/>
        </w:rPr>
        <w:t>рабо</w:t>
      </w:r>
      <w:r>
        <w:rPr>
          <w:rFonts w:ascii="Arial" w:hAnsi="Arial"/>
          <w:color w:val="000000"/>
          <w:sz w:val="18"/>
          <w:szCs w:val="18"/>
        </w:rPr>
        <w:softHyphen/>
        <w:t>чем</w:t>
      </w:r>
      <w:r>
        <w:rPr>
          <w:rFonts w:ascii="Arial" w:hAnsi="Arial" w:cs="Arial"/>
          <w:color w:val="000000"/>
          <w:sz w:val="18"/>
          <w:szCs w:val="18"/>
        </w:rPr>
        <w:t xml:space="preserve"> </w:t>
      </w:r>
      <w:r>
        <w:rPr>
          <w:rFonts w:ascii="Arial" w:hAnsi="Arial"/>
          <w:color w:val="000000"/>
          <w:sz w:val="18"/>
          <w:szCs w:val="18"/>
        </w:rPr>
        <w:t>месте</w:t>
      </w:r>
      <w:r>
        <w:rPr>
          <w:rFonts w:ascii="Arial" w:hAnsi="Arial" w:cs="Arial"/>
          <w:color w:val="000000"/>
          <w:sz w:val="18"/>
          <w:szCs w:val="18"/>
        </w:rPr>
        <w:t xml:space="preserve">, </w:t>
      </w:r>
      <w:r>
        <w:rPr>
          <w:rFonts w:ascii="Arial" w:hAnsi="Arial"/>
          <w:color w:val="000000"/>
          <w:sz w:val="18"/>
          <w:szCs w:val="18"/>
        </w:rPr>
        <w:t>поскольку</w:t>
      </w:r>
      <w:r>
        <w:rPr>
          <w:rFonts w:ascii="Arial" w:hAnsi="Arial" w:cs="Arial"/>
          <w:color w:val="000000"/>
          <w:sz w:val="18"/>
          <w:szCs w:val="18"/>
        </w:rPr>
        <w:t xml:space="preserve"> </w:t>
      </w:r>
      <w:r>
        <w:rPr>
          <w:rFonts w:ascii="Arial" w:hAnsi="Arial"/>
          <w:color w:val="000000"/>
          <w:sz w:val="18"/>
          <w:szCs w:val="18"/>
        </w:rPr>
        <w:t>они</w:t>
      </w:r>
      <w:r>
        <w:rPr>
          <w:rFonts w:ascii="Arial" w:hAnsi="Arial" w:cs="Arial"/>
          <w:color w:val="000000"/>
          <w:sz w:val="18"/>
          <w:szCs w:val="18"/>
        </w:rPr>
        <w:t xml:space="preserve"> </w:t>
      </w:r>
      <w:r>
        <w:rPr>
          <w:rFonts w:ascii="Arial" w:hAnsi="Arial"/>
          <w:color w:val="000000"/>
          <w:sz w:val="18"/>
          <w:szCs w:val="18"/>
        </w:rPr>
        <w:t>облегчают</w:t>
      </w:r>
      <w:r>
        <w:rPr>
          <w:rFonts w:ascii="Arial" w:hAnsi="Arial" w:cs="Arial"/>
          <w:color w:val="000000"/>
          <w:sz w:val="18"/>
          <w:szCs w:val="18"/>
        </w:rPr>
        <w:t xml:space="preserve"> </w:t>
      </w:r>
      <w:r>
        <w:rPr>
          <w:rFonts w:ascii="Arial" w:hAnsi="Arial"/>
          <w:color w:val="000000"/>
          <w:sz w:val="18"/>
          <w:szCs w:val="18"/>
        </w:rPr>
        <w:t>работу</w:t>
      </w:r>
      <w:r>
        <w:rPr>
          <w:rFonts w:ascii="Arial" w:hAnsi="Arial" w:cs="Arial"/>
          <w:color w:val="000000"/>
          <w:sz w:val="18"/>
          <w:szCs w:val="18"/>
        </w:rPr>
        <w:t xml:space="preserve"> </w:t>
      </w:r>
      <w:r>
        <w:rPr>
          <w:rFonts w:ascii="Arial" w:hAnsi="Arial"/>
          <w:color w:val="000000"/>
          <w:sz w:val="18"/>
          <w:szCs w:val="18"/>
        </w:rPr>
        <w:t>пользова</w:t>
      </w:r>
      <w:r>
        <w:rPr>
          <w:rFonts w:ascii="Arial" w:hAnsi="Arial"/>
          <w:color w:val="000000"/>
          <w:sz w:val="18"/>
          <w:szCs w:val="18"/>
        </w:rPr>
        <w:softHyphen/>
        <w:t>теля</w:t>
      </w:r>
      <w:r>
        <w:rPr>
          <w:rFonts w:ascii="Arial" w:hAnsi="Arial" w:cs="Arial"/>
          <w:color w:val="000000"/>
          <w:sz w:val="18"/>
          <w:szCs w:val="18"/>
        </w:rPr>
        <w:t xml:space="preserve">,   </w:t>
      </w:r>
      <w:r>
        <w:rPr>
          <w:rFonts w:ascii="Arial" w:hAnsi="Arial"/>
          <w:color w:val="000000"/>
          <w:sz w:val="18"/>
          <w:szCs w:val="18"/>
        </w:rPr>
        <w:t>предотвращая</w:t>
      </w:r>
      <w:r>
        <w:rPr>
          <w:rFonts w:ascii="Arial" w:hAnsi="Arial" w:cs="Arial"/>
          <w:color w:val="000000"/>
          <w:sz w:val="18"/>
          <w:szCs w:val="18"/>
        </w:rPr>
        <w:t xml:space="preserve">   </w:t>
      </w:r>
      <w:r>
        <w:rPr>
          <w:rFonts w:ascii="Arial" w:hAnsi="Arial"/>
          <w:color w:val="000000"/>
          <w:sz w:val="18"/>
          <w:szCs w:val="18"/>
        </w:rPr>
        <w:t>необходимость</w:t>
      </w:r>
      <w:r>
        <w:rPr>
          <w:rFonts w:ascii="Arial" w:hAnsi="Arial" w:cs="Arial"/>
          <w:color w:val="000000"/>
          <w:sz w:val="18"/>
          <w:szCs w:val="18"/>
        </w:rPr>
        <w:t xml:space="preserve">  </w:t>
      </w:r>
      <w:r>
        <w:rPr>
          <w:rFonts w:ascii="Arial" w:hAnsi="Arial"/>
          <w:color w:val="000000"/>
          <w:sz w:val="18"/>
          <w:szCs w:val="18"/>
        </w:rPr>
        <w:t>частых</w:t>
      </w:r>
      <w:r>
        <w:rPr>
          <w:rFonts w:ascii="Arial" w:hAnsi="Arial" w:cs="Arial"/>
          <w:color w:val="000000"/>
          <w:sz w:val="18"/>
          <w:szCs w:val="18"/>
        </w:rPr>
        <w:t xml:space="preserve">  </w:t>
      </w:r>
      <w:r>
        <w:rPr>
          <w:rFonts w:ascii="Arial" w:hAnsi="Arial"/>
          <w:color w:val="000000"/>
          <w:sz w:val="18"/>
          <w:szCs w:val="18"/>
        </w:rPr>
        <w:t>наклонов головы</w:t>
      </w:r>
      <w:r>
        <w:rPr>
          <w:rFonts w:ascii="Arial" w:hAnsi="Arial" w:cs="Arial"/>
          <w:color w:val="000000"/>
          <w:sz w:val="18"/>
          <w:szCs w:val="18"/>
        </w:rPr>
        <w:t xml:space="preserve">. </w:t>
      </w:r>
      <w:r>
        <w:rPr>
          <w:rFonts w:ascii="Arial" w:hAnsi="Arial"/>
          <w:color w:val="000000"/>
          <w:sz w:val="18"/>
          <w:szCs w:val="18"/>
        </w:rPr>
        <w:t>Держатель</w:t>
      </w:r>
      <w:r>
        <w:rPr>
          <w:rFonts w:ascii="Arial" w:hAnsi="Arial" w:cs="Arial"/>
          <w:color w:val="000000"/>
          <w:sz w:val="18"/>
          <w:szCs w:val="18"/>
        </w:rPr>
        <w:t xml:space="preserve"> </w:t>
      </w:r>
      <w:r>
        <w:rPr>
          <w:rFonts w:ascii="Arial" w:hAnsi="Arial"/>
          <w:color w:val="000000"/>
          <w:sz w:val="18"/>
          <w:szCs w:val="18"/>
        </w:rPr>
        <w:t>документа</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регулироваться по</w:t>
      </w:r>
      <w:r>
        <w:rPr>
          <w:rFonts w:ascii="Arial" w:hAnsi="Arial" w:cs="Arial"/>
          <w:color w:val="000000"/>
          <w:sz w:val="18"/>
          <w:szCs w:val="18"/>
        </w:rPr>
        <w:t xml:space="preserve"> </w:t>
      </w:r>
      <w:r>
        <w:rPr>
          <w:rFonts w:ascii="Arial" w:hAnsi="Arial"/>
          <w:color w:val="000000"/>
          <w:sz w:val="18"/>
          <w:szCs w:val="18"/>
        </w:rPr>
        <w:t>высоте</w:t>
      </w:r>
      <w:r>
        <w:rPr>
          <w:rFonts w:ascii="Arial" w:hAnsi="Arial" w:cs="Arial"/>
          <w:color w:val="000000"/>
          <w:sz w:val="18"/>
          <w:szCs w:val="18"/>
        </w:rPr>
        <w:t xml:space="preserve">, </w:t>
      </w:r>
      <w:r>
        <w:rPr>
          <w:rFonts w:ascii="Arial" w:hAnsi="Arial"/>
          <w:color w:val="000000"/>
          <w:sz w:val="18"/>
          <w:szCs w:val="18"/>
        </w:rPr>
        <w:t>расстоянию</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наклону</w:t>
      </w:r>
      <w:r>
        <w:rPr>
          <w:rFonts w:ascii="Arial" w:hAnsi="Arial" w:cs="Arial"/>
          <w:color w:val="000000"/>
          <w:sz w:val="18"/>
          <w:szCs w:val="18"/>
        </w:rPr>
        <w:t xml:space="preserve">. </w:t>
      </w:r>
      <w:r>
        <w:rPr>
          <w:rFonts w:ascii="Arial" w:hAnsi="Arial"/>
          <w:color w:val="000000"/>
          <w:sz w:val="18"/>
          <w:szCs w:val="18"/>
        </w:rPr>
        <w:t>Одновременно</w:t>
      </w:r>
      <w:r>
        <w:rPr>
          <w:rFonts w:ascii="Arial" w:hAnsi="Arial" w:cs="Arial"/>
          <w:color w:val="000000"/>
          <w:sz w:val="18"/>
          <w:szCs w:val="18"/>
        </w:rPr>
        <w:t xml:space="preserve"> </w:t>
      </w:r>
      <w:r>
        <w:rPr>
          <w:rFonts w:ascii="Arial" w:hAnsi="Arial"/>
          <w:color w:val="000000"/>
          <w:sz w:val="18"/>
          <w:szCs w:val="18"/>
        </w:rPr>
        <w:t>он должен</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устойчивым</w:t>
      </w:r>
      <w:r>
        <w:rPr>
          <w:rFonts w:ascii="Arial" w:hAnsi="Arial" w:cs="Arial"/>
          <w:color w:val="000000"/>
          <w:sz w:val="18"/>
          <w:szCs w:val="18"/>
        </w:rPr>
        <w:t xml:space="preserve">. </w:t>
      </w:r>
      <w:r>
        <w:rPr>
          <w:rFonts w:ascii="Arial" w:hAnsi="Arial"/>
          <w:color w:val="000000"/>
          <w:sz w:val="18"/>
          <w:szCs w:val="18"/>
        </w:rPr>
        <w:t>Предусматривают</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сред</w:t>
      </w:r>
      <w:r>
        <w:rPr>
          <w:rFonts w:ascii="Arial" w:hAnsi="Arial"/>
          <w:color w:val="000000"/>
          <w:sz w:val="18"/>
          <w:szCs w:val="18"/>
        </w:rPr>
        <w:softHyphen/>
        <w:t>ства</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фиксации</w:t>
      </w:r>
      <w:r>
        <w:rPr>
          <w:rFonts w:ascii="Arial" w:hAnsi="Arial" w:cs="Arial"/>
          <w:color w:val="000000"/>
          <w:sz w:val="18"/>
          <w:szCs w:val="18"/>
        </w:rPr>
        <w:t xml:space="preserve"> </w:t>
      </w:r>
      <w:r>
        <w:rPr>
          <w:rFonts w:ascii="Arial" w:hAnsi="Arial"/>
          <w:color w:val="000000"/>
          <w:sz w:val="18"/>
          <w:szCs w:val="18"/>
        </w:rPr>
        <w:t>рукописи</w:t>
      </w:r>
      <w:r>
        <w:rPr>
          <w:rFonts w:ascii="Arial" w:hAnsi="Arial" w:cs="Arial"/>
          <w:color w:val="000000"/>
          <w:sz w:val="18"/>
          <w:szCs w:val="18"/>
        </w:rPr>
        <w:t xml:space="preserve">, </w:t>
      </w:r>
      <w:r>
        <w:rPr>
          <w:rFonts w:ascii="Arial" w:hAnsi="Arial"/>
          <w:color w:val="000000"/>
          <w:sz w:val="18"/>
          <w:szCs w:val="18"/>
        </w:rPr>
        <w:t>например</w:t>
      </w:r>
      <w:r>
        <w:rPr>
          <w:rFonts w:ascii="Arial" w:hAnsi="Arial" w:cs="Arial"/>
          <w:color w:val="000000"/>
          <w:sz w:val="18"/>
          <w:szCs w:val="18"/>
        </w:rPr>
        <w:t xml:space="preserve"> </w:t>
      </w:r>
      <w:r>
        <w:rPr>
          <w:rFonts w:ascii="Arial" w:hAnsi="Arial"/>
          <w:color w:val="000000"/>
          <w:sz w:val="18"/>
          <w:szCs w:val="18"/>
        </w:rPr>
        <w:t>зажимы</w:t>
      </w:r>
      <w:r>
        <w:rPr>
          <w:rFonts w:ascii="Arial" w:hAnsi="Arial" w:cs="Arial"/>
          <w:color w:val="000000"/>
          <w:sz w:val="18"/>
          <w:szCs w:val="18"/>
        </w:rPr>
        <w:t xml:space="preserve">. </w:t>
      </w:r>
      <w:r>
        <w:rPr>
          <w:rFonts w:ascii="Arial" w:hAnsi="Arial"/>
          <w:color w:val="000000"/>
          <w:sz w:val="18"/>
          <w:szCs w:val="18"/>
        </w:rPr>
        <w:t>Угол наблюдения</w:t>
      </w:r>
      <w:r>
        <w:rPr>
          <w:rFonts w:ascii="Arial" w:hAnsi="Arial" w:cs="Arial"/>
          <w:color w:val="000000"/>
          <w:sz w:val="18"/>
          <w:szCs w:val="18"/>
        </w:rPr>
        <w:t xml:space="preserve"> </w:t>
      </w:r>
      <w:r>
        <w:rPr>
          <w:rFonts w:ascii="Arial" w:hAnsi="Arial"/>
          <w:color w:val="000000"/>
          <w:sz w:val="18"/>
          <w:szCs w:val="18"/>
        </w:rPr>
        <w:t>держателя</w:t>
      </w:r>
      <w:r>
        <w:rPr>
          <w:rFonts w:ascii="Arial" w:hAnsi="Arial" w:cs="Arial"/>
          <w:color w:val="000000"/>
          <w:sz w:val="18"/>
          <w:szCs w:val="18"/>
        </w:rPr>
        <w:t xml:space="preserve"> </w:t>
      </w:r>
      <w:r>
        <w:rPr>
          <w:rFonts w:ascii="Arial" w:hAnsi="Arial"/>
          <w:color w:val="000000"/>
          <w:sz w:val="18"/>
          <w:szCs w:val="18"/>
        </w:rPr>
        <w:t>документа</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таким же</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угол</w:t>
      </w:r>
      <w:r>
        <w:rPr>
          <w:rFonts w:ascii="Arial" w:hAnsi="Arial" w:cs="Arial"/>
          <w:color w:val="000000"/>
          <w:sz w:val="18"/>
          <w:szCs w:val="18"/>
        </w:rPr>
        <w:t xml:space="preserve"> </w:t>
      </w:r>
      <w:r>
        <w:rPr>
          <w:rFonts w:ascii="Arial" w:hAnsi="Arial"/>
          <w:color w:val="000000"/>
          <w:sz w:val="18"/>
          <w:szCs w:val="18"/>
        </w:rPr>
        <w:t>наблюдения</w:t>
      </w:r>
      <w:r>
        <w:rPr>
          <w:rFonts w:ascii="Arial" w:hAnsi="Arial" w:cs="Arial"/>
          <w:color w:val="000000"/>
          <w:sz w:val="18"/>
          <w:szCs w:val="18"/>
        </w:rPr>
        <w:t xml:space="preserve"> </w:t>
      </w:r>
      <w:r>
        <w:rPr>
          <w:rFonts w:ascii="Arial" w:hAnsi="Arial"/>
          <w:color w:val="000000"/>
          <w:sz w:val="18"/>
          <w:szCs w:val="18"/>
        </w:rPr>
        <w:t>экрана</w:t>
      </w:r>
      <w:r>
        <w:rPr>
          <w:rFonts w:ascii="Arial" w:hAnsi="Arial" w:cs="Arial"/>
          <w:color w:val="000000"/>
          <w:sz w:val="18"/>
          <w:szCs w:val="18"/>
        </w:rPr>
        <w:t xml:space="preserve"> </w:t>
      </w:r>
      <w:r>
        <w:rPr>
          <w:rFonts w:ascii="Arial" w:hAnsi="Arial"/>
          <w:color w:val="000000"/>
          <w:sz w:val="18"/>
          <w:szCs w:val="18"/>
        </w:rPr>
        <w:t>дисплея</w:t>
      </w:r>
      <w:r>
        <w:rPr>
          <w:rFonts w:ascii="Arial" w:hAnsi="Arial" w:cs="Arial"/>
          <w:color w:val="000000"/>
          <w:sz w:val="18"/>
          <w:szCs w:val="18"/>
        </w:rPr>
        <w:t xml:space="preserve">. </w:t>
      </w:r>
      <w:r>
        <w:rPr>
          <w:rFonts w:ascii="Arial" w:hAnsi="Arial"/>
          <w:color w:val="000000"/>
          <w:sz w:val="18"/>
          <w:szCs w:val="18"/>
        </w:rPr>
        <w:t>Оптимально расположение</w:t>
      </w:r>
      <w:r>
        <w:rPr>
          <w:rFonts w:ascii="Arial" w:hAnsi="Arial" w:cs="Arial"/>
          <w:color w:val="000000"/>
          <w:sz w:val="18"/>
          <w:szCs w:val="18"/>
        </w:rPr>
        <w:t xml:space="preserve"> </w:t>
      </w:r>
      <w:r>
        <w:rPr>
          <w:rFonts w:ascii="Arial" w:hAnsi="Arial"/>
          <w:color w:val="000000"/>
          <w:sz w:val="18"/>
          <w:szCs w:val="18"/>
        </w:rPr>
        <w:t>держателя</w:t>
      </w:r>
      <w:r>
        <w:rPr>
          <w:rFonts w:ascii="Arial" w:hAnsi="Arial" w:cs="Arial"/>
          <w:color w:val="000000"/>
          <w:sz w:val="18"/>
          <w:szCs w:val="18"/>
        </w:rPr>
        <w:t xml:space="preserve"> </w:t>
      </w:r>
      <w:r>
        <w:rPr>
          <w:rFonts w:ascii="Arial" w:hAnsi="Arial"/>
          <w:color w:val="000000"/>
          <w:sz w:val="18"/>
          <w:szCs w:val="18"/>
        </w:rPr>
        <w:t>документов</w:t>
      </w:r>
      <w:r>
        <w:rPr>
          <w:rFonts w:ascii="Arial" w:hAnsi="Arial" w:cs="Arial"/>
          <w:color w:val="000000"/>
          <w:sz w:val="18"/>
          <w:szCs w:val="18"/>
        </w:rPr>
        <w:t xml:space="preserve"> </w:t>
      </w:r>
      <w:r>
        <w:rPr>
          <w:rFonts w:ascii="Arial" w:hAnsi="Arial"/>
          <w:color w:val="000000"/>
          <w:sz w:val="18"/>
          <w:szCs w:val="18"/>
        </w:rPr>
        <w:t>параллельно</w:t>
      </w:r>
      <w:r>
        <w:rPr>
          <w:rFonts w:ascii="Arial" w:hAnsi="Arial" w:cs="Arial"/>
          <w:color w:val="000000"/>
          <w:sz w:val="18"/>
          <w:szCs w:val="18"/>
        </w:rPr>
        <w:t xml:space="preserve"> </w:t>
      </w:r>
      <w:r>
        <w:rPr>
          <w:rFonts w:ascii="Arial" w:hAnsi="Arial"/>
          <w:color w:val="000000"/>
          <w:sz w:val="18"/>
          <w:szCs w:val="18"/>
        </w:rPr>
        <w:t>эк</w:t>
      </w:r>
      <w:r>
        <w:rPr>
          <w:rFonts w:ascii="Arial" w:hAnsi="Arial"/>
          <w:color w:val="000000"/>
          <w:sz w:val="18"/>
          <w:szCs w:val="18"/>
        </w:rPr>
        <w:softHyphen/>
        <w:t>рану</w:t>
      </w:r>
      <w:r>
        <w:rPr>
          <w:rFonts w:ascii="Arial" w:hAnsi="Arial" w:cs="Arial"/>
          <w:color w:val="000000"/>
          <w:sz w:val="18"/>
          <w:szCs w:val="18"/>
        </w:rPr>
        <w:t xml:space="preserve"> </w:t>
      </w:r>
      <w:r>
        <w:rPr>
          <w:rFonts w:ascii="Arial" w:hAnsi="Arial"/>
          <w:color w:val="000000"/>
          <w:sz w:val="18"/>
          <w:szCs w:val="18"/>
        </w:rPr>
        <w:t>дисплея</w:t>
      </w:r>
      <w:r>
        <w:rPr>
          <w:rFonts w:ascii="Arial" w:hAnsi="Arial" w:cs="Arial"/>
          <w:color w:val="000000"/>
          <w:sz w:val="18"/>
          <w:szCs w:val="18"/>
        </w:rPr>
        <w:t>.</w:t>
      </w:r>
    </w:p>
    <w:p w:rsidR="00707C42" w:rsidRDefault="00707C42" w:rsidP="005B2BA7">
      <w:pPr>
        <w:shd w:val="clear" w:color="auto" w:fill="FFFFFF"/>
        <w:autoSpaceDE w:val="0"/>
        <w:autoSpaceDN w:val="0"/>
        <w:adjustRightInd w:val="0"/>
        <w:ind w:firstLine="708"/>
        <w:jc w:val="both"/>
        <w:rPr>
          <w:rFonts w:ascii="Arial" w:hAnsi="Arial"/>
        </w:rPr>
      </w:pPr>
      <w:r>
        <w:rPr>
          <w:color w:val="000000"/>
          <w:sz w:val="18"/>
          <w:szCs w:val="18"/>
        </w:rPr>
        <w:t>Непосредственно на рабочем месте (пульте, столе) должны располагаться средства для хранения часто ис</w:t>
      </w:r>
      <w:r>
        <w:rPr>
          <w:color w:val="000000"/>
          <w:sz w:val="18"/>
          <w:szCs w:val="18"/>
        </w:rPr>
        <w:softHyphen/>
        <w:t>пользуемых предметов и материалов. Для малоиспользу-емых предметов и материалов отводятся более удаленные места и средства для хранения.</w:t>
      </w:r>
    </w:p>
    <w:p w:rsidR="00707C42" w:rsidRDefault="00707C42" w:rsidP="005B2BA7">
      <w:pPr>
        <w:shd w:val="clear" w:color="auto" w:fill="FFFFFF"/>
        <w:autoSpaceDE w:val="0"/>
        <w:autoSpaceDN w:val="0"/>
        <w:adjustRightInd w:val="0"/>
        <w:ind w:firstLine="708"/>
        <w:jc w:val="both"/>
        <w:rPr>
          <w:rFonts w:ascii="Arial" w:hAnsi="Arial"/>
        </w:rPr>
      </w:pPr>
      <w:r>
        <w:rPr>
          <w:color w:val="000000"/>
          <w:sz w:val="18"/>
          <w:szCs w:val="18"/>
        </w:rPr>
        <w:t>Места для хранения должны соответствовать тем же требованиям, что и остальная конторская мебель:</w:t>
      </w:r>
    </w:p>
    <w:p w:rsidR="00707C42" w:rsidRDefault="00707C42" w:rsidP="004E22F4">
      <w:pPr>
        <w:shd w:val="clear" w:color="auto" w:fill="FFFFFF"/>
        <w:autoSpaceDE w:val="0"/>
        <w:autoSpaceDN w:val="0"/>
        <w:adjustRightInd w:val="0"/>
        <w:jc w:val="both"/>
        <w:rPr>
          <w:rFonts w:ascii="Arial" w:hAnsi="Arial"/>
        </w:rPr>
      </w:pPr>
      <w:r>
        <w:rPr>
          <w:color w:val="000000"/>
          <w:sz w:val="18"/>
          <w:szCs w:val="18"/>
        </w:rPr>
        <w:t>1)  соответствовать типу, размеру и количеству пред</w:t>
      </w:r>
      <w:r>
        <w:rPr>
          <w:color w:val="000000"/>
          <w:sz w:val="18"/>
          <w:szCs w:val="18"/>
        </w:rPr>
        <w:softHyphen/>
        <w:t>метов, которые должны храниться;</w:t>
      </w:r>
    </w:p>
    <w:p w:rsidR="00707C42" w:rsidRDefault="00707C42" w:rsidP="004E22F4">
      <w:pPr>
        <w:shd w:val="clear" w:color="auto" w:fill="FFFFFF"/>
        <w:autoSpaceDE w:val="0"/>
        <w:autoSpaceDN w:val="0"/>
        <w:adjustRightInd w:val="0"/>
        <w:jc w:val="both"/>
        <w:rPr>
          <w:rFonts w:ascii="Arial" w:hAnsi="Arial"/>
        </w:rPr>
      </w:pPr>
      <w:r>
        <w:rPr>
          <w:color w:val="000000"/>
          <w:sz w:val="18"/>
          <w:szCs w:val="18"/>
        </w:rPr>
        <w:t>2)  допускать возможность расширения;</w:t>
      </w:r>
    </w:p>
    <w:p w:rsidR="00707C42" w:rsidRDefault="00707C42" w:rsidP="004E22F4">
      <w:pPr>
        <w:shd w:val="clear" w:color="auto" w:fill="FFFFFF"/>
        <w:autoSpaceDE w:val="0"/>
        <w:autoSpaceDN w:val="0"/>
        <w:adjustRightInd w:val="0"/>
        <w:jc w:val="both"/>
        <w:rPr>
          <w:rFonts w:ascii="Arial" w:hAnsi="Arial"/>
        </w:rPr>
      </w:pPr>
      <w:r>
        <w:rPr>
          <w:color w:val="000000"/>
          <w:sz w:val="18"/>
          <w:szCs w:val="18"/>
        </w:rPr>
        <w:t>3) обеспечивать легкий доступ, без излишнего физи</w:t>
      </w:r>
      <w:r>
        <w:rPr>
          <w:color w:val="000000"/>
          <w:sz w:val="18"/>
          <w:szCs w:val="18"/>
        </w:rPr>
        <w:softHyphen/>
        <w:t>ческого напряжения пользователя;</w:t>
      </w:r>
    </w:p>
    <w:p w:rsidR="00707C42" w:rsidRDefault="00707C42" w:rsidP="004E22F4">
      <w:pPr>
        <w:shd w:val="clear" w:color="auto" w:fill="FFFFFF"/>
        <w:autoSpaceDE w:val="0"/>
        <w:autoSpaceDN w:val="0"/>
        <w:adjustRightInd w:val="0"/>
        <w:jc w:val="both"/>
        <w:rPr>
          <w:rFonts w:ascii="Arial" w:hAnsi="Arial"/>
        </w:rPr>
      </w:pPr>
      <w:r>
        <w:rPr>
          <w:color w:val="000000"/>
          <w:sz w:val="18"/>
          <w:szCs w:val="18"/>
        </w:rPr>
        <w:t>4) обеспечивать удобство поиска, извлечения и заме</w:t>
      </w:r>
      <w:r>
        <w:rPr>
          <w:color w:val="000000"/>
          <w:sz w:val="18"/>
          <w:szCs w:val="18"/>
        </w:rPr>
        <w:softHyphen/>
        <w:t>ны хранимых материалов и предметов.</w:t>
      </w:r>
    </w:p>
    <w:p w:rsidR="00707C42" w:rsidRDefault="00707C42" w:rsidP="005B2BA7">
      <w:pPr>
        <w:shd w:val="clear" w:color="auto" w:fill="FFFFFF"/>
        <w:autoSpaceDE w:val="0"/>
        <w:autoSpaceDN w:val="0"/>
        <w:adjustRightInd w:val="0"/>
        <w:ind w:firstLine="708"/>
        <w:jc w:val="both"/>
        <w:rPr>
          <w:rFonts w:ascii="Arial" w:hAnsi="Arial"/>
        </w:rPr>
      </w:pPr>
      <w:r>
        <w:rPr>
          <w:color w:val="000000"/>
          <w:sz w:val="18"/>
          <w:szCs w:val="18"/>
        </w:rPr>
        <w:t>Должно быть предусмотрено и место для хранения личных вещей персонала.</w:t>
      </w:r>
    </w:p>
    <w:p w:rsidR="00707C42" w:rsidRDefault="00707C42" w:rsidP="005B2BA7">
      <w:pPr>
        <w:shd w:val="clear" w:color="auto" w:fill="FFFFFF"/>
        <w:autoSpaceDE w:val="0"/>
        <w:autoSpaceDN w:val="0"/>
        <w:adjustRightInd w:val="0"/>
        <w:ind w:firstLine="708"/>
        <w:jc w:val="both"/>
        <w:rPr>
          <w:rFonts w:ascii="Arial" w:hAnsi="Arial"/>
        </w:rPr>
      </w:pPr>
      <w:r>
        <w:rPr>
          <w:color w:val="000000"/>
          <w:sz w:val="18"/>
          <w:szCs w:val="18"/>
        </w:rPr>
        <w:t>Достаточно простым и практичным представляется подход, используемый американскими эргономистами и называемый концепцией расширяющихся сфер взаимо</w:t>
      </w:r>
      <w:r>
        <w:rPr>
          <w:color w:val="000000"/>
          <w:sz w:val="18"/>
          <w:szCs w:val="18"/>
        </w:rPr>
        <w:softHyphen/>
        <w:t>действия человека с окружающей средой. Можно начать с анализа зон досягаемости пользователя, работающего за своим столом и пультом с дисплеем. Следующий уровень анализа связан со схемой расположения и взаи</w:t>
      </w:r>
      <w:r>
        <w:rPr>
          <w:color w:val="000000"/>
          <w:sz w:val="18"/>
          <w:szCs w:val="18"/>
        </w:rPr>
        <w:softHyphen/>
        <w:t>модействия служащих в пределах рабочего пространства. Здесь необходимо оценивать расположение столов, пуль</w:t>
      </w:r>
      <w:r>
        <w:rPr>
          <w:color w:val="000000"/>
          <w:sz w:val="18"/>
          <w:szCs w:val="18"/>
        </w:rPr>
        <w:softHyphen/>
        <w:t>тов, перегородок, освещение и т.п. Следующий уровень связан с комбинацией рабочих пространств, в результате чего образуется пространственно-предметная среда отде</w:t>
      </w:r>
      <w:r>
        <w:rPr>
          <w:color w:val="000000"/>
          <w:sz w:val="18"/>
          <w:szCs w:val="18"/>
        </w:rPr>
        <w:softHyphen/>
        <w:t>ла, отделения, учреждения или офиса. Эргономические требования учитываются и при проектировании здания, выборе места его расположения и т.д.</w:t>
      </w:r>
    </w:p>
    <w:p w:rsidR="00707C42" w:rsidRDefault="00707C42" w:rsidP="005B2BA7">
      <w:pPr>
        <w:shd w:val="clear" w:color="auto" w:fill="FFFFFF"/>
        <w:autoSpaceDE w:val="0"/>
        <w:autoSpaceDN w:val="0"/>
        <w:adjustRightInd w:val="0"/>
        <w:ind w:firstLine="708"/>
        <w:jc w:val="both"/>
        <w:rPr>
          <w:rFonts w:ascii="Arial" w:hAnsi="Arial"/>
        </w:rPr>
      </w:pPr>
      <w:r>
        <w:rPr>
          <w:color w:val="000000"/>
          <w:sz w:val="18"/>
          <w:szCs w:val="18"/>
        </w:rPr>
        <w:t>При размещении рабочих мест операторов персо</w:t>
      </w:r>
      <w:r>
        <w:rPr>
          <w:color w:val="000000"/>
          <w:sz w:val="18"/>
          <w:szCs w:val="18"/>
        </w:rPr>
        <w:softHyphen/>
        <w:t>нальных компьютеров в помещении необходимо учиты</w:t>
      </w:r>
      <w:r>
        <w:rPr>
          <w:color w:val="000000"/>
          <w:sz w:val="18"/>
          <w:szCs w:val="18"/>
        </w:rPr>
        <w:softHyphen/>
        <w:t>вать, что в этом случае для оператора могут представлять опасность поля излучения не только того компьютера, за которым он работает, но и других компьютеров, находя</w:t>
      </w:r>
      <w:r>
        <w:rPr>
          <w:color w:val="000000"/>
          <w:sz w:val="18"/>
          <w:szCs w:val="18"/>
        </w:rPr>
        <w:softHyphen/>
        <w:t>щихся в данном помещении. Возможный вариант распо</w:t>
      </w:r>
      <w:r>
        <w:rPr>
          <w:color w:val="000000"/>
          <w:sz w:val="18"/>
          <w:szCs w:val="18"/>
        </w:rPr>
        <w:softHyphen/>
        <w:t>ложения рабочих мест в помеще</w:t>
      </w:r>
      <w:r>
        <w:rPr>
          <w:color w:val="000000"/>
          <w:sz w:val="18"/>
          <w:szCs w:val="18"/>
        </w:rPr>
        <w:softHyphen/>
        <w:t>нии представлен на рис. 8-16 [336]. Одной из достаточно распро</w:t>
      </w:r>
      <w:r>
        <w:rPr>
          <w:color w:val="000000"/>
          <w:sz w:val="18"/>
          <w:szCs w:val="18"/>
        </w:rPr>
        <w:softHyphen/>
        <w:t>страненных и удобных планировок учреждений   с   компьютеризиро</w:t>
      </w:r>
      <w:r>
        <w:rPr>
          <w:color w:val="000000"/>
          <w:sz w:val="18"/>
          <w:szCs w:val="18"/>
        </w:rPr>
        <w:softHyphen/>
        <w:t>ванными рабочими' местами явля</w:t>
      </w:r>
      <w:r>
        <w:rPr>
          <w:color w:val="000000"/>
          <w:sz w:val="18"/>
          <w:szCs w:val="18"/>
        </w:rPr>
        <w:softHyphen/>
        <w:t>ется  так  называемый  ландшафт</w:t>
      </w:r>
      <w:r>
        <w:rPr>
          <w:color w:val="000000"/>
          <w:sz w:val="18"/>
          <w:szCs w:val="18"/>
        </w:rPr>
        <w:softHyphen/>
        <w:t xml:space="preserve">ный офис. Основное достоинство </w:t>
      </w:r>
      <w:r>
        <w:rPr>
          <w:color w:val="000000"/>
          <w:sz w:val="20"/>
          <w:szCs w:val="20"/>
        </w:rPr>
        <w:t>концепции</w:t>
      </w:r>
      <w:r>
        <w:rPr>
          <w:rFonts w:ascii="Arial" w:hAnsi="Arial" w:cs="Arial"/>
          <w:color w:val="000000"/>
          <w:sz w:val="20"/>
          <w:szCs w:val="20"/>
        </w:rPr>
        <w:t xml:space="preserve">         </w:t>
      </w:r>
      <w:r>
        <w:rPr>
          <w:color w:val="000000"/>
          <w:sz w:val="20"/>
          <w:szCs w:val="20"/>
        </w:rPr>
        <w:t>ландшафтного</w:t>
      </w:r>
      <w:r w:rsidR="005B2BA7">
        <w:rPr>
          <w:rFonts w:ascii="Arial" w:hAnsi="Arial"/>
        </w:rPr>
        <w:t xml:space="preserve"> </w:t>
      </w:r>
      <w:r>
        <w:rPr>
          <w:color w:val="000000"/>
          <w:sz w:val="20"/>
          <w:szCs w:val="20"/>
        </w:rPr>
        <w:t>офиса — гибкость планировки ра</w:t>
      </w:r>
      <w:r>
        <w:rPr>
          <w:color w:val="000000"/>
          <w:sz w:val="20"/>
          <w:szCs w:val="20"/>
        </w:rPr>
        <w:softHyphen/>
        <w:t>бочих пространств. Планировка осуществляется с учетом организа</w:t>
      </w:r>
      <w:r>
        <w:rPr>
          <w:color w:val="000000"/>
          <w:sz w:val="20"/>
          <w:szCs w:val="20"/>
        </w:rPr>
        <w:softHyphen/>
        <w:t>ционной структуры учреждения. Принимается во внимание и то об</w:t>
      </w:r>
      <w:r>
        <w:rPr>
          <w:color w:val="000000"/>
          <w:sz w:val="20"/>
          <w:szCs w:val="20"/>
        </w:rPr>
        <w:softHyphen/>
        <w:t>стоятельство, что структура или ее компоненты часто изменяются. В результате рабочее пространство может легко варьироваться в соот</w:t>
      </w:r>
      <w:r>
        <w:rPr>
          <w:color w:val="000000"/>
          <w:sz w:val="20"/>
          <w:szCs w:val="20"/>
        </w:rPr>
        <w:softHyphen/>
        <w:t>ветствии с организационными из</w:t>
      </w:r>
      <w:r>
        <w:rPr>
          <w:color w:val="000000"/>
          <w:sz w:val="20"/>
          <w:szCs w:val="20"/>
        </w:rPr>
        <w:softHyphen/>
        <w:t>менениями. Основными проблема</w:t>
      </w:r>
      <w:r>
        <w:rPr>
          <w:color w:val="000000"/>
          <w:sz w:val="20"/>
          <w:szCs w:val="20"/>
        </w:rPr>
        <w:softHyphen/>
        <w:t>ми в этом случае являются шум и возможный недостаток конфиден</w:t>
      </w:r>
      <w:r>
        <w:rPr>
          <w:color w:val="000000"/>
          <w:sz w:val="20"/>
          <w:szCs w:val="20"/>
        </w:rPr>
        <w:softHyphen/>
        <w:t>циальности.</w:t>
      </w:r>
    </w:p>
    <w:p w:rsidR="00707C42" w:rsidRDefault="00707C42" w:rsidP="005B2BA7">
      <w:pPr>
        <w:shd w:val="clear" w:color="auto" w:fill="FFFFFF"/>
        <w:autoSpaceDE w:val="0"/>
        <w:autoSpaceDN w:val="0"/>
        <w:adjustRightInd w:val="0"/>
        <w:ind w:firstLine="708"/>
        <w:jc w:val="both"/>
        <w:rPr>
          <w:rFonts w:ascii="Arial" w:hAnsi="Arial"/>
        </w:rPr>
      </w:pPr>
      <w:r>
        <w:rPr>
          <w:color w:val="000000"/>
          <w:sz w:val="20"/>
          <w:szCs w:val="20"/>
        </w:rPr>
        <w:t>Концепция ландшафтного офиса может быть реализована с помощью специальной мебели типа передвигаемых перегородок. При желании можно использовать даже искривленные перегородки для сохранения непрерывности проходов. Особенно важно не со</w:t>
      </w:r>
      <w:r>
        <w:rPr>
          <w:color w:val="000000"/>
          <w:sz w:val="20"/>
          <w:szCs w:val="20"/>
        </w:rPr>
        <w:softHyphen/>
        <w:t>здавать  ненужных  тупиков.   Это</w:t>
      </w:r>
    </w:p>
    <w:p w:rsidR="00707C42" w:rsidRDefault="00707C42" w:rsidP="005B2BA7">
      <w:pPr>
        <w:jc w:val="center"/>
        <w:rPr>
          <w:rFonts w:ascii="Arial" w:hAnsi="Arial" w:cs="Arial"/>
          <w:b/>
          <w:bCs/>
          <w:color w:val="000000"/>
          <w:sz w:val="22"/>
          <w:szCs w:val="22"/>
        </w:rPr>
      </w:pPr>
      <w:r>
        <w:rPr>
          <w:rFonts w:ascii="Arial" w:hAnsi="Arial" w:cs="Arial"/>
          <w:b/>
          <w:bCs/>
          <w:color w:val="000000"/>
          <w:sz w:val="22"/>
          <w:szCs w:val="22"/>
        </w:rPr>
        <w:t>297</w:t>
      </w:r>
    </w:p>
    <w:p w:rsidR="00707C42" w:rsidRDefault="00707C42" w:rsidP="004E22F4">
      <w:pPr>
        <w:shd w:val="clear" w:color="auto" w:fill="FFFFFF"/>
        <w:autoSpaceDE w:val="0"/>
        <w:autoSpaceDN w:val="0"/>
        <w:adjustRightInd w:val="0"/>
        <w:jc w:val="both"/>
      </w:pPr>
      <w:r>
        <w:rPr>
          <w:color w:val="000000"/>
          <w:sz w:val="20"/>
          <w:szCs w:val="20"/>
        </w:rPr>
        <w:lastRenderedPageBreak/>
        <w:t>может ввести в заблуждение людей, пытающихся пройти к какому-либо из служащих, и опасно в аварийных ситуациях, требующих срочной эвакуации последних. Злоупотребление перегородками может привести к воз</w:t>
      </w:r>
      <w:r>
        <w:rPr>
          <w:color w:val="000000"/>
          <w:sz w:val="20"/>
          <w:szCs w:val="20"/>
        </w:rPr>
        <w:softHyphen/>
        <w:t>никновению хаоса, в котором служащие будут разброса</w:t>
      </w:r>
      <w:r>
        <w:rPr>
          <w:color w:val="000000"/>
          <w:sz w:val="20"/>
          <w:szCs w:val="20"/>
        </w:rPr>
        <w:softHyphen/>
        <w:t>ны по рабочей площади случайным образом. Отсутствие проходов, указателей и ясно видимых границ может вво</w:t>
      </w:r>
      <w:r>
        <w:rPr>
          <w:color w:val="000000"/>
          <w:sz w:val="20"/>
          <w:szCs w:val="20"/>
        </w:rPr>
        <w:softHyphen/>
        <w:t>дить в заблуждение сотрудников и посетителей.</w:t>
      </w:r>
    </w:p>
    <w:p w:rsidR="00707C42" w:rsidRDefault="00707C42" w:rsidP="005B2BA7">
      <w:pPr>
        <w:shd w:val="clear" w:color="auto" w:fill="FFFFFF"/>
        <w:autoSpaceDE w:val="0"/>
        <w:autoSpaceDN w:val="0"/>
        <w:adjustRightInd w:val="0"/>
        <w:ind w:firstLine="708"/>
        <w:jc w:val="both"/>
      </w:pPr>
      <w:r>
        <w:rPr>
          <w:color w:val="000000"/>
          <w:sz w:val="20"/>
          <w:szCs w:val="20"/>
        </w:rPr>
        <w:t>При проектировании или выборе модульных систем перегородок предпочтение должно отдаваться системам, которые обладают такими характеристиками, как: 1) прочность; 2) отсутствие затруднений для передвиже</w:t>
      </w:r>
      <w:r>
        <w:rPr>
          <w:color w:val="000000"/>
          <w:sz w:val="20"/>
          <w:szCs w:val="20"/>
        </w:rPr>
        <w:softHyphen/>
        <w:t>ния; 3) наличие акустического контроля; 4) износостой</w:t>
      </w:r>
      <w:r>
        <w:rPr>
          <w:color w:val="000000"/>
          <w:sz w:val="20"/>
          <w:szCs w:val="20"/>
        </w:rPr>
        <w:softHyphen/>
        <w:t>кость; 5) легкость сборки и разборки; 6) легкость чистки.</w:t>
      </w:r>
    </w:p>
    <w:p w:rsidR="00707C42" w:rsidRDefault="00707C42" w:rsidP="005B2BA7">
      <w:pPr>
        <w:shd w:val="clear" w:color="auto" w:fill="FFFFFF"/>
        <w:autoSpaceDE w:val="0"/>
        <w:autoSpaceDN w:val="0"/>
        <w:adjustRightInd w:val="0"/>
        <w:ind w:firstLine="708"/>
        <w:jc w:val="both"/>
      </w:pPr>
      <w:r>
        <w:rPr>
          <w:color w:val="000000"/>
          <w:sz w:val="20"/>
          <w:szCs w:val="20"/>
        </w:rPr>
        <w:t>Во многих учреждениях не хватает рабочей площа</w:t>
      </w:r>
      <w:r>
        <w:rPr>
          <w:color w:val="000000"/>
          <w:sz w:val="20"/>
          <w:szCs w:val="20"/>
        </w:rPr>
        <w:softHyphen/>
        <w:t>ди. В случае применения концепции ландшафтного офиса каждому служащему также необходимо некое минималь</w:t>
      </w:r>
      <w:r>
        <w:rPr>
          <w:color w:val="000000"/>
          <w:sz w:val="20"/>
          <w:szCs w:val="20"/>
        </w:rPr>
        <w:softHyphen/>
        <w:t>ное рабочее пространство. Даже отказ от стен и переход к концепции ландшафтного офиса, имеющие своей целью улучшение условий труда и психологического со</w:t>
      </w:r>
      <w:r>
        <w:rPr>
          <w:color w:val="000000"/>
          <w:sz w:val="20"/>
          <w:szCs w:val="20"/>
        </w:rPr>
        <w:softHyphen/>
        <w:t>стояния служащих, могут дать отрицательные результа-</w:t>
      </w:r>
    </w:p>
    <w:p w:rsidR="00707C42" w:rsidRDefault="00707C42" w:rsidP="004E22F4">
      <w:pPr>
        <w:shd w:val="clear" w:color="auto" w:fill="FFFFFF"/>
        <w:autoSpaceDE w:val="0"/>
        <w:autoSpaceDN w:val="0"/>
        <w:adjustRightInd w:val="0"/>
        <w:jc w:val="both"/>
      </w:pPr>
      <w:r>
        <w:rPr>
          <w:color w:val="000000"/>
          <w:sz w:val="20"/>
          <w:szCs w:val="20"/>
        </w:rPr>
        <w:t>ты, если основные проблемы, связанные с теснотой, так и не будут разрешены. Служащие будут считать принятое решение неудачным, если после перестройки они будут вынуждены иметь дело с теми же самыми проблемами, но в несколько иной форме.</w:t>
      </w:r>
    </w:p>
    <w:p w:rsidR="00707C42" w:rsidRDefault="00707C42" w:rsidP="005B2BA7">
      <w:pPr>
        <w:shd w:val="clear" w:color="auto" w:fill="FFFFFF"/>
        <w:autoSpaceDE w:val="0"/>
        <w:autoSpaceDN w:val="0"/>
        <w:adjustRightInd w:val="0"/>
        <w:ind w:firstLine="708"/>
        <w:jc w:val="both"/>
      </w:pPr>
      <w:r>
        <w:rPr>
          <w:color w:val="000000"/>
          <w:sz w:val="20"/>
          <w:szCs w:val="20"/>
        </w:rPr>
        <w:t>В учреждении, где часто проводятся различные кон</w:t>
      </w:r>
      <w:r>
        <w:rPr>
          <w:color w:val="000000"/>
          <w:sz w:val="20"/>
          <w:szCs w:val="20"/>
        </w:rPr>
        <w:softHyphen/>
        <w:t>фиденциальные беседы и обсуждения, используют кон</w:t>
      </w:r>
      <w:r>
        <w:rPr>
          <w:color w:val="000000"/>
          <w:sz w:val="20"/>
          <w:szCs w:val="20"/>
        </w:rPr>
        <w:softHyphen/>
        <w:t>цепцию конфиденциального офиса, т.е. пространство разделяют на отдельные комнаты или рабочие простран</w:t>
      </w:r>
      <w:r>
        <w:rPr>
          <w:color w:val="000000"/>
          <w:sz w:val="20"/>
          <w:szCs w:val="20"/>
        </w:rPr>
        <w:softHyphen/>
        <w:t>ства. При такой планировке обеспечивается относитель</w:t>
      </w:r>
      <w:r>
        <w:rPr>
          <w:color w:val="000000"/>
          <w:sz w:val="20"/>
          <w:szCs w:val="20"/>
        </w:rPr>
        <w:softHyphen/>
        <w:t>но тихая обстановка для работы, так как служащие отде</w:t>
      </w:r>
      <w:r>
        <w:rPr>
          <w:color w:val="000000"/>
          <w:sz w:val="20"/>
          <w:szCs w:val="20"/>
        </w:rPr>
        <w:softHyphen/>
        <w:t>лены от источников шума и отвлекающих факторов. Возможные недостатки состоят в том, что разделяющие пространство этажа стены затрудняют контроль за рабо</w:t>
      </w:r>
      <w:r>
        <w:rPr>
          <w:color w:val="000000"/>
          <w:sz w:val="20"/>
          <w:szCs w:val="20"/>
        </w:rPr>
        <w:softHyphen/>
        <w:t>той сотрудников, служащие могуг чувствовать себя изо</w:t>
      </w:r>
      <w:r>
        <w:rPr>
          <w:color w:val="000000"/>
          <w:sz w:val="20"/>
          <w:szCs w:val="20"/>
        </w:rPr>
        <w:softHyphen/>
        <w:t>лированными друг от друга. Кроме того, трудно передви</w:t>
      </w:r>
      <w:r>
        <w:rPr>
          <w:color w:val="000000"/>
          <w:sz w:val="20"/>
          <w:szCs w:val="20"/>
        </w:rPr>
        <w:softHyphen/>
        <w:t>гать стены при необходимости приспосабливаться к из</w:t>
      </w:r>
      <w:r>
        <w:rPr>
          <w:color w:val="000000"/>
          <w:sz w:val="20"/>
          <w:szCs w:val="20"/>
        </w:rPr>
        <w:softHyphen/>
        <w:t>менениям в структуре организации.</w:t>
      </w:r>
    </w:p>
    <w:p w:rsidR="00707C42" w:rsidRDefault="00707C42" w:rsidP="005B2BA7">
      <w:pPr>
        <w:shd w:val="clear" w:color="auto" w:fill="FFFFFF"/>
        <w:autoSpaceDE w:val="0"/>
        <w:autoSpaceDN w:val="0"/>
        <w:adjustRightInd w:val="0"/>
        <w:ind w:firstLine="708"/>
        <w:jc w:val="both"/>
      </w:pPr>
      <w:r>
        <w:rPr>
          <w:color w:val="000000"/>
          <w:sz w:val="20"/>
          <w:szCs w:val="20"/>
        </w:rPr>
        <w:t>При проектировании рабочих помещений следует руководствоваться следующими дополнительными реко</w:t>
      </w:r>
      <w:r>
        <w:rPr>
          <w:color w:val="000000"/>
          <w:sz w:val="20"/>
          <w:szCs w:val="20"/>
        </w:rPr>
        <w:softHyphen/>
        <w:t>мендациями:</w:t>
      </w:r>
    </w:p>
    <w:p w:rsidR="00707C42" w:rsidRDefault="00707C42" w:rsidP="005B2BA7">
      <w:pPr>
        <w:shd w:val="clear" w:color="auto" w:fill="FFFFFF"/>
        <w:autoSpaceDE w:val="0"/>
        <w:autoSpaceDN w:val="0"/>
        <w:adjustRightInd w:val="0"/>
        <w:ind w:firstLine="708"/>
        <w:jc w:val="both"/>
      </w:pPr>
      <w:r>
        <w:rPr>
          <w:color w:val="000000"/>
          <w:sz w:val="20"/>
          <w:szCs w:val="20"/>
        </w:rPr>
        <w:t>1.   Наименьшее допустимое рабочее пространство должно быть такое, чтобы можно было разместить стол для одного служащего, стул для одного посетителя и еще иметь пространство для  хранения  нужных  средств  и материалов.</w:t>
      </w:r>
    </w:p>
    <w:p w:rsidR="00707C42" w:rsidRDefault="00707C42" w:rsidP="005B2BA7">
      <w:pPr>
        <w:shd w:val="clear" w:color="auto" w:fill="FFFFFF"/>
        <w:autoSpaceDE w:val="0"/>
        <w:autoSpaceDN w:val="0"/>
        <w:adjustRightInd w:val="0"/>
        <w:ind w:firstLine="708"/>
        <w:jc w:val="both"/>
      </w:pPr>
      <w:r>
        <w:rPr>
          <w:color w:val="000000"/>
          <w:sz w:val="20"/>
          <w:szCs w:val="20"/>
        </w:rPr>
        <w:t>2.  Необходимо хорошее общее освещение. Потолок и стены должны быть окрашены в светлые цвета для обеспечения лучшего распределения света.</w:t>
      </w:r>
    </w:p>
    <w:p w:rsidR="00707C42" w:rsidRDefault="00707C42" w:rsidP="005B2BA7">
      <w:pPr>
        <w:shd w:val="clear" w:color="auto" w:fill="FFFFFF"/>
        <w:autoSpaceDE w:val="0"/>
        <w:autoSpaceDN w:val="0"/>
        <w:adjustRightInd w:val="0"/>
        <w:ind w:firstLine="708"/>
        <w:jc w:val="both"/>
      </w:pPr>
      <w:r>
        <w:rPr>
          <w:color w:val="000000"/>
          <w:sz w:val="20"/>
          <w:szCs w:val="20"/>
        </w:rPr>
        <w:t>3. Вентиляционную систему рекомендуется констру</w:t>
      </w:r>
      <w:r>
        <w:rPr>
          <w:color w:val="000000"/>
          <w:sz w:val="20"/>
          <w:szCs w:val="20"/>
        </w:rPr>
        <w:softHyphen/>
        <w:t>ировать таким образом, чтобы имелось автономное уп</w:t>
      </w:r>
      <w:r>
        <w:rPr>
          <w:color w:val="000000"/>
          <w:sz w:val="20"/>
          <w:szCs w:val="20"/>
        </w:rPr>
        <w:softHyphen/>
        <w:t>равление для каждого рабочего пространства.</w:t>
      </w:r>
    </w:p>
    <w:p w:rsidR="00707C42" w:rsidRDefault="00707C42" w:rsidP="005B2BA7">
      <w:pPr>
        <w:shd w:val="clear" w:color="auto" w:fill="FFFFFF"/>
        <w:autoSpaceDE w:val="0"/>
        <w:autoSpaceDN w:val="0"/>
        <w:adjustRightInd w:val="0"/>
        <w:ind w:firstLine="708"/>
        <w:jc w:val="both"/>
      </w:pPr>
      <w:r>
        <w:rPr>
          <w:color w:val="000000"/>
          <w:sz w:val="20"/>
          <w:szCs w:val="20"/>
        </w:rPr>
        <w:t>4.  Средства контроля температуры не рекомендует</w:t>
      </w:r>
      <w:r>
        <w:rPr>
          <w:color w:val="000000"/>
          <w:sz w:val="20"/>
          <w:szCs w:val="20"/>
        </w:rPr>
        <w:softHyphen/>
        <w:t>ся  располагать  в  одном  месте.   Следует  использовать индивидуальные датчики температуры в каждом рабочем пространстве.</w:t>
      </w:r>
    </w:p>
    <w:p w:rsidR="00707C42" w:rsidRDefault="00707C42" w:rsidP="005B2BA7">
      <w:pPr>
        <w:shd w:val="clear" w:color="auto" w:fill="FFFFFF"/>
        <w:autoSpaceDE w:val="0"/>
        <w:autoSpaceDN w:val="0"/>
        <w:adjustRightInd w:val="0"/>
        <w:ind w:firstLine="708"/>
        <w:jc w:val="both"/>
      </w:pPr>
      <w:r>
        <w:rPr>
          <w:color w:val="000000"/>
          <w:sz w:val="20"/>
          <w:szCs w:val="20"/>
        </w:rPr>
        <w:t>Проектирование учреждения должно предусматри</w:t>
      </w:r>
      <w:r>
        <w:rPr>
          <w:color w:val="000000"/>
          <w:sz w:val="20"/>
          <w:szCs w:val="20"/>
        </w:rPr>
        <w:softHyphen/>
        <w:t>вать возможность работы в нем как сотрудников-инвали</w:t>
      </w:r>
      <w:r>
        <w:rPr>
          <w:color w:val="000000"/>
          <w:sz w:val="20"/>
          <w:szCs w:val="20"/>
        </w:rPr>
        <w:softHyphen/>
        <w:t>дов, так и клиентов-инвалидов. Здание учреждения не должно создавать барьеров, затрудняющих вход в него инвалидов или препятствующих ему. Следует также предусмотреть:</w:t>
      </w:r>
    </w:p>
    <w:p w:rsidR="00707C42" w:rsidRDefault="00707C42" w:rsidP="004E22F4">
      <w:pPr>
        <w:shd w:val="clear" w:color="auto" w:fill="FFFFFF"/>
        <w:autoSpaceDE w:val="0"/>
        <w:autoSpaceDN w:val="0"/>
        <w:adjustRightInd w:val="0"/>
        <w:jc w:val="both"/>
      </w:pPr>
      <w:r>
        <w:rPr>
          <w:rFonts w:ascii="Arial" w:hAnsi="Arial" w:cs="Arial"/>
          <w:color w:val="000000"/>
          <w:sz w:val="18"/>
          <w:szCs w:val="18"/>
        </w:rPr>
        <w:t xml:space="preserve">1.  </w:t>
      </w:r>
      <w:r>
        <w:rPr>
          <w:rFonts w:ascii="Arial" w:hAnsi="Arial"/>
          <w:color w:val="000000"/>
          <w:sz w:val="18"/>
          <w:szCs w:val="18"/>
        </w:rPr>
        <w:t>Дверные</w:t>
      </w:r>
      <w:r>
        <w:rPr>
          <w:rFonts w:ascii="Arial" w:hAnsi="Arial" w:cs="Arial"/>
          <w:color w:val="000000"/>
          <w:sz w:val="18"/>
          <w:szCs w:val="18"/>
        </w:rPr>
        <w:t xml:space="preserve"> </w:t>
      </w:r>
      <w:r>
        <w:rPr>
          <w:rFonts w:ascii="Arial" w:hAnsi="Arial"/>
          <w:color w:val="000000"/>
          <w:sz w:val="18"/>
          <w:szCs w:val="18"/>
        </w:rPr>
        <w:t>проемы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коридоры</w:t>
      </w:r>
      <w:r>
        <w:rPr>
          <w:rFonts w:ascii="Arial" w:hAnsi="Arial" w:cs="Arial"/>
          <w:color w:val="000000"/>
          <w:sz w:val="18"/>
          <w:szCs w:val="18"/>
        </w:rPr>
        <w:t xml:space="preserve">, </w:t>
      </w:r>
      <w:r>
        <w:rPr>
          <w:rFonts w:ascii="Arial" w:hAnsi="Arial"/>
          <w:color w:val="000000"/>
          <w:sz w:val="18"/>
          <w:szCs w:val="18"/>
        </w:rPr>
        <w:t>достаточно</w:t>
      </w:r>
      <w:r>
        <w:rPr>
          <w:rFonts w:ascii="Arial" w:hAnsi="Arial" w:cs="Arial"/>
          <w:color w:val="000000"/>
          <w:sz w:val="18"/>
          <w:szCs w:val="18"/>
        </w:rPr>
        <w:t xml:space="preserve"> </w:t>
      </w:r>
      <w:r>
        <w:rPr>
          <w:rFonts w:ascii="Arial" w:hAnsi="Arial"/>
          <w:color w:val="000000"/>
          <w:sz w:val="18"/>
          <w:szCs w:val="18"/>
        </w:rPr>
        <w:t>широкие</w:t>
      </w:r>
      <w:r>
        <w:rPr>
          <w:rFonts w:ascii="Arial" w:hAnsi="Arial" w:cs="Arial"/>
          <w:color w:val="000000"/>
          <w:sz w:val="18"/>
          <w:szCs w:val="18"/>
        </w:rPr>
        <w:t xml:space="preserve"> </w:t>
      </w:r>
      <w:r>
        <w:rPr>
          <w:rFonts w:ascii="Arial" w:hAnsi="Arial"/>
          <w:color w:val="000000"/>
          <w:sz w:val="18"/>
          <w:szCs w:val="18"/>
        </w:rPr>
        <w:t>для проезда</w:t>
      </w:r>
      <w:r>
        <w:rPr>
          <w:rFonts w:ascii="Arial" w:hAnsi="Arial" w:cs="Arial"/>
          <w:color w:val="000000"/>
          <w:sz w:val="18"/>
          <w:szCs w:val="18"/>
        </w:rPr>
        <w:t xml:space="preserve"> </w:t>
      </w:r>
      <w:r>
        <w:rPr>
          <w:rFonts w:ascii="Arial" w:hAnsi="Arial"/>
          <w:color w:val="000000"/>
          <w:sz w:val="18"/>
          <w:szCs w:val="18"/>
        </w:rPr>
        <w:t>инвалидных</w:t>
      </w:r>
      <w:r>
        <w:rPr>
          <w:rFonts w:ascii="Arial" w:hAnsi="Arial" w:cs="Arial"/>
          <w:color w:val="000000"/>
          <w:sz w:val="18"/>
          <w:szCs w:val="18"/>
        </w:rPr>
        <w:t xml:space="preserve"> </w:t>
      </w:r>
      <w:r>
        <w:rPr>
          <w:rFonts w:ascii="Arial" w:hAnsi="Arial"/>
          <w:color w:val="000000"/>
          <w:sz w:val="18"/>
          <w:szCs w:val="18"/>
        </w:rPr>
        <w:t>колясок</w:t>
      </w:r>
      <w:r>
        <w:rPr>
          <w:rFonts w:ascii="Arial" w:hAnsi="Arial" w:cs="Arial"/>
          <w:color w:val="000000"/>
          <w:sz w:val="18"/>
          <w:szCs w:val="18"/>
        </w:rPr>
        <w:t>.</w:t>
      </w:r>
    </w:p>
    <w:p w:rsidR="00707C42" w:rsidRDefault="00707C42" w:rsidP="004E22F4">
      <w:pPr>
        <w:shd w:val="clear" w:color="auto" w:fill="FFFFFF"/>
        <w:autoSpaceDE w:val="0"/>
        <w:autoSpaceDN w:val="0"/>
        <w:adjustRightInd w:val="0"/>
        <w:jc w:val="both"/>
      </w:pPr>
      <w:r>
        <w:rPr>
          <w:rFonts w:ascii="Arial" w:hAnsi="Arial" w:cs="Arial"/>
          <w:color w:val="000000"/>
          <w:sz w:val="18"/>
          <w:szCs w:val="18"/>
        </w:rPr>
        <w:t xml:space="preserve">2.  </w:t>
      </w:r>
      <w:r>
        <w:rPr>
          <w:rFonts w:ascii="Arial" w:hAnsi="Arial"/>
          <w:color w:val="000000"/>
          <w:sz w:val="18"/>
          <w:szCs w:val="18"/>
        </w:rPr>
        <w:t>Соответствующие</w:t>
      </w:r>
      <w:r>
        <w:rPr>
          <w:rFonts w:ascii="Arial" w:hAnsi="Arial" w:cs="Arial"/>
          <w:color w:val="000000"/>
          <w:sz w:val="18"/>
          <w:szCs w:val="18"/>
        </w:rPr>
        <w:t xml:space="preserve"> </w:t>
      </w:r>
      <w:r>
        <w:rPr>
          <w:rFonts w:ascii="Arial" w:hAnsi="Arial"/>
          <w:color w:val="000000"/>
          <w:sz w:val="18"/>
          <w:szCs w:val="18"/>
        </w:rPr>
        <w:t>средства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подъемники</w:t>
      </w:r>
      <w:r>
        <w:rPr>
          <w:rFonts w:ascii="Arial" w:hAnsi="Arial" w:cs="Arial"/>
          <w:color w:val="000000"/>
          <w:sz w:val="18"/>
          <w:szCs w:val="18"/>
        </w:rPr>
        <w:t xml:space="preserve"> (</w:t>
      </w:r>
      <w:r>
        <w:rPr>
          <w:rFonts w:ascii="Arial" w:hAnsi="Arial"/>
          <w:color w:val="000000"/>
          <w:sz w:val="18"/>
          <w:szCs w:val="18"/>
        </w:rPr>
        <w:t>лифты</w:t>
      </w:r>
      <w:r>
        <w:rPr>
          <w:rFonts w:ascii="Arial" w:hAnsi="Arial" w:cs="Arial"/>
          <w:color w:val="000000"/>
          <w:sz w:val="18"/>
          <w:szCs w:val="18"/>
        </w:rPr>
        <w:t>).</w:t>
      </w:r>
    </w:p>
    <w:p w:rsidR="00707C42" w:rsidRDefault="00707C42" w:rsidP="004E22F4">
      <w:pPr>
        <w:shd w:val="clear" w:color="auto" w:fill="FFFFFF"/>
        <w:autoSpaceDE w:val="0"/>
        <w:autoSpaceDN w:val="0"/>
        <w:adjustRightInd w:val="0"/>
        <w:jc w:val="both"/>
      </w:pPr>
      <w:r>
        <w:rPr>
          <w:rFonts w:ascii="Arial" w:hAnsi="Arial" w:cs="Arial"/>
          <w:color w:val="000000"/>
          <w:sz w:val="18"/>
          <w:szCs w:val="18"/>
        </w:rPr>
        <w:t xml:space="preserve">3.  </w:t>
      </w:r>
      <w:r>
        <w:rPr>
          <w:rFonts w:ascii="Arial" w:hAnsi="Arial"/>
          <w:color w:val="000000"/>
          <w:sz w:val="18"/>
          <w:szCs w:val="18"/>
        </w:rPr>
        <w:t>Тактильные</w:t>
      </w:r>
      <w:r>
        <w:rPr>
          <w:rFonts w:ascii="Arial" w:hAnsi="Arial" w:cs="Arial"/>
          <w:color w:val="000000"/>
          <w:sz w:val="18"/>
          <w:szCs w:val="18"/>
        </w:rPr>
        <w:t xml:space="preserve">  </w:t>
      </w:r>
      <w:r>
        <w:rPr>
          <w:rFonts w:ascii="Arial" w:hAnsi="Arial"/>
          <w:color w:val="000000"/>
          <w:sz w:val="18"/>
          <w:szCs w:val="18"/>
        </w:rPr>
        <w:t>информационные</w:t>
      </w:r>
      <w:r>
        <w:rPr>
          <w:rFonts w:ascii="Arial" w:hAnsi="Arial" w:cs="Arial"/>
          <w:color w:val="000000"/>
          <w:sz w:val="18"/>
          <w:szCs w:val="18"/>
        </w:rPr>
        <w:t xml:space="preserve">  </w:t>
      </w:r>
      <w:r>
        <w:rPr>
          <w:rFonts w:ascii="Arial" w:hAnsi="Arial"/>
          <w:color w:val="000000"/>
          <w:sz w:val="18"/>
          <w:szCs w:val="18"/>
        </w:rPr>
        <w:t>средства</w:t>
      </w:r>
      <w:r>
        <w:rPr>
          <w:rFonts w:ascii="Arial" w:hAnsi="Arial" w:cs="Arial"/>
          <w:color w:val="000000"/>
          <w:sz w:val="18"/>
          <w:szCs w:val="18"/>
        </w:rPr>
        <w:t xml:space="preserve">,  </w:t>
      </w:r>
      <w:r>
        <w:rPr>
          <w:rFonts w:ascii="Arial" w:hAnsi="Arial"/>
          <w:color w:val="000000"/>
          <w:sz w:val="18"/>
          <w:szCs w:val="18"/>
        </w:rPr>
        <w:t>например</w:t>
      </w:r>
      <w:r>
        <w:rPr>
          <w:rFonts w:ascii="Arial" w:hAnsi="Arial" w:cs="Arial"/>
          <w:color w:val="000000"/>
          <w:sz w:val="18"/>
          <w:szCs w:val="18"/>
        </w:rPr>
        <w:t xml:space="preserve">  </w:t>
      </w:r>
      <w:r>
        <w:rPr>
          <w:rFonts w:ascii="Arial" w:hAnsi="Arial"/>
          <w:color w:val="000000"/>
          <w:sz w:val="18"/>
          <w:szCs w:val="18"/>
        </w:rPr>
        <w:t>на органах</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лифтами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обеспечения</w:t>
      </w:r>
      <w:r>
        <w:rPr>
          <w:rFonts w:ascii="Arial" w:hAnsi="Arial" w:cs="Arial"/>
          <w:color w:val="000000"/>
          <w:sz w:val="18"/>
          <w:szCs w:val="18"/>
        </w:rPr>
        <w:t xml:space="preserve"> </w:t>
      </w:r>
      <w:r>
        <w:rPr>
          <w:rFonts w:ascii="Arial" w:hAnsi="Arial"/>
          <w:color w:val="000000"/>
          <w:sz w:val="18"/>
          <w:szCs w:val="18"/>
        </w:rPr>
        <w:t>возмож</w:t>
      </w:r>
      <w:r>
        <w:rPr>
          <w:rFonts w:ascii="Arial" w:hAnsi="Arial"/>
          <w:color w:val="000000"/>
          <w:sz w:val="18"/>
          <w:szCs w:val="18"/>
        </w:rPr>
        <w:softHyphen/>
        <w:t>ности</w:t>
      </w:r>
      <w:r>
        <w:rPr>
          <w:rFonts w:ascii="Arial" w:hAnsi="Arial" w:cs="Arial"/>
          <w:color w:val="000000"/>
          <w:sz w:val="18"/>
          <w:szCs w:val="18"/>
        </w:rPr>
        <w:t xml:space="preserve"> </w:t>
      </w:r>
      <w:r>
        <w:rPr>
          <w:rFonts w:ascii="Arial" w:hAnsi="Arial"/>
          <w:color w:val="000000"/>
          <w:sz w:val="18"/>
          <w:szCs w:val="18"/>
        </w:rPr>
        <w:t>использования</w:t>
      </w:r>
      <w:r>
        <w:rPr>
          <w:rFonts w:ascii="Arial" w:hAnsi="Arial" w:cs="Arial"/>
          <w:color w:val="000000"/>
          <w:sz w:val="18"/>
          <w:szCs w:val="18"/>
        </w:rPr>
        <w:t xml:space="preserve"> </w:t>
      </w:r>
      <w:r>
        <w:rPr>
          <w:rFonts w:ascii="Arial" w:hAnsi="Arial"/>
          <w:color w:val="000000"/>
          <w:sz w:val="18"/>
          <w:szCs w:val="18"/>
        </w:rPr>
        <w:t>их</w:t>
      </w:r>
      <w:r>
        <w:rPr>
          <w:rFonts w:ascii="Arial" w:hAnsi="Arial" w:cs="Arial"/>
          <w:color w:val="000000"/>
          <w:sz w:val="18"/>
          <w:szCs w:val="18"/>
        </w:rPr>
        <w:t xml:space="preserve"> </w:t>
      </w:r>
      <w:r>
        <w:rPr>
          <w:rFonts w:ascii="Arial" w:hAnsi="Arial"/>
          <w:color w:val="000000"/>
          <w:sz w:val="18"/>
          <w:szCs w:val="18"/>
        </w:rPr>
        <w:t>слепыми</w:t>
      </w:r>
      <w:r>
        <w:rPr>
          <w:rFonts w:ascii="Arial" w:hAnsi="Arial" w:cs="Arial"/>
          <w:color w:val="000000"/>
          <w:sz w:val="18"/>
          <w:szCs w:val="18"/>
        </w:rPr>
        <w:t xml:space="preserve"> </w:t>
      </w:r>
      <w:r>
        <w:rPr>
          <w:rFonts w:ascii="Arial" w:hAnsi="Arial"/>
          <w:color w:val="000000"/>
          <w:sz w:val="18"/>
          <w:szCs w:val="18"/>
        </w:rPr>
        <w:t>людьми</w:t>
      </w:r>
      <w:r>
        <w:rPr>
          <w:rFonts w:ascii="Arial" w:hAnsi="Arial" w:cs="Arial"/>
          <w:color w:val="000000"/>
          <w:sz w:val="18"/>
          <w:szCs w:val="18"/>
        </w:rPr>
        <w:t>.</w:t>
      </w:r>
    </w:p>
    <w:p w:rsidR="00707C42" w:rsidRDefault="00707C42" w:rsidP="004E22F4">
      <w:pPr>
        <w:shd w:val="clear" w:color="auto" w:fill="FFFFFF"/>
        <w:autoSpaceDE w:val="0"/>
        <w:autoSpaceDN w:val="0"/>
        <w:adjustRightInd w:val="0"/>
        <w:jc w:val="both"/>
      </w:pPr>
      <w:r>
        <w:rPr>
          <w:rFonts w:ascii="Arial" w:hAnsi="Arial" w:cs="Arial"/>
          <w:color w:val="000000"/>
          <w:sz w:val="18"/>
          <w:szCs w:val="18"/>
        </w:rPr>
        <w:t xml:space="preserve">4.  </w:t>
      </w:r>
      <w:r>
        <w:rPr>
          <w:rFonts w:ascii="Arial" w:hAnsi="Arial"/>
          <w:color w:val="000000"/>
          <w:sz w:val="18"/>
          <w:szCs w:val="18"/>
        </w:rPr>
        <w:t>Специальное</w:t>
      </w:r>
      <w:r>
        <w:rPr>
          <w:rFonts w:ascii="Arial" w:hAnsi="Arial" w:cs="Arial"/>
          <w:color w:val="000000"/>
          <w:sz w:val="18"/>
          <w:szCs w:val="18"/>
        </w:rPr>
        <w:t xml:space="preserve"> </w:t>
      </w:r>
      <w:r>
        <w:rPr>
          <w:rFonts w:ascii="Arial" w:hAnsi="Arial"/>
          <w:color w:val="000000"/>
          <w:sz w:val="18"/>
          <w:szCs w:val="18"/>
        </w:rPr>
        <w:t>оборудование</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туалетах</w:t>
      </w:r>
      <w:r>
        <w:rPr>
          <w:rFonts w:ascii="Arial" w:hAnsi="Arial" w:cs="Arial"/>
          <w:color w:val="000000"/>
          <w:sz w:val="18"/>
          <w:szCs w:val="18"/>
        </w:rPr>
        <w:t>.</w:t>
      </w:r>
    </w:p>
    <w:p w:rsidR="00707C42" w:rsidRDefault="00707C42" w:rsidP="004E22F4">
      <w:pPr>
        <w:shd w:val="clear" w:color="auto" w:fill="FFFFFF"/>
        <w:autoSpaceDE w:val="0"/>
        <w:autoSpaceDN w:val="0"/>
        <w:adjustRightInd w:val="0"/>
        <w:jc w:val="both"/>
      </w:pPr>
      <w:r>
        <w:rPr>
          <w:rFonts w:ascii="Arial" w:hAnsi="Arial" w:cs="Arial"/>
          <w:color w:val="000000"/>
          <w:sz w:val="18"/>
          <w:szCs w:val="18"/>
        </w:rPr>
        <w:t xml:space="preserve">5.  </w:t>
      </w:r>
      <w:r>
        <w:rPr>
          <w:rFonts w:ascii="Arial" w:hAnsi="Arial"/>
          <w:color w:val="000000"/>
          <w:sz w:val="18"/>
          <w:szCs w:val="18"/>
        </w:rPr>
        <w:t>Специальную</w:t>
      </w:r>
      <w:r>
        <w:rPr>
          <w:rFonts w:ascii="Arial" w:hAnsi="Arial" w:cs="Arial"/>
          <w:color w:val="000000"/>
          <w:sz w:val="18"/>
          <w:szCs w:val="18"/>
        </w:rPr>
        <w:t xml:space="preserve"> </w:t>
      </w:r>
      <w:r>
        <w:rPr>
          <w:rFonts w:ascii="Arial" w:hAnsi="Arial"/>
          <w:color w:val="000000"/>
          <w:sz w:val="18"/>
          <w:szCs w:val="18"/>
        </w:rPr>
        <w:t>мебель</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которой</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работать</w:t>
      </w:r>
      <w:r>
        <w:rPr>
          <w:rFonts w:ascii="Arial" w:hAnsi="Arial" w:cs="Arial"/>
          <w:color w:val="000000"/>
          <w:sz w:val="18"/>
          <w:szCs w:val="18"/>
        </w:rPr>
        <w:t xml:space="preserve"> </w:t>
      </w:r>
      <w:r>
        <w:rPr>
          <w:rFonts w:ascii="Arial" w:hAnsi="Arial"/>
          <w:color w:val="000000"/>
          <w:sz w:val="18"/>
          <w:szCs w:val="18"/>
        </w:rPr>
        <w:t>в инвалидной</w:t>
      </w:r>
      <w:r>
        <w:rPr>
          <w:rFonts w:ascii="Arial" w:hAnsi="Arial" w:cs="Arial"/>
          <w:color w:val="000000"/>
          <w:sz w:val="18"/>
          <w:szCs w:val="18"/>
        </w:rPr>
        <w:t xml:space="preserve"> </w:t>
      </w:r>
      <w:r>
        <w:rPr>
          <w:rFonts w:ascii="Arial" w:hAnsi="Arial"/>
          <w:color w:val="000000"/>
          <w:sz w:val="18"/>
          <w:szCs w:val="18"/>
        </w:rPr>
        <w:t>коляске</w:t>
      </w:r>
      <w:r>
        <w:rPr>
          <w:rFonts w:ascii="Arial" w:hAnsi="Arial" w:cs="Arial"/>
          <w:color w:val="000000"/>
          <w:sz w:val="18"/>
          <w:szCs w:val="18"/>
        </w:rPr>
        <w:t>.</w:t>
      </w:r>
    </w:p>
    <w:p w:rsidR="00707C42" w:rsidRDefault="00707C42" w:rsidP="004E22F4">
      <w:pPr>
        <w:shd w:val="clear" w:color="auto" w:fill="FFFFFF"/>
        <w:autoSpaceDE w:val="0"/>
        <w:autoSpaceDN w:val="0"/>
        <w:adjustRightInd w:val="0"/>
        <w:jc w:val="both"/>
      </w:pPr>
      <w:r>
        <w:rPr>
          <w:rFonts w:ascii="Arial" w:hAnsi="Arial" w:cs="Arial"/>
          <w:color w:val="000000"/>
          <w:sz w:val="18"/>
          <w:szCs w:val="18"/>
        </w:rPr>
        <w:t xml:space="preserve">6.  </w:t>
      </w:r>
      <w:r>
        <w:rPr>
          <w:rFonts w:ascii="Arial" w:hAnsi="Arial"/>
          <w:color w:val="000000"/>
          <w:sz w:val="18"/>
          <w:szCs w:val="18"/>
        </w:rPr>
        <w:t>Фонтанчики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питья</w:t>
      </w:r>
      <w:r>
        <w:rPr>
          <w:rFonts w:ascii="Arial" w:hAnsi="Arial" w:cs="Arial"/>
          <w:color w:val="000000"/>
          <w:sz w:val="18"/>
          <w:szCs w:val="18"/>
        </w:rPr>
        <w:t>.</w:t>
      </w:r>
    </w:p>
    <w:p w:rsidR="00707C42" w:rsidRDefault="00707C42" w:rsidP="004E22F4">
      <w:pPr>
        <w:shd w:val="clear" w:color="auto" w:fill="FFFFFF"/>
        <w:autoSpaceDE w:val="0"/>
        <w:autoSpaceDN w:val="0"/>
        <w:adjustRightInd w:val="0"/>
        <w:jc w:val="both"/>
      </w:pPr>
      <w:r>
        <w:rPr>
          <w:rFonts w:ascii="Arial" w:hAnsi="Arial" w:cs="Arial"/>
          <w:color w:val="000000"/>
          <w:sz w:val="18"/>
          <w:szCs w:val="18"/>
        </w:rPr>
        <w:t xml:space="preserve">7.  </w:t>
      </w:r>
      <w:r>
        <w:rPr>
          <w:rFonts w:ascii="Arial" w:hAnsi="Arial"/>
          <w:color w:val="000000"/>
          <w:sz w:val="18"/>
          <w:szCs w:val="18"/>
        </w:rPr>
        <w:t>Удобно</w:t>
      </w:r>
      <w:r>
        <w:rPr>
          <w:rFonts w:ascii="Arial" w:hAnsi="Arial" w:cs="Arial"/>
          <w:color w:val="000000"/>
          <w:sz w:val="18"/>
          <w:szCs w:val="18"/>
        </w:rPr>
        <w:t xml:space="preserve"> </w:t>
      </w:r>
      <w:r>
        <w:rPr>
          <w:rFonts w:ascii="Arial" w:hAnsi="Arial"/>
          <w:color w:val="000000"/>
          <w:sz w:val="18"/>
          <w:szCs w:val="18"/>
        </w:rPr>
        <w:t>расположенные</w:t>
      </w:r>
      <w:r>
        <w:rPr>
          <w:rFonts w:ascii="Arial" w:hAnsi="Arial" w:cs="Arial"/>
          <w:color w:val="000000"/>
          <w:sz w:val="18"/>
          <w:szCs w:val="18"/>
        </w:rPr>
        <w:t xml:space="preserve"> </w:t>
      </w:r>
      <w:r>
        <w:rPr>
          <w:rFonts w:ascii="Arial" w:hAnsi="Arial"/>
          <w:color w:val="000000"/>
          <w:sz w:val="18"/>
          <w:szCs w:val="18"/>
        </w:rPr>
        <w:t>телефоны</w:t>
      </w:r>
      <w:r>
        <w:rPr>
          <w:rFonts w:ascii="Arial" w:hAnsi="Arial" w:cs="Arial"/>
          <w:color w:val="000000"/>
          <w:sz w:val="18"/>
          <w:szCs w:val="18"/>
        </w:rPr>
        <w:t>.</w:t>
      </w:r>
    </w:p>
    <w:p w:rsidR="00707C42" w:rsidRDefault="00707C42" w:rsidP="004E22F4">
      <w:pPr>
        <w:shd w:val="clear" w:color="auto" w:fill="FFFFFF"/>
        <w:autoSpaceDE w:val="0"/>
        <w:autoSpaceDN w:val="0"/>
        <w:adjustRightInd w:val="0"/>
        <w:jc w:val="both"/>
      </w:pPr>
      <w:r>
        <w:rPr>
          <w:rFonts w:ascii="Arial" w:hAnsi="Arial" w:cs="Arial"/>
          <w:color w:val="000000"/>
          <w:sz w:val="18"/>
          <w:szCs w:val="18"/>
        </w:rPr>
        <w:t xml:space="preserve">8.  </w:t>
      </w:r>
      <w:r>
        <w:rPr>
          <w:rFonts w:ascii="Arial" w:hAnsi="Arial"/>
          <w:color w:val="000000"/>
          <w:sz w:val="18"/>
          <w:szCs w:val="18"/>
        </w:rPr>
        <w:t>Средства</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подъемниками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освещением</w:t>
      </w:r>
      <w:r>
        <w:rPr>
          <w:rFonts w:ascii="Arial" w:hAnsi="Arial" w:cs="Arial"/>
          <w:color w:val="000000"/>
          <w:sz w:val="18"/>
          <w:szCs w:val="18"/>
        </w:rPr>
        <w:t xml:space="preserve">, </w:t>
      </w:r>
      <w:r>
        <w:rPr>
          <w:rFonts w:ascii="Arial" w:hAnsi="Arial"/>
          <w:color w:val="000000"/>
          <w:sz w:val="18"/>
          <w:szCs w:val="18"/>
        </w:rPr>
        <w:t>ус</w:t>
      </w:r>
      <w:r>
        <w:rPr>
          <w:rFonts w:ascii="Arial" w:hAnsi="Arial"/>
          <w:color w:val="000000"/>
          <w:sz w:val="18"/>
          <w:szCs w:val="18"/>
        </w:rPr>
        <w:softHyphen/>
        <w:t>тановленные</w:t>
      </w:r>
      <w:r>
        <w:rPr>
          <w:rFonts w:ascii="Arial" w:hAnsi="Arial" w:cs="Arial"/>
          <w:color w:val="000000"/>
          <w:sz w:val="18"/>
          <w:szCs w:val="18"/>
        </w:rPr>
        <w:t xml:space="preserve"> </w:t>
      </w:r>
      <w:r>
        <w:rPr>
          <w:rFonts w:ascii="Arial" w:hAnsi="Arial"/>
          <w:color w:val="000000"/>
          <w:sz w:val="18"/>
          <w:szCs w:val="18"/>
        </w:rPr>
        <w:t>достаточно</w:t>
      </w:r>
      <w:r>
        <w:rPr>
          <w:rFonts w:ascii="Arial" w:hAnsi="Arial" w:cs="Arial"/>
          <w:color w:val="000000"/>
          <w:sz w:val="18"/>
          <w:szCs w:val="18"/>
        </w:rPr>
        <w:t xml:space="preserve"> </w:t>
      </w:r>
      <w:r>
        <w:rPr>
          <w:rFonts w:ascii="Arial" w:hAnsi="Arial"/>
          <w:color w:val="000000"/>
          <w:sz w:val="18"/>
          <w:szCs w:val="18"/>
        </w:rPr>
        <w:t>низко</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ими</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было пользоваться</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инвалидной</w:t>
      </w:r>
      <w:r>
        <w:rPr>
          <w:rFonts w:ascii="Arial" w:hAnsi="Arial" w:cs="Arial"/>
          <w:color w:val="000000"/>
          <w:sz w:val="18"/>
          <w:szCs w:val="18"/>
        </w:rPr>
        <w:t xml:space="preserve"> </w:t>
      </w:r>
      <w:r>
        <w:rPr>
          <w:rFonts w:ascii="Arial" w:hAnsi="Arial"/>
          <w:color w:val="000000"/>
          <w:sz w:val="18"/>
          <w:szCs w:val="18"/>
        </w:rPr>
        <w:t>коляски</w:t>
      </w:r>
      <w:r>
        <w:rPr>
          <w:rFonts w:ascii="Arial" w:hAnsi="Arial" w:cs="Arial"/>
          <w:color w:val="000000"/>
          <w:sz w:val="18"/>
          <w:szCs w:val="18"/>
        </w:rPr>
        <w:t>.</w:t>
      </w:r>
    </w:p>
    <w:p w:rsidR="00707C42" w:rsidRDefault="00707C42" w:rsidP="004E22F4">
      <w:pPr>
        <w:shd w:val="clear" w:color="auto" w:fill="FFFFFF"/>
        <w:autoSpaceDE w:val="0"/>
        <w:autoSpaceDN w:val="0"/>
        <w:adjustRightInd w:val="0"/>
        <w:jc w:val="both"/>
      </w:pPr>
      <w:r>
        <w:rPr>
          <w:rFonts w:ascii="Arial" w:hAnsi="Arial" w:cs="Arial"/>
          <w:color w:val="000000"/>
          <w:sz w:val="18"/>
          <w:szCs w:val="18"/>
        </w:rPr>
        <w:t xml:space="preserve">9.  </w:t>
      </w:r>
      <w:r>
        <w:rPr>
          <w:rFonts w:ascii="Arial" w:hAnsi="Arial"/>
          <w:color w:val="000000"/>
          <w:sz w:val="18"/>
          <w:szCs w:val="18"/>
        </w:rPr>
        <w:t>Поручни</w:t>
      </w:r>
      <w:r>
        <w:rPr>
          <w:rFonts w:ascii="Arial" w:hAnsi="Arial" w:cs="Arial"/>
          <w:color w:val="000000"/>
          <w:sz w:val="18"/>
          <w:szCs w:val="18"/>
        </w:rPr>
        <w:t>.</w:t>
      </w:r>
    </w:p>
    <w:p w:rsidR="00707C42" w:rsidRDefault="00707C42" w:rsidP="005B2BA7">
      <w:pPr>
        <w:jc w:val="center"/>
        <w:rPr>
          <w:rFonts w:ascii="Arial" w:hAnsi="Arial" w:cs="Arial"/>
          <w:b/>
          <w:bCs/>
          <w:color w:val="000000"/>
          <w:sz w:val="22"/>
          <w:szCs w:val="22"/>
        </w:rPr>
      </w:pPr>
      <w:r>
        <w:rPr>
          <w:rFonts w:ascii="Arial" w:hAnsi="Arial" w:cs="Arial"/>
          <w:b/>
          <w:bCs/>
          <w:color w:val="000000"/>
          <w:sz w:val="22"/>
          <w:szCs w:val="22"/>
        </w:rPr>
        <w:t>298</w:t>
      </w:r>
    </w:p>
    <w:p w:rsidR="00707C42" w:rsidRDefault="00707C42" w:rsidP="005B2BA7">
      <w:pPr>
        <w:shd w:val="clear" w:color="auto" w:fill="FFFFFF"/>
        <w:autoSpaceDE w:val="0"/>
        <w:autoSpaceDN w:val="0"/>
        <w:adjustRightInd w:val="0"/>
        <w:ind w:firstLine="708"/>
        <w:jc w:val="both"/>
      </w:pPr>
      <w:r>
        <w:rPr>
          <w:color w:val="000000"/>
          <w:sz w:val="20"/>
          <w:szCs w:val="20"/>
        </w:rPr>
        <w:t>Правильно разработанные средства визуальной ком</w:t>
      </w:r>
      <w:r>
        <w:rPr>
          <w:color w:val="000000"/>
          <w:sz w:val="20"/>
          <w:szCs w:val="20"/>
        </w:rPr>
        <w:softHyphen/>
        <w:t>муникации (таблички, указатели и т.п.) в учреждении играют очень важную роль. Неправильные обозначения могут вести к путанице и появлению различных проблем. Сообщения на табличках должны быть отчетливыми, легкими для чтения и понимания, располагаться во всех местах, где это необходимо, и иметь привлекательный внешний вид.</w:t>
      </w:r>
    </w:p>
    <w:p w:rsidR="00707C42" w:rsidRDefault="00707C42" w:rsidP="005B2BA7">
      <w:pPr>
        <w:shd w:val="clear" w:color="auto" w:fill="FFFFFF"/>
        <w:autoSpaceDE w:val="0"/>
        <w:autoSpaceDN w:val="0"/>
        <w:adjustRightInd w:val="0"/>
        <w:ind w:firstLine="708"/>
        <w:jc w:val="both"/>
      </w:pPr>
      <w:r>
        <w:rPr>
          <w:color w:val="000000"/>
          <w:sz w:val="20"/>
          <w:szCs w:val="20"/>
        </w:rPr>
        <w:t>Не все решения по оборудованию компьютеризиро</w:t>
      </w:r>
      <w:r>
        <w:rPr>
          <w:color w:val="000000"/>
          <w:sz w:val="20"/>
          <w:szCs w:val="20"/>
        </w:rPr>
        <w:softHyphen/>
        <w:t>ванных рабочих мест являются дорогостоящими. Не нужно особой изобретательности, чтобы поднять мони</w:t>
      </w:r>
      <w:r>
        <w:rPr>
          <w:color w:val="000000"/>
          <w:sz w:val="20"/>
          <w:szCs w:val="20"/>
        </w:rPr>
        <w:softHyphen/>
        <w:t>торы до уровня глаз и чтобы пюпитры, поддерживающие па этом же уровне документы, были относительно недо</w:t>
      </w:r>
      <w:r>
        <w:rPr>
          <w:color w:val="000000"/>
          <w:sz w:val="20"/>
          <w:szCs w:val="20"/>
        </w:rPr>
        <w:softHyphen/>
        <w:t>роги. "Главное, — считает менеджер в сфере эргономики технологического центра американской компании «Леви Страусе» после ее перехода на использование компью</w:t>
      </w:r>
      <w:r>
        <w:rPr>
          <w:color w:val="000000"/>
          <w:sz w:val="20"/>
          <w:szCs w:val="20"/>
        </w:rPr>
        <w:softHyphen/>
        <w:t>терного оборудования,— повысить ответственность и подготовку каждого так, чтобы они сами могли вносить предложения об усовершенствованиях своей работы и того, чем они пользуются".</w:t>
      </w:r>
    </w:p>
    <w:p w:rsidR="005B2BA7" w:rsidRDefault="005B2BA7" w:rsidP="004E22F4">
      <w:pPr>
        <w:shd w:val="clear" w:color="auto" w:fill="FFFFFF"/>
        <w:autoSpaceDE w:val="0"/>
        <w:autoSpaceDN w:val="0"/>
        <w:adjustRightInd w:val="0"/>
        <w:jc w:val="both"/>
        <w:rPr>
          <w:color w:val="000000"/>
        </w:rPr>
      </w:pPr>
    </w:p>
    <w:p w:rsidR="005B2BA7" w:rsidRDefault="005B2BA7" w:rsidP="004E22F4">
      <w:pPr>
        <w:shd w:val="clear" w:color="auto" w:fill="FFFFFF"/>
        <w:autoSpaceDE w:val="0"/>
        <w:autoSpaceDN w:val="0"/>
        <w:adjustRightInd w:val="0"/>
        <w:jc w:val="both"/>
        <w:rPr>
          <w:color w:val="000000"/>
        </w:rPr>
      </w:pPr>
    </w:p>
    <w:p w:rsidR="005B2BA7" w:rsidRDefault="005B2BA7" w:rsidP="004E22F4">
      <w:pPr>
        <w:shd w:val="clear" w:color="auto" w:fill="FFFFFF"/>
        <w:autoSpaceDE w:val="0"/>
        <w:autoSpaceDN w:val="0"/>
        <w:adjustRightInd w:val="0"/>
        <w:jc w:val="both"/>
        <w:rPr>
          <w:color w:val="000000"/>
        </w:rPr>
      </w:pPr>
    </w:p>
    <w:p w:rsidR="00707C42" w:rsidRPr="005B2BA7" w:rsidRDefault="00707C42" w:rsidP="004E22F4">
      <w:pPr>
        <w:shd w:val="clear" w:color="auto" w:fill="FFFFFF"/>
        <w:autoSpaceDE w:val="0"/>
        <w:autoSpaceDN w:val="0"/>
        <w:adjustRightInd w:val="0"/>
        <w:jc w:val="both"/>
        <w:rPr>
          <w:b/>
        </w:rPr>
      </w:pPr>
      <w:r w:rsidRPr="005B2BA7">
        <w:rPr>
          <w:b/>
          <w:color w:val="000000"/>
        </w:rPr>
        <w:lastRenderedPageBreak/>
        <w:t>8.5. Организация диалога человека и ЭВМ</w:t>
      </w:r>
    </w:p>
    <w:p w:rsidR="005B2BA7" w:rsidRDefault="005B2BA7" w:rsidP="004E22F4">
      <w:pPr>
        <w:shd w:val="clear" w:color="auto" w:fill="FFFFFF"/>
        <w:autoSpaceDE w:val="0"/>
        <w:autoSpaceDN w:val="0"/>
        <w:adjustRightInd w:val="0"/>
        <w:jc w:val="both"/>
        <w:rPr>
          <w:color w:val="000000"/>
          <w:sz w:val="20"/>
          <w:szCs w:val="20"/>
        </w:rPr>
      </w:pPr>
    </w:p>
    <w:p w:rsidR="00707C42" w:rsidRDefault="00707C42" w:rsidP="005B2BA7">
      <w:pPr>
        <w:shd w:val="clear" w:color="auto" w:fill="FFFFFF"/>
        <w:autoSpaceDE w:val="0"/>
        <w:autoSpaceDN w:val="0"/>
        <w:adjustRightInd w:val="0"/>
        <w:ind w:firstLine="708"/>
        <w:jc w:val="both"/>
      </w:pPr>
      <w:r>
        <w:rPr>
          <w:color w:val="000000"/>
          <w:sz w:val="20"/>
          <w:szCs w:val="20"/>
        </w:rPr>
        <w:t xml:space="preserve">Диалог человека и ЭВМ — это работа интерактивной системы, при которой пользователь и программа </w:t>
      </w:r>
      <w:r w:rsidR="005B2BA7">
        <w:rPr>
          <w:color w:val="000000"/>
          <w:sz w:val="20"/>
          <w:szCs w:val="20"/>
        </w:rPr>
        <w:t>обмени</w:t>
      </w:r>
      <w:r>
        <w:rPr>
          <w:color w:val="000000"/>
          <w:sz w:val="20"/>
          <w:szCs w:val="20"/>
        </w:rPr>
        <w:t>ваются вопросами и ответами: пользователь с помощью клавиатуры или микрофона, программа — с помощью экрана дисплея, на который выводится информация, или синтезатора речи. При организации диалога человека с ЭВМ основной упор делается на разработку программно</w:t>
      </w:r>
      <w:r>
        <w:rPr>
          <w:color w:val="000000"/>
          <w:sz w:val="20"/>
          <w:szCs w:val="20"/>
        </w:rPr>
        <w:softHyphen/>
        <w:t xml:space="preserve">го обеспечения, применение средств информационного обслуживания и проектирование интерфейса </w:t>
      </w:r>
      <w:r>
        <w:rPr>
          <w:b/>
          <w:bCs/>
          <w:color w:val="000000"/>
          <w:sz w:val="20"/>
          <w:szCs w:val="20"/>
        </w:rPr>
        <w:t xml:space="preserve">(рис. 8-17). </w:t>
      </w:r>
      <w:r>
        <w:rPr>
          <w:color w:val="000000"/>
          <w:sz w:val="20"/>
          <w:szCs w:val="20"/>
        </w:rPr>
        <w:t>По мере того, как количество людей, вступающих в контакт с компьютерами, стремительно возрастало, воз</w:t>
      </w:r>
      <w:r>
        <w:rPr>
          <w:color w:val="000000"/>
          <w:sz w:val="20"/>
          <w:szCs w:val="20"/>
        </w:rPr>
        <w:softHyphen/>
        <w:t>никла потребность в разработке "дружественного" поль</w:t>
      </w:r>
      <w:r>
        <w:rPr>
          <w:color w:val="000000"/>
          <w:sz w:val="20"/>
          <w:szCs w:val="20"/>
        </w:rPr>
        <w:softHyphen/>
        <w:t>зователю программного обеспечения, т.е. обеспечиваю</w:t>
      </w:r>
      <w:r>
        <w:rPr>
          <w:color w:val="000000"/>
          <w:sz w:val="20"/>
          <w:szCs w:val="20"/>
        </w:rPr>
        <w:softHyphen/>
        <w:t>щего удобный и естественный для пользователя способ взаимодействия, защиту от ошибок и развитые средства подсказки и диалоговой документации.</w:t>
      </w:r>
    </w:p>
    <w:p w:rsidR="00707C42" w:rsidRDefault="00707C42" w:rsidP="005B2BA7">
      <w:pPr>
        <w:shd w:val="clear" w:color="auto" w:fill="FFFFFF"/>
        <w:autoSpaceDE w:val="0"/>
        <w:autoSpaceDN w:val="0"/>
        <w:adjustRightInd w:val="0"/>
        <w:ind w:firstLine="708"/>
        <w:jc w:val="both"/>
      </w:pPr>
      <w:r>
        <w:rPr>
          <w:color w:val="000000"/>
          <w:sz w:val="20"/>
          <w:szCs w:val="20"/>
        </w:rPr>
        <w:t>Облегчение деятельности при одновременном по</w:t>
      </w:r>
      <w:r>
        <w:rPr>
          <w:color w:val="000000"/>
          <w:sz w:val="20"/>
          <w:szCs w:val="20"/>
        </w:rPr>
        <w:softHyphen/>
        <w:t>вышении эффективности использования вычислитель</w:t>
      </w:r>
      <w:r>
        <w:rPr>
          <w:color w:val="000000"/>
          <w:sz w:val="20"/>
          <w:szCs w:val="20"/>
        </w:rPr>
        <w:softHyphen/>
        <w:t>ных машин человеком — основная задача относительно нового направления исследований и разработок, каковым является эргономика программного обеспечения, или когнитивная эргономика (взаимодействие человека и ЭВМ). Имеется несколько определений эргономики про</w:t>
      </w:r>
      <w:r>
        <w:rPr>
          <w:color w:val="000000"/>
          <w:sz w:val="20"/>
          <w:szCs w:val="20"/>
        </w:rPr>
        <w:softHyphen/>
        <w:t>граммного обеспечения, суть которых в том, что она рассматривается как часть эргономики, занимающаяся проектированием интерфейса в соответствии с возмож</w:t>
      </w:r>
      <w:r>
        <w:rPr>
          <w:color w:val="000000"/>
          <w:sz w:val="20"/>
          <w:szCs w:val="20"/>
        </w:rPr>
        <w:softHyphen/>
        <w:t>ностями и особенностями пользователей и операторов. Пользователь — это человек, применяющий вычисли</w:t>
      </w:r>
      <w:r>
        <w:rPr>
          <w:color w:val="000000"/>
          <w:sz w:val="20"/>
          <w:szCs w:val="20"/>
        </w:rPr>
        <w:softHyphen/>
        <w:t>тельную систему или программное средство, а оператор в данном случае — человек, обслуживающий или исполь</w:t>
      </w:r>
      <w:r>
        <w:rPr>
          <w:color w:val="000000"/>
          <w:sz w:val="20"/>
          <w:szCs w:val="20"/>
        </w:rPr>
        <w:softHyphen/>
        <w:t>зующий ЭВМ.</w:t>
      </w:r>
    </w:p>
    <w:p w:rsidR="00707C42" w:rsidRDefault="00707C42" w:rsidP="005B2BA7">
      <w:pPr>
        <w:shd w:val="clear" w:color="auto" w:fill="FFFFFF"/>
        <w:autoSpaceDE w:val="0"/>
        <w:autoSpaceDN w:val="0"/>
        <w:adjustRightInd w:val="0"/>
        <w:ind w:firstLine="708"/>
        <w:jc w:val="both"/>
      </w:pPr>
      <w:r>
        <w:rPr>
          <w:color w:val="000000"/>
          <w:sz w:val="20"/>
          <w:szCs w:val="20"/>
        </w:rPr>
        <w:t>Эргономика программного обеспечения своими кор</w:t>
      </w:r>
      <w:r>
        <w:rPr>
          <w:color w:val="000000"/>
          <w:sz w:val="20"/>
          <w:szCs w:val="20"/>
        </w:rPr>
        <w:softHyphen/>
        <w:t>нями уходит в решение многих задач, связанных с взаи</w:t>
      </w:r>
      <w:r>
        <w:rPr>
          <w:color w:val="000000"/>
          <w:sz w:val="20"/>
          <w:szCs w:val="20"/>
        </w:rPr>
        <w:softHyphen/>
        <w:t>модействием человека и ЭВМ [35]. Эргономика про</w:t>
      </w:r>
      <w:r>
        <w:rPr>
          <w:color w:val="000000"/>
          <w:sz w:val="20"/>
          <w:szCs w:val="20"/>
        </w:rPr>
        <w:softHyphen/>
        <w:t>граммного обеспечения, являясь одним из направлений эргономики, непосредственно и опосредованно взаимо</w:t>
      </w:r>
      <w:r>
        <w:rPr>
          <w:color w:val="000000"/>
          <w:sz w:val="20"/>
          <w:szCs w:val="20"/>
        </w:rPr>
        <w:softHyphen/>
        <w:t>связана с целым рядом научных дисциплин и сфер прак</w:t>
      </w:r>
      <w:r>
        <w:rPr>
          <w:color w:val="000000"/>
          <w:sz w:val="20"/>
          <w:szCs w:val="20"/>
        </w:rPr>
        <w:softHyphen/>
        <w:t xml:space="preserve">тической деятельности (см. </w:t>
      </w:r>
      <w:r>
        <w:rPr>
          <w:b/>
          <w:bCs/>
          <w:color w:val="000000"/>
          <w:sz w:val="20"/>
          <w:szCs w:val="20"/>
        </w:rPr>
        <w:t xml:space="preserve">рис. </w:t>
      </w:r>
      <w:r>
        <w:rPr>
          <w:color w:val="000000"/>
          <w:sz w:val="20"/>
          <w:szCs w:val="20"/>
        </w:rPr>
        <w:t>8-1).</w:t>
      </w:r>
    </w:p>
    <w:p w:rsidR="00707C42" w:rsidRDefault="00707C42" w:rsidP="005B2BA7">
      <w:pPr>
        <w:shd w:val="clear" w:color="auto" w:fill="FFFFFF"/>
        <w:autoSpaceDE w:val="0"/>
        <w:autoSpaceDN w:val="0"/>
        <w:adjustRightInd w:val="0"/>
        <w:ind w:firstLine="708"/>
        <w:jc w:val="both"/>
      </w:pPr>
      <w:r>
        <w:rPr>
          <w:color w:val="000000"/>
          <w:sz w:val="20"/>
          <w:szCs w:val="20"/>
        </w:rPr>
        <w:t>Эргономика программного обеспечения занимается изучением возможностей и особенностей восприятия и памяти человека, информационной подготовки и приня</w:t>
      </w:r>
      <w:r>
        <w:rPr>
          <w:color w:val="000000"/>
          <w:sz w:val="20"/>
          <w:szCs w:val="20"/>
        </w:rPr>
        <w:softHyphen/>
        <w:t>тия решений, стилей мышления и индивидуальных осо</w:t>
      </w:r>
      <w:r>
        <w:rPr>
          <w:color w:val="000000"/>
          <w:sz w:val="20"/>
          <w:szCs w:val="20"/>
        </w:rPr>
        <w:softHyphen/>
        <w:t>бенностей в процессе выполнения конкретных видов работ с учетом накладываемых компьютером ограниче</w:t>
      </w:r>
      <w:r>
        <w:rPr>
          <w:color w:val="000000"/>
          <w:sz w:val="20"/>
          <w:szCs w:val="20"/>
        </w:rPr>
        <w:softHyphen/>
        <w:t>ний. "Осознав, что вычислительные машины — это толь</w:t>
      </w:r>
      <w:r>
        <w:rPr>
          <w:color w:val="000000"/>
          <w:sz w:val="20"/>
          <w:szCs w:val="20"/>
        </w:rPr>
        <w:softHyphen/>
        <w:t>ко инструменты и что для приведения их в действие люди тратят творческую энергию, мы концентрируем внима</w:t>
      </w:r>
      <w:r>
        <w:rPr>
          <w:color w:val="000000"/>
          <w:sz w:val="20"/>
          <w:szCs w:val="20"/>
        </w:rPr>
        <w:softHyphen/>
        <w:t>ние не на производительности машины, а на эффектив</w:t>
      </w:r>
      <w:r>
        <w:rPr>
          <w:color w:val="000000"/>
          <w:sz w:val="20"/>
          <w:szCs w:val="20"/>
        </w:rPr>
        <w:softHyphen/>
        <w:t>ности работы человека" [36, с.</w:t>
      </w:r>
      <w:r>
        <w:rPr>
          <w:b/>
          <w:bCs/>
          <w:color w:val="000000"/>
          <w:sz w:val="20"/>
          <w:szCs w:val="20"/>
        </w:rPr>
        <w:t>19].</w:t>
      </w:r>
    </w:p>
    <w:p w:rsidR="00707C42" w:rsidRDefault="00707C42" w:rsidP="005B2BA7">
      <w:pPr>
        <w:shd w:val="clear" w:color="auto" w:fill="FFFFFF"/>
        <w:autoSpaceDE w:val="0"/>
        <w:autoSpaceDN w:val="0"/>
        <w:adjustRightInd w:val="0"/>
        <w:ind w:firstLine="708"/>
        <w:jc w:val="both"/>
      </w:pPr>
      <w:r>
        <w:rPr>
          <w:color w:val="000000"/>
          <w:sz w:val="20"/>
          <w:szCs w:val="20"/>
        </w:rPr>
        <w:t>При проектировании и оценке эффективности ис</w:t>
      </w:r>
      <w:r>
        <w:rPr>
          <w:color w:val="000000"/>
          <w:sz w:val="20"/>
          <w:szCs w:val="20"/>
        </w:rPr>
        <w:softHyphen/>
        <w:t>пользования вычислительных систем пользователями ру</w:t>
      </w:r>
      <w:r>
        <w:rPr>
          <w:color w:val="000000"/>
          <w:sz w:val="20"/>
          <w:szCs w:val="20"/>
        </w:rPr>
        <w:softHyphen/>
        <w:t>ководствуются принципами, которые включают учет осо</w:t>
      </w:r>
      <w:r>
        <w:rPr>
          <w:color w:val="000000"/>
          <w:sz w:val="20"/>
          <w:szCs w:val="20"/>
        </w:rPr>
        <w:softHyphen/>
        <w:t>бенностей работы пользователя с самых первых этапов проектирования системы, взаимодействие с пользовате</w:t>
      </w:r>
      <w:r>
        <w:rPr>
          <w:color w:val="000000"/>
          <w:sz w:val="20"/>
          <w:szCs w:val="20"/>
        </w:rPr>
        <w:softHyphen/>
        <w:t>лем во время проектирования, эмпирическое оценивание эффективности и итерационный характер процесса раз</w:t>
      </w:r>
      <w:r>
        <w:rPr>
          <w:color w:val="000000"/>
          <w:sz w:val="20"/>
          <w:szCs w:val="20"/>
        </w:rPr>
        <w:softHyphen/>
        <w:t>работки [37].</w:t>
      </w:r>
    </w:p>
    <w:p w:rsidR="00707C42" w:rsidRDefault="00707C42" w:rsidP="005B2BA7">
      <w:pPr>
        <w:shd w:val="clear" w:color="auto" w:fill="FFFFFF"/>
        <w:autoSpaceDE w:val="0"/>
        <w:autoSpaceDN w:val="0"/>
        <w:adjustRightInd w:val="0"/>
        <w:ind w:firstLine="708"/>
        <w:jc w:val="both"/>
      </w:pPr>
      <w:r>
        <w:rPr>
          <w:color w:val="000000"/>
          <w:sz w:val="20"/>
          <w:szCs w:val="20"/>
        </w:rPr>
        <w:t>Проблемы при разработке программных средств, отвечающих требованиям конечных пользователей, не</w:t>
      </w:r>
      <w:r>
        <w:rPr>
          <w:color w:val="000000"/>
          <w:sz w:val="20"/>
          <w:szCs w:val="20"/>
        </w:rPr>
        <w:softHyphen/>
        <w:t>редко возникают из-за того, что их создатели не придер</w:t>
      </w:r>
      <w:r>
        <w:rPr>
          <w:color w:val="000000"/>
          <w:sz w:val="20"/>
          <w:szCs w:val="20"/>
        </w:rPr>
        <w:softHyphen/>
        <w:t>живаются относительно простой структуры деятельнос</w:t>
      </w:r>
      <w:r>
        <w:rPr>
          <w:color w:val="000000"/>
          <w:sz w:val="20"/>
          <w:szCs w:val="20"/>
        </w:rPr>
        <w:softHyphen/>
        <w:t xml:space="preserve">ти: анализ, проектирование, оценка </w:t>
      </w:r>
      <w:r>
        <w:rPr>
          <w:b/>
          <w:bCs/>
          <w:color w:val="000000"/>
          <w:sz w:val="20"/>
          <w:szCs w:val="20"/>
        </w:rPr>
        <w:t xml:space="preserve">(рис. 8-18) </w:t>
      </w:r>
      <w:r>
        <w:rPr>
          <w:color w:val="000000"/>
          <w:sz w:val="20"/>
          <w:szCs w:val="20"/>
        </w:rPr>
        <w:t>[35]. Даже признавая ее преимущества, программисты торопятся сразу перейти к программированию.</w:t>
      </w:r>
    </w:p>
    <w:p w:rsidR="00707C42" w:rsidRDefault="00707C42" w:rsidP="005B2BA7">
      <w:pPr>
        <w:shd w:val="clear" w:color="auto" w:fill="FFFFFF"/>
        <w:autoSpaceDE w:val="0"/>
        <w:autoSpaceDN w:val="0"/>
        <w:adjustRightInd w:val="0"/>
        <w:ind w:firstLine="708"/>
        <w:jc w:val="both"/>
      </w:pPr>
      <w:r>
        <w:rPr>
          <w:color w:val="000000"/>
          <w:sz w:val="20"/>
          <w:szCs w:val="20"/>
        </w:rPr>
        <w:t>Эргономисты программного обеспечения и его про</w:t>
      </w:r>
      <w:r>
        <w:rPr>
          <w:color w:val="000000"/>
          <w:sz w:val="20"/>
          <w:szCs w:val="20"/>
        </w:rPr>
        <w:softHyphen/>
        <w:t>ектировщики действуют в тесной взаимосвязи. Нередко приходится искать ответ на вопрос: "Как эргономисты могут помочь тем проектировщикам, которые ничего или мало знают о человеческих факторах в технике?" В этих случаях, считают американские ученые Д.Дж.Гиллман и Р.Г.Биас, эргономисты прежде всего должны сообщить данные или передать знания проектировщикам из следу</w:t>
      </w:r>
      <w:r>
        <w:rPr>
          <w:color w:val="000000"/>
          <w:sz w:val="20"/>
          <w:szCs w:val="20"/>
        </w:rPr>
        <w:softHyphen/>
        <w:t>ющих четырех областей [38]. Во-первых, проектировщи</w:t>
      </w:r>
      <w:r>
        <w:rPr>
          <w:color w:val="000000"/>
          <w:sz w:val="20"/>
          <w:szCs w:val="20"/>
        </w:rPr>
        <w:softHyphen/>
        <w:t>ки должны знать о проверенных эргономических проект</w:t>
      </w:r>
      <w:r>
        <w:rPr>
          <w:color w:val="000000"/>
          <w:sz w:val="20"/>
          <w:szCs w:val="20"/>
        </w:rPr>
        <w:softHyphen/>
        <w:t>ных подходах. Нет единственного универсального подхо</w:t>
      </w:r>
      <w:r>
        <w:rPr>
          <w:color w:val="000000"/>
          <w:sz w:val="20"/>
          <w:szCs w:val="20"/>
        </w:rPr>
        <w:softHyphen/>
        <w:t>да, но можно начать, по мнению названных ученых, с принципов проектирования, которые взяли за основу другие американские ученые — Дж.Д.Гоулд и С.Левис,— и суть которых в том, что проектировщикам необходимо: 1) с самого начала сосредоточить внимание на пользова</w:t>
      </w:r>
      <w:r>
        <w:rPr>
          <w:color w:val="000000"/>
          <w:sz w:val="20"/>
          <w:szCs w:val="20"/>
        </w:rPr>
        <w:softHyphen/>
        <w:t>телях и их задачах; 2) анализировать и измерять деятель</w:t>
      </w:r>
      <w:r>
        <w:rPr>
          <w:color w:val="000000"/>
          <w:sz w:val="20"/>
          <w:szCs w:val="20"/>
        </w:rPr>
        <w:softHyphen/>
        <w:t>ность пользователя с первоначальных шагов проектиро</w:t>
      </w:r>
      <w:r>
        <w:rPr>
          <w:color w:val="000000"/>
          <w:sz w:val="20"/>
          <w:szCs w:val="20"/>
        </w:rPr>
        <w:softHyphen/>
        <w:t>вания и до завершения проекта; 3) показатели деятель</w:t>
      </w:r>
      <w:r>
        <w:rPr>
          <w:color w:val="000000"/>
          <w:sz w:val="20"/>
          <w:szCs w:val="20"/>
        </w:rPr>
        <w:softHyphen/>
        <w:t>ности использовать в течение нескольких (или многих) итераций [39]. Среди других ценных подходов — проек</w:t>
      </w:r>
      <w:r>
        <w:rPr>
          <w:color w:val="000000"/>
          <w:sz w:val="20"/>
          <w:szCs w:val="20"/>
        </w:rPr>
        <w:softHyphen/>
        <w:t>тирование, ориентированное на пользователя [40], и ин</w:t>
      </w:r>
      <w:r>
        <w:rPr>
          <w:color w:val="000000"/>
          <w:sz w:val="20"/>
          <w:szCs w:val="20"/>
        </w:rPr>
        <w:softHyphen/>
        <w:t xml:space="preserve">женерия удобства использования </w:t>
      </w:r>
      <w:r>
        <w:rPr>
          <w:b/>
          <w:bCs/>
          <w:color w:val="000000"/>
          <w:sz w:val="20"/>
          <w:szCs w:val="20"/>
        </w:rPr>
        <w:t>[41].</w:t>
      </w:r>
    </w:p>
    <w:p w:rsidR="00707C42" w:rsidRDefault="00707C42" w:rsidP="005B2BA7">
      <w:pPr>
        <w:shd w:val="clear" w:color="auto" w:fill="FFFFFF"/>
        <w:autoSpaceDE w:val="0"/>
        <w:autoSpaceDN w:val="0"/>
        <w:adjustRightInd w:val="0"/>
        <w:ind w:firstLine="708"/>
        <w:jc w:val="both"/>
      </w:pPr>
      <w:r>
        <w:rPr>
          <w:color w:val="000000"/>
          <w:sz w:val="20"/>
          <w:szCs w:val="20"/>
        </w:rPr>
        <w:t>Вторая сфера коммуникации от эргономистов к про</w:t>
      </w:r>
      <w:r>
        <w:rPr>
          <w:color w:val="000000"/>
          <w:sz w:val="20"/>
          <w:szCs w:val="20"/>
        </w:rPr>
        <w:softHyphen/>
        <w:t>ектировщикам — когда человеческие факторы в технике обогащают  методы,   используемые   в   проектировании.</w:t>
      </w:r>
    </w:p>
    <w:p w:rsidR="00707C42" w:rsidRDefault="00707C42" w:rsidP="005B2BA7">
      <w:pPr>
        <w:jc w:val="center"/>
        <w:rPr>
          <w:rFonts w:ascii="Arial" w:hAnsi="Arial" w:cs="Arial"/>
          <w:b/>
          <w:bCs/>
          <w:color w:val="000000"/>
          <w:sz w:val="22"/>
          <w:szCs w:val="22"/>
        </w:rPr>
      </w:pPr>
      <w:r>
        <w:rPr>
          <w:rFonts w:ascii="Arial" w:hAnsi="Arial" w:cs="Arial"/>
          <w:b/>
          <w:bCs/>
          <w:color w:val="000000"/>
          <w:sz w:val="22"/>
          <w:szCs w:val="22"/>
        </w:rPr>
        <w:t>299</w:t>
      </w:r>
    </w:p>
    <w:p w:rsidR="00707C42" w:rsidRDefault="00707C42" w:rsidP="005B2BA7">
      <w:pPr>
        <w:shd w:val="clear" w:color="auto" w:fill="FFFFFF"/>
        <w:autoSpaceDE w:val="0"/>
        <w:autoSpaceDN w:val="0"/>
        <w:adjustRightInd w:val="0"/>
        <w:ind w:firstLine="708"/>
        <w:jc w:val="both"/>
      </w:pPr>
      <w:r>
        <w:rPr>
          <w:color w:val="000000"/>
          <w:sz w:val="20"/>
          <w:szCs w:val="20"/>
        </w:rPr>
        <w:t>Один из наиболее важных ме</w:t>
      </w:r>
      <w:r>
        <w:rPr>
          <w:color w:val="000000"/>
          <w:sz w:val="20"/>
          <w:szCs w:val="20"/>
        </w:rPr>
        <w:softHyphen/>
        <w:t>тодических инструментов — анализ задач. Весьма важны принципы разложения задачи и определения ее основных ха</w:t>
      </w:r>
      <w:r>
        <w:rPr>
          <w:color w:val="000000"/>
          <w:sz w:val="20"/>
          <w:szCs w:val="20"/>
        </w:rPr>
        <w:softHyphen/>
        <w:t>рактеристик (например, тре</w:t>
      </w:r>
      <w:r>
        <w:rPr>
          <w:color w:val="000000"/>
          <w:sz w:val="20"/>
          <w:szCs w:val="20"/>
        </w:rPr>
        <w:softHyphen/>
        <w:t>буемая информация, последст</w:t>
      </w:r>
      <w:r>
        <w:rPr>
          <w:color w:val="000000"/>
          <w:sz w:val="20"/>
          <w:szCs w:val="20"/>
        </w:rPr>
        <w:softHyphen/>
        <w:t>вия данного шага и потенци</w:t>
      </w:r>
      <w:r>
        <w:rPr>
          <w:color w:val="000000"/>
          <w:sz w:val="20"/>
          <w:szCs w:val="20"/>
        </w:rPr>
        <w:softHyphen/>
        <w:t>альная ошибка) [42]. Среди других средств эргономики — эмпирические методы оценки. Идея тестирования знакома разработчикам программного обеспечения, но их тесты редко оценивают деятельность пользователя. Проектирование может также извлечь пользу из информации о методах моде</w:t>
      </w:r>
      <w:r>
        <w:rPr>
          <w:color w:val="000000"/>
          <w:sz w:val="20"/>
          <w:szCs w:val="20"/>
        </w:rPr>
        <w:softHyphen/>
        <w:t>лирования пользователя.</w:t>
      </w:r>
    </w:p>
    <w:p w:rsidR="00707C42" w:rsidRDefault="00707C42" w:rsidP="005B2BA7">
      <w:pPr>
        <w:shd w:val="clear" w:color="auto" w:fill="FFFFFF"/>
        <w:autoSpaceDE w:val="0"/>
        <w:autoSpaceDN w:val="0"/>
        <w:adjustRightInd w:val="0"/>
        <w:ind w:firstLine="708"/>
        <w:jc w:val="both"/>
      </w:pPr>
      <w:r>
        <w:rPr>
          <w:color w:val="000000"/>
          <w:sz w:val="20"/>
          <w:szCs w:val="20"/>
        </w:rPr>
        <w:t>Третья сфера знаний, важ</w:t>
      </w:r>
      <w:r>
        <w:rPr>
          <w:color w:val="000000"/>
          <w:sz w:val="20"/>
          <w:szCs w:val="20"/>
        </w:rPr>
        <w:softHyphen/>
        <w:t>ная для проектировщиков пользовательского интерфей</w:t>
      </w:r>
      <w:r>
        <w:rPr>
          <w:color w:val="000000"/>
          <w:sz w:val="20"/>
          <w:szCs w:val="20"/>
        </w:rPr>
        <w:softHyphen/>
        <w:t>са, — это знания о возможнос</w:t>
      </w:r>
      <w:r>
        <w:rPr>
          <w:color w:val="000000"/>
          <w:sz w:val="20"/>
          <w:szCs w:val="20"/>
        </w:rPr>
        <w:softHyphen/>
        <w:t>тях и особенностях ощущения, восприятия, познавательных и исполнительных действий чело</w:t>
      </w:r>
      <w:r>
        <w:rPr>
          <w:color w:val="000000"/>
          <w:sz w:val="20"/>
          <w:szCs w:val="20"/>
        </w:rPr>
        <w:softHyphen/>
        <w:t>века, его взаимодействия с ком</w:t>
      </w:r>
      <w:r>
        <w:rPr>
          <w:color w:val="000000"/>
          <w:sz w:val="20"/>
          <w:szCs w:val="20"/>
        </w:rPr>
        <w:softHyphen/>
        <w:t>пьютерами. Здесь существенны как фундаментальные знания, так и данные, необходимые для решения конкретной задачи. Первые позволяют проекти</w:t>
      </w:r>
      <w:r>
        <w:rPr>
          <w:color w:val="000000"/>
          <w:sz w:val="20"/>
          <w:szCs w:val="20"/>
        </w:rPr>
        <w:softHyphen/>
        <w:t xml:space="preserve">ровщикам лучше разобраться в </w:t>
      </w:r>
      <w:r>
        <w:rPr>
          <w:color w:val="000000"/>
          <w:sz w:val="20"/>
          <w:szCs w:val="20"/>
        </w:rPr>
        <w:lastRenderedPageBreak/>
        <w:t>пригодности данных (например, обнаружение движения на пе</w:t>
      </w:r>
      <w:r>
        <w:rPr>
          <w:color w:val="000000"/>
          <w:sz w:val="20"/>
          <w:szCs w:val="20"/>
        </w:rPr>
        <w:softHyphen/>
        <w:t>риферии зрительного поля) и воспользоваться таковыми.</w:t>
      </w:r>
    </w:p>
    <w:p w:rsidR="00707C42" w:rsidRDefault="00707C42" w:rsidP="005B2BA7">
      <w:pPr>
        <w:shd w:val="clear" w:color="auto" w:fill="FFFFFF"/>
        <w:autoSpaceDE w:val="0"/>
        <w:autoSpaceDN w:val="0"/>
        <w:adjustRightInd w:val="0"/>
        <w:ind w:firstLine="708"/>
        <w:jc w:val="both"/>
      </w:pPr>
      <w:r>
        <w:rPr>
          <w:color w:val="000000"/>
          <w:sz w:val="20"/>
          <w:szCs w:val="20"/>
        </w:rPr>
        <w:t>Еще один путь своевременного и удобного ознаком</w:t>
      </w:r>
      <w:r>
        <w:rPr>
          <w:color w:val="000000"/>
          <w:sz w:val="20"/>
          <w:szCs w:val="20"/>
        </w:rPr>
        <w:softHyphen/>
        <w:t>ления проектировщиков с принципами эргономики — это программные средства анализа проекта [43, 44]. При</w:t>
      </w:r>
      <w:r>
        <w:rPr>
          <w:color w:val="000000"/>
          <w:sz w:val="20"/>
          <w:szCs w:val="20"/>
        </w:rPr>
        <w:softHyphen/>
        <w:t>мером такого средства является программа Т.С.Туллиса, анализирующая табличные дисплеи [43]. Такой анализ должен быть основан на модели сенсорных, перцептив</w:t>
      </w:r>
      <w:r>
        <w:rPr>
          <w:color w:val="000000"/>
          <w:sz w:val="20"/>
          <w:szCs w:val="20"/>
        </w:rPr>
        <w:softHyphen/>
        <w:t>ных и/или познавательных процессов применительно к конкретной задаче. Эта модель должна подкрепляться экспериментами по оценке ее возможностей предсказы</w:t>
      </w:r>
      <w:r>
        <w:rPr>
          <w:color w:val="000000"/>
          <w:sz w:val="20"/>
          <w:szCs w:val="20"/>
        </w:rPr>
        <w:softHyphen/>
        <w:t>вать деятельность человека. Кроме того, такая модель должна быть реализована в виде программного обеспе</w:t>
      </w:r>
      <w:r>
        <w:rPr>
          <w:color w:val="000000"/>
          <w:sz w:val="20"/>
          <w:szCs w:val="20"/>
        </w:rPr>
        <w:softHyphen/>
        <w:t>чения, позволяя тем самым оценивать создаваемые про</w:t>
      </w:r>
      <w:r>
        <w:rPr>
          <w:color w:val="000000"/>
          <w:sz w:val="20"/>
          <w:szCs w:val="20"/>
        </w:rPr>
        <w:softHyphen/>
        <w:t>екты интерфейсов пользователя. После анализа проекта с помощью этой модели программное обеспечение долж</w:t>
      </w:r>
      <w:r>
        <w:rPr>
          <w:color w:val="000000"/>
          <w:sz w:val="20"/>
          <w:szCs w:val="20"/>
        </w:rPr>
        <w:softHyphen/>
        <w:t>но предоставить проектировщикам два вида обратной связи: 1) предсказание процесса взаимодействия челове</w:t>
      </w:r>
      <w:r>
        <w:rPr>
          <w:color w:val="000000"/>
          <w:sz w:val="20"/>
          <w:szCs w:val="20"/>
        </w:rPr>
        <w:softHyphen/>
        <w:t>ка и компьютера на основе модели деятельности пользо</w:t>
      </w:r>
      <w:r>
        <w:rPr>
          <w:color w:val="000000"/>
          <w:sz w:val="20"/>
          <w:szCs w:val="20"/>
        </w:rPr>
        <w:softHyphen/>
        <w:t>вателя в разрабатываемом проекте; 2) предложения по модификации и улучшению проекта.</w:t>
      </w:r>
    </w:p>
    <w:p w:rsidR="00707C42" w:rsidRDefault="00707C42" w:rsidP="005B2BA7">
      <w:pPr>
        <w:shd w:val="clear" w:color="auto" w:fill="FFFFFF"/>
        <w:autoSpaceDE w:val="0"/>
        <w:autoSpaceDN w:val="0"/>
        <w:adjustRightInd w:val="0"/>
        <w:ind w:firstLine="708"/>
        <w:jc w:val="both"/>
      </w:pPr>
      <w:r>
        <w:rPr>
          <w:color w:val="000000"/>
          <w:sz w:val="20"/>
          <w:szCs w:val="20"/>
        </w:rPr>
        <w:t>Эргономисты яснее представляют существенные ас</w:t>
      </w:r>
      <w:r>
        <w:rPr>
          <w:color w:val="000000"/>
          <w:sz w:val="20"/>
          <w:szCs w:val="20"/>
        </w:rPr>
        <w:softHyphen/>
        <w:t>пекты коммуникации от них к проектировщикам, чем обратный поток информации. Однако знания об ограничениях проектирования в реальном мире и о том, как в конечном итоге проектировщики интегрируют в проекте человеческие факторы в технике и инженерные данные, также полезны для эргономистов [38].</w:t>
      </w:r>
    </w:p>
    <w:p w:rsidR="005B2BA7" w:rsidRDefault="005B2BA7" w:rsidP="004E22F4">
      <w:pPr>
        <w:shd w:val="clear" w:color="auto" w:fill="FFFFFF"/>
        <w:autoSpaceDE w:val="0"/>
        <w:autoSpaceDN w:val="0"/>
        <w:adjustRightInd w:val="0"/>
        <w:jc w:val="both"/>
        <w:rPr>
          <w:i/>
          <w:iCs/>
          <w:color w:val="000000"/>
        </w:rPr>
      </w:pPr>
    </w:p>
    <w:p w:rsidR="00707C42" w:rsidRPr="005B2BA7" w:rsidRDefault="00707C42" w:rsidP="004E22F4">
      <w:pPr>
        <w:shd w:val="clear" w:color="auto" w:fill="FFFFFF"/>
        <w:autoSpaceDE w:val="0"/>
        <w:autoSpaceDN w:val="0"/>
        <w:adjustRightInd w:val="0"/>
        <w:jc w:val="both"/>
        <w:rPr>
          <w:b/>
        </w:rPr>
      </w:pPr>
      <w:r w:rsidRPr="005B2BA7">
        <w:rPr>
          <w:b/>
          <w:i/>
          <w:iCs/>
          <w:color w:val="000000"/>
        </w:rPr>
        <w:t>8.5.1. Основные принципы проектирования диалога "человек—ЭВМ"</w:t>
      </w:r>
    </w:p>
    <w:p w:rsidR="005B2BA7" w:rsidRDefault="005B2BA7" w:rsidP="004E22F4">
      <w:pPr>
        <w:shd w:val="clear" w:color="auto" w:fill="FFFFFF"/>
        <w:autoSpaceDE w:val="0"/>
        <w:autoSpaceDN w:val="0"/>
        <w:adjustRightInd w:val="0"/>
        <w:jc w:val="both"/>
        <w:rPr>
          <w:color w:val="000000"/>
          <w:sz w:val="20"/>
          <w:szCs w:val="20"/>
        </w:rPr>
      </w:pPr>
    </w:p>
    <w:p w:rsidR="00707C42" w:rsidRDefault="00707C42" w:rsidP="00FB3983">
      <w:pPr>
        <w:shd w:val="clear" w:color="auto" w:fill="FFFFFF"/>
        <w:autoSpaceDE w:val="0"/>
        <w:autoSpaceDN w:val="0"/>
        <w:adjustRightInd w:val="0"/>
        <w:ind w:firstLine="708"/>
        <w:jc w:val="both"/>
      </w:pPr>
      <w:r>
        <w:rPr>
          <w:color w:val="000000"/>
          <w:sz w:val="20"/>
          <w:szCs w:val="20"/>
        </w:rPr>
        <w:t>Проектирование диалога определяет способ, кото</w:t>
      </w:r>
      <w:r>
        <w:rPr>
          <w:color w:val="000000"/>
          <w:sz w:val="20"/>
          <w:szCs w:val="20"/>
        </w:rPr>
        <w:softHyphen/>
        <w:t>рым система побуждает по.\ьзователя осуществлять ввод информации и влияет на все множество управляющих функций, осуществляемых им при помощи этого диало</w:t>
      </w:r>
      <w:r>
        <w:rPr>
          <w:color w:val="000000"/>
          <w:sz w:val="20"/>
          <w:szCs w:val="20"/>
        </w:rPr>
        <w:softHyphen/>
        <w:t>га. Диалог должен быть устроен так, чтобы быть полез</w:t>
      </w:r>
      <w:r>
        <w:rPr>
          <w:color w:val="000000"/>
          <w:sz w:val="20"/>
          <w:szCs w:val="20"/>
        </w:rPr>
        <w:softHyphen/>
        <w:t>ным пользователю и не нагружать его дополнительной работой, связанной с особенностями системы.    .</w:t>
      </w:r>
    </w:p>
    <w:p w:rsidR="00707C42" w:rsidRDefault="00707C42" w:rsidP="00FB3983">
      <w:pPr>
        <w:shd w:val="clear" w:color="auto" w:fill="FFFFFF"/>
        <w:autoSpaceDE w:val="0"/>
        <w:autoSpaceDN w:val="0"/>
        <w:adjustRightInd w:val="0"/>
        <w:ind w:firstLine="708"/>
        <w:jc w:val="both"/>
        <w:rPr>
          <w:b/>
          <w:bCs/>
          <w:color w:val="000000"/>
          <w:sz w:val="20"/>
          <w:szCs w:val="20"/>
        </w:rPr>
      </w:pPr>
      <w:r>
        <w:rPr>
          <w:color w:val="000000"/>
          <w:sz w:val="20"/>
          <w:szCs w:val="20"/>
        </w:rPr>
        <w:t>Проектирование' системы "человек — ЭВМ" основы</w:t>
      </w:r>
      <w:r>
        <w:rPr>
          <w:color w:val="000000"/>
          <w:sz w:val="20"/>
          <w:szCs w:val="20"/>
        </w:rPr>
        <w:softHyphen/>
        <w:t xml:space="preserve">вается на изучении деятельности пользователя </w:t>
      </w:r>
      <w:r>
        <w:rPr>
          <w:b/>
          <w:bCs/>
          <w:color w:val="000000"/>
          <w:sz w:val="20"/>
          <w:szCs w:val="20"/>
        </w:rPr>
        <w:t>(рис. 8-18).</w:t>
      </w:r>
    </w:p>
    <w:p w:rsidR="00707C42" w:rsidRDefault="005466CC" w:rsidP="004E22F4">
      <w:pPr>
        <w:framePr w:h="7233" w:hSpace="10080" w:wrap="notBeside" w:vAnchor="text" w:hAnchor="margin" w:x="1" w:y="1"/>
        <w:widowControl w:val="0"/>
        <w:autoSpaceDE w:val="0"/>
        <w:autoSpaceDN w:val="0"/>
        <w:adjustRightInd w:val="0"/>
        <w:jc w:val="both"/>
      </w:pPr>
      <w:r>
        <w:pict>
          <v:shape id="_x0000_i1054" type="#_x0000_t75" style="width:377pt;height:362pt">
            <v:imagedata r:id="rId34" o:title=""/>
          </v:shape>
        </w:pict>
      </w:r>
    </w:p>
    <w:p w:rsidR="00707C42" w:rsidRDefault="00707C42" w:rsidP="004E22F4">
      <w:pPr>
        <w:shd w:val="clear" w:color="auto" w:fill="FFFFFF"/>
        <w:autoSpaceDE w:val="0"/>
        <w:autoSpaceDN w:val="0"/>
        <w:adjustRightInd w:val="0"/>
        <w:jc w:val="both"/>
      </w:pPr>
    </w:p>
    <w:p w:rsidR="00707C42" w:rsidRDefault="00707C42" w:rsidP="00FB3983">
      <w:pPr>
        <w:shd w:val="clear" w:color="auto" w:fill="FFFFFF"/>
        <w:autoSpaceDE w:val="0"/>
        <w:autoSpaceDN w:val="0"/>
        <w:adjustRightInd w:val="0"/>
        <w:ind w:firstLine="708"/>
        <w:jc w:val="both"/>
      </w:pPr>
      <w:r>
        <w:rPr>
          <w:color w:val="000000"/>
          <w:sz w:val="20"/>
          <w:szCs w:val="20"/>
        </w:rPr>
        <w:t>Задача проектировщика — определить концептуаль</w:t>
      </w:r>
      <w:r>
        <w:rPr>
          <w:color w:val="000000"/>
          <w:sz w:val="20"/>
          <w:szCs w:val="20"/>
        </w:rPr>
        <w:softHyphen/>
        <w:t>ный образ системы, соответствующий задаче и типу пользователей, затем сконструировать ее так, чтобы об</w:t>
      </w:r>
      <w:r>
        <w:rPr>
          <w:color w:val="000000"/>
          <w:sz w:val="20"/>
          <w:szCs w:val="20"/>
        </w:rPr>
        <w:softHyphen/>
        <w:t>раз системы привел пользователя к воспроизведению та</w:t>
      </w:r>
      <w:r>
        <w:rPr>
          <w:color w:val="000000"/>
          <w:sz w:val="20"/>
          <w:szCs w:val="20"/>
        </w:rPr>
        <w:softHyphen/>
        <w:t>кой модели, которая соответствует концептуальной мо</w:t>
      </w:r>
      <w:r>
        <w:rPr>
          <w:color w:val="000000"/>
          <w:sz w:val="20"/>
          <w:szCs w:val="20"/>
        </w:rPr>
        <w:softHyphen/>
        <w:t>дели системы у проектировщика [45].</w:t>
      </w:r>
    </w:p>
    <w:p w:rsidR="00707C42" w:rsidRDefault="00707C42" w:rsidP="00FB3983">
      <w:pPr>
        <w:jc w:val="center"/>
        <w:rPr>
          <w:rFonts w:ascii="Arial" w:hAnsi="Arial" w:cs="Arial"/>
          <w:b/>
          <w:bCs/>
          <w:color w:val="000000"/>
          <w:sz w:val="22"/>
          <w:szCs w:val="22"/>
        </w:rPr>
      </w:pPr>
      <w:r>
        <w:rPr>
          <w:rFonts w:ascii="Arial" w:hAnsi="Arial" w:cs="Arial"/>
          <w:b/>
          <w:bCs/>
          <w:color w:val="000000"/>
          <w:sz w:val="22"/>
          <w:szCs w:val="22"/>
        </w:rPr>
        <w:t>300</w:t>
      </w:r>
    </w:p>
    <w:p w:rsidR="00707C42" w:rsidRDefault="005466CC" w:rsidP="004E22F4">
      <w:pPr>
        <w:framePr w:h="4589" w:hSpace="10080" w:wrap="notBeside" w:vAnchor="text" w:hAnchor="margin" w:x="1" w:y="1"/>
        <w:widowControl w:val="0"/>
        <w:autoSpaceDE w:val="0"/>
        <w:autoSpaceDN w:val="0"/>
        <w:adjustRightInd w:val="0"/>
        <w:jc w:val="both"/>
      </w:pPr>
      <w:r>
        <w:lastRenderedPageBreak/>
        <w:pict>
          <v:shape id="_x0000_i1055" type="#_x0000_t75" style="width:377pt;height:220.5pt">
            <v:imagedata r:id="rId35" o:title=""/>
          </v:shape>
        </w:pict>
      </w:r>
    </w:p>
    <w:p w:rsidR="00707C42" w:rsidRDefault="00707C42" w:rsidP="00FB3983">
      <w:pPr>
        <w:shd w:val="clear" w:color="auto" w:fill="FFFFFF"/>
        <w:autoSpaceDE w:val="0"/>
        <w:autoSpaceDN w:val="0"/>
        <w:adjustRightInd w:val="0"/>
        <w:ind w:firstLine="708"/>
        <w:jc w:val="both"/>
      </w:pPr>
      <w:r>
        <w:rPr>
          <w:color w:val="000000"/>
          <w:sz w:val="20"/>
          <w:szCs w:val="20"/>
        </w:rPr>
        <w:t>В 1984 г. американские ученые собрали свыше 500 рекомендаций по проектированию диалога [46]. В их число не включались рекомендации по разработке аппа</w:t>
      </w:r>
      <w:r>
        <w:rPr>
          <w:color w:val="000000"/>
          <w:sz w:val="20"/>
          <w:szCs w:val="20"/>
        </w:rPr>
        <w:softHyphen/>
        <w:t>ратных средств и рабочего места пользователя. Класси</w:t>
      </w:r>
      <w:r>
        <w:rPr>
          <w:color w:val="000000"/>
          <w:sz w:val="20"/>
          <w:szCs w:val="20"/>
        </w:rPr>
        <w:softHyphen/>
        <w:t>фикационная схема принципов проектирования, исполь</w:t>
      </w:r>
      <w:r>
        <w:rPr>
          <w:color w:val="000000"/>
          <w:sz w:val="20"/>
          <w:szCs w:val="20"/>
        </w:rPr>
        <w:softHyphen/>
        <w:t>зуемая в указанном обзоре, состоит из шести основных разделов: организация данных (структурирование ин</w:t>
      </w:r>
      <w:r>
        <w:rPr>
          <w:color w:val="000000"/>
          <w:sz w:val="20"/>
          <w:szCs w:val="20"/>
        </w:rPr>
        <w:softHyphen/>
        <w:t>формации на экране дисплея при работе в интерактив</w:t>
      </w:r>
      <w:r>
        <w:rPr>
          <w:color w:val="000000"/>
          <w:sz w:val="20"/>
          <w:szCs w:val="20"/>
        </w:rPr>
        <w:softHyphen/>
        <w:t>ном режиме), режимы диалогов, устройство ввода, орга</w:t>
      </w:r>
      <w:r>
        <w:rPr>
          <w:color w:val="000000"/>
          <w:sz w:val="20"/>
          <w:szCs w:val="20"/>
        </w:rPr>
        <w:softHyphen/>
        <w:t>низация обратной связи и исправления ошибок, защита данных и предотвращение аварийных ситуаций (непред</w:t>
      </w:r>
      <w:r>
        <w:rPr>
          <w:color w:val="000000"/>
          <w:sz w:val="20"/>
          <w:szCs w:val="20"/>
        </w:rPr>
        <w:softHyphen/>
        <w:t>намеренное уничтожение файла или преждевременное прекращение сеанса работы с системой), многопользова</w:t>
      </w:r>
      <w:r>
        <w:rPr>
          <w:color w:val="000000"/>
          <w:sz w:val="20"/>
          <w:szCs w:val="20"/>
        </w:rPr>
        <w:softHyphen/>
        <w:t>тельский режим работы.</w:t>
      </w:r>
    </w:p>
    <w:p w:rsidR="00707C42" w:rsidRDefault="00707C42" w:rsidP="00FB3983">
      <w:pPr>
        <w:shd w:val="clear" w:color="auto" w:fill="FFFFFF"/>
        <w:autoSpaceDE w:val="0"/>
        <w:autoSpaceDN w:val="0"/>
        <w:adjustRightInd w:val="0"/>
        <w:ind w:firstLine="708"/>
        <w:jc w:val="both"/>
      </w:pPr>
      <w:r>
        <w:rPr>
          <w:color w:val="000000"/>
          <w:sz w:val="20"/>
          <w:szCs w:val="20"/>
        </w:rPr>
        <w:t>Организация диалогового режима предполагает шесть основных типов взаимодействия, включающих режим форматированного ввода посредством заполнения форм, машинный запрос, выбор из меню, командные языки, формальные языки запросов и ограниченный, естественный язык. Первые три диалоговых режима уп</w:t>
      </w:r>
      <w:r>
        <w:rPr>
          <w:color w:val="000000"/>
          <w:sz w:val="20"/>
          <w:szCs w:val="20"/>
        </w:rPr>
        <w:softHyphen/>
        <w:t xml:space="preserve">равляются главным образом ЭВМ, в то время как три последних — пользователем </w:t>
      </w:r>
      <w:r>
        <w:rPr>
          <w:b/>
          <w:bCs/>
          <w:color w:val="000000"/>
          <w:sz w:val="20"/>
          <w:szCs w:val="20"/>
        </w:rPr>
        <w:t>(рис. 8-19).</w:t>
      </w:r>
    </w:p>
    <w:p w:rsidR="00707C42" w:rsidRDefault="00707C42" w:rsidP="00FB3983">
      <w:pPr>
        <w:shd w:val="clear" w:color="auto" w:fill="FFFFFF"/>
        <w:autoSpaceDE w:val="0"/>
        <w:autoSpaceDN w:val="0"/>
        <w:adjustRightInd w:val="0"/>
        <w:ind w:firstLine="708"/>
        <w:jc w:val="both"/>
      </w:pPr>
      <w:r>
        <w:rPr>
          <w:color w:val="000000"/>
          <w:sz w:val="20"/>
          <w:szCs w:val="20"/>
        </w:rPr>
        <w:t>Сформулируем основные принципы проектирова</w:t>
      </w:r>
      <w:r>
        <w:rPr>
          <w:color w:val="000000"/>
          <w:sz w:val="20"/>
          <w:szCs w:val="20"/>
        </w:rPr>
        <w:softHyphen/>
        <w:t>ния диалога "человек—ЭВМ": совместимость, согласо</w:t>
      </w:r>
      <w:r>
        <w:rPr>
          <w:color w:val="000000"/>
          <w:sz w:val="20"/>
          <w:szCs w:val="20"/>
        </w:rPr>
        <w:softHyphen/>
        <w:t>ванность, память, структура, обратная связь, рабочая нагрузка, индивидуализация [47].</w:t>
      </w:r>
    </w:p>
    <w:p w:rsidR="00707C42" w:rsidRDefault="00707C42" w:rsidP="00FB3983">
      <w:pPr>
        <w:shd w:val="clear" w:color="auto" w:fill="FFFFFF"/>
        <w:autoSpaceDE w:val="0"/>
        <w:autoSpaceDN w:val="0"/>
        <w:adjustRightInd w:val="0"/>
        <w:ind w:firstLine="708"/>
        <w:jc w:val="both"/>
      </w:pPr>
      <w:r>
        <w:rPr>
          <w:i/>
          <w:iCs/>
          <w:color w:val="000000"/>
          <w:sz w:val="20"/>
          <w:szCs w:val="20"/>
        </w:rPr>
        <w:t xml:space="preserve">Принцип совместимости </w:t>
      </w:r>
      <w:r>
        <w:rPr>
          <w:color w:val="000000"/>
          <w:sz w:val="20"/>
          <w:szCs w:val="20"/>
        </w:rPr>
        <w:t>предполагает минимиза</w:t>
      </w:r>
      <w:r>
        <w:rPr>
          <w:color w:val="000000"/>
          <w:sz w:val="20"/>
          <w:szCs w:val="20"/>
        </w:rPr>
        <w:softHyphen/>
        <w:t>цию необходимого количества взаимосвязанных элемен</w:t>
      </w:r>
      <w:r>
        <w:rPr>
          <w:color w:val="000000"/>
          <w:sz w:val="20"/>
          <w:szCs w:val="20"/>
        </w:rPr>
        <w:softHyphen/>
        <w:t>тов информации, рассматриваемых как единое целое. Применительно к проектированию интерфейса "чело</w:t>
      </w:r>
      <w:r>
        <w:rPr>
          <w:color w:val="000000"/>
          <w:sz w:val="20"/>
          <w:szCs w:val="20"/>
        </w:rPr>
        <w:softHyphen/>
        <w:t>век—компьютер" это означает, что он должен быть со</w:t>
      </w:r>
      <w:r>
        <w:rPr>
          <w:color w:val="000000"/>
          <w:sz w:val="20"/>
          <w:szCs w:val="20"/>
        </w:rPr>
        <w:softHyphen/>
        <w:t>вместим с возможностями восприятия человека, его па</w:t>
      </w:r>
      <w:r>
        <w:rPr>
          <w:color w:val="000000"/>
          <w:sz w:val="20"/>
          <w:szCs w:val="20"/>
        </w:rPr>
        <w:softHyphen/>
        <w:t>мяти, принятия решений и коммуникации.</w:t>
      </w:r>
    </w:p>
    <w:p w:rsidR="00707C42" w:rsidRDefault="00707C42" w:rsidP="00FB3983">
      <w:pPr>
        <w:shd w:val="clear" w:color="auto" w:fill="FFFFFF"/>
        <w:autoSpaceDE w:val="0"/>
        <w:autoSpaceDN w:val="0"/>
        <w:adjustRightInd w:val="0"/>
        <w:ind w:firstLine="708"/>
        <w:jc w:val="both"/>
      </w:pPr>
      <w:r>
        <w:rPr>
          <w:color w:val="000000"/>
          <w:sz w:val="20"/>
          <w:szCs w:val="20"/>
        </w:rPr>
        <w:t xml:space="preserve">Следующий принцип — </w:t>
      </w:r>
      <w:r>
        <w:rPr>
          <w:i/>
          <w:iCs/>
          <w:color w:val="000000"/>
          <w:sz w:val="20"/>
          <w:szCs w:val="20"/>
        </w:rPr>
        <w:t xml:space="preserve">согласованность </w:t>
      </w:r>
      <w:r>
        <w:rPr>
          <w:color w:val="000000"/>
          <w:sz w:val="20"/>
          <w:szCs w:val="20"/>
        </w:rPr>
        <w:t>— озна</w:t>
      </w:r>
      <w:r>
        <w:rPr>
          <w:color w:val="000000"/>
          <w:sz w:val="20"/>
          <w:szCs w:val="20"/>
        </w:rPr>
        <w:softHyphen/>
        <w:t>чает, что и ввод информации от пользователя, и вывод из ЭВМ должны быть согласованы в рамках всей информа</w:t>
      </w:r>
      <w:r>
        <w:rPr>
          <w:color w:val="000000"/>
          <w:sz w:val="20"/>
          <w:szCs w:val="20"/>
        </w:rPr>
        <w:softHyphen/>
        <w:t>ционной системы, содержащей программные модули, дисплеи и другие компоненты. В идеале согласованность системы должна вытекать из естественных способов ре</w:t>
      </w:r>
      <w:r>
        <w:rPr>
          <w:color w:val="000000"/>
          <w:sz w:val="20"/>
          <w:szCs w:val="20"/>
        </w:rPr>
        <w:softHyphen/>
        <w:t>шения задачи пользователем, а не из логического форма</w:t>
      </w:r>
      <w:r>
        <w:rPr>
          <w:color w:val="000000"/>
          <w:sz w:val="20"/>
          <w:szCs w:val="20"/>
        </w:rPr>
        <w:softHyphen/>
        <w:t>лизма или какой-либо модели системы, которые пользо</w:t>
      </w:r>
      <w:r>
        <w:rPr>
          <w:color w:val="000000"/>
          <w:sz w:val="20"/>
          <w:szCs w:val="20"/>
        </w:rPr>
        <w:softHyphen/>
        <w:t>ватель должен дополнительно изучить. Проектирование согласованного интерфейса имеет своей целью оказание помощи пользователю в постижении концептуальной мо</w:t>
      </w:r>
      <w:r>
        <w:rPr>
          <w:color w:val="000000"/>
          <w:sz w:val="20"/>
          <w:szCs w:val="20"/>
        </w:rPr>
        <w:softHyphen/>
        <w:t>дели или внутреннего представления структуры системы. Принцип согласованности предполагает, что предыду</w:t>
      </w:r>
      <w:r>
        <w:rPr>
          <w:color w:val="000000"/>
          <w:sz w:val="20"/>
          <w:szCs w:val="20"/>
        </w:rPr>
        <w:softHyphen/>
        <w:t>щий опыт работы с аналогичными вычислительными системами должен облегчить изучение новых систем.</w:t>
      </w:r>
    </w:p>
    <w:p w:rsidR="00707C42" w:rsidRDefault="00707C42" w:rsidP="00FB3983">
      <w:pPr>
        <w:shd w:val="clear" w:color="auto" w:fill="FFFFFF"/>
        <w:autoSpaceDE w:val="0"/>
        <w:autoSpaceDN w:val="0"/>
        <w:adjustRightInd w:val="0"/>
        <w:ind w:firstLine="708"/>
        <w:jc w:val="both"/>
      </w:pPr>
      <w:r>
        <w:rPr>
          <w:i/>
          <w:iCs/>
          <w:color w:val="000000"/>
          <w:sz w:val="20"/>
          <w:szCs w:val="20"/>
        </w:rPr>
        <w:t xml:space="preserve">Принцип памяти </w:t>
      </w:r>
      <w:r>
        <w:rPr>
          <w:color w:val="000000"/>
          <w:sz w:val="20"/>
          <w:szCs w:val="20"/>
        </w:rPr>
        <w:t>означает, что при проектировании диалога "человек —ЭВМ" важно минимизировать объем информации, который пользователь должен хранить в своей памяти, особенно в том случае, когда одновременно существует несколько информационных потоков. Пред</w:t>
      </w:r>
      <w:r>
        <w:rPr>
          <w:color w:val="000000"/>
          <w:sz w:val="20"/>
          <w:szCs w:val="20"/>
        </w:rPr>
        <w:softHyphen/>
        <w:t>полагается, что верхний предел объема информации, которая может быть воспроизведена человеком вскоре после ее запоминания, лежит между пятью и девятью условными элементами информации [48], причем их • число зависит от степени сложности, последовательности представления, времени, отведенного для запоминания, и количества сопутствующих информационных процес</w:t>
      </w:r>
      <w:r>
        <w:rPr>
          <w:color w:val="000000"/>
          <w:sz w:val="20"/>
          <w:szCs w:val="20"/>
        </w:rPr>
        <w:softHyphen/>
        <w:t>сов. В случае, когда требуется передать пользователю большой объем информации, для уменьшения нагрузки на его память рекомендуется группировать данные по смыслу. Для увеличения объема информации в одной структурно-логической единице ввода следует создавать семантические группы больших размеров.</w:t>
      </w:r>
    </w:p>
    <w:p w:rsidR="00707C42" w:rsidRDefault="00707C42" w:rsidP="00FB3983">
      <w:pPr>
        <w:shd w:val="clear" w:color="auto" w:fill="FFFFFF"/>
        <w:autoSpaceDE w:val="0"/>
        <w:autoSpaceDN w:val="0"/>
        <w:adjustRightInd w:val="0"/>
        <w:ind w:firstLine="708"/>
        <w:jc w:val="both"/>
      </w:pPr>
      <w:r>
        <w:rPr>
          <w:i/>
          <w:iCs/>
          <w:color w:val="000000"/>
          <w:sz w:val="20"/>
          <w:szCs w:val="20"/>
        </w:rPr>
        <w:t xml:space="preserve">Принцип </w:t>
      </w:r>
      <w:r>
        <w:rPr>
          <w:b/>
          <w:bCs/>
          <w:i/>
          <w:iCs/>
          <w:color w:val="000000"/>
          <w:sz w:val="20"/>
          <w:szCs w:val="20"/>
        </w:rPr>
        <w:t xml:space="preserve">структуры </w:t>
      </w:r>
      <w:r>
        <w:rPr>
          <w:color w:val="000000"/>
          <w:sz w:val="20"/>
          <w:szCs w:val="20"/>
        </w:rPr>
        <w:t>связан с тем общеизвестным фактом, что человеку свойственно искать структуру и</w:t>
      </w:r>
    </w:p>
    <w:p w:rsidR="00240AC6" w:rsidRDefault="00707C42" w:rsidP="00FB3983">
      <w:pPr>
        <w:jc w:val="center"/>
        <w:rPr>
          <w:rFonts w:ascii="Arial" w:hAnsi="Arial" w:cs="Arial"/>
          <w:b/>
          <w:bCs/>
          <w:color w:val="000000"/>
          <w:sz w:val="22"/>
          <w:szCs w:val="22"/>
        </w:rPr>
      </w:pPr>
      <w:r>
        <w:rPr>
          <w:rFonts w:ascii="Arial" w:hAnsi="Arial" w:cs="Arial"/>
          <w:b/>
          <w:bCs/>
          <w:color w:val="000000"/>
          <w:sz w:val="22"/>
          <w:szCs w:val="22"/>
        </w:rPr>
        <w:t>301</w:t>
      </w:r>
    </w:p>
    <w:p w:rsidR="00707C42" w:rsidRDefault="005466CC" w:rsidP="004E22F4">
      <w:pPr>
        <w:framePr w:h="4680" w:hSpace="10080" w:wrap="notBeside" w:vAnchor="text" w:hAnchor="margin" w:x="1" w:y="1"/>
        <w:widowControl w:val="0"/>
        <w:autoSpaceDE w:val="0"/>
        <w:autoSpaceDN w:val="0"/>
        <w:adjustRightInd w:val="0"/>
        <w:jc w:val="both"/>
      </w:pPr>
      <w:r>
        <w:lastRenderedPageBreak/>
        <w:pict>
          <v:shape id="_x0000_i1056" type="#_x0000_t75" style="width:377pt;height:224.5pt">
            <v:imagedata r:id="rId36" o:title=""/>
          </v:shape>
        </w:pict>
      </w:r>
    </w:p>
    <w:p w:rsidR="00707C42" w:rsidRDefault="00707C42" w:rsidP="004E22F4">
      <w:pPr>
        <w:shd w:val="clear" w:color="auto" w:fill="FFFFFF"/>
        <w:autoSpaceDE w:val="0"/>
        <w:autoSpaceDN w:val="0"/>
        <w:adjustRightInd w:val="0"/>
        <w:jc w:val="both"/>
      </w:pPr>
      <w:r>
        <w:rPr>
          <w:color w:val="000000"/>
          <w:sz w:val="20"/>
          <w:szCs w:val="20"/>
        </w:rPr>
        <w:t xml:space="preserve">упорядоченность в окружающем мире даже в том случае, когда элементы такой организации отсутствуют. В первой четверти </w:t>
      </w:r>
      <w:r>
        <w:rPr>
          <w:color w:val="000000"/>
          <w:sz w:val="20"/>
          <w:szCs w:val="20"/>
          <w:lang w:val="en-US"/>
        </w:rPr>
        <w:t>XX</w:t>
      </w:r>
      <w:r w:rsidRPr="00707C42">
        <w:rPr>
          <w:color w:val="000000"/>
          <w:sz w:val="20"/>
          <w:szCs w:val="20"/>
        </w:rPr>
        <w:t xml:space="preserve"> </w:t>
      </w:r>
      <w:r>
        <w:rPr>
          <w:color w:val="000000"/>
          <w:sz w:val="20"/>
          <w:szCs w:val="20"/>
        </w:rPr>
        <w:t>века возникло одно из направлений психо</w:t>
      </w:r>
      <w:r>
        <w:rPr>
          <w:color w:val="000000"/>
          <w:sz w:val="20"/>
          <w:szCs w:val="20"/>
        </w:rPr>
        <w:softHyphen/>
        <w:t xml:space="preserve">логии — гештальтпсихология (от нем. </w:t>
      </w:r>
      <w:r>
        <w:rPr>
          <w:b/>
          <w:bCs/>
          <w:i/>
          <w:iCs/>
          <w:color w:val="000000"/>
          <w:sz w:val="20"/>
          <w:szCs w:val="20"/>
          <w:lang w:val="en-US"/>
        </w:rPr>
        <w:t>gestalt</w:t>
      </w:r>
      <w:r w:rsidRPr="00707C42">
        <w:rPr>
          <w:b/>
          <w:bCs/>
          <w:i/>
          <w:iCs/>
          <w:color w:val="000000"/>
          <w:sz w:val="20"/>
          <w:szCs w:val="20"/>
        </w:rPr>
        <w:t xml:space="preserve"> </w:t>
      </w:r>
      <w:r>
        <w:rPr>
          <w:color w:val="000000"/>
          <w:sz w:val="20"/>
          <w:szCs w:val="20"/>
        </w:rPr>
        <w:t>— образ, структура, целостная форма), выдвинувшее в качестве основного объясняющего принципа психологии целост</w:t>
      </w:r>
      <w:r>
        <w:rPr>
          <w:color w:val="000000"/>
          <w:sz w:val="20"/>
          <w:szCs w:val="20"/>
        </w:rPr>
        <w:softHyphen/>
        <w:t>ное объединение элементов психической жизни, несво</w:t>
      </w:r>
      <w:r>
        <w:rPr>
          <w:color w:val="000000"/>
          <w:sz w:val="20"/>
          <w:szCs w:val="20"/>
        </w:rPr>
        <w:softHyphen/>
        <w:t>димое к сумме составляющих,— "гештальт". Это понятие было введено при исследовании зрительного восприятия. Пользователи ЭВМ пытаются выявить определенную структуру в диалоговых и управляющих системах. Пред</w:t>
      </w:r>
      <w:r>
        <w:rPr>
          <w:color w:val="000000"/>
          <w:sz w:val="20"/>
          <w:szCs w:val="20"/>
        </w:rPr>
        <w:softHyphen/>
        <w:t>ставление о внутренней организации системы формиру</w:t>
      </w:r>
      <w:r>
        <w:rPr>
          <w:color w:val="000000"/>
          <w:sz w:val="20"/>
          <w:szCs w:val="20"/>
        </w:rPr>
        <w:softHyphen/>
        <w:t>ет у пользователя основу понимания им происходящих процессов и обусловливает его решение и действия. Создание интерфейса с внутренне согласованной струк</w:t>
      </w:r>
      <w:r>
        <w:rPr>
          <w:color w:val="000000"/>
          <w:sz w:val="20"/>
          <w:szCs w:val="20"/>
        </w:rPr>
        <w:softHyphen/>
        <w:t>турой, отвечающей представлениям пользователя, содей</w:t>
      </w:r>
      <w:r>
        <w:rPr>
          <w:color w:val="000000"/>
          <w:sz w:val="20"/>
          <w:szCs w:val="20"/>
        </w:rPr>
        <w:softHyphen/>
        <w:t>ствует последнему в его обучении, сокращая до миниму</w:t>
      </w:r>
      <w:r>
        <w:rPr>
          <w:color w:val="000000"/>
          <w:sz w:val="20"/>
          <w:szCs w:val="20"/>
        </w:rPr>
        <w:softHyphen/>
        <w:t>ма искажения в его представлении системы.</w:t>
      </w:r>
    </w:p>
    <w:p w:rsidR="00707C42" w:rsidRDefault="00707C42" w:rsidP="00FB3983">
      <w:pPr>
        <w:shd w:val="clear" w:color="auto" w:fill="FFFFFF"/>
        <w:autoSpaceDE w:val="0"/>
        <w:autoSpaceDN w:val="0"/>
        <w:adjustRightInd w:val="0"/>
        <w:ind w:firstLine="708"/>
        <w:jc w:val="both"/>
      </w:pPr>
      <w:r>
        <w:rPr>
          <w:color w:val="000000"/>
          <w:sz w:val="20"/>
          <w:szCs w:val="20"/>
        </w:rPr>
        <w:t xml:space="preserve">Еще один </w:t>
      </w:r>
      <w:r>
        <w:rPr>
          <w:b/>
          <w:bCs/>
          <w:i/>
          <w:iCs/>
          <w:color w:val="000000"/>
          <w:sz w:val="20"/>
          <w:szCs w:val="20"/>
        </w:rPr>
        <w:t xml:space="preserve">принцип </w:t>
      </w:r>
      <w:r>
        <w:rPr>
          <w:color w:val="000000"/>
          <w:sz w:val="20"/>
          <w:szCs w:val="20"/>
        </w:rPr>
        <w:t>проектирования диалога "чело</w:t>
      </w:r>
      <w:r>
        <w:rPr>
          <w:color w:val="000000"/>
          <w:sz w:val="20"/>
          <w:szCs w:val="20"/>
        </w:rPr>
        <w:softHyphen/>
        <w:t>век—ЭВМ"</w:t>
      </w:r>
      <w:r>
        <w:rPr>
          <w:b/>
          <w:bCs/>
          <w:color w:val="000000"/>
          <w:sz w:val="20"/>
          <w:szCs w:val="20"/>
        </w:rPr>
        <w:t xml:space="preserve">— </w:t>
      </w:r>
      <w:r>
        <w:rPr>
          <w:b/>
          <w:bCs/>
          <w:i/>
          <w:iCs/>
          <w:color w:val="000000"/>
          <w:sz w:val="20"/>
          <w:szCs w:val="20"/>
        </w:rPr>
        <w:t xml:space="preserve">обеспечение положительной обратной </w:t>
      </w:r>
      <w:r>
        <w:rPr>
          <w:i/>
          <w:iCs/>
          <w:color w:val="000000"/>
          <w:sz w:val="20"/>
          <w:szCs w:val="20"/>
        </w:rPr>
        <w:t xml:space="preserve">связи </w:t>
      </w:r>
      <w:r>
        <w:rPr>
          <w:color w:val="000000"/>
          <w:sz w:val="20"/>
          <w:szCs w:val="20"/>
        </w:rPr>
        <w:t>в результате выполнения действий, инициируемых пользователем. Отсутствие реакции системы не является соответствующей обратной связью. Информационное со</w:t>
      </w:r>
      <w:r>
        <w:rPr>
          <w:color w:val="000000"/>
          <w:sz w:val="20"/>
          <w:szCs w:val="20"/>
        </w:rPr>
        <w:softHyphen/>
        <w:t>общение от ЭВМ, связанное с реакцией на запрос поль</w:t>
      </w:r>
      <w:r>
        <w:rPr>
          <w:color w:val="000000"/>
          <w:sz w:val="20"/>
          <w:szCs w:val="20"/>
        </w:rPr>
        <w:softHyphen/>
        <w:t>зователя, обнаружением ошибок в его действиях, пропус</w:t>
      </w:r>
      <w:r>
        <w:rPr>
          <w:color w:val="000000"/>
          <w:sz w:val="20"/>
          <w:szCs w:val="20"/>
        </w:rPr>
        <w:softHyphen/>
        <w:t>ком им необходимых частей вводимых данных и измене</w:t>
      </w:r>
      <w:r>
        <w:rPr>
          <w:color w:val="000000"/>
          <w:sz w:val="20"/>
          <w:szCs w:val="20"/>
        </w:rPr>
        <w:softHyphen/>
        <w:t>ниями состояния системы, вызванными его действиями, должно поступать к пользователю без сколько-нибудь существенных временных задержек. Неоправданные за</w:t>
      </w:r>
      <w:r>
        <w:rPr>
          <w:color w:val="000000"/>
          <w:sz w:val="20"/>
          <w:szCs w:val="20"/>
        </w:rPr>
        <w:softHyphen/>
        <w:t>держки, необоснованное, сильно изменяющееся или слишком большое время реакции системы приводят к потраченному впустую рабочему времени и дискомфорту в деятельности пользователя.</w:t>
      </w:r>
    </w:p>
    <w:p w:rsidR="00707C42" w:rsidRDefault="00707C42" w:rsidP="00FB3983">
      <w:pPr>
        <w:shd w:val="clear" w:color="auto" w:fill="FFFFFF"/>
        <w:autoSpaceDE w:val="0"/>
        <w:autoSpaceDN w:val="0"/>
        <w:adjustRightInd w:val="0"/>
        <w:ind w:firstLine="708"/>
        <w:jc w:val="both"/>
      </w:pPr>
      <w:r>
        <w:rPr>
          <w:color w:val="000000"/>
          <w:sz w:val="20"/>
          <w:szCs w:val="20"/>
        </w:rPr>
        <w:t>При возникновении задержек, превосходящих 15 с, система должна освобождать пользователя от необходимости ожидания ее реак</w:t>
      </w:r>
      <w:r>
        <w:rPr>
          <w:color w:val="000000"/>
          <w:sz w:val="20"/>
          <w:szCs w:val="20"/>
        </w:rPr>
        <w:softHyphen/>
        <w:t>ции с тем, чтобы он мог заниматься другими опе</w:t>
      </w:r>
      <w:r>
        <w:rPr>
          <w:color w:val="000000"/>
          <w:sz w:val="20"/>
          <w:szCs w:val="20"/>
        </w:rPr>
        <w:softHyphen/>
        <w:t>рациями и получить ответ на экране дисплея в удоб</w:t>
      </w:r>
      <w:r>
        <w:rPr>
          <w:color w:val="000000"/>
          <w:sz w:val="20"/>
          <w:szCs w:val="20"/>
        </w:rPr>
        <w:softHyphen/>
        <w:t>ный момент. Желательно наличие сообщения в нача</w:t>
      </w:r>
      <w:r>
        <w:rPr>
          <w:color w:val="000000"/>
          <w:sz w:val="20"/>
          <w:szCs w:val="20"/>
        </w:rPr>
        <w:softHyphen/>
        <w:t>ле периода задержки, ука</w:t>
      </w:r>
      <w:r>
        <w:rPr>
          <w:color w:val="000000"/>
          <w:sz w:val="20"/>
          <w:szCs w:val="20"/>
        </w:rPr>
        <w:softHyphen/>
        <w:t>зывающее ожидаемое время обработки. Время реакции системы от 5 до 15 с слишком велико для диалогового режима, по</w:t>
      </w:r>
      <w:r>
        <w:rPr>
          <w:color w:val="000000"/>
          <w:sz w:val="20"/>
          <w:szCs w:val="20"/>
        </w:rPr>
        <w:softHyphen/>
        <w:t>скольку при этом от поль</w:t>
      </w:r>
      <w:r>
        <w:rPr>
          <w:color w:val="000000"/>
          <w:sz w:val="20"/>
          <w:szCs w:val="20"/>
        </w:rPr>
        <w:softHyphen/>
        <w:t>зователя требуется сохра</w:t>
      </w:r>
      <w:r>
        <w:rPr>
          <w:color w:val="000000"/>
          <w:sz w:val="20"/>
          <w:szCs w:val="20"/>
        </w:rPr>
        <w:softHyphen/>
        <w:t>нять информацию о зада</w:t>
      </w:r>
      <w:r>
        <w:rPr>
          <w:color w:val="000000"/>
          <w:sz w:val="20"/>
          <w:szCs w:val="20"/>
        </w:rPr>
        <w:softHyphen/>
        <w:t>нии в кратковременной па</w:t>
      </w:r>
      <w:r>
        <w:rPr>
          <w:color w:val="000000"/>
          <w:sz w:val="20"/>
          <w:szCs w:val="20"/>
        </w:rPr>
        <w:softHyphen/>
        <w:t>мяти. Такие задержки от</w:t>
      </w:r>
      <w:r>
        <w:rPr>
          <w:color w:val="000000"/>
          <w:sz w:val="20"/>
          <w:szCs w:val="20"/>
        </w:rPr>
        <w:softHyphen/>
        <w:t>влекают внимание пользо</w:t>
      </w:r>
      <w:r>
        <w:rPr>
          <w:color w:val="000000"/>
          <w:sz w:val="20"/>
          <w:szCs w:val="20"/>
        </w:rPr>
        <w:softHyphen/>
        <w:t>вателя и отрицательно ска</w:t>
      </w:r>
      <w:r>
        <w:rPr>
          <w:color w:val="000000"/>
          <w:sz w:val="20"/>
          <w:szCs w:val="20"/>
        </w:rPr>
        <w:softHyphen/>
        <w:t>зываются на его эмоцио</w:t>
      </w:r>
      <w:r>
        <w:rPr>
          <w:color w:val="000000"/>
          <w:sz w:val="20"/>
          <w:szCs w:val="20"/>
        </w:rPr>
        <w:softHyphen/>
        <w:t>нальном состоянии в про</w:t>
      </w:r>
      <w:r>
        <w:rPr>
          <w:color w:val="000000"/>
          <w:sz w:val="20"/>
          <w:szCs w:val="20"/>
        </w:rPr>
        <w:softHyphen/>
        <w:t>цессе ввода данных. Ин</w:t>
      </w:r>
      <w:r>
        <w:rPr>
          <w:color w:val="000000"/>
          <w:sz w:val="20"/>
          <w:szCs w:val="20"/>
        </w:rPr>
        <w:softHyphen/>
        <w:t>тервал,   превосходящий</w:t>
      </w:r>
      <w:r w:rsidR="00FB3983">
        <w:t xml:space="preserve"> </w:t>
      </w:r>
      <w:r>
        <w:rPr>
          <w:color w:val="000000"/>
          <w:sz w:val="20"/>
          <w:szCs w:val="20"/>
        </w:rPr>
        <w:t>2 с, может создавать трудности тем пользователям, кото</w:t>
      </w:r>
      <w:r>
        <w:rPr>
          <w:color w:val="000000"/>
          <w:sz w:val="20"/>
          <w:szCs w:val="20"/>
        </w:rPr>
        <w:softHyphen/>
        <w:t>рые работают с высокой концентрацией внимания. Ин</w:t>
      </w:r>
      <w:r>
        <w:rPr>
          <w:color w:val="000000"/>
          <w:sz w:val="20"/>
          <w:szCs w:val="20"/>
        </w:rPr>
        <w:softHyphen/>
        <w:t>тервал ожидания за дисплеем 2 с может быть длительным в том случае, если пользователь умственно и эмоциональ</w:t>
      </w:r>
      <w:r>
        <w:rPr>
          <w:color w:val="000000"/>
          <w:sz w:val="20"/>
          <w:szCs w:val="20"/>
        </w:rPr>
        <w:softHyphen/>
        <w:t>но сконцентрирован на завершении выполняемой задачи. Реакция (выводимый на экран символ или звуковой сиг</w:t>
      </w:r>
      <w:r>
        <w:rPr>
          <w:color w:val="000000"/>
          <w:sz w:val="20"/>
          <w:szCs w:val="20"/>
        </w:rPr>
        <w:softHyphen/>
        <w:t>нал) на нажатие клавиши должна быть почти немедлен</w:t>
      </w:r>
      <w:r>
        <w:rPr>
          <w:color w:val="000000"/>
          <w:sz w:val="20"/>
          <w:szCs w:val="20"/>
        </w:rPr>
        <w:softHyphen/>
        <w:t>ной, т.е. меньше, чем 2 с.</w:t>
      </w:r>
    </w:p>
    <w:p w:rsidR="00707C42" w:rsidRDefault="00707C42" w:rsidP="00FB3983">
      <w:pPr>
        <w:shd w:val="clear" w:color="auto" w:fill="FFFFFF"/>
        <w:autoSpaceDE w:val="0"/>
        <w:autoSpaceDN w:val="0"/>
        <w:adjustRightInd w:val="0"/>
        <w:ind w:firstLine="708"/>
        <w:jc w:val="both"/>
      </w:pPr>
      <w:r>
        <w:rPr>
          <w:color w:val="000000"/>
          <w:sz w:val="20"/>
          <w:szCs w:val="20"/>
        </w:rPr>
        <w:t>Обратная связь должна быть корректно согласована с предпринимаемыми действиями и не прерывать их последовательность. Сообщения об ошибках должны быть конкретными и сформулированы так, как это сделал бы сам пользователь, а не излагаться сухим языком, традиционным для программирования. Сообщения об ошибке должны быть понятными и неугрожающими. Пользователь не должен заниматься поиском в справоч</w:t>
      </w:r>
      <w:r>
        <w:rPr>
          <w:color w:val="000000"/>
          <w:sz w:val="20"/>
          <w:szCs w:val="20"/>
        </w:rPr>
        <w:softHyphen/>
        <w:t>ных материалах с целью интерпретации сообщений сис</w:t>
      </w:r>
      <w:r>
        <w:rPr>
          <w:color w:val="000000"/>
          <w:sz w:val="20"/>
          <w:szCs w:val="20"/>
        </w:rPr>
        <w:softHyphen/>
        <w:t>темы. Однако сообщения об ошибках должны отсылать пользователя к специальным источникам дополнитель</w:t>
      </w:r>
      <w:r>
        <w:rPr>
          <w:color w:val="000000"/>
          <w:sz w:val="20"/>
          <w:szCs w:val="20"/>
        </w:rPr>
        <w:softHyphen/>
        <w:t>ной информации в тех случаях, когда она не может быть выведена на экран дисплея. После запроса информации или нахождения вспомогательных источников сведений, а также.после исправления ошибки пользователь должен обладать средством простого возвращения к основному диалогу. Если ошибка повторяется, то сообщение о ней должно содержать указание на то, что она относится к повторно введенной информации.</w:t>
      </w:r>
    </w:p>
    <w:p w:rsidR="00707C42" w:rsidRDefault="00707C42" w:rsidP="00FB3983">
      <w:pPr>
        <w:shd w:val="clear" w:color="auto" w:fill="FFFFFF"/>
        <w:autoSpaceDE w:val="0"/>
        <w:autoSpaceDN w:val="0"/>
        <w:adjustRightInd w:val="0"/>
        <w:ind w:firstLine="708"/>
        <w:jc w:val="both"/>
      </w:pPr>
      <w:r>
        <w:rPr>
          <w:color w:val="000000"/>
          <w:sz w:val="20"/>
          <w:szCs w:val="20"/>
        </w:rPr>
        <w:t>Сообщение об ошибке должно предоставлять макси</w:t>
      </w:r>
      <w:r>
        <w:rPr>
          <w:color w:val="000000"/>
          <w:sz w:val="20"/>
          <w:szCs w:val="20"/>
        </w:rPr>
        <w:softHyphen/>
        <w:t>мально возможный объем диагностической информации, а также информацию о способах исправления ошибки. Система должна обладать свойством формирования под</w:t>
      </w:r>
      <w:r>
        <w:rPr>
          <w:color w:val="000000"/>
          <w:sz w:val="20"/>
          <w:szCs w:val="20"/>
        </w:rPr>
        <w:softHyphen/>
        <w:t>сказок. Уровень подсказок должен контролироваться пользователем. Сообщения-</w:t>
      </w:r>
      <w:r>
        <w:rPr>
          <w:color w:val="000000"/>
          <w:sz w:val="20"/>
          <w:szCs w:val="20"/>
        </w:rPr>
        <w:lastRenderedPageBreak/>
        <w:t>подсказки должны появлять</w:t>
      </w:r>
      <w:r>
        <w:rPr>
          <w:color w:val="000000"/>
          <w:sz w:val="20"/>
          <w:szCs w:val="20"/>
        </w:rPr>
        <w:softHyphen/>
        <w:t>ся в стандартных позициях на экране дисплея, например в начале новой вводимой строки, и сообщать пользовате-</w:t>
      </w:r>
    </w:p>
    <w:p w:rsidR="00707C42" w:rsidRDefault="00707C42" w:rsidP="00FB3983">
      <w:pPr>
        <w:jc w:val="center"/>
        <w:rPr>
          <w:rFonts w:ascii="Arial" w:hAnsi="Arial" w:cs="Arial"/>
          <w:b/>
          <w:bCs/>
          <w:color w:val="000000"/>
          <w:sz w:val="22"/>
          <w:szCs w:val="22"/>
        </w:rPr>
      </w:pPr>
      <w:r>
        <w:rPr>
          <w:rFonts w:ascii="Arial" w:hAnsi="Arial" w:cs="Arial"/>
          <w:b/>
          <w:bCs/>
          <w:color w:val="000000"/>
          <w:sz w:val="22"/>
          <w:szCs w:val="22"/>
        </w:rPr>
        <w:t>302</w:t>
      </w:r>
    </w:p>
    <w:p w:rsidR="000555CA" w:rsidRDefault="000555CA" w:rsidP="004E22F4">
      <w:pPr>
        <w:shd w:val="clear" w:color="auto" w:fill="FFFFFF"/>
        <w:autoSpaceDE w:val="0"/>
        <w:autoSpaceDN w:val="0"/>
        <w:adjustRightInd w:val="0"/>
        <w:jc w:val="both"/>
      </w:pPr>
      <w:r>
        <w:rPr>
          <w:color w:val="000000"/>
          <w:sz w:val="20"/>
          <w:szCs w:val="20"/>
        </w:rPr>
        <w:t>лго, что от него требуется, и передавать ему необходимые от него запросы.</w:t>
      </w:r>
    </w:p>
    <w:p w:rsidR="000555CA" w:rsidRDefault="000555CA" w:rsidP="00FB3983">
      <w:pPr>
        <w:shd w:val="clear" w:color="auto" w:fill="FFFFFF"/>
        <w:autoSpaceDE w:val="0"/>
        <w:autoSpaceDN w:val="0"/>
        <w:adjustRightInd w:val="0"/>
        <w:ind w:firstLine="708"/>
        <w:jc w:val="both"/>
      </w:pPr>
      <w:r>
        <w:rPr>
          <w:i/>
          <w:iCs/>
          <w:color w:val="000000"/>
          <w:sz w:val="20"/>
          <w:szCs w:val="20"/>
        </w:rPr>
        <w:t xml:space="preserve">Поддержание рабочей нагрузки </w:t>
      </w:r>
      <w:r>
        <w:rPr>
          <w:color w:val="000000"/>
          <w:sz w:val="20"/>
          <w:szCs w:val="20"/>
        </w:rPr>
        <w:t>пользователя в ра</w:t>
      </w:r>
      <w:r>
        <w:rPr>
          <w:color w:val="000000"/>
          <w:sz w:val="20"/>
          <w:szCs w:val="20"/>
        </w:rPr>
        <w:softHyphen/>
        <w:t>зумных пределах — следующий принцип проектирова</w:t>
      </w:r>
      <w:r>
        <w:rPr>
          <w:color w:val="000000"/>
          <w:sz w:val="20"/>
          <w:szCs w:val="20"/>
        </w:rPr>
        <w:softHyphen/>
        <w:t>ния диалога "человек^ЭВМ". Поскольку вероятность совершения пользователем ошибки или невыполнения им какого-либо действия увеличивается в случаях как его перегрузки, так и при недогрузке:, то при постановке задачи и определении требований работы в первую оче</w:t>
      </w:r>
      <w:r>
        <w:rPr>
          <w:color w:val="000000"/>
          <w:sz w:val="20"/>
          <w:szCs w:val="20"/>
        </w:rPr>
        <w:softHyphen/>
        <w:t>редь нужно следить, чтобы рабочая нагрузка человека находилась в допустимых пределах. Скорость обработки информации и ее объем, сложность принимаемых реше</w:t>
      </w:r>
      <w:r>
        <w:rPr>
          <w:color w:val="000000"/>
          <w:sz w:val="20"/>
          <w:szCs w:val="20"/>
        </w:rPr>
        <w:softHyphen/>
        <w:t>ний — основные факторы рабочей нагрузки.</w:t>
      </w:r>
    </w:p>
    <w:p w:rsidR="000555CA" w:rsidRDefault="000555CA" w:rsidP="00FB3983">
      <w:pPr>
        <w:shd w:val="clear" w:color="auto" w:fill="FFFFFF"/>
        <w:autoSpaceDE w:val="0"/>
        <w:autoSpaceDN w:val="0"/>
        <w:adjustRightInd w:val="0"/>
        <w:ind w:firstLine="708"/>
        <w:jc w:val="both"/>
      </w:pPr>
      <w:r>
        <w:rPr>
          <w:color w:val="000000"/>
          <w:sz w:val="20"/>
          <w:szCs w:val="20"/>
        </w:rPr>
        <w:t>Нагрузка пользователя существенно зависит от того, как спроектированы форматы отображения: Вывод слиш</w:t>
      </w:r>
      <w:r>
        <w:rPr>
          <w:color w:val="000000"/>
          <w:sz w:val="20"/>
          <w:szCs w:val="20"/>
        </w:rPr>
        <w:softHyphen/>
        <w:t>ком большого объема информации на экран приводит к путанице и перегрузке, что увеличивает вероятность возникновения ошибок. Экран должен содержать только ту информацию, которая необходима пользователю. Но даже и в этом случае экран может оказаться перегружен</w:t>
      </w:r>
      <w:r>
        <w:rPr>
          <w:color w:val="000000"/>
          <w:sz w:val="20"/>
          <w:szCs w:val="20"/>
        </w:rPr>
        <w:softHyphen/>
        <w:t>ным информацией. Обычно на экране выделяют опреде</w:t>
      </w:r>
      <w:r>
        <w:rPr>
          <w:color w:val="000000"/>
          <w:sz w:val="20"/>
          <w:szCs w:val="20"/>
        </w:rPr>
        <w:softHyphen/>
        <w:t>ленные зоны для заполнения информацией одного типа. Имеется несколько способов структуризации информации, например вставка пробелов между строками или столбца</w:t>
      </w:r>
      <w:r>
        <w:rPr>
          <w:color w:val="000000"/>
          <w:sz w:val="20"/>
          <w:szCs w:val="20"/>
        </w:rPr>
        <w:softHyphen/>
        <w:t>ми, использование различных линий подчеркивания: сплошных, штриховых или точечных. Там, где это воз</w:t>
      </w:r>
      <w:r>
        <w:rPr>
          <w:color w:val="000000"/>
          <w:sz w:val="20"/>
          <w:szCs w:val="20"/>
        </w:rPr>
        <w:softHyphen/>
        <w:t>можно и необходимо, предусматривают автоматическое удаление с экрана уже ненужной информации. Пользо</w:t>
      </w:r>
      <w:r>
        <w:rPr>
          <w:color w:val="000000"/>
          <w:sz w:val="20"/>
          <w:szCs w:val="20"/>
        </w:rPr>
        <w:softHyphen/>
        <w:t>ватели должны иметь возможность временно или посто</w:t>
      </w:r>
      <w:r>
        <w:rPr>
          <w:color w:val="000000"/>
          <w:sz w:val="20"/>
          <w:szCs w:val="20"/>
        </w:rPr>
        <w:softHyphen/>
        <w:t>янно удалять с экрана дисплея ненужные элементы ин</w:t>
      </w:r>
      <w:r>
        <w:rPr>
          <w:color w:val="000000"/>
          <w:sz w:val="20"/>
          <w:szCs w:val="20"/>
        </w:rPr>
        <w:softHyphen/>
        <w:t>формации, а также при необходимости просматривать всю страницу, над которой они работают.</w:t>
      </w:r>
    </w:p>
    <w:p w:rsidR="000555CA" w:rsidRDefault="000555CA" w:rsidP="00FB3983">
      <w:pPr>
        <w:shd w:val="clear" w:color="auto" w:fill="FFFFFF"/>
        <w:autoSpaceDE w:val="0"/>
        <w:autoSpaceDN w:val="0"/>
        <w:adjustRightInd w:val="0"/>
        <w:ind w:firstLine="708"/>
        <w:jc w:val="both"/>
      </w:pPr>
      <w:r>
        <w:rPr>
          <w:color w:val="000000"/>
          <w:sz w:val="20"/>
          <w:szCs w:val="20"/>
        </w:rPr>
        <w:t>Форматы отображений должны проектироваться так, чтобы обеспечивать передачу пользователю опти</w:t>
      </w:r>
      <w:r>
        <w:rPr>
          <w:color w:val="000000"/>
          <w:sz w:val="20"/>
          <w:szCs w:val="20"/>
        </w:rPr>
        <w:softHyphen/>
        <w:t>мального объема информации. Пос</w:t>
      </w:r>
      <w:r>
        <w:rPr>
          <w:color w:val="000000"/>
          <w:sz w:val="20"/>
          <w:szCs w:val="20"/>
        </w:rPr>
        <w:softHyphen/>
        <w:t>леднее достигается за счет кодирова</w:t>
      </w:r>
      <w:r>
        <w:rPr>
          <w:color w:val="000000"/>
          <w:sz w:val="20"/>
          <w:szCs w:val="20"/>
        </w:rPr>
        <w:softHyphen/>
        <w:t>ния информации, плотности ее распо</w:t>
      </w:r>
      <w:r>
        <w:rPr>
          <w:color w:val="000000"/>
          <w:sz w:val="20"/>
          <w:szCs w:val="20"/>
        </w:rPr>
        <w:softHyphen/>
        <w:t>ложения, группировки данных и их нумерации. Таблицы или графики должны содержать достаточно инфор</w:t>
      </w:r>
      <w:r>
        <w:rPr>
          <w:color w:val="000000"/>
          <w:sz w:val="20"/>
          <w:szCs w:val="20"/>
        </w:rPr>
        <w:softHyphen/>
        <w:t>мации для того, чтобы позволить поль</w:t>
      </w:r>
      <w:r>
        <w:rPr>
          <w:color w:val="000000"/>
          <w:sz w:val="20"/>
          <w:szCs w:val="20"/>
        </w:rPr>
        <w:softHyphen/>
        <w:t>зователю интерпретировать данные, не обращаясь к дополнительным ис</w:t>
      </w:r>
      <w:r>
        <w:rPr>
          <w:color w:val="000000"/>
          <w:sz w:val="20"/>
          <w:szCs w:val="20"/>
        </w:rPr>
        <w:softHyphen/>
        <w:t>точникам информации. Форматы кад</w:t>
      </w:r>
      <w:r>
        <w:rPr>
          <w:color w:val="000000"/>
          <w:sz w:val="20"/>
          <w:szCs w:val="20"/>
        </w:rPr>
        <w:softHyphen/>
        <w:t>ров экрана должны быть тщательно спроектированы, смоделированы и экспериментально проверены. Моде</w:t>
      </w:r>
      <w:r>
        <w:rPr>
          <w:color w:val="000000"/>
          <w:sz w:val="20"/>
          <w:szCs w:val="20"/>
        </w:rPr>
        <w:softHyphen/>
        <w:t>лирование прикладной области, вклю</w:t>
      </w:r>
      <w:r>
        <w:rPr>
          <w:color w:val="000000"/>
          <w:sz w:val="20"/>
          <w:szCs w:val="20"/>
        </w:rPr>
        <w:softHyphen/>
        <w:t>чающее итерационный процесс об</w:t>
      </w:r>
      <w:r>
        <w:rPr>
          <w:color w:val="000000"/>
          <w:sz w:val="20"/>
          <w:szCs w:val="20"/>
        </w:rPr>
        <w:softHyphen/>
        <w:t>щения проектировщика с пользовате</w:t>
      </w:r>
      <w:r>
        <w:rPr>
          <w:color w:val="000000"/>
          <w:sz w:val="20"/>
          <w:szCs w:val="20"/>
        </w:rPr>
        <w:softHyphen/>
        <w:t>лем системы для совместного просмот</w:t>
      </w:r>
      <w:r>
        <w:rPr>
          <w:color w:val="000000"/>
          <w:sz w:val="20"/>
          <w:szCs w:val="20"/>
        </w:rPr>
        <w:softHyphen/>
        <w:t>ра и обсуждения форматов и содержи</w:t>
      </w:r>
      <w:r>
        <w:rPr>
          <w:color w:val="000000"/>
          <w:sz w:val="20"/>
          <w:szCs w:val="20"/>
        </w:rPr>
        <w:softHyphen/>
        <w:t>мого кадров экрана, стало общеприня</w:t>
      </w:r>
      <w:r>
        <w:rPr>
          <w:color w:val="000000"/>
          <w:sz w:val="20"/>
          <w:szCs w:val="20"/>
        </w:rPr>
        <w:softHyphen/>
        <w:t>тым этапом в процессе проектирова</w:t>
      </w:r>
      <w:r>
        <w:rPr>
          <w:color w:val="000000"/>
          <w:sz w:val="20"/>
          <w:szCs w:val="20"/>
        </w:rPr>
        <w:softHyphen/>
        <w:t>ния (рис. 8-20).</w:t>
      </w:r>
    </w:p>
    <w:p w:rsidR="000555CA" w:rsidRDefault="000555CA" w:rsidP="00FB3983">
      <w:pPr>
        <w:shd w:val="clear" w:color="auto" w:fill="FFFFFF"/>
        <w:autoSpaceDE w:val="0"/>
        <w:autoSpaceDN w:val="0"/>
        <w:adjustRightInd w:val="0"/>
        <w:ind w:firstLine="708"/>
        <w:jc w:val="both"/>
      </w:pPr>
      <w:r>
        <w:rPr>
          <w:color w:val="000000"/>
          <w:sz w:val="20"/>
          <w:szCs w:val="20"/>
        </w:rPr>
        <w:t>Деятельность с компьютером может приводить к тому, что темп выполнения некоторых работ будет диктоваться машиной, а не пользователем. Обнаружено, что нагрузка на пользователя часто определяется предельными возможностями не человека, а вычислительной машины. Установлено также, что поте</w:t>
      </w:r>
      <w:r>
        <w:rPr>
          <w:color w:val="000000"/>
          <w:sz w:val="20"/>
          <w:szCs w:val="20"/>
        </w:rPr>
        <w:softHyphen/>
        <w:t>ря контроля над темпом выполнения работы ведет к нарастанию стресса [49]. Перегрузка в работе может возникнуть и потому, что компьютер не только облегчает, но и ускоряет некоторые операции. Так, например, сис</w:t>
      </w:r>
      <w:r>
        <w:rPr>
          <w:color w:val="000000"/>
          <w:sz w:val="20"/>
          <w:szCs w:val="20"/>
        </w:rPr>
        <w:softHyphen/>
        <w:t>темы обработки текстов допускают легкий и быстрый переход от одного документа к другому, и работникам для замедления темпа приходится делать ненужные перехо</w:t>
      </w:r>
      <w:r>
        <w:rPr>
          <w:color w:val="000000"/>
          <w:sz w:val="20"/>
          <w:szCs w:val="20"/>
        </w:rPr>
        <w:softHyphen/>
        <w:t>ды, увеличивая тем самым объем работы [50].</w:t>
      </w:r>
    </w:p>
    <w:p w:rsidR="000555CA" w:rsidRDefault="000555CA" w:rsidP="00FB3983">
      <w:pPr>
        <w:shd w:val="clear" w:color="auto" w:fill="FFFFFF"/>
        <w:autoSpaceDE w:val="0"/>
        <w:autoSpaceDN w:val="0"/>
        <w:adjustRightInd w:val="0"/>
        <w:ind w:firstLine="708"/>
        <w:jc w:val="both"/>
      </w:pPr>
      <w:r>
        <w:rPr>
          <w:color w:val="000000"/>
          <w:sz w:val="20"/>
          <w:szCs w:val="20"/>
        </w:rPr>
        <w:t xml:space="preserve">Наконец, последним по счету, но не по значению, является </w:t>
      </w:r>
      <w:r>
        <w:rPr>
          <w:i/>
          <w:iCs/>
          <w:color w:val="000000"/>
          <w:sz w:val="20"/>
          <w:szCs w:val="20"/>
        </w:rPr>
        <w:t xml:space="preserve">принцип индивидуализации, </w:t>
      </w:r>
      <w:r>
        <w:rPr>
          <w:color w:val="000000"/>
          <w:sz w:val="20"/>
          <w:szCs w:val="20"/>
        </w:rPr>
        <w:t>означающий учет индивидуальных различий между пользователями по</w:t>
      </w:r>
      <w:r>
        <w:rPr>
          <w:color w:val="000000"/>
          <w:sz w:val="20"/>
          <w:szCs w:val="20"/>
        </w:rPr>
        <w:softHyphen/>
        <w:t>средством автоматической адаптации и подстройки ин</w:t>
      </w:r>
      <w:r>
        <w:rPr>
          <w:color w:val="000000"/>
          <w:sz w:val="20"/>
          <w:szCs w:val="20"/>
        </w:rPr>
        <w:softHyphen/>
        <w:t>терфейса под пользователя. Существуют, по крайней мере, два возможных подхода к проблеме учета индиви</w:t>
      </w:r>
      <w:r>
        <w:rPr>
          <w:color w:val="000000"/>
          <w:sz w:val="20"/>
          <w:szCs w:val="20"/>
        </w:rPr>
        <w:softHyphen/>
        <w:t>дуальных различий: гибкий и адаптивный интерфейс. Первый позволяет пользователю изменять и приспосаб</w:t>
      </w:r>
      <w:r>
        <w:rPr>
          <w:color w:val="000000"/>
          <w:sz w:val="20"/>
          <w:szCs w:val="20"/>
        </w:rPr>
        <w:softHyphen/>
        <w:t>ливать интерфейс соответственно своим потребностям или же допускает различные варианты взаимодействия. Адаптивные интерфейсы автоматически приспосаблива</w:t>
      </w:r>
      <w:r>
        <w:rPr>
          <w:color w:val="000000"/>
          <w:sz w:val="20"/>
          <w:szCs w:val="20"/>
        </w:rPr>
        <w:softHyphen/>
        <w:t>ются к пользователю и могут изменяться с течением времени.</w:t>
      </w:r>
    </w:p>
    <w:p w:rsidR="000555CA" w:rsidRDefault="000555CA" w:rsidP="00FB3983">
      <w:pPr>
        <w:shd w:val="clear" w:color="auto" w:fill="FFFFFF"/>
        <w:autoSpaceDE w:val="0"/>
        <w:autoSpaceDN w:val="0"/>
        <w:adjustRightInd w:val="0"/>
        <w:ind w:firstLine="708"/>
        <w:jc w:val="both"/>
      </w:pPr>
      <w:r>
        <w:rPr>
          <w:color w:val="000000"/>
          <w:sz w:val="20"/>
          <w:szCs w:val="20"/>
        </w:rPr>
        <w:t>Все семь принципов проектирования диалога "чело</w:t>
      </w:r>
      <w:r>
        <w:rPr>
          <w:color w:val="000000"/>
          <w:sz w:val="20"/>
          <w:szCs w:val="20"/>
        </w:rPr>
        <w:softHyphen/>
        <w:t>век—ЭВМ" можно сфокусировать в один принцип, сфор</w:t>
      </w:r>
      <w:r>
        <w:rPr>
          <w:color w:val="000000"/>
          <w:sz w:val="20"/>
          <w:szCs w:val="20"/>
        </w:rPr>
        <w:softHyphen/>
        <w:t>мулированный У.Хансеном и становящийся девизом раз</w:t>
      </w:r>
      <w:r>
        <w:rPr>
          <w:color w:val="000000"/>
          <w:sz w:val="20"/>
          <w:szCs w:val="20"/>
        </w:rPr>
        <w:softHyphen/>
        <w:t>работчиков: "Знайте своего пользователя".</w:t>
      </w:r>
    </w:p>
    <w:p w:rsidR="000555CA" w:rsidRDefault="000555CA" w:rsidP="00FB3983">
      <w:pPr>
        <w:shd w:val="clear" w:color="auto" w:fill="FFFFFF"/>
        <w:autoSpaceDE w:val="0"/>
        <w:autoSpaceDN w:val="0"/>
        <w:adjustRightInd w:val="0"/>
        <w:ind w:firstLine="708"/>
        <w:jc w:val="both"/>
      </w:pPr>
      <w:r>
        <w:rPr>
          <w:color w:val="000000"/>
          <w:sz w:val="20"/>
          <w:szCs w:val="20"/>
        </w:rPr>
        <w:t>Нередко возникает вопрос: включает ли "дружест</w:t>
      </w:r>
      <w:r>
        <w:rPr>
          <w:color w:val="000000"/>
          <w:sz w:val="20"/>
          <w:szCs w:val="20"/>
        </w:rPr>
        <w:softHyphen/>
        <w:t>венное" пользователю программное обеспечение кон</w:t>
      </w:r>
      <w:r>
        <w:rPr>
          <w:color w:val="000000"/>
          <w:sz w:val="20"/>
          <w:szCs w:val="20"/>
        </w:rPr>
        <w:softHyphen/>
        <w:t>кретные позитивные характеристики или означает толь</w:t>
      </w:r>
      <w:r>
        <w:rPr>
          <w:color w:val="000000"/>
          <w:sz w:val="20"/>
          <w:szCs w:val="20"/>
        </w:rPr>
        <w:softHyphen/>
        <w:t>ко отсутствие проектных упущений и недостатков? Тео</w:t>
      </w:r>
      <w:r>
        <w:rPr>
          <w:color w:val="000000"/>
          <w:sz w:val="20"/>
          <w:szCs w:val="20"/>
        </w:rPr>
        <w:softHyphen/>
        <w:t>рия и практика эргономики и программирования дают однозначный ответ, что и то, и другое — обязательные</w:t>
      </w:r>
    </w:p>
    <w:p w:rsidR="000555CA" w:rsidRDefault="005466CC" w:rsidP="004E22F4">
      <w:pPr>
        <w:framePr w:h="4953" w:hSpace="10080" w:wrap="notBeside" w:vAnchor="text" w:hAnchor="margin" w:x="1" w:y="1"/>
        <w:widowControl w:val="0"/>
        <w:autoSpaceDE w:val="0"/>
        <w:autoSpaceDN w:val="0"/>
        <w:adjustRightInd w:val="0"/>
        <w:jc w:val="both"/>
      </w:pPr>
      <w:r>
        <w:lastRenderedPageBreak/>
        <w:pict>
          <v:shape id="_x0000_i1057" type="#_x0000_t75" style="width:345pt;height:247.5pt">
            <v:imagedata r:id="rId37" o:title=""/>
          </v:shape>
        </w:pict>
      </w:r>
    </w:p>
    <w:p w:rsidR="000555CA" w:rsidRDefault="000555CA" w:rsidP="004E22F4">
      <w:pPr>
        <w:jc w:val="both"/>
        <w:rPr>
          <w:rFonts w:ascii="Arial" w:hAnsi="Arial" w:cs="Arial"/>
          <w:b/>
          <w:bCs/>
          <w:color w:val="000000"/>
          <w:sz w:val="22"/>
          <w:szCs w:val="22"/>
        </w:rPr>
      </w:pPr>
    </w:p>
    <w:p w:rsidR="00707C42" w:rsidRDefault="000555CA" w:rsidP="004E22F4">
      <w:pPr>
        <w:jc w:val="both"/>
        <w:rPr>
          <w:rFonts w:ascii="Arial" w:hAnsi="Arial" w:cs="Arial"/>
          <w:b/>
          <w:bCs/>
          <w:color w:val="000000"/>
          <w:sz w:val="22"/>
          <w:szCs w:val="22"/>
        </w:rPr>
      </w:pPr>
      <w:r>
        <w:rPr>
          <w:rFonts w:ascii="Arial" w:hAnsi="Arial" w:cs="Arial"/>
          <w:b/>
          <w:bCs/>
          <w:color w:val="000000"/>
          <w:sz w:val="22"/>
          <w:szCs w:val="22"/>
        </w:rPr>
        <w:t>303</w:t>
      </w:r>
    </w:p>
    <w:p w:rsidR="000555CA" w:rsidRDefault="000555CA" w:rsidP="004E22F4">
      <w:pPr>
        <w:shd w:val="clear" w:color="auto" w:fill="FFFFFF"/>
        <w:autoSpaceDE w:val="0"/>
        <w:autoSpaceDN w:val="0"/>
        <w:adjustRightInd w:val="0"/>
        <w:jc w:val="both"/>
      </w:pPr>
      <w:r>
        <w:rPr>
          <w:color w:val="000000"/>
          <w:sz w:val="20"/>
          <w:szCs w:val="20"/>
        </w:rPr>
        <w:t>условия создания "дружественного" пользователю про</w:t>
      </w:r>
      <w:r>
        <w:rPr>
          <w:color w:val="000000"/>
          <w:sz w:val="20"/>
          <w:szCs w:val="20"/>
        </w:rPr>
        <w:softHyphen/>
        <w:t>граммного обеспечения [51]. Действительно, нельзя со</w:t>
      </w:r>
      <w:r>
        <w:rPr>
          <w:color w:val="000000"/>
          <w:sz w:val="20"/>
          <w:szCs w:val="20"/>
        </w:rPr>
        <w:softHyphen/>
        <w:t>здать эффективное и ориентированное на пользователя программное обеспечение, просто избежав ошибок. Фор</w:t>
      </w:r>
      <w:r>
        <w:rPr>
          <w:color w:val="000000"/>
          <w:sz w:val="20"/>
          <w:szCs w:val="20"/>
        </w:rPr>
        <w:softHyphen/>
        <w:t>мирование новых позитивных качеств программного обеспечения становится одной из основных задач эрго</w:t>
      </w:r>
      <w:r>
        <w:rPr>
          <w:color w:val="000000"/>
          <w:sz w:val="20"/>
          <w:szCs w:val="20"/>
        </w:rPr>
        <w:softHyphen/>
        <w:t>номики.</w:t>
      </w:r>
    </w:p>
    <w:p w:rsidR="00FB3983" w:rsidRDefault="00FB3983" w:rsidP="004E22F4">
      <w:pPr>
        <w:shd w:val="clear" w:color="auto" w:fill="FFFFFF"/>
        <w:autoSpaceDE w:val="0"/>
        <w:autoSpaceDN w:val="0"/>
        <w:adjustRightInd w:val="0"/>
        <w:jc w:val="both"/>
        <w:rPr>
          <w:i/>
          <w:iCs/>
          <w:color w:val="000000"/>
          <w:sz w:val="20"/>
          <w:szCs w:val="20"/>
        </w:rPr>
      </w:pPr>
    </w:p>
    <w:p w:rsidR="000555CA" w:rsidRPr="00FB3983" w:rsidRDefault="000555CA" w:rsidP="004E22F4">
      <w:pPr>
        <w:shd w:val="clear" w:color="auto" w:fill="FFFFFF"/>
        <w:autoSpaceDE w:val="0"/>
        <w:autoSpaceDN w:val="0"/>
        <w:adjustRightInd w:val="0"/>
        <w:jc w:val="both"/>
        <w:rPr>
          <w:b/>
        </w:rPr>
      </w:pPr>
      <w:r w:rsidRPr="00FB3983">
        <w:rPr>
          <w:b/>
          <w:i/>
          <w:iCs/>
          <w:color w:val="000000"/>
          <w:sz w:val="20"/>
          <w:szCs w:val="20"/>
        </w:rPr>
        <w:t>8.5.2. Требования к интерфейсу пользователя</w:t>
      </w:r>
    </w:p>
    <w:p w:rsidR="00FB3983" w:rsidRDefault="00FB3983" w:rsidP="004E22F4">
      <w:pPr>
        <w:shd w:val="clear" w:color="auto" w:fill="FFFFFF"/>
        <w:autoSpaceDE w:val="0"/>
        <w:autoSpaceDN w:val="0"/>
        <w:adjustRightInd w:val="0"/>
        <w:jc w:val="both"/>
        <w:rPr>
          <w:color w:val="000000"/>
          <w:sz w:val="20"/>
          <w:szCs w:val="20"/>
        </w:rPr>
      </w:pPr>
    </w:p>
    <w:p w:rsidR="000555CA" w:rsidRDefault="000555CA" w:rsidP="00FB3983">
      <w:pPr>
        <w:shd w:val="clear" w:color="auto" w:fill="FFFFFF"/>
        <w:autoSpaceDE w:val="0"/>
        <w:autoSpaceDN w:val="0"/>
        <w:adjustRightInd w:val="0"/>
        <w:ind w:firstLine="708"/>
        <w:jc w:val="both"/>
      </w:pPr>
      <w:r>
        <w:rPr>
          <w:color w:val="000000"/>
          <w:sz w:val="20"/>
          <w:szCs w:val="20"/>
        </w:rPr>
        <w:t xml:space="preserve">На рис. 8-20 представлена многоуровневая модель пользовательского интерфейса. Данная организационная структура определяет границы продуктивных рабочих задач для человека и компьютера </w:t>
      </w:r>
      <w:r>
        <w:rPr>
          <w:b/>
          <w:bCs/>
          <w:color w:val="000000"/>
          <w:sz w:val="20"/>
          <w:szCs w:val="20"/>
        </w:rPr>
        <w:t>(рис. 8-21).</w:t>
      </w:r>
    </w:p>
    <w:p w:rsidR="000555CA" w:rsidRDefault="000555CA" w:rsidP="00FB3983">
      <w:pPr>
        <w:shd w:val="clear" w:color="auto" w:fill="FFFFFF"/>
        <w:autoSpaceDE w:val="0"/>
        <w:autoSpaceDN w:val="0"/>
        <w:adjustRightInd w:val="0"/>
        <w:ind w:firstLine="708"/>
        <w:jc w:val="both"/>
      </w:pPr>
      <w:r>
        <w:rPr>
          <w:color w:val="000000"/>
          <w:sz w:val="20"/>
          <w:szCs w:val="20"/>
        </w:rPr>
        <w:t xml:space="preserve">Первая группа требований [52] относится к </w:t>
      </w:r>
      <w:r>
        <w:rPr>
          <w:b/>
          <w:bCs/>
          <w:i/>
          <w:iCs/>
          <w:color w:val="000000"/>
          <w:sz w:val="20"/>
          <w:szCs w:val="20"/>
        </w:rPr>
        <w:t xml:space="preserve">форме </w:t>
      </w:r>
      <w:r>
        <w:rPr>
          <w:i/>
          <w:iCs/>
          <w:color w:val="000000"/>
          <w:sz w:val="20"/>
          <w:szCs w:val="20"/>
        </w:rPr>
        <w:t xml:space="preserve">вывода информации на дисплей </w:t>
      </w:r>
      <w:r>
        <w:rPr>
          <w:color w:val="000000"/>
          <w:sz w:val="20"/>
          <w:szCs w:val="20"/>
        </w:rPr>
        <w:t>(рис. 8-22). Практичес</w:t>
      </w:r>
      <w:r>
        <w:rPr>
          <w:color w:val="000000"/>
          <w:sz w:val="20"/>
          <w:szCs w:val="20"/>
        </w:rPr>
        <w:softHyphen/>
        <w:t>ки стандартом стало использование такой модели интер</w:t>
      </w:r>
      <w:r>
        <w:rPr>
          <w:color w:val="000000"/>
          <w:sz w:val="20"/>
          <w:szCs w:val="20"/>
        </w:rPr>
        <w:softHyphen/>
        <w:t>фейса, когда любое взаимодействие пользователя и ЭВМ происходит в отдельном окне.  Когда работающему за компьютером нужно выполнить какое-то действие, не связанное напрямую с его текущей работой, ему нет необходимости  выходить  из  системы,  сохранять свои данные. В этом заключается самое значительное преиму</w:t>
      </w:r>
      <w:r>
        <w:rPr>
          <w:color w:val="000000"/>
          <w:sz w:val="20"/>
          <w:szCs w:val="20"/>
        </w:rPr>
        <w:softHyphen/>
        <w:t>щество многооконных сред — сохранение контекста ра</w:t>
      </w:r>
      <w:r>
        <w:rPr>
          <w:color w:val="000000"/>
          <w:sz w:val="20"/>
          <w:szCs w:val="20"/>
        </w:rPr>
        <w:softHyphen/>
        <w:t>боты. Пользователь выполняет несколько действий (ре</w:t>
      </w:r>
      <w:r>
        <w:rPr>
          <w:color w:val="000000"/>
          <w:sz w:val="20"/>
          <w:szCs w:val="20"/>
        </w:rPr>
        <w:softHyphen/>
        <w:t>дактирование текста, графической картинки, электрон</w:t>
      </w:r>
      <w:r>
        <w:rPr>
          <w:color w:val="000000"/>
          <w:sz w:val="20"/>
          <w:szCs w:val="20"/>
        </w:rPr>
        <w:softHyphen/>
        <w:t>ной таблицы) поочередно, но когда все три окна у него перед глазами, он скажет, что работает с этими тремя объектами  одновременно.  Таким   образом достигается концепция  рабочего стола,   т.е.   то,   что видит пользователь на экране, очень походит на то,  что имело  бы место на его рабочем столе,   если   бы  ком</w:t>
      </w:r>
      <w:r>
        <w:rPr>
          <w:color w:val="000000"/>
          <w:sz w:val="20"/>
          <w:szCs w:val="20"/>
        </w:rPr>
        <w:softHyphen/>
        <w:t>пьютер  не  использо</w:t>
      </w:r>
      <w:r>
        <w:rPr>
          <w:color w:val="000000"/>
          <w:sz w:val="20"/>
          <w:szCs w:val="20"/>
        </w:rPr>
        <w:softHyphen/>
        <w:t>вался.</w:t>
      </w:r>
    </w:p>
    <w:p w:rsidR="000555CA" w:rsidRDefault="000555CA" w:rsidP="00FB3983">
      <w:pPr>
        <w:shd w:val="clear" w:color="auto" w:fill="FFFFFF"/>
        <w:autoSpaceDE w:val="0"/>
        <w:autoSpaceDN w:val="0"/>
        <w:adjustRightInd w:val="0"/>
        <w:ind w:firstLine="708"/>
        <w:jc w:val="both"/>
      </w:pPr>
      <w:r>
        <w:rPr>
          <w:color w:val="000000"/>
          <w:sz w:val="20"/>
          <w:szCs w:val="20"/>
        </w:rPr>
        <w:t>Необходимо пра</w:t>
      </w:r>
      <w:r>
        <w:rPr>
          <w:color w:val="000000"/>
          <w:sz w:val="20"/>
          <w:szCs w:val="20"/>
        </w:rPr>
        <w:softHyphen/>
        <w:t>вильно размещать ин</w:t>
      </w:r>
      <w:r>
        <w:rPr>
          <w:color w:val="000000"/>
          <w:sz w:val="20"/>
          <w:szCs w:val="20"/>
        </w:rPr>
        <w:softHyphen/>
        <w:t>формацию на экране. Объекты, которые по своей роли в системе можно отнести к ос</w:t>
      </w:r>
      <w:r>
        <w:rPr>
          <w:color w:val="000000"/>
          <w:sz w:val="20"/>
          <w:szCs w:val="20"/>
        </w:rPr>
        <w:softHyphen/>
        <w:t>новным, необходимо группировать в цент</w:t>
      </w:r>
      <w:r>
        <w:rPr>
          <w:color w:val="000000"/>
          <w:sz w:val="20"/>
          <w:szCs w:val="20"/>
        </w:rPr>
        <w:softHyphen/>
        <w:t>ре экрана, второсте</w:t>
      </w:r>
      <w:r>
        <w:rPr>
          <w:color w:val="000000"/>
          <w:sz w:val="20"/>
          <w:szCs w:val="20"/>
        </w:rPr>
        <w:softHyphen/>
        <w:t>пенные же — по пе</w:t>
      </w:r>
      <w:r>
        <w:rPr>
          <w:color w:val="000000"/>
          <w:sz w:val="20"/>
          <w:szCs w:val="20"/>
        </w:rPr>
        <w:softHyphen/>
        <w:t>риферии. В тех случа</w:t>
      </w:r>
      <w:r>
        <w:rPr>
          <w:color w:val="000000"/>
          <w:sz w:val="20"/>
          <w:szCs w:val="20"/>
        </w:rPr>
        <w:softHyphen/>
        <w:t>ях, когда требуется реакция пользователя на некоторые дейст</w:t>
      </w:r>
      <w:r>
        <w:rPr>
          <w:color w:val="000000"/>
          <w:sz w:val="20"/>
          <w:szCs w:val="20"/>
        </w:rPr>
        <w:softHyphen/>
        <w:t>вия (ответ ДА/НЕТ), то, если это возмож</w:t>
      </w:r>
      <w:r>
        <w:rPr>
          <w:color w:val="000000"/>
          <w:sz w:val="20"/>
          <w:szCs w:val="20"/>
        </w:rPr>
        <w:softHyphen/>
        <w:t>но, при выдаче запро-са желательно не перекрывать   основное рабочее окно (сохранение контекста), а располагать окно с запросом ниже рабочего.</w:t>
      </w:r>
    </w:p>
    <w:p w:rsidR="000555CA" w:rsidRDefault="00FB3983" w:rsidP="004E22F4">
      <w:pPr>
        <w:shd w:val="clear" w:color="auto" w:fill="FFFFFF"/>
        <w:autoSpaceDE w:val="0"/>
        <w:autoSpaceDN w:val="0"/>
        <w:adjustRightInd w:val="0"/>
        <w:jc w:val="both"/>
      </w:pPr>
      <w:r>
        <w:rPr>
          <w:color w:val="000000"/>
          <w:sz w:val="20"/>
          <w:szCs w:val="20"/>
        </w:rPr>
        <w:t xml:space="preserve"> </w:t>
      </w:r>
      <w:r>
        <w:rPr>
          <w:color w:val="000000"/>
          <w:sz w:val="20"/>
          <w:szCs w:val="20"/>
        </w:rPr>
        <w:tab/>
      </w:r>
      <w:r w:rsidR="000555CA">
        <w:rPr>
          <w:color w:val="000000"/>
          <w:sz w:val="20"/>
          <w:szCs w:val="20"/>
        </w:rPr>
        <w:t>Необходимо использовать возможности современ</w:t>
      </w:r>
      <w:r w:rsidR="000555CA">
        <w:rPr>
          <w:color w:val="000000"/>
          <w:sz w:val="20"/>
          <w:szCs w:val="20"/>
        </w:rPr>
        <w:softHyphen/>
        <w:t>ных цветных мониторов и различные элементы инфор</w:t>
      </w:r>
      <w:r w:rsidR="000555CA">
        <w:rPr>
          <w:color w:val="000000"/>
          <w:sz w:val="20"/>
          <w:szCs w:val="20"/>
        </w:rPr>
        <w:softHyphen/>
        <w:t>мации выводить разн</w:t>
      </w:r>
      <w:r>
        <w:rPr>
          <w:color w:val="000000"/>
          <w:sz w:val="20"/>
          <w:szCs w:val="20"/>
        </w:rPr>
        <w:t xml:space="preserve">ыми цветами. При выборе цветов </w:t>
      </w:r>
      <w:r w:rsidR="000555CA">
        <w:rPr>
          <w:color w:val="000000"/>
          <w:sz w:val="20"/>
          <w:szCs w:val="20"/>
        </w:rPr>
        <w:t>нужно, как правило, исходить из следующих соображений:</w:t>
      </w:r>
    </w:p>
    <w:p w:rsidR="000555CA" w:rsidRDefault="000555CA" w:rsidP="004E22F4">
      <w:pPr>
        <w:shd w:val="clear" w:color="auto" w:fill="FFFFFF"/>
        <w:autoSpaceDE w:val="0"/>
        <w:autoSpaceDN w:val="0"/>
        <w:adjustRightInd w:val="0"/>
        <w:jc w:val="both"/>
      </w:pPr>
      <w:r>
        <w:rPr>
          <w:rFonts w:ascii="Arial" w:hAnsi="Arial" w:cs="Arial"/>
          <w:color w:val="000000"/>
          <w:sz w:val="16"/>
          <w:szCs w:val="16"/>
        </w:rPr>
        <w:t xml:space="preserve">♦ </w:t>
      </w:r>
      <w:r>
        <w:rPr>
          <w:rFonts w:ascii="Arial" w:hAnsi="Arial"/>
          <w:color w:val="000000"/>
          <w:sz w:val="16"/>
          <w:szCs w:val="16"/>
        </w:rPr>
        <w:t>стараться</w:t>
      </w:r>
      <w:r>
        <w:rPr>
          <w:rFonts w:ascii="Arial" w:hAnsi="Arial" w:cs="Arial"/>
          <w:color w:val="000000"/>
          <w:sz w:val="16"/>
          <w:szCs w:val="16"/>
        </w:rPr>
        <w:t xml:space="preserve"> </w:t>
      </w:r>
      <w:r>
        <w:rPr>
          <w:rFonts w:ascii="Arial" w:hAnsi="Arial"/>
          <w:color w:val="000000"/>
          <w:sz w:val="16"/>
          <w:szCs w:val="16"/>
        </w:rPr>
        <w:t>избегать</w:t>
      </w:r>
      <w:r>
        <w:rPr>
          <w:rFonts w:ascii="Arial" w:hAnsi="Arial" w:cs="Arial"/>
          <w:color w:val="000000"/>
          <w:sz w:val="16"/>
          <w:szCs w:val="16"/>
        </w:rPr>
        <w:t xml:space="preserve"> </w:t>
      </w:r>
      <w:r>
        <w:rPr>
          <w:rFonts w:ascii="Arial" w:hAnsi="Arial"/>
          <w:color w:val="000000"/>
          <w:sz w:val="16"/>
          <w:szCs w:val="16"/>
        </w:rPr>
        <w:t>ярких</w:t>
      </w:r>
      <w:r>
        <w:rPr>
          <w:rFonts w:ascii="Arial" w:hAnsi="Arial" w:cs="Arial"/>
          <w:color w:val="000000"/>
          <w:sz w:val="16"/>
          <w:szCs w:val="16"/>
        </w:rPr>
        <w:t xml:space="preserve"> </w:t>
      </w:r>
      <w:r>
        <w:rPr>
          <w:rFonts w:ascii="Arial" w:hAnsi="Arial"/>
          <w:color w:val="000000"/>
          <w:sz w:val="16"/>
          <w:szCs w:val="16"/>
        </w:rPr>
        <w:t>цветов</w:t>
      </w:r>
      <w:r>
        <w:rPr>
          <w:rFonts w:ascii="Arial" w:hAnsi="Arial" w:cs="Arial"/>
          <w:color w:val="000000"/>
          <w:sz w:val="16"/>
          <w:szCs w:val="16"/>
        </w:rPr>
        <w:t xml:space="preserve">, </w:t>
      </w:r>
      <w:r>
        <w:rPr>
          <w:rFonts w:ascii="Arial" w:hAnsi="Arial"/>
          <w:color w:val="000000"/>
          <w:sz w:val="16"/>
          <w:szCs w:val="16"/>
        </w:rPr>
        <w:t>так</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это</w:t>
      </w:r>
      <w:r>
        <w:rPr>
          <w:rFonts w:ascii="Arial" w:hAnsi="Arial" w:cs="Arial"/>
          <w:color w:val="000000"/>
          <w:sz w:val="16"/>
          <w:szCs w:val="16"/>
        </w:rPr>
        <w:t xml:space="preserve"> </w:t>
      </w:r>
      <w:r>
        <w:rPr>
          <w:rFonts w:ascii="Arial" w:hAnsi="Arial"/>
          <w:color w:val="000000"/>
          <w:sz w:val="16"/>
          <w:szCs w:val="16"/>
        </w:rPr>
        <w:t>вызывает быстрое</w:t>
      </w:r>
      <w:r>
        <w:rPr>
          <w:rFonts w:ascii="Arial" w:hAnsi="Arial" w:cs="Arial"/>
          <w:color w:val="000000"/>
          <w:sz w:val="16"/>
          <w:szCs w:val="16"/>
        </w:rPr>
        <w:t xml:space="preserve"> </w:t>
      </w:r>
      <w:r>
        <w:rPr>
          <w:rFonts w:ascii="Arial" w:hAnsi="Arial"/>
          <w:color w:val="000000"/>
          <w:sz w:val="16"/>
          <w:szCs w:val="16"/>
        </w:rPr>
        <w:t>утомление</w:t>
      </w:r>
      <w:r>
        <w:rPr>
          <w:rFonts w:ascii="Arial" w:hAnsi="Arial" w:cs="Arial"/>
          <w:color w:val="000000"/>
          <w:sz w:val="16"/>
          <w:szCs w:val="16"/>
        </w:rPr>
        <w:t xml:space="preserve"> </w:t>
      </w:r>
      <w:r>
        <w:rPr>
          <w:rFonts w:ascii="Arial" w:hAnsi="Arial"/>
          <w:color w:val="000000"/>
          <w:sz w:val="16"/>
          <w:szCs w:val="16"/>
        </w:rPr>
        <w:t>глаз</w:t>
      </w:r>
      <w:r>
        <w:rPr>
          <w:rFonts w:ascii="Arial" w:hAnsi="Arial" w:cs="Arial"/>
          <w:color w:val="000000"/>
          <w:sz w:val="16"/>
          <w:szCs w:val="16"/>
        </w:rPr>
        <w:t>;</w:t>
      </w:r>
    </w:p>
    <w:p w:rsidR="000555CA" w:rsidRDefault="000555CA" w:rsidP="004E22F4">
      <w:pPr>
        <w:shd w:val="clear" w:color="auto" w:fill="FFFFFF"/>
        <w:autoSpaceDE w:val="0"/>
        <w:autoSpaceDN w:val="0"/>
        <w:adjustRightInd w:val="0"/>
        <w:jc w:val="both"/>
      </w:pPr>
      <w:r>
        <w:rPr>
          <w:rFonts w:ascii="Arial" w:hAnsi="Arial" w:cs="Arial"/>
          <w:color w:val="000000"/>
          <w:sz w:val="16"/>
          <w:szCs w:val="16"/>
        </w:rPr>
        <w:t xml:space="preserve">♦  </w:t>
      </w:r>
      <w:r>
        <w:rPr>
          <w:rFonts w:ascii="Arial" w:hAnsi="Arial"/>
          <w:color w:val="000000"/>
          <w:sz w:val="16"/>
          <w:szCs w:val="16"/>
        </w:rPr>
        <w:t>красный</w:t>
      </w:r>
      <w:r>
        <w:rPr>
          <w:rFonts w:ascii="Arial" w:hAnsi="Arial" w:cs="Arial"/>
          <w:color w:val="000000"/>
          <w:sz w:val="16"/>
          <w:szCs w:val="16"/>
        </w:rPr>
        <w:t xml:space="preserve"> </w:t>
      </w:r>
      <w:r>
        <w:rPr>
          <w:rFonts w:ascii="Arial" w:hAnsi="Arial"/>
          <w:color w:val="000000"/>
          <w:sz w:val="16"/>
          <w:szCs w:val="16"/>
        </w:rPr>
        <w:t>цвет</w:t>
      </w:r>
      <w:r>
        <w:rPr>
          <w:rFonts w:ascii="Arial" w:hAnsi="Arial" w:cs="Arial"/>
          <w:color w:val="000000"/>
          <w:sz w:val="16"/>
          <w:szCs w:val="16"/>
        </w:rPr>
        <w:t xml:space="preserve"> </w:t>
      </w:r>
      <w:r>
        <w:rPr>
          <w:rFonts w:ascii="Arial" w:hAnsi="Arial"/>
          <w:color w:val="000000"/>
          <w:sz w:val="16"/>
          <w:szCs w:val="16"/>
        </w:rPr>
        <w:t>необходимо</w:t>
      </w:r>
      <w:r>
        <w:rPr>
          <w:rFonts w:ascii="Arial" w:hAnsi="Arial" w:cs="Arial"/>
          <w:color w:val="000000"/>
          <w:sz w:val="16"/>
          <w:szCs w:val="16"/>
        </w:rPr>
        <w:t xml:space="preserve"> </w:t>
      </w:r>
      <w:r>
        <w:rPr>
          <w:rFonts w:ascii="Arial" w:hAnsi="Arial"/>
          <w:color w:val="000000"/>
          <w:sz w:val="16"/>
          <w:szCs w:val="16"/>
        </w:rPr>
        <w:t>использовать</w:t>
      </w:r>
      <w:r>
        <w:rPr>
          <w:rFonts w:ascii="Arial" w:hAnsi="Arial" w:cs="Arial"/>
          <w:color w:val="000000"/>
          <w:sz w:val="16"/>
          <w:szCs w:val="16"/>
        </w:rPr>
        <w:t xml:space="preserve"> </w:t>
      </w:r>
      <w:r>
        <w:rPr>
          <w:rFonts w:ascii="Arial" w:hAnsi="Arial"/>
          <w:color w:val="000000"/>
          <w:sz w:val="16"/>
          <w:szCs w:val="16"/>
        </w:rPr>
        <w:t>только</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вы</w:t>
      </w:r>
      <w:r>
        <w:rPr>
          <w:rFonts w:ascii="Arial" w:hAnsi="Arial"/>
          <w:color w:val="000000"/>
          <w:sz w:val="16"/>
          <w:szCs w:val="16"/>
        </w:rPr>
        <w:softHyphen/>
        <w:t>вода</w:t>
      </w:r>
      <w:r>
        <w:rPr>
          <w:rFonts w:ascii="Arial" w:hAnsi="Arial" w:cs="Arial"/>
          <w:color w:val="000000"/>
          <w:sz w:val="16"/>
          <w:szCs w:val="16"/>
        </w:rPr>
        <w:t xml:space="preserve"> </w:t>
      </w:r>
      <w:r>
        <w:rPr>
          <w:rFonts w:ascii="Arial" w:hAnsi="Arial"/>
          <w:color w:val="000000"/>
          <w:sz w:val="16"/>
          <w:szCs w:val="16"/>
        </w:rPr>
        <w:t>сообщений</w:t>
      </w:r>
      <w:r>
        <w:rPr>
          <w:rFonts w:ascii="Arial" w:hAnsi="Arial" w:cs="Arial"/>
          <w:color w:val="000000"/>
          <w:sz w:val="16"/>
          <w:szCs w:val="16"/>
        </w:rPr>
        <w:t xml:space="preserve"> </w:t>
      </w:r>
      <w:r>
        <w:rPr>
          <w:rFonts w:ascii="Arial" w:hAnsi="Arial"/>
          <w:color w:val="000000"/>
          <w:sz w:val="16"/>
          <w:szCs w:val="16"/>
        </w:rPr>
        <w:t>об</w:t>
      </w:r>
      <w:r>
        <w:rPr>
          <w:rFonts w:ascii="Arial" w:hAnsi="Arial" w:cs="Arial"/>
          <w:color w:val="000000"/>
          <w:sz w:val="16"/>
          <w:szCs w:val="16"/>
        </w:rPr>
        <w:t xml:space="preserve"> </w:t>
      </w:r>
      <w:r>
        <w:rPr>
          <w:rFonts w:ascii="Arial" w:hAnsi="Arial"/>
          <w:color w:val="000000"/>
          <w:sz w:val="16"/>
          <w:szCs w:val="16"/>
        </w:rPr>
        <w:t>ошибках</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прочих</w:t>
      </w:r>
      <w:r>
        <w:rPr>
          <w:rFonts w:ascii="Arial" w:hAnsi="Arial" w:cs="Arial"/>
          <w:color w:val="000000"/>
          <w:sz w:val="16"/>
          <w:szCs w:val="16"/>
        </w:rPr>
        <w:t xml:space="preserve"> </w:t>
      </w:r>
      <w:r>
        <w:rPr>
          <w:rFonts w:ascii="Arial" w:hAnsi="Arial"/>
          <w:color w:val="000000"/>
          <w:sz w:val="16"/>
          <w:szCs w:val="16"/>
        </w:rPr>
        <w:t>критических</w:t>
      </w:r>
      <w:r>
        <w:rPr>
          <w:rFonts w:ascii="Arial" w:hAnsi="Arial" w:cs="Arial"/>
          <w:color w:val="000000"/>
          <w:sz w:val="16"/>
          <w:szCs w:val="16"/>
        </w:rPr>
        <w:t xml:space="preserve"> </w:t>
      </w:r>
      <w:r>
        <w:rPr>
          <w:rFonts w:ascii="Arial" w:hAnsi="Arial"/>
          <w:color w:val="000000"/>
          <w:sz w:val="16"/>
          <w:szCs w:val="16"/>
        </w:rPr>
        <w:t>си</w:t>
      </w:r>
      <w:r>
        <w:rPr>
          <w:rFonts w:ascii="Arial" w:hAnsi="Arial"/>
          <w:color w:val="000000"/>
          <w:sz w:val="16"/>
          <w:szCs w:val="16"/>
        </w:rPr>
        <w:softHyphen/>
        <w:t>туациях</w:t>
      </w:r>
      <w:r>
        <w:rPr>
          <w:rFonts w:ascii="Arial" w:hAnsi="Arial" w:cs="Arial"/>
          <w:color w:val="000000"/>
          <w:sz w:val="16"/>
          <w:szCs w:val="16"/>
        </w:rPr>
        <w:t>;</w:t>
      </w:r>
    </w:p>
    <w:p w:rsidR="000555CA" w:rsidRDefault="000555CA" w:rsidP="004E22F4">
      <w:pPr>
        <w:shd w:val="clear" w:color="auto" w:fill="FFFFFF"/>
        <w:autoSpaceDE w:val="0"/>
        <w:autoSpaceDN w:val="0"/>
        <w:adjustRightInd w:val="0"/>
        <w:jc w:val="both"/>
      </w:pPr>
      <w:r>
        <w:rPr>
          <w:rFonts w:ascii="Arial" w:hAnsi="Arial" w:cs="Arial"/>
          <w:color w:val="000000"/>
          <w:sz w:val="16"/>
          <w:szCs w:val="16"/>
        </w:rPr>
        <w:t xml:space="preserve">♦  </w:t>
      </w:r>
      <w:r>
        <w:rPr>
          <w:rFonts w:ascii="Arial" w:hAnsi="Arial"/>
          <w:color w:val="000000"/>
          <w:sz w:val="16"/>
          <w:szCs w:val="16"/>
        </w:rPr>
        <w:t>цвета</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фона</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разными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е</w:t>
      </w:r>
      <w:r>
        <w:rPr>
          <w:rFonts w:ascii="Arial" w:hAnsi="Arial" w:cs="Arial"/>
          <w:color w:val="000000"/>
          <w:sz w:val="16"/>
          <w:szCs w:val="16"/>
        </w:rPr>
        <w:t xml:space="preserve">. </w:t>
      </w:r>
      <w:r>
        <w:rPr>
          <w:rFonts w:ascii="Arial" w:hAnsi="Arial"/>
          <w:color w:val="000000"/>
          <w:sz w:val="16"/>
          <w:szCs w:val="16"/>
        </w:rPr>
        <w:t>ни в</w:t>
      </w:r>
      <w:r>
        <w:rPr>
          <w:rFonts w:ascii="Arial" w:hAnsi="Arial" w:cs="Arial"/>
          <w:color w:val="000000"/>
          <w:sz w:val="16"/>
          <w:szCs w:val="16"/>
        </w:rPr>
        <w:t xml:space="preserve"> </w:t>
      </w:r>
      <w:r>
        <w:rPr>
          <w:rFonts w:ascii="Arial" w:hAnsi="Arial"/>
          <w:color w:val="000000"/>
          <w:sz w:val="16"/>
          <w:szCs w:val="16"/>
        </w:rPr>
        <w:t>коем</w:t>
      </w:r>
      <w:r>
        <w:rPr>
          <w:rFonts w:ascii="Arial" w:hAnsi="Arial" w:cs="Arial"/>
          <w:color w:val="000000"/>
          <w:sz w:val="16"/>
          <w:szCs w:val="16"/>
        </w:rPr>
        <w:t xml:space="preserve"> </w:t>
      </w:r>
      <w:r>
        <w:rPr>
          <w:rFonts w:ascii="Arial" w:hAnsi="Arial"/>
          <w:color w:val="000000"/>
          <w:sz w:val="16"/>
          <w:szCs w:val="16"/>
        </w:rPr>
        <w:t>случае</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оттенками</w:t>
      </w:r>
      <w:r>
        <w:rPr>
          <w:rFonts w:ascii="Arial" w:hAnsi="Arial" w:cs="Arial"/>
          <w:color w:val="000000"/>
          <w:sz w:val="16"/>
          <w:szCs w:val="16"/>
        </w:rPr>
        <w:t xml:space="preserve"> </w:t>
      </w:r>
      <w:r>
        <w:rPr>
          <w:rFonts w:ascii="Arial" w:hAnsi="Arial"/>
          <w:color w:val="000000"/>
          <w:sz w:val="16"/>
          <w:szCs w:val="16"/>
        </w:rPr>
        <w:t>одного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того</w:t>
      </w:r>
      <w:r>
        <w:rPr>
          <w:rFonts w:ascii="Arial" w:hAnsi="Arial" w:cs="Arial"/>
          <w:color w:val="000000"/>
          <w:sz w:val="16"/>
          <w:szCs w:val="16"/>
        </w:rPr>
        <w:t xml:space="preserve"> </w:t>
      </w:r>
      <w:r>
        <w:rPr>
          <w:rFonts w:ascii="Arial" w:hAnsi="Arial"/>
          <w:color w:val="000000"/>
          <w:sz w:val="16"/>
          <w:szCs w:val="16"/>
        </w:rPr>
        <w:t>же цвета</w:t>
      </w:r>
      <w:r>
        <w:rPr>
          <w:rFonts w:ascii="Arial" w:hAnsi="Arial" w:cs="Arial"/>
          <w:color w:val="000000"/>
          <w:sz w:val="16"/>
          <w:szCs w:val="16"/>
        </w:rPr>
        <w:t>;</w:t>
      </w:r>
    </w:p>
    <w:p w:rsidR="000555CA" w:rsidRDefault="000555CA" w:rsidP="004E22F4">
      <w:pPr>
        <w:shd w:val="clear" w:color="auto" w:fill="FFFFFF"/>
        <w:autoSpaceDE w:val="0"/>
        <w:autoSpaceDN w:val="0"/>
        <w:adjustRightInd w:val="0"/>
        <w:jc w:val="both"/>
      </w:pPr>
      <w:r>
        <w:rPr>
          <w:rFonts w:ascii="Arial" w:hAnsi="Arial" w:cs="Arial"/>
          <w:color w:val="000000"/>
          <w:sz w:val="16"/>
          <w:szCs w:val="16"/>
        </w:rPr>
        <w:t xml:space="preserve">♦  </w:t>
      </w:r>
      <w:r>
        <w:rPr>
          <w:rFonts w:ascii="Arial" w:hAnsi="Arial"/>
          <w:color w:val="000000"/>
          <w:sz w:val="16"/>
          <w:szCs w:val="16"/>
        </w:rPr>
        <w:t>использовать</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более</w:t>
      </w:r>
      <w:r>
        <w:rPr>
          <w:rFonts w:ascii="Arial" w:hAnsi="Arial" w:cs="Arial"/>
          <w:color w:val="000000"/>
          <w:sz w:val="16"/>
          <w:szCs w:val="16"/>
        </w:rPr>
        <w:t xml:space="preserve"> 4-5 </w:t>
      </w:r>
      <w:r>
        <w:rPr>
          <w:rFonts w:ascii="Arial" w:hAnsi="Arial"/>
          <w:color w:val="000000"/>
          <w:sz w:val="16"/>
          <w:szCs w:val="16"/>
        </w:rPr>
        <w:t>цветов</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экра</w:t>
      </w:r>
      <w:r>
        <w:rPr>
          <w:rFonts w:ascii="Arial" w:hAnsi="Arial"/>
          <w:color w:val="000000"/>
          <w:sz w:val="16"/>
          <w:szCs w:val="16"/>
        </w:rPr>
        <w:softHyphen/>
        <w:t>не</w:t>
      </w:r>
      <w:r>
        <w:rPr>
          <w:rFonts w:ascii="Arial" w:hAnsi="Arial" w:cs="Arial"/>
          <w:color w:val="000000"/>
          <w:sz w:val="16"/>
          <w:szCs w:val="16"/>
        </w:rPr>
        <w:t xml:space="preserve">, </w:t>
      </w:r>
      <w:r>
        <w:rPr>
          <w:rFonts w:ascii="Arial" w:hAnsi="Arial"/>
          <w:color w:val="000000"/>
          <w:sz w:val="16"/>
          <w:szCs w:val="16"/>
        </w:rPr>
        <w:t>так</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излишняя</w:t>
      </w:r>
      <w:r>
        <w:rPr>
          <w:rFonts w:ascii="Arial" w:hAnsi="Arial" w:cs="Arial"/>
          <w:color w:val="000000"/>
          <w:sz w:val="16"/>
          <w:szCs w:val="16"/>
        </w:rPr>
        <w:t xml:space="preserve"> </w:t>
      </w:r>
      <w:r>
        <w:rPr>
          <w:rFonts w:ascii="Arial" w:hAnsi="Arial"/>
          <w:color w:val="000000"/>
          <w:sz w:val="16"/>
          <w:szCs w:val="16"/>
        </w:rPr>
        <w:t>пестрота</w:t>
      </w:r>
      <w:r>
        <w:rPr>
          <w:rFonts w:ascii="Arial" w:hAnsi="Arial" w:cs="Arial"/>
          <w:color w:val="000000"/>
          <w:sz w:val="16"/>
          <w:szCs w:val="16"/>
        </w:rPr>
        <w:t xml:space="preserve"> </w:t>
      </w:r>
      <w:r>
        <w:rPr>
          <w:rFonts w:ascii="Arial" w:hAnsi="Arial"/>
          <w:color w:val="000000"/>
          <w:sz w:val="16"/>
          <w:szCs w:val="16"/>
        </w:rPr>
        <w:t>отвлекает</w:t>
      </w:r>
      <w:r>
        <w:rPr>
          <w:rFonts w:ascii="Arial" w:hAnsi="Arial" w:cs="Arial"/>
          <w:color w:val="000000"/>
          <w:sz w:val="16"/>
          <w:szCs w:val="16"/>
        </w:rPr>
        <w:t xml:space="preserve"> </w:t>
      </w:r>
      <w:r>
        <w:rPr>
          <w:rFonts w:ascii="Arial" w:hAnsi="Arial"/>
          <w:color w:val="000000"/>
          <w:sz w:val="16"/>
          <w:szCs w:val="16"/>
        </w:rPr>
        <w:t>пользователя от</w:t>
      </w:r>
      <w:r>
        <w:rPr>
          <w:rFonts w:ascii="Arial" w:hAnsi="Arial" w:cs="Arial"/>
          <w:color w:val="000000"/>
          <w:sz w:val="16"/>
          <w:szCs w:val="16"/>
        </w:rPr>
        <w:t xml:space="preserve"> </w:t>
      </w:r>
      <w:r>
        <w:rPr>
          <w:rFonts w:ascii="Arial" w:hAnsi="Arial"/>
          <w:color w:val="000000"/>
          <w:sz w:val="16"/>
          <w:szCs w:val="16"/>
        </w:rPr>
        <w:t>решения</w:t>
      </w:r>
      <w:r>
        <w:rPr>
          <w:rFonts w:ascii="Arial" w:hAnsi="Arial" w:cs="Arial"/>
          <w:color w:val="000000"/>
          <w:sz w:val="16"/>
          <w:szCs w:val="16"/>
        </w:rPr>
        <w:t xml:space="preserve"> </w:t>
      </w:r>
      <w:r>
        <w:rPr>
          <w:rFonts w:ascii="Arial" w:hAnsi="Arial"/>
          <w:color w:val="000000"/>
          <w:sz w:val="16"/>
          <w:szCs w:val="16"/>
        </w:rPr>
        <w:t>задачи</w:t>
      </w:r>
      <w:r>
        <w:rPr>
          <w:rFonts w:ascii="Arial" w:hAnsi="Arial" w:cs="Arial"/>
          <w:color w:val="000000"/>
          <w:sz w:val="16"/>
          <w:szCs w:val="16"/>
        </w:rPr>
        <w:t xml:space="preserve">, </w:t>
      </w:r>
      <w:r>
        <w:rPr>
          <w:rFonts w:ascii="Arial" w:hAnsi="Arial"/>
          <w:color w:val="000000"/>
          <w:sz w:val="16"/>
          <w:szCs w:val="16"/>
        </w:rPr>
        <w:t>действует</w:t>
      </w:r>
      <w:r>
        <w:rPr>
          <w:rFonts w:ascii="Arial" w:hAnsi="Arial" w:cs="Arial"/>
          <w:color w:val="000000"/>
          <w:sz w:val="16"/>
          <w:szCs w:val="16"/>
        </w:rPr>
        <w:t xml:space="preserve"> </w:t>
      </w:r>
      <w:r>
        <w:rPr>
          <w:rFonts w:ascii="Arial" w:hAnsi="Arial"/>
          <w:color w:val="000000"/>
          <w:sz w:val="16"/>
          <w:szCs w:val="16"/>
        </w:rPr>
        <w:t>раздражающе</w:t>
      </w:r>
      <w:r>
        <w:rPr>
          <w:rFonts w:ascii="Arial" w:hAnsi="Arial" w:cs="Arial"/>
          <w:color w:val="000000"/>
          <w:sz w:val="16"/>
          <w:szCs w:val="16"/>
        </w:rPr>
        <w:t>.</w:t>
      </w:r>
    </w:p>
    <w:p w:rsidR="000555CA" w:rsidRDefault="000555CA" w:rsidP="00FB3983">
      <w:pPr>
        <w:shd w:val="clear" w:color="auto" w:fill="FFFFFF"/>
        <w:autoSpaceDE w:val="0"/>
        <w:autoSpaceDN w:val="0"/>
        <w:adjustRightInd w:val="0"/>
        <w:ind w:firstLine="708"/>
        <w:jc w:val="both"/>
      </w:pPr>
      <w:r>
        <w:rPr>
          <w:color w:val="000000"/>
          <w:sz w:val="20"/>
          <w:szCs w:val="20"/>
        </w:rPr>
        <w:t>Удачное цветовое решение пользовательского ин</w:t>
      </w:r>
      <w:r>
        <w:rPr>
          <w:color w:val="000000"/>
          <w:sz w:val="20"/>
          <w:szCs w:val="20"/>
        </w:rPr>
        <w:softHyphen/>
        <w:t>терфейса способствует формированию у пользователей точной и детальной структуры программы и быстрому управлению ею. Эргономические рекомендации по вы</w:t>
      </w:r>
      <w:r>
        <w:rPr>
          <w:color w:val="000000"/>
          <w:sz w:val="20"/>
          <w:szCs w:val="20"/>
        </w:rPr>
        <w:softHyphen/>
        <w:t>бору цветовых решений при формировании пользова</w:t>
      </w:r>
      <w:r>
        <w:rPr>
          <w:color w:val="000000"/>
          <w:sz w:val="20"/>
          <w:szCs w:val="20"/>
        </w:rPr>
        <w:softHyphen/>
        <w:t>тельского интерфейса:</w:t>
      </w:r>
    </w:p>
    <w:p w:rsidR="000555CA" w:rsidRDefault="000555CA" w:rsidP="00FB3983">
      <w:pPr>
        <w:shd w:val="clear" w:color="auto" w:fill="FFFFFF"/>
        <w:autoSpaceDE w:val="0"/>
        <w:autoSpaceDN w:val="0"/>
        <w:adjustRightInd w:val="0"/>
        <w:ind w:firstLine="708"/>
        <w:jc w:val="both"/>
      </w:pPr>
      <w:r>
        <w:rPr>
          <w:rFonts w:ascii="Arial" w:hAnsi="Arial" w:cs="Arial"/>
          <w:color w:val="000000"/>
          <w:sz w:val="16"/>
          <w:szCs w:val="16"/>
        </w:rPr>
        <w:t xml:space="preserve">1) </w:t>
      </w:r>
      <w:r>
        <w:rPr>
          <w:rFonts w:ascii="Arial" w:hAnsi="Arial"/>
          <w:color w:val="000000"/>
          <w:sz w:val="16"/>
          <w:szCs w:val="16"/>
        </w:rPr>
        <w:t>учитывайте</w:t>
      </w:r>
      <w:r>
        <w:rPr>
          <w:rFonts w:ascii="Arial" w:hAnsi="Arial" w:cs="Arial"/>
          <w:color w:val="000000"/>
          <w:sz w:val="16"/>
          <w:szCs w:val="16"/>
        </w:rPr>
        <w:t xml:space="preserve"> </w:t>
      </w:r>
      <w:r>
        <w:rPr>
          <w:rFonts w:ascii="Arial" w:hAnsi="Arial"/>
          <w:color w:val="000000"/>
          <w:sz w:val="16"/>
          <w:szCs w:val="16"/>
        </w:rPr>
        <w:t>потребности</w:t>
      </w:r>
      <w:r>
        <w:rPr>
          <w:rFonts w:ascii="Arial" w:hAnsi="Arial" w:cs="Arial"/>
          <w:color w:val="000000"/>
          <w:sz w:val="16"/>
          <w:szCs w:val="16"/>
        </w:rPr>
        <w:t xml:space="preserve">, </w:t>
      </w:r>
      <w:r>
        <w:rPr>
          <w:rFonts w:ascii="Arial" w:hAnsi="Arial"/>
          <w:color w:val="000000"/>
          <w:sz w:val="16"/>
          <w:szCs w:val="16"/>
        </w:rPr>
        <w:t>возможности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опыт</w:t>
      </w:r>
      <w:r>
        <w:rPr>
          <w:rFonts w:ascii="Arial" w:hAnsi="Arial" w:cs="Arial"/>
          <w:color w:val="000000"/>
          <w:sz w:val="16"/>
          <w:szCs w:val="16"/>
        </w:rPr>
        <w:t xml:space="preserve"> </w:t>
      </w:r>
      <w:r>
        <w:rPr>
          <w:rFonts w:ascii="Arial" w:hAnsi="Arial"/>
          <w:color w:val="000000"/>
          <w:sz w:val="16"/>
          <w:szCs w:val="16"/>
        </w:rPr>
        <w:t>пользова</w:t>
      </w:r>
      <w:r>
        <w:rPr>
          <w:rFonts w:ascii="Arial" w:hAnsi="Arial"/>
          <w:color w:val="000000"/>
          <w:sz w:val="16"/>
          <w:szCs w:val="16"/>
        </w:rPr>
        <w:softHyphen/>
        <w:t>телей</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чего</w:t>
      </w:r>
      <w:r>
        <w:rPr>
          <w:rFonts w:ascii="Arial" w:hAnsi="Arial" w:cs="Arial"/>
          <w:color w:val="000000"/>
          <w:sz w:val="16"/>
          <w:szCs w:val="16"/>
        </w:rPr>
        <w:t xml:space="preserve"> </w:t>
      </w:r>
      <w:r>
        <w:rPr>
          <w:rFonts w:ascii="Arial" w:hAnsi="Arial"/>
          <w:color w:val="000000"/>
          <w:sz w:val="16"/>
          <w:szCs w:val="16"/>
        </w:rPr>
        <w:t>старайтесь</w:t>
      </w:r>
      <w:r>
        <w:rPr>
          <w:rFonts w:ascii="Arial" w:hAnsi="Arial" w:cs="Arial"/>
          <w:color w:val="000000"/>
          <w:sz w:val="16"/>
          <w:szCs w:val="16"/>
        </w:rPr>
        <w:t xml:space="preserve"> </w:t>
      </w:r>
      <w:r>
        <w:rPr>
          <w:rFonts w:ascii="Arial" w:hAnsi="Arial"/>
          <w:color w:val="000000"/>
          <w:sz w:val="16"/>
          <w:szCs w:val="16"/>
        </w:rPr>
        <w:t>сделать</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гибкой</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выбора</w:t>
      </w:r>
      <w:r>
        <w:rPr>
          <w:rFonts w:ascii="Arial" w:hAnsi="Arial" w:cs="Arial"/>
          <w:color w:val="000000"/>
          <w:sz w:val="16"/>
          <w:szCs w:val="16"/>
        </w:rPr>
        <w:t xml:space="preserve"> </w:t>
      </w:r>
      <w:r>
        <w:rPr>
          <w:rFonts w:ascii="Arial" w:hAnsi="Arial"/>
          <w:color w:val="000000"/>
          <w:sz w:val="16"/>
          <w:szCs w:val="16"/>
        </w:rPr>
        <w:t>цветового</w:t>
      </w:r>
      <w:r>
        <w:rPr>
          <w:rFonts w:ascii="Arial" w:hAnsi="Arial" w:cs="Arial"/>
          <w:color w:val="000000"/>
          <w:sz w:val="16"/>
          <w:szCs w:val="16"/>
        </w:rPr>
        <w:t xml:space="preserve"> </w:t>
      </w:r>
      <w:r>
        <w:rPr>
          <w:rFonts w:ascii="Arial" w:hAnsi="Arial"/>
          <w:color w:val="000000"/>
          <w:sz w:val="16"/>
          <w:szCs w:val="16"/>
        </w:rPr>
        <w:t>кода</w:t>
      </w:r>
      <w:r>
        <w:rPr>
          <w:rFonts w:ascii="Arial" w:hAnsi="Arial" w:cs="Arial"/>
          <w:color w:val="000000"/>
          <w:sz w:val="16"/>
          <w:szCs w:val="16"/>
        </w:rPr>
        <w:t xml:space="preserve"> </w:t>
      </w:r>
      <w:r>
        <w:rPr>
          <w:rFonts w:ascii="Arial" w:hAnsi="Arial"/>
          <w:color w:val="000000"/>
          <w:sz w:val="16"/>
          <w:szCs w:val="16"/>
        </w:rPr>
        <w:t>предлагайте</w:t>
      </w:r>
      <w:r>
        <w:rPr>
          <w:rFonts w:ascii="Arial" w:hAnsi="Arial" w:cs="Arial"/>
          <w:color w:val="000000"/>
          <w:sz w:val="16"/>
          <w:szCs w:val="16"/>
        </w:rPr>
        <w:t xml:space="preserve"> </w:t>
      </w:r>
      <w:r>
        <w:rPr>
          <w:rFonts w:ascii="Arial" w:hAnsi="Arial"/>
          <w:color w:val="000000"/>
          <w:sz w:val="16"/>
          <w:szCs w:val="16"/>
        </w:rPr>
        <w:t>пользователю не</w:t>
      </w:r>
      <w:r>
        <w:rPr>
          <w:rFonts w:ascii="Arial" w:hAnsi="Arial" w:cs="Arial"/>
          <w:color w:val="000000"/>
          <w:sz w:val="16"/>
          <w:szCs w:val="16"/>
        </w:rPr>
        <w:t xml:space="preserve"> </w:t>
      </w:r>
      <w:r>
        <w:rPr>
          <w:rFonts w:ascii="Arial" w:hAnsi="Arial"/>
          <w:color w:val="000000"/>
          <w:sz w:val="16"/>
          <w:szCs w:val="16"/>
        </w:rPr>
        <w:t>только</w:t>
      </w:r>
      <w:r>
        <w:rPr>
          <w:rFonts w:ascii="Arial" w:hAnsi="Arial" w:cs="Arial"/>
          <w:color w:val="000000"/>
          <w:sz w:val="16"/>
          <w:szCs w:val="16"/>
        </w:rPr>
        <w:t xml:space="preserve"> </w:t>
      </w:r>
      <w:r>
        <w:rPr>
          <w:rFonts w:ascii="Arial" w:hAnsi="Arial"/>
          <w:color w:val="000000"/>
          <w:sz w:val="16"/>
          <w:szCs w:val="16"/>
        </w:rPr>
        <w:t>возможность</w:t>
      </w:r>
      <w:r>
        <w:rPr>
          <w:rFonts w:ascii="Arial" w:hAnsi="Arial" w:cs="Arial"/>
          <w:color w:val="000000"/>
          <w:sz w:val="16"/>
          <w:szCs w:val="16"/>
        </w:rPr>
        <w:t xml:space="preserve"> </w:t>
      </w:r>
      <w:r>
        <w:rPr>
          <w:rFonts w:ascii="Arial" w:hAnsi="Arial"/>
          <w:color w:val="000000"/>
          <w:sz w:val="16"/>
          <w:szCs w:val="16"/>
        </w:rPr>
        <w:t>самому</w:t>
      </w:r>
      <w:r>
        <w:rPr>
          <w:rFonts w:ascii="Arial" w:hAnsi="Arial" w:cs="Arial"/>
          <w:color w:val="000000"/>
          <w:sz w:val="16"/>
          <w:szCs w:val="16"/>
        </w:rPr>
        <w:t xml:space="preserve"> </w:t>
      </w:r>
      <w:r>
        <w:rPr>
          <w:rFonts w:ascii="Arial" w:hAnsi="Arial"/>
          <w:color w:val="000000"/>
          <w:sz w:val="16"/>
          <w:szCs w:val="16"/>
        </w:rPr>
        <w:t>подбирать</w:t>
      </w:r>
      <w:r>
        <w:rPr>
          <w:rFonts w:ascii="Arial" w:hAnsi="Arial" w:cs="Arial"/>
          <w:color w:val="000000"/>
          <w:sz w:val="16"/>
          <w:szCs w:val="16"/>
        </w:rPr>
        <w:t xml:space="preserve"> </w:t>
      </w:r>
      <w:r>
        <w:rPr>
          <w:rFonts w:ascii="Arial" w:hAnsi="Arial"/>
          <w:color w:val="000000"/>
          <w:sz w:val="16"/>
          <w:szCs w:val="16"/>
        </w:rPr>
        <w:t>цвета</w:t>
      </w:r>
      <w:r>
        <w:rPr>
          <w:rFonts w:ascii="Arial" w:hAnsi="Arial" w:cs="Arial"/>
          <w:color w:val="000000"/>
          <w:sz w:val="16"/>
          <w:szCs w:val="16"/>
        </w:rPr>
        <w:t xml:space="preserve">,  </w:t>
      </w:r>
      <w:r>
        <w:rPr>
          <w:rFonts w:ascii="Arial" w:hAnsi="Arial"/>
          <w:color w:val="000000"/>
          <w:sz w:val="16"/>
          <w:szCs w:val="16"/>
        </w:rPr>
        <w:t>но</w:t>
      </w:r>
      <w:r>
        <w:rPr>
          <w:rFonts w:ascii="Arial" w:hAnsi="Arial" w:cs="Arial"/>
          <w:color w:val="000000"/>
          <w:sz w:val="16"/>
          <w:szCs w:val="16"/>
        </w:rPr>
        <w:t xml:space="preserve"> </w:t>
      </w:r>
      <w:r>
        <w:rPr>
          <w:rFonts w:ascii="Arial" w:hAnsi="Arial"/>
          <w:color w:val="000000"/>
          <w:sz w:val="16"/>
          <w:szCs w:val="16"/>
        </w:rPr>
        <w:t>и представляйте</w:t>
      </w:r>
      <w:r>
        <w:rPr>
          <w:rFonts w:ascii="Arial" w:hAnsi="Arial" w:cs="Arial"/>
          <w:color w:val="000000"/>
          <w:sz w:val="16"/>
          <w:szCs w:val="16"/>
        </w:rPr>
        <w:t xml:space="preserve"> </w:t>
      </w:r>
      <w:r>
        <w:rPr>
          <w:rFonts w:ascii="Arial" w:hAnsi="Arial"/>
          <w:color w:val="000000"/>
          <w:sz w:val="16"/>
          <w:szCs w:val="16"/>
        </w:rPr>
        <w:t>ему</w:t>
      </w:r>
      <w:r>
        <w:rPr>
          <w:rFonts w:ascii="Arial" w:hAnsi="Arial" w:cs="Arial"/>
          <w:color w:val="000000"/>
          <w:sz w:val="16"/>
          <w:szCs w:val="16"/>
        </w:rPr>
        <w:t xml:space="preserve"> </w:t>
      </w:r>
      <w:r>
        <w:rPr>
          <w:rFonts w:ascii="Arial" w:hAnsi="Arial"/>
          <w:color w:val="000000"/>
          <w:sz w:val="16"/>
          <w:szCs w:val="16"/>
        </w:rPr>
        <w:t>несколько</w:t>
      </w:r>
      <w:r>
        <w:rPr>
          <w:rFonts w:ascii="Arial" w:hAnsi="Arial" w:cs="Arial"/>
          <w:color w:val="000000"/>
          <w:sz w:val="16"/>
          <w:szCs w:val="16"/>
        </w:rPr>
        <w:t xml:space="preserve"> </w:t>
      </w:r>
      <w:r>
        <w:rPr>
          <w:rFonts w:ascii="Arial" w:hAnsi="Arial"/>
          <w:color w:val="000000"/>
          <w:sz w:val="16"/>
          <w:szCs w:val="16"/>
        </w:rPr>
        <w:t>наборов</w:t>
      </w:r>
      <w:r>
        <w:rPr>
          <w:rFonts w:ascii="Arial" w:hAnsi="Arial" w:cs="Arial"/>
          <w:color w:val="000000"/>
          <w:sz w:val="16"/>
          <w:szCs w:val="16"/>
        </w:rPr>
        <w:t xml:space="preserve"> </w:t>
      </w:r>
      <w:r>
        <w:rPr>
          <w:rFonts w:ascii="Arial" w:hAnsi="Arial"/>
          <w:color w:val="000000"/>
          <w:sz w:val="16"/>
          <w:szCs w:val="16"/>
        </w:rPr>
        <w:t>цветов</w:t>
      </w:r>
      <w:r>
        <w:rPr>
          <w:rFonts w:ascii="Arial" w:hAnsi="Arial" w:cs="Arial"/>
          <w:color w:val="000000"/>
          <w:sz w:val="16"/>
          <w:szCs w:val="16"/>
        </w:rPr>
        <w:t xml:space="preserve">, </w:t>
      </w:r>
      <w:r>
        <w:rPr>
          <w:rFonts w:ascii="Arial" w:hAnsi="Arial"/>
          <w:color w:val="000000"/>
          <w:sz w:val="16"/>
          <w:szCs w:val="16"/>
        </w:rPr>
        <w:t>обознача</w:t>
      </w:r>
      <w:r>
        <w:rPr>
          <w:rFonts w:ascii="Arial" w:hAnsi="Arial"/>
          <w:color w:val="000000"/>
          <w:sz w:val="16"/>
          <w:szCs w:val="16"/>
        </w:rPr>
        <w:softHyphen/>
        <w:t>ющих</w:t>
      </w:r>
      <w:r>
        <w:rPr>
          <w:rFonts w:ascii="Arial" w:hAnsi="Arial" w:cs="Arial"/>
          <w:color w:val="000000"/>
          <w:sz w:val="16"/>
          <w:szCs w:val="16"/>
        </w:rPr>
        <w:t xml:space="preserve"> </w:t>
      </w:r>
      <w:r>
        <w:rPr>
          <w:rFonts w:ascii="Arial" w:hAnsi="Arial"/>
          <w:color w:val="000000"/>
          <w:sz w:val="16"/>
          <w:szCs w:val="16"/>
        </w:rPr>
        <w:t>те</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иные</w:t>
      </w:r>
      <w:r>
        <w:rPr>
          <w:rFonts w:ascii="Arial" w:hAnsi="Arial" w:cs="Arial"/>
          <w:color w:val="000000"/>
          <w:sz w:val="16"/>
          <w:szCs w:val="16"/>
        </w:rPr>
        <w:t xml:space="preserve"> </w:t>
      </w:r>
      <w:r>
        <w:rPr>
          <w:rFonts w:ascii="Arial" w:hAnsi="Arial"/>
          <w:color w:val="000000"/>
          <w:sz w:val="16"/>
          <w:szCs w:val="16"/>
        </w:rPr>
        <w:t>структуры</w:t>
      </w:r>
      <w:r>
        <w:rPr>
          <w:rFonts w:ascii="Arial" w:hAnsi="Arial" w:cs="Arial"/>
          <w:color w:val="000000"/>
          <w:sz w:val="16"/>
          <w:szCs w:val="16"/>
        </w:rPr>
        <w:t xml:space="preserve"> </w:t>
      </w:r>
      <w:r>
        <w:rPr>
          <w:rFonts w:ascii="Arial" w:hAnsi="Arial"/>
          <w:color w:val="000000"/>
          <w:sz w:val="16"/>
          <w:szCs w:val="16"/>
        </w:rPr>
        <w:t>страниц</w:t>
      </w:r>
      <w:r>
        <w:rPr>
          <w:rFonts w:ascii="Arial" w:hAnsi="Arial" w:cs="Arial"/>
          <w:color w:val="000000"/>
          <w:sz w:val="16"/>
          <w:szCs w:val="16"/>
        </w:rPr>
        <w:t xml:space="preserve"> </w:t>
      </w:r>
      <w:r>
        <w:rPr>
          <w:rFonts w:ascii="Arial" w:hAnsi="Arial"/>
          <w:color w:val="000000"/>
          <w:sz w:val="16"/>
          <w:szCs w:val="16"/>
        </w:rPr>
        <w:t>экрана</w:t>
      </w:r>
      <w:r>
        <w:rPr>
          <w:rFonts w:ascii="Arial" w:hAnsi="Arial" w:cs="Arial"/>
          <w:color w:val="000000"/>
          <w:sz w:val="16"/>
          <w:szCs w:val="16"/>
        </w:rPr>
        <w:t xml:space="preserve"> </w:t>
      </w:r>
      <w:r>
        <w:rPr>
          <w:rFonts w:ascii="Arial" w:hAnsi="Arial"/>
          <w:color w:val="000000"/>
          <w:sz w:val="16"/>
          <w:szCs w:val="16"/>
        </w:rPr>
        <w:t>компьютера</w:t>
      </w:r>
      <w:r>
        <w:rPr>
          <w:rFonts w:ascii="Arial" w:hAnsi="Arial" w:cs="Arial"/>
          <w:color w:val="000000"/>
          <w:sz w:val="16"/>
          <w:szCs w:val="16"/>
        </w:rPr>
        <w:t>;</w:t>
      </w:r>
    </w:p>
    <w:p w:rsidR="000555CA" w:rsidRDefault="000555CA" w:rsidP="00FB3983">
      <w:pPr>
        <w:shd w:val="clear" w:color="auto" w:fill="FFFFFF"/>
        <w:autoSpaceDE w:val="0"/>
        <w:autoSpaceDN w:val="0"/>
        <w:adjustRightInd w:val="0"/>
        <w:ind w:firstLine="708"/>
        <w:jc w:val="both"/>
      </w:pPr>
      <w:r>
        <w:rPr>
          <w:rFonts w:ascii="Arial" w:hAnsi="Arial" w:cs="Arial"/>
          <w:color w:val="000000"/>
          <w:sz w:val="16"/>
          <w:szCs w:val="16"/>
        </w:rPr>
        <w:t xml:space="preserve">2)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выборе</w:t>
      </w:r>
      <w:r>
        <w:rPr>
          <w:rFonts w:ascii="Arial" w:hAnsi="Arial" w:cs="Arial"/>
          <w:color w:val="000000"/>
          <w:sz w:val="16"/>
          <w:szCs w:val="16"/>
        </w:rPr>
        <w:t xml:space="preserve"> </w:t>
      </w:r>
      <w:r>
        <w:rPr>
          <w:rFonts w:ascii="Arial" w:hAnsi="Arial"/>
          <w:color w:val="000000"/>
          <w:sz w:val="16"/>
          <w:szCs w:val="16"/>
        </w:rPr>
        <w:t>цветов</w:t>
      </w:r>
      <w:r>
        <w:rPr>
          <w:rFonts w:ascii="Arial" w:hAnsi="Arial" w:cs="Arial"/>
          <w:color w:val="000000"/>
          <w:sz w:val="16"/>
          <w:szCs w:val="16"/>
        </w:rPr>
        <w:t xml:space="preserve"> </w:t>
      </w:r>
      <w:r>
        <w:rPr>
          <w:rFonts w:ascii="Arial" w:hAnsi="Arial"/>
          <w:color w:val="000000"/>
          <w:sz w:val="16"/>
          <w:szCs w:val="16"/>
        </w:rPr>
        <w:t>помните</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пользовательский</w:t>
      </w:r>
      <w:r>
        <w:rPr>
          <w:rFonts w:ascii="Arial" w:hAnsi="Arial" w:cs="Arial"/>
          <w:color w:val="000000"/>
          <w:sz w:val="16"/>
          <w:szCs w:val="16"/>
        </w:rPr>
        <w:t xml:space="preserve"> </w:t>
      </w:r>
      <w:r>
        <w:rPr>
          <w:rFonts w:ascii="Arial" w:hAnsi="Arial"/>
          <w:color w:val="000000"/>
          <w:sz w:val="16"/>
          <w:szCs w:val="16"/>
        </w:rPr>
        <w:t>ин</w:t>
      </w:r>
      <w:r>
        <w:rPr>
          <w:rFonts w:ascii="Arial" w:hAnsi="Arial"/>
          <w:color w:val="000000"/>
          <w:sz w:val="16"/>
          <w:szCs w:val="16"/>
        </w:rPr>
        <w:softHyphen/>
        <w:t>терфейс</w:t>
      </w:r>
      <w:r>
        <w:rPr>
          <w:rFonts w:ascii="Arial" w:hAnsi="Arial" w:cs="Arial"/>
          <w:color w:val="000000"/>
          <w:sz w:val="16"/>
          <w:szCs w:val="16"/>
        </w:rPr>
        <w:t xml:space="preserve"> </w:t>
      </w:r>
      <w:r>
        <w:rPr>
          <w:rFonts w:ascii="Arial" w:hAnsi="Arial"/>
          <w:color w:val="000000"/>
          <w:sz w:val="16"/>
          <w:szCs w:val="16"/>
        </w:rPr>
        <w:t>должен</w:t>
      </w:r>
      <w:r>
        <w:rPr>
          <w:rFonts w:ascii="Arial" w:hAnsi="Arial" w:cs="Arial"/>
          <w:color w:val="000000"/>
          <w:sz w:val="16"/>
          <w:szCs w:val="16"/>
        </w:rPr>
        <w:t xml:space="preserve"> </w:t>
      </w:r>
      <w:r>
        <w:rPr>
          <w:rFonts w:ascii="Arial" w:hAnsi="Arial"/>
          <w:color w:val="000000"/>
          <w:sz w:val="16"/>
          <w:szCs w:val="16"/>
        </w:rPr>
        <w:t>способствовать</w:t>
      </w:r>
      <w:r>
        <w:rPr>
          <w:rFonts w:ascii="Arial" w:hAnsi="Arial" w:cs="Arial"/>
          <w:color w:val="000000"/>
          <w:sz w:val="16"/>
          <w:szCs w:val="16"/>
        </w:rPr>
        <w:t xml:space="preserve"> </w:t>
      </w:r>
      <w:r>
        <w:rPr>
          <w:rFonts w:ascii="Arial" w:hAnsi="Arial"/>
          <w:color w:val="000000"/>
          <w:sz w:val="16"/>
          <w:szCs w:val="16"/>
        </w:rPr>
        <w:t>уменьшению</w:t>
      </w:r>
      <w:r>
        <w:rPr>
          <w:rFonts w:ascii="Arial" w:hAnsi="Arial" w:cs="Arial"/>
          <w:color w:val="000000"/>
          <w:sz w:val="16"/>
          <w:szCs w:val="16"/>
        </w:rPr>
        <w:t xml:space="preserve"> </w:t>
      </w:r>
      <w:r>
        <w:rPr>
          <w:rFonts w:ascii="Arial" w:hAnsi="Arial"/>
          <w:color w:val="000000"/>
          <w:sz w:val="16"/>
          <w:szCs w:val="16"/>
        </w:rPr>
        <w:t>рабочей</w:t>
      </w:r>
    </w:p>
    <w:p w:rsidR="000555CA" w:rsidRDefault="000555CA" w:rsidP="00FB3983">
      <w:pPr>
        <w:jc w:val="center"/>
        <w:rPr>
          <w:rFonts w:ascii="Arial" w:hAnsi="Arial" w:cs="Arial"/>
          <w:b/>
          <w:bCs/>
          <w:color w:val="000000"/>
          <w:sz w:val="22"/>
          <w:szCs w:val="22"/>
        </w:rPr>
      </w:pPr>
      <w:r>
        <w:rPr>
          <w:rFonts w:ascii="Arial" w:hAnsi="Arial" w:cs="Arial"/>
          <w:b/>
          <w:bCs/>
          <w:color w:val="000000"/>
          <w:sz w:val="22"/>
          <w:szCs w:val="22"/>
        </w:rPr>
        <w:t>304</w:t>
      </w:r>
    </w:p>
    <w:p w:rsidR="000555CA" w:rsidRDefault="005466CC" w:rsidP="004E22F4">
      <w:pPr>
        <w:framePr w:h="5069" w:hSpace="10080" w:wrap="notBeside" w:vAnchor="text" w:hAnchor="margin" w:x="1" w:y="1"/>
        <w:widowControl w:val="0"/>
        <w:autoSpaceDE w:val="0"/>
        <w:autoSpaceDN w:val="0"/>
        <w:adjustRightInd w:val="0"/>
        <w:jc w:val="both"/>
      </w:pPr>
      <w:r>
        <w:lastRenderedPageBreak/>
        <w:pict>
          <v:shape id="_x0000_i1058" type="#_x0000_t75" style="width:345.5pt;height:223.5pt">
            <v:imagedata r:id="rId38" o:title=""/>
          </v:shape>
        </w:pict>
      </w:r>
    </w:p>
    <w:p w:rsidR="00C67AB7" w:rsidRDefault="00C67AB7" w:rsidP="004E22F4">
      <w:pPr>
        <w:shd w:val="clear" w:color="auto" w:fill="FFFFFF"/>
        <w:autoSpaceDE w:val="0"/>
        <w:autoSpaceDN w:val="0"/>
        <w:adjustRightInd w:val="0"/>
        <w:jc w:val="both"/>
        <w:rPr>
          <w:rFonts w:ascii="Arial" w:hAnsi="Arial"/>
        </w:rPr>
      </w:pPr>
      <w:r>
        <w:rPr>
          <w:rFonts w:ascii="Arial" w:hAnsi="Arial"/>
          <w:color w:val="000000"/>
          <w:sz w:val="16"/>
          <w:szCs w:val="16"/>
        </w:rPr>
        <w:t>нагрузки</w:t>
      </w:r>
      <w:r>
        <w:rPr>
          <w:rFonts w:ascii="Arial" w:hAnsi="Arial" w:cs="Arial"/>
          <w:color w:val="000000"/>
          <w:sz w:val="16"/>
          <w:szCs w:val="16"/>
        </w:rPr>
        <w:t xml:space="preserve"> </w:t>
      </w:r>
      <w:r>
        <w:rPr>
          <w:rFonts w:ascii="Arial" w:hAnsi="Arial"/>
          <w:color w:val="000000"/>
          <w:sz w:val="16"/>
          <w:szCs w:val="16"/>
        </w:rPr>
        <w:t>пользователя</w:t>
      </w:r>
      <w:r>
        <w:rPr>
          <w:rFonts w:ascii="Arial" w:hAnsi="Arial" w:cs="Arial"/>
          <w:color w:val="000000"/>
          <w:sz w:val="16"/>
          <w:szCs w:val="16"/>
        </w:rPr>
        <w:t xml:space="preserve">, </w:t>
      </w:r>
      <w:r>
        <w:rPr>
          <w:rFonts w:ascii="Arial" w:hAnsi="Arial"/>
          <w:color w:val="000000"/>
          <w:sz w:val="16"/>
          <w:szCs w:val="16"/>
        </w:rPr>
        <w:t>которому</w:t>
      </w:r>
      <w:r>
        <w:rPr>
          <w:rFonts w:ascii="Arial" w:hAnsi="Arial" w:cs="Arial"/>
          <w:color w:val="000000"/>
          <w:sz w:val="16"/>
          <w:szCs w:val="16"/>
        </w:rPr>
        <w:t xml:space="preserve"> </w:t>
      </w:r>
      <w:r>
        <w:rPr>
          <w:rFonts w:ascii="Arial" w:hAnsi="Arial"/>
          <w:color w:val="000000"/>
          <w:sz w:val="16"/>
          <w:szCs w:val="16"/>
        </w:rPr>
        <w:t>легче</w:t>
      </w:r>
      <w:r>
        <w:rPr>
          <w:rFonts w:ascii="Arial" w:hAnsi="Arial" w:cs="Arial"/>
          <w:color w:val="000000"/>
          <w:sz w:val="16"/>
          <w:szCs w:val="16"/>
        </w:rPr>
        <w:t xml:space="preserve"> </w:t>
      </w:r>
      <w:r>
        <w:rPr>
          <w:rFonts w:ascii="Arial" w:hAnsi="Arial"/>
          <w:color w:val="000000"/>
          <w:sz w:val="16"/>
          <w:szCs w:val="16"/>
        </w:rPr>
        <w:t>узнавать</w:t>
      </w:r>
      <w:r>
        <w:rPr>
          <w:rFonts w:ascii="Arial" w:hAnsi="Arial" w:cs="Arial"/>
          <w:color w:val="000000"/>
          <w:sz w:val="16"/>
          <w:szCs w:val="16"/>
        </w:rPr>
        <w:t xml:space="preserve">, </w:t>
      </w:r>
      <w:r>
        <w:rPr>
          <w:rFonts w:ascii="Arial" w:hAnsi="Arial"/>
          <w:color w:val="000000"/>
          <w:sz w:val="16"/>
          <w:szCs w:val="16"/>
        </w:rPr>
        <w:t>чем запоминать</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набор</w:t>
      </w:r>
      <w:r>
        <w:rPr>
          <w:rFonts w:ascii="Arial" w:hAnsi="Arial" w:cs="Arial"/>
          <w:color w:val="000000"/>
          <w:sz w:val="16"/>
          <w:szCs w:val="16"/>
        </w:rPr>
        <w:t xml:space="preserve"> </w:t>
      </w:r>
      <w:r>
        <w:rPr>
          <w:rFonts w:ascii="Arial" w:hAnsi="Arial"/>
          <w:color w:val="000000"/>
          <w:sz w:val="16"/>
          <w:szCs w:val="16"/>
        </w:rPr>
        <w:t>цветов</w:t>
      </w:r>
      <w:r>
        <w:rPr>
          <w:rFonts w:ascii="Arial" w:hAnsi="Arial" w:cs="Arial"/>
          <w:color w:val="000000"/>
          <w:sz w:val="16"/>
          <w:szCs w:val="16"/>
        </w:rPr>
        <w:t xml:space="preserve"> </w:t>
      </w:r>
      <w:r>
        <w:rPr>
          <w:rFonts w:ascii="Arial" w:hAnsi="Arial"/>
          <w:color w:val="000000"/>
          <w:sz w:val="16"/>
          <w:szCs w:val="16"/>
        </w:rPr>
        <w:t>должен</w:t>
      </w:r>
      <w:r>
        <w:rPr>
          <w:rFonts w:ascii="Arial" w:hAnsi="Arial" w:cs="Arial"/>
          <w:color w:val="000000"/>
          <w:sz w:val="16"/>
          <w:szCs w:val="16"/>
        </w:rPr>
        <w:t xml:space="preserve"> </w:t>
      </w:r>
      <w:r>
        <w:rPr>
          <w:rFonts w:ascii="Arial" w:hAnsi="Arial"/>
          <w:color w:val="000000"/>
          <w:sz w:val="16"/>
          <w:szCs w:val="16"/>
        </w:rPr>
        <w:t>настраивать</w:t>
      </w:r>
      <w:r>
        <w:rPr>
          <w:rFonts w:ascii="Arial" w:hAnsi="Arial" w:cs="Arial"/>
          <w:color w:val="000000"/>
          <w:sz w:val="16"/>
          <w:szCs w:val="16"/>
        </w:rPr>
        <w:t xml:space="preserve"> </w:t>
      </w:r>
      <w:r>
        <w:rPr>
          <w:rFonts w:ascii="Arial" w:hAnsi="Arial"/>
          <w:color w:val="000000"/>
          <w:sz w:val="16"/>
          <w:szCs w:val="16"/>
        </w:rPr>
        <w:t>поль</w:t>
      </w:r>
      <w:r>
        <w:rPr>
          <w:rFonts w:ascii="Arial" w:hAnsi="Arial"/>
          <w:color w:val="000000"/>
          <w:sz w:val="16"/>
          <w:szCs w:val="16"/>
        </w:rPr>
        <w:softHyphen/>
        <w:t>зователя</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восприятие</w:t>
      </w:r>
      <w:r>
        <w:rPr>
          <w:rFonts w:ascii="Arial" w:hAnsi="Arial" w:cs="Arial"/>
          <w:color w:val="000000"/>
          <w:sz w:val="16"/>
          <w:szCs w:val="16"/>
        </w:rPr>
        <w:t xml:space="preserve"> </w:t>
      </w:r>
      <w:r>
        <w:rPr>
          <w:rFonts w:ascii="Arial" w:hAnsi="Arial"/>
          <w:color w:val="000000"/>
          <w:sz w:val="16"/>
          <w:szCs w:val="16"/>
        </w:rPr>
        <w:t>тех</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иных</w:t>
      </w:r>
      <w:r>
        <w:rPr>
          <w:rFonts w:ascii="Arial" w:hAnsi="Arial" w:cs="Arial"/>
          <w:color w:val="000000"/>
          <w:sz w:val="16"/>
          <w:szCs w:val="16"/>
        </w:rPr>
        <w:t xml:space="preserve"> </w:t>
      </w:r>
      <w:r>
        <w:rPr>
          <w:rFonts w:ascii="Arial" w:hAnsi="Arial"/>
          <w:color w:val="000000"/>
          <w:sz w:val="16"/>
          <w:szCs w:val="16"/>
        </w:rPr>
        <w:t>команд</w:t>
      </w:r>
      <w:r>
        <w:rPr>
          <w:rFonts w:ascii="Arial" w:hAnsi="Arial" w:cs="Arial"/>
          <w:color w:val="000000"/>
          <w:sz w:val="16"/>
          <w:szCs w:val="16"/>
        </w:rPr>
        <w:t xml:space="preserve">, </w:t>
      </w:r>
      <w:r>
        <w:rPr>
          <w:rFonts w:ascii="Arial" w:hAnsi="Arial"/>
          <w:color w:val="000000"/>
          <w:sz w:val="16"/>
          <w:szCs w:val="16"/>
        </w:rPr>
        <w:t>опций</w:t>
      </w:r>
      <w:r>
        <w:rPr>
          <w:rFonts w:ascii="Arial" w:hAnsi="Arial" w:cs="Arial"/>
          <w:color w:val="000000"/>
          <w:sz w:val="16"/>
          <w:szCs w:val="16"/>
        </w:rPr>
        <w:t xml:space="preserve">, </w:t>
      </w:r>
      <w:r>
        <w:rPr>
          <w:rFonts w:ascii="Arial" w:hAnsi="Arial"/>
          <w:color w:val="000000"/>
          <w:sz w:val="16"/>
          <w:szCs w:val="16"/>
        </w:rPr>
        <w:t>операндов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д</w:t>
      </w:r>
      <w:r>
        <w:rPr>
          <w:rFonts w:ascii="Arial" w:hAnsi="Arial" w:cs="Arial"/>
          <w:color w:val="000000"/>
          <w:sz w:val="16"/>
          <w:szCs w:val="16"/>
        </w:rPr>
        <w:t>.</w:t>
      </w:r>
    </w:p>
    <w:p w:rsidR="00C67AB7" w:rsidRDefault="00C67AB7"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3)  </w:t>
      </w:r>
      <w:r>
        <w:rPr>
          <w:rFonts w:ascii="Arial" w:hAnsi="Arial"/>
          <w:color w:val="000000"/>
          <w:sz w:val="16"/>
          <w:szCs w:val="16"/>
        </w:rPr>
        <w:t>используемый</w:t>
      </w:r>
      <w:r>
        <w:rPr>
          <w:rFonts w:ascii="Arial" w:hAnsi="Arial" w:cs="Arial"/>
          <w:color w:val="000000"/>
          <w:sz w:val="16"/>
          <w:szCs w:val="16"/>
        </w:rPr>
        <w:t xml:space="preserve"> </w:t>
      </w:r>
      <w:r>
        <w:rPr>
          <w:rFonts w:ascii="Arial" w:hAnsi="Arial"/>
          <w:color w:val="000000"/>
          <w:sz w:val="16"/>
          <w:szCs w:val="16"/>
        </w:rPr>
        <w:t>цветовой</w:t>
      </w:r>
      <w:r>
        <w:rPr>
          <w:rFonts w:ascii="Arial" w:hAnsi="Arial" w:cs="Arial"/>
          <w:color w:val="000000"/>
          <w:sz w:val="16"/>
          <w:szCs w:val="16"/>
        </w:rPr>
        <w:t xml:space="preserve"> </w:t>
      </w:r>
      <w:r>
        <w:rPr>
          <w:rFonts w:ascii="Arial" w:hAnsi="Arial"/>
          <w:color w:val="000000"/>
          <w:sz w:val="16"/>
          <w:szCs w:val="16"/>
        </w:rPr>
        <w:t>код</w:t>
      </w:r>
      <w:r>
        <w:rPr>
          <w:rFonts w:ascii="Arial" w:hAnsi="Arial" w:cs="Arial"/>
          <w:color w:val="000000"/>
          <w:sz w:val="16"/>
          <w:szCs w:val="16"/>
        </w:rPr>
        <w:t xml:space="preserve"> </w:t>
      </w:r>
      <w:r>
        <w:rPr>
          <w:rFonts w:ascii="Arial" w:hAnsi="Arial"/>
          <w:color w:val="000000"/>
          <w:sz w:val="16"/>
          <w:szCs w:val="16"/>
        </w:rPr>
        <w:t>должен</w:t>
      </w:r>
      <w:r>
        <w:rPr>
          <w:rFonts w:ascii="Arial" w:hAnsi="Arial" w:cs="Arial"/>
          <w:color w:val="000000"/>
          <w:sz w:val="16"/>
          <w:szCs w:val="16"/>
        </w:rPr>
        <w:t xml:space="preserve"> </w:t>
      </w:r>
      <w:r>
        <w:rPr>
          <w:rFonts w:ascii="Arial" w:hAnsi="Arial"/>
          <w:color w:val="000000"/>
          <w:sz w:val="16"/>
          <w:szCs w:val="16"/>
        </w:rPr>
        <w:t>отличаться</w:t>
      </w:r>
      <w:r>
        <w:rPr>
          <w:rFonts w:ascii="Arial" w:hAnsi="Arial" w:cs="Arial"/>
          <w:color w:val="000000"/>
          <w:sz w:val="16"/>
          <w:szCs w:val="16"/>
        </w:rPr>
        <w:t xml:space="preserve"> </w:t>
      </w:r>
      <w:r>
        <w:rPr>
          <w:rFonts w:ascii="Arial" w:hAnsi="Arial"/>
          <w:color w:val="000000"/>
          <w:sz w:val="16"/>
          <w:szCs w:val="16"/>
        </w:rPr>
        <w:t>постоян</w:t>
      </w:r>
      <w:r>
        <w:rPr>
          <w:rFonts w:ascii="Arial" w:hAnsi="Arial"/>
          <w:color w:val="000000"/>
          <w:sz w:val="16"/>
          <w:szCs w:val="16"/>
        </w:rPr>
        <w:softHyphen/>
        <w:t>ством</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плане</w:t>
      </w:r>
      <w:r>
        <w:rPr>
          <w:rFonts w:ascii="Arial" w:hAnsi="Arial" w:cs="Arial"/>
          <w:color w:val="000000"/>
          <w:sz w:val="16"/>
          <w:szCs w:val="16"/>
        </w:rPr>
        <w:t xml:space="preserve"> </w:t>
      </w:r>
      <w:r>
        <w:rPr>
          <w:rFonts w:ascii="Arial" w:hAnsi="Arial"/>
          <w:color w:val="000000"/>
          <w:sz w:val="16"/>
          <w:szCs w:val="16"/>
        </w:rPr>
        <w:t>обозначения</w:t>
      </w:r>
      <w:r>
        <w:rPr>
          <w:rFonts w:ascii="Arial" w:hAnsi="Arial" w:cs="Arial"/>
          <w:color w:val="000000"/>
          <w:sz w:val="16"/>
          <w:szCs w:val="16"/>
        </w:rPr>
        <w:t xml:space="preserve"> </w:t>
      </w:r>
      <w:r>
        <w:rPr>
          <w:rFonts w:ascii="Arial" w:hAnsi="Arial"/>
          <w:color w:val="000000"/>
          <w:sz w:val="16"/>
          <w:szCs w:val="16"/>
        </w:rPr>
        <w:t>соответствующих</w:t>
      </w:r>
      <w:r>
        <w:rPr>
          <w:rFonts w:ascii="Arial" w:hAnsi="Arial" w:cs="Arial"/>
          <w:color w:val="000000"/>
          <w:sz w:val="16"/>
          <w:szCs w:val="16"/>
        </w:rPr>
        <w:t xml:space="preserve"> </w:t>
      </w:r>
      <w:r>
        <w:rPr>
          <w:rFonts w:ascii="Arial" w:hAnsi="Arial"/>
          <w:color w:val="000000"/>
          <w:sz w:val="16"/>
          <w:szCs w:val="16"/>
        </w:rPr>
        <w:t>структур</w:t>
      </w:r>
      <w:r>
        <w:rPr>
          <w:rFonts w:ascii="Arial" w:hAnsi="Arial" w:cs="Arial"/>
          <w:color w:val="000000"/>
          <w:sz w:val="16"/>
          <w:szCs w:val="16"/>
        </w:rPr>
        <w:t xml:space="preserve">, </w:t>
      </w:r>
      <w:r>
        <w:rPr>
          <w:rFonts w:ascii="Arial" w:hAnsi="Arial"/>
          <w:color w:val="000000"/>
          <w:sz w:val="16"/>
          <w:szCs w:val="16"/>
        </w:rPr>
        <w:t>команд</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д</w:t>
      </w:r>
      <w:r>
        <w:rPr>
          <w:rFonts w:ascii="Arial" w:hAnsi="Arial" w:cs="Arial"/>
          <w:color w:val="000000"/>
          <w:sz w:val="16"/>
          <w:szCs w:val="16"/>
        </w:rPr>
        <w:t>.</w:t>
      </w:r>
    </w:p>
    <w:p w:rsidR="00C67AB7" w:rsidRDefault="00C67AB7"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4)  </w:t>
      </w:r>
      <w:r>
        <w:rPr>
          <w:rFonts w:ascii="Arial" w:hAnsi="Arial"/>
          <w:color w:val="000000"/>
          <w:sz w:val="16"/>
          <w:szCs w:val="16"/>
        </w:rPr>
        <w:t>используйте</w:t>
      </w:r>
      <w:r>
        <w:rPr>
          <w:rFonts w:ascii="Arial" w:hAnsi="Arial" w:cs="Arial"/>
          <w:color w:val="000000"/>
          <w:sz w:val="16"/>
          <w:szCs w:val="16"/>
        </w:rPr>
        <w:t xml:space="preserve"> </w:t>
      </w:r>
      <w:r>
        <w:rPr>
          <w:rFonts w:ascii="Arial" w:hAnsi="Arial"/>
          <w:color w:val="000000"/>
          <w:sz w:val="16"/>
          <w:szCs w:val="16"/>
        </w:rPr>
        <w:t>цветовой</w:t>
      </w:r>
      <w:r>
        <w:rPr>
          <w:rFonts w:ascii="Arial" w:hAnsi="Arial" w:cs="Arial"/>
          <w:color w:val="000000"/>
          <w:sz w:val="16"/>
          <w:szCs w:val="16"/>
        </w:rPr>
        <w:t xml:space="preserve"> </w:t>
      </w:r>
      <w:r>
        <w:rPr>
          <w:rFonts w:ascii="Arial" w:hAnsi="Arial"/>
          <w:color w:val="000000"/>
          <w:sz w:val="16"/>
          <w:szCs w:val="16"/>
        </w:rPr>
        <w:t>код</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привлечения</w:t>
      </w:r>
      <w:r>
        <w:rPr>
          <w:rFonts w:ascii="Arial" w:hAnsi="Arial" w:cs="Arial"/>
          <w:color w:val="000000"/>
          <w:sz w:val="16"/>
          <w:szCs w:val="16"/>
        </w:rPr>
        <w:t xml:space="preserve"> </w:t>
      </w:r>
      <w:r>
        <w:rPr>
          <w:rFonts w:ascii="Arial" w:hAnsi="Arial"/>
          <w:color w:val="000000"/>
          <w:sz w:val="16"/>
          <w:szCs w:val="16"/>
        </w:rPr>
        <w:t>внимания</w:t>
      </w:r>
      <w:r>
        <w:rPr>
          <w:rFonts w:ascii="Arial" w:hAnsi="Arial" w:cs="Arial"/>
          <w:color w:val="000000"/>
          <w:sz w:val="16"/>
          <w:szCs w:val="16"/>
        </w:rPr>
        <w:t xml:space="preserve"> </w:t>
      </w:r>
      <w:r>
        <w:rPr>
          <w:rFonts w:ascii="Arial" w:hAnsi="Arial"/>
          <w:color w:val="000000"/>
          <w:sz w:val="16"/>
          <w:szCs w:val="16"/>
        </w:rPr>
        <w:t>к представляемой</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сокращения</w:t>
      </w:r>
      <w:r>
        <w:rPr>
          <w:rFonts w:ascii="Arial" w:hAnsi="Arial" w:cs="Arial"/>
          <w:color w:val="000000"/>
          <w:sz w:val="16"/>
          <w:szCs w:val="16"/>
        </w:rPr>
        <w:t xml:space="preserve"> </w:t>
      </w:r>
      <w:r>
        <w:rPr>
          <w:rFonts w:ascii="Arial" w:hAnsi="Arial"/>
          <w:color w:val="000000"/>
          <w:sz w:val="16"/>
          <w:szCs w:val="16"/>
        </w:rPr>
        <w:t>времени ее</w:t>
      </w:r>
      <w:r>
        <w:rPr>
          <w:rFonts w:ascii="Arial" w:hAnsi="Arial" w:cs="Arial"/>
          <w:color w:val="000000"/>
          <w:sz w:val="16"/>
          <w:szCs w:val="16"/>
        </w:rPr>
        <w:t xml:space="preserve"> </w:t>
      </w:r>
      <w:r>
        <w:rPr>
          <w:rFonts w:ascii="Arial" w:hAnsi="Arial"/>
          <w:color w:val="000000"/>
          <w:sz w:val="16"/>
          <w:szCs w:val="16"/>
        </w:rPr>
        <w:t>поиска</w:t>
      </w:r>
      <w:r>
        <w:rPr>
          <w:rFonts w:ascii="Arial" w:hAnsi="Arial" w:cs="Arial"/>
          <w:color w:val="000000"/>
          <w:sz w:val="16"/>
          <w:szCs w:val="16"/>
        </w:rPr>
        <w:t xml:space="preserve">, </w:t>
      </w:r>
      <w:r>
        <w:rPr>
          <w:rFonts w:ascii="Arial" w:hAnsi="Arial"/>
          <w:color w:val="000000"/>
          <w:sz w:val="16"/>
          <w:szCs w:val="16"/>
        </w:rPr>
        <w:t>улучшения</w:t>
      </w:r>
      <w:r>
        <w:rPr>
          <w:rFonts w:ascii="Arial" w:hAnsi="Arial" w:cs="Arial"/>
          <w:color w:val="000000"/>
          <w:sz w:val="16"/>
          <w:szCs w:val="16"/>
        </w:rPr>
        <w:t xml:space="preserve"> </w:t>
      </w:r>
      <w:r>
        <w:rPr>
          <w:rFonts w:ascii="Arial" w:hAnsi="Arial"/>
          <w:color w:val="000000"/>
          <w:sz w:val="16"/>
          <w:szCs w:val="16"/>
        </w:rPr>
        <w:t>ее</w:t>
      </w:r>
      <w:r>
        <w:rPr>
          <w:rFonts w:ascii="Arial" w:hAnsi="Arial" w:cs="Arial"/>
          <w:color w:val="000000"/>
          <w:sz w:val="16"/>
          <w:szCs w:val="16"/>
        </w:rPr>
        <w:t xml:space="preserve"> </w:t>
      </w:r>
      <w:r>
        <w:rPr>
          <w:rFonts w:ascii="Arial" w:hAnsi="Arial"/>
          <w:color w:val="000000"/>
          <w:sz w:val="16"/>
          <w:szCs w:val="16"/>
        </w:rPr>
        <w:t>размещения</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запоминания</w:t>
      </w:r>
      <w:r>
        <w:rPr>
          <w:rFonts w:ascii="Arial" w:hAnsi="Arial" w:cs="Arial"/>
          <w:color w:val="000000"/>
          <w:sz w:val="16"/>
          <w:szCs w:val="16"/>
        </w:rPr>
        <w:t>;</w:t>
      </w:r>
    </w:p>
    <w:p w:rsidR="00C67AB7" w:rsidRDefault="00C67AB7"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5)  </w:t>
      </w:r>
      <w:r>
        <w:rPr>
          <w:rFonts w:ascii="Arial" w:hAnsi="Arial"/>
          <w:color w:val="000000"/>
          <w:sz w:val="16"/>
          <w:szCs w:val="16"/>
        </w:rPr>
        <w:t>используйте</w:t>
      </w:r>
      <w:r>
        <w:rPr>
          <w:rFonts w:ascii="Arial" w:hAnsi="Arial" w:cs="Arial"/>
          <w:color w:val="000000"/>
          <w:sz w:val="16"/>
          <w:szCs w:val="16"/>
        </w:rPr>
        <w:t xml:space="preserve"> </w:t>
      </w:r>
      <w:r>
        <w:rPr>
          <w:rFonts w:ascii="Arial" w:hAnsi="Arial"/>
          <w:color w:val="000000"/>
          <w:sz w:val="16"/>
          <w:szCs w:val="16"/>
        </w:rPr>
        <w:t>цветовой</w:t>
      </w:r>
      <w:r>
        <w:rPr>
          <w:rFonts w:ascii="Arial" w:hAnsi="Arial" w:cs="Arial"/>
          <w:color w:val="000000"/>
          <w:sz w:val="16"/>
          <w:szCs w:val="16"/>
        </w:rPr>
        <w:t xml:space="preserve"> </w:t>
      </w:r>
      <w:r>
        <w:rPr>
          <w:rFonts w:ascii="Arial" w:hAnsi="Arial"/>
          <w:color w:val="000000"/>
          <w:sz w:val="16"/>
          <w:szCs w:val="16"/>
        </w:rPr>
        <w:t>код</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надлежащего</w:t>
      </w:r>
      <w:r>
        <w:rPr>
          <w:rFonts w:ascii="Arial" w:hAnsi="Arial" w:cs="Arial"/>
          <w:color w:val="000000"/>
          <w:sz w:val="16"/>
          <w:szCs w:val="16"/>
        </w:rPr>
        <w:t xml:space="preserve"> </w:t>
      </w:r>
      <w:r>
        <w:rPr>
          <w:rFonts w:ascii="Arial" w:hAnsi="Arial"/>
          <w:color w:val="000000"/>
          <w:sz w:val="16"/>
          <w:szCs w:val="16"/>
        </w:rPr>
        <w:t>кодирова</w:t>
      </w:r>
      <w:r>
        <w:rPr>
          <w:rFonts w:ascii="Arial" w:hAnsi="Arial"/>
          <w:color w:val="000000"/>
          <w:sz w:val="16"/>
          <w:szCs w:val="16"/>
        </w:rPr>
        <w:softHyphen/>
        <w:t>ния</w:t>
      </w:r>
      <w:r>
        <w:rPr>
          <w:rFonts w:ascii="Arial" w:hAnsi="Arial" w:cs="Arial"/>
          <w:color w:val="000000"/>
          <w:sz w:val="16"/>
          <w:szCs w:val="16"/>
        </w:rPr>
        <w:t xml:space="preserve"> </w:t>
      </w:r>
      <w:r>
        <w:rPr>
          <w:rFonts w:ascii="Arial" w:hAnsi="Arial"/>
          <w:color w:val="000000"/>
          <w:sz w:val="16"/>
          <w:szCs w:val="16"/>
        </w:rPr>
        <w:t>разнообразных</w:t>
      </w:r>
      <w:r>
        <w:rPr>
          <w:rFonts w:ascii="Arial" w:hAnsi="Arial" w:cs="Arial"/>
          <w:color w:val="000000"/>
          <w:sz w:val="16"/>
          <w:szCs w:val="16"/>
        </w:rPr>
        <w:t xml:space="preserve"> </w:t>
      </w:r>
      <w:r>
        <w:rPr>
          <w:rFonts w:ascii="Arial" w:hAnsi="Arial"/>
          <w:color w:val="000000"/>
          <w:sz w:val="16"/>
          <w:szCs w:val="16"/>
        </w:rPr>
        <w:t>функций</w:t>
      </w:r>
      <w:r>
        <w:rPr>
          <w:rFonts w:ascii="Arial" w:hAnsi="Arial" w:cs="Arial"/>
          <w:color w:val="000000"/>
          <w:sz w:val="16"/>
          <w:szCs w:val="16"/>
        </w:rPr>
        <w:t xml:space="preserve"> </w:t>
      </w:r>
      <w:r>
        <w:rPr>
          <w:rFonts w:ascii="Arial" w:hAnsi="Arial"/>
          <w:color w:val="000000"/>
          <w:sz w:val="16"/>
          <w:szCs w:val="16"/>
        </w:rPr>
        <w:t>пользовательского</w:t>
      </w:r>
      <w:r>
        <w:rPr>
          <w:rFonts w:ascii="Arial" w:hAnsi="Arial" w:cs="Arial"/>
          <w:color w:val="000000"/>
          <w:sz w:val="16"/>
          <w:szCs w:val="16"/>
        </w:rPr>
        <w:t xml:space="preserve"> </w:t>
      </w:r>
      <w:r>
        <w:rPr>
          <w:rFonts w:ascii="Arial" w:hAnsi="Arial"/>
          <w:color w:val="000000"/>
          <w:sz w:val="16"/>
          <w:szCs w:val="16"/>
        </w:rPr>
        <w:t>интер</w:t>
      </w:r>
      <w:r>
        <w:rPr>
          <w:rFonts w:ascii="Arial" w:hAnsi="Arial"/>
          <w:color w:val="000000"/>
          <w:sz w:val="16"/>
          <w:szCs w:val="16"/>
        </w:rPr>
        <w:softHyphen/>
        <w:t>фейса</w:t>
      </w:r>
      <w:r>
        <w:rPr>
          <w:rFonts w:ascii="Arial" w:hAnsi="Arial" w:cs="Arial"/>
          <w:color w:val="000000"/>
          <w:sz w:val="16"/>
          <w:szCs w:val="16"/>
        </w:rPr>
        <w:t xml:space="preserve">,   </w:t>
      </w:r>
      <w:r>
        <w:rPr>
          <w:rFonts w:ascii="Arial" w:hAnsi="Arial"/>
          <w:color w:val="000000"/>
          <w:sz w:val="16"/>
          <w:szCs w:val="16"/>
        </w:rPr>
        <w:t>таких</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управленческая</w:t>
      </w:r>
      <w:r>
        <w:rPr>
          <w:rFonts w:ascii="Arial" w:hAnsi="Arial" w:cs="Arial"/>
          <w:color w:val="000000"/>
          <w:sz w:val="16"/>
          <w:szCs w:val="16"/>
        </w:rPr>
        <w:t xml:space="preserve">,   </w:t>
      </w:r>
      <w:r>
        <w:rPr>
          <w:rFonts w:ascii="Arial" w:hAnsi="Arial"/>
          <w:color w:val="000000"/>
          <w:sz w:val="16"/>
          <w:szCs w:val="16"/>
        </w:rPr>
        <w:t>коммуникативная</w:t>
      </w:r>
      <w:r>
        <w:rPr>
          <w:rFonts w:ascii="Arial" w:hAnsi="Arial" w:cs="Arial"/>
          <w:color w:val="000000"/>
          <w:sz w:val="16"/>
          <w:szCs w:val="16"/>
        </w:rPr>
        <w:t xml:space="preserve">, </w:t>
      </w:r>
      <w:r>
        <w:rPr>
          <w:rFonts w:ascii="Arial" w:hAnsi="Arial"/>
          <w:color w:val="000000"/>
          <w:sz w:val="16"/>
          <w:szCs w:val="16"/>
        </w:rPr>
        <w:t>объяснительная</w:t>
      </w:r>
      <w:r>
        <w:rPr>
          <w:rFonts w:ascii="Arial" w:hAnsi="Arial" w:cs="Arial"/>
          <w:color w:val="000000"/>
          <w:sz w:val="16"/>
          <w:szCs w:val="16"/>
        </w:rPr>
        <w:t xml:space="preserve">,  </w:t>
      </w:r>
      <w:r>
        <w:rPr>
          <w:rFonts w:ascii="Arial" w:hAnsi="Arial"/>
          <w:color w:val="000000"/>
          <w:sz w:val="16"/>
          <w:szCs w:val="16"/>
        </w:rPr>
        <w:t>обучающая</w:t>
      </w:r>
      <w:r>
        <w:rPr>
          <w:rFonts w:ascii="Arial" w:hAnsi="Arial" w:cs="Arial"/>
          <w:color w:val="000000"/>
          <w:sz w:val="16"/>
          <w:szCs w:val="16"/>
        </w:rPr>
        <w:t xml:space="preserve">,  </w:t>
      </w:r>
      <w:r>
        <w:rPr>
          <w:rFonts w:ascii="Arial" w:hAnsi="Arial"/>
          <w:color w:val="000000"/>
          <w:sz w:val="16"/>
          <w:szCs w:val="16"/>
        </w:rPr>
        <w:t>иллюстративная</w:t>
      </w:r>
      <w:r>
        <w:rPr>
          <w:rFonts w:ascii="Arial" w:hAnsi="Arial" w:cs="Arial"/>
          <w:color w:val="000000"/>
          <w:sz w:val="16"/>
          <w:szCs w:val="16"/>
        </w:rPr>
        <w:t xml:space="preserve">,  </w:t>
      </w:r>
      <w:r>
        <w:rPr>
          <w:rFonts w:ascii="Arial" w:hAnsi="Arial"/>
          <w:color w:val="000000"/>
          <w:sz w:val="16"/>
          <w:szCs w:val="16"/>
        </w:rPr>
        <w:t>когнитив</w:t>
      </w:r>
      <w:r>
        <w:rPr>
          <w:rFonts w:ascii="Arial" w:hAnsi="Arial"/>
          <w:color w:val="000000"/>
          <w:sz w:val="16"/>
          <w:szCs w:val="16"/>
        </w:rPr>
        <w:softHyphen/>
        <w:t>ная</w:t>
      </w:r>
      <w:r>
        <w:rPr>
          <w:rFonts w:ascii="Arial" w:hAnsi="Arial" w:cs="Arial"/>
          <w:color w:val="000000"/>
          <w:sz w:val="16"/>
          <w:szCs w:val="16"/>
        </w:rPr>
        <w:t xml:space="preserve">, </w:t>
      </w:r>
      <w:r>
        <w:rPr>
          <w:rFonts w:ascii="Arial" w:hAnsi="Arial"/>
          <w:color w:val="000000"/>
          <w:sz w:val="16"/>
          <w:szCs w:val="16"/>
        </w:rPr>
        <w:t>креативная</w:t>
      </w:r>
      <w:r>
        <w:rPr>
          <w:rFonts w:ascii="Arial" w:hAnsi="Arial" w:cs="Arial"/>
          <w:color w:val="000000"/>
          <w:sz w:val="16"/>
          <w:szCs w:val="16"/>
        </w:rPr>
        <w:t xml:space="preserve">, </w:t>
      </w:r>
      <w:r>
        <w:rPr>
          <w:rFonts w:ascii="Arial" w:hAnsi="Arial"/>
          <w:color w:val="000000"/>
          <w:sz w:val="16"/>
          <w:szCs w:val="16"/>
        </w:rPr>
        <w:t>информационно</w:t>
      </w:r>
      <w:r>
        <w:rPr>
          <w:rFonts w:ascii="Arial" w:hAnsi="Arial" w:cs="Arial"/>
          <w:color w:val="000000"/>
          <w:sz w:val="16"/>
          <w:szCs w:val="16"/>
        </w:rPr>
        <w:t>-</w:t>
      </w:r>
      <w:r>
        <w:rPr>
          <w:rFonts w:ascii="Arial" w:hAnsi="Arial"/>
          <w:color w:val="000000"/>
          <w:sz w:val="16"/>
          <w:szCs w:val="16"/>
        </w:rPr>
        <w:t>поисковая</w:t>
      </w:r>
      <w:r>
        <w:rPr>
          <w:rFonts w:ascii="Arial" w:hAnsi="Arial" w:cs="Arial"/>
          <w:color w:val="000000"/>
          <w:sz w:val="16"/>
          <w:szCs w:val="16"/>
        </w:rPr>
        <w:t xml:space="preserve">, </w:t>
      </w:r>
      <w:r>
        <w:rPr>
          <w:rFonts w:ascii="Arial" w:hAnsi="Arial"/>
          <w:color w:val="000000"/>
          <w:sz w:val="16"/>
          <w:szCs w:val="16"/>
        </w:rPr>
        <w:t>эстетическая и</w:t>
      </w:r>
      <w:r>
        <w:rPr>
          <w:rFonts w:ascii="Arial" w:hAnsi="Arial" w:cs="Arial"/>
          <w:color w:val="000000"/>
          <w:sz w:val="16"/>
          <w:szCs w:val="16"/>
        </w:rPr>
        <w:t xml:space="preserve"> </w:t>
      </w:r>
      <w:r>
        <w:rPr>
          <w:rFonts w:ascii="Arial" w:hAnsi="Arial"/>
          <w:color w:val="000000"/>
          <w:sz w:val="16"/>
          <w:szCs w:val="16"/>
        </w:rPr>
        <w:t>др</w:t>
      </w:r>
      <w:r>
        <w:rPr>
          <w:rFonts w:ascii="Arial" w:hAnsi="Arial" w:cs="Arial"/>
          <w:color w:val="000000"/>
          <w:sz w:val="16"/>
          <w:szCs w:val="16"/>
        </w:rPr>
        <w:t>.;</w:t>
      </w:r>
    </w:p>
    <w:p w:rsidR="00C67AB7" w:rsidRDefault="00C67AB7"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6)  </w:t>
      </w:r>
      <w:r>
        <w:rPr>
          <w:rFonts w:ascii="Arial" w:hAnsi="Arial"/>
          <w:color w:val="000000"/>
          <w:sz w:val="16"/>
          <w:szCs w:val="16"/>
        </w:rPr>
        <w:t>рассматривайте</w:t>
      </w:r>
      <w:r>
        <w:rPr>
          <w:rFonts w:ascii="Arial" w:hAnsi="Arial" w:cs="Arial"/>
          <w:color w:val="000000"/>
          <w:sz w:val="16"/>
          <w:szCs w:val="16"/>
        </w:rPr>
        <w:t xml:space="preserve"> </w:t>
      </w:r>
      <w:r>
        <w:rPr>
          <w:rFonts w:ascii="Arial" w:hAnsi="Arial"/>
          <w:color w:val="000000"/>
          <w:sz w:val="16"/>
          <w:szCs w:val="16"/>
        </w:rPr>
        <w:t>цветовое</w:t>
      </w:r>
      <w:r>
        <w:rPr>
          <w:rFonts w:ascii="Arial" w:hAnsi="Arial" w:cs="Arial"/>
          <w:color w:val="000000"/>
          <w:sz w:val="16"/>
          <w:szCs w:val="16"/>
        </w:rPr>
        <w:t xml:space="preserve"> </w:t>
      </w:r>
      <w:r>
        <w:rPr>
          <w:rFonts w:ascii="Arial" w:hAnsi="Arial"/>
          <w:color w:val="000000"/>
          <w:sz w:val="16"/>
          <w:szCs w:val="16"/>
        </w:rPr>
        <w:t>решение</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составную</w:t>
      </w:r>
      <w:r>
        <w:rPr>
          <w:rFonts w:ascii="Arial" w:hAnsi="Arial" w:cs="Arial"/>
          <w:color w:val="000000"/>
          <w:sz w:val="16"/>
          <w:szCs w:val="16"/>
        </w:rPr>
        <w:t xml:space="preserve"> </w:t>
      </w:r>
      <w:r>
        <w:rPr>
          <w:rFonts w:ascii="Arial" w:hAnsi="Arial"/>
          <w:color w:val="000000"/>
          <w:sz w:val="16"/>
          <w:szCs w:val="16"/>
        </w:rPr>
        <w:t>часть пользовательского</w:t>
      </w:r>
      <w:r>
        <w:rPr>
          <w:rFonts w:ascii="Arial" w:hAnsi="Arial" w:cs="Arial"/>
          <w:color w:val="000000"/>
          <w:sz w:val="16"/>
          <w:szCs w:val="16"/>
        </w:rPr>
        <w:t xml:space="preserve"> </w:t>
      </w:r>
      <w:r>
        <w:rPr>
          <w:rFonts w:ascii="Arial" w:hAnsi="Arial"/>
          <w:color w:val="000000"/>
          <w:sz w:val="16"/>
          <w:szCs w:val="16"/>
        </w:rPr>
        <w:t>интерфейса</w:t>
      </w:r>
      <w:r>
        <w:rPr>
          <w:rFonts w:ascii="Arial" w:hAnsi="Arial" w:cs="Arial"/>
          <w:color w:val="000000"/>
          <w:sz w:val="16"/>
          <w:szCs w:val="16"/>
        </w:rPr>
        <w:t xml:space="preserve"> [1 1</w:t>
      </w:r>
      <w:r>
        <w:rPr>
          <w:rFonts w:ascii="Arial" w:hAnsi="Arial"/>
          <w:color w:val="000000"/>
          <w:sz w:val="16"/>
          <w:szCs w:val="16"/>
        </w:rPr>
        <w:t>а</w:t>
      </w:r>
      <w:r>
        <w:rPr>
          <w:rFonts w:ascii="Arial" w:hAnsi="Arial" w:cs="Arial"/>
          <w:color w:val="000000"/>
          <w:sz w:val="16"/>
          <w:szCs w:val="16"/>
        </w:rPr>
        <w:t>].</w:t>
      </w:r>
    </w:p>
    <w:p w:rsidR="00C67AB7" w:rsidRDefault="00C67AB7" w:rsidP="00FB3983">
      <w:pPr>
        <w:shd w:val="clear" w:color="auto" w:fill="FFFFFF"/>
        <w:autoSpaceDE w:val="0"/>
        <w:autoSpaceDN w:val="0"/>
        <w:adjustRightInd w:val="0"/>
        <w:ind w:firstLine="708"/>
        <w:jc w:val="both"/>
        <w:rPr>
          <w:rFonts w:ascii="Arial" w:hAnsi="Arial"/>
        </w:rPr>
      </w:pPr>
      <w:r>
        <w:rPr>
          <w:color w:val="000000"/>
          <w:sz w:val="20"/>
          <w:szCs w:val="20"/>
        </w:rPr>
        <w:t xml:space="preserve">Вторая группа требований связана с </w:t>
      </w:r>
      <w:r>
        <w:rPr>
          <w:b/>
          <w:bCs/>
          <w:i/>
          <w:iCs/>
          <w:color w:val="000000"/>
          <w:sz w:val="20"/>
          <w:szCs w:val="20"/>
        </w:rPr>
        <w:t xml:space="preserve">организацией </w:t>
      </w:r>
      <w:r>
        <w:rPr>
          <w:i/>
          <w:iCs/>
          <w:color w:val="000000"/>
          <w:sz w:val="20"/>
          <w:szCs w:val="20"/>
        </w:rPr>
        <w:t xml:space="preserve">ввода с клавиатуры. </w:t>
      </w:r>
      <w:r>
        <w:rPr>
          <w:color w:val="000000"/>
          <w:sz w:val="20"/>
          <w:szCs w:val="20"/>
        </w:rPr>
        <w:t>При стандартной клавиатуре сле</w:t>
      </w:r>
      <w:r>
        <w:rPr>
          <w:color w:val="000000"/>
          <w:sz w:val="20"/>
          <w:szCs w:val="20"/>
        </w:rPr>
        <w:softHyphen/>
        <w:t>дует применять стандартные, устоявшиеся соответствия "клавиша — выполняемое действие", так как это сущест</w:t>
      </w:r>
      <w:r>
        <w:rPr>
          <w:color w:val="000000"/>
          <w:sz w:val="20"/>
          <w:szCs w:val="20"/>
        </w:rPr>
        <w:softHyphen/>
        <w:t>венно сокращает срок освоения программного продукта. При создании новых, нестандартных сочетаний клавиш выбирать их нужно, исходя из мнемонических соответ</w:t>
      </w:r>
      <w:r>
        <w:rPr>
          <w:color w:val="000000"/>
          <w:sz w:val="20"/>
          <w:szCs w:val="20"/>
        </w:rPr>
        <w:softHyphen/>
      </w:r>
      <w:r>
        <w:rPr>
          <w:color w:val="000000"/>
          <w:sz w:val="18"/>
          <w:szCs w:val="18"/>
        </w:rPr>
        <w:t xml:space="preserve">ствий </w:t>
      </w:r>
      <w:r w:rsidRPr="00C67AB7">
        <w:rPr>
          <w:b/>
          <w:bCs/>
          <w:i/>
          <w:iCs/>
          <w:color w:val="000000"/>
          <w:sz w:val="18"/>
          <w:szCs w:val="18"/>
        </w:rPr>
        <w:t>(</w:t>
      </w:r>
      <w:r>
        <w:rPr>
          <w:b/>
          <w:bCs/>
          <w:i/>
          <w:iCs/>
          <w:color w:val="000000"/>
          <w:sz w:val="18"/>
          <w:szCs w:val="18"/>
          <w:lang w:val="en-US"/>
        </w:rPr>
        <w:t>ALT</w:t>
      </w:r>
      <w:r w:rsidRPr="00C67AB7">
        <w:rPr>
          <w:b/>
          <w:bCs/>
          <w:i/>
          <w:iCs/>
          <w:color w:val="000000"/>
          <w:sz w:val="18"/>
          <w:szCs w:val="18"/>
        </w:rPr>
        <w:t xml:space="preserve">— </w:t>
      </w:r>
      <w:r>
        <w:rPr>
          <w:b/>
          <w:bCs/>
          <w:i/>
          <w:iCs/>
          <w:color w:val="000000"/>
          <w:sz w:val="18"/>
          <w:szCs w:val="18"/>
          <w:lang w:val="en-US"/>
        </w:rPr>
        <w:t>R</w:t>
      </w:r>
      <w:r w:rsidRPr="00C67AB7">
        <w:rPr>
          <w:b/>
          <w:bCs/>
          <w:i/>
          <w:iCs/>
          <w:color w:val="000000"/>
          <w:sz w:val="18"/>
          <w:szCs w:val="18"/>
        </w:rPr>
        <w:t xml:space="preserve"> </w:t>
      </w:r>
      <w:r>
        <w:rPr>
          <w:color w:val="000000"/>
          <w:sz w:val="18"/>
          <w:szCs w:val="18"/>
        </w:rPr>
        <w:t xml:space="preserve">— </w:t>
      </w:r>
      <w:r>
        <w:rPr>
          <w:b/>
          <w:bCs/>
          <w:color w:val="000000"/>
          <w:sz w:val="18"/>
          <w:szCs w:val="18"/>
          <w:lang w:val="en-US"/>
        </w:rPr>
        <w:t>Run</w:t>
      </w:r>
      <w:r w:rsidRPr="00C67AB7">
        <w:rPr>
          <w:b/>
          <w:bCs/>
          <w:color w:val="000000"/>
          <w:sz w:val="18"/>
          <w:szCs w:val="18"/>
        </w:rPr>
        <w:t xml:space="preserve">, </w:t>
      </w:r>
      <w:r>
        <w:rPr>
          <w:b/>
          <w:bCs/>
          <w:i/>
          <w:iCs/>
          <w:color w:val="000000"/>
          <w:sz w:val="18"/>
          <w:szCs w:val="18"/>
          <w:lang w:val="en-US"/>
        </w:rPr>
        <w:t>ALT</w:t>
      </w:r>
      <w:r w:rsidRPr="00C67AB7">
        <w:rPr>
          <w:b/>
          <w:bCs/>
          <w:i/>
          <w:iCs/>
          <w:color w:val="000000"/>
          <w:sz w:val="18"/>
          <w:szCs w:val="18"/>
        </w:rPr>
        <w:t>—</w:t>
      </w:r>
      <w:r>
        <w:rPr>
          <w:i/>
          <w:iCs/>
          <w:color w:val="000000"/>
          <w:sz w:val="18"/>
          <w:szCs w:val="18"/>
        </w:rPr>
        <w:t xml:space="preserve">С </w:t>
      </w:r>
      <w:r>
        <w:rPr>
          <w:color w:val="000000"/>
          <w:sz w:val="18"/>
          <w:szCs w:val="18"/>
        </w:rPr>
        <w:t xml:space="preserve">— </w:t>
      </w:r>
      <w:r>
        <w:rPr>
          <w:b/>
          <w:bCs/>
          <w:color w:val="000000"/>
          <w:sz w:val="18"/>
          <w:szCs w:val="18"/>
          <w:lang w:val="en-US"/>
        </w:rPr>
        <w:t>Compile</w:t>
      </w:r>
      <w:r w:rsidRPr="00C67AB7">
        <w:rPr>
          <w:b/>
          <w:bCs/>
          <w:color w:val="000000"/>
          <w:sz w:val="18"/>
          <w:szCs w:val="18"/>
        </w:rPr>
        <w:t xml:space="preserve">) </w:t>
      </w:r>
      <w:r>
        <w:rPr>
          <w:color w:val="000000"/>
          <w:sz w:val="18"/>
          <w:szCs w:val="18"/>
        </w:rPr>
        <w:t>и из стремле</w:t>
      </w:r>
      <w:r>
        <w:rPr>
          <w:color w:val="000000"/>
          <w:sz w:val="18"/>
          <w:szCs w:val="18"/>
        </w:rPr>
        <w:softHyphen/>
      </w:r>
      <w:r>
        <w:rPr>
          <w:color w:val="000000"/>
          <w:sz w:val="20"/>
          <w:szCs w:val="20"/>
        </w:rPr>
        <w:t>ния уменьшить количество движений рук.</w:t>
      </w:r>
    </w:p>
    <w:p w:rsidR="00C67AB7" w:rsidRDefault="00C67AB7" w:rsidP="00FB3983">
      <w:pPr>
        <w:shd w:val="clear" w:color="auto" w:fill="FFFFFF"/>
        <w:autoSpaceDE w:val="0"/>
        <w:autoSpaceDN w:val="0"/>
        <w:adjustRightInd w:val="0"/>
        <w:ind w:firstLine="708"/>
        <w:jc w:val="both"/>
        <w:rPr>
          <w:rFonts w:ascii="Arial" w:hAnsi="Arial"/>
        </w:rPr>
      </w:pPr>
      <w:r>
        <w:rPr>
          <w:color w:val="000000"/>
          <w:sz w:val="20"/>
          <w:szCs w:val="20"/>
        </w:rPr>
        <w:t>При расположении на экране объектов, которые могут выбираться с использованием мыши, нужно объ</w:t>
      </w:r>
      <w:r>
        <w:rPr>
          <w:color w:val="000000"/>
          <w:sz w:val="20"/>
          <w:szCs w:val="20"/>
        </w:rPr>
        <w:softHyphen/>
        <w:t>единять их в группы, чтобы пользователю не приходилось судорожно дергать рукой при перемещении курсора по всему экрану.</w:t>
      </w:r>
    </w:p>
    <w:p w:rsidR="00C67AB7" w:rsidRDefault="00C67AB7" w:rsidP="00FB3983">
      <w:pPr>
        <w:shd w:val="clear" w:color="auto" w:fill="FFFFFF"/>
        <w:autoSpaceDE w:val="0"/>
        <w:autoSpaceDN w:val="0"/>
        <w:adjustRightInd w:val="0"/>
        <w:ind w:firstLine="708"/>
        <w:jc w:val="both"/>
        <w:rPr>
          <w:rFonts w:ascii="Arial" w:hAnsi="Arial"/>
        </w:rPr>
      </w:pPr>
      <w:r>
        <w:rPr>
          <w:color w:val="000000"/>
          <w:sz w:val="20"/>
          <w:szCs w:val="20"/>
        </w:rPr>
        <w:t xml:space="preserve">Третья группа требований связана с </w:t>
      </w:r>
      <w:r>
        <w:rPr>
          <w:b/>
          <w:bCs/>
          <w:i/>
          <w:iCs/>
          <w:color w:val="000000"/>
          <w:sz w:val="20"/>
          <w:szCs w:val="20"/>
        </w:rPr>
        <w:t xml:space="preserve">организацией </w:t>
      </w:r>
      <w:r>
        <w:rPr>
          <w:i/>
          <w:iCs/>
          <w:color w:val="000000"/>
          <w:sz w:val="20"/>
          <w:szCs w:val="20"/>
        </w:rPr>
        <w:t xml:space="preserve">диалога. </w:t>
      </w:r>
      <w:r>
        <w:rPr>
          <w:color w:val="000000"/>
          <w:sz w:val="20"/>
          <w:szCs w:val="20"/>
        </w:rPr>
        <w:t>При его проектировании нужно стремиться к</w:t>
      </w:r>
      <w:r w:rsidR="00FB3983">
        <w:rPr>
          <w:rFonts w:ascii="Arial" w:hAnsi="Arial"/>
        </w:rPr>
        <w:t xml:space="preserve"> </w:t>
      </w:r>
      <w:r>
        <w:rPr>
          <w:color w:val="000000"/>
          <w:sz w:val="20"/>
          <w:szCs w:val="20"/>
        </w:rPr>
        <w:t>тому, чтобы пользователь сам мог выбирать путь раз</w:t>
      </w:r>
      <w:r>
        <w:rPr>
          <w:color w:val="000000"/>
          <w:sz w:val="20"/>
          <w:szCs w:val="20"/>
        </w:rPr>
        <w:softHyphen/>
        <w:t>вития диалога, т.е. сводить к минимуму число таких ситуаций, в которых про</w:t>
      </w:r>
      <w:r>
        <w:rPr>
          <w:color w:val="000000"/>
          <w:sz w:val="20"/>
          <w:szCs w:val="20"/>
        </w:rPr>
        <w:softHyphen/>
        <w:t>грамма диктует пользова</w:t>
      </w:r>
      <w:r>
        <w:rPr>
          <w:color w:val="000000"/>
          <w:sz w:val="20"/>
          <w:szCs w:val="20"/>
        </w:rPr>
        <w:softHyphen/>
        <w:t>телю, что он должен де</w:t>
      </w:r>
      <w:r>
        <w:rPr>
          <w:color w:val="000000"/>
          <w:sz w:val="20"/>
          <w:szCs w:val="20"/>
        </w:rPr>
        <w:softHyphen/>
        <w:t>лать. Не стоит строить диа</w:t>
      </w:r>
      <w:r>
        <w:rPr>
          <w:color w:val="000000"/>
          <w:sz w:val="20"/>
          <w:szCs w:val="20"/>
        </w:rPr>
        <w:softHyphen/>
        <w:t>лог с множеством уровней вложенности, следует от</w:t>
      </w:r>
      <w:r>
        <w:rPr>
          <w:color w:val="000000"/>
          <w:sz w:val="20"/>
          <w:szCs w:val="20"/>
        </w:rPr>
        <w:softHyphen/>
        <w:t>давать предпочтение эле</w:t>
      </w:r>
      <w:r>
        <w:rPr>
          <w:color w:val="000000"/>
          <w:sz w:val="20"/>
          <w:szCs w:val="20"/>
        </w:rPr>
        <w:softHyphen/>
        <w:t>ментарным взаимодейст</w:t>
      </w:r>
      <w:r>
        <w:rPr>
          <w:color w:val="000000"/>
          <w:sz w:val="20"/>
          <w:szCs w:val="20"/>
        </w:rPr>
        <w:softHyphen/>
        <w:t>виям.</w:t>
      </w:r>
    </w:p>
    <w:p w:rsidR="00C67AB7" w:rsidRDefault="00C67AB7" w:rsidP="00FB3983">
      <w:pPr>
        <w:shd w:val="clear" w:color="auto" w:fill="FFFFFF"/>
        <w:autoSpaceDE w:val="0"/>
        <w:autoSpaceDN w:val="0"/>
        <w:adjustRightInd w:val="0"/>
        <w:ind w:firstLine="708"/>
        <w:jc w:val="both"/>
        <w:rPr>
          <w:rFonts w:ascii="Arial" w:hAnsi="Arial"/>
        </w:rPr>
      </w:pPr>
      <w:r>
        <w:rPr>
          <w:color w:val="000000"/>
          <w:sz w:val="20"/>
          <w:szCs w:val="20"/>
        </w:rPr>
        <w:t>Оптимальным   будет способ   использования стандартных  средств,   на</w:t>
      </w:r>
      <w:r>
        <w:rPr>
          <w:color w:val="000000"/>
          <w:sz w:val="20"/>
          <w:szCs w:val="20"/>
        </w:rPr>
        <w:softHyphen/>
        <w:t>пример библиотеки для ор</w:t>
      </w:r>
      <w:r>
        <w:rPr>
          <w:color w:val="000000"/>
          <w:sz w:val="20"/>
          <w:szCs w:val="20"/>
        </w:rPr>
        <w:softHyphen/>
        <w:t>ганизации диалогового ин</w:t>
      </w:r>
      <w:r>
        <w:rPr>
          <w:color w:val="000000"/>
          <w:sz w:val="20"/>
          <w:szCs w:val="20"/>
        </w:rPr>
        <w:softHyphen/>
        <w:t xml:space="preserve">терфейса  </w:t>
      </w:r>
      <w:r>
        <w:rPr>
          <w:b/>
          <w:bCs/>
          <w:color w:val="000000"/>
          <w:sz w:val="20"/>
          <w:szCs w:val="20"/>
          <w:lang w:val="en-US"/>
        </w:rPr>
        <w:t>Turbo</w:t>
      </w:r>
      <w:r w:rsidRPr="00C67AB7">
        <w:rPr>
          <w:b/>
          <w:bCs/>
          <w:color w:val="000000"/>
          <w:sz w:val="20"/>
          <w:szCs w:val="20"/>
        </w:rPr>
        <w:t xml:space="preserve">   </w:t>
      </w:r>
      <w:r>
        <w:rPr>
          <w:b/>
          <w:bCs/>
          <w:color w:val="000000"/>
          <w:sz w:val="20"/>
          <w:szCs w:val="20"/>
          <w:lang w:val="en-US"/>
        </w:rPr>
        <w:t>Vision</w:t>
      </w:r>
      <w:r w:rsidRPr="00C67AB7">
        <w:rPr>
          <w:b/>
          <w:bCs/>
          <w:color w:val="000000"/>
          <w:sz w:val="20"/>
          <w:szCs w:val="20"/>
        </w:rPr>
        <w:t xml:space="preserve"> </w:t>
      </w:r>
      <w:r w:rsidRPr="00C67AB7">
        <w:rPr>
          <w:color w:val="000000"/>
          <w:sz w:val="20"/>
          <w:szCs w:val="20"/>
        </w:rPr>
        <w:t>(</w:t>
      </w:r>
      <w:r>
        <w:rPr>
          <w:color w:val="000000"/>
          <w:sz w:val="20"/>
          <w:szCs w:val="20"/>
          <w:lang w:val="en-US"/>
        </w:rPr>
        <w:t>Borland</w:t>
      </w:r>
      <w:r w:rsidRPr="00C67AB7">
        <w:rPr>
          <w:color w:val="000000"/>
          <w:sz w:val="20"/>
          <w:szCs w:val="20"/>
        </w:rPr>
        <w:t xml:space="preserve"> </w:t>
      </w:r>
      <w:r>
        <w:rPr>
          <w:color w:val="000000"/>
          <w:sz w:val="20"/>
          <w:szCs w:val="20"/>
          <w:lang w:val="en-US"/>
        </w:rPr>
        <w:t>inc</w:t>
      </w:r>
      <w:r w:rsidRPr="00C67AB7">
        <w:rPr>
          <w:color w:val="000000"/>
          <w:sz w:val="20"/>
          <w:szCs w:val="20"/>
        </w:rPr>
        <w:t xml:space="preserve">.) </w:t>
      </w:r>
      <w:r>
        <w:rPr>
          <w:color w:val="000000"/>
          <w:sz w:val="20"/>
          <w:szCs w:val="20"/>
        </w:rPr>
        <w:t>для операци</w:t>
      </w:r>
      <w:r>
        <w:rPr>
          <w:color w:val="000000"/>
          <w:sz w:val="20"/>
          <w:szCs w:val="20"/>
        </w:rPr>
        <w:softHyphen/>
        <w:t xml:space="preserve">онной системы </w:t>
      </w:r>
      <w:r>
        <w:rPr>
          <w:color w:val="000000"/>
          <w:sz w:val="20"/>
          <w:szCs w:val="20"/>
          <w:lang w:val="en-US"/>
        </w:rPr>
        <w:t>MS</w:t>
      </w:r>
      <w:r w:rsidRPr="00C67AB7">
        <w:rPr>
          <w:color w:val="000000"/>
          <w:sz w:val="20"/>
          <w:szCs w:val="20"/>
        </w:rPr>
        <w:t>-</w:t>
      </w:r>
      <w:r>
        <w:rPr>
          <w:color w:val="000000"/>
          <w:sz w:val="20"/>
          <w:szCs w:val="20"/>
          <w:lang w:val="en-US"/>
        </w:rPr>
        <w:t>DOS</w:t>
      </w:r>
      <w:r w:rsidRPr="00C67AB7">
        <w:rPr>
          <w:color w:val="000000"/>
          <w:sz w:val="20"/>
          <w:szCs w:val="20"/>
        </w:rPr>
        <w:t xml:space="preserve">. </w:t>
      </w:r>
      <w:r>
        <w:rPr>
          <w:color w:val="000000"/>
          <w:sz w:val="20"/>
          <w:szCs w:val="20"/>
        </w:rPr>
        <w:t>В современных мультизадач</w:t>
      </w:r>
      <w:r>
        <w:rPr>
          <w:color w:val="000000"/>
          <w:sz w:val="20"/>
          <w:szCs w:val="20"/>
        </w:rPr>
        <w:softHyphen/>
        <w:t xml:space="preserve">ных операционных средах </w:t>
      </w:r>
      <w:r w:rsidRPr="00C67AB7">
        <w:rPr>
          <w:color w:val="000000"/>
          <w:sz w:val="20"/>
          <w:szCs w:val="20"/>
        </w:rPr>
        <w:t>(</w:t>
      </w:r>
      <w:r>
        <w:rPr>
          <w:color w:val="000000"/>
          <w:sz w:val="20"/>
          <w:szCs w:val="20"/>
          <w:lang w:val="en-US"/>
        </w:rPr>
        <w:t>Microsoft</w:t>
      </w:r>
      <w:r w:rsidRPr="00C67AB7">
        <w:rPr>
          <w:color w:val="000000"/>
          <w:sz w:val="20"/>
          <w:szCs w:val="20"/>
        </w:rPr>
        <w:t xml:space="preserve">  </w:t>
      </w:r>
      <w:r>
        <w:rPr>
          <w:color w:val="000000"/>
          <w:sz w:val="20"/>
          <w:szCs w:val="20"/>
          <w:lang w:val="en-US"/>
        </w:rPr>
        <w:t>Windows</w:t>
      </w:r>
      <w:r w:rsidRPr="00C67AB7">
        <w:rPr>
          <w:color w:val="000000"/>
          <w:sz w:val="20"/>
          <w:szCs w:val="20"/>
        </w:rPr>
        <w:t xml:space="preserve">,   </w:t>
      </w:r>
      <w:r>
        <w:rPr>
          <w:color w:val="000000"/>
          <w:sz w:val="20"/>
          <w:szCs w:val="20"/>
          <w:lang w:val="en-US"/>
        </w:rPr>
        <w:t>IBM</w:t>
      </w:r>
      <w:r w:rsidRPr="00C67AB7">
        <w:rPr>
          <w:color w:val="000000"/>
          <w:sz w:val="20"/>
          <w:szCs w:val="20"/>
        </w:rPr>
        <w:t xml:space="preserve"> </w:t>
      </w:r>
      <w:r>
        <w:rPr>
          <w:color w:val="000000"/>
          <w:sz w:val="20"/>
          <w:szCs w:val="20"/>
        </w:rPr>
        <w:t>OS/2) средства для органи</w:t>
      </w:r>
      <w:r>
        <w:rPr>
          <w:color w:val="000000"/>
          <w:sz w:val="20"/>
          <w:szCs w:val="20"/>
        </w:rPr>
        <w:softHyphen/>
        <w:t>зации интерфейса пользо</w:t>
      </w:r>
      <w:r>
        <w:rPr>
          <w:color w:val="000000"/>
          <w:sz w:val="20"/>
          <w:szCs w:val="20"/>
        </w:rPr>
        <w:softHyphen/>
        <w:t>вателя входят в состав сис</w:t>
      </w:r>
      <w:r>
        <w:rPr>
          <w:color w:val="000000"/>
          <w:sz w:val="20"/>
          <w:szCs w:val="20"/>
        </w:rPr>
        <w:softHyphen/>
        <w:t>темы, существуют инструментальные пакеты для разра</w:t>
      </w:r>
      <w:r>
        <w:rPr>
          <w:color w:val="000000"/>
          <w:sz w:val="20"/>
          <w:szCs w:val="20"/>
        </w:rPr>
        <w:softHyphen/>
        <w:t>ботки программ для них. Выгода от этого получается с нескольких сторон. Программист освобождается от необ</w:t>
      </w:r>
      <w:r>
        <w:rPr>
          <w:color w:val="000000"/>
          <w:sz w:val="20"/>
          <w:szCs w:val="20"/>
        </w:rPr>
        <w:softHyphen/>
        <w:t>ходимости  разрабатывать  элементы  интерфейса,   его дело — умелое использование готовых средств. Пользо</w:t>
      </w:r>
      <w:r>
        <w:rPr>
          <w:color w:val="000000"/>
          <w:sz w:val="20"/>
          <w:szCs w:val="20"/>
        </w:rPr>
        <w:softHyphen/>
        <w:t>ватель же выигрывает от того, что программные продук</w:t>
      </w:r>
      <w:r>
        <w:rPr>
          <w:color w:val="000000"/>
          <w:sz w:val="20"/>
          <w:szCs w:val="20"/>
        </w:rPr>
        <w:softHyphen/>
        <w:t>ты разных производителей имеют интерфейсы, в основе которых лежит одна и та же модель. И это очень важно, ведь получается, что выполнение одних и тех же опера</w:t>
      </w:r>
      <w:r>
        <w:rPr>
          <w:color w:val="000000"/>
          <w:sz w:val="20"/>
          <w:szCs w:val="20"/>
        </w:rPr>
        <w:softHyphen/>
        <w:t>ций в разных продуктах достигается одинаковыми (схо</w:t>
      </w:r>
      <w:r>
        <w:rPr>
          <w:color w:val="000000"/>
          <w:sz w:val="20"/>
          <w:szCs w:val="20"/>
        </w:rPr>
        <w:softHyphen/>
        <w:t>жими) действиями пользователя. Но плюс стандартных моделей интерфейса не только в том, что они стандарт</w:t>
      </w:r>
      <w:r>
        <w:rPr>
          <w:color w:val="000000"/>
          <w:sz w:val="20"/>
          <w:szCs w:val="20"/>
        </w:rPr>
        <w:softHyphen/>
        <w:t>ные. Они весьма профессионально проработаны и согла</w:t>
      </w:r>
      <w:r>
        <w:rPr>
          <w:color w:val="000000"/>
          <w:sz w:val="20"/>
          <w:szCs w:val="20"/>
        </w:rPr>
        <w:softHyphen/>
        <w:t>сованы, т.е. формируют у пользователя систему ожида</w:t>
      </w:r>
      <w:r>
        <w:rPr>
          <w:color w:val="000000"/>
          <w:sz w:val="20"/>
          <w:szCs w:val="20"/>
        </w:rPr>
        <w:softHyphen/>
        <w:t>ния одинаковых реакций системы на одинаковые дейст</w:t>
      </w:r>
      <w:r>
        <w:rPr>
          <w:color w:val="000000"/>
          <w:sz w:val="20"/>
          <w:szCs w:val="20"/>
        </w:rPr>
        <w:softHyphen/>
        <w:t>вия, сокращают число ошибок пользователя и способст</w:t>
      </w:r>
      <w:r>
        <w:rPr>
          <w:color w:val="000000"/>
          <w:sz w:val="20"/>
          <w:szCs w:val="20"/>
        </w:rPr>
        <w:softHyphen/>
        <w:t>вуют тому,  чтобы  он  комфортнее  чувствовал  себя  с системой.</w:t>
      </w:r>
    </w:p>
    <w:p w:rsidR="00C67AB7" w:rsidRDefault="00C67AB7" w:rsidP="00FB3983">
      <w:pPr>
        <w:shd w:val="clear" w:color="auto" w:fill="FFFFFF"/>
        <w:autoSpaceDE w:val="0"/>
        <w:autoSpaceDN w:val="0"/>
        <w:adjustRightInd w:val="0"/>
        <w:ind w:firstLine="708"/>
        <w:jc w:val="both"/>
        <w:rPr>
          <w:rFonts w:ascii="Arial" w:hAnsi="Arial"/>
        </w:rPr>
      </w:pPr>
      <w:r>
        <w:rPr>
          <w:color w:val="000000"/>
          <w:sz w:val="20"/>
          <w:szCs w:val="20"/>
        </w:rPr>
        <w:t xml:space="preserve">Составной частью пользовательского интерфейса являются </w:t>
      </w:r>
      <w:r>
        <w:rPr>
          <w:i/>
          <w:iCs/>
          <w:color w:val="000000"/>
          <w:sz w:val="20"/>
          <w:szCs w:val="20"/>
        </w:rPr>
        <w:t xml:space="preserve">языки взаимодействия/общения человека с ЭВМ. </w:t>
      </w:r>
      <w:r>
        <w:rPr>
          <w:color w:val="000000"/>
          <w:sz w:val="20"/>
          <w:szCs w:val="20"/>
        </w:rPr>
        <w:t>Общие требования к ним следующие:</w:t>
      </w:r>
    </w:p>
    <w:p w:rsidR="00C67AB7" w:rsidRDefault="00C67AB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1) </w:t>
      </w:r>
      <w:r>
        <w:rPr>
          <w:rFonts w:ascii="Arial" w:hAnsi="Arial"/>
          <w:color w:val="000000"/>
          <w:sz w:val="16"/>
          <w:szCs w:val="16"/>
        </w:rPr>
        <w:t>соответствовать</w:t>
      </w:r>
      <w:r>
        <w:rPr>
          <w:rFonts w:ascii="Arial" w:hAnsi="Arial" w:cs="Arial"/>
          <w:color w:val="000000"/>
          <w:sz w:val="16"/>
          <w:szCs w:val="16"/>
        </w:rPr>
        <w:t xml:space="preserve"> </w:t>
      </w:r>
      <w:r>
        <w:rPr>
          <w:rFonts w:ascii="Arial" w:hAnsi="Arial"/>
          <w:color w:val="000000"/>
          <w:sz w:val="16"/>
          <w:szCs w:val="16"/>
        </w:rPr>
        <w:t>когнитивным</w:t>
      </w:r>
      <w:r>
        <w:rPr>
          <w:rFonts w:ascii="Arial" w:hAnsi="Arial" w:cs="Arial"/>
          <w:color w:val="000000"/>
          <w:sz w:val="16"/>
          <w:szCs w:val="16"/>
        </w:rPr>
        <w:t xml:space="preserve">, </w:t>
      </w:r>
      <w:r>
        <w:rPr>
          <w:rFonts w:ascii="Arial" w:hAnsi="Arial"/>
          <w:color w:val="000000"/>
          <w:sz w:val="16"/>
          <w:szCs w:val="16"/>
        </w:rPr>
        <w:t>мотивационным</w:t>
      </w:r>
      <w:r>
        <w:rPr>
          <w:rFonts w:ascii="Arial" w:hAnsi="Arial" w:cs="Arial"/>
          <w:color w:val="000000"/>
          <w:sz w:val="16"/>
          <w:szCs w:val="16"/>
        </w:rPr>
        <w:t xml:space="preserve">, </w:t>
      </w:r>
      <w:r>
        <w:rPr>
          <w:rFonts w:ascii="Arial" w:hAnsi="Arial"/>
          <w:color w:val="000000"/>
          <w:sz w:val="16"/>
          <w:szCs w:val="16"/>
        </w:rPr>
        <w:t>психомо</w:t>
      </w:r>
      <w:r>
        <w:rPr>
          <w:rFonts w:ascii="Arial" w:hAnsi="Arial"/>
          <w:color w:val="000000"/>
          <w:sz w:val="16"/>
          <w:szCs w:val="16"/>
        </w:rPr>
        <w:softHyphen/>
        <w:t>торным</w:t>
      </w:r>
      <w:r>
        <w:rPr>
          <w:rFonts w:ascii="Arial" w:hAnsi="Arial" w:cs="Arial"/>
          <w:color w:val="000000"/>
          <w:sz w:val="16"/>
          <w:szCs w:val="16"/>
        </w:rPr>
        <w:t xml:space="preserve">, </w:t>
      </w:r>
      <w:r>
        <w:rPr>
          <w:rFonts w:ascii="Arial" w:hAnsi="Arial"/>
          <w:color w:val="000000"/>
          <w:sz w:val="16"/>
          <w:szCs w:val="16"/>
        </w:rPr>
        <w:t>эмоциональным</w:t>
      </w:r>
      <w:r>
        <w:rPr>
          <w:rFonts w:ascii="Arial" w:hAnsi="Arial" w:cs="Arial"/>
          <w:color w:val="000000"/>
          <w:sz w:val="16"/>
          <w:szCs w:val="16"/>
        </w:rPr>
        <w:t xml:space="preserve">,  </w:t>
      </w:r>
      <w:r>
        <w:rPr>
          <w:rFonts w:ascii="Arial" w:hAnsi="Arial"/>
          <w:color w:val="000000"/>
          <w:sz w:val="16"/>
          <w:szCs w:val="16"/>
        </w:rPr>
        <w:t>профессиональным</w:t>
      </w:r>
      <w:r>
        <w:rPr>
          <w:rFonts w:ascii="Arial" w:hAnsi="Arial" w:cs="Arial"/>
          <w:color w:val="000000"/>
          <w:sz w:val="16"/>
          <w:szCs w:val="16"/>
        </w:rPr>
        <w:t xml:space="preserve"> </w:t>
      </w:r>
      <w:r>
        <w:rPr>
          <w:rFonts w:ascii="Arial" w:hAnsi="Arial"/>
          <w:color w:val="000000"/>
          <w:sz w:val="16"/>
          <w:szCs w:val="16"/>
        </w:rPr>
        <w:t>характе</w:t>
      </w:r>
      <w:r>
        <w:rPr>
          <w:rFonts w:ascii="Arial" w:hAnsi="Arial"/>
          <w:color w:val="000000"/>
          <w:sz w:val="16"/>
          <w:szCs w:val="16"/>
        </w:rPr>
        <w:softHyphen/>
        <w:t>ристикам</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w:t>
      </w:r>
    </w:p>
    <w:p w:rsidR="00C67AB7" w:rsidRDefault="00C67AB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2)  </w:t>
      </w:r>
      <w:r>
        <w:rPr>
          <w:rFonts w:ascii="Arial" w:hAnsi="Arial"/>
          <w:color w:val="000000"/>
          <w:sz w:val="16"/>
          <w:szCs w:val="16"/>
        </w:rPr>
        <w:t>отвечать</w:t>
      </w:r>
      <w:r>
        <w:rPr>
          <w:rFonts w:ascii="Arial" w:hAnsi="Arial" w:cs="Arial"/>
          <w:color w:val="000000"/>
          <w:sz w:val="16"/>
          <w:szCs w:val="16"/>
        </w:rPr>
        <w:t xml:space="preserve"> </w:t>
      </w:r>
      <w:r>
        <w:rPr>
          <w:rFonts w:ascii="Arial" w:hAnsi="Arial"/>
          <w:color w:val="000000"/>
          <w:sz w:val="16"/>
          <w:szCs w:val="16"/>
        </w:rPr>
        <w:t>потребностям</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задачам</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w:t>
      </w:r>
    </w:p>
    <w:p w:rsidR="00C67AB7" w:rsidRDefault="00C67AB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3) </w:t>
      </w:r>
      <w:r>
        <w:rPr>
          <w:rFonts w:ascii="Arial" w:hAnsi="Arial"/>
          <w:color w:val="000000"/>
          <w:sz w:val="16"/>
          <w:szCs w:val="16"/>
        </w:rPr>
        <w:t>соответствовать</w:t>
      </w:r>
      <w:r>
        <w:rPr>
          <w:rFonts w:ascii="Arial" w:hAnsi="Arial" w:cs="Arial"/>
          <w:color w:val="000000"/>
          <w:sz w:val="16"/>
          <w:szCs w:val="16"/>
        </w:rPr>
        <w:t xml:space="preserve"> </w:t>
      </w:r>
      <w:r>
        <w:rPr>
          <w:rFonts w:ascii="Arial" w:hAnsi="Arial"/>
          <w:color w:val="000000"/>
          <w:sz w:val="16"/>
          <w:szCs w:val="16"/>
        </w:rPr>
        <w:t>назначению</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особенностям</w:t>
      </w:r>
      <w:r>
        <w:rPr>
          <w:rFonts w:ascii="Arial" w:hAnsi="Arial" w:cs="Arial"/>
          <w:color w:val="000000"/>
          <w:sz w:val="16"/>
          <w:szCs w:val="16"/>
        </w:rPr>
        <w:t xml:space="preserve"> </w:t>
      </w:r>
      <w:r>
        <w:rPr>
          <w:rFonts w:ascii="Arial" w:hAnsi="Arial"/>
          <w:color w:val="000000"/>
          <w:sz w:val="16"/>
          <w:szCs w:val="16"/>
        </w:rPr>
        <w:t>программ</w:t>
      </w:r>
      <w:r>
        <w:rPr>
          <w:rFonts w:ascii="Arial" w:hAnsi="Arial"/>
          <w:color w:val="000000"/>
          <w:sz w:val="16"/>
          <w:szCs w:val="16"/>
        </w:rPr>
        <w:softHyphen/>
        <w:t>ного</w:t>
      </w:r>
      <w:r>
        <w:rPr>
          <w:rFonts w:ascii="Arial" w:hAnsi="Arial" w:cs="Arial"/>
          <w:color w:val="000000"/>
          <w:sz w:val="16"/>
          <w:szCs w:val="16"/>
        </w:rPr>
        <w:t xml:space="preserve"> </w:t>
      </w:r>
      <w:r>
        <w:rPr>
          <w:rFonts w:ascii="Arial" w:hAnsi="Arial"/>
          <w:color w:val="000000"/>
          <w:sz w:val="16"/>
          <w:szCs w:val="16"/>
        </w:rPr>
        <w:t>продукта</w:t>
      </w:r>
      <w:r>
        <w:rPr>
          <w:rFonts w:ascii="Arial" w:hAnsi="Arial" w:cs="Arial"/>
          <w:color w:val="000000"/>
          <w:sz w:val="16"/>
          <w:szCs w:val="16"/>
        </w:rPr>
        <w:t>;</w:t>
      </w:r>
    </w:p>
    <w:p w:rsidR="00C67AB7" w:rsidRDefault="00C67AB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4)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легки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удобны</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освоении</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использова</w:t>
      </w:r>
      <w:r>
        <w:rPr>
          <w:rFonts w:ascii="Arial" w:hAnsi="Arial"/>
          <w:color w:val="000000"/>
          <w:sz w:val="16"/>
          <w:szCs w:val="16"/>
        </w:rPr>
        <w:softHyphen/>
        <w:t>нии</w:t>
      </w:r>
      <w:r>
        <w:rPr>
          <w:rFonts w:ascii="Arial" w:hAnsi="Arial" w:cs="Arial"/>
          <w:color w:val="000000"/>
          <w:sz w:val="16"/>
          <w:szCs w:val="16"/>
        </w:rPr>
        <w:t xml:space="preserve">, </w:t>
      </w:r>
      <w:r>
        <w:rPr>
          <w:rFonts w:ascii="Arial" w:hAnsi="Arial"/>
          <w:color w:val="000000"/>
          <w:sz w:val="16"/>
          <w:szCs w:val="16"/>
        </w:rPr>
        <w:t>эффективны</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деятельности</w:t>
      </w:r>
      <w:r>
        <w:rPr>
          <w:rFonts w:ascii="Arial" w:hAnsi="Arial" w:cs="Arial"/>
          <w:color w:val="000000"/>
          <w:sz w:val="16"/>
          <w:szCs w:val="16"/>
        </w:rPr>
        <w:t xml:space="preserve">, </w:t>
      </w:r>
      <w:r>
        <w:rPr>
          <w:rFonts w:ascii="Arial" w:hAnsi="Arial"/>
          <w:color w:val="000000"/>
          <w:sz w:val="16"/>
          <w:szCs w:val="16"/>
        </w:rPr>
        <w:t>приятны</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общении</w:t>
      </w:r>
      <w:r>
        <w:rPr>
          <w:rFonts w:ascii="Arial" w:hAnsi="Arial" w:cs="Arial"/>
          <w:color w:val="000000"/>
          <w:sz w:val="16"/>
          <w:szCs w:val="16"/>
        </w:rPr>
        <w:t>;</w:t>
      </w:r>
    </w:p>
    <w:p w:rsidR="00C67AB7" w:rsidRDefault="00C67AB7"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5)  </w:t>
      </w:r>
      <w:r>
        <w:rPr>
          <w:rFonts w:ascii="Arial" w:hAnsi="Arial"/>
          <w:color w:val="000000"/>
          <w:sz w:val="16"/>
          <w:szCs w:val="16"/>
        </w:rPr>
        <w:t>основываться</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только</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естественном</w:t>
      </w:r>
      <w:r>
        <w:rPr>
          <w:rFonts w:ascii="Arial" w:hAnsi="Arial" w:cs="Arial"/>
          <w:color w:val="000000"/>
          <w:sz w:val="16"/>
          <w:szCs w:val="16"/>
        </w:rPr>
        <w:t xml:space="preserve"> </w:t>
      </w:r>
      <w:r>
        <w:rPr>
          <w:rFonts w:ascii="Arial" w:hAnsi="Arial"/>
          <w:color w:val="000000"/>
          <w:sz w:val="16"/>
          <w:szCs w:val="16"/>
        </w:rPr>
        <w:t>языке</w:t>
      </w:r>
      <w:r>
        <w:rPr>
          <w:rFonts w:ascii="Arial" w:hAnsi="Arial" w:cs="Arial"/>
          <w:color w:val="000000"/>
          <w:sz w:val="16"/>
          <w:szCs w:val="16"/>
        </w:rPr>
        <w:t xml:space="preserve">, </w:t>
      </w:r>
      <w:r>
        <w:rPr>
          <w:rFonts w:ascii="Arial" w:hAnsi="Arial"/>
          <w:color w:val="000000"/>
          <w:sz w:val="16"/>
          <w:szCs w:val="16"/>
        </w:rPr>
        <w:t>но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на других</w:t>
      </w:r>
      <w:r>
        <w:rPr>
          <w:rFonts w:ascii="Arial" w:hAnsi="Arial" w:cs="Arial"/>
          <w:color w:val="000000"/>
          <w:sz w:val="16"/>
          <w:szCs w:val="16"/>
        </w:rPr>
        <w:t xml:space="preserve"> </w:t>
      </w:r>
      <w:r>
        <w:rPr>
          <w:rFonts w:ascii="Arial" w:hAnsi="Arial"/>
          <w:color w:val="000000"/>
          <w:sz w:val="16"/>
          <w:szCs w:val="16"/>
        </w:rPr>
        <w:t>присущих</w:t>
      </w:r>
      <w:r>
        <w:rPr>
          <w:rFonts w:ascii="Arial" w:hAnsi="Arial" w:cs="Arial"/>
          <w:color w:val="000000"/>
          <w:sz w:val="16"/>
          <w:szCs w:val="16"/>
        </w:rPr>
        <w:t xml:space="preserve"> </w:t>
      </w:r>
      <w:r>
        <w:rPr>
          <w:rFonts w:ascii="Arial" w:hAnsi="Arial"/>
          <w:color w:val="000000"/>
          <w:sz w:val="16"/>
          <w:szCs w:val="16"/>
        </w:rPr>
        <w:t>человеку</w:t>
      </w:r>
      <w:r>
        <w:rPr>
          <w:rFonts w:ascii="Arial" w:hAnsi="Arial" w:cs="Arial"/>
          <w:color w:val="000000"/>
          <w:sz w:val="16"/>
          <w:szCs w:val="16"/>
        </w:rPr>
        <w:t xml:space="preserve"> </w:t>
      </w:r>
      <w:r>
        <w:rPr>
          <w:rFonts w:ascii="Arial" w:hAnsi="Arial"/>
          <w:color w:val="000000"/>
          <w:sz w:val="16"/>
          <w:szCs w:val="16"/>
        </w:rPr>
        <w:t>языках</w:t>
      </w:r>
      <w:r>
        <w:rPr>
          <w:rFonts w:ascii="Arial" w:hAnsi="Arial" w:cs="Arial"/>
          <w:color w:val="000000"/>
          <w:sz w:val="16"/>
          <w:szCs w:val="16"/>
        </w:rPr>
        <w:t>;</w:t>
      </w:r>
    </w:p>
    <w:p w:rsidR="000555CA" w:rsidRDefault="00C67AB7" w:rsidP="00FB3983">
      <w:pPr>
        <w:jc w:val="center"/>
        <w:rPr>
          <w:rFonts w:ascii="Arial" w:hAnsi="Arial" w:cs="Arial"/>
          <w:b/>
          <w:bCs/>
          <w:color w:val="000000"/>
          <w:sz w:val="22"/>
          <w:szCs w:val="22"/>
        </w:rPr>
      </w:pPr>
      <w:r>
        <w:rPr>
          <w:rFonts w:ascii="Arial" w:hAnsi="Arial" w:cs="Arial"/>
          <w:b/>
          <w:bCs/>
          <w:color w:val="000000"/>
          <w:sz w:val="22"/>
          <w:szCs w:val="22"/>
        </w:rPr>
        <w:lastRenderedPageBreak/>
        <w:t>305</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6) </w:t>
      </w:r>
      <w:r>
        <w:rPr>
          <w:rFonts w:ascii="Arial" w:hAnsi="Arial"/>
          <w:color w:val="000000"/>
          <w:sz w:val="16"/>
          <w:szCs w:val="16"/>
        </w:rPr>
        <w:t>отвечать</w:t>
      </w:r>
      <w:r>
        <w:rPr>
          <w:rFonts w:ascii="Arial" w:hAnsi="Arial" w:cs="Arial"/>
          <w:color w:val="000000"/>
          <w:sz w:val="16"/>
          <w:szCs w:val="16"/>
        </w:rPr>
        <w:t xml:space="preserve"> </w:t>
      </w:r>
      <w:r>
        <w:rPr>
          <w:rFonts w:ascii="Arial" w:hAnsi="Arial"/>
          <w:color w:val="000000"/>
          <w:sz w:val="16"/>
          <w:szCs w:val="16"/>
        </w:rPr>
        <w:t>нормам</w:t>
      </w:r>
      <w:r>
        <w:rPr>
          <w:rFonts w:ascii="Arial" w:hAnsi="Arial" w:cs="Arial"/>
          <w:color w:val="000000"/>
          <w:sz w:val="16"/>
          <w:szCs w:val="16"/>
        </w:rPr>
        <w:t xml:space="preserve"> </w:t>
      </w:r>
      <w:r>
        <w:rPr>
          <w:rFonts w:ascii="Arial" w:hAnsi="Arial"/>
          <w:color w:val="000000"/>
          <w:sz w:val="16"/>
          <w:szCs w:val="16"/>
        </w:rPr>
        <w:t>той</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иной</w:t>
      </w:r>
      <w:r>
        <w:rPr>
          <w:rFonts w:ascii="Arial" w:hAnsi="Arial" w:cs="Arial"/>
          <w:color w:val="000000"/>
          <w:sz w:val="16"/>
          <w:szCs w:val="16"/>
        </w:rPr>
        <w:t xml:space="preserve"> </w:t>
      </w:r>
      <w:r>
        <w:rPr>
          <w:rFonts w:ascii="Arial" w:hAnsi="Arial"/>
          <w:color w:val="000000"/>
          <w:sz w:val="16"/>
          <w:szCs w:val="16"/>
        </w:rPr>
        <w:t>предметной</w:t>
      </w:r>
      <w:r>
        <w:rPr>
          <w:rFonts w:ascii="Arial" w:hAnsi="Arial" w:cs="Arial"/>
          <w:color w:val="000000"/>
          <w:sz w:val="16"/>
          <w:szCs w:val="16"/>
        </w:rPr>
        <w:t xml:space="preserve"> </w:t>
      </w:r>
      <w:r>
        <w:rPr>
          <w:rFonts w:ascii="Arial" w:hAnsi="Arial"/>
          <w:color w:val="000000"/>
          <w:sz w:val="16"/>
          <w:szCs w:val="16"/>
        </w:rPr>
        <w:t>или</w:t>
      </w:r>
      <w:r>
        <w:rPr>
          <w:rFonts w:ascii="Arial" w:hAnsi="Arial" w:cs="Arial"/>
          <w:color w:val="000000"/>
          <w:sz w:val="16"/>
          <w:szCs w:val="16"/>
        </w:rPr>
        <w:t xml:space="preserve"> </w:t>
      </w:r>
      <w:r>
        <w:rPr>
          <w:rFonts w:ascii="Arial" w:hAnsi="Arial"/>
          <w:color w:val="000000"/>
          <w:sz w:val="16"/>
          <w:szCs w:val="16"/>
        </w:rPr>
        <w:t>проблем</w:t>
      </w:r>
      <w:r>
        <w:rPr>
          <w:rFonts w:ascii="Arial" w:hAnsi="Arial"/>
          <w:color w:val="000000"/>
          <w:sz w:val="16"/>
          <w:szCs w:val="16"/>
        </w:rPr>
        <w:softHyphen/>
        <w:t>ной</w:t>
      </w:r>
      <w:r>
        <w:rPr>
          <w:rFonts w:ascii="Arial" w:hAnsi="Arial" w:cs="Arial"/>
          <w:color w:val="000000"/>
          <w:sz w:val="16"/>
          <w:szCs w:val="16"/>
        </w:rPr>
        <w:t xml:space="preserve"> </w:t>
      </w:r>
      <w:r>
        <w:rPr>
          <w:rFonts w:ascii="Arial" w:hAnsi="Arial"/>
          <w:color w:val="000000"/>
          <w:sz w:val="16"/>
          <w:szCs w:val="16"/>
        </w:rPr>
        <w:t>области</w:t>
      </w:r>
      <w:r>
        <w:rPr>
          <w:rFonts w:ascii="Arial" w:hAnsi="Arial" w:cs="Arial"/>
          <w:color w:val="000000"/>
          <w:sz w:val="16"/>
          <w:szCs w:val="16"/>
        </w:rPr>
        <w:t xml:space="preserve"> </w:t>
      </w:r>
      <w:r>
        <w:rPr>
          <w:rFonts w:ascii="Arial" w:hAnsi="Arial"/>
          <w:color w:val="000000"/>
          <w:sz w:val="16"/>
          <w:szCs w:val="16"/>
        </w:rPr>
        <w:t>знания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максимальным</w:t>
      </w:r>
      <w:r>
        <w:rPr>
          <w:rFonts w:ascii="Arial" w:hAnsi="Arial" w:cs="Arial"/>
          <w:color w:val="000000"/>
          <w:sz w:val="16"/>
          <w:szCs w:val="16"/>
        </w:rPr>
        <w:t xml:space="preserve"> </w:t>
      </w:r>
      <w:r>
        <w:rPr>
          <w:rFonts w:ascii="Arial" w:hAnsi="Arial"/>
          <w:color w:val="000000"/>
          <w:sz w:val="16"/>
          <w:szCs w:val="16"/>
        </w:rPr>
        <w:t>учетом</w:t>
      </w:r>
      <w:r>
        <w:rPr>
          <w:rFonts w:ascii="Arial" w:hAnsi="Arial" w:cs="Arial"/>
          <w:color w:val="000000"/>
          <w:sz w:val="16"/>
          <w:szCs w:val="16"/>
        </w:rPr>
        <w:t xml:space="preserve"> </w:t>
      </w:r>
      <w:r>
        <w:rPr>
          <w:rFonts w:ascii="Arial" w:hAnsi="Arial"/>
          <w:color w:val="000000"/>
          <w:sz w:val="16"/>
          <w:szCs w:val="16"/>
        </w:rPr>
        <w:t>професси</w:t>
      </w:r>
      <w:r>
        <w:rPr>
          <w:rFonts w:ascii="Arial" w:hAnsi="Arial"/>
          <w:color w:val="000000"/>
          <w:sz w:val="16"/>
          <w:szCs w:val="16"/>
        </w:rPr>
        <w:softHyphen/>
        <w:t>онального</w:t>
      </w:r>
      <w:r>
        <w:rPr>
          <w:rFonts w:ascii="Arial" w:hAnsi="Arial" w:cs="Arial"/>
          <w:color w:val="000000"/>
          <w:sz w:val="16"/>
          <w:szCs w:val="16"/>
        </w:rPr>
        <w:t xml:space="preserve"> </w:t>
      </w:r>
      <w:r>
        <w:rPr>
          <w:rFonts w:ascii="Arial" w:hAnsi="Arial"/>
          <w:color w:val="000000"/>
          <w:sz w:val="16"/>
          <w:szCs w:val="16"/>
        </w:rPr>
        <w:t>языка</w:t>
      </w:r>
      <w:r>
        <w:rPr>
          <w:rFonts w:ascii="Arial" w:hAnsi="Arial" w:cs="Arial"/>
          <w:color w:val="000000"/>
          <w:sz w:val="16"/>
          <w:szCs w:val="16"/>
        </w:rPr>
        <w:t xml:space="preserve"> </w:t>
      </w:r>
      <w:r>
        <w:rPr>
          <w:rFonts w:ascii="Arial" w:hAnsi="Arial"/>
          <w:color w:val="000000"/>
          <w:sz w:val="16"/>
          <w:szCs w:val="16"/>
        </w:rPr>
        <w:t>пользователя</w:t>
      </w:r>
      <w:r>
        <w:rPr>
          <w:rFonts w:ascii="Arial" w:hAnsi="Arial" w:cs="Arial"/>
          <w:color w:val="000000"/>
          <w:sz w:val="16"/>
          <w:szCs w:val="16"/>
        </w:rPr>
        <w:t xml:space="preserve"> </w:t>
      </w:r>
      <w:r>
        <w:rPr>
          <w:rFonts w:ascii="Arial" w:hAnsi="Arial"/>
          <w:color w:val="000000"/>
          <w:sz w:val="16"/>
          <w:szCs w:val="16"/>
        </w:rPr>
        <w:t>проектируемого</w:t>
      </w:r>
      <w:r>
        <w:rPr>
          <w:rFonts w:ascii="Arial" w:hAnsi="Arial" w:cs="Arial"/>
          <w:color w:val="000000"/>
          <w:sz w:val="16"/>
          <w:szCs w:val="16"/>
        </w:rPr>
        <w:t xml:space="preserve"> </w:t>
      </w:r>
      <w:r>
        <w:rPr>
          <w:rFonts w:ascii="Arial" w:hAnsi="Arial"/>
          <w:color w:val="000000"/>
          <w:sz w:val="16"/>
          <w:szCs w:val="16"/>
        </w:rPr>
        <w:t>лингвис</w:t>
      </w:r>
      <w:r>
        <w:rPr>
          <w:rFonts w:ascii="Arial" w:hAnsi="Arial"/>
          <w:color w:val="000000"/>
          <w:sz w:val="16"/>
          <w:szCs w:val="16"/>
        </w:rPr>
        <w:softHyphen/>
        <w:t>тического</w:t>
      </w:r>
      <w:r>
        <w:rPr>
          <w:rFonts w:ascii="Arial" w:hAnsi="Arial" w:cs="Arial"/>
          <w:color w:val="000000"/>
          <w:sz w:val="16"/>
          <w:szCs w:val="16"/>
        </w:rPr>
        <w:t xml:space="preserve"> </w:t>
      </w:r>
      <w:r>
        <w:rPr>
          <w:rFonts w:ascii="Arial" w:hAnsi="Arial"/>
          <w:color w:val="000000"/>
          <w:sz w:val="16"/>
          <w:szCs w:val="16"/>
        </w:rPr>
        <w:t>процессора</w:t>
      </w:r>
      <w:r>
        <w:rPr>
          <w:rFonts w:ascii="Arial" w:hAnsi="Arial" w:cs="Arial"/>
          <w:color w:val="000000"/>
          <w:sz w:val="16"/>
          <w:szCs w:val="16"/>
        </w:rPr>
        <w:t>;</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6"/>
          <w:szCs w:val="16"/>
        </w:rPr>
        <w:t xml:space="preserve">7)  </w:t>
      </w:r>
      <w:r>
        <w:rPr>
          <w:rFonts w:ascii="Arial" w:hAnsi="Arial"/>
          <w:color w:val="000000"/>
          <w:sz w:val="16"/>
          <w:szCs w:val="16"/>
        </w:rPr>
        <w:t>соответствовать</w:t>
      </w:r>
      <w:r>
        <w:rPr>
          <w:rFonts w:ascii="Arial" w:hAnsi="Arial" w:cs="Arial"/>
          <w:color w:val="000000"/>
          <w:sz w:val="16"/>
          <w:szCs w:val="16"/>
        </w:rPr>
        <w:t xml:space="preserve"> </w:t>
      </w:r>
      <w:r>
        <w:rPr>
          <w:rFonts w:ascii="Arial" w:hAnsi="Arial"/>
          <w:color w:val="000000"/>
          <w:sz w:val="16"/>
          <w:szCs w:val="16"/>
        </w:rPr>
        <w:t>особенностям</w:t>
      </w:r>
      <w:r>
        <w:rPr>
          <w:rFonts w:ascii="Arial" w:hAnsi="Arial" w:cs="Arial"/>
          <w:color w:val="000000"/>
          <w:sz w:val="16"/>
          <w:szCs w:val="16"/>
        </w:rPr>
        <w:t xml:space="preserve"> </w:t>
      </w:r>
      <w:r>
        <w:rPr>
          <w:rFonts w:ascii="Arial" w:hAnsi="Arial"/>
          <w:color w:val="000000"/>
          <w:sz w:val="16"/>
          <w:szCs w:val="16"/>
        </w:rPr>
        <w:t>устройств</w:t>
      </w:r>
      <w:r>
        <w:rPr>
          <w:rFonts w:ascii="Arial" w:hAnsi="Arial" w:cs="Arial"/>
          <w:color w:val="000000"/>
          <w:sz w:val="16"/>
          <w:szCs w:val="16"/>
        </w:rPr>
        <w:t xml:space="preserve"> </w:t>
      </w:r>
      <w:r>
        <w:rPr>
          <w:rFonts w:ascii="Arial" w:hAnsi="Arial"/>
          <w:color w:val="000000"/>
          <w:sz w:val="16"/>
          <w:szCs w:val="16"/>
        </w:rPr>
        <w:t>ввода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выво</w:t>
      </w:r>
      <w:r>
        <w:rPr>
          <w:rFonts w:ascii="Arial" w:hAnsi="Arial"/>
          <w:color w:val="000000"/>
          <w:sz w:val="16"/>
          <w:szCs w:val="16"/>
        </w:rPr>
        <w:softHyphen/>
        <w:t>да</w:t>
      </w:r>
      <w:r>
        <w:rPr>
          <w:rFonts w:ascii="Arial" w:hAnsi="Arial" w:cs="Arial"/>
          <w:color w:val="000000"/>
          <w:sz w:val="16"/>
          <w:szCs w:val="16"/>
        </w:rPr>
        <w:t xml:space="preserve"> </w:t>
      </w:r>
      <w:r>
        <w:rPr>
          <w:rFonts w:ascii="Arial" w:hAnsi="Arial"/>
          <w:color w:val="000000"/>
          <w:sz w:val="16"/>
          <w:szCs w:val="16"/>
        </w:rPr>
        <w:t>информации</w:t>
      </w:r>
      <w:r>
        <w:rPr>
          <w:rFonts w:ascii="Arial" w:hAnsi="Arial" w:cs="Arial"/>
          <w:color w:val="000000"/>
          <w:sz w:val="16"/>
          <w:szCs w:val="16"/>
        </w:rPr>
        <w:t xml:space="preserve"> [11 </w:t>
      </w:r>
      <w:r>
        <w:rPr>
          <w:rFonts w:ascii="Arial" w:hAnsi="Arial"/>
          <w:color w:val="000000"/>
          <w:sz w:val="16"/>
          <w:szCs w:val="16"/>
        </w:rPr>
        <w:t>а</w:t>
      </w:r>
      <w:r>
        <w:rPr>
          <w:rFonts w:ascii="Arial" w:hAnsi="Arial" w:cs="Arial"/>
          <w:color w:val="000000"/>
          <w:sz w:val="16"/>
          <w:szCs w:val="16"/>
        </w:rPr>
        <w:t>].</w:t>
      </w:r>
    </w:p>
    <w:p w:rsidR="00FB3983" w:rsidRDefault="00FB3983" w:rsidP="004E22F4">
      <w:pPr>
        <w:shd w:val="clear" w:color="auto" w:fill="FFFFFF"/>
        <w:autoSpaceDE w:val="0"/>
        <w:autoSpaceDN w:val="0"/>
        <w:adjustRightInd w:val="0"/>
        <w:jc w:val="both"/>
        <w:rPr>
          <w:i/>
          <w:iCs/>
          <w:color w:val="000000"/>
        </w:rPr>
      </w:pPr>
    </w:p>
    <w:p w:rsidR="00C33EE6" w:rsidRPr="00FB3983" w:rsidRDefault="00C33EE6" w:rsidP="004E22F4">
      <w:pPr>
        <w:shd w:val="clear" w:color="auto" w:fill="FFFFFF"/>
        <w:autoSpaceDE w:val="0"/>
        <w:autoSpaceDN w:val="0"/>
        <w:adjustRightInd w:val="0"/>
        <w:jc w:val="both"/>
        <w:rPr>
          <w:rFonts w:ascii="Arial" w:hAnsi="Arial"/>
          <w:b/>
        </w:rPr>
      </w:pPr>
      <w:r w:rsidRPr="00FB3983">
        <w:rPr>
          <w:b/>
          <w:i/>
          <w:iCs/>
          <w:color w:val="000000"/>
        </w:rPr>
        <w:t>8.5.3. Рекомендации по созданию графических интерфейсов пользователя</w:t>
      </w:r>
    </w:p>
    <w:p w:rsidR="00FB3983" w:rsidRDefault="00FB3983" w:rsidP="004E22F4">
      <w:pPr>
        <w:shd w:val="clear" w:color="auto" w:fill="FFFFFF"/>
        <w:autoSpaceDE w:val="0"/>
        <w:autoSpaceDN w:val="0"/>
        <w:adjustRightInd w:val="0"/>
        <w:jc w:val="both"/>
        <w:rPr>
          <w:color w:val="000000"/>
          <w:sz w:val="20"/>
          <w:szCs w:val="20"/>
        </w:rPr>
      </w:pPr>
    </w:p>
    <w:p w:rsidR="00C33EE6" w:rsidRDefault="00C33EE6" w:rsidP="00FB3983">
      <w:pPr>
        <w:shd w:val="clear" w:color="auto" w:fill="FFFFFF"/>
        <w:autoSpaceDE w:val="0"/>
        <w:autoSpaceDN w:val="0"/>
        <w:adjustRightInd w:val="0"/>
        <w:ind w:firstLine="708"/>
        <w:jc w:val="both"/>
        <w:rPr>
          <w:rFonts w:ascii="Arial" w:hAnsi="Arial"/>
        </w:rPr>
      </w:pPr>
      <w:r>
        <w:rPr>
          <w:color w:val="000000"/>
          <w:sz w:val="20"/>
          <w:szCs w:val="20"/>
        </w:rPr>
        <w:t>Создание графического интерфейса пользователя, в процессе которого требуется размещать графические элементы, выбирать общую структуру и поток приложе</w:t>
      </w:r>
      <w:r>
        <w:rPr>
          <w:color w:val="000000"/>
          <w:sz w:val="20"/>
          <w:szCs w:val="20"/>
        </w:rPr>
        <w:softHyphen/>
        <w:t>ний, побуждает программиста становиться в определен</w:t>
      </w:r>
      <w:r>
        <w:rPr>
          <w:color w:val="000000"/>
          <w:sz w:val="20"/>
          <w:szCs w:val="20"/>
        </w:rPr>
        <w:softHyphen/>
        <w:t>ной мере художником. Стандартные правила, которые могли бы помочь при создании презентаций, размещении элементов и организации структуры, отсутствуют. Удач</w:t>
      </w:r>
      <w:r>
        <w:rPr>
          <w:color w:val="000000"/>
          <w:sz w:val="20"/>
          <w:szCs w:val="20"/>
        </w:rPr>
        <w:softHyphen/>
        <w:t>ный графический интерфейс пользователя рассматрива</w:t>
      </w:r>
      <w:r>
        <w:rPr>
          <w:color w:val="000000"/>
          <w:sz w:val="20"/>
          <w:szCs w:val="20"/>
        </w:rPr>
        <w:softHyphen/>
        <w:t>ется как произведение искусства. Поскольку создание интерфейсов — это скорее не наука, а искусство, в этой области отсутствуют твердые правила, которым необхо</w:t>
      </w:r>
      <w:r>
        <w:rPr>
          <w:color w:val="000000"/>
          <w:sz w:val="20"/>
          <w:szCs w:val="20"/>
        </w:rPr>
        <w:softHyphen/>
        <w:t>димо следовать. Слишком много параметров определяют</w:t>
      </w:r>
      <w:r>
        <w:rPr>
          <w:color w:val="000000"/>
          <w:sz w:val="20"/>
          <w:szCs w:val="20"/>
        </w:rPr>
        <w:softHyphen/>
        <w:t>ся характером приложения, пользователей и контекста.</w:t>
      </w:r>
    </w:p>
    <w:p w:rsidR="00C33EE6" w:rsidRDefault="00C33EE6" w:rsidP="00FB3983">
      <w:pPr>
        <w:shd w:val="clear" w:color="auto" w:fill="FFFFFF"/>
        <w:autoSpaceDE w:val="0"/>
        <w:autoSpaceDN w:val="0"/>
        <w:adjustRightInd w:val="0"/>
        <w:ind w:firstLine="708"/>
        <w:jc w:val="both"/>
        <w:rPr>
          <w:rFonts w:ascii="Arial" w:hAnsi="Arial"/>
        </w:rPr>
      </w:pPr>
      <w:r>
        <w:rPr>
          <w:color w:val="000000"/>
          <w:sz w:val="20"/>
          <w:szCs w:val="20"/>
        </w:rPr>
        <w:t>Однако существует целый ряд практических реко</w:t>
      </w:r>
      <w:r>
        <w:rPr>
          <w:color w:val="000000"/>
          <w:sz w:val="20"/>
          <w:szCs w:val="20"/>
        </w:rPr>
        <w:softHyphen/>
        <w:t>мендаций, которых следует придерживаться разработчи</w:t>
      </w:r>
      <w:r>
        <w:rPr>
          <w:color w:val="000000"/>
          <w:sz w:val="20"/>
          <w:szCs w:val="20"/>
        </w:rPr>
        <w:softHyphen/>
        <w:t>кам для облегчения проектирования интерфейсов [53].</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избегать</w:t>
      </w:r>
      <w:r>
        <w:rPr>
          <w:rFonts w:ascii="Arial" w:hAnsi="Arial" w:cs="Arial"/>
          <w:color w:val="000000"/>
          <w:sz w:val="16"/>
          <w:szCs w:val="16"/>
        </w:rPr>
        <w:t xml:space="preserve"> </w:t>
      </w:r>
      <w:r>
        <w:rPr>
          <w:rFonts w:ascii="Arial" w:hAnsi="Arial"/>
          <w:color w:val="000000"/>
          <w:sz w:val="16"/>
          <w:szCs w:val="16"/>
        </w:rPr>
        <w:t>сложных</w:t>
      </w:r>
      <w:r>
        <w:rPr>
          <w:rFonts w:ascii="Arial" w:hAnsi="Arial" w:cs="Arial"/>
          <w:color w:val="000000"/>
          <w:sz w:val="16"/>
          <w:szCs w:val="16"/>
        </w:rPr>
        <w:t xml:space="preserve"> </w:t>
      </w:r>
      <w:r>
        <w:rPr>
          <w:rFonts w:ascii="Arial" w:hAnsi="Arial"/>
          <w:color w:val="000000"/>
          <w:sz w:val="16"/>
          <w:szCs w:val="16"/>
        </w:rPr>
        <w:t>структур</w:t>
      </w:r>
      <w:r>
        <w:rPr>
          <w:rFonts w:ascii="Arial" w:hAnsi="Arial" w:cs="Arial"/>
          <w:color w:val="000000"/>
          <w:sz w:val="16"/>
          <w:szCs w:val="16"/>
        </w:rPr>
        <w:t xml:space="preserve"> (</w:t>
      </w:r>
      <w:r>
        <w:rPr>
          <w:rFonts w:ascii="Arial" w:hAnsi="Arial"/>
          <w:color w:val="000000"/>
          <w:sz w:val="16"/>
          <w:szCs w:val="16"/>
        </w:rPr>
        <w:t>типа</w:t>
      </w:r>
      <w:r>
        <w:rPr>
          <w:rFonts w:ascii="Arial" w:hAnsi="Arial" w:cs="Arial"/>
          <w:color w:val="000000"/>
          <w:sz w:val="16"/>
          <w:szCs w:val="16"/>
        </w:rPr>
        <w:t xml:space="preserve"> </w:t>
      </w:r>
      <w:r>
        <w:rPr>
          <w:rFonts w:ascii="Arial" w:hAnsi="Arial"/>
          <w:color w:val="000000"/>
          <w:sz w:val="16"/>
          <w:szCs w:val="16"/>
        </w:rPr>
        <w:t>дерева</w:t>
      </w:r>
      <w:r>
        <w:rPr>
          <w:rFonts w:ascii="Arial" w:hAnsi="Arial" w:cs="Arial"/>
          <w:color w:val="000000"/>
          <w:sz w:val="16"/>
          <w:szCs w:val="16"/>
        </w:rPr>
        <w:t xml:space="preserve">) </w:t>
      </w:r>
      <w:r>
        <w:rPr>
          <w:rFonts w:ascii="Arial" w:hAnsi="Arial"/>
          <w:color w:val="000000"/>
          <w:sz w:val="16"/>
          <w:szCs w:val="16"/>
        </w:rPr>
        <w:t>для связи</w:t>
      </w:r>
      <w:r>
        <w:rPr>
          <w:rFonts w:ascii="Arial" w:hAnsi="Arial" w:cs="Arial"/>
          <w:color w:val="000000"/>
          <w:sz w:val="16"/>
          <w:szCs w:val="16"/>
        </w:rPr>
        <w:t xml:space="preserve"> </w:t>
      </w:r>
      <w:r>
        <w:rPr>
          <w:rFonts w:ascii="Arial" w:hAnsi="Arial"/>
          <w:color w:val="000000"/>
          <w:sz w:val="16"/>
          <w:szCs w:val="16"/>
        </w:rPr>
        <w:t>различных</w:t>
      </w:r>
      <w:r>
        <w:rPr>
          <w:rFonts w:ascii="Arial" w:hAnsi="Arial" w:cs="Arial"/>
          <w:color w:val="000000"/>
          <w:sz w:val="16"/>
          <w:szCs w:val="16"/>
        </w:rPr>
        <w:t xml:space="preserve"> </w:t>
      </w:r>
      <w:r>
        <w:rPr>
          <w:rFonts w:ascii="Arial" w:hAnsi="Arial"/>
          <w:color w:val="000000"/>
          <w:sz w:val="16"/>
          <w:szCs w:val="16"/>
        </w:rPr>
        <w:t>меню</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одну</w:t>
      </w:r>
      <w:r>
        <w:rPr>
          <w:rFonts w:ascii="Arial" w:hAnsi="Arial" w:cs="Arial"/>
          <w:color w:val="000000"/>
          <w:sz w:val="16"/>
          <w:szCs w:val="16"/>
        </w:rPr>
        <w:t xml:space="preserve"> </w:t>
      </w:r>
      <w:r>
        <w:rPr>
          <w:rFonts w:ascii="Arial" w:hAnsi="Arial"/>
          <w:color w:val="000000"/>
          <w:sz w:val="16"/>
          <w:szCs w:val="16"/>
        </w:rPr>
        <w:t>линейку</w:t>
      </w:r>
      <w:r>
        <w:rPr>
          <w:rFonts w:ascii="Arial" w:hAnsi="Arial" w:cs="Arial"/>
          <w:color w:val="000000"/>
          <w:sz w:val="16"/>
          <w:szCs w:val="16"/>
        </w:rPr>
        <w:t xml:space="preserve"> </w:t>
      </w:r>
      <w:r>
        <w:rPr>
          <w:rFonts w:ascii="Arial" w:hAnsi="Arial"/>
          <w:color w:val="000000"/>
          <w:sz w:val="16"/>
          <w:szCs w:val="16"/>
        </w:rPr>
        <w:t>меню</w:t>
      </w:r>
      <w:r>
        <w:rPr>
          <w:rFonts w:ascii="Arial" w:hAnsi="Arial" w:cs="Arial"/>
          <w:color w:val="000000"/>
          <w:sz w:val="16"/>
          <w:szCs w:val="16"/>
        </w:rPr>
        <w:t xml:space="preserve"> </w:t>
      </w:r>
      <w:r>
        <w:rPr>
          <w:rFonts w:ascii="Arial" w:hAnsi="Arial"/>
          <w:color w:val="000000"/>
          <w:sz w:val="16"/>
          <w:szCs w:val="16"/>
        </w:rPr>
        <w:t>лучше всего</w:t>
      </w:r>
      <w:r>
        <w:rPr>
          <w:rFonts w:ascii="Arial" w:hAnsi="Arial" w:cs="Arial"/>
          <w:color w:val="000000"/>
          <w:sz w:val="16"/>
          <w:szCs w:val="16"/>
        </w:rPr>
        <w:t xml:space="preserve"> </w:t>
      </w:r>
      <w:r>
        <w:rPr>
          <w:rFonts w:ascii="Arial" w:hAnsi="Arial"/>
          <w:color w:val="000000"/>
          <w:sz w:val="16"/>
          <w:szCs w:val="16"/>
        </w:rPr>
        <w:t>включать</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более</w:t>
      </w:r>
      <w:r>
        <w:rPr>
          <w:rFonts w:ascii="Arial" w:hAnsi="Arial" w:cs="Arial"/>
          <w:color w:val="000000"/>
          <w:sz w:val="16"/>
          <w:szCs w:val="16"/>
        </w:rPr>
        <w:t xml:space="preserve"> </w:t>
      </w:r>
      <w:r>
        <w:rPr>
          <w:rFonts w:ascii="Arial" w:hAnsi="Arial"/>
          <w:color w:val="000000"/>
          <w:sz w:val="16"/>
          <w:szCs w:val="16"/>
        </w:rPr>
        <w:t>шести</w:t>
      </w:r>
      <w:r>
        <w:rPr>
          <w:rFonts w:ascii="Arial" w:hAnsi="Arial" w:cs="Arial"/>
          <w:color w:val="000000"/>
          <w:sz w:val="16"/>
          <w:szCs w:val="16"/>
        </w:rPr>
        <w:t xml:space="preserve"> </w:t>
      </w:r>
      <w:r>
        <w:rPr>
          <w:rFonts w:ascii="Arial" w:hAnsi="Arial"/>
          <w:color w:val="000000"/>
          <w:sz w:val="16"/>
          <w:szCs w:val="16"/>
        </w:rPr>
        <w:t>меню</w:t>
      </w:r>
      <w:r>
        <w:rPr>
          <w:rFonts w:ascii="Arial" w:hAnsi="Arial" w:cs="Arial"/>
          <w:color w:val="000000"/>
          <w:sz w:val="16"/>
          <w:szCs w:val="16"/>
        </w:rPr>
        <w:t xml:space="preserve">, </w:t>
      </w:r>
      <w:r>
        <w:rPr>
          <w:rFonts w:ascii="Arial" w:hAnsi="Arial"/>
          <w:color w:val="000000"/>
          <w:sz w:val="16"/>
          <w:szCs w:val="16"/>
        </w:rPr>
        <w:t>каждое</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кото</w:t>
      </w:r>
      <w:r>
        <w:rPr>
          <w:rFonts w:ascii="Arial" w:hAnsi="Arial"/>
          <w:color w:val="000000"/>
          <w:sz w:val="16"/>
          <w:szCs w:val="16"/>
        </w:rPr>
        <w:softHyphen/>
        <w:t>рых</w:t>
      </w:r>
      <w:r>
        <w:rPr>
          <w:rFonts w:ascii="Arial" w:hAnsi="Arial" w:cs="Arial"/>
          <w:color w:val="000000"/>
          <w:sz w:val="16"/>
          <w:szCs w:val="16"/>
        </w:rPr>
        <w:t xml:space="preserve"> </w:t>
      </w:r>
      <w:r>
        <w:rPr>
          <w:rFonts w:ascii="Arial" w:hAnsi="Arial"/>
          <w:color w:val="000000"/>
          <w:sz w:val="16"/>
          <w:szCs w:val="16"/>
        </w:rPr>
        <w:t>будет</w:t>
      </w:r>
      <w:r>
        <w:rPr>
          <w:rFonts w:ascii="Arial" w:hAnsi="Arial" w:cs="Arial"/>
          <w:color w:val="000000"/>
          <w:sz w:val="16"/>
          <w:szCs w:val="16"/>
        </w:rPr>
        <w:t xml:space="preserve"> </w:t>
      </w:r>
      <w:r>
        <w:rPr>
          <w:rFonts w:ascii="Arial" w:hAnsi="Arial"/>
          <w:color w:val="000000"/>
          <w:sz w:val="16"/>
          <w:szCs w:val="16"/>
        </w:rPr>
        <w:t>содержать</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более</w:t>
      </w:r>
      <w:r>
        <w:rPr>
          <w:rFonts w:ascii="Arial" w:hAnsi="Arial" w:cs="Arial"/>
          <w:color w:val="000000"/>
          <w:sz w:val="16"/>
          <w:szCs w:val="16"/>
        </w:rPr>
        <w:t xml:space="preserve"> </w:t>
      </w:r>
      <w:r>
        <w:rPr>
          <w:rFonts w:ascii="Arial" w:hAnsi="Arial"/>
          <w:color w:val="000000"/>
          <w:sz w:val="16"/>
          <w:szCs w:val="16"/>
        </w:rPr>
        <w:t>шести</w:t>
      </w:r>
      <w:r>
        <w:rPr>
          <w:rFonts w:ascii="Arial" w:hAnsi="Arial" w:cs="Arial"/>
          <w:color w:val="000000"/>
          <w:sz w:val="16"/>
          <w:szCs w:val="16"/>
        </w:rPr>
        <w:t xml:space="preserve"> </w:t>
      </w:r>
      <w:r>
        <w:rPr>
          <w:rFonts w:ascii="Arial" w:hAnsi="Arial"/>
          <w:color w:val="000000"/>
          <w:sz w:val="16"/>
          <w:szCs w:val="16"/>
        </w:rPr>
        <w:t>опций</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  </w:t>
      </w:r>
      <w:r>
        <w:rPr>
          <w:rFonts w:ascii="Arial" w:hAnsi="Arial"/>
          <w:color w:val="000000"/>
          <w:sz w:val="16"/>
          <w:szCs w:val="16"/>
        </w:rPr>
        <w:t>Объекты</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иметь</w:t>
      </w:r>
      <w:r>
        <w:rPr>
          <w:rFonts w:ascii="Arial" w:hAnsi="Arial" w:cs="Arial"/>
          <w:color w:val="000000"/>
          <w:sz w:val="16"/>
          <w:szCs w:val="16"/>
        </w:rPr>
        <w:t xml:space="preserve"> </w:t>
      </w:r>
      <w:r>
        <w:rPr>
          <w:rFonts w:ascii="Arial" w:hAnsi="Arial"/>
          <w:color w:val="000000"/>
          <w:sz w:val="16"/>
          <w:szCs w:val="16"/>
        </w:rPr>
        <w:t>согласованное</w:t>
      </w:r>
      <w:r>
        <w:rPr>
          <w:rFonts w:ascii="Arial" w:hAnsi="Arial" w:cs="Arial"/>
          <w:color w:val="000000"/>
          <w:sz w:val="16"/>
          <w:szCs w:val="16"/>
        </w:rPr>
        <w:t xml:space="preserve"> </w:t>
      </w:r>
      <w:r>
        <w:rPr>
          <w:rFonts w:ascii="Arial" w:hAnsi="Arial"/>
          <w:color w:val="000000"/>
          <w:sz w:val="16"/>
          <w:szCs w:val="16"/>
        </w:rPr>
        <w:t>значение</w:t>
      </w:r>
      <w:r>
        <w:rPr>
          <w:rFonts w:ascii="Arial" w:hAnsi="Arial" w:cs="Arial"/>
          <w:color w:val="000000"/>
          <w:sz w:val="16"/>
          <w:szCs w:val="16"/>
        </w:rPr>
        <w:t xml:space="preserve">. </w:t>
      </w:r>
      <w:r>
        <w:rPr>
          <w:rFonts w:ascii="Arial" w:hAnsi="Arial"/>
          <w:color w:val="000000"/>
          <w:sz w:val="16"/>
          <w:szCs w:val="16"/>
        </w:rPr>
        <w:t>На</w:t>
      </w:r>
      <w:r>
        <w:rPr>
          <w:rFonts w:ascii="Arial" w:hAnsi="Arial"/>
          <w:color w:val="000000"/>
          <w:sz w:val="16"/>
          <w:szCs w:val="16"/>
        </w:rPr>
        <w:softHyphen/>
        <w:t>пример</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активизации</w:t>
      </w:r>
      <w:r>
        <w:rPr>
          <w:rFonts w:ascii="Arial" w:hAnsi="Arial" w:cs="Arial"/>
          <w:color w:val="000000"/>
          <w:sz w:val="16"/>
          <w:szCs w:val="16"/>
        </w:rPr>
        <w:t xml:space="preserve"> </w:t>
      </w:r>
      <w:r>
        <w:rPr>
          <w:rFonts w:ascii="Arial" w:hAnsi="Arial"/>
          <w:color w:val="000000"/>
          <w:sz w:val="16"/>
          <w:szCs w:val="16"/>
        </w:rPr>
        <w:t>всех</w:t>
      </w:r>
      <w:r>
        <w:rPr>
          <w:rFonts w:ascii="Arial" w:hAnsi="Arial" w:cs="Arial"/>
          <w:color w:val="000000"/>
          <w:sz w:val="16"/>
          <w:szCs w:val="16"/>
        </w:rPr>
        <w:t xml:space="preserve"> </w:t>
      </w:r>
      <w:r>
        <w:rPr>
          <w:rFonts w:ascii="Arial" w:hAnsi="Arial"/>
          <w:color w:val="000000"/>
          <w:sz w:val="16"/>
          <w:szCs w:val="16"/>
        </w:rPr>
        <w:t>пиктограмм</w:t>
      </w:r>
      <w:r>
        <w:rPr>
          <w:rFonts w:ascii="Arial" w:hAnsi="Arial" w:cs="Arial"/>
          <w:color w:val="000000"/>
          <w:sz w:val="16"/>
          <w:szCs w:val="16"/>
        </w:rPr>
        <w:t xml:space="preserve">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ис</w:t>
      </w:r>
      <w:r>
        <w:rPr>
          <w:rFonts w:ascii="Arial" w:hAnsi="Arial"/>
          <w:color w:val="000000"/>
          <w:sz w:val="16"/>
          <w:szCs w:val="16"/>
        </w:rPr>
        <w:softHyphen/>
        <w:t>пользовать</w:t>
      </w:r>
      <w:r>
        <w:rPr>
          <w:rFonts w:ascii="Arial" w:hAnsi="Arial" w:cs="Arial"/>
          <w:color w:val="000000"/>
          <w:sz w:val="16"/>
          <w:szCs w:val="16"/>
        </w:rPr>
        <w:t xml:space="preserve"> </w:t>
      </w:r>
      <w:r>
        <w:rPr>
          <w:rFonts w:ascii="Arial" w:hAnsi="Arial"/>
          <w:color w:val="000000"/>
          <w:sz w:val="16"/>
          <w:szCs w:val="16"/>
        </w:rPr>
        <w:t>двойной</w:t>
      </w:r>
      <w:r>
        <w:rPr>
          <w:rFonts w:ascii="Arial" w:hAnsi="Arial" w:cs="Arial"/>
          <w:color w:val="000000"/>
          <w:sz w:val="16"/>
          <w:szCs w:val="16"/>
        </w:rPr>
        <w:t xml:space="preserve"> </w:t>
      </w:r>
      <w:r>
        <w:rPr>
          <w:rFonts w:ascii="Arial" w:hAnsi="Arial"/>
          <w:color w:val="000000"/>
          <w:sz w:val="16"/>
          <w:szCs w:val="16"/>
        </w:rPr>
        <w:t>щелчок</w:t>
      </w:r>
      <w:r>
        <w:rPr>
          <w:rFonts w:ascii="Arial" w:hAnsi="Arial" w:cs="Arial"/>
          <w:color w:val="000000"/>
          <w:sz w:val="16"/>
          <w:szCs w:val="16"/>
        </w:rPr>
        <w:t xml:space="preserve"> </w:t>
      </w:r>
      <w:r>
        <w:rPr>
          <w:rFonts w:ascii="Arial" w:hAnsi="Arial"/>
          <w:color w:val="000000"/>
          <w:sz w:val="16"/>
          <w:szCs w:val="16"/>
        </w:rPr>
        <w:t>мышью</w:t>
      </w:r>
      <w:r>
        <w:rPr>
          <w:rFonts w:ascii="Arial" w:hAnsi="Arial" w:cs="Arial"/>
          <w:color w:val="000000"/>
          <w:sz w:val="16"/>
          <w:szCs w:val="16"/>
        </w:rPr>
        <w:t xml:space="preserve">. </w:t>
      </w:r>
      <w:r>
        <w:rPr>
          <w:rFonts w:ascii="Arial" w:hAnsi="Arial"/>
          <w:color w:val="000000"/>
          <w:sz w:val="16"/>
          <w:szCs w:val="16"/>
        </w:rPr>
        <w:t>Некоторые</w:t>
      </w:r>
      <w:r>
        <w:rPr>
          <w:rFonts w:ascii="Arial" w:hAnsi="Arial" w:cs="Arial"/>
          <w:color w:val="000000"/>
          <w:sz w:val="16"/>
          <w:szCs w:val="16"/>
        </w:rPr>
        <w:t xml:space="preserve"> </w:t>
      </w:r>
      <w:r>
        <w:rPr>
          <w:rFonts w:ascii="Arial" w:hAnsi="Arial"/>
          <w:color w:val="000000"/>
          <w:sz w:val="16"/>
          <w:szCs w:val="16"/>
        </w:rPr>
        <w:t>совре</w:t>
      </w:r>
      <w:r>
        <w:rPr>
          <w:rFonts w:ascii="Arial" w:hAnsi="Arial"/>
          <w:color w:val="000000"/>
          <w:sz w:val="16"/>
          <w:szCs w:val="16"/>
        </w:rPr>
        <w:softHyphen/>
        <w:t>менные</w:t>
      </w:r>
      <w:r>
        <w:rPr>
          <w:rFonts w:ascii="Arial" w:hAnsi="Arial" w:cs="Arial"/>
          <w:color w:val="000000"/>
          <w:sz w:val="16"/>
          <w:szCs w:val="16"/>
        </w:rPr>
        <w:t xml:space="preserve"> </w:t>
      </w:r>
      <w:r>
        <w:rPr>
          <w:rFonts w:ascii="Arial" w:hAnsi="Arial"/>
          <w:color w:val="000000"/>
          <w:sz w:val="16"/>
          <w:szCs w:val="16"/>
        </w:rPr>
        <w:t>интерфейсы</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отвечают</w:t>
      </w:r>
      <w:r>
        <w:rPr>
          <w:rFonts w:ascii="Arial" w:hAnsi="Arial" w:cs="Arial"/>
          <w:color w:val="000000"/>
          <w:sz w:val="16"/>
          <w:szCs w:val="16"/>
        </w:rPr>
        <w:t xml:space="preserve"> </w:t>
      </w:r>
      <w:r>
        <w:rPr>
          <w:rFonts w:ascii="Arial" w:hAnsi="Arial"/>
          <w:color w:val="000000"/>
          <w:sz w:val="16"/>
          <w:szCs w:val="16"/>
        </w:rPr>
        <w:t>этой</w:t>
      </w:r>
      <w:r>
        <w:rPr>
          <w:rFonts w:ascii="Arial" w:hAnsi="Arial" w:cs="Arial"/>
          <w:color w:val="000000"/>
          <w:sz w:val="16"/>
          <w:szCs w:val="16"/>
        </w:rPr>
        <w:t xml:space="preserve"> </w:t>
      </w:r>
      <w:r>
        <w:rPr>
          <w:rFonts w:ascii="Arial" w:hAnsi="Arial"/>
          <w:color w:val="000000"/>
          <w:sz w:val="16"/>
          <w:szCs w:val="16"/>
        </w:rPr>
        <w:t>рекомендации</w:t>
      </w:r>
      <w:r>
        <w:rPr>
          <w:rFonts w:ascii="Arial" w:hAnsi="Arial" w:cs="Arial"/>
          <w:color w:val="000000"/>
          <w:sz w:val="16"/>
          <w:szCs w:val="16"/>
        </w:rPr>
        <w:t xml:space="preserve"> </w:t>
      </w:r>
      <w:r>
        <w:rPr>
          <w:rFonts w:ascii="Arial" w:hAnsi="Arial"/>
          <w:color w:val="000000"/>
          <w:sz w:val="16"/>
          <w:szCs w:val="16"/>
        </w:rPr>
        <w:t>и содержат</w:t>
      </w:r>
      <w:r>
        <w:rPr>
          <w:rFonts w:ascii="Arial" w:hAnsi="Arial" w:cs="Arial"/>
          <w:color w:val="000000"/>
          <w:sz w:val="16"/>
          <w:szCs w:val="16"/>
        </w:rPr>
        <w:t xml:space="preserve"> </w:t>
      </w:r>
      <w:r>
        <w:rPr>
          <w:rFonts w:ascii="Arial" w:hAnsi="Arial"/>
          <w:color w:val="000000"/>
          <w:sz w:val="16"/>
          <w:szCs w:val="16"/>
        </w:rPr>
        <w:t>пиктограммы</w:t>
      </w:r>
      <w:r>
        <w:rPr>
          <w:rFonts w:ascii="Arial" w:hAnsi="Arial" w:cs="Arial"/>
          <w:color w:val="000000"/>
          <w:sz w:val="16"/>
          <w:szCs w:val="16"/>
        </w:rPr>
        <w:t xml:space="preserve">, </w:t>
      </w:r>
      <w:r>
        <w:rPr>
          <w:rFonts w:ascii="Arial" w:hAnsi="Arial"/>
          <w:color w:val="000000"/>
          <w:sz w:val="16"/>
          <w:szCs w:val="16"/>
        </w:rPr>
        <w:t>которые</w:t>
      </w:r>
      <w:r>
        <w:rPr>
          <w:rFonts w:ascii="Arial" w:hAnsi="Arial" w:cs="Arial"/>
          <w:color w:val="000000"/>
          <w:sz w:val="16"/>
          <w:szCs w:val="16"/>
        </w:rPr>
        <w:t xml:space="preserve"> </w:t>
      </w:r>
      <w:r>
        <w:rPr>
          <w:rFonts w:ascii="Arial" w:hAnsi="Arial"/>
          <w:color w:val="000000"/>
          <w:sz w:val="16"/>
          <w:szCs w:val="16"/>
        </w:rPr>
        <w:t>начинают</w:t>
      </w:r>
      <w:r>
        <w:rPr>
          <w:rFonts w:ascii="Arial" w:hAnsi="Arial" w:cs="Arial"/>
          <w:color w:val="000000"/>
          <w:sz w:val="16"/>
          <w:szCs w:val="16"/>
        </w:rPr>
        <w:t xml:space="preserve"> </w:t>
      </w:r>
      <w:r>
        <w:rPr>
          <w:rFonts w:ascii="Arial" w:hAnsi="Arial"/>
          <w:color w:val="000000"/>
          <w:sz w:val="16"/>
          <w:szCs w:val="16"/>
        </w:rPr>
        <w:t>действо</w:t>
      </w:r>
      <w:r>
        <w:rPr>
          <w:rFonts w:ascii="Arial" w:hAnsi="Arial"/>
          <w:color w:val="000000"/>
          <w:sz w:val="16"/>
          <w:szCs w:val="16"/>
        </w:rPr>
        <w:softHyphen/>
        <w:t>вать</w:t>
      </w:r>
      <w:r>
        <w:rPr>
          <w:rFonts w:ascii="Arial" w:hAnsi="Arial" w:cs="Arial"/>
          <w:color w:val="000000"/>
          <w:sz w:val="16"/>
          <w:szCs w:val="16"/>
        </w:rPr>
        <w:t xml:space="preserve"> </w:t>
      </w:r>
      <w:r>
        <w:rPr>
          <w:rFonts w:ascii="Arial" w:hAnsi="Arial"/>
          <w:color w:val="000000"/>
          <w:sz w:val="16"/>
          <w:szCs w:val="16"/>
        </w:rPr>
        <w:t>только</w:t>
      </w:r>
      <w:r>
        <w:rPr>
          <w:rFonts w:ascii="Arial" w:hAnsi="Arial" w:cs="Arial"/>
          <w:color w:val="000000"/>
          <w:sz w:val="16"/>
          <w:szCs w:val="16"/>
        </w:rPr>
        <w:t xml:space="preserve"> </w:t>
      </w:r>
      <w:r>
        <w:rPr>
          <w:rFonts w:ascii="Arial" w:hAnsi="Arial"/>
          <w:color w:val="000000"/>
          <w:sz w:val="16"/>
          <w:szCs w:val="16"/>
        </w:rPr>
        <w:t>после</w:t>
      </w:r>
      <w:r>
        <w:rPr>
          <w:rFonts w:ascii="Arial" w:hAnsi="Arial" w:cs="Arial"/>
          <w:color w:val="000000"/>
          <w:sz w:val="16"/>
          <w:szCs w:val="16"/>
        </w:rPr>
        <w:t xml:space="preserve"> </w:t>
      </w:r>
      <w:r>
        <w:rPr>
          <w:rFonts w:ascii="Arial" w:hAnsi="Arial"/>
          <w:color w:val="000000"/>
          <w:sz w:val="16"/>
          <w:szCs w:val="16"/>
        </w:rPr>
        <w:t>того</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пользователь</w:t>
      </w:r>
      <w:r>
        <w:rPr>
          <w:rFonts w:ascii="Arial" w:hAnsi="Arial" w:cs="Arial"/>
          <w:color w:val="000000"/>
          <w:sz w:val="16"/>
          <w:szCs w:val="16"/>
        </w:rPr>
        <w:t xml:space="preserve"> </w:t>
      </w:r>
      <w:r>
        <w:rPr>
          <w:rFonts w:ascii="Arial" w:hAnsi="Arial"/>
          <w:color w:val="000000"/>
          <w:sz w:val="16"/>
          <w:szCs w:val="16"/>
        </w:rPr>
        <w:t>отбуксирует к</w:t>
      </w:r>
      <w:r>
        <w:rPr>
          <w:rFonts w:ascii="Arial" w:hAnsi="Arial" w:cs="Arial"/>
          <w:color w:val="000000"/>
          <w:sz w:val="16"/>
          <w:szCs w:val="16"/>
        </w:rPr>
        <w:t xml:space="preserve"> </w:t>
      </w:r>
      <w:r>
        <w:rPr>
          <w:rFonts w:ascii="Arial" w:hAnsi="Arial"/>
          <w:color w:val="000000"/>
          <w:sz w:val="16"/>
          <w:szCs w:val="16"/>
        </w:rPr>
        <w:t>ним</w:t>
      </w:r>
      <w:r>
        <w:rPr>
          <w:rFonts w:ascii="Arial" w:hAnsi="Arial" w:cs="Arial"/>
          <w:color w:val="000000"/>
          <w:sz w:val="16"/>
          <w:szCs w:val="16"/>
        </w:rPr>
        <w:t xml:space="preserve"> </w:t>
      </w:r>
      <w:r>
        <w:rPr>
          <w:rFonts w:ascii="Arial" w:hAnsi="Arial"/>
          <w:color w:val="000000"/>
          <w:sz w:val="16"/>
          <w:szCs w:val="16"/>
        </w:rPr>
        <w:t>объект</w:t>
      </w:r>
      <w:r>
        <w:rPr>
          <w:rFonts w:ascii="Arial" w:hAnsi="Arial" w:cs="Arial"/>
          <w:color w:val="000000"/>
          <w:sz w:val="16"/>
          <w:szCs w:val="16"/>
        </w:rPr>
        <w:t xml:space="preserve">. </w:t>
      </w:r>
      <w:r>
        <w:rPr>
          <w:rFonts w:ascii="Arial" w:hAnsi="Arial"/>
          <w:color w:val="000000"/>
          <w:sz w:val="16"/>
          <w:szCs w:val="16"/>
        </w:rPr>
        <w:t>Линейки</w:t>
      </w:r>
      <w:r>
        <w:rPr>
          <w:rFonts w:ascii="Arial" w:hAnsi="Arial" w:cs="Arial"/>
          <w:color w:val="000000"/>
          <w:sz w:val="16"/>
          <w:szCs w:val="16"/>
        </w:rPr>
        <w:t xml:space="preserve"> </w:t>
      </w:r>
      <w:r>
        <w:rPr>
          <w:rFonts w:ascii="Arial" w:hAnsi="Arial"/>
          <w:color w:val="000000"/>
          <w:sz w:val="16"/>
          <w:szCs w:val="16"/>
        </w:rPr>
        <w:t>прокрутки</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служить</w:t>
      </w:r>
      <w:r>
        <w:rPr>
          <w:rFonts w:ascii="Arial" w:hAnsi="Arial" w:cs="Arial"/>
          <w:color w:val="000000"/>
          <w:sz w:val="16"/>
          <w:szCs w:val="16"/>
        </w:rPr>
        <w:t xml:space="preserve"> </w:t>
      </w:r>
      <w:r>
        <w:rPr>
          <w:rFonts w:ascii="Arial" w:hAnsi="Arial"/>
          <w:color w:val="000000"/>
          <w:sz w:val="16"/>
          <w:szCs w:val="16"/>
        </w:rPr>
        <w:t>толь</w:t>
      </w:r>
      <w:r>
        <w:rPr>
          <w:rFonts w:ascii="Arial" w:hAnsi="Arial"/>
          <w:color w:val="000000"/>
          <w:sz w:val="16"/>
          <w:szCs w:val="16"/>
        </w:rPr>
        <w:softHyphen/>
        <w:t>ко</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прокрутки</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если</w:t>
      </w:r>
      <w:r>
        <w:rPr>
          <w:rFonts w:ascii="Arial" w:hAnsi="Arial" w:cs="Arial"/>
          <w:color w:val="000000"/>
          <w:sz w:val="16"/>
          <w:szCs w:val="16"/>
        </w:rPr>
        <w:t xml:space="preserve"> </w:t>
      </w:r>
      <w:r>
        <w:rPr>
          <w:rFonts w:ascii="Arial" w:hAnsi="Arial"/>
          <w:color w:val="000000"/>
          <w:sz w:val="16"/>
          <w:szCs w:val="16"/>
        </w:rPr>
        <w:t>используются</w:t>
      </w:r>
      <w:r>
        <w:rPr>
          <w:rFonts w:ascii="Arial" w:hAnsi="Arial" w:cs="Arial"/>
          <w:color w:val="000000"/>
          <w:sz w:val="16"/>
          <w:szCs w:val="16"/>
        </w:rPr>
        <w:t xml:space="preserve"> </w:t>
      </w:r>
      <w:r>
        <w:rPr>
          <w:rFonts w:ascii="Arial" w:hAnsi="Arial"/>
          <w:color w:val="000000"/>
          <w:sz w:val="16"/>
          <w:szCs w:val="16"/>
        </w:rPr>
        <w:t>готовые</w:t>
      </w:r>
      <w:r>
        <w:rPr>
          <w:rFonts w:ascii="Arial" w:hAnsi="Arial" w:cs="Arial"/>
          <w:color w:val="000000"/>
          <w:sz w:val="16"/>
          <w:szCs w:val="16"/>
        </w:rPr>
        <w:t xml:space="preserve"> </w:t>
      </w:r>
      <w:r>
        <w:rPr>
          <w:rFonts w:ascii="Arial" w:hAnsi="Arial"/>
          <w:color w:val="000000"/>
          <w:sz w:val="16"/>
          <w:szCs w:val="16"/>
        </w:rPr>
        <w:t>библио</w:t>
      </w:r>
      <w:r>
        <w:rPr>
          <w:rFonts w:ascii="Arial" w:hAnsi="Arial"/>
          <w:color w:val="000000"/>
          <w:sz w:val="16"/>
          <w:szCs w:val="16"/>
        </w:rPr>
        <w:softHyphen/>
        <w:t>течные</w:t>
      </w:r>
      <w:r>
        <w:rPr>
          <w:rFonts w:ascii="Arial" w:hAnsi="Arial" w:cs="Arial"/>
          <w:color w:val="000000"/>
          <w:sz w:val="16"/>
          <w:szCs w:val="16"/>
        </w:rPr>
        <w:t xml:space="preserve"> </w:t>
      </w:r>
      <w:r>
        <w:rPr>
          <w:rFonts w:ascii="Arial" w:hAnsi="Arial"/>
          <w:color w:val="000000"/>
          <w:sz w:val="16"/>
          <w:szCs w:val="16"/>
        </w:rPr>
        <w:t>пиктограммы</w:t>
      </w:r>
      <w:r>
        <w:rPr>
          <w:rFonts w:ascii="Arial" w:hAnsi="Arial" w:cs="Arial"/>
          <w:color w:val="000000"/>
          <w:sz w:val="16"/>
          <w:szCs w:val="16"/>
        </w:rPr>
        <w:t xml:space="preserve">, </w:t>
      </w:r>
      <w:r>
        <w:rPr>
          <w:rFonts w:ascii="Arial" w:hAnsi="Arial"/>
          <w:color w:val="000000"/>
          <w:sz w:val="16"/>
          <w:szCs w:val="16"/>
        </w:rPr>
        <w:t>необходимо</w:t>
      </w:r>
      <w:r>
        <w:rPr>
          <w:rFonts w:ascii="Arial" w:hAnsi="Arial" w:cs="Arial"/>
          <w:color w:val="000000"/>
          <w:sz w:val="16"/>
          <w:szCs w:val="16"/>
        </w:rPr>
        <w:t xml:space="preserve"> </w:t>
      </w:r>
      <w:r>
        <w:rPr>
          <w:rFonts w:ascii="Arial" w:hAnsi="Arial"/>
          <w:color w:val="000000"/>
          <w:sz w:val="16"/>
          <w:szCs w:val="16"/>
        </w:rPr>
        <w:t>тщательно</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прове</w:t>
      </w:r>
      <w:r>
        <w:rPr>
          <w:rFonts w:ascii="Arial" w:hAnsi="Arial"/>
          <w:color w:val="000000"/>
          <w:sz w:val="16"/>
          <w:szCs w:val="16"/>
        </w:rPr>
        <w:softHyphen/>
        <w:t>рить</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убедиться</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пиктограмма</w:t>
      </w:r>
      <w:r>
        <w:rPr>
          <w:rFonts w:ascii="Arial" w:hAnsi="Arial" w:cs="Arial"/>
          <w:color w:val="000000"/>
          <w:sz w:val="16"/>
          <w:szCs w:val="16"/>
        </w:rPr>
        <w:t xml:space="preserve"> </w:t>
      </w:r>
      <w:r>
        <w:rPr>
          <w:rFonts w:ascii="Arial" w:hAnsi="Arial"/>
          <w:color w:val="000000"/>
          <w:sz w:val="16"/>
          <w:szCs w:val="16"/>
        </w:rPr>
        <w:t>принте</w:t>
      </w:r>
      <w:r>
        <w:rPr>
          <w:rFonts w:ascii="Arial" w:hAnsi="Arial"/>
          <w:color w:val="000000"/>
          <w:sz w:val="16"/>
          <w:szCs w:val="16"/>
        </w:rPr>
        <w:softHyphen/>
        <w:t>ра</w:t>
      </w:r>
      <w:r>
        <w:rPr>
          <w:rFonts w:ascii="Arial" w:hAnsi="Arial" w:cs="Arial"/>
          <w:color w:val="000000"/>
          <w:sz w:val="16"/>
          <w:szCs w:val="16"/>
        </w:rPr>
        <w:t xml:space="preserve"> </w:t>
      </w:r>
      <w:r>
        <w:rPr>
          <w:rFonts w:ascii="Arial" w:hAnsi="Arial"/>
          <w:color w:val="000000"/>
          <w:sz w:val="16"/>
          <w:szCs w:val="16"/>
        </w:rPr>
        <w:t>всегда</w:t>
      </w:r>
      <w:r>
        <w:rPr>
          <w:rFonts w:ascii="Arial" w:hAnsi="Arial" w:cs="Arial"/>
          <w:color w:val="000000"/>
          <w:sz w:val="16"/>
          <w:szCs w:val="16"/>
        </w:rPr>
        <w:t xml:space="preserve"> </w:t>
      </w:r>
      <w:r>
        <w:rPr>
          <w:rFonts w:ascii="Arial" w:hAnsi="Arial"/>
          <w:color w:val="000000"/>
          <w:sz w:val="16"/>
          <w:szCs w:val="16"/>
        </w:rPr>
        <w:t>используется</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вывода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печать</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активизации</w:t>
      </w:r>
      <w:r>
        <w:rPr>
          <w:rFonts w:ascii="Arial" w:hAnsi="Arial" w:cs="Arial"/>
          <w:color w:val="000000"/>
          <w:sz w:val="16"/>
          <w:szCs w:val="16"/>
        </w:rPr>
        <w:t xml:space="preserve"> </w:t>
      </w:r>
      <w:r>
        <w:rPr>
          <w:rFonts w:ascii="Arial" w:hAnsi="Arial"/>
          <w:color w:val="000000"/>
          <w:sz w:val="16"/>
          <w:szCs w:val="16"/>
        </w:rPr>
        <w:t>всех</w:t>
      </w:r>
      <w:r>
        <w:rPr>
          <w:rFonts w:ascii="Arial" w:hAnsi="Arial" w:cs="Arial"/>
          <w:color w:val="000000"/>
          <w:sz w:val="16"/>
          <w:szCs w:val="16"/>
        </w:rPr>
        <w:t xml:space="preserve"> </w:t>
      </w:r>
      <w:r>
        <w:rPr>
          <w:rFonts w:ascii="Arial" w:hAnsi="Arial"/>
          <w:color w:val="000000"/>
          <w:sz w:val="16"/>
          <w:szCs w:val="16"/>
        </w:rPr>
        <w:t>пиктограмм</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отмечалось выше</w:t>
      </w:r>
      <w:r>
        <w:rPr>
          <w:rFonts w:ascii="Arial" w:hAnsi="Arial" w:cs="Arial"/>
          <w:color w:val="000000"/>
          <w:sz w:val="16"/>
          <w:szCs w:val="16"/>
        </w:rPr>
        <w:t xml:space="preserve">,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использовать</w:t>
      </w:r>
      <w:r>
        <w:rPr>
          <w:rFonts w:ascii="Arial" w:hAnsi="Arial" w:cs="Arial"/>
          <w:color w:val="000000"/>
          <w:sz w:val="16"/>
          <w:szCs w:val="16"/>
        </w:rPr>
        <w:t xml:space="preserve"> </w:t>
      </w:r>
      <w:r>
        <w:rPr>
          <w:rFonts w:ascii="Arial" w:hAnsi="Arial"/>
          <w:color w:val="000000"/>
          <w:sz w:val="16"/>
          <w:szCs w:val="16"/>
        </w:rPr>
        <w:t>двойной</w:t>
      </w:r>
      <w:r>
        <w:rPr>
          <w:rFonts w:ascii="Arial" w:hAnsi="Arial" w:cs="Arial"/>
          <w:color w:val="000000"/>
          <w:sz w:val="16"/>
          <w:szCs w:val="16"/>
        </w:rPr>
        <w:t xml:space="preserve"> </w:t>
      </w:r>
      <w:r>
        <w:rPr>
          <w:rFonts w:ascii="Arial" w:hAnsi="Arial"/>
          <w:color w:val="000000"/>
          <w:sz w:val="16"/>
          <w:szCs w:val="16"/>
        </w:rPr>
        <w:t>щелчок</w:t>
      </w:r>
      <w:r>
        <w:rPr>
          <w:rFonts w:ascii="Arial" w:hAnsi="Arial" w:cs="Arial"/>
          <w:color w:val="000000"/>
          <w:sz w:val="16"/>
          <w:szCs w:val="16"/>
        </w:rPr>
        <w:t xml:space="preserve"> </w:t>
      </w:r>
      <w:r>
        <w:rPr>
          <w:rFonts w:ascii="Arial" w:hAnsi="Arial"/>
          <w:color w:val="000000"/>
          <w:sz w:val="16"/>
          <w:szCs w:val="16"/>
        </w:rPr>
        <w:t>мышью</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получения</w:t>
      </w:r>
      <w:r>
        <w:rPr>
          <w:rFonts w:ascii="Arial" w:hAnsi="Arial" w:cs="Arial"/>
          <w:color w:val="000000"/>
          <w:sz w:val="16"/>
          <w:szCs w:val="16"/>
        </w:rPr>
        <w:t xml:space="preserve"> </w:t>
      </w:r>
      <w:r>
        <w:rPr>
          <w:rFonts w:ascii="Arial" w:hAnsi="Arial"/>
          <w:color w:val="000000"/>
          <w:sz w:val="16"/>
          <w:szCs w:val="16"/>
        </w:rPr>
        <w:t>аналогичного</w:t>
      </w:r>
      <w:r>
        <w:rPr>
          <w:rFonts w:ascii="Arial" w:hAnsi="Arial" w:cs="Arial"/>
          <w:color w:val="000000"/>
          <w:sz w:val="16"/>
          <w:szCs w:val="16"/>
        </w:rPr>
        <w:t xml:space="preserve"> </w:t>
      </w:r>
      <w:r>
        <w:rPr>
          <w:rFonts w:ascii="Arial" w:hAnsi="Arial"/>
          <w:color w:val="000000"/>
          <w:sz w:val="16"/>
          <w:szCs w:val="16"/>
        </w:rPr>
        <w:t>результата</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пикто</w:t>
      </w:r>
      <w:r>
        <w:rPr>
          <w:rFonts w:ascii="Arial" w:hAnsi="Arial"/>
          <w:color w:val="000000"/>
          <w:sz w:val="16"/>
          <w:szCs w:val="16"/>
        </w:rPr>
        <w:softHyphen/>
        <w:t>грамм</w:t>
      </w:r>
      <w:r>
        <w:rPr>
          <w:rFonts w:ascii="Arial" w:hAnsi="Arial" w:cs="Arial"/>
          <w:color w:val="000000"/>
          <w:sz w:val="16"/>
          <w:szCs w:val="16"/>
        </w:rPr>
        <w:t xml:space="preserve"> </w:t>
      </w:r>
      <w:r>
        <w:rPr>
          <w:rFonts w:ascii="Arial" w:hAnsi="Arial"/>
          <w:color w:val="000000"/>
          <w:sz w:val="16"/>
          <w:szCs w:val="16"/>
        </w:rPr>
        <w:t>объектов</w:t>
      </w:r>
      <w:r>
        <w:rPr>
          <w:rFonts w:ascii="Arial" w:hAnsi="Arial" w:cs="Arial"/>
          <w:color w:val="000000"/>
          <w:sz w:val="16"/>
          <w:szCs w:val="16"/>
        </w:rPr>
        <w:t xml:space="preserve">, </w:t>
      </w:r>
      <w:r>
        <w:rPr>
          <w:rFonts w:ascii="Arial" w:hAnsi="Arial"/>
          <w:color w:val="000000"/>
          <w:sz w:val="16"/>
          <w:szCs w:val="16"/>
        </w:rPr>
        <w:t>которые</w:t>
      </w:r>
      <w:r>
        <w:rPr>
          <w:rFonts w:ascii="Arial" w:hAnsi="Arial" w:cs="Arial"/>
          <w:color w:val="000000"/>
          <w:sz w:val="16"/>
          <w:szCs w:val="16"/>
        </w:rPr>
        <w:t xml:space="preserve"> </w:t>
      </w:r>
      <w:r>
        <w:rPr>
          <w:rFonts w:ascii="Arial" w:hAnsi="Arial"/>
          <w:color w:val="000000"/>
          <w:sz w:val="16"/>
          <w:szCs w:val="16"/>
        </w:rPr>
        <w:t>активизируются</w:t>
      </w:r>
      <w:r>
        <w:rPr>
          <w:rFonts w:ascii="Arial" w:hAnsi="Arial" w:cs="Arial"/>
          <w:color w:val="000000"/>
          <w:sz w:val="16"/>
          <w:szCs w:val="16"/>
        </w:rPr>
        <w:t xml:space="preserve"> </w:t>
      </w:r>
      <w:r>
        <w:rPr>
          <w:rFonts w:ascii="Arial" w:hAnsi="Arial"/>
          <w:color w:val="000000"/>
          <w:sz w:val="16"/>
          <w:szCs w:val="16"/>
        </w:rPr>
        <w:t>одинарным щелчком</w:t>
      </w:r>
      <w:r>
        <w:rPr>
          <w:rFonts w:ascii="Arial" w:hAnsi="Arial" w:cs="Arial"/>
          <w:color w:val="000000"/>
          <w:sz w:val="16"/>
          <w:szCs w:val="16"/>
        </w:rPr>
        <w:t xml:space="preserve"> </w:t>
      </w:r>
      <w:r>
        <w:rPr>
          <w:rFonts w:ascii="Arial" w:hAnsi="Arial"/>
          <w:color w:val="000000"/>
          <w:sz w:val="16"/>
          <w:szCs w:val="16"/>
        </w:rPr>
        <w:t>мышью</w:t>
      </w:r>
      <w:r>
        <w:rPr>
          <w:rFonts w:ascii="Arial" w:hAnsi="Arial" w:cs="Arial"/>
          <w:color w:val="000000"/>
          <w:sz w:val="16"/>
          <w:szCs w:val="16"/>
        </w:rPr>
        <w:t xml:space="preserve">, </w:t>
      </w:r>
      <w:r>
        <w:rPr>
          <w:rFonts w:ascii="Arial" w:hAnsi="Arial"/>
          <w:color w:val="000000"/>
          <w:sz w:val="16"/>
          <w:szCs w:val="16"/>
        </w:rPr>
        <w:t>рекомендуется</w:t>
      </w:r>
      <w:r>
        <w:rPr>
          <w:rFonts w:ascii="Arial" w:hAnsi="Arial" w:cs="Arial"/>
          <w:color w:val="000000"/>
          <w:sz w:val="16"/>
          <w:szCs w:val="16"/>
        </w:rPr>
        <w:t xml:space="preserve"> </w:t>
      </w:r>
      <w:r>
        <w:rPr>
          <w:rFonts w:ascii="Arial" w:hAnsi="Arial"/>
          <w:color w:val="000000"/>
          <w:sz w:val="16"/>
          <w:szCs w:val="16"/>
        </w:rPr>
        <w:t>также</w:t>
      </w:r>
      <w:r>
        <w:rPr>
          <w:rFonts w:ascii="Arial" w:hAnsi="Arial" w:cs="Arial"/>
          <w:color w:val="000000"/>
          <w:sz w:val="16"/>
          <w:szCs w:val="16"/>
        </w:rPr>
        <w:t xml:space="preserve"> </w:t>
      </w:r>
      <w:r>
        <w:rPr>
          <w:rFonts w:ascii="Arial" w:hAnsi="Arial"/>
          <w:color w:val="000000"/>
          <w:sz w:val="16"/>
          <w:szCs w:val="16"/>
        </w:rPr>
        <w:t>запрограммиро</w:t>
      </w:r>
      <w:r>
        <w:rPr>
          <w:rFonts w:ascii="Arial" w:hAnsi="Arial"/>
          <w:color w:val="000000"/>
          <w:sz w:val="16"/>
          <w:szCs w:val="16"/>
        </w:rPr>
        <w:softHyphen/>
        <w:t>вать</w:t>
      </w:r>
      <w:r>
        <w:rPr>
          <w:rFonts w:ascii="Arial" w:hAnsi="Arial" w:cs="Arial"/>
          <w:color w:val="000000"/>
          <w:sz w:val="16"/>
          <w:szCs w:val="16"/>
        </w:rPr>
        <w:t xml:space="preserve"> </w:t>
      </w:r>
      <w:r>
        <w:rPr>
          <w:rFonts w:ascii="Arial" w:hAnsi="Arial"/>
          <w:color w:val="000000"/>
          <w:sz w:val="16"/>
          <w:szCs w:val="16"/>
        </w:rPr>
        <w:t>двойной</w:t>
      </w:r>
      <w:r>
        <w:rPr>
          <w:rFonts w:ascii="Arial" w:hAnsi="Arial" w:cs="Arial"/>
          <w:color w:val="000000"/>
          <w:sz w:val="16"/>
          <w:szCs w:val="16"/>
        </w:rPr>
        <w:t xml:space="preserve"> </w:t>
      </w:r>
      <w:r>
        <w:rPr>
          <w:rFonts w:ascii="Arial" w:hAnsi="Arial"/>
          <w:color w:val="000000"/>
          <w:sz w:val="16"/>
          <w:szCs w:val="16"/>
        </w:rPr>
        <w:t>щелчок</w:t>
      </w:r>
      <w:r>
        <w:rPr>
          <w:rFonts w:ascii="Arial" w:hAnsi="Arial" w:cs="Arial"/>
          <w:color w:val="000000"/>
          <w:sz w:val="16"/>
          <w:szCs w:val="16"/>
        </w:rPr>
        <w:t xml:space="preserve">. </w:t>
      </w:r>
      <w:r>
        <w:rPr>
          <w:rFonts w:ascii="Arial" w:hAnsi="Arial"/>
          <w:color w:val="000000"/>
          <w:sz w:val="16"/>
          <w:szCs w:val="16"/>
        </w:rPr>
        <w:t>Многие</w:t>
      </w:r>
      <w:r>
        <w:rPr>
          <w:rFonts w:ascii="Arial" w:hAnsi="Arial" w:cs="Arial"/>
          <w:color w:val="000000"/>
          <w:sz w:val="16"/>
          <w:szCs w:val="16"/>
        </w:rPr>
        <w:t xml:space="preserve"> </w:t>
      </w:r>
      <w:r>
        <w:rPr>
          <w:rFonts w:ascii="Arial" w:hAnsi="Arial"/>
          <w:color w:val="000000"/>
          <w:sz w:val="16"/>
          <w:szCs w:val="16"/>
        </w:rPr>
        <w:t>опции</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из меню</w:t>
      </w:r>
      <w:r>
        <w:rPr>
          <w:rFonts w:ascii="Arial" w:hAnsi="Arial" w:cs="Arial"/>
          <w:color w:val="000000"/>
          <w:sz w:val="16"/>
          <w:szCs w:val="16"/>
        </w:rPr>
        <w:t xml:space="preserve"> </w:t>
      </w:r>
      <w:r>
        <w:rPr>
          <w:rFonts w:ascii="Arial" w:hAnsi="Arial" w:cs="Arial"/>
          <w:i/>
          <w:iCs/>
          <w:color w:val="000000"/>
          <w:sz w:val="16"/>
          <w:szCs w:val="16"/>
          <w:lang w:val="en-US"/>
        </w:rPr>
        <w:t>Control</w:t>
      </w:r>
      <w:r w:rsidRPr="008E670F">
        <w:rPr>
          <w:rFonts w:ascii="Arial" w:hAnsi="Arial" w:cs="Arial"/>
          <w:i/>
          <w:iCs/>
          <w:color w:val="000000"/>
          <w:sz w:val="16"/>
          <w:szCs w:val="16"/>
        </w:rPr>
        <w:t xml:space="preserve"> </w:t>
      </w:r>
      <w:r>
        <w:rPr>
          <w:rFonts w:ascii="Arial" w:hAnsi="Arial" w:cs="Arial"/>
          <w:i/>
          <w:iCs/>
          <w:color w:val="000000"/>
          <w:sz w:val="16"/>
          <w:szCs w:val="16"/>
          <w:lang w:val="en-US"/>
        </w:rPr>
        <w:t>Panel</w:t>
      </w:r>
      <w:r w:rsidRPr="008E670F">
        <w:rPr>
          <w:rFonts w:ascii="Arial" w:hAnsi="Arial" w:cs="Arial"/>
          <w:i/>
          <w:iCs/>
          <w:color w:val="000000"/>
          <w:sz w:val="16"/>
          <w:szCs w:val="16"/>
        </w:rPr>
        <w:t xml:space="preserve">, </w:t>
      </w:r>
      <w:r>
        <w:rPr>
          <w:rFonts w:ascii="Arial" w:hAnsi="Arial"/>
          <w:color w:val="000000"/>
          <w:sz w:val="16"/>
          <w:szCs w:val="16"/>
        </w:rPr>
        <w:t>выглядят</w:t>
      </w:r>
      <w:r>
        <w:rPr>
          <w:rFonts w:ascii="Arial" w:hAnsi="Arial" w:cs="Arial"/>
          <w:color w:val="000000"/>
          <w:sz w:val="16"/>
          <w:szCs w:val="16"/>
        </w:rPr>
        <w:t xml:space="preserve"> </w:t>
      </w:r>
      <w:r>
        <w:rPr>
          <w:rFonts w:ascii="Arial" w:hAnsi="Arial"/>
          <w:color w:val="000000"/>
          <w:sz w:val="16"/>
          <w:szCs w:val="16"/>
        </w:rPr>
        <w:t>как</w:t>
      </w:r>
      <w:r>
        <w:rPr>
          <w:rFonts w:ascii="Arial" w:hAnsi="Arial" w:cs="Arial"/>
          <w:color w:val="000000"/>
          <w:sz w:val="16"/>
          <w:szCs w:val="16"/>
        </w:rPr>
        <w:t xml:space="preserve"> </w:t>
      </w:r>
      <w:r>
        <w:rPr>
          <w:rFonts w:ascii="Arial" w:hAnsi="Arial"/>
          <w:color w:val="000000"/>
          <w:sz w:val="16"/>
          <w:szCs w:val="16"/>
        </w:rPr>
        <w:t>пиктограммы</w:t>
      </w:r>
      <w:r>
        <w:rPr>
          <w:rFonts w:ascii="Arial" w:hAnsi="Arial" w:cs="Arial"/>
          <w:color w:val="000000"/>
          <w:sz w:val="16"/>
          <w:szCs w:val="16"/>
        </w:rPr>
        <w:t xml:space="preserve">, </w:t>
      </w:r>
      <w:r>
        <w:rPr>
          <w:rFonts w:ascii="Arial" w:hAnsi="Arial"/>
          <w:color w:val="000000"/>
          <w:sz w:val="16"/>
          <w:szCs w:val="16"/>
        </w:rPr>
        <w:t>но</w:t>
      </w:r>
      <w:r>
        <w:rPr>
          <w:rFonts w:ascii="Arial" w:hAnsi="Arial" w:cs="Arial"/>
          <w:color w:val="000000"/>
          <w:sz w:val="16"/>
          <w:szCs w:val="16"/>
        </w:rPr>
        <w:t xml:space="preserve"> </w:t>
      </w:r>
      <w:r>
        <w:rPr>
          <w:rFonts w:ascii="Arial" w:hAnsi="Arial"/>
          <w:color w:val="000000"/>
          <w:sz w:val="16"/>
          <w:szCs w:val="16"/>
        </w:rPr>
        <w:t>яв</w:t>
      </w:r>
      <w:r>
        <w:rPr>
          <w:rFonts w:ascii="Arial" w:hAnsi="Arial"/>
          <w:color w:val="000000"/>
          <w:sz w:val="16"/>
          <w:szCs w:val="16"/>
        </w:rPr>
        <w:softHyphen/>
        <w:t>ляются</w:t>
      </w:r>
      <w:r>
        <w:rPr>
          <w:rFonts w:ascii="Arial" w:hAnsi="Arial" w:cs="Arial"/>
          <w:color w:val="000000"/>
          <w:sz w:val="16"/>
          <w:szCs w:val="16"/>
        </w:rPr>
        <w:t xml:space="preserve"> </w:t>
      </w:r>
      <w:r>
        <w:rPr>
          <w:rFonts w:ascii="Arial" w:hAnsi="Arial"/>
          <w:color w:val="000000"/>
          <w:sz w:val="16"/>
          <w:szCs w:val="16"/>
        </w:rPr>
        <w:t>объектами</w:t>
      </w:r>
      <w:r>
        <w:rPr>
          <w:rFonts w:ascii="Arial" w:hAnsi="Arial" w:cs="Arial"/>
          <w:color w:val="000000"/>
          <w:sz w:val="16"/>
          <w:szCs w:val="16"/>
        </w:rPr>
        <w:t xml:space="preserve">, </w:t>
      </w:r>
      <w:r>
        <w:rPr>
          <w:rFonts w:ascii="Arial" w:hAnsi="Arial"/>
          <w:color w:val="000000"/>
          <w:sz w:val="16"/>
          <w:szCs w:val="16"/>
        </w:rPr>
        <w:t>которые</w:t>
      </w:r>
      <w:r>
        <w:rPr>
          <w:rFonts w:ascii="Arial" w:hAnsi="Arial" w:cs="Arial"/>
          <w:color w:val="000000"/>
          <w:sz w:val="16"/>
          <w:szCs w:val="16"/>
        </w:rPr>
        <w:t xml:space="preserve"> </w:t>
      </w:r>
      <w:r>
        <w:rPr>
          <w:rFonts w:ascii="Arial" w:hAnsi="Arial"/>
          <w:color w:val="000000"/>
          <w:sz w:val="16"/>
          <w:szCs w:val="16"/>
        </w:rPr>
        <w:t>активизируются</w:t>
      </w:r>
      <w:r>
        <w:rPr>
          <w:rFonts w:ascii="Arial" w:hAnsi="Arial" w:cs="Arial"/>
          <w:color w:val="000000"/>
          <w:sz w:val="16"/>
          <w:szCs w:val="16"/>
        </w:rPr>
        <w:t xml:space="preserve"> </w:t>
      </w:r>
      <w:r>
        <w:rPr>
          <w:rFonts w:ascii="Arial" w:hAnsi="Arial"/>
          <w:color w:val="000000"/>
          <w:sz w:val="16"/>
          <w:szCs w:val="16"/>
        </w:rPr>
        <w:t>одинар</w:t>
      </w:r>
      <w:r>
        <w:rPr>
          <w:rFonts w:ascii="Arial" w:hAnsi="Arial"/>
          <w:color w:val="000000"/>
          <w:sz w:val="16"/>
          <w:szCs w:val="16"/>
        </w:rPr>
        <w:softHyphen/>
        <w:t>ным</w:t>
      </w:r>
      <w:r>
        <w:rPr>
          <w:rFonts w:ascii="Arial" w:hAnsi="Arial" w:cs="Arial"/>
          <w:color w:val="000000"/>
          <w:sz w:val="16"/>
          <w:szCs w:val="16"/>
        </w:rPr>
        <w:t xml:space="preserve"> </w:t>
      </w:r>
      <w:r>
        <w:rPr>
          <w:rFonts w:ascii="Arial" w:hAnsi="Arial"/>
          <w:color w:val="000000"/>
          <w:sz w:val="16"/>
          <w:szCs w:val="16"/>
        </w:rPr>
        <w:t>щелчком</w:t>
      </w:r>
      <w:r>
        <w:rPr>
          <w:rFonts w:ascii="Arial" w:hAnsi="Arial" w:cs="Arial"/>
          <w:color w:val="000000"/>
          <w:sz w:val="16"/>
          <w:szCs w:val="16"/>
        </w:rPr>
        <w:t xml:space="preserve"> </w:t>
      </w:r>
      <w:r>
        <w:rPr>
          <w:rFonts w:ascii="Arial" w:hAnsi="Arial"/>
          <w:color w:val="000000"/>
          <w:sz w:val="16"/>
          <w:szCs w:val="16"/>
        </w:rPr>
        <w:t>мышью</w:t>
      </w:r>
      <w:r>
        <w:rPr>
          <w:rFonts w:ascii="Arial" w:hAnsi="Arial" w:cs="Arial"/>
          <w:color w:val="000000"/>
          <w:sz w:val="16"/>
          <w:szCs w:val="16"/>
        </w:rPr>
        <w:t xml:space="preserve">.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предусмотреть</w:t>
      </w:r>
      <w:r>
        <w:rPr>
          <w:rFonts w:ascii="Arial" w:hAnsi="Arial" w:cs="Arial"/>
          <w:color w:val="000000"/>
          <w:sz w:val="16"/>
          <w:szCs w:val="16"/>
        </w:rPr>
        <w:t xml:space="preserve"> </w:t>
      </w:r>
      <w:r>
        <w:rPr>
          <w:rFonts w:ascii="Arial" w:hAnsi="Arial"/>
          <w:color w:val="000000"/>
          <w:sz w:val="16"/>
          <w:szCs w:val="16"/>
        </w:rPr>
        <w:t>возмож</w:t>
      </w:r>
      <w:r>
        <w:rPr>
          <w:rFonts w:ascii="Arial" w:hAnsi="Arial"/>
          <w:color w:val="000000"/>
          <w:sz w:val="16"/>
          <w:szCs w:val="16"/>
        </w:rPr>
        <w:softHyphen/>
        <w:t>ное</w:t>
      </w:r>
      <w:r>
        <w:rPr>
          <w:rFonts w:ascii="Arial" w:hAnsi="Arial" w:cs="Arial"/>
          <w:color w:val="000000"/>
          <w:sz w:val="16"/>
          <w:szCs w:val="16"/>
        </w:rPr>
        <w:t xml:space="preserve"> </w:t>
      </w:r>
      <w:r>
        <w:rPr>
          <w:rFonts w:ascii="Arial" w:hAnsi="Arial"/>
          <w:color w:val="000000"/>
          <w:sz w:val="16"/>
          <w:szCs w:val="16"/>
        </w:rPr>
        <w:t>поведение</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 xml:space="preserve"> </w:t>
      </w:r>
      <w:r>
        <w:rPr>
          <w:rFonts w:ascii="Arial" w:hAnsi="Arial"/>
          <w:color w:val="000000"/>
          <w:sz w:val="16"/>
          <w:szCs w:val="16"/>
        </w:rPr>
        <w:t>при</w:t>
      </w:r>
      <w:r>
        <w:rPr>
          <w:rFonts w:ascii="Arial" w:hAnsi="Arial" w:cs="Arial"/>
          <w:color w:val="000000"/>
          <w:sz w:val="16"/>
          <w:szCs w:val="16"/>
        </w:rPr>
        <w:t xml:space="preserve"> </w:t>
      </w:r>
      <w:r>
        <w:rPr>
          <w:rFonts w:ascii="Arial" w:hAnsi="Arial"/>
          <w:color w:val="000000"/>
          <w:sz w:val="16"/>
          <w:szCs w:val="16"/>
        </w:rPr>
        <w:t>работе</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такими объектами</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е</w:t>
      </w:r>
      <w:r>
        <w:rPr>
          <w:rFonts w:ascii="Arial" w:hAnsi="Arial" w:cs="Arial"/>
          <w:color w:val="000000"/>
          <w:sz w:val="16"/>
          <w:szCs w:val="16"/>
        </w:rPr>
        <w:t xml:space="preserve">. </w:t>
      </w:r>
      <w:r>
        <w:rPr>
          <w:rFonts w:ascii="Arial" w:hAnsi="Arial"/>
          <w:color w:val="000000"/>
          <w:sz w:val="16"/>
          <w:szCs w:val="16"/>
        </w:rPr>
        <w:t>допустить</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они</w:t>
      </w:r>
      <w:r>
        <w:rPr>
          <w:rFonts w:ascii="Arial" w:hAnsi="Arial" w:cs="Arial"/>
          <w:color w:val="000000"/>
          <w:sz w:val="16"/>
          <w:szCs w:val="16"/>
        </w:rPr>
        <w:t xml:space="preserve"> </w:t>
      </w:r>
      <w:r>
        <w:rPr>
          <w:rFonts w:ascii="Arial" w:hAnsi="Arial"/>
          <w:color w:val="000000"/>
          <w:sz w:val="16"/>
          <w:szCs w:val="16"/>
        </w:rPr>
        <w:t>будут</w:t>
      </w:r>
      <w:r>
        <w:rPr>
          <w:rFonts w:ascii="Arial" w:hAnsi="Arial" w:cs="Arial"/>
          <w:color w:val="000000"/>
          <w:sz w:val="16"/>
          <w:szCs w:val="16"/>
        </w:rPr>
        <w:t xml:space="preserve"> </w:t>
      </w:r>
      <w:r>
        <w:rPr>
          <w:rFonts w:ascii="Arial" w:hAnsi="Arial"/>
          <w:color w:val="000000"/>
          <w:sz w:val="16"/>
          <w:szCs w:val="16"/>
        </w:rPr>
        <w:t>дважды</w:t>
      </w:r>
      <w:r>
        <w:rPr>
          <w:rFonts w:ascii="Arial" w:hAnsi="Arial" w:cs="Arial"/>
          <w:color w:val="000000"/>
          <w:sz w:val="16"/>
          <w:szCs w:val="16"/>
        </w:rPr>
        <w:t xml:space="preserve"> </w:t>
      </w:r>
      <w:r>
        <w:rPr>
          <w:rFonts w:ascii="Arial" w:hAnsi="Arial"/>
          <w:color w:val="000000"/>
          <w:sz w:val="16"/>
          <w:szCs w:val="16"/>
        </w:rPr>
        <w:t>щел</w:t>
      </w:r>
      <w:r>
        <w:rPr>
          <w:rFonts w:ascii="Arial" w:hAnsi="Arial"/>
          <w:color w:val="000000"/>
          <w:sz w:val="16"/>
          <w:szCs w:val="16"/>
        </w:rPr>
        <w:softHyphen/>
        <w:t>кать</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ним</w:t>
      </w:r>
      <w:r>
        <w:rPr>
          <w:rFonts w:ascii="Arial" w:hAnsi="Arial" w:cs="Arial"/>
          <w:color w:val="000000"/>
          <w:sz w:val="16"/>
          <w:szCs w:val="16"/>
        </w:rPr>
        <w:t xml:space="preserve"> </w:t>
      </w:r>
      <w:r>
        <w:rPr>
          <w:rFonts w:ascii="Arial" w:hAnsi="Arial"/>
          <w:color w:val="000000"/>
          <w:sz w:val="16"/>
          <w:szCs w:val="16"/>
        </w:rPr>
        <w:t>мышью</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помочь</w:t>
      </w:r>
      <w:r>
        <w:rPr>
          <w:rFonts w:ascii="Arial" w:hAnsi="Arial" w:cs="Arial"/>
          <w:color w:val="000000"/>
          <w:sz w:val="16"/>
          <w:szCs w:val="16"/>
        </w:rPr>
        <w:t xml:space="preserve"> </w:t>
      </w:r>
      <w:r>
        <w:rPr>
          <w:rFonts w:ascii="Arial" w:hAnsi="Arial"/>
          <w:color w:val="000000"/>
          <w:sz w:val="16"/>
          <w:szCs w:val="16"/>
        </w:rPr>
        <w:t>им</w:t>
      </w:r>
      <w:r>
        <w:rPr>
          <w:rFonts w:ascii="Arial" w:hAnsi="Arial" w:cs="Arial"/>
          <w:color w:val="000000"/>
          <w:sz w:val="16"/>
          <w:szCs w:val="16"/>
        </w:rPr>
        <w:t xml:space="preserve"> </w:t>
      </w:r>
      <w:r>
        <w:rPr>
          <w:rFonts w:ascii="Arial" w:hAnsi="Arial"/>
          <w:color w:val="000000"/>
          <w:sz w:val="16"/>
          <w:szCs w:val="16"/>
        </w:rPr>
        <w:t>достигнуть</w:t>
      </w:r>
      <w:r>
        <w:rPr>
          <w:rFonts w:ascii="Arial" w:hAnsi="Arial" w:cs="Arial"/>
          <w:color w:val="000000"/>
          <w:sz w:val="16"/>
          <w:szCs w:val="16"/>
        </w:rPr>
        <w:t xml:space="preserve"> </w:t>
      </w:r>
      <w:r>
        <w:rPr>
          <w:rFonts w:ascii="Arial" w:hAnsi="Arial"/>
          <w:color w:val="000000"/>
          <w:sz w:val="16"/>
          <w:szCs w:val="16"/>
        </w:rPr>
        <w:t>желаемо</w:t>
      </w:r>
      <w:r>
        <w:rPr>
          <w:rFonts w:ascii="Arial" w:hAnsi="Arial"/>
          <w:color w:val="000000"/>
          <w:sz w:val="16"/>
          <w:szCs w:val="16"/>
        </w:rPr>
        <w:softHyphen/>
        <w:t>го</w:t>
      </w:r>
      <w:r>
        <w:rPr>
          <w:rFonts w:ascii="Arial" w:hAnsi="Arial" w:cs="Arial"/>
          <w:color w:val="000000"/>
          <w:sz w:val="16"/>
          <w:szCs w:val="16"/>
        </w:rPr>
        <w:t xml:space="preserve"> </w:t>
      </w:r>
      <w:r>
        <w:rPr>
          <w:rFonts w:ascii="Arial" w:hAnsi="Arial"/>
          <w:color w:val="000000"/>
          <w:sz w:val="16"/>
          <w:szCs w:val="16"/>
        </w:rPr>
        <w:t>результата</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  </w:t>
      </w:r>
      <w:r>
        <w:rPr>
          <w:rFonts w:ascii="Arial" w:hAnsi="Arial"/>
          <w:color w:val="000000"/>
          <w:sz w:val="16"/>
          <w:szCs w:val="16"/>
        </w:rPr>
        <w:t>Меню</w:t>
      </w:r>
      <w:r>
        <w:rPr>
          <w:rFonts w:ascii="Arial" w:hAnsi="Arial" w:cs="Arial"/>
          <w:color w:val="000000"/>
          <w:sz w:val="16"/>
          <w:szCs w:val="16"/>
        </w:rPr>
        <w:t xml:space="preserve"> </w:t>
      </w:r>
      <w:r>
        <w:rPr>
          <w:rFonts w:ascii="Arial" w:hAnsi="Arial"/>
          <w:color w:val="000000"/>
          <w:sz w:val="16"/>
          <w:szCs w:val="16"/>
        </w:rPr>
        <w:t>интерфейса</w:t>
      </w:r>
      <w:r>
        <w:rPr>
          <w:rFonts w:ascii="Arial" w:hAnsi="Arial" w:cs="Arial"/>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отражать</w:t>
      </w:r>
      <w:r>
        <w:rPr>
          <w:rFonts w:ascii="Arial" w:hAnsi="Arial" w:cs="Arial"/>
          <w:color w:val="000000"/>
          <w:sz w:val="16"/>
          <w:szCs w:val="16"/>
        </w:rPr>
        <w:t xml:space="preserve"> </w:t>
      </w:r>
      <w:r>
        <w:rPr>
          <w:rFonts w:ascii="Arial" w:hAnsi="Arial"/>
          <w:color w:val="000000"/>
          <w:sz w:val="16"/>
          <w:szCs w:val="16"/>
        </w:rPr>
        <w:t>текущее</w:t>
      </w:r>
      <w:r>
        <w:rPr>
          <w:rFonts w:ascii="Arial" w:hAnsi="Arial" w:cs="Arial"/>
          <w:color w:val="000000"/>
          <w:sz w:val="16"/>
          <w:szCs w:val="16"/>
        </w:rPr>
        <w:t xml:space="preserve"> </w:t>
      </w:r>
      <w:r>
        <w:rPr>
          <w:rFonts w:ascii="Arial" w:hAnsi="Arial"/>
          <w:color w:val="000000"/>
          <w:sz w:val="16"/>
          <w:szCs w:val="16"/>
        </w:rPr>
        <w:t>состоя</w:t>
      </w:r>
      <w:r>
        <w:rPr>
          <w:rFonts w:ascii="Arial" w:hAnsi="Arial"/>
          <w:color w:val="000000"/>
          <w:sz w:val="16"/>
          <w:szCs w:val="16"/>
        </w:rPr>
        <w:softHyphen/>
        <w:t>ние</w:t>
      </w:r>
      <w:r>
        <w:rPr>
          <w:rFonts w:ascii="Arial" w:hAnsi="Arial" w:cs="Arial"/>
          <w:color w:val="000000"/>
          <w:sz w:val="16"/>
          <w:szCs w:val="16"/>
        </w:rPr>
        <w:t xml:space="preserve"> </w:t>
      </w:r>
      <w:r>
        <w:rPr>
          <w:rFonts w:ascii="Arial" w:hAnsi="Arial"/>
          <w:color w:val="000000"/>
          <w:sz w:val="16"/>
          <w:szCs w:val="16"/>
        </w:rPr>
        <w:t>системы</w:t>
      </w:r>
      <w:r>
        <w:rPr>
          <w:rFonts w:ascii="Arial" w:hAnsi="Arial" w:cs="Arial"/>
          <w:color w:val="000000"/>
          <w:sz w:val="16"/>
          <w:szCs w:val="16"/>
        </w:rPr>
        <w:t xml:space="preserve">. </w:t>
      </w:r>
      <w:r>
        <w:rPr>
          <w:rFonts w:ascii="Arial" w:hAnsi="Arial"/>
          <w:color w:val="000000"/>
          <w:sz w:val="16"/>
          <w:szCs w:val="16"/>
        </w:rPr>
        <w:t>Одним</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основных</w:t>
      </w:r>
      <w:r>
        <w:rPr>
          <w:rFonts w:ascii="Arial" w:hAnsi="Arial" w:cs="Arial"/>
          <w:color w:val="000000"/>
          <w:sz w:val="16"/>
          <w:szCs w:val="16"/>
        </w:rPr>
        <w:t xml:space="preserve"> </w:t>
      </w:r>
      <w:r>
        <w:rPr>
          <w:rFonts w:ascii="Arial" w:hAnsi="Arial"/>
          <w:color w:val="000000"/>
          <w:sz w:val="16"/>
          <w:szCs w:val="16"/>
        </w:rPr>
        <w:t>принципов</w:t>
      </w:r>
      <w:r>
        <w:rPr>
          <w:rFonts w:ascii="Arial" w:hAnsi="Arial" w:cs="Arial"/>
          <w:color w:val="000000"/>
          <w:sz w:val="16"/>
          <w:szCs w:val="16"/>
        </w:rPr>
        <w:t xml:space="preserve">, </w:t>
      </w:r>
      <w:r>
        <w:rPr>
          <w:rFonts w:ascii="Arial" w:hAnsi="Arial"/>
          <w:color w:val="000000"/>
          <w:sz w:val="16"/>
          <w:szCs w:val="16"/>
        </w:rPr>
        <w:t>которы</w:t>
      </w:r>
      <w:r>
        <w:rPr>
          <w:rFonts w:ascii="Arial" w:hAnsi="Arial"/>
          <w:color w:val="000000"/>
          <w:sz w:val="16"/>
          <w:szCs w:val="16"/>
        </w:rPr>
        <w:softHyphen/>
        <w:t>ми</w:t>
      </w:r>
      <w:r>
        <w:rPr>
          <w:rFonts w:ascii="Arial" w:hAnsi="Arial" w:cs="Arial"/>
          <w:color w:val="000000"/>
          <w:sz w:val="16"/>
          <w:szCs w:val="16"/>
        </w:rPr>
        <w:t xml:space="preserve"> </w:t>
      </w:r>
      <w:r>
        <w:rPr>
          <w:rFonts w:ascii="Arial" w:hAnsi="Arial"/>
          <w:color w:val="000000"/>
          <w:sz w:val="16"/>
          <w:szCs w:val="16"/>
        </w:rPr>
        <w:t>руководствуется</w:t>
      </w:r>
      <w:r>
        <w:rPr>
          <w:rFonts w:ascii="Arial" w:hAnsi="Arial" w:cs="Arial"/>
          <w:color w:val="000000"/>
          <w:sz w:val="16"/>
          <w:szCs w:val="16"/>
        </w:rPr>
        <w:t xml:space="preserve"> </w:t>
      </w:r>
      <w:r>
        <w:rPr>
          <w:rFonts w:ascii="Arial" w:hAnsi="Arial"/>
          <w:color w:val="000000"/>
          <w:sz w:val="16"/>
          <w:szCs w:val="16"/>
        </w:rPr>
        <w:t>большинство</w:t>
      </w:r>
      <w:r>
        <w:rPr>
          <w:rFonts w:ascii="Arial" w:hAnsi="Arial" w:cs="Arial"/>
          <w:color w:val="000000"/>
          <w:sz w:val="16"/>
          <w:szCs w:val="16"/>
        </w:rPr>
        <w:t xml:space="preserve"> </w:t>
      </w:r>
      <w:r>
        <w:rPr>
          <w:rFonts w:ascii="Arial" w:hAnsi="Arial"/>
          <w:color w:val="000000"/>
          <w:sz w:val="16"/>
          <w:szCs w:val="16"/>
        </w:rPr>
        <w:t>создателей</w:t>
      </w:r>
      <w:r>
        <w:rPr>
          <w:rFonts w:ascii="Arial" w:hAnsi="Arial" w:cs="Arial"/>
          <w:color w:val="000000"/>
          <w:sz w:val="16"/>
          <w:szCs w:val="16"/>
        </w:rPr>
        <w:t xml:space="preserve"> </w:t>
      </w:r>
      <w:r>
        <w:rPr>
          <w:rFonts w:ascii="Arial" w:hAnsi="Arial"/>
          <w:color w:val="000000"/>
          <w:sz w:val="16"/>
          <w:szCs w:val="16"/>
        </w:rPr>
        <w:t>графичес</w:t>
      </w:r>
      <w:r>
        <w:rPr>
          <w:rFonts w:ascii="Arial" w:hAnsi="Arial"/>
          <w:color w:val="000000"/>
          <w:sz w:val="16"/>
          <w:szCs w:val="16"/>
        </w:rPr>
        <w:softHyphen/>
        <w:t>ких</w:t>
      </w:r>
      <w:r>
        <w:rPr>
          <w:rFonts w:ascii="Arial" w:hAnsi="Arial" w:cs="Arial"/>
          <w:color w:val="000000"/>
          <w:sz w:val="16"/>
          <w:szCs w:val="16"/>
        </w:rPr>
        <w:t xml:space="preserve"> </w:t>
      </w:r>
      <w:r>
        <w:rPr>
          <w:rFonts w:ascii="Arial" w:hAnsi="Arial"/>
          <w:color w:val="000000"/>
          <w:sz w:val="16"/>
          <w:szCs w:val="16"/>
        </w:rPr>
        <w:t>интерфейсов</w:t>
      </w:r>
      <w:r>
        <w:rPr>
          <w:rFonts w:ascii="Arial" w:hAnsi="Arial" w:cs="Arial"/>
          <w:color w:val="000000"/>
          <w:sz w:val="16"/>
          <w:szCs w:val="16"/>
        </w:rPr>
        <w:t xml:space="preserve"> </w:t>
      </w:r>
      <w:r>
        <w:rPr>
          <w:rFonts w:ascii="Arial" w:hAnsi="Arial"/>
          <w:color w:val="000000"/>
          <w:sz w:val="16"/>
          <w:szCs w:val="16"/>
        </w:rPr>
        <w:t>пользователя</w:t>
      </w:r>
      <w:r>
        <w:rPr>
          <w:rFonts w:ascii="Arial" w:hAnsi="Arial" w:cs="Arial"/>
          <w:color w:val="000000"/>
          <w:sz w:val="16"/>
          <w:szCs w:val="16"/>
        </w:rPr>
        <w:t xml:space="preserve">, </w:t>
      </w:r>
      <w:r>
        <w:rPr>
          <w:rFonts w:ascii="Arial" w:hAnsi="Arial"/>
          <w:color w:val="000000"/>
          <w:sz w:val="16"/>
          <w:szCs w:val="16"/>
        </w:rPr>
        <w:t>является</w:t>
      </w:r>
      <w:r>
        <w:rPr>
          <w:rFonts w:ascii="Arial" w:hAnsi="Arial" w:cs="Arial"/>
          <w:color w:val="000000"/>
          <w:sz w:val="16"/>
          <w:szCs w:val="16"/>
        </w:rPr>
        <w:t xml:space="preserve"> </w:t>
      </w:r>
      <w:r>
        <w:rPr>
          <w:rFonts w:ascii="Arial" w:hAnsi="Arial"/>
          <w:color w:val="000000"/>
          <w:sz w:val="16"/>
          <w:szCs w:val="16"/>
        </w:rPr>
        <w:t>обеспечение доступа</w:t>
      </w:r>
      <w:r>
        <w:rPr>
          <w:rFonts w:ascii="Arial" w:hAnsi="Arial" w:cs="Arial"/>
          <w:color w:val="000000"/>
          <w:sz w:val="16"/>
          <w:szCs w:val="16"/>
        </w:rPr>
        <w:t xml:space="preserve"> </w:t>
      </w:r>
      <w:r>
        <w:rPr>
          <w:rFonts w:ascii="Arial" w:hAnsi="Arial"/>
          <w:color w:val="000000"/>
          <w:sz w:val="16"/>
          <w:szCs w:val="16"/>
        </w:rPr>
        <w:t>ко</w:t>
      </w:r>
      <w:r>
        <w:rPr>
          <w:rFonts w:ascii="Arial" w:hAnsi="Arial" w:cs="Arial"/>
          <w:color w:val="000000"/>
          <w:sz w:val="16"/>
          <w:szCs w:val="16"/>
        </w:rPr>
        <w:t xml:space="preserve"> </w:t>
      </w:r>
      <w:r>
        <w:rPr>
          <w:rFonts w:ascii="Arial" w:hAnsi="Arial"/>
          <w:color w:val="000000"/>
          <w:sz w:val="16"/>
          <w:szCs w:val="16"/>
        </w:rPr>
        <w:t>всем</w:t>
      </w:r>
      <w:r>
        <w:rPr>
          <w:rFonts w:ascii="Arial" w:hAnsi="Arial" w:cs="Arial"/>
          <w:color w:val="000000"/>
          <w:sz w:val="16"/>
          <w:szCs w:val="16"/>
        </w:rPr>
        <w:t xml:space="preserve"> </w:t>
      </w:r>
      <w:r>
        <w:rPr>
          <w:rFonts w:ascii="Arial" w:hAnsi="Arial"/>
          <w:color w:val="000000"/>
          <w:sz w:val="16"/>
          <w:szCs w:val="16"/>
        </w:rPr>
        <w:t>средствам</w:t>
      </w:r>
      <w:r>
        <w:rPr>
          <w:rFonts w:ascii="Arial" w:hAnsi="Arial" w:cs="Arial"/>
          <w:color w:val="000000"/>
          <w:sz w:val="16"/>
          <w:szCs w:val="16"/>
        </w:rPr>
        <w:t xml:space="preserve"> </w:t>
      </w:r>
      <w:r>
        <w:rPr>
          <w:rFonts w:ascii="Arial" w:hAnsi="Arial"/>
          <w:color w:val="000000"/>
          <w:sz w:val="16"/>
          <w:szCs w:val="16"/>
        </w:rPr>
        <w:t>интерфейса</w:t>
      </w:r>
      <w:r>
        <w:rPr>
          <w:rFonts w:ascii="Arial" w:hAnsi="Arial" w:cs="Arial"/>
          <w:color w:val="000000"/>
          <w:sz w:val="16"/>
          <w:szCs w:val="16"/>
        </w:rPr>
        <w:t xml:space="preserve"> </w:t>
      </w:r>
      <w:r>
        <w:rPr>
          <w:rFonts w:ascii="Arial" w:hAnsi="Arial"/>
          <w:color w:val="000000"/>
          <w:sz w:val="16"/>
          <w:szCs w:val="16"/>
        </w:rPr>
        <w:t>независимо</w:t>
      </w:r>
      <w:r>
        <w:rPr>
          <w:rFonts w:ascii="Arial" w:hAnsi="Arial" w:cs="Arial"/>
          <w:color w:val="000000"/>
          <w:sz w:val="16"/>
          <w:szCs w:val="16"/>
        </w:rPr>
        <w:t xml:space="preserve"> </w:t>
      </w:r>
      <w:r>
        <w:rPr>
          <w:rFonts w:ascii="Arial" w:hAnsi="Arial"/>
          <w:color w:val="000000"/>
          <w:sz w:val="16"/>
          <w:szCs w:val="16"/>
        </w:rPr>
        <w:t>от</w:t>
      </w:r>
    </w:p>
    <w:p w:rsidR="00C33EE6" w:rsidRDefault="00C33EE6" w:rsidP="004E22F4">
      <w:pPr>
        <w:shd w:val="clear" w:color="auto" w:fill="FFFFFF"/>
        <w:autoSpaceDE w:val="0"/>
        <w:autoSpaceDN w:val="0"/>
        <w:adjustRightInd w:val="0"/>
        <w:jc w:val="both"/>
        <w:rPr>
          <w:rFonts w:ascii="Arial" w:hAnsi="Arial"/>
        </w:rPr>
      </w:pPr>
      <w:r>
        <w:rPr>
          <w:rFonts w:ascii="Arial" w:hAnsi="Arial"/>
          <w:color w:val="000000"/>
          <w:sz w:val="16"/>
          <w:szCs w:val="16"/>
        </w:rPr>
        <w:t>действий</w:t>
      </w:r>
      <w:r>
        <w:rPr>
          <w:rFonts w:ascii="Arial" w:hAnsi="Arial" w:cs="Arial"/>
          <w:color w:val="000000"/>
          <w:sz w:val="16"/>
          <w:szCs w:val="16"/>
        </w:rPr>
        <w:t xml:space="preserve"> </w:t>
      </w:r>
      <w:r>
        <w:rPr>
          <w:rFonts w:ascii="Arial" w:hAnsi="Arial"/>
          <w:color w:val="000000"/>
          <w:sz w:val="16"/>
          <w:szCs w:val="16"/>
        </w:rPr>
        <w:t>пользователя</w:t>
      </w:r>
      <w:r>
        <w:rPr>
          <w:rFonts w:ascii="Arial" w:hAnsi="Arial" w:cs="Arial"/>
          <w:color w:val="000000"/>
          <w:sz w:val="16"/>
          <w:szCs w:val="16"/>
        </w:rPr>
        <w:t xml:space="preserve">. </w:t>
      </w:r>
      <w:r>
        <w:rPr>
          <w:rFonts w:ascii="Arial" w:hAnsi="Arial"/>
          <w:color w:val="000000"/>
          <w:sz w:val="16"/>
          <w:szCs w:val="16"/>
        </w:rPr>
        <w:t>Данное</w:t>
      </w:r>
      <w:r>
        <w:rPr>
          <w:rFonts w:ascii="Arial" w:hAnsi="Arial" w:cs="Arial"/>
          <w:color w:val="000000"/>
          <w:sz w:val="16"/>
          <w:szCs w:val="16"/>
        </w:rPr>
        <w:t xml:space="preserve"> </w:t>
      </w:r>
      <w:r>
        <w:rPr>
          <w:rFonts w:ascii="Arial" w:hAnsi="Arial"/>
          <w:color w:val="000000"/>
          <w:sz w:val="16"/>
          <w:szCs w:val="16"/>
        </w:rPr>
        <w:t>правило</w:t>
      </w:r>
      <w:r>
        <w:rPr>
          <w:rFonts w:ascii="Arial" w:hAnsi="Arial" w:cs="Arial"/>
          <w:color w:val="000000"/>
          <w:sz w:val="16"/>
          <w:szCs w:val="16"/>
        </w:rPr>
        <w:t xml:space="preserve"> </w:t>
      </w:r>
      <w:r>
        <w:rPr>
          <w:rFonts w:ascii="Arial" w:hAnsi="Arial"/>
          <w:color w:val="000000"/>
          <w:sz w:val="16"/>
          <w:szCs w:val="16"/>
        </w:rPr>
        <w:t>хорошо</w:t>
      </w:r>
      <w:r>
        <w:rPr>
          <w:rFonts w:ascii="Arial" w:hAnsi="Arial" w:cs="Arial"/>
          <w:color w:val="000000"/>
          <w:sz w:val="16"/>
          <w:szCs w:val="16"/>
        </w:rPr>
        <w:t xml:space="preserve"> </w:t>
      </w:r>
      <w:r>
        <w:rPr>
          <w:rFonts w:ascii="Arial" w:hAnsi="Arial"/>
          <w:color w:val="000000"/>
          <w:sz w:val="16"/>
          <w:szCs w:val="16"/>
        </w:rPr>
        <w:t>согла</w:t>
      </w:r>
      <w:r>
        <w:rPr>
          <w:rFonts w:ascii="Arial" w:hAnsi="Arial"/>
          <w:color w:val="000000"/>
          <w:sz w:val="16"/>
          <w:szCs w:val="16"/>
        </w:rPr>
        <w:softHyphen/>
        <w:t>суется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простыми</w:t>
      </w:r>
      <w:r>
        <w:rPr>
          <w:rFonts w:ascii="Arial" w:hAnsi="Arial" w:cs="Arial"/>
          <w:color w:val="000000"/>
          <w:sz w:val="16"/>
          <w:szCs w:val="16"/>
        </w:rPr>
        <w:t xml:space="preserve"> </w:t>
      </w:r>
      <w:r>
        <w:rPr>
          <w:rFonts w:ascii="Arial" w:hAnsi="Arial"/>
          <w:color w:val="000000"/>
          <w:sz w:val="16"/>
          <w:szCs w:val="16"/>
        </w:rPr>
        <w:t>приложениями</w:t>
      </w:r>
      <w:r>
        <w:rPr>
          <w:rFonts w:ascii="Arial" w:hAnsi="Arial" w:cs="Arial"/>
          <w:color w:val="000000"/>
          <w:sz w:val="16"/>
          <w:szCs w:val="16"/>
        </w:rPr>
        <w:t xml:space="preserve">, </w:t>
      </w:r>
      <w:r>
        <w:rPr>
          <w:rFonts w:ascii="Arial" w:hAnsi="Arial"/>
          <w:color w:val="000000"/>
          <w:sz w:val="16"/>
          <w:szCs w:val="16"/>
        </w:rPr>
        <w:t>но</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более</w:t>
      </w:r>
      <w:r>
        <w:rPr>
          <w:rFonts w:ascii="Arial" w:hAnsi="Arial" w:cs="Arial"/>
          <w:color w:val="000000"/>
          <w:sz w:val="16"/>
          <w:szCs w:val="16"/>
        </w:rPr>
        <w:t xml:space="preserve"> </w:t>
      </w:r>
      <w:r>
        <w:rPr>
          <w:rFonts w:ascii="Arial" w:hAnsi="Arial"/>
          <w:color w:val="000000"/>
          <w:sz w:val="16"/>
          <w:szCs w:val="16"/>
        </w:rPr>
        <w:t>слож</w:t>
      </w:r>
      <w:r>
        <w:rPr>
          <w:rFonts w:ascii="Arial" w:hAnsi="Arial"/>
          <w:color w:val="000000"/>
          <w:sz w:val="16"/>
          <w:szCs w:val="16"/>
        </w:rPr>
        <w:softHyphen/>
        <w:t>ных</w:t>
      </w:r>
      <w:r>
        <w:rPr>
          <w:rFonts w:ascii="Arial" w:hAnsi="Arial" w:cs="Arial"/>
          <w:color w:val="000000"/>
          <w:sz w:val="16"/>
          <w:szCs w:val="16"/>
        </w:rPr>
        <w:t xml:space="preserve"> </w:t>
      </w:r>
      <w:r>
        <w:rPr>
          <w:rFonts w:ascii="Arial" w:hAnsi="Arial"/>
          <w:color w:val="000000"/>
          <w:sz w:val="16"/>
          <w:szCs w:val="16"/>
        </w:rPr>
        <w:t>оно</w:t>
      </w:r>
      <w:r>
        <w:rPr>
          <w:rFonts w:ascii="Arial" w:hAnsi="Arial" w:cs="Arial"/>
          <w:color w:val="000000"/>
          <w:sz w:val="16"/>
          <w:szCs w:val="16"/>
        </w:rPr>
        <w:t xml:space="preserve"> </w:t>
      </w:r>
      <w:r>
        <w:rPr>
          <w:rFonts w:ascii="Arial" w:hAnsi="Arial"/>
          <w:color w:val="000000"/>
          <w:sz w:val="16"/>
          <w:szCs w:val="16"/>
        </w:rPr>
        <w:t>менее</w:t>
      </w:r>
      <w:r>
        <w:rPr>
          <w:rFonts w:ascii="Arial" w:hAnsi="Arial" w:cs="Arial"/>
          <w:color w:val="000000"/>
          <w:sz w:val="16"/>
          <w:szCs w:val="16"/>
        </w:rPr>
        <w:t xml:space="preserve"> </w:t>
      </w:r>
      <w:r>
        <w:rPr>
          <w:rFonts w:ascii="Arial" w:hAnsi="Arial"/>
          <w:color w:val="000000"/>
          <w:sz w:val="16"/>
          <w:szCs w:val="16"/>
        </w:rPr>
        <w:t>полезно</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  </w:t>
      </w:r>
      <w:r>
        <w:rPr>
          <w:rFonts w:ascii="Arial" w:hAnsi="Arial"/>
          <w:color w:val="000000"/>
          <w:sz w:val="16"/>
          <w:szCs w:val="16"/>
        </w:rPr>
        <w:t>Элементы</w:t>
      </w:r>
      <w:r>
        <w:rPr>
          <w:rFonts w:ascii="Arial" w:hAnsi="Arial" w:cs="Arial"/>
          <w:color w:val="000000"/>
          <w:sz w:val="16"/>
          <w:szCs w:val="16"/>
        </w:rPr>
        <w:t xml:space="preserve">, </w:t>
      </w:r>
      <w:r>
        <w:rPr>
          <w:rFonts w:ascii="Arial" w:hAnsi="Arial"/>
          <w:color w:val="000000"/>
          <w:sz w:val="16"/>
          <w:szCs w:val="16"/>
        </w:rPr>
        <w:t>общие</w:t>
      </w:r>
      <w:r>
        <w:rPr>
          <w:rFonts w:ascii="Arial" w:hAnsi="Arial" w:cs="Arial"/>
          <w:color w:val="000000"/>
          <w:sz w:val="16"/>
          <w:szCs w:val="16"/>
        </w:rPr>
        <w:t xml:space="preserve"> </w:t>
      </w:r>
      <w:r>
        <w:rPr>
          <w:rFonts w:ascii="Arial" w:hAnsi="Arial"/>
          <w:color w:val="000000"/>
          <w:sz w:val="16"/>
          <w:szCs w:val="16"/>
        </w:rPr>
        <w:t>для</w:t>
      </w:r>
      <w:r>
        <w:rPr>
          <w:rFonts w:ascii="Arial" w:hAnsi="Arial" w:cs="Arial"/>
          <w:color w:val="000000"/>
          <w:sz w:val="16"/>
          <w:szCs w:val="16"/>
        </w:rPr>
        <w:t xml:space="preserve"> </w:t>
      </w:r>
      <w:r>
        <w:rPr>
          <w:rFonts w:ascii="Arial" w:hAnsi="Arial"/>
          <w:color w:val="000000"/>
          <w:sz w:val="16"/>
          <w:szCs w:val="16"/>
        </w:rPr>
        <w:t>различных</w:t>
      </w:r>
      <w:r>
        <w:rPr>
          <w:rFonts w:ascii="Arial" w:hAnsi="Arial" w:cs="Arial"/>
          <w:color w:val="000000"/>
          <w:sz w:val="16"/>
          <w:szCs w:val="16"/>
        </w:rPr>
        <w:t xml:space="preserve"> </w:t>
      </w:r>
      <w:r>
        <w:rPr>
          <w:rFonts w:ascii="Arial" w:hAnsi="Arial"/>
          <w:color w:val="000000"/>
          <w:sz w:val="16"/>
          <w:szCs w:val="16"/>
        </w:rPr>
        <w:t>меню</w:t>
      </w:r>
      <w:r>
        <w:rPr>
          <w:rFonts w:ascii="Arial" w:hAnsi="Arial" w:cs="Arial"/>
          <w:color w:val="000000"/>
          <w:sz w:val="16"/>
          <w:szCs w:val="16"/>
        </w:rPr>
        <w:t xml:space="preserve">,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разме</w:t>
      </w:r>
      <w:r>
        <w:rPr>
          <w:rFonts w:ascii="Arial" w:hAnsi="Arial"/>
          <w:color w:val="000000"/>
          <w:sz w:val="16"/>
          <w:szCs w:val="16"/>
        </w:rPr>
        <w:softHyphen/>
        <w:t>щать</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одном</w:t>
      </w:r>
      <w:r>
        <w:rPr>
          <w:rFonts w:ascii="Arial" w:hAnsi="Arial" w:cs="Arial"/>
          <w:color w:val="000000"/>
          <w:sz w:val="16"/>
          <w:szCs w:val="16"/>
        </w:rPr>
        <w:t xml:space="preserve"> </w:t>
      </w:r>
      <w:r>
        <w:rPr>
          <w:rFonts w:ascii="Arial" w:hAnsi="Arial"/>
          <w:color w:val="000000"/>
          <w:sz w:val="16"/>
          <w:szCs w:val="16"/>
        </w:rPr>
        <w:t>месте</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кнопки</w:t>
      </w:r>
      <w:r>
        <w:rPr>
          <w:rFonts w:ascii="Arial" w:hAnsi="Arial" w:cs="Arial"/>
          <w:color w:val="000000"/>
          <w:sz w:val="16"/>
          <w:szCs w:val="16"/>
        </w:rPr>
        <w:t xml:space="preserve"> </w:t>
      </w:r>
      <w:r>
        <w:rPr>
          <w:rFonts w:ascii="Arial" w:hAnsi="Arial"/>
          <w:i/>
          <w:iCs/>
          <w:color w:val="000000"/>
          <w:sz w:val="16"/>
          <w:szCs w:val="16"/>
        </w:rPr>
        <w:t>ОК</w:t>
      </w:r>
      <w:r>
        <w:rPr>
          <w:rFonts w:ascii="Arial" w:hAnsi="Arial" w:cs="Arial"/>
          <w:i/>
          <w:iCs/>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s="Arial"/>
          <w:i/>
          <w:iCs/>
          <w:color w:val="000000"/>
          <w:sz w:val="16"/>
          <w:szCs w:val="16"/>
          <w:lang w:val="en-US"/>
        </w:rPr>
        <w:t>Cancel</w:t>
      </w:r>
      <w:r w:rsidRPr="008E670F">
        <w:rPr>
          <w:rFonts w:ascii="Arial" w:hAnsi="Arial" w:cs="Arial"/>
          <w:i/>
          <w:iCs/>
          <w:color w:val="000000"/>
          <w:sz w:val="16"/>
          <w:szCs w:val="16"/>
        </w:rPr>
        <w:t xml:space="preserve"> </w:t>
      </w:r>
      <w:r>
        <w:rPr>
          <w:rFonts w:ascii="Arial" w:hAnsi="Arial"/>
          <w:color w:val="000000"/>
          <w:sz w:val="16"/>
          <w:szCs w:val="16"/>
        </w:rPr>
        <w:t>должны</w:t>
      </w:r>
      <w:r>
        <w:rPr>
          <w:rFonts w:ascii="Arial" w:hAnsi="Arial" w:cs="Arial"/>
          <w:color w:val="000000"/>
          <w:sz w:val="16"/>
          <w:szCs w:val="16"/>
        </w:rPr>
        <w:t xml:space="preserve"> </w:t>
      </w:r>
      <w:r>
        <w:rPr>
          <w:rFonts w:ascii="Arial" w:hAnsi="Arial"/>
          <w:color w:val="000000"/>
          <w:sz w:val="16"/>
          <w:szCs w:val="16"/>
        </w:rPr>
        <w:t>всегда</w:t>
      </w:r>
      <w:r>
        <w:rPr>
          <w:rFonts w:ascii="Arial" w:hAnsi="Arial" w:cs="Arial"/>
          <w:color w:val="000000"/>
          <w:sz w:val="16"/>
          <w:szCs w:val="16"/>
        </w:rPr>
        <w:t xml:space="preserve"> </w:t>
      </w:r>
      <w:r>
        <w:rPr>
          <w:rFonts w:ascii="Arial" w:hAnsi="Arial"/>
          <w:color w:val="000000"/>
          <w:sz w:val="16"/>
          <w:szCs w:val="16"/>
        </w:rPr>
        <w:t>располагаться</w:t>
      </w:r>
      <w:r>
        <w:rPr>
          <w:rFonts w:ascii="Arial" w:hAnsi="Arial" w:cs="Arial"/>
          <w:color w:val="000000"/>
          <w:sz w:val="16"/>
          <w:szCs w:val="16"/>
        </w:rPr>
        <w:t xml:space="preserve"> </w:t>
      </w:r>
      <w:r>
        <w:rPr>
          <w:rFonts w:ascii="Arial" w:hAnsi="Arial"/>
          <w:color w:val="000000"/>
          <w:sz w:val="16"/>
          <w:szCs w:val="16"/>
        </w:rPr>
        <w:t>одинаково</w:t>
      </w:r>
      <w:r>
        <w:rPr>
          <w:rFonts w:ascii="Arial" w:hAnsi="Arial" w:cs="Arial"/>
          <w:color w:val="000000"/>
          <w:sz w:val="16"/>
          <w:szCs w:val="16"/>
        </w:rPr>
        <w:t xml:space="preserve"> </w:t>
      </w:r>
      <w:r>
        <w:rPr>
          <w:rFonts w:ascii="Arial" w:hAnsi="Arial"/>
          <w:color w:val="000000"/>
          <w:sz w:val="16"/>
          <w:szCs w:val="16"/>
        </w:rPr>
        <w:t>относительно друг</w:t>
      </w:r>
      <w:r>
        <w:rPr>
          <w:rFonts w:ascii="Arial" w:hAnsi="Arial" w:cs="Arial"/>
          <w:color w:val="000000"/>
          <w:sz w:val="16"/>
          <w:szCs w:val="16"/>
        </w:rPr>
        <w:t xml:space="preserve"> </w:t>
      </w:r>
      <w:r>
        <w:rPr>
          <w:rFonts w:ascii="Arial" w:hAnsi="Arial"/>
          <w:color w:val="000000"/>
          <w:sz w:val="16"/>
          <w:szCs w:val="16"/>
        </w:rPr>
        <w:t>друга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занимать</w:t>
      </w:r>
      <w:r>
        <w:rPr>
          <w:rFonts w:ascii="Arial" w:hAnsi="Arial" w:cs="Arial"/>
          <w:color w:val="000000"/>
          <w:sz w:val="16"/>
          <w:szCs w:val="16"/>
        </w:rPr>
        <w:t xml:space="preserve"> </w:t>
      </w:r>
      <w:r>
        <w:rPr>
          <w:rFonts w:ascii="Arial" w:hAnsi="Arial"/>
          <w:color w:val="000000"/>
          <w:sz w:val="16"/>
          <w:szCs w:val="16"/>
        </w:rPr>
        <w:t>одно</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то</w:t>
      </w:r>
      <w:r>
        <w:rPr>
          <w:rFonts w:ascii="Arial" w:hAnsi="Arial" w:cs="Arial"/>
          <w:color w:val="000000"/>
          <w:sz w:val="16"/>
          <w:szCs w:val="16"/>
        </w:rPr>
        <w:t xml:space="preserve"> </w:t>
      </w:r>
      <w:r>
        <w:rPr>
          <w:rFonts w:ascii="Arial" w:hAnsi="Arial"/>
          <w:color w:val="000000"/>
          <w:sz w:val="16"/>
          <w:szCs w:val="16"/>
        </w:rPr>
        <w:t>же</w:t>
      </w:r>
      <w:r>
        <w:rPr>
          <w:rFonts w:ascii="Arial" w:hAnsi="Arial" w:cs="Arial"/>
          <w:color w:val="000000"/>
          <w:sz w:val="16"/>
          <w:szCs w:val="16"/>
        </w:rPr>
        <w:t xml:space="preserve"> </w:t>
      </w:r>
      <w:r>
        <w:rPr>
          <w:rFonts w:ascii="Arial" w:hAnsi="Arial"/>
          <w:color w:val="000000"/>
          <w:sz w:val="16"/>
          <w:szCs w:val="16"/>
        </w:rPr>
        <w:t>место</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различ</w:t>
      </w:r>
      <w:r>
        <w:rPr>
          <w:rFonts w:ascii="Arial" w:hAnsi="Arial"/>
          <w:color w:val="000000"/>
          <w:sz w:val="16"/>
          <w:szCs w:val="16"/>
        </w:rPr>
        <w:softHyphen/>
        <w:t>ных</w:t>
      </w:r>
      <w:r>
        <w:rPr>
          <w:rFonts w:ascii="Arial" w:hAnsi="Arial" w:cs="Arial"/>
          <w:color w:val="000000"/>
          <w:sz w:val="16"/>
          <w:szCs w:val="16"/>
        </w:rPr>
        <w:t xml:space="preserve"> </w:t>
      </w:r>
      <w:r>
        <w:rPr>
          <w:rFonts w:ascii="Arial" w:hAnsi="Arial"/>
          <w:color w:val="000000"/>
          <w:sz w:val="16"/>
          <w:szCs w:val="16"/>
        </w:rPr>
        <w:t>диалоговых</w:t>
      </w:r>
      <w:r>
        <w:rPr>
          <w:rFonts w:ascii="Arial" w:hAnsi="Arial" w:cs="Arial"/>
          <w:color w:val="000000"/>
          <w:sz w:val="16"/>
          <w:szCs w:val="16"/>
        </w:rPr>
        <w:t xml:space="preserve"> </w:t>
      </w:r>
      <w:r>
        <w:rPr>
          <w:rFonts w:ascii="Arial" w:hAnsi="Arial"/>
          <w:color w:val="000000"/>
          <w:sz w:val="16"/>
          <w:szCs w:val="16"/>
        </w:rPr>
        <w:t>окнах</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стремиться</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согласованности</w:t>
      </w:r>
      <w:r>
        <w:rPr>
          <w:rFonts w:ascii="Arial" w:hAnsi="Arial" w:cs="Arial"/>
          <w:color w:val="000000"/>
          <w:sz w:val="16"/>
          <w:szCs w:val="16"/>
        </w:rPr>
        <w:t xml:space="preserve"> </w:t>
      </w:r>
      <w:r>
        <w:rPr>
          <w:rFonts w:ascii="Arial" w:hAnsi="Arial"/>
          <w:color w:val="000000"/>
          <w:sz w:val="16"/>
          <w:szCs w:val="16"/>
        </w:rPr>
        <w:t>элементов меню</w:t>
      </w:r>
      <w:r>
        <w:rPr>
          <w:rFonts w:ascii="Arial" w:hAnsi="Arial" w:cs="Arial"/>
          <w:color w:val="000000"/>
          <w:sz w:val="16"/>
          <w:szCs w:val="16"/>
        </w:rPr>
        <w:t xml:space="preserve">, </w:t>
      </w:r>
      <w:r>
        <w:rPr>
          <w:rFonts w:ascii="Arial" w:hAnsi="Arial"/>
          <w:color w:val="000000"/>
          <w:sz w:val="16"/>
          <w:szCs w:val="16"/>
        </w:rPr>
        <w:t>если</w:t>
      </w:r>
      <w:r>
        <w:rPr>
          <w:rFonts w:ascii="Arial" w:hAnsi="Arial" w:cs="Arial"/>
          <w:color w:val="000000"/>
          <w:sz w:val="16"/>
          <w:szCs w:val="16"/>
        </w:rPr>
        <w:t xml:space="preserve"> </w:t>
      </w:r>
      <w:r>
        <w:rPr>
          <w:rFonts w:ascii="Arial" w:hAnsi="Arial"/>
          <w:color w:val="000000"/>
          <w:sz w:val="16"/>
          <w:szCs w:val="16"/>
        </w:rPr>
        <w:t>это</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соответствует</w:t>
      </w:r>
      <w:r>
        <w:rPr>
          <w:rFonts w:ascii="Arial" w:hAnsi="Arial" w:cs="Arial"/>
          <w:color w:val="000000"/>
          <w:sz w:val="16"/>
          <w:szCs w:val="16"/>
        </w:rPr>
        <w:t xml:space="preserve"> </w:t>
      </w:r>
      <w:r>
        <w:rPr>
          <w:rFonts w:ascii="Arial" w:hAnsi="Arial"/>
          <w:color w:val="000000"/>
          <w:sz w:val="16"/>
          <w:szCs w:val="16"/>
        </w:rPr>
        <w:t>мнению</w:t>
      </w:r>
      <w:r>
        <w:rPr>
          <w:rFonts w:ascii="Arial" w:hAnsi="Arial" w:cs="Arial"/>
          <w:color w:val="000000"/>
          <w:sz w:val="16"/>
          <w:szCs w:val="16"/>
        </w:rPr>
        <w:t xml:space="preserve"> </w:t>
      </w:r>
      <w:r>
        <w:rPr>
          <w:rFonts w:ascii="Arial" w:hAnsi="Arial"/>
          <w:color w:val="000000"/>
          <w:sz w:val="16"/>
          <w:szCs w:val="16"/>
        </w:rPr>
        <w:t>пользовате</w:t>
      </w:r>
      <w:r>
        <w:rPr>
          <w:rFonts w:ascii="Arial" w:hAnsi="Arial"/>
          <w:color w:val="000000"/>
          <w:sz w:val="16"/>
          <w:szCs w:val="16"/>
        </w:rPr>
        <w:softHyphen/>
        <w:t>лей</w:t>
      </w:r>
      <w:r>
        <w:rPr>
          <w:rFonts w:ascii="Arial" w:hAnsi="Arial" w:cs="Arial"/>
          <w:color w:val="000000"/>
          <w:sz w:val="16"/>
          <w:szCs w:val="16"/>
        </w:rPr>
        <w:t xml:space="preserve">. </w:t>
      </w:r>
      <w:r>
        <w:rPr>
          <w:rFonts w:ascii="Arial" w:hAnsi="Arial"/>
          <w:color w:val="000000"/>
          <w:sz w:val="16"/>
          <w:szCs w:val="16"/>
        </w:rPr>
        <w:t>Например</w:t>
      </w:r>
      <w:r>
        <w:rPr>
          <w:rFonts w:ascii="Arial" w:hAnsi="Arial" w:cs="Arial"/>
          <w:color w:val="000000"/>
          <w:sz w:val="16"/>
          <w:szCs w:val="16"/>
        </w:rPr>
        <w:t xml:space="preserve">, </w:t>
      </w:r>
      <w:r>
        <w:rPr>
          <w:rFonts w:ascii="Arial" w:hAnsi="Arial"/>
          <w:color w:val="000000"/>
          <w:sz w:val="16"/>
          <w:szCs w:val="16"/>
        </w:rPr>
        <w:t>пользователи</w:t>
      </w:r>
      <w:r>
        <w:rPr>
          <w:rFonts w:ascii="Arial" w:hAnsi="Arial" w:cs="Arial"/>
          <w:color w:val="000000"/>
          <w:sz w:val="16"/>
          <w:szCs w:val="16"/>
        </w:rPr>
        <w:t xml:space="preserve"> </w:t>
      </w:r>
      <w:r>
        <w:rPr>
          <w:rFonts w:ascii="Arial" w:hAnsi="Arial"/>
          <w:color w:val="000000"/>
          <w:sz w:val="16"/>
          <w:szCs w:val="16"/>
        </w:rPr>
        <w:t>считают</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буксировка файла</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одной</w:t>
      </w:r>
      <w:r>
        <w:rPr>
          <w:rFonts w:ascii="Arial" w:hAnsi="Arial" w:cs="Arial"/>
          <w:color w:val="000000"/>
          <w:sz w:val="16"/>
          <w:szCs w:val="16"/>
        </w:rPr>
        <w:t xml:space="preserve"> </w:t>
      </w:r>
      <w:r>
        <w:rPr>
          <w:rFonts w:ascii="Arial" w:hAnsi="Arial"/>
          <w:color w:val="000000"/>
          <w:sz w:val="16"/>
          <w:szCs w:val="16"/>
        </w:rPr>
        <w:t>папки</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другую</w:t>
      </w:r>
      <w:r>
        <w:rPr>
          <w:rFonts w:ascii="Arial" w:hAnsi="Arial" w:cs="Arial"/>
          <w:color w:val="000000"/>
          <w:sz w:val="16"/>
          <w:szCs w:val="16"/>
        </w:rPr>
        <w:t xml:space="preserve">, </w:t>
      </w:r>
      <w:r>
        <w:rPr>
          <w:rFonts w:ascii="Arial" w:hAnsi="Arial"/>
          <w:color w:val="000000"/>
          <w:sz w:val="16"/>
          <w:szCs w:val="16"/>
        </w:rPr>
        <w:t>расположенную</w:t>
      </w:r>
      <w:r>
        <w:rPr>
          <w:rFonts w:ascii="Arial" w:hAnsi="Arial" w:cs="Arial"/>
          <w:color w:val="000000"/>
          <w:sz w:val="16"/>
          <w:szCs w:val="16"/>
        </w:rPr>
        <w:t xml:space="preserve"> </w:t>
      </w:r>
      <w:r>
        <w:rPr>
          <w:rFonts w:ascii="Arial" w:hAnsi="Arial"/>
          <w:color w:val="000000"/>
          <w:sz w:val="16"/>
          <w:szCs w:val="16"/>
        </w:rPr>
        <w:t>на этом</w:t>
      </w:r>
      <w:r>
        <w:rPr>
          <w:rFonts w:ascii="Arial" w:hAnsi="Arial" w:cs="Arial"/>
          <w:color w:val="000000"/>
          <w:sz w:val="16"/>
          <w:szCs w:val="16"/>
        </w:rPr>
        <w:t xml:space="preserve"> </w:t>
      </w:r>
      <w:r>
        <w:rPr>
          <w:rFonts w:ascii="Arial" w:hAnsi="Arial"/>
          <w:color w:val="000000"/>
          <w:sz w:val="16"/>
          <w:szCs w:val="16"/>
        </w:rPr>
        <w:t>же</w:t>
      </w:r>
      <w:r>
        <w:rPr>
          <w:rFonts w:ascii="Arial" w:hAnsi="Arial" w:cs="Arial"/>
          <w:color w:val="000000"/>
          <w:sz w:val="16"/>
          <w:szCs w:val="16"/>
        </w:rPr>
        <w:t xml:space="preserve"> </w:t>
      </w:r>
      <w:r>
        <w:rPr>
          <w:rFonts w:ascii="Arial" w:hAnsi="Arial"/>
          <w:color w:val="000000"/>
          <w:sz w:val="16"/>
          <w:szCs w:val="16"/>
        </w:rPr>
        <w:t>устройстве</w:t>
      </w:r>
      <w:r>
        <w:rPr>
          <w:rFonts w:ascii="Arial" w:hAnsi="Arial" w:cs="Arial"/>
          <w:color w:val="000000"/>
          <w:sz w:val="16"/>
          <w:szCs w:val="16"/>
        </w:rPr>
        <w:t xml:space="preserve">, </w:t>
      </w:r>
      <w:r>
        <w:rPr>
          <w:rFonts w:ascii="Arial" w:hAnsi="Arial"/>
          <w:color w:val="000000"/>
          <w:sz w:val="16"/>
          <w:szCs w:val="16"/>
        </w:rPr>
        <w:t>вызывает</w:t>
      </w:r>
      <w:r>
        <w:rPr>
          <w:rFonts w:ascii="Arial" w:hAnsi="Arial" w:cs="Arial"/>
          <w:color w:val="000000"/>
          <w:sz w:val="16"/>
          <w:szCs w:val="16"/>
        </w:rPr>
        <w:t xml:space="preserve"> </w:t>
      </w:r>
      <w:r>
        <w:rPr>
          <w:rFonts w:ascii="Arial" w:hAnsi="Arial"/>
          <w:color w:val="000000"/>
          <w:sz w:val="16"/>
          <w:szCs w:val="16"/>
        </w:rPr>
        <w:t>перемещение</w:t>
      </w:r>
      <w:r>
        <w:rPr>
          <w:rFonts w:ascii="Arial" w:hAnsi="Arial" w:cs="Arial"/>
          <w:color w:val="000000"/>
          <w:sz w:val="16"/>
          <w:szCs w:val="16"/>
        </w:rPr>
        <w:t xml:space="preserve"> </w:t>
      </w:r>
      <w:r>
        <w:rPr>
          <w:rFonts w:ascii="Arial" w:hAnsi="Arial"/>
          <w:color w:val="000000"/>
          <w:sz w:val="16"/>
          <w:szCs w:val="16"/>
        </w:rPr>
        <w:t>файла</w:t>
      </w:r>
      <w:r>
        <w:rPr>
          <w:rFonts w:ascii="Arial" w:hAnsi="Arial" w:cs="Arial"/>
          <w:color w:val="000000"/>
          <w:sz w:val="16"/>
          <w:szCs w:val="16"/>
        </w:rPr>
        <w:t xml:space="preserve"> </w:t>
      </w:r>
      <w:r>
        <w:rPr>
          <w:rFonts w:ascii="Arial" w:hAnsi="Arial"/>
          <w:color w:val="000000"/>
          <w:sz w:val="16"/>
          <w:szCs w:val="16"/>
        </w:rPr>
        <w:t>во вторую</w:t>
      </w:r>
      <w:r>
        <w:rPr>
          <w:rFonts w:ascii="Arial" w:hAnsi="Arial" w:cs="Arial"/>
          <w:color w:val="000000"/>
          <w:sz w:val="16"/>
          <w:szCs w:val="16"/>
        </w:rPr>
        <w:t xml:space="preserve"> </w:t>
      </w:r>
      <w:r>
        <w:rPr>
          <w:rFonts w:ascii="Arial" w:hAnsi="Arial"/>
          <w:color w:val="000000"/>
          <w:sz w:val="16"/>
          <w:szCs w:val="16"/>
        </w:rPr>
        <w:t>папку</w:t>
      </w:r>
      <w:r>
        <w:rPr>
          <w:rFonts w:ascii="Arial" w:hAnsi="Arial" w:cs="Arial"/>
          <w:color w:val="000000"/>
          <w:sz w:val="16"/>
          <w:szCs w:val="16"/>
        </w:rPr>
        <w:t xml:space="preserve">. </w:t>
      </w:r>
      <w:r>
        <w:rPr>
          <w:rFonts w:ascii="Arial" w:hAnsi="Arial"/>
          <w:color w:val="000000"/>
          <w:sz w:val="16"/>
          <w:szCs w:val="16"/>
        </w:rPr>
        <w:t>Они</w:t>
      </w:r>
      <w:r>
        <w:rPr>
          <w:rFonts w:ascii="Arial" w:hAnsi="Arial" w:cs="Arial"/>
          <w:color w:val="000000"/>
          <w:sz w:val="16"/>
          <w:szCs w:val="16"/>
        </w:rPr>
        <w:t xml:space="preserve"> </w:t>
      </w:r>
      <w:r>
        <w:rPr>
          <w:rFonts w:ascii="Arial" w:hAnsi="Arial"/>
          <w:color w:val="000000"/>
          <w:sz w:val="16"/>
          <w:szCs w:val="16"/>
        </w:rPr>
        <w:t>также</w:t>
      </w:r>
      <w:r>
        <w:rPr>
          <w:rFonts w:ascii="Arial" w:hAnsi="Arial" w:cs="Arial"/>
          <w:color w:val="000000"/>
          <w:sz w:val="16"/>
          <w:szCs w:val="16"/>
        </w:rPr>
        <w:t xml:space="preserve"> </w:t>
      </w:r>
      <w:r>
        <w:rPr>
          <w:rFonts w:ascii="Arial" w:hAnsi="Arial"/>
          <w:color w:val="000000"/>
          <w:sz w:val="16"/>
          <w:szCs w:val="16"/>
        </w:rPr>
        <w:t>полагают</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буксировка файла</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другое</w:t>
      </w:r>
      <w:r>
        <w:rPr>
          <w:rFonts w:ascii="Arial" w:hAnsi="Arial" w:cs="Arial"/>
          <w:color w:val="000000"/>
          <w:sz w:val="16"/>
          <w:szCs w:val="16"/>
        </w:rPr>
        <w:t xml:space="preserve"> </w:t>
      </w:r>
      <w:r>
        <w:rPr>
          <w:rFonts w:ascii="Arial" w:hAnsi="Arial"/>
          <w:color w:val="000000"/>
          <w:sz w:val="16"/>
          <w:szCs w:val="16"/>
        </w:rPr>
        <w:t>устройство</w:t>
      </w:r>
      <w:r>
        <w:rPr>
          <w:rFonts w:ascii="Arial" w:hAnsi="Arial" w:cs="Arial"/>
          <w:color w:val="000000"/>
          <w:sz w:val="16"/>
          <w:szCs w:val="16"/>
        </w:rPr>
        <w:t xml:space="preserve"> </w:t>
      </w:r>
      <w:r>
        <w:rPr>
          <w:rFonts w:ascii="Arial" w:hAnsi="Arial"/>
          <w:color w:val="000000"/>
          <w:sz w:val="16"/>
          <w:szCs w:val="16"/>
        </w:rPr>
        <w:t>создает</w:t>
      </w:r>
      <w:r>
        <w:rPr>
          <w:rFonts w:ascii="Arial" w:hAnsi="Arial" w:cs="Arial"/>
          <w:color w:val="000000"/>
          <w:sz w:val="16"/>
          <w:szCs w:val="16"/>
        </w:rPr>
        <w:t xml:space="preserve"> </w:t>
      </w:r>
      <w:r>
        <w:rPr>
          <w:rFonts w:ascii="Arial" w:hAnsi="Arial"/>
          <w:color w:val="000000"/>
          <w:sz w:val="16"/>
          <w:szCs w:val="16"/>
        </w:rPr>
        <w:t>там</w:t>
      </w:r>
      <w:r>
        <w:rPr>
          <w:rFonts w:ascii="Arial" w:hAnsi="Arial" w:cs="Arial"/>
          <w:color w:val="000000"/>
          <w:sz w:val="16"/>
          <w:szCs w:val="16"/>
        </w:rPr>
        <w:t xml:space="preserve"> </w:t>
      </w:r>
      <w:r>
        <w:rPr>
          <w:rFonts w:ascii="Arial" w:hAnsi="Arial"/>
          <w:color w:val="000000"/>
          <w:sz w:val="16"/>
          <w:szCs w:val="16"/>
        </w:rPr>
        <w:t>копию</w:t>
      </w:r>
      <w:r>
        <w:rPr>
          <w:rFonts w:ascii="Arial" w:hAnsi="Arial" w:cs="Arial"/>
          <w:color w:val="000000"/>
          <w:sz w:val="16"/>
          <w:szCs w:val="16"/>
        </w:rPr>
        <w:t xml:space="preserve"> </w:t>
      </w:r>
      <w:r>
        <w:rPr>
          <w:rFonts w:ascii="Arial" w:hAnsi="Arial"/>
          <w:color w:val="000000"/>
          <w:sz w:val="16"/>
          <w:szCs w:val="16"/>
        </w:rPr>
        <w:t>ориги</w:t>
      </w:r>
      <w:r>
        <w:rPr>
          <w:rFonts w:ascii="Arial" w:hAnsi="Arial"/>
          <w:color w:val="000000"/>
          <w:sz w:val="16"/>
          <w:szCs w:val="16"/>
        </w:rPr>
        <w:softHyphen/>
        <w:t>нала</w:t>
      </w:r>
      <w:r>
        <w:rPr>
          <w:rFonts w:ascii="Arial" w:hAnsi="Arial" w:cs="Arial"/>
          <w:color w:val="000000"/>
          <w:sz w:val="16"/>
          <w:szCs w:val="16"/>
        </w:rPr>
        <w:t xml:space="preserve">. </w:t>
      </w:r>
      <w:r>
        <w:rPr>
          <w:rFonts w:ascii="Arial" w:hAnsi="Arial"/>
          <w:color w:val="000000"/>
          <w:sz w:val="16"/>
          <w:szCs w:val="16"/>
        </w:rPr>
        <w:t>Из</w:t>
      </w:r>
      <w:r>
        <w:rPr>
          <w:rFonts w:ascii="Arial" w:hAnsi="Arial" w:cs="Arial"/>
          <w:color w:val="000000"/>
          <w:sz w:val="16"/>
          <w:szCs w:val="16"/>
        </w:rPr>
        <w:t xml:space="preserve"> </w:t>
      </w:r>
      <w:r>
        <w:rPr>
          <w:rFonts w:ascii="Arial" w:hAnsi="Arial"/>
          <w:color w:val="000000"/>
          <w:sz w:val="16"/>
          <w:szCs w:val="16"/>
        </w:rPr>
        <w:t>этого</w:t>
      </w:r>
      <w:r>
        <w:rPr>
          <w:rFonts w:ascii="Arial" w:hAnsi="Arial" w:cs="Arial"/>
          <w:color w:val="000000"/>
          <w:sz w:val="16"/>
          <w:szCs w:val="16"/>
        </w:rPr>
        <w:t xml:space="preserve">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что</w:t>
      </w:r>
      <w:r>
        <w:rPr>
          <w:rFonts w:ascii="Arial" w:hAnsi="Arial" w:cs="Arial"/>
          <w:color w:val="000000"/>
          <w:sz w:val="16"/>
          <w:szCs w:val="16"/>
        </w:rPr>
        <w:t xml:space="preserve"> </w:t>
      </w:r>
      <w:r>
        <w:rPr>
          <w:rFonts w:ascii="Arial" w:hAnsi="Arial"/>
          <w:color w:val="000000"/>
          <w:sz w:val="16"/>
          <w:szCs w:val="16"/>
        </w:rPr>
        <w:t>реализация</w:t>
      </w:r>
      <w:r>
        <w:rPr>
          <w:rFonts w:ascii="Arial" w:hAnsi="Arial" w:cs="Arial"/>
          <w:color w:val="000000"/>
          <w:sz w:val="16"/>
          <w:szCs w:val="16"/>
        </w:rPr>
        <w:t xml:space="preserve"> </w:t>
      </w:r>
      <w:r>
        <w:rPr>
          <w:rFonts w:ascii="Arial" w:hAnsi="Arial"/>
          <w:color w:val="000000"/>
          <w:sz w:val="16"/>
          <w:szCs w:val="16"/>
        </w:rPr>
        <w:t>функции</w:t>
      </w:r>
      <w:r>
        <w:rPr>
          <w:rFonts w:ascii="Arial" w:hAnsi="Arial" w:cs="Arial"/>
          <w:color w:val="000000"/>
          <w:sz w:val="16"/>
          <w:szCs w:val="16"/>
        </w:rPr>
        <w:t xml:space="preserve"> </w:t>
      </w:r>
      <w:r>
        <w:rPr>
          <w:rFonts w:ascii="Arial" w:hAnsi="Arial"/>
          <w:color w:val="000000"/>
          <w:sz w:val="16"/>
          <w:szCs w:val="16"/>
        </w:rPr>
        <w:t>букси</w:t>
      </w:r>
      <w:r>
        <w:rPr>
          <w:rFonts w:ascii="Arial" w:hAnsi="Arial"/>
          <w:color w:val="000000"/>
          <w:sz w:val="16"/>
          <w:szCs w:val="16"/>
        </w:rPr>
        <w:softHyphen/>
        <w:t>ровки</w:t>
      </w:r>
      <w:r>
        <w:rPr>
          <w:rFonts w:ascii="Arial" w:hAnsi="Arial" w:cs="Arial"/>
          <w:color w:val="000000"/>
          <w:sz w:val="16"/>
          <w:szCs w:val="16"/>
        </w:rPr>
        <w:t xml:space="preserve"> </w:t>
      </w:r>
      <w:r>
        <w:rPr>
          <w:rFonts w:ascii="Arial" w:hAnsi="Arial"/>
          <w:color w:val="000000"/>
          <w:sz w:val="16"/>
          <w:szCs w:val="16"/>
        </w:rPr>
        <w:t>будет</w:t>
      </w:r>
      <w:r>
        <w:rPr>
          <w:rFonts w:ascii="Arial" w:hAnsi="Arial" w:cs="Arial"/>
          <w:color w:val="000000"/>
          <w:sz w:val="16"/>
          <w:szCs w:val="16"/>
        </w:rPr>
        <w:t xml:space="preserve"> </w:t>
      </w:r>
      <w:r>
        <w:rPr>
          <w:rFonts w:ascii="Arial" w:hAnsi="Arial"/>
          <w:color w:val="000000"/>
          <w:sz w:val="16"/>
          <w:szCs w:val="16"/>
        </w:rPr>
        <w:t>несогласованной</w:t>
      </w:r>
      <w:r>
        <w:rPr>
          <w:rFonts w:ascii="Arial" w:hAnsi="Arial" w:cs="Arial"/>
          <w:color w:val="000000"/>
          <w:sz w:val="16"/>
          <w:szCs w:val="16"/>
        </w:rPr>
        <w:t xml:space="preserve">, </w:t>
      </w:r>
      <w:r>
        <w:rPr>
          <w:rFonts w:ascii="Arial" w:hAnsi="Arial"/>
          <w:color w:val="000000"/>
          <w:sz w:val="16"/>
          <w:szCs w:val="16"/>
        </w:rPr>
        <w:t>т</w:t>
      </w:r>
      <w:r>
        <w:rPr>
          <w:rFonts w:ascii="Arial" w:hAnsi="Arial" w:cs="Arial"/>
          <w:color w:val="000000"/>
          <w:sz w:val="16"/>
          <w:szCs w:val="16"/>
        </w:rPr>
        <w:t>.</w:t>
      </w:r>
      <w:r>
        <w:rPr>
          <w:rFonts w:ascii="Arial" w:hAnsi="Arial"/>
          <w:color w:val="000000"/>
          <w:sz w:val="16"/>
          <w:szCs w:val="16"/>
        </w:rPr>
        <w:t>е</w:t>
      </w:r>
      <w:r>
        <w:rPr>
          <w:rFonts w:ascii="Arial" w:hAnsi="Arial" w:cs="Arial"/>
          <w:color w:val="000000"/>
          <w:sz w:val="16"/>
          <w:szCs w:val="16"/>
        </w:rPr>
        <w:t xml:space="preserve">. </w:t>
      </w:r>
      <w:r>
        <w:rPr>
          <w:rFonts w:ascii="Arial" w:hAnsi="Arial"/>
          <w:color w:val="000000"/>
          <w:sz w:val="16"/>
          <w:szCs w:val="16"/>
        </w:rPr>
        <w:t>различной</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разных случаях</w:t>
      </w:r>
      <w:r>
        <w:rPr>
          <w:rFonts w:ascii="Arial" w:hAnsi="Arial" w:cs="Arial"/>
          <w:color w:val="000000"/>
          <w:sz w:val="16"/>
          <w:szCs w:val="16"/>
        </w:rPr>
        <w:t xml:space="preserve">. </w:t>
      </w:r>
      <w:r>
        <w:rPr>
          <w:rFonts w:ascii="Arial" w:hAnsi="Arial"/>
          <w:color w:val="000000"/>
          <w:sz w:val="16"/>
          <w:szCs w:val="16"/>
        </w:rPr>
        <w:t>Однако</w:t>
      </w:r>
      <w:r>
        <w:rPr>
          <w:rFonts w:ascii="Arial" w:hAnsi="Arial" w:cs="Arial"/>
          <w:color w:val="000000"/>
          <w:sz w:val="16"/>
          <w:szCs w:val="16"/>
        </w:rPr>
        <w:t xml:space="preserve"> </w:t>
      </w:r>
      <w:r>
        <w:rPr>
          <w:rFonts w:ascii="Arial" w:hAnsi="Arial"/>
          <w:color w:val="000000"/>
          <w:sz w:val="16"/>
          <w:szCs w:val="16"/>
        </w:rPr>
        <w:t>таково</w:t>
      </w:r>
      <w:r>
        <w:rPr>
          <w:rFonts w:ascii="Arial" w:hAnsi="Arial" w:cs="Arial"/>
          <w:color w:val="000000"/>
          <w:sz w:val="16"/>
          <w:szCs w:val="16"/>
        </w:rPr>
        <w:t xml:space="preserve"> </w:t>
      </w:r>
      <w:r>
        <w:rPr>
          <w:rFonts w:ascii="Arial" w:hAnsi="Arial"/>
          <w:color w:val="000000"/>
          <w:sz w:val="16"/>
          <w:szCs w:val="16"/>
        </w:rPr>
        <w:t>пожелание</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 xml:space="preserve">, </w:t>
      </w:r>
      <w:r>
        <w:rPr>
          <w:rFonts w:ascii="Arial" w:hAnsi="Arial"/>
          <w:color w:val="000000"/>
          <w:sz w:val="16"/>
          <w:szCs w:val="16"/>
        </w:rPr>
        <w:t>с которыми</w:t>
      </w:r>
      <w:r>
        <w:rPr>
          <w:rFonts w:ascii="Arial" w:hAnsi="Arial" w:cs="Arial"/>
          <w:color w:val="000000"/>
          <w:sz w:val="16"/>
          <w:szCs w:val="16"/>
        </w:rPr>
        <w:t xml:space="preserve"> </w:t>
      </w:r>
      <w:r>
        <w:rPr>
          <w:rFonts w:ascii="Arial" w:hAnsi="Arial"/>
          <w:color w:val="000000"/>
          <w:sz w:val="16"/>
          <w:szCs w:val="16"/>
        </w:rPr>
        <w:t>необходимо</w:t>
      </w:r>
      <w:r>
        <w:rPr>
          <w:rFonts w:ascii="Arial" w:hAnsi="Arial" w:cs="Arial"/>
          <w:color w:val="000000"/>
          <w:sz w:val="16"/>
          <w:szCs w:val="16"/>
        </w:rPr>
        <w:t xml:space="preserve"> </w:t>
      </w:r>
      <w:r>
        <w:rPr>
          <w:rFonts w:ascii="Arial" w:hAnsi="Arial"/>
          <w:color w:val="000000"/>
          <w:sz w:val="16"/>
          <w:szCs w:val="16"/>
        </w:rPr>
        <w:t>считаться</w:t>
      </w:r>
      <w:r>
        <w:rPr>
          <w:rFonts w:ascii="Arial" w:hAnsi="Arial" w:cs="Arial"/>
          <w:color w:val="000000"/>
          <w:sz w:val="16"/>
          <w:szCs w:val="16"/>
        </w:rPr>
        <w:t xml:space="preserve">. </w:t>
      </w:r>
      <w:r>
        <w:rPr>
          <w:rFonts w:ascii="Arial" w:hAnsi="Arial"/>
          <w:color w:val="000000"/>
          <w:sz w:val="16"/>
          <w:szCs w:val="16"/>
        </w:rPr>
        <w:t>Стремление</w:t>
      </w:r>
      <w:r>
        <w:rPr>
          <w:rFonts w:ascii="Arial" w:hAnsi="Arial" w:cs="Arial"/>
          <w:color w:val="000000"/>
          <w:sz w:val="16"/>
          <w:szCs w:val="16"/>
        </w:rPr>
        <w:t xml:space="preserve"> </w:t>
      </w:r>
      <w:r>
        <w:rPr>
          <w:rFonts w:ascii="Arial" w:hAnsi="Arial"/>
          <w:color w:val="000000"/>
          <w:sz w:val="16"/>
          <w:szCs w:val="16"/>
        </w:rPr>
        <w:t>к</w:t>
      </w:r>
      <w:r>
        <w:rPr>
          <w:rFonts w:ascii="Arial" w:hAnsi="Arial" w:cs="Arial"/>
          <w:color w:val="000000"/>
          <w:sz w:val="16"/>
          <w:szCs w:val="16"/>
        </w:rPr>
        <w:t xml:space="preserve"> </w:t>
      </w:r>
      <w:r>
        <w:rPr>
          <w:rFonts w:ascii="Arial" w:hAnsi="Arial"/>
          <w:color w:val="000000"/>
          <w:sz w:val="16"/>
          <w:szCs w:val="16"/>
        </w:rPr>
        <w:t>согла</w:t>
      </w:r>
      <w:r>
        <w:rPr>
          <w:rFonts w:ascii="Arial" w:hAnsi="Arial"/>
          <w:color w:val="000000"/>
          <w:sz w:val="16"/>
          <w:szCs w:val="16"/>
        </w:rPr>
        <w:softHyphen/>
        <w:t>сованности</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это</w:t>
      </w:r>
      <w:r>
        <w:rPr>
          <w:rFonts w:ascii="Arial" w:hAnsi="Arial" w:cs="Arial"/>
          <w:color w:val="000000"/>
          <w:sz w:val="16"/>
          <w:szCs w:val="16"/>
        </w:rPr>
        <w:t xml:space="preserve"> </w:t>
      </w:r>
      <w:r>
        <w:rPr>
          <w:rFonts w:ascii="Arial" w:hAnsi="Arial"/>
          <w:color w:val="000000"/>
          <w:sz w:val="16"/>
          <w:szCs w:val="16"/>
        </w:rPr>
        <w:t>только</w:t>
      </w:r>
      <w:r>
        <w:rPr>
          <w:rFonts w:ascii="Arial" w:hAnsi="Arial" w:cs="Arial"/>
          <w:color w:val="000000"/>
          <w:sz w:val="16"/>
          <w:szCs w:val="16"/>
        </w:rPr>
        <w:t xml:space="preserve"> </w:t>
      </w:r>
      <w:r>
        <w:rPr>
          <w:rFonts w:ascii="Arial" w:hAnsi="Arial"/>
          <w:color w:val="000000"/>
          <w:sz w:val="16"/>
          <w:szCs w:val="16"/>
        </w:rPr>
        <w:t>рекомендация</w:t>
      </w:r>
      <w:r>
        <w:rPr>
          <w:rFonts w:ascii="Arial" w:hAnsi="Arial" w:cs="Arial"/>
          <w:color w:val="000000"/>
          <w:sz w:val="16"/>
          <w:szCs w:val="16"/>
        </w:rPr>
        <w:t xml:space="preserve">, </w:t>
      </w:r>
      <w:r>
        <w:rPr>
          <w:rFonts w:ascii="Arial" w:hAnsi="Arial"/>
          <w:color w:val="000000"/>
          <w:sz w:val="16"/>
          <w:szCs w:val="16"/>
        </w:rPr>
        <w:t>а</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жесткое правило</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rPr>
          <w:rFonts w:ascii="Arial" w:hAnsi="Arial"/>
        </w:rPr>
      </w:pPr>
      <w:r>
        <w:rPr>
          <w:color w:val="000000"/>
          <w:sz w:val="20"/>
          <w:szCs w:val="20"/>
        </w:rPr>
        <w:t>Эргономических требований к графическим интер</w:t>
      </w:r>
      <w:r>
        <w:rPr>
          <w:color w:val="000000"/>
          <w:sz w:val="20"/>
          <w:szCs w:val="20"/>
        </w:rPr>
        <w:softHyphen/>
        <w:t>фейсам пользователя оказалось явно недостаточно с раз</w:t>
      </w:r>
      <w:r>
        <w:rPr>
          <w:color w:val="000000"/>
          <w:sz w:val="20"/>
          <w:szCs w:val="20"/>
        </w:rPr>
        <w:softHyphen/>
        <w:t xml:space="preserve">витием "мультимедиа" </w:t>
      </w:r>
      <w:r w:rsidRPr="008E670F">
        <w:rPr>
          <w:color w:val="000000"/>
          <w:sz w:val="20"/>
          <w:szCs w:val="20"/>
        </w:rPr>
        <w:t>(</w:t>
      </w:r>
      <w:r>
        <w:rPr>
          <w:color w:val="000000"/>
          <w:sz w:val="20"/>
          <w:szCs w:val="20"/>
          <w:lang w:val="en-US"/>
        </w:rPr>
        <w:t>multimedia</w:t>
      </w:r>
      <w:r w:rsidRPr="008E670F">
        <w:rPr>
          <w:color w:val="000000"/>
          <w:sz w:val="20"/>
          <w:szCs w:val="20"/>
        </w:rPr>
        <w:t xml:space="preserve">) </w:t>
      </w:r>
      <w:r>
        <w:rPr>
          <w:color w:val="000000"/>
          <w:sz w:val="20"/>
          <w:szCs w:val="20"/>
        </w:rPr>
        <w:t>— интерактивных систем, обеспечивающих работы с неподвижными изо</w:t>
      </w:r>
      <w:r>
        <w:rPr>
          <w:color w:val="000000"/>
          <w:sz w:val="20"/>
          <w:szCs w:val="20"/>
        </w:rPr>
        <w:softHyphen/>
        <w:t>бражениями и движущимся видео, анимированной ком</w:t>
      </w:r>
      <w:r>
        <w:rPr>
          <w:color w:val="000000"/>
          <w:sz w:val="20"/>
          <w:szCs w:val="20"/>
        </w:rPr>
        <w:softHyphen/>
        <w:t>пьютерной графикой и текстом, речью и высококачест</w:t>
      </w:r>
      <w:r>
        <w:rPr>
          <w:color w:val="000000"/>
          <w:sz w:val="20"/>
          <w:szCs w:val="20"/>
        </w:rPr>
        <w:softHyphen/>
        <w:t>венным звуком. Эргономические исследования и разра</w:t>
      </w:r>
      <w:r>
        <w:rPr>
          <w:color w:val="000000"/>
          <w:sz w:val="20"/>
          <w:szCs w:val="20"/>
        </w:rPr>
        <w:softHyphen/>
        <w:t>ботки этих систем представляют сложную и в професси</w:t>
      </w:r>
      <w:r>
        <w:rPr>
          <w:color w:val="000000"/>
          <w:sz w:val="20"/>
          <w:szCs w:val="20"/>
        </w:rPr>
        <w:softHyphen/>
        <w:t>ональном отношении увлекательную задачу [53].</w:t>
      </w:r>
    </w:p>
    <w:p w:rsidR="00C33EE6" w:rsidRDefault="00C33EE6" w:rsidP="00FB3983">
      <w:pPr>
        <w:shd w:val="clear" w:color="auto" w:fill="FFFFFF"/>
        <w:autoSpaceDE w:val="0"/>
        <w:autoSpaceDN w:val="0"/>
        <w:adjustRightInd w:val="0"/>
        <w:ind w:firstLine="708"/>
        <w:jc w:val="both"/>
        <w:rPr>
          <w:rFonts w:ascii="Arial" w:hAnsi="Arial"/>
        </w:rPr>
      </w:pPr>
      <w:r>
        <w:rPr>
          <w:color w:val="000000"/>
          <w:sz w:val="20"/>
          <w:szCs w:val="20"/>
        </w:rPr>
        <w:t>Большинство руководителей проектов по разработке приложений, отмечает Б.Тогназзини, ждут завершения проекта, чтобы приступить к интерфейсу. Это напомина</w:t>
      </w:r>
      <w:r>
        <w:rPr>
          <w:color w:val="000000"/>
          <w:sz w:val="20"/>
          <w:szCs w:val="20"/>
        </w:rPr>
        <w:softHyphen/>
        <w:t>ет постройку дома, когда архитектора приглашают после возведения каркаса здания. Все разработчики по-разно</w:t>
      </w:r>
      <w:r>
        <w:rPr>
          <w:color w:val="000000"/>
          <w:sz w:val="20"/>
          <w:szCs w:val="20"/>
        </w:rPr>
        <w:softHyphen/>
        <w:t>му подходят к организации процесса создания интерфей</w:t>
      </w:r>
      <w:r>
        <w:rPr>
          <w:color w:val="000000"/>
          <w:sz w:val="20"/>
          <w:szCs w:val="20"/>
        </w:rPr>
        <w:softHyphen/>
        <w:t>са. Однако существуют общие моменты, которых следует придерживаться всем разработчикам:</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1)  </w:t>
      </w:r>
      <w:r>
        <w:rPr>
          <w:rFonts w:ascii="Arial" w:hAnsi="Arial"/>
          <w:color w:val="000000"/>
          <w:sz w:val="16"/>
          <w:szCs w:val="16"/>
        </w:rPr>
        <w:t>понять</w:t>
      </w:r>
      <w:r>
        <w:rPr>
          <w:rFonts w:ascii="Arial" w:hAnsi="Arial" w:cs="Arial"/>
          <w:color w:val="000000"/>
          <w:sz w:val="16"/>
          <w:szCs w:val="16"/>
        </w:rPr>
        <w:t xml:space="preserve"> </w:t>
      </w:r>
      <w:r>
        <w:rPr>
          <w:rFonts w:ascii="Arial" w:hAnsi="Arial"/>
          <w:color w:val="000000"/>
          <w:sz w:val="16"/>
          <w:szCs w:val="16"/>
        </w:rPr>
        <w:t>назначение</w:t>
      </w:r>
      <w:r>
        <w:rPr>
          <w:rFonts w:ascii="Arial" w:hAnsi="Arial" w:cs="Arial"/>
          <w:color w:val="000000"/>
          <w:sz w:val="16"/>
          <w:szCs w:val="16"/>
        </w:rPr>
        <w:t xml:space="preserve"> </w:t>
      </w:r>
      <w:r>
        <w:rPr>
          <w:rFonts w:ascii="Arial" w:hAnsi="Arial"/>
          <w:color w:val="000000"/>
          <w:sz w:val="16"/>
          <w:szCs w:val="16"/>
        </w:rPr>
        <w:t>программного</w:t>
      </w:r>
      <w:r>
        <w:rPr>
          <w:rFonts w:ascii="Arial" w:hAnsi="Arial" w:cs="Arial"/>
          <w:color w:val="000000"/>
          <w:sz w:val="16"/>
          <w:szCs w:val="16"/>
        </w:rPr>
        <w:t xml:space="preserve"> </w:t>
      </w:r>
      <w:r>
        <w:rPr>
          <w:rFonts w:ascii="Arial" w:hAnsi="Arial"/>
          <w:color w:val="000000"/>
          <w:sz w:val="16"/>
          <w:szCs w:val="16"/>
        </w:rPr>
        <w:t>продукта</w:t>
      </w:r>
      <w:r>
        <w:rPr>
          <w:rFonts w:ascii="Arial" w:hAnsi="Arial" w:cs="Arial"/>
          <w:color w:val="000000"/>
          <w:sz w:val="16"/>
          <w:szCs w:val="16"/>
        </w:rPr>
        <w:t xml:space="preserve"> </w:t>
      </w:r>
      <w:r>
        <w:rPr>
          <w:rFonts w:ascii="Arial" w:hAnsi="Arial"/>
          <w:color w:val="000000"/>
          <w:sz w:val="16"/>
          <w:szCs w:val="16"/>
        </w:rPr>
        <w:t>во</w:t>
      </w:r>
      <w:r>
        <w:rPr>
          <w:rFonts w:ascii="Arial" w:hAnsi="Arial" w:cs="Arial"/>
          <w:color w:val="000000"/>
          <w:sz w:val="16"/>
          <w:szCs w:val="16"/>
        </w:rPr>
        <w:t xml:space="preserve"> </w:t>
      </w:r>
      <w:r>
        <w:rPr>
          <w:rFonts w:ascii="Arial" w:hAnsi="Arial"/>
          <w:color w:val="000000"/>
          <w:sz w:val="16"/>
          <w:szCs w:val="16"/>
        </w:rPr>
        <w:t>всех</w:t>
      </w:r>
      <w:r>
        <w:rPr>
          <w:rFonts w:ascii="Arial" w:hAnsi="Arial" w:cs="Arial"/>
          <w:color w:val="000000"/>
          <w:sz w:val="16"/>
          <w:szCs w:val="16"/>
        </w:rPr>
        <w:t xml:space="preserve"> </w:t>
      </w:r>
      <w:r>
        <w:rPr>
          <w:rFonts w:ascii="Arial" w:hAnsi="Arial"/>
          <w:color w:val="000000"/>
          <w:sz w:val="16"/>
          <w:szCs w:val="16"/>
        </w:rPr>
        <w:t>де</w:t>
      </w:r>
      <w:r>
        <w:rPr>
          <w:rFonts w:ascii="Arial" w:hAnsi="Arial"/>
          <w:color w:val="000000"/>
          <w:sz w:val="16"/>
          <w:szCs w:val="16"/>
        </w:rPr>
        <w:softHyphen/>
        <w:t>талях</w:t>
      </w:r>
      <w:r>
        <w:rPr>
          <w:rFonts w:ascii="Arial" w:hAnsi="Arial" w:cs="Arial"/>
          <w:color w:val="000000"/>
          <w:sz w:val="16"/>
          <w:szCs w:val="16"/>
        </w:rPr>
        <w:t xml:space="preserve"> </w:t>
      </w:r>
      <w:r>
        <w:rPr>
          <w:rFonts w:ascii="Arial" w:hAnsi="Arial"/>
          <w:color w:val="000000"/>
          <w:sz w:val="16"/>
          <w:szCs w:val="16"/>
        </w:rPr>
        <w:t>путем</w:t>
      </w:r>
      <w:r>
        <w:rPr>
          <w:rFonts w:ascii="Arial" w:hAnsi="Arial" w:cs="Arial"/>
          <w:color w:val="000000"/>
          <w:sz w:val="16"/>
          <w:szCs w:val="16"/>
        </w:rPr>
        <w:t xml:space="preserve"> </w:t>
      </w:r>
      <w:r>
        <w:rPr>
          <w:rFonts w:ascii="Arial" w:hAnsi="Arial"/>
          <w:color w:val="000000"/>
          <w:sz w:val="16"/>
          <w:szCs w:val="16"/>
        </w:rPr>
        <w:t>тесного</w:t>
      </w:r>
      <w:r>
        <w:rPr>
          <w:rFonts w:ascii="Arial" w:hAnsi="Arial" w:cs="Arial"/>
          <w:color w:val="000000"/>
          <w:sz w:val="16"/>
          <w:szCs w:val="16"/>
        </w:rPr>
        <w:t xml:space="preserve"> </w:t>
      </w:r>
      <w:r>
        <w:rPr>
          <w:rFonts w:ascii="Arial" w:hAnsi="Arial"/>
          <w:color w:val="000000"/>
          <w:sz w:val="16"/>
          <w:szCs w:val="16"/>
        </w:rPr>
        <w:t>общения</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пользователями</w:t>
      </w:r>
      <w:r>
        <w:rPr>
          <w:rFonts w:ascii="Arial" w:hAnsi="Arial" w:cs="Arial"/>
          <w:color w:val="000000"/>
          <w:sz w:val="16"/>
          <w:szCs w:val="16"/>
        </w:rPr>
        <w:t xml:space="preserve">, </w:t>
      </w:r>
      <w:r>
        <w:rPr>
          <w:rFonts w:ascii="Arial" w:hAnsi="Arial"/>
          <w:color w:val="000000"/>
          <w:sz w:val="16"/>
          <w:szCs w:val="16"/>
        </w:rPr>
        <w:t>проводя зачастую</w:t>
      </w:r>
      <w:r>
        <w:rPr>
          <w:rFonts w:ascii="Arial" w:hAnsi="Arial" w:cs="Arial"/>
          <w:color w:val="000000"/>
          <w:sz w:val="16"/>
          <w:szCs w:val="16"/>
        </w:rPr>
        <w:t xml:space="preserve"> </w:t>
      </w:r>
      <w:r>
        <w:rPr>
          <w:rFonts w:ascii="Arial" w:hAnsi="Arial"/>
          <w:color w:val="000000"/>
          <w:sz w:val="16"/>
          <w:szCs w:val="16"/>
        </w:rPr>
        <w:t>с</w:t>
      </w:r>
      <w:r>
        <w:rPr>
          <w:rFonts w:ascii="Arial" w:hAnsi="Arial" w:cs="Arial"/>
          <w:color w:val="000000"/>
          <w:sz w:val="16"/>
          <w:szCs w:val="16"/>
        </w:rPr>
        <w:t xml:space="preserve"> </w:t>
      </w:r>
      <w:r>
        <w:rPr>
          <w:rFonts w:ascii="Arial" w:hAnsi="Arial"/>
          <w:color w:val="000000"/>
          <w:sz w:val="16"/>
          <w:szCs w:val="16"/>
        </w:rPr>
        <w:t>ними</w:t>
      </w:r>
      <w:r>
        <w:rPr>
          <w:rFonts w:ascii="Arial" w:hAnsi="Arial" w:cs="Arial"/>
          <w:color w:val="000000"/>
          <w:sz w:val="16"/>
          <w:szCs w:val="16"/>
        </w:rPr>
        <w:t xml:space="preserve"> </w:t>
      </w:r>
      <w:r>
        <w:rPr>
          <w:rFonts w:ascii="Arial" w:hAnsi="Arial"/>
          <w:color w:val="000000"/>
          <w:sz w:val="16"/>
          <w:szCs w:val="16"/>
        </w:rPr>
        <w:t>целые</w:t>
      </w:r>
      <w:r>
        <w:rPr>
          <w:rFonts w:ascii="Arial" w:hAnsi="Arial" w:cs="Arial"/>
          <w:color w:val="000000"/>
          <w:sz w:val="16"/>
          <w:szCs w:val="16"/>
        </w:rPr>
        <w:t xml:space="preserve"> </w:t>
      </w:r>
      <w:r>
        <w:rPr>
          <w:rFonts w:ascii="Arial" w:hAnsi="Arial"/>
          <w:color w:val="000000"/>
          <w:sz w:val="16"/>
          <w:szCs w:val="16"/>
        </w:rPr>
        <w:t>рабочие</w:t>
      </w:r>
      <w:r>
        <w:rPr>
          <w:rFonts w:ascii="Arial" w:hAnsi="Arial" w:cs="Arial"/>
          <w:color w:val="000000"/>
          <w:sz w:val="16"/>
          <w:szCs w:val="16"/>
        </w:rPr>
        <w:t xml:space="preserve"> </w:t>
      </w:r>
      <w:r>
        <w:rPr>
          <w:rFonts w:ascii="Arial" w:hAnsi="Arial"/>
          <w:color w:val="000000"/>
          <w:sz w:val="16"/>
          <w:szCs w:val="16"/>
        </w:rPr>
        <w:t>дни</w:t>
      </w:r>
      <w:r>
        <w:rPr>
          <w:rFonts w:ascii="Arial" w:hAnsi="Arial" w:cs="Arial"/>
          <w:color w:val="000000"/>
          <w:sz w:val="16"/>
          <w:szCs w:val="16"/>
        </w:rPr>
        <w:t xml:space="preserve">, </w:t>
      </w:r>
      <w:r>
        <w:rPr>
          <w:rFonts w:ascii="Arial" w:hAnsi="Arial"/>
          <w:color w:val="000000"/>
          <w:sz w:val="16"/>
          <w:szCs w:val="16"/>
        </w:rPr>
        <w:t>чтобы</w:t>
      </w:r>
      <w:r>
        <w:rPr>
          <w:rFonts w:ascii="Arial" w:hAnsi="Arial" w:cs="Arial"/>
          <w:color w:val="000000"/>
          <w:sz w:val="16"/>
          <w:szCs w:val="16"/>
        </w:rPr>
        <w:t xml:space="preserve"> </w:t>
      </w:r>
      <w:r>
        <w:rPr>
          <w:rFonts w:ascii="Arial" w:hAnsi="Arial"/>
          <w:color w:val="000000"/>
          <w:sz w:val="16"/>
          <w:szCs w:val="16"/>
        </w:rPr>
        <w:t>лучше</w:t>
      </w:r>
      <w:r>
        <w:rPr>
          <w:rFonts w:ascii="Arial" w:hAnsi="Arial" w:cs="Arial"/>
          <w:color w:val="000000"/>
          <w:sz w:val="16"/>
          <w:szCs w:val="16"/>
        </w:rPr>
        <w:t xml:space="preserve"> </w:t>
      </w:r>
      <w:r>
        <w:rPr>
          <w:rFonts w:ascii="Arial" w:hAnsi="Arial"/>
          <w:color w:val="000000"/>
          <w:sz w:val="16"/>
          <w:szCs w:val="16"/>
        </w:rPr>
        <w:t>понять стиль</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работы</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индивидуальные</w:t>
      </w:r>
      <w:r>
        <w:rPr>
          <w:rFonts w:ascii="Arial" w:hAnsi="Arial" w:cs="Arial"/>
          <w:color w:val="000000"/>
          <w:sz w:val="16"/>
          <w:szCs w:val="16"/>
        </w:rPr>
        <w:t xml:space="preserve"> </w:t>
      </w:r>
      <w:r>
        <w:rPr>
          <w:rFonts w:ascii="Arial" w:hAnsi="Arial"/>
          <w:color w:val="000000"/>
          <w:sz w:val="16"/>
          <w:szCs w:val="16"/>
        </w:rPr>
        <w:t>привычки</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2)  </w:t>
      </w:r>
      <w:r>
        <w:rPr>
          <w:rFonts w:ascii="Arial" w:hAnsi="Arial"/>
          <w:color w:val="000000"/>
          <w:sz w:val="16"/>
          <w:szCs w:val="16"/>
        </w:rPr>
        <w:t>создание</w:t>
      </w:r>
      <w:r>
        <w:rPr>
          <w:rFonts w:ascii="Arial" w:hAnsi="Arial" w:cs="Arial"/>
          <w:color w:val="000000"/>
          <w:sz w:val="16"/>
          <w:szCs w:val="16"/>
        </w:rPr>
        <w:t xml:space="preserve"> </w:t>
      </w:r>
      <w:r>
        <w:rPr>
          <w:rFonts w:ascii="Arial" w:hAnsi="Arial"/>
          <w:color w:val="000000"/>
          <w:sz w:val="16"/>
          <w:szCs w:val="16"/>
        </w:rPr>
        <w:t>интерфейса</w:t>
      </w:r>
      <w:r>
        <w:rPr>
          <w:rFonts w:ascii="Arial" w:hAnsi="Arial" w:cs="Arial"/>
          <w:color w:val="000000"/>
          <w:sz w:val="16"/>
          <w:szCs w:val="16"/>
        </w:rPr>
        <w:t xml:space="preserve"> </w:t>
      </w:r>
      <w:r>
        <w:rPr>
          <w:rFonts w:ascii="Arial" w:hAnsi="Arial"/>
          <w:color w:val="000000"/>
          <w:sz w:val="16"/>
          <w:szCs w:val="16"/>
        </w:rPr>
        <w:t>—</w:t>
      </w:r>
      <w:r>
        <w:rPr>
          <w:rFonts w:ascii="Arial" w:hAnsi="Arial" w:cs="Arial"/>
          <w:color w:val="000000"/>
          <w:sz w:val="16"/>
          <w:szCs w:val="16"/>
        </w:rPr>
        <w:t xml:space="preserve"> </w:t>
      </w:r>
      <w:r>
        <w:rPr>
          <w:rFonts w:ascii="Arial" w:hAnsi="Arial"/>
          <w:color w:val="000000"/>
          <w:sz w:val="16"/>
          <w:szCs w:val="16"/>
        </w:rPr>
        <w:t>это</w:t>
      </w:r>
      <w:r>
        <w:rPr>
          <w:rFonts w:ascii="Arial" w:hAnsi="Arial" w:cs="Arial"/>
          <w:color w:val="000000"/>
          <w:sz w:val="16"/>
          <w:szCs w:val="16"/>
        </w:rPr>
        <w:t xml:space="preserve"> </w:t>
      </w:r>
      <w:r>
        <w:rPr>
          <w:rFonts w:ascii="Arial" w:hAnsi="Arial"/>
          <w:color w:val="000000"/>
          <w:sz w:val="16"/>
          <w:szCs w:val="16"/>
        </w:rPr>
        <w:t>работа</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одиночки</w:t>
      </w:r>
      <w:r>
        <w:rPr>
          <w:rFonts w:ascii="Arial" w:hAnsi="Arial" w:cs="Arial"/>
          <w:color w:val="000000"/>
          <w:sz w:val="16"/>
          <w:szCs w:val="16"/>
        </w:rPr>
        <w:t xml:space="preserve">, </w:t>
      </w:r>
      <w:r>
        <w:rPr>
          <w:rFonts w:ascii="Arial" w:hAnsi="Arial"/>
          <w:color w:val="000000"/>
          <w:sz w:val="16"/>
          <w:szCs w:val="16"/>
        </w:rPr>
        <w:t>а представителей</w:t>
      </w:r>
      <w:r>
        <w:rPr>
          <w:rFonts w:ascii="Arial" w:hAnsi="Arial" w:cs="Arial"/>
          <w:color w:val="000000"/>
          <w:sz w:val="16"/>
          <w:szCs w:val="16"/>
        </w:rPr>
        <w:t xml:space="preserve"> </w:t>
      </w:r>
      <w:r>
        <w:rPr>
          <w:rFonts w:ascii="Arial" w:hAnsi="Arial"/>
          <w:color w:val="000000"/>
          <w:sz w:val="16"/>
          <w:szCs w:val="16"/>
        </w:rPr>
        <w:t>трех</w:t>
      </w:r>
      <w:r>
        <w:rPr>
          <w:rFonts w:ascii="Arial" w:hAnsi="Arial" w:cs="Arial"/>
          <w:color w:val="000000"/>
          <w:sz w:val="16"/>
          <w:szCs w:val="16"/>
        </w:rPr>
        <w:t xml:space="preserve"> </w:t>
      </w:r>
      <w:r>
        <w:rPr>
          <w:rFonts w:ascii="Arial" w:hAnsi="Arial"/>
          <w:color w:val="000000"/>
          <w:sz w:val="16"/>
          <w:szCs w:val="16"/>
        </w:rPr>
        <w:t>областей</w:t>
      </w:r>
      <w:r>
        <w:rPr>
          <w:rFonts w:ascii="Arial" w:hAnsi="Arial" w:cs="Arial"/>
          <w:color w:val="000000"/>
          <w:sz w:val="16"/>
          <w:szCs w:val="16"/>
        </w:rPr>
        <w:t xml:space="preserve">:  </w:t>
      </w:r>
      <w:r>
        <w:rPr>
          <w:rFonts w:ascii="Arial" w:hAnsi="Arial"/>
          <w:color w:val="000000"/>
          <w:sz w:val="16"/>
          <w:szCs w:val="16"/>
        </w:rPr>
        <w:t>специалиста</w:t>
      </w:r>
      <w:r>
        <w:rPr>
          <w:rFonts w:ascii="Arial" w:hAnsi="Arial" w:cs="Arial"/>
          <w:color w:val="000000"/>
          <w:sz w:val="16"/>
          <w:szCs w:val="16"/>
        </w:rPr>
        <w:t xml:space="preserve">,   </w:t>
      </w:r>
      <w:r>
        <w:rPr>
          <w:rFonts w:ascii="Arial" w:hAnsi="Arial"/>
          <w:color w:val="000000"/>
          <w:sz w:val="16"/>
          <w:szCs w:val="16"/>
        </w:rPr>
        <w:t>который выясняет</w:t>
      </w:r>
      <w:r>
        <w:rPr>
          <w:rFonts w:ascii="Arial" w:hAnsi="Arial" w:cs="Arial"/>
          <w:color w:val="000000"/>
          <w:sz w:val="16"/>
          <w:szCs w:val="16"/>
        </w:rPr>
        <w:t xml:space="preserve"> </w:t>
      </w:r>
      <w:r>
        <w:rPr>
          <w:rFonts w:ascii="Arial" w:hAnsi="Arial"/>
          <w:color w:val="000000"/>
          <w:sz w:val="16"/>
          <w:szCs w:val="16"/>
        </w:rPr>
        <w:t>мнение</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 xml:space="preserve"> </w:t>
      </w:r>
      <w:r>
        <w:rPr>
          <w:rFonts w:ascii="Arial" w:hAnsi="Arial"/>
          <w:color w:val="000000"/>
          <w:sz w:val="16"/>
          <w:szCs w:val="16"/>
        </w:rPr>
        <w:t>об</w:t>
      </w:r>
      <w:r>
        <w:rPr>
          <w:rFonts w:ascii="Arial" w:hAnsi="Arial" w:cs="Arial"/>
          <w:color w:val="000000"/>
          <w:sz w:val="16"/>
          <w:szCs w:val="16"/>
        </w:rPr>
        <w:t xml:space="preserve"> </w:t>
      </w:r>
      <w:r>
        <w:rPr>
          <w:rFonts w:ascii="Arial" w:hAnsi="Arial"/>
          <w:color w:val="000000"/>
          <w:sz w:val="16"/>
          <w:szCs w:val="16"/>
        </w:rPr>
        <w:t>основных</w:t>
      </w:r>
      <w:r>
        <w:rPr>
          <w:rFonts w:ascii="Arial" w:hAnsi="Arial" w:cs="Arial"/>
          <w:color w:val="000000"/>
          <w:sz w:val="16"/>
          <w:szCs w:val="16"/>
        </w:rPr>
        <w:t xml:space="preserve"> </w:t>
      </w:r>
      <w:r>
        <w:rPr>
          <w:rFonts w:ascii="Arial" w:hAnsi="Arial"/>
          <w:color w:val="000000"/>
          <w:sz w:val="16"/>
          <w:szCs w:val="16"/>
        </w:rPr>
        <w:t>элементах интерфейса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описывает</w:t>
      </w:r>
      <w:r>
        <w:rPr>
          <w:rFonts w:ascii="Arial" w:hAnsi="Arial" w:cs="Arial"/>
          <w:color w:val="000000"/>
          <w:sz w:val="16"/>
          <w:szCs w:val="16"/>
        </w:rPr>
        <w:t xml:space="preserve"> </w:t>
      </w:r>
      <w:r>
        <w:rPr>
          <w:rFonts w:ascii="Arial" w:hAnsi="Arial"/>
          <w:color w:val="000000"/>
          <w:sz w:val="16"/>
          <w:szCs w:val="16"/>
        </w:rPr>
        <w:t>их</w:t>
      </w:r>
      <w:r>
        <w:rPr>
          <w:rFonts w:ascii="Arial" w:hAnsi="Arial" w:cs="Arial"/>
          <w:color w:val="000000"/>
          <w:sz w:val="16"/>
          <w:szCs w:val="16"/>
        </w:rPr>
        <w:t xml:space="preserve">; </w:t>
      </w:r>
      <w:r>
        <w:rPr>
          <w:rFonts w:ascii="Arial" w:hAnsi="Arial"/>
          <w:color w:val="000000"/>
          <w:sz w:val="16"/>
          <w:szCs w:val="16"/>
        </w:rPr>
        <w:t>разработчика</w:t>
      </w:r>
      <w:r>
        <w:rPr>
          <w:rFonts w:ascii="Arial" w:hAnsi="Arial" w:cs="Arial"/>
          <w:color w:val="000000"/>
          <w:sz w:val="16"/>
          <w:szCs w:val="16"/>
        </w:rPr>
        <w:t xml:space="preserve"> </w:t>
      </w:r>
      <w:r>
        <w:rPr>
          <w:rFonts w:ascii="Arial" w:hAnsi="Arial"/>
          <w:color w:val="000000"/>
          <w:sz w:val="16"/>
          <w:szCs w:val="16"/>
        </w:rPr>
        <w:t>интерфейса и</w:t>
      </w:r>
      <w:r>
        <w:rPr>
          <w:rFonts w:ascii="Arial" w:hAnsi="Arial" w:cs="Arial"/>
          <w:color w:val="000000"/>
          <w:sz w:val="16"/>
          <w:szCs w:val="16"/>
        </w:rPr>
        <w:t xml:space="preserve"> </w:t>
      </w:r>
      <w:r>
        <w:rPr>
          <w:rFonts w:ascii="Arial" w:hAnsi="Arial"/>
          <w:color w:val="000000"/>
          <w:sz w:val="16"/>
          <w:szCs w:val="16"/>
        </w:rPr>
        <w:t>создателя</w:t>
      </w:r>
      <w:r>
        <w:rPr>
          <w:rFonts w:ascii="Arial" w:hAnsi="Arial" w:cs="Arial"/>
          <w:color w:val="000000"/>
          <w:sz w:val="16"/>
          <w:szCs w:val="16"/>
        </w:rPr>
        <w:t xml:space="preserve"> </w:t>
      </w:r>
      <w:r>
        <w:rPr>
          <w:rFonts w:ascii="Arial" w:hAnsi="Arial"/>
          <w:color w:val="000000"/>
          <w:sz w:val="16"/>
          <w:szCs w:val="16"/>
        </w:rPr>
        <w:t>графики</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3)  </w:t>
      </w:r>
      <w:r>
        <w:rPr>
          <w:rFonts w:ascii="Arial" w:hAnsi="Arial"/>
          <w:color w:val="000000"/>
          <w:sz w:val="16"/>
          <w:szCs w:val="16"/>
        </w:rPr>
        <w:t>один</w:t>
      </w:r>
      <w:r>
        <w:rPr>
          <w:rFonts w:ascii="Arial" w:hAnsi="Arial" w:cs="Arial"/>
          <w:color w:val="000000"/>
          <w:sz w:val="16"/>
          <w:szCs w:val="16"/>
        </w:rPr>
        <w:t xml:space="preserve"> </w:t>
      </w:r>
      <w:r>
        <w:rPr>
          <w:rFonts w:ascii="Arial" w:hAnsi="Arial"/>
          <w:color w:val="000000"/>
          <w:sz w:val="16"/>
          <w:szCs w:val="16"/>
        </w:rPr>
        <w:t>опытный</w:t>
      </w:r>
      <w:r>
        <w:rPr>
          <w:rFonts w:ascii="Arial" w:hAnsi="Arial" w:cs="Arial"/>
          <w:color w:val="000000"/>
          <w:sz w:val="16"/>
          <w:szCs w:val="16"/>
        </w:rPr>
        <w:t xml:space="preserve"> </w:t>
      </w:r>
      <w:r>
        <w:rPr>
          <w:rFonts w:ascii="Arial" w:hAnsi="Arial"/>
          <w:color w:val="000000"/>
          <w:sz w:val="16"/>
          <w:szCs w:val="16"/>
        </w:rPr>
        <w:t>сотрудник</w:t>
      </w:r>
      <w:r>
        <w:rPr>
          <w:rFonts w:ascii="Arial" w:hAnsi="Arial" w:cs="Arial"/>
          <w:color w:val="000000"/>
          <w:sz w:val="16"/>
          <w:szCs w:val="16"/>
        </w:rPr>
        <w:t xml:space="preserve"> </w:t>
      </w:r>
      <w:r>
        <w:rPr>
          <w:rFonts w:ascii="Arial" w:hAnsi="Arial"/>
          <w:color w:val="000000"/>
          <w:sz w:val="16"/>
          <w:szCs w:val="16"/>
        </w:rPr>
        <w:t>должен</w:t>
      </w:r>
      <w:r>
        <w:rPr>
          <w:rFonts w:ascii="Arial" w:hAnsi="Arial" w:cs="Arial"/>
          <w:color w:val="000000"/>
          <w:sz w:val="16"/>
          <w:szCs w:val="16"/>
        </w:rPr>
        <w:t xml:space="preserve"> </w:t>
      </w:r>
      <w:r>
        <w:rPr>
          <w:rFonts w:ascii="Arial" w:hAnsi="Arial"/>
          <w:color w:val="000000"/>
          <w:sz w:val="16"/>
          <w:szCs w:val="16"/>
        </w:rPr>
        <w:t>быть</w:t>
      </w:r>
      <w:r>
        <w:rPr>
          <w:rFonts w:ascii="Arial" w:hAnsi="Arial" w:cs="Arial"/>
          <w:color w:val="000000"/>
          <w:sz w:val="16"/>
          <w:szCs w:val="16"/>
        </w:rPr>
        <w:t xml:space="preserve"> </w:t>
      </w:r>
      <w:r>
        <w:rPr>
          <w:rFonts w:ascii="Arial" w:hAnsi="Arial"/>
          <w:color w:val="000000"/>
          <w:sz w:val="16"/>
          <w:szCs w:val="16"/>
        </w:rPr>
        <w:t>назначен</w:t>
      </w:r>
      <w:r>
        <w:rPr>
          <w:rFonts w:ascii="Arial" w:hAnsi="Arial" w:cs="Arial"/>
          <w:color w:val="000000"/>
          <w:sz w:val="16"/>
          <w:szCs w:val="16"/>
        </w:rPr>
        <w:t xml:space="preserve"> </w:t>
      </w:r>
      <w:r>
        <w:rPr>
          <w:rFonts w:ascii="Arial" w:hAnsi="Arial"/>
          <w:color w:val="000000"/>
          <w:sz w:val="16"/>
          <w:szCs w:val="16"/>
        </w:rPr>
        <w:t>экспер</w:t>
      </w:r>
      <w:r>
        <w:rPr>
          <w:rFonts w:ascii="Arial" w:hAnsi="Arial"/>
          <w:color w:val="000000"/>
          <w:sz w:val="16"/>
          <w:szCs w:val="16"/>
        </w:rPr>
        <w:softHyphen/>
        <w:t>том</w:t>
      </w:r>
      <w:r>
        <w:rPr>
          <w:rFonts w:ascii="Arial" w:hAnsi="Arial" w:cs="Arial"/>
          <w:color w:val="000000"/>
          <w:sz w:val="16"/>
          <w:szCs w:val="16"/>
        </w:rPr>
        <w:t xml:space="preserve">   </w:t>
      </w:r>
      <w:r>
        <w:rPr>
          <w:rFonts w:ascii="Arial" w:hAnsi="Arial"/>
          <w:color w:val="000000"/>
          <w:sz w:val="16"/>
          <w:szCs w:val="16"/>
        </w:rPr>
        <w:t>по</w:t>
      </w:r>
      <w:r>
        <w:rPr>
          <w:rFonts w:ascii="Arial" w:hAnsi="Arial" w:cs="Arial"/>
          <w:color w:val="000000"/>
          <w:sz w:val="16"/>
          <w:szCs w:val="16"/>
        </w:rPr>
        <w:t xml:space="preserve">   </w:t>
      </w:r>
      <w:r>
        <w:rPr>
          <w:rFonts w:ascii="Arial" w:hAnsi="Arial"/>
          <w:color w:val="000000"/>
          <w:sz w:val="16"/>
          <w:szCs w:val="16"/>
        </w:rPr>
        <w:t>интерфейсу</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посредником</w:t>
      </w:r>
      <w:r>
        <w:rPr>
          <w:rFonts w:ascii="Arial" w:hAnsi="Arial" w:cs="Arial"/>
          <w:color w:val="000000"/>
          <w:sz w:val="16"/>
          <w:szCs w:val="16"/>
        </w:rPr>
        <w:t xml:space="preserve">   </w:t>
      </w:r>
      <w:r>
        <w:rPr>
          <w:rFonts w:ascii="Arial" w:hAnsi="Arial"/>
          <w:color w:val="000000"/>
          <w:sz w:val="16"/>
          <w:szCs w:val="16"/>
        </w:rPr>
        <w:t>между</w:t>
      </w:r>
      <w:r>
        <w:rPr>
          <w:rFonts w:ascii="Arial" w:hAnsi="Arial" w:cs="Arial"/>
          <w:color w:val="000000"/>
          <w:sz w:val="16"/>
          <w:szCs w:val="16"/>
        </w:rPr>
        <w:t xml:space="preserve">   </w:t>
      </w:r>
      <w:r>
        <w:rPr>
          <w:rFonts w:ascii="Arial" w:hAnsi="Arial"/>
          <w:color w:val="000000"/>
          <w:sz w:val="16"/>
          <w:szCs w:val="16"/>
        </w:rPr>
        <w:t>рабочей группой</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пользователями</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rPr>
          <w:rFonts w:ascii="Arial" w:hAnsi="Arial"/>
        </w:rPr>
      </w:pPr>
      <w:r>
        <w:rPr>
          <w:rFonts w:ascii="Arial" w:hAnsi="Arial" w:cs="Arial"/>
          <w:color w:val="000000"/>
          <w:sz w:val="16"/>
          <w:szCs w:val="16"/>
        </w:rPr>
        <w:t xml:space="preserve">4)  </w:t>
      </w:r>
      <w:r>
        <w:rPr>
          <w:rFonts w:ascii="Arial" w:hAnsi="Arial"/>
          <w:color w:val="000000"/>
          <w:sz w:val="16"/>
          <w:szCs w:val="16"/>
        </w:rPr>
        <w:t>проверка</w:t>
      </w:r>
      <w:r>
        <w:rPr>
          <w:rFonts w:ascii="Arial" w:hAnsi="Arial" w:cs="Arial"/>
          <w:color w:val="000000"/>
          <w:sz w:val="16"/>
          <w:szCs w:val="16"/>
        </w:rPr>
        <w:t xml:space="preserve">, </w:t>
      </w:r>
      <w:r>
        <w:rPr>
          <w:rFonts w:ascii="Arial" w:hAnsi="Arial"/>
          <w:color w:val="000000"/>
          <w:sz w:val="16"/>
          <w:szCs w:val="16"/>
        </w:rPr>
        <w:t>создание</w:t>
      </w:r>
      <w:r>
        <w:rPr>
          <w:rFonts w:ascii="Arial" w:hAnsi="Arial" w:cs="Arial"/>
          <w:color w:val="000000"/>
          <w:sz w:val="16"/>
          <w:szCs w:val="16"/>
        </w:rPr>
        <w:t xml:space="preserve"> </w:t>
      </w:r>
      <w:r>
        <w:rPr>
          <w:rFonts w:ascii="Arial" w:hAnsi="Arial"/>
          <w:color w:val="000000"/>
          <w:sz w:val="16"/>
          <w:szCs w:val="16"/>
        </w:rPr>
        <w:t>макета</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снова</w:t>
      </w:r>
      <w:r>
        <w:rPr>
          <w:rFonts w:ascii="Arial" w:hAnsi="Arial" w:cs="Arial"/>
          <w:color w:val="000000"/>
          <w:sz w:val="16"/>
          <w:szCs w:val="16"/>
        </w:rPr>
        <w:t xml:space="preserve"> </w:t>
      </w:r>
      <w:r>
        <w:rPr>
          <w:rFonts w:ascii="Arial" w:hAnsi="Arial"/>
          <w:color w:val="000000"/>
          <w:sz w:val="16"/>
          <w:szCs w:val="16"/>
        </w:rPr>
        <w:t>проверка</w:t>
      </w:r>
      <w:r>
        <w:rPr>
          <w:rFonts w:ascii="Arial" w:hAnsi="Arial" w:cs="Arial"/>
          <w:color w:val="000000"/>
          <w:sz w:val="16"/>
          <w:szCs w:val="16"/>
        </w:rPr>
        <w:t xml:space="preserve">, </w:t>
      </w:r>
      <w:r>
        <w:rPr>
          <w:rFonts w:ascii="Arial" w:hAnsi="Arial"/>
          <w:color w:val="000000"/>
          <w:sz w:val="16"/>
          <w:szCs w:val="16"/>
        </w:rPr>
        <w:t>так</w:t>
      </w:r>
      <w:r>
        <w:rPr>
          <w:rFonts w:ascii="Arial" w:hAnsi="Arial" w:cs="Arial"/>
          <w:color w:val="000000"/>
          <w:sz w:val="16"/>
          <w:szCs w:val="16"/>
        </w:rPr>
        <w:t xml:space="preserve"> </w:t>
      </w:r>
      <w:r>
        <w:rPr>
          <w:rFonts w:ascii="Arial" w:hAnsi="Arial"/>
          <w:color w:val="000000"/>
          <w:sz w:val="16"/>
          <w:szCs w:val="16"/>
        </w:rPr>
        <w:t>как даже</w:t>
      </w:r>
      <w:r>
        <w:rPr>
          <w:rFonts w:ascii="Arial" w:hAnsi="Arial" w:cs="Arial"/>
          <w:color w:val="000000"/>
          <w:sz w:val="16"/>
          <w:szCs w:val="16"/>
        </w:rPr>
        <w:t xml:space="preserve"> </w:t>
      </w:r>
      <w:r>
        <w:rPr>
          <w:rFonts w:ascii="Arial" w:hAnsi="Arial"/>
          <w:color w:val="000000"/>
          <w:sz w:val="16"/>
          <w:szCs w:val="16"/>
        </w:rPr>
        <w:t>если</w:t>
      </w:r>
      <w:r>
        <w:rPr>
          <w:rFonts w:ascii="Arial" w:hAnsi="Arial" w:cs="Arial"/>
          <w:color w:val="000000"/>
          <w:sz w:val="16"/>
          <w:szCs w:val="16"/>
        </w:rPr>
        <w:t xml:space="preserve"> </w:t>
      </w:r>
      <w:r>
        <w:rPr>
          <w:rFonts w:ascii="Arial" w:hAnsi="Arial"/>
          <w:color w:val="000000"/>
          <w:sz w:val="16"/>
          <w:szCs w:val="16"/>
        </w:rPr>
        <w:t>совершенно</w:t>
      </w:r>
      <w:r>
        <w:rPr>
          <w:rFonts w:ascii="Arial" w:hAnsi="Arial" w:cs="Arial"/>
          <w:color w:val="000000"/>
          <w:sz w:val="16"/>
          <w:szCs w:val="16"/>
        </w:rPr>
        <w:t xml:space="preserve"> </w:t>
      </w:r>
      <w:r>
        <w:rPr>
          <w:rFonts w:ascii="Arial" w:hAnsi="Arial"/>
          <w:color w:val="000000"/>
          <w:sz w:val="16"/>
          <w:szCs w:val="16"/>
        </w:rPr>
        <w:t>точно</w:t>
      </w:r>
      <w:r>
        <w:rPr>
          <w:rFonts w:ascii="Arial" w:hAnsi="Arial" w:cs="Arial"/>
          <w:color w:val="000000"/>
          <w:sz w:val="16"/>
          <w:szCs w:val="16"/>
        </w:rPr>
        <w:t xml:space="preserve"> </w:t>
      </w:r>
      <w:r>
        <w:rPr>
          <w:rFonts w:ascii="Arial" w:hAnsi="Arial"/>
          <w:color w:val="000000"/>
          <w:sz w:val="16"/>
          <w:szCs w:val="16"/>
        </w:rPr>
        <w:t>понято</w:t>
      </w:r>
      <w:r>
        <w:rPr>
          <w:rFonts w:ascii="Arial" w:hAnsi="Arial" w:cs="Arial"/>
          <w:color w:val="000000"/>
          <w:sz w:val="16"/>
          <w:szCs w:val="16"/>
        </w:rPr>
        <w:t xml:space="preserve"> </w:t>
      </w:r>
      <w:r>
        <w:rPr>
          <w:rFonts w:ascii="Arial" w:hAnsi="Arial"/>
          <w:color w:val="000000"/>
          <w:sz w:val="16"/>
          <w:szCs w:val="16"/>
        </w:rPr>
        <w:t>назначение</w:t>
      </w:r>
      <w:r>
        <w:rPr>
          <w:rFonts w:ascii="Arial" w:hAnsi="Arial" w:cs="Arial"/>
          <w:color w:val="000000"/>
          <w:sz w:val="16"/>
          <w:szCs w:val="16"/>
        </w:rPr>
        <w:t xml:space="preserve"> </w:t>
      </w:r>
      <w:r>
        <w:rPr>
          <w:rFonts w:ascii="Arial" w:hAnsi="Arial"/>
          <w:color w:val="000000"/>
          <w:sz w:val="16"/>
          <w:szCs w:val="16"/>
        </w:rPr>
        <w:t>про</w:t>
      </w:r>
      <w:r>
        <w:rPr>
          <w:rFonts w:ascii="Arial" w:hAnsi="Arial"/>
          <w:color w:val="000000"/>
          <w:sz w:val="16"/>
          <w:szCs w:val="16"/>
        </w:rPr>
        <w:softHyphen/>
        <w:t>граммного</w:t>
      </w:r>
      <w:r>
        <w:rPr>
          <w:rFonts w:ascii="Arial" w:hAnsi="Arial" w:cs="Arial"/>
          <w:color w:val="000000"/>
          <w:sz w:val="16"/>
          <w:szCs w:val="16"/>
        </w:rPr>
        <w:t xml:space="preserve">   </w:t>
      </w:r>
      <w:r>
        <w:rPr>
          <w:rFonts w:ascii="Arial" w:hAnsi="Arial"/>
          <w:color w:val="000000"/>
          <w:sz w:val="16"/>
          <w:szCs w:val="16"/>
        </w:rPr>
        <w:t>продукта</w:t>
      </w:r>
      <w:r>
        <w:rPr>
          <w:rFonts w:ascii="Arial" w:hAnsi="Arial" w:cs="Arial"/>
          <w:color w:val="000000"/>
          <w:sz w:val="16"/>
          <w:szCs w:val="16"/>
        </w:rPr>
        <w:t xml:space="preserve">,   </w:t>
      </w:r>
      <w:r>
        <w:rPr>
          <w:rFonts w:ascii="Arial" w:hAnsi="Arial"/>
          <w:color w:val="000000"/>
          <w:sz w:val="16"/>
          <w:szCs w:val="16"/>
        </w:rPr>
        <w:t>невозможно</w:t>
      </w:r>
      <w:r>
        <w:rPr>
          <w:rFonts w:ascii="Arial" w:hAnsi="Arial" w:cs="Arial"/>
          <w:color w:val="000000"/>
          <w:sz w:val="16"/>
          <w:szCs w:val="16"/>
        </w:rPr>
        <w:t xml:space="preserve">   </w:t>
      </w:r>
      <w:r>
        <w:rPr>
          <w:rFonts w:ascii="Arial" w:hAnsi="Arial"/>
          <w:color w:val="000000"/>
          <w:sz w:val="16"/>
          <w:szCs w:val="16"/>
        </w:rPr>
        <w:t>предусмотреть</w:t>
      </w:r>
      <w:r>
        <w:rPr>
          <w:rFonts w:ascii="Arial" w:hAnsi="Arial" w:cs="Arial"/>
          <w:color w:val="000000"/>
          <w:sz w:val="16"/>
          <w:szCs w:val="16"/>
        </w:rPr>
        <w:t xml:space="preserve">  </w:t>
      </w:r>
      <w:r>
        <w:rPr>
          <w:rFonts w:ascii="Arial" w:hAnsi="Arial"/>
          <w:color w:val="000000"/>
          <w:sz w:val="16"/>
          <w:szCs w:val="16"/>
        </w:rPr>
        <w:t>все потребности</w:t>
      </w:r>
      <w:r>
        <w:rPr>
          <w:rFonts w:ascii="Arial" w:hAnsi="Arial" w:cs="Arial"/>
          <w:color w:val="000000"/>
          <w:sz w:val="16"/>
          <w:szCs w:val="16"/>
        </w:rPr>
        <w:t xml:space="preserve"> </w:t>
      </w:r>
      <w:r>
        <w:rPr>
          <w:rFonts w:ascii="Arial" w:hAnsi="Arial"/>
          <w:color w:val="000000"/>
          <w:sz w:val="16"/>
          <w:szCs w:val="16"/>
        </w:rPr>
        <w:t>пользователей</w:t>
      </w:r>
      <w:r>
        <w:rPr>
          <w:rFonts w:ascii="Arial" w:hAnsi="Arial" w:cs="Arial"/>
          <w:color w:val="000000"/>
          <w:sz w:val="16"/>
          <w:szCs w:val="16"/>
        </w:rPr>
        <w:t xml:space="preserve"> [54].</w:t>
      </w:r>
    </w:p>
    <w:p w:rsidR="00C33EE6" w:rsidRDefault="00C33EE6" w:rsidP="00FB3983">
      <w:pPr>
        <w:shd w:val="clear" w:color="auto" w:fill="FFFFFF"/>
        <w:autoSpaceDE w:val="0"/>
        <w:autoSpaceDN w:val="0"/>
        <w:adjustRightInd w:val="0"/>
        <w:ind w:firstLine="708"/>
        <w:jc w:val="both"/>
        <w:rPr>
          <w:rFonts w:ascii="Arial" w:hAnsi="Arial"/>
        </w:rPr>
      </w:pPr>
      <w:r>
        <w:rPr>
          <w:color w:val="000000"/>
          <w:sz w:val="20"/>
          <w:szCs w:val="20"/>
        </w:rPr>
        <w:t>Интерфейсы должны создаваться людьми, считает Д.Норман, не принимающими участие в разработке при</w:t>
      </w:r>
      <w:r>
        <w:rPr>
          <w:color w:val="000000"/>
          <w:sz w:val="20"/>
          <w:szCs w:val="20"/>
        </w:rPr>
        <w:softHyphen/>
        <w:t>ложения, так как разработчики слишком много знают о принципах работы программы, а это только мешает со</w:t>
      </w:r>
      <w:r>
        <w:rPr>
          <w:color w:val="000000"/>
          <w:sz w:val="20"/>
          <w:szCs w:val="20"/>
        </w:rPr>
        <w:softHyphen/>
        <w:t>зданию интерфейса. Достоинства графического интер</w:t>
      </w:r>
      <w:r>
        <w:rPr>
          <w:color w:val="000000"/>
          <w:sz w:val="20"/>
          <w:szCs w:val="20"/>
        </w:rPr>
        <w:softHyphen/>
        <w:t>фейса пользователя общепризнаны, и, может быть, поэ-</w:t>
      </w:r>
    </w:p>
    <w:p w:rsidR="00C33EE6" w:rsidRDefault="00C33EE6" w:rsidP="00FB3983">
      <w:pPr>
        <w:jc w:val="center"/>
        <w:rPr>
          <w:rFonts w:ascii="Arial" w:hAnsi="Arial" w:cs="Arial"/>
          <w:b/>
          <w:bCs/>
          <w:color w:val="000000"/>
          <w:sz w:val="22"/>
          <w:szCs w:val="22"/>
        </w:rPr>
      </w:pPr>
      <w:r>
        <w:rPr>
          <w:rFonts w:ascii="Arial" w:hAnsi="Arial" w:cs="Arial"/>
          <w:b/>
          <w:bCs/>
          <w:color w:val="000000"/>
          <w:sz w:val="22"/>
          <w:szCs w:val="22"/>
        </w:rPr>
        <w:t>306</w:t>
      </w:r>
    </w:p>
    <w:p w:rsidR="00C33EE6" w:rsidRDefault="00C33EE6" w:rsidP="004E22F4">
      <w:pPr>
        <w:shd w:val="clear" w:color="auto" w:fill="FFFFFF"/>
        <w:autoSpaceDE w:val="0"/>
        <w:autoSpaceDN w:val="0"/>
        <w:adjustRightInd w:val="0"/>
        <w:jc w:val="both"/>
      </w:pPr>
      <w:r>
        <w:rPr>
          <w:color w:val="000000"/>
          <w:sz w:val="20"/>
          <w:szCs w:val="20"/>
        </w:rPr>
        <w:t>тому он не стал объектом серьезного анализа. Традици</w:t>
      </w:r>
      <w:r>
        <w:rPr>
          <w:color w:val="000000"/>
          <w:sz w:val="20"/>
          <w:szCs w:val="20"/>
        </w:rPr>
        <w:softHyphen/>
        <w:t>онное правило разработчика программ, согласно которо</w:t>
      </w:r>
      <w:r>
        <w:rPr>
          <w:color w:val="000000"/>
          <w:sz w:val="20"/>
          <w:szCs w:val="20"/>
        </w:rPr>
        <w:softHyphen/>
        <w:t xml:space="preserve">му простота обучения нередко мешает пользователю впоследствии полностью применить все </w:t>
      </w:r>
      <w:r>
        <w:rPr>
          <w:color w:val="000000"/>
          <w:sz w:val="20"/>
          <w:szCs w:val="20"/>
        </w:rPr>
        <w:lastRenderedPageBreak/>
        <w:t>возможности программы, имеет отношение и к графическому интер</w:t>
      </w:r>
      <w:r>
        <w:rPr>
          <w:color w:val="000000"/>
          <w:sz w:val="20"/>
          <w:szCs w:val="20"/>
        </w:rPr>
        <w:softHyphen/>
        <w:t xml:space="preserve">фейсу. Примером может служить разработка проекта для одной американской страховой компании, в котором применили одно страховое приложение для </w:t>
      </w:r>
      <w:r>
        <w:rPr>
          <w:color w:val="000000"/>
          <w:sz w:val="20"/>
          <w:szCs w:val="20"/>
          <w:lang w:val="en-US"/>
        </w:rPr>
        <w:t>Macintosh</w:t>
      </w:r>
      <w:r w:rsidRPr="008E670F">
        <w:rPr>
          <w:color w:val="000000"/>
          <w:sz w:val="20"/>
          <w:szCs w:val="20"/>
        </w:rPr>
        <w:t xml:space="preserve">, </w:t>
      </w:r>
      <w:r>
        <w:rPr>
          <w:color w:val="000000"/>
          <w:sz w:val="20"/>
          <w:szCs w:val="20"/>
        </w:rPr>
        <w:t>снабженное прекрасным интерфейсом, очень легким в обучении. Однако после двух лет работы конечные поль</w:t>
      </w:r>
      <w:r>
        <w:rPr>
          <w:color w:val="000000"/>
          <w:sz w:val="20"/>
          <w:szCs w:val="20"/>
        </w:rPr>
        <w:softHyphen/>
        <w:t>зователи настолько овладели различными функциями этого приложения, что графический интерфейс пользо</w:t>
      </w:r>
      <w:r>
        <w:rPr>
          <w:color w:val="000000"/>
          <w:sz w:val="20"/>
          <w:szCs w:val="20"/>
        </w:rPr>
        <w:softHyphen/>
        <w:t>вателя только замедлял их работу. Выбор графического интерфейса должен определяться характером задачи пользователя [55].</w:t>
      </w:r>
    </w:p>
    <w:p w:rsidR="00B709D2" w:rsidRDefault="00B709D2" w:rsidP="00B709D2">
      <w:pPr>
        <w:rPr>
          <w:rFonts w:ascii="Arial" w:hAnsi="Arial" w:cs="Arial"/>
          <w:b/>
          <w:bCs/>
          <w:color w:val="000000"/>
          <w:sz w:val="22"/>
          <w:szCs w:val="22"/>
        </w:rPr>
      </w:pPr>
    </w:p>
    <w:p w:rsidR="00B709D2" w:rsidRPr="009D4BDC" w:rsidRDefault="00B709D2" w:rsidP="00B709D2">
      <w:pPr>
        <w:rPr>
          <w:rFonts w:ascii="Arial" w:hAnsi="Arial" w:cs="Arial"/>
          <w:b/>
          <w:bCs/>
          <w:color w:val="000000"/>
          <w:sz w:val="22"/>
          <w:szCs w:val="22"/>
          <w:lang w:val="en-GB"/>
        </w:rPr>
      </w:pPr>
      <w:r>
        <w:t>Литература</w:t>
      </w:r>
      <w:r w:rsidRPr="009D4BDC">
        <w:t xml:space="preserve"> 1. </w:t>
      </w:r>
      <w:r w:rsidRPr="00B709D2">
        <w:rPr>
          <w:lang w:val="en-GB"/>
        </w:rPr>
        <w:t>Burch</w:t>
      </w:r>
      <w:r w:rsidRPr="009D4BDC">
        <w:t xml:space="preserve"> </w:t>
      </w:r>
      <w:r w:rsidRPr="00B709D2">
        <w:rPr>
          <w:lang w:val="en-GB"/>
        </w:rPr>
        <w:t>J</w:t>
      </w:r>
      <w:r w:rsidRPr="009D4BDC">
        <w:t xml:space="preserve">. </w:t>
      </w:r>
      <w:r w:rsidRPr="00B709D2">
        <w:rPr>
          <w:lang w:val="en-GB"/>
        </w:rPr>
        <w:t>F</w:t>
      </w:r>
      <w:r w:rsidRPr="009D4BDC">
        <w:t xml:space="preserve">. </w:t>
      </w:r>
      <w:r w:rsidRPr="00B709D2">
        <w:rPr>
          <w:lang w:val="en-GB"/>
        </w:rPr>
        <w:t>The</w:t>
      </w:r>
      <w:r w:rsidRPr="009D4BDC">
        <w:t xml:space="preserve"> </w:t>
      </w:r>
      <w:r w:rsidRPr="00B709D2">
        <w:rPr>
          <w:lang w:val="en-GB"/>
        </w:rPr>
        <w:t>economics</w:t>
      </w:r>
      <w:r w:rsidRPr="009D4BDC">
        <w:t xml:space="preserve"> </w:t>
      </w:r>
      <w:r w:rsidRPr="00B709D2">
        <w:rPr>
          <w:lang w:val="en-GB"/>
        </w:rPr>
        <w:t>of</w:t>
      </w:r>
      <w:r w:rsidRPr="009D4BDC">
        <w:t xml:space="preserve"> </w:t>
      </w:r>
      <w:r w:rsidRPr="00B709D2">
        <w:rPr>
          <w:lang w:val="en-GB"/>
        </w:rPr>
        <w:t>ergonomics</w:t>
      </w:r>
      <w:r w:rsidRPr="009D4BDC">
        <w:t xml:space="preserve">. </w:t>
      </w:r>
      <w:r w:rsidRPr="00B709D2">
        <w:rPr>
          <w:lang w:val="en-GB"/>
        </w:rPr>
        <w:t xml:space="preserve">The Report Store. Report and Catalogue. (USA). 1986. Winter. 2. Brown J. D. Ergonomics and technological change // Ergonomics, 1985. Vol. 28. № 9. 3. </w:t>
      </w:r>
      <w:r>
        <w:t>Беседы</w:t>
      </w:r>
      <w:r w:rsidRPr="00B709D2">
        <w:rPr>
          <w:lang w:val="en-GB"/>
        </w:rPr>
        <w:t xml:space="preserve"> </w:t>
      </w:r>
      <w:r>
        <w:t>с</w:t>
      </w:r>
      <w:r w:rsidRPr="00B709D2">
        <w:rPr>
          <w:lang w:val="en-GB"/>
        </w:rPr>
        <w:t xml:space="preserve"> </w:t>
      </w:r>
      <w:r>
        <w:t>Альфредом</w:t>
      </w:r>
      <w:r w:rsidRPr="00B709D2">
        <w:rPr>
          <w:lang w:val="en-GB"/>
        </w:rPr>
        <w:t xml:space="preserve"> </w:t>
      </w:r>
      <w:r>
        <w:t>Шнитке</w:t>
      </w:r>
      <w:r w:rsidRPr="00B709D2">
        <w:rPr>
          <w:lang w:val="en-GB"/>
        </w:rPr>
        <w:t xml:space="preserve">. </w:t>
      </w:r>
      <w:r>
        <w:t>М</w:t>
      </w:r>
      <w:r w:rsidRPr="00B709D2">
        <w:rPr>
          <w:lang w:val="en-GB"/>
        </w:rPr>
        <w:t xml:space="preserve">., 1994. 4. Winograd T. Where the action is. BYIE, December 1988. 5. Nurminen M. J., Reijonen P., Tuomisto A. Whose work is software? // Human Factors in Organizational Design and Management — IV / G. E. Bradley, H. W. Hendric. </w:t>
      </w:r>
      <w:r>
        <w:t xml:space="preserve">(Ed.) North-Holland, Amsterdam, 1994. 6. Зинченко В. П., Моргунов Е. Б. Человек развивающийся. М., 1995. </w:t>
      </w:r>
      <w:r w:rsidRPr="00B709D2">
        <w:rPr>
          <w:lang w:val="en-GB"/>
        </w:rPr>
        <w:t xml:space="preserve">7. Holm P. Knowledge based systems: a replacement or support for human competence — reflection based on swedish case study // Human Factors in Organizational Design and Management — IV / G. E. Bradley, H. W. Hendrick (Ed.). North-Holland, Amsterdam, 1994. 8. Shackel B. Whence and Where — a short history of human — computer interaction. Human aspects in computing / Ed. by H. J. Bullinger. Amsterdam: Elsevier Science Publ. B. V., 1991. 9. Perlman G, Green G. K., Wogalter M. S. Preface // Human factors perspectives on human-computer interaction. Selections from Proceedings of human factors and ergonomics society annual meetings 1983—1994. Human factors and ergonomics society. Santa Monica, USA, 1995. 10. Curtis B., Hefley W. A. WJMP no more: the maturing of user interface engineering. ACM interactions, 1 (1), 1994. 11. Hefley W. E., Buie E. A., Lynch G. F, Muller M. J., Hoecker D. G., Carter J., Roth J. T. Integrating human factors with software engineering practices // Human factors perspectives on human-computer interaction. Selections from Proceedings of human factors and ergonomics society annual meetings 1983—1994. </w:t>
      </w:r>
      <w:r>
        <w:t>11а. Узилевский Г. Я. Взаимодействие естественных и искусственных языков в современных лингвистических процессорах (на правах рукописи). Орел</w:t>
      </w:r>
      <w:r w:rsidRPr="00B709D2">
        <w:rPr>
          <w:lang w:val="en-GB"/>
        </w:rPr>
        <w:t>, 1996. 12. Stewart T. Ergonomics standards concerning human-system interaction. Visual displays, controls and environmental requirements // Applied ergonomics, 1995. 26 (4). 13. Harker S. The development of ergonomics standards for software // Applied ergonomics, 1995. 26 (4). 14. Nachreiner F. Standards for ergonomics principles relating to the design of wark systems and to mental workload. Applied ergonomics, 1995. 26 (4). 15. Muckler F. A. The human-computer interface: the past 35 years and the next 35 years // Cognitive engineering in the design of humancomputer interaction and expert systems / Ed. by G. Salvendy. Elsevier Science Publishers B. V., Amsterdam, 1987. 15</w:t>
      </w:r>
      <w:r>
        <w:t>а</w:t>
      </w:r>
      <w:r w:rsidRPr="00B709D2">
        <w:rPr>
          <w:lang w:val="en-GB"/>
        </w:rPr>
        <w:t>. PC magazine (russian edition), 1997. № 6. 15</w:t>
      </w:r>
      <w:r>
        <w:t>б</w:t>
      </w:r>
      <w:r w:rsidRPr="00B709D2">
        <w:rPr>
          <w:lang w:val="en-GB"/>
        </w:rPr>
        <w:t xml:space="preserve">. PC magazine (russian edition), 1997. № 12. 16. </w:t>
      </w:r>
      <w:r>
        <w:t>Аруин</w:t>
      </w:r>
      <w:r w:rsidRPr="00B709D2">
        <w:rPr>
          <w:lang w:val="en-GB"/>
        </w:rPr>
        <w:t xml:space="preserve"> </w:t>
      </w:r>
      <w:r>
        <w:t>А</w:t>
      </w:r>
      <w:r w:rsidRPr="00B709D2">
        <w:rPr>
          <w:lang w:val="en-GB"/>
        </w:rPr>
        <w:t xml:space="preserve">. </w:t>
      </w:r>
      <w:r>
        <w:t>С</w:t>
      </w:r>
      <w:r w:rsidRPr="00B709D2">
        <w:rPr>
          <w:lang w:val="en-GB"/>
        </w:rPr>
        <w:t xml:space="preserve">., </w:t>
      </w:r>
      <w:r>
        <w:t>Зациорский</w:t>
      </w:r>
      <w:r w:rsidRPr="00B709D2">
        <w:rPr>
          <w:lang w:val="en-GB"/>
        </w:rPr>
        <w:t xml:space="preserve"> </w:t>
      </w:r>
      <w:r>
        <w:t>В</w:t>
      </w:r>
      <w:r w:rsidRPr="00B709D2">
        <w:rPr>
          <w:lang w:val="en-GB"/>
        </w:rPr>
        <w:t xml:space="preserve">. </w:t>
      </w:r>
      <w:r>
        <w:t>М</w:t>
      </w:r>
      <w:r w:rsidRPr="00B709D2">
        <w:rPr>
          <w:lang w:val="en-GB"/>
        </w:rPr>
        <w:t xml:space="preserve">. </w:t>
      </w:r>
      <w:r>
        <w:t>Эргономическая</w:t>
      </w:r>
      <w:r w:rsidRPr="00B709D2">
        <w:rPr>
          <w:lang w:val="en-GB"/>
        </w:rPr>
        <w:t xml:space="preserve"> </w:t>
      </w:r>
      <w:r>
        <w:t>биомеханика</w:t>
      </w:r>
      <w:r w:rsidRPr="00B709D2">
        <w:rPr>
          <w:lang w:val="en-GB"/>
        </w:rPr>
        <w:t xml:space="preserve">. </w:t>
      </w:r>
      <w:r>
        <w:t>М</w:t>
      </w:r>
      <w:r w:rsidRPr="00B709D2">
        <w:rPr>
          <w:lang w:val="en-GB"/>
        </w:rPr>
        <w:t xml:space="preserve">., 1989. 17. ISO/CD 9241-4: 1992. Ergonomic requirements for office work with visual display terminals (VDTs) — Part 4: Keyboard requirements. 18. European Directive (90/270/EEC). 19. Cakir A., Hart D. J., Stewart T. F. M. Visual Display Terminals. Chichester: J. Wiley, 1980. 20. Human engineering guidelines for management information systems. Metric U. S., Department of defence. Military Handbook. DODHDBK-761, 1985. 21. </w:t>
      </w:r>
      <w:r>
        <w:t>Человеческий</w:t>
      </w:r>
      <w:r w:rsidRPr="00B709D2">
        <w:rPr>
          <w:lang w:val="en-GB"/>
        </w:rPr>
        <w:t xml:space="preserve"> </w:t>
      </w:r>
      <w:r>
        <w:t>фактор</w:t>
      </w:r>
      <w:r w:rsidRPr="00B709D2">
        <w:rPr>
          <w:lang w:val="en-GB"/>
        </w:rPr>
        <w:t xml:space="preserve">: </w:t>
      </w:r>
      <w:r>
        <w:t>Пер</w:t>
      </w:r>
      <w:r w:rsidRPr="00B709D2">
        <w:rPr>
          <w:lang w:val="en-GB"/>
        </w:rPr>
        <w:t xml:space="preserve">. </w:t>
      </w:r>
      <w:r>
        <w:t>с</w:t>
      </w:r>
      <w:r w:rsidRPr="00B709D2">
        <w:rPr>
          <w:lang w:val="en-GB"/>
        </w:rPr>
        <w:t xml:space="preserve"> </w:t>
      </w:r>
      <w:r>
        <w:t>англ</w:t>
      </w:r>
      <w:r w:rsidRPr="00B709D2">
        <w:rPr>
          <w:lang w:val="en-GB"/>
        </w:rPr>
        <w:t xml:space="preserve">. </w:t>
      </w:r>
      <w:r>
        <w:t>М., 1992. Т. 5. 22. Гранджан Э. Эргономические основы проектирования видеотерминальных рабочих мест // Человеческий фактор: Пер. с англ. М</w:t>
      </w:r>
      <w:r w:rsidRPr="00B709D2">
        <w:rPr>
          <w:lang w:val="en-GB"/>
        </w:rPr>
        <w:t xml:space="preserve">., 1992. </w:t>
      </w:r>
      <w:r>
        <w:t>Т</w:t>
      </w:r>
      <w:r w:rsidRPr="00B709D2">
        <w:rPr>
          <w:lang w:val="en-GB"/>
        </w:rPr>
        <w:t xml:space="preserve">. 5. 23. Death of the qwerty keyboard? // Design World, 1985. № 8. 24. Jaikumar Vijayan. </w:t>
      </w:r>
      <w:r>
        <w:t>Эргономическая</w:t>
      </w:r>
      <w:r w:rsidRPr="00B709D2">
        <w:rPr>
          <w:lang w:val="en-GB"/>
        </w:rPr>
        <w:t xml:space="preserve"> </w:t>
      </w:r>
      <w:r>
        <w:t>клавиатура</w:t>
      </w:r>
      <w:r w:rsidRPr="00B709D2">
        <w:rPr>
          <w:lang w:val="en-GB"/>
        </w:rPr>
        <w:t xml:space="preserve"> </w:t>
      </w:r>
      <w:r>
        <w:t>фирмы</w:t>
      </w:r>
      <w:r w:rsidRPr="00B709D2">
        <w:rPr>
          <w:lang w:val="en-GB"/>
        </w:rPr>
        <w:t xml:space="preserve"> Microsoft </w:t>
      </w:r>
      <w:r>
        <w:t>для</w:t>
      </w:r>
      <w:r w:rsidRPr="00B709D2">
        <w:rPr>
          <w:lang w:val="en-GB"/>
        </w:rPr>
        <w:t xml:space="preserve"> </w:t>
      </w:r>
      <w:r>
        <w:t>пользователей</w:t>
      </w:r>
      <w:r w:rsidRPr="00B709D2">
        <w:rPr>
          <w:lang w:val="en-GB"/>
        </w:rPr>
        <w:t xml:space="preserve"> Windows // Computerworld, Moscow, 1994. № 41 (149). 25. Angus J. G. Think Pad — </w:t>
      </w:r>
      <w:r>
        <w:t>ПК</w:t>
      </w:r>
      <w:r w:rsidRPr="00B709D2">
        <w:rPr>
          <w:lang w:val="en-GB"/>
        </w:rPr>
        <w:t>-</w:t>
      </w:r>
      <w:r>
        <w:t>блокнот</w:t>
      </w:r>
      <w:r w:rsidRPr="00B709D2">
        <w:rPr>
          <w:lang w:val="en-GB"/>
        </w:rPr>
        <w:t xml:space="preserve"> </w:t>
      </w:r>
      <w:r>
        <w:t>для</w:t>
      </w:r>
      <w:r w:rsidRPr="00B709D2">
        <w:rPr>
          <w:lang w:val="en-GB"/>
        </w:rPr>
        <w:t xml:space="preserve"> </w:t>
      </w:r>
      <w:r>
        <w:t>мультимеди</w:t>
      </w:r>
      <w:r w:rsidRPr="00B709D2">
        <w:rPr>
          <w:lang w:val="en-GB"/>
        </w:rPr>
        <w:t>-</w:t>
      </w:r>
      <w:r>
        <w:t>презентаций</w:t>
      </w:r>
      <w:r w:rsidRPr="00B709D2">
        <w:rPr>
          <w:lang w:val="en-GB"/>
        </w:rPr>
        <w:t xml:space="preserve"> // Computer World, 1995. № 12. 26. Test Methods for Visual Display Units. MPR 1990—8 1990—12—01, Sweden. 27. Magnetic fields increase cancer risk. Research News. The National Institute of Occupational Health in Sweden. Solna, Sweden, 1993. № 1. 28. Health problems during work with visual display terminals / Ed. </w:t>
      </w:r>
      <w:r>
        <w:t xml:space="preserve">Ulf Bergqvist. Solna, Sweden, 1993. 29. Видеодисплейные терминалы и здоровье пользователей. Всемирная организация здравоохранения. Публикация 99. </w:t>
      </w:r>
      <w:r>
        <w:lastRenderedPageBreak/>
        <w:t xml:space="preserve">Женева, 1989. 11/13/2018 Электронная библиотека МГППУ : Мунипов, Зинченко. Эргономика: человекоориентированное проектирование техники, пр… http://psychlib.ru/mgppu/MZE-2001/MEC-001.HTM#hid18 2/2 30. </w:t>
      </w:r>
      <w:r w:rsidRPr="00B709D2">
        <w:rPr>
          <w:lang w:val="en-GB"/>
        </w:rPr>
        <w:t>Video displays, work and vision. National Research Council, Committee on vision and panel of impact of video viewing on vision of workers. Washington: National Academy Press, DC, USA, 1983. 31. ISO 9241-3: 1992. Visual display terminals (VDTS) used for the office tasks Ergonomics requirements. Part 3. Visual display requirements. 31</w:t>
      </w:r>
      <w:r>
        <w:t>а</w:t>
      </w:r>
      <w:r w:rsidRPr="00B709D2">
        <w:rPr>
          <w:lang w:val="en-GB"/>
        </w:rPr>
        <w:t xml:space="preserve">. European Standard EN 229241-3: Visual display terminal (VDTs) used for office tasks. </w:t>
      </w:r>
      <w:r>
        <w:t xml:space="preserve">Ergonomic requirements. Part 3. Visual requirements, 1993. 32. Справочное руководство пользователя для оценки качества дисплеев (MPR 1990:10 1990—12-31. </w:t>
      </w:r>
      <w:r w:rsidRPr="00B709D2">
        <w:rPr>
          <w:lang w:val="en-GB"/>
        </w:rPr>
        <w:t xml:space="preserve">Sweden): </w:t>
      </w:r>
      <w:r>
        <w:t>Пер</w:t>
      </w:r>
      <w:r w:rsidRPr="00B709D2">
        <w:rPr>
          <w:lang w:val="en-GB"/>
        </w:rPr>
        <w:t xml:space="preserve">. </w:t>
      </w:r>
      <w:r>
        <w:t>с</w:t>
      </w:r>
      <w:r w:rsidRPr="00B709D2">
        <w:rPr>
          <w:lang w:val="en-GB"/>
        </w:rPr>
        <w:t xml:space="preserve"> </w:t>
      </w:r>
      <w:r>
        <w:t>англ</w:t>
      </w:r>
      <w:r w:rsidRPr="00B709D2">
        <w:rPr>
          <w:lang w:val="en-GB"/>
        </w:rPr>
        <w:t xml:space="preserve">. </w:t>
      </w:r>
      <w:r>
        <w:t>М</w:t>
      </w:r>
      <w:r w:rsidRPr="00B709D2">
        <w:rPr>
          <w:lang w:val="en-GB"/>
        </w:rPr>
        <w:t xml:space="preserve">., 1994. 33. MPR 1990:8, 1990—12-01. Test Methods for Visual Display. </w:t>
      </w:r>
      <w:r>
        <w:t>33а. Санитарные правила и нормы. 2.2.2.542-96. Гигиенические требования к видеодисплейным терминалам, персональным электронно-вычислительным машинам и организация работы. 33б. И. И. Литвак. Эргономическая безопасность работы с компьютером // Проблемы информатизации, № 3. 1996. 34. ГОСТ Р 350948—96. Средства отображения информации индивидуального пользования. Общие эргономические требования и требования безопасности; ГОСТ Р 50923—96. Дисплеи. Рабочее место оператора. Общие эргономические требования и требования к производственной среде. Методы</w:t>
      </w:r>
      <w:r w:rsidRPr="00B709D2">
        <w:rPr>
          <w:lang w:val="en-GB"/>
        </w:rPr>
        <w:t xml:space="preserve"> </w:t>
      </w:r>
      <w:r>
        <w:t>измерения</w:t>
      </w:r>
      <w:r w:rsidRPr="00B709D2">
        <w:rPr>
          <w:lang w:val="en-GB"/>
        </w:rPr>
        <w:t xml:space="preserve">. 35. Bullinger H.-J., Li Ming, Kern P. Engineering ergonomics. </w:t>
      </w:r>
      <w:r>
        <w:t>Hefei, P. R. China, 1993. 308 36. Шнейдерман Б. Психология программирования. Человеческие факторы в вычислительной и информационных системах: Пер. с англ. М</w:t>
      </w:r>
      <w:r w:rsidRPr="00B709D2">
        <w:rPr>
          <w:lang w:val="en-GB"/>
        </w:rPr>
        <w:t xml:space="preserve">., 1984. 37. Gould J. D., Lewis C. Designing for usability key principles and what designers think, Human factors in computing systems, N. York., Association for computing machinery, 1983. 38. Guillman D. J., Bias R. G. The interface between human factors and design. In: Human factors pertspectives on human-computer interaction. Selections from Proceedings of Human factors and ergonomigs society annual meetings 1983—1994. Human Factors and ergonomics Society. Santa Monica, USA, 1995. 39. Gould J. D., Lewis C. Designing for usability: Key principles and what designers think // B. Shackel (Ed.). INTE RACT'84: First conference on human-computer interaction, Amsterdam, North-Holland, 1985. 40. Norman D. A., Draper S. W. User-centered system design. Hillsdale, N. Y., L. Erlbaum Associates, 1986. 41. Whiteside J., Bennett S., Holtzblatt K. Usability engineering: our experience and evolution // M. Helander (Ed.). Handbook of humancomputer interaction. Amsterdam, North-Holland, 1988. 42. Diaper D. Task analysis for human-computer interaction. Chichester, England, Ellis Horwood Limited, 1989. 43. Tullis T. S. Display analysis program (Version 4.0). Lawrence, KS, The report stere, 1986. 44. Elkind I. J., Card S. K., Hochberg I., Huey B. M. Human performance models for computer-aided engineering. Boston: Academic Press, 1990. 45. Norman D. Steps toward a cognitive engineering: Design rules based on analysis of human errors. Five papers on human-machine interaction. CHSR Report 112, May 1982 / Center for human information processing, university of Colifornia, San Diego, La Solla, California, 1982. 46. Williges B. H., Williges R. C. Dialogue design consideration for interactive computer systemss // F. A. Muckler (ed.). Human factors review 1984, Santa Monica, CF. The Human Factors Society, 1984. </w:t>
      </w:r>
      <w:r>
        <w:t>47. Виллигес С. Р., Виллигес С. Б., Элкертон Дж. Учет человеческих факторов при организации диалога человек — ЭВМ // Человеческий фактор: Пер. с англ. М., 1992. Т. 6. 48. Миллер Дж. Магическое число семь, плюс или минус два. О некоторых пределах нашей способности перерабатывать информацию // Инженерная психология: Пер. с англ. М</w:t>
      </w:r>
      <w:r w:rsidRPr="00B709D2">
        <w:rPr>
          <w:lang w:val="en-GB"/>
        </w:rPr>
        <w:t xml:space="preserve">., 1964. 49. Smith M. J., Cohen B. G. F., Stammerjahn L. W., Happ A. An investigation of health complaints and job stress in video display operation &amp; Human Factors, 23, 1981. 50. Cohen B. G. F. Organizational factors affecting stress in the clerical worker // B. F. Cohen (ed.). Human aspects in office automation, Amsterdam: Elsevier, 1984. 51. Meister D. Lost in computer space. International Journal of Human-Computer Interaction, 1989. Vol. 1. № 1. 52. </w:t>
      </w:r>
      <w:r>
        <w:t>Проектирование</w:t>
      </w:r>
      <w:r w:rsidRPr="00B709D2">
        <w:rPr>
          <w:lang w:val="en-GB"/>
        </w:rPr>
        <w:t xml:space="preserve"> </w:t>
      </w:r>
      <w:r>
        <w:t>пользовательского</w:t>
      </w:r>
      <w:r w:rsidRPr="00B709D2">
        <w:rPr>
          <w:lang w:val="en-GB"/>
        </w:rPr>
        <w:t xml:space="preserve"> </w:t>
      </w:r>
      <w:r>
        <w:t>интерфейса</w:t>
      </w:r>
      <w:r w:rsidRPr="00B709D2">
        <w:rPr>
          <w:lang w:val="en-GB"/>
        </w:rPr>
        <w:t xml:space="preserve"> </w:t>
      </w:r>
      <w:r>
        <w:t>на</w:t>
      </w:r>
      <w:r w:rsidRPr="00B709D2">
        <w:rPr>
          <w:lang w:val="en-GB"/>
        </w:rPr>
        <w:t xml:space="preserve"> </w:t>
      </w:r>
      <w:r>
        <w:t>персональных</w:t>
      </w:r>
      <w:r w:rsidRPr="00B709D2">
        <w:rPr>
          <w:lang w:val="en-GB"/>
        </w:rPr>
        <w:t xml:space="preserve"> </w:t>
      </w:r>
      <w:r>
        <w:t>компьютерах</w:t>
      </w:r>
      <w:r w:rsidRPr="00B709D2">
        <w:rPr>
          <w:lang w:val="en-GB"/>
        </w:rPr>
        <w:t xml:space="preserve">. </w:t>
      </w:r>
      <w:r>
        <w:t>Стандарт</w:t>
      </w:r>
      <w:r w:rsidRPr="00B709D2">
        <w:rPr>
          <w:lang w:val="en-GB"/>
        </w:rPr>
        <w:t xml:space="preserve"> </w:t>
      </w:r>
      <w:r>
        <w:t>фирмы</w:t>
      </w:r>
      <w:r w:rsidRPr="00B709D2">
        <w:rPr>
          <w:lang w:val="en-GB"/>
        </w:rPr>
        <w:t xml:space="preserve"> IBM. </w:t>
      </w:r>
      <w:r>
        <w:t>М</w:t>
      </w:r>
      <w:r w:rsidRPr="00B709D2">
        <w:rPr>
          <w:lang w:val="en-GB"/>
        </w:rPr>
        <w:t xml:space="preserve">., 1991. 53. Khalid H. M. Human factors in multimedia production // Proceedings of the 13-th Triennial Congress of the IEA, Tampere, </w:t>
      </w:r>
      <w:r w:rsidRPr="00B709D2">
        <w:rPr>
          <w:lang w:val="en-GB"/>
        </w:rPr>
        <w:lastRenderedPageBreak/>
        <w:t xml:space="preserve">Finland 1997. </w:t>
      </w:r>
      <w:r>
        <w:t xml:space="preserve">Vol. 5. Helsinki, 1997. 54. Angus G. Как создать графический шедевр: несколько практических рекомендаций разработчикам графических интерфейсов // Computer World, Moscow, 1995. </w:t>
      </w:r>
      <w:r w:rsidRPr="00B709D2">
        <w:rPr>
          <w:lang w:val="en-GB"/>
        </w:rPr>
        <w:t xml:space="preserve">№ 3. 55. Norman D. A., Draper S. W. (Eds.) User-centered system design. </w:t>
      </w:r>
      <w:r w:rsidRPr="009D4BDC">
        <w:rPr>
          <w:lang w:val="en-GB"/>
        </w:rPr>
        <w:t>Hillsdale, N. J.: Lawrence Erlbaum Associates, 1986</w:t>
      </w:r>
    </w:p>
    <w:p w:rsidR="00B709D2" w:rsidRPr="009D4BDC" w:rsidRDefault="00B709D2" w:rsidP="00FB3983">
      <w:pPr>
        <w:jc w:val="center"/>
        <w:rPr>
          <w:rFonts w:ascii="Arial" w:hAnsi="Arial" w:cs="Arial"/>
          <w:b/>
          <w:bCs/>
          <w:color w:val="000000"/>
          <w:sz w:val="22"/>
          <w:szCs w:val="22"/>
          <w:lang w:val="en-GB"/>
        </w:rPr>
      </w:pPr>
    </w:p>
    <w:p w:rsidR="00B709D2" w:rsidRPr="009D4BDC" w:rsidRDefault="00B709D2" w:rsidP="00FB3983">
      <w:pPr>
        <w:jc w:val="center"/>
        <w:rPr>
          <w:rFonts w:ascii="Arial" w:hAnsi="Arial" w:cs="Arial"/>
          <w:b/>
          <w:bCs/>
          <w:color w:val="000000"/>
          <w:sz w:val="22"/>
          <w:szCs w:val="22"/>
          <w:lang w:val="en-GB"/>
        </w:rPr>
      </w:pPr>
    </w:p>
    <w:p w:rsidR="00B709D2" w:rsidRPr="009D4BDC" w:rsidRDefault="00B709D2" w:rsidP="00FB3983">
      <w:pPr>
        <w:jc w:val="center"/>
        <w:rPr>
          <w:rFonts w:ascii="Arial" w:hAnsi="Arial" w:cs="Arial"/>
          <w:b/>
          <w:bCs/>
          <w:color w:val="000000"/>
          <w:sz w:val="22"/>
          <w:szCs w:val="22"/>
          <w:lang w:val="en-GB"/>
        </w:rPr>
      </w:pPr>
    </w:p>
    <w:p w:rsidR="00B709D2" w:rsidRPr="009D4BDC" w:rsidRDefault="00B709D2" w:rsidP="00FB3983">
      <w:pPr>
        <w:jc w:val="center"/>
        <w:rPr>
          <w:rFonts w:ascii="Arial" w:hAnsi="Arial" w:cs="Arial"/>
          <w:b/>
          <w:bCs/>
          <w:color w:val="000000"/>
          <w:sz w:val="22"/>
          <w:szCs w:val="22"/>
          <w:lang w:val="en-GB"/>
        </w:rPr>
      </w:pPr>
    </w:p>
    <w:p w:rsidR="00B709D2" w:rsidRPr="009D4BDC" w:rsidRDefault="00B709D2" w:rsidP="00FB3983">
      <w:pPr>
        <w:jc w:val="center"/>
        <w:rPr>
          <w:rFonts w:ascii="Arial" w:hAnsi="Arial" w:cs="Arial"/>
          <w:b/>
          <w:bCs/>
          <w:color w:val="000000"/>
          <w:sz w:val="22"/>
          <w:szCs w:val="22"/>
          <w:lang w:val="en-GB"/>
        </w:rPr>
      </w:pPr>
    </w:p>
    <w:p w:rsidR="00C33EE6" w:rsidRPr="009D4BDC" w:rsidRDefault="00C33EE6" w:rsidP="00FB3983">
      <w:pPr>
        <w:jc w:val="center"/>
        <w:rPr>
          <w:rFonts w:ascii="Arial" w:hAnsi="Arial" w:cs="Arial"/>
          <w:b/>
          <w:bCs/>
          <w:color w:val="000000"/>
          <w:sz w:val="22"/>
          <w:szCs w:val="22"/>
          <w:lang w:val="en-GB"/>
        </w:rPr>
      </w:pPr>
      <w:r w:rsidRPr="009D4BDC">
        <w:rPr>
          <w:rFonts w:ascii="Arial" w:hAnsi="Arial" w:cs="Arial"/>
          <w:b/>
          <w:bCs/>
          <w:color w:val="000000"/>
          <w:sz w:val="22"/>
          <w:szCs w:val="22"/>
          <w:lang w:val="en-GB"/>
        </w:rPr>
        <w:t>307</w:t>
      </w:r>
    </w:p>
    <w:p w:rsidR="00FB3983" w:rsidRPr="009D4BDC" w:rsidRDefault="00FB3983" w:rsidP="004E22F4">
      <w:pPr>
        <w:shd w:val="clear" w:color="auto" w:fill="FFFFFF"/>
        <w:autoSpaceDE w:val="0"/>
        <w:autoSpaceDN w:val="0"/>
        <w:adjustRightInd w:val="0"/>
        <w:jc w:val="both"/>
        <w:rPr>
          <w:color w:val="000000"/>
          <w:sz w:val="30"/>
          <w:szCs w:val="30"/>
          <w:lang w:val="en-GB"/>
        </w:rPr>
      </w:pPr>
    </w:p>
    <w:p w:rsidR="00C33EE6" w:rsidRPr="009D4BDC" w:rsidRDefault="00C33EE6" w:rsidP="004E22F4">
      <w:pPr>
        <w:shd w:val="clear" w:color="auto" w:fill="FFFFFF"/>
        <w:autoSpaceDE w:val="0"/>
        <w:autoSpaceDN w:val="0"/>
        <w:adjustRightInd w:val="0"/>
        <w:jc w:val="both"/>
        <w:rPr>
          <w:lang w:val="en-GB"/>
        </w:rPr>
      </w:pPr>
      <w:r>
        <w:rPr>
          <w:color w:val="000000"/>
          <w:sz w:val="30"/>
          <w:szCs w:val="30"/>
        </w:rPr>
        <w:t>Глава</w:t>
      </w:r>
      <w:r w:rsidRPr="009D4BDC">
        <w:rPr>
          <w:color w:val="000000"/>
          <w:sz w:val="30"/>
          <w:szCs w:val="30"/>
          <w:lang w:val="en-GB"/>
        </w:rPr>
        <w:t xml:space="preserve"> </w:t>
      </w:r>
      <w:r>
        <w:rPr>
          <w:color w:val="000000"/>
          <w:sz w:val="30"/>
          <w:szCs w:val="30"/>
          <w:lang w:val="en-US"/>
        </w:rPr>
        <w:t>IX</w:t>
      </w:r>
    </w:p>
    <w:p w:rsidR="00C33EE6" w:rsidRPr="009D4BDC" w:rsidRDefault="00C33EE6" w:rsidP="004E22F4">
      <w:pPr>
        <w:shd w:val="clear" w:color="auto" w:fill="FFFFFF"/>
        <w:autoSpaceDE w:val="0"/>
        <w:autoSpaceDN w:val="0"/>
        <w:adjustRightInd w:val="0"/>
        <w:jc w:val="both"/>
        <w:rPr>
          <w:lang w:val="en-GB"/>
        </w:rPr>
      </w:pPr>
      <w:r>
        <w:rPr>
          <w:color w:val="000000"/>
          <w:sz w:val="30"/>
          <w:szCs w:val="30"/>
        </w:rPr>
        <w:t>РАЗВИТИЕ</w:t>
      </w:r>
      <w:r w:rsidRPr="009D4BDC">
        <w:rPr>
          <w:color w:val="000000"/>
          <w:sz w:val="30"/>
          <w:szCs w:val="30"/>
          <w:lang w:val="en-GB"/>
        </w:rPr>
        <w:t xml:space="preserve"> </w:t>
      </w:r>
      <w:r>
        <w:rPr>
          <w:color w:val="000000"/>
          <w:sz w:val="30"/>
          <w:szCs w:val="30"/>
        </w:rPr>
        <w:t>ТЕОРИЙ</w:t>
      </w:r>
      <w:r w:rsidRPr="009D4BDC">
        <w:rPr>
          <w:color w:val="000000"/>
          <w:sz w:val="30"/>
          <w:szCs w:val="30"/>
          <w:lang w:val="en-GB"/>
        </w:rPr>
        <w:t xml:space="preserve"> </w:t>
      </w:r>
      <w:r>
        <w:rPr>
          <w:color w:val="000000"/>
          <w:sz w:val="30"/>
          <w:szCs w:val="30"/>
        </w:rPr>
        <w:t>ПРОЕКТИРОВАНИЯ</w:t>
      </w:r>
    </w:p>
    <w:p w:rsidR="00C33EE6" w:rsidRDefault="00C33EE6" w:rsidP="004E22F4">
      <w:pPr>
        <w:shd w:val="clear" w:color="auto" w:fill="FFFFFF"/>
        <w:autoSpaceDE w:val="0"/>
        <w:autoSpaceDN w:val="0"/>
        <w:adjustRightInd w:val="0"/>
        <w:jc w:val="both"/>
      </w:pPr>
      <w:r>
        <w:rPr>
          <w:color w:val="000000"/>
          <w:sz w:val="30"/>
          <w:szCs w:val="30"/>
        </w:rPr>
        <w:t>СИСТЕМ "ЧЕЛОВЕК-МАШИНА"</w:t>
      </w:r>
    </w:p>
    <w:p w:rsidR="00FB3983" w:rsidRDefault="00FB3983" w:rsidP="004E22F4">
      <w:pPr>
        <w:shd w:val="clear" w:color="auto" w:fill="FFFFFF"/>
        <w:autoSpaceDE w:val="0"/>
        <w:autoSpaceDN w:val="0"/>
        <w:adjustRightInd w:val="0"/>
        <w:jc w:val="both"/>
        <w:rPr>
          <w:color w:val="000000"/>
          <w:sz w:val="20"/>
          <w:szCs w:val="20"/>
        </w:rPr>
      </w:pPr>
    </w:p>
    <w:p w:rsidR="00C33EE6" w:rsidRDefault="00C33EE6" w:rsidP="00FB3983">
      <w:pPr>
        <w:shd w:val="clear" w:color="auto" w:fill="FFFFFF"/>
        <w:autoSpaceDE w:val="0"/>
        <w:autoSpaceDN w:val="0"/>
        <w:adjustRightInd w:val="0"/>
        <w:ind w:firstLine="708"/>
        <w:jc w:val="both"/>
      </w:pPr>
      <w:r>
        <w:rPr>
          <w:color w:val="000000"/>
          <w:sz w:val="20"/>
          <w:szCs w:val="20"/>
        </w:rPr>
        <w:t>Еще во второй половине 60-х годов Ж.Эллюль писал, что техника стала фатальностью — судьбой современно</w:t>
      </w:r>
      <w:r>
        <w:rPr>
          <w:color w:val="000000"/>
          <w:sz w:val="20"/>
          <w:szCs w:val="20"/>
        </w:rPr>
        <w:softHyphen/>
        <w:t>го человека. Сегодня это с лихвой подтвердилось. Все виды деятельности, все реалии схвачены техническими средствами и больше не осталось никакого "резерва" вне их досягаемости. Техника стала ни от кого не зависимой, все за собой увлекающей силой. "И она сама по себе предстает причиной себя" [1, с.283]. "Эра планетарной техники", о которой писал М.Хайдеггер,—- это не просто накопление машин, а планетарный закон, и человек во</w:t>
      </w:r>
      <w:r>
        <w:rPr>
          <w:color w:val="000000"/>
          <w:sz w:val="20"/>
          <w:szCs w:val="20"/>
        </w:rPr>
        <w:softHyphen/>
        <w:t>влечен в него, не имея вдобавок никакой реальной власти над ним.</w:t>
      </w:r>
    </w:p>
    <w:p w:rsidR="00C33EE6" w:rsidRDefault="00C33EE6" w:rsidP="00FB3983">
      <w:pPr>
        <w:shd w:val="clear" w:color="auto" w:fill="FFFFFF"/>
        <w:autoSpaceDE w:val="0"/>
        <w:autoSpaceDN w:val="0"/>
        <w:adjustRightInd w:val="0"/>
        <w:ind w:firstLine="708"/>
        <w:jc w:val="both"/>
      </w:pPr>
      <w:r>
        <w:rPr>
          <w:color w:val="000000"/>
          <w:sz w:val="20"/>
          <w:szCs w:val="20"/>
        </w:rPr>
        <w:t>Объектом инженерного проектирования, как прави</w:t>
      </w:r>
      <w:r>
        <w:rPr>
          <w:color w:val="000000"/>
          <w:sz w:val="20"/>
          <w:szCs w:val="20"/>
        </w:rPr>
        <w:softHyphen/>
        <w:t>ле, становятся системы "человек —машина". Однако новые объекты проектируются инженерами в основном все еще как технические системы, хотя такого рода инженерная практика выходит на непривычные для нее явления — человека или группы людей с их поведением и деятельностью, сложные социальные системы и т.д. Подавляющее большинство инженеров не готовы иметь дело с этими явлениями и убеждены, что они не имеют .отношения к их профессиональной деятельности, хотя фактически, прямо или косвенно, воздействуют на них при проектировании систем "человек —машина".</w:t>
      </w:r>
    </w:p>
    <w:p w:rsidR="00FB3983" w:rsidRDefault="00FB3983" w:rsidP="004E22F4">
      <w:pPr>
        <w:shd w:val="clear" w:color="auto" w:fill="FFFFFF"/>
        <w:autoSpaceDE w:val="0"/>
        <w:autoSpaceDN w:val="0"/>
        <w:adjustRightInd w:val="0"/>
        <w:jc w:val="both"/>
        <w:rPr>
          <w:color w:val="000000"/>
          <w:sz w:val="26"/>
          <w:szCs w:val="26"/>
        </w:rPr>
      </w:pPr>
    </w:p>
    <w:p w:rsidR="00C33EE6" w:rsidRDefault="00C33EE6" w:rsidP="004E22F4">
      <w:pPr>
        <w:shd w:val="clear" w:color="auto" w:fill="FFFFFF"/>
        <w:autoSpaceDE w:val="0"/>
        <w:autoSpaceDN w:val="0"/>
        <w:adjustRightInd w:val="0"/>
        <w:jc w:val="both"/>
      </w:pPr>
      <w:r w:rsidRPr="00FB3983">
        <w:rPr>
          <w:b/>
          <w:color w:val="000000"/>
          <w:sz w:val="26"/>
          <w:szCs w:val="26"/>
        </w:rPr>
        <w:t>9.1. Техника важнее людей</w:t>
      </w:r>
      <w:r>
        <w:rPr>
          <w:color w:val="000000"/>
          <w:sz w:val="26"/>
          <w:szCs w:val="26"/>
        </w:rPr>
        <w:t xml:space="preserve"> ?</w:t>
      </w:r>
    </w:p>
    <w:p w:rsidR="00FB3983" w:rsidRDefault="00FB3983" w:rsidP="004E22F4">
      <w:pPr>
        <w:shd w:val="clear" w:color="auto" w:fill="FFFFFF"/>
        <w:autoSpaceDE w:val="0"/>
        <w:autoSpaceDN w:val="0"/>
        <w:adjustRightInd w:val="0"/>
        <w:jc w:val="both"/>
        <w:rPr>
          <w:color w:val="000000"/>
          <w:sz w:val="20"/>
          <w:szCs w:val="20"/>
        </w:rPr>
      </w:pPr>
    </w:p>
    <w:p w:rsidR="00C33EE6" w:rsidRDefault="00C33EE6" w:rsidP="00FB3983">
      <w:pPr>
        <w:shd w:val="clear" w:color="auto" w:fill="FFFFFF"/>
        <w:autoSpaceDE w:val="0"/>
        <w:autoSpaceDN w:val="0"/>
        <w:adjustRightInd w:val="0"/>
        <w:ind w:firstLine="708"/>
        <w:jc w:val="both"/>
      </w:pPr>
      <w:r>
        <w:rPr>
          <w:color w:val="000000"/>
          <w:sz w:val="20"/>
          <w:szCs w:val="20"/>
        </w:rPr>
        <w:t>Проектируя машины, системы, программное обеспе</w:t>
      </w:r>
      <w:r>
        <w:rPr>
          <w:color w:val="000000"/>
          <w:sz w:val="20"/>
          <w:szCs w:val="20"/>
        </w:rPr>
        <w:softHyphen/>
        <w:t>чение, инженеры предопределяют необходимые для их использования, управления и обслуживания виды дея</w:t>
      </w:r>
      <w:r>
        <w:rPr>
          <w:color w:val="000000"/>
          <w:sz w:val="20"/>
          <w:szCs w:val="20"/>
        </w:rPr>
        <w:softHyphen/>
        <w:t>тельности, действия, функциональные состояния, рабо</w:t>
      </w:r>
      <w:r>
        <w:rPr>
          <w:color w:val="000000"/>
          <w:sz w:val="20"/>
          <w:szCs w:val="20"/>
        </w:rPr>
        <w:softHyphen/>
        <w:t xml:space="preserve">чие позы, мышечные усилия, движения тела и отдельных его частей.  </w:t>
      </w:r>
      <w:r>
        <w:rPr>
          <w:i/>
          <w:iCs/>
          <w:color w:val="000000"/>
          <w:sz w:val="20"/>
          <w:szCs w:val="20"/>
        </w:rPr>
        <w:t>Осуществляется это как побочный, порой</w:t>
      </w:r>
      <w:r w:rsidR="00FB3983">
        <w:t xml:space="preserve"> </w:t>
      </w:r>
      <w:r>
        <w:rPr>
          <w:i/>
          <w:iCs/>
          <w:color w:val="000000"/>
          <w:sz w:val="20"/>
          <w:szCs w:val="20"/>
        </w:rPr>
        <w:t xml:space="preserve">плохо осознаваемый продукт проектной деятельности. </w:t>
      </w:r>
      <w:r>
        <w:rPr>
          <w:color w:val="000000"/>
          <w:sz w:val="20"/>
          <w:szCs w:val="20"/>
        </w:rPr>
        <w:t>В результате точный расчет, экономия финансовых средств и материальных ресурсов соседствуют с огром</w:t>
      </w:r>
      <w:r>
        <w:rPr>
          <w:color w:val="000000"/>
          <w:sz w:val="20"/>
          <w:szCs w:val="20"/>
        </w:rPr>
        <w:softHyphen/>
        <w:t>ными издержками в использовании человеческих ресур</w:t>
      </w:r>
      <w:r>
        <w:rPr>
          <w:color w:val="000000"/>
          <w:sz w:val="20"/>
          <w:szCs w:val="20"/>
        </w:rPr>
        <w:softHyphen/>
        <w:t>сов, обусловленных непродуманными с точки зрения работающего человека проектными решениями.</w:t>
      </w:r>
    </w:p>
    <w:p w:rsidR="00C33EE6" w:rsidRDefault="00C33EE6" w:rsidP="00FB3983">
      <w:pPr>
        <w:shd w:val="clear" w:color="auto" w:fill="FFFFFF"/>
        <w:autoSpaceDE w:val="0"/>
        <w:autoSpaceDN w:val="0"/>
        <w:adjustRightInd w:val="0"/>
        <w:ind w:firstLine="708"/>
        <w:jc w:val="both"/>
      </w:pPr>
      <w:r>
        <w:rPr>
          <w:color w:val="000000"/>
          <w:sz w:val="20"/>
          <w:szCs w:val="20"/>
        </w:rPr>
        <w:t>Если задать вопрос любому проектировщику, кон</w:t>
      </w:r>
      <w:r>
        <w:rPr>
          <w:color w:val="000000"/>
          <w:sz w:val="20"/>
          <w:szCs w:val="20"/>
        </w:rPr>
        <w:softHyphen/>
        <w:t>структору, инженеру: "Заинтересованы ли они планиро</w:t>
      </w:r>
      <w:r>
        <w:rPr>
          <w:color w:val="000000"/>
          <w:sz w:val="20"/>
          <w:szCs w:val="20"/>
        </w:rPr>
        <w:softHyphen/>
        <w:t>вать, разрабатывать и создавать технику и технологию, ухудшающую условия труда и быта людей?", все едино</w:t>
      </w:r>
      <w:r>
        <w:rPr>
          <w:color w:val="000000"/>
          <w:sz w:val="20"/>
          <w:szCs w:val="20"/>
        </w:rPr>
        <w:softHyphen/>
        <w:t>душно ответят: "Нет". Тогда кто же заинтересован в этом? Ведь не работающие же люди. Тогда кто же? Оказывается, на словах никто, но такая техника и техно</w:t>
      </w:r>
      <w:r>
        <w:rPr>
          <w:color w:val="000000"/>
          <w:sz w:val="20"/>
          <w:szCs w:val="20"/>
        </w:rPr>
        <w:softHyphen/>
        <w:t>логия планируются и создаются буквально каждый день. Если включить в содержание данного учебника рекомен</w:t>
      </w:r>
      <w:r>
        <w:rPr>
          <w:color w:val="000000"/>
          <w:sz w:val="20"/>
          <w:szCs w:val="20"/>
        </w:rPr>
        <w:softHyphen/>
        <w:t>дацию располагать ручки дверей на уровне пола, то можно представить реакцию студентов... Однако в про</w:t>
      </w:r>
      <w:r>
        <w:rPr>
          <w:color w:val="000000"/>
          <w:sz w:val="20"/>
          <w:szCs w:val="20"/>
        </w:rPr>
        <w:softHyphen/>
        <w:t>мышленности имеются станки, где кнопки "включено" и "стоп", представляющие своеобразные "дверные ручки" техники, расположены почти на уровне пола, что вынуж</w:t>
      </w:r>
      <w:r>
        <w:rPr>
          <w:color w:val="000000"/>
          <w:sz w:val="20"/>
          <w:szCs w:val="20"/>
        </w:rPr>
        <w:softHyphen/>
        <w:t>дает рабочих совершать несколько тысяч бессмысленных "поклонов" станку за смену, что приводит к неоправдан</w:t>
      </w:r>
      <w:r>
        <w:rPr>
          <w:color w:val="000000"/>
          <w:sz w:val="20"/>
          <w:szCs w:val="20"/>
        </w:rPr>
        <w:softHyphen/>
        <w:t>ному и преждевременному утомлению.</w:t>
      </w:r>
    </w:p>
    <w:p w:rsidR="00C33EE6" w:rsidRDefault="00C33EE6" w:rsidP="00FB3983">
      <w:pPr>
        <w:shd w:val="clear" w:color="auto" w:fill="FFFFFF"/>
        <w:autoSpaceDE w:val="0"/>
        <w:autoSpaceDN w:val="0"/>
        <w:adjustRightInd w:val="0"/>
        <w:ind w:firstLine="708"/>
        <w:jc w:val="both"/>
      </w:pPr>
      <w:r>
        <w:rPr>
          <w:color w:val="000000"/>
          <w:sz w:val="20"/>
          <w:szCs w:val="20"/>
        </w:rPr>
        <w:t>Укоренившееся представление о том, что прогресс техники автоматически влечет за собой облегчение, оз</w:t>
      </w:r>
      <w:r>
        <w:rPr>
          <w:color w:val="000000"/>
          <w:sz w:val="20"/>
          <w:szCs w:val="20"/>
        </w:rPr>
        <w:softHyphen/>
        <w:t>доровление и очеловечивание труда, порождает благоду</w:t>
      </w:r>
      <w:r>
        <w:rPr>
          <w:color w:val="000000"/>
          <w:sz w:val="20"/>
          <w:szCs w:val="20"/>
        </w:rPr>
        <w:softHyphen/>
        <w:t>шие и безучастное отношение заказчиков и разработчи</w:t>
      </w:r>
      <w:r>
        <w:rPr>
          <w:color w:val="000000"/>
          <w:sz w:val="20"/>
          <w:szCs w:val="20"/>
        </w:rPr>
        <w:softHyphen/>
        <w:t>ков к решению указанных проблем. В лучшем случае руководствуются принципом: создадим машину, а потом посмотрим, почему она не устраивает работающего чело</w:t>
      </w:r>
      <w:r>
        <w:rPr>
          <w:color w:val="000000"/>
          <w:sz w:val="20"/>
          <w:szCs w:val="20"/>
        </w:rPr>
        <w:softHyphen/>
        <w:t>века. А так как времени на то, чтобы "посмотреть", как правило, не остается, то сразу же принимаются за разра</w:t>
      </w:r>
      <w:r>
        <w:rPr>
          <w:color w:val="000000"/>
          <w:sz w:val="20"/>
          <w:szCs w:val="20"/>
        </w:rPr>
        <w:softHyphen/>
        <w:t>ботку другой машины в соответствии с тем же принципом.</w:t>
      </w:r>
    </w:p>
    <w:p w:rsidR="00C33EE6" w:rsidRDefault="00C33EE6" w:rsidP="00FB3983">
      <w:pPr>
        <w:shd w:val="clear" w:color="auto" w:fill="FFFFFF"/>
        <w:autoSpaceDE w:val="0"/>
        <w:autoSpaceDN w:val="0"/>
        <w:adjustRightInd w:val="0"/>
        <w:ind w:firstLine="708"/>
        <w:jc w:val="both"/>
      </w:pPr>
      <w:r>
        <w:rPr>
          <w:color w:val="000000"/>
          <w:sz w:val="20"/>
          <w:szCs w:val="20"/>
        </w:rPr>
        <w:t>К деятельности конструкторов с пресловутым подхо</w:t>
      </w:r>
      <w:r>
        <w:rPr>
          <w:color w:val="000000"/>
          <w:sz w:val="20"/>
          <w:szCs w:val="20"/>
        </w:rPr>
        <w:softHyphen/>
        <w:t>дом "потом посмотрим" побуждает остаточный принцип</w:t>
      </w:r>
    </w:p>
    <w:p w:rsidR="00C33EE6" w:rsidRDefault="00C33EE6" w:rsidP="00FB3983">
      <w:pPr>
        <w:jc w:val="center"/>
        <w:rPr>
          <w:rFonts w:ascii="Arial" w:hAnsi="Arial" w:cs="Arial"/>
          <w:b/>
          <w:bCs/>
          <w:color w:val="000000"/>
          <w:sz w:val="22"/>
          <w:szCs w:val="22"/>
        </w:rPr>
      </w:pPr>
      <w:r>
        <w:rPr>
          <w:rFonts w:ascii="Arial" w:hAnsi="Arial" w:cs="Arial"/>
          <w:b/>
          <w:bCs/>
          <w:color w:val="000000"/>
          <w:sz w:val="22"/>
          <w:szCs w:val="22"/>
        </w:rPr>
        <w:t>309</w:t>
      </w:r>
    </w:p>
    <w:p w:rsidR="00C33EE6" w:rsidRDefault="00C33EE6" w:rsidP="004E22F4">
      <w:pPr>
        <w:shd w:val="clear" w:color="auto" w:fill="FFFFFF"/>
        <w:autoSpaceDE w:val="0"/>
        <w:autoSpaceDN w:val="0"/>
        <w:adjustRightInd w:val="0"/>
        <w:jc w:val="both"/>
      </w:pPr>
      <w:r>
        <w:rPr>
          <w:color w:val="000000"/>
          <w:sz w:val="20"/>
          <w:szCs w:val="20"/>
        </w:rPr>
        <w:t>финансирования работ по созданию техники в соответ</w:t>
      </w:r>
      <w:r>
        <w:rPr>
          <w:color w:val="000000"/>
          <w:sz w:val="20"/>
          <w:szCs w:val="20"/>
        </w:rPr>
        <w:softHyphen/>
        <w:t>ствии с возможностями и особенностями человека. Эко</w:t>
      </w:r>
      <w:r>
        <w:rPr>
          <w:color w:val="000000"/>
          <w:sz w:val="20"/>
          <w:szCs w:val="20"/>
        </w:rPr>
        <w:softHyphen/>
        <w:t xml:space="preserve">номия на создании техники, отвечающей требованиям работающего человека, оборачивается огромными </w:t>
      </w:r>
      <w:r>
        <w:rPr>
          <w:color w:val="000000"/>
          <w:sz w:val="20"/>
          <w:szCs w:val="20"/>
        </w:rPr>
        <w:lastRenderedPageBreak/>
        <w:t>поте</w:t>
      </w:r>
      <w:r>
        <w:rPr>
          <w:color w:val="000000"/>
          <w:sz w:val="20"/>
          <w:szCs w:val="20"/>
        </w:rPr>
        <w:softHyphen/>
        <w:t xml:space="preserve">рями в ее эксплуатации, авариями и катастрофами. Эта экономия на удобстве и безопасности человека приводит к ухудшению его здоровья, снижению эффективности и качества труда </w:t>
      </w:r>
      <w:r>
        <w:rPr>
          <w:b/>
          <w:bCs/>
          <w:color w:val="000000"/>
          <w:sz w:val="20"/>
          <w:szCs w:val="20"/>
        </w:rPr>
        <w:t xml:space="preserve">(рис. </w:t>
      </w:r>
      <w:r>
        <w:rPr>
          <w:color w:val="000000"/>
          <w:sz w:val="20"/>
          <w:szCs w:val="20"/>
        </w:rPr>
        <w:t>9-1).</w:t>
      </w:r>
    </w:p>
    <w:p w:rsidR="00C33EE6" w:rsidRDefault="00C33EE6" w:rsidP="00FB3983">
      <w:pPr>
        <w:shd w:val="clear" w:color="auto" w:fill="FFFFFF"/>
        <w:autoSpaceDE w:val="0"/>
        <w:autoSpaceDN w:val="0"/>
        <w:adjustRightInd w:val="0"/>
        <w:ind w:firstLine="708"/>
        <w:jc w:val="both"/>
      </w:pPr>
      <w:r>
        <w:rPr>
          <w:color w:val="000000"/>
          <w:sz w:val="20"/>
          <w:szCs w:val="20"/>
        </w:rPr>
        <w:t>Вместе с тем всегда находились проектировщики и конструкторы, которые, действуя в соответствии со здра</w:t>
      </w:r>
      <w:r>
        <w:rPr>
          <w:color w:val="000000"/>
          <w:sz w:val="20"/>
          <w:szCs w:val="20"/>
        </w:rPr>
        <w:softHyphen/>
        <w:t>вым смыслом и в меру полученного практическим путем знания законов психофизиологии, создавали удобные в эксплуатации и легко управляемые машины. Например, рулевое управление первых, еще несовершенных в кон</w:t>
      </w:r>
      <w:r>
        <w:rPr>
          <w:color w:val="000000"/>
          <w:sz w:val="20"/>
          <w:szCs w:val="20"/>
        </w:rPr>
        <w:softHyphen/>
        <w:t>структивном отношении летательных аппаратов соответ</w:t>
      </w:r>
      <w:r>
        <w:rPr>
          <w:color w:val="000000"/>
          <w:sz w:val="20"/>
          <w:szCs w:val="20"/>
        </w:rPr>
        <w:softHyphen/>
        <w:t>ствовало логике движений пилота и гарантировало от ошибок в критических ситуациях: чтобы набрать высоту, летчик тянул ручку "на себя", а при посадке отводил ручку "от себя".</w:t>
      </w:r>
    </w:p>
    <w:p w:rsidR="00C33EE6" w:rsidRDefault="00C33EE6" w:rsidP="00FB3983">
      <w:pPr>
        <w:shd w:val="clear" w:color="auto" w:fill="FFFFFF"/>
        <w:autoSpaceDE w:val="0"/>
        <w:autoSpaceDN w:val="0"/>
        <w:adjustRightInd w:val="0"/>
        <w:ind w:firstLine="708"/>
        <w:jc w:val="both"/>
      </w:pPr>
      <w:r>
        <w:rPr>
          <w:i/>
          <w:iCs/>
          <w:color w:val="000000"/>
          <w:sz w:val="20"/>
          <w:szCs w:val="20"/>
        </w:rPr>
        <w:t>Сегодня задача освоения данных о возможностях и особенностях человека при проектировании и создании техники не может быть решена без высокой культуры проектирования, неотъемлемой частью которой должны стать фундаментальные знания о человеке и его дея</w:t>
      </w:r>
      <w:r>
        <w:rPr>
          <w:i/>
          <w:iCs/>
          <w:color w:val="000000"/>
          <w:sz w:val="20"/>
          <w:szCs w:val="20"/>
        </w:rPr>
        <w:softHyphen/>
        <w:t>тельности. Для ее решения необходима и высокая мето</w:t>
      </w:r>
      <w:r>
        <w:rPr>
          <w:i/>
          <w:iCs/>
          <w:color w:val="000000"/>
          <w:sz w:val="20"/>
          <w:szCs w:val="20"/>
        </w:rPr>
        <w:softHyphen/>
        <w:t>дологическая культура, в частности отказ от установок адаптационно-гомеостатических концепций, согласно которым человек в любых случаях может установить равновесие с физической и социальной средой. Наконец, решение этой задачи тре</w:t>
      </w:r>
      <w:r w:rsidR="00FB3983">
        <w:rPr>
          <w:i/>
          <w:iCs/>
          <w:color w:val="000000"/>
          <w:sz w:val="20"/>
          <w:szCs w:val="20"/>
        </w:rPr>
        <w:t xml:space="preserve">бует и правильной социальной </w:t>
      </w:r>
      <w:r>
        <w:rPr>
          <w:i/>
          <w:iCs/>
          <w:color w:val="000000"/>
          <w:sz w:val="20"/>
          <w:szCs w:val="20"/>
        </w:rPr>
        <w:t xml:space="preserve">ориентации в человеческих (а лучше бы сказать </w:t>
      </w:r>
      <w:r>
        <w:rPr>
          <w:color w:val="000000"/>
          <w:sz w:val="20"/>
          <w:szCs w:val="20"/>
        </w:rPr>
        <w:t xml:space="preserve">— </w:t>
      </w:r>
      <w:r>
        <w:rPr>
          <w:i/>
          <w:iCs/>
          <w:color w:val="000000"/>
          <w:sz w:val="20"/>
          <w:szCs w:val="20"/>
        </w:rPr>
        <w:t>чело</w:t>
      </w:r>
      <w:r>
        <w:rPr>
          <w:i/>
          <w:iCs/>
          <w:color w:val="000000"/>
          <w:sz w:val="20"/>
          <w:szCs w:val="20"/>
        </w:rPr>
        <w:softHyphen/>
        <w:t>вечных) аспектах развития техники, правильной соци</w:t>
      </w:r>
      <w:r>
        <w:rPr>
          <w:i/>
          <w:iCs/>
          <w:color w:val="000000"/>
          <w:sz w:val="20"/>
          <w:szCs w:val="20"/>
        </w:rPr>
        <w:softHyphen/>
        <w:t xml:space="preserve">альной ориентации в перспективах человека в эпоху информационных технологий. Все перечисленное </w:t>
      </w:r>
      <w:r>
        <w:rPr>
          <w:color w:val="000000"/>
          <w:sz w:val="20"/>
          <w:szCs w:val="20"/>
        </w:rPr>
        <w:t xml:space="preserve">— не </w:t>
      </w:r>
      <w:r>
        <w:rPr>
          <w:i/>
          <w:iCs/>
          <w:color w:val="000000"/>
          <w:sz w:val="20"/>
          <w:szCs w:val="20"/>
        </w:rPr>
        <w:t>благие пожелания, а черты формирующегося нового про</w:t>
      </w:r>
      <w:r>
        <w:rPr>
          <w:i/>
          <w:iCs/>
          <w:color w:val="000000"/>
          <w:sz w:val="20"/>
          <w:szCs w:val="20"/>
        </w:rPr>
        <w:softHyphen/>
        <w:t>фессионального мышления проектировщиков, конструк</w:t>
      </w:r>
      <w:r>
        <w:rPr>
          <w:i/>
          <w:iCs/>
          <w:color w:val="000000"/>
          <w:sz w:val="20"/>
          <w:szCs w:val="20"/>
        </w:rPr>
        <w:softHyphen/>
        <w:t>торов, технологов.</w:t>
      </w:r>
    </w:p>
    <w:p w:rsidR="00C33EE6" w:rsidRDefault="00C33EE6" w:rsidP="00FB3983">
      <w:pPr>
        <w:shd w:val="clear" w:color="auto" w:fill="FFFFFF"/>
        <w:autoSpaceDE w:val="0"/>
        <w:autoSpaceDN w:val="0"/>
        <w:adjustRightInd w:val="0"/>
        <w:ind w:firstLine="708"/>
        <w:jc w:val="both"/>
      </w:pPr>
      <w:r>
        <w:rPr>
          <w:color w:val="000000"/>
          <w:sz w:val="20"/>
          <w:szCs w:val="20"/>
        </w:rPr>
        <w:t xml:space="preserve">Однако  </w:t>
      </w:r>
      <w:r w:rsidR="00FB3983">
        <w:rPr>
          <w:b/>
          <w:bCs/>
          <w:i/>
          <w:iCs/>
          <w:color w:val="000000"/>
          <w:sz w:val="20"/>
          <w:szCs w:val="20"/>
        </w:rPr>
        <w:t>технико</w:t>
      </w:r>
      <w:r>
        <w:rPr>
          <w:b/>
          <w:bCs/>
          <w:i/>
          <w:iCs/>
          <w:color w:val="000000"/>
          <w:sz w:val="20"/>
          <w:szCs w:val="20"/>
        </w:rPr>
        <w:t>- центрированное  проектирова</w:t>
      </w:r>
      <w:r>
        <w:rPr>
          <w:b/>
          <w:bCs/>
          <w:i/>
          <w:iCs/>
          <w:color w:val="000000"/>
          <w:sz w:val="20"/>
          <w:szCs w:val="20"/>
        </w:rPr>
        <w:softHyphen/>
        <w:t xml:space="preserve">ние продолжает доминировать в нашей  стране. </w:t>
      </w:r>
      <w:r>
        <w:rPr>
          <w:b/>
          <w:bCs/>
          <w:color w:val="000000"/>
          <w:sz w:val="20"/>
          <w:szCs w:val="20"/>
        </w:rPr>
        <w:t>У</w:t>
      </w:r>
      <w:r w:rsidR="00FB3983">
        <w:t xml:space="preserve"> </w:t>
      </w:r>
      <w:r>
        <w:rPr>
          <w:color w:val="000000"/>
          <w:sz w:val="20"/>
          <w:szCs w:val="20"/>
        </w:rPr>
        <w:t>него есть пять отличительных черт. Во-первых, техничес</w:t>
      </w:r>
      <w:r>
        <w:rPr>
          <w:color w:val="000000"/>
          <w:sz w:val="20"/>
          <w:szCs w:val="20"/>
        </w:rPr>
        <w:softHyphen/>
        <w:t>кий аспект разработки поглощает наибольшее количест</w:t>
      </w:r>
      <w:r>
        <w:rPr>
          <w:color w:val="000000"/>
          <w:sz w:val="20"/>
          <w:szCs w:val="20"/>
        </w:rPr>
        <w:softHyphen/>
        <w:t>во ресурсов. По крайней мере 90 — 95% ресурсов (время, энергия, финансовые ассигнования и др.) затрачиваются на решение технических проблем. Во-вторых, техничес</w:t>
      </w:r>
      <w:r>
        <w:rPr>
          <w:color w:val="000000"/>
          <w:sz w:val="20"/>
          <w:szCs w:val="20"/>
        </w:rPr>
        <w:softHyphen/>
        <w:t>кие вопросы рассматриваются в первую очередь, а чело</w:t>
      </w:r>
      <w:r>
        <w:rPr>
          <w:color w:val="000000"/>
          <w:sz w:val="20"/>
          <w:szCs w:val="20"/>
        </w:rPr>
        <w:softHyphen/>
        <w:t>век и организационные факторы — с запозданием, а иногда уже после сдачи системы в эксплуатацию. В-тре</w:t>
      </w:r>
      <w:r>
        <w:rPr>
          <w:color w:val="000000"/>
          <w:sz w:val="20"/>
          <w:szCs w:val="20"/>
        </w:rPr>
        <w:softHyphen/>
        <w:t>тьих, человек рассматривается как приложение к техни</w:t>
      </w:r>
      <w:r>
        <w:rPr>
          <w:color w:val="000000"/>
          <w:sz w:val="20"/>
          <w:szCs w:val="20"/>
        </w:rPr>
        <w:softHyphen/>
        <w:t>ке, выполняющее "оставшиеся функции", пока не затро</w:t>
      </w:r>
      <w:r>
        <w:rPr>
          <w:color w:val="000000"/>
          <w:sz w:val="20"/>
          <w:szCs w:val="20"/>
        </w:rPr>
        <w:softHyphen/>
        <w:t>нутые техникой. В-четвертых, человек в таких системах рассматривается как источник непредсказуемости и по</w:t>
      </w:r>
      <w:r>
        <w:rPr>
          <w:color w:val="000000"/>
          <w:sz w:val="20"/>
          <w:szCs w:val="20"/>
        </w:rPr>
        <w:softHyphen/>
        <w:t>грешностей, которые следовало бы устранить, в идеаль</w:t>
      </w:r>
      <w:r>
        <w:rPr>
          <w:color w:val="000000"/>
          <w:sz w:val="20"/>
          <w:szCs w:val="20"/>
        </w:rPr>
        <w:softHyphen/>
        <w:t>ном случае путем дальнейшей автоматизации. И, нако</w:t>
      </w:r>
      <w:r>
        <w:rPr>
          <w:color w:val="000000"/>
          <w:sz w:val="20"/>
          <w:szCs w:val="20"/>
        </w:rPr>
        <w:softHyphen/>
        <w:t>нец, психологические проблемы обычно сводятся к обу</w:t>
      </w:r>
      <w:r>
        <w:rPr>
          <w:color w:val="000000"/>
          <w:sz w:val="20"/>
          <w:szCs w:val="20"/>
        </w:rPr>
        <w:softHyphen/>
        <w:t>чению пользователей работе с техникой и ею же опреде</w:t>
      </w:r>
      <w:r>
        <w:rPr>
          <w:color w:val="000000"/>
          <w:sz w:val="20"/>
          <w:szCs w:val="20"/>
        </w:rPr>
        <w:softHyphen/>
        <w:t xml:space="preserve">ляются </w:t>
      </w:r>
      <w:r>
        <w:rPr>
          <w:b/>
          <w:bCs/>
          <w:color w:val="000000"/>
          <w:sz w:val="20"/>
          <w:szCs w:val="20"/>
        </w:rPr>
        <w:t>[2].</w:t>
      </w:r>
    </w:p>
    <w:p w:rsidR="00C33EE6" w:rsidRDefault="00C33EE6" w:rsidP="00FB3983">
      <w:pPr>
        <w:shd w:val="clear" w:color="auto" w:fill="FFFFFF"/>
        <w:autoSpaceDE w:val="0"/>
        <w:autoSpaceDN w:val="0"/>
        <w:adjustRightInd w:val="0"/>
        <w:ind w:firstLine="708"/>
        <w:jc w:val="both"/>
      </w:pPr>
      <w:r>
        <w:rPr>
          <w:color w:val="000000"/>
          <w:sz w:val="20"/>
          <w:szCs w:val="20"/>
        </w:rPr>
        <w:t>Еще более определенно суть технико-центрированного проектирования определяется следующими постулатами:</w:t>
      </w:r>
    </w:p>
    <w:p w:rsidR="00C33EE6" w:rsidRDefault="00C33EE6" w:rsidP="004E22F4">
      <w:pPr>
        <w:shd w:val="clear" w:color="auto" w:fill="FFFFFF"/>
        <w:autoSpaceDE w:val="0"/>
        <w:autoSpaceDN w:val="0"/>
        <w:adjustRightInd w:val="0"/>
        <w:jc w:val="both"/>
      </w:pPr>
      <w:r>
        <w:rPr>
          <w:rFonts w:ascii="Arial" w:hAnsi="Arial" w:cs="Arial"/>
          <w:color w:val="000000"/>
          <w:sz w:val="16"/>
          <w:szCs w:val="16"/>
        </w:rPr>
        <w:t xml:space="preserve">1)  </w:t>
      </w:r>
      <w:r>
        <w:rPr>
          <w:rFonts w:ascii="Arial" w:hAnsi="Arial"/>
          <w:color w:val="000000"/>
          <w:sz w:val="16"/>
          <w:szCs w:val="16"/>
        </w:rPr>
        <w:t>техника</w:t>
      </w:r>
      <w:r>
        <w:rPr>
          <w:rFonts w:ascii="Arial" w:hAnsi="Arial" w:cs="Arial"/>
          <w:color w:val="000000"/>
          <w:sz w:val="16"/>
          <w:szCs w:val="16"/>
        </w:rPr>
        <w:t xml:space="preserve"> </w:t>
      </w:r>
      <w:r>
        <w:rPr>
          <w:rFonts w:ascii="Arial" w:hAnsi="Arial"/>
          <w:color w:val="000000"/>
          <w:sz w:val="16"/>
          <w:szCs w:val="16"/>
        </w:rPr>
        <w:t>важнее</w:t>
      </w:r>
      <w:r>
        <w:rPr>
          <w:rFonts w:ascii="Arial" w:hAnsi="Arial" w:cs="Arial"/>
          <w:color w:val="000000"/>
          <w:sz w:val="16"/>
          <w:szCs w:val="16"/>
        </w:rPr>
        <w:t xml:space="preserve"> </w:t>
      </w:r>
      <w:r>
        <w:rPr>
          <w:rFonts w:ascii="Arial" w:hAnsi="Arial"/>
          <w:color w:val="000000"/>
          <w:sz w:val="16"/>
          <w:szCs w:val="16"/>
        </w:rPr>
        <w:t>людей</w:t>
      </w:r>
      <w:r>
        <w:rPr>
          <w:rFonts w:ascii="Arial" w:hAnsi="Arial" w:cs="Arial"/>
          <w:color w:val="000000"/>
          <w:sz w:val="16"/>
          <w:szCs w:val="16"/>
        </w:rPr>
        <w:t>;</w:t>
      </w:r>
    </w:p>
    <w:p w:rsidR="00C33EE6" w:rsidRDefault="00C33EE6" w:rsidP="004E22F4">
      <w:pPr>
        <w:shd w:val="clear" w:color="auto" w:fill="FFFFFF"/>
        <w:autoSpaceDE w:val="0"/>
        <w:autoSpaceDN w:val="0"/>
        <w:adjustRightInd w:val="0"/>
        <w:jc w:val="both"/>
      </w:pPr>
      <w:r>
        <w:rPr>
          <w:rFonts w:ascii="Arial" w:hAnsi="Arial" w:cs="Arial"/>
          <w:color w:val="000000"/>
          <w:sz w:val="16"/>
          <w:szCs w:val="16"/>
        </w:rPr>
        <w:t xml:space="preserve">2) </w:t>
      </w:r>
      <w:r>
        <w:rPr>
          <w:rFonts w:ascii="Arial" w:hAnsi="Arial"/>
          <w:color w:val="000000"/>
          <w:sz w:val="16"/>
          <w:szCs w:val="16"/>
        </w:rPr>
        <w:t>человек</w:t>
      </w:r>
      <w:r>
        <w:rPr>
          <w:rFonts w:ascii="Arial" w:hAnsi="Arial" w:cs="Arial"/>
          <w:color w:val="000000"/>
          <w:sz w:val="16"/>
          <w:szCs w:val="16"/>
        </w:rPr>
        <w:t xml:space="preserve"> </w:t>
      </w:r>
      <w:r>
        <w:rPr>
          <w:rFonts w:ascii="Arial" w:hAnsi="Arial"/>
          <w:color w:val="000000"/>
          <w:sz w:val="16"/>
          <w:szCs w:val="16"/>
        </w:rPr>
        <w:t>не</w:t>
      </w:r>
      <w:r>
        <w:rPr>
          <w:rFonts w:ascii="Arial" w:hAnsi="Arial" w:cs="Arial"/>
          <w:color w:val="000000"/>
          <w:sz w:val="16"/>
          <w:szCs w:val="16"/>
        </w:rPr>
        <w:t xml:space="preserve"> </w:t>
      </w:r>
      <w:r>
        <w:rPr>
          <w:rFonts w:ascii="Arial" w:hAnsi="Arial"/>
          <w:color w:val="000000"/>
          <w:sz w:val="16"/>
          <w:szCs w:val="16"/>
        </w:rPr>
        <w:t>имеет</w:t>
      </w:r>
      <w:r>
        <w:rPr>
          <w:rFonts w:ascii="Arial" w:hAnsi="Arial" w:cs="Arial"/>
          <w:color w:val="000000"/>
          <w:sz w:val="16"/>
          <w:szCs w:val="16"/>
        </w:rPr>
        <w:t xml:space="preserve"> </w:t>
      </w:r>
      <w:r>
        <w:rPr>
          <w:rFonts w:ascii="Arial" w:hAnsi="Arial"/>
          <w:color w:val="000000"/>
          <w:sz w:val="16"/>
          <w:szCs w:val="16"/>
        </w:rPr>
        <w:t>существенного</w:t>
      </w:r>
      <w:r>
        <w:rPr>
          <w:rFonts w:ascii="Arial" w:hAnsi="Arial" w:cs="Arial"/>
          <w:color w:val="000000"/>
          <w:sz w:val="16"/>
          <w:szCs w:val="16"/>
        </w:rPr>
        <w:t xml:space="preserve"> </w:t>
      </w:r>
      <w:r>
        <w:rPr>
          <w:rFonts w:ascii="Arial" w:hAnsi="Arial"/>
          <w:color w:val="000000"/>
          <w:sz w:val="16"/>
          <w:szCs w:val="16"/>
        </w:rPr>
        <w:t>значения</w:t>
      </w:r>
      <w:r>
        <w:rPr>
          <w:rFonts w:ascii="Arial" w:hAnsi="Arial" w:cs="Arial"/>
          <w:color w:val="000000"/>
          <w:sz w:val="16"/>
          <w:szCs w:val="16"/>
        </w:rPr>
        <w:t xml:space="preserve"> </w:t>
      </w:r>
      <w:r>
        <w:rPr>
          <w:rFonts w:ascii="Arial" w:hAnsi="Arial"/>
          <w:color w:val="000000"/>
          <w:sz w:val="16"/>
          <w:szCs w:val="16"/>
        </w:rPr>
        <w:t>в</w:t>
      </w:r>
      <w:r>
        <w:rPr>
          <w:rFonts w:ascii="Arial" w:hAnsi="Arial" w:cs="Arial"/>
          <w:color w:val="000000"/>
          <w:sz w:val="16"/>
          <w:szCs w:val="16"/>
        </w:rPr>
        <w:t xml:space="preserve"> </w:t>
      </w:r>
      <w:r>
        <w:rPr>
          <w:rFonts w:ascii="Arial" w:hAnsi="Arial"/>
          <w:color w:val="000000"/>
          <w:sz w:val="16"/>
          <w:szCs w:val="16"/>
        </w:rPr>
        <w:t>технических системах</w:t>
      </w:r>
      <w:r>
        <w:rPr>
          <w:rFonts w:ascii="Arial" w:hAnsi="Arial" w:cs="Arial"/>
          <w:color w:val="000000"/>
          <w:sz w:val="16"/>
          <w:szCs w:val="16"/>
        </w:rPr>
        <w:t>;</w:t>
      </w:r>
    </w:p>
    <w:p w:rsidR="00C33EE6" w:rsidRDefault="00C33EE6" w:rsidP="004E22F4">
      <w:pPr>
        <w:shd w:val="clear" w:color="auto" w:fill="FFFFFF"/>
        <w:autoSpaceDE w:val="0"/>
        <w:autoSpaceDN w:val="0"/>
        <w:adjustRightInd w:val="0"/>
        <w:jc w:val="both"/>
      </w:pPr>
      <w:r>
        <w:rPr>
          <w:rFonts w:ascii="Arial" w:hAnsi="Arial" w:cs="Arial"/>
          <w:color w:val="000000"/>
          <w:sz w:val="16"/>
          <w:szCs w:val="16"/>
        </w:rPr>
        <w:t xml:space="preserve">3)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полагаться</w:t>
      </w:r>
      <w:r>
        <w:rPr>
          <w:rFonts w:ascii="Arial" w:hAnsi="Arial" w:cs="Arial"/>
          <w:color w:val="000000"/>
          <w:sz w:val="16"/>
          <w:szCs w:val="16"/>
        </w:rPr>
        <w:t xml:space="preserve"> </w:t>
      </w:r>
      <w:r>
        <w:rPr>
          <w:rFonts w:ascii="Arial" w:hAnsi="Arial"/>
          <w:color w:val="000000"/>
          <w:sz w:val="16"/>
          <w:szCs w:val="16"/>
        </w:rPr>
        <w:t>только</w:t>
      </w:r>
      <w:r>
        <w:rPr>
          <w:rFonts w:ascii="Arial" w:hAnsi="Arial" w:cs="Arial"/>
          <w:color w:val="000000"/>
          <w:sz w:val="16"/>
          <w:szCs w:val="16"/>
        </w:rPr>
        <w:t xml:space="preserve"> </w:t>
      </w:r>
      <w:r>
        <w:rPr>
          <w:rFonts w:ascii="Arial" w:hAnsi="Arial"/>
          <w:color w:val="000000"/>
          <w:sz w:val="16"/>
          <w:szCs w:val="16"/>
        </w:rPr>
        <w:t>на</w:t>
      </w:r>
      <w:r>
        <w:rPr>
          <w:rFonts w:ascii="Arial" w:hAnsi="Arial" w:cs="Arial"/>
          <w:color w:val="000000"/>
          <w:sz w:val="16"/>
          <w:szCs w:val="16"/>
        </w:rPr>
        <w:t xml:space="preserve"> </w:t>
      </w:r>
      <w:r>
        <w:rPr>
          <w:rFonts w:ascii="Arial" w:hAnsi="Arial"/>
          <w:color w:val="000000"/>
          <w:sz w:val="16"/>
          <w:szCs w:val="16"/>
        </w:rPr>
        <w:t>технику</w:t>
      </w:r>
      <w:r>
        <w:rPr>
          <w:rFonts w:ascii="Arial" w:hAnsi="Arial" w:cs="Arial"/>
          <w:color w:val="000000"/>
          <w:sz w:val="16"/>
          <w:szCs w:val="16"/>
        </w:rPr>
        <w:t xml:space="preserve"> </w:t>
      </w:r>
      <w:r>
        <w:rPr>
          <w:rFonts w:ascii="Arial" w:hAnsi="Arial"/>
          <w:color w:val="000000"/>
          <w:sz w:val="16"/>
          <w:szCs w:val="16"/>
        </w:rPr>
        <w:t>и</w:t>
      </w:r>
      <w:r>
        <w:rPr>
          <w:rFonts w:ascii="Arial" w:hAnsi="Arial" w:cs="Arial"/>
          <w:color w:val="000000"/>
          <w:sz w:val="16"/>
          <w:szCs w:val="16"/>
        </w:rPr>
        <w:t xml:space="preserve"> </w:t>
      </w:r>
      <w:r>
        <w:rPr>
          <w:rFonts w:ascii="Arial" w:hAnsi="Arial"/>
          <w:color w:val="000000"/>
          <w:sz w:val="16"/>
          <w:szCs w:val="16"/>
        </w:rPr>
        <w:t>инженеров</w:t>
      </w:r>
      <w:r>
        <w:rPr>
          <w:rFonts w:ascii="Arial" w:hAnsi="Arial" w:cs="Arial"/>
          <w:color w:val="000000"/>
          <w:sz w:val="16"/>
          <w:szCs w:val="16"/>
        </w:rPr>
        <w:t>;</w:t>
      </w:r>
    </w:p>
    <w:p w:rsidR="00C33EE6" w:rsidRDefault="00C33EE6" w:rsidP="004E22F4">
      <w:pPr>
        <w:shd w:val="clear" w:color="auto" w:fill="FFFFFF"/>
        <w:autoSpaceDE w:val="0"/>
        <w:autoSpaceDN w:val="0"/>
        <w:adjustRightInd w:val="0"/>
        <w:jc w:val="both"/>
      </w:pPr>
      <w:r>
        <w:rPr>
          <w:rFonts w:ascii="Arial" w:hAnsi="Arial" w:cs="Arial"/>
          <w:color w:val="000000"/>
          <w:sz w:val="16"/>
          <w:szCs w:val="16"/>
        </w:rPr>
        <w:t xml:space="preserve">4)   </w:t>
      </w:r>
      <w:r>
        <w:rPr>
          <w:rFonts w:ascii="Arial" w:hAnsi="Arial"/>
          <w:color w:val="000000"/>
          <w:sz w:val="16"/>
          <w:szCs w:val="16"/>
        </w:rPr>
        <w:t>следует</w:t>
      </w:r>
      <w:r>
        <w:rPr>
          <w:rFonts w:ascii="Arial" w:hAnsi="Arial" w:cs="Arial"/>
          <w:color w:val="000000"/>
          <w:sz w:val="16"/>
          <w:szCs w:val="16"/>
        </w:rPr>
        <w:t xml:space="preserve">   </w:t>
      </w:r>
      <w:r>
        <w:rPr>
          <w:rFonts w:ascii="Arial" w:hAnsi="Arial"/>
          <w:color w:val="000000"/>
          <w:sz w:val="16"/>
          <w:szCs w:val="16"/>
        </w:rPr>
        <w:t>предоставлять</w:t>
      </w:r>
      <w:r>
        <w:rPr>
          <w:rFonts w:ascii="Arial" w:hAnsi="Arial" w:cs="Arial"/>
          <w:color w:val="000000"/>
          <w:sz w:val="16"/>
          <w:szCs w:val="16"/>
        </w:rPr>
        <w:t xml:space="preserve">   </w:t>
      </w:r>
      <w:r>
        <w:rPr>
          <w:rFonts w:ascii="Arial" w:hAnsi="Arial"/>
          <w:color w:val="000000"/>
          <w:sz w:val="16"/>
          <w:szCs w:val="16"/>
        </w:rPr>
        <w:t>информационную</w:t>
      </w:r>
      <w:r>
        <w:rPr>
          <w:rFonts w:ascii="Arial" w:hAnsi="Arial" w:cs="Arial"/>
          <w:color w:val="000000"/>
          <w:sz w:val="16"/>
          <w:szCs w:val="16"/>
        </w:rPr>
        <w:t xml:space="preserve">  </w:t>
      </w:r>
      <w:r>
        <w:rPr>
          <w:rFonts w:ascii="Arial" w:hAnsi="Arial"/>
          <w:color w:val="000000"/>
          <w:sz w:val="16"/>
          <w:szCs w:val="16"/>
        </w:rPr>
        <w:t>технологию специалистам</w:t>
      </w:r>
      <w:r>
        <w:rPr>
          <w:rFonts w:ascii="Arial" w:hAnsi="Arial" w:cs="Arial"/>
          <w:color w:val="000000"/>
          <w:sz w:val="16"/>
          <w:szCs w:val="16"/>
        </w:rPr>
        <w:t>.</w:t>
      </w:r>
    </w:p>
    <w:p w:rsidR="00C33EE6" w:rsidRDefault="00C33EE6" w:rsidP="00FB3983">
      <w:pPr>
        <w:shd w:val="clear" w:color="auto" w:fill="FFFFFF"/>
        <w:autoSpaceDE w:val="0"/>
        <w:autoSpaceDN w:val="0"/>
        <w:adjustRightInd w:val="0"/>
        <w:ind w:firstLine="708"/>
        <w:jc w:val="both"/>
      </w:pPr>
      <w:r>
        <w:rPr>
          <w:color w:val="000000"/>
          <w:sz w:val="20"/>
          <w:szCs w:val="20"/>
        </w:rPr>
        <w:t>Многие автоматизированные системы с инженерной точки зрения спроектированы хорошо, а с позиций же пользователя их функциональные свойства далеко не оптимальны. Техническое оснащение кабины современ</w:t>
      </w:r>
      <w:r>
        <w:rPr>
          <w:color w:val="000000"/>
          <w:sz w:val="20"/>
          <w:szCs w:val="20"/>
        </w:rPr>
        <w:softHyphen/>
        <w:t>ного самолета, например, зачастую не создает необходи</w:t>
      </w:r>
      <w:r>
        <w:rPr>
          <w:color w:val="000000"/>
          <w:sz w:val="20"/>
          <w:szCs w:val="20"/>
        </w:rPr>
        <w:softHyphen/>
        <w:t>мых предпосылок для оптимизации деятельности пилотов и условий ее осуществления. В чем дело?</w:t>
      </w:r>
    </w:p>
    <w:p w:rsidR="00C33EE6" w:rsidRDefault="00C33EE6" w:rsidP="00FB3983">
      <w:pPr>
        <w:shd w:val="clear" w:color="auto" w:fill="FFFFFF"/>
        <w:autoSpaceDE w:val="0"/>
        <w:autoSpaceDN w:val="0"/>
        <w:adjustRightInd w:val="0"/>
        <w:ind w:firstLine="708"/>
        <w:jc w:val="both"/>
      </w:pPr>
      <w:r>
        <w:rPr>
          <w:color w:val="000000"/>
          <w:sz w:val="20"/>
          <w:szCs w:val="20"/>
        </w:rPr>
        <w:t>Е.Эдварде выделяет три основные причины такого ненормального положения [3]. Во-первых, в авиационной промышленности имеет место серьезное несоответствие в различных типах экспертизы ресурсов и их использо</w:t>
      </w:r>
      <w:r>
        <w:rPr>
          <w:color w:val="000000"/>
          <w:sz w:val="20"/>
          <w:szCs w:val="20"/>
        </w:rPr>
        <w:softHyphen/>
        <w:t>вания. Существуют огромные ресурсы для разработки компонентов оборудования и проводится соответствую</w:t>
      </w:r>
      <w:r>
        <w:rPr>
          <w:color w:val="000000"/>
          <w:sz w:val="20"/>
          <w:szCs w:val="20"/>
        </w:rPr>
        <w:softHyphen/>
        <w:t>щая экспертиза. В то же время условия деятельности и жизнеобеспечения в кабинах самолетов рассматривают</w:t>
      </w:r>
      <w:r>
        <w:rPr>
          <w:color w:val="000000"/>
          <w:sz w:val="20"/>
          <w:szCs w:val="20"/>
        </w:rPr>
        <w:softHyphen/>
        <w:t>ся крайне нерегулярно и зачастую зависят от бессистем</w:t>
      </w:r>
      <w:r>
        <w:rPr>
          <w:color w:val="000000"/>
          <w:sz w:val="20"/>
          <w:szCs w:val="20"/>
        </w:rPr>
        <w:softHyphen/>
        <w:t>ного и эпизодического вмешательства опытных летчиков и проницательных инженеров. Во-вторых, стоимость, га</w:t>
      </w:r>
      <w:r>
        <w:rPr>
          <w:color w:val="000000"/>
          <w:sz w:val="20"/>
          <w:szCs w:val="20"/>
        </w:rPr>
        <w:softHyphen/>
        <w:t>бариты, надежность и возможности цифровых электрон</w:t>
      </w:r>
      <w:r>
        <w:rPr>
          <w:color w:val="000000"/>
          <w:sz w:val="20"/>
          <w:szCs w:val="20"/>
        </w:rPr>
        <w:softHyphen/>
        <w:t>ных компонентов изменяются очень быстро. Вчерашние мечты сегодня становятся реальностью. В этих условиях трудно сопровождать разработку технических средств согласованной, солидной и долговременной эргономичес</w:t>
      </w:r>
      <w:r>
        <w:rPr>
          <w:color w:val="000000"/>
          <w:sz w:val="20"/>
          <w:szCs w:val="20"/>
        </w:rPr>
        <w:softHyphen/>
        <w:t>кой программой. Совершенно очевидна тенденция к раз</w:t>
      </w:r>
      <w:r>
        <w:rPr>
          <w:color w:val="000000"/>
          <w:sz w:val="20"/>
          <w:szCs w:val="20"/>
        </w:rPr>
        <w:softHyphen/>
        <w:t>работкам, которые решают исключительно технические вопросы. При этом человеку-пилоту оставляют те задачи, которых не коснулась автоматизация, и те, которые воз</w:t>
      </w:r>
      <w:r>
        <w:rPr>
          <w:color w:val="000000"/>
          <w:sz w:val="20"/>
          <w:szCs w:val="20"/>
        </w:rPr>
        <w:softHyphen/>
        <w:t>никают вновь. И опять отсутствует экспертиза, связанная с анализом деятельности пилотов и ее условий. В то время как многочисленный инженерный корпус постоянно и систематически рассматривает применение каждого но</w:t>
      </w:r>
      <w:r>
        <w:rPr>
          <w:color w:val="000000"/>
          <w:sz w:val="20"/>
          <w:szCs w:val="20"/>
        </w:rPr>
        <w:softHyphen/>
        <w:t>вого технического достижения, армии эргономистов, оце-</w:t>
      </w:r>
    </w:p>
    <w:p w:rsidR="00C33EE6" w:rsidRDefault="00C33EE6" w:rsidP="00FB3983">
      <w:pPr>
        <w:jc w:val="center"/>
        <w:rPr>
          <w:rFonts w:ascii="Arial" w:hAnsi="Arial" w:cs="Arial"/>
          <w:b/>
          <w:bCs/>
          <w:color w:val="000000"/>
          <w:sz w:val="22"/>
          <w:szCs w:val="22"/>
        </w:rPr>
      </w:pPr>
      <w:r>
        <w:rPr>
          <w:rFonts w:ascii="Arial" w:hAnsi="Arial" w:cs="Arial"/>
          <w:b/>
          <w:bCs/>
          <w:color w:val="000000"/>
          <w:sz w:val="22"/>
          <w:szCs w:val="22"/>
        </w:rPr>
        <w:t>310</w:t>
      </w:r>
    </w:p>
    <w:p w:rsidR="00C33EE6" w:rsidRDefault="00C33EE6" w:rsidP="004E22F4">
      <w:pPr>
        <w:shd w:val="clear" w:color="auto" w:fill="FFFFFF"/>
        <w:autoSpaceDE w:val="0"/>
        <w:autoSpaceDN w:val="0"/>
        <w:adjustRightInd w:val="0"/>
        <w:jc w:val="both"/>
      </w:pPr>
      <w:r>
        <w:rPr>
          <w:color w:val="000000"/>
          <w:sz w:val="20"/>
          <w:szCs w:val="20"/>
        </w:rPr>
        <w:t>нивающих эти технические новшества на соответствие деятельности пилотов, нет. В-третьих, когда технические решения принимают определенное направление, быстро возникают конкурентные коммерческие условия. Хотя такие критерии, как безопасность и экономичность, не остаются без внимания разработчиков, делается слишком мало для того, чтобы с достаточной степенью точности определить количественно эти два фактора в момент принятия проектных решений. И уже совсем не отводит</w:t>
      </w:r>
      <w:r>
        <w:rPr>
          <w:color w:val="000000"/>
          <w:sz w:val="20"/>
          <w:szCs w:val="20"/>
        </w:rPr>
        <w:softHyphen/>
        <w:t>ся времени на анализ и определение того, как должна меняться деятельность экипажа в соответствии с теми или иными техническими решениями. Большинство этих жизненно важных для пилотов особенностей их деятель</w:t>
      </w:r>
      <w:r>
        <w:rPr>
          <w:color w:val="000000"/>
          <w:sz w:val="20"/>
          <w:szCs w:val="20"/>
        </w:rPr>
        <w:softHyphen/>
        <w:t>ности достаточно откровенно рассматриваются произво</w:t>
      </w:r>
      <w:r>
        <w:rPr>
          <w:color w:val="000000"/>
          <w:sz w:val="20"/>
          <w:szCs w:val="20"/>
        </w:rPr>
        <w:softHyphen/>
        <w:t>дителями авиационного оборудования как исключитель</w:t>
      </w:r>
      <w:r>
        <w:rPr>
          <w:color w:val="000000"/>
          <w:sz w:val="20"/>
          <w:szCs w:val="20"/>
        </w:rPr>
        <w:softHyphen/>
        <w:t>но технические проблемы.</w:t>
      </w:r>
    </w:p>
    <w:p w:rsidR="00C33EE6" w:rsidRDefault="00C33EE6" w:rsidP="00FB3983">
      <w:pPr>
        <w:shd w:val="clear" w:color="auto" w:fill="FFFFFF"/>
        <w:autoSpaceDE w:val="0"/>
        <w:autoSpaceDN w:val="0"/>
        <w:adjustRightInd w:val="0"/>
        <w:ind w:firstLine="708"/>
        <w:jc w:val="both"/>
      </w:pPr>
      <w:r>
        <w:rPr>
          <w:color w:val="000000"/>
          <w:sz w:val="20"/>
          <w:szCs w:val="20"/>
        </w:rPr>
        <w:t>Своим побочным результатом технико-.центрирован</w:t>
      </w:r>
      <w:r>
        <w:rPr>
          <w:color w:val="000000"/>
          <w:sz w:val="20"/>
          <w:szCs w:val="20"/>
        </w:rPr>
        <w:softHyphen/>
        <w:t xml:space="preserve">ное проектирование имеет машинизированные виды работ с их однообразием и естественным отсутствием интереса к ним со стороны работающих людей. </w:t>
      </w:r>
      <w:r>
        <w:rPr>
          <w:color w:val="000000"/>
          <w:sz w:val="20"/>
          <w:szCs w:val="20"/>
        </w:rPr>
        <w:lastRenderedPageBreak/>
        <w:t>Эти работы, в свою очередь, приводят к проблемам физичес</w:t>
      </w:r>
      <w:r>
        <w:rPr>
          <w:color w:val="000000"/>
          <w:sz w:val="20"/>
          <w:szCs w:val="20"/>
        </w:rPr>
        <w:softHyphen/>
        <w:t>кого и психического здоровья; увеличивают текучесть кадров и количество невыходов на работу без уважитель</w:t>
      </w:r>
      <w:r>
        <w:rPr>
          <w:color w:val="000000"/>
          <w:sz w:val="20"/>
          <w:szCs w:val="20"/>
        </w:rPr>
        <w:softHyphen/>
        <w:t>ных причин; затрудняют отношения, возникающие в процессе производства; обусловливают ошибочные дей</w:t>
      </w:r>
      <w:r>
        <w:rPr>
          <w:color w:val="000000"/>
          <w:sz w:val="20"/>
          <w:szCs w:val="20"/>
        </w:rPr>
        <w:softHyphen/>
        <w:t>ствия и аварии [4].</w:t>
      </w:r>
    </w:p>
    <w:p w:rsidR="00C33EE6" w:rsidRDefault="00C33EE6" w:rsidP="00FB3983">
      <w:pPr>
        <w:shd w:val="clear" w:color="auto" w:fill="FFFFFF"/>
        <w:autoSpaceDE w:val="0"/>
        <w:autoSpaceDN w:val="0"/>
        <w:adjustRightInd w:val="0"/>
        <w:ind w:firstLine="708"/>
        <w:jc w:val="both"/>
      </w:pPr>
      <w:r>
        <w:rPr>
          <w:color w:val="000000"/>
          <w:sz w:val="20"/>
          <w:szCs w:val="20"/>
        </w:rPr>
        <w:t xml:space="preserve">Реальной </w:t>
      </w:r>
      <w:r>
        <w:rPr>
          <w:b/>
          <w:bCs/>
          <w:i/>
          <w:iCs/>
          <w:color w:val="000000"/>
          <w:sz w:val="20"/>
          <w:szCs w:val="20"/>
        </w:rPr>
        <w:t>профессиональной идеологией технико-центрированного     проектирования стало технок</w:t>
      </w:r>
      <w:r>
        <w:rPr>
          <w:b/>
          <w:bCs/>
          <w:i/>
          <w:iCs/>
          <w:color w:val="000000"/>
          <w:sz w:val="20"/>
          <w:szCs w:val="20"/>
        </w:rPr>
        <w:softHyphen/>
        <w:t xml:space="preserve">ратическое </w:t>
      </w:r>
      <w:r>
        <w:rPr>
          <w:i/>
          <w:iCs/>
          <w:color w:val="000000"/>
          <w:sz w:val="20"/>
          <w:szCs w:val="20"/>
        </w:rPr>
        <w:t xml:space="preserve">мышление. </w:t>
      </w:r>
      <w:r>
        <w:rPr>
          <w:color w:val="000000"/>
          <w:sz w:val="20"/>
          <w:szCs w:val="20"/>
        </w:rPr>
        <w:t>Мышление это сформировалось в  материально-преобразующей деятельности людей,  в которой техника противопоставляет себя природе как материалу технического  воздействия.   "В  этом смысле техника,  можно сказать,  самая непочтительная сфера человеческой деятельности... Никакого пиетета к действи</w:t>
      </w:r>
      <w:r>
        <w:rPr>
          <w:color w:val="000000"/>
          <w:sz w:val="20"/>
          <w:szCs w:val="20"/>
        </w:rPr>
        <w:softHyphen/>
        <w:t>тельности, полное распоряжение этой действительностью" [5, с.115].</w:t>
      </w:r>
    </w:p>
    <w:p w:rsidR="00C33EE6" w:rsidRDefault="00C33EE6" w:rsidP="00FB3983">
      <w:pPr>
        <w:shd w:val="clear" w:color="auto" w:fill="FFFFFF"/>
        <w:autoSpaceDE w:val="0"/>
        <w:autoSpaceDN w:val="0"/>
        <w:adjustRightInd w:val="0"/>
        <w:ind w:firstLine="708"/>
        <w:jc w:val="both"/>
      </w:pPr>
      <w:r>
        <w:rPr>
          <w:color w:val="000000"/>
          <w:sz w:val="20"/>
          <w:szCs w:val="20"/>
        </w:rPr>
        <w:t>Со времен промышленной революции инженер иг</w:t>
      </w:r>
      <w:r>
        <w:rPr>
          <w:color w:val="000000"/>
          <w:sz w:val="20"/>
          <w:szCs w:val="20"/>
        </w:rPr>
        <w:softHyphen/>
        <w:t>рает основную роль в развитии техники и технологии на основе освоения научных достижений, с одной стороны, и выполняет функции организации труда и производства, с другой. Однако на каком-то этапе к компетенции ин</w:t>
      </w:r>
      <w:r>
        <w:rPr>
          <w:color w:val="000000"/>
          <w:sz w:val="20"/>
          <w:szCs w:val="20"/>
        </w:rPr>
        <w:softHyphen/>
        <w:t>женера стали относить и организацию экономики в целом, что явилось предпосылкой экспансии технократи</w:t>
      </w:r>
      <w:r>
        <w:rPr>
          <w:color w:val="000000"/>
          <w:sz w:val="20"/>
          <w:szCs w:val="20"/>
        </w:rPr>
        <w:softHyphen/>
        <w:t>ческого мышления на многие сферы развития общества. Технократическое мышление не есть неотъемлемая черта представителей науки вообще и технического знания в частности. Оно может быть свойственно и политическо</w:t>
      </w:r>
      <w:r>
        <w:rPr>
          <w:color w:val="000000"/>
          <w:sz w:val="20"/>
          <w:szCs w:val="20"/>
        </w:rPr>
        <w:softHyphen/>
        <w:t xml:space="preserve">му деятелю, и представителю искусства, и гуманитарию. </w:t>
      </w:r>
      <w:r>
        <w:rPr>
          <w:i/>
          <w:iCs/>
          <w:color w:val="000000"/>
          <w:sz w:val="20"/>
          <w:szCs w:val="20"/>
        </w:rPr>
        <w:t xml:space="preserve">Технократическое мышление </w:t>
      </w:r>
      <w:r>
        <w:rPr>
          <w:color w:val="000000"/>
          <w:sz w:val="20"/>
          <w:szCs w:val="20"/>
        </w:rPr>
        <w:t xml:space="preserve">— </w:t>
      </w:r>
      <w:r>
        <w:rPr>
          <w:i/>
          <w:iCs/>
          <w:color w:val="000000"/>
          <w:sz w:val="20"/>
          <w:szCs w:val="20"/>
        </w:rPr>
        <w:t>это род мировоззрения, существенными чертами которого являются примат средства над целью, цели над смыслом и общечеловечес</w:t>
      </w:r>
      <w:r>
        <w:rPr>
          <w:i/>
          <w:iCs/>
          <w:color w:val="000000"/>
          <w:sz w:val="20"/>
          <w:szCs w:val="20"/>
        </w:rPr>
        <w:softHyphen/>
        <w:t>кими интересами, смысла над бытием и реальностями современного мира, техники (в том числе и психотехни</w:t>
      </w:r>
      <w:r>
        <w:rPr>
          <w:i/>
          <w:iCs/>
          <w:color w:val="000000"/>
          <w:sz w:val="20"/>
          <w:szCs w:val="20"/>
        </w:rPr>
        <w:softHyphen/>
        <w:t xml:space="preserve">ки </w:t>
      </w:r>
      <w:r>
        <w:rPr>
          <w:color w:val="000000"/>
          <w:sz w:val="20"/>
          <w:szCs w:val="20"/>
        </w:rPr>
        <w:t xml:space="preserve">— "душевной </w:t>
      </w:r>
      <w:r>
        <w:rPr>
          <w:i/>
          <w:iCs/>
          <w:color w:val="000000"/>
          <w:sz w:val="20"/>
          <w:szCs w:val="20"/>
        </w:rPr>
        <w:t>техники") над человеком и его ценнос</w:t>
      </w:r>
      <w:r>
        <w:rPr>
          <w:i/>
          <w:iCs/>
          <w:color w:val="000000"/>
          <w:sz w:val="20"/>
          <w:szCs w:val="20"/>
        </w:rPr>
        <w:softHyphen/>
        <w:t xml:space="preserve">тями. Технократическое мышление </w:t>
      </w:r>
      <w:r>
        <w:rPr>
          <w:color w:val="000000"/>
          <w:sz w:val="20"/>
          <w:szCs w:val="20"/>
        </w:rPr>
        <w:t xml:space="preserve">— </w:t>
      </w:r>
      <w:r>
        <w:rPr>
          <w:i/>
          <w:iCs/>
          <w:color w:val="000000"/>
          <w:sz w:val="20"/>
          <w:szCs w:val="20"/>
        </w:rPr>
        <w:t>это Рассудок, ко</w:t>
      </w:r>
      <w:r>
        <w:rPr>
          <w:i/>
          <w:iCs/>
          <w:color w:val="000000"/>
          <w:sz w:val="20"/>
          <w:szCs w:val="20"/>
        </w:rPr>
        <w:softHyphen/>
        <w:t>торому чужды Разум и Мудрость. Для технократическо</w:t>
      </w:r>
      <w:r>
        <w:rPr>
          <w:i/>
          <w:iCs/>
          <w:color w:val="000000"/>
          <w:sz w:val="20"/>
          <w:szCs w:val="20"/>
        </w:rPr>
        <w:softHyphen/>
        <w:t xml:space="preserve">го мьпиления не существует категорий нравственности, совести, человеческого переживания и достоинства. Такой тип мышления </w:t>
      </w:r>
      <w:r>
        <w:rPr>
          <w:color w:val="000000"/>
          <w:sz w:val="20"/>
          <w:szCs w:val="20"/>
        </w:rPr>
        <w:t xml:space="preserve">— </w:t>
      </w:r>
      <w:r>
        <w:rPr>
          <w:i/>
          <w:iCs/>
          <w:color w:val="000000"/>
          <w:sz w:val="20"/>
          <w:szCs w:val="20"/>
        </w:rPr>
        <w:t>это симптом бездуховности.</w:t>
      </w:r>
    </w:p>
    <w:p w:rsidR="00C33EE6" w:rsidRDefault="00C33EE6" w:rsidP="00FB3983">
      <w:pPr>
        <w:shd w:val="clear" w:color="auto" w:fill="FFFFFF"/>
        <w:autoSpaceDE w:val="0"/>
        <w:autoSpaceDN w:val="0"/>
        <w:adjustRightInd w:val="0"/>
        <w:ind w:firstLine="708"/>
        <w:jc w:val="both"/>
      </w:pPr>
      <w:r>
        <w:rPr>
          <w:smallCaps/>
          <w:color w:val="000000"/>
          <w:sz w:val="20"/>
          <w:szCs w:val="20"/>
        </w:rPr>
        <w:t xml:space="preserve">Если </w:t>
      </w:r>
      <w:r>
        <w:rPr>
          <w:color w:val="000000"/>
          <w:sz w:val="20"/>
          <w:szCs w:val="20"/>
        </w:rPr>
        <w:t>все стало искусственным, то сама ментальность, которой соответствует такое состояние вещей, должна быть, отмечает Р.Генон, как и все остальное, "сфабрико</w:t>
      </w:r>
      <w:r>
        <w:rPr>
          <w:color w:val="000000"/>
          <w:sz w:val="20"/>
          <w:szCs w:val="20"/>
        </w:rPr>
        <w:softHyphen/>
        <w:t>ванной", а вовсе не спонтанной [6].</w:t>
      </w:r>
    </w:p>
    <w:p w:rsidR="00C33EE6" w:rsidRDefault="00C33EE6" w:rsidP="004E22F4">
      <w:pPr>
        <w:shd w:val="clear" w:color="auto" w:fill="FFFFFF"/>
        <w:autoSpaceDE w:val="0"/>
        <w:autoSpaceDN w:val="0"/>
        <w:adjustRightInd w:val="0"/>
        <w:jc w:val="both"/>
      </w:pPr>
      <w:r>
        <w:rPr>
          <w:color w:val="000000"/>
          <w:sz w:val="20"/>
          <w:szCs w:val="20"/>
        </w:rPr>
        <w:t>Существенная особенность технократического мышления — во взгляде на человека как на обучаемый программируемый компонент системы, как на объект самых разнообразных манипуляций, а не как на личность, для которой характерна не только самодеятельность, но и свобода по отношению к возможному пространству деятельностей.</w:t>
      </w:r>
    </w:p>
    <w:p w:rsidR="00C33EE6" w:rsidRDefault="00C33EE6" w:rsidP="00FB3983">
      <w:pPr>
        <w:shd w:val="clear" w:color="auto" w:fill="FFFFFF"/>
        <w:autoSpaceDE w:val="0"/>
        <w:autoSpaceDN w:val="0"/>
        <w:adjustRightInd w:val="0"/>
        <w:ind w:firstLine="708"/>
        <w:jc w:val="both"/>
      </w:pPr>
      <w:r>
        <w:rPr>
          <w:color w:val="000000"/>
          <w:sz w:val="20"/>
          <w:szCs w:val="20"/>
        </w:rPr>
        <w:t>Технократическое мышление — не следствие науч</w:t>
      </w:r>
      <w:r>
        <w:rPr>
          <w:color w:val="000000"/>
          <w:sz w:val="20"/>
          <w:szCs w:val="20"/>
        </w:rPr>
        <w:softHyphen/>
        <w:t>но-технического прогресса. Оно ему предшествовало и существовало в самых различных сферах человеческой деятельности. Более того, представляется, что великие завоевания научно-технического прогресса — это по</w:t>
      </w:r>
      <w:r>
        <w:rPr>
          <w:color w:val="000000"/>
          <w:sz w:val="20"/>
          <w:szCs w:val="20"/>
        </w:rPr>
        <w:softHyphen/>
        <w:t>рождение не технократического мышления, а дело рук человеческих. Вместе с тем научно-технический прогресс создает благоприятные условия не только для беспреце</w:t>
      </w:r>
      <w:r>
        <w:rPr>
          <w:color w:val="000000"/>
          <w:sz w:val="20"/>
          <w:szCs w:val="20"/>
        </w:rPr>
        <w:softHyphen/>
        <w:t>дентного распространения технократического мышле</w:t>
      </w:r>
      <w:r>
        <w:rPr>
          <w:color w:val="000000"/>
          <w:sz w:val="20"/>
          <w:szCs w:val="20"/>
        </w:rPr>
        <w:softHyphen/>
        <w:t>ния, но и для чрезвычайно быстрой реализации его результатов.</w:t>
      </w:r>
    </w:p>
    <w:p w:rsidR="00C33EE6" w:rsidRDefault="00C33EE6" w:rsidP="00FB3983">
      <w:pPr>
        <w:shd w:val="clear" w:color="auto" w:fill="FFFFFF"/>
        <w:autoSpaceDE w:val="0"/>
        <w:autoSpaceDN w:val="0"/>
        <w:adjustRightInd w:val="0"/>
        <w:ind w:firstLine="708"/>
        <w:jc w:val="both"/>
      </w:pPr>
      <w:r>
        <w:rPr>
          <w:color w:val="000000"/>
          <w:sz w:val="20"/>
          <w:szCs w:val="20"/>
        </w:rPr>
        <w:t>Сейчас становится общим местом последователь</w:t>
      </w:r>
      <w:r>
        <w:rPr>
          <w:color w:val="000000"/>
          <w:sz w:val="20"/>
          <w:szCs w:val="20"/>
        </w:rPr>
        <w:softHyphen/>
        <w:t>ность задач, выдвигаемых перед человечеством. Приме</w:t>
      </w:r>
      <w:r>
        <w:rPr>
          <w:color w:val="000000"/>
          <w:sz w:val="20"/>
          <w:szCs w:val="20"/>
        </w:rPr>
        <w:softHyphen/>
        <w:t>чательно, что эти задачи носят инженерный характер и основаны на технологической классификации прошлых, существующих и будущих видов общества: индустриаль</w:t>
      </w:r>
      <w:r>
        <w:rPr>
          <w:color w:val="000000"/>
          <w:sz w:val="20"/>
          <w:szCs w:val="20"/>
        </w:rPr>
        <w:softHyphen/>
        <w:t>ное, постиндустриальное, технотронное, информацион</w:t>
      </w:r>
      <w:r>
        <w:rPr>
          <w:color w:val="000000"/>
          <w:sz w:val="20"/>
          <w:szCs w:val="20"/>
        </w:rPr>
        <w:softHyphen/>
        <w:t>ное, наконец, все чаще речь идет о создании экологичес</w:t>
      </w:r>
      <w:r>
        <w:rPr>
          <w:color w:val="000000"/>
          <w:sz w:val="20"/>
          <w:szCs w:val="20"/>
        </w:rPr>
        <w:softHyphen/>
        <w:t xml:space="preserve">кого общества. Последнее относят к </w:t>
      </w:r>
      <w:r>
        <w:rPr>
          <w:color w:val="000000"/>
          <w:sz w:val="20"/>
          <w:szCs w:val="20"/>
          <w:lang w:val="en-US"/>
        </w:rPr>
        <w:t>XXI</w:t>
      </w:r>
      <w:r w:rsidRPr="008E670F">
        <w:rPr>
          <w:color w:val="000000"/>
          <w:sz w:val="20"/>
          <w:szCs w:val="20"/>
        </w:rPr>
        <w:t xml:space="preserve"> </w:t>
      </w:r>
      <w:r>
        <w:rPr>
          <w:color w:val="000000"/>
          <w:sz w:val="20"/>
          <w:szCs w:val="20"/>
        </w:rPr>
        <w:t>веку. Разумеет</w:t>
      </w:r>
      <w:r>
        <w:rPr>
          <w:color w:val="000000"/>
          <w:sz w:val="20"/>
          <w:szCs w:val="20"/>
        </w:rPr>
        <w:softHyphen/>
        <w:t>ся, когда речь идет о видах общества, когда прогнозиру</w:t>
      </w:r>
      <w:r>
        <w:rPr>
          <w:color w:val="000000"/>
          <w:sz w:val="20"/>
          <w:szCs w:val="20"/>
        </w:rPr>
        <w:softHyphen/>
        <w:t>ются пути и перспективы его развития, то непременно вспоминаются идеи о ноосфере, ноократии, говорится и о человеческом измерении научно-технического прогрес</w:t>
      </w:r>
      <w:r>
        <w:rPr>
          <w:color w:val="000000"/>
          <w:sz w:val="20"/>
          <w:szCs w:val="20"/>
        </w:rPr>
        <w:softHyphen/>
        <w:t>са, о пределах и опасностях роста, о человеке как о самоцели истории и т.д. Однако реальная власть принад</w:t>
      </w:r>
      <w:r>
        <w:rPr>
          <w:color w:val="000000"/>
          <w:sz w:val="20"/>
          <w:szCs w:val="20"/>
        </w:rPr>
        <w:softHyphen/>
        <w:t>лежит технократии, которая ослеплена своими успехами и плохо слышит голос Разума, отстаивает свое понимание свободы, свои интересы, свое понимание истории и пока успешно навязывает обществу свои цели, делает его своим заложником и средством их достижения. Есть реаль</w:t>
      </w:r>
      <w:r>
        <w:rPr>
          <w:color w:val="000000"/>
          <w:sz w:val="20"/>
          <w:szCs w:val="20"/>
        </w:rPr>
        <w:softHyphen/>
        <w:t>ная опасность, что, если власть будет оставаться у технок</w:t>
      </w:r>
      <w:r>
        <w:rPr>
          <w:color w:val="000000"/>
          <w:sz w:val="20"/>
          <w:szCs w:val="20"/>
        </w:rPr>
        <w:softHyphen/>
        <w:t>ратов, экологическое общество некому будет строить.</w:t>
      </w:r>
    </w:p>
    <w:p w:rsidR="00FB3983" w:rsidRDefault="00FB3983" w:rsidP="004E22F4">
      <w:pPr>
        <w:shd w:val="clear" w:color="auto" w:fill="FFFFFF"/>
        <w:autoSpaceDE w:val="0"/>
        <w:autoSpaceDN w:val="0"/>
        <w:adjustRightInd w:val="0"/>
        <w:jc w:val="both"/>
        <w:rPr>
          <w:color w:val="000000"/>
        </w:rPr>
      </w:pPr>
    </w:p>
    <w:p w:rsidR="00C33EE6" w:rsidRPr="00FB3983" w:rsidRDefault="00C33EE6" w:rsidP="004E22F4">
      <w:pPr>
        <w:shd w:val="clear" w:color="auto" w:fill="FFFFFF"/>
        <w:autoSpaceDE w:val="0"/>
        <w:autoSpaceDN w:val="0"/>
        <w:adjustRightInd w:val="0"/>
        <w:jc w:val="both"/>
        <w:rPr>
          <w:b/>
        </w:rPr>
      </w:pPr>
      <w:r w:rsidRPr="00FB3983">
        <w:rPr>
          <w:b/>
          <w:color w:val="000000"/>
        </w:rPr>
        <w:t>9.2. Социально-гуманитарные основания изменения инженерного проектирования систем "человек—машина"</w:t>
      </w:r>
    </w:p>
    <w:p w:rsidR="00FB3983" w:rsidRDefault="00FB3983" w:rsidP="004E22F4">
      <w:pPr>
        <w:shd w:val="clear" w:color="auto" w:fill="FFFFFF"/>
        <w:autoSpaceDE w:val="0"/>
        <w:autoSpaceDN w:val="0"/>
        <w:adjustRightInd w:val="0"/>
        <w:jc w:val="both"/>
        <w:rPr>
          <w:color w:val="000000"/>
          <w:sz w:val="20"/>
          <w:szCs w:val="20"/>
        </w:rPr>
      </w:pPr>
    </w:p>
    <w:p w:rsidR="00C33EE6" w:rsidRDefault="00C33EE6" w:rsidP="00FB3983">
      <w:pPr>
        <w:shd w:val="clear" w:color="auto" w:fill="FFFFFF"/>
        <w:autoSpaceDE w:val="0"/>
        <w:autoSpaceDN w:val="0"/>
        <w:adjustRightInd w:val="0"/>
        <w:ind w:firstLine="708"/>
        <w:jc w:val="both"/>
      </w:pPr>
      <w:r>
        <w:rPr>
          <w:color w:val="000000"/>
          <w:sz w:val="20"/>
          <w:szCs w:val="20"/>
        </w:rPr>
        <w:t>Тем не менее после двух столетий промышленной революции приходит осознание того, что настало время вернуть признаки человечности работе, рабочему месту, машинам, оборудованию и системам. Происходит это не в силу какой-то вдруг проявившейся сентиментальности инженеров, а как отражение современных тенденций развития общества, науки и культуры.</w:t>
      </w:r>
    </w:p>
    <w:p w:rsidR="00C33EE6" w:rsidRDefault="00C33EE6" w:rsidP="00FB3983">
      <w:pPr>
        <w:jc w:val="center"/>
        <w:rPr>
          <w:rFonts w:ascii="Arial" w:hAnsi="Arial" w:cs="Arial"/>
          <w:b/>
          <w:bCs/>
          <w:color w:val="000000"/>
          <w:sz w:val="22"/>
          <w:szCs w:val="22"/>
        </w:rPr>
      </w:pPr>
      <w:r>
        <w:rPr>
          <w:rFonts w:ascii="Arial" w:hAnsi="Arial" w:cs="Arial"/>
          <w:b/>
          <w:bCs/>
          <w:color w:val="000000"/>
          <w:sz w:val="22"/>
          <w:szCs w:val="22"/>
        </w:rPr>
        <w:t>311</w:t>
      </w:r>
    </w:p>
    <w:p w:rsidR="00C33EE6" w:rsidRDefault="00C33EE6" w:rsidP="00FB3983">
      <w:pPr>
        <w:shd w:val="clear" w:color="auto" w:fill="FFFFFF"/>
        <w:autoSpaceDE w:val="0"/>
        <w:autoSpaceDN w:val="0"/>
        <w:adjustRightInd w:val="0"/>
        <w:ind w:firstLine="708"/>
        <w:jc w:val="both"/>
      </w:pPr>
      <w:r>
        <w:rPr>
          <w:color w:val="000000"/>
          <w:sz w:val="20"/>
          <w:szCs w:val="20"/>
        </w:rPr>
        <w:t>Наметилась тенденция к изменению границ между сферами точного и гуманитарного знания, которые еще настолько отчетливы, что постоянно речь идет о двух культурах, о непонимании ими друг друга и т.п. В глубин</w:t>
      </w:r>
      <w:r>
        <w:rPr>
          <w:color w:val="000000"/>
          <w:sz w:val="20"/>
          <w:szCs w:val="20"/>
        </w:rPr>
        <w:softHyphen/>
        <w:t>ных своих основаниях — это проблема взаимодействия количественных и качественных характеристик бытия. "Человек «механизировал» все вещи, и в результате он пришел к «механизации» самого себя, впадая мало —по</w:t>
      </w:r>
      <w:r>
        <w:rPr>
          <w:color w:val="000000"/>
          <w:sz w:val="20"/>
          <w:szCs w:val="20"/>
        </w:rPr>
        <w:softHyphen/>
        <w:t>малу в состояние ложных нумерических «единств», теря</w:t>
      </w:r>
      <w:r>
        <w:rPr>
          <w:color w:val="000000"/>
          <w:sz w:val="20"/>
          <w:szCs w:val="20"/>
        </w:rPr>
        <w:softHyphen/>
        <w:t>ющихся в единообразии и неразличимости «массы», то есть, в конце концов, во множественности; в этом состо</w:t>
      </w:r>
      <w:r>
        <w:rPr>
          <w:color w:val="000000"/>
          <w:sz w:val="20"/>
          <w:szCs w:val="20"/>
        </w:rPr>
        <w:softHyphen/>
        <w:t>ит, конечно, самая полная победа, какую только можно вообразить, количества над качеством" [6, с.200].</w:t>
      </w:r>
    </w:p>
    <w:p w:rsidR="00C33EE6" w:rsidRDefault="00C33EE6" w:rsidP="00FB3983">
      <w:pPr>
        <w:shd w:val="clear" w:color="auto" w:fill="FFFFFF"/>
        <w:autoSpaceDE w:val="0"/>
        <w:autoSpaceDN w:val="0"/>
        <w:adjustRightInd w:val="0"/>
        <w:ind w:firstLine="708"/>
        <w:jc w:val="both"/>
      </w:pPr>
      <w:r>
        <w:rPr>
          <w:i/>
          <w:iCs/>
          <w:color w:val="000000"/>
          <w:sz w:val="20"/>
          <w:szCs w:val="20"/>
        </w:rPr>
        <w:lastRenderedPageBreak/>
        <w:t>В промышленно развитых странах явно выражена тенденция к преодолению культурного отставания тех-нико-центрированного проектирования. И дело здесь не только в возросших требованиях работающих людей к условиям труда и быта, Но и в том, что развитие современной техники и технологии упирается в социаль</w:t>
      </w:r>
      <w:r>
        <w:rPr>
          <w:i/>
          <w:iCs/>
          <w:color w:val="000000"/>
          <w:sz w:val="20"/>
          <w:szCs w:val="20"/>
        </w:rPr>
        <w:softHyphen/>
        <w:t>ные, человеческие и организационные факторы.</w:t>
      </w:r>
    </w:p>
    <w:p w:rsidR="00C33EE6" w:rsidRDefault="00C33EE6" w:rsidP="00FB3983">
      <w:pPr>
        <w:shd w:val="clear" w:color="auto" w:fill="FFFFFF"/>
        <w:autoSpaceDE w:val="0"/>
        <w:autoSpaceDN w:val="0"/>
        <w:adjustRightInd w:val="0"/>
        <w:ind w:firstLine="708"/>
        <w:jc w:val="both"/>
      </w:pPr>
      <w:r>
        <w:rPr>
          <w:color w:val="000000"/>
          <w:sz w:val="20"/>
          <w:szCs w:val="20"/>
        </w:rPr>
        <w:t>Поиски выхода из экологического кризиса связаны с формированием новых ценностных ориентации, кото</w:t>
      </w:r>
      <w:r>
        <w:rPr>
          <w:color w:val="000000"/>
          <w:sz w:val="20"/>
          <w:szCs w:val="20"/>
        </w:rPr>
        <w:softHyphen/>
        <w:t xml:space="preserve">рые расшатывают основы инструментального отношения </w:t>
      </w:r>
      <w:r>
        <w:rPr>
          <w:b/>
          <w:bCs/>
          <w:color w:val="000000"/>
          <w:sz w:val="20"/>
          <w:szCs w:val="20"/>
        </w:rPr>
        <w:t xml:space="preserve">к </w:t>
      </w:r>
      <w:r>
        <w:rPr>
          <w:color w:val="000000"/>
          <w:sz w:val="20"/>
          <w:szCs w:val="20"/>
        </w:rPr>
        <w:t xml:space="preserve">природе. </w:t>
      </w:r>
      <w:r>
        <w:rPr>
          <w:i/>
          <w:iCs/>
          <w:color w:val="000000"/>
          <w:sz w:val="20"/>
          <w:szCs w:val="20"/>
        </w:rPr>
        <w:t>Формируются новое экологическое сознание и новые общечеловеческие ценности, утверждается есте</w:t>
      </w:r>
      <w:r>
        <w:rPr>
          <w:i/>
          <w:iCs/>
          <w:color w:val="000000"/>
          <w:sz w:val="20"/>
          <w:szCs w:val="20"/>
        </w:rPr>
        <w:softHyphen/>
        <w:t>ственно-исторический взгляд на человека, на его дея</w:t>
      </w:r>
      <w:r>
        <w:rPr>
          <w:i/>
          <w:iCs/>
          <w:color w:val="000000"/>
          <w:sz w:val="20"/>
          <w:szCs w:val="20"/>
        </w:rPr>
        <w:softHyphen/>
        <w:t>тельность и на его место в космосе. Процесс экологиза</w:t>
      </w:r>
      <w:r>
        <w:rPr>
          <w:i/>
          <w:iCs/>
          <w:color w:val="000000"/>
          <w:sz w:val="20"/>
          <w:szCs w:val="20"/>
        </w:rPr>
        <w:softHyphen/>
        <w:t>ции, охватывающий природу и культуру, предметную среду и образ жизни, синтезирует некое новое интуи</w:t>
      </w:r>
      <w:r>
        <w:rPr>
          <w:i/>
          <w:iCs/>
          <w:color w:val="000000"/>
          <w:sz w:val="20"/>
          <w:szCs w:val="20"/>
        </w:rPr>
        <w:softHyphen/>
        <w:t>тивно ощущаемое состояние условий человеческого суще</w:t>
      </w:r>
      <w:r>
        <w:rPr>
          <w:i/>
          <w:iCs/>
          <w:color w:val="000000"/>
          <w:sz w:val="20"/>
          <w:szCs w:val="20"/>
        </w:rPr>
        <w:softHyphen/>
        <w:t>ствования. Это состояние неразрывно связано с проект-ностью, с ценностями проектного отношения к дейст</w:t>
      </w:r>
      <w:r>
        <w:rPr>
          <w:i/>
          <w:iCs/>
          <w:color w:val="000000"/>
          <w:sz w:val="20"/>
          <w:szCs w:val="20"/>
        </w:rPr>
        <w:softHyphen/>
        <w:t>вительности, которое играет существенную роль в фор</w:t>
      </w:r>
      <w:r>
        <w:rPr>
          <w:i/>
          <w:iCs/>
          <w:color w:val="000000"/>
          <w:sz w:val="20"/>
          <w:szCs w:val="20"/>
        </w:rPr>
        <w:softHyphen/>
        <w:t>мировании проектной культуры, своеобразного индика</w:t>
      </w:r>
      <w:r>
        <w:rPr>
          <w:i/>
          <w:iCs/>
          <w:color w:val="000000"/>
          <w:sz w:val="20"/>
          <w:szCs w:val="20"/>
        </w:rPr>
        <w:softHyphen/>
        <w:t>тора изменений в проектировании.</w:t>
      </w:r>
    </w:p>
    <w:p w:rsidR="00C33EE6" w:rsidRDefault="00C33EE6" w:rsidP="00FB3983">
      <w:pPr>
        <w:shd w:val="clear" w:color="auto" w:fill="FFFFFF"/>
        <w:autoSpaceDE w:val="0"/>
        <w:autoSpaceDN w:val="0"/>
        <w:adjustRightInd w:val="0"/>
        <w:ind w:firstLine="708"/>
        <w:jc w:val="both"/>
      </w:pPr>
      <w:r>
        <w:rPr>
          <w:color w:val="000000"/>
          <w:sz w:val="20"/>
          <w:szCs w:val="20"/>
        </w:rPr>
        <w:t>Определение проектной культуры, как и культуры вообще, — задача не из простых. В первом приближении ее понимают как творческое пространство, в котором проектное воображение реализуется благодаря произ</w:t>
      </w:r>
      <w:r>
        <w:rPr>
          <w:color w:val="000000"/>
          <w:sz w:val="20"/>
          <w:szCs w:val="20"/>
        </w:rPr>
        <w:softHyphen/>
        <w:t>водным от него способностям смыслоразличения (пони</w:t>
      </w:r>
      <w:r>
        <w:rPr>
          <w:color w:val="000000"/>
          <w:sz w:val="20"/>
          <w:szCs w:val="20"/>
        </w:rPr>
        <w:softHyphen/>
        <w:t>мания) и вкуса, критического суждения и проектного замышления. Центром, вокруг которого организуется проектное воображение, являются аксиоматические со</w:t>
      </w:r>
      <w:r>
        <w:rPr>
          <w:color w:val="000000"/>
          <w:sz w:val="20"/>
          <w:szCs w:val="20"/>
        </w:rPr>
        <w:softHyphen/>
        <w:t>стояния сознания (ценностные ориентации в аксиомах культуры) [7]. Представляется значимым, что в проектной культуре среда рассматривается не только в качестве вещественных, пространственных условий жизни людей, но и как условие реализации весьма глубоких изменений человеческой природы.</w:t>
      </w:r>
    </w:p>
    <w:p w:rsidR="00C33EE6" w:rsidRDefault="00C33EE6" w:rsidP="00FB3983">
      <w:pPr>
        <w:shd w:val="clear" w:color="auto" w:fill="FFFFFF"/>
        <w:autoSpaceDE w:val="0"/>
        <w:autoSpaceDN w:val="0"/>
        <w:adjustRightInd w:val="0"/>
        <w:ind w:firstLine="708"/>
        <w:jc w:val="both"/>
      </w:pPr>
      <w:r>
        <w:rPr>
          <w:color w:val="000000"/>
          <w:sz w:val="20"/>
          <w:szCs w:val="20"/>
        </w:rPr>
        <w:t>Культура может быть представлена как некая сово</w:t>
      </w:r>
      <w:r>
        <w:rPr>
          <w:color w:val="000000"/>
          <w:sz w:val="20"/>
          <w:szCs w:val="20"/>
        </w:rPr>
        <w:softHyphen/>
        <w:t>купность граничащих друг с другом и вместе с тем проникающих друг в друга сфер деятельности, одной из которых является проектирование. "В сферах деятель</w:t>
      </w:r>
      <w:r>
        <w:rPr>
          <w:color w:val="000000"/>
          <w:sz w:val="20"/>
          <w:szCs w:val="20"/>
        </w:rPr>
        <w:softHyphen/>
        <w:t>ности, таких как проектирование, всякий акт творческой деятельности означает изменение границ, а границы де</w:t>
      </w:r>
      <w:r>
        <w:rPr>
          <w:color w:val="000000"/>
          <w:sz w:val="20"/>
          <w:szCs w:val="20"/>
        </w:rPr>
        <w:softHyphen/>
        <w:t>ятельности проходят в культуре" [8, с.26].</w:t>
      </w:r>
    </w:p>
    <w:p w:rsidR="00C33EE6" w:rsidRDefault="00C33EE6" w:rsidP="00FB3983">
      <w:pPr>
        <w:shd w:val="clear" w:color="auto" w:fill="FFFFFF"/>
        <w:autoSpaceDE w:val="0"/>
        <w:autoSpaceDN w:val="0"/>
        <w:adjustRightInd w:val="0"/>
        <w:ind w:firstLine="708"/>
        <w:jc w:val="both"/>
      </w:pPr>
      <w:r>
        <w:rPr>
          <w:color w:val="000000"/>
          <w:sz w:val="20"/>
          <w:szCs w:val="20"/>
        </w:rPr>
        <w:t>На формирование новых подходов и методов проек</w:t>
      </w:r>
      <w:r>
        <w:rPr>
          <w:color w:val="000000"/>
          <w:sz w:val="20"/>
          <w:szCs w:val="20"/>
        </w:rPr>
        <w:softHyphen/>
        <w:t xml:space="preserve">тирования повлияли </w:t>
      </w:r>
      <w:r>
        <w:rPr>
          <w:b/>
          <w:bCs/>
          <w:i/>
          <w:iCs/>
          <w:color w:val="000000"/>
          <w:sz w:val="20"/>
          <w:szCs w:val="20"/>
        </w:rPr>
        <w:t xml:space="preserve">идеи В.И.Вернадского о ноосфере </w:t>
      </w:r>
      <w:r>
        <w:rPr>
          <w:color w:val="000000"/>
          <w:sz w:val="20"/>
          <w:szCs w:val="20"/>
        </w:rPr>
        <w:t xml:space="preserve">и   </w:t>
      </w:r>
      <w:r>
        <w:rPr>
          <w:b/>
          <w:bCs/>
          <w:i/>
          <w:iCs/>
          <w:color w:val="000000"/>
          <w:sz w:val="20"/>
          <w:szCs w:val="20"/>
        </w:rPr>
        <w:t>"научная   феноменология"  философа   и  теолога</w:t>
      </w:r>
      <w:r w:rsidR="00FB3983">
        <w:t xml:space="preserve"> </w:t>
      </w:r>
      <w:r>
        <w:rPr>
          <w:b/>
          <w:bCs/>
          <w:i/>
          <w:iCs/>
          <w:color w:val="000000"/>
          <w:sz w:val="20"/>
          <w:szCs w:val="20"/>
        </w:rPr>
        <w:t xml:space="preserve">Пьера Тейяра де Шардена, </w:t>
      </w:r>
      <w:r>
        <w:rPr>
          <w:color w:val="000000"/>
          <w:sz w:val="20"/>
          <w:szCs w:val="20"/>
        </w:rPr>
        <w:t>синтезирующая данные науки и религиозного опыта для раскрытия содержания эволюции Вселенной ("Космогенеза"). Для понимания указанной эволюции определяющим является "феномен человека". Эволюция Вселенной разделяется философом на стадии "преджизни", "жизни", "мысли" и "сверхжиз</w:t>
      </w:r>
      <w:r>
        <w:rPr>
          <w:color w:val="000000"/>
          <w:sz w:val="20"/>
          <w:szCs w:val="20"/>
        </w:rPr>
        <w:softHyphen/>
        <w:t>ни". На этапе "мысли" появляется человек, сгущающий в себе психическую энергию, творящий "ноосферу", персонализирующий мир. У человека техническую дея</w:t>
      </w:r>
      <w:r>
        <w:rPr>
          <w:color w:val="000000"/>
          <w:sz w:val="20"/>
          <w:szCs w:val="20"/>
        </w:rPr>
        <w:softHyphen/>
        <w:t>тельность направляет отличающая его индивидуальность. Здесь приходит в действие вся волна жизни, порождаю</w:t>
      </w:r>
      <w:r>
        <w:rPr>
          <w:color w:val="000000"/>
          <w:sz w:val="20"/>
          <w:szCs w:val="20"/>
        </w:rPr>
        <w:softHyphen/>
        <w:t>щая новый порядок, как говорит Тейяр де Шарден, "реф</w:t>
      </w:r>
      <w:r>
        <w:rPr>
          <w:color w:val="000000"/>
          <w:sz w:val="20"/>
          <w:szCs w:val="20"/>
        </w:rPr>
        <w:softHyphen/>
        <w:t>лективность", овладевающая своей собственной судьбой, становящаяся хозяйкой своей телесности и истории, кото</w:t>
      </w:r>
      <w:r>
        <w:rPr>
          <w:color w:val="000000"/>
          <w:sz w:val="20"/>
          <w:szCs w:val="20"/>
        </w:rPr>
        <w:softHyphen/>
        <w:t>рую она творит по личному проекту [9].</w:t>
      </w:r>
    </w:p>
    <w:p w:rsidR="00C33EE6" w:rsidRDefault="00C33EE6" w:rsidP="00FB3983">
      <w:pPr>
        <w:shd w:val="clear" w:color="auto" w:fill="FFFFFF"/>
        <w:autoSpaceDE w:val="0"/>
        <w:autoSpaceDN w:val="0"/>
        <w:adjustRightInd w:val="0"/>
        <w:ind w:firstLine="708"/>
        <w:jc w:val="both"/>
      </w:pPr>
      <w:r>
        <w:rPr>
          <w:color w:val="000000"/>
          <w:sz w:val="20"/>
          <w:szCs w:val="20"/>
        </w:rPr>
        <w:t>Обращает на себя внимание в книге философа на</w:t>
      </w:r>
      <w:r>
        <w:rPr>
          <w:color w:val="000000"/>
          <w:sz w:val="20"/>
          <w:szCs w:val="20"/>
        </w:rPr>
        <w:softHyphen/>
        <w:t>звание главки "Внутреннее вещей" в разделе "Пред-жизнь". Говоря о спорах между материалистами и спи</w:t>
      </w:r>
      <w:r>
        <w:rPr>
          <w:color w:val="000000"/>
          <w:sz w:val="20"/>
          <w:szCs w:val="20"/>
        </w:rPr>
        <w:softHyphen/>
        <w:t>ритуалистами, которые не могут разрешить противоре</w:t>
      </w:r>
      <w:r>
        <w:rPr>
          <w:color w:val="000000"/>
          <w:sz w:val="20"/>
          <w:szCs w:val="20"/>
        </w:rPr>
        <w:softHyphen/>
        <w:t>чия между механизмом и свободой, смертью и бессмер</w:t>
      </w:r>
      <w:r>
        <w:rPr>
          <w:color w:val="000000"/>
          <w:sz w:val="20"/>
          <w:szCs w:val="20"/>
        </w:rPr>
        <w:softHyphen/>
        <w:t>тием, Тейяр де Шарден пишет: "По моему мнению, эти две точки зрения требуется объединить. Внутренняя сто</w:t>
      </w:r>
      <w:r>
        <w:rPr>
          <w:color w:val="000000"/>
          <w:sz w:val="20"/>
          <w:szCs w:val="20"/>
        </w:rPr>
        <w:softHyphen/>
        <w:t xml:space="preserve">рона вещей должна быть принята во внимание, как и внешняя сторона мира. Вещи имеют свое </w:t>
      </w:r>
      <w:r>
        <w:rPr>
          <w:i/>
          <w:iCs/>
          <w:color w:val="000000"/>
          <w:sz w:val="20"/>
          <w:szCs w:val="20"/>
        </w:rPr>
        <w:t xml:space="preserve">внутреннее, </w:t>
      </w:r>
      <w:r>
        <w:rPr>
          <w:color w:val="000000"/>
          <w:sz w:val="20"/>
          <w:szCs w:val="20"/>
        </w:rPr>
        <w:t xml:space="preserve">свою, так сказать, «сокровенность». И она выступает в определенных отношениях, то </w:t>
      </w:r>
      <w:r>
        <w:rPr>
          <w:b/>
          <w:bCs/>
          <w:i/>
          <w:iCs/>
          <w:color w:val="000000"/>
          <w:sz w:val="20"/>
          <w:szCs w:val="20"/>
        </w:rPr>
        <w:t xml:space="preserve">качественных, </w:t>
      </w:r>
      <w:r>
        <w:rPr>
          <w:color w:val="000000"/>
          <w:sz w:val="20"/>
          <w:szCs w:val="20"/>
        </w:rPr>
        <w:t xml:space="preserve">то </w:t>
      </w:r>
      <w:r>
        <w:rPr>
          <w:b/>
          <w:bCs/>
          <w:i/>
          <w:iCs/>
          <w:color w:val="000000"/>
          <w:sz w:val="20"/>
          <w:szCs w:val="20"/>
        </w:rPr>
        <w:t>коли</w:t>
      </w:r>
      <w:r>
        <w:rPr>
          <w:b/>
          <w:bCs/>
          <w:i/>
          <w:iCs/>
          <w:color w:val="000000"/>
          <w:sz w:val="20"/>
          <w:szCs w:val="20"/>
        </w:rPr>
        <w:softHyphen/>
        <w:t xml:space="preserve">чественных, </w:t>
      </w:r>
      <w:r>
        <w:rPr>
          <w:color w:val="000000"/>
          <w:sz w:val="20"/>
          <w:szCs w:val="20"/>
        </w:rPr>
        <w:t>вместе с выявленным наукою развитием космической энергии" [10, с.54 —55].</w:t>
      </w:r>
    </w:p>
    <w:p w:rsidR="00C33EE6" w:rsidRDefault="00C33EE6" w:rsidP="00FB3983">
      <w:pPr>
        <w:shd w:val="clear" w:color="auto" w:fill="FFFFFF"/>
        <w:autoSpaceDE w:val="0"/>
        <w:autoSpaceDN w:val="0"/>
        <w:adjustRightInd w:val="0"/>
        <w:ind w:firstLine="708"/>
        <w:jc w:val="both"/>
      </w:pPr>
      <w:r>
        <w:rPr>
          <w:color w:val="000000"/>
          <w:sz w:val="20"/>
          <w:szCs w:val="20"/>
        </w:rPr>
        <w:t>Новые подходы и методы в проектировании разви</w:t>
      </w:r>
      <w:r>
        <w:rPr>
          <w:color w:val="000000"/>
          <w:sz w:val="20"/>
          <w:szCs w:val="20"/>
        </w:rPr>
        <w:softHyphen/>
        <w:t>ваются под влиянием многих идей и концепций. К ним относится концепция постиндустриального общества. Этот термин предложил американский социолог Д.Белл для обозначения нынешнего этапа развития ряда стран и он же сформулировал основные признаки такого обще</w:t>
      </w:r>
      <w:r>
        <w:rPr>
          <w:color w:val="000000"/>
          <w:sz w:val="20"/>
          <w:szCs w:val="20"/>
        </w:rPr>
        <w:softHyphen/>
        <w:t xml:space="preserve">ства. </w:t>
      </w:r>
      <w:r>
        <w:rPr>
          <w:b/>
          <w:bCs/>
          <w:color w:val="000000"/>
          <w:sz w:val="20"/>
          <w:szCs w:val="20"/>
        </w:rPr>
        <w:t xml:space="preserve">В </w:t>
      </w:r>
      <w:r>
        <w:rPr>
          <w:b/>
          <w:bCs/>
          <w:i/>
          <w:iCs/>
          <w:color w:val="000000"/>
          <w:sz w:val="20"/>
          <w:szCs w:val="20"/>
        </w:rPr>
        <w:t xml:space="preserve">концепции постиндустриального общества </w:t>
      </w:r>
      <w:r>
        <w:rPr>
          <w:color w:val="000000"/>
          <w:sz w:val="20"/>
          <w:szCs w:val="20"/>
        </w:rPr>
        <w:t>отмечается отход от прямолинейного технологического детерминизма; общество рассматривается как система взаимодействующих факторов — техники, социальной структуры, политики, духовных ценностей. Проводится мысль о необходимости переориентации экономики от погони за чисто количественным ростом производства в сторону улучшения качества жизни, включая и жизнь на работе [11].</w:t>
      </w:r>
    </w:p>
    <w:p w:rsidR="00C33EE6" w:rsidRDefault="00C33EE6" w:rsidP="00FB3983">
      <w:pPr>
        <w:shd w:val="clear" w:color="auto" w:fill="FFFFFF"/>
        <w:autoSpaceDE w:val="0"/>
        <w:autoSpaceDN w:val="0"/>
        <w:adjustRightInd w:val="0"/>
        <w:ind w:firstLine="708"/>
        <w:jc w:val="both"/>
      </w:pPr>
      <w:r>
        <w:rPr>
          <w:color w:val="000000"/>
          <w:sz w:val="20"/>
          <w:szCs w:val="20"/>
        </w:rPr>
        <w:t xml:space="preserve">Активизировали деятельность по разработке новых подходов и методов проектирования </w:t>
      </w:r>
      <w:r>
        <w:rPr>
          <w:i/>
          <w:iCs/>
          <w:color w:val="000000"/>
          <w:sz w:val="20"/>
          <w:szCs w:val="20"/>
        </w:rPr>
        <w:t xml:space="preserve">исследовательские </w:t>
      </w:r>
      <w:r>
        <w:rPr>
          <w:b/>
          <w:bCs/>
          <w:i/>
          <w:iCs/>
          <w:color w:val="000000"/>
          <w:sz w:val="20"/>
          <w:szCs w:val="20"/>
        </w:rPr>
        <w:t>проекты Римского клуба и Международного инсти</w:t>
      </w:r>
      <w:r>
        <w:rPr>
          <w:b/>
          <w:bCs/>
          <w:i/>
          <w:iCs/>
          <w:color w:val="000000"/>
          <w:sz w:val="20"/>
          <w:szCs w:val="20"/>
        </w:rPr>
        <w:softHyphen/>
        <w:t xml:space="preserve">тута прикладного системного анализа, </w:t>
      </w:r>
      <w:r>
        <w:rPr>
          <w:color w:val="000000"/>
          <w:sz w:val="20"/>
          <w:szCs w:val="20"/>
        </w:rPr>
        <w:t>направленные на изучение перспектив развития человеческой цивили</w:t>
      </w:r>
      <w:r>
        <w:rPr>
          <w:color w:val="000000"/>
          <w:sz w:val="20"/>
          <w:szCs w:val="20"/>
        </w:rPr>
        <w:softHyphen/>
        <w:t>зации и решение глобальных проблем современности. Изменения в проектировании — в какой-то мере ответ на стремление этих международных организаций развен</w:t>
      </w:r>
      <w:r>
        <w:rPr>
          <w:color w:val="000000"/>
          <w:sz w:val="20"/>
          <w:szCs w:val="20"/>
        </w:rPr>
        <w:softHyphen/>
        <w:t>чать технократические иллюзии и пробудить сознание людей, не задумывающихся над последствиями своей недальновидной деятельности в глобальном масштабе. Проблемы, поставленные Римским клубом, имеют важ</w:t>
      </w:r>
      <w:r>
        <w:rPr>
          <w:color w:val="000000"/>
          <w:sz w:val="20"/>
          <w:szCs w:val="20"/>
        </w:rPr>
        <w:softHyphen/>
        <w:t>ное методологическое значение для анализа форм интел</w:t>
      </w:r>
      <w:r>
        <w:rPr>
          <w:color w:val="000000"/>
          <w:sz w:val="20"/>
          <w:szCs w:val="20"/>
        </w:rPr>
        <w:softHyphen/>
        <w:t>лектуальной деятельности. На смену бескомпромиссным лозунгам  о  тотальной  власти  науки,   проектирования,</w:t>
      </w:r>
    </w:p>
    <w:p w:rsidR="00C33EE6" w:rsidRDefault="00C33EE6" w:rsidP="00FB3983">
      <w:pPr>
        <w:jc w:val="center"/>
        <w:rPr>
          <w:rFonts w:ascii="Arial" w:hAnsi="Arial" w:cs="Arial"/>
          <w:b/>
          <w:bCs/>
          <w:color w:val="000000"/>
          <w:sz w:val="22"/>
          <w:szCs w:val="22"/>
        </w:rPr>
      </w:pPr>
      <w:r>
        <w:rPr>
          <w:rFonts w:ascii="Arial" w:hAnsi="Arial" w:cs="Arial"/>
          <w:b/>
          <w:bCs/>
          <w:color w:val="000000"/>
          <w:sz w:val="22"/>
          <w:szCs w:val="22"/>
        </w:rPr>
        <w:t>312</w:t>
      </w:r>
    </w:p>
    <w:p w:rsidR="00C33EE6" w:rsidRDefault="00C33EE6" w:rsidP="004E22F4">
      <w:pPr>
        <w:shd w:val="clear" w:color="auto" w:fill="FFFFFF"/>
        <w:autoSpaceDE w:val="0"/>
        <w:autoSpaceDN w:val="0"/>
        <w:adjustRightInd w:val="0"/>
        <w:jc w:val="both"/>
      </w:pPr>
      <w:r>
        <w:rPr>
          <w:color w:val="000000"/>
          <w:sz w:val="20"/>
          <w:szCs w:val="20"/>
        </w:rPr>
        <w:t>планирования, управления, прогнозирования и т.п. начи</w:t>
      </w:r>
      <w:r>
        <w:rPr>
          <w:color w:val="000000"/>
          <w:sz w:val="20"/>
          <w:szCs w:val="20"/>
        </w:rPr>
        <w:softHyphen/>
        <w:t>нает приходить мысль об их гармоничном сочетании [8]. Исторические перемены, происшедшие в искусстве, физике, обществе, мышлении, частным проявлением ко</w:t>
      </w:r>
      <w:r>
        <w:rPr>
          <w:color w:val="000000"/>
          <w:sz w:val="20"/>
          <w:szCs w:val="20"/>
        </w:rPr>
        <w:softHyphen/>
        <w:t xml:space="preserve">торых является </w:t>
      </w:r>
      <w:r>
        <w:rPr>
          <w:i/>
          <w:iCs/>
          <w:color w:val="000000"/>
          <w:sz w:val="20"/>
          <w:szCs w:val="20"/>
        </w:rPr>
        <w:t xml:space="preserve">постмодернизм, </w:t>
      </w:r>
      <w:r>
        <w:rPr>
          <w:color w:val="000000"/>
          <w:sz w:val="20"/>
          <w:szCs w:val="20"/>
        </w:rPr>
        <w:t>также влияют на изме</w:t>
      </w:r>
      <w:r>
        <w:rPr>
          <w:color w:val="000000"/>
          <w:sz w:val="20"/>
          <w:szCs w:val="20"/>
        </w:rPr>
        <w:softHyphen/>
        <w:t>нения в проектировании. Буквально постмодернизм — то, что после модерна или современности. Постмодер</w:t>
      </w:r>
      <w:r>
        <w:rPr>
          <w:color w:val="000000"/>
          <w:sz w:val="20"/>
          <w:szCs w:val="20"/>
        </w:rPr>
        <w:softHyphen/>
        <w:t xml:space="preserve">низм — совокупное обозначение </w:t>
      </w:r>
      <w:r>
        <w:rPr>
          <w:color w:val="000000"/>
          <w:sz w:val="20"/>
          <w:szCs w:val="20"/>
        </w:rPr>
        <w:lastRenderedPageBreak/>
        <w:t>тенденций в культур</w:t>
      </w:r>
      <w:r>
        <w:rPr>
          <w:color w:val="000000"/>
          <w:sz w:val="20"/>
          <w:szCs w:val="20"/>
        </w:rPr>
        <w:softHyphen/>
        <w:t>ном самосознании развитых стран Запада [12]. Модерн — классическое выражение этого явления, постмодер</w:t>
      </w:r>
      <w:r>
        <w:rPr>
          <w:color w:val="000000"/>
          <w:sz w:val="20"/>
          <w:szCs w:val="20"/>
        </w:rPr>
        <w:softHyphen/>
        <w:t>низм — современное, неклассическое. "Постмодернизм возникает как осознание исчерпанности онтологии, в рамках которой реальность могла подвергаться насильст</w:t>
      </w:r>
      <w:r>
        <w:rPr>
          <w:color w:val="000000"/>
          <w:sz w:val="20"/>
          <w:szCs w:val="20"/>
        </w:rPr>
        <w:softHyphen/>
        <w:t>венному преображению, переводу из «неразумного» со</w:t>
      </w:r>
      <w:r>
        <w:rPr>
          <w:color w:val="000000"/>
          <w:sz w:val="20"/>
          <w:szCs w:val="20"/>
        </w:rPr>
        <w:softHyphen/>
        <w:t>стояния в «разумное». Квалификация такой онтологии как «модернистской» и исторически исчерпавшей себя есть вместе с тем провозглашение новой эпохи — по</w:t>
      </w:r>
      <w:r>
        <w:rPr>
          <w:color w:val="000000"/>
          <w:sz w:val="20"/>
          <w:szCs w:val="20"/>
        </w:rPr>
        <w:softHyphen/>
        <w:t>стмодернизма. Скептическое отстранение от установки на преобразование мира влечет за собой отказ от попы</w:t>
      </w:r>
      <w:r>
        <w:rPr>
          <w:color w:val="000000"/>
          <w:sz w:val="20"/>
          <w:szCs w:val="20"/>
        </w:rPr>
        <w:softHyphen/>
        <w:t>ток его систематизации: мир не только не поддается человеческим усилиям его переделать, но и не умещается ни в какие теоретические схемы. Событие всегда опере</w:t>
      </w:r>
      <w:r>
        <w:rPr>
          <w:color w:val="000000"/>
          <w:sz w:val="20"/>
          <w:szCs w:val="20"/>
        </w:rPr>
        <w:softHyphen/>
        <w:t>жает теорию. Антисистематичность как характерная черта постмодернизма не сводится к простому отказу от притязаний на целостность и полноту теоретического охвата реальности — она связана с формированием не</w:t>
      </w:r>
      <w:r>
        <w:rPr>
          <w:color w:val="000000"/>
          <w:sz w:val="20"/>
          <w:szCs w:val="20"/>
        </w:rPr>
        <w:softHyphen/>
        <w:t>классической «онтологии ума»" [13, с.265].</w:t>
      </w:r>
    </w:p>
    <w:p w:rsidR="00C33EE6" w:rsidRDefault="00C33EE6" w:rsidP="00FB3983">
      <w:pPr>
        <w:shd w:val="clear" w:color="auto" w:fill="FFFFFF"/>
        <w:autoSpaceDE w:val="0"/>
        <w:autoSpaceDN w:val="0"/>
        <w:adjustRightInd w:val="0"/>
        <w:ind w:firstLine="708"/>
        <w:jc w:val="both"/>
      </w:pPr>
      <w:r>
        <w:rPr>
          <w:color w:val="000000"/>
          <w:sz w:val="20"/>
          <w:szCs w:val="20"/>
        </w:rPr>
        <w:t xml:space="preserve">Новые горизонты для проектирования открываются с преодолением </w:t>
      </w:r>
      <w:r>
        <w:rPr>
          <w:i/>
          <w:iCs/>
          <w:color w:val="000000"/>
          <w:sz w:val="20"/>
          <w:szCs w:val="20"/>
        </w:rPr>
        <w:t>ограниченности эмпиризма совре</w:t>
      </w:r>
      <w:r>
        <w:rPr>
          <w:i/>
          <w:iCs/>
          <w:color w:val="000000"/>
          <w:sz w:val="20"/>
          <w:szCs w:val="20"/>
        </w:rPr>
        <w:softHyphen/>
        <w:t xml:space="preserve">менной науки, </w:t>
      </w:r>
      <w:r>
        <w:rPr>
          <w:color w:val="000000"/>
          <w:sz w:val="20"/>
          <w:szCs w:val="20"/>
        </w:rPr>
        <w:t>который далек от того, чтобы быть всеох</w:t>
      </w:r>
      <w:r>
        <w:rPr>
          <w:color w:val="000000"/>
          <w:sz w:val="20"/>
          <w:szCs w:val="20"/>
        </w:rPr>
        <w:softHyphen/>
        <w:t>ватывающим, поскольку не учитываются те данные, ко</w:t>
      </w:r>
      <w:r>
        <w:rPr>
          <w:color w:val="000000"/>
          <w:sz w:val="20"/>
          <w:szCs w:val="20"/>
        </w:rPr>
        <w:softHyphen/>
        <w:t>торые обладают качественным характером в собственном смысле слова, как это имеет место, например, в науках о человеке. Развитие проектирования все больше опреде</w:t>
      </w:r>
      <w:r>
        <w:rPr>
          <w:color w:val="000000"/>
          <w:sz w:val="20"/>
          <w:szCs w:val="20"/>
        </w:rPr>
        <w:softHyphen/>
        <w:t>ляется взаимоотношением в нем точного и неточного знания. С последним связывают широкие пласты гумани</w:t>
      </w:r>
      <w:r>
        <w:rPr>
          <w:color w:val="000000"/>
          <w:sz w:val="20"/>
          <w:szCs w:val="20"/>
        </w:rPr>
        <w:softHyphen/>
        <w:t>тарной культуры. "Любое не поэтическое раскрытие ре</w:t>
      </w:r>
      <w:r>
        <w:rPr>
          <w:color w:val="000000"/>
          <w:sz w:val="20"/>
          <w:szCs w:val="20"/>
        </w:rPr>
        <w:softHyphen/>
        <w:t>альности не может быть полным" [14, с.210]. Поэзия, конечно, не всегда точна, но смысла в ней часто больше, чем в точном знании.</w:t>
      </w:r>
    </w:p>
    <w:p w:rsidR="00C33EE6" w:rsidRDefault="00C33EE6" w:rsidP="00FB3983">
      <w:pPr>
        <w:shd w:val="clear" w:color="auto" w:fill="FFFFFF"/>
        <w:autoSpaceDE w:val="0"/>
        <w:autoSpaceDN w:val="0"/>
        <w:adjustRightInd w:val="0"/>
        <w:ind w:firstLine="708"/>
        <w:jc w:val="both"/>
      </w:pPr>
      <w:r>
        <w:rPr>
          <w:color w:val="000000"/>
          <w:sz w:val="20"/>
          <w:szCs w:val="20"/>
        </w:rPr>
        <w:t>Изучая природу эстетического постижения реаль</w:t>
      </w:r>
      <w:r>
        <w:rPr>
          <w:color w:val="000000"/>
          <w:sz w:val="20"/>
          <w:szCs w:val="20"/>
        </w:rPr>
        <w:softHyphen/>
        <w:t>ности, А.Маслоу лишний раз убеждается в том, что наш рассудок слишком аналитичен и рационален, чересчур коцептуален; рассудочное восприятие слепо к отдельным сторонам реальности и особенно к той, что находится внутри нас. "В настоящий момент мы, представители западной культуры,— отмечает выдающийся психолог,— долгое время переоценивавшие роль абстрактного в по</w:t>
      </w:r>
      <w:r>
        <w:rPr>
          <w:color w:val="000000"/>
          <w:sz w:val="20"/>
          <w:szCs w:val="20"/>
        </w:rPr>
        <w:softHyphen/>
        <w:t>нимании реальности, порой сводившие реальность к аб</w:t>
      </w:r>
      <w:r>
        <w:rPr>
          <w:color w:val="000000"/>
          <w:sz w:val="20"/>
          <w:szCs w:val="20"/>
        </w:rPr>
        <w:softHyphen/>
        <w:t>стракции, восстанавливаем нарушенный баланс, подчер</w:t>
      </w:r>
      <w:r>
        <w:rPr>
          <w:color w:val="000000"/>
          <w:sz w:val="20"/>
          <w:szCs w:val="20"/>
        </w:rPr>
        <w:softHyphen/>
        <w:t>кивая необходимость конкретного, эстетического, фено</w:t>
      </w:r>
      <w:r>
        <w:rPr>
          <w:color w:val="000000"/>
          <w:sz w:val="20"/>
          <w:szCs w:val="20"/>
        </w:rPr>
        <w:softHyphen/>
        <w:t>менологического, не абстрактного познания всех сторон и составляющих любого явления в их реальной целокуп-ности, не отвергая бесполезных на первый взгляд, не имеющих утилитарного значения компонентов" (14а, с.81).</w:t>
      </w:r>
    </w:p>
    <w:p w:rsidR="00C33EE6" w:rsidRDefault="00C33EE6" w:rsidP="00FB3983">
      <w:pPr>
        <w:shd w:val="clear" w:color="auto" w:fill="FFFFFF"/>
        <w:autoSpaceDE w:val="0"/>
        <w:autoSpaceDN w:val="0"/>
        <w:adjustRightInd w:val="0"/>
        <w:ind w:firstLine="708"/>
        <w:jc w:val="both"/>
      </w:pPr>
      <w:r>
        <w:rPr>
          <w:color w:val="000000"/>
          <w:sz w:val="20"/>
          <w:szCs w:val="20"/>
        </w:rPr>
        <w:t>Гуманитарные факты, как правило, недоступны пря</w:t>
      </w:r>
      <w:r>
        <w:rPr>
          <w:color w:val="000000"/>
          <w:sz w:val="20"/>
          <w:szCs w:val="20"/>
        </w:rPr>
        <w:softHyphen/>
        <w:t>мому наблюдению. Для их "визуализации" требуется множество знаковых систем, а для некоторых из таких</w:t>
      </w:r>
      <w:r w:rsidR="00FB3983">
        <w:t xml:space="preserve"> </w:t>
      </w:r>
      <w:r>
        <w:rPr>
          <w:color w:val="000000"/>
          <w:sz w:val="20"/>
          <w:szCs w:val="20"/>
        </w:rPr>
        <w:t>культурных феноменов до сих пор не найдено подходя</w:t>
      </w:r>
      <w:r>
        <w:rPr>
          <w:color w:val="000000"/>
          <w:sz w:val="20"/>
          <w:szCs w:val="20"/>
        </w:rPr>
        <w:softHyphen/>
        <w:t>щих форм записи. Каждый из таких способов визуализа</w:t>
      </w:r>
      <w:r>
        <w:rPr>
          <w:color w:val="000000"/>
          <w:sz w:val="20"/>
          <w:szCs w:val="20"/>
        </w:rPr>
        <w:softHyphen/>
        <w:t>ции принципиально неоднозначен и многовариантен. Поэтому "возможно, что использование точных методов в гуманитарных дисциплинах станет более плодотвор</w:t>
      </w:r>
      <w:r>
        <w:rPr>
          <w:color w:val="000000"/>
          <w:sz w:val="20"/>
          <w:szCs w:val="20"/>
        </w:rPr>
        <w:softHyphen/>
        <w:t>ным, когда будет выработано новое понимание самого понятия «точность», учитывающее многовариантность «визуализации»" [15, с.23].</w:t>
      </w:r>
    </w:p>
    <w:p w:rsidR="00C33EE6" w:rsidRDefault="00C33EE6" w:rsidP="00FB3983">
      <w:pPr>
        <w:shd w:val="clear" w:color="auto" w:fill="FFFFFF"/>
        <w:autoSpaceDE w:val="0"/>
        <w:autoSpaceDN w:val="0"/>
        <w:adjustRightInd w:val="0"/>
        <w:ind w:firstLine="708"/>
        <w:jc w:val="both"/>
      </w:pPr>
      <w:r>
        <w:rPr>
          <w:color w:val="000000"/>
          <w:sz w:val="20"/>
          <w:szCs w:val="20"/>
        </w:rPr>
        <w:t>Для решения указанной проблемы перспективными представляются исследования в области когнитивной компьютерной графики и систем искусственной реаль</w:t>
      </w:r>
      <w:r>
        <w:rPr>
          <w:color w:val="000000"/>
          <w:sz w:val="20"/>
          <w:szCs w:val="20"/>
        </w:rPr>
        <w:softHyphen/>
        <w:t>ности. В результате проведенных А.А.Зенкиным исследо</w:t>
      </w:r>
      <w:r>
        <w:rPr>
          <w:color w:val="000000"/>
          <w:sz w:val="20"/>
          <w:szCs w:val="20"/>
        </w:rPr>
        <w:softHyphen/>
        <w:t>ваний проблем аддитивной теории чисел с использовани</w:t>
      </w:r>
      <w:r>
        <w:rPr>
          <w:color w:val="000000"/>
          <w:sz w:val="20"/>
          <w:szCs w:val="20"/>
        </w:rPr>
        <w:softHyphen/>
        <w:t>ем специально разработанной диалоговой системы для когнитивной компьютерной графики удалось показать, что когнитивная визуализация математических абстрак</w:t>
      </w:r>
      <w:r>
        <w:rPr>
          <w:color w:val="000000"/>
          <w:sz w:val="20"/>
          <w:szCs w:val="20"/>
        </w:rPr>
        <w:softHyphen/>
        <w:t xml:space="preserve">ций позволяет нередко </w:t>
      </w:r>
      <w:r>
        <w:rPr>
          <w:i/>
          <w:iCs/>
          <w:color w:val="000000"/>
          <w:sz w:val="20"/>
          <w:szCs w:val="20"/>
        </w:rPr>
        <w:t xml:space="preserve">увидеть </w:t>
      </w:r>
      <w:r>
        <w:rPr>
          <w:color w:val="000000"/>
          <w:sz w:val="20"/>
          <w:szCs w:val="20"/>
        </w:rPr>
        <w:t>такие свойства даже очень хорошо изученных математических объектов, ко</w:t>
      </w:r>
      <w:r>
        <w:rPr>
          <w:color w:val="000000"/>
          <w:sz w:val="20"/>
          <w:szCs w:val="20"/>
        </w:rPr>
        <w:softHyphen/>
        <w:t>торые без когнитивной компьютерной графики увидеть очень и очень непросто даже самому изощренному мате</w:t>
      </w:r>
      <w:r>
        <w:rPr>
          <w:color w:val="000000"/>
          <w:sz w:val="20"/>
          <w:szCs w:val="20"/>
        </w:rPr>
        <w:softHyphen/>
        <w:t>матическому уму. При построении когнитивных изобра</w:t>
      </w:r>
      <w:r>
        <w:rPr>
          <w:color w:val="000000"/>
          <w:sz w:val="20"/>
          <w:szCs w:val="20"/>
        </w:rPr>
        <w:softHyphen/>
        <w:t>жений абстрактных теоретико-числовых объектов (так называемых пифограмм этих объектов) синтезируется некоторое музыкальное произведение, определяемое чисто математическими свойствами отображаемых объ</w:t>
      </w:r>
      <w:r>
        <w:rPr>
          <w:color w:val="000000"/>
          <w:sz w:val="20"/>
          <w:szCs w:val="20"/>
        </w:rPr>
        <w:softHyphen/>
        <w:t>ектов. Погружение исследователя в цветомузыкальную искусственную реальность, созданную средствами совре</w:t>
      </w:r>
      <w:r>
        <w:rPr>
          <w:color w:val="000000"/>
          <w:sz w:val="20"/>
          <w:szCs w:val="20"/>
        </w:rPr>
        <w:softHyphen/>
        <w:t>менной информационной технологии, позволяет ему при</w:t>
      </w:r>
      <w:r>
        <w:rPr>
          <w:color w:val="000000"/>
          <w:sz w:val="20"/>
          <w:szCs w:val="20"/>
        </w:rPr>
        <w:softHyphen/>
        <w:t>коснуться к великим тайнам Бытия, первооснову которо</w:t>
      </w:r>
      <w:r>
        <w:rPr>
          <w:color w:val="000000"/>
          <w:sz w:val="20"/>
          <w:szCs w:val="20"/>
        </w:rPr>
        <w:softHyphen/>
        <w:t xml:space="preserve">го, по Пифагору, составляет Число. До сих пор об этом можно было только догадываться, сегодня это можно </w:t>
      </w:r>
      <w:r>
        <w:rPr>
          <w:i/>
          <w:iCs/>
          <w:color w:val="000000"/>
          <w:sz w:val="20"/>
          <w:szCs w:val="20"/>
        </w:rPr>
        <w:t xml:space="preserve">умо-зреть, </w:t>
      </w:r>
      <w:r>
        <w:rPr>
          <w:color w:val="000000"/>
          <w:sz w:val="20"/>
          <w:szCs w:val="20"/>
        </w:rPr>
        <w:t xml:space="preserve">а завтра и </w:t>
      </w:r>
      <w:r>
        <w:rPr>
          <w:i/>
          <w:iCs/>
          <w:color w:val="000000"/>
          <w:sz w:val="20"/>
          <w:szCs w:val="20"/>
        </w:rPr>
        <w:t xml:space="preserve">по-чувствовать </w:t>
      </w:r>
      <w:r>
        <w:rPr>
          <w:color w:val="000000"/>
          <w:sz w:val="20"/>
          <w:szCs w:val="20"/>
        </w:rPr>
        <w:t>[16]. ЭВМ, будучи удивительным продуктом формально-логического мыш</w:t>
      </w:r>
      <w:r>
        <w:rPr>
          <w:color w:val="000000"/>
          <w:sz w:val="20"/>
          <w:szCs w:val="20"/>
        </w:rPr>
        <w:softHyphen/>
        <w:t>ления человека, превращается в настоящее время, счита</w:t>
      </w:r>
      <w:r>
        <w:rPr>
          <w:color w:val="000000"/>
          <w:sz w:val="20"/>
          <w:szCs w:val="20"/>
        </w:rPr>
        <w:softHyphen/>
        <w:t>ет ученый, в уникальный инструмент активизации и реализации образных, интуитивных процессов мышле</w:t>
      </w:r>
      <w:r>
        <w:rPr>
          <w:color w:val="000000"/>
          <w:sz w:val="20"/>
          <w:szCs w:val="20"/>
        </w:rPr>
        <w:softHyphen/>
        <w:t>ния человека.</w:t>
      </w:r>
    </w:p>
    <w:p w:rsidR="00C33EE6" w:rsidRDefault="00C33EE6" w:rsidP="00FB3983">
      <w:pPr>
        <w:shd w:val="clear" w:color="auto" w:fill="FFFFFF"/>
        <w:autoSpaceDE w:val="0"/>
        <w:autoSpaceDN w:val="0"/>
        <w:adjustRightInd w:val="0"/>
        <w:ind w:firstLine="708"/>
        <w:jc w:val="both"/>
      </w:pPr>
      <w:r>
        <w:rPr>
          <w:color w:val="000000"/>
          <w:sz w:val="20"/>
          <w:szCs w:val="20"/>
        </w:rPr>
        <w:t>Проникновению точных методов в гуманитарные дисциплины всегда препятствовало противоречие между повторяемостью и единственностью (уникальностью). В наши дни это противоречие все более и более ощущается и представителями наук о природе, которые осознают необходимость обращения к уникальным, неповторимым событиям и явлениям. И если гуманитарии черпают опыт выявления повторяемости у естествоиспытателей, то пос</w:t>
      </w:r>
      <w:r>
        <w:rPr>
          <w:color w:val="000000"/>
          <w:sz w:val="20"/>
          <w:szCs w:val="20"/>
        </w:rPr>
        <w:softHyphen/>
        <w:t xml:space="preserve">ледние все чаще обращаются к опыту гуманитариев в изучении уникальных событий и явлений. Поэтому И.Пригожий и Л.Стенгерс не случайно пишут о том, что </w:t>
      </w:r>
      <w:r>
        <w:rPr>
          <w:i/>
          <w:iCs/>
          <w:color w:val="000000"/>
          <w:sz w:val="20"/>
          <w:szCs w:val="20"/>
        </w:rPr>
        <w:t xml:space="preserve">сегодня всякая наука должна быть гуманитарной </w:t>
      </w:r>
      <w:r>
        <w:rPr>
          <w:color w:val="000000"/>
          <w:sz w:val="20"/>
          <w:szCs w:val="20"/>
        </w:rPr>
        <w:t>[17]. В этом же направлении происходят изменения в проек</w:t>
      </w:r>
      <w:r>
        <w:rPr>
          <w:color w:val="000000"/>
          <w:sz w:val="20"/>
          <w:szCs w:val="20"/>
        </w:rPr>
        <w:softHyphen/>
        <w:t>тировании.</w:t>
      </w:r>
    </w:p>
    <w:p w:rsidR="00C33EE6" w:rsidRDefault="00C33EE6" w:rsidP="00FB3983">
      <w:pPr>
        <w:shd w:val="clear" w:color="auto" w:fill="FFFFFF"/>
        <w:autoSpaceDE w:val="0"/>
        <w:autoSpaceDN w:val="0"/>
        <w:adjustRightInd w:val="0"/>
        <w:ind w:firstLine="708"/>
        <w:jc w:val="both"/>
      </w:pPr>
      <w:r>
        <w:rPr>
          <w:color w:val="000000"/>
          <w:sz w:val="20"/>
          <w:szCs w:val="20"/>
        </w:rPr>
        <w:t>На протяжении всей долгой истории выделившегося из природы "искусственного" человека, констатирует Е.Манциани, "человеческий" порядок противопоставлял</w:t>
      </w:r>
      <w:r>
        <w:rPr>
          <w:color w:val="000000"/>
          <w:sz w:val="20"/>
          <w:szCs w:val="20"/>
        </w:rPr>
        <w:softHyphen/>
        <w:t>ся хаосу. Развитию культуры сопутствовало все большее усложнение систем упорядочивания. Но когда была до</w:t>
      </w:r>
      <w:r>
        <w:rPr>
          <w:color w:val="000000"/>
          <w:sz w:val="20"/>
          <w:szCs w:val="20"/>
        </w:rPr>
        <w:softHyphen/>
        <w:t>стигнута тотальная упорядоченность всего окружения человека, а ее уровень достиг предельной сложности, ситуация изменилась: традиционная антиномия искусст-</w:t>
      </w:r>
    </w:p>
    <w:p w:rsidR="00C33EE6" w:rsidRDefault="00C33EE6" w:rsidP="00FB3983">
      <w:pPr>
        <w:jc w:val="center"/>
        <w:rPr>
          <w:b/>
          <w:bCs/>
          <w:color w:val="000000"/>
        </w:rPr>
      </w:pPr>
      <w:r>
        <w:rPr>
          <w:b/>
          <w:bCs/>
          <w:color w:val="000000"/>
        </w:rPr>
        <w:t>313</w:t>
      </w:r>
    </w:p>
    <w:p w:rsidR="00C33EE6" w:rsidRDefault="00C33EE6" w:rsidP="004E22F4">
      <w:pPr>
        <w:shd w:val="clear" w:color="auto" w:fill="FFFFFF"/>
        <w:autoSpaceDE w:val="0"/>
        <w:autoSpaceDN w:val="0"/>
        <w:adjustRightInd w:val="0"/>
        <w:jc w:val="both"/>
      </w:pPr>
      <w:r>
        <w:rPr>
          <w:color w:val="000000"/>
          <w:sz w:val="20"/>
          <w:szCs w:val="20"/>
        </w:rPr>
        <w:lastRenderedPageBreak/>
        <w:t>венного — естественного, порядка — хаоса потеряла смысл. Освоив всю естественную среду, человек изменил статус искусственного и тем самым оказался погружен</w:t>
      </w:r>
      <w:r>
        <w:rPr>
          <w:color w:val="000000"/>
          <w:sz w:val="20"/>
          <w:szCs w:val="20"/>
        </w:rPr>
        <w:softHyphen/>
        <w:t>ным во "вторую природу", продукт собственной деятель</w:t>
      </w:r>
      <w:r>
        <w:rPr>
          <w:color w:val="000000"/>
          <w:sz w:val="20"/>
          <w:szCs w:val="20"/>
        </w:rPr>
        <w:softHyphen/>
        <w:t>ности, но безграничную, сверхсложную, непонятную, подобную первобытному хаосу. "Происходит возврат к конкретно-непосредственному, а значит, локальному, дробному, случайному, вероятностному восприятию мира. Цикл культурной эволюции завершается, чтобы вновь начаться с нуля: с выделения собственного локуса, с самоопределения в социальной группе, с защиты от враждебных духов и ублажения добрых. И здесь требу</w:t>
      </w:r>
      <w:r>
        <w:rPr>
          <w:color w:val="000000"/>
          <w:sz w:val="20"/>
          <w:szCs w:val="20"/>
        </w:rPr>
        <w:softHyphen/>
        <w:t>ются не универсальные трансцендентальные схемы — «монотеизм» бессилен в этой ситуации, а возврат к жесту, знаку, первобытному ритуалу,- родовому закону и магии" [Цит. по: 18, с. 145].</w:t>
      </w:r>
    </w:p>
    <w:p w:rsidR="00C33EE6" w:rsidRDefault="00C33EE6" w:rsidP="00FB3983">
      <w:pPr>
        <w:shd w:val="clear" w:color="auto" w:fill="FFFFFF"/>
        <w:autoSpaceDE w:val="0"/>
        <w:autoSpaceDN w:val="0"/>
        <w:adjustRightInd w:val="0"/>
        <w:ind w:firstLine="708"/>
        <w:jc w:val="both"/>
      </w:pPr>
      <w:r>
        <w:rPr>
          <w:color w:val="000000"/>
          <w:sz w:val="20"/>
          <w:szCs w:val="20"/>
        </w:rPr>
        <w:t xml:space="preserve">Носитель </w:t>
      </w:r>
      <w:r>
        <w:rPr>
          <w:i/>
          <w:iCs/>
          <w:color w:val="000000"/>
          <w:sz w:val="20"/>
          <w:szCs w:val="20"/>
        </w:rPr>
        <w:t xml:space="preserve">современного дизайнерского сознания, </w:t>
      </w:r>
      <w:r>
        <w:rPr>
          <w:color w:val="000000"/>
          <w:sz w:val="20"/>
          <w:szCs w:val="20"/>
        </w:rPr>
        <w:t>продолжает Е.Манциани, не столько ищет примитивное (изначальное), сколько в известном смысле сам примити</w:t>
      </w:r>
      <w:r>
        <w:rPr>
          <w:color w:val="000000"/>
          <w:sz w:val="20"/>
          <w:szCs w:val="20"/>
        </w:rPr>
        <w:softHyphen/>
        <w:t>вен. Лишившись опоры на большие системы глобальной интерпретации и объяснения мира, он вынужден дейст</w:t>
      </w:r>
      <w:r>
        <w:rPr>
          <w:color w:val="000000"/>
          <w:sz w:val="20"/>
          <w:szCs w:val="20"/>
        </w:rPr>
        <w:softHyphen/>
        <w:t>вовать в сверхсложной реальности как в плане техноло</w:t>
      </w:r>
      <w:r>
        <w:rPr>
          <w:color w:val="000000"/>
          <w:sz w:val="20"/>
          <w:szCs w:val="20"/>
        </w:rPr>
        <w:softHyphen/>
        <w:t>гическом, так и социальном. У него нет адекватных средств прочтения этой реальности, и поэтому ее образ непроницаем, непонятен для него, насыщен магическими смыслами. Видимо, так же воспринимали природу при</w:t>
      </w:r>
      <w:r>
        <w:rPr>
          <w:color w:val="000000"/>
          <w:sz w:val="20"/>
          <w:szCs w:val="20"/>
        </w:rPr>
        <w:softHyphen/>
        <w:t>митивные народы, и в этом смысле западная культура возвращается к своим истокам. Возвращение к прошлому ради созидания будущего, ибо строить можно только на фундаментальных основах прошлого.</w:t>
      </w:r>
    </w:p>
    <w:p w:rsidR="00C33EE6" w:rsidRDefault="00C33EE6" w:rsidP="00FB3983">
      <w:pPr>
        <w:shd w:val="clear" w:color="auto" w:fill="FFFFFF"/>
        <w:autoSpaceDE w:val="0"/>
        <w:autoSpaceDN w:val="0"/>
        <w:adjustRightInd w:val="0"/>
        <w:ind w:firstLine="708"/>
        <w:jc w:val="both"/>
      </w:pPr>
      <w:r>
        <w:rPr>
          <w:color w:val="000000"/>
          <w:sz w:val="20"/>
          <w:szCs w:val="20"/>
        </w:rPr>
        <w:t>Р.Генон рассматривает антитрадиционную деятель</w:t>
      </w:r>
      <w:r>
        <w:rPr>
          <w:color w:val="000000"/>
          <w:sz w:val="20"/>
          <w:szCs w:val="20"/>
        </w:rPr>
        <w:softHyphen/>
        <w:t>ность, с помощью которой в некотором роде "сфабрико</w:t>
      </w:r>
      <w:r>
        <w:rPr>
          <w:color w:val="000000"/>
          <w:sz w:val="20"/>
          <w:szCs w:val="20"/>
        </w:rPr>
        <w:softHyphen/>
        <w:t>ван" современный мир, как производящую в целом рабо</w:t>
      </w:r>
      <w:r>
        <w:rPr>
          <w:color w:val="000000"/>
          <w:sz w:val="20"/>
          <w:szCs w:val="20"/>
        </w:rPr>
        <w:softHyphen/>
        <w:t>ту извращения по отношению к нормативному состоя</w:t>
      </w:r>
      <w:r>
        <w:rPr>
          <w:color w:val="000000"/>
          <w:sz w:val="20"/>
          <w:szCs w:val="20"/>
        </w:rPr>
        <w:softHyphen/>
        <w:t>нию, присущему всякой традиционной цивилизации, ка</w:t>
      </w:r>
      <w:r>
        <w:rPr>
          <w:color w:val="000000"/>
          <w:sz w:val="20"/>
          <w:szCs w:val="20"/>
        </w:rPr>
        <w:softHyphen/>
        <w:t>ковы бы ни были ее частные формы. "Достаточно бросить вокруг себя взгляд, чтобы убедиться, что повсюду стре</w:t>
      </w:r>
      <w:r>
        <w:rPr>
          <w:color w:val="000000"/>
          <w:sz w:val="20"/>
          <w:szCs w:val="20"/>
        </w:rPr>
        <w:softHyphen/>
        <w:t>мятся все свести все больше и больше к единообразию, идет ли речь о самих людях или же о вещах, среди которых они живут; очевидно, что такой результат может быть достигнут лишь при уничтожении, насколько это возможно, всякого качественного различия. Но еще более достойно внимания то, что по странной иллюзии некоторые охотно принимают это единообразие «за объ</w:t>
      </w:r>
      <w:r>
        <w:rPr>
          <w:color w:val="000000"/>
          <w:sz w:val="20"/>
          <w:szCs w:val="20"/>
        </w:rPr>
        <w:softHyphen/>
        <w:t>единение», в то время как оно представляет собой как раз обратное... Количество — мы настаиваем на этом — может только разделять, а не объединять; все, что исходит из «материи», производит лишь антагонизмы различной формы между фрагментарными «единствами», которые крайне противоположны истинному единству или, по край</w:t>
      </w:r>
      <w:r>
        <w:rPr>
          <w:color w:val="000000"/>
          <w:sz w:val="20"/>
          <w:szCs w:val="20"/>
        </w:rPr>
        <w:softHyphen/>
        <w:t>ней мере, имеют эту тенденцию со всей весомостью коли</w:t>
      </w:r>
      <w:r>
        <w:rPr>
          <w:color w:val="000000"/>
          <w:sz w:val="20"/>
          <w:szCs w:val="20"/>
        </w:rPr>
        <w:softHyphen/>
        <w:t>чества, не уравновешанного более качеством..." [6, с.50 —51].</w:t>
      </w:r>
    </w:p>
    <w:p w:rsidR="00C33EE6" w:rsidRDefault="00C33EE6" w:rsidP="00FB3983">
      <w:pPr>
        <w:shd w:val="clear" w:color="auto" w:fill="FFFFFF"/>
        <w:autoSpaceDE w:val="0"/>
        <w:autoSpaceDN w:val="0"/>
        <w:adjustRightInd w:val="0"/>
        <w:ind w:firstLine="708"/>
        <w:jc w:val="both"/>
      </w:pPr>
      <w:r>
        <w:rPr>
          <w:color w:val="000000"/>
          <w:sz w:val="20"/>
          <w:szCs w:val="20"/>
        </w:rPr>
        <w:t>Одним из свидетельств перемен, происходящих в науке, является развитие синергетики, принципиально отличной от классической науки. Синергетика перестра</w:t>
      </w:r>
      <w:r>
        <w:rPr>
          <w:color w:val="000000"/>
          <w:sz w:val="20"/>
          <w:szCs w:val="20"/>
        </w:rPr>
        <w:softHyphen/>
        <w:t>ивает наше мировоззрение. Меняется представление о самой Эволюции, которая осознается как устремленность к Духу, расширение сознания, внутреннего бытия лич</w:t>
      </w:r>
      <w:r>
        <w:rPr>
          <w:color w:val="000000"/>
          <w:sz w:val="20"/>
          <w:szCs w:val="20"/>
        </w:rPr>
        <w:softHyphen/>
        <w:t>ности. Высвобождение индивидуальных сущностей предполагает их "локализацию", "прерывность" общего про</w:t>
      </w:r>
      <w:r>
        <w:rPr>
          <w:color w:val="000000"/>
          <w:sz w:val="20"/>
          <w:szCs w:val="20"/>
        </w:rPr>
        <w:softHyphen/>
        <w:t>цесса, т.е. переосмысление превратно понятой эволюции (прогресса) как одностороннего движения по горизонта</w:t>
      </w:r>
      <w:r>
        <w:rPr>
          <w:color w:val="000000"/>
          <w:sz w:val="20"/>
          <w:szCs w:val="20"/>
        </w:rPr>
        <w:softHyphen/>
        <w:t>ли. "Происходит переход от внешнего к внутреннему, от количественного критерия — к качественному вслед за переосмыслением закона причинности. Сама причина перемещается из внешней сферы в внутреннюю, ее ищут не во внешнем, механическом воздействии, а в самораз</w:t>
      </w:r>
      <w:r>
        <w:rPr>
          <w:color w:val="000000"/>
          <w:sz w:val="20"/>
          <w:szCs w:val="20"/>
        </w:rPr>
        <w:softHyphen/>
        <w:t>вертывании внутренней формы, имманентной сущему. Если причина внутри, то невозможен прежний детерми</w:t>
      </w:r>
      <w:r>
        <w:rPr>
          <w:color w:val="000000"/>
          <w:sz w:val="20"/>
          <w:szCs w:val="20"/>
        </w:rPr>
        <w:softHyphen/>
        <w:t>низм, нельзя предугадать ход событий, можно лишь до</w:t>
      </w:r>
      <w:r>
        <w:rPr>
          <w:color w:val="000000"/>
          <w:sz w:val="20"/>
          <w:szCs w:val="20"/>
        </w:rPr>
        <w:softHyphen/>
        <w:t>вериться ему, предположить возможные пути самоорга</w:t>
      </w:r>
      <w:r>
        <w:rPr>
          <w:color w:val="000000"/>
          <w:sz w:val="20"/>
          <w:szCs w:val="20"/>
        </w:rPr>
        <w:softHyphen/>
        <w:t>низации. Отсюда смещение доминанты: вместо наблюде</w:t>
      </w:r>
      <w:r>
        <w:rPr>
          <w:color w:val="000000"/>
          <w:sz w:val="20"/>
          <w:szCs w:val="20"/>
        </w:rPr>
        <w:softHyphen/>
        <w:t>ния над внешним объектом, предметом, сосредоточен</w:t>
      </w:r>
      <w:r>
        <w:rPr>
          <w:color w:val="000000"/>
          <w:sz w:val="20"/>
          <w:szCs w:val="20"/>
        </w:rPr>
        <w:softHyphen/>
        <w:t>ность на внутренней форме, на тонком мире, на том сущностном, что невидимо присутствует, что греки назы</w:t>
      </w:r>
      <w:r>
        <w:rPr>
          <w:color w:val="000000"/>
          <w:sz w:val="20"/>
          <w:szCs w:val="20"/>
        </w:rPr>
        <w:softHyphen/>
        <w:t>вали «эйдосом», а китайцы «ли». То есть научное знание расширяется до сферы Духа, и значение этого трудно переоценить" [8а, с.96].</w:t>
      </w:r>
    </w:p>
    <w:p w:rsidR="00C33EE6" w:rsidRDefault="00C33EE6" w:rsidP="00FB3983">
      <w:pPr>
        <w:shd w:val="clear" w:color="auto" w:fill="FFFFFF"/>
        <w:autoSpaceDE w:val="0"/>
        <w:autoSpaceDN w:val="0"/>
        <w:adjustRightInd w:val="0"/>
        <w:ind w:firstLine="708"/>
        <w:jc w:val="both"/>
      </w:pPr>
      <w:r>
        <w:rPr>
          <w:color w:val="000000"/>
          <w:sz w:val="20"/>
          <w:szCs w:val="20"/>
        </w:rPr>
        <w:t>Древнейшие археологические находки лучше всего демонстрируют, что представляло собой то единое, кото</w:t>
      </w:r>
      <w:r>
        <w:rPr>
          <w:color w:val="000000"/>
          <w:sz w:val="20"/>
          <w:szCs w:val="20"/>
        </w:rPr>
        <w:softHyphen/>
        <w:t>рым был жив человек. Оказывается, что уже с Верхнего палеолита (а беря выше и в более общем плане, начиная с того времени, когда наряду с природой можно уже говорить и о культуре) человек создавал, фиксирует В.Н.Топоров, не только жизненно необходимые вещи, но и то, что материалистически-позитивистски ориентиро</w:t>
      </w:r>
      <w:r>
        <w:rPr>
          <w:color w:val="000000"/>
          <w:sz w:val="20"/>
          <w:szCs w:val="20"/>
        </w:rPr>
        <w:softHyphen/>
        <w:t>ванному сознанию представляется необязательным, из</w:t>
      </w:r>
      <w:r>
        <w:rPr>
          <w:color w:val="000000"/>
          <w:sz w:val="20"/>
          <w:szCs w:val="20"/>
        </w:rPr>
        <w:softHyphen/>
        <w:t>быточным, даже лишним с точки зрения жизнеобеспече</w:t>
      </w:r>
      <w:r>
        <w:rPr>
          <w:color w:val="000000"/>
          <w:sz w:val="20"/>
          <w:szCs w:val="20"/>
        </w:rPr>
        <w:softHyphen/>
        <w:t xml:space="preserve">ния,— </w:t>
      </w:r>
      <w:r>
        <w:rPr>
          <w:i/>
          <w:iCs/>
          <w:color w:val="000000"/>
          <w:sz w:val="20"/>
          <w:szCs w:val="20"/>
        </w:rPr>
        <w:t xml:space="preserve">вещи, образующие духовный слой культуры </w:t>
      </w:r>
      <w:r>
        <w:rPr>
          <w:color w:val="000000"/>
          <w:sz w:val="20"/>
          <w:szCs w:val="20"/>
        </w:rPr>
        <w:t>(предметы, непосредственно связанные с ритуалом, на</w:t>
      </w:r>
      <w:r>
        <w:rPr>
          <w:color w:val="000000"/>
          <w:sz w:val="20"/>
          <w:szCs w:val="20"/>
        </w:rPr>
        <w:softHyphen/>
        <w:t xml:space="preserve">стенная живопись, статуэтки, символы, другие подобные вещи), что отсылает к духовной сфере жизни человека. "«Изначальная духовность» человека, во всяком случае на стадии </w:t>
      </w:r>
      <w:r>
        <w:rPr>
          <w:i/>
          <w:iCs/>
          <w:color w:val="000000"/>
          <w:sz w:val="20"/>
          <w:szCs w:val="20"/>
          <w:lang w:val="en-US"/>
        </w:rPr>
        <w:t>homo</w:t>
      </w:r>
      <w:r w:rsidRPr="00692022">
        <w:rPr>
          <w:i/>
          <w:iCs/>
          <w:color w:val="000000"/>
          <w:sz w:val="20"/>
          <w:szCs w:val="20"/>
        </w:rPr>
        <w:t xml:space="preserve"> </w:t>
      </w:r>
      <w:r>
        <w:rPr>
          <w:i/>
          <w:iCs/>
          <w:color w:val="000000"/>
          <w:sz w:val="20"/>
          <w:szCs w:val="20"/>
          <w:lang w:val="en-US"/>
        </w:rPr>
        <w:t>faber</w:t>
      </w:r>
      <w:r w:rsidRPr="00692022">
        <w:rPr>
          <w:i/>
          <w:iCs/>
          <w:color w:val="000000"/>
          <w:sz w:val="20"/>
          <w:szCs w:val="20"/>
        </w:rPr>
        <w:t xml:space="preserve">, </w:t>
      </w:r>
      <w:r>
        <w:rPr>
          <w:color w:val="000000"/>
          <w:sz w:val="20"/>
          <w:szCs w:val="20"/>
        </w:rPr>
        <w:t>едва ли может быть оспорена — как на уровне «реальных», археологией подтверждаемых фактов, так и на уровне самосознания человека архаич</w:t>
      </w:r>
      <w:r>
        <w:rPr>
          <w:color w:val="000000"/>
          <w:sz w:val="20"/>
          <w:szCs w:val="20"/>
        </w:rPr>
        <w:softHyphen/>
        <w:t>ных культур — в содержании деятельности мифологичес</w:t>
      </w:r>
      <w:r>
        <w:rPr>
          <w:color w:val="000000"/>
          <w:sz w:val="20"/>
          <w:szCs w:val="20"/>
        </w:rPr>
        <w:softHyphen/>
        <w:t>кого демиурга, причем с самого начала акта творения всегда присутствует «духовное» делание; более того, оно, на наибольшей глубине его узрения, никогда не отделимо от «материального»— и не потому, что это «отделение» превышает возможности исследователя, но в силу необ</w:t>
      </w:r>
      <w:r>
        <w:rPr>
          <w:color w:val="000000"/>
          <w:sz w:val="20"/>
          <w:szCs w:val="20"/>
        </w:rPr>
        <w:softHyphen/>
        <w:t>ходимости, которая раскрывает сам принцип космологи</w:t>
      </w:r>
      <w:r>
        <w:rPr>
          <w:color w:val="000000"/>
          <w:sz w:val="20"/>
          <w:szCs w:val="20"/>
        </w:rPr>
        <w:softHyphen/>
        <w:t>ческого творения, на каждом своем шаге одновременно и нераздельно вовлекающего в себя и дух, и материю, и культуру, и природу" [19, с. 10]. Это крайне поучительно для творцов современной техники, которым впору обра</w:t>
      </w:r>
      <w:r>
        <w:rPr>
          <w:color w:val="000000"/>
          <w:sz w:val="20"/>
          <w:szCs w:val="20"/>
        </w:rPr>
        <w:softHyphen/>
        <w:t>титься к опыту первобытного человека.</w:t>
      </w:r>
    </w:p>
    <w:p w:rsidR="00C33EE6" w:rsidRDefault="00C33EE6" w:rsidP="00FB3983">
      <w:pPr>
        <w:shd w:val="clear" w:color="auto" w:fill="FFFFFF"/>
        <w:autoSpaceDE w:val="0"/>
        <w:autoSpaceDN w:val="0"/>
        <w:adjustRightInd w:val="0"/>
        <w:ind w:firstLine="708"/>
        <w:jc w:val="both"/>
      </w:pPr>
      <w:r>
        <w:rPr>
          <w:color w:val="000000"/>
          <w:sz w:val="20"/>
          <w:szCs w:val="20"/>
        </w:rPr>
        <w:t xml:space="preserve">На основе того, что известно сейчас об архаичных моделях мира и соответствующих системах ценностей, содержательно оспаривается распространенная точка зрения, согласно которой следует уже для ранних стадий культуры различать "реально" функциональные вещи (инструменты, орудия и т.п.) и "мнимо" функциональные вещи (предметы ритуального назначения, лишенные свойства "реальной" полезности) и </w:t>
      </w:r>
      <w:r>
        <w:rPr>
          <w:color w:val="000000"/>
          <w:sz w:val="20"/>
          <w:szCs w:val="20"/>
        </w:rPr>
        <w:lastRenderedPageBreak/>
        <w:t>отдавать приоритет как раз "реальности" первых. Однако известно, что для архаичного самосознания высшим престижем обладает</w:t>
      </w:r>
    </w:p>
    <w:p w:rsidR="00C33EE6" w:rsidRDefault="00C33EE6" w:rsidP="00FB3983">
      <w:pPr>
        <w:jc w:val="center"/>
        <w:rPr>
          <w:rFonts w:ascii="Arial" w:hAnsi="Arial" w:cs="Arial"/>
          <w:b/>
          <w:bCs/>
          <w:color w:val="000000"/>
          <w:sz w:val="20"/>
          <w:szCs w:val="20"/>
        </w:rPr>
      </w:pPr>
      <w:r>
        <w:rPr>
          <w:rFonts w:ascii="Arial" w:hAnsi="Arial" w:cs="Arial"/>
          <w:b/>
          <w:bCs/>
          <w:color w:val="000000"/>
          <w:sz w:val="20"/>
          <w:szCs w:val="20"/>
        </w:rPr>
        <w:t>314</w:t>
      </w:r>
    </w:p>
    <w:p w:rsidR="00C33EE6" w:rsidRDefault="00C33EE6" w:rsidP="004E22F4">
      <w:pPr>
        <w:shd w:val="clear" w:color="auto" w:fill="FFFFFF"/>
        <w:autoSpaceDE w:val="0"/>
        <w:autoSpaceDN w:val="0"/>
        <w:adjustRightInd w:val="0"/>
        <w:jc w:val="both"/>
      </w:pPr>
      <w:r>
        <w:rPr>
          <w:color w:val="000000"/>
          <w:sz w:val="20"/>
          <w:szCs w:val="20"/>
        </w:rPr>
        <w:t>то, что сакрально, а сакрально то, что космологично , что находится в начале творения и что может и должно воспроизводиться ежегодно в основном ритуале данной традиции. "Поэтому естественно предположить, что пер</w:t>
      </w:r>
      <w:r>
        <w:rPr>
          <w:color w:val="000000"/>
          <w:sz w:val="20"/>
          <w:szCs w:val="20"/>
        </w:rPr>
        <w:softHyphen/>
        <w:t>воначально наиболее престижной и полнее всего отра</w:t>
      </w:r>
      <w:r>
        <w:rPr>
          <w:color w:val="000000"/>
          <w:sz w:val="20"/>
          <w:szCs w:val="20"/>
        </w:rPr>
        <w:softHyphen/>
        <w:t>жающей смысл традиции была та вещь («первовещь»), которая сакральна по преимуществу, «космологична», т.к. через ряд звеньев возводима к началу творения, и ритуальна. Такая «ритуальная» первовещь обладает осо</w:t>
      </w:r>
      <w:r>
        <w:rPr>
          <w:color w:val="000000"/>
          <w:sz w:val="20"/>
          <w:szCs w:val="20"/>
        </w:rPr>
        <w:softHyphen/>
        <w:t>бым статусом и престижем, особой имманентной ей силой. Она действует (и действует в большей степени, чем «используется») в особых отмеченных ситуациях, связанных с соответствующими заданиями или, точнее, сверхзаданиями... Собственно, таково и назначение ри</w:t>
      </w:r>
      <w:r>
        <w:rPr>
          <w:color w:val="000000"/>
          <w:sz w:val="20"/>
          <w:szCs w:val="20"/>
        </w:rPr>
        <w:softHyphen/>
        <w:t>туала: он деяние, действие, дело по преимуществу, то дело, которое противостоит и слову и мысли, одновре</w:t>
      </w:r>
      <w:r>
        <w:rPr>
          <w:color w:val="000000"/>
          <w:sz w:val="20"/>
          <w:szCs w:val="20"/>
        </w:rPr>
        <w:softHyphen/>
        <w:t xml:space="preserve">менно образуя с ними триаду </w:t>
      </w:r>
      <w:r>
        <w:rPr>
          <w:b/>
          <w:bCs/>
          <w:i/>
          <w:iCs/>
          <w:color w:val="000000"/>
          <w:sz w:val="20"/>
          <w:szCs w:val="20"/>
        </w:rPr>
        <w:t>мысль</w:t>
      </w:r>
      <w:r>
        <w:rPr>
          <w:b/>
          <w:bCs/>
          <w:color w:val="000000"/>
          <w:sz w:val="20"/>
          <w:szCs w:val="20"/>
        </w:rPr>
        <w:t>—</w:t>
      </w:r>
      <w:r>
        <w:rPr>
          <w:b/>
          <w:bCs/>
          <w:i/>
          <w:iCs/>
          <w:color w:val="000000"/>
          <w:sz w:val="20"/>
          <w:szCs w:val="20"/>
        </w:rPr>
        <w:t>слово</w:t>
      </w:r>
      <w:r>
        <w:rPr>
          <w:b/>
          <w:bCs/>
          <w:color w:val="000000"/>
          <w:sz w:val="20"/>
          <w:szCs w:val="20"/>
        </w:rPr>
        <w:t>—</w:t>
      </w:r>
      <w:r>
        <w:rPr>
          <w:b/>
          <w:bCs/>
          <w:i/>
          <w:iCs/>
          <w:color w:val="000000"/>
          <w:sz w:val="20"/>
          <w:szCs w:val="20"/>
        </w:rPr>
        <w:t xml:space="preserve">дело, </w:t>
      </w:r>
      <w:r>
        <w:rPr>
          <w:color w:val="000000"/>
          <w:sz w:val="20"/>
          <w:szCs w:val="20"/>
        </w:rPr>
        <w:t xml:space="preserve">имеющую непосредственное отношение и к проблеме «первовещи». Вещь как инструмент дела — действия не может быть для носителя подобной системы ценностей отделена от ритуала и быть неритуальной" [19, с. </w:t>
      </w:r>
      <w:r>
        <w:rPr>
          <w:b/>
          <w:bCs/>
          <w:color w:val="000000"/>
          <w:sz w:val="20"/>
          <w:szCs w:val="20"/>
        </w:rPr>
        <w:t>11].</w:t>
      </w:r>
    </w:p>
    <w:p w:rsidR="00C33EE6" w:rsidRDefault="00C33EE6" w:rsidP="00FB3983">
      <w:pPr>
        <w:shd w:val="clear" w:color="auto" w:fill="FFFFFF"/>
        <w:autoSpaceDE w:val="0"/>
        <w:autoSpaceDN w:val="0"/>
        <w:adjustRightInd w:val="0"/>
        <w:ind w:firstLine="708"/>
        <w:jc w:val="both"/>
      </w:pPr>
      <w:r>
        <w:rPr>
          <w:color w:val="000000"/>
          <w:sz w:val="20"/>
          <w:szCs w:val="20"/>
        </w:rPr>
        <w:t>По существу проблема "культура и техника", а в известной мере и проблема "человек и техника", близки к классической философской проблематике соотноше</w:t>
      </w:r>
      <w:r>
        <w:rPr>
          <w:color w:val="000000"/>
          <w:sz w:val="20"/>
          <w:szCs w:val="20"/>
        </w:rPr>
        <w:softHyphen/>
        <w:t>ния предмета (вещи) и идеи, чувственного и рациональ</w:t>
      </w:r>
      <w:r>
        <w:rPr>
          <w:color w:val="000000"/>
          <w:sz w:val="20"/>
          <w:szCs w:val="20"/>
        </w:rPr>
        <w:softHyphen/>
        <w:t>ного знания. Чувственное и рациональное — не две сту</w:t>
      </w:r>
      <w:r>
        <w:rPr>
          <w:color w:val="000000"/>
          <w:sz w:val="20"/>
          <w:szCs w:val="20"/>
        </w:rPr>
        <w:softHyphen/>
        <w:t>пени в познании, а два момента, пронизывающие его во всех формах и на всех ступенях развития. Еще Платон в "Меноне" говорил, что чувственность охотится за идея</w:t>
      </w:r>
      <w:r>
        <w:rPr>
          <w:color w:val="000000"/>
          <w:sz w:val="20"/>
          <w:szCs w:val="20"/>
        </w:rPr>
        <w:softHyphen/>
        <w:t>ми, чтобы быть чем-то определенным, а идея охотится за чувственностью, чтобы реально осуществиться. Но одно дело теоретическая аргументация, другое — практика. Противопоставление чувственного и рационального, предмета и идеи воспроизводится снова и снова на новом материале. Источник этого противопоставления происте</w:t>
      </w:r>
      <w:r>
        <w:rPr>
          <w:color w:val="000000"/>
          <w:sz w:val="20"/>
          <w:szCs w:val="20"/>
        </w:rPr>
        <w:softHyphen/>
        <w:t xml:space="preserve">кает из того, что </w:t>
      </w:r>
      <w:r>
        <w:rPr>
          <w:i/>
          <w:iCs/>
          <w:color w:val="000000"/>
          <w:sz w:val="20"/>
          <w:szCs w:val="20"/>
        </w:rPr>
        <w:t xml:space="preserve">от рацио, от идеи нет прямого пути к предмету, как нет его и от предмета к идее. </w:t>
      </w:r>
      <w:r>
        <w:rPr>
          <w:color w:val="000000"/>
          <w:sz w:val="20"/>
          <w:szCs w:val="20"/>
        </w:rPr>
        <w:t>Между ними должно быть установлено нечто третье, которое одновременно должно быть и вещью, инструментом, и идеей, смыслом. В качестве такового, согласно П.А.Фло</w:t>
      </w:r>
      <w:r>
        <w:rPr>
          <w:color w:val="000000"/>
          <w:sz w:val="20"/>
          <w:szCs w:val="20"/>
        </w:rPr>
        <w:softHyphen/>
        <w:t>ренскому, выступает опредмеченный символ или одухо</w:t>
      </w:r>
      <w:r>
        <w:rPr>
          <w:color w:val="000000"/>
          <w:sz w:val="20"/>
          <w:szCs w:val="20"/>
        </w:rPr>
        <w:softHyphen/>
        <w:t>творенный предмет, в который вложена душа человечес</w:t>
      </w:r>
      <w:r>
        <w:rPr>
          <w:color w:val="000000"/>
          <w:sz w:val="20"/>
          <w:szCs w:val="20"/>
        </w:rPr>
        <w:softHyphen/>
        <w:t>кая. Это может быть и сакральный предмет, и произве</w:t>
      </w:r>
      <w:r>
        <w:rPr>
          <w:color w:val="000000"/>
          <w:sz w:val="20"/>
          <w:szCs w:val="20"/>
        </w:rPr>
        <w:softHyphen/>
        <w:t>дение искусства, и освященное орудие труда [20]. Свя</w:t>
      </w:r>
      <w:r>
        <w:rPr>
          <w:color w:val="000000"/>
          <w:sz w:val="20"/>
          <w:szCs w:val="20"/>
        </w:rPr>
        <w:softHyphen/>
        <w:t>щенный огонь — это ведь произведение культуры, не</w:t>
      </w:r>
      <w:r>
        <w:rPr>
          <w:color w:val="000000"/>
          <w:sz w:val="20"/>
          <w:szCs w:val="20"/>
        </w:rPr>
        <w:softHyphen/>
        <w:t>смотря на то, что с его помощью могут достигаться вполне утилитарные цели. В этих случаях создание вещи пред</w:t>
      </w:r>
      <w:r>
        <w:rPr>
          <w:color w:val="000000"/>
          <w:sz w:val="20"/>
          <w:szCs w:val="20"/>
        </w:rPr>
        <w:softHyphen/>
        <w:t>ставляет собой воплощение смысла, опредмечивание, проходящее под его контролем.</w:t>
      </w:r>
    </w:p>
    <w:p w:rsidR="00C33EE6" w:rsidRDefault="00C33EE6" w:rsidP="00FB3983">
      <w:pPr>
        <w:shd w:val="clear" w:color="auto" w:fill="FFFFFF"/>
        <w:autoSpaceDE w:val="0"/>
        <w:autoSpaceDN w:val="0"/>
        <w:adjustRightInd w:val="0"/>
        <w:ind w:firstLine="708"/>
        <w:jc w:val="both"/>
      </w:pPr>
      <w:r>
        <w:rPr>
          <w:color w:val="000000"/>
          <w:sz w:val="20"/>
          <w:szCs w:val="20"/>
        </w:rPr>
        <w:t>Смысл, идея и предмет слиты в единое культурное образование, элемент второй природы человека, которая создается "и по законам красоты". Сакральный символ, который во главу утла ставил П.А.Флоренский,— всего лишь частный случай этого исторического процесса. Такой же частный (при всей его нынешней распростра</w:t>
      </w:r>
      <w:r>
        <w:rPr>
          <w:color w:val="000000"/>
          <w:sz w:val="20"/>
          <w:szCs w:val="20"/>
        </w:rPr>
        <w:softHyphen/>
        <w:t>ненности), как и случаи, когда предметы, идеи, смыслы и замыслы перестают составлять тело культуры, выпадают из нее. "Если известны правила и алгоритмы, с помощью которых можно изготовить чашку, то совершенно безразличны образцы ее употребления. Действие замыкается чашкой и ее «товарным видом», а все остальное начинает восприниматься как несущественное" [21, с.113]. Отныне не стало нужды каждый раз оборачиваться, ориентируясь на ставшие внешними по отношению к технике и науке критерии человечности. Не могло быть и речи о примате человека с присущим ему достоинством и неповторимос</w:t>
      </w:r>
      <w:r>
        <w:rPr>
          <w:color w:val="000000"/>
          <w:sz w:val="20"/>
          <w:szCs w:val="20"/>
        </w:rPr>
        <w:softHyphen/>
        <w:t>тью личности над вещью и техникой.</w:t>
      </w:r>
    </w:p>
    <w:p w:rsidR="00C33EE6" w:rsidRDefault="00C33EE6" w:rsidP="00FB3983">
      <w:pPr>
        <w:shd w:val="clear" w:color="auto" w:fill="FFFFFF"/>
        <w:autoSpaceDE w:val="0"/>
        <w:autoSpaceDN w:val="0"/>
        <w:adjustRightInd w:val="0"/>
        <w:ind w:firstLine="708"/>
        <w:jc w:val="both"/>
      </w:pPr>
      <w:r>
        <w:rPr>
          <w:color w:val="000000"/>
          <w:sz w:val="20"/>
          <w:szCs w:val="20"/>
        </w:rPr>
        <w:t>Опыт истории культуры свидетельствует о том, что единство идеи и предмета достаточно противоречиво и хрупко. Предметы могут терять свое назначение, утрачи</w:t>
      </w:r>
      <w:r>
        <w:rPr>
          <w:color w:val="000000"/>
          <w:sz w:val="20"/>
          <w:szCs w:val="20"/>
        </w:rPr>
        <w:softHyphen/>
        <w:t>вать изначальные смыслы и приобретать новые. Точно так же и идеи, понятия могут утрачивать предметность, терять свое былое значение, обессмысливаться, умирать и возрождаться, наполняясь новыми смыслами.</w:t>
      </w:r>
    </w:p>
    <w:p w:rsidR="00C33EE6" w:rsidRDefault="00C33EE6" w:rsidP="00FB3983">
      <w:pPr>
        <w:shd w:val="clear" w:color="auto" w:fill="FFFFFF"/>
        <w:autoSpaceDE w:val="0"/>
        <w:autoSpaceDN w:val="0"/>
        <w:adjustRightInd w:val="0"/>
        <w:ind w:firstLine="708"/>
        <w:jc w:val="both"/>
      </w:pPr>
      <w:r>
        <w:rPr>
          <w:color w:val="000000"/>
          <w:sz w:val="20"/>
          <w:szCs w:val="20"/>
        </w:rPr>
        <w:t>Обратим внимании на тонкий семантический нюанс. М.М.Бахтин как-то заметил, что орудия имеют не значе</w:t>
      </w:r>
      <w:r>
        <w:rPr>
          <w:color w:val="000000"/>
          <w:sz w:val="20"/>
          <w:szCs w:val="20"/>
        </w:rPr>
        <w:softHyphen/>
        <w:t>ние, а назначение (это, разумеется, не относится к ору</w:t>
      </w:r>
      <w:r>
        <w:rPr>
          <w:color w:val="000000"/>
          <w:sz w:val="20"/>
          <w:szCs w:val="20"/>
        </w:rPr>
        <w:softHyphen/>
        <w:t>диям-знакам в смысле Л.С.Выготского). Однако логика развития орудий привела к тому, что они не могут выпол</w:t>
      </w:r>
      <w:r>
        <w:rPr>
          <w:color w:val="000000"/>
          <w:sz w:val="20"/>
          <w:szCs w:val="20"/>
        </w:rPr>
        <w:softHyphen/>
        <w:t>нить свое назначение, если они не имеют значения в психолингвистическом смысле этого слова. Поэтому сей</w:t>
      </w:r>
      <w:r>
        <w:rPr>
          <w:color w:val="000000"/>
          <w:sz w:val="20"/>
          <w:szCs w:val="20"/>
        </w:rPr>
        <w:softHyphen/>
        <w:t>час, прежде чем проектировать орудие, имеющее то или иное назначение, необходимо определить его роль в системе человеческой деятельности.</w:t>
      </w:r>
    </w:p>
    <w:p w:rsidR="00C33EE6" w:rsidRDefault="00C33EE6" w:rsidP="00FB3983">
      <w:pPr>
        <w:shd w:val="clear" w:color="auto" w:fill="FFFFFF"/>
        <w:autoSpaceDE w:val="0"/>
        <w:autoSpaceDN w:val="0"/>
        <w:adjustRightInd w:val="0"/>
        <w:ind w:firstLine="708"/>
        <w:jc w:val="both"/>
      </w:pPr>
      <w:r>
        <w:rPr>
          <w:color w:val="000000"/>
          <w:sz w:val="20"/>
          <w:szCs w:val="20"/>
        </w:rPr>
        <w:t>В психологической теории деятельности существен</w:t>
      </w:r>
      <w:r>
        <w:rPr>
          <w:color w:val="000000"/>
          <w:sz w:val="20"/>
          <w:szCs w:val="20"/>
        </w:rPr>
        <w:softHyphen/>
        <w:t>ное место отводится обоснованию новых подходов в проектировании. Современная техника создает новые орудия и средства, меняющие привычные формы всех видов человеческой деятельности: трудовой, учебной, управленческой, научной, эстетической, бытовой. А из</w:t>
      </w:r>
      <w:r>
        <w:rPr>
          <w:color w:val="000000"/>
          <w:sz w:val="20"/>
          <w:szCs w:val="20"/>
        </w:rPr>
        <w:softHyphen/>
        <w:t>менение форм деятельности — это ведь тоже деятельность, которая должна быть сознательной и ответственной.</w:t>
      </w:r>
    </w:p>
    <w:p w:rsidR="00C33EE6" w:rsidRDefault="00C33EE6" w:rsidP="00FB3983">
      <w:pPr>
        <w:shd w:val="clear" w:color="auto" w:fill="FFFFFF"/>
        <w:autoSpaceDE w:val="0"/>
        <w:autoSpaceDN w:val="0"/>
        <w:adjustRightInd w:val="0"/>
        <w:ind w:firstLine="708"/>
        <w:jc w:val="both"/>
      </w:pPr>
      <w:r>
        <w:rPr>
          <w:color w:val="000000"/>
          <w:sz w:val="20"/>
          <w:szCs w:val="20"/>
        </w:rPr>
        <w:t>Рассмотрение проектирования как мира деятельнос</w:t>
      </w:r>
      <w:r>
        <w:rPr>
          <w:color w:val="000000"/>
          <w:sz w:val="20"/>
          <w:szCs w:val="20"/>
        </w:rPr>
        <w:softHyphen/>
        <w:t>ти, ее продуктов, условий и форм организации, проливает свет на собственную природу проектирования и те изме</w:t>
      </w:r>
      <w:r>
        <w:rPr>
          <w:color w:val="000000"/>
          <w:sz w:val="20"/>
          <w:szCs w:val="20"/>
        </w:rPr>
        <w:softHyphen/>
        <w:t>нения, которые в нем происходят. Новое видение проек</w:t>
      </w:r>
      <w:r>
        <w:rPr>
          <w:color w:val="000000"/>
          <w:sz w:val="20"/>
          <w:szCs w:val="20"/>
        </w:rPr>
        <w:softHyphen/>
        <w:t xml:space="preserve">тирования формируется под влиянием </w:t>
      </w:r>
      <w:r>
        <w:rPr>
          <w:i/>
          <w:iCs/>
          <w:color w:val="000000"/>
          <w:sz w:val="20"/>
          <w:szCs w:val="20"/>
        </w:rPr>
        <w:t>культурно-ис</w:t>
      </w:r>
      <w:r>
        <w:rPr>
          <w:i/>
          <w:iCs/>
          <w:color w:val="000000"/>
          <w:sz w:val="20"/>
          <w:szCs w:val="20"/>
        </w:rPr>
        <w:softHyphen/>
        <w:t>торической психологии Л.С.Выготского и в контекс</w:t>
      </w:r>
      <w:r>
        <w:rPr>
          <w:i/>
          <w:iCs/>
          <w:color w:val="000000"/>
          <w:sz w:val="20"/>
          <w:szCs w:val="20"/>
        </w:rPr>
        <w:softHyphen/>
        <w:t>те психологической теории деятельности А.Н.Леон</w:t>
      </w:r>
      <w:r>
        <w:rPr>
          <w:i/>
          <w:iCs/>
          <w:color w:val="000000"/>
          <w:sz w:val="20"/>
          <w:szCs w:val="20"/>
        </w:rPr>
        <w:softHyphen/>
        <w:t xml:space="preserve">тьева и </w:t>
      </w:r>
      <w:r>
        <w:rPr>
          <w:b/>
          <w:bCs/>
          <w:i/>
          <w:iCs/>
          <w:color w:val="000000"/>
          <w:sz w:val="20"/>
          <w:szCs w:val="20"/>
        </w:rPr>
        <w:t xml:space="preserve">С.А.Рубинштейна, </w:t>
      </w:r>
      <w:r>
        <w:rPr>
          <w:color w:val="000000"/>
          <w:sz w:val="20"/>
          <w:szCs w:val="20"/>
        </w:rPr>
        <w:t>которые потенциально про-ектны. Всякая мысль, в том числе и наиболее отвлеченная, считал А.Ухтомский, есть более или менее реальный проект действительности. Доминанта заключает в себе элемент проектирования, своим инерционно-временным моментом она увязывается с построением длительно-ус</w:t>
      </w:r>
      <w:r>
        <w:rPr>
          <w:color w:val="000000"/>
          <w:sz w:val="20"/>
          <w:szCs w:val="20"/>
        </w:rPr>
        <w:softHyphen/>
        <w:t xml:space="preserve">тойчивых проектов </w:t>
      </w:r>
      <w:r>
        <w:rPr>
          <w:color w:val="000000"/>
          <w:sz w:val="20"/>
          <w:szCs w:val="20"/>
        </w:rPr>
        <w:lastRenderedPageBreak/>
        <w:t>реальности [22а]. П.Флоренский писал о "проектирующей деятельности жизни, осущест</w:t>
      </w:r>
      <w:r>
        <w:rPr>
          <w:color w:val="000000"/>
          <w:sz w:val="20"/>
          <w:szCs w:val="20"/>
        </w:rPr>
        <w:softHyphen/>
        <w:t>вляемой разумом" [22, с. 171].</w:t>
      </w:r>
    </w:p>
    <w:p w:rsidR="00C33EE6" w:rsidRDefault="00C33EE6" w:rsidP="00FB3983">
      <w:pPr>
        <w:shd w:val="clear" w:color="auto" w:fill="FFFFFF"/>
        <w:autoSpaceDE w:val="0"/>
        <w:autoSpaceDN w:val="0"/>
        <w:adjustRightInd w:val="0"/>
        <w:ind w:firstLine="708"/>
        <w:jc w:val="both"/>
      </w:pPr>
      <w:r>
        <w:rPr>
          <w:color w:val="000000"/>
          <w:sz w:val="20"/>
          <w:szCs w:val="20"/>
        </w:rPr>
        <w:t>Человеческая деятельность — это деятельность ору</w:t>
      </w:r>
      <w:r>
        <w:rPr>
          <w:color w:val="000000"/>
          <w:sz w:val="20"/>
          <w:szCs w:val="20"/>
        </w:rPr>
        <w:softHyphen/>
        <w:t>дийная, инструментальная. Внутренняя взаимосвязь субъективного желания, рационального целеполагания и технологически-инструментальной деятельности была вскрыта уже древнекитайскими мыслителями, причем задолго до того, как сама эта тема возникла в истории европейской цивилизации [23].</w:t>
      </w:r>
    </w:p>
    <w:p w:rsidR="00C33EE6" w:rsidRDefault="00C33EE6" w:rsidP="004E22F4">
      <w:pPr>
        <w:shd w:val="clear" w:color="auto" w:fill="FFFFFF"/>
        <w:autoSpaceDE w:val="0"/>
        <w:autoSpaceDN w:val="0"/>
        <w:adjustRightInd w:val="0"/>
        <w:jc w:val="both"/>
      </w:pPr>
      <w:r>
        <w:rPr>
          <w:color w:val="000000"/>
          <w:sz w:val="20"/>
          <w:szCs w:val="20"/>
        </w:rPr>
        <w:t>Деятельность имеет структуру опосредствованного процесса, элементами которой являются объект и сред</w:t>
      </w:r>
      <w:r>
        <w:rPr>
          <w:color w:val="000000"/>
          <w:sz w:val="20"/>
          <w:szCs w:val="20"/>
        </w:rPr>
        <w:softHyphen/>
        <w:t>ство. Такую же структуру, по Л.С.Выготскому, приобре-</w:t>
      </w:r>
    </w:p>
    <w:p w:rsidR="00C33EE6" w:rsidRDefault="00C33EE6" w:rsidP="00FB3983">
      <w:pPr>
        <w:jc w:val="center"/>
        <w:rPr>
          <w:rFonts w:ascii="Arial" w:hAnsi="Arial" w:cs="Arial"/>
          <w:b/>
          <w:bCs/>
          <w:color w:val="000000"/>
          <w:sz w:val="22"/>
          <w:szCs w:val="22"/>
        </w:rPr>
      </w:pPr>
      <w:r>
        <w:rPr>
          <w:rFonts w:ascii="Arial" w:hAnsi="Arial" w:cs="Arial"/>
          <w:b/>
          <w:bCs/>
          <w:color w:val="000000"/>
          <w:sz w:val="22"/>
          <w:szCs w:val="22"/>
        </w:rPr>
        <w:t>315</w:t>
      </w:r>
    </w:p>
    <w:p w:rsidR="00C33EE6" w:rsidRDefault="00C33EE6" w:rsidP="004E22F4">
      <w:pPr>
        <w:shd w:val="clear" w:color="auto" w:fill="FFFFFF"/>
        <w:autoSpaceDE w:val="0"/>
        <w:autoSpaceDN w:val="0"/>
        <w:adjustRightInd w:val="0"/>
        <w:jc w:val="both"/>
      </w:pPr>
      <w:r>
        <w:rPr>
          <w:color w:val="000000"/>
          <w:sz w:val="20"/>
          <w:szCs w:val="20"/>
        </w:rPr>
        <w:t>тают у человека и психические процессы, психические функции. То место, которое в структуре процесса труда занимает орудие, в структуре психических процессов занимает знак, выполняющий функцию средства, психо</w:t>
      </w:r>
      <w:r>
        <w:rPr>
          <w:color w:val="000000"/>
          <w:sz w:val="20"/>
          <w:szCs w:val="20"/>
        </w:rPr>
        <w:softHyphen/>
        <w:t>логического "орудия", психологического инструмента. Поэтому свой подход к психике Л.С.Выготский называл инструментальным: "Существенным отличием знака от орудия... является различная направленность того и дру</w:t>
      </w:r>
      <w:r>
        <w:rPr>
          <w:color w:val="000000"/>
          <w:sz w:val="20"/>
          <w:szCs w:val="20"/>
        </w:rPr>
        <w:softHyphen/>
        <w:t>гого. Орудие служит проводником воздействия человека на объект его деятельности, оно направлено вовне, оно должно вызывать те или иные изменения в объекте, оно есть средство внешней деятельности человека... Знак ничего не изменяет в объекте психологической опера</w:t>
      </w:r>
      <w:r>
        <w:rPr>
          <w:color w:val="000000"/>
          <w:sz w:val="20"/>
          <w:szCs w:val="20"/>
        </w:rPr>
        <w:softHyphen/>
        <w:t>ции, он есть средство психологического воздействия на поведение — чужое или свое, средство внутренней дея</w:t>
      </w:r>
      <w:r>
        <w:rPr>
          <w:color w:val="000000"/>
          <w:sz w:val="20"/>
          <w:szCs w:val="20"/>
        </w:rPr>
        <w:softHyphen/>
        <w:t>тельности, направленной на овладение самим человеком; знак направлен внутрь. Обе деятельности столь различ</w:t>
      </w:r>
      <w:r>
        <w:rPr>
          <w:color w:val="000000"/>
          <w:sz w:val="20"/>
          <w:szCs w:val="20"/>
        </w:rPr>
        <w:softHyphen/>
        <w:t>ны, что и природа применяемых средств не может быть одной и той же в обоих случаях" [24, с.90].</w:t>
      </w:r>
    </w:p>
    <w:p w:rsidR="00C33EE6" w:rsidRDefault="00C33EE6" w:rsidP="00FB3983">
      <w:pPr>
        <w:shd w:val="clear" w:color="auto" w:fill="FFFFFF"/>
        <w:autoSpaceDE w:val="0"/>
        <w:autoSpaceDN w:val="0"/>
        <w:adjustRightInd w:val="0"/>
        <w:ind w:firstLine="708"/>
        <w:jc w:val="both"/>
      </w:pPr>
      <w:r>
        <w:rPr>
          <w:color w:val="000000"/>
          <w:sz w:val="20"/>
          <w:szCs w:val="20"/>
        </w:rPr>
        <w:t>Специфически человеческие особенности психики возникают вследствие того, что прежде непосредствен</w:t>
      </w:r>
      <w:r>
        <w:rPr>
          <w:color w:val="000000"/>
          <w:sz w:val="20"/>
          <w:szCs w:val="20"/>
        </w:rPr>
        <w:softHyphen/>
        <w:t>ные, "натуральные" процессы превращаются в опосред</w:t>
      </w:r>
      <w:r>
        <w:rPr>
          <w:color w:val="000000"/>
          <w:sz w:val="20"/>
          <w:szCs w:val="20"/>
        </w:rPr>
        <w:softHyphen/>
        <w:t>ствованные благодаря включению в поведение промежу</w:t>
      </w:r>
      <w:r>
        <w:rPr>
          <w:color w:val="000000"/>
          <w:sz w:val="20"/>
          <w:szCs w:val="20"/>
        </w:rPr>
        <w:softHyphen/>
        <w:t>точного звена ("стимула — средства"). Если вдуматься глубоко в тот факт, поясняет Л.С.Выготский, что человек в узелке, завязанном на память, в сущности контролирует извне процесс воспоминания, заставляет внешний пред</w:t>
      </w:r>
      <w:r>
        <w:rPr>
          <w:color w:val="000000"/>
          <w:sz w:val="20"/>
          <w:szCs w:val="20"/>
        </w:rPr>
        <w:softHyphen/>
        <w:t>мет напомнить ему, т.е. напоминает сам себе через внеш</w:t>
      </w:r>
      <w:r>
        <w:rPr>
          <w:color w:val="000000"/>
          <w:sz w:val="20"/>
          <w:szCs w:val="20"/>
        </w:rPr>
        <w:softHyphen/>
        <w:t>ний предмет и как бы выносит, таким образом, процесс запоминания наружу, превращая во внешнюю деятель</w:t>
      </w:r>
      <w:r>
        <w:rPr>
          <w:color w:val="000000"/>
          <w:sz w:val="20"/>
          <w:szCs w:val="20"/>
        </w:rPr>
        <w:softHyphen/>
        <w:t>ность, то предстанет глубокое своеобразие высших форм поведения, так как в одном случае нечто запоминается, а в другом — человек запоминает нечто. Другими словами, посредством стимул-средства или знака, т.е. элемента культуры, реконструируются и объективируются нату</w:t>
      </w:r>
      <w:r>
        <w:rPr>
          <w:color w:val="000000"/>
          <w:sz w:val="20"/>
          <w:szCs w:val="20"/>
        </w:rPr>
        <w:softHyphen/>
        <w:t>ральные, как бы вне действующего человека сложившие</w:t>
      </w:r>
      <w:r>
        <w:rPr>
          <w:color w:val="000000"/>
          <w:sz w:val="20"/>
          <w:szCs w:val="20"/>
        </w:rPr>
        <w:softHyphen/>
        <w:t xml:space="preserve">ся формы поведения. "Человек </w:t>
      </w:r>
      <w:r>
        <w:rPr>
          <w:b/>
          <w:bCs/>
          <w:i/>
          <w:iCs/>
          <w:color w:val="000000"/>
          <w:sz w:val="20"/>
          <w:szCs w:val="20"/>
        </w:rPr>
        <w:t xml:space="preserve">овладевает </w:t>
      </w:r>
      <w:r>
        <w:rPr>
          <w:color w:val="000000"/>
          <w:sz w:val="20"/>
          <w:szCs w:val="20"/>
        </w:rPr>
        <w:t>своим пове</w:t>
      </w:r>
      <w:r>
        <w:rPr>
          <w:color w:val="000000"/>
          <w:sz w:val="20"/>
          <w:szCs w:val="20"/>
        </w:rPr>
        <w:softHyphen/>
        <w:t>дением, заново его порождая. Порождающий свое пове</w:t>
      </w:r>
      <w:r>
        <w:rPr>
          <w:color w:val="000000"/>
          <w:sz w:val="20"/>
          <w:szCs w:val="20"/>
        </w:rPr>
        <w:softHyphen/>
        <w:t xml:space="preserve">дение человек становится его </w:t>
      </w:r>
      <w:r>
        <w:rPr>
          <w:b/>
          <w:bCs/>
          <w:i/>
          <w:iCs/>
          <w:color w:val="000000"/>
          <w:sz w:val="20"/>
          <w:szCs w:val="20"/>
        </w:rPr>
        <w:t xml:space="preserve">субъектом. </w:t>
      </w:r>
      <w:r>
        <w:rPr>
          <w:color w:val="000000"/>
          <w:sz w:val="20"/>
          <w:szCs w:val="20"/>
        </w:rPr>
        <w:t>Именно в работах Выготского субъектность не понимается нату</w:t>
      </w:r>
      <w:r>
        <w:rPr>
          <w:color w:val="000000"/>
          <w:sz w:val="20"/>
          <w:szCs w:val="20"/>
        </w:rPr>
        <w:softHyphen/>
        <w:t>рально, не допускается некритически при описании по</w:t>
      </w:r>
      <w:r>
        <w:rPr>
          <w:color w:val="000000"/>
          <w:sz w:val="20"/>
          <w:szCs w:val="20"/>
        </w:rPr>
        <w:softHyphen/>
        <w:t>ведения, а последовательно теоретически и эксперимен</w:t>
      </w:r>
      <w:r>
        <w:rPr>
          <w:color w:val="000000"/>
          <w:sz w:val="20"/>
          <w:szCs w:val="20"/>
        </w:rPr>
        <w:softHyphen/>
        <w:t xml:space="preserve">тально воссоздается. Выделяется та точка, тот момент в жизни человека, в котором он становится субъектом этой </w:t>
      </w:r>
      <w:r>
        <w:rPr>
          <w:b/>
          <w:bCs/>
          <w:color w:val="000000"/>
          <w:sz w:val="20"/>
          <w:szCs w:val="20"/>
        </w:rPr>
        <w:t xml:space="preserve">жизни" </w:t>
      </w:r>
      <w:r>
        <w:rPr>
          <w:color w:val="000000"/>
          <w:sz w:val="20"/>
          <w:szCs w:val="20"/>
        </w:rPr>
        <w:t>[21, с. 15].</w:t>
      </w:r>
    </w:p>
    <w:p w:rsidR="00C33EE6" w:rsidRDefault="00C33EE6" w:rsidP="00FB3983">
      <w:pPr>
        <w:shd w:val="clear" w:color="auto" w:fill="FFFFFF"/>
        <w:autoSpaceDE w:val="0"/>
        <w:autoSpaceDN w:val="0"/>
        <w:adjustRightInd w:val="0"/>
        <w:ind w:firstLine="708"/>
        <w:jc w:val="both"/>
      </w:pPr>
      <w:r>
        <w:rPr>
          <w:color w:val="000000"/>
          <w:sz w:val="20"/>
          <w:szCs w:val="20"/>
        </w:rPr>
        <w:t>Возникает вопрос: почему знак, в противополож</w:t>
      </w:r>
      <w:r>
        <w:rPr>
          <w:color w:val="000000"/>
          <w:sz w:val="20"/>
          <w:szCs w:val="20"/>
        </w:rPr>
        <w:softHyphen/>
        <w:t xml:space="preserve">ность орудию, направлен вовнутрь и, главное, организует поведение? Если брать натурально, то в нем нет ничего, что могло бы это делать. Почему люди бросают жребий, который организует решение; почему "коготь рыси", "узелок на память" и т.д. организуют поведение? Почему внимание да и другие процессы при этом протекают иначе? Ведь это мистика! Срывая мистический покров с этих вопросов, Д.Б.Эльконин писал: "Это происходит потому, что «знак», который вводится другим человеком, взрослым, это есть введение в организацию поведения (одного человека — В.З., В.М.) — другого человека. В этом смысл всякой знаковой операции; значение же знака в той </w:t>
      </w:r>
      <w:r>
        <w:rPr>
          <w:b/>
          <w:bCs/>
          <w:i/>
          <w:iCs/>
          <w:color w:val="000000"/>
          <w:sz w:val="20"/>
          <w:szCs w:val="20"/>
        </w:rPr>
        <w:t xml:space="preserve">функции </w:t>
      </w:r>
      <w:r>
        <w:rPr>
          <w:color w:val="000000"/>
          <w:sz w:val="20"/>
          <w:szCs w:val="20"/>
        </w:rPr>
        <w:t>другого человека, в которой он</w:t>
      </w:r>
      <w:r w:rsidR="00FB3983">
        <w:t xml:space="preserve"> </w:t>
      </w:r>
      <w:r>
        <w:rPr>
          <w:color w:val="000000"/>
          <w:sz w:val="20"/>
          <w:szCs w:val="20"/>
        </w:rPr>
        <w:t>вводится в организацию поведения. Они могут быть различны (решающий, контролер, вообще помогающий, напоминающий о ком-то). Знак — нечто вроде подарка. Ведь подарок — напоминание о том, кто его сделал. Именно поэтому знак социален, именно поэтому он ор</w:t>
      </w:r>
      <w:r>
        <w:rPr>
          <w:color w:val="000000"/>
          <w:sz w:val="20"/>
          <w:szCs w:val="20"/>
        </w:rPr>
        <w:softHyphen/>
        <w:t>ганизует поведение. В истории культуры (ритуал, миф, даже религия) знак имеет такой же смысл и значение" [25, с.514].</w:t>
      </w:r>
    </w:p>
    <w:p w:rsidR="00C33EE6" w:rsidRDefault="00C33EE6" w:rsidP="00FB3983">
      <w:pPr>
        <w:shd w:val="clear" w:color="auto" w:fill="FFFFFF"/>
        <w:autoSpaceDE w:val="0"/>
        <w:autoSpaceDN w:val="0"/>
        <w:adjustRightInd w:val="0"/>
        <w:ind w:firstLine="708"/>
        <w:jc w:val="both"/>
      </w:pPr>
      <w:r>
        <w:rPr>
          <w:color w:val="000000"/>
          <w:sz w:val="20"/>
          <w:szCs w:val="20"/>
        </w:rPr>
        <w:t>Подразумеваемое в знаке действие одного человека в отношении другого (помощи, контроля и т.п.) составля</w:t>
      </w:r>
      <w:r>
        <w:rPr>
          <w:color w:val="000000"/>
          <w:sz w:val="20"/>
          <w:szCs w:val="20"/>
        </w:rPr>
        <w:softHyphen/>
        <w:t>ет его значение и придается ему, а не может быть свойством самой вещи ( а тем более — стимула). В этом и состоит "культурность" и "знаковость" стимулов — средств, их не-естественность. "В акте придания — приня</w:t>
      </w:r>
      <w:r>
        <w:rPr>
          <w:color w:val="000000"/>
          <w:sz w:val="20"/>
          <w:szCs w:val="20"/>
        </w:rPr>
        <w:softHyphen/>
        <w:t>тия значения, т.е. в том, каким образом и за счет чего оно придается и принимается, скрыта вся загадка опосредст</w:t>
      </w:r>
      <w:r>
        <w:rPr>
          <w:color w:val="000000"/>
          <w:sz w:val="20"/>
          <w:szCs w:val="20"/>
        </w:rPr>
        <w:softHyphen/>
        <w:t>вования — основной вопрос («нерв», «болевая точка») и культурно-исторической концепции, и ее ответвления — деятельностной теории психики. Загадка не в том, как «работает» стимул, уже ставший средством, и, конечно, не в том, как он работает до того. Вопрос в самом становлении, в строении «промежутка», где происходит преобразование стимула в средство или шире — где вещь реформируется в значении" [21, с.21].</w:t>
      </w:r>
    </w:p>
    <w:p w:rsidR="00C33EE6" w:rsidRDefault="00C33EE6" w:rsidP="00FB3983">
      <w:pPr>
        <w:shd w:val="clear" w:color="auto" w:fill="FFFFFF"/>
        <w:autoSpaceDE w:val="0"/>
        <w:autoSpaceDN w:val="0"/>
        <w:adjustRightInd w:val="0"/>
        <w:ind w:firstLine="708"/>
        <w:jc w:val="both"/>
      </w:pPr>
      <w:r>
        <w:rPr>
          <w:color w:val="000000"/>
          <w:sz w:val="20"/>
          <w:szCs w:val="20"/>
        </w:rPr>
        <w:t>Определив предмет психологической науки, Л.С.Вы</w:t>
      </w:r>
      <w:r>
        <w:rPr>
          <w:color w:val="000000"/>
          <w:sz w:val="20"/>
          <w:szCs w:val="20"/>
        </w:rPr>
        <w:softHyphen/>
        <w:t>готский предложил адекватный ему метод эксперимен</w:t>
      </w:r>
      <w:r>
        <w:rPr>
          <w:color w:val="000000"/>
          <w:sz w:val="20"/>
          <w:szCs w:val="20"/>
        </w:rPr>
        <w:softHyphen/>
        <w:t>тального исследования, названный экспериментально-ге</w:t>
      </w:r>
      <w:r>
        <w:rPr>
          <w:color w:val="000000"/>
          <w:sz w:val="20"/>
          <w:szCs w:val="20"/>
        </w:rPr>
        <w:softHyphen/>
        <w:t>нетическим, генетико-моделирующим или объективиру</w:t>
      </w:r>
      <w:r>
        <w:rPr>
          <w:color w:val="000000"/>
          <w:sz w:val="20"/>
          <w:szCs w:val="20"/>
        </w:rPr>
        <w:softHyphen/>
        <w:t>ющим, т.е. позволяющим выделять механизмы, скрытые при непосредственном наблюдении и регистрации внеш</w:t>
      </w:r>
      <w:r>
        <w:rPr>
          <w:color w:val="000000"/>
          <w:sz w:val="20"/>
          <w:szCs w:val="20"/>
        </w:rPr>
        <w:softHyphen/>
        <w:t>них проявлений поведения. Применение этого метода исследования, в основе своей проектного, определило качественно новый этап развития психологии, когда по</w:t>
      </w:r>
      <w:r>
        <w:rPr>
          <w:color w:val="000000"/>
          <w:sz w:val="20"/>
          <w:szCs w:val="20"/>
        </w:rPr>
        <w:softHyphen/>
        <w:t>явилась возможность исследовать процесс возникнове</w:t>
      </w:r>
      <w:r>
        <w:rPr>
          <w:color w:val="000000"/>
          <w:sz w:val="20"/>
          <w:szCs w:val="20"/>
        </w:rPr>
        <w:softHyphen/>
        <w:t>ния психических новообразований посредством их целе</w:t>
      </w:r>
      <w:r>
        <w:rPr>
          <w:color w:val="000000"/>
          <w:sz w:val="20"/>
          <w:szCs w:val="20"/>
        </w:rPr>
        <w:softHyphen/>
        <w:t>направленного формирования. Проведение формирую</w:t>
      </w:r>
      <w:r>
        <w:rPr>
          <w:color w:val="000000"/>
          <w:sz w:val="20"/>
          <w:szCs w:val="20"/>
        </w:rPr>
        <w:softHyphen/>
        <w:t>щего эксперимента предполагает проектирование и мо</w:t>
      </w:r>
      <w:r>
        <w:rPr>
          <w:color w:val="000000"/>
          <w:sz w:val="20"/>
          <w:szCs w:val="20"/>
        </w:rPr>
        <w:softHyphen/>
        <w:t>делирование содержания психических новообразований, психолого-педагогических средств и путей их формиро</w:t>
      </w:r>
      <w:r>
        <w:rPr>
          <w:color w:val="000000"/>
          <w:sz w:val="20"/>
          <w:szCs w:val="20"/>
        </w:rPr>
        <w:softHyphen/>
        <w:t>вания [26].</w:t>
      </w:r>
    </w:p>
    <w:p w:rsidR="00C33EE6" w:rsidRDefault="00C33EE6" w:rsidP="00FB3983">
      <w:pPr>
        <w:shd w:val="clear" w:color="auto" w:fill="FFFFFF"/>
        <w:autoSpaceDE w:val="0"/>
        <w:autoSpaceDN w:val="0"/>
        <w:adjustRightInd w:val="0"/>
        <w:ind w:firstLine="708"/>
        <w:jc w:val="both"/>
      </w:pPr>
      <w:r>
        <w:rPr>
          <w:i/>
          <w:iCs/>
          <w:color w:val="000000"/>
          <w:sz w:val="20"/>
          <w:szCs w:val="20"/>
        </w:rPr>
        <w:lastRenderedPageBreak/>
        <w:t>Новые формы деятельности влияют на психологию и сознание людей. Не только влияют, но изменяют их, более того, формируют, строят, поэтому необходимо самым тщательным образом проследить, а еще лучше предсказать характер и последствия такого влияния. Его механизм связан с тем, что новые средства деятельнос</w:t>
      </w:r>
      <w:r>
        <w:rPr>
          <w:i/>
          <w:iCs/>
          <w:color w:val="000000"/>
          <w:sz w:val="20"/>
          <w:szCs w:val="20"/>
        </w:rPr>
        <w:softHyphen/>
        <w:t>ти, прежде всего трудовой, не только повышают произ</w:t>
      </w:r>
      <w:r>
        <w:rPr>
          <w:i/>
          <w:iCs/>
          <w:color w:val="000000"/>
          <w:sz w:val="20"/>
          <w:szCs w:val="20"/>
        </w:rPr>
        <w:softHyphen/>
        <w:t xml:space="preserve">водительность труда, но и предъявляют новые, нередко чрезмерные требования к человеку, в том числе </w:t>
      </w:r>
      <w:r>
        <w:rPr>
          <w:color w:val="000000"/>
          <w:sz w:val="20"/>
          <w:szCs w:val="20"/>
        </w:rPr>
        <w:t xml:space="preserve">к </w:t>
      </w:r>
      <w:r>
        <w:rPr>
          <w:i/>
          <w:iCs/>
          <w:color w:val="000000"/>
          <w:sz w:val="20"/>
          <w:szCs w:val="20"/>
        </w:rPr>
        <w:t>его оперативно-технической, познавательной, эмоциональ</w:t>
      </w:r>
      <w:r>
        <w:rPr>
          <w:i/>
          <w:iCs/>
          <w:color w:val="000000"/>
          <w:sz w:val="20"/>
          <w:szCs w:val="20"/>
        </w:rPr>
        <w:softHyphen/>
        <w:t>но-волевой сферам, к его мотивации, возможностям и способностям, т.е. ко всем внутренним средствам дея</w:t>
      </w:r>
      <w:r>
        <w:rPr>
          <w:i/>
          <w:iCs/>
          <w:color w:val="000000"/>
          <w:sz w:val="20"/>
          <w:szCs w:val="20"/>
        </w:rPr>
        <w:softHyphen/>
        <w:t>тельности человека.</w:t>
      </w:r>
    </w:p>
    <w:p w:rsidR="00C33EE6" w:rsidRDefault="00C33EE6" w:rsidP="00FB3983">
      <w:pPr>
        <w:shd w:val="clear" w:color="auto" w:fill="FFFFFF"/>
        <w:autoSpaceDE w:val="0"/>
        <w:autoSpaceDN w:val="0"/>
        <w:adjustRightInd w:val="0"/>
        <w:ind w:firstLine="708"/>
        <w:jc w:val="both"/>
      </w:pPr>
      <w:r>
        <w:rPr>
          <w:color w:val="000000"/>
          <w:sz w:val="20"/>
          <w:szCs w:val="20"/>
        </w:rPr>
        <w:t>Тенденции амплификации (усложнения, обогаще</w:t>
      </w:r>
      <w:r>
        <w:rPr>
          <w:color w:val="000000"/>
          <w:sz w:val="20"/>
          <w:szCs w:val="20"/>
        </w:rPr>
        <w:softHyphen/>
        <w:t>ния) форм деятельности с новыми техническими средст</w:t>
      </w:r>
      <w:r>
        <w:rPr>
          <w:color w:val="000000"/>
          <w:sz w:val="20"/>
          <w:szCs w:val="20"/>
        </w:rPr>
        <w:softHyphen/>
        <w:t>вами давно стали предметом внимания всех наук о тру</w:t>
      </w:r>
      <w:r>
        <w:rPr>
          <w:color w:val="000000"/>
          <w:sz w:val="20"/>
          <w:szCs w:val="20"/>
        </w:rPr>
        <w:softHyphen/>
        <w:t>довой деятельности. Значительно меньшее внимание привлекает противоположная тенденция — тенденция симплификации (упрощения) форм деятельности, кото-</w:t>
      </w:r>
    </w:p>
    <w:p w:rsidR="00C33EE6" w:rsidRDefault="00C33EE6" w:rsidP="00FB3983">
      <w:pPr>
        <w:jc w:val="center"/>
        <w:rPr>
          <w:rFonts w:ascii="Arial" w:hAnsi="Arial" w:cs="Arial"/>
          <w:b/>
          <w:bCs/>
          <w:color w:val="000000"/>
          <w:sz w:val="22"/>
          <w:szCs w:val="22"/>
        </w:rPr>
      </w:pPr>
      <w:r>
        <w:rPr>
          <w:rFonts w:ascii="Arial" w:hAnsi="Arial" w:cs="Arial"/>
          <w:b/>
          <w:bCs/>
          <w:color w:val="000000"/>
          <w:sz w:val="22"/>
          <w:szCs w:val="22"/>
        </w:rPr>
        <w:t>316</w:t>
      </w:r>
    </w:p>
    <w:p w:rsidR="00C33EE6" w:rsidRDefault="00C33EE6" w:rsidP="004E22F4">
      <w:pPr>
        <w:shd w:val="clear" w:color="auto" w:fill="FFFFFF"/>
        <w:autoSpaceDE w:val="0"/>
        <w:autoSpaceDN w:val="0"/>
        <w:adjustRightInd w:val="0"/>
        <w:jc w:val="both"/>
      </w:pPr>
      <w:r>
        <w:rPr>
          <w:color w:val="000000"/>
          <w:sz w:val="20"/>
          <w:szCs w:val="20"/>
        </w:rPr>
        <w:t>рая также наблюдается в современном мире. Сегодня техника производит все большее число легко доступных для употребления и использования орудий труда, техни</w:t>
      </w:r>
      <w:r>
        <w:rPr>
          <w:color w:val="000000"/>
          <w:sz w:val="20"/>
          <w:szCs w:val="20"/>
        </w:rPr>
        <w:softHyphen/>
        <w:t>чески сложных потребительских изделий (своего рода материальных форм). За каждым из них могут скрывать</w:t>
      </w:r>
      <w:r>
        <w:rPr>
          <w:color w:val="000000"/>
          <w:sz w:val="20"/>
          <w:szCs w:val="20"/>
        </w:rPr>
        <w:softHyphen/>
        <w:t>ся (и чаще всего скрываются) их внутренние, идеальные, культурные формы, которые далеко не всегда легко на</w:t>
      </w:r>
      <w:r>
        <w:rPr>
          <w:color w:val="000000"/>
          <w:sz w:val="20"/>
          <w:szCs w:val="20"/>
        </w:rPr>
        <w:softHyphen/>
        <w:t>блюдаемы и, более того, маскируются обманчивой про</w:t>
      </w:r>
      <w:r>
        <w:rPr>
          <w:color w:val="000000"/>
          <w:sz w:val="20"/>
          <w:szCs w:val="20"/>
        </w:rPr>
        <w:softHyphen/>
        <w:t>стотой функционирования, доступностью в употребле</w:t>
      </w:r>
      <w:r>
        <w:rPr>
          <w:color w:val="000000"/>
          <w:sz w:val="20"/>
          <w:szCs w:val="20"/>
        </w:rPr>
        <w:softHyphen/>
        <w:t>нии, приятным видом. Сложнейшая деятельность, связан</w:t>
      </w:r>
      <w:r>
        <w:rPr>
          <w:color w:val="000000"/>
          <w:sz w:val="20"/>
          <w:szCs w:val="20"/>
        </w:rPr>
        <w:softHyphen/>
        <w:t>ная с их созданием, умерла в готовом техническом уст</w:t>
      </w:r>
      <w:r>
        <w:rPr>
          <w:color w:val="000000"/>
          <w:sz w:val="20"/>
          <w:szCs w:val="20"/>
        </w:rPr>
        <w:softHyphen/>
        <w:t>ройстве.</w:t>
      </w:r>
    </w:p>
    <w:p w:rsidR="00C33EE6" w:rsidRDefault="00C33EE6" w:rsidP="00FB3983">
      <w:pPr>
        <w:shd w:val="clear" w:color="auto" w:fill="FFFFFF"/>
        <w:autoSpaceDE w:val="0"/>
        <w:autoSpaceDN w:val="0"/>
        <w:adjustRightInd w:val="0"/>
        <w:ind w:firstLine="708"/>
        <w:jc w:val="both"/>
      </w:pPr>
      <w:r>
        <w:rPr>
          <w:color w:val="000000"/>
          <w:sz w:val="20"/>
          <w:szCs w:val="20"/>
        </w:rPr>
        <w:t>В уже сложившемся вещном мире слишком многое осваивается без труда и без понимания. По отношению ко многим объектам у ребенка даже не возникает есте</w:t>
      </w:r>
      <w:r>
        <w:rPr>
          <w:color w:val="000000"/>
          <w:sz w:val="20"/>
          <w:szCs w:val="20"/>
        </w:rPr>
        <w:softHyphen/>
        <w:t>ственного для него желания сломать и посмотреть, что у него внутри. Освоение мира вещей слишком часто начи</w:t>
      </w:r>
      <w:r>
        <w:rPr>
          <w:color w:val="000000"/>
          <w:sz w:val="20"/>
          <w:szCs w:val="20"/>
        </w:rPr>
        <w:softHyphen/>
        <w:t>нает ограничиваться уровнем элементарных сенсомотор-ных координации.</w:t>
      </w:r>
    </w:p>
    <w:p w:rsidR="00C33EE6" w:rsidRDefault="00C33EE6" w:rsidP="00FB3983">
      <w:pPr>
        <w:shd w:val="clear" w:color="auto" w:fill="FFFFFF"/>
        <w:autoSpaceDE w:val="0"/>
        <w:autoSpaceDN w:val="0"/>
        <w:adjustRightInd w:val="0"/>
        <w:ind w:firstLine="708"/>
        <w:jc w:val="both"/>
      </w:pPr>
      <w:r>
        <w:rPr>
          <w:color w:val="000000"/>
          <w:sz w:val="20"/>
          <w:szCs w:val="20"/>
        </w:rPr>
        <w:t>Ребенок даже без помощи взрослого на основе эле</w:t>
      </w:r>
      <w:r>
        <w:rPr>
          <w:color w:val="000000"/>
          <w:sz w:val="20"/>
          <w:szCs w:val="20"/>
        </w:rPr>
        <w:softHyphen/>
        <w:t>ментарного подражания запоминает последовательность "кнопочно-клавишных движений", но не осваивает пред</w:t>
      </w:r>
      <w:r>
        <w:rPr>
          <w:color w:val="000000"/>
          <w:sz w:val="20"/>
          <w:szCs w:val="20"/>
        </w:rPr>
        <w:softHyphen/>
        <w:t>метно-практической деятельности, которая лежит в осно</w:t>
      </w:r>
      <w:r>
        <w:rPr>
          <w:color w:val="000000"/>
          <w:sz w:val="20"/>
          <w:szCs w:val="20"/>
        </w:rPr>
        <w:softHyphen/>
        <w:t>ве такой последовательности, т.е. не проходит этапа фор</w:t>
      </w:r>
      <w:r>
        <w:rPr>
          <w:color w:val="000000"/>
          <w:sz w:val="20"/>
          <w:szCs w:val="20"/>
        </w:rPr>
        <w:softHyphen/>
        <w:t>мирования высших психических функций. Возникает парадоксальная ситуация, при которой чрезмерно бога</w:t>
      </w:r>
      <w:r>
        <w:rPr>
          <w:color w:val="000000"/>
          <w:sz w:val="20"/>
          <w:szCs w:val="20"/>
        </w:rPr>
        <w:softHyphen/>
        <w:t>тый мир технических объектов ведет к оскудеванию мира предметной деятельности и соответственно к формиро</w:t>
      </w:r>
      <w:r>
        <w:rPr>
          <w:color w:val="000000"/>
          <w:sz w:val="20"/>
          <w:szCs w:val="20"/>
        </w:rPr>
        <w:softHyphen/>
        <w:t>ванию особого типа "кнопочной психологии". Одинако</w:t>
      </w:r>
      <w:r>
        <w:rPr>
          <w:color w:val="000000"/>
          <w:sz w:val="20"/>
          <w:szCs w:val="20"/>
        </w:rPr>
        <w:softHyphen/>
        <w:t>вые кнопки бывают ведь разного назначения. С их помо</w:t>
      </w:r>
      <w:r>
        <w:rPr>
          <w:color w:val="000000"/>
          <w:sz w:val="20"/>
          <w:szCs w:val="20"/>
        </w:rPr>
        <w:softHyphen/>
        <w:t>щью, к сожалению, можно включить не только магнито</w:t>
      </w:r>
      <w:r>
        <w:rPr>
          <w:color w:val="000000"/>
          <w:sz w:val="20"/>
          <w:szCs w:val="20"/>
        </w:rPr>
        <w:softHyphen/>
        <w:t>фон или телевизор, но и запустить межконтинентальную ракету. Здесь должны быть воздвигнуты культурные ба</w:t>
      </w:r>
      <w:r>
        <w:rPr>
          <w:color w:val="000000"/>
          <w:sz w:val="20"/>
          <w:szCs w:val="20"/>
        </w:rPr>
        <w:softHyphen/>
        <w:t>рьеры и нравственные преграды.</w:t>
      </w:r>
    </w:p>
    <w:p w:rsidR="00C33EE6" w:rsidRDefault="00C33EE6" w:rsidP="00FB3983">
      <w:pPr>
        <w:shd w:val="clear" w:color="auto" w:fill="FFFFFF"/>
        <w:autoSpaceDE w:val="0"/>
        <w:autoSpaceDN w:val="0"/>
        <w:adjustRightInd w:val="0"/>
        <w:ind w:firstLine="708"/>
        <w:jc w:val="both"/>
      </w:pPr>
      <w:r>
        <w:rPr>
          <w:color w:val="000000"/>
          <w:sz w:val="20"/>
          <w:szCs w:val="20"/>
        </w:rPr>
        <w:t>Казалось бы, трудно усмотреть связь между увели</w:t>
      </w:r>
      <w:r>
        <w:rPr>
          <w:color w:val="000000"/>
          <w:sz w:val="20"/>
          <w:szCs w:val="20"/>
        </w:rPr>
        <w:softHyphen/>
        <w:t>чением дефицита благодарности в межличностных кон</w:t>
      </w:r>
      <w:r>
        <w:rPr>
          <w:color w:val="000000"/>
          <w:sz w:val="20"/>
          <w:szCs w:val="20"/>
        </w:rPr>
        <w:softHyphen/>
        <w:t>тактах повседневной жизни и все более широким распро</w:t>
      </w:r>
      <w:r>
        <w:rPr>
          <w:color w:val="000000"/>
          <w:sz w:val="20"/>
          <w:szCs w:val="20"/>
        </w:rPr>
        <w:softHyphen/>
        <w:t>странением автоматов, которые позволяют человеку по</w:t>
      </w:r>
      <w:r>
        <w:rPr>
          <w:color w:val="000000"/>
          <w:sz w:val="20"/>
          <w:szCs w:val="20"/>
        </w:rPr>
        <w:softHyphen/>
        <w:t>лучить предмет, например напитки или кондитерские изделия,— стоит только опустить монету и нажать соот</w:t>
      </w:r>
      <w:r>
        <w:rPr>
          <w:color w:val="000000"/>
          <w:sz w:val="20"/>
          <w:szCs w:val="20"/>
        </w:rPr>
        <w:softHyphen/>
        <w:t>ветствующую кнопку. В Японии, где на каждые 20 чело</w:t>
      </w:r>
      <w:r>
        <w:rPr>
          <w:color w:val="000000"/>
          <w:sz w:val="20"/>
          <w:szCs w:val="20"/>
        </w:rPr>
        <w:softHyphen/>
        <w:t>век приходится по одному автомату, а в городских цент</w:t>
      </w:r>
      <w:r>
        <w:rPr>
          <w:color w:val="000000"/>
          <w:sz w:val="20"/>
          <w:szCs w:val="20"/>
        </w:rPr>
        <w:softHyphen/>
        <w:t>рах их численность превышает численность больших деревьев, они стали символом технологического функци</w:t>
      </w:r>
      <w:r>
        <w:rPr>
          <w:color w:val="000000"/>
          <w:sz w:val="20"/>
          <w:szCs w:val="20"/>
        </w:rPr>
        <w:softHyphen/>
        <w:t>онирования. Никто из нас, констатирует Т.Имамичи, не говорит "спасибо", получая желаемую вещь из автомата. И в том, что мы не можем сказать "спасибо", есть определенная необходимость. Если человек опустил мо</w:t>
      </w:r>
      <w:r>
        <w:rPr>
          <w:color w:val="000000"/>
          <w:sz w:val="20"/>
          <w:szCs w:val="20"/>
        </w:rPr>
        <w:softHyphen/>
        <w:t>нету и нажал на кнопку, желаемая вещь должна выйти из автомата. Если он не получил желаемую вещь, то выражает неудовольствие, т.е. перед лицом автомата язы</w:t>
      </w:r>
      <w:r>
        <w:rPr>
          <w:color w:val="000000"/>
          <w:sz w:val="20"/>
          <w:szCs w:val="20"/>
        </w:rPr>
        <w:softHyphen/>
        <w:t>ковая активность человека — не благодарность, а жалоба. "В век автоматов мы можем получить желаемую вещь без слов благодарности. Больше автоматизма — меньше бла</w:t>
      </w:r>
      <w:r>
        <w:rPr>
          <w:color w:val="000000"/>
          <w:sz w:val="20"/>
          <w:szCs w:val="20"/>
        </w:rPr>
        <w:softHyphen/>
        <w:t>годарности. И эта психическая реакция нашего времени чрезвычайно любопытна — мы забываем поблагодарить, получив желаемый предмет, поскольку человеческие от</w:t>
      </w:r>
      <w:r>
        <w:rPr>
          <w:color w:val="000000"/>
          <w:sz w:val="20"/>
          <w:szCs w:val="20"/>
        </w:rPr>
        <w:softHyphen/>
        <w:t>ношения здесь отсутствуют" [27, с.81].</w:t>
      </w:r>
    </w:p>
    <w:p w:rsidR="00C33EE6" w:rsidRDefault="00C33EE6" w:rsidP="00FB3983">
      <w:pPr>
        <w:shd w:val="clear" w:color="auto" w:fill="FFFFFF"/>
        <w:autoSpaceDE w:val="0"/>
        <w:autoSpaceDN w:val="0"/>
        <w:adjustRightInd w:val="0"/>
        <w:ind w:firstLine="708"/>
        <w:jc w:val="both"/>
      </w:pPr>
      <w:r>
        <w:rPr>
          <w:color w:val="000000"/>
          <w:sz w:val="20"/>
          <w:szCs w:val="20"/>
        </w:rPr>
        <w:t>Японский философ уверен, что имеется иной тип воздействия технологии на людей, чем тот, что описыва</w:t>
      </w:r>
      <w:r>
        <w:rPr>
          <w:color w:val="000000"/>
          <w:sz w:val="20"/>
          <w:szCs w:val="20"/>
        </w:rPr>
        <w:softHyphen/>
        <w:t>ется в классических терминах отчуждения. "Мы не от-чуждены машинами, технологией, но внутренне измени</w:t>
      </w:r>
      <w:r>
        <w:rPr>
          <w:color w:val="000000"/>
          <w:sz w:val="20"/>
          <w:szCs w:val="20"/>
        </w:rPr>
        <w:softHyphen/>
        <w:t>лись под ее воздействием, мы — существа вырожден</w:t>
      </w:r>
      <w:r>
        <w:rPr>
          <w:color w:val="000000"/>
          <w:sz w:val="20"/>
          <w:szCs w:val="20"/>
        </w:rPr>
        <w:softHyphen/>
        <w:t>ные... Механическое окружение, технологическое едино</w:t>
      </w:r>
      <w:r>
        <w:rPr>
          <w:color w:val="000000"/>
          <w:sz w:val="20"/>
          <w:szCs w:val="20"/>
        </w:rPr>
        <w:softHyphen/>
        <w:t>образие как новый способ коллективной идентифика</w:t>
      </w:r>
      <w:r>
        <w:rPr>
          <w:color w:val="000000"/>
          <w:sz w:val="20"/>
          <w:szCs w:val="20"/>
        </w:rPr>
        <w:softHyphen/>
        <w:t>ции — это искусство уничтожения личностных характе</w:t>
      </w:r>
      <w:r>
        <w:rPr>
          <w:color w:val="000000"/>
          <w:sz w:val="20"/>
          <w:szCs w:val="20"/>
        </w:rPr>
        <w:softHyphen/>
        <w:t>ристик, поскольку ультрасовременные технологические аппараты управляются не чьей-то личностью, а только пальцами" [27, с.82].</w:t>
      </w:r>
    </w:p>
    <w:p w:rsidR="00C33EE6" w:rsidRDefault="00C33EE6" w:rsidP="00FB3983">
      <w:pPr>
        <w:shd w:val="clear" w:color="auto" w:fill="FFFFFF"/>
        <w:autoSpaceDE w:val="0"/>
        <w:autoSpaceDN w:val="0"/>
        <w:adjustRightInd w:val="0"/>
        <w:ind w:firstLine="708"/>
        <w:jc w:val="both"/>
      </w:pPr>
      <w:r>
        <w:rPr>
          <w:color w:val="000000"/>
          <w:sz w:val="20"/>
          <w:szCs w:val="20"/>
        </w:rPr>
        <w:t xml:space="preserve">Безудержный технический прогресс в конце </w:t>
      </w:r>
      <w:r>
        <w:rPr>
          <w:color w:val="000000"/>
          <w:sz w:val="20"/>
          <w:szCs w:val="20"/>
          <w:lang w:val="en-US"/>
        </w:rPr>
        <w:t>XX</w:t>
      </w:r>
      <w:r w:rsidRPr="00692022">
        <w:rPr>
          <w:color w:val="000000"/>
          <w:sz w:val="20"/>
          <w:szCs w:val="20"/>
        </w:rPr>
        <w:t xml:space="preserve"> </w:t>
      </w:r>
      <w:r>
        <w:rPr>
          <w:color w:val="000000"/>
          <w:sz w:val="20"/>
          <w:szCs w:val="20"/>
        </w:rPr>
        <w:t xml:space="preserve">века, покоряющий самого человека, — вызывает тревогу и озабоченность все большего числа ученых, мыслителей и людей планеты. "В опустошенной культуре начинают исчезать </w:t>
      </w:r>
      <w:r>
        <w:rPr>
          <w:i/>
          <w:iCs/>
          <w:color w:val="000000"/>
          <w:sz w:val="20"/>
          <w:szCs w:val="20"/>
        </w:rPr>
        <w:t xml:space="preserve">этика </w:t>
      </w:r>
      <w:r>
        <w:rPr>
          <w:color w:val="000000"/>
          <w:sz w:val="20"/>
          <w:szCs w:val="20"/>
        </w:rPr>
        <w:t xml:space="preserve">и </w:t>
      </w:r>
      <w:r>
        <w:rPr>
          <w:i/>
          <w:iCs/>
          <w:color w:val="000000"/>
          <w:sz w:val="20"/>
          <w:szCs w:val="20"/>
        </w:rPr>
        <w:t xml:space="preserve">эстетика </w:t>
      </w:r>
      <w:r>
        <w:rPr>
          <w:color w:val="000000"/>
          <w:sz w:val="20"/>
          <w:szCs w:val="20"/>
        </w:rPr>
        <w:t>взаимоотношений" [28, с.20].</w:t>
      </w:r>
    </w:p>
    <w:p w:rsidR="00C33EE6" w:rsidRDefault="00C33EE6" w:rsidP="00FB3983">
      <w:pPr>
        <w:shd w:val="clear" w:color="auto" w:fill="FFFFFF"/>
        <w:autoSpaceDE w:val="0"/>
        <w:autoSpaceDN w:val="0"/>
        <w:adjustRightInd w:val="0"/>
        <w:ind w:firstLine="708"/>
        <w:jc w:val="both"/>
      </w:pPr>
      <w:r>
        <w:rPr>
          <w:color w:val="000000"/>
          <w:sz w:val="20"/>
          <w:szCs w:val="20"/>
        </w:rPr>
        <w:t>Принимая во внимание более чем серьезные пред</w:t>
      </w:r>
      <w:r>
        <w:rPr>
          <w:color w:val="000000"/>
          <w:sz w:val="20"/>
          <w:szCs w:val="20"/>
        </w:rPr>
        <w:softHyphen/>
        <w:t>упреждения о возможном будущем человечества, вряд ли оправданы крайности типа "неолуддистской" контраг</w:t>
      </w:r>
      <w:r>
        <w:rPr>
          <w:color w:val="000000"/>
          <w:sz w:val="20"/>
          <w:szCs w:val="20"/>
        </w:rPr>
        <w:softHyphen/>
        <w:t>рессии против техники. Речь не идет о том, чтобы про</w:t>
      </w:r>
      <w:r>
        <w:rPr>
          <w:color w:val="000000"/>
          <w:sz w:val="20"/>
          <w:szCs w:val="20"/>
        </w:rPr>
        <w:softHyphen/>
        <w:t>тестовать против обогащения и усложнения мира техни</w:t>
      </w:r>
      <w:r>
        <w:rPr>
          <w:color w:val="000000"/>
          <w:sz w:val="20"/>
          <w:szCs w:val="20"/>
        </w:rPr>
        <w:softHyphen/>
        <w:t xml:space="preserve">ки и вещей. Но нельзя забывать о том, что </w:t>
      </w:r>
      <w:r>
        <w:rPr>
          <w:i/>
          <w:iCs/>
          <w:color w:val="000000"/>
          <w:sz w:val="20"/>
          <w:szCs w:val="20"/>
        </w:rPr>
        <w:t>богатству внешних средств человеческой деятельности должно быть поставлено в соответствие еще большее богатст</w:t>
      </w:r>
      <w:r>
        <w:rPr>
          <w:i/>
          <w:iCs/>
          <w:color w:val="000000"/>
          <w:sz w:val="20"/>
          <w:szCs w:val="20"/>
        </w:rPr>
        <w:softHyphen/>
        <w:t>во ее внутренних средств или способов, богатство спо</w:t>
      </w:r>
      <w:r>
        <w:rPr>
          <w:i/>
          <w:iCs/>
          <w:color w:val="000000"/>
          <w:sz w:val="20"/>
          <w:szCs w:val="20"/>
        </w:rPr>
        <w:softHyphen/>
        <w:t xml:space="preserve">собностей и смыслов их использования, которые даются трудом. </w:t>
      </w:r>
      <w:r>
        <w:rPr>
          <w:color w:val="000000"/>
          <w:sz w:val="20"/>
          <w:szCs w:val="20"/>
        </w:rPr>
        <w:t xml:space="preserve">Весьма сомнительно, что нарождающийся "дея-тельностный дилетантизм" будет хорошим помощником в их формировании. Психологам известно, что игровая дистрофия остается на всю жизнь. Плохие чиновники — это те, кто не доиграл в детстве. Это справедливо и по отношению к дистрофии деятельностной. Развлечение может и не стать деятельностью. Для </w:t>
      </w:r>
      <w:r>
        <w:rPr>
          <w:color w:val="000000"/>
          <w:sz w:val="20"/>
          <w:szCs w:val="20"/>
        </w:rPr>
        <w:lastRenderedPageBreak/>
        <w:t>предотвращения этого вещное окружение из самодействующей якобы "обстановки" развития должно быть преобразовано в его действительный источник.</w:t>
      </w:r>
    </w:p>
    <w:p w:rsidR="00C33EE6" w:rsidRDefault="00C33EE6" w:rsidP="00FB3983">
      <w:pPr>
        <w:shd w:val="clear" w:color="auto" w:fill="FFFFFF"/>
        <w:autoSpaceDE w:val="0"/>
        <w:autoSpaceDN w:val="0"/>
        <w:adjustRightInd w:val="0"/>
        <w:ind w:firstLine="708"/>
        <w:jc w:val="both"/>
      </w:pPr>
      <w:r>
        <w:rPr>
          <w:color w:val="000000"/>
          <w:sz w:val="20"/>
          <w:szCs w:val="20"/>
        </w:rPr>
        <w:t>Здесь можно лишь наметить общее направление такой работы: предметом усвоения должны быть не вещи, не обстановка, а смысл деятельности с ними. Напомним гегелевское: "Истинное бытие человека... есть его дейст</w:t>
      </w:r>
      <w:r>
        <w:rPr>
          <w:color w:val="000000"/>
          <w:sz w:val="20"/>
          <w:szCs w:val="20"/>
        </w:rPr>
        <w:softHyphen/>
        <w:t>вие; в нем индивидуальность действительна" [29, с.172].</w:t>
      </w:r>
    </w:p>
    <w:p w:rsidR="00C33EE6" w:rsidRDefault="00C33EE6" w:rsidP="004E22F4">
      <w:pPr>
        <w:shd w:val="clear" w:color="auto" w:fill="FFFFFF"/>
        <w:autoSpaceDE w:val="0"/>
        <w:autoSpaceDN w:val="0"/>
        <w:adjustRightInd w:val="0"/>
        <w:jc w:val="both"/>
      </w:pPr>
      <w:r>
        <w:rPr>
          <w:color w:val="000000"/>
          <w:sz w:val="20"/>
          <w:szCs w:val="20"/>
        </w:rPr>
        <w:t xml:space="preserve">Аварии на АЭС и химическом заводе в индийском г.Бхопал высветили несовершенства принципиального порядка в проектировании техники, организации труда и управлении. Суть их состоит в том, что на рубеже </w:t>
      </w:r>
      <w:r>
        <w:rPr>
          <w:color w:val="000000"/>
          <w:sz w:val="20"/>
          <w:szCs w:val="20"/>
          <w:lang w:val="en-US"/>
        </w:rPr>
        <w:t>XXI</w:t>
      </w:r>
      <w:r w:rsidRPr="00692022">
        <w:rPr>
          <w:color w:val="000000"/>
          <w:sz w:val="20"/>
          <w:szCs w:val="20"/>
        </w:rPr>
        <w:t xml:space="preserve"> </w:t>
      </w:r>
      <w:r>
        <w:rPr>
          <w:color w:val="000000"/>
          <w:sz w:val="20"/>
          <w:szCs w:val="20"/>
        </w:rPr>
        <w:t>века исчерпываются возможности подчинения человека в качестве рабочей силы любым техническим и хозяйст</w:t>
      </w:r>
      <w:r>
        <w:rPr>
          <w:color w:val="000000"/>
          <w:sz w:val="20"/>
          <w:szCs w:val="20"/>
        </w:rPr>
        <w:softHyphen/>
        <w:t>венным целям, и это отношение следует изменять корен</w:t>
      </w:r>
      <w:r>
        <w:rPr>
          <w:color w:val="000000"/>
          <w:sz w:val="20"/>
          <w:szCs w:val="20"/>
        </w:rPr>
        <w:softHyphen/>
        <w:t xml:space="preserve">ным образом, придавая ему обратный характер, если человечество хочет выжить. </w:t>
      </w:r>
      <w:r>
        <w:rPr>
          <w:i/>
          <w:iCs/>
          <w:color w:val="000000"/>
          <w:sz w:val="20"/>
          <w:szCs w:val="20"/>
        </w:rPr>
        <w:t>Человек, который становит</w:t>
      </w:r>
      <w:r>
        <w:rPr>
          <w:i/>
          <w:iCs/>
          <w:color w:val="000000"/>
          <w:sz w:val="20"/>
          <w:szCs w:val="20"/>
        </w:rPr>
        <w:softHyphen/>
        <w:t>ся как бы частью машины и притом самой ненадежной, не может предотвратить аварию и зачастую сам ста</w:t>
      </w:r>
      <w:r>
        <w:rPr>
          <w:i/>
          <w:iCs/>
          <w:color w:val="000000"/>
          <w:sz w:val="20"/>
          <w:szCs w:val="20"/>
        </w:rPr>
        <w:softHyphen/>
        <w:t xml:space="preserve">новится ее причиной, не говоря уже о том, что в таком качестве машина заставляет его до предела напрягать свои силы, </w:t>
      </w:r>
      <w:r>
        <w:rPr>
          <w:color w:val="000000"/>
          <w:sz w:val="20"/>
          <w:szCs w:val="20"/>
        </w:rPr>
        <w:t>"Вследствие уподобления всей жизнедеятель</w:t>
      </w:r>
      <w:r>
        <w:rPr>
          <w:color w:val="000000"/>
          <w:sz w:val="20"/>
          <w:szCs w:val="20"/>
        </w:rPr>
        <w:softHyphen/>
        <w:t>ности работе машины общество превращается в одну большую машину, организующую всю жизнь людей. Бюрократия Египта, Римской империи — лишь подступы</w:t>
      </w:r>
    </w:p>
    <w:p w:rsidR="00C33EE6" w:rsidRDefault="00C33EE6" w:rsidP="00FB3983">
      <w:pPr>
        <w:jc w:val="center"/>
        <w:rPr>
          <w:rFonts w:ascii="Arial" w:hAnsi="Arial" w:cs="Arial"/>
          <w:b/>
          <w:bCs/>
          <w:color w:val="000000"/>
          <w:sz w:val="22"/>
          <w:szCs w:val="22"/>
        </w:rPr>
      </w:pPr>
      <w:r>
        <w:rPr>
          <w:rFonts w:ascii="Arial" w:hAnsi="Arial" w:cs="Arial"/>
          <w:b/>
          <w:bCs/>
          <w:color w:val="000000"/>
          <w:sz w:val="22"/>
          <w:szCs w:val="22"/>
        </w:rPr>
        <w:t>317</w:t>
      </w:r>
    </w:p>
    <w:p w:rsidR="00C33EE6" w:rsidRDefault="00C33EE6" w:rsidP="004E22F4">
      <w:pPr>
        <w:shd w:val="clear" w:color="auto" w:fill="FFFFFF"/>
        <w:autoSpaceDE w:val="0"/>
        <w:autoSpaceDN w:val="0"/>
        <w:adjustRightInd w:val="0"/>
        <w:jc w:val="both"/>
      </w:pPr>
      <w:r>
        <w:rPr>
          <w:color w:val="000000"/>
          <w:sz w:val="20"/>
          <w:szCs w:val="20"/>
        </w:rPr>
        <w:t>к современному государству с его разветвленным чинов</w:t>
      </w:r>
      <w:r>
        <w:rPr>
          <w:color w:val="000000"/>
          <w:sz w:val="20"/>
          <w:szCs w:val="20"/>
        </w:rPr>
        <w:softHyphen/>
        <w:t>ничьим аппаратом. Все, что задумано для осуществления какой-либо деятельности, должно быть построено по образцу машины, т.е. должно обладать точностью, пред-начертанностью действий, быть связанным внешними правилами... Следствия этой машинизации проистекают из абсолютного превосходства механической предначер-танности, исчисляемости и надежности. Все, связанное с душевными переживаниями и верой, допускается лишь при условии, что оно полезно для цели, поставленной перед машиной. Человек сам становится одним из видов сырья, подлежащего целенаправленной обработке" [30, с. 138].</w:t>
      </w:r>
    </w:p>
    <w:p w:rsidR="00C33EE6" w:rsidRDefault="00C33EE6" w:rsidP="00FB3983">
      <w:pPr>
        <w:shd w:val="clear" w:color="auto" w:fill="FFFFFF"/>
        <w:autoSpaceDE w:val="0"/>
        <w:autoSpaceDN w:val="0"/>
        <w:adjustRightInd w:val="0"/>
        <w:ind w:firstLine="708"/>
        <w:jc w:val="both"/>
      </w:pPr>
      <w:r>
        <w:rPr>
          <w:color w:val="000000"/>
          <w:sz w:val="20"/>
          <w:szCs w:val="20"/>
        </w:rPr>
        <w:t xml:space="preserve">Проблема, таким образом, не только техническая и научная, а прежде всего социальная и глобальная. И как человечество будет ее решать, пока никому неизвестно, хотя давно определено, к чему следует стремиться, и об этом уже шла речь в разделе "Вместо введения". Задачей пробуждающего прогноза, убежден К.Ясперс, может быть только одно: </w:t>
      </w:r>
      <w:r>
        <w:rPr>
          <w:b/>
          <w:bCs/>
          <w:i/>
          <w:iCs/>
          <w:color w:val="000000"/>
          <w:sz w:val="20"/>
          <w:szCs w:val="20"/>
        </w:rPr>
        <w:t xml:space="preserve">напомнить человеку о нем самом. </w:t>
      </w:r>
      <w:r>
        <w:rPr>
          <w:b/>
          <w:bCs/>
          <w:color w:val="000000"/>
          <w:sz w:val="20"/>
          <w:szCs w:val="20"/>
        </w:rPr>
        <w:t xml:space="preserve">В </w:t>
      </w:r>
      <w:r>
        <w:rPr>
          <w:color w:val="000000"/>
          <w:sz w:val="20"/>
          <w:szCs w:val="20"/>
        </w:rPr>
        <w:t>этой связи заслуживает внимания положение об истин</w:t>
      </w:r>
      <w:r>
        <w:rPr>
          <w:color w:val="000000"/>
          <w:sz w:val="20"/>
          <w:szCs w:val="20"/>
        </w:rPr>
        <w:softHyphen/>
        <w:t>ном значении прогресса, сформированное на Втором Ватиканском Соборе в Пастырской конституции "Ра</w:t>
      </w:r>
      <w:r>
        <w:rPr>
          <w:color w:val="000000"/>
          <w:sz w:val="20"/>
          <w:szCs w:val="20"/>
        </w:rPr>
        <w:softHyphen/>
        <w:t>дость и надежда": "Человек больше ценен тем, что он есть, чем тем, что он имеет. Равным образом, все, что люди делают для достижения большей справедливости, более широкого братства и более гуманного порядка в социальных отношениях, гораздо ценнее, чем техничес</w:t>
      </w:r>
      <w:r>
        <w:rPr>
          <w:color w:val="000000"/>
          <w:sz w:val="20"/>
          <w:szCs w:val="20"/>
        </w:rPr>
        <w:softHyphen/>
        <w:t>кий прогресс. Ибо этот прогресс, хотя и может служить материальной базой для человеческого совершенствова</w:t>
      </w:r>
      <w:r>
        <w:rPr>
          <w:color w:val="000000"/>
          <w:sz w:val="20"/>
          <w:szCs w:val="20"/>
        </w:rPr>
        <w:softHyphen/>
        <w:t>ния, однако сам по себе не способен привести к его достижению" [31, с.33].</w:t>
      </w:r>
    </w:p>
    <w:p w:rsidR="00C33EE6" w:rsidRDefault="00C33EE6" w:rsidP="004E22F4">
      <w:pPr>
        <w:shd w:val="clear" w:color="auto" w:fill="FFFFFF"/>
        <w:autoSpaceDE w:val="0"/>
        <w:autoSpaceDN w:val="0"/>
        <w:adjustRightInd w:val="0"/>
        <w:jc w:val="both"/>
      </w:pPr>
      <w:r>
        <w:rPr>
          <w:color w:val="000000"/>
          <w:sz w:val="20"/>
          <w:szCs w:val="20"/>
        </w:rPr>
        <w:t>Проблема состоит в том, как человек, подчиненный техникой, в свою очередь будет господствовать над ней. Изменение ценностей, принципов и методов технико-центрированного проектирования систем "человек —ма</w:t>
      </w:r>
      <w:r>
        <w:rPr>
          <w:color w:val="000000"/>
          <w:sz w:val="20"/>
          <w:szCs w:val="20"/>
        </w:rPr>
        <w:softHyphen/>
        <w:t xml:space="preserve">шина"— одно из направлений решения этой далеко не тривиальной задачи. </w:t>
      </w:r>
      <w:r>
        <w:rPr>
          <w:i/>
          <w:iCs/>
          <w:color w:val="000000"/>
          <w:sz w:val="20"/>
          <w:szCs w:val="20"/>
        </w:rPr>
        <w:t>Катализатором таких изменений явится человекоориентированное проектирование тех</w:t>
      </w:r>
      <w:r>
        <w:rPr>
          <w:i/>
          <w:iCs/>
          <w:color w:val="000000"/>
          <w:sz w:val="20"/>
          <w:szCs w:val="20"/>
        </w:rPr>
        <w:softHyphen/>
        <w:t>ники, программных средств и среды, которое формиру</w:t>
      </w:r>
      <w:r>
        <w:rPr>
          <w:i/>
          <w:iCs/>
          <w:color w:val="000000"/>
          <w:sz w:val="20"/>
          <w:szCs w:val="20"/>
        </w:rPr>
        <w:softHyphen/>
        <w:t>ется в эргономике и уже воплощается на практике со</w:t>
      </w:r>
      <w:r>
        <w:rPr>
          <w:i/>
          <w:iCs/>
          <w:color w:val="000000"/>
          <w:sz w:val="20"/>
          <w:szCs w:val="20"/>
        </w:rPr>
        <w:softHyphen/>
        <w:t>вместно с инженерами. Не исключено, что по мере все большего сближения инженерного проектирования, эрго</w:t>
      </w:r>
      <w:r>
        <w:rPr>
          <w:i/>
          <w:iCs/>
          <w:color w:val="000000"/>
          <w:sz w:val="20"/>
          <w:szCs w:val="20"/>
        </w:rPr>
        <w:softHyphen/>
        <w:t xml:space="preserve">номики, дизайна, экологии и экономики сформируется новый вид деятельности, в котором, наконец-то, </w:t>
      </w:r>
      <w:r>
        <w:rPr>
          <w:b/>
          <w:bCs/>
          <w:i/>
          <w:iCs/>
          <w:color w:val="000000"/>
          <w:sz w:val="20"/>
          <w:szCs w:val="20"/>
        </w:rPr>
        <w:t xml:space="preserve">все </w:t>
      </w:r>
      <w:r>
        <w:rPr>
          <w:i/>
          <w:iCs/>
          <w:color w:val="000000"/>
          <w:sz w:val="20"/>
          <w:szCs w:val="20"/>
        </w:rPr>
        <w:t xml:space="preserve">станет на свои места: человек </w:t>
      </w:r>
      <w:r>
        <w:rPr>
          <w:color w:val="000000"/>
          <w:sz w:val="20"/>
          <w:szCs w:val="20"/>
        </w:rPr>
        <w:t xml:space="preserve">— </w:t>
      </w:r>
      <w:r>
        <w:rPr>
          <w:i/>
          <w:iCs/>
          <w:color w:val="000000"/>
          <w:sz w:val="20"/>
          <w:szCs w:val="20"/>
        </w:rPr>
        <w:t xml:space="preserve">цель, а техника </w:t>
      </w:r>
      <w:r>
        <w:rPr>
          <w:color w:val="000000"/>
          <w:sz w:val="20"/>
          <w:szCs w:val="20"/>
        </w:rPr>
        <w:t xml:space="preserve">— </w:t>
      </w:r>
      <w:r>
        <w:rPr>
          <w:i/>
          <w:iCs/>
          <w:color w:val="000000"/>
          <w:sz w:val="20"/>
          <w:szCs w:val="20"/>
        </w:rPr>
        <w:t>средство, естественно, совершенное и надежное.</w:t>
      </w:r>
    </w:p>
    <w:p w:rsidR="00C33EE6" w:rsidRDefault="00C33EE6" w:rsidP="00FB3983">
      <w:pPr>
        <w:shd w:val="clear" w:color="auto" w:fill="FFFFFF"/>
        <w:autoSpaceDE w:val="0"/>
        <w:autoSpaceDN w:val="0"/>
        <w:adjustRightInd w:val="0"/>
        <w:ind w:firstLine="708"/>
        <w:jc w:val="both"/>
      </w:pPr>
      <w:r>
        <w:rPr>
          <w:color w:val="000000"/>
          <w:sz w:val="20"/>
          <w:szCs w:val="20"/>
        </w:rPr>
        <w:t>Как бы ни было важно техническое и технологичес</w:t>
      </w:r>
      <w:r>
        <w:rPr>
          <w:color w:val="000000"/>
          <w:sz w:val="20"/>
          <w:szCs w:val="20"/>
        </w:rPr>
        <w:softHyphen/>
        <w:t>кое совершенствование основы цивилизации, никакого чисто технического или технологического решения про</w:t>
      </w:r>
      <w:r>
        <w:rPr>
          <w:color w:val="000000"/>
          <w:sz w:val="20"/>
          <w:szCs w:val="20"/>
        </w:rPr>
        <w:softHyphen/>
        <w:t>блемы будущности человечества быть не может принци</w:t>
      </w:r>
      <w:r>
        <w:rPr>
          <w:color w:val="000000"/>
          <w:sz w:val="20"/>
          <w:szCs w:val="20"/>
        </w:rPr>
        <w:softHyphen/>
        <w:t>пиально. "Это означает не только то, что новый экологи</w:t>
      </w:r>
      <w:r>
        <w:rPr>
          <w:color w:val="000000"/>
          <w:sz w:val="20"/>
          <w:szCs w:val="20"/>
        </w:rPr>
        <w:softHyphen/>
        <w:t>ческий кризис общепланетарного масштаба неизбежен, но и то, что человечество стоит перед неизбежной цивилизационной перестройкой, перестройкой всех при</w:t>
      </w:r>
      <w:r>
        <w:rPr>
          <w:color w:val="000000"/>
          <w:sz w:val="20"/>
          <w:szCs w:val="20"/>
        </w:rPr>
        <w:softHyphen/>
        <w:t>вычных нам начал. По-видимому, и менталитет человека, и многие характеристики его психической конституции уже не соответствуют его новым условиям жизни и должны быть   изменены, точнее преодолены соответствующим воспитанием, системой новых табу, т.е. утверж</w:t>
      </w:r>
      <w:r>
        <w:rPr>
          <w:color w:val="000000"/>
          <w:sz w:val="20"/>
          <w:szCs w:val="20"/>
        </w:rPr>
        <w:softHyphen/>
        <w:t>дением новой нравственности" [31а, с.435 —436].</w:t>
      </w:r>
    </w:p>
    <w:p w:rsidR="00FB3983" w:rsidRDefault="00FB3983" w:rsidP="004E22F4">
      <w:pPr>
        <w:shd w:val="clear" w:color="auto" w:fill="FFFFFF"/>
        <w:autoSpaceDE w:val="0"/>
        <w:autoSpaceDN w:val="0"/>
        <w:adjustRightInd w:val="0"/>
        <w:jc w:val="both"/>
        <w:rPr>
          <w:color w:val="000000"/>
          <w:sz w:val="26"/>
          <w:szCs w:val="26"/>
        </w:rPr>
      </w:pPr>
    </w:p>
    <w:p w:rsidR="00C33EE6" w:rsidRPr="00FC78B3" w:rsidRDefault="00C33EE6" w:rsidP="004E22F4">
      <w:pPr>
        <w:shd w:val="clear" w:color="auto" w:fill="FFFFFF"/>
        <w:autoSpaceDE w:val="0"/>
        <w:autoSpaceDN w:val="0"/>
        <w:adjustRightInd w:val="0"/>
        <w:jc w:val="both"/>
        <w:rPr>
          <w:b/>
        </w:rPr>
      </w:pPr>
      <w:r w:rsidRPr="00FC78B3">
        <w:rPr>
          <w:b/>
          <w:color w:val="000000"/>
          <w:sz w:val="26"/>
          <w:szCs w:val="26"/>
        </w:rPr>
        <w:t>9.3. Формирование</w:t>
      </w:r>
      <w:r w:rsidR="00FB3983" w:rsidRPr="00FC78B3">
        <w:rPr>
          <w:b/>
        </w:rPr>
        <w:t xml:space="preserve"> </w:t>
      </w:r>
      <w:r w:rsidRPr="00FC78B3">
        <w:rPr>
          <w:b/>
          <w:color w:val="000000"/>
          <w:sz w:val="26"/>
          <w:szCs w:val="26"/>
        </w:rPr>
        <w:t>человекоориентированного</w:t>
      </w:r>
      <w:r w:rsidR="00FB3983" w:rsidRPr="00FC78B3">
        <w:rPr>
          <w:b/>
        </w:rPr>
        <w:t xml:space="preserve"> </w:t>
      </w:r>
      <w:r w:rsidRPr="00FC78B3">
        <w:rPr>
          <w:b/>
          <w:color w:val="000000"/>
          <w:sz w:val="26"/>
          <w:szCs w:val="26"/>
        </w:rPr>
        <w:t>проектирования</w:t>
      </w:r>
    </w:p>
    <w:p w:rsidR="00FC78B3" w:rsidRDefault="00FC78B3" w:rsidP="00FC78B3">
      <w:pPr>
        <w:shd w:val="clear" w:color="auto" w:fill="FFFFFF"/>
        <w:autoSpaceDE w:val="0"/>
        <w:autoSpaceDN w:val="0"/>
        <w:adjustRightInd w:val="0"/>
        <w:ind w:firstLine="708"/>
        <w:jc w:val="both"/>
        <w:rPr>
          <w:color w:val="000000"/>
          <w:sz w:val="20"/>
          <w:szCs w:val="20"/>
        </w:rPr>
      </w:pPr>
    </w:p>
    <w:p w:rsidR="00C33EE6" w:rsidRDefault="00C33EE6" w:rsidP="00FC78B3">
      <w:pPr>
        <w:shd w:val="clear" w:color="auto" w:fill="FFFFFF"/>
        <w:autoSpaceDE w:val="0"/>
        <w:autoSpaceDN w:val="0"/>
        <w:adjustRightInd w:val="0"/>
        <w:ind w:firstLine="708"/>
        <w:jc w:val="both"/>
      </w:pPr>
      <w:r w:rsidRPr="00692022">
        <w:rPr>
          <w:color w:val="000000"/>
          <w:sz w:val="20"/>
          <w:szCs w:val="20"/>
        </w:rPr>
        <w:t xml:space="preserve"> </w:t>
      </w:r>
      <w:r>
        <w:rPr>
          <w:color w:val="000000"/>
          <w:sz w:val="20"/>
          <w:szCs w:val="20"/>
        </w:rPr>
        <w:t>Новые подходы и методы проектирования разраба</w:t>
      </w:r>
      <w:r>
        <w:rPr>
          <w:color w:val="000000"/>
          <w:sz w:val="20"/>
          <w:szCs w:val="20"/>
        </w:rPr>
        <w:softHyphen/>
        <w:t>тываются с начала 60-х годов. [32]. Появление новых подходов и методов проектирования означало стремле</w:t>
      </w:r>
      <w:r>
        <w:rPr>
          <w:color w:val="000000"/>
          <w:sz w:val="20"/>
          <w:szCs w:val="20"/>
        </w:rPr>
        <w:softHyphen/>
        <w:t>ние найти не только новые приемы, но и новые цели, выйти на новые рубежи. "Проектирование оказывается все меньше направленным на сам разрабатываемый объект и все больше — на те изменения, которые должны претерпеть производство, сбыт, потребитель и общество в целом в ходе освоения и использования нового объекта" [33, с.45]. Главная трудность заключается в том, что проектировщик должен на основании современных дан</w:t>
      </w:r>
      <w:r>
        <w:rPr>
          <w:color w:val="000000"/>
          <w:sz w:val="20"/>
          <w:szCs w:val="20"/>
        </w:rPr>
        <w:softHyphen/>
        <w:t>ных прогнозировать некоторое будущее состояние, кото</w:t>
      </w:r>
      <w:r>
        <w:rPr>
          <w:color w:val="000000"/>
          <w:sz w:val="20"/>
          <w:szCs w:val="20"/>
        </w:rPr>
        <w:softHyphen/>
        <w:t>рое возникнет только в том случае,если его прогнозы верны. Предположения о конечном результате проекти</w:t>
      </w:r>
      <w:r>
        <w:rPr>
          <w:color w:val="000000"/>
          <w:sz w:val="20"/>
          <w:szCs w:val="20"/>
        </w:rPr>
        <w:softHyphen/>
        <w:t>рования приходится делать еще до того, как исследованы средства для его достижения. Проектировщик вынужден прослеживать события в обратном порядке: от следствий к причинам, от ожидаемого влияния данной разработки на мир к началу той цепочки событий, в результате которой и возникает это влияние.</w:t>
      </w:r>
    </w:p>
    <w:p w:rsidR="00FC78B3" w:rsidRDefault="00FC78B3" w:rsidP="004E22F4">
      <w:pPr>
        <w:shd w:val="clear" w:color="auto" w:fill="FFFFFF"/>
        <w:autoSpaceDE w:val="0"/>
        <w:autoSpaceDN w:val="0"/>
        <w:adjustRightInd w:val="0"/>
        <w:jc w:val="both"/>
        <w:rPr>
          <w:i/>
          <w:iCs/>
          <w:color w:val="000000"/>
          <w:sz w:val="20"/>
          <w:szCs w:val="20"/>
        </w:rPr>
      </w:pPr>
    </w:p>
    <w:p w:rsidR="00C33EE6" w:rsidRPr="00FC78B3" w:rsidRDefault="00C33EE6" w:rsidP="004E22F4">
      <w:pPr>
        <w:shd w:val="clear" w:color="auto" w:fill="FFFFFF"/>
        <w:autoSpaceDE w:val="0"/>
        <w:autoSpaceDN w:val="0"/>
        <w:adjustRightInd w:val="0"/>
        <w:jc w:val="both"/>
        <w:rPr>
          <w:b/>
        </w:rPr>
      </w:pPr>
      <w:r w:rsidRPr="00FC78B3">
        <w:rPr>
          <w:b/>
          <w:i/>
          <w:iCs/>
          <w:color w:val="000000"/>
          <w:sz w:val="20"/>
          <w:szCs w:val="20"/>
        </w:rPr>
        <w:t>9.3.1. Как умерить крайности технико-центрированного проектирования?</w:t>
      </w:r>
    </w:p>
    <w:p w:rsidR="00FC78B3" w:rsidRDefault="00FC78B3" w:rsidP="004E22F4">
      <w:pPr>
        <w:shd w:val="clear" w:color="auto" w:fill="FFFFFF"/>
        <w:autoSpaceDE w:val="0"/>
        <w:autoSpaceDN w:val="0"/>
        <w:adjustRightInd w:val="0"/>
        <w:jc w:val="both"/>
        <w:rPr>
          <w:color w:val="000000"/>
          <w:sz w:val="20"/>
          <w:szCs w:val="20"/>
        </w:rPr>
      </w:pPr>
    </w:p>
    <w:p w:rsidR="00C33EE6" w:rsidRDefault="00C33EE6" w:rsidP="00FC78B3">
      <w:pPr>
        <w:shd w:val="clear" w:color="auto" w:fill="FFFFFF"/>
        <w:autoSpaceDE w:val="0"/>
        <w:autoSpaceDN w:val="0"/>
        <w:adjustRightInd w:val="0"/>
        <w:ind w:firstLine="708"/>
        <w:jc w:val="both"/>
      </w:pPr>
      <w:r>
        <w:rPr>
          <w:color w:val="000000"/>
          <w:sz w:val="20"/>
          <w:szCs w:val="20"/>
        </w:rPr>
        <w:t>Предлагаемые в разных странах подходы к проекти</w:t>
      </w:r>
      <w:r>
        <w:rPr>
          <w:color w:val="000000"/>
          <w:sz w:val="20"/>
          <w:szCs w:val="20"/>
        </w:rPr>
        <w:softHyphen/>
        <w:t xml:space="preserve">рованию, альтернативные технико-центрированному, имеют общую направленность, что позволило назвать их </w:t>
      </w:r>
      <w:r>
        <w:rPr>
          <w:b/>
          <w:bCs/>
          <w:color w:val="000000"/>
          <w:sz w:val="20"/>
          <w:szCs w:val="20"/>
        </w:rPr>
        <w:t xml:space="preserve">уравновешивающими, </w:t>
      </w:r>
      <w:r>
        <w:rPr>
          <w:color w:val="000000"/>
          <w:sz w:val="20"/>
          <w:szCs w:val="20"/>
        </w:rPr>
        <w:t>так как в их основе лежит идея о том, что человек при проектировании систем также важен [34]. Со сложной проблемой включения человека в техническую систему столкнулись, как уже отмечалось ранее, разработчики больших систем.</w:t>
      </w:r>
    </w:p>
    <w:p w:rsidR="00C33EE6" w:rsidRDefault="00C33EE6" w:rsidP="00FC78B3">
      <w:pPr>
        <w:shd w:val="clear" w:color="auto" w:fill="FFFFFF"/>
        <w:autoSpaceDE w:val="0"/>
        <w:autoSpaceDN w:val="0"/>
        <w:adjustRightInd w:val="0"/>
        <w:ind w:firstLine="708"/>
        <w:jc w:val="both"/>
      </w:pPr>
      <w:r>
        <w:rPr>
          <w:color w:val="000000"/>
          <w:sz w:val="20"/>
          <w:szCs w:val="20"/>
        </w:rPr>
        <w:t xml:space="preserve">Одним из наиболее известных уравновешивающих подходов является </w:t>
      </w:r>
      <w:r>
        <w:rPr>
          <w:i/>
          <w:iCs/>
          <w:color w:val="000000"/>
          <w:sz w:val="20"/>
          <w:szCs w:val="20"/>
        </w:rPr>
        <w:t xml:space="preserve">социотехническое проектирование </w:t>
      </w:r>
      <w:r>
        <w:rPr>
          <w:color w:val="000000"/>
          <w:sz w:val="20"/>
          <w:szCs w:val="20"/>
        </w:rPr>
        <w:t>систем. Этот подход был разработан группой исследова</w:t>
      </w:r>
      <w:r>
        <w:rPr>
          <w:color w:val="000000"/>
          <w:sz w:val="20"/>
          <w:szCs w:val="20"/>
        </w:rPr>
        <w:softHyphen/>
        <w:t>телей из английского института исследования труда г.Та-вистока, основанного в 1946 г. На примере реорганиза</w:t>
      </w:r>
      <w:r>
        <w:rPr>
          <w:color w:val="000000"/>
          <w:sz w:val="20"/>
          <w:szCs w:val="20"/>
        </w:rPr>
        <w:softHyphen/>
        <w:t>ции угольных шахт Уэльса была предложена концепция социотехнической системы [34]. Логика социотехничес-кого проектирования заключается в том, что для создания эффективных производственных систем необходима оп</w:t>
      </w:r>
      <w:r>
        <w:rPr>
          <w:color w:val="000000"/>
          <w:sz w:val="20"/>
          <w:szCs w:val="20"/>
        </w:rPr>
        <w:softHyphen/>
        <w:t>тимизация как технических, так и социальных составля</w:t>
      </w:r>
      <w:r>
        <w:rPr>
          <w:color w:val="000000"/>
          <w:sz w:val="20"/>
          <w:szCs w:val="20"/>
        </w:rPr>
        <w:softHyphen/>
        <w:t>ющих систем [35]. Концентрация внимания только на одном из этих компонентов привела бы к некоторой форме субоптимизации.</w:t>
      </w:r>
    </w:p>
    <w:p w:rsidR="00C33EE6" w:rsidRDefault="00C33EE6" w:rsidP="00FC78B3">
      <w:pPr>
        <w:shd w:val="clear" w:color="auto" w:fill="FFFFFF"/>
        <w:autoSpaceDE w:val="0"/>
        <w:autoSpaceDN w:val="0"/>
        <w:adjustRightInd w:val="0"/>
        <w:ind w:firstLine="708"/>
        <w:jc w:val="both"/>
      </w:pPr>
      <w:r>
        <w:rPr>
          <w:color w:val="000000"/>
          <w:sz w:val="20"/>
          <w:szCs w:val="20"/>
        </w:rPr>
        <w:t>Понятие задачи, лежащее в основе психологических и эргономических концепций проектирования производ</w:t>
      </w:r>
      <w:r>
        <w:rPr>
          <w:color w:val="000000"/>
          <w:sz w:val="20"/>
          <w:szCs w:val="20"/>
        </w:rPr>
        <w:softHyphen/>
        <w:t>ственных систем, определяет и концепцию социотехни-</w:t>
      </w:r>
    </w:p>
    <w:p w:rsidR="00C33EE6" w:rsidRDefault="00C33EE6" w:rsidP="00FC78B3">
      <w:pPr>
        <w:jc w:val="center"/>
        <w:rPr>
          <w:rFonts w:ascii="Arial" w:hAnsi="Arial" w:cs="Arial"/>
          <w:b/>
          <w:bCs/>
          <w:color w:val="000000"/>
          <w:sz w:val="22"/>
          <w:szCs w:val="22"/>
        </w:rPr>
      </w:pPr>
      <w:r>
        <w:rPr>
          <w:rFonts w:ascii="Arial" w:hAnsi="Arial"/>
          <w:b/>
          <w:bCs/>
          <w:color w:val="000000"/>
          <w:sz w:val="22"/>
          <w:szCs w:val="22"/>
        </w:rPr>
        <w:t>З1</w:t>
      </w:r>
      <w:r>
        <w:rPr>
          <w:rFonts w:ascii="Arial" w:hAnsi="Arial" w:cs="Arial"/>
          <w:b/>
          <w:bCs/>
          <w:color w:val="000000"/>
          <w:sz w:val="22"/>
          <w:szCs w:val="22"/>
        </w:rPr>
        <w:t>8</w:t>
      </w:r>
    </w:p>
    <w:p w:rsidR="00C33EE6" w:rsidRDefault="00C33EE6" w:rsidP="004E22F4">
      <w:pPr>
        <w:shd w:val="clear" w:color="auto" w:fill="FFFFFF"/>
        <w:autoSpaceDE w:val="0"/>
        <w:autoSpaceDN w:val="0"/>
        <w:adjustRightInd w:val="0"/>
        <w:jc w:val="both"/>
      </w:pPr>
      <w:r>
        <w:rPr>
          <w:color w:val="000000"/>
          <w:sz w:val="20"/>
          <w:szCs w:val="20"/>
        </w:rPr>
        <w:t>ческой системы. Рабочие задачи связывают, сочленяют человека и организацию, социальную и техническую подсистемы [35]. В концепции социотехнической систе</w:t>
      </w:r>
      <w:r>
        <w:rPr>
          <w:color w:val="000000"/>
          <w:sz w:val="20"/>
          <w:szCs w:val="20"/>
        </w:rPr>
        <w:softHyphen/>
        <w:t>мы обоснован подход, получивший название метода груп</w:t>
      </w:r>
      <w:r>
        <w:rPr>
          <w:color w:val="000000"/>
          <w:sz w:val="20"/>
          <w:szCs w:val="20"/>
        </w:rPr>
        <w:softHyphen/>
        <w:t>пового участия, в соответствии с которым работникам автономных рабочих групп предоставляется свобода ор</w:t>
      </w:r>
      <w:r>
        <w:rPr>
          <w:color w:val="000000"/>
          <w:sz w:val="20"/>
          <w:szCs w:val="20"/>
        </w:rPr>
        <w:softHyphen/>
        <w:t>ганизовывать трудовой процесс без каких-либо жестких процедур, навязываемых им администрацией. Основопо</w:t>
      </w:r>
      <w:r>
        <w:rPr>
          <w:color w:val="000000"/>
          <w:sz w:val="20"/>
          <w:szCs w:val="20"/>
        </w:rPr>
        <w:softHyphen/>
        <w:t>лагающим является принцип, согласно которому люди определяют показатели эффективности и качества функ</w:t>
      </w:r>
      <w:r>
        <w:rPr>
          <w:color w:val="000000"/>
          <w:sz w:val="20"/>
          <w:szCs w:val="20"/>
        </w:rPr>
        <w:softHyphen/>
        <w:t>ционирования организации. Машины только помогают людям. Именно люди оперируют машинами, организуют работу и приводят организацию к успеху. Для того чтобы преуспевать, предприятию требуется поддержка всех его сотрудников [36]. Критика исследователей из Тавистока связана с тем, что они почти не касались проектирования техники и выбора вариантов технологий.</w:t>
      </w:r>
    </w:p>
    <w:p w:rsidR="00C33EE6" w:rsidRDefault="00C33EE6" w:rsidP="00FC78B3">
      <w:pPr>
        <w:shd w:val="clear" w:color="auto" w:fill="FFFFFF"/>
        <w:autoSpaceDE w:val="0"/>
        <w:autoSpaceDN w:val="0"/>
        <w:adjustRightInd w:val="0"/>
        <w:ind w:firstLine="708"/>
        <w:jc w:val="both"/>
      </w:pPr>
      <w:r>
        <w:rPr>
          <w:color w:val="000000"/>
          <w:sz w:val="20"/>
          <w:szCs w:val="20"/>
        </w:rPr>
        <w:t>Проблема соотношения социальных и технических составляющих системы предметно заявила о себе при создании новых технологий и их освоении в производст</w:t>
      </w:r>
      <w:r>
        <w:rPr>
          <w:color w:val="000000"/>
          <w:sz w:val="20"/>
          <w:szCs w:val="20"/>
        </w:rPr>
        <w:softHyphen/>
        <w:t>ве. Компьютезированные производственные системы представляют собой одновременно и технические, и со</w:t>
      </w:r>
      <w:r>
        <w:rPr>
          <w:color w:val="000000"/>
          <w:sz w:val="20"/>
          <w:szCs w:val="20"/>
        </w:rPr>
        <w:softHyphen/>
        <w:t>циальные системы, так как успешное функционирование большинства из них зависит от способности операторов компенсировать ограничения техники [37].</w:t>
      </w:r>
    </w:p>
    <w:p w:rsidR="00C33EE6" w:rsidRDefault="00C33EE6" w:rsidP="00FC78B3">
      <w:pPr>
        <w:shd w:val="clear" w:color="auto" w:fill="FFFFFF"/>
        <w:autoSpaceDE w:val="0"/>
        <w:autoSpaceDN w:val="0"/>
        <w:adjustRightInd w:val="0"/>
        <w:ind w:firstLine="708"/>
        <w:jc w:val="both"/>
      </w:pPr>
      <w:r>
        <w:rPr>
          <w:color w:val="000000"/>
          <w:sz w:val="20"/>
          <w:szCs w:val="20"/>
        </w:rPr>
        <w:t>Объединение социального и технического проекти</w:t>
      </w:r>
      <w:r>
        <w:rPr>
          <w:color w:val="000000"/>
          <w:sz w:val="20"/>
          <w:szCs w:val="20"/>
        </w:rPr>
        <w:softHyphen/>
        <w:t>рования, при котором взаимосвязанно рассматриваются и социальные, и технические, и экономические вопросы, обусловливает не только изменение методологии проек</w:t>
      </w:r>
      <w:r>
        <w:rPr>
          <w:color w:val="000000"/>
          <w:sz w:val="20"/>
          <w:szCs w:val="20"/>
        </w:rPr>
        <w:softHyphen/>
        <w:t>тирования, но и формирование новых ценностей, кото</w:t>
      </w:r>
      <w:r>
        <w:rPr>
          <w:color w:val="000000"/>
          <w:sz w:val="20"/>
          <w:szCs w:val="20"/>
        </w:rPr>
        <w:softHyphen/>
        <w:t>рые становятся принципами создания техники. Эти цен</w:t>
      </w:r>
      <w:r>
        <w:rPr>
          <w:color w:val="000000"/>
          <w:sz w:val="20"/>
          <w:szCs w:val="20"/>
        </w:rPr>
        <w:softHyphen/>
        <w:t>ности противостоят принципам системы Ф.Тейлора.</w:t>
      </w:r>
    </w:p>
    <w:p w:rsidR="00C33EE6" w:rsidRDefault="00C33EE6" w:rsidP="00FC78B3">
      <w:pPr>
        <w:shd w:val="clear" w:color="auto" w:fill="FFFFFF"/>
        <w:autoSpaceDE w:val="0"/>
        <w:autoSpaceDN w:val="0"/>
        <w:adjustRightInd w:val="0"/>
        <w:ind w:firstLine="708"/>
        <w:jc w:val="both"/>
      </w:pPr>
      <w:r>
        <w:rPr>
          <w:color w:val="000000"/>
          <w:sz w:val="20"/>
          <w:szCs w:val="20"/>
        </w:rPr>
        <w:t xml:space="preserve">Тейлоризм как система рационализации труда и управления, возникший в конце </w:t>
      </w:r>
      <w:r>
        <w:rPr>
          <w:color w:val="000000"/>
          <w:sz w:val="20"/>
          <w:szCs w:val="20"/>
          <w:lang w:val="en-US"/>
        </w:rPr>
        <w:t>XIX</w:t>
      </w:r>
      <w:r w:rsidRPr="00692022">
        <w:rPr>
          <w:color w:val="000000"/>
          <w:sz w:val="20"/>
          <w:szCs w:val="20"/>
        </w:rPr>
        <w:t xml:space="preserve"> </w:t>
      </w:r>
      <w:r>
        <w:rPr>
          <w:color w:val="000000"/>
          <w:sz w:val="20"/>
          <w:szCs w:val="20"/>
        </w:rPr>
        <w:t xml:space="preserve">— начале </w:t>
      </w:r>
      <w:r>
        <w:rPr>
          <w:color w:val="000000"/>
          <w:sz w:val="20"/>
          <w:szCs w:val="20"/>
          <w:lang w:val="en-US"/>
        </w:rPr>
        <w:t>XX</w:t>
      </w:r>
      <w:r w:rsidRPr="00692022">
        <w:rPr>
          <w:color w:val="000000"/>
          <w:sz w:val="20"/>
          <w:szCs w:val="20"/>
        </w:rPr>
        <w:t xml:space="preserve"> </w:t>
      </w:r>
      <w:r>
        <w:rPr>
          <w:color w:val="000000"/>
          <w:sz w:val="20"/>
          <w:szCs w:val="20"/>
        </w:rPr>
        <w:t>века, подвергнут серьезной и обстоятельной критике. Тем не менее он продолжает определять систему ценностей раз</w:t>
      </w:r>
      <w:r>
        <w:rPr>
          <w:color w:val="000000"/>
          <w:sz w:val="20"/>
          <w:szCs w:val="20"/>
        </w:rPr>
        <w:softHyphen/>
        <w:t>вития производства и дает о себе знать в разработке технических и программных средств. Для формирования подходов в проектировании, альтернативных технико-центрированному, необходимо, считают П.Т.Кидд и Дж.М.Корбетт, сформулировать нетейлористический набор ценностей для проектирования техники и органи</w:t>
      </w:r>
      <w:r>
        <w:rPr>
          <w:color w:val="000000"/>
          <w:sz w:val="20"/>
          <w:szCs w:val="20"/>
        </w:rPr>
        <w:softHyphen/>
        <w:t>зации труда [38] {табл. 9-1).</w:t>
      </w:r>
    </w:p>
    <w:p w:rsidR="00C33EE6" w:rsidRDefault="00C33EE6" w:rsidP="00FC78B3">
      <w:pPr>
        <w:shd w:val="clear" w:color="auto" w:fill="FFFFFF"/>
        <w:autoSpaceDE w:val="0"/>
        <w:autoSpaceDN w:val="0"/>
        <w:adjustRightInd w:val="0"/>
        <w:ind w:firstLine="708"/>
        <w:jc w:val="both"/>
      </w:pPr>
      <w:r>
        <w:rPr>
          <w:color w:val="000000"/>
          <w:sz w:val="20"/>
          <w:szCs w:val="20"/>
        </w:rPr>
        <w:t>Эти два набора ценностей влияют на мышление проектировщиков, и соответственно создаваемая ими техника значительно отличается в зависимости от ориен</w:t>
      </w:r>
      <w:r>
        <w:rPr>
          <w:color w:val="000000"/>
          <w:sz w:val="20"/>
          <w:szCs w:val="20"/>
        </w:rPr>
        <w:softHyphen/>
        <w:t>тации на ту или иную шкалу ценностей [39]. Проблема, однако, состоит в том, что одно дело согласиться с не тейлоровским набором ценностей, и совсем другое — воплотить на практике связанные с этим изменения проектного мышления.</w:t>
      </w:r>
    </w:p>
    <w:p w:rsidR="00C33EE6" w:rsidRDefault="00C33EE6" w:rsidP="00FC78B3">
      <w:pPr>
        <w:shd w:val="clear" w:color="auto" w:fill="FFFFFF"/>
        <w:autoSpaceDE w:val="0"/>
        <w:autoSpaceDN w:val="0"/>
        <w:adjustRightInd w:val="0"/>
        <w:ind w:firstLine="708"/>
        <w:jc w:val="both"/>
      </w:pPr>
      <w:r>
        <w:rPr>
          <w:i/>
          <w:iCs/>
          <w:color w:val="000000"/>
          <w:sz w:val="20"/>
          <w:szCs w:val="20"/>
        </w:rPr>
        <w:t xml:space="preserve">Системное проектирование </w:t>
      </w:r>
      <w:r>
        <w:rPr>
          <w:color w:val="000000"/>
          <w:sz w:val="20"/>
          <w:szCs w:val="20"/>
        </w:rPr>
        <w:t>следует также отне</w:t>
      </w:r>
      <w:r>
        <w:rPr>
          <w:color w:val="000000"/>
          <w:sz w:val="20"/>
          <w:szCs w:val="20"/>
        </w:rPr>
        <w:softHyphen/>
        <w:t>сти к уравновешивающим подходам. Термин "системное проектирование" отождествляется с системным подхо</w:t>
      </w:r>
      <w:r>
        <w:rPr>
          <w:color w:val="000000"/>
          <w:sz w:val="20"/>
          <w:szCs w:val="20"/>
        </w:rPr>
        <w:softHyphen/>
        <w:t>дом к проектированию, а само оно выделилось как осо</w:t>
      </w:r>
      <w:r>
        <w:rPr>
          <w:color w:val="000000"/>
          <w:sz w:val="20"/>
          <w:szCs w:val="20"/>
        </w:rPr>
        <w:softHyphen/>
        <w:t>бый вид проектировочной деятельности [40]. Системное проектирование отличается от системотехнического про</w:t>
      </w:r>
      <w:r>
        <w:rPr>
          <w:color w:val="000000"/>
          <w:sz w:val="20"/>
          <w:szCs w:val="20"/>
        </w:rPr>
        <w:softHyphen/>
        <w:t>ектирования тем значением, которое оно придает чело</w:t>
      </w:r>
      <w:r>
        <w:rPr>
          <w:color w:val="000000"/>
          <w:sz w:val="20"/>
          <w:szCs w:val="20"/>
        </w:rPr>
        <w:softHyphen/>
        <w:t>веку-оператору в проектируемой системе. "Из предположения, что проектировщик осуществляет целесообраз</w:t>
      </w:r>
      <w:r>
        <w:rPr>
          <w:color w:val="000000"/>
          <w:sz w:val="20"/>
          <w:szCs w:val="20"/>
        </w:rPr>
        <w:softHyphen/>
        <w:t>ное поведение, следует, что каждая система, созданная человеком, должна иметь назначение, т.е. набор целей. Назначение системы должно в конечном счете опреде</w:t>
      </w:r>
      <w:r>
        <w:rPr>
          <w:color w:val="000000"/>
          <w:sz w:val="20"/>
          <w:szCs w:val="20"/>
        </w:rPr>
        <w:softHyphen/>
        <w:t>ляться человеческими потребностями и зависеть от них. Таким образом, поведение человека представляет интег</w:t>
      </w:r>
      <w:r>
        <w:rPr>
          <w:color w:val="000000"/>
          <w:sz w:val="20"/>
          <w:szCs w:val="20"/>
        </w:rPr>
        <w:softHyphen/>
        <w:t>ральный аспект всякого системного проектирования, хотя бы потому, что заказчики, потребители, персонал технического обслуживания, операторы, должностные лица и т.п. являются людьми, а также потому, что и сами проектировщики систем — люди" [41, с.168].</w:t>
      </w:r>
    </w:p>
    <w:p w:rsidR="00C33EE6" w:rsidRDefault="005466CC" w:rsidP="004E22F4">
      <w:pPr>
        <w:framePr w:h="4589" w:hSpace="10080" w:wrap="notBeside" w:vAnchor="text" w:hAnchor="margin" w:x="1" w:y="1"/>
        <w:widowControl w:val="0"/>
        <w:autoSpaceDE w:val="0"/>
        <w:autoSpaceDN w:val="0"/>
        <w:adjustRightInd w:val="0"/>
        <w:jc w:val="both"/>
      </w:pPr>
      <w:r>
        <w:lastRenderedPageBreak/>
        <w:pict>
          <v:shape id="_x0000_i1059" type="#_x0000_t75" style="width:259pt;height:229pt">
            <v:imagedata r:id="rId39" o:title=""/>
          </v:shape>
        </w:pict>
      </w:r>
    </w:p>
    <w:p w:rsidR="00C33EE6" w:rsidRDefault="00C33EE6" w:rsidP="004E22F4">
      <w:pPr>
        <w:shd w:val="clear" w:color="auto" w:fill="FFFFFF"/>
        <w:autoSpaceDE w:val="0"/>
        <w:autoSpaceDN w:val="0"/>
        <w:adjustRightInd w:val="0"/>
        <w:jc w:val="both"/>
        <w:rPr>
          <w:color w:val="000000"/>
          <w:sz w:val="20"/>
          <w:szCs w:val="20"/>
        </w:rPr>
      </w:pPr>
    </w:p>
    <w:p w:rsidR="00C33EE6" w:rsidRDefault="00C33EE6" w:rsidP="00FC78B3">
      <w:pPr>
        <w:shd w:val="clear" w:color="auto" w:fill="FFFFFF"/>
        <w:autoSpaceDE w:val="0"/>
        <w:autoSpaceDN w:val="0"/>
        <w:adjustRightInd w:val="0"/>
        <w:ind w:firstLine="708"/>
        <w:jc w:val="both"/>
      </w:pPr>
      <w:r>
        <w:rPr>
          <w:color w:val="000000"/>
          <w:sz w:val="20"/>
          <w:szCs w:val="20"/>
        </w:rPr>
        <w:t xml:space="preserve">Еще одним уравновешивающим подходом является практика </w:t>
      </w:r>
      <w:r>
        <w:rPr>
          <w:i/>
          <w:iCs/>
          <w:color w:val="000000"/>
          <w:sz w:val="20"/>
          <w:szCs w:val="20"/>
        </w:rPr>
        <w:t xml:space="preserve">привлечения к проектированию систем людей, которые будут действовать с ними. </w:t>
      </w:r>
      <w:r>
        <w:rPr>
          <w:color w:val="000000"/>
          <w:sz w:val="20"/>
          <w:szCs w:val="20"/>
        </w:rPr>
        <w:t>Для любой технической или организационной системы име</w:t>
      </w:r>
      <w:r>
        <w:rPr>
          <w:color w:val="000000"/>
          <w:sz w:val="20"/>
          <w:szCs w:val="20"/>
        </w:rPr>
        <w:softHyphen/>
        <w:t>ется ряд альтернативных решений. Эти решения должны приниматься не для людей, а с людьми, которых они касаются. Использование профессиональных знаний ра</w:t>
      </w:r>
      <w:r>
        <w:rPr>
          <w:color w:val="000000"/>
          <w:sz w:val="20"/>
          <w:szCs w:val="20"/>
        </w:rPr>
        <w:softHyphen/>
        <w:t>бочих или операторов становится неотъемлемой частью проектирования систем "человек —машина". Рассматри</w:t>
      </w:r>
      <w:r>
        <w:rPr>
          <w:color w:val="000000"/>
          <w:sz w:val="20"/>
          <w:szCs w:val="20"/>
        </w:rPr>
        <w:softHyphen/>
        <w:t>ваемый подход в проектировании имеет много позитив</w:t>
      </w:r>
      <w:r>
        <w:rPr>
          <w:color w:val="000000"/>
          <w:sz w:val="20"/>
          <w:szCs w:val="20"/>
        </w:rPr>
        <w:softHyphen/>
        <w:t>ных идей и установок, сложившихся форм и методов его воплощения на практике.</w:t>
      </w:r>
    </w:p>
    <w:p w:rsidR="00C33EE6" w:rsidRDefault="00C33EE6" w:rsidP="00FC78B3">
      <w:pPr>
        <w:shd w:val="clear" w:color="auto" w:fill="FFFFFF"/>
        <w:autoSpaceDE w:val="0"/>
        <w:autoSpaceDN w:val="0"/>
        <w:adjustRightInd w:val="0"/>
        <w:ind w:firstLine="708"/>
        <w:jc w:val="both"/>
      </w:pPr>
      <w:r>
        <w:rPr>
          <w:color w:val="000000"/>
          <w:sz w:val="20"/>
          <w:szCs w:val="20"/>
        </w:rPr>
        <w:t>Поиски подходов в проектировании, альтернатив</w:t>
      </w:r>
      <w:r>
        <w:rPr>
          <w:color w:val="000000"/>
          <w:sz w:val="20"/>
          <w:szCs w:val="20"/>
        </w:rPr>
        <w:softHyphen/>
        <w:t>ных технико-центрированному.достигли такого уровня</w:t>
      </w:r>
      <w:r>
        <w:rPr>
          <w:color w:val="000000"/>
          <w:sz w:val="20"/>
          <w:szCs w:val="20"/>
          <w:vertAlign w:val="subscript"/>
        </w:rPr>
        <w:t xml:space="preserve">; </w:t>
      </w:r>
      <w:r>
        <w:rPr>
          <w:color w:val="000000"/>
          <w:sz w:val="20"/>
          <w:szCs w:val="20"/>
        </w:rPr>
        <w:t>развития в авиации, что они иногда декларируются в форме, подобной манифесту: "Касательно сложных сис</w:t>
      </w:r>
      <w:r>
        <w:rPr>
          <w:color w:val="000000"/>
          <w:sz w:val="20"/>
          <w:szCs w:val="20"/>
        </w:rPr>
        <w:softHyphen/>
        <w:t>тем человек-компьютер, которые должны работать в очень динамичном окружении с высоким риском:</w:t>
      </w:r>
    </w:p>
    <w:p w:rsidR="00C33EE6" w:rsidRDefault="00C33EE6" w:rsidP="00FC78B3">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Мы</w:t>
      </w:r>
      <w:r>
        <w:rPr>
          <w:rFonts w:ascii="Arial" w:hAnsi="Arial" w:cs="Arial"/>
          <w:color w:val="000000"/>
          <w:sz w:val="18"/>
          <w:szCs w:val="18"/>
        </w:rPr>
        <w:t xml:space="preserve"> </w:t>
      </w:r>
      <w:r>
        <w:rPr>
          <w:rFonts w:ascii="Arial" w:hAnsi="Arial"/>
          <w:color w:val="000000"/>
          <w:sz w:val="18"/>
          <w:szCs w:val="18"/>
        </w:rPr>
        <w:t>убеждены</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современная</w:t>
      </w:r>
      <w:r>
        <w:rPr>
          <w:rFonts w:ascii="Arial" w:hAnsi="Arial" w:cs="Arial"/>
          <w:color w:val="000000"/>
          <w:sz w:val="18"/>
          <w:szCs w:val="18"/>
        </w:rPr>
        <w:t xml:space="preserve"> </w:t>
      </w:r>
      <w:r>
        <w:rPr>
          <w:rFonts w:ascii="Arial" w:hAnsi="Arial"/>
          <w:color w:val="000000"/>
          <w:sz w:val="18"/>
          <w:szCs w:val="18"/>
        </w:rPr>
        <w:t>автоматизация</w:t>
      </w:r>
      <w:r>
        <w:rPr>
          <w:rFonts w:ascii="Arial" w:hAnsi="Arial" w:cs="Arial"/>
          <w:color w:val="000000"/>
          <w:sz w:val="18"/>
          <w:szCs w:val="18"/>
        </w:rPr>
        <w:t xml:space="preserve"> </w:t>
      </w:r>
      <w:r>
        <w:rPr>
          <w:rFonts w:ascii="Arial" w:hAnsi="Arial"/>
          <w:color w:val="000000"/>
          <w:sz w:val="18"/>
          <w:szCs w:val="18"/>
        </w:rPr>
        <w:t>слиш</w:t>
      </w:r>
      <w:r>
        <w:rPr>
          <w:rFonts w:ascii="Arial" w:hAnsi="Arial"/>
          <w:color w:val="000000"/>
          <w:sz w:val="18"/>
          <w:szCs w:val="18"/>
        </w:rPr>
        <w:softHyphen/>
        <w:t>ком</w:t>
      </w:r>
      <w:r>
        <w:rPr>
          <w:rFonts w:ascii="Arial" w:hAnsi="Arial" w:cs="Arial"/>
          <w:color w:val="000000"/>
          <w:sz w:val="18"/>
          <w:szCs w:val="18"/>
        </w:rPr>
        <w:t xml:space="preserve"> </w:t>
      </w:r>
      <w:r>
        <w:rPr>
          <w:rFonts w:ascii="Arial" w:hAnsi="Arial"/>
          <w:color w:val="000000"/>
          <w:sz w:val="18"/>
          <w:szCs w:val="18"/>
        </w:rPr>
        <w:t>часто</w:t>
      </w:r>
      <w:r>
        <w:rPr>
          <w:rFonts w:ascii="Arial" w:hAnsi="Arial" w:cs="Arial"/>
          <w:color w:val="000000"/>
          <w:sz w:val="18"/>
          <w:szCs w:val="18"/>
        </w:rPr>
        <w:t xml:space="preserve"> </w:t>
      </w:r>
      <w:r>
        <w:rPr>
          <w:rFonts w:ascii="Arial" w:hAnsi="Arial"/>
          <w:color w:val="000000"/>
          <w:sz w:val="18"/>
          <w:szCs w:val="18"/>
        </w:rPr>
        <w:t>отражает</w:t>
      </w:r>
      <w:r>
        <w:rPr>
          <w:rFonts w:ascii="Arial" w:hAnsi="Arial" w:cs="Arial"/>
          <w:color w:val="000000"/>
          <w:sz w:val="18"/>
          <w:szCs w:val="18"/>
        </w:rPr>
        <w:t xml:space="preserve"> </w:t>
      </w:r>
      <w:r>
        <w:rPr>
          <w:rFonts w:ascii="Arial" w:hAnsi="Arial"/>
          <w:color w:val="000000"/>
          <w:sz w:val="18"/>
          <w:szCs w:val="18"/>
        </w:rPr>
        <w:t>увлечение</w:t>
      </w:r>
      <w:r>
        <w:rPr>
          <w:rFonts w:ascii="Arial" w:hAnsi="Arial" w:cs="Arial"/>
          <w:color w:val="000000"/>
          <w:sz w:val="18"/>
          <w:szCs w:val="18"/>
        </w:rPr>
        <w:t xml:space="preserve"> </w:t>
      </w:r>
      <w:r>
        <w:rPr>
          <w:rFonts w:ascii="Arial" w:hAnsi="Arial"/>
          <w:color w:val="000000"/>
          <w:sz w:val="18"/>
          <w:szCs w:val="18"/>
        </w:rPr>
        <w:t>технологией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ее разработчики</w:t>
      </w:r>
      <w:r>
        <w:rPr>
          <w:rFonts w:ascii="Arial" w:hAnsi="Arial" w:cs="Arial"/>
          <w:color w:val="000000"/>
          <w:sz w:val="18"/>
          <w:szCs w:val="18"/>
        </w:rPr>
        <w:t xml:space="preserve"> </w:t>
      </w:r>
      <w:r>
        <w:rPr>
          <w:rFonts w:ascii="Arial" w:hAnsi="Arial"/>
          <w:color w:val="000000"/>
          <w:sz w:val="18"/>
          <w:szCs w:val="18"/>
        </w:rPr>
        <w:t>уделяют</w:t>
      </w:r>
      <w:r>
        <w:rPr>
          <w:rFonts w:ascii="Arial" w:hAnsi="Arial" w:cs="Arial"/>
          <w:color w:val="000000"/>
          <w:sz w:val="18"/>
          <w:szCs w:val="18"/>
        </w:rPr>
        <w:t xml:space="preserve"> </w:t>
      </w:r>
      <w:r>
        <w:rPr>
          <w:rFonts w:ascii="Arial" w:hAnsi="Arial"/>
          <w:color w:val="000000"/>
          <w:sz w:val="18"/>
          <w:szCs w:val="18"/>
        </w:rPr>
        <w:t>слишком</w:t>
      </w:r>
      <w:r>
        <w:rPr>
          <w:rFonts w:ascii="Arial" w:hAnsi="Arial" w:cs="Arial"/>
          <w:color w:val="000000"/>
          <w:sz w:val="18"/>
          <w:szCs w:val="18"/>
        </w:rPr>
        <w:t xml:space="preserve"> </w:t>
      </w:r>
      <w:r>
        <w:rPr>
          <w:rFonts w:ascii="Arial" w:hAnsi="Arial"/>
          <w:color w:val="000000"/>
          <w:sz w:val="18"/>
          <w:szCs w:val="18"/>
        </w:rPr>
        <w:t>мало</w:t>
      </w:r>
      <w:r>
        <w:rPr>
          <w:rFonts w:ascii="Arial" w:hAnsi="Arial" w:cs="Arial"/>
          <w:color w:val="000000"/>
          <w:sz w:val="18"/>
          <w:szCs w:val="18"/>
        </w:rPr>
        <w:t xml:space="preserve"> </w:t>
      </w:r>
      <w:r>
        <w:rPr>
          <w:rFonts w:ascii="Arial" w:hAnsi="Arial"/>
          <w:color w:val="000000"/>
          <w:sz w:val="18"/>
          <w:szCs w:val="18"/>
        </w:rPr>
        <w:t>внимания</w:t>
      </w:r>
      <w:r>
        <w:rPr>
          <w:rFonts w:ascii="Arial" w:hAnsi="Arial" w:cs="Arial"/>
          <w:color w:val="000000"/>
          <w:sz w:val="18"/>
          <w:szCs w:val="18"/>
        </w:rPr>
        <w:t xml:space="preserve"> </w:t>
      </w:r>
      <w:r>
        <w:rPr>
          <w:rFonts w:ascii="Arial" w:hAnsi="Arial"/>
          <w:color w:val="000000"/>
          <w:sz w:val="18"/>
          <w:szCs w:val="18"/>
        </w:rPr>
        <w:t>тому</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люди</w:t>
      </w:r>
      <w:r>
        <w:rPr>
          <w:rFonts w:ascii="Arial" w:hAnsi="Arial" w:cs="Arial"/>
          <w:color w:val="000000"/>
          <w:sz w:val="18"/>
          <w:szCs w:val="18"/>
        </w:rPr>
        <w:t xml:space="preserve"> </w:t>
      </w:r>
      <w:r>
        <w:rPr>
          <w:rFonts w:ascii="Arial" w:hAnsi="Arial"/>
          <w:color w:val="000000"/>
          <w:sz w:val="18"/>
          <w:szCs w:val="18"/>
        </w:rPr>
        <w:t>предпочитают</w:t>
      </w:r>
      <w:r>
        <w:rPr>
          <w:rFonts w:ascii="Arial" w:hAnsi="Arial" w:cs="Arial"/>
          <w:color w:val="000000"/>
          <w:sz w:val="18"/>
          <w:szCs w:val="18"/>
        </w:rPr>
        <w:t xml:space="preserve"> </w:t>
      </w:r>
      <w:r>
        <w:rPr>
          <w:rFonts w:ascii="Arial" w:hAnsi="Arial"/>
          <w:color w:val="000000"/>
          <w:sz w:val="18"/>
          <w:szCs w:val="18"/>
        </w:rPr>
        <w:t>работать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конкретных</w:t>
      </w:r>
      <w:r>
        <w:rPr>
          <w:rFonts w:ascii="Arial" w:hAnsi="Arial" w:cs="Arial"/>
          <w:color w:val="000000"/>
          <w:sz w:val="18"/>
          <w:szCs w:val="18"/>
        </w:rPr>
        <w:t xml:space="preserve"> </w:t>
      </w:r>
      <w:r>
        <w:rPr>
          <w:rFonts w:ascii="Arial" w:hAnsi="Arial"/>
          <w:color w:val="000000"/>
          <w:sz w:val="18"/>
          <w:szCs w:val="18"/>
        </w:rPr>
        <w:t>ситуа</w:t>
      </w:r>
      <w:r>
        <w:rPr>
          <w:rFonts w:ascii="Arial" w:hAnsi="Arial"/>
          <w:color w:val="000000"/>
          <w:sz w:val="18"/>
          <w:szCs w:val="18"/>
        </w:rPr>
        <w:softHyphen/>
        <w:t>циях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условиях</w:t>
      </w:r>
      <w:r>
        <w:rPr>
          <w:rFonts w:ascii="Arial" w:hAnsi="Arial" w:cs="Arial"/>
          <w:color w:val="000000"/>
          <w:sz w:val="18"/>
          <w:szCs w:val="18"/>
        </w:rPr>
        <w:t>.</w:t>
      </w:r>
    </w:p>
    <w:p w:rsidR="00C33EE6" w:rsidRDefault="00C33EE6" w:rsidP="00FC78B3">
      <w:pPr>
        <w:shd w:val="clear" w:color="auto" w:fill="FFFFFF"/>
        <w:autoSpaceDE w:val="0"/>
        <w:autoSpaceDN w:val="0"/>
        <w:adjustRightInd w:val="0"/>
        <w:ind w:firstLine="708"/>
        <w:jc w:val="both"/>
      </w:pPr>
      <w:r>
        <w:rPr>
          <w:rFonts w:ascii="Arial" w:hAnsi="Arial" w:cs="Arial"/>
          <w:color w:val="000000"/>
          <w:sz w:val="18"/>
          <w:szCs w:val="18"/>
        </w:rPr>
        <w:t xml:space="preserve">♦ </w:t>
      </w:r>
      <w:r>
        <w:rPr>
          <w:rFonts w:ascii="Arial" w:hAnsi="Arial"/>
          <w:color w:val="000000"/>
          <w:sz w:val="18"/>
          <w:szCs w:val="18"/>
        </w:rPr>
        <w:t>Мы</w:t>
      </w:r>
      <w:r>
        <w:rPr>
          <w:rFonts w:ascii="Arial" w:hAnsi="Arial" w:cs="Arial"/>
          <w:color w:val="000000"/>
          <w:sz w:val="18"/>
          <w:szCs w:val="18"/>
        </w:rPr>
        <w:t xml:space="preserve"> </w:t>
      </w:r>
      <w:r>
        <w:rPr>
          <w:rFonts w:ascii="Arial" w:hAnsi="Arial"/>
          <w:color w:val="000000"/>
          <w:sz w:val="18"/>
          <w:szCs w:val="18"/>
        </w:rPr>
        <w:t>убеждены</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автоматизация</w:t>
      </w:r>
      <w:r>
        <w:rPr>
          <w:rFonts w:ascii="Arial" w:hAnsi="Arial" w:cs="Arial"/>
          <w:color w:val="000000"/>
          <w:sz w:val="18"/>
          <w:szCs w:val="18"/>
        </w:rPr>
        <w:t xml:space="preserve">, </w:t>
      </w:r>
      <w:r>
        <w:rPr>
          <w:rFonts w:ascii="Arial" w:hAnsi="Arial"/>
          <w:color w:val="000000"/>
          <w:sz w:val="18"/>
          <w:szCs w:val="18"/>
        </w:rPr>
        <w:t>ориентированная на</w:t>
      </w:r>
      <w:r>
        <w:rPr>
          <w:rFonts w:ascii="Arial" w:hAnsi="Arial" w:cs="Arial"/>
          <w:color w:val="000000"/>
          <w:sz w:val="18"/>
          <w:szCs w:val="18"/>
        </w:rPr>
        <w:t xml:space="preserve"> </w:t>
      </w:r>
      <w:r>
        <w:rPr>
          <w:rFonts w:ascii="Arial" w:hAnsi="Arial"/>
          <w:color w:val="000000"/>
          <w:sz w:val="18"/>
          <w:szCs w:val="18"/>
        </w:rPr>
        <w:t>технологию</w:t>
      </w:r>
      <w:r>
        <w:rPr>
          <w:rFonts w:ascii="Arial" w:hAnsi="Arial" w:cs="Arial"/>
          <w:color w:val="000000"/>
          <w:sz w:val="18"/>
          <w:szCs w:val="18"/>
        </w:rPr>
        <w:t xml:space="preserve">, </w:t>
      </w:r>
      <w:r>
        <w:rPr>
          <w:rFonts w:ascii="Arial" w:hAnsi="Arial"/>
          <w:color w:val="000000"/>
          <w:sz w:val="18"/>
          <w:szCs w:val="18"/>
        </w:rPr>
        <w:t>склонна</w:t>
      </w:r>
      <w:r>
        <w:rPr>
          <w:rFonts w:ascii="Arial" w:hAnsi="Arial" w:cs="Arial"/>
          <w:color w:val="000000"/>
          <w:sz w:val="18"/>
          <w:szCs w:val="18"/>
        </w:rPr>
        <w:t xml:space="preserve"> </w:t>
      </w:r>
      <w:r>
        <w:rPr>
          <w:rFonts w:ascii="Arial" w:hAnsi="Arial"/>
          <w:color w:val="000000"/>
          <w:sz w:val="18"/>
          <w:szCs w:val="18"/>
        </w:rPr>
        <w:t>уменьшать</w:t>
      </w:r>
      <w:r>
        <w:rPr>
          <w:rFonts w:ascii="Arial" w:hAnsi="Arial" w:cs="Arial"/>
          <w:color w:val="000000"/>
          <w:sz w:val="18"/>
          <w:szCs w:val="18"/>
        </w:rPr>
        <w:t xml:space="preserve"> </w:t>
      </w:r>
      <w:r>
        <w:rPr>
          <w:rFonts w:ascii="Arial" w:hAnsi="Arial"/>
          <w:color w:val="000000"/>
          <w:sz w:val="18"/>
          <w:szCs w:val="18"/>
        </w:rPr>
        <w:t>участие</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в</w:t>
      </w:r>
    </w:p>
    <w:p w:rsidR="00C33EE6" w:rsidRDefault="00C33EE6" w:rsidP="00FC78B3">
      <w:pPr>
        <w:jc w:val="center"/>
        <w:rPr>
          <w:rFonts w:ascii="Arial" w:hAnsi="Arial" w:cs="Arial"/>
          <w:b/>
          <w:bCs/>
          <w:color w:val="000000"/>
          <w:sz w:val="22"/>
          <w:szCs w:val="22"/>
        </w:rPr>
      </w:pPr>
      <w:r>
        <w:rPr>
          <w:rFonts w:ascii="Arial" w:hAnsi="Arial" w:cs="Arial"/>
          <w:b/>
          <w:bCs/>
          <w:color w:val="000000"/>
          <w:sz w:val="22"/>
          <w:szCs w:val="22"/>
        </w:rPr>
        <w:t>319</w:t>
      </w:r>
    </w:p>
    <w:p w:rsidR="00C33EE6" w:rsidRDefault="00C33EE6" w:rsidP="004E22F4">
      <w:pPr>
        <w:shd w:val="clear" w:color="auto" w:fill="FFFFFF"/>
        <w:autoSpaceDE w:val="0"/>
        <w:autoSpaceDN w:val="0"/>
        <w:adjustRightInd w:val="0"/>
        <w:jc w:val="both"/>
        <w:rPr>
          <w:rFonts w:ascii="Arial" w:hAnsi="Arial"/>
        </w:rPr>
      </w:pPr>
      <w:r>
        <w:rPr>
          <w:rFonts w:ascii="Arial" w:hAnsi="Arial"/>
          <w:color w:val="000000"/>
          <w:sz w:val="18"/>
          <w:szCs w:val="18"/>
        </w:rPr>
        <w:t>задачах</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тем</w:t>
      </w:r>
      <w:r>
        <w:rPr>
          <w:rFonts w:ascii="Arial" w:hAnsi="Arial" w:cs="Arial"/>
          <w:color w:val="000000"/>
          <w:sz w:val="18"/>
          <w:szCs w:val="18"/>
        </w:rPr>
        <w:t xml:space="preserve"> </w:t>
      </w:r>
      <w:r>
        <w:rPr>
          <w:rFonts w:ascii="Arial" w:hAnsi="Arial"/>
          <w:color w:val="000000"/>
          <w:sz w:val="18"/>
          <w:szCs w:val="18"/>
        </w:rPr>
        <w:t>самым</w:t>
      </w:r>
      <w:r>
        <w:rPr>
          <w:rFonts w:ascii="Arial" w:hAnsi="Arial" w:cs="Arial"/>
          <w:color w:val="000000"/>
          <w:sz w:val="18"/>
          <w:szCs w:val="18"/>
        </w:rPr>
        <w:t xml:space="preserve"> </w:t>
      </w:r>
      <w:r>
        <w:rPr>
          <w:rFonts w:ascii="Arial" w:hAnsi="Arial"/>
          <w:color w:val="000000"/>
          <w:sz w:val="18"/>
          <w:szCs w:val="18"/>
        </w:rPr>
        <w:t>вредит</w:t>
      </w:r>
      <w:r>
        <w:rPr>
          <w:rFonts w:ascii="Arial" w:hAnsi="Arial" w:cs="Arial"/>
          <w:color w:val="000000"/>
          <w:sz w:val="18"/>
          <w:szCs w:val="18"/>
        </w:rPr>
        <w:t xml:space="preserve"> </w:t>
      </w:r>
      <w:r>
        <w:rPr>
          <w:rFonts w:ascii="Arial" w:hAnsi="Arial"/>
          <w:color w:val="000000"/>
          <w:sz w:val="18"/>
          <w:szCs w:val="18"/>
        </w:rPr>
        <w:t>знанию</w:t>
      </w:r>
      <w:r>
        <w:rPr>
          <w:rFonts w:ascii="Arial" w:hAnsi="Arial" w:cs="Arial"/>
          <w:color w:val="000000"/>
          <w:sz w:val="18"/>
          <w:szCs w:val="18"/>
        </w:rPr>
        <w:t xml:space="preserve"> </w:t>
      </w:r>
      <w:r>
        <w:rPr>
          <w:rFonts w:ascii="Arial" w:hAnsi="Arial"/>
          <w:color w:val="000000"/>
          <w:sz w:val="18"/>
          <w:szCs w:val="18"/>
        </w:rPr>
        <w:t>челове</w:t>
      </w:r>
      <w:r>
        <w:rPr>
          <w:rFonts w:ascii="Arial" w:hAnsi="Arial"/>
          <w:color w:val="000000"/>
          <w:sz w:val="18"/>
          <w:szCs w:val="18"/>
        </w:rPr>
        <w:softHyphen/>
        <w:t>ком</w:t>
      </w:r>
      <w:r>
        <w:rPr>
          <w:rFonts w:ascii="Arial" w:hAnsi="Arial" w:cs="Arial"/>
          <w:color w:val="000000"/>
          <w:sz w:val="18"/>
          <w:szCs w:val="18"/>
        </w:rPr>
        <w:t xml:space="preserve"> </w:t>
      </w:r>
      <w:r>
        <w:rPr>
          <w:rFonts w:ascii="Arial" w:hAnsi="Arial"/>
          <w:color w:val="000000"/>
          <w:sz w:val="18"/>
          <w:szCs w:val="18"/>
        </w:rPr>
        <w:t>ситуации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это</w:t>
      </w:r>
      <w:r>
        <w:rPr>
          <w:rFonts w:ascii="Arial" w:hAnsi="Arial" w:cs="Arial"/>
          <w:color w:val="000000"/>
          <w:sz w:val="18"/>
          <w:szCs w:val="18"/>
        </w:rPr>
        <w:t xml:space="preserve"> </w:t>
      </w:r>
      <w:r>
        <w:rPr>
          <w:rFonts w:ascii="Arial" w:hAnsi="Arial"/>
          <w:color w:val="000000"/>
          <w:sz w:val="18"/>
          <w:szCs w:val="18"/>
        </w:rPr>
        <w:t>представляет</w:t>
      </w:r>
      <w:r>
        <w:rPr>
          <w:rFonts w:ascii="Arial" w:hAnsi="Arial" w:cs="Arial"/>
          <w:color w:val="000000"/>
          <w:sz w:val="18"/>
          <w:szCs w:val="18"/>
        </w:rPr>
        <w:t xml:space="preserve"> </w:t>
      </w:r>
      <w:r>
        <w:rPr>
          <w:rFonts w:ascii="Arial" w:hAnsi="Arial"/>
          <w:color w:val="000000"/>
          <w:sz w:val="18"/>
          <w:szCs w:val="18"/>
        </w:rPr>
        <w:t>нежелательные</w:t>
      </w:r>
      <w:r>
        <w:rPr>
          <w:rFonts w:ascii="Arial" w:hAnsi="Arial" w:cs="Arial"/>
          <w:color w:val="000000"/>
          <w:sz w:val="18"/>
          <w:szCs w:val="18"/>
        </w:rPr>
        <w:t xml:space="preserve"> </w:t>
      </w:r>
      <w:r>
        <w:rPr>
          <w:rFonts w:ascii="Arial" w:hAnsi="Arial"/>
          <w:color w:val="000000"/>
          <w:sz w:val="18"/>
          <w:szCs w:val="18"/>
        </w:rPr>
        <w:t>пос</w:t>
      </w:r>
      <w:r>
        <w:rPr>
          <w:rFonts w:ascii="Arial" w:hAnsi="Arial"/>
          <w:color w:val="000000"/>
          <w:sz w:val="18"/>
          <w:szCs w:val="18"/>
        </w:rPr>
        <w:softHyphen/>
        <w:t>ледствия</w:t>
      </w:r>
      <w:r>
        <w:rPr>
          <w:rFonts w:ascii="Arial" w:hAnsi="Arial" w:cs="Arial"/>
          <w:color w:val="000000"/>
          <w:sz w:val="18"/>
          <w:szCs w:val="18"/>
        </w:rPr>
        <w:t xml:space="preserve"> </w:t>
      </w:r>
      <w:r>
        <w:rPr>
          <w:rFonts w:ascii="Arial" w:hAnsi="Arial"/>
          <w:color w:val="000000"/>
          <w:sz w:val="18"/>
          <w:szCs w:val="18"/>
        </w:rPr>
        <w:t>современного</w:t>
      </w:r>
      <w:r>
        <w:rPr>
          <w:rFonts w:ascii="Arial" w:hAnsi="Arial" w:cs="Arial"/>
          <w:color w:val="000000"/>
          <w:sz w:val="18"/>
          <w:szCs w:val="18"/>
        </w:rPr>
        <w:t xml:space="preserve"> </w:t>
      </w:r>
      <w:r>
        <w:rPr>
          <w:rFonts w:ascii="Arial" w:hAnsi="Arial"/>
          <w:color w:val="000000"/>
          <w:sz w:val="18"/>
          <w:szCs w:val="18"/>
        </w:rPr>
        <w:t>проектирования</w:t>
      </w:r>
      <w:r>
        <w:rPr>
          <w:rFonts w:ascii="Arial" w:hAnsi="Arial" w:cs="Arial"/>
          <w:color w:val="000000"/>
          <w:sz w:val="18"/>
          <w:szCs w:val="18"/>
        </w:rPr>
        <w:t xml:space="preserve"> </w:t>
      </w:r>
      <w:r>
        <w:rPr>
          <w:rFonts w:ascii="Arial" w:hAnsi="Arial"/>
          <w:color w:val="000000"/>
          <w:sz w:val="18"/>
          <w:szCs w:val="18"/>
        </w:rPr>
        <w:t>систем</w:t>
      </w:r>
      <w:r>
        <w:rPr>
          <w:rFonts w:ascii="Arial" w:hAnsi="Arial" w:cs="Arial"/>
          <w:color w:val="000000"/>
          <w:sz w:val="18"/>
          <w:szCs w:val="18"/>
        </w:rPr>
        <w:t xml:space="preserve">, </w:t>
      </w:r>
      <w:r>
        <w:rPr>
          <w:rFonts w:ascii="Arial" w:hAnsi="Arial"/>
          <w:color w:val="000000"/>
          <w:sz w:val="18"/>
          <w:szCs w:val="18"/>
        </w:rPr>
        <w:t>кото</w:t>
      </w:r>
      <w:r>
        <w:rPr>
          <w:rFonts w:ascii="Arial" w:hAnsi="Arial"/>
          <w:color w:val="000000"/>
          <w:sz w:val="18"/>
          <w:szCs w:val="18"/>
        </w:rPr>
        <w:softHyphen/>
        <w:t>рые</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тому</w:t>
      </w:r>
      <w:r>
        <w:rPr>
          <w:rFonts w:ascii="Arial" w:hAnsi="Arial" w:cs="Arial"/>
          <w:color w:val="000000"/>
          <w:sz w:val="18"/>
          <w:szCs w:val="18"/>
        </w:rPr>
        <w:t xml:space="preserve"> </w:t>
      </w:r>
      <w:r>
        <w:rPr>
          <w:rFonts w:ascii="Arial" w:hAnsi="Arial"/>
          <w:color w:val="000000"/>
          <w:sz w:val="18"/>
          <w:szCs w:val="18"/>
        </w:rPr>
        <w:t>же</w:t>
      </w:r>
      <w:r>
        <w:rPr>
          <w:rFonts w:ascii="Arial" w:hAnsi="Arial" w:cs="Arial"/>
          <w:color w:val="000000"/>
          <w:sz w:val="18"/>
          <w:szCs w:val="18"/>
        </w:rPr>
        <w:t xml:space="preserve"> </w:t>
      </w:r>
      <w:r>
        <w:rPr>
          <w:rFonts w:ascii="Arial" w:hAnsi="Arial"/>
          <w:color w:val="000000"/>
          <w:sz w:val="18"/>
          <w:szCs w:val="18"/>
        </w:rPr>
        <w:t>опасны</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системах</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высоким</w:t>
      </w:r>
      <w:r>
        <w:rPr>
          <w:rFonts w:ascii="Arial" w:hAnsi="Arial" w:cs="Arial"/>
          <w:color w:val="000000"/>
          <w:sz w:val="18"/>
          <w:szCs w:val="18"/>
        </w:rPr>
        <w:t xml:space="preserve"> </w:t>
      </w:r>
      <w:r>
        <w:rPr>
          <w:rFonts w:ascii="Arial" w:hAnsi="Arial"/>
          <w:color w:val="000000"/>
          <w:sz w:val="18"/>
          <w:szCs w:val="18"/>
        </w:rPr>
        <w:t>риском</w:t>
      </w:r>
      <w:r>
        <w:rPr>
          <w:rFonts w:ascii="Arial" w:hAnsi="Arial" w:cs="Arial"/>
          <w:color w:val="000000"/>
          <w:sz w:val="18"/>
          <w:szCs w:val="18"/>
        </w:rPr>
        <w:t>.</w:t>
      </w:r>
    </w:p>
    <w:p w:rsidR="00C33EE6" w:rsidRDefault="00C33EE6" w:rsidP="00FC78B3">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Мы</w:t>
      </w:r>
      <w:r>
        <w:rPr>
          <w:rFonts w:ascii="Arial" w:hAnsi="Arial" w:cs="Arial"/>
          <w:color w:val="000000"/>
          <w:sz w:val="18"/>
          <w:szCs w:val="18"/>
        </w:rPr>
        <w:t xml:space="preserve"> </w:t>
      </w:r>
      <w:r>
        <w:rPr>
          <w:rFonts w:ascii="Arial" w:hAnsi="Arial"/>
          <w:color w:val="000000"/>
          <w:sz w:val="18"/>
          <w:szCs w:val="18"/>
        </w:rPr>
        <w:t>убеждены</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системах</w:t>
      </w:r>
      <w:r>
        <w:rPr>
          <w:rFonts w:ascii="Arial" w:hAnsi="Arial" w:cs="Arial"/>
          <w:color w:val="000000"/>
          <w:sz w:val="18"/>
          <w:szCs w:val="18"/>
        </w:rPr>
        <w:t xml:space="preserve">, </w:t>
      </w:r>
      <w:r>
        <w:rPr>
          <w:rFonts w:ascii="Arial" w:hAnsi="Arial"/>
          <w:color w:val="000000"/>
          <w:sz w:val="18"/>
          <w:szCs w:val="18"/>
        </w:rPr>
        <w:t>где</w:t>
      </w: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 xml:space="preserve"> </w:t>
      </w:r>
      <w:r>
        <w:rPr>
          <w:rFonts w:ascii="Arial" w:hAnsi="Arial"/>
          <w:color w:val="000000"/>
          <w:sz w:val="18"/>
          <w:szCs w:val="18"/>
        </w:rPr>
        <w:t>отвечает</w:t>
      </w:r>
      <w:r>
        <w:rPr>
          <w:rFonts w:ascii="Arial" w:hAnsi="Arial" w:cs="Arial"/>
          <w:color w:val="000000"/>
          <w:sz w:val="18"/>
          <w:szCs w:val="18"/>
        </w:rPr>
        <w:t xml:space="preserve"> </w:t>
      </w:r>
      <w:r>
        <w:rPr>
          <w:rFonts w:ascii="Arial" w:hAnsi="Arial"/>
          <w:color w:val="000000"/>
          <w:sz w:val="18"/>
          <w:szCs w:val="18"/>
        </w:rPr>
        <w:t>за безопасность</w:t>
      </w:r>
      <w:r>
        <w:rPr>
          <w:rFonts w:ascii="Arial" w:hAnsi="Arial" w:cs="Arial"/>
          <w:color w:val="000000"/>
          <w:sz w:val="18"/>
          <w:szCs w:val="18"/>
        </w:rPr>
        <w:t xml:space="preserve"> </w:t>
      </w:r>
      <w:r>
        <w:rPr>
          <w:rFonts w:ascii="Arial" w:hAnsi="Arial"/>
          <w:color w:val="000000"/>
          <w:sz w:val="18"/>
          <w:szCs w:val="18"/>
        </w:rPr>
        <w:t>выполнения</w:t>
      </w:r>
      <w:r>
        <w:rPr>
          <w:rFonts w:ascii="Arial" w:hAnsi="Arial" w:cs="Arial"/>
          <w:color w:val="000000"/>
          <w:sz w:val="18"/>
          <w:szCs w:val="18"/>
        </w:rPr>
        <w:t xml:space="preserve"> </w:t>
      </w:r>
      <w:r>
        <w:rPr>
          <w:rFonts w:ascii="Arial" w:hAnsi="Arial"/>
          <w:color w:val="000000"/>
          <w:sz w:val="18"/>
          <w:szCs w:val="18"/>
        </w:rPr>
        <w:t>основного</w:t>
      </w:r>
      <w:r>
        <w:rPr>
          <w:rFonts w:ascii="Arial" w:hAnsi="Arial" w:cs="Arial"/>
          <w:color w:val="000000"/>
          <w:sz w:val="18"/>
          <w:szCs w:val="18"/>
        </w:rPr>
        <w:t xml:space="preserve"> </w:t>
      </w:r>
      <w:r>
        <w:rPr>
          <w:rFonts w:ascii="Arial" w:hAnsi="Arial"/>
          <w:color w:val="000000"/>
          <w:sz w:val="18"/>
          <w:szCs w:val="18"/>
        </w:rPr>
        <w:t>назначения</w:t>
      </w:r>
      <w:r>
        <w:rPr>
          <w:rFonts w:ascii="Arial" w:hAnsi="Arial" w:cs="Arial"/>
          <w:color w:val="000000"/>
          <w:sz w:val="18"/>
          <w:szCs w:val="18"/>
        </w:rPr>
        <w:t xml:space="preserve">, </w:t>
      </w:r>
      <w:r>
        <w:rPr>
          <w:rFonts w:ascii="Arial" w:hAnsi="Arial"/>
          <w:color w:val="000000"/>
          <w:sz w:val="18"/>
          <w:szCs w:val="18"/>
        </w:rPr>
        <w:t>авто</w:t>
      </w:r>
      <w:r>
        <w:rPr>
          <w:rFonts w:ascii="Arial" w:hAnsi="Arial"/>
          <w:color w:val="000000"/>
          <w:sz w:val="18"/>
          <w:szCs w:val="18"/>
        </w:rPr>
        <w:softHyphen/>
        <w:t>матизация</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предсказуемой</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человек мог</w:t>
      </w:r>
      <w:r>
        <w:rPr>
          <w:rFonts w:ascii="Arial" w:hAnsi="Arial" w:cs="Arial"/>
          <w:color w:val="000000"/>
          <w:sz w:val="18"/>
          <w:szCs w:val="18"/>
        </w:rPr>
        <w:t xml:space="preserve"> </w:t>
      </w:r>
      <w:r>
        <w:rPr>
          <w:rFonts w:ascii="Arial" w:hAnsi="Arial"/>
          <w:color w:val="000000"/>
          <w:sz w:val="18"/>
          <w:szCs w:val="18"/>
        </w:rPr>
        <w:t>легко</w:t>
      </w:r>
      <w:r>
        <w:rPr>
          <w:rFonts w:ascii="Arial" w:hAnsi="Arial" w:cs="Arial"/>
          <w:color w:val="000000"/>
          <w:sz w:val="18"/>
          <w:szCs w:val="18"/>
        </w:rPr>
        <w:t xml:space="preserve"> </w:t>
      </w:r>
      <w:r>
        <w:rPr>
          <w:rFonts w:ascii="Arial" w:hAnsi="Arial"/>
          <w:color w:val="000000"/>
          <w:sz w:val="18"/>
          <w:szCs w:val="18"/>
        </w:rPr>
        <w:t>распознать</w:t>
      </w:r>
      <w:r>
        <w:rPr>
          <w:rFonts w:ascii="Arial" w:hAnsi="Arial" w:cs="Arial"/>
          <w:color w:val="000000"/>
          <w:sz w:val="18"/>
          <w:szCs w:val="18"/>
        </w:rPr>
        <w:t xml:space="preserve"> </w:t>
      </w:r>
      <w:r>
        <w:rPr>
          <w:rFonts w:ascii="Arial" w:hAnsi="Arial"/>
          <w:color w:val="000000"/>
          <w:sz w:val="18"/>
          <w:szCs w:val="18"/>
        </w:rPr>
        <w:t>поведение</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отклоняю</w:t>
      </w:r>
      <w:r>
        <w:rPr>
          <w:rFonts w:ascii="Arial" w:hAnsi="Arial"/>
          <w:color w:val="000000"/>
          <w:sz w:val="18"/>
          <w:szCs w:val="18"/>
        </w:rPr>
        <w:softHyphen/>
        <w:t>щееся</w:t>
      </w:r>
      <w:r>
        <w:rPr>
          <w:rFonts w:ascii="Arial" w:hAnsi="Arial" w:cs="Arial"/>
          <w:color w:val="000000"/>
          <w:sz w:val="18"/>
          <w:szCs w:val="18"/>
        </w:rPr>
        <w:t xml:space="preserve"> </w:t>
      </w:r>
      <w:r>
        <w:rPr>
          <w:rFonts w:ascii="Arial" w:hAnsi="Arial"/>
          <w:color w:val="000000"/>
          <w:sz w:val="18"/>
          <w:szCs w:val="18"/>
        </w:rPr>
        <w:t>от</w:t>
      </w:r>
      <w:r>
        <w:rPr>
          <w:rFonts w:ascii="Arial" w:hAnsi="Arial" w:cs="Arial"/>
          <w:color w:val="000000"/>
          <w:sz w:val="18"/>
          <w:szCs w:val="18"/>
        </w:rPr>
        <w:t xml:space="preserve"> </w:t>
      </w:r>
      <w:r>
        <w:rPr>
          <w:rFonts w:ascii="Arial" w:hAnsi="Arial"/>
          <w:color w:val="000000"/>
          <w:sz w:val="18"/>
          <w:szCs w:val="18"/>
        </w:rPr>
        <w:t>нормы</w:t>
      </w:r>
      <w:r>
        <w:rPr>
          <w:rFonts w:ascii="Arial" w:hAnsi="Arial" w:cs="Arial"/>
          <w:color w:val="000000"/>
          <w:sz w:val="18"/>
          <w:szCs w:val="18"/>
        </w:rPr>
        <w:t>.</w:t>
      </w:r>
    </w:p>
    <w:p w:rsidR="00C33EE6" w:rsidRDefault="00C33EE6" w:rsidP="00FC78B3">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Поэтому</w:t>
      </w:r>
      <w:r>
        <w:rPr>
          <w:rFonts w:ascii="Arial" w:hAnsi="Arial" w:cs="Arial"/>
          <w:color w:val="000000"/>
          <w:sz w:val="18"/>
          <w:szCs w:val="18"/>
        </w:rPr>
        <w:t xml:space="preserve"> </w:t>
      </w:r>
      <w:r>
        <w:rPr>
          <w:rFonts w:ascii="Arial" w:hAnsi="Arial"/>
          <w:color w:val="000000"/>
          <w:sz w:val="18"/>
          <w:szCs w:val="18"/>
        </w:rPr>
        <w:t>мы</w:t>
      </w:r>
      <w:r>
        <w:rPr>
          <w:rFonts w:ascii="Arial" w:hAnsi="Arial" w:cs="Arial"/>
          <w:color w:val="000000"/>
          <w:sz w:val="18"/>
          <w:szCs w:val="18"/>
        </w:rPr>
        <w:t xml:space="preserve"> </w:t>
      </w:r>
      <w:r>
        <w:rPr>
          <w:rFonts w:ascii="Arial" w:hAnsi="Arial"/>
          <w:color w:val="000000"/>
          <w:sz w:val="18"/>
          <w:szCs w:val="18"/>
        </w:rPr>
        <w:t>полагаем</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автоматизация</w:t>
      </w:r>
      <w:r>
        <w:rPr>
          <w:rFonts w:ascii="Arial" w:hAnsi="Arial" w:cs="Arial"/>
          <w:color w:val="000000"/>
          <w:sz w:val="18"/>
          <w:szCs w:val="18"/>
        </w:rPr>
        <w:t xml:space="preserve"> </w:t>
      </w:r>
      <w:r>
        <w:rPr>
          <w:rFonts w:ascii="Arial" w:hAnsi="Arial"/>
          <w:color w:val="000000"/>
          <w:sz w:val="18"/>
          <w:szCs w:val="18"/>
        </w:rPr>
        <w:t>самолета</w:t>
      </w:r>
      <w:r>
        <w:rPr>
          <w:rFonts w:ascii="Arial" w:hAnsi="Arial" w:cs="Arial"/>
          <w:color w:val="000000"/>
          <w:sz w:val="18"/>
          <w:szCs w:val="18"/>
        </w:rPr>
        <w:t xml:space="preserve"> </w:t>
      </w:r>
      <w:r>
        <w:rPr>
          <w:rFonts w:ascii="Arial" w:hAnsi="Arial"/>
          <w:color w:val="000000"/>
          <w:sz w:val="18"/>
          <w:szCs w:val="18"/>
        </w:rPr>
        <w:t>в определенной</w:t>
      </w:r>
      <w:r>
        <w:rPr>
          <w:rFonts w:ascii="Arial" w:hAnsi="Arial" w:cs="Arial"/>
          <w:color w:val="000000"/>
          <w:sz w:val="18"/>
          <w:szCs w:val="18"/>
        </w:rPr>
        <w:t xml:space="preserve"> </w:t>
      </w:r>
      <w:r>
        <w:rPr>
          <w:rFonts w:ascii="Arial" w:hAnsi="Arial"/>
          <w:color w:val="000000"/>
          <w:sz w:val="18"/>
          <w:szCs w:val="18"/>
        </w:rPr>
        <w:t>мере</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менее</w:t>
      </w:r>
      <w:r>
        <w:rPr>
          <w:rFonts w:ascii="Arial" w:hAnsi="Arial" w:cs="Arial"/>
          <w:color w:val="000000"/>
          <w:sz w:val="18"/>
          <w:szCs w:val="18"/>
        </w:rPr>
        <w:t xml:space="preserve"> </w:t>
      </w:r>
      <w:r>
        <w:rPr>
          <w:rFonts w:ascii="Arial" w:hAnsi="Arial"/>
          <w:color w:val="000000"/>
          <w:sz w:val="18"/>
          <w:szCs w:val="18"/>
        </w:rPr>
        <w:t>гибкой</w:t>
      </w:r>
      <w:r>
        <w:rPr>
          <w:rFonts w:ascii="Arial" w:hAnsi="Arial" w:cs="Arial"/>
          <w:color w:val="000000"/>
          <w:sz w:val="18"/>
          <w:szCs w:val="18"/>
        </w:rPr>
        <w:t xml:space="preserve"> </w:t>
      </w:r>
      <w:r>
        <w:rPr>
          <w:rFonts w:ascii="Arial" w:hAnsi="Arial"/>
          <w:color w:val="000000"/>
          <w:sz w:val="18"/>
          <w:szCs w:val="18"/>
        </w:rPr>
        <w:t>с целью</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w:t>
      </w:r>
      <w:r>
        <w:rPr>
          <w:rFonts w:ascii="Arial" w:hAnsi="Arial"/>
          <w:color w:val="000000"/>
          <w:sz w:val="18"/>
          <w:szCs w:val="18"/>
        </w:rPr>
        <w:t>понятной</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операторов</w:t>
      </w:r>
      <w:r>
        <w:rPr>
          <w:rFonts w:ascii="Arial" w:hAnsi="Arial" w:cs="Arial"/>
          <w:color w:val="000000"/>
          <w:sz w:val="18"/>
          <w:szCs w:val="18"/>
        </w:rPr>
        <w:t>.</w:t>
      </w:r>
    </w:p>
    <w:p w:rsidR="00C33EE6" w:rsidRDefault="00C33EE6" w:rsidP="00FC78B3">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Мы</w:t>
      </w:r>
      <w:r>
        <w:rPr>
          <w:rFonts w:ascii="Arial" w:hAnsi="Arial" w:cs="Arial"/>
          <w:color w:val="000000"/>
          <w:sz w:val="18"/>
          <w:szCs w:val="18"/>
        </w:rPr>
        <w:t xml:space="preserve"> </w:t>
      </w:r>
      <w:r>
        <w:rPr>
          <w:rFonts w:ascii="Arial" w:hAnsi="Arial"/>
          <w:color w:val="000000"/>
          <w:sz w:val="18"/>
          <w:szCs w:val="18"/>
        </w:rPr>
        <w:t>считаем</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адаптирующаяся</w:t>
      </w:r>
      <w:r>
        <w:rPr>
          <w:rFonts w:ascii="Arial" w:hAnsi="Arial" w:cs="Arial"/>
          <w:color w:val="000000"/>
          <w:sz w:val="18"/>
          <w:szCs w:val="18"/>
        </w:rPr>
        <w:t xml:space="preserve"> ("</w:t>
      </w:r>
      <w:r>
        <w:rPr>
          <w:rFonts w:ascii="Arial" w:hAnsi="Arial"/>
          <w:color w:val="000000"/>
          <w:sz w:val="18"/>
          <w:szCs w:val="18"/>
        </w:rPr>
        <w:t>самоадаптирую</w:t>
      </w:r>
      <w:r>
        <w:rPr>
          <w:rFonts w:ascii="Arial" w:hAnsi="Arial"/>
          <w:color w:val="000000"/>
          <w:sz w:val="18"/>
          <w:szCs w:val="18"/>
        </w:rPr>
        <w:softHyphen/>
        <w:t>щаяся</w:t>
      </w:r>
      <w:r>
        <w:rPr>
          <w:rFonts w:ascii="Arial" w:hAnsi="Arial" w:cs="Arial"/>
          <w:color w:val="000000"/>
          <w:sz w:val="18"/>
          <w:szCs w:val="18"/>
        </w:rPr>
        <w:t xml:space="preserve">") </w:t>
      </w:r>
      <w:r>
        <w:rPr>
          <w:rFonts w:ascii="Arial" w:hAnsi="Arial"/>
          <w:color w:val="000000"/>
          <w:sz w:val="18"/>
          <w:szCs w:val="18"/>
        </w:rPr>
        <w:t>автоматика</w:t>
      </w:r>
      <w:r>
        <w:rPr>
          <w:rFonts w:ascii="Arial" w:hAnsi="Arial" w:cs="Arial"/>
          <w:color w:val="000000"/>
          <w:sz w:val="18"/>
          <w:szCs w:val="18"/>
        </w:rPr>
        <w:t xml:space="preserve"> </w:t>
      </w:r>
      <w:r>
        <w:rPr>
          <w:rFonts w:ascii="Arial" w:hAnsi="Arial"/>
          <w:color w:val="000000"/>
          <w:sz w:val="18"/>
          <w:szCs w:val="18"/>
        </w:rPr>
        <w:t>потенциально</w:t>
      </w:r>
      <w:r>
        <w:rPr>
          <w:rFonts w:ascii="Arial" w:hAnsi="Arial" w:cs="Arial"/>
          <w:color w:val="000000"/>
          <w:sz w:val="18"/>
          <w:szCs w:val="18"/>
        </w:rPr>
        <w:t xml:space="preserve"> </w:t>
      </w:r>
      <w:r>
        <w:rPr>
          <w:rFonts w:ascii="Arial" w:hAnsi="Arial"/>
          <w:color w:val="000000"/>
          <w:sz w:val="18"/>
          <w:szCs w:val="18"/>
        </w:rPr>
        <w:t>представляет</w:t>
      </w:r>
      <w:r>
        <w:rPr>
          <w:rFonts w:ascii="Arial" w:hAnsi="Arial" w:cs="Arial"/>
          <w:color w:val="000000"/>
          <w:sz w:val="18"/>
          <w:szCs w:val="18"/>
        </w:rPr>
        <w:t xml:space="preserve"> </w:t>
      </w:r>
      <w:r>
        <w:rPr>
          <w:rFonts w:ascii="Arial" w:hAnsi="Arial"/>
          <w:color w:val="000000"/>
          <w:sz w:val="18"/>
          <w:szCs w:val="18"/>
        </w:rPr>
        <w:t>серьез</w:t>
      </w:r>
      <w:r>
        <w:rPr>
          <w:rFonts w:ascii="Arial" w:hAnsi="Arial"/>
          <w:color w:val="000000"/>
          <w:sz w:val="18"/>
          <w:szCs w:val="18"/>
        </w:rPr>
        <w:softHyphen/>
        <w:t>ную</w:t>
      </w:r>
      <w:r>
        <w:rPr>
          <w:rFonts w:ascii="Arial" w:hAnsi="Arial" w:cs="Arial"/>
          <w:color w:val="000000"/>
          <w:sz w:val="18"/>
          <w:szCs w:val="18"/>
        </w:rPr>
        <w:t xml:space="preserve"> </w:t>
      </w:r>
      <w:r>
        <w:rPr>
          <w:rFonts w:ascii="Arial" w:hAnsi="Arial"/>
          <w:color w:val="000000"/>
          <w:sz w:val="18"/>
          <w:szCs w:val="18"/>
        </w:rPr>
        <w:t>угрозу</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целостности</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гражданской авиации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определяющей</w:t>
      </w:r>
      <w:r>
        <w:rPr>
          <w:rFonts w:ascii="Arial" w:hAnsi="Arial" w:cs="Arial"/>
          <w:color w:val="000000"/>
          <w:sz w:val="18"/>
          <w:szCs w:val="18"/>
        </w:rPr>
        <w:t xml:space="preserve"> </w:t>
      </w:r>
      <w:r>
        <w:rPr>
          <w:rFonts w:ascii="Arial" w:hAnsi="Arial"/>
          <w:color w:val="000000"/>
          <w:sz w:val="18"/>
          <w:szCs w:val="18"/>
        </w:rPr>
        <w:t>роли</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w:t>
      </w:r>
      <w:r>
        <w:rPr>
          <w:rFonts w:ascii="Arial" w:hAnsi="Arial"/>
          <w:color w:val="000000"/>
          <w:sz w:val="18"/>
          <w:szCs w:val="18"/>
        </w:rPr>
        <w:t>пилота</w:t>
      </w:r>
      <w:r>
        <w:rPr>
          <w:rFonts w:ascii="Arial" w:hAnsi="Arial" w:cs="Arial"/>
          <w:color w:val="000000"/>
          <w:sz w:val="18"/>
          <w:szCs w:val="18"/>
        </w:rPr>
        <w:t xml:space="preserve"> </w:t>
      </w:r>
      <w:r>
        <w:rPr>
          <w:rFonts w:ascii="Arial" w:hAnsi="Arial"/>
          <w:color w:val="000000"/>
          <w:sz w:val="18"/>
          <w:szCs w:val="18"/>
        </w:rPr>
        <w:t>в управлении</w:t>
      </w:r>
      <w:r>
        <w:rPr>
          <w:rFonts w:ascii="Arial" w:hAnsi="Arial" w:cs="Arial"/>
          <w:color w:val="000000"/>
          <w:sz w:val="18"/>
          <w:szCs w:val="18"/>
        </w:rPr>
        <w:t xml:space="preserve">, </w:t>
      </w:r>
      <w:r>
        <w:rPr>
          <w:rFonts w:ascii="Arial" w:hAnsi="Arial"/>
          <w:color w:val="000000"/>
          <w:sz w:val="18"/>
          <w:szCs w:val="18"/>
        </w:rPr>
        <w:t>которая</w:t>
      </w:r>
      <w:r>
        <w:rPr>
          <w:rFonts w:ascii="Arial" w:hAnsi="Arial" w:cs="Arial"/>
          <w:color w:val="000000"/>
          <w:sz w:val="18"/>
          <w:szCs w:val="18"/>
        </w:rPr>
        <w:t xml:space="preserve"> </w:t>
      </w:r>
      <w:r>
        <w:rPr>
          <w:rFonts w:ascii="Arial" w:hAnsi="Arial"/>
          <w:color w:val="000000"/>
          <w:sz w:val="18"/>
          <w:szCs w:val="18"/>
        </w:rPr>
        <w:t>необходима</w:t>
      </w:r>
      <w:r>
        <w:rPr>
          <w:rFonts w:ascii="Arial" w:hAnsi="Arial" w:cs="Arial"/>
          <w:color w:val="000000"/>
          <w:sz w:val="18"/>
          <w:szCs w:val="18"/>
        </w:rPr>
        <w:t xml:space="preserve"> </w:t>
      </w:r>
      <w:r>
        <w:rPr>
          <w:rFonts w:ascii="Arial" w:hAnsi="Arial"/>
          <w:color w:val="000000"/>
          <w:sz w:val="18"/>
          <w:szCs w:val="18"/>
        </w:rPr>
        <w:t>ему</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нести</w:t>
      </w:r>
      <w:r>
        <w:rPr>
          <w:rFonts w:ascii="Arial" w:hAnsi="Arial" w:cs="Arial"/>
          <w:color w:val="000000"/>
          <w:sz w:val="18"/>
          <w:szCs w:val="18"/>
        </w:rPr>
        <w:t xml:space="preserve"> </w:t>
      </w:r>
      <w:r>
        <w:rPr>
          <w:rFonts w:ascii="Arial" w:hAnsi="Arial"/>
          <w:color w:val="000000"/>
          <w:sz w:val="18"/>
          <w:szCs w:val="18"/>
        </w:rPr>
        <w:t>от</w:t>
      </w:r>
      <w:r>
        <w:rPr>
          <w:rFonts w:ascii="Arial" w:hAnsi="Arial"/>
          <w:color w:val="000000"/>
          <w:sz w:val="18"/>
          <w:szCs w:val="18"/>
        </w:rPr>
        <w:softHyphen/>
        <w:t>ветственность</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безопасность</w:t>
      </w:r>
      <w:r>
        <w:rPr>
          <w:rFonts w:ascii="Arial" w:hAnsi="Arial" w:cs="Arial"/>
          <w:color w:val="000000"/>
          <w:sz w:val="18"/>
          <w:szCs w:val="18"/>
        </w:rPr>
        <w:t xml:space="preserve"> </w:t>
      </w:r>
      <w:r>
        <w:rPr>
          <w:rFonts w:ascii="Arial" w:hAnsi="Arial"/>
          <w:color w:val="000000"/>
          <w:sz w:val="18"/>
          <w:szCs w:val="18"/>
        </w:rPr>
        <w:t>полета</w:t>
      </w:r>
      <w:r>
        <w:rPr>
          <w:rFonts w:ascii="Arial" w:hAnsi="Arial" w:cs="Arial"/>
          <w:color w:val="000000"/>
          <w:sz w:val="18"/>
          <w:szCs w:val="18"/>
        </w:rPr>
        <w:t>.</w:t>
      </w:r>
    </w:p>
    <w:p w:rsidR="00C33EE6" w:rsidRDefault="00C33EE6" w:rsidP="00FC78B3">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  </w:t>
      </w:r>
      <w:r>
        <w:rPr>
          <w:rFonts w:ascii="Arial" w:hAnsi="Arial"/>
          <w:color w:val="000000"/>
          <w:sz w:val="18"/>
          <w:szCs w:val="18"/>
        </w:rPr>
        <w:t>Поэтому</w:t>
      </w:r>
      <w:r>
        <w:rPr>
          <w:rFonts w:ascii="Arial" w:hAnsi="Arial" w:cs="Arial"/>
          <w:color w:val="000000"/>
          <w:sz w:val="18"/>
          <w:szCs w:val="18"/>
        </w:rPr>
        <w:t xml:space="preserve"> </w:t>
      </w:r>
      <w:r>
        <w:rPr>
          <w:rFonts w:ascii="Arial" w:hAnsi="Arial"/>
          <w:color w:val="000000"/>
          <w:sz w:val="18"/>
          <w:szCs w:val="18"/>
        </w:rPr>
        <w:t>мы</w:t>
      </w:r>
      <w:r>
        <w:rPr>
          <w:rFonts w:ascii="Arial" w:hAnsi="Arial" w:cs="Arial"/>
          <w:color w:val="000000"/>
          <w:sz w:val="18"/>
          <w:szCs w:val="18"/>
        </w:rPr>
        <w:t xml:space="preserve"> </w:t>
      </w:r>
      <w:r>
        <w:rPr>
          <w:rFonts w:ascii="Arial" w:hAnsi="Arial"/>
          <w:color w:val="000000"/>
          <w:sz w:val="18"/>
          <w:szCs w:val="18"/>
        </w:rPr>
        <w:t>считаем</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гражданской</w:t>
      </w:r>
      <w:r>
        <w:rPr>
          <w:rFonts w:ascii="Arial" w:hAnsi="Arial" w:cs="Arial"/>
          <w:color w:val="000000"/>
          <w:sz w:val="18"/>
          <w:szCs w:val="18"/>
        </w:rPr>
        <w:t xml:space="preserve"> </w:t>
      </w:r>
      <w:r>
        <w:rPr>
          <w:rFonts w:ascii="Arial" w:hAnsi="Arial"/>
          <w:color w:val="000000"/>
          <w:sz w:val="18"/>
          <w:szCs w:val="18"/>
        </w:rPr>
        <w:t>авиации</w:t>
      </w:r>
      <w:r>
        <w:rPr>
          <w:rFonts w:ascii="Arial" w:hAnsi="Arial" w:cs="Arial"/>
          <w:color w:val="000000"/>
          <w:sz w:val="18"/>
          <w:szCs w:val="18"/>
        </w:rPr>
        <w:t xml:space="preserve"> </w:t>
      </w:r>
      <w:r>
        <w:rPr>
          <w:rFonts w:ascii="Arial" w:hAnsi="Arial"/>
          <w:color w:val="000000"/>
          <w:sz w:val="18"/>
          <w:szCs w:val="18"/>
        </w:rPr>
        <w:t>авто</w:t>
      </w:r>
      <w:r>
        <w:rPr>
          <w:rFonts w:ascii="Arial" w:hAnsi="Arial"/>
          <w:color w:val="000000"/>
          <w:sz w:val="18"/>
          <w:szCs w:val="18"/>
        </w:rPr>
        <w:softHyphen/>
        <w:t>матика</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b/>
          <w:bCs/>
          <w:i/>
          <w:iCs/>
          <w:color w:val="000000"/>
          <w:sz w:val="18"/>
          <w:szCs w:val="18"/>
        </w:rPr>
        <w:t>адаптируемая</w:t>
      </w:r>
      <w:r>
        <w:rPr>
          <w:rFonts w:ascii="Arial" w:hAnsi="Arial" w:cs="Arial"/>
          <w:b/>
          <w:bCs/>
          <w:i/>
          <w:iCs/>
          <w:color w:val="000000"/>
          <w:sz w:val="18"/>
          <w:szCs w:val="18"/>
        </w:rPr>
        <w:t xml:space="preserve"> </w:t>
      </w:r>
      <w:r>
        <w:rPr>
          <w:rFonts w:ascii="Arial" w:hAnsi="Arial" w:cs="Arial"/>
          <w:color w:val="000000"/>
          <w:sz w:val="18"/>
          <w:szCs w:val="18"/>
        </w:rPr>
        <w:t>(</w:t>
      </w:r>
      <w:r>
        <w:rPr>
          <w:rFonts w:ascii="Arial" w:hAnsi="Arial"/>
          <w:color w:val="000000"/>
          <w:sz w:val="18"/>
          <w:szCs w:val="18"/>
        </w:rPr>
        <w:t>оператором</w:t>
      </w:r>
      <w:r>
        <w:rPr>
          <w:rFonts w:ascii="Arial" w:hAnsi="Arial" w:cs="Arial"/>
          <w:color w:val="000000"/>
          <w:sz w:val="18"/>
          <w:szCs w:val="18"/>
        </w:rPr>
        <w:t xml:space="preserve">), </w:t>
      </w:r>
      <w:r>
        <w:rPr>
          <w:rFonts w:ascii="Arial" w:hAnsi="Arial"/>
          <w:color w:val="000000"/>
          <w:sz w:val="18"/>
          <w:szCs w:val="18"/>
        </w:rPr>
        <w:t>но не</w:t>
      </w:r>
      <w:r>
        <w:rPr>
          <w:rFonts w:ascii="Arial" w:hAnsi="Arial" w:cs="Arial"/>
          <w:color w:val="000000"/>
          <w:sz w:val="18"/>
          <w:szCs w:val="18"/>
        </w:rPr>
        <w:t xml:space="preserve"> </w:t>
      </w:r>
      <w:r>
        <w:rPr>
          <w:rFonts w:ascii="Arial" w:hAnsi="Arial"/>
          <w:b/>
          <w:bCs/>
          <w:i/>
          <w:iCs/>
          <w:color w:val="000000"/>
          <w:sz w:val="18"/>
          <w:szCs w:val="18"/>
        </w:rPr>
        <w:t>адаптирующаяся</w:t>
      </w:r>
      <w:r>
        <w:rPr>
          <w:rFonts w:ascii="Arial" w:hAnsi="Arial" w:cs="Arial"/>
          <w:b/>
          <w:bCs/>
          <w:i/>
          <w:iCs/>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гарантировать</w:t>
      </w:r>
      <w:r>
        <w:rPr>
          <w:rFonts w:ascii="Arial" w:hAnsi="Arial" w:cs="Arial"/>
          <w:color w:val="000000"/>
          <w:sz w:val="18"/>
          <w:szCs w:val="18"/>
        </w:rPr>
        <w:t xml:space="preserve"> </w:t>
      </w:r>
      <w:r>
        <w:rPr>
          <w:rFonts w:ascii="Arial" w:hAnsi="Arial"/>
          <w:color w:val="000000"/>
          <w:sz w:val="18"/>
          <w:szCs w:val="18"/>
        </w:rPr>
        <w:t>способ</w:t>
      </w:r>
      <w:r>
        <w:rPr>
          <w:rFonts w:ascii="Arial" w:hAnsi="Arial"/>
          <w:color w:val="000000"/>
          <w:sz w:val="18"/>
          <w:szCs w:val="18"/>
        </w:rPr>
        <w:softHyphen/>
        <w:t>ность</w:t>
      </w:r>
      <w:r>
        <w:rPr>
          <w:rFonts w:ascii="Arial" w:hAnsi="Arial" w:cs="Arial"/>
          <w:color w:val="000000"/>
          <w:sz w:val="18"/>
          <w:szCs w:val="18"/>
        </w:rPr>
        <w:t xml:space="preserve"> </w:t>
      </w:r>
      <w:r>
        <w:rPr>
          <w:rFonts w:ascii="Arial" w:hAnsi="Arial"/>
          <w:color w:val="000000"/>
          <w:sz w:val="18"/>
          <w:szCs w:val="18"/>
        </w:rPr>
        <w:t>человека</w:t>
      </w:r>
      <w:r>
        <w:rPr>
          <w:rFonts w:ascii="Arial" w:hAnsi="Arial" w:cs="Arial"/>
          <w:color w:val="000000"/>
          <w:sz w:val="18"/>
          <w:szCs w:val="18"/>
        </w:rPr>
        <w:t xml:space="preserve"> </w:t>
      </w:r>
      <w:r>
        <w:rPr>
          <w:rFonts w:ascii="Arial" w:hAnsi="Arial"/>
          <w:color w:val="000000"/>
          <w:sz w:val="18"/>
          <w:szCs w:val="18"/>
        </w:rPr>
        <w:t>понимать</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предсказывать</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поведе</w:t>
      </w:r>
      <w:r>
        <w:rPr>
          <w:rFonts w:ascii="Arial" w:hAnsi="Arial"/>
          <w:color w:val="000000"/>
          <w:sz w:val="18"/>
          <w:szCs w:val="18"/>
        </w:rPr>
        <w:softHyphen/>
        <w:t>ние</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сохранять</w:t>
      </w:r>
      <w:r>
        <w:rPr>
          <w:rFonts w:ascii="Arial" w:hAnsi="Arial" w:cs="Arial"/>
          <w:color w:val="000000"/>
          <w:sz w:val="18"/>
          <w:szCs w:val="18"/>
        </w:rPr>
        <w:t xml:space="preserve"> </w:t>
      </w:r>
      <w:r>
        <w:rPr>
          <w:rFonts w:ascii="Arial" w:hAnsi="Arial"/>
          <w:color w:val="000000"/>
          <w:sz w:val="18"/>
          <w:szCs w:val="18"/>
        </w:rPr>
        <w:t>руководящую</w:t>
      </w:r>
      <w:r>
        <w:rPr>
          <w:rFonts w:ascii="Arial" w:hAnsi="Arial" w:cs="Arial"/>
          <w:color w:val="000000"/>
          <w:sz w:val="18"/>
          <w:szCs w:val="18"/>
        </w:rPr>
        <w:t xml:space="preserve"> </w:t>
      </w:r>
      <w:r>
        <w:rPr>
          <w:rFonts w:ascii="Arial" w:hAnsi="Arial"/>
          <w:color w:val="000000"/>
          <w:sz w:val="18"/>
          <w:szCs w:val="18"/>
        </w:rPr>
        <w:t>роль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человеко</w:t>
      </w:r>
      <w:r>
        <w:rPr>
          <w:rFonts w:ascii="Arial" w:hAnsi="Arial" w:cs="Arial"/>
          <w:color w:val="000000"/>
          <w:sz w:val="18"/>
          <w:szCs w:val="18"/>
        </w:rPr>
        <w:t>-</w:t>
      </w:r>
      <w:r>
        <w:rPr>
          <w:rFonts w:ascii="Arial" w:hAnsi="Arial"/>
          <w:color w:val="000000"/>
          <w:sz w:val="18"/>
          <w:szCs w:val="18"/>
        </w:rPr>
        <w:t>машин</w:t>
      </w:r>
      <w:r>
        <w:rPr>
          <w:rFonts w:ascii="Arial" w:hAnsi="Arial"/>
          <w:color w:val="000000"/>
          <w:sz w:val="18"/>
          <w:szCs w:val="18"/>
        </w:rPr>
        <w:softHyphen/>
        <w:t>ной</w:t>
      </w:r>
      <w:r>
        <w:rPr>
          <w:rFonts w:ascii="Arial" w:hAnsi="Arial" w:cs="Arial"/>
          <w:color w:val="000000"/>
          <w:sz w:val="18"/>
          <w:szCs w:val="18"/>
        </w:rPr>
        <w:t xml:space="preserve"> </w:t>
      </w:r>
      <w:r>
        <w:rPr>
          <w:rFonts w:ascii="Arial" w:hAnsi="Arial"/>
          <w:color w:val="000000"/>
          <w:sz w:val="18"/>
          <w:szCs w:val="18"/>
        </w:rPr>
        <w:t>системе</w:t>
      </w:r>
      <w:r>
        <w:rPr>
          <w:rFonts w:ascii="Arial" w:hAnsi="Arial" w:cs="Arial"/>
          <w:color w:val="000000"/>
          <w:sz w:val="18"/>
          <w:szCs w:val="18"/>
        </w:rPr>
        <w:t xml:space="preserve">. </w:t>
      </w:r>
      <w:r>
        <w:rPr>
          <w:rFonts w:ascii="Arial" w:hAnsi="Arial"/>
          <w:color w:val="000000"/>
          <w:sz w:val="18"/>
          <w:szCs w:val="18"/>
        </w:rPr>
        <w:t>Автоматика</w:t>
      </w:r>
      <w:r>
        <w:rPr>
          <w:rFonts w:ascii="Arial" w:hAnsi="Arial" w:cs="Arial"/>
          <w:color w:val="000000"/>
          <w:sz w:val="18"/>
          <w:szCs w:val="18"/>
        </w:rPr>
        <w:t xml:space="preserve"> </w:t>
      </w:r>
      <w:r>
        <w:rPr>
          <w:rFonts w:ascii="Arial" w:hAnsi="Arial"/>
          <w:color w:val="000000"/>
          <w:sz w:val="18"/>
          <w:szCs w:val="18"/>
        </w:rPr>
        <w:t>самолета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быть способна</w:t>
      </w:r>
      <w:r>
        <w:rPr>
          <w:rFonts w:ascii="Arial" w:hAnsi="Arial" w:cs="Arial"/>
          <w:color w:val="000000"/>
          <w:sz w:val="18"/>
          <w:szCs w:val="18"/>
        </w:rPr>
        <w:t xml:space="preserve"> </w:t>
      </w:r>
      <w:r>
        <w:rPr>
          <w:rFonts w:ascii="Arial" w:hAnsi="Arial"/>
          <w:color w:val="000000"/>
          <w:sz w:val="18"/>
          <w:szCs w:val="18"/>
        </w:rPr>
        <w:t>узурпировать</w:t>
      </w:r>
      <w:r>
        <w:rPr>
          <w:rFonts w:ascii="Arial" w:hAnsi="Arial" w:cs="Arial"/>
          <w:color w:val="000000"/>
          <w:sz w:val="18"/>
          <w:szCs w:val="18"/>
        </w:rPr>
        <w:t xml:space="preserve"> </w:t>
      </w:r>
      <w:r>
        <w:rPr>
          <w:rFonts w:ascii="Arial" w:hAnsi="Arial"/>
          <w:color w:val="000000"/>
          <w:sz w:val="18"/>
          <w:szCs w:val="18"/>
        </w:rPr>
        <w:t>эту</w:t>
      </w:r>
      <w:r>
        <w:rPr>
          <w:rFonts w:ascii="Arial" w:hAnsi="Arial" w:cs="Arial"/>
          <w:color w:val="000000"/>
          <w:sz w:val="18"/>
          <w:szCs w:val="18"/>
        </w:rPr>
        <w:t xml:space="preserve"> </w:t>
      </w:r>
      <w:r>
        <w:rPr>
          <w:rFonts w:ascii="Arial" w:hAnsi="Arial"/>
          <w:color w:val="000000"/>
          <w:sz w:val="18"/>
          <w:szCs w:val="18"/>
        </w:rPr>
        <w:t>роль</w:t>
      </w:r>
      <w:r>
        <w:rPr>
          <w:rFonts w:ascii="Arial" w:hAnsi="Arial" w:cs="Arial"/>
          <w:color w:val="000000"/>
          <w:sz w:val="18"/>
          <w:szCs w:val="18"/>
        </w:rPr>
        <w:t xml:space="preserve"> </w:t>
      </w:r>
      <w:r>
        <w:rPr>
          <w:rFonts w:ascii="Arial" w:hAnsi="Arial"/>
          <w:color w:val="000000"/>
          <w:sz w:val="18"/>
          <w:szCs w:val="18"/>
        </w:rPr>
        <w:t>людей</w:t>
      </w:r>
      <w:r>
        <w:rPr>
          <w:rFonts w:ascii="Arial" w:hAnsi="Arial" w:cs="Arial"/>
          <w:color w:val="000000"/>
          <w:sz w:val="18"/>
          <w:szCs w:val="18"/>
        </w:rPr>
        <w:t>-</w:t>
      </w:r>
      <w:r>
        <w:rPr>
          <w:rFonts w:ascii="Arial" w:hAnsi="Arial"/>
          <w:color w:val="000000"/>
          <w:sz w:val="18"/>
          <w:szCs w:val="18"/>
        </w:rPr>
        <w:t>операторов</w:t>
      </w:r>
      <w:r>
        <w:rPr>
          <w:rFonts w:ascii="Arial" w:hAnsi="Arial" w:cs="Arial"/>
          <w:color w:val="000000"/>
          <w:sz w:val="18"/>
          <w:szCs w:val="18"/>
        </w:rPr>
        <w:t xml:space="preserve">" [42, </w:t>
      </w:r>
      <w:r>
        <w:rPr>
          <w:rFonts w:ascii="Arial" w:hAnsi="Arial"/>
          <w:color w:val="000000"/>
          <w:sz w:val="18"/>
          <w:szCs w:val="18"/>
        </w:rPr>
        <w:t>р</w:t>
      </w:r>
      <w:r>
        <w:rPr>
          <w:rFonts w:ascii="Arial" w:hAnsi="Arial" w:cs="Arial"/>
          <w:color w:val="000000"/>
          <w:sz w:val="18"/>
          <w:szCs w:val="18"/>
        </w:rPr>
        <w:t>.269].</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Рассмотренные подходы в проектировании, альтер</w:t>
      </w:r>
      <w:r>
        <w:rPr>
          <w:color w:val="000000"/>
          <w:sz w:val="20"/>
          <w:szCs w:val="20"/>
        </w:rPr>
        <w:softHyphen/>
        <w:t>нативные технико-центрированному, убеждают в том, что без кардинального изменения во взгляде на объект про</w:t>
      </w:r>
      <w:r>
        <w:rPr>
          <w:color w:val="000000"/>
          <w:sz w:val="20"/>
          <w:szCs w:val="20"/>
        </w:rPr>
        <w:softHyphen/>
        <w:t>ектирования вряд ли возможно в проблеме "человек —ма</w:t>
      </w:r>
      <w:r>
        <w:rPr>
          <w:color w:val="000000"/>
          <w:sz w:val="20"/>
          <w:szCs w:val="20"/>
        </w:rPr>
        <w:softHyphen/>
        <w:t xml:space="preserve">шина" выйти за пределы узкоинженерного подхода. "Для человека орудия и машины, язык и наука </w:t>
      </w:r>
      <w:r>
        <w:rPr>
          <w:b/>
          <w:bCs/>
          <w:i/>
          <w:iCs/>
          <w:color w:val="000000"/>
          <w:sz w:val="20"/>
          <w:szCs w:val="20"/>
        </w:rPr>
        <w:t xml:space="preserve">суть органы </w:t>
      </w:r>
      <w:r>
        <w:rPr>
          <w:i/>
          <w:iCs/>
          <w:color w:val="000000"/>
          <w:sz w:val="20"/>
          <w:szCs w:val="20"/>
        </w:rPr>
        <w:t xml:space="preserve">его </w:t>
      </w:r>
      <w:r>
        <w:rPr>
          <w:b/>
          <w:bCs/>
          <w:i/>
          <w:iCs/>
          <w:color w:val="000000"/>
          <w:sz w:val="20"/>
          <w:szCs w:val="20"/>
        </w:rPr>
        <w:t xml:space="preserve">деятельности </w:t>
      </w:r>
      <w:r>
        <w:rPr>
          <w:color w:val="000000"/>
          <w:sz w:val="20"/>
          <w:szCs w:val="20"/>
        </w:rPr>
        <w:t>— как внешней, так и внутренней.ум-ственной. И это до такой степени верно, что если мыс</w:t>
      </w:r>
      <w:r>
        <w:rPr>
          <w:color w:val="000000"/>
          <w:sz w:val="20"/>
          <w:szCs w:val="20"/>
        </w:rPr>
        <w:softHyphen/>
        <w:t>ленно отнять у человека эти органы, то он окажется полностью потерявшим способность к какой бы то ни было человеческой деятельности" [43, с.9].</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Конструкторы, как правило, прежде всего проекти</w:t>
      </w:r>
      <w:r>
        <w:rPr>
          <w:color w:val="000000"/>
          <w:sz w:val="20"/>
          <w:szCs w:val="20"/>
        </w:rPr>
        <w:softHyphen/>
        <w:t>руют, отмечает К.Крёмер, технические системы, обору</w:t>
      </w:r>
      <w:r>
        <w:rPr>
          <w:color w:val="000000"/>
          <w:sz w:val="20"/>
          <w:szCs w:val="20"/>
        </w:rPr>
        <w:softHyphen/>
        <w:t>дование, станки и лишь затем предпринимают попытки учесть и характеристики человека-оператора. При таком подходе ограничения, наложенные на проект, резко су</w:t>
      </w:r>
      <w:r>
        <w:rPr>
          <w:color w:val="000000"/>
          <w:sz w:val="20"/>
          <w:szCs w:val="20"/>
        </w:rPr>
        <w:softHyphen/>
        <w:t>жают возможности совершенствования технического объекта на основе знаний о человеке и его деятельности. Ученым обосновывается необходимость другого подхода, при котором проектирование "начинается с учета осо</w:t>
      </w:r>
      <w:r>
        <w:rPr>
          <w:color w:val="000000"/>
          <w:sz w:val="20"/>
          <w:szCs w:val="20"/>
        </w:rPr>
        <w:softHyphen/>
        <w:t>бенностей и возможностей человека-оператора, и потом улучшает, усиливает или модифицирует эти характерис</w:t>
      </w:r>
      <w:r>
        <w:rPr>
          <w:color w:val="000000"/>
          <w:sz w:val="20"/>
          <w:szCs w:val="20"/>
        </w:rPr>
        <w:softHyphen/>
        <w:t xml:space="preserve">тики с помощью специальных устройств. Именно так, «естественно», развивалось большинство инструментов, </w:t>
      </w:r>
      <w:r>
        <w:rPr>
          <w:color w:val="000000"/>
          <w:sz w:val="20"/>
          <w:szCs w:val="20"/>
        </w:rPr>
        <w:lastRenderedPageBreak/>
        <w:t>предназначенных для различных видов труда. Во всяком случае возможности человека-оператора и требования задачи должны увязываться друг с другом с самого начала процесса проектирования" [44, р.</w:t>
      </w:r>
      <w:r>
        <w:rPr>
          <w:b/>
          <w:bCs/>
          <w:color w:val="000000"/>
          <w:sz w:val="20"/>
          <w:szCs w:val="20"/>
        </w:rPr>
        <w:t>69].</w:t>
      </w:r>
    </w:p>
    <w:p w:rsidR="00C33EE6" w:rsidRDefault="00C33EE6" w:rsidP="004E22F4">
      <w:pPr>
        <w:shd w:val="clear" w:color="auto" w:fill="FFFFFF"/>
        <w:autoSpaceDE w:val="0"/>
        <w:autoSpaceDN w:val="0"/>
        <w:adjustRightInd w:val="0"/>
        <w:jc w:val="both"/>
        <w:rPr>
          <w:rFonts w:ascii="Arial" w:hAnsi="Arial"/>
        </w:rPr>
      </w:pPr>
      <w:r>
        <w:rPr>
          <w:color w:val="000000"/>
          <w:sz w:val="20"/>
          <w:szCs w:val="20"/>
        </w:rPr>
        <w:t>Человек вооружил свой глаз оптическими "орудия</w:t>
      </w:r>
      <w:r>
        <w:rPr>
          <w:color w:val="000000"/>
          <w:sz w:val="20"/>
          <w:szCs w:val="20"/>
        </w:rPr>
        <w:softHyphen/>
        <w:t>ми", с помощью микроскопа и телескопа вышел на бес</w:t>
      </w:r>
      <w:r>
        <w:rPr>
          <w:color w:val="000000"/>
          <w:sz w:val="20"/>
          <w:szCs w:val="20"/>
        </w:rPr>
        <w:softHyphen/>
        <w:t>конечные просторы жизни и Вселенной. Человек создал акустические усилители. Ранее были созданы "усилите</w:t>
      </w:r>
      <w:r>
        <w:rPr>
          <w:color w:val="000000"/>
          <w:sz w:val="20"/>
          <w:szCs w:val="20"/>
        </w:rPr>
        <w:softHyphen/>
        <w:t>ли" кинестезии и осязания. Ими практически явились все</w:t>
      </w:r>
      <w:r w:rsidR="00FC78B3">
        <w:rPr>
          <w:rFonts w:ascii="Arial" w:hAnsi="Arial"/>
        </w:rPr>
        <w:t xml:space="preserve"> </w:t>
      </w:r>
      <w:r>
        <w:rPr>
          <w:color w:val="000000"/>
          <w:sz w:val="20"/>
          <w:szCs w:val="20"/>
        </w:rPr>
        <w:t>орудия труда, с помощью которых человеческая рука стала универсальным органом труда, познания и обще</w:t>
      </w:r>
      <w:r>
        <w:rPr>
          <w:color w:val="000000"/>
          <w:sz w:val="20"/>
          <w:szCs w:val="20"/>
        </w:rPr>
        <w:softHyphen/>
        <w:t>ния. С помощью вычислительной техники стало возмож</w:t>
      </w:r>
      <w:r>
        <w:rPr>
          <w:color w:val="000000"/>
          <w:sz w:val="20"/>
          <w:szCs w:val="20"/>
        </w:rPr>
        <w:softHyphen/>
        <w:t>ным создание подобных усилителей для мыслительных способностей человека. "Вслед за трудом (автоматизация производства) и общением (средства коммуникации) тех</w:t>
      </w:r>
      <w:r>
        <w:rPr>
          <w:color w:val="000000"/>
          <w:sz w:val="20"/>
          <w:szCs w:val="20"/>
        </w:rPr>
        <w:softHyphen/>
        <w:t>ника вплотную подошла,— писал Б.Г.Ананьев в 1966 г.,— к познанию, усиливая, таким образом, самые важные сущностные силы человека как субъекта труда, общения и познания" [45, с. 17].</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Есть зона досягаемости руки, зона видимости, зона слышимости. К ним можно добавить зону досягаемости нашего голоса. С.М.Эйзенштейн называл голос звуковой конечностью. Не так просто решить, какую из этих перечисленных зон принять в качестве границы. А если мы вооружим руку, глаз, ухо, голос инструментами, то увеличим их практически беспредельно. Вопрос о грани</w:t>
      </w:r>
      <w:r>
        <w:rPr>
          <w:color w:val="000000"/>
          <w:sz w:val="20"/>
          <w:szCs w:val="20"/>
        </w:rPr>
        <w:softHyphen/>
        <w:t>цах потеряет смысл. И это не шутка. Представим себе зонд в руках хирурга. Для того чтобы им успешно поль</w:t>
      </w:r>
      <w:r>
        <w:rPr>
          <w:color w:val="000000"/>
          <w:sz w:val="20"/>
          <w:szCs w:val="20"/>
        </w:rPr>
        <w:softHyphen/>
        <w:t>зоваться, осязательная чувствительность его пальцев должна переместиться на кончик зонда.</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Но не только чувствительность. М.Мерло-Понти так описывает запечатленную методом замедленной кино</w:t>
      </w:r>
      <w:r>
        <w:rPr>
          <w:color w:val="000000"/>
          <w:sz w:val="20"/>
          <w:szCs w:val="20"/>
        </w:rPr>
        <w:softHyphen/>
        <w:t>съемки работу А.Матисса: "Кисть, которая, если смотреть на нее невооруженным глазом, просто перескакивала от одного места к другому, теперь, как стало видно при замедленной съемке, ведет себя по другому: она будто размышляет в растянутом времени, делает десятки проб</w:t>
      </w:r>
      <w:r>
        <w:rPr>
          <w:color w:val="000000"/>
          <w:sz w:val="20"/>
          <w:szCs w:val="20"/>
        </w:rPr>
        <w:softHyphen/>
        <w:t>ных движений, танцуя перед холстом, несколько раз едва касаясь его, и вдруг стремительно, как удар молнии, наносит единственно нужную линию" [Цит. по: 46, с.302].</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Обратим внимание на "размышление" кисти. В дей</w:t>
      </w:r>
      <w:r>
        <w:rPr>
          <w:color w:val="000000"/>
          <w:sz w:val="20"/>
          <w:szCs w:val="20"/>
        </w:rPr>
        <w:softHyphen/>
        <w:t>ствии субъект, движение и предмет смыкаются в единое психофизиологическое и психофизическое образование. Мерло-Понти писал о том, что наше тело "образует из других вещей сферу вокруг себя, так что они становятся его дополнением и продолжением. Вещи уже инкрусти</w:t>
      </w:r>
      <w:r>
        <w:rPr>
          <w:color w:val="000000"/>
          <w:sz w:val="20"/>
          <w:szCs w:val="20"/>
        </w:rPr>
        <w:softHyphen/>
        <w:t>рованы в плоть моего тела, составляют часть его полного определения, и весь мир скроен из той же ткани, что и оно" [47, с. 15].</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Это выражается, в частности, в том, что расширяется наше ощущение собственной схемы тела. Она включает в себя одежду, скафандр, автомобиль, самолет, танкер и т.п. Без этого невозможны адекватное обстоятельствам поведение, эффективная деятельность. Происходит очув</w:t>
      </w:r>
      <w:r>
        <w:rPr>
          <w:color w:val="000000"/>
          <w:sz w:val="20"/>
          <w:szCs w:val="20"/>
        </w:rPr>
        <w:softHyphen/>
        <w:t>ствление (этот неуклюжий, но осмысленный термин при</w:t>
      </w:r>
      <w:r>
        <w:rPr>
          <w:color w:val="000000"/>
          <w:sz w:val="20"/>
          <w:szCs w:val="20"/>
        </w:rPr>
        <w:softHyphen/>
        <w:t>надлежит робототехнике) орудий, предметов, благодаря которому мы обращаемся с ними так же произвольно, как и со своим телом. Сфера вещей, предметов, орудий вокруг нас — это и есть элемент техносферы. Происхо</w:t>
      </w:r>
      <w:r>
        <w:rPr>
          <w:color w:val="000000"/>
          <w:sz w:val="20"/>
          <w:szCs w:val="20"/>
        </w:rPr>
        <w:softHyphen/>
        <w:t>дит и опредмечивание нашего тела, наших органов чувств. Ч.Шеррингтон говорил о предметных рецепторах а К.Маркс даже об органах чувств — теоретиках.</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Имеются еще более разительные примеры. Скульп</w:t>
      </w:r>
      <w:r>
        <w:rPr>
          <w:color w:val="000000"/>
          <w:sz w:val="20"/>
          <w:szCs w:val="20"/>
        </w:rPr>
        <w:softHyphen/>
        <w:t>тор отсекает от дикого камня все лишнее, кроме того, что он видит внутри него. Когда же он ошибается, отсекая что-то от своего образа, он испытывает физическую боль. Значит, в глыбе мрамора находится искомый образ, а в этом образе находится сам скульптор. Он не ищет образ</w:t>
      </w:r>
    </w:p>
    <w:p w:rsidR="00C33EE6" w:rsidRDefault="00C33EE6" w:rsidP="00FC78B3">
      <w:pPr>
        <w:jc w:val="center"/>
        <w:rPr>
          <w:rFonts w:ascii="Arial" w:hAnsi="Arial" w:cs="Arial"/>
          <w:b/>
          <w:bCs/>
          <w:color w:val="000000"/>
          <w:sz w:val="22"/>
          <w:szCs w:val="22"/>
        </w:rPr>
      </w:pPr>
      <w:r>
        <w:rPr>
          <w:rFonts w:ascii="Arial" w:hAnsi="Arial" w:cs="Arial"/>
          <w:b/>
          <w:bCs/>
          <w:color w:val="000000"/>
          <w:sz w:val="22"/>
          <w:szCs w:val="22"/>
        </w:rPr>
        <w:t>320</w:t>
      </w:r>
    </w:p>
    <w:p w:rsidR="00C33EE6" w:rsidRDefault="00C33EE6" w:rsidP="004E22F4">
      <w:pPr>
        <w:shd w:val="clear" w:color="auto" w:fill="FFFFFF"/>
        <w:autoSpaceDE w:val="0"/>
        <w:autoSpaceDN w:val="0"/>
        <w:adjustRightInd w:val="0"/>
        <w:jc w:val="both"/>
      </w:pPr>
      <w:r>
        <w:rPr>
          <w:color w:val="000000"/>
          <w:sz w:val="20"/>
          <w:szCs w:val="20"/>
        </w:rPr>
        <w:t>в глыбе, а освобождает его (и себя) из нее, из темницы, в которую он переселился.</w:t>
      </w:r>
    </w:p>
    <w:p w:rsidR="00C33EE6" w:rsidRDefault="00C33EE6" w:rsidP="00FC78B3">
      <w:pPr>
        <w:shd w:val="clear" w:color="auto" w:fill="FFFFFF"/>
        <w:autoSpaceDE w:val="0"/>
        <w:autoSpaceDN w:val="0"/>
        <w:adjustRightInd w:val="0"/>
        <w:ind w:firstLine="708"/>
        <w:jc w:val="both"/>
      </w:pPr>
      <w:r>
        <w:rPr>
          <w:color w:val="000000"/>
          <w:sz w:val="20"/>
          <w:szCs w:val="20"/>
        </w:rPr>
        <w:t>Нечто аналогичное происходит с актером, чувствую</w:t>
      </w:r>
      <w:r>
        <w:rPr>
          <w:color w:val="000000"/>
          <w:sz w:val="20"/>
          <w:szCs w:val="20"/>
        </w:rPr>
        <w:softHyphen/>
        <w:t>щим образ, роль, которую он играет, изнутри. Иначе обстоит дело у музыканта. М.Ростропович рассказывал журналисту о двух своих портретах с виолончелью, вы</w:t>
      </w:r>
      <w:r>
        <w:rPr>
          <w:color w:val="000000"/>
          <w:sz w:val="20"/>
          <w:szCs w:val="20"/>
        </w:rPr>
        <w:softHyphen/>
        <w:t>полненных Дали и Гликманом: "Так у Дали мы вдвоем с виолончелью, я держу, все отлично. А у Гликмана — я есть, а виолончель стала таким красным пятном у меня на животе, вроде вскрытой брюшины. И в самом деле я ощущаю ее теперь так, как видимо, певец ощущает свои голосовые связки... Она перестала быть инструментом" [48, с.12].</w:t>
      </w:r>
    </w:p>
    <w:p w:rsidR="00C33EE6" w:rsidRDefault="00C33EE6" w:rsidP="00FC78B3">
      <w:pPr>
        <w:shd w:val="clear" w:color="auto" w:fill="FFFFFF"/>
        <w:autoSpaceDE w:val="0"/>
        <w:autoSpaceDN w:val="0"/>
        <w:adjustRightInd w:val="0"/>
        <w:ind w:firstLine="708"/>
        <w:jc w:val="both"/>
      </w:pPr>
      <w:r>
        <w:rPr>
          <w:color w:val="000000"/>
          <w:sz w:val="20"/>
          <w:szCs w:val="20"/>
        </w:rPr>
        <w:t>Это пример не уникальный, но он превосходно опи</w:t>
      </w:r>
      <w:r>
        <w:rPr>
          <w:color w:val="000000"/>
          <w:sz w:val="20"/>
          <w:szCs w:val="20"/>
        </w:rPr>
        <w:softHyphen/>
        <w:t>сан мастером. М.Мерло-Понти назвал бы это инкруста</w:t>
      </w:r>
      <w:r>
        <w:rPr>
          <w:color w:val="000000"/>
          <w:sz w:val="20"/>
          <w:szCs w:val="20"/>
        </w:rPr>
        <w:softHyphen/>
        <w:t>цией инструмента в тело человека. Подобное возможно лишь в том случае, если человек одухотворяет предмет, вкладывает в него и в действие с ним свою душу или хотя бы ее частицу. Справедливо и обратное. В случае Ростро-повича мастер вобрал в себя через виолончель часть души ее создателя, Страдивари. Инструменты, орудия, таким образом, могут выступать не только как продолжение или усиление органов человеческого тела, но и как продол</w:t>
      </w:r>
      <w:r>
        <w:rPr>
          <w:color w:val="000000"/>
          <w:sz w:val="20"/>
          <w:szCs w:val="20"/>
        </w:rPr>
        <w:softHyphen/>
        <w:t>жение души. Звучащая виолончель представляет собой продолжение душ Страдивари — Ростроповича. Г.Гейне говорил о том, что выдающиеся пианисты достигают такого уровня мастерства, что "рояль исчезает, остается одна музыка".</w:t>
      </w:r>
    </w:p>
    <w:p w:rsidR="00C33EE6" w:rsidRDefault="00C33EE6" w:rsidP="00FC78B3">
      <w:pPr>
        <w:shd w:val="clear" w:color="auto" w:fill="FFFFFF"/>
        <w:autoSpaceDE w:val="0"/>
        <w:autoSpaceDN w:val="0"/>
        <w:adjustRightInd w:val="0"/>
        <w:ind w:firstLine="708"/>
        <w:jc w:val="both"/>
      </w:pPr>
      <w:r>
        <w:rPr>
          <w:color w:val="000000"/>
          <w:sz w:val="20"/>
          <w:szCs w:val="20"/>
        </w:rPr>
        <w:t>Происходит двусторонний процесс. Вещи инкрусти</w:t>
      </w:r>
      <w:r>
        <w:rPr>
          <w:color w:val="000000"/>
          <w:sz w:val="20"/>
          <w:szCs w:val="20"/>
        </w:rPr>
        <w:softHyphen/>
        <w:t>руются в плоть человеческого тела, а сам человек, по мысли М.М.Бахтина, инкарнируется (воплощается) в мир, становится участным в бытии. Его мышление стано</w:t>
      </w:r>
      <w:r>
        <w:rPr>
          <w:color w:val="000000"/>
          <w:sz w:val="20"/>
          <w:szCs w:val="20"/>
        </w:rPr>
        <w:softHyphen/>
        <w:t>вится поступающим:</w:t>
      </w:r>
    </w:p>
    <w:p w:rsidR="00C33EE6" w:rsidRDefault="00C33EE6" w:rsidP="00FC78B3">
      <w:pPr>
        <w:shd w:val="clear" w:color="auto" w:fill="FFFFFF"/>
        <w:autoSpaceDE w:val="0"/>
        <w:autoSpaceDN w:val="0"/>
        <w:adjustRightInd w:val="0"/>
        <w:ind w:firstLine="708"/>
        <w:jc w:val="both"/>
      </w:pPr>
      <w:r>
        <w:rPr>
          <w:i/>
          <w:iCs/>
          <w:color w:val="000000"/>
          <w:sz w:val="20"/>
          <w:szCs w:val="20"/>
        </w:rPr>
        <w:t xml:space="preserve">"Действительно поступающее мышление есть </w:t>
      </w:r>
      <w:r>
        <w:rPr>
          <w:b/>
          <w:bCs/>
          <w:i/>
          <w:iCs/>
          <w:color w:val="000000"/>
          <w:sz w:val="20"/>
          <w:szCs w:val="20"/>
        </w:rPr>
        <w:t>эмоционально-волевое мышление, и эта ин</w:t>
      </w:r>
      <w:r>
        <w:rPr>
          <w:b/>
          <w:bCs/>
          <w:i/>
          <w:iCs/>
          <w:color w:val="000000"/>
          <w:sz w:val="20"/>
          <w:szCs w:val="20"/>
        </w:rPr>
        <w:softHyphen/>
        <w:t xml:space="preserve">тонация проникает во все содержательные моменты мысли. Эмоционально-волевой тон обтекает все смысловое содержание мысли в поступке и относит его к единственному бытию </w:t>
      </w:r>
      <w:r>
        <w:rPr>
          <w:b/>
          <w:bCs/>
          <w:color w:val="000000"/>
          <w:sz w:val="20"/>
          <w:szCs w:val="20"/>
        </w:rPr>
        <w:t xml:space="preserve">— </w:t>
      </w:r>
      <w:r>
        <w:rPr>
          <w:b/>
          <w:bCs/>
          <w:i/>
          <w:iCs/>
          <w:color w:val="000000"/>
          <w:sz w:val="20"/>
          <w:szCs w:val="20"/>
        </w:rPr>
        <w:t xml:space="preserve">событию. </w:t>
      </w:r>
      <w:r>
        <w:rPr>
          <w:i/>
          <w:iCs/>
          <w:color w:val="000000"/>
          <w:sz w:val="20"/>
          <w:szCs w:val="20"/>
        </w:rPr>
        <w:t>Именно эмоционально-воле</w:t>
      </w:r>
      <w:r>
        <w:rPr>
          <w:i/>
          <w:iCs/>
          <w:color w:val="000000"/>
          <w:sz w:val="20"/>
          <w:szCs w:val="20"/>
        </w:rPr>
        <w:softHyphen/>
        <w:t>вой тон ориентирует в единственном бытии, ори</w:t>
      </w:r>
      <w:r>
        <w:rPr>
          <w:i/>
          <w:iCs/>
          <w:color w:val="000000"/>
          <w:sz w:val="20"/>
          <w:szCs w:val="20"/>
        </w:rPr>
        <w:softHyphen/>
        <w:t xml:space="preserve">ентирует в нем и действительно утверждает смысловое содержание" </w:t>
      </w:r>
      <w:r>
        <w:rPr>
          <w:color w:val="000000"/>
          <w:sz w:val="20"/>
          <w:szCs w:val="20"/>
        </w:rPr>
        <w:t>[49, с.</w:t>
      </w:r>
      <w:r>
        <w:rPr>
          <w:b/>
          <w:bCs/>
          <w:color w:val="000000"/>
          <w:sz w:val="20"/>
          <w:szCs w:val="20"/>
        </w:rPr>
        <w:t>41].</w:t>
      </w:r>
    </w:p>
    <w:p w:rsidR="00C33EE6" w:rsidRDefault="00C33EE6" w:rsidP="004E22F4">
      <w:pPr>
        <w:shd w:val="clear" w:color="auto" w:fill="FFFFFF"/>
        <w:autoSpaceDE w:val="0"/>
        <w:autoSpaceDN w:val="0"/>
        <w:adjustRightInd w:val="0"/>
        <w:jc w:val="both"/>
      </w:pPr>
      <w:r>
        <w:rPr>
          <w:color w:val="000000"/>
          <w:sz w:val="20"/>
          <w:szCs w:val="20"/>
        </w:rPr>
        <w:lastRenderedPageBreak/>
        <w:t>Значение эмоционально-волевого тона для поступа</w:t>
      </w:r>
      <w:r>
        <w:rPr>
          <w:color w:val="000000"/>
          <w:sz w:val="20"/>
          <w:szCs w:val="20"/>
        </w:rPr>
        <w:softHyphen/>
        <w:t>ющего мышления и сознания, подчеркиваемое М.М.Бах</w:t>
      </w:r>
      <w:r>
        <w:rPr>
          <w:color w:val="000000"/>
          <w:sz w:val="20"/>
          <w:szCs w:val="20"/>
        </w:rPr>
        <w:softHyphen/>
        <w:t>тиным, означает, что поступающее мышление, как и поступок, движется и живет не в психической сфере, не в воображении, оно свершается в бытии, в действитель</w:t>
      </w:r>
      <w:r>
        <w:rPr>
          <w:color w:val="000000"/>
          <w:sz w:val="20"/>
          <w:szCs w:val="20"/>
        </w:rPr>
        <w:softHyphen/>
        <w:t>ной жизни.</w:t>
      </w:r>
    </w:p>
    <w:p w:rsidR="00FC78B3" w:rsidRDefault="00FC78B3" w:rsidP="004E22F4">
      <w:pPr>
        <w:shd w:val="clear" w:color="auto" w:fill="FFFFFF"/>
        <w:autoSpaceDE w:val="0"/>
        <w:autoSpaceDN w:val="0"/>
        <w:adjustRightInd w:val="0"/>
        <w:jc w:val="both"/>
        <w:rPr>
          <w:b/>
          <w:bCs/>
          <w:i/>
          <w:iCs/>
          <w:color w:val="000000"/>
          <w:sz w:val="20"/>
          <w:szCs w:val="20"/>
        </w:rPr>
      </w:pPr>
    </w:p>
    <w:p w:rsidR="00C33EE6" w:rsidRDefault="00C33EE6" w:rsidP="004E22F4">
      <w:pPr>
        <w:shd w:val="clear" w:color="auto" w:fill="FFFFFF"/>
        <w:autoSpaceDE w:val="0"/>
        <w:autoSpaceDN w:val="0"/>
        <w:adjustRightInd w:val="0"/>
        <w:jc w:val="both"/>
      </w:pPr>
      <w:r>
        <w:rPr>
          <w:b/>
          <w:bCs/>
          <w:i/>
          <w:iCs/>
          <w:color w:val="000000"/>
          <w:sz w:val="20"/>
          <w:szCs w:val="20"/>
        </w:rPr>
        <w:t>9.3.2. Новый тип проектирования</w:t>
      </w:r>
    </w:p>
    <w:p w:rsidR="00FC78B3" w:rsidRDefault="00FC78B3" w:rsidP="004E22F4">
      <w:pPr>
        <w:shd w:val="clear" w:color="auto" w:fill="FFFFFF"/>
        <w:autoSpaceDE w:val="0"/>
        <w:autoSpaceDN w:val="0"/>
        <w:adjustRightInd w:val="0"/>
        <w:jc w:val="both"/>
        <w:rPr>
          <w:color w:val="000000"/>
          <w:sz w:val="20"/>
          <w:szCs w:val="20"/>
        </w:rPr>
      </w:pPr>
    </w:p>
    <w:p w:rsidR="00C33EE6" w:rsidRDefault="00C33EE6" w:rsidP="00FC78B3">
      <w:pPr>
        <w:shd w:val="clear" w:color="auto" w:fill="FFFFFF"/>
        <w:autoSpaceDE w:val="0"/>
        <w:autoSpaceDN w:val="0"/>
        <w:adjustRightInd w:val="0"/>
        <w:ind w:firstLine="708"/>
        <w:jc w:val="both"/>
      </w:pPr>
      <w:r>
        <w:rPr>
          <w:color w:val="000000"/>
          <w:sz w:val="20"/>
          <w:szCs w:val="20"/>
        </w:rPr>
        <w:t>Уравновешивающие подходы в проектировании в сочетании с концептуальным изменением видения его объекта определили содержание нового вида проектной деятельности — человекоориентированного проектиро</w:t>
      </w:r>
      <w:r>
        <w:rPr>
          <w:color w:val="000000"/>
          <w:sz w:val="20"/>
          <w:szCs w:val="20"/>
        </w:rPr>
        <w:softHyphen/>
        <w:t>вания. Термин новый и непривычный, но достаточно точно передающий суть этого вида проектирования и указывающий  на  определенное  содержательное  размежевание с эргономическим проектированием в том виде, в котором оно сложилось.</w:t>
      </w:r>
    </w:p>
    <w:p w:rsidR="00C33EE6" w:rsidRDefault="00C33EE6" w:rsidP="00FC78B3">
      <w:pPr>
        <w:shd w:val="clear" w:color="auto" w:fill="FFFFFF"/>
        <w:autoSpaceDE w:val="0"/>
        <w:autoSpaceDN w:val="0"/>
        <w:adjustRightInd w:val="0"/>
        <w:ind w:firstLine="708"/>
        <w:jc w:val="both"/>
      </w:pPr>
      <w:r>
        <w:rPr>
          <w:color w:val="000000"/>
          <w:sz w:val="20"/>
          <w:szCs w:val="20"/>
        </w:rPr>
        <w:t>Эргономическое проектирование по провозглашае</w:t>
      </w:r>
      <w:r>
        <w:rPr>
          <w:color w:val="000000"/>
          <w:sz w:val="20"/>
          <w:szCs w:val="20"/>
        </w:rPr>
        <w:softHyphen/>
        <w:t>мым целям, задачам и содержанию — человекоориенти-ровано [50], однако на практике оно оказалось подмятым технико«центрированным проектированием или являет худший вариант компромисса с ним. Идея эргономичес</w:t>
      </w:r>
      <w:r>
        <w:rPr>
          <w:color w:val="000000"/>
          <w:sz w:val="20"/>
          <w:szCs w:val="20"/>
        </w:rPr>
        <w:softHyphen/>
        <w:t>кого проектирования возникла, когда не созрели еще технико-экономические условия для полноценного его развития, а профессиональное сознание инженеров, кон</w:t>
      </w:r>
      <w:r>
        <w:rPr>
          <w:color w:val="000000"/>
          <w:sz w:val="20"/>
          <w:szCs w:val="20"/>
        </w:rPr>
        <w:softHyphen/>
        <w:t>структоров, проектантов не воспринимало саму мысль о новом виде проектирования. С другой стороны, и эрго</w:t>
      </w:r>
      <w:r>
        <w:rPr>
          <w:color w:val="000000"/>
          <w:sz w:val="20"/>
          <w:szCs w:val="20"/>
        </w:rPr>
        <w:softHyphen/>
        <w:t>номисты еще не имели необходимого опыта достаточно четкой и обоснованной постановки проектных задач и их решения.</w:t>
      </w:r>
    </w:p>
    <w:p w:rsidR="00C33EE6" w:rsidRDefault="00C33EE6" w:rsidP="00FC78B3">
      <w:pPr>
        <w:shd w:val="clear" w:color="auto" w:fill="FFFFFF"/>
        <w:autoSpaceDE w:val="0"/>
        <w:autoSpaceDN w:val="0"/>
        <w:adjustRightInd w:val="0"/>
        <w:ind w:firstLine="708"/>
        <w:jc w:val="both"/>
      </w:pPr>
      <w:r>
        <w:rPr>
          <w:color w:val="000000"/>
          <w:sz w:val="20"/>
          <w:szCs w:val="20"/>
        </w:rPr>
        <w:t>Принимая во внимание указанные обстоятельства, эргономисты первоначально не акцентировали внимание на задаче проектирования. Самое большое, на что они претендовали и с чем могли согласиться специалисты техникотцентрированного проектирования— это учет че</w:t>
      </w:r>
      <w:r>
        <w:rPr>
          <w:color w:val="000000"/>
          <w:sz w:val="20"/>
          <w:szCs w:val="20"/>
        </w:rPr>
        <w:softHyphen/>
        <w:t>ловеческих факторов в технике или эргономическое обеспечение указанного проектирования. Создав солид</w:t>
      </w:r>
      <w:r>
        <w:rPr>
          <w:color w:val="000000"/>
          <w:sz w:val="20"/>
          <w:szCs w:val="20"/>
        </w:rPr>
        <w:softHyphen/>
        <w:t>ную научно-методическую базу эргономического обеспе</w:t>
      </w:r>
      <w:r>
        <w:rPr>
          <w:color w:val="000000"/>
          <w:sz w:val="20"/>
          <w:szCs w:val="20"/>
        </w:rPr>
        <w:softHyphen/>
        <w:t>чения [51, 52, 53, 54], эргономисты натолкнулись на мощную стену технико-центрированного проектирования и стали работать на будущее. Практический эффект созданной базы был невелик, хотя с научной точки зре</w:t>
      </w:r>
      <w:r>
        <w:rPr>
          <w:color w:val="000000"/>
          <w:sz w:val="20"/>
          <w:szCs w:val="20"/>
        </w:rPr>
        <w:softHyphen/>
        <w:t>ния работа была весьма полезна.</w:t>
      </w:r>
    </w:p>
    <w:p w:rsidR="00C33EE6" w:rsidRDefault="00C33EE6" w:rsidP="00FC78B3">
      <w:pPr>
        <w:shd w:val="clear" w:color="auto" w:fill="FFFFFF"/>
        <w:autoSpaceDE w:val="0"/>
        <w:autoSpaceDN w:val="0"/>
        <w:adjustRightInd w:val="0"/>
        <w:ind w:firstLine="708"/>
        <w:jc w:val="both"/>
      </w:pPr>
      <w:r>
        <w:rPr>
          <w:color w:val="000000"/>
          <w:sz w:val="20"/>
          <w:szCs w:val="20"/>
        </w:rPr>
        <w:t>Предпринимались попытки автоматизации процесса использования накопленных знаний, методов и средств и создания локальных информационных систем, однако не обеспечения, а эргономического автоматизированного проектирования, так как они должны быть состыкованы с системами автоматизированного технико-центрирован</w:t>
      </w:r>
      <w:r>
        <w:rPr>
          <w:color w:val="000000"/>
          <w:sz w:val="20"/>
          <w:szCs w:val="20"/>
        </w:rPr>
        <w:softHyphen/>
        <w:t>ного проектирования. Создание систем автоматизиро</w:t>
      </w:r>
      <w:r>
        <w:rPr>
          <w:color w:val="000000"/>
          <w:sz w:val="20"/>
          <w:szCs w:val="20"/>
        </w:rPr>
        <w:softHyphen/>
        <w:t>ванного эргономического проектирования в нашей стра</w:t>
      </w:r>
      <w:r>
        <w:rPr>
          <w:color w:val="000000"/>
          <w:sz w:val="20"/>
          <w:szCs w:val="20"/>
        </w:rPr>
        <w:softHyphen/>
        <w:t>не обнажило тупиковость пути развития эргономическо</w:t>
      </w:r>
      <w:r>
        <w:rPr>
          <w:color w:val="000000"/>
          <w:sz w:val="20"/>
          <w:szCs w:val="20"/>
        </w:rPr>
        <w:softHyphen/>
        <w:t>го обеспечения. Проведя систематизацию и унификацию методов эргономического обеспечения проектирования систем "человек —машина", авторы содержательного учебного пособия по указанным методам столкнулись с тем, что "поставив во главу угла задачу автоматизации эргономического проектирования, мы оказываемся перед необходимостью организации предметной области эрго</w:t>
      </w:r>
      <w:r>
        <w:rPr>
          <w:color w:val="000000"/>
          <w:sz w:val="20"/>
          <w:szCs w:val="20"/>
        </w:rPr>
        <w:softHyphen/>
        <w:t>номики..." [55]. Другими словами, эргономическое обес</w:t>
      </w:r>
      <w:r>
        <w:rPr>
          <w:color w:val="000000"/>
          <w:sz w:val="20"/>
          <w:szCs w:val="20"/>
        </w:rPr>
        <w:softHyphen/>
        <w:t>печение и проектирование принципиально различаются и самое главное, что первое задает векторы развития эргономики, не отвечающие задачам проектирования.</w:t>
      </w:r>
    </w:p>
    <w:p w:rsidR="00C33EE6" w:rsidRDefault="00C33EE6" w:rsidP="00FC78B3">
      <w:pPr>
        <w:shd w:val="clear" w:color="auto" w:fill="FFFFFF"/>
        <w:autoSpaceDE w:val="0"/>
        <w:autoSpaceDN w:val="0"/>
        <w:adjustRightInd w:val="0"/>
        <w:ind w:firstLine="708"/>
        <w:jc w:val="both"/>
      </w:pPr>
      <w:r>
        <w:rPr>
          <w:color w:val="000000"/>
          <w:sz w:val="20"/>
          <w:szCs w:val="20"/>
        </w:rPr>
        <w:t>Впрочем, эргономическое проектирование, хотя и использовало научно-методическую базу эргономическо</w:t>
      </w:r>
      <w:r>
        <w:rPr>
          <w:color w:val="000000"/>
          <w:sz w:val="20"/>
          <w:szCs w:val="20"/>
        </w:rPr>
        <w:softHyphen/>
        <w:t>го обеспечения, на первых порах существенно не отли</w:t>
      </w:r>
      <w:r>
        <w:rPr>
          <w:color w:val="000000"/>
          <w:sz w:val="20"/>
          <w:szCs w:val="20"/>
        </w:rPr>
        <w:softHyphen/>
        <w:t>чалось от него [56, 57]. В разных странах новый вид проектирования называется проективной эргономикой, перспективной эргономикой, проектной эргономикой, проектирование эргономических систем.</w:t>
      </w:r>
    </w:p>
    <w:p w:rsidR="00C33EE6" w:rsidRDefault="00C33EE6" w:rsidP="00FC78B3">
      <w:pPr>
        <w:shd w:val="clear" w:color="auto" w:fill="FFFFFF"/>
        <w:autoSpaceDE w:val="0"/>
        <w:autoSpaceDN w:val="0"/>
        <w:adjustRightInd w:val="0"/>
        <w:ind w:firstLine="708"/>
        <w:jc w:val="both"/>
      </w:pPr>
      <w:r>
        <w:rPr>
          <w:i/>
          <w:iCs/>
          <w:color w:val="000000"/>
          <w:sz w:val="20"/>
          <w:szCs w:val="20"/>
        </w:rPr>
        <w:t>Человекоориешпированное проектирование по опре</w:t>
      </w:r>
      <w:r>
        <w:rPr>
          <w:i/>
          <w:iCs/>
          <w:color w:val="000000"/>
          <w:sz w:val="20"/>
          <w:szCs w:val="20"/>
        </w:rPr>
        <w:softHyphen/>
        <w:t>делению разрабатывает проекты техники, программных средств и среды для человека с его возможностями и особенностями, потребностями и предпочтениями, обу-</w:t>
      </w:r>
    </w:p>
    <w:p w:rsidR="00C33EE6" w:rsidRDefault="00C33EE6" w:rsidP="00FC78B3">
      <w:pPr>
        <w:jc w:val="center"/>
        <w:rPr>
          <w:rFonts w:ascii="Arial" w:hAnsi="Arial" w:cs="Arial"/>
          <w:b/>
          <w:bCs/>
          <w:color w:val="000000"/>
          <w:sz w:val="22"/>
          <w:szCs w:val="22"/>
        </w:rPr>
      </w:pPr>
      <w:r>
        <w:rPr>
          <w:rFonts w:ascii="Arial" w:hAnsi="Arial" w:cs="Arial"/>
          <w:b/>
          <w:bCs/>
          <w:color w:val="000000"/>
          <w:sz w:val="22"/>
          <w:szCs w:val="22"/>
        </w:rPr>
        <w:t>321</w:t>
      </w:r>
    </w:p>
    <w:p w:rsidR="00C33EE6" w:rsidRDefault="00C33EE6" w:rsidP="004E22F4">
      <w:pPr>
        <w:shd w:val="clear" w:color="auto" w:fill="FFFFFF"/>
        <w:autoSpaceDE w:val="0"/>
        <w:autoSpaceDN w:val="0"/>
        <w:adjustRightInd w:val="0"/>
        <w:jc w:val="both"/>
      </w:pPr>
      <w:r>
        <w:rPr>
          <w:i/>
          <w:iCs/>
          <w:color w:val="000000"/>
          <w:sz w:val="20"/>
          <w:szCs w:val="20"/>
        </w:rPr>
        <w:t xml:space="preserve">словленными культурой. </w:t>
      </w:r>
      <w:r>
        <w:rPr>
          <w:color w:val="000000"/>
          <w:sz w:val="20"/>
          <w:szCs w:val="20"/>
        </w:rPr>
        <w:t>Новый тип проектирования, ставший возможным и необходимым на современном этапе развития техники, призван обновить принципы и методы ее разработки. Не случайно, человекоориентиро-ванное проектирование наиболее полно проявилось в разработках авиационной техники и вычислительных систем, осуществляемых совместными усилиями инже</w:t>
      </w:r>
      <w:r>
        <w:rPr>
          <w:color w:val="000000"/>
          <w:sz w:val="20"/>
          <w:szCs w:val="20"/>
        </w:rPr>
        <w:softHyphen/>
        <w:t>неров, технологов, дизайнеров, эргономистов, психоло</w:t>
      </w:r>
      <w:r>
        <w:rPr>
          <w:color w:val="000000"/>
          <w:sz w:val="20"/>
          <w:szCs w:val="20"/>
        </w:rPr>
        <w:softHyphen/>
        <w:t>гов, физиологов и других специалистов.</w:t>
      </w:r>
    </w:p>
    <w:p w:rsidR="00C33EE6" w:rsidRDefault="005466CC" w:rsidP="004E22F4">
      <w:pPr>
        <w:framePr w:h="9120" w:hSpace="10080" w:wrap="notBeside" w:vAnchor="text" w:hAnchor="margin" w:x="1" w:y="1"/>
        <w:widowControl w:val="0"/>
        <w:autoSpaceDE w:val="0"/>
        <w:autoSpaceDN w:val="0"/>
        <w:adjustRightInd w:val="0"/>
        <w:jc w:val="both"/>
      </w:pPr>
      <w:r>
        <w:lastRenderedPageBreak/>
        <w:pict>
          <v:shape id="_x0000_i1060" type="#_x0000_t75" style="width:262.5pt;height:456pt">
            <v:imagedata r:id="rId40" o:title=""/>
          </v:shape>
        </w:pict>
      </w:r>
    </w:p>
    <w:p w:rsidR="00C33EE6" w:rsidRDefault="00C33EE6" w:rsidP="004E22F4">
      <w:pPr>
        <w:shd w:val="clear" w:color="auto" w:fill="FFFFFF"/>
        <w:autoSpaceDE w:val="0"/>
        <w:autoSpaceDN w:val="0"/>
        <w:adjustRightInd w:val="0"/>
        <w:jc w:val="both"/>
        <w:rPr>
          <w:color w:val="000000"/>
          <w:sz w:val="20"/>
          <w:szCs w:val="20"/>
        </w:rPr>
      </w:pPr>
    </w:p>
    <w:p w:rsidR="00C33EE6" w:rsidRDefault="00C33EE6" w:rsidP="00FC78B3">
      <w:pPr>
        <w:shd w:val="clear" w:color="auto" w:fill="FFFFFF"/>
        <w:autoSpaceDE w:val="0"/>
        <w:autoSpaceDN w:val="0"/>
        <w:adjustRightInd w:val="0"/>
        <w:ind w:firstLine="708"/>
        <w:jc w:val="both"/>
      </w:pPr>
      <w:r>
        <w:rPr>
          <w:color w:val="000000"/>
          <w:sz w:val="20"/>
          <w:szCs w:val="20"/>
        </w:rPr>
        <w:t>Новое видение объекта проектирования при созда</w:t>
      </w:r>
      <w:r>
        <w:rPr>
          <w:color w:val="000000"/>
          <w:sz w:val="20"/>
          <w:szCs w:val="20"/>
        </w:rPr>
        <w:softHyphen/>
        <w:t>нии современных самолетов находит выражение прежде всего в определении ролей человека-пилота и автоматики (табл. 9-2) [58, с.267].</w:t>
      </w:r>
    </w:p>
    <w:p w:rsidR="00C33EE6" w:rsidRDefault="00C33EE6" w:rsidP="00FC78B3">
      <w:pPr>
        <w:shd w:val="clear" w:color="auto" w:fill="FFFFFF"/>
        <w:autoSpaceDE w:val="0"/>
        <w:autoSpaceDN w:val="0"/>
        <w:adjustRightInd w:val="0"/>
        <w:ind w:firstLine="708"/>
        <w:jc w:val="both"/>
      </w:pPr>
      <w:r>
        <w:rPr>
          <w:color w:val="000000"/>
          <w:sz w:val="20"/>
          <w:szCs w:val="20"/>
        </w:rPr>
        <w:t>В результате такого распределения ролей человека-пилота и автоматики все становится на свои места в реальном полете:</w:t>
      </w:r>
    </w:p>
    <w:p w:rsidR="00C33EE6" w:rsidRDefault="00C33EE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 xml:space="preserve"> </w:t>
      </w:r>
      <w:r>
        <w:rPr>
          <w:rFonts w:ascii="Arial" w:hAnsi="Arial"/>
          <w:color w:val="000000"/>
          <w:sz w:val="18"/>
          <w:szCs w:val="18"/>
        </w:rPr>
        <w:t>становится</w:t>
      </w:r>
      <w:r>
        <w:rPr>
          <w:rFonts w:ascii="Arial" w:hAnsi="Arial" w:cs="Arial"/>
          <w:color w:val="000000"/>
          <w:sz w:val="18"/>
          <w:szCs w:val="18"/>
        </w:rPr>
        <w:t xml:space="preserve"> </w:t>
      </w:r>
      <w:r>
        <w:rPr>
          <w:rFonts w:ascii="Arial" w:hAnsi="Arial"/>
          <w:color w:val="000000"/>
          <w:sz w:val="18"/>
          <w:szCs w:val="18"/>
        </w:rPr>
        <w:t>действительно</w:t>
      </w:r>
      <w:r>
        <w:rPr>
          <w:rFonts w:ascii="Arial" w:hAnsi="Arial" w:cs="Arial"/>
          <w:color w:val="000000"/>
          <w:sz w:val="18"/>
          <w:szCs w:val="18"/>
        </w:rPr>
        <w:t xml:space="preserve"> </w:t>
      </w:r>
      <w:r>
        <w:rPr>
          <w:rFonts w:ascii="Arial" w:hAnsi="Arial"/>
          <w:color w:val="000000"/>
          <w:sz w:val="18"/>
          <w:szCs w:val="18"/>
        </w:rPr>
        <w:t>командиром</w:t>
      </w:r>
      <w:r>
        <w:rPr>
          <w:rFonts w:ascii="Arial" w:hAnsi="Arial" w:cs="Arial"/>
          <w:color w:val="000000"/>
          <w:sz w:val="18"/>
          <w:szCs w:val="18"/>
        </w:rPr>
        <w:t xml:space="preserve"> </w:t>
      </w:r>
      <w:r>
        <w:rPr>
          <w:rFonts w:ascii="Arial" w:hAnsi="Arial"/>
          <w:color w:val="000000"/>
          <w:sz w:val="18"/>
          <w:szCs w:val="18"/>
        </w:rPr>
        <w:t>кораб</w:t>
      </w:r>
      <w:r>
        <w:rPr>
          <w:rFonts w:ascii="Arial" w:hAnsi="Arial"/>
          <w:color w:val="000000"/>
          <w:sz w:val="18"/>
          <w:szCs w:val="18"/>
        </w:rPr>
        <w:softHyphen/>
        <w:t>ля</w:t>
      </w:r>
      <w:r>
        <w:rPr>
          <w:rFonts w:ascii="Arial" w:hAnsi="Arial" w:cs="Arial"/>
          <w:color w:val="000000"/>
          <w:sz w:val="18"/>
          <w:szCs w:val="18"/>
        </w:rPr>
        <w:t xml:space="preserve">: </w:t>
      </w:r>
      <w:r>
        <w:rPr>
          <w:rFonts w:ascii="Arial" w:hAnsi="Arial"/>
          <w:color w:val="000000"/>
          <w:sz w:val="18"/>
          <w:szCs w:val="18"/>
        </w:rPr>
        <w:t>автоматика</w:t>
      </w:r>
      <w:r>
        <w:rPr>
          <w:rFonts w:ascii="Arial" w:hAnsi="Arial" w:cs="Arial"/>
          <w:color w:val="000000"/>
          <w:sz w:val="18"/>
          <w:szCs w:val="18"/>
        </w:rPr>
        <w:t xml:space="preserve"> </w:t>
      </w:r>
      <w:r>
        <w:rPr>
          <w:rFonts w:ascii="Arial" w:hAnsi="Arial"/>
          <w:color w:val="000000"/>
          <w:sz w:val="18"/>
          <w:szCs w:val="18"/>
        </w:rPr>
        <w:t>помогает</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требованию</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опреде</w:t>
      </w:r>
      <w:r>
        <w:rPr>
          <w:rFonts w:ascii="Arial" w:hAnsi="Arial"/>
          <w:color w:val="000000"/>
          <w:sz w:val="18"/>
          <w:szCs w:val="18"/>
        </w:rPr>
        <w:softHyphen/>
        <w:t>ляющая</w:t>
      </w:r>
      <w:r>
        <w:rPr>
          <w:rFonts w:ascii="Arial" w:hAnsi="Arial" w:cs="Arial"/>
          <w:color w:val="000000"/>
          <w:sz w:val="18"/>
          <w:szCs w:val="18"/>
        </w:rPr>
        <w:t xml:space="preserve"> </w:t>
      </w:r>
      <w:r>
        <w:rPr>
          <w:rFonts w:ascii="Arial" w:hAnsi="Arial"/>
          <w:color w:val="000000"/>
          <w:sz w:val="18"/>
          <w:szCs w:val="18"/>
        </w:rPr>
        <w:t>роль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управлении</w:t>
      </w:r>
      <w:r>
        <w:rPr>
          <w:rFonts w:ascii="Arial" w:hAnsi="Arial" w:cs="Arial"/>
          <w:color w:val="000000"/>
          <w:sz w:val="18"/>
          <w:szCs w:val="18"/>
        </w:rPr>
        <w:t xml:space="preserve"> </w:t>
      </w:r>
      <w:r>
        <w:rPr>
          <w:rFonts w:ascii="Arial" w:hAnsi="Arial"/>
          <w:color w:val="000000"/>
          <w:sz w:val="18"/>
          <w:szCs w:val="18"/>
        </w:rPr>
        <w:t>остается</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человеком</w:t>
      </w:r>
      <w:r>
        <w:rPr>
          <w:rFonts w:ascii="Arial" w:hAnsi="Arial" w:cs="Arial"/>
          <w:color w:val="000000"/>
          <w:sz w:val="18"/>
          <w:szCs w:val="18"/>
        </w:rPr>
        <w:t>-</w:t>
      </w:r>
      <w:r>
        <w:rPr>
          <w:rFonts w:ascii="Arial" w:hAnsi="Arial"/>
          <w:color w:val="000000"/>
          <w:sz w:val="18"/>
          <w:szCs w:val="18"/>
        </w:rPr>
        <w:t>опе</w:t>
      </w:r>
      <w:r>
        <w:rPr>
          <w:rFonts w:ascii="Arial" w:hAnsi="Arial"/>
          <w:color w:val="000000"/>
          <w:sz w:val="18"/>
          <w:szCs w:val="18"/>
        </w:rPr>
        <w:softHyphen/>
        <w:t>ратором</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 xml:space="preserve"> </w:t>
      </w:r>
      <w:r>
        <w:rPr>
          <w:rFonts w:ascii="Arial" w:hAnsi="Arial"/>
          <w:color w:val="000000"/>
          <w:sz w:val="18"/>
          <w:szCs w:val="18"/>
        </w:rPr>
        <w:t>вовлечен</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процесс</w:t>
      </w:r>
      <w:r>
        <w:rPr>
          <w:rFonts w:ascii="Arial" w:hAnsi="Arial" w:cs="Arial"/>
          <w:color w:val="000000"/>
          <w:sz w:val="18"/>
          <w:szCs w:val="18"/>
        </w:rPr>
        <w:t xml:space="preserve">: </w:t>
      </w:r>
      <w:r>
        <w:rPr>
          <w:rFonts w:ascii="Arial" w:hAnsi="Arial"/>
          <w:color w:val="000000"/>
          <w:sz w:val="18"/>
          <w:szCs w:val="18"/>
        </w:rPr>
        <w:t>этого</w:t>
      </w:r>
      <w:r>
        <w:rPr>
          <w:rFonts w:ascii="Arial" w:hAnsi="Arial" w:cs="Arial"/>
          <w:color w:val="000000"/>
          <w:sz w:val="18"/>
          <w:szCs w:val="18"/>
        </w:rPr>
        <w:t xml:space="preserve"> </w:t>
      </w:r>
      <w:r>
        <w:rPr>
          <w:rFonts w:ascii="Arial" w:hAnsi="Arial"/>
          <w:color w:val="000000"/>
          <w:sz w:val="18"/>
          <w:szCs w:val="18"/>
        </w:rPr>
        <w:t>требует</w:t>
      </w:r>
      <w:r>
        <w:rPr>
          <w:rFonts w:ascii="Arial" w:hAnsi="Arial" w:cs="Arial"/>
          <w:color w:val="000000"/>
          <w:sz w:val="18"/>
          <w:szCs w:val="18"/>
        </w:rPr>
        <w:t xml:space="preserve"> </w:t>
      </w:r>
      <w:r>
        <w:rPr>
          <w:rFonts w:ascii="Arial" w:hAnsi="Arial"/>
          <w:color w:val="000000"/>
          <w:sz w:val="18"/>
          <w:szCs w:val="18"/>
        </w:rPr>
        <w:t>архитекту</w:t>
      </w:r>
      <w:r>
        <w:rPr>
          <w:rFonts w:ascii="Arial" w:hAnsi="Arial"/>
          <w:color w:val="000000"/>
          <w:sz w:val="18"/>
          <w:szCs w:val="18"/>
        </w:rPr>
        <w:softHyphen/>
        <w:t>ра</w:t>
      </w:r>
      <w:r>
        <w:rPr>
          <w:rFonts w:ascii="Arial" w:hAnsi="Arial" w:cs="Arial"/>
          <w:color w:val="000000"/>
          <w:sz w:val="18"/>
          <w:szCs w:val="18"/>
        </w:rPr>
        <w:t xml:space="preserve"> </w:t>
      </w:r>
      <w:r>
        <w:rPr>
          <w:rFonts w:ascii="Arial" w:hAnsi="Arial"/>
          <w:color w:val="000000"/>
          <w:sz w:val="18"/>
          <w:szCs w:val="18"/>
        </w:rPr>
        <w:t>системы</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 xml:space="preserve"> </w:t>
      </w:r>
      <w:r>
        <w:rPr>
          <w:rFonts w:ascii="Arial" w:hAnsi="Arial"/>
          <w:color w:val="000000"/>
          <w:sz w:val="18"/>
          <w:szCs w:val="18"/>
        </w:rPr>
        <w:t>информирован</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процессе</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само</w:t>
      </w:r>
      <w:r>
        <w:rPr>
          <w:rFonts w:ascii="Arial" w:hAnsi="Arial"/>
          <w:color w:val="000000"/>
          <w:sz w:val="18"/>
          <w:szCs w:val="18"/>
        </w:rPr>
        <w:softHyphen/>
        <w:t>летом</w:t>
      </w:r>
      <w:r>
        <w:rPr>
          <w:rFonts w:ascii="Arial" w:hAnsi="Arial" w:cs="Arial"/>
          <w:color w:val="000000"/>
          <w:sz w:val="18"/>
          <w:szCs w:val="18"/>
        </w:rPr>
        <w:t xml:space="preserve"> </w:t>
      </w:r>
      <w:r>
        <w:rPr>
          <w:rFonts w:ascii="Arial" w:hAnsi="Arial"/>
          <w:color w:val="000000"/>
          <w:sz w:val="18"/>
          <w:szCs w:val="18"/>
        </w:rPr>
        <w:t>обеспечен</w:t>
      </w:r>
      <w:r>
        <w:rPr>
          <w:rFonts w:ascii="Arial" w:hAnsi="Arial" w:cs="Arial"/>
          <w:color w:val="000000"/>
          <w:sz w:val="18"/>
          <w:szCs w:val="18"/>
        </w:rPr>
        <w:t xml:space="preserve"> </w:t>
      </w:r>
      <w:r>
        <w:rPr>
          <w:rFonts w:ascii="Arial" w:hAnsi="Arial"/>
          <w:color w:val="000000"/>
          <w:sz w:val="18"/>
          <w:szCs w:val="18"/>
        </w:rPr>
        <w:t>двусторонний</w:t>
      </w:r>
      <w:r>
        <w:rPr>
          <w:rFonts w:ascii="Arial" w:hAnsi="Arial" w:cs="Arial"/>
          <w:color w:val="000000"/>
          <w:sz w:val="18"/>
          <w:szCs w:val="18"/>
        </w:rPr>
        <w:t xml:space="preserve"> </w:t>
      </w:r>
      <w:r>
        <w:rPr>
          <w:rFonts w:ascii="Arial" w:hAnsi="Arial"/>
          <w:color w:val="000000"/>
          <w:sz w:val="18"/>
          <w:szCs w:val="18"/>
        </w:rPr>
        <w:t>обмен</w:t>
      </w:r>
      <w:r>
        <w:rPr>
          <w:rFonts w:ascii="Arial" w:hAnsi="Arial" w:cs="Arial"/>
          <w:color w:val="000000"/>
          <w:sz w:val="18"/>
          <w:szCs w:val="18"/>
        </w:rPr>
        <w:t xml:space="preserve"> </w:t>
      </w:r>
      <w:r>
        <w:rPr>
          <w:rFonts w:ascii="Arial" w:hAnsi="Arial"/>
          <w:color w:val="000000"/>
          <w:sz w:val="18"/>
          <w:szCs w:val="18"/>
        </w:rPr>
        <w:t>информацией между</w:t>
      </w:r>
      <w:r>
        <w:rPr>
          <w:rFonts w:ascii="Arial" w:hAnsi="Arial" w:cs="Arial"/>
          <w:color w:val="000000"/>
          <w:sz w:val="18"/>
          <w:szCs w:val="18"/>
        </w:rPr>
        <w:t xml:space="preserve"> </w:t>
      </w:r>
      <w:r>
        <w:rPr>
          <w:rFonts w:ascii="Arial" w:hAnsi="Arial"/>
          <w:color w:val="000000"/>
          <w:sz w:val="18"/>
          <w:szCs w:val="18"/>
        </w:rPr>
        <w:t>человеком</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машиной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автоматика</w:t>
      </w:r>
      <w:r>
        <w:rPr>
          <w:rFonts w:ascii="Arial" w:hAnsi="Arial" w:cs="Arial"/>
          <w:color w:val="000000"/>
          <w:sz w:val="18"/>
          <w:szCs w:val="18"/>
        </w:rPr>
        <w:t xml:space="preserve"> </w:t>
      </w:r>
      <w:r>
        <w:rPr>
          <w:rFonts w:ascii="Arial" w:hAnsi="Arial"/>
          <w:color w:val="000000"/>
          <w:sz w:val="18"/>
          <w:szCs w:val="18"/>
        </w:rPr>
        <w:t>способству</w:t>
      </w:r>
      <w:r>
        <w:rPr>
          <w:rFonts w:ascii="Arial" w:hAnsi="Arial"/>
          <w:color w:val="000000"/>
          <w:sz w:val="18"/>
          <w:szCs w:val="18"/>
        </w:rPr>
        <w:softHyphen/>
        <w:t>ет</w:t>
      </w:r>
      <w:r>
        <w:rPr>
          <w:rFonts w:ascii="Arial" w:hAnsi="Arial" w:cs="Arial"/>
          <w:color w:val="000000"/>
          <w:sz w:val="18"/>
          <w:szCs w:val="18"/>
        </w:rPr>
        <w:t xml:space="preserve"> </w:t>
      </w:r>
      <w:r>
        <w:rPr>
          <w:rFonts w:ascii="Arial" w:hAnsi="Arial"/>
          <w:color w:val="000000"/>
          <w:sz w:val="18"/>
          <w:szCs w:val="18"/>
        </w:rPr>
        <w:t>этому</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Человеку</w:t>
      </w:r>
      <w:r>
        <w:rPr>
          <w:rFonts w:ascii="Arial" w:hAnsi="Arial" w:cs="Arial"/>
          <w:color w:val="000000"/>
          <w:sz w:val="18"/>
          <w:szCs w:val="18"/>
        </w:rPr>
        <w:t xml:space="preserve"> </w:t>
      </w:r>
      <w:r>
        <w:rPr>
          <w:rFonts w:ascii="Arial" w:hAnsi="Arial"/>
          <w:color w:val="000000"/>
          <w:sz w:val="18"/>
          <w:szCs w:val="18"/>
        </w:rPr>
        <w:t>легче</w:t>
      </w:r>
      <w:r>
        <w:rPr>
          <w:rFonts w:ascii="Arial" w:hAnsi="Arial" w:cs="Arial"/>
          <w:color w:val="000000"/>
          <w:sz w:val="18"/>
          <w:szCs w:val="18"/>
        </w:rPr>
        <w:t xml:space="preserve"> </w:t>
      </w:r>
      <w:r>
        <w:rPr>
          <w:rFonts w:ascii="Arial" w:hAnsi="Arial"/>
          <w:color w:val="000000"/>
          <w:sz w:val="18"/>
          <w:szCs w:val="18"/>
        </w:rPr>
        <w:t>следить</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автоматикой</w:t>
      </w:r>
      <w:r>
        <w:rPr>
          <w:rFonts w:ascii="Arial" w:hAnsi="Arial" w:cs="Arial"/>
          <w:color w:val="000000"/>
          <w:sz w:val="18"/>
          <w:szCs w:val="18"/>
        </w:rPr>
        <w:t xml:space="preserve">: </w:t>
      </w:r>
      <w:r>
        <w:rPr>
          <w:rFonts w:ascii="Arial" w:hAnsi="Arial"/>
          <w:color w:val="000000"/>
          <w:sz w:val="18"/>
          <w:szCs w:val="18"/>
        </w:rPr>
        <w:t>автоматика менее</w:t>
      </w:r>
      <w:r>
        <w:rPr>
          <w:rFonts w:ascii="Arial" w:hAnsi="Arial" w:cs="Arial"/>
          <w:color w:val="000000"/>
          <w:sz w:val="18"/>
          <w:szCs w:val="18"/>
        </w:rPr>
        <w:t xml:space="preserve"> </w:t>
      </w:r>
      <w:r>
        <w:rPr>
          <w:rFonts w:ascii="Arial" w:hAnsi="Arial"/>
          <w:color w:val="000000"/>
          <w:sz w:val="18"/>
          <w:szCs w:val="18"/>
        </w:rPr>
        <w:t>автономна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менее</w:t>
      </w:r>
      <w:r>
        <w:rPr>
          <w:rFonts w:ascii="Arial" w:hAnsi="Arial" w:cs="Arial"/>
          <w:color w:val="000000"/>
          <w:sz w:val="18"/>
          <w:szCs w:val="18"/>
        </w:rPr>
        <w:t xml:space="preserve"> </w:t>
      </w:r>
      <w:r>
        <w:rPr>
          <w:rFonts w:ascii="Arial" w:hAnsi="Arial"/>
          <w:color w:val="000000"/>
          <w:sz w:val="18"/>
          <w:szCs w:val="18"/>
        </w:rPr>
        <w:t>гибка</w:t>
      </w:r>
      <w:r>
        <w:rPr>
          <w:rFonts w:ascii="Arial" w:hAnsi="Arial" w:cs="Arial"/>
          <w:color w:val="000000"/>
          <w:sz w:val="18"/>
          <w:szCs w:val="18"/>
        </w:rPr>
        <w:t xml:space="preserve">, </w:t>
      </w:r>
      <w:r>
        <w:rPr>
          <w:rFonts w:ascii="Arial" w:hAnsi="Arial"/>
          <w:color w:val="000000"/>
          <w:sz w:val="18"/>
          <w:szCs w:val="18"/>
        </w:rPr>
        <w:t>но</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w:t>
      </w:r>
      <w:r>
        <w:rPr>
          <w:rFonts w:ascii="Arial" w:hAnsi="Arial"/>
          <w:color w:val="000000"/>
          <w:sz w:val="18"/>
          <w:szCs w:val="18"/>
        </w:rPr>
        <w:t>предсказуема</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Автоматика</w:t>
      </w:r>
      <w:r>
        <w:rPr>
          <w:rFonts w:ascii="Arial" w:hAnsi="Arial" w:cs="Arial"/>
          <w:color w:val="000000"/>
          <w:sz w:val="18"/>
          <w:szCs w:val="18"/>
        </w:rPr>
        <w:t xml:space="preserve"> </w:t>
      </w:r>
      <w:r>
        <w:rPr>
          <w:rFonts w:ascii="Arial" w:hAnsi="Arial"/>
          <w:color w:val="000000"/>
          <w:sz w:val="18"/>
          <w:szCs w:val="18"/>
        </w:rPr>
        <w:t>спроектирована</w:t>
      </w:r>
      <w:r>
        <w:rPr>
          <w:rFonts w:ascii="Arial" w:hAnsi="Arial" w:cs="Arial"/>
          <w:color w:val="000000"/>
          <w:sz w:val="18"/>
          <w:szCs w:val="18"/>
        </w:rPr>
        <w:t xml:space="preserve"> </w:t>
      </w:r>
      <w:r>
        <w:rPr>
          <w:rFonts w:ascii="Arial" w:hAnsi="Arial"/>
          <w:color w:val="000000"/>
          <w:sz w:val="18"/>
          <w:szCs w:val="18"/>
        </w:rPr>
        <w:t>конкретно</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наблюде</w:t>
      </w:r>
      <w:r>
        <w:rPr>
          <w:rFonts w:ascii="Arial" w:hAnsi="Arial"/>
          <w:color w:val="000000"/>
          <w:sz w:val="18"/>
          <w:szCs w:val="18"/>
        </w:rPr>
        <w:softHyphen/>
        <w:t>ния</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человеком</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ходом</w:t>
      </w:r>
      <w:r>
        <w:rPr>
          <w:rFonts w:ascii="Arial" w:hAnsi="Arial" w:cs="Arial"/>
          <w:color w:val="000000"/>
          <w:sz w:val="18"/>
          <w:szCs w:val="18"/>
        </w:rPr>
        <w:t xml:space="preserve"> </w:t>
      </w:r>
      <w:r>
        <w:rPr>
          <w:rFonts w:ascii="Arial" w:hAnsi="Arial"/>
          <w:color w:val="000000"/>
          <w:sz w:val="18"/>
          <w:szCs w:val="18"/>
        </w:rPr>
        <w:t>выполнения</w:t>
      </w:r>
      <w:r>
        <w:rPr>
          <w:rFonts w:ascii="Arial" w:hAnsi="Arial" w:cs="Arial"/>
          <w:color w:val="000000"/>
          <w:sz w:val="18"/>
          <w:szCs w:val="18"/>
        </w:rPr>
        <w:t xml:space="preserve"> </w:t>
      </w:r>
      <w:r>
        <w:rPr>
          <w:rFonts w:ascii="Arial" w:hAnsi="Arial"/>
          <w:color w:val="000000"/>
          <w:sz w:val="18"/>
          <w:szCs w:val="18"/>
        </w:rPr>
        <w:t>ос</w:t>
      </w:r>
      <w:r>
        <w:rPr>
          <w:rFonts w:ascii="Arial" w:hAnsi="Arial"/>
          <w:color w:val="000000"/>
          <w:sz w:val="18"/>
          <w:szCs w:val="18"/>
        </w:rPr>
        <w:softHyphen/>
        <w:t>новной</w:t>
      </w:r>
      <w:r>
        <w:rPr>
          <w:rFonts w:ascii="Arial" w:hAnsi="Arial" w:cs="Arial"/>
          <w:color w:val="000000"/>
          <w:sz w:val="18"/>
          <w:szCs w:val="18"/>
        </w:rPr>
        <w:t xml:space="preserve"> </w:t>
      </w:r>
      <w:r>
        <w:rPr>
          <w:rFonts w:ascii="Arial" w:hAnsi="Arial"/>
          <w:color w:val="000000"/>
          <w:sz w:val="18"/>
          <w:szCs w:val="18"/>
        </w:rPr>
        <w:t>задачи</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человек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автоматика</w:t>
      </w:r>
      <w:r>
        <w:rPr>
          <w:rFonts w:ascii="Arial" w:hAnsi="Arial" w:cs="Arial"/>
          <w:color w:val="000000"/>
          <w:sz w:val="18"/>
          <w:szCs w:val="18"/>
        </w:rPr>
        <w:t xml:space="preserve"> </w:t>
      </w:r>
      <w:r>
        <w:rPr>
          <w:rFonts w:ascii="Arial" w:hAnsi="Arial"/>
          <w:color w:val="000000"/>
          <w:sz w:val="18"/>
          <w:szCs w:val="18"/>
        </w:rPr>
        <w:t>могут</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сообщать</w:t>
      </w:r>
      <w:r>
        <w:rPr>
          <w:rFonts w:ascii="Arial" w:hAnsi="Arial" w:cs="Arial"/>
          <w:color w:val="000000"/>
          <w:sz w:val="18"/>
          <w:szCs w:val="18"/>
        </w:rPr>
        <w:t xml:space="preserve"> </w:t>
      </w:r>
      <w:r>
        <w:rPr>
          <w:rFonts w:ascii="Arial" w:hAnsi="Arial"/>
          <w:color w:val="000000"/>
          <w:sz w:val="18"/>
          <w:szCs w:val="18"/>
        </w:rPr>
        <w:t>о своих</w:t>
      </w:r>
      <w:r>
        <w:rPr>
          <w:rFonts w:ascii="Arial" w:hAnsi="Arial" w:cs="Arial"/>
          <w:color w:val="000000"/>
          <w:sz w:val="18"/>
          <w:szCs w:val="18"/>
        </w:rPr>
        <w:t xml:space="preserve"> </w:t>
      </w:r>
      <w:r>
        <w:rPr>
          <w:rFonts w:ascii="Arial" w:hAnsi="Arial"/>
          <w:color w:val="000000"/>
          <w:sz w:val="18"/>
          <w:szCs w:val="18"/>
        </w:rPr>
        <w:t>намерениях</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color w:val="000000"/>
          <w:sz w:val="18"/>
          <w:szCs w:val="18"/>
        </w:rPr>
        <w:t>Автоматика</w:t>
      </w:r>
      <w:r>
        <w:rPr>
          <w:rFonts w:ascii="Arial" w:hAnsi="Arial" w:cs="Arial"/>
          <w:color w:val="000000"/>
          <w:sz w:val="18"/>
          <w:szCs w:val="18"/>
        </w:rPr>
        <w:t xml:space="preserve"> </w:t>
      </w:r>
      <w:r>
        <w:rPr>
          <w:rFonts w:ascii="Arial" w:hAnsi="Arial"/>
          <w:color w:val="000000"/>
          <w:sz w:val="18"/>
          <w:szCs w:val="18"/>
        </w:rPr>
        <w:t>становится</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w:t>
      </w:r>
      <w:r>
        <w:rPr>
          <w:rFonts w:ascii="Arial" w:hAnsi="Arial"/>
          <w:color w:val="000000"/>
          <w:sz w:val="18"/>
          <w:szCs w:val="18"/>
        </w:rPr>
        <w:t>простой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прозрачной</w:t>
      </w:r>
      <w:r>
        <w:rPr>
          <w:rFonts w:ascii="Arial" w:hAnsi="Arial" w:cs="Arial"/>
          <w:color w:val="000000"/>
          <w:sz w:val="18"/>
          <w:szCs w:val="18"/>
        </w:rPr>
        <w:t xml:space="preserve">: </w:t>
      </w:r>
      <w:r>
        <w:rPr>
          <w:rFonts w:ascii="Arial" w:hAnsi="Arial"/>
          <w:color w:val="000000"/>
          <w:sz w:val="18"/>
          <w:szCs w:val="18"/>
        </w:rPr>
        <w:t>сбои</w:t>
      </w:r>
      <w:r>
        <w:rPr>
          <w:rFonts w:ascii="Arial" w:hAnsi="Arial" w:cs="Arial"/>
          <w:color w:val="000000"/>
          <w:sz w:val="18"/>
          <w:szCs w:val="18"/>
        </w:rPr>
        <w:t xml:space="preserve"> </w:t>
      </w:r>
      <w:r>
        <w:rPr>
          <w:rFonts w:ascii="Arial" w:hAnsi="Arial"/>
          <w:color w:val="000000"/>
          <w:sz w:val="18"/>
          <w:szCs w:val="18"/>
        </w:rPr>
        <w:t>более</w:t>
      </w:r>
      <w:r>
        <w:rPr>
          <w:rFonts w:ascii="Arial" w:hAnsi="Arial" w:cs="Arial"/>
          <w:color w:val="000000"/>
          <w:sz w:val="18"/>
          <w:szCs w:val="18"/>
        </w:rPr>
        <w:t xml:space="preserve"> </w:t>
      </w:r>
      <w:r>
        <w:rPr>
          <w:rFonts w:ascii="Arial" w:hAnsi="Arial"/>
          <w:color w:val="000000"/>
          <w:sz w:val="18"/>
          <w:szCs w:val="18"/>
        </w:rPr>
        <w:t>очевидны</w:t>
      </w:r>
      <w:r>
        <w:rPr>
          <w:rFonts w:ascii="Arial" w:hAnsi="Arial" w:cs="Arial"/>
          <w:color w:val="000000"/>
          <w:sz w:val="18"/>
          <w:szCs w:val="18"/>
        </w:rPr>
        <w:t xml:space="preserve">, </w:t>
      </w:r>
      <w:r>
        <w:rPr>
          <w:rFonts w:ascii="Arial" w:hAnsi="Arial"/>
          <w:color w:val="000000"/>
          <w:sz w:val="18"/>
          <w:szCs w:val="18"/>
        </w:rPr>
        <w:t>крайне</w:t>
      </w:r>
      <w:r>
        <w:rPr>
          <w:rFonts w:ascii="Arial" w:hAnsi="Arial" w:cs="Arial"/>
          <w:color w:val="000000"/>
          <w:sz w:val="18"/>
          <w:szCs w:val="18"/>
        </w:rPr>
        <w:t xml:space="preserve"> </w:t>
      </w:r>
      <w:r>
        <w:rPr>
          <w:rFonts w:ascii="Arial" w:hAnsi="Arial"/>
          <w:color w:val="000000"/>
          <w:sz w:val="18"/>
          <w:szCs w:val="18"/>
        </w:rPr>
        <w:t>мало</w:t>
      </w:r>
      <w:r>
        <w:rPr>
          <w:rFonts w:ascii="Arial" w:hAnsi="Arial" w:cs="Arial"/>
          <w:color w:val="000000"/>
          <w:sz w:val="18"/>
          <w:szCs w:val="18"/>
        </w:rPr>
        <w:t xml:space="preserve"> </w:t>
      </w:r>
      <w:r>
        <w:rPr>
          <w:rFonts w:ascii="Arial" w:hAnsi="Arial"/>
          <w:color w:val="000000"/>
          <w:sz w:val="18"/>
          <w:szCs w:val="18"/>
        </w:rPr>
        <w:t>сюрпризов</w:t>
      </w:r>
      <w:r>
        <w:rPr>
          <w:rFonts w:ascii="Arial" w:hAnsi="Arial" w:cs="Arial"/>
          <w:color w:val="000000"/>
          <w:sz w:val="18"/>
          <w:szCs w:val="18"/>
        </w:rPr>
        <w:t xml:space="preserve">, </w:t>
      </w:r>
      <w:r>
        <w:rPr>
          <w:rFonts w:ascii="Arial" w:hAnsi="Arial"/>
          <w:color w:val="000000"/>
          <w:sz w:val="18"/>
          <w:szCs w:val="18"/>
        </w:rPr>
        <w:t>авто</w:t>
      </w:r>
      <w:r>
        <w:rPr>
          <w:rFonts w:ascii="Arial" w:hAnsi="Arial"/>
          <w:color w:val="000000"/>
          <w:sz w:val="18"/>
          <w:szCs w:val="18"/>
        </w:rPr>
        <w:softHyphen/>
        <w:t>матика</w:t>
      </w:r>
      <w:r>
        <w:rPr>
          <w:rFonts w:ascii="Arial" w:hAnsi="Arial" w:cs="Arial"/>
          <w:color w:val="000000"/>
          <w:sz w:val="18"/>
          <w:szCs w:val="18"/>
        </w:rPr>
        <w:t xml:space="preserve"> </w:t>
      </w:r>
      <w:r>
        <w:rPr>
          <w:rFonts w:ascii="Arial" w:hAnsi="Arial"/>
          <w:color w:val="000000"/>
          <w:sz w:val="18"/>
          <w:szCs w:val="18"/>
        </w:rPr>
        <w:t>обусловливает</w:t>
      </w:r>
      <w:r>
        <w:rPr>
          <w:rFonts w:ascii="Arial" w:hAnsi="Arial" w:cs="Arial"/>
          <w:color w:val="000000"/>
          <w:sz w:val="18"/>
          <w:szCs w:val="18"/>
        </w:rPr>
        <w:t xml:space="preserve"> </w:t>
      </w:r>
      <w:r>
        <w:rPr>
          <w:rFonts w:ascii="Arial" w:hAnsi="Arial"/>
          <w:color w:val="000000"/>
          <w:sz w:val="18"/>
          <w:szCs w:val="18"/>
        </w:rPr>
        <w:t>меньшую</w:t>
      </w:r>
      <w:r>
        <w:rPr>
          <w:rFonts w:ascii="Arial" w:hAnsi="Arial" w:cs="Arial"/>
          <w:color w:val="000000"/>
          <w:sz w:val="18"/>
          <w:szCs w:val="18"/>
        </w:rPr>
        <w:t xml:space="preserve"> </w:t>
      </w:r>
      <w:r>
        <w:rPr>
          <w:rFonts w:ascii="Arial" w:hAnsi="Arial"/>
          <w:color w:val="000000"/>
          <w:sz w:val="18"/>
          <w:szCs w:val="18"/>
        </w:rPr>
        <w:t>когнитивную</w:t>
      </w:r>
      <w:r>
        <w:rPr>
          <w:rFonts w:ascii="Arial" w:hAnsi="Arial" w:cs="Arial"/>
          <w:color w:val="000000"/>
          <w:sz w:val="18"/>
          <w:szCs w:val="18"/>
        </w:rPr>
        <w:t xml:space="preserve"> </w:t>
      </w:r>
      <w:r>
        <w:rPr>
          <w:rFonts w:ascii="Arial" w:hAnsi="Arial"/>
          <w:color w:val="000000"/>
          <w:sz w:val="18"/>
          <w:szCs w:val="18"/>
        </w:rPr>
        <w:t>нагрузку человека</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управление</w:t>
      </w:r>
      <w:r>
        <w:rPr>
          <w:rFonts w:ascii="Arial" w:hAnsi="Arial" w:cs="Arial"/>
          <w:color w:val="000000"/>
          <w:sz w:val="18"/>
          <w:szCs w:val="18"/>
        </w:rPr>
        <w:t xml:space="preserve"> </w:t>
      </w:r>
      <w:r>
        <w:rPr>
          <w:rFonts w:ascii="Arial" w:hAnsi="Arial"/>
          <w:color w:val="000000"/>
          <w:sz w:val="18"/>
          <w:szCs w:val="18"/>
        </w:rPr>
        <w:t>системой</w:t>
      </w:r>
      <w:r>
        <w:rPr>
          <w:rFonts w:ascii="Arial" w:hAnsi="Arial" w:cs="Arial"/>
          <w:color w:val="000000"/>
          <w:sz w:val="18"/>
          <w:szCs w:val="18"/>
        </w:rPr>
        <w:t xml:space="preserve"> </w:t>
      </w:r>
      <w:r>
        <w:rPr>
          <w:rFonts w:ascii="Arial" w:hAnsi="Arial"/>
          <w:color w:val="000000"/>
          <w:sz w:val="18"/>
          <w:szCs w:val="18"/>
        </w:rPr>
        <w:t>остается</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челове</w:t>
      </w:r>
      <w:r>
        <w:rPr>
          <w:rFonts w:ascii="Arial" w:hAnsi="Arial"/>
          <w:color w:val="000000"/>
          <w:sz w:val="18"/>
          <w:szCs w:val="18"/>
        </w:rPr>
        <w:softHyphen/>
        <w:t>ком</w:t>
      </w:r>
      <w:r>
        <w:rPr>
          <w:rFonts w:ascii="Arial" w:hAnsi="Arial" w:cs="Arial"/>
          <w:color w:val="000000"/>
          <w:sz w:val="18"/>
          <w:szCs w:val="18"/>
        </w:rPr>
        <w:t xml:space="preserve"> [58, </w:t>
      </w:r>
      <w:r>
        <w:rPr>
          <w:rFonts w:ascii="Arial" w:hAnsi="Arial"/>
          <w:color w:val="000000"/>
          <w:sz w:val="18"/>
          <w:szCs w:val="18"/>
        </w:rPr>
        <w:t>с</w:t>
      </w:r>
      <w:r>
        <w:rPr>
          <w:rFonts w:ascii="Arial" w:hAnsi="Arial" w:cs="Arial"/>
          <w:color w:val="000000"/>
          <w:sz w:val="18"/>
          <w:szCs w:val="18"/>
        </w:rPr>
        <w:t>.268-269].</w:t>
      </w:r>
    </w:p>
    <w:p w:rsidR="00C33EE6" w:rsidRDefault="00C33EE6" w:rsidP="00FC78B3">
      <w:pPr>
        <w:shd w:val="clear" w:color="auto" w:fill="FFFFFF"/>
        <w:autoSpaceDE w:val="0"/>
        <w:autoSpaceDN w:val="0"/>
        <w:adjustRightInd w:val="0"/>
        <w:ind w:firstLine="708"/>
        <w:jc w:val="both"/>
      </w:pPr>
      <w:r>
        <w:rPr>
          <w:color w:val="000000"/>
          <w:sz w:val="20"/>
          <w:szCs w:val="20"/>
        </w:rPr>
        <w:t>Такое распределение ролей человека-пилота и авто</w:t>
      </w:r>
      <w:r>
        <w:rPr>
          <w:color w:val="000000"/>
          <w:sz w:val="20"/>
          <w:szCs w:val="20"/>
        </w:rPr>
        <w:softHyphen/>
        <w:t>матики не может быть достигнуто в рамках техникоцент-рированного проектирования. Оно целенаправленно формируется в человекоориентированном проектирова</w:t>
      </w:r>
      <w:r>
        <w:rPr>
          <w:color w:val="000000"/>
          <w:sz w:val="20"/>
          <w:szCs w:val="20"/>
        </w:rPr>
        <w:softHyphen/>
        <w:t>нии. Задачи разработки проекта в данном случае сфоку</w:t>
      </w:r>
      <w:r>
        <w:rPr>
          <w:color w:val="000000"/>
          <w:sz w:val="20"/>
          <w:szCs w:val="20"/>
        </w:rPr>
        <w:softHyphen/>
        <w:t>сированы на поддержке всеми техническими и про</w:t>
      </w:r>
      <w:r>
        <w:rPr>
          <w:color w:val="000000"/>
          <w:sz w:val="20"/>
          <w:szCs w:val="20"/>
        </w:rPr>
        <w:softHyphen/>
        <w:t>граммными средствами, а также факторами среды чело</w:t>
      </w:r>
      <w:r>
        <w:rPr>
          <w:color w:val="000000"/>
          <w:sz w:val="20"/>
          <w:szCs w:val="20"/>
        </w:rPr>
        <w:softHyphen/>
        <w:t>века или группы людей в достижении тех целей деятель</w:t>
      </w:r>
      <w:r>
        <w:rPr>
          <w:color w:val="000000"/>
          <w:sz w:val="20"/>
          <w:szCs w:val="20"/>
        </w:rPr>
        <w:softHyphen/>
        <w:t>ности, за которые они отвечают. Это простое положение имеет глубокий смысл. Оно означает, например, что "назначение самолета состоит в том, чтобы помочь пило</w:t>
      </w:r>
      <w:r>
        <w:rPr>
          <w:color w:val="000000"/>
          <w:sz w:val="20"/>
          <w:szCs w:val="20"/>
        </w:rPr>
        <w:softHyphen/>
        <w:t xml:space="preserve">ту, который </w:t>
      </w:r>
      <w:r>
        <w:rPr>
          <w:color w:val="000000"/>
          <w:sz w:val="20"/>
          <w:szCs w:val="20"/>
        </w:rPr>
        <w:lastRenderedPageBreak/>
        <w:t>несет ответственность за то, чтобы эффек</w:t>
      </w:r>
      <w:r>
        <w:rPr>
          <w:color w:val="000000"/>
          <w:sz w:val="20"/>
          <w:szCs w:val="20"/>
        </w:rPr>
        <w:softHyphen/>
        <w:t>тивно и безопасно доставить пассажиров из пункта А в пункт В" [59, с.З]. При рассматриваемом подходе цель проектирования состоит не в том, чтобы только развивать технику и достигать функциональных целей, а в том, чтобы "ориентироваться на объединение техники и других ресур</w:t>
      </w:r>
      <w:r>
        <w:rPr>
          <w:color w:val="000000"/>
          <w:sz w:val="20"/>
          <w:szCs w:val="20"/>
        </w:rPr>
        <w:softHyphen/>
        <w:t>сов с тем, чтобы оказывать человеку такую поддержку, которая соответствует выполняемым им обязанностям, свя</w:t>
      </w:r>
      <w:r>
        <w:rPr>
          <w:color w:val="000000"/>
          <w:sz w:val="20"/>
          <w:szCs w:val="20"/>
        </w:rPr>
        <w:softHyphen/>
        <w:t>занным с его ролью, и способствует им" [59, с.4].</w:t>
      </w:r>
    </w:p>
    <w:p w:rsidR="00C33EE6" w:rsidRDefault="00C33EE6" w:rsidP="00FC78B3">
      <w:pPr>
        <w:shd w:val="clear" w:color="auto" w:fill="FFFFFF"/>
        <w:autoSpaceDE w:val="0"/>
        <w:autoSpaceDN w:val="0"/>
        <w:adjustRightInd w:val="0"/>
        <w:ind w:firstLine="708"/>
        <w:jc w:val="both"/>
      </w:pPr>
      <w:r>
        <w:rPr>
          <w:color w:val="000000"/>
          <w:sz w:val="20"/>
          <w:szCs w:val="20"/>
        </w:rPr>
        <w:t>В процессе человекоориентированного проектиро</w:t>
      </w:r>
      <w:r>
        <w:rPr>
          <w:color w:val="000000"/>
          <w:sz w:val="20"/>
          <w:szCs w:val="20"/>
        </w:rPr>
        <w:softHyphen/>
        <w:t>вания систем достигаются внутренняя упорядоченность, взаимодействие дифференцированных и автономных частей целого. Нормальное, стабильное функционирова</w:t>
      </w:r>
      <w:r>
        <w:rPr>
          <w:color w:val="000000"/>
          <w:sz w:val="20"/>
          <w:szCs w:val="20"/>
        </w:rPr>
        <w:softHyphen/>
        <w:t>ние таких систем возможно лишь тогда,когда в них организация сочетается и дополняется саморегуляцией. При этом имеется в виду не программируемая, проекти</w:t>
      </w:r>
      <w:r>
        <w:rPr>
          <w:color w:val="000000"/>
          <w:sz w:val="20"/>
          <w:szCs w:val="20"/>
        </w:rPr>
        <w:softHyphen/>
        <w:t>руемая саморегуляция по типу действия автопилота. Про</w:t>
      </w:r>
      <w:r>
        <w:rPr>
          <w:color w:val="000000"/>
          <w:sz w:val="20"/>
          <w:szCs w:val="20"/>
        </w:rPr>
        <w:softHyphen/>
        <w:t>блема заключается в сочетании и дополнении организа</w:t>
      </w:r>
      <w:r>
        <w:rPr>
          <w:color w:val="000000"/>
          <w:sz w:val="20"/>
          <w:szCs w:val="20"/>
        </w:rPr>
        <w:softHyphen/>
        <w:t>ции систем "человек —машина" спонтанной их саморегу</w:t>
      </w:r>
      <w:r>
        <w:rPr>
          <w:color w:val="000000"/>
          <w:sz w:val="20"/>
          <w:szCs w:val="20"/>
        </w:rPr>
        <w:softHyphen/>
        <w:t>ляцией, которая во многом определяется самодеятельнос</w:t>
      </w:r>
      <w:r>
        <w:rPr>
          <w:color w:val="000000"/>
          <w:sz w:val="20"/>
          <w:szCs w:val="20"/>
        </w:rPr>
        <w:softHyphen/>
        <w:t>тью человека, его способностью действовать под непо</w:t>
      </w:r>
      <w:r>
        <w:rPr>
          <w:color w:val="000000"/>
          <w:sz w:val="20"/>
          <w:szCs w:val="20"/>
        </w:rPr>
        <w:softHyphen/>
        <w:t>средственным   влиянием   собственных   побуждений.</w:t>
      </w:r>
    </w:p>
    <w:p w:rsidR="00C33EE6" w:rsidRDefault="00C33EE6" w:rsidP="00FC78B3">
      <w:pPr>
        <w:jc w:val="center"/>
        <w:rPr>
          <w:rFonts w:ascii="Arial" w:hAnsi="Arial" w:cs="Arial"/>
          <w:b/>
          <w:bCs/>
          <w:color w:val="000000"/>
          <w:sz w:val="22"/>
          <w:szCs w:val="22"/>
        </w:rPr>
      </w:pPr>
      <w:r>
        <w:rPr>
          <w:rFonts w:ascii="Arial" w:hAnsi="Arial" w:cs="Arial"/>
          <w:b/>
          <w:bCs/>
          <w:color w:val="000000"/>
          <w:sz w:val="22"/>
          <w:szCs w:val="22"/>
        </w:rPr>
        <w:t>322</w:t>
      </w:r>
    </w:p>
    <w:p w:rsidR="00C33EE6" w:rsidRDefault="00C33EE6" w:rsidP="00FC78B3">
      <w:pPr>
        <w:shd w:val="clear" w:color="auto" w:fill="FFFFFF"/>
        <w:autoSpaceDE w:val="0"/>
        <w:autoSpaceDN w:val="0"/>
        <w:adjustRightInd w:val="0"/>
        <w:ind w:firstLine="708"/>
        <w:jc w:val="both"/>
      </w:pPr>
      <w:r>
        <w:rPr>
          <w:color w:val="000000"/>
          <w:sz w:val="20"/>
          <w:szCs w:val="20"/>
        </w:rPr>
        <w:t>Саморегуляция в системах "человек —машина" предпола</w:t>
      </w:r>
      <w:r>
        <w:rPr>
          <w:color w:val="000000"/>
          <w:sz w:val="20"/>
          <w:szCs w:val="20"/>
        </w:rPr>
        <w:softHyphen/>
        <w:t>гает наличие определенного взаимодействия между час</w:t>
      </w:r>
      <w:r>
        <w:rPr>
          <w:color w:val="000000"/>
          <w:sz w:val="20"/>
          <w:szCs w:val="20"/>
        </w:rPr>
        <w:softHyphen/>
        <w:t>тями целого, для названия которого немецкий физик Г.Хакен использовал старый добрый термин синергетика (от греческого слова, означающего согласованное, со</w:t>
      </w:r>
      <w:r>
        <w:rPr>
          <w:color w:val="000000"/>
          <w:sz w:val="20"/>
          <w:szCs w:val="20"/>
        </w:rPr>
        <w:softHyphen/>
        <w:t>вместное действие), т.е. взаимодействия, приводящего к кооперативному, коллективному поведению элементов системы [61, 62].</w:t>
      </w:r>
    </w:p>
    <w:p w:rsidR="00C33EE6" w:rsidRDefault="00C33EE6" w:rsidP="00FC78B3">
      <w:pPr>
        <w:shd w:val="clear" w:color="auto" w:fill="FFFFFF"/>
        <w:autoSpaceDE w:val="0"/>
        <w:autoSpaceDN w:val="0"/>
        <w:adjustRightInd w:val="0"/>
        <w:ind w:firstLine="708"/>
        <w:jc w:val="both"/>
      </w:pPr>
      <w:r>
        <w:rPr>
          <w:color w:val="000000"/>
          <w:sz w:val="20"/>
          <w:szCs w:val="20"/>
        </w:rPr>
        <w:t>Исследования и разработки в этом направлении от</w:t>
      </w:r>
      <w:r>
        <w:rPr>
          <w:color w:val="000000"/>
          <w:sz w:val="20"/>
          <w:szCs w:val="20"/>
        </w:rPr>
        <w:softHyphen/>
        <w:t>крывают принципиально новые возможности для обеспе</w:t>
      </w:r>
      <w:r>
        <w:rPr>
          <w:color w:val="000000"/>
          <w:sz w:val="20"/>
          <w:szCs w:val="20"/>
        </w:rPr>
        <w:softHyphen/>
        <w:t>чения нормального и безопасного функционирования указанных систем. Симптоматично, что на одной из меж</w:t>
      </w:r>
      <w:r>
        <w:rPr>
          <w:color w:val="000000"/>
          <w:sz w:val="20"/>
          <w:szCs w:val="20"/>
        </w:rPr>
        <w:softHyphen/>
        <w:t>дународных конференций по проблемам безопасности атомных электростанций (Стокгольм, 1980), проходившей после аварии на американской атомной электростанции "Остров трех милей", прозвучало аргументированное ут</w:t>
      </w:r>
      <w:r>
        <w:rPr>
          <w:color w:val="000000"/>
          <w:sz w:val="20"/>
          <w:szCs w:val="20"/>
        </w:rPr>
        <w:softHyphen/>
        <w:t>верждение, что концепция, отдающая предпочтение авто</w:t>
      </w:r>
      <w:r>
        <w:rPr>
          <w:color w:val="000000"/>
          <w:sz w:val="20"/>
          <w:szCs w:val="20"/>
        </w:rPr>
        <w:softHyphen/>
        <w:t>матике и значительно ограничивающая действия опера</w:t>
      </w:r>
      <w:r>
        <w:rPr>
          <w:color w:val="000000"/>
          <w:sz w:val="20"/>
          <w:szCs w:val="20"/>
        </w:rPr>
        <w:softHyphen/>
        <w:t>тора инструкциями, изжила себя. "Поведение в аварий</w:t>
      </w:r>
      <w:r>
        <w:rPr>
          <w:color w:val="000000"/>
          <w:sz w:val="20"/>
          <w:szCs w:val="20"/>
        </w:rPr>
        <w:softHyphen/>
        <w:t>ной ситуации не всегда есть цепь автоматизированных операций, строго отслеживающих порядок действий, предусмотренных инструкцией. И это не есть нарушение. Скорее, наоборот,— инструкции, рассчитанные на обяза</w:t>
      </w:r>
      <w:r>
        <w:rPr>
          <w:color w:val="000000"/>
          <w:sz w:val="20"/>
          <w:szCs w:val="20"/>
        </w:rPr>
        <w:softHyphen/>
        <w:t>тельный автоматизм в действиях, предполагают нарушение психофизиологических законов" [62, с.22].</w:t>
      </w:r>
    </w:p>
    <w:p w:rsidR="00C33EE6" w:rsidRDefault="00C33EE6" w:rsidP="004E22F4">
      <w:pPr>
        <w:shd w:val="clear" w:color="auto" w:fill="FFFFFF"/>
        <w:autoSpaceDE w:val="0"/>
        <w:autoSpaceDN w:val="0"/>
        <w:adjustRightInd w:val="0"/>
        <w:jc w:val="both"/>
      </w:pPr>
      <w:r>
        <w:rPr>
          <w:color w:val="000000"/>
          <w:sz w:val="20"/>
          <w:szCs w:val="20"/>
        </w:rPr>
        <w:t>Сформированы три основные цели человекоориен-тированного проектирования [59].</w:t>
      </w:r>
    </w:p>
    <w:p w:rsidR="00C33EE6" w:rsidRDefault="00C33EE6" w:rsidP="00FC78B3">
      <w:pPr>
        <w:shd w:val="clear" w:color="auto" w:fill="FFFFFF"/>
        <w:autoSpaceDE w:val="0"/>
        <w:autoSpaceDN w:val="0"/>
        <w:adjustRightInd w:val="0"/>
        <w:ind w:firstLine="708"/>
        <w:jc w:val="both"/>
      </w:pPr>
      <w:r>
        <w:rPr>
          <w:b/>
          <w:bCs/>
          <w:color w:val="000000"/>
          <w:sz w:val="20"/>
          <w:szCs w:val="20"/>
        </w:rPr>
        <w:t xml:space="preserve">Первая цель </w:t>
      </w:r>
      <w:r>
        <w:rPr>
          <w:color w:val="000000"/>
          <w:sz w:val="20"/>
          <w:szCs w:val="20"/>
        </w:rPr>
        <w:t xml:space="preserve">— </w:t>
      </w:r>
      <w:r>
        <w:rPr>
          <w:b/>
          <w:bCs/>
          <w:i/>
          <w:iCs/>
          <w:color w:val="000000"/>
          <w:sz w:val="20"/>
          <w:szCs w:val="20"/>
        </w:rPr>
        <w:t>расширять человеческие возможнос</w:t>
      </w:r>
      <w:r>
        <w:rPr>
          <w:b/>
          <w:bCs/>
          <w:i/>
          <w:iCs/>
          <w:color w:val="000000"/>
          <w:sz w:val="20"/>
          <w:szCs w:val="20"/>
        </w:rPr>
        <w:softHyphen/>
        <w:t xml:space="preserve">ти. </w:t>
      </w:r>
      <w:r>
        <w:rPr>
          <w:color w:val="000000"/>
          <w:sz w:val="20"/>
          <w:szCs w:val="20"/>
        </w:rPr>
        <w:t>Для этого требуется, чтобы возможности человека были определены и изучены.</w:t>
      </w:r>
    </w:p>
    <w:p w:rsidR="00C33EE6" w:rsidRDefault="00C33EE6" w:rsidP="00FC78B3">
      <w:pPr>
        <w:shd w:val="clear" w:color="auto" w:fill="FFFFFF"/>
        <w:autoSpaceDE w:val="0"/>
        <w:autoSpaceDN w:val="0"/>
        <w:adjustRightInd w:val="0"/>
        <w:ind w:firstLine="708"/>
        <w:jc w:val="both"/>
      </w:pPr>
      <w:r>
        <w:rPr>
          <w:b/>
          <w:bCs/>
          <w:color w:val="000000"/>
          <w:sz w:val="20"/>
          <w:szCs w:val="20"/>
        </w:rPr>
        <w:t xml:space="preserve">Вторая цель </w:t>
      </w:r>
      <w:r>
        <w:rPr>
          <w:color w:val="000000"/>
          <w:sz w:val="20"/>
          <w:szCs w:val="20"/>
        </w:rPr>
        <w:t xml:space="preserve">состоит в том, чтобы человекоориентирован-ные проекты помогали </w:t>
      </w:r>
      <w:r>
        <w:rPr>
          <w:b/>
          <w:bCs/>
          <w:i/>
          <w:iCs/>
          <w:color w:val="000000"/>
          <w:sz w:val="20"/>
          <w:szCs w:val="20"/>
        </w:rPr>
        <w:t>преодолевать человеческие ог</w:t>
      </w:r>
      <w:r>
        <w:rPr>
          <w:b/>
          <w:bCs/>
          <w:i/>
          <w:iCs/>
          <w:color w:val="000000"/>
          <w:sz w:val="20"/>
          <w:szCs w:val="20"/>
        </w:rPr>
        <w:softHyphen/>
        <w:t xml:space="preserve">раничения. </w:t>
      </w:r>
      <w:r>
        <w:rPr>
          <w:color w:val="000000"/>
          <w:sz w:val="20"/>
          <w:szCs w:val="20"/>
        </w:rPr>
        <w:t>В соответствии с этим требованием должны быть определены указанные ограничения и разработаны соответствующие компенсаторные механизмы. Напри</w:t>
      </w:r>
      <w:r>
        <w:rPr>
          <w:color w:val="000000"/>
          <w:sz w:val="20"/>
          <w:szCs w:val="20"/>
        </w:rPr>
        <w:softHyphen/>
        <w:t>мер, хорошо известны ограничения, связанные с кратко</w:t>
      </w:r>
      <w:r>
        <w:rPr>
          <w:color w:val="000000"/>
          <w:sz w:val="20"/>
          <w:szCs w:val="20"/>
        </w:rPr>
        <w:softHyphen/>
        <w:t>временной памятью и некоторыми логическими опера</w:t>
      </w:r>
      <w:r>
        <w:rPr>
          <w:color w:val="000000"/>
          <w:sz w:val="20"/>
          <w:szCs w:val="20"/>
        </w:rPr>
        <w:softHyphen/>
        <w:t>циями, могущие приводить к ошибкам. Следовательно, проект должен создавать предпосылки для минимального обращения к кратковременной памяти и исключения продолжительных логических операций (например, сложные, необычные процедуры).</w:t>
      </w:r>
    </w:p>
    <w:p w:rsidR="00C33EE6" w:rsidRDefault="00C33EE6" w:rsidP="00FC78B3">
      <w:pPr>
        <w:shd w:val="clear" w:color="auto" w:fill="FFFFFF"/>
        <w:autoSpaceDE w:val="0"/>
        <w:autoSpaceDN w:val="0"/>
        <w:adjustRightInd w:val="0"/>
        <w:ind w:firstLine="708"/>
        <w:jc w:val="both"/>
      </w:pPr>
      <w:r>
        <w:rPr>
          <w:b/>
          <w:bCs/>
          <w:color w:val="000000"/>
          <w:sz w:val="20"/>
          <w:szCs w:val="20"/>
        </w:rPr>
        <w:t xml:space="preserve">Третья цель </w:t>
      </w:r>
      <w:r>
        <w:rPr>
          <w:color w:val="000000"/>
          <w:sz w:val="20"/>
          <w:szCs w:val="20"/>
        </w:rPr>
        <w:t xml:space="preserve">состоит в том, что оно должно </w:t>
      </w:r>
      <w:r>
        <w:rPr>
          <w:b/>
          <w:bCs/>
          <w:i/>
          <w:iCs/>
          <w:color w:val="000000"/>
          <w:sz w:val="20"/>
          <w:szCs w:val="20"/>
        </w:rPr>
        <w:t>благоприят</w:t>
      </w:r>
      <w:r>
        <w:rPr>
          <w:b/>
          <w:bCs/>
          <w:i/>
          <w:iCs/>
          <w:color w:val="000000"/>
          <w:sz w:val="20"/>
          <w:szCs w:val="20"/>
        </w:rPr>
        <w:softHyphen/>
        <w:t xml:space="preserve">ствовать принятию проекта </w:t>
      </w:r>
      <w:r>
        <w:rPr>
          <w:color w:val="000000"/>
          <w:sz w:val="20"/>
          <w:szCs w:val="20"/>
        </w:rPr>
        <w:t>теми, кто будет работать с создаваемой системой. Для этого необходим наиболее полный и явный учет в процессе проектирования предпо</w:t>
      </w:r>
      <w:r>
        <w:rPr>
          <w:color w:val="000000"/>
          <w:sz w:val="20"/>
          <w:szCs w:val="20"/>
        </w:rPr>
        <w:softHyphen/>
        <w:t>чтений и индивидуальных различий людей, которые будут действовать с системой.</w:t>
      </w:r>
    </w:p>
    <w:p w:rsidR="00C33EE6" w:rsidRDefault="00C33EE6" w:rsidP="004E22F4">
      <w:pPr>
        <w:shd w:val="clear" w:color="auto" w:fill="FFFFFF"/>
        <w:autoSpaceDE w:val="0"/>
        <w:autoSpaceDN w:val="0"/>
        <w:adjustRightInd w:val="0"/>
        <w:jc w:val="both"/>
      </w:pPr>
      <w:r>
        <w:rPr>
          <w:color w:val="000000"/>
          <w:sz w:val="20"/>
          <w:szCs w:val="20"/>
        </w:rPr>
        <w:t>Учет предпочтений работающих людей предполагает раскрытие психологического содержания значимости для них трудовой деятельности. Теоретические проблемы смысла труда и его субъективного смысла еще недоста</w:t>
      </w:r>
      <w:r>
        <w:rPr>
          <w:color w:val="000000"/>
          <w:sz w:val="20"/>
          <w:szCs w:val="20"/>
        </w:rPr>
        <w:softHyphen/>
        <w:t>точно проработаны, что проявилось, в частности, в срав</w:t>
      </w:r>
      <w:r>
        <w:rPr>
          <w:color w:val="000000"/>
          <w:sz w:val="20"/>
          <w:szCs w:val="20"/>
        </w:rPr>
        <w:softHyphen/>
        <w:t>нительном исследовании значимости труда для работаю</w:t>
      </w:r>
      <w:r>
        <w:rPr>
          <w:color w:val="000000"/>
          <w:sz w:val="20"/>
          <w:szCs w:val="20"/>
        </w:rPr>
        <w:softHyphen/>
        <w:t>щих людей восьми стран Запада [63]. Пятью составляю</w:t>
      </w:r>
      <w:r>
        <w:rPr>
          <w:color w:val="000000"/>
          <w:sz w:val="20"/>
          <w:szCs w:val="20"/>
        </w:rPr>
        <w:softHyphen/>
        <w:t>щими характеризуют значимость трудовой деятельности: субъективный смысл трудовой деятельности (работы), мотивация, место труда в жизни индивида, нормирование труда и основные роли в трудовой деятельности. Эти пять</w:t>
      </w:r>
      <w:r w:rsidR="00FC78B3">
        <w:t xml:space="preserve"> </w:t>
      </w:r>
      <w:r>
        <w:rPr>
          <w:color w:val="000000"/>
          <w:sz w:val="20"/>
          <w:szCs w:val="20"/>
        </w:rPr>
        <w:t>характеристик должны быть увязаны между собой и с работой [64].</w:t>
      </w:r>
    </w:p>
    <w:p w:rsidR="00C33EE6" w:rsidRDefault="00C33EE6" w:rsidP="00FC78B3">
      <w:pPr>
        <w:shd w:val="clear" w:color="auto" w:fill="FFFFFF"/>
        <w:autoSpaceDE w:val="0"/>
        <w:autoSpaceDN w:val="0"/>
        <w:adjustRightInd w:val="0"/>
        <w:ind w:firstLine="708"/>
        <w:jc w:val="both"/>
      </w:pPr>
      <w:r>
        <w:rPr>
          <w:color w:val="000000"/>
          <w:sz w:val="20"/>
          <w:szCs w:val="20"/>
        </w:rPr>
        <w:t>Человекоориентированное проектирование не под</w:t>
      </w:r>
      <w:r>
        <w:rPr>
          <w:color w:val="000000"/>
          <w:sz w:val="20"/>
          <w:szCs w:val="20"/>
        </w:rPr>
        <w:softHyphen/>
        <w:t>меняет и не отменяет техническое проектирование, а обуславливает изменение стратегии технической мысли. Процесс проектирования, как правило, идет от предпола</w:t>
      </w:r>
      <w:r>
        <w:rPr>
          <w:color w:val="000000"/>
          <w:sz w:val="20"/>
          <w:szCs w:val="20"/>
        </w:rPr>
        <w:softHyphen/>
        <w:t>гаемых технических возможностей системы; исходя из этого далее определяются место и функции человека или группы людей, при этом учитываются преимущественно ограниченность возможностей человека (относительно небольшое количество информации, которую он может переработать в единицу времени, медленность реакции, недостаточная сопротивляемость помехам и т.д.). Челове</w:t>
      </w:r>
      <w:r>
        <w:rPr>
          <w:color w:val="000000"/>
          <w:sz w:val="20"/>
          <w:szCs w:val="20"/>
        </w:rPr>
        <w:softHyphen/>
        <w:t>коориентированное проектирование развивается по дру</w:t>
      </w:r>
      <w:r>
        <w:rPr>
          <w:color w:val="000000"/>
          <w:sz w:val="20"/>
          <w:szCs w:val="20"/>
        </w:rPr>
        <w:softHyphen/>
        <w:t>гому пути. "Этот путь состоит в том,— говорил А.Н.Ле</w:t>
      </w:r>
      <w:r>
        <w:rPr>
          <w:color w:val="000000"/>
          <w:sz w:val="20"/>
          <w:szCs w:val="20"/>
        </w:rPr>
        <w:softHyphen/>
        <w:t xml:space="preserve">онтьев в 1967 г.,— чтобы в разработке технического задания исходить из идеи обслуживания деятельности человека автоматами и соответственно учитывать прежде всего </w:t>
      </w:r>
      <w:r>
        <w:rPr>
          <w:b/>
          <w:bCs/>
          <w:i/>
          <w:iCs/>
          <w:color w:val="000000"/>
          <w:sz w:val="20"/>
          <w:szCs w:val="20"/>
        </w:rPr>
        <w:t xml:space="preserve">позитивные </w:t>
      </w:r>
      <w:r>
        <w:rPr>
          <w:color w:val="000000"/>
          <w:sz w:val="20"/>
          <w:szCs w:val="20"/>
        </w:rPr>
        <w:t>возможности человека как действи</w:t>
      </w:r>
      <w:r>
        <w:rPr>
          <w:color w:val="000000"/>
          <w:sz w:val="20"/>
          <w:szCs w:val="20"/>
        </w:rPr>
        <w:softHyphen/>
        <w:t>тельного субъекта труда, т.е. то, что составляет не его недостатки, а его преимущества по сравнению с маши</w:t>
      </w:r>
      <w:r>
        <w:rPr>
          <w:color w:val="000000"/>
          <w:sz w:val="20"/>
          <w:szCs w:val="20"/>
        </w:rPr>
        <w:softHyphen/>
        <w:t>ной" [68].</w:t>
      </w:r>
    </w:p>
    <w:p w:rsidR="00C33EE6" w:rsidRDefault="00C33EE6" w:rsidP="00FC78B3">
      <w:pPr>
        <w:shd w:val="clear" w:color="auto" w:fill="FFFFFF"/>
        <w:autoSpaceDE w:val="0"/>
        <w:autoSpaceDN w:val="0"/>
        <w:adjustRightInd w:val="0"/>
        <w:ind w:firstLine="708"/>
        <w:jc w:val="both"/>
      </w:pPr>
      <w:r>
        <w:rPr>
          <w:color w:val="000000"/>
          <w:sz w:val="20"/>
          <w:szCs w:val="20"/>
        </w:rPr>
        <w:t>Растущее осознание того, что разработчики компью</w:t>
      </w:r>
      <w:r>
        <w:rPr>
          <w:color w:val="000000"/>
          <w:sz w:val="20"/>
          <w:szCs w:val="20"/>
        </w:rPr>
        <w:softHyphen/>
        <w:t>терных систем часто создают многофункциональные и совершеннейшие системы, которые не дают ожидаемой эффективности при их использовании, побуждало ори</w:t>
      </w:r>
      <w:r>
        <w:rPr>
          <w:color w:val="000000"/>
          <w:sz w:val="20"/>
          <w:szCs w:val="20"/>
        </w:rPr>
        <w:softHyphen/>
        <w:t>ентировать проекты систем на способности и потребнос</w:t>
      </w:r>
      <w:r>
        <w:rPr>
          <w:color w:val="000000"/>
          <w:sz w:val="20"/>
          <w:szCs w:val="20"/>
        </w:rPr>
        <w:softHyphen/>
        <w:t>ти возможных пользователей. Системное проектирова</w:t>
      </w:r>
      <w:r>
        <w:rPr>
          <w:color w:val="000000"/>
          <w:sz w:val="20"/>
          <w:szCs w:val="20"/>
        </w:rPr>
        <w:softHyphen/>
        <w:t xml:space="preserve">ние с его постулатом о том, что любая построенная человеком система — это система, спроектированная как дополнение к функциям определенного типа операторов, играющих ключевую роль [40],— нашло свое развитие в проектировании компьютерных систем. Началось с </w:t>
      </w:r>
      <w:r>
        <w:rPr>
          <w:color w:val="000000"/>
          <w:sz w:val="20"/>
          <w:szCs w:val="20"/>
        </w:rPr>
        <w:lastRenderedPageBreak/>
        <w:t>при</w:t>
      </w:r>
      <w:r>
        <w:rPr>
          <w:color w:val="000000"/>
          <w:sz w:val="20"/>
          <w:szCs w:val="20"/>
        </w:rPr>
        <w:softHyphen/>
        <w:t>знания того факта, что знания и квалификация пользова</w:t>
      </w:r>
      <w:r>
        <w:rPr>
          <w:color w:val="000000"/>
          <w:sz w:val="20"/>
          <w:szCs w:val="20"/>
        </w:rPr>
        <w:softHyphen/>
        <w:t>теля, специфическая способность его реагировать на неожиданное и непредвиденное, вносить новшество и добиваться цели наперекор трудностям,— существенны для эффективности системы [65]. В этой связи не лишне напомнить, что в еще в конце 60-х годов в одной из дискуссий по проблемам эргономики высказывалось ут</w:t>
      </w:r>
      <w:r>
        <w:rPr>
          <w:color w:val="000000"/>
          <w:sz w:val="20"/>
          <w:szCs w:val="20"/>
        </w:rPr>
        <w:softHyphen/>
        <w:t>верждение, что если инженеры признают значимость человеческих факторов в технике, то они должны прини</w:t>
      </w:r>
      <w:r>
        <w:rPr>
          <w:color w:val="000000"/>
          <w:sz w:val="20"/>
          <w:szCs w:val="20"/>
        </w:rPr>
        <w:softHyphen/>
        <w:t>мать их во всей сложности, а не так, как это им удобно и проще для решения проектных и конструкторских задач [66].</w:t>
      </w:r>
    </w:p>
    <w:p w:rsidR="00C33EE6" w:rsidRDefault="00C33EE6" w:rsidP="00FC78B3">
      <w:pPr>
        <w:shd w:val="clear" w:color="auto" w:fill="FFFFFF"/>
        <w:autoSpaceDE w:val="0"/>
        <w:autoSpaceDN w:val="0"/>
        <w:adjustRightInd w:val="0"/>
        <w:ind w:firstLine="708"/>
        <w:jc w:val="both"/>
      </w:pPr>
      <w:r>
        <w:rPr>
          <w:color w:val="000000"/>
          <w:sz w:val="20"/>
          <w:szCs w:val="20"/>
        </w:rPr>
        <w:t>Наиболее зримо черты человекоориентированного проектирования проявляются при создании "дружест</w:t>
      </w:r>
      <w:r>
        <w:rPr>
          <w:color w:val="000000"/>
          <w:sz w:val="20"/>
          <w:szCs w:val="20"/>
        </w:rPr>
        <w:softHyphen/>
        <w:t>венных" человеку вычислительных систем. Основу таких систем составляют программные средства, обеспечиваю</w:t>
      </w:r>
      <w:r>
        <w:rPr>
          <w:color w:val="000000"/>
          <w:sz w:val="20"/>
          <w:szCs w:val="20"/>
        </w:rPr>
        <w:softHyphen/>
        <w:t>щие удобный и естественный для пользователя способ взаимодействия, защиту от ошибок и развитые средства подсказки и диалоговой документации. Принципы и ме</w:t>
      </w:r>
      <w:r>
        <w:rPr>
          <w:color w:val="000000"/>
          <w:sz w:val="20"/>
          <w:szCs w:val="20"/>
        </w:rPr>
        <w:softHyphen/>
        <w:t xml:space="preserve">тоды создания таких систем рассмотрены в гл. </w:t>
      </w:r>
      <w:r>
        <w:rPr>
          <w:color w:val="000000"/>
          <w:sz w:val="20"/>
          <w:szCs w:val="20"/>
          <w:lang w:val="en-US"/>
        </w:rPr>
        <w:t>VIIL</w:t>
      </w:r>
    </w:p>
    <w:p w:rsidR="00C33EE6" w:rsidRDefault="00C33EE6" w:rsidP="00FC78B3">
      <w:pPr>
        <w:shd w:val="clear" w:color="auto" w:fill="FFFFFF"/>
        <w:autoSpaceDE w:val="0"/>
        <w:autoSpaceDN w:val="0"/>
        <w:adjustRightInd w:val="0"/>
        <w:ind w:firstLine="708"/>
        <w:jc w:val="both"/>
      </w:pPr>
      <w:r>
        <w:rPr>
          <w:color w:val="000000"/>
          <w:sz w:val="20"/>
          <w:szCs w:val="20"/>
        </w:rPr>
        <w:t>Установка на преодоление узких рамок эргономи</w:t>
      </w:r>
      <w:r>
        <w:rPr>
          <w:color w:val="000000"/>
          <w:sz w:val="20"/>
          <w:szCs w:val="20"/>
        </w:rPr>
        <w:softHyphen/>
        <w:t>ческого обеспечения технико-центрированного проекти</w:t>
      </w:r>
      <w:r>
        <w:rPr>
          <w:color w:val="000000"/>
          <w:sz w:val="20"/>
          <w:szCs w:val="20"/>
        </w:rPr>
        <w:softHyphen/>
        <w:t>рования достаточно явно просматривается и в развитии эргодизайна, зародившегося в сфере разработки компью</w:t>
      </w:r>
      <w:r>
        <w:rPr>
          <w:color w:val="000000"/>
          <w:sz w:val="20"/>
          <w:szCs w:val="20"/>
        </w:rPr>
        <w:softHyphen/>
        <w:t>терных систем и в практике которого формулируются такие принципы и рекомендации:</w:t>
      </w:r>
    </w:p>
    <w:p w:rsidR="00C33EE6" w:rsidRDefault="00C33EE6" w:rsidP="00FC78B3">
      <w:pPr>
        <w:jc w:val="center"/>
        <w:rPr>
          <w:rFonts w:ascii="Arial" w:hAnsi="Arial" w:cs="Arial"/>
          <w:b/>
          <w:bCs/>
          <w:color w:val="000000"/>
          <w:sz w:val="22"/>
          <w:szCs w:val="22"/>
        </w:rPr>
      </w:pPr>
      <w:r>
        <w:rPr>
          <w:rFonts w:ascii="Arial" w:hAnsi="Arial" w:cs="Arial"/>
          <w:b/>
          <w:bCs/>
          <w:color w:val="000000"/>
          <w:sz w:val="22"/>
          <w:szCs w:val="22"/>
        </w:rPr>
        <w:t>323</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эргодизайн</w:t>
      </w:r>
      <w:r>
        <w:rPr>
          <w:rFonts w:ascii="Arial" w:hAnsi="Arial" w:cs="Arial"/>
          <w:color w:val="000000"/>
          <w:sz w:val="18"/>
          <w:szCs w:val="18"/>
        </w:rPr>
        <w:t xml:space="preserve"> </w:t>
      </w:r>
      <w:r>
        <w:rPr>
          <w:rFonts w:ascii="Arial" w:hAnsi="Arial"/>
          <w:color w:val="000000"/>
          <w:sz w:val="18"/>
          <w:szCs w:val="18"/>
        </w:rPr>
        <w:t>должен</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ориентирован</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пользователя</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сначала</w:t>
      </w:r>
      <w:r>
        <w:rPr>
          <w:rFonts w:ascii="Arial" w:hAnsi="Arial" w:cs="Arial"/>
          <w:color w:val="000000"/>
          <w:sz w:val="18"/>
          <w:szCs w:val="18"/>
        </w:rPr>
        <w:t xml:space="preserve"> </w:t>
      </w:r>
      <w:r>
        <w:rPr>
          <w:rFonts w:ascii="Arial" w:hAnsi="Arial"/>
          <w:color w:val="000000"/>
          <w:sz w:val="18"/>
          <w:szCs w:val="18"/>
        </w:rPr>
        <w:t>следует</w:t>
      </w:r>
      <w:r>
        <w:rPr>
          <w:rFonts w:ascii="Arial" w:hAnsi="Arial" w:cs="Arial"/>
          <w:color w:val="000000"/>
          <w:sz w:val="18"/>
          <w:szCs w:val="18"/>
        </w:rPr>
        <w:t xml:space="preserve"> </w:t>
      </w:r>
      <w:r>
        <w:rPr>
          <w:rFonts w:ascii="Arial" w:hAnsi="Arial"/>
          <w:color w:val="000000"/>
          <w:sz w:val="18"/>
          <w:szCs w:val="18"/>
        </w:rPr>
        <w:t>спроектировать</w:t>
      </w:r>
      <w:r>
        <w:rPr>
          <w:rFonts w:ascii="Arial" w:hAnsi="Arial" w:cs="Arial"/>
          <w:color w:val="000000"/>
          <w:sz w:val="18"/>
          <w:szCs w:val="18"/>
        </w:rPr>
        <w:t xml:space="preserve"> </w:t>
      </w:r>
      <w:r>
        <w:rPr>
          <w:rFonts w:ascii="Arial" w:hAnsi="Arial"/>
          <w:color w:val="000000"/>
          <w:sz w:val="18"/>
          <w:szCs w:val="18"/>
        </w:rPr>
        <w:t>рабочую</w:t>
      </w:r>
      <w:r>
        <w:rPr>
          <w:rFonts w:ascii="Arial" w:hAnsi="Arial" w:cs="Arial"/>
          <w:color w:val="000000"/>
          <w:sz w:val="18"/>
          <w:szCs w:val="18"/>
        </w:rPr>
        <w:t xml:space="preserve"> </w:t>
      </w:r>
      <w:r>
        <w:rPr>
          <w:rFonts w:ascii="Arial" w:hAnsi="Arial"/>
          <w:color w:val="000000"/>
          <w:sz w:val="18"/>
          <w:szCs w:val="18"/>
        </w:rPr>
        <w:t>задачу</w:t>
      </w:r>
      <w:r>
        <w:rPr>
          <w:rFonts w:ascii="Arial" w:hAnsi="Arial" w:cs="Arial"/>
          <w:color w:val="000000"/>
          <w:sz w:val="18"/>
          <w:szCs w:val="18"/>
        </w:rPr>
        <w:t xml:space="preserve">, </w:t>
      </w:r>
      <w:r>
        <w:rPr>
          <w:rFonts w:ascii="Arial" w:hAnsi="Arial"/>
          <w:color w:val="000000"/>
          <w:sz w:val="18"/>
          <w:szCs w:val="18"/>
        </w:rPr>
        <w:t>а затем</w:t>
      </w:r>
      <w:r>
        <w:rPr>
          <w:rFonts w:ascii="Arial" w:hAnsi="Arial" w:cs="Arial"/>
          <w:color w:val="000000"/>
          <w:sz w:val="18"/>
          <w:szCs w:val="18"/>
        </w:rPr>
        <w:t xml:space="preserve"> </w:t>
      </w:r>
      <w:r>
        <w:rPr>
          <w:rFonts w:ascii="Arial" w:hAnsi="Arial"/>
          <w:color w:val="000000"/>
          <w:sz w:val="18"/>
          <w:szCs w:val="18"/>
        </w:rPr>
        <w:t>машину</w:t>
      </w:r>
      <w:r>
        <w:rPr>
          <w:rFonts w:ascii="Arial" w:hAnsi="Arial" w:cs="Arial"/>
          <w:color w:val="000000"/>
          <w:sz w:val="18"/>
          <w:szCs w:val="18"/>
        </w:rPr>
        <w:t xml:space="preserve">, </w:t>
      </w:r>
      <w:r>
        <w:rPr>
          <w:rFonts w:ascii="Arial" w:hAnsi="Arial"/>
          <w:color w:val="000000"/>
          <w:sz w:val="18"/>
          <w:szCs w:val="18"/>
        </w:rPr>
        <w:t>т</w:t>
      </w:r>
      <w:r>
        <w:rPr>
          <w:rFonts w:ascii="Arial" w:hAnsi="Arial" w:cs="Arial"/>
          <w:color w:val="000000"/>
          <w:sz w:val="18"/>
          <w:szCs w:val="18"/>
        </w:rPr>
        <w:t>.</w:t>
      </w:r>
      <w:r>
        <w:rPr>
          <w:rFonts w:ascii="Arial" w:hAnsi="Arial"/>
          <w:color w:val="000000"/>
          <w:sz w:val="18"/>
          <w:szCs w:val="18"/>
        </w:rPr>
        <w:t>е</w:t>
      </w:r>
      <w:r>
        <w:rPr>
          <w:rFonts w:ascii="Arial" w:hAnsi="Arial" w:cs="Arial"/>
          <w:color w:val="000000"/>
          <w:sz w:val="18"/>
          <w:szCs w:val="18"/>
        </w:rPr>
        <w:t xml:space="preserve">. </w:t>
      </w:r>
      <w:r>
        <w:rPr>
          <w:rFonts w:ascii="Arial" w:hAnsi="Arial"/>
          <w:color w:val="000000"/>
          <w:sz w:val="18"/>
          <w:szCs w:val="18"/>
        </w:rPr>
        <w:t>прежде</w:t>
      </w:r>
      <w:r>
        <w:rPr>
          <w:rFonts w:ascii="Arial" w:hAnsi="Arial" w:cs="Arial"/>
          <w:color w:val="000000"/>
          <w:sz w:val="18"/>
          <w:szCs w:val="18"/>
        </w:rPr>
        <w:t xml:space="preserve"> </w:t>
      </w:r>
      <w:r>
        <w:rPr>
          <w:rFonts w:ascii="Arial" w:hAnsi="Arial"/>
          <w:color w:val="000000"/>
          <w:sz w:val="18"/>
          <w:szCs w:val="18"/>
        </w:rPr>
        <w:t>дизайн</w:t>
      </w:r>
      <w:r>
        <w:rPr>
          <w:rFonts w:ascii="Arial" w:hAnsi="Arial" w:cs="Arial"/>
          <w:color w:val="000000"/>
          <w:sz w:val="18"/>
          <w:szCs w:val="18"/>
        </w:rPr>
        <w:t xml:space="preserve"> </w:t>
      </w:r>
      <w:r>
        <w:rPr>
          <w:rFonts w:ascii="Arial" w:hAnsi="Arial"/>
          <w:color w:val="000000"/>
          <w:sz w:val="18"/>
          <w:szCs w:val="18"/>
        </w:rPr>
        <w:t>задачи</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затем</w:t>
      </w:r>
      <w:r>
        <w:rPr>
          <w:rFonts w:ascii="Arial" w:hAnsi="Arial" w:cs="Arial"/>
          <w:color w:val="000000"/>
          <w:sz w:val="18"/>
          <w:szCs w:val="18"/>
        </w:rPr>
        <w:t xml:space="preserve"> </w:t>
      </w:r>
      <w:r>
        <w:rPr>
          <w:rFonts w:ascii="Arial" w:hAnsi="Arial"/>
          <w:color w:val="000000"/>
          <w:sz w:val="18"/>
          <w:szCs w:val="18"/>
        </w:rPr>
        <w:t>ди</w:t>
      </w:r>
      <w:r>
        <w:rPr>
          <w:rFonts w:ascii="Arial" w:hAnsi="Arial"/>
          <w:color w:val="000000"/>
          <w:sz w:val="18"/>
          <w:szCs w:val="18"/>
        </w:rPr>
        <w:softHyphen/>
        <w:t>зайн</w:t>
      </w:r>
      <w:r>
        <w:rPr>
          <w:rFonts w:ascii="Arial" w:hAnsi="Arial" w:cs="Arial"/>
          <w:color w:val="000000"/>
          <w:sz w:val="18"/>
          <w:szCs w:val="18"/>
        </w:rPr>
        <w:t xml:space="preserve"> </w:t>
      </w:r>
      <w:r>
        <w:rPr>
          <w:rFonts w:ascii="Arial" w:hAnsi="Arial"/>
          <w:color w:val="000000"/>
          <w:sz w:val="18"/>
          <w:szCs w:val="18"/>
        </w:rPr>
        <w:t>технических</w:t>
      </w:r>
      <w:r>
        <w:rPr>
          <w:rFonts w:ascii="Arial" w:hAnsi="Arial" w:cs="Arial"/>
          <w:color w:val="000000"/>
          <w:sz w:val="18"/>
          <w:szCs w:val="18"/>
        </w:rPr>
        <w:t xml:space="preserve"> </w:t>
      </w:r>
      <w:r>
        <w:rPr>
          <w:rFonts w:ascii="Arial" w:hAnsi="Arial"/>
          <w:color w:val="000000"/>
          <w:sz w:val="18"/>
          <w:szCs w:val="18"/>
        </w:rPr>
        <w:t>средств</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выполнения</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приспосабливать</w:t>
      </w:r>
      <w:r>
        <w:rPr>
          <w:rFonts w:ascii="Arial" w:hAnsi="Arial" w:cs="Arial"/>
          <w:color w:val="000000"/>
          <w:sz w:val="18"/>
          <w:szCs w:val="18"/>
        </w:rPr>
        <w:t xml:space="preserve"> </w:t>
      </w:r>
      <w:r>
        <w:rPr>
          <w:rFonts w:ascii="Arial" w:hAnsi="Arial"/>
          <w:color w:val="000000"/>
          <w:sz w:val="18"/>
          <w:szCs w:val="18"/>
        </w:rPr>
        <w:t>необходимо</w:t>
      </w:r>
      <w:r>
        <w:rPr>
          <w:rFonts w:ascii="Arial" w:hAnsi="Arial" w:cs="Arial"/>
          <w:color w:val="000000"/>
          <w:sz w:val="18"/>
          <w:szCs w:val="18"/>
        </w:rPr>
        <w:t xml:space="preserve"> </w:t>
      </w:r>
      <w:r>
        <w:rPr>
          <w:rFonts w:ascii="Arial" w:hAnsi="Arial"/>
          <w:color w:val="000000"/>
          <w:sz w:val="18"/>
          <w:szCs w:val="18"/>
        </w:rPr>
        <w:t>технические</w:t>
      </w:r>
      <w:r>
        <w:rPr>
          <w:rFonts w:ascii="Arial" w:hAnsi="Arial" w:cs="Arial"/>
          <w:color w:val="000000"/>
          <w:sz w:val="18"/>
          <w:szCs w:val="18"/>
        </w:rPr>
        <w:t xml:space="preserve"> </w:t>
      </w:r>
      <w:r>
        <w:rPr>
          <w:rFonts w:ascii="Arial" w:hAnsi="Arial"/>
          <w:color w:val="000000"/>
          <w:sz w:val="18"/>
          <w:szCs w:val="18"/>
        </w:rPr>
        <w:t>средства</w:t>
      </w:r>
      <w:r>
        <w:rPr>
          <w:rFonts w:ascii="Arial" w:hAnsi="Arial" w:cs="Arial"/>
          <w:color w:val="000000"/>
          <w:sz w:val="18"/>
          <w:szCs w:val="18"/>
        </w:rPr>
        <w:t xml:space="preserve"> </w:t>
      </w:r>
      <w:r>
        <w:rPr>
          <w:rFonts w:ascii="Arial" w:hAnsi="Arial"/>
          <w:color w:val="000000"/>
          <w:sz w:val="18"/>
          <w:szCs w:val="18"/>
        </w:rPr>
        <w:t>к пользователю</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наоборот</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нельзя</w:t>
      </w:r>
      <w:r>
        <w:rPr>
          <w:rFonts w:ascii="Arial" w:hAnsi="Arial" w:cs="Arial"/>
          <w:color w:val="000000"/>
          <w:sz w:val="18"/>
          <w:szCs w:val="18"/>
        </w:rPr>
        <w:t xml:space="preserve"> </w:t>
      </w:r>
      <w:r>
        <w:rPr>
          <w:rFonts w:ascii="Arial" w:hAnsi="Arial"/>
          <w:color w:val="000000"/>
          <w:sz w:val="18"/>
          <w:szCs w:val="18"/>
        </w:rPr>
        <w:t>проектировать</w:t>
      </w:r>
      <w:r>
        <w:rPr>
          <w:rFonts w:ascii="Arial" w:hAnsi="Arial" w:cs="Arial"/>
          <w:color w:val="000000"/>
          <w:sz w:val="18"/>
          <w:szCs w:val="18"/>
        </w:rPr>
        <w:t xml:space="preserve"> </w:t>
      </w:r>
      <w:r>
        <w:rPr>
          <w:rFonts w:ascii="Arial" w:hAnsi="Arial"/>
          <w:color w:val="000000"/>
          <w:sz w:val="18"/>
          <w:szCs w:val="18"/>
        </w:rPr>
        <w:t>технические</w:t>
      </w:r>
      <w:r>
        <w:rPr>
          <w:rFonts w:ascii="Arial" w:hAnsi="Arial" w:cs="Arial"/>
          <w:color w:val="000000"/>
          <w:sz w:val="18"/>
          <w:szCs w:val="18"/>
        </w:rPr>
        <w:t xml:space="preserve"> </w:t>
      </w:r>
      <w:r>
        <w:rPr>
          <w:rFonts w:ascii="Arial" w:hAnsi="Arial"/>
          <w:color w:val="000000"/>
          <w:sz w:val="18"/>
          <w:szCs w:val="18"/>
        </w:rPr>
        <w:t>средства</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пользо</w:t>
      </w:r>
      <w:r>
        <w:rPr>
          <w:rFonts w:ascii="Arial" w:hAnsi="Arial"/>
          <w:color w:val="000000"/>
          <w:sz w:val="18"/>
          <w:szCs w:val="18"/>
        </w:rPr>
        <w:softHyphen/>
        <w:t>вателя</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нормативного</w:t>
      </w:r>
      <w:r>
        <w:rPr>
          <w:rFonts w:ascii="Arial" w:hAnsi="Arial" w:cs="Arial"/>
          <w:color w:val="000000"/>
          <w:sz w:val="18"/>
          <w:szCs w:val="18"/>
        </w:rPr>
        <w:t xml:space="preserve"> 50-</w:t>
      </w:r>
      <w:r>
        <w:rPr>
          <w:rFonts w:ascii="Arial" w:hAnsi="Arial"/>
          <w:color w:val="000000"/>
          <w:sz w:val="18"/>
          <w:szCs w:val="18"/>
        </w:rPr>
        <w:t>перцентильного</w:t>
      </w:r>
      <w:r>
        <w:rPr>
          <w:rFonts w:ascii="Arial" w:hAnsi="Arial" w:cs="Arial"/>
          <w:color w:val="000000"/>
          <w:sz w:val="18"/>
          <w:szCs w:val="18"/>
        </w:rPr>
        <w:t xml:space="preserve"> </w:t>
      </w:r>
      <w:r>
        <w:rPr>
          <w:rFonts w:ascii="Arial" w:hAnsi="Arial"/>
          <w:color w:val="000000"/>
          <w:sz w:val="18"/>
          <w:szCs w:val="18"/>
        </w:rPr>
        <w:t>гуманои</w:t>
      </w:r>
      <w:r>
        <w:rPr>
          <w:rFonts w:ascii="Arial" w:hAnsi="Arial"/>
          <w:color w:val="000000"/>
          <w:sz w:val="18"/>
          <w:szCs w:val="18"/>
        </w:rPr>
        <w:softHyphen/>
        <w:t>да</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даже</w:t>
      </w:r>
      <w:r>
        <w:rPr>
          <w:rFonts w:ascii="Arial" w:hAnsi="Arial" w:cs="Arial"/>
          <w:color w:val="000000"/>
          <w:sz w:val="18"/>
          <w:szCs w:val="18"/>
        </w:rPr>
        <w:t xml:space="preserve"> "95-</w:t>
      </w:r>
      <w:r>
        <w:rPr>
          <w:rFonts w:ascii="Arial" w:hAnsi="Arial"/>
          <w:color w:val="000000"/>
          <w:sz w:val="18"/>
          <w:szCs w:val="18"/>
        </w:rPr>
        <w:t>перцентильного</w:t>
      </w:r>
      <w:r>
        <w:rPr>
          <w:rFonts w:ascii="Arial" w:hAnsi="Arial" w:cs="Arial"/>
          <w:color w:val="000000"/>
          <w:sz w:val="18"/>
          <w:szCs w:val="18"/>
        </w:rPr>
        <w:t xml:space="preserve"> </w:t>
      </w:r>
      <w:r>
        <w:rPr>
          <w:rFonts w:ascii="Arial" w:hAnsi="Arial"/>
          <w:color w:val="000000"/>
          <w:sz w:val="18"/>
          <w:szCs w:val="18"/>
        </w:rPr>
        <w:t>гуманоида</w:t>
      </w:r>
      <w:r>
        <w:rPr>
          <w:rFonts w:ascii="Arial" w:hAnsi="Arial" w:cs="Arial"/>
          <w:color w:val="000000"/>
          <w:sz w:val="18"/>
          <w:szCs w:val="18"/>
        </w:rPr>
        <w:t xml:space="preserve">". </w:t>
      </w:r>
      <w:r>
        <w:rPr>
          <w:rFonts w:ascii="Arial" w:hAnsi="Arial"/>
          <w:color w:val="000000"/>
          <w:sz w:val="18"/>
          <w:szCs w:val="18"/>
        </w:rPr>
        <w:t>Следует проектировать</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учетом</w:t>
      </w:r>
      <w:r>
        <w:rPr>
          <w:rFonts w:ascii="Arial" w:hAnsi="Arial" w:cs="Arial"/>
          <w:color w:val="000000"/>
          <w:sz w:val="18"/>
          <w:szCs w:val="18"/>
        </w:rPr>
        <w:t xml:space="preserve"> </w:t>
      </w:r>
      <w:r>
        <w:rPr>
          <w:rFonts w:ascii="Arial" w:hAnsi="Arial"/>
          <w:color w:val="000000"/>
          <w:sz w:val="18"/>
          <w:szCs w:val="18"/>
        </w:rPr>
        <w:t>индивидуальных</w:t>
      </w:r>
      <w:r>
        <w:rPr>
          <w:rFonts w:ascii="Arial" w:hAnsi="Arial" w:cs="Arial"/>
          <w:color w:val="000000"/>
          <w:sz w:val="18"/>
          <w:szCs w:val="18"/>
        </w:rPr>
        <w:t xml:space="preserve"> </w:t>
      </w:r>
      <w:r>
        <w:rPr>
          <w:rFonts w:ascii="Arial" w:hAnsi="Arial"/>
          <w:color w:val="000000"/>
          <w:sz w:val="18"/>
          <w:szCs w:val="18"/>
        </w:rPr>
        <w:t>различий людей</w:t>
      </w:r>
      <w:r>
        <w:rPr>
          <w:rFonts w:ascii="Arial" w:hAnsi="Arial" w:cs="Arial"/>
          <w:color w:val="000000"/>
          <w:sz w:val="18"/>
          <w:szCs w:val="18"/>
        </w:rPr>
        <w:t xml:space="preserve">. </w:t>
      </w:r>
      <w:r>
        <w:rPr>
          <w:rFonts w:ascii="Arial" w:hAnsi="Arial"/>
          <w:color w:val="000000"/>
          <w:sz w:val="18"/>
          <w:szCs w:val="18"/>
        </w:rPr>
        <w:t>Например</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использовать</w:t>
      </w:r>
      <w:r>
        <w:rPr>
          <w:rFonts w:ascii="Arial" w:hAnsi="Arial" w:cs="Arial"/>
          <w:color w:val="000000"/>
          <w:sz w:val="18"/>
          <w:szCs w:val="18"/>
        </w:rPr>
        <w:t xml:space="preserve"> </w:t>
      </w:r>
      <w:r>
        <w:rPr>
          <w:rFonts w:ascii="Arial" w:hAnsi="Arial"/>
          <w:color w:val="000000"/>
          <w:sz w:val="18"/>
          <w:szCs w:val="18"/>
        </w:rPr>
        <w:t>мультимодальное кодирование</w:t>
      </w:r>
      <w:r>
        <w:rPr>
          <w:rFonts w:ascii="Arial" w:hAnsi="Arial" w:cs="Arial"/>
          <w:color w:val="000000"/>
          <w:sz w:val="18"/>
          <w:szCs w:val="18"/>
        </w:rPr>
        <w:t xml:space="preserve"> (</w:t>
      </w:r>
      <w:r>
        <w:rPr>
          <w:rFonts w:ascii="Arial" w:hAnsi="Arial"/>
          <w:color w:val="000000"/>
          <w:sz w:val="18"/>
          <w:szCs w:val="18"/>
        </w:rPr>
        <w:t>некоторые</w:t>
      </w:r>
      <w:r>
        <w:rPr>
          <w:rFonts w:ascii="Arial" w:hAnsi="Arial" w:cs="Arial"/>
          <w:color w:val="000000"/>
          <w:sz w:val="18"/>
          <w:szCs w:val="18"/>
        </w:rPr>
        <w:t xml:space="preserve"> </w:t>
      </w:r>
      <w:r>
        <w:rPr>
          <w:rFonts w:ascii="Arial" w:hAnsi="Arial"/>
          <w:color w:val="000000"/>
          <w:sz w:val="18"/>
          <w:szCs w:val="18"/>
        </w:rPr>
        <w:t>предпочитают</w:t>
      </w:r>
      <w:r>
        <w:rPr>
          <w:rFonts w:ascii="Arial" w:hAnsi="Arial" w:cs="Arial"/>
          <w:color w:val="000000"/>
          <w:sz w:val="18"/>
          <w:szCs w:val="18"/>
        </w:rPr>
        <w:t xml:space="preserve"> </w:t>
      </w:r>
      <w:r>
        <w:rPr>
          <w:rFonts w:ascii="Arial" w:hAnsi="Arial"/>
          <w:color w:val="000000"/>
          <w:sz w:val="18"/>
          <w:szCs w:val="18"/>
        </w:rPr>
        <w:t>текст</w:t>
      </w:r>
      <w:r>
        <w:rPr>
          <w:rFonts w:ascii="Arial" w:hAnsi="Arial" w:cs="Arial"/>
          <w:color w:val="000000"/>
          <w:sz w:val="18"/>
          <w:szCs w:val="18"/>
        </w:rPr>
        <w:t xml:space="preserve">, </w:t>
      </w:r>
      <w:r>
        <w:rPr>
          <w:rFonts w:ascii="Arial" w:hAnsi="Arial"/>
          <w:color w:val="000000"/>
          <w:sz w:val="18"/>
          <w:szCs w:val="18"/>
        </w:rPr>
        <w:t>другие</w:t>
      </w:r>
      <w:r>
        <w:rPr>
          <w:rFonts w:ascii="Arial" w:hAnsi="Arial" w:cs="Arial"/>
          <w:color w:val="000000"/>
          <w:sz w:val="18"/>
          <w:szCs w:val="18"/>
        </w:rPr>
        <w:t xml:space="preserve"> </w:t>
      </w:r>
      <w:r>
        <w:rPr>
          <w:rFonts w:ascii="Arial" w:hAnsi="Arial"/>
          <w:color w:val="000000"/>
          <w:sz w:val="18"/>
          <w:szCs w:val="18"/>
        </w:rPr>
        <w:t>— пиктограммы</w:t>
      </w:r>
      <w:r>
        <w:rPr>
          <w:rFonts w:ascii="Arial" w:hAnsi="Arial" w:cs="Arial"/>
          <w:color w:val="000000"/>
          <w:sz w:val="18"/>
          <w:szCs w:val="18"/>
        </w:rPr>
        <w:t xml:space="preserve">, </w:t>
      </w:r>
      <w:r>
        <w:rPr>
          <w:rFonts w:ascii="Arial" w:hAnsi="Arial"/>
          <w:color w:val="000000"/>
          <w:sz w:val="18"/>
          <w:szCs w:val="18"/>
        </w:rPr>
        <w:t>третьи</w:t>
      </w:r>
      <w:r>
        <w:rPr>
          <w:rFonts w:ascii="Arial" w:hAnsi="Arial" w:cs="Arial"/>
          <w:color w:val="000000"/>
          <w:sz w:val="18"/>
          <w:szCs w:val="18"/>
        </w:rPr>
        <w:t xml:space="preserve"> </w:t>
      </w:r>
      <w:r>
        <w:rPr>
          <w:rFonts w:ascii="Arial" w:hAnsi="Arial"/>
          <w:color w:val="000000"/>
          <w:sz w:val="18"/>
          <w:szCs w:val="18"/>
        </w:rPr>
        <w:t>—</w:t>
      </w:r>
      <w:r>
        <w:rPr>
          <w:rFonts w:ascii="Arial" w:hAnsi="Arial" w:cs="Arial"/>
          <w:color w:val="000000"/>
          <w:sz w:val="18"/>
          <w:szCs w:val="18"/>
        </w:rPr>
        <w:t xml:space="preserve"> </w:t>
      </w:r>
      <w:r>
        <w:rPr>
          <w:rFonts w:ascii="Arial" w:hAnsi="Arial"/>
          <w:color w:val="000000"/>
          <w:sz w:val="18"/>
          <w:szCs w:val="18"/>
        </w:rPr>
        <w:t>звук</w:t>
      </w:r>
      <w:r>
        <w:rPr>
          <w:rFonts w:ascii="Arial" w:hAnsi="Arial" w:cs="Arial"/>
          <w:color w:val="000000"/>
          <w:sz w:val="18"/>
          <w:szCs w:val="18"/>
        </w:rPr>
        <w:t xml:space="preserve">); </w:t>
      </w:r>
      <w:r>
        <w:rPr>
          <w:rFonts w:ascii="Arial" w:hAnsi="Arial"/>
          <w:color w:val="000000"/>
          <w:sz w:val="18"/>
          <w:szCs w:val="18"/>
        </w:rPr>
        <w:t>б</w:t>
      </w:r>
      <w:r>
        <w:rPr>
          <w:rFonts w:ascii="Arial" w:hAnsi="Arial" w:cs="Arial"/>
          <w:color w:val="000000"/>
          <w:sz w:val="18"/>
          <w:szCs w:val="18"/>
        </w:rPr>
        <w:t xml:space="preserve">) </w:t>
      </w:r>
      <w:r>
        <w:rPr>
          <w:rFonts w:ascii="Arial" w:hAnsi="Arial"/>
          <w:color w:val="000000"/>
          <w:sz w:val="18"/>
          <w:szCs w:val="18"/>
        </w:rPr>
        <w:t>отдавать</w:t>
      </w:r>
      <w:r>
        <w:rPr>
          <w:rFonts w:ascii="Arial" w:hAnsi="Arial" w:cs="Arial"/>
          <w:color w:val="000000"/>
          <w:sz w:val="18"/>
          <w:szCs w:val="18"/>
        </w:rPr>
        <w:t xml:space="preserve"> </w:t>
      </w:r>
      <w:r>
        <w:rPr>
          <w:rFonts w:ascii="Arial" w:hAnsi="Arial"/>
          <w:color w:val="000000"/>
          <w:sz w:val="18"/>
          <w:szCs w:val="18"/>
        </w:rPr>
        <w:t>предпочте</w:t>
      </w:r>
      <w:r>
        <w:rPr>
          <w:rFonts w:ascii="Arial" w:hAnsi="Arial"/>
          <w:color w:val="000000"/>
          <w:sz w:val="18"/>
          <w:szCs w:val="18"/>
        </w:rPr>
        <w:softHyphen/>
        <w:t>ние</w:t>
      </w:r>
      <w:r>
        <w:rPr>
          <w:rFonts w:ascii="Arial" w:hAnsi="Arial" w:cs="Arial"/>
          <w:color w:val="000000"/>
          <w:sz w:val="18"/>
          <w:szCs w:val="18"/>
        </w:rPr>
        <w:t xml:space="preserve"> </w:t>
      </w:r>
      <w:r>
        <w:rPr>
          <w:rFonts w:ascii="Arial" w:hAnsi="Arial"/>
          <w:color w:val="000000"/>
          <w:sz w:val="18"/>
          <w:szCs w:val="18"/>
        </w:rPr>
        <w:t>образам</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образам</w:t>
      </w:r>
      <w:r>
        <w:rPr>
          <w:rFonts w:ascii="Arial" w:hAnsi="Arial" w:cs="Arial"/>
          <w:color w:val="000000"/>
          <w:sz w:val="18"/>
          <w:szCs w:val="18"/>
        </w:rPr>
        <w:t xml:space="preserve"> </w:t>
      </w:r>
      <w:r>
        <w:rPr>
          <w:rFonts w:ascii="Arial" w:hAnsi="Arial"/>
          <w:color w:val="000000"/>
          <w:sz w:val="18"/>
          <w:szCs w:val="18"/>
        </w:rPr>
        <w:t>плюс</w:t>
      </w:r>
      <w:r>
        <w:rPr>
          <w:rFonts w:ascii="Arial" w:hAnsi="Arial" w:cs="Arial"/>
          <w:color w:val="000000"/>
          <w:sz w:val="18"/>
          <w:szCs w:val="18"/>
        </w:rPr>
        <w:t xml:space="preserve"> </w:t>
      </w:r>
      <w:r>
        <w:rPr>
          <w:rFonts w:ascii="Arial" w:hAnsi="Arial"/>
          <w:color w:val="000000"/>
          <w:sz w:val="18"/>
          <w:szCs w:val="18"/>
        </w:rPr>
        <w:t>текст</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одному тексту</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применять</w:t>
      </w:r>
      <w:r>
        <w:rPr>
          <w:rFonts w:ascii="Arial" w:hAnsi="Arial" w:cs="Arial"/>
          <w:color w:val="000000"/>
          <w:sz w:val="18"/>
          <w:szCs w:val="18"/>
        </w:rPr>
        <w:t xml:space="preserve"> </w:t>
      </w:r>
      <w:r>
        <w:rPr>
          <w:rFonts w:ascii="Arial" w:hAnsi="Arial"/>
          <w:color w:val="000000"/>
          <w:sz w:val="18"/>
          <w:szCs w:val="18"/>
        </w:rPr>
        <w:t>новые</w:t>
      </w:r>
      <w:r>
        <w:rPr>
          <w:rFonts w:ascii="Arial" w:hAnsi="Arial" w:cs="Arial"/>
          <w:color w:val="000000"/>
          <w:sz w:val="18"/>
          <w:szCs w:val="18"/>
        </w:rPr>
        <w:t xml:space="preserve"> </w:t>
      </w:r>
      <w:r>
        <w:rPr>
          <w:rFonts w:ascii="Arial" w:hAnsi="Arial"/>
          <w:color w:val="000000"/>
          <w:sz w:val="18"/>
          <w:szCs w:val="18"/>
        </w:rPr>
        <w:t>технологии</w:t>
      </w:r>
      <w:r>
        <w:rPr>
          <w:rFonts w:ascii="Arial" w:hAnsi="Arial" w:cs="Arial"/>
          <w:color w:val="000000"/>
          <w:sz w:val="18"/>
          <w:szCs w:val="18"/>
        </w:rPr>
        <w:t xml:space="preserve">, </w:t>
      </w:r>
      <w:r>
        <w:rPr>
          <w:rFonts w:ascii="Arial" w:hAnsi="Arial"/>
          <w:color w:val="000000"/>
          <w:sz w:val="18"/>
          <w:szCs w:val="18"/>
        </w:rPr>
        <w:t>например</w:t>
      </w:r>
      <w:r>
        <w:rPr>
          <w:rFonts w:ascii="Arial" w:hAnsi="Arial" w:cs="Arial"/>
          <w:color w:val="000000"/>
          <w:sz w:val="18"/>
          <w:szCs w:val="18"/>
        </w:rPr>
        <w:t xml:space="preserve"> </w:t>
      </w:r>
      <w:r>
        <w:rPr>
          <w:rFonts w:ascii="Arial" w:hAnsi="Arial"/>
          <w:color w:val="000000"/>
          <w:sz w:val="18"/>
          <w:szCs w:val="18"/>
        </w:rPr>
        <w:t>искус</w:t>
      </w:r>
      <w:r>
        <w:rPr>
          <w:rFonts w:ascii="Arial" w:hAnsi="Arial"/>
          <w:color w:val="000000"/>
          <w:sz w:val="18"/>
          <w:szCs w:val="18"/>
        </w:rPr>
        <w:softHyphen/>
        <w:t>ственный</w:t>
      </w:r>
      <w:r>
        <w:rPr>
          <w:rFonts w:ascii="Arial" w:hAnsi="Arial" w:cs="Arial"/>
          <w:color w:val="000000"/>
          <w:sz w:val="18"/>
          <w:szCs w:val="18"/>
        </w:rPr>
        <w:t xml:space="preserve"> </w:t>
      </w:r>
      <w:r>
        <w:rPr>
          <w:rFonts w:ascii="Arial" w:hAnsi="Arial"/>
          <w:color w:val="000000"/>
          <w:sz w:val="18"/>
          <w:szCs w:val="18"/>
        </w:rPr>
        <w:t>интеллект</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создания</w:t>
      </w:r>
      <w:r>
        <w:rPr>
          <w:rFonts w:ascii="Arial" w:hAnsi="Arial" w:cs="Arial"/>
          <w:color w:val="000000"/>
          <w:sz w:val="18"/>
          <w:szCs w:val="18"/>
        </w:rPr>
        <w:t xml:space="preserve"> </w:t>
      </w:r>
      <w:r>
        <w:rPr>
          <w:rFonts w:ascii="Arial" w:hAnsi="Arial"/>
          <w:color w:val="000000"/>
          <w:sz w:val="18"/>
          <w:szCs w:val="18"/>
        </w:rPr>
        <w:t>адаптируемых</w:t>
      </w:r>
      <w:r>
        <w:rPr>
          <w:rFonts w:ascii="Arial" w:hAnsi="Arial" w:cs="Arial"/>
          <w:color w:val="000000"/>
          <w:sz w:val="18"/>
          <w:szCs w:val="18"/>
        </w:rPr>
        <w:t xml:space="preserve"> </w:t>
      </w:r>
      <w:r>
        <w:rPr>
          <w:rFonts w:ascii="Arial" w:hAnsi="Arial"/>
          <w:color w:val="000000"/>
          <w:sz w:val="18"/>
          <w:szCs w:val="18"/>
        </w:rPr>
        <w:t>ин</w:t>
      </w:r>
      <w:r>
        <w:rPr>
          <w:rFonts w:ascii="Arial" w:hAnsi="Arial"/>
          <w:color w:val="000000"/>
          <w:sz w:val="18"/>
          <w:szCs w:val="18"/>
        </w:rPr>
        <w:softHyphen/>
        <w:t>формационных</w:t>
      </w:r>
      <w:r>
        <w:rPr>
          <w:rFonts w:ascii="Arial" w:hAnsi="Arial" w:cs="Arial"/>
          <w:color w:val="000000"/>
          <w:sz w:val="18"/>
          <w:szCs w:val="18"/>
        </w:rPr>
        <w:t xml:space="preserve"> </w:t>
      </w:r>
      <w:r>
        <w:rPr>
          <w:rFonts w:ascii="Arial" w:hAnsi="Arial"/>
          <w:color w:val="000000"/>
          <w:sz w:val="18"/>
          <w:szCs w:val="18"/>
        </w:rPr>
        <w:t>интерфейсов</w:t>
      </w:r>
      <w:r>
        <w:rPr>
          <w:rFonts w:ascii="Arial" w:hAnsi="Arial" w:cs="Arial"/>
          <w:color w:val="000000"/>
          <w:sz w:val="18"/>
          <w:szCs w:val="18"/>
        </w:rPr>
        <w:t xml:space="preserve"> </w:t>
      </w:r>
      <w:r>
        <w:rPr>
          <w:rFonts w:ascii="Arial" w:hAnsi="Arial"/>
          <w:color w:val="000000"/>
          <w:sz w:val="18"/>
          <w:szCs w:val="18"/>
        </w:rPr>
        <w:t>пользователя</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рекомендуется</w:t>
      </w:r>
      <w:r>
        <w:rPr>
          <w:rFonts w:ascii="Arial" w:hAnsi="Arial" w:cs="Arial"/>
          <w:color w:val="000000"/>
          <w:sz w:val="18"/>
          <w:szCs w:val="18"/>
        </w:rPr>
        <w:t xml:space="preserve"> </w:t>
      </w:r>
      <w:r>
        <w:rPr>
          <w:rFonts w:ascii="Arial" w:hAnsi="Arial"/>
          <w:color w:val="000000"/>
          <w:sz w:val="18"/>
          <w:szCs w:val="18"/>
        </w:rPr>
        <w:t>использовать</w:t>
      </w:r>
      <w:r>
        <w:rPr>
          <w:rFonts w:ascii="Arial" w:hAnsi="Arial" w:cs="Arial"/>
          <w:color w:val="000000"/>
          <w:sz w:val="18"/>
          <w:szCs w:val="18"/>
        </w:rPr>
        <w:t xml:space="preserve"> </w:t>
      </w:r>
      <w:r>
        <w:rPr>
          <w:rFonts w:ascii="Arial" w:hAnsi="Arial"/>
          <w:color w:val="000000"/>
          <w:sz w:val="18"/>
          <w:szCs w:val="18"/>
        </w:rPr>
        <w:t>естественный</w:t>
      </w:r>
      <w:r>
        <w:rPr>
          <w:rFonts w:ascii="Arial" w:hAnsi="Arial" w:cs="Arial"/>
          <w:color w:val="000000"/>
          <w:sz w:val="18"/>
          <w:szCs w:val="18"/>
        </w:rPr>
        <w:t xml:space="preserve"> </w:t>
      </w:r>
      <w:r>
        <w:rPr>
          <w:rFonts w:ascii="Arial" w:hAnsi="Arial"/>
          <w:color w:val="000000"/>
          <w:sz w:val="18"/>
          <w:szCs w:val="18"/>
        </w:rPr>
        <w:t>язык</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не техническую</w:t>
      </w:r>
      <w:r>
        <w:rPr>
          <w:rFonts w:ascii="Arial" w:hAnsi="Arial" w:cs="Arial"/>
          <w:color w:val="000000"/>
          <w:sz w:val="18"/>
          <w:szCs w:val="18"/>
        </w:rPr>
        <w:t xml:space="preserve"> </w:t>
      </w:r>
      <w:r>
        <w:rPr>
          <w:rFonts w:ascii="Arial" w:hAnsi="Arial"/>
          <w:color w:val="000000"/>
          <w:sz w:val="18"/>
          <w:szCs w:val="18"/>
        </w:rPr>
        <w:t>терминологию</w:t>
      </w:r>
      <w:r>
        <w:rPr>
          <w:rFonts w:ascii="Arial" w:hAnsi="Arial" w:cs="Arial"/>
          <w:color w:val="000000"/>
          <w:sz w:val="18"/>
          <w:szCs w:val="18"/>
        </w:rPr>
        <w:t xml:space="preserve">; </w:t>
      </w:r>
      <w:r>
        <w:rPr>
          <w:rFonts w:ascii="Arial" w:hAnsi="Arial"/>
          <w:color w:val="000000"/>
          <w:sz w:val="18"/>
          <w:szCs w:val="18"/>
        </w:rPr>
        <w:t>инструктировать</w:t>
      </w:r>
      <w:r>
        <w:rPr>
          <w:rFonts w:ascii="Arial" w:hAnsi="Arial" w:cs="Arial"/>
          <w:color w:val="000000"/>
          <w:sz w:val="18"/>
          <w:szCs w:val="18"/>
        </w:rPr>
        <w:t xml:space="preserve"> </w:t>
      </w:r>
      <w:r>
        <w:rPr>
          <w:rFonts w:ascii="Arial" w:hAnsi="Arial"/>
          <w:color w:val="000000"/>
          <w:sz w:val="18"/>
          <w:szCs w:val="18"/>
        </w:rPr>
        <w:t>пользова</w:t>
      </w:r>
      <w:r>
        <w:rPr>
          <w:rFonts w:ascii="Arial" w:hAnsi="Arial"/>
          <w:color w:val="000000"/>
          <w:sz w:val="18"/>
          <w:szCs w:val="18"/>
        </w:rPr>
        <w:softHyphen/>
        <w:t>теля</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языке</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рабочей</w:t>
      </w:r>
      <w:r>
        <w:rPr>
          <w:rFonts w:ascii="Arial" w:hAnsi="Arial" w:cs="Arial"/>
          <w:color w:val="000000"/>
          <w:sz w:val="18"/>
          <w:szCs w:val="18"/>
        </w:rPr>
        <w:t xml:space="preserve"> </w:t>
      </w:r>
      <w:r>
        <w:rPr>
          <w:rFonts w:ascii="Arial" w:hAnsi="Arial"/>
          <w:color w:val="000000"/>
          <w:sz w:val="18"/>
          <w:szCs w:val="18"/>
        </w:rPr>
        <w:t>задачи</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путем</w:t>
      </w:r>
      <w:r>
        <w:rPr>
          <w:rFonts w:ascii="Arial" w:hAnsi="Arial" w:cs="Arial"/>
          <w:color w:val="000000"/>
          <w:sz w:val="18"/>
          <w:szCs w:val="18"/>
        </w:rPr>
        <w:t xml:space="preserve"> </w:t>
      </w:r>
      <w:r>
        <w:rPr>
          <w:rFonts w:ascii="Arial" w:hAnsi="Arial"/>
          <w:color w:val="000000"/>
          <w:sz w:val="18"/>
          <w:szCs w:val="18"/>
        </w:rPr>
        <w:t>исполь</w:t>
      </w:r>
      <w:r>
        <w:rPr>
          <w:rFonts w:ascii="Arial" w:hAnsi="Arial"/>
          <w:color w:val="000000"/>
          <w:sz w:val="18"/>
          <w:szCs w:val="18"/>
        </w:rPr>
        <w:softHyphen/>
        <w:t>зования</w:t>
      </w:r>
      <w:r>
        <w:rPr>
          <w:rFonts w:ascii="Arial" w:hAnsi="Arial" w:cs="Arial"/>
          <w:color w:val="000000"/>
          <w:sz w:val="18"/>
          <w:szCs w:val="18"/>
        </w:rPr>
        <w:t xml:space="preserve"> </w:t>
      </w:r>
      <w:r>
        <w:rPr>
          <w:rFonts w:ascii="Arial" w:hAnsi="Arial"/>
          <w:color w:val="000000"/>
          <w:sz w:val="18"/>
          <w:szCs w:val="18"/>
        </w:rPr>
        <w:t>терминов</w:t>
      </w:r>
      <w:r>
        <w:rPr>
          <w:rFonts w:ascii="Arial" w:hAnsi="Arial" w:cs="Arial"/>
          <w:color w:val="000000"/>
          <w:sz w:val="18"/>
          <w:szCs w:val="18"/>
        </w:rPr>
        <w:t xml:space="preserve">, </w:t>
      </w:r>
      <w:r>
        <w:rPr>
          <w:rFonts w:ascii="Arial" w:hAnsi="Arial"/>
          <w:color w:val="000000"/>
          <w:sz w:val="18"/>
          <w:szCs w:val="18"/>
        </w:rPr>
        <w:t>характеризующих</w:t>
      </w:r>
      <w:r>
        <w:rPr>
          <w:rFonts w:ascii="Arial" w:hAnsi="Arial" w:cs="Arial"/>
          <w:color w:val="000000"/>
          <w:sz w:val="18"/>
          <w:szCs w:val="18"/>
        </w:rPr>
        <w:t xml:space="preserve"> </w:t>
      </w:r>
      <w:r>
        <w:rPr>
          <w:rFonts w:ascii="Arial" w:hAnsi="Arial"/>
          <w:color w:val="000000"/>
          <w:sz w:val="18"/>
          <w:szCs w:val="18"/>
        </w:rPr>
        <w:t>машину</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ее функционирование</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необходимо</w:t>
      </w:r>
      <w:r>
        <w:rPr>
          <w:rFonts w:ascii="Arial" w:hAnsi="Arial" w:cs="Arial"/>
          <w:color w:val="000000"/>
          <w:sz w:val="18"/>
          <w:szCs w:val="18"/>
        </w:rPr>
        <w:t xml:space="preserve"> </w:t>
      </w:r>
      <w:r>
        <w:rPr>
          <w:rFonts w:ascii="Arial" w:hAnsi="Arial"/>
          <w:color w:val="000000"/>
          <w:sz w:val="18"/>
          <w:szCs w:val="18"/>
        </w:rPr>
        <w:t>создавать</w:t>
      </w:r>
      <w:r>
        <w:rPr>
          <w:rFonts w:ascii="Arial" w:hAnsi="Arial" w:cs="Arial"/>
          <w:color w:val="000000"/>
          <w:sz w:val="18"/>
          <w:szCs w:val="18"/>
        </w:rPr>
        <w:t xml:space="preserve"> </w:t>
      </w:r>
      <w:r>
        <w:rPr>
          <w:rFonts w:ascii="Arial" w:hAnsi="Arial"/>
          <w:color w:val="000000"/>
          <w:sz w:val="18"/>
          <w:szCs w:val="18"/>
        </w:rPr>
        <w:t>предпосылки</w:t>
      </w:r>
      <w:r>
        <w:rPr>
          <w:rFonts w:ascii="Arial" w:hAnsi="Arial" w:cs="Arial"/>
          <w:color w:val="000000"/>
          <w:sz w:val="18"/>
          <w:szCs w:val="18"/>
        </w:rPr>
        <w:t xml:space="preserve"> </w:t>
      </w:r>
      <w:r>
        <w:rPr>
          <w:rFonts w:ascii="Arial" w:hAnsi="Arial"/>
          <w:color w:val="000000"/>
          <w:sz w:val="18"/>
          <w:szCs w:val="18"/>
        </w:rPr>
        <w:t>формирования</w:t>
      </w:r>
      <w:r>
        <w:rPr>
          <w:rFonts w:ascii="Arial" w:hAnsi="Arial" w:cs="Arial"/>
          <w:color w:val="000000"/>
          <w:sz w:val="18"/>
          <w:szCs w:val="18"/>
        </w:rPr>
        <w:t xml:space="preserve"> </w:t>
      </w:r>
      <w:r>
        <w:rPr>
          <w:rFonts w:ascii="Arial" w:hAnsi="Arial"/>
          <w:color w:val="000000"/>
          <w:sz w:val="18"/>
          <w:szCs w:val="18"/>
        </w:rPr>
        <w:t>у пользователя</w:t>
      </w:r>
      <w:r>
        <w:rPr>
          <w:rFonts w:ascii="Arial" w:hAnsi="Arial" w:cs="Arial"/>
          <w:color w:val="000000"/>
          <w:sz w:val="18"/>
          <w:szCs w:val="18"/>
        </w:rPr>
        <w:t xml:space="preserve"> </w:t>
      </w:r>
      <w:r>
        <w:rPr>
          <w:rFonts w:ascii="Arial" w:hAnsi="Arial"/>
          <w:color w:val="000000"/>
          <w:sz w:val="18"/>
          <w:szCs w:val="18"/>
        </w:rPr>
        <w:t>концептуальной</w:t>
      </w:r>
      <w:r>
        <w:rPr>
          <w:rFonts w:ascii="Arial" w:hAnsi="Arial" w:cs="Arial"/>
          <w:color w:val="000000"/>
          <w:sz w:val="18"/>
          <w:szCs w:val="18"/>
        </w:rPr>
        <w:t xml:space="preserve"> </w:t>
      </w:r>
      <w:r>
        <w:rPr>
          <w:rFonts w:ascii="Arial" w:hAnsi="Arial"/>
          <w:color w:val="000000"/>
          <w:sz w:val="18"/>
          <w:szCs w:val="18"/>
        </w:rPr>
        <w:t>модели</w:t>
      </w:r>
      <w:r>
        <w:rPr>
          <w:rFonts w:ascii="Arial" w:hAnsi="Arial" w:cs="Arial"/>
          <w:color w:val="000000"/>
          <w:sz w:val="18"/>
          <w:szCs w:val="18"/>
        </w:rPr>
        <w:t xml:space="preserve"> </w:t>
      </w:r>
      <w:r>
        <w:rPr>
          <w:rFonts w:ascii="Arial" w:hAnsi="Arial"/>
          <w:color w:val="000000"/>
          <w:sz w:val="18"/>
          <w:szCs w:val="18"/>
        </w:rPr>
        <w:t>функционирова</w:t>
      </w:r>
      <w:r>
        <w:rPr>
          <w:rFonts w:ascii="Arial" w:hAnsi="Arial"/>
          <w:color w:val="000000"/>
          <w:sz w:val="18"/>
          <w:szCs w:val="18"/>
        </w:rPr>
        <w:softHyphen/>
        <w:t>ния</w:t>
      </w:r>
      <w:r>
        <w:rPr>
          <w:rFonts w:ascii="Arial" w:hAnsi="Arial" w:cs="Arial"/>
          <w:color w:val="000000"/>
          <w:sz w:val="18"/>
          <w:szCs w:val="18"/>
        </w:rPr>
        <w:t xml:space="preserve"> </w:t>
      </w:r>
      <w:r>
        <w:rPr>
          <w:rFonts w:ascii="Arial" w:hAnsi="Arial"/>
          <w:color w:val="000000"/>
          <w:sz w:val="18"/>
          <w:szCs w:val="18"/>
        </w:rPr>
        <w:t>машины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процесса</w:t>
      </w:r>
      <w:r>
        <w:rPr>
          <w:rFonts w:ascii="Arial" w:hAnsi="Arial" w:cs="Arial"/>
          <w:color w:val="000000"/>
          <w:sz w:val="18"/>
          <w:szCs w:val="18"/>
        </w:rPr>
        <w:t xml:space="preserve"> </w:t>
      </w:r>
      <w:r>
        <w:rPr>
          <w:rFonts w:ascii="Arial" w:hAnsi="Arial"/>
          <w:color w:val="000000"/>
          <w:sz w:val="18"/>
          <w:szCs w:val="18"/>
        </w:rPr>
        <w:t>работы</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заставлять</w:t>
      </w:r>
      <w:r>
        <w:rPr>
          <w:rFonts w:ascii="Arial" w:hAnsi="Arial" w:cs="Arial"/>
          <w:color w:val="000000"/>
          <w:sz w:val="18"/>
          <w:szCs w:val="18"/>
        </w:rPr>
        <w:t xml:space="preserve"> </w:t>
      </w:r>
      <w:r>
        <w:rPr>
          <w:rFonts w:ascii="Arial" w:hAnsi="Arial"/>
          <w:color w:val="000000"/>
          <w:sz w:val="18"/>
          <w:szCs w:val="18"/>
        </w:rPr>
        <w:t>его следовать</w:t>
      </w:r>
      <w:r>
        <w:rPr>
          <w:rFonts w:ascii="Arial" w:hAnsi="Arial" w:cs="Arial"/>
          <w:color w:val="000000"/>
          <w:sz w:val="18"/>
          <w:szCs w:val="18"/>
        </w:rPr>
        <w:t xml:space="preserve"> </w:t>
      </w:r>
      <w:r>
        <w:rPr>
          <w:rFonts w:ascii="Arial" w:hAnsi="Arial"/>
          <w:color w:val="000000"/>
          <w:sz w:val="18"/>
          <w:szCs w:val="18"/>
        </w:rPr>
        <w:t>шаг</w:t>
      </w:r>
      <w:r>
        <w:rPr>
          <w:rFonts w:ascii="Arial" w:hAnsi="Arial" w:cs="Arial"/>
          <w:color w:val="000000"/>
          <w:sz w:val="18"/>
          <w:szCs w:val="18"/>
        </w:rPr>
        <w:t xml:space="preserve"> </w:t>
      </w:r>
      <w:r>
        <w:rPr>
          <w:rFonts w:ascii="Arial" w:hAnsi="Arial"/>
          <w:color w:val="000000"/>
          <w:sz w:val="18"/>
          <w:szCs w:val="18"/>
        </w:rPr>
        <w:t>за</w:t>
      </w:r>
      <w:r>
        <w:rPr>
          <w:rFonts w:ascii="Arial" w:hAnsi="Arial" w:cs="Arial"/>
          <w:color w:val="000000"/>
          <w:sz w:val="18"/>
          <w:szCs w:val="18"/>
        </w:rPr>
        <w:t xml:space="preserve"> </w:t>
      </w:r>
      <w:r>
        <w:rPr>
          <w:rFonts w:ascii="Arial" w:hAnsi="Arial"/>
          <w:color w:val="000000"/>
          <w:sz w:val="18"/>
          <w:szCs w:val="18"/>
        </w:rPr>
        <w:t>шагом</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всему</w:t>
      </w:r>
      <w:r>
        <w:rPr>
          <w:rFonts w:ascii="Arial" w:hAnsi="Arial" w:cs="Arial"/>
          <w:color w:val="000000"/>
          <w:sz w:val="18"/>
          <w:szCs w:val="18"/>
        </w:rPr>
        <w:t xml:space="preserve"> </w:t>
      </w:r>
      <w:r>
        <w:rPr>
          <w:rFonts w:ascii="Arial" w:hAnsi="Arial"/>
          <w:color w:val="000000"/>
          <w:sz w:val="18"/>
          <w:szCs w:val="18"/>
        </w:rPr>
        <w:t>процессу</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вместо</w:t>
      </w:r>
      <w:r>
        <w:rPr>
          <w:rFonts w:ascii="Arial" w:hAnsi="Arial" w:cs="Arial"/>
          <w:color w:val="000000"/>
          <w:sz w:val="18"/>
          <w:szCs w:val="18"/>
        </w:rPr>
        <w:t xml:space="preserve"> </w:t>
      </w:r>
      <w:r>
        <w:rPr>
          <w:rFonts w:ascii="Arial" w:hAnsi="Arial"/>
          <w:color w:val="000000"/>
          <w:sz w:val="18"/>
          <w:szCs w:val="18"/>
        </w:rPr>
        <w:t>проектирования</w:t>
      </w:r>
      <w:r>
        <w:rPr>
          <w:rFonts w:ascii="Arial" w:hAnsi="Arial" w:cs="Arial"/>
          <w:color w:val="000000"/>
          <w:sz w:val="18"/>
          <w:szCs w:val="18"/>
        </w:rPr>
        <w:t xml:space="preserve"> </w:t>
      </w:r>
      <w:r>
        <w:rPr>
          <w:rFonts w:ascii="Arial" w:hAnsi="Arial"/>
          <w:color w:val="000000"/>
          <w:sz w:val="18"/>
          <w:szCs w:val="18"/>
        </w:rPr>
        <w:t>машин</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которых</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было</w:t>
      </w:r>
      <w:r>
        <w:rPr>
          <w:rFonts w:ascii="Arial" w:hAnsi="Arial" w:cs="Arial"/>
          <w:color w:val="000000"/>
          <w:sz w:val="18"/>
          <w:szCs w:val="18"/>
        </w:rPr>
        <w:t xml:space="preserve"> </w:t>
      </w:r>
      <w:r>
        <w:rPr>
          <w:rFonts w:ascii="Arial" w:hAnsi="Arial"/>
          <w:color w:val="000000"/>
          <w:sz w:val="18"/>
          <w:szCs w:val="18"/>
        </w:rPr>
        <w:t>бы отказов</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чрезвычайно</w:t>
      </w:r>
      <w:r>
        <w:rPr>
          <w:rFonts w:ascii="Arial" w:hAnsi="Arial" w:cs="Arial"/>
          <w:color w:val="000000"/>
          <w:sz w:val="18"/>
          <w:szCs w:val="18"/>
        </w:rPr>
        <w:t xml:space="preserve"> </w:t>
      </w:r>
      <w:r>
        <w:rPr>
          <w:rFonts w:ascii="Arial" w:hAnsi="Arial"/>
          <w:color w:val="000000"/>
          <w:sz w:val="18"/>
          <w:szCs w:val="18"/>
        </w:rPr>
        <w:t>дорого</w:t>
      </w:r>
      <w:r>
        <w:rPr>
          <w:rFonts w:ascii="Arial" w:hAnsi="Arial" w:cs="Arial"/>
          <w:color w:val="000000"/>
          <w:sz w:val="18"/>
          <w:szCs w:val="18"/>
        </w:rPr>
        <w:t xml:space="preserve">), </w:t>
      </w:r>
      <w:r>
        <w:rPr>
          <w:rFonts w:ascii="Arial" w:hAnsi="Arial"/>
          <w:color w:val="000000"/>
          <w:sz w:val="18"/>
          <w:szCs w:val="18"/>
        </w:rPr>
        <w:t>надо</w:t>
      </w:r>
      <w:r>
        <w:rPr>
          <w:rFonts w:ascii="Arial" w:hAnsi="Arial" w:cs="Arial"/>
          <w:color w:val="000000"/>
          <w:sz w:val="18"/>
          <w:szCs w:val="18"/>
        </w:rPr>
        <w:t xml:space="preserve"> </w:t>
      </w:r>
      <w:r>
        <w:rPr>
          <w:rFonts w:ascii="Arial" w:hAnsi="Arial"/>
          <w:color w:val="000000"/>
          <w:sz w:val="18"/>
          <w:szCs w:val="18"/>
        </w:rPr>
        <w:t>находить</w:t>
      </w:r>
      <w:r>
        <w:rPr>
          <w:rFonts w:ascii="Arial" w:hAnsi="Arial" w:cs="Arial"/>
          <w:color w:val="000000"/>
          <w:sz w:val="18"/>
          <w:szCs w:val="18"/>
        </w:rPr>
        <w:t xml:space="preserve"> </w:t>
      </w:r>
      <w:r>
        <w:rPr>
          <w:rFonts w:ascii="Arial" w:hAnsi="Arial"/>
          <w:color w:val="000000"/>
          <w:sz w:val="18"/>
          <w:szCs w:val="18"/>
        </w:rPr>
        <w:t>кон</w:t>
      </w:r>
      <w:r>
        <w:rPr>
          <w:rFonts w:ascii="Arial" w:hAnsi="Arial"/>
          <w:color w:val="000000"/>
          <w:sz w:val="18"/>
          <w:szCs w:val="18"/>
        </w:rPr>
        <w:softHyphen/>
        <w:t>структивные</w:t>
      </w:r>
      <w:r>
        <w:rPr>
          <w:rFonts w:ascii="Arial" w:hAnsi="Arial" w:cs="Arial"/>
          <w:color w:val="000000"/>
          <w:sz w:val="18"/>
          <w:szCs w:val="18"/>
        </w:rPr>
        <w:t xml:space="preserve"> </w:t>
      </w:r>
      <w:r>
        <w:rPr>
          <w:rFonts w:ascii="Arial" w:hAnsi="Arial"/>
          <w:color w:val="000000"/>
          <w:sz w:val="18"/>
          <w:szCs w:val="18"/>
        </w:rPr>
        <w:t>решения</w:t>
      </w:r>
      <w:r>
        <w:rPr>
          <w:rFonts w:ascii="Arial" w:hAnsi="Arial" w:cs="Arial"/>
          <w:color w:val="000000"/>
          <w:sz w:val="18"/>
          <w:szCs w:val="18"/>
        </w:rPr>
        <w:t xml:space="preserve">, </w:t>
      </w:r>
      <w:r>
        <w:rPr>
          <w:rFonts w:ascii="Arial" w:hAnsi="Arial"/>
          <w:color w:val="000000"/>
          <w:sz w:val="18"/>
          <w:szCs w:val="18"/>
        </w:rPr>
        <w:t>создающие</w:t>
      </w:r>
      <w:r>
        <w:rPr>
          <w:rFonts w:ascii="Arial" w:hAnsi="Arial" w:cs="Arial"/>
          <w:color w:val="000000"/>
          <w:sz w:val="18"/>
          <w:szCs w:val="18"/>
        </w:rPr>
        <w:t xml:space="preserve"> </w:t>
      </w:r>
      <w:r>
        <w:rPr>
          <w:rFonts w:ascii="Arial" w:hAnsi="Arial"/>
          <w:color w:val="000000"/>
          <w:sz w:val="18"/>
          <w:szCs w:val="18"/>
        </w:rPr>
        <w:t>предпосылки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лег</w:t>
      </w:r>
      <w:r>
        <w:rPr>
          <w:rFonts w:ascii="Arial" w:hAnsi="Arial"/>
          <w:color w:val="000000"/>
          <w:sz w:val="18"/>
          <w:szCs w:val="18"/>
        </w:rPr>
        <w:softHyphen/>
        <w:t>кого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быстрого</w:t>
      </w:r>
      <w:r>
        <w:rPr>
          <w:rFonts w:ascii="Arial" w:hAnsi="Arial" w:cs="Arial"/>
          <w:color w:val="000000"/>
          <w:sz w:val="18"/>
          <w:szCs w:val="18"/>
        </w:rPr>
        <w:t xml:space="preserve"> </w:t>
      </w:r>
      <w:r>
        <w:rPr>
          <w:rFonts w:ascii="Arial" w:hAnsi="Arial"/>
          <w:color w:val="000000"/>
          <w:sz w:val="18"/>
          <w:szCs w:val="18"/>
        </w:rPr>
        <w:t>устранения</w:t>
      </w:r>
      <w:r>
        <w:rPr>
          <w:rFonts w:ascii="Arial" w:hAnsi="Arial" w:cs="Arial"/>
          <w:color w:val="000000"/>
          <w:sz w:val="18"/>
          <w:szCs w:val="18"/>
        </w:rPr>
        <w:t xml:space="preserve"> </w:t>
      </w:r>
      <w:r>
        <w:rPr>
          <w:rFonts w:ascii="Arial" w:hAnsi="Arial"/>
          <w:color w:val="000000"/>
          <w:sz w:val="18"/>
          <w:szCs w:val="18"/>
        </w:rPr>
        <w:t>расстройки</w:t>
      </w:r>
      <w:r>
        <w:rPr>
          <w:rFonts w:ascii="Arial" w:hAnsi="Arial" w:cs="Arial"/>
          <w:color w:val="000000"/>
          <w:sz w:val="18"/>
          <w:szCs w:val="18"/>
        </w:rPr>
        <w:t xml:space="preserve">, </w:t>
      </w:r>
      <w:r>
        <w:rPr>
          <w:rFonts w:ascii="Arial" w:hAnsi="Arial"/>
          <w:color w:val="000000"/>
          <w:sz w:val="18"/>
          <w:szCs w:val="18"/>
        </w:rPr>
        <w:t>разрегулиро</w:t>
      </w:r>
      <w:r>
        <w:rPr>
          <w:rFonts w:ascii="Arial" w:hAnsi="Arial"/>
          <w:color w:val="000000"/>
          <w:sz w:val="18"/>
          <w:szCs w:val="18"/>
        </w:rPr>
        <w:softHyphen/>
        <w:t>вания</w:t>
      </w:r>
      <w:r>
        <w:rPr>
          <w:rFonts w:ascii="Arial" w:hAnsi="Arial" w:cs="Arial"/>
          <w:color w:val="000000"/>
          <w:sz w:val="18"/>
          <w:szCs w:val="18"/>
        </w:rPr>
        <w:t xml:space="preserve">, </w:t>
      </w:r>
      <w:r>
        <w:rPr>
          <w:rFonts w:ascii="Arial" w:hAnsi="Arial"/>
          <w:color w:val="000000"/>
          <w:sz w:val="18"/>
          <w:szCs w:val="18"/>
        </w:rPr>
        <w:t>помех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других</w:t>
      </w:r>
      <w:r>
        <w:rPr>
          <w:rFonts w:ascii="Arial" w:hAnsi="Arial" w:cs="Arial"/>
          <w:color w:val="000000"/>
          <w:sz w:val="18"/>
          <w:szCs w:val="18"/>
        </w:rPr>
        <w:t xml:space="preserve"> </w:t>
      </w:r>
      <w:r>
        <w:rPr>
          <w:rFonts w:ascii="Arial" w:hAnsi="Arial"/>
          <w:color w:val="000000"/>
          <w:sz w:val="18"/>
          <w:szCs w:val="18"/>
        </w:rPr>
        <w:t>проявлений</w:t>
      </w:r>
      <w:r>
        <w:rPr>
          <w:rFonts w:ascii="Arial" w:hAnsi="Arial" w:cs="Arial"/>
          <w:color w:val="000000"/>
          <w:sz w:val="18"/>
          <w:szCs w:val="18"/>
        </w:rPr>
        <w:t xml:space="preserve"> </w:t>
      </w:r>
      <w:r>
        <w:rPr>
          <w:rFonts w:ascii="Arial" w:hAnsi="Arial"/>
          <w:color w:val="000000"/>
          <w:sz w:val="18"/>
          <w:szCs w:val="18"/>
        </w:rPr>
        <w:t>нарушения</w:t>
      </w:r>
      <w:r>
        <w:rPr>
          <w:rFonts w:ascii="Arial" w:hAnsi="Arial" w:cs="Arial"/>
          <w:color w:val="000000"/>
          <w:sz w:val="18"/>
          <w:szCs w:val="18"/>
        </w:rPr>
        <w:t xml:space="preserve"> </w:t>
      </w:r>
      <w:r>
        <w:rPr>
          <w:rFonts w:ascii="Arial" w:hAnsi="Arial"/>
          <w:color w:val="000000"/>
          <w:sz w:val="18"/>
          <w:szCs w:val="18"/>
        </w:rPr>
        <w:t>работо</w:t>
      </w:r>
      <w:r>
        <w:rPr>
          <w:rFonts w:ascii="Arial" w:hAnsi="Arial"/>
          <w:color w:val="000000"/>
          <w:sz w:val="18"/>
          <w:szCs w:val="18"/>
        </w:rPr>
        <w:softHyphen/>
        <w:t>способности</w:t>
      </w:r>
      <w:r>
        <w:rPr>
          <w:rFonts w:ascii="Arial" w:hAnsi="Arial" w:cs="Arial"/>
          <w:color w:val="000000"/>
          <w:sz w:val="18"/>
          <w:szCs w:val="18"/>
        </w:rPr>
        <w:t xml:space="preserve"> </w:t>
      </w:r>
      <w:r>
        <w:rPr>
          <w:rFonts w:ascii="Arial" w:hAnsi="Arial"/>
          <w:color w:val="000000"/>
          <w:sz w:val="18"/>
          <w:szCs w:val="18"/>
        </w:rPr>
        <w:t>технического</w:t>
      </w:r>
      <w:r>
        <w:rPr>
          <w:rFonts w:ascii="Arial" w:hAnsi="Arial" w:cs="Arial"/>
          <w:color w:val="000000"/>
          <w:sz w:val="18"/>
          <w:szCs w:val="18"/>
        </w:rPr>
        <w:t xml:space="preserve"> </w:t>
      </w:r>
      <w:r>
        <w:rPr>
          <w:rFonts w:ascii="Arial" w:hAnsi="Arial"/>
          <w:color w:val="000000"/>
          <w:sz w:val="18"/>
          <w:szCs w:val="18"/>
        </w:rPr>
        <w:t>объекта</w:t>
      </w:r>
      <w:r>
        <w:rPr>
          <w:rFonts w:ascii="Arial" w:hAnsi="Arial" w:cs="Arial"/>
          <w:color w:val="000000"/>
          <w:sz w:val="18"/>
          <w:szCs w:val="18"/>
        </w:rPr>
        <w:t>;</w:t>
      </w:r>
    </w:p>
    <w:p w:rsidR="00C33EE6" w:rsidRDefault="00C33EE6" w:rsidP="004E22F4">
      <w:pPr>
        <w:shd w:val="clear" w:color="auto" w:fill="FFFFFF"/>
        <w:autoSpaceDE w:val="0"/>
        <w:autoSpaceDN w:val="0"/>
        <w:adjustRightInd w:val="0"/>
        <w:jc w:val="both"/>
        <w:rPr>
          <w:rFonts w:ascii="Arial" w:hAnsi="Arial"/>
        </w:rPr>
      </w:pPr>
      <w:r>
        <w:rPr>
          <w:rFonts w:ascii="Arial" w:hAnsi="Arial" w:cs="Arial"/>
          <w:color w:val="000000"/>
          <w:sz w:val="18"/>
          <w:szCs w:val="18"/>
        </w:rPr>
        <w:t xml:space="preserve">♦ </w:t>
      </w:r>
      <w:r>
        <w:rPr>
          <w:rFonts w:ascii="Arial" w:hAnsi="Arial"/>
          <w:color w:val="000000"/>
          <w:sz w:val="18"/>
          <w:szCs w:val="18"/>
        </w:rPr>
        <w:t>эргодизайн</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профессиональная</w:t>
      </w:r>
      <w:r>
        <w:rPr>
          <w:rFonts w:ascii="Arial" w:hAnsi="Arial" w:cs="Arial"/>
          <w:color w:val="000000"/>
          <w:sz w:val="18"/>
          <w:szCs w:val="18"/>
        </w:rPr>
        <w:t xml:space="preserve"> </w:t>
      </w:r>
      <w:r>
        <w:rPr>
          <w:rFonts w:ascii="Arial" w:hAnsi="Arial"/>
          <w:color w:val="000000"/>
          <w:sz w:val="18"/>
          <w:szCs w:val="18"/>
        </w:rPr>
        <w:t>деятельность</w:t>
      </w:r>
      <w:r>
        <w:rPr>
          <w:rFonts w:ascii="Arial" w:hAnsi="Arial" w:cs="Arial"/>
          <w:color w:val="000000"/>
          <w:sz w:val="18"/>
          <w:szCs w:val="18"/>
        </w:rPr>
        <w:t xml:space="preserve"> </w:t>
      </w:r>
      <w:r>
        <w:rPr>
          <w:rFonts w:ascii="Arial" w:hAnsi="Arial"/>
          <w:color w:val="000000"/>
          <w:sz w:val="18"/>
          <w:szCs w:val="18"/>
        </w:rPr>
        <w:t>начи</w:t>
      </w:r>
      <w:r>
        <w:rPr>
          <w:rFonts w:ascii="Arial" w:hAnsi="Arial"/>
          <w:color w:val="000000"/>
          <w:sz w:val="18"/>
          <w:szCs w:val="18"/>
        </w:rPr>
        <w:softHyphen/>
        <w:t>нается</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там</w:t>
      </w:r>
      <w:r>
        <w:rPr>
          <w:rFonts w:ascii="Arial" w:hAnsi="Arial" w:cs="Arial"/>
          <w:color w:val="000000"/>
          <w:sz w:val="18"/>
          <w:szCs w:val="18"/>
        </w:rPr>
        <w:t xml:space="preserve">, </w:t>
      </w:r>
      <w:r>
        <w:rPr>
          <w:rFonts w:ascii="Arial" w:hAnsi="Arial"/>
          <w:color w:val="000000"/>
          <w:sz w:val="18"/>
          <w:szCs w:val="18"/>
        </w:rPr>
        <w:t>где</w:t>
      </w:r>
      <w:r>
        <w:rPr>
          <w:rFonts w:ascii="Arial" w:hAnsi="Arial" w:cs="Arial"/>
          <w:color w:val="000000"/>
          <w:sz w:val="18"/>
          <w:szCs w:val="18"/>
        </w:rPr>
        <w:t xml:space="preserve"> </w:t>
      </w:r>
      <w:r>
        <w:rPr>
          <w:rFonts w:ascii="Arial" w:hAnsi="Arial"/>
          <w:color w:val="000000"/>
          <w:sz w:val="18"/>
          <w:szCs w:val="18"/>
        </w:rPr>
        <w:t>завершается</w:t>
      </w:r>
      <w:r>
        <w:rPr>
          <w:rFonts w:ascii="Arial" w:hAnsi="Arial" w:cs="Arial"/>
          <w:color w:val="000000"/>
          <w:sz w:val="18"/>
          <w:szCs w:val="18"/>
        </w:rPr>
        <w:t xml:space="preserve"> </w:t>
      </w:r>
      <w:r>
        <w:rPr>
          <w:rFonts w:ascii="Arial" w:hAnsi="Arial"/>
          <w:color w:val="000000"/>
          <w:sz w:val="18"/>
          <w:szCs w:val="18"/>
        </w:rPr>
        <w:t>инженерная</w:t>
      </w:r>
      <w:r>
        <w:rPr>
          <w:rFonts w:ascii="Arial" w:hAnsi="Arial" w:cs="Arial"/>
          <w:color w:val="000000"/>
          <w:sz w:val="18"/>
          <w:szCs w:val="18"/>
        </w:rPr>
        <w:t xml:space="preserve"> </w:t>
      </w:r>
      <w:r>
        <w:rPr>
          <w:rFonts w:ascii="Arial" w:hAnsi="Arial"/>
          <w:color w:val="000000"/>
          <w:sz w:val="18"/>
          <w:szCs w:val="18"/>
        </w:rPr>
        <w:t>разработ</w:t>
      </w:r>
      <w:r>
        <w:rPr>
          <w:rFonts w:ascii="Arial" w:hAnsi="Arial"/>
          <w:color w:val="000000"/>
          <w:sz w:val="18"/>
          <w:szCs w:val="18"/>
        </w:rPr>
        <w:softHyphen/>
        <w:t>ка</w:t>
      </w:r>
      <w:r>
        <w:rPr>
          <w:rFonts w:ascii="Arial" w:hAnsi="Arial" w:cs="Arial"/>
          <w:color w:val="000000"/>
          <w:sz w:val="18"/>
          <w:szCs w:val="18"/>
        </w:rPr>
        <w:t xml:space="preserve"> </w:t>
      </w:r>
      <w:r>
        <w:rPr>
          <w:rFonts w:ascii="Arial" w:hAnsi="Arial"/>
          <w:color w:val="000000"/>
          <w:sz w:val="18"/>
          <w:szCs w:val="18"/>
        </w:rPr>
        <w:t>конструкции</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стадии</w:t>
      </w:r>
      <w:r>
        <w:rPr>
          <w:rFonts w:ascii="Arial" w:hAnsi="Arial" w:cs="Arial"/>
          <w:color w:val="000000"/>
          <w:sz w:val="18"/>
          <w:szCs w:val="18"/>
        </w:rPr>
        <w:t xml:space="preserve"> </w:t>
      </w:r>
      <w:r>
        <w:rPr>
          <w:rFonts w:ascii="Arial" w:hAnsi="Arial"/>
          <w:color w:val="000000"/>
          <w:sz w:val="18"/>
          <w:szCs w:val="18"/>
        </w:rPr>
        <w:t>зарождения</w:t>
      </w:r>
      <w:r>
        <w:rPr>
          <w:rFonts w:ascii="Arial" w:hAnsi="Arial" w:cs="Arial"/>
          <w:color w:val="000000"/>
          <w:sz w:val="18"/>
          <w:szCs w:val="18"/>
        </w:rPr>
        <w:t xml:space="preserve"> </w:t>
      </w:r>
      <w:r>
        <w:rPr>
          <w:rFonts w:ascii="Arial" w:hAnsi="Arial"/>
          <w:color w:val="000000"/>
          <w:sz w:val="18"/>
          <w:szCs w:val="18"/>
        </w:rPr>
        <w:t>проектного замысла</w:t>
      </w:r>
      <w:r>
        <w:rPr>
          <w:rFonts w:ascii="Arial" w:hAnsi="Arial" w:cs="Arial"/>
          <w:color w:val="000000"/>
          <w:sz w:val="18"/>
          <w:szCs w:val="18"/>
        </w:rPr>
        <w:t xml:space="preserve"> [67].</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Человекоориентированное проектирование достига</w:t>
      </w:r>
      <w:r>
        <w:rPr>
          <w:color w:val="000000"/>
          <w:sz w:val="20"/>
          <w:szCs w:val="20"/>
        </w:rPr>
        <w:softHyphen/>
        <w:t>ет реальных результатов только в тех проектных и кон</w:t>
      </w:r>
      <w:r>
        <w:rPr>
          <w:color w:val="000000"/>
          <w:sz w:val="20"/>
          <w:szCs w:val="20"/>
        </w:rPr>
        <w:softHyphen/>
        <w:t>структорских организациях, в которых произошло изме</w:t>
      </w:r>
      <w:r>
        <w:rPr>
          <w:color w:val="000000"/>
          <w:sz w:val="20"/>
          <w:szCs w:val="20"/>
        </w:rPr>
        <w:softHyphen/>
        <w:t>нение стратегии технической мысли, стратегии технико-центрированного проектирования, как это имеет место, например, в компании "Боинг", корпорации "Ксерокс", а также во многих фирмах США, стран Западной Европы и Японии, создающих аппаратные и программные сред</w:t>
      </w:r>
      <w:r>
        <w:rPr>
          <w:color w:val="000000"/>
          <w:sz w:val="20"/>
          <w:szCs w:val="20"/>
        </w:rPr>
        <w:softHyphen/>
        <w:t>ства вычислительной техники. Наиболее полно принци</w:t>
      </w:r>
      <w:r>
        <w:rPr>
          <w:color w:val="000000"/>
          <w:sz w:val="20"/>
          <w:szCs w:val="20"/>
        </w:rPr>
        <w:softHyphen/>
        <w:t>пы человекоориентированного проектирования реализо</w:t>
      </w:r>
      <w:r>
        <w:rPr>
          <w:color w:val="000000"/>
          <w:sz w:val="20"/>
          <w:szCs w:val="20"/>
        </w:rPr>
        <w:softHyphen/>
        <w:t>ваны при разработке конструкции кабины пилота новей</w:t>
      </w:r>
      <w:r>
        <w:rPr>
          <w:color w:val="000000"/>
          <w:sz w:val="20"/>
          <w:szCs w:val="20"/>
        </w:rPr>
        <w:softHyphen/>
        <w:t>шего широкофюзеляжного дальнемагистрального пасса</w:t>
      </w:r>
      <w:r>
        <w:rPr>
          <w:color w:val="000000"/>
          <w:sz w:val="20"/>
          <w:szCs w:val="20"/>
        </w:rPr>
        <w:softHyphen/>
        <w:t>жирского самолета "Боинг-777", которая явилась резуль</w:t>
      </w:r>
      <w:r>
        <w:rPr>
          <w:color w:val="000000"/>
          <w:sz w:val="20"/>
          <w:szCs w:val="20"/>
        </w:rPr>
        <w:softHyphen/>
        <w:t>татом целенаправленной реализации стратегии компа</w:t>
      </w:r>
      <w:r>
        <w:rPr>
          <w:color w:val="000000"/>
          <w:sz w:val="20"/>
          <w:szCs w:val="20"/>
        </w:rPr>
        <w:softHyphen/>
        <w:t>нии: "Проектирование, ориентированное на человека". При этом кабина нового самолета включает все наилуч</w:t>
      </w:r>
      <w:r>
        <w:rPr>
          <w:color w:val="000000"/>
          <w:sz w:val="20"/>
          <w:szCs w:val="20"/>
        </w:rPr>
        <w:softHyphen/>
        <w:t xml:space="preserve">шие проектные решения, опробованные в многолетней практике полетов самолета "Боинг-747-400" </w:t>
      </w:r>
      <w:r>
        <w:rPr>
          <w:b/>
          <w:bCs/>
          <w:color w:val="000000"/>
          <w:sz w:val="20"/>
          <w:szCs w:val="20"/>
        </w:rPr>
        <w:t xml:space="preserve">(рис. </w:t>
      </w:r>
      <w:r>
        <w:rPr>
          <w:color w:val="000000"/>
          <w:sz w:val="20"/>
          <w:szCs w:val="20"/>
        </w:rPr>
        <w:t>28 цв. вкл.).</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При проектировании кабины предложены новые возможности для пилотов: вместо электронно-лучевых трубок применены цветные жидкокристаллические дисплеи вроде тех, что в электронных часах. Все шесть экранов имеют размер 20x20 см, а потому взаимозаме</w:t>
      </w:r>
      <w:r>
        <w:rPr>
          <w:color w:val="000000"/>
          <w:sz w:val="20"/>
          <w:szCs w:val="20"/>
        </w:rPr>
        <w:softHyphen/>
        <w:t>няемы. На нижний экран электронной системы контроля за двигателями и оповещения о неисправностях выводит</w:t>
      </w:r>
      <w:r>
        <w:rPr>
          <w:color w:val="000000"/>
          <w:sz w:val="20"/>
          <w:szCs w:val="20"/>
        </w:rPr>
        <w:softHyphen/>
        <w:t>ся список предполетной проверки систем. Для поиска нужной системы в списке служит сенсорное поле, нажимая пальцем на которое можно управлять курсором по тому же принципу, что и "мышью" в персональном компьютере. Нажатием кнопки информации о состоянии выбранной системы она выводится на экран. При необходимости ее можно сразу же распечатать на принтере.</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"Боинг-777" стал первым самолетом фирмы, осна</w:t>
      </w:r>
      <w:r>
        <w:rPr>
          <w:color w:val="000000"/>
          <w:sz w:val="20"/>
          <w:szCs w:val="20"/>
        </w:rPr>
        <w:softHyphen/>
        <w:t>щенным электродистанционной системой управления (ЭДСУ), действующей на все рулевые поверхности без механической подстраховки. Для повышения надежнос</w:t>
      </w:r>
      <w:r>
        <w:rPr>
          <w:color w:val="000000"/>
          <w:sz w:val="20"/>
          <w:szCs w:val="20"/>
        </w:rPr>
        <w:softHyphen/>
        <w:t>ти система двукратно дублирована. Основу ЭДСУ состав</w:t>
      </w:r>
      <w:r>
        <w:rPr>
          <w:color w:val="000000"/>
          <w:sz w:val="20"/>
          <w:szCs w:val="20"/>
        </w:rPr>
        <w:softHyphen/>
        <w:t>ляют три компьютера фирмы "Джи-и-си электронике" [69].</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Разработчики новой кабины руководствовались че</w:t>
      </w:r>
      <w:r>
        <w:rPr>
          <w:color w:val="000000"/>
          <w:sz w:val="20"/>
          <w:szCs w:val="20"/>
        </w:rPr>
        <w:softHyphen/>
        <w:t>тырьмя ориентированными на экипаж принципами [70, с. 11]. Реализация каждого из них и всех в едином ком</w:t>
      </w:r>
      <w:r>
        <w:rPr>
          <w:color w:val="000000"/>
          <w:sz w:val="20"/>
          <w:szCs w:val="20"/>
        </w:rPr>
        <w:softHyphen/>
        <w:t>плексе породила калейдоскоп оригинальных эргодизай-нерских решений, хотя сами принципы на первый взгляд не представляют ничего необычного:</w:t>
      </w:r>
    </w:p>
    <w:p w:rsidR="00C33EE6" w:rsidRDefault="00C33EE6" w:rsidP="00FC78B3">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1)  </w:t>
      </w:r>
      <w:r>
        <w:rPr>
          <w:rFonts w:ascii="Arial" w:hAnsi="Arial"/>
          <w:color w:val="000000"/>
          <w:sz w:val="18"/>
          <w:szCs w:val="18"/>
        </w:rPr>
        <w:t>кабина</w:t>
      </w:r>
      <w:r>
        <w:rPr>
          <w:rFonts w:ascii="Arial" w:hAnsi="Arial" w:cs="Arial"/>
          <w:color w:val="000000"/>
          <w:sz w:val="18"/>
          <w:szCs w:val="18"/>
        </w:rPr>
        <w:t xml:space="preserve"> </w:t>
      </w:r>
      <w:r>
        <w:rPr>
          <w:rFonts w:ascii="Arial" w:hAnsi="Arial"/>
          <w:color w:val="000000"/>
          <w:sz w:val="18"/>
          <w:szCs w:val="18"/>
        </w:rPr>
        <w:t>пилотов</w:t>
      </w:r>
      <w:r>
        <w:rPr>
          <w:rFonts w:ascii="Arial" w:hAnsi="Arial" w:cs="Arial"/>
          <w:color w:val="000000"/>
          <w:sz w:val="18"/>
          <w:szCs w:val="18"/>
        </w:rPr>
        <w:t xml:space="preserve"> </w:t>
      </w:r>
      <w:r>
        <w:rPr>
          <w:rFonts w:ascii="Arial" w:hAnsi="Arial"/>
          <w:color w:val="000000"/>
          <w:sz w:val="18"/>
          <w:szCs w:val="18"/>
        </w:rPr>
        <w:t>должна</w:t>
      </w:r>
      <w:r>
        <w:rPr>
          <w:rFonts w:ascii="Arial" w:hAnsi="Arial" w:cs="Arial"/>
          <w:color w:val="000000"/>
          <w:sz w:val="18"/>
          <w:szCs w:val="18"/>
        </w:rPr>
        <w:t xml:space="preserve"> </w:t>
      </w:r>
      <w:r>
        <w:rPr>
          <w:rFonts w:ascii="Arial" w:hAnsi="Arial"/>
          <w:color w:val="000000"/>
          <w:sz w:val="18"/>
          <w:szCs w:val="18"/>
        </w:rPr>
        <w:t>проектироваться</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учетом</w:t>
      </w:r>
      <w:r>
        <w:rPr>
          <w:rFonts w:ascii="Arial" w:hAnsi="Arial" w:cs="Arial"/>
          <w:color w:val="000000"/>
          <w:sz w:val="18"/>
          <w:szCs w:val="18"/>
        </w:rPr>
        <w:t xml:space="preserve"> </w:t>
      </w:r>
      <w:r>
        <w:rPr>
          <w:rFonts w:ascii="Arial" w:hAnsi="Arial"/>
          <w:color w:val="000000"/>
          <w:sz w:val="18"/>
          <w:szCs w:val="18"/>
        </w:rPr>
        <w:t>груп</w:t>
      </w:r>
      <w:r>
        <w:rPr>
          <w:rFonts w:ascii="Arial" w:hAnsi="Arial"/>
          <w:color w:val="000000"/>
          <w:sz w:val="18"/>
          <w:szCs w:val="18"/>
        </w:rPr>
        <w:softHyphen/>
        <w:t>повых</w:t>
      </w:r>
      <w:r>
        <w:rPr>
          <w:rFonts w:ascii="Arial" w:hAnsi="Arial" w:cs="Arial"/>
          <w:color w:val="000000"/>
          <w:sz w:val="18"/>
          <w:szCs w:val="18"/>
        </w:rPr>
        <w:t xml:space="preserve"> </w:t>
      </w:r>
      <w:r>
        <w:rPr>
          <w:rFonts w:ascii="Arial" w:hAnsi="Arial"/>
          <w:color w:val="000000"/>
          <w:sz w:val="18"/>
          <w:szCs w:val="18"/>
        </w:rPr>
        <w:t>действий</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подготовки</w:t>
      </w:r>
      <w:r>
        <w:rPr>
          <w:rFonts w:ascii="Arial" w:hAnsi="Arial" w:cs="Arial"/>
          <w:color w:val="000000"/>
          <w:sz w:val="18"/>
          <w:szCs w:val="18"/>
        </w:rPr>
        <w:t xml:space="preserve">, </w:t>
      </w:r>
      <w:r>
        <w:rPr>
          <w:rFonts w:ascii="Arial" w:hAnsi="Arial"/>
          <w:color w:val="000000"/>
          <w:sz w:val="18"/>
          <w:szCs w:val="18"/>
        </w:rPr>
        <w:t>основанной</w:t>
      </w:r>
      <w:r>
        <w:rPr>
          <w:rFonts w:ascii="Arial" w:hAnsi="Arial" w:cs="Arial"/>
          <w:color w:val="000000"/>
          <w:sz w:val="18"/>
          <w:szCs w:val="18"/>
        </w:rPr>
        <w:t xml:space="preserve"> </w:t>
      </w:r>
      <w:r>
        <w:rPr>
          <w:rFonts w:ascii="Arial" w:hAnsi="Arial"/>
          <w:color w:val="000000"/>
          <w:sz w:val="18"/>
          <w:szCs w:val="18"/>
        </w:rPr>
        <w:t>на</w:t>
      </w:r>
      <w:r>
        <w:rPr>
          <w:rFonts w:ascii="Arial" w:hAnsi="Arial" w:cs="Arial"/>
          <w:color w:val="000000"/>
          <w:sz w:val="18"/>
          <w:szCs w:val="18"/>
        </w:rPr>
        <w:t xml:space="preserve"> </w:t>
      </w:r>
      <w:r>
        <w:rPr>
          <w:rFonts w:ascii="Arial" w:hAnsi="Arial"/>
          <w:color w:val="000000"/>
          <w:sz w:val="18"/>
          <w:szCs w:val="18"/>
        </w:rPr>
        <w:t>прошлом опыте</w:t>
      </w:r>
      <w:r>
        <w:rPr>
          <w:rFonts w:ascii="Arial" w:hAnsi="Arial" w:cs="Arial"/>
          <w:color w:val="000000"/>
          <w:sz w:val="18"/>
          <w:szCs w:val="18"/>
        </w:rPr>
        <w:t xml:space="preserve"> </w:t>
      </w:r>
      <w:r>
        <w:rPr>
          <w:rFonts w:ascii="Arial" w:hAnsi="Arial"/>
          <w:color w:val="000000"/>
          <w:sz w:val="18"/>
          <w:szCs w:val="18"/>
        </w:rPr>
        <w:t>летчиков</w:t>
      </w:r>
      <w:r>
        <w:rPr>
          <w:rFonts w:ascii="Arial" w:hAnsi="Arial" w:cs="Arial"/>
          <w:color w:val="000000"/>
          <w:sz w:val="18"/>
          <w:szCs w:val="18"/>
        </w:rPr>
        <w:t>;</w:t>
      </w:r>
    </w:p>
    <w:p w:rsidR="00C33EE6" w:rsidRDefault="00C33EE6" w:rsidP="00FC78B3">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2)  </w:t>
      </w:r>
      <w:r>
        <w:rPr>
          <w:rFonts w:ascii="Arial" w:hAnsi="Arial"/>
          <w:color w:val="000000"/>
          <w:sz w:val="18"/>
          <w:szCs w:val="18"/>
        </w:rPr>
        <w:t>все</w:t>
      </w:r>
      <w:r>
        <w:rPr>
          <w:rFonts w:ascii="Arial" w:hAnsi="Arial" w:cs="Arial"/>
          <w:color w:val="000000"/>
          <w:sz w:val="18"/>
          <w:szCs w:val="18"/>
        </w:rPr>
        <w:t xml:space="preserve"> </w:t>
      </w:r>
      <w:r>
        <w:rPr>
          <w:rFonts w:ascii="Arial" w:hAnsi="Arial"/>
          <w:color w:val="000000"/>
          <w:sz w:val="18"/>
          <w:szCs w:val="18"/>
        </w:rPr>
        <w:t>члены</w:t>
      </w:r>
      <w:r>
        <w:rPr>
          <w:rFonts w:ascii="Arial" w:hAnsi="Arial" w:cs="Arial"/>
          <w:color w:val="000000"/>
          <w:sz w:val="18"/>
          <w:szCs w:val="18"/>
        </w:rPr>
        <w:t xml:space="preserve"> </w:t>
      </w:r>
      <w:r>
        <w:rPr>
          <w:rFonts w:ascii="Arial" w:hAnsi="Arial"/>
          <w:color w:val="000000"/>
          <w:sz w:val="18"/>
          <w:szCs w:val="18"/>
        </w:rPr>
        <w:t>экипажа</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конечном</w:t>
      </w:r>
      <w:r>
        <w:rPr>
          <w:rFonts w:ascii="Arial" w:hAnsi="Arial" w:cs="Arial"/>
          <w:color w:val="000000"/>
          <w:sz w:val="18"/>
          <w:szCs w:val="18"/>
        </w:rPr>
        <w:t xml:space="preserve"> </w:t>
      </w:r>
      <w:r>
        <w:rPr>
          <w:rFonts w:ascii="Arial" w:hAnsi="Arial"/>
          <w:color w:val="000000"/>
          <w:sz w:val="18"/>
          <w:szCs w:val="18"/>
        </w:rPr>
        <w:t>итоге</w:t>
      </w:r>
      <w:r>
        <w:rPr>
          <w:rFonts w:ascii="Arial" w:hAnsi="Arial" w:cs="Arial"/>
          <w:color w:val="000000"/>
          <w:sz w:val="18"/>
          <w:szCs w:val="18"/>
        </w:rPr>
        <w:t xml:space="preserve"> </w:t>
      </w:r>
      <w:r>
        <w:rPr>
          <w:rFonts w:ascii="Arial" w:hAnsi="Arial"/>
          <w:color w:val="000000"/>
          <w:sz w:val="18"/>
          <w:szCs w:val="18"/>
        </w:rPr>
        <w:t>ответственны</w:t>
      </w:r>
      <w:r>
        <w:rPr>
          <w:rFonts w:ascii="Arial" w:hAnsi="Arial" w:cs="Arial"/>
          <w:color w:val="000000"/>
          <w:sz w:val="18"/>
          <w:szCs w:val="18"/>
        </w:rPr>
        <w:t xml:space="preserve"> </w:t>
      </w:r>
      <w:r>
        <w:rPr>
          <w:rFonts w:ascii="Arial" w:hAnsi="Arial"/>
          <w:color w:val="000000"/>
          <w:sz w:val="18"/>
          <w:szCs w:val="18"/>
        </w:rPr>
        <w:t>за безопасное</w:t>
      </w:r>
      <w:r>
        <w:rPr>
          <w:rFonts w:ascii="Arial" w:hAnsi="Arial" w:cs="Arial"/>
          <w:color w:val="000000"/>
          <w:sz w:val="18"/>
          <w:szCs w:val="18"/>
        </w:rPr>
        <w:t xml:space="preserve"> </w:t>
      </w:r>
      <w:r>
        <w:rPr>
          <w:rFonts w:ascii="Arial" w:hAnsi="Arial"/>
          <w:color w:val="000000"/>
          <w:sz w:val="18"/>
          <w:szCs w:val="18"/>
        </w:rPr>
        <w:t>проведение</w:t>
      </w:r>
      <w:r>
        <w:rPr>
          <w:rFonts w:ascii="Arial" w:hAnsi="Arial" w:cs="Arial"/>
          <w:color w:val="000000"/>
          <w:sz w:val="18"/>
          <w:szCs w:val="18"/>
        </w:rPr>
        <w:t xml:space="preserve"> </w:t>
      </w:r>
      <w:r>
        <w:rPr>
          <w:rFonts w:ascii="Arial" w:hAnsi="Arial"/>
          <w:color w:val="000000"/>
          <w:sz w:val="18"/>
          <w:szCs w:val="18"/>
        </w:rPr>
        <w:t>полета</w:t>
      </w:r>
      <w:r>
        <w:rPr>
          <w:rFonts w:ascii="Arial" w:hAnsi="Arial" w:cs="Arial"/>
          <w:color w:val="000000"/>
          <w:sz w:val="18"/>
          <w:szCs w:val="18"/>
        </w:rPr>
        <w:t>;</w:t>
      </w:r>
    </w:p>
    <w:p w:rsidR="00C33EE6" w:rsidRDefault="00C33EE6" w:rsidP="00FC78B3">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lastRenderedPageBreak/>
        <w:t xml:space="preserve">3)  </w:t>
      </w:r>
      <w:r>
        <w:rPr>
          <w:rFonts w:ascii="Arial" w:hAnsi="Arial"/>
          <w:color w:val="000000"/>
          <w:sz w:val="18"/>
          <w:szCs w:val="18"/>
        </w:rPr>
        <w:t>оборудование</w:t>
      </w:r>
      <w:r>
        <w:rPr>
          <w:rFonts w:ascii="Arial" w:hAnsi="Arial" w:cs="Arial"/>
          <w:color w:val="000000"/>
          <w:sz w:val="18"/>
          <w:szCs w:val="18"/>
        </w:rPr>
        <w:t xml:space="preserve"> </w:t>
      </w:r>
      <w:r>
        <w:rPr>
          <w:rFonts w:ascii="Arial" w:hAnsi="Arial"/>
          <w:color w:val="000000"/>
          <w:sz w:val="18"/>
          <w:szCs w:val="18"/>
        </w:rPr>
        <w:t>кабины</w:t>
      </w:r>
      <w:r>
        <w:rPr>
          <w:rFonts w:ascii="Arial" w:hAnsi="Arial" w:cs="Arial"/>
          <w:color w:val="000000"/>
          <w:sz w:val="18"/>
          <w:szCs w:val="18"/>
        </w:rPr>
        <w:t xml:space="preserve"> </w:t>
      </w:r>
      <w:r>
        <w:rPr>
          <w:rFonts w:ascii="Arial" w:hAnsi="Arial"/>
          <w:color w:val="000000"/>
          <w:sz w:val="18"/>
          <w:szCs w:val="18"/>
        </w:rPr>
        <w:t>должно</w:t>
      </w:r>
      <w:r>
        <w:rPr>
          <w:rFonts w:ascii="Arial" w:hAnsi="Arial" w:cs="Arial"/>
          <w:color w:val="000000"/>
          <w:sz w:val="18"/>
          <w:szCs w:val="18"/>
        </w:rPr>
        <w:t xml:space="preserve"> </w:t>
      </w:r>
      <w:r>
        <w:rPr>
          <w:rFonts w:ascii="Arial" w:hAnsi="Arial"/>
          <w:color w:val="000000"/>
          <w:sz w:val="18"/>
          <w:szCs w:val="18"/>
        </w:rPr>
        <w:t>быть</w:t>
      </w:r>
      <w:r>
        <w:rPr>
          <w:rFonts w:ascii="Arial" w:hAnsi="Arial" w:cs="Arial"/>
          <w:color w:val="000000"/>
          <w:sz w:val="18"/>
          <w:szCs w:val="18"/>
        </w:rPr>
        <w:t xml:space="preserve"> </w:t>
      </w:r>
      <w:r>
        <w:rPr>
          <w:rFonts w:ascii="Arial" w:hAnsi="Arial"/>
          <w:color w:val="000000"/>
          <w:sz w:val="18"/>
          <w:szCs w:val="18"/>
        </w:rPr>
        <w:t>устойчивым</w:t>
      </w:r>
      <w:r>
        <w:rPr>
          <w:rFonts w:ascii="Arial" w:hAnsi="Arial" w:cs="Arial"/>
          <w:color w:val="000000"/>
          <w:sz w:val="18"/>
          <w:szCs w:val="18"/>
        </w:rPr>
        <w:t xml:space="preserve"> </w:t>
      </w:r>
      <w:r>
        <w:rPr>
          <w:rFonts w:ascii="Arial" w:hAnsi="Arial"/>
          <w:color w:val="000000"/>
          <w:sz w:val="18"/>
          <w:szCs w:val="18"/>
        </w:rPr>
        <w:t>к</w:t>
      </w:r>
      <w:r>
        <w:rPr>
          <w:rFonts w:ascii="Arial" w:hAnsi="Arial" w:cs="Arial"/>
          <w:color w:val="000000"/>
          <w:sz w:val="18"/>
          <w:szCs w:val="18"/>
        </w:rPr>
        <w:t xml:space="preserve"> </w:t>
      </w:r>
      <w:r>
        <w:rPr>
          <w:rFonts w:ascii="Arial" w:hAnsi="Arial"/>
          <w:color w:val="000000"/>
          <w:sz w:val="18"/>
          <w:szCs w:val="18"/>
        </w:rPr>
        <w:t>ошиб</w:t>
      </w:r>
      <w:r>
        <w:rPr>
          <w:rFonts w:ascii="Arial" w:hAnsi="Arial"/>
          <w:color w:val="000000"/>
          <w:sz w:val="18"/>
          <w:szCs w:val="18"/>
        </w:rPr>
        <w:softHyphen/>
        <w:t>кам</w:t>
      </w:r>
      <w:r>
        <w:rPr>
          <w:rFonts w:ascii="Arial" w:hAnsi="Arial" w:cs="Arial"/>
          <w:color w:val="000000"/>
          <w:sz w:val="18"/>
          <w:szCs w:val="18"/>
        </w:rPr>
        <w:t xml:space="preserve">, </w:t>
      </w:r>
      <w:r>
        <w:rPr>
          <w:rFonts w:ascii="Arial" w:hAnsi="Arial"/>
          <w:color w:val="000000"/>
          <w:sz w:val="18"/>
          <w:szCs w:val="18"/>
        </w:rPr>
        <w:t>создавать</w:t>
      </w:r>
      <w:r>
        <w:rPr>
          <w:rFonts w:ascii="Arial" w:hAnsi="Arial" w:cs="Arial"/>
          <w:color w:val="000000"/>
          <w:sz w:val="18"/>
          <w:szCs w:val="18"/>
        </w:rPr>
        <w:t xml:space="preserve"> </w:t>
      </w:r>
      <w:r>
        <w:rPr>
          <w:rFonts w:ascii="Arial" w:hAnsi="Arial"/>
          <w:color w:val="000000"/>
          <w:sz w:val="18"/>
          <w:szCs w:val="18"/>
        </w:rPr>
        <w:t>предпосылки</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наилучших</w:t>
      </w:r>
      <w:r>
        <w:rPr>
          <w:rFonts w:ascii="Arial" w:hAnsi="Arial" w:cs="Arial"/>
          <w:color w:val="000000"/>
          <w:sz w:val="18"/>
          <w:szCs w:val="18"/>
        </w:rPr>
        <w:t xml:space="preserve"> </w:t>
      </w:r>
      <w:r>
        <w:rPr>
          <w:rFonts w:ascii="Arial" w:hAnsi="Arial"/>
          <w:color w:val="000000"/>
          <w:sz w:val="18"/>
          <w:szCs w:val="18"/>
        </w:rPr>
        <w:t>способов</w:t>
      </w:r>
      <w:r>
        <w:rPr>
          <w:rFonts w:ascii="Arial" w:hAnsi="Arial" w:cs="Arial"/>
          <w:color w:val="000000"/>
          <w:sz w:val="18"/>
          <w:szCs w:val="18"/>
        </w:rPr>
        <w:t xml:space="preserve"> </w:t>
      </w:r>
      <w:r>
        <w:rPr>
          <w:rFonts w:ascii="Arial" w:hAnsi="Arial"/>
          <w:color w:val="000000"/>
          <w:sz w:val="18"/>
          <w:szCs w:val="18"/>
        </w:rPr>
        <w:t>их предотвращения</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целью</w:t>
      </w:r>
      <w:r>
        <w:rPr>
          <w:rFonts w:ascii="Arial" w:hAnsi="Arial" w:cs="Arial"/>
          <w:color w:val="000000"/>
          <w:sz w:val="18"/>
          <w:szCs w:val="18"/>
        </w:rPr>
        <w:t xml:space="preserve"> </w:t>
      </w:r>
      <w:r>
        <w:rPr>
          <w:rFonts w:ascii="Arial" w:hAnsi="Arial"/>
          <w:color w:val="000000"/>
          <w:sz w:val="18"/>
          <w:szCs w:val="18"/>
        </w:rPr>
        <w:t>повышения</w:t>
      </w:r>
      <w:r>
        <w:rPr>
          <w:rFonts w:ascii="Arial" w:hAnsi="Arial" w:cs="Arial"/>
          <w:color w:val="000000"/>
          <w:sz w:val="18"/>
          <w:szCs w:val="18"/>
        </w:rPr>
        <w:t xml:space="preserve"> </w:t>
      </w:r>
      <w:r>
        <w:rPr>
          <w:rFonts w:ascii="Arial" w:hAnsi="Arial"/>
          <w:color w:val="000000"/>
          <w:sz w:val="18"/>
          <w:szCs w:val="18"/>
        </w:rPr>
        <w:t>безопасности</w:t>
      </w:r>
      <w:r>
        <w:rPr>
          <w:rFonts w:ascii="Arial" w:hAnsi="Arial" w:cs="Arial"/>
          <w:color w:val="000000"/>
          <w:sz w:val="18"/>
          <w:szCs w:val="18"/>
        </w:rPr>
        <w:t>;</w:t>
      </w:r>
    </w:p>
    <w:p w:rsidR="00C33EE6" w:rsidRDefault="00C33EE6" w:rsidP="00FC78B3">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4) </w:t>
      </w:r>
      <w:r>
        <w:rPr>
          <w:rFonts w:ascii="Arial" w:hAnsi="Arial"/>
          <w:color w:val="000000"/>
          <w:sz w:val="18"/>
          <w:szCs w:val="18"/>
        </w:rPr>
        <w:t>летчик</w:t>
      </w:r>
      <w:r>
        <w:rPr>
          <w:rFonts w:ascii="Arial" w:hAnsi="Arial" w:cs="Arial"/>
          <w:color w:val="000000"/>
          <w:sz w:val="18"/>
          <w:szCs w:val="18"/>
        </w:rPr>
        <w:t xml:space="preserve">   </w:t>
      </w:r>
      <w:r>
        <w:rPr>
          <w:rFonts w:ascii="Arial" w:hAnsi="Arial"/>
          <w:color w:val="000000"/>
          <w:sz w:val="18"/>
          <w:szCs w:val="18"/>
        </w:rPr>
        <w:t>есть</w:t>
      </w:r>
      <w:r>
        <w:rPr>
          <w:rFonts w:ascii="Arial" w:hAnsi="Arial" w:cs="Arial"/>
          <w:color w:val="000000"/>
          <w:sz w:val="18"/>
          <w:szCs w:val="18"/>
        </w:rPr>
        <w:t xml:space="preserve">   </w:t>
      </w:r>
      <w:r>
        <w:rPr>
          <w:rFonts w:ascii="Arial" w:hAnsi="Arial"/>
          <w:color w:val="000000"/>
          <w:sz w:val="18"/>
          <w:szCs w:val="18"/>
        </w:rPr>
        <w:t>высшая</w:t>
      </w:r>
      <w:r>
        <w:rPr>
          <w:rFonts w:ascii="Arial" w:hAnsi="Arial" w:cs="Arial"/>
          <w:color w:val="000000"/>
          <w:sz w:val="18"/>
          <w:szCs w:val="18"/>
        </w:rPr>
        <w:t xml:space="preserve">   </w:t>
      </w:r>
      <w:r>
        <w:rPr>
          <w:rFonts w:ascii="Arial" w:hAnsi="Arial"/>
          <w:color w:val="000000"/>
          <w:sz w:val="18"/>
          <w:szCs w:val="18"/>
        </w:rPr>
        <w:t>инстанция</w:t>
      </w:r>
      <w:r>
        <w:rPr>
          <w:rFonts w:ascii="Arial" w:hAnsi="Arial" w:cs="Arial"/>
          <w:color w:val="000000"/>
          <w:sz w:val="18"/>
          <w:szCs w:val="18"/>
        </w:rPr>
        <w:t xml:space="preserve">   </w:t>
      </w:r>
      <w:r>
        <w:rPr>
          <w:rFonts w:ascii="Arial" w:hAnsi="Arial"/>
          <w:color w:val="000000"/>
          <w:sz w:val="18"/>
          <w:szCs w:val="18"/>
        </w:rPr>
        <w:t>управления</w:t>
      </w:r>
      <w:r>
        <w:rPr>
          <w:rFonts w:ascii="Arial" w:hAnsi="Arial" w:cs="Arial"/>
          <w:color w:val="000000"/>
          <w:sz w:val="18"/>
          <w:szCs w:val="18"/>
        </w:rPr>
        <w:t xml:space="preserve">   </w:t>
      </w:r>
      <w:r>
        <w:rPr>
          <w:rFonts w:ascii="Arial" w:hAnsi="Arial"/>
          <w:color w:val="000000"/>
          <w:sz w:val="18"/>
          <w:szCs w:val="18"/>
        </w:rPr>
        <w:t>полетом самолета</w:t>
      </w:r>
      <w:r>
        <w:rPr>
          <w:rFonts w:ascii="Arial" w:hAnsi="Arial" w:cs="Arial"/>
          <w:color w:val="000000"/>
          <w:sz w:val="18"/>
          <w:szCs w:val="18"/>
        </w:rPr>
        <w:t>.</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Работая с экипажами на различных авиалиниях при создании кабины "Боинга-777", специалисты этой компа</w:t>
      </w:r>
      <w:r>
        <w:rPr>
          <w:color w:val="000000"/>
          <w:sz w:val="20"/>
          <w:szCs w:val="20"/>
        </w:rPr>
        <w:softHyphen/>
        <w:t>нии обнаружили, что наиболее предпочтителен консер</w:t>
      </w:r>
      <w:r>
        <w:rPr>
          <w:color w:val="000000"/>
          <w:sz w:val="20"/>
          <w:szCs w:val="20"/>
        </w:rPr>
        <w:softHyphen/>
        <w:t>вативный подход к проектированию кабины, основанный на прошлом опыте, что может упростить и подготовку членов экипажа, и использование оборудования. В том, что касается безопасности, практически всегда предпо</w:t>
      </w:r>
      <w:r>
        <w:rPr>
          <w:color w:val="000000"/>
          <w:sz w:val="20"/>
          <w:szCs w:val="20"/>
        </w:rPr>
        <w:softHyphen/>
        <w:t>читается консервативный подход. Эти факторы приводят к эволюционному подходу, когда избирательно проекти</w:t>
      </w:r>
      <w:r>
        <w:rPr>
          <w:color w:val="000000"/>
          <w:sz w:val="20"/>
          <w:szCs w:val="20"/>
        </w:rPr>
        <w:softHyphen/>
        <w:t>руются и внедряются те новые возможности, которые явно предпочитаются заказчиками.</w:t>
      </w:r>
    </w:p>
    <w:p w:rsidR="00C33EE6" w:rsidRDefault="00C33EE6" w:rsidP="00FC78B3">
      <w:pPr>
        <w:shd w:val="clear" w:color="auto" w:fill="FFFFFF"/>
        <w:autoSpaceDE w:val="0"/>
        <w:autoSpaceDN w:val="0"/>
        <w:adjustRightInd w:val="0"/>
        <w:ind w:firstLine="708"/>
        <w:jc w:val="both"/>
        <w:rPr>
          <w:rFonts w:ascii="Arial" w:hAnsi="Arial"/>
        </w:rPr>
      </w:pPr>
      <w:r>
        <w:rPr>
          <w:color w:val="000000"/>
          <w:sz w:val="20"/>
          <w:szCs w:val="20"/>
        </w:rPr>
        <w:t>Можно констатировать определенные изменения в профессиональном мышлении все большего числа кон</w:t>
      </w:r>
      <w:r>
        <w:rPr>
          <w:color w:val="000000"/>
          <w:sz w:val="20"/>
          <w:szCs w:val="20"/>
        </w:rPr>
        <w:softHyphen/>
        <w:t>структоров и инженеров в авиации, что само по себе представляет значимый результат развития и освоения принципов и методов человекоориентированного проек</w:t>
      </w:r>
      <w:r>
        <w:rPr>
          <w:color w:val="000000"/>
          <w:sz w:val="20"/>
          <w:szCs w:val="20"/>
        </w:rPr>
        <w:softHyphen/>
        <w:t>тирования. Все чаще инженерно-техническими специа</w:t>
      </w:r>
      <w:r>
        <w:rPr>
          <w:color w:val="000000"/>
          <w:sz w:val="20"/>
          <w:szCs w:val="20"/>
        </w:rPr>
        <w:softHyphen/>
        <w:t>листами в авиации совместно с эргономистами обосно</w:t>
      </w:r>
      <w:r>
        <w:rPr>
          <w:color w:val="000000"/>
          <w:sz w:val="20"/>
          <w:szCs w:val="20"/>
        </w:rPr>
        <w:softHyphen/>
        <w:t>вывается или признается положение о том, что автома</w:t>
      </w:r>
      <w:r>
        <w:rPr>
          <w:color w:val="000000"/>
          <w:sz w:val="20"/>
          <w:szCs w:val="20"/>
        </w:rPr>
        <w:softHyphen/>
        <w:t>тизация управления летательным аппаратом предназна</w:t>
      </w:r>
      <w:r>
        <w:rPr>
          <w:color w:val="000000"/>
          <w:sz w:val="20"/>
          <w:szCs w:val="20"/>
        </w:rPr>
        <w:softHyphen/>
        <w:t>чена, прежде всего, для выполнения наиболее сложных задач; тем не менее при любой степени автоматизации ответственным за исход полета является летчик. "При любом уровне развития техники человек должен оста</w:t>
      </w:r>
      <w:r>
        <w:rPr>
          <w:color w:val="000000"/>
          <w:sz w:val="20"/>
          <w:szCs w:val="20"/>
        </w:rPr>
        <w:softHyphen/>
        <w:t>ваться руководителем системы и исправлять работу тех</w:t>
      </w:r>
      <w:r>
        <w:rPr>
          <w:color w:val="000000"/>
          <w:sz w:val="20"/>
          <w:szCs w:val="20"/>
        </w:rPr>
        <w:softHyphen/>
        <w:t>нических элементов системы (дублировать ее функции),</w:t>
      </w:r>
    </w:p>
    <w:p w:rsidR="00C33EE6" w:rsidRDefault="00C33EE6" w:rsidP="00FC78B3">
      <w:pPr>
        <w:jc w:val="center"/>
        <w:rPr>
          <w:rFonts w:ascii="Arial" w:hAnsi="Arial" w:cs="Arial"/>
          <w:b/>
          <w:bCs/>
          <w:color w:val="000000"/>
          <w:sz w:val="22"/>
          <w:szCs w:val="22"/>
        </w:rPr>
      </w:pPr>
      <w:r>
        <w:rPr>
          <w:rFonts w:ascii="Arial" w:hAnsi="Arial" w:cs="Arial"/>
          <w:b/>
          <w:bCs/>
          <w:color w:val="000000"/>
          <w:sz w:val="22"/>
          <w:szCs w:val="22"/>
        </w:rPr>
        <w:t>324</w:t>
      </w:r>
    </w:p>
    <w:p w:rsidR="00C33EE6" w:rsidRDefault="00C33EE6" w:rsidP="004E22F4">
      <w:pPr>
        <w:shd w:val="clear" w:color="auto" w:fill="FFFFFF"/>
        <w:autoSpaceDE w:val="0"/>
        <w:autoSpaceDN w:val="0"/>
        <w:adjustRightInd w:val="0"/>
        <w:jc w:val="both"/>
      </w:pPr>
      <w:r>
        <w:rPr>
          <w:color w:val="000000"/>
          <w:sz w:val="20"/>
          <w:szCs w:val="20"/>
        </w:rPr>
        <w:t>а машина должна помогать человеку в достижении по</w:t>
      </w:r>
      <w:r>
        <w:rPr>
          <w:color w:val="000000"/>
          <w:sz w:val="20"/>
          <w:szCs w:val="20"/>
        </w:rPr>
        <w:softHyphen/>
        <w:t>ставленной цели" [71, с.22].</w:t>
      </w:r>
    </w:p>
    <w:p w:rsidR="00C33EE6" w:rsidRDefault="00C33EE6" w:rsidP="00FC78B3">
      <w:pPr>
        <w:shd w:val="clear" w:color="auto" w:fill="FFFFFF"/>
        <w:autoSpaceDE w:val="0"/>
        <w:autoSpaceDN w:val="0"/>
        <w:adjustRightInd w:val="0"/>
        <w:ind w:firstLine="708"/>
        <w:jc w:val="both"/>
      </w:pPr>
      <w:r>
        <w:rPr>
          <w:color w:val="000000"/>
          <w:sz w:val="20"/>
          <w:szCs w:val="20"/>
        </w:rPr>
        <w:t>Ширится перечень промышленных изделий, рабочих мест и компьютеризированных систем, при разработке которых достаточно полно использован потенциал чело-векоориентированного проектирования. Норвежские эр</w:t>
      </w:r>
      <w:r>
        <w:rPr>
          <w:color w:val="000000"/>
          <w:sz w:val="20"/>
          <w:szCs w:val="20"/>
        </w:rPr>
        <w:softHyphen/>
        <w:t>гономисты, дизайнеры и врачи изучали различные спо</w:t>
      </w:r>
      <w:r>
        <w:rPr>
          <w:color w:val="000000"/>
          <w:sz w:val="20"/>
          <w:szCs w:val="20"/>
        </w:rPr>
        <w:softHyphen/>
        <w:t>собы сидения, начиная с того момента, когда новорож</w:t>
      </w:r>
      <w:r>
        <w:rPr>
          <w:color w:val="000000"/>
          <w:sz w:val="20"/>
          <w:szCs w:val="20"/>
        </w:rPr>
        <w:softHyphen/>
        <w:t>денный впервые предпринимает попытки сесть. На осно</w:t>
      </w:r>
      <w:r>
        <w:rPr>
          <w:color w:val="000000"/>
          <w:sz w:val="20"/>
          <w:szCs w:val="20"/>
        </w:rPr>
        <w:softHyphen/>
        <w:t>ве результатов многолетних исследований норвежские специалисты спроектировали принципиально новый спо</w:t>
      </w:r>
      <w:r>
        <w:rPr>
          <w:color w:val="000000"/>
          <w:sz w:val="20"/>
          <w:szCs w:val="20"/>
        </w:rPr>
        <w:softHyphen/>
        <w:t>соб сидения на коленях, являющийся оптимальным с точки зрения расположения и функционирования внут</w:t>
      </w:r>
      <w:r>
        <w:rPr>
          <w:color w:val="000000"/>
          <w:sz w:val="20"/>
          <w:szCs w:val="20"/>
        </w:rPr>
        <w:softHyphen/>
        <w:t>ренних органов человека при положении сидя. Новая поза, которая субъективно оценивается как наиболее удобная, позволяет достигнуть оптимального распределе</w:t>
      </w:r>
      <w:r>
        <w:rPr>
          <w:color w:val="000000"/>
          <w:sz w:val="20"/>
          <w:szCs w:val="20"/>
        </w:rPr>
        <w:softHyphen/>
        <w:t>ния нагрузки между бедрами и коленями, что, в свою очередь, способствует предотвращению искривления по</w:t>
      </w:r>
      <w:r>
        <w:rPr>
          <w:color w:val="000000"/>
          <w:sz w:val="20"/>
          <w:szCs w:val="20"/>
        </w:rPr>
        <w:softHyphen/>
        <w:t>звоночника. Установлено также, что при таком положе</w:t>
      </w:r>
      <w:r>
        <w:rPr>
          <w:color w:val="000000"/>
          <w:sz w:val="20"/>
          <w:szCs w:val="20"/>
        </w:rPr>
        <w:softHyphen/>
        <w:t>нии тела (колени опущены вниз, спина прямая) улучша</w:t>
      </w:r>
      <w:r>
        <w:rPr>
          <w:color w:val="000000"/>
          <w:sz w:val="20"/>
          <w:szCs w:val="20"/>
        </w:rPr>
        <w:softHyphen/>
        <w:t xml:space="preserve">ются кровообращение и дыхание </w:t>
      </w:r>
      <w:r>
        <w:rPr>
          <w:b/>
          <w:bCs/>
          <w:color w:val="000000"/>
          <w:sz w:val="20"/>
          <w:szCs w:val="20"/>
        </w:rPr>
        <w:t xml:space="preserve">(рис. </w:t>
      </w:r>
      <w:r>
        <w:rPr>
          <w:color w:val="000000"/>
          <w:sz w:val="20"/>
          <w:szCs w:val="20"/>
        </w:rPr>
        <w:t>9-2).</w:t>
      </w:r>
    </w:p>
    <w:p w:rsidR="00C33EE6" w:rsidRDefault="00C33EE6" w:rsidP="00FC78B3">
      <w:pPr>
        <w:shd w:val="clear" w:color="auto" w:fill="FFFFFF"/>
        <w:autoSpaceDE w:val="0"/>
        <w:autoSpaceDN w:val="0"/>
        <w:adjustRightInd w:val="0"/>
        <w:ind w:firstLine="708"/>
        <w:jc w:val="both"/>
      </w:pPr>
      <w:r>
        <w:rPr>
          <w:color w:val="000000"/>
          <w:sz w:val="20"/>
          <w:szCs w:val="20"/>
        </w:rPr>
        <w:t>После того, как спроектирован был новый способ сидения, дизайнеры и конструкторы создали для него техническое устройство. Особенность конструкции четы</w:t>
      </w:r>
      <w:r>
        <w:rPr>
          <w:color w:val="000000"/>
          <w:sz w:val="20"/>
          <w:szCs w:val="20"/>
        </w:rPr>
        <w:softHyphen/>
        <w:t xml:space="preserve">рех устройств, которые названы стульями "Баланс" </w:t>
      </w:r>
      <w:r w:rsidRPr="00B64802">
        <w:rPr>
          <w:color w:val="000000"/>
          <w:sz w:val="20"/>
          <w:szCs w:val="20"/>
        </w:rPr>
        <w:t>("</w:t>
      </w:r>
      <w:r>
        <w:rPr>
          <w:color w:val="000000"/>
          <w:sz w:val="20"/>
          <w:szCs w:val="20"/>
          <w:lang w:val="en-US"/>
        </w:rPr>
        <w:t>Balans</w:t>
      </w:r>
      <w:r w:rsidRPr="00B64802">
        <w:rPr>
          <w:color w:val="000000"/>
          <w:sz w:val="20"/>
          <w:szCs w:val="20"/>
        </w:rPr>
        <w:t xml:space="preserve">"), </w:t>
      </w:r>
      <w:r>
        <w:rPr>
          <w:color w:val="000000"/>
          <w:sz w:val="20"/>
          <w:szCs w:val="20"/>
        </w:rPr>
        <w:t>заключается в том, что они имеют наклоненное вперед сиденье в виде валика и специальный валик для колен, обеспечивающий удобство и устойчивость посад</w:t>
      </w:r>
      <w:r>
        <w:rPr>
          <w:color w:val="000000"/>
          <w:sz w:val="20"/>
          <w:szCs w:val="20"/>
        </w:rPr>
        <w:softHyphen/>
        <w:t>ки. Нет ни спинки, ни подлокотников. Стулья использу</w:t>
      </w:r>
      <w:r>
        <w:rPr>
          <w:color w:val="000000"/>
          <w:sz w:val="20"/>
          <w:szCs w:val="20"/>
        </w:rPr>
        <w:softHyphen/>
        <w:t>ются в жилище, в конторских и общественных помеще</w:t>
      </w:r>
      <w:r>
        <w:rPr>
          <w:color w:val="000000"/>
          <w:sz w:val="20"/>
          <w:szCs w:val="20"/>
        </w:rPr>
        <w:softHyphen/>
        <w:t xml:space="preserve">ниях [72] </w:t>
      </w:r>
      <w:r>
        <w:rPr>
          <w:b/>
          <w:bCs/>
          <w:color w:val="000000"/>
          <w:sz w:val="20"/>
          <w:szCs w:val="20"/>
        </w:rPr>
        <w:t xml:space="preserve">(рис. </w:t>
      </w:r>
      <w:r>
        <w:rPr>
          <w:color w:val="000000"/>
          <w:sz w:val="20"/>
          <w:szCs w:val="20"/>
        </w:rPr>
        <w:t>9-3).</w:t>
      </w:r>
    </w:p>
    <w:p w:rsidR="00C33EE6" w:rsidRDefault="00C33EE6" w:rsidP="004E22F4">
      <w:pPr>
        <w:shd w:val="clear" w:color="auto" w:fill="FFFFFF"/>
        <w:autoSpaceDE w:val="0"/>
        <w:autoSpaceDN w:val="0"/>
        <w:adjustRightInd w:val="0"/>
        <w:jc w:val="both"/>
      </w:pPr>
      <w:r>
        <w:rPr>
          <w:color w:val="000000"/>
          <w:sz w:val="20"/>
          <w:szCs w:val="20"/>
        </w:rPr>
        <w:t xml:space="preserve">В гл. </w:t>
      </w:r>
      <w:r>
        <w:rPr>
          <w:color w:val="000000"/>
          <w:sz w:val="20"/>
          <w:szCs w:val="20"/>
          <w:lang w:val="en-US"/>
        </w:rPr>
        <w:t>VI</w:t>
      </w:r>
      <w:r w:rsidRPr="00B64802">
        <w:rPr>
          <w:color w:val="000000"/>
          <w:sz w:val="20"/>
          <w:szCs w:val="20"/>
        </w:rPr>
        <w:t xml:space="preserve"> </w:t>
      </w:r>
      <w:r>
        <w:rPr>
          <w:color w:val="000000"/>
          <w:sz w:val="20"/>
          <w:szCs w:val="20"/>
        </w:rPr>
        <w:t>рассказывалось об одной норвежской фирме, создавшей рабочее место (система "Эргоном"), в котором</w:t>
      </w:r>
      <w:r w:rsidR="00FC78B3">
        <w:t xml:space="preserve"> </w:t>
      </w:r>
      <w:r>
        <w:rPr>
          <w:color w:val="000000"/>
          <w:sz w:val="20"/>
          <w:szCs w:val="20"/>
        </w:rPr>
        <w:t>реализованы принципы и подходы человекоориентиро-ванного проектирования и которое определяется как иде</w:t>
      </w:r>
      <w:r>
        <w:rPr>
          <w:color w:val="000000"/>
          <w:sz w:val="20"/>
          <w:szCs w:val="20"/>
        </w:rPr>
        <w:softHyphen/>
        <w:t>альное с точки зрения эргономики [73].</w:t>
      </w:r>
    </w:p>
    <w:p w:rsidR="00C33EE6" w:rsidRDefault="00C33EE6" w:rsidP="00FC78B3">
      <w:pPr>
        <w:shd w:val="clear" w:color="auto" w:fill="FFFFFF"/>
        <w:autoSpaceDE w:val="0"/>
        <w:autoSpaceDN w:val="0"/>
        <w:adjustRightInd w:val="0"/>
        <w:ind w:firstLine="708"/>
        <w:jc w:val="both"/>
      </w:pPr>
      <w:r>
        <w:rPr>
          <w:color w:val="000000"/>
          <w:sz w:val="20"/>
          <w:szCs w:val="20"/>
        </w:rPr>
        <w:t>Цель проекта 1217 (1199) Европейской стратегичес</w:t>
      </w:r>
      <w:r>
        <w:rPr>
          <w:color w:val="000000"/>
          <w:sz w:val="20"/>
          <w:szCs w:val="20"/>
        </w:rPr>
        <w:softHyphen/>
        <w:t>кой программы исследований в области информацион</w:t>
      </w:r>
      <w:r>
        <w:rPr>
          <w:color w:val="000000"/>
          <w:sz w:val="20"/>
          <w:szCs w:val="20"/>
        </w:rPr>
        <w:softHyphen/>
        <w:t>ной технологии состояла в том, чтобы спроектировать и</w:t>
      </w:r>
    </w:p>
    <w:p w:rsidR="00C33EE6" w:rsidRDefault="00C33EE6" w:rsidP="00FC78B3">
      <w:pPr>
        <w:jc w:val="center"/>
        <w:rPr>
          <w:rFonts w:ascii="Arial" w:hAnsi="Arial" w:cs="Arial"/>
          <w:b/>
          <w:bCs/>
          <w:color w:val="000000"/>
          <w:sz w:val="22"/>
          <w:szCs w:val="22"/>
        </w:rPr>
      </w:pPr>
      <w:r>
        <w:rPr>
          <w:rFonts w:ascii="Arial" w:hAnsi="Arial" w:cs="Arial"/>
          <w:b/>
          <w:bCs/>
          <w:color w:val="000000"/>
          <w:sz w:val="22"/>
          <w:szCs w:val="22"/>
        </w:rPr>
        <w:t>325</w:t>
      </w:r>
    </w:p>
    <w:p w:rsidR="00C33EE6" w:rsidRDefault="00C33EE6" w:rsidP="004E22F4">
      <w:pPr>
        <w:shd w:val="clear" w:color="auto" w:fill="FFFFFF"/>
        <w:autoSpaceDE w:val="0"/>
        <w:autoSpaceDN w:val="0"/>
        <w:adjustRightInd w:val="0"/>
        <w:jc w:val="both"/>
      </w:pPr>
      <w:r>
        <w:rPr>
          <w:color w:val="000000"/>
          <w:sz w:val="20"/>
          <w:szCs w:val="20"/>
        </w:rPr>
        <w:t>разработать человекоцентрированную компьютезиро-ванную интегрированную производственную систему, основанную на принципах объединенного социального и технического проектирования [74]. Участники проекта предприняли следующий логический шаг: они сформули</w:t>
      </w:r>
      <w:r>
        <w:rPr>
          <w:color w:val="000000"/>
          <w:sz w:val="20"/>
          <w:szCs w:val="20"/>
        </w:rPr>
        <w:softHyphen/>
        <w:t>ровали социальные требования к системе в том же ряду, в котором были определены технические и экономичес</w:t>
      </w:r>
      <w:r>
        <w:rPr>
          <w:color w:val="000000"/>
          <w:sz w:val="20"/>
          <w:szCs w:val="20"/>
        </w:rPr>
        <w:softHyphen/>
        <w:t>кие требования и с которыми инженеры постоянно имеют дело. Основываясь на материалах европейской социологии, изучавшей развитие производственных сис</w:t>
      </w:r>
      <w:r>
        <w:rPr>
          <w:color w:val="000000"/>
          <w:sz w:val="20"/>
          <w:szCs w:val="20"/>
        </w:rPr>
        <w:softHyphen/>
        <w:t>тем в социальном контексте, сформулированы были тре</w:t>
      </w:r>
      <w:r>
        <w:rPr>
          <w:color w:val="000000"/>
          <w:sz w:val="20"/>
          <w:szCs w:val="20"/>
        </w:rPr>
        <w:softHyphen/>
        <w:t>бования к системе, которая должна создавать возможнос</w:t>
      </w:r>
      <w:r>
        <w:rPr>
          <w:color w:val="000000"/>
          <w:sz w:val="20"/>
          <w:szCs w:val="20"/>
        </w:rPr>
        <w:softHyphen/>
        <w:t>ти для социализации и поддержки, помощи со стороны коллег; самостоятельной работы; развития личности и индивидуальных методов работы; экспериментирования и обучения, развития и применения навыков; регулиро</w:t>
      </w:r>
      <w:r>
        <w:rPr>
          <w:color w:val="000000"/>
          <w:sz w:val="20"/>
          <w:szCs w:val="20"/>
        </w:rPr>
        <w:softHyphen/>
        <w:t>вания стресса [75].</w:t>
      </w:r>
    </w:p>
    <w:p w:rsidR="00C33EE6" w:rsidRDefault="00C33EE6" w:rsidP="00FC78B3">
      <w:pPr>
        <w:shd w:val="clear" w:color="auto" w:fill="FFFFFF"/>
        <w:autoSpaceDE w:val="0"/>
        <w:autoSpaceDN w:val="0"/>
        <w:adjustRightInd w:val="0"/>
        <w:ind w:firstLine="708"/>
        <w:jc w:val="both"/>
      </w:pPr>
      <w:r>
        <w:rPr>
          <w:color w:val="000000"/>
          <w:sz w:val="20"/>
          <w:szCs w:val="20"/>
        </w:rPr>
        <w:t>Однако самих по себе этих требований недостаточ</w:t>
      </w:r>
      <w:r>
        <w:rPr>
          <w:color w:val="000000"/>
          <w:sz w:val="20"/>
          <w:szCs w:val="20"/>
        </w:rPr>
        <w:softHyphen/>
        <w:t>но. Необходимо иметь определенные принципы проекти</w:t>
      </w:r>
      <w:r>
        <w:rPr>
          <w:color w:val="000000"/>
          <w:sz w:val="20"/>
          <w:szCs w:val="20"/>
        </w:rPr>
        <w:softHyphen/>
        <w:t>рования, которые приведут к технике и технологии, удовлетворяющих этим требованиям. Незыблемым для разработчиков являлось то, что весь спектр эргономичес</w:t>
      </w:r>
      <w:r>
        <w:rPr>
          <w:color w:val="000000"/>
          <w:sz w:val="20"/>
          <w:szCs w:val="20"/>
        </w:rPr>
        <w:softHyphen/>
        <w:t>ких знаний необходимо использовать при проектирова</w:t>
      </w:r>
      <w:r>
        <w:rPr>
          <w:color w:val="000000"/>
          <w:sz w:val="20"/>
          <w:szCs w:val="20"/>
        </w:rPr>
        <w:softHyphen/>
        <w:t>нии организации труда, рабочей среды, интерфейса сис</w:t>
      </w:r>
      <w:r>
        <w:rPr>
          <w:color w:val="000000"/>
          <w:sz w:val="20"/>
          <w:szCs w:val="20"/>
        </w:rPr>
        <w:softHyphen/>
        <w:t>темы "человек —машина". Разработчики рассматривае</w:t>
      </w:r>
      <w:r>
        <w:rPr>
          <w:color w:val="000000"/>
          <w:sz w:val="20"/>
          <w:szCs w:val="20"/>
        </w:rPr>
        <w:softHyphen/>
        <w:t>мого проекта сформулировали следующие принципы проектирования техники.</w:t>
      </w:r>
    </w:p>
    <w:p w:rsidR="00C33EE6" w:rsidRDefault="00C33EE6" w:rsidP="00FC78B3">
      <w:pPr>
        <w:shd w:val="clear" w:color="auto" w:fill="FFFFFF"/>
        <w:autoSpaceDE w:val="0"/>
        <w:autoSpaceDN w:val="0"/>
        <w:adjustRightInd w:val="0"/>
        <w:ind w:firstLine="708"/>
        <w:jc w:val="both"/>
      </w:pPr>
      <w:r>
        <w:rPr>
          <w:i/>
          <w:iCs/>
          <w:color w:val="000000"/>
          <w:sz w:val="20"/>
          <w:szCs w:val="20"/>
        </w:rPr>
        <w:t xml:space="preserve">Во-первых, техника не должна проектироваться с использованием традиционной практики распределения функций между человеком и машиной, основанной только на технических и экономических требованиях. </w:t>
      </w:r>
      <w:r>
        <w:rPr>
          <w:color w:val="000000"/>
          <w:sz w:val="20"/>
          <w:szCs w:val="20"/>
        </w:rPr>
        <w:t>В процес</w:t>
      </w:r>
      <w:r>
        <w:rPr>
          <w:color w:val="000000"/>
          <w:sz w:val="20"/>
          <w:szCs w:val="20"/>
        </w:rPr>
        <w:softHyphen/>
        <w:t>се проектирования необходимо рассматривать психоло</w:t>
      </w:r>
      <w:r>
        <w:rPr>
          <w:color w:val="000000"/>
          <w:sz w:val="20"/>
          <w:szCs w:val="20"/>
        </w:rPr>
        <w:softHyphen/>
        <w:t>гическое значение функции, безопасность работы чело</w:t>
      </w:r>
      <w:r>
        <w:rPr>
          <w:color w:val="000000"/>
          <w:sz w:val="20"/>
          <w:szCs w:val="20"/>
        </w:rPr>
        <w:softHyphen/>
        <w:t>века с системой и ее влияние на здоровье человека; критические значения функции и прогнозируемость про</w:t>
      </w:r>
      <w:r>
        <w:rPr>
          <w:color w:val="000000"/>
          <w:sz w:val="20"/>
          <w:szCs w:val="20"/>
        </w:rPr>
        <w:softHyphen/>
        <w:t>цесса работы [76]. Для того чтобы преодолеть трудности, связанные с предложенным концептуальным подходом, проектировщики должны искать и находить такие сферы и ситуации, где решение о распределении функций между человеком и машиной можно передать человеку-оператору.</w:t>
      </w:r>
    </w:p>
    <w:p w:rsidR="00C33EE6" w:rsidRDefault="00C33EE6" w:rsidP="00FC78B3">
      <w:pPr>
        <w:shd w:val="clear" w:color="auto" w:fill="FFFFFF"/>
        <w:autoSpaceDE w:val="0"/>
        <w:autoSpaceDN w:val="0"/>
        <w:adjustRightInd w:val="0"/>
        <w:ind w:firstLine="708"/>
        <w:jc w:val="both"/>
      </w:pPr>
      <w:r>
        <w:rPr>
          <w:i/>
          <w:iCs/>
          <w:color w:val="000000"/>
          <w:sz w:val="20"/>
          <w:szCs w:val="20"/>
        </w:rPr>
        <w:lastRenderedPageBreak/>
        <w:t>Во-вторых, оператор должен полностью контроли</w:t>
      </w:r>
      <w:r>
        <w:rPr>
          <w:i/>
          <w:iCs/>
          <w:color w:val="000000"/>
          <w:sz w:val="20"/>
          <w:szCs w:val="20"/>
        </w:rPr>
        <w:softHyphen/>
        <w:t>ровать функционирование техники и не должно быть препятствий для его деятельности в условиях, при кото</w:t>
      </w:r>
      <w:r>
        <w:rPr>
          <w:i/>
          <w:iCs/>
          <w:color w:val="000000"/>
          <w:sz w:val="20"/>
          <w:szCs w:val="20"/>
        </w:rPr>
        <w:softHyphen/>
        <w:t xml:space="preserve">рых компьютер находит что-то неприемлемым. </w:t>
      </w:r>
      <w:r>
        <w:rPr>
          <w:color w:val="000000"/>
          <w:sz w:val="20"/>
          <w:szCs w:val="20"/>
        </w:rPr>
        <w:t>В таких ситуациях компьютер должен предупреждать оператора о возможных последствиях его действий, но не должен мешать оператору сделать то, что тот считает нужным. Во всех случаях оператор должен принимать управляю</w:t>
      </w:r>
      <w:r>
        <w:rPr>
          <w:color w:val="000000"/>
          <w:sz w:val="20"/>
          <w:szCs w:val="20"/>
        </w:rPr>
        <w:softHyphen/>
        <w:t>щие решения после того, как компьютер выдаст необхо</w:t>
      </w:r>
      <w:r>
        <w:rPr>
          <w:color w:val="000000"/>
          <w:sz w:val="20"/>
          <w:szCs w:val="20"/>
        </w:rPr>
        <w:softHyphen/>
        <w:t>димые данные.</w:t>
      </w:r>
    </w:p>
    <w:p w:rsidR="00C33EE6" w:rsidRDefault="00C33EE6" w:rsidP="00FC78B3">
      <w:pPr>
        <w:shd w:val="clear" w:color="auto" w:fill="FFFFFF"/>
        <w:autoSpaceDE w:val="0"/>
        <w:autoSpaceDN w:val="0"/>
        <w:adjustRightInd w:val="0"/>
        <w:ind w:firstLine="708"/>
        <w:jc w:val="both"/>
      </w:pPr>
      <w:r>
        <w:rPr>
          <w:i/>
          <w:iCs/>
          <w:color w:val="000000"/>
          <w:sz w:val="20"/>
          <w:szCs w:val="20"/>
        </w:rPr>
        <w:t xml:space="preserve">В-третьих, система должна разрабатываться таким образом, чтобы предоставить пользователю выбор, как ее использовать. </w:t>
      </w:r>
      <w:r>
        <w:rPr>
          <w:color w:val="000000"/>
          <w:sz w:val="20"/>
          <w:szCs w:val="20"/>
        </w:rPr>
        <w:t>ЧелОвек-оператор должен быть свободен в формировании своих собственных ме</w:t>
      </w:r>
      <w:r>
        <w:rPr>
          <w:color w:val="000000"/>
          <w:sz w:val="20"/>
          <w:szCs w:val="20"/>
        </w:rPr>
        <w:softHyphen/>
        <w:t>тодов работы, и систему необходимо проектировать таким образом, чтобы предоставить ему такую возмож</w:t>
      </w:r>
      <w:r>
        <w:rPr>
          <w:color w:val="000000"/>
          <w:sz w:val="20"/>
          <w:szCs w:val="20"/>
        </w:rPr>
        <w:softHyphen/>
        <w:t>ность. Это подразумевает, что следует предусматривать</w:t>
      </w:r>
      <w:r w:rsidR="00FC78B3">
        <w:t xml:space="preserve"> </w:t>
      </w:r>
      <w:r>
        <w:rPr>
          <w:color w:val="000000"/>
          <w:sz w:val="20"/>
          <w:szCs w:val="20"/>
        </w:rPr>
        <w:t>не один, а несколько возможных способов выполнения определенной задачи [38].</w:t>
      </w:r>
    </w:p>
    <w:p w:rsidR="00C33EE6" w:rsidRDefault="00C33EE6" w:rsidP="00FC78B3">
      <w:pPr>
        <w:shd w:val="clear" w:color="auto" w:fill="FFFFFF"/>
        <w:autoSpaceDE w:val="0"/>
        <w:autoSpaceDN w:val="0"/>
        <w:adjustRightInd w:val="0"/>
        <w:ind w:firstLine="708"/>
        <w:jc w:val="both"/>
      </w:pPr>
      <w:r>
        <w:rPr>
          <w:color w:val="000000"/>
          <w:sz w:val="20"/>
          <w:szCs w:val="20"/>
        </w:rPr>
        <w:t>Практические достижения человекоориентирован-ного проектирования очевидны. Однако именно поэтому остро ощущается необходимость разработки теории та</w:t>
      </w:r>
      <w:r>
        <w:rPr>
          <w:color w:val="000000"/>
          <w:sz w:val="20"/>
          <w:szCs w:val="20"/>
        </w:rPr>
        <w:softHyphen/>
        <w:t>кого проектирования. По аналогии с развитием приклад</w:t>
      </w:r>
      <w:r>
        <w:rPr>
          <w:color w:val="000000"/>
          <w:sz w:val="20"/>
          <w:szCs w:val="20"/>
        </w:rPr>
        <w:softHyphen/>
        <w:t xml:space="preserve">ной психологии можно констатировать, что </w:t>
      </w:r>
      <w:r>
        <w:rPr>
          <w:i/>
          <w:iCs/>
          <w:color w:val="000000"/>
          <w:sz w:val="20"/>
          <w:szCs w:val="20"/>
        </w:rPr>
        <w:t xml:space="preserve">становление человекоориентированного проектирования </w:t>
      </w:r>
      <w:r>
        <w:rPr>
          <w:color w:val="000000"/>
          <w:sz w:val="20"/>
          <w:szCs w:val="20"/>
        </w:rPr>
        <w:t xml:space="preserve">— </w:t>
      </w:r>
      <w:r>
        <w:rPr>
          <w:i/>
          <w:iCs/>
          <w:color w:val="000000"/>
          <w:sz w:val="20"/>
          <w:szCs w:val="20"/>
        </w:rPr>
        <w:t>это нача</w:t>
      </w:r>
      <w:r>
        <w:rPr>
          <w:i/>
          <w:iCs/>
          <w:color w:val="000000"/>
          <w:sz w:val="20"/>
          <w:szCs w:val="20"/>
        </w:rPr>
        <w:softHyphen/>
        <w:t>ло закономерного перехода от прикладной эргономики, т.е. приложения эргономики к различным сферам про</w:t>
      </w:r>
      <w:r>
        <w:rPr>
          <w:i/>
          <w:iCs/>
          <w:color w:val="000000"/>
          <w:sz w:val="20"/>
          <w:szCs w:val="20"/>
        </w:rPr>
        <w:softHyphen/>
        <w:t xml:space="preserve">мышленной, бытовой, космической, военной и других практик, к формированию собственной эргономической практики. </w:t>
      </w:r>
      <w:r>
        <w:rPr>
          <w:color w:val="000000"/>
          <w:sz w:val="20"/>
          <w:szCs w:val="20"/>
        </w:rPr>
        <w:t>Различие состоит в том, что в первом случае профессиональная деятельность эргономиста определяется ценностями, задачами, традициями "чужой" сферы практи</w:t>
      </w:r>
      <w:r>
        <w:rPr>
          <w:color w:val="000000"/>
          <w:sz w:val="20"/>
          <w:szCs w:val="20"/>
        </w:rPr>
        <w:softHyphen/>
        <w:t>ки; непосредственное практическое воздействие на объект оказывает не эргономист, а другой специалист, и ответст</w:t>
      </w:r>
      <w:r>
        <w:rPr>
          <w:color w:val="000000"/>
          <w:sz w:val="20"/>
          <w:szCs w:val="20"/>
        </w:rPr>
        <w:softHyphen/>
        <w:t>венность за результаты, естественно, несет этот другой. Эргономист оказывается отчужденным от реальной прак</w:t>
      </w:r>
      <w:r>
        <w:rPr>
          <w:color w:val="000000"/>
          <w:sz w:val="20"/>
          <w:szCs w:val="20"/>
        </w:rPr>
        <w:softHyphen/>
        <w:t>тики, и это обусловливает опасную тенденцию к утрате специфики эргономического мышления. Во втором случае эргономист сам формирует цели и ценности своей профес</w:t>
      </w:r>
      <w:r>
        <w:rPr>
          <w:color w:val="000000"/>
          <w:sz w:val="20"/>
          <w:szCs w:val="20"/>
        </w:rPr>
        <w:softHyphen/>
        <w:t>сиональной деятельности, сам принимает участие в осу</w:t>
      </w:r>
      <w:r>
        <w:rPr>
          <w:color w:val="000000"/>
          <w:sz w:val="20"/>
          <w:szCs w:val="20"/>
        </w:rPr>
        <w:softHyphen/>
        <w:t>ществлении необходимых воздействий на объект и несет ответственность за результаты своей работы.</w:t>
      </w:r>
    </w:p>
    <w:p w:rsidR="00C33EE6" w:rsidRDefault="00C33EE6" w:rsidP="00FC78B3">
      <w:pPr>
        <w:shd w:val="clear" w:color="auto" w:fill="FFFFFF"/>
        <w:autoSpaceDE w:val="0"/>
        <w:autoSpaceDN w:val="0"/>
        <w:adjustRightInd w:val="0"/>
        <w:ind w:firstLine="708"/>
        <w:jc w:val="both"/>
      </w:pPr>
      <w:r>
        <w:rPr>
          <w:color w:val="000000"/>
          <w:sz w:val="20"/>
          <w:szCs w:val="20"/>
        </w:rPr>
        <w:t>В эргономической практике впервые возникает на</w:t>
      </w:r>
      <w:r>
        <w:rPr>
          <w:color w:val="000000"/>
          <w:sz w:val="20"/>
          <w:szCs w:val="20"/>
        </w:rPr>
        <w:softHyphen/>
        <w:t>стоящая потребность в эргономической теории, так как от "чужой" практики всегда исходил запрос не на тео</w:t>
      </w:r>
      <w:r>
        <w:rPr>
          <w:color w:val="000000"/>
          <w:sz w:val="20"/>
          <w:szCs w:val="20"/>
        </w:rPr>
        <w:softHyphen/>
        <w:t>рию, а на конкретные рекомендации и оценки. К эргоно</w:t>
      </w:r>
      <w:r>
        <w:rPr>
          <w:color w:val="000000"/>
          <w:sz w:val="20"/>
          <w:szCs w:val="20"/>
        </w:rPr>
        <w:softHyphen/>
        <w:t>мике в полной мере относится положение, согласно ко</w:t>
      </w:r>
      <w:r>
        <w:rPr>
          <w:color w:val="000000"/>
          <w:sz w:val="20"/>
          <w:szCs w:val="20"/>
        </w:rPr>
        <w:softHyphen/>
        <w:t>торому "психологическая практика нуждается в такой теории, у которой можно не только что-то взять, но и которой можно отдать. Практическая работа порождает богатейший живой материал, и, не имея подходящих теоретических средств для ассимиляции этого материала, психолог чувствует себя, как сказочный герой, которому позволено унести столько золота, сколько он сможет, а у него нет под рукой даже захудалого мешка. Это послед</w:t>
      </w:r>
      <w:r>
        <w:rPr>
          <w:color w:val="000000"/>
          <w:sz w:val="20"/>
          <w:szCs w:val="20"/>
        </w:rPr>
        <w:softHyphen/>
        <w:t>нее требование: возможность отдавать, вкладывать в тео</w:t>
      </w:r>
      <w:r>
        <w:rPr>
          <w:color w:val="000000"/>
          <w:sz w:val="20"/>
          <w:szCs w:val="20"/>
        </w:rPr>
        <w:softHyphen/>
        <w:t>рию свой капитал, радикально отличает «свою» психоло</w:t>
      </w:r>
      <w:r>
        <w:rPr>
          <w:color w:val="000000"/>
          <w:sz w:val="20"/>
          <w:szCs w:val="20"/>
        </w:rPr>
        <w:softHyphen/>
        <w:t>гическую практику от «чужих» в их отношении к психо</w:t>
      </w:r>
      <w:r>
        <w:rPr>
          <w:color w:val="000000"/>
          <w:sz w:val="20"/>
          <w:szCs w:val="20"/>
        </w:rPr>
        <w:softHyphen/>
        <w:t>логической теории" [77, с.20].</w:t>
      </w:r>
    </w:p>
    <w:p w:rsidR="00C33EE6" w:rsidRDefault="00C33EE6" w:rsidP="00FC78B3">
      <w:pPr>
        <w:shd w:val="clear" w:color="auto" w:fill="FFFFFF"/>
        <w:autoSpaceDE w:val="0"/>
        <w:autoSpaceDN w:val="0"/>
        <w:adjustRightInd w:val="0"/>
        <w:ind w:firstLine="708"/>
        <w:jc w:val="both"/>
      </w:pPr>
      <w:r>
        <w:rPr>
          <w:color w:val="000000"/>
          <w:sz w:val="20"/>
          <w:szCs w:val="20"/>
        </w:rPr>
        <w:t>Рассматриваемая схема формирования собственно эр</w:t>
      </w:r>
      <w:r>
        <w:rPr>
          <w:color w:val="000000"/>
          <w:sz w:val="20"/>
          <w:szCs w:val="20"/>
        </w:rPr>
        <w:softHyphen/>
        <w:t>гономической практики и ее теории имеет принципиальное значение для дальнейшего развития эргономики. По сути, это ориентиры превращения эргономики в действительно самостоятельную практическую дисциплину.</w:t>
      </w:r>
    </w:p>
    <w:p w:rsidR="00FC78B3" w:rsidRDefault="00FC78B3" w:rsidP="004E22F4">
      <w:pPr>
        <w:shd w:val="clear" w:color="auto" w:fill="FFFFFF"/>
        <w:autoSpaceDE w:val="0"/>
        <w:autoSpaceDN w:val="0"/>
        <w:adjustRightInd w:val="0"/>
        <w:jc w:val="both"/>
        <w:rPr>
          <w:color w:val="000000"/>
        </w:rPr>
      </w:pPr>
    </w:p>
    <w:p w:rsidR="00C33EE6" w:rsidRPr="00FC78B3" w:rsidRDefault="00C33EE6" w:rsidP="004E22F4">
      <w:pPr>
        <w:shd w:val="clear" w:color="auto" w:fill="FFFFFF"/>
        <w:autoSpaceDE w:val="0"/>
        <w:autoSpaceDN w:val="0"/>
        <w:adjustRightInd w:val="0"/>
        <w:jc w:val="both"/>
        <w:rPr>
          <w:b/>
        </w:rPr>
      </w:pPr>
      <w:r w:rsidRPr="00FC78B3">
        <w:rPr>
          <w:b/>
          <w:color w:val="000000"/>
        </w:rPr>
        <w:t>9.4. Исследования духовного роста человека — зона ближайшего развития человекоориентированного проектирования</w:t>
      </w:r>
    </w:p>
    <w:p w:rsidR="00FC78B3" w:rsidRPr="00FC78B3" w:rsidRDefault="00FC78B3" w:rsidP="004E22F4">
      <w:pPr>
        <w:shd w:val="clear" w:color="auto" w:fill="FFFFFF"/>
        <w:autoSpaceDE w:val="0"/>
        <w:autoSpaceDN w:val="0"/>
        <w:adjustRightInd w:val="0"/>
        <w:jc w:val="both"/>
        <w:rPr>
          <w:b/>
          <w:color w:val="000000"/>
          <w:sz w:val="20"/>
          <w:szCs w:val="20"/>
        </w:rPr>
      </w:pPr>
    </w:p>
    <w:p w:rsidR="00C33EE6" w:rsidRDefault="00C33EE6" w:rsidP="00FC78B3">
      <w:pPr>
        <w:shd w:val="clear" w:color="auto" w:fill="FFFFFF"/>
        <w:autoSpaceDE w:val="0"/>
        <w:autoSpaceDN w:val="0"/>
        <w:adjustRightInd w:val="0"/>
        <w:ind w:firstLine="708"/>
        <w:jc w:val="both"/>
      </w:pPr>
      <w:r>
        <w:rPr>
          <w:color w:val="000000"/>
          <w:sz w:val="20"/>
          <w:szCs w:val="20"/>
        </w:rPr>
        <w:t>В главе предпринята попытка наметить пути форми</w:t>
      </w:r>
      <w:r>
        <w:rPr>
          <w:color w:val="000000"/>
          <w:sz w:val="20"/>
          <w:szCs w:val="20"/>
        </w:rPr>
        <w:softHyphen/>
        <w:t>рования оснований будущего развития эргономики и человекоориентированного проектирования,  исходя из</w:t>
      </w:r>
    </w:p>
    <w:p w:rsidR="00C33EE6" w:rsidRDefault="00C33EE6" w:rsidP="00FC78B3">
      <w:pPr>
        <w:jc w:val="center"/>
        <w:rPr>
          <w:rFonts w:ascii="Arial" w:hAnsi="Arial" w:cs="Arial"/>
          <w:b/>
          <w:bCs/>
          <w:color w:val="000000"/>
          <w:sz w:val="22"/>
          <w:szCs w:val="22"/>
        </w:rPr>
      </w:pPr>
      <w:r>
        <w:rPr>
          <w:rFonts w:ascii="Arial" w:hAnsi="Arial" w:cs="Arial"/>
          <w:b/>
          <w:bCs/>
          <w:color w:val="000000"/>
          <w:sz w:val="22"/>
          <w:szCs w:val="22"/>
        </w:rPr>
        <w:t>326</w:t>
      </w:r>
    </w:p>
    <w:p w:rsidR="00C33EE6" w:rsidRDefault="00C33EE6" w:rsidP="004E22F4">
      <w:pPr>
        <w:shd w:val="clear" w:color="auto" w:fill="FFFFFF"/>
        <w:autoSpaceDE w:val="0"/>
        <w:autoSpaceDN w:val="0"/>
        <w:adjustRightInd w:val="0"/>
        <w:jc w:val="both"/>
      </w:pPr>
      <w:r>
        <w:rPr>
          <w:color w:val="000000"/>
          <w:sz w:val="20"/>
          <w:szCs w:val="20"/>
        </w:rPr>
        <w:t>представлений о действительной сложности развития человека. Для этого потребовалось выйти за рамки эрго</w:t>
      </w:r>
      <w:r>
        <w:rPr>
          <w:color w:val="000000"/>
          <w:sz w:val="20"/>
          <w:szCs w:val="20"/>
        </w:rPr>
        <w:softHyphen/>
        <w:t>номики и обратиться к философии, культурологии, семи</w:t>
      </w:r>
      <w:r>
        <w:rPr>
          <w:color w:val="000000"/>
          <w:sz w:val="20"/>
          <w:szCs w:val="20"/>
        </w:rPr>
        <w:softHyphen/>
        <w:t>отике, психологии, физиологии, поэзии и литературе, в центре внимания которых всегда был человек, его духов</w:t>
      </w:r>
      <w:r>
        <w:rPr>
          <w:color w:val="000000"/>
          <w:sz w:val="20"/>
          <w:szCs w:val="20"/>
        </w:rPr>
        <w:softHyphen/>
        <w:t>ное развитие. Эргономике есть чему у них поучиться. Важно осознать, что без представлений о духовном раз</w:t>
      </w:r>
      <w:r>
        <w:rPr>
          <w:color w:val="000000"/>
          <w:sz w:val="20"/>
          <w:szCs w:val="20"/>
        </w:rPr>
        <w:softHyphen/>
        <w:t>витии человека она не может стать полноценной челове-коориентированной проектировочной дисциплиной. Только опираясь на них, эргономика сможет действитель</w:t>
      </w:r>
      <w:r>
        <w:rPr>
          <w:color w:val="000000"/>
          <w:sz w:val="20"/>
          <w:szCs w:val="20"/>
        </w:rPr>
        <w:softHyphen/>
        <w:t>но способствовать проектированию лучшего мира людь</w:t>
      </w:r>
      <w:r>
        <w:rPr>
          <w:color w:val="000000"/>
          <w:sz w:val="20"/>
          <w:szCs w:val="20"/>
        </w:rPr>
        <w:softHyphen/>
        <w:t>ми и для людей, в котором не человек для техники, а техника для человека. При такой далеко идущей поста</w:t>
      </w:r>
      <w:r>
        <w:rPr>
          <w:color w:val="000000"/>
          <w:sz w:val="20"/>
          <w:szCs w:val="20"/>
        </w:rPr>
        <w:softHyphen/>
        <w:t>новке проблемы очень трудно оставаться на почве реаль</w:t>
      </w:r>
      <w:r>
        <w:rPr>
          <w:color w:val="000000"/>
          <w:sz w:val="20"/>
          <w:szCs w:val="20"/>
        </w:rPr>
        <w:softHyphen/>
        <w:t>ной практики эргономики, исходить из ее наличного состояния и материала. И тем не менее не так уж бес</w:t>
      </w:r>
      <w:r>
        <w:rPr>
          <w:color w:val="000000"/>
          <w:sz w:val="20"/>
          <w:szCs w:val="20"/>
        </w:rPr>
        <w:softHyphen/>
        <w:t>смысленна попытка побудить задуматься о будущем эр</w:t>
      </w:r>
      <w:r>
        <w:rPr>
          <w:color w:val="000000"/>
          <w:sz w:val="20"/>
          <w:szCs w:val="20"/>
        </w:rPr>
        <w:softHyphen/>
        <w:t>гономики, обратившись к новым представлениям о духов</w:t>
      </w:r>
      <w:r>
        <w:rPr>
          <w:color w:val="000000"/>
          <w:sz w:val="20"/>
          <w:szCs w:val="20"/>
        </w:rPr>
        <w:softHyphen/>
        <w:t>ном развитии человека.</w:t>
      </w:r>
    </w:p>
    <w:p w:rsidR="00C33EE6" w:rsidRDefault="00C33EE6" w:rsidP="00FC78B3">
      <w:pPr>
        <w:shd w:val="clear" w:color="auto" w:fill="FFFFFF"/>
        <w:autoSpaceDE w:val="0"/>
        <w:autoSpaceDN w:val="0"/>
        <w:adjustRightInd w:val="0"/>
        <w:ind w:firstLine="708"/>
        <w:jc w:val="both"/>
      </w:pPr>
      <w:r>
        <w:rPr>
          <w:color w:val="000000"/>
          <w:sz w:val="20"/>
          <w:szCs w:val="20"/>
        </w:rPr>
        <w:t>Проникновение в суть духовного бытия человека — мировая загадка, стремление решить которую ознамено</w:t>
      </w:r>
      <w:r>
        <w:rPr>
          <w:color w:val="000000"/>
          <w:sz w:val="20"/>
          <w:szCs w:val="20"/>
        </w:rPr>
        <w:softHyphen/>
        <w:t>вано выдающимися озарениями и свершениями. В дан</w:t>
      </w:r>
      <w:r>
        <w:rPr>
          <w:color w:val="000000"/>
          <w:sz w:val="20"/>
          <w:szCs w:val="20"/>
        </w:rPr>
        <w:softHyphen/>
        <w:t>ном же разделе преследовалась скромная цель: на основе возможного осмысления того, что обнаружено другими, и привлечения результатов собственных исследований представить первоначальный набросок модели духовного развития человека. Это продиктовано стремлением уйти от упрощенчества в эргономике и психологии, которое с необходимостью сопровождает тенденцию современной науки сводить все к количеству. Приходится, к сожале</w:t>
      </w:r>
      <w:r>
        <w:rPr>
          <w:color w:val="000000"/>
          <w:sz w:val="20"/>
          <w:szCs w:val="20"/>
        </w:rPr>
        <w:softHyphen/>
        <w:t>нию, принимать достаточно жесткий упрек: "Абсурдная идея количественной психологии поистине представляет собой ярчайшую степень заблуждения современного «са-ентиста»" [6, с.41].</w:t>
      </w:r>
    </w:p>
    <w:p w:rsidR="00C33EE6" w:rsidRDefault="00C33EE6" w:rsidP="00FC78B3">
      <w:pPr>
        <w:shd w:val="clear" w:color="auto" w:fill="FFFFFF"/>
        <w:autoSpaceDE w:val="0"/>
        <w:autoSpaceDN w:val="0"/>
        <w:adjustRightInd w:val="0"/>
        <w:ind w:firstLine="708"/>
        <w:jc w:val="both"/>
      </w:pPr>
      <w:r>
        <w:rPr>
          <w:color w:val="000000"/>
          <w:sz w:val="20"/>
          <w:szCs w:val="20"/>
        </w:rPr>
        <w:t>В позитивном плане разработка указанной модели связана с идеями о том, что вся природа, весь космос есть наше подобие, весь он символ духа. При этом мир под</w:t>
      </w:r>
      <w:r>
        <w:rPr>
          <w:color w:val="000000"/>
          <w:sz w:val="20"/>
          <w:szCs w:val="20"/>
        </w:rPr>
        <w:softHyphen/>
        <w:t xml:space="preserve">ражает не духу, как таковому, а </w:t>
      </w:r>
      <w:r>
        <w:rPr>
          <w:color w:val="000000"/>
          <w:sz w:val="20"/>
          <w:szCs w:val="20"/>
        </w:rPr>
        <w:lastRenderedPageBreak/>
        <w:t>проявленному телесно-органическому духу, органом его само-обнаружения. Для эргономики представляется перспективной такая поста</w:t>
      </w:r>
      <w:r>
        <w:rPr>
          <w:color w:val="000000"/>
          <w:sz w:val="20"/>
          <w:szCs w:val="20"/>
        </w:rPr>
        <w:softHyphen/>
        <w:t>новка проблемы применительно к орудиям.</w:t>
      </w:r>
    </w:p>
    <w:p w:rsidR="00C33EE6" w:rsidRDefault="00C33EE6" w:rsidP="00FC78B3">
      <w:pPr>
        <w:shd w:val="clear" w:color="auto" w:fill="FFFFFF"/>
        <w:autoSpaceDE w:val="0"/>
        <w:autoSpaceDN w:val="0"/>
        <w:adjustRightInd w:val="0"/>
        <w:ind w:firstLine="708"/>
        <w:jc w:val="both"/>
      </w:pPr>
      <w:r>
        <w:rPr>
          <w:i/>
          <w:iCs/>
          <w:color w:val="000000"/>
          <w:sz w:val="20"/>
          <w:szCs w:val="20"/>
        </w:rPr>
        <w:t xml:space="preserve">"Совокупность орудий есть наше </w:t>
      </w:r>
      <w:r>
        <w:rPr>
          <w:b/>
          <w:bCs/>
          <w:i/>
          <w:iCs/>
          <w:color w:val="000000"/>
          <w:sz w:val="20"/>
          <w:szCs w:val="20"/>
        </w:rPr>
        <w:t xml:space="preserve">хозяйство. Мы </w:t>
      </w:r>
      <w:r>
        <w:rPr>
          <w:i/>
          <w:iCs/>
          <w:color w:val="000000"/>
          <w:sz w:val="20"/>
          <w:szCs w:val="20"/>
        </w:rPr>
        <w:t xml:space="preserve">живем не вообще в мире, а именно в той его части, которую так или иначе ассимилировали, сделали своим достоянием, обратили в свое хозяйство и </w:t>
      </w:r>
      <w:r>
        <w:rPr>
          <w:color w:val="000000"/>
          <w:sz w:val="20"/>
          <w:szCs w:val="20"/>
        </w:rPr>
        <w:t xml:space="preserve">— </w:t>
      </w:r>
      <w:r>
        <w:rPr>
          <w:i/>
          <w:iCs/>
          <w:color w:val="000000"/>
          <w:sz w:val="20"/>
          <w:szCs w:val="20"/>
        </w:rPr>
        <w:t xml:space="preserve">поскольку достигли этого. Мы живем, поскольку мы </w:t>
      </w:r>
      <w:r>
        <w:rPr>
          <w:color w:val="000000"/>
          <w:sz w:val="20"/>
          <w:szCs w:val="20"/>
        </w:rPr>
        <w:t xml:space="preserve">— </w:t>
      </w:r>
      <w:r>
        <w:rPr>
          <w:b/>
          <w:bCs/>
          <w:i/>
          <w:iCs/>
          <w:color w:val="000000"/>
          <w:sz w:val="20"/>
          <w:szCs w:val="20"/>
        </w:rPr>
        <w:t xml:space="preserve">хозяева. </w:t>
      </w:r>
      <w:r>
        <w:rPr>
          <w:i/>
          <w:iCs/>
          <w:color w:val="000000"/>
          <w:sz w:val="20"/>
          <w:szCs w:val="20"/>
        </w:rPr>
        <w:t xml:space="preserve">Хозяйство же наше </w:t>
      </w:r>
      <w:r>
        <w:rPr>
          <w:color w:val="000000"/>
          <w:sz w:val="20"/>
          <w:szCs w:val="20"/>
        </w:rPr>
        <w:t xml:space="preserve">— наше </w:t>
      </w:r>
      <w:r>
        <w:rPr>
          <w:i/>
          <w:iCs/>
          <w:color w:val="000000"/>
          <w:sz w:val="20"/>
          <w:szCs w:val="20"/>
        </w:rPr>
        <w:t>внут</w:t>
      </w:r>
      <w:r>
        <w:rPr>
          <w:i/>
          <w:iCs/>
          <w:color w:val="000000"/>
          <w:sz w:val="20"/>
          <w:szCs w:val="20"/>
        </w:rPr>
        <w:softHyphen/>
        <w:t>реннее содержание, но осуществленное через про</w:t>
      </w:r>
      <w:r>
        <w:rPr>
          <w:i/>
          <w:iCs/>
          <w:color w:val="000000"/>
          <w:sz w:val="20"/>
          <w:szCs w:val="20"/>
        </w:rPr>
        <w:softHyphen/>
        <w:t xml:space="preserve">екцию вовне: не станет нашим то, что изначально не принадлежало нам. </w:t>
      </w:r>
      <w:r>
        <w:rPr>
          <w:b/>
          <w:bCs/>
          <w:i/>
          <w:iCs/>
          <w:color w:val="000000"/>
          <w:sz w:val="20"/>
          <w:szCs w:val="20"/>
        </w:rPr>
        <w:t xml:space="preserve">Наше </w:t>
      </w:r>
      <w:r>
        <w:rPr>
          <w:i/>
          <w:iCs/>
          <w:color w:val="000000"/>
          <w:sz w:val="20"/>
          <w:szCs w:val="20"/>
        </w:rPr>
        <w:t xml:space="preserve">хозяйство, воистину </w:t>
      </w:r>
      <w:r>
        <w:rPr>
          <w:b/>
          <w:bCs/>
          <w:i/>
          <w:iCs/>
          <w:color w:val="000000"/>
          <w:sz w:val="20"/>
          <w:szCs w:val="20"/>
        </w:rPr>
        <w:t xml:space="preserve">наше, </w:t>
      </w:r>
      <w:r>
        <w:rPr>
          <w:i/>
          <w:iCs/>
          <w:color w:val="000000"/>
          <w:sz w:val="20"/>
          <w:szCs w:val="20"/>
        </w:rPr>
        <w:t>есть совокупность наших внутренних дви</w:t>
      </w:r>
      <w:r>
        <w:rPr>
          <w:i/>
          <w:iCs/>
          <w:color w:val="000000"/>
          <w:sz w:val="20"/>
          <w:szCs w:val="20"/>
        </w:rPr>
        <w:softHyphen/>
        <w:t xml:space="preserve">жений </w:t>
      </w:r>
      <w:r>
        <w:rPr>
          <w:color w:val="000000"/>
          <w:sz w:val="20"/>
          <w:szCs w:val="20"/>
        </w:rPr>
        <w:t xml:space="preserve">— </w:t>
      </w:r>
      <w:r>
        <w:rPr>
          <w:i/>
          <w:iCs/>
          <w:color w:val="000000"/>
          <w:sz w:val="20"/>
          <w:szCs w:val="20"/>
        </w:rPr>
        <w:t xml:space="preserve">совокупность </w:t>
      </w:r>
      <w:r>
        <w:rPr>
          <w:b/>
          <w:bCs/>
          <w:i/>
          <w:iCs/>
          <w:color w:val="000000"/>
          <w:sz w:val="20"/>
          <w:szCs w:val="20"/>
        </w:rPr>
        <w:t xml:space="preserve">символов нашего духа. </w:t>
      </w:r>
      <w:r>
        <w:rPr>
          <w:i/>
          <w:iCs/>
          <w:color w:val="000000"/>
          <w:sz w:val="20"/>
          <w:szCs w:val="20"/>
        </w:rPr>
        <w:t>Наше хозяйство, следовательно, насквозь прониза</w:t>
      </w:r>
      <w:r>
        <w:rPr>
          <w:i/>
          <w:iCs/>
          <w:color w:val="000000"/>
          <w:sz w:val="20"/>
          <w:szCs w:val="20"/>
        </w:rPr>
        <w:softHyphen/>
        <w:t xml:space="preserve">но нашим духом, и все то, что не есть образ духа, </w:t>
      </w:r>
      <w:r>
        <w:rPr>
          <w:color w:val="000000"/>
          <w:sz w:val="20"/>
          <w:szCs w:val="20"/>
        </w:rPr>
        <w:t xml:space="preserve">— </w:t>
      </w:r>
      <w:r>
        <w:rPr>
          <w:i/>
          <w:iCs/>
          <w:color w:val="000000"/>
          <w:sz w:val="20"/>
          <w:szCs w:val="20"/>
        </w:rPr>
        <w:t xml:space="preserve">не есть и часть хозяйства" </w:t>
      </w:r>
      <w:r>
        <w:rPr>
          <w:b/>
          <w:bCs/>
          <w:color w:val="000000"/>
          <w:sz w:val="20"/>
          <w:szCs w:val="20"/>
        </w:rPr>
        <w:t xml:space="preserve">[22, </w:t>
      </w:r>
      <w:r>
        <w:rPr>
          <w:color w:val="000000"/>
          <w:sz w:val="20"/>
          <w:szCs w:val="20"/>
        </w:rPr>
        <w:t>с.</w:t>
      </w:r>
      <w:r>
        <w:rPr>
          <w:b/>
          <w:bCs/>
          <w:color w:val="000000"/>
          <w:sz w:val="20"/>
          <w:szCs w:val="20"/>
        </w:rPr>
        <w:t>184].</w:t>
      </w:r>
    </w:p>
    <w:p w:rsidR="00C33EE6" w:rsidRDefault="00C33EE6" w:rsidP="00FC78B3">
      <w:pPr>
        <w:shd w:val="clear" w:color="auto" w:fill="FFFFFF"/>
        <w:autoSpaceDE w:val="0"/>
        <w:autoSpaceDN w:val="0"/>
        <w:adjustRightInd w:val="0"/>
        <w:ind w:firstLine="708"/>
        <w:jc w:val="both"/>
      </w:pPr>
      <w:r>
        <w:rPr>
          <w:color w:val="000000"/>
          <w:sz w:val="20"/>
          <w:szCs w:val="20"/>
        </w:rPr>
        <w:t>В хозяйстве этом подлежит различать, по П.Флорен</w:t>
      </w:r>
      <w:r>
        <w:rPr>
          <w:color w:val="000000"/>
          <w:sz w:val="20"/>
          <w:szCs w:val="20"/>
        </w:rPr>
        <w:softHyphen/>
        <w:t xml:space="preserve">скому, разные </w:t>
      </w:r>
      <w:r>
        <w:rPr>
          <w:i/>
          <w:iCs/>
          <w:color w:val="000000"/>
          <w:sz w:val="20"/>
          <w:szCs w:val="20"/>
        </w:rPr>
        <w:t xml:space="preserve">степени </w:t>
      </w:r>
      <w:r>
        <w:rPr>
          <w:color w:val="000000"/>
          <w:sz w:val="20"/>
          <w:szCs w:val="20"/>
        </w:rPr>
        <w:t xml:space="preserve">ассимиляции, разные </w:t>
      </w:r>
      <w:r>
        <w:rPr>
          <w:i/>
          <w:iCs/>
          <w:color w:val="000000"/>
          <w:sz w:val="20"/>
          <w:szCs w:val="20"/>
        </w:rPr>
        <w:t xml:space="preserve">слои </w:t>
      </w:r>
      <w:r>
        <w:rPr>
          <w:color w:val="000000"/>
          <w:sz w:val="20"/>
          <w:szCs w:val="20"/>
        </w:rPr>
        <w:t xml:space="preserve">его, ряд концентрических дворов, ряд </w:t>
      </w:r>
      <w:r>
        <w:rPr>
          <w:i/>
          <w:iCs/>
          <w:color w:val="000000"/>
          <w:sz w:val="20"/>
          <w:szCs w:val="20"/>
        </w:rPr>
        <w:t>скорлуп или наплас</w:t>
      </w:r>
      <w:r>
        <w:rPr>
          <w:i/>
          <w:iCs/>
          <w:color w:val="000000"/>
          <w:sz w:val="20"/>
          <w:szCs w:val="20"/>
        </w:rPr>
        <w:softHyphen/>
        <w:t xml:space="preserve">тований. </w:t>
      </w:r>
      <w:r>
        <w:rPr>
          <w:color w:val="000000"/>
          <w:sz w:val="20"/>
          <w:szCs w:val="20"/>
        </w:rPr>
        <w:t>Этот ряд можно продолжить и в обратную сторону.</w:t>
      </w:r>
    </w:p>
    <w:p w:rsidR="00C33EE6" w:rsidRDefault="00C33EE6" w:rsidP="00FC78B3">
      <w:pPr>
        <w:shd w:val="clear" w:color="auto" w:fill="FFFFFF"/>
        <w:autoSpaceDE w:val="0"/>
        <w:autoSpaceDN w:val="0"/>
        <w:adjustRightInd w:val="0"/>
        <w:ind w:firstLine="708"/>
        <w:jc w:val="both"/>
      </w:pPr>
      <w:r>
        <w:rPr>
          <w:color w:val="000000"/>
          <w:sz w:val="20"/>
          <w:szCs w:val="20"/>
        </w:rPr>
        <w:t>Созвучны разрабатываемой модели духовного раз</w:t>
      </w:r>
      <w:r>
        <w:rPr>
          <w:color w:val="000000"/>
          <w:sz w:val="20"/>
          <w:szCs w:val="20"/>
        </w:rPr>
        <w:softHyphen/>
        <w:t>вития человека и определенные идеи философской ан</w:t>
      </w:r>
      <w:r>
        <w:rPr>
          <w:color w:val="000000"/>
          <w:sz w:val="20"/>
          <w:szCs w:val="20"/>
        </w:rPr>
        <w:softHyphen/>
        <w:t>тропологии о человеке и о том месте, которое он занимает в общей совокупности бытия, мира и Бога.</w:t>
      </w:r>
    </w:p>
    <w:p w:rsidR="00C33EE6" w:rsidRDefault="00C33EE6" w:rsidP="00FC78B3">
      <w:pPr>
        <w:shd w:val="clear" w:color="auto" w:fill="FFFFFF"/>
        <w:autoSpaceDE w:val="0"/>
        <w:autoSpaceDN w:val="0"/>
        <w:adjustRightInd w:val="0"/>
        <w:ind w:firstLine="708"/>
        <w:jc w:val="both"/>
      </w:pPr>
      <w:r>
        <w:rPr>
          <w:i/>
          <w:iCs/>
          <w:color w:val="000000"/>
          <w:sz w:val="20"/>
          <w:szCs w:val="20"/>
        </w:rPr>
        <w:t xml:space="preserve">"Только исходя из сущностной картины человека, </w:t>
      </w:r>
      <w:r>
        <w:rPr>
          <w:b/>
          <w:bCs/>
          <w:i/>
          <w:iCs/>
          <w:color w:val="000000"/>
          <w:sz w:val="20"/>
          <w:szCs w:val="20"/>
        </w:rPr>
        <w:t xml:space="preserve">которую </w:t>
      </w:r>
      <w:r>
        <w:rPr>
          <w:i/>
          <w:iCs/>
          <w:color w:val="000000"/>
          <w:sz w:val="20"/>
          <w:szCs w:val="20"/>
        </w:rPr>
        <w:t>исследует философская антропология, и идя навстречу актам духа, проистекающим из центра человека, можно сделать вывод об истин</w:t>
      </w:r>
      <w:r>
        <w:rPr>
          <w:i/>
          <w:iCs/>
          <w:color w:val="000000"/>
          <w:sz w:val="20"/>
          <w:szCs w:val="20"/>
        </w:rPr>
        <w:softHyphen/>
        <w:t xml:space="preserve">ных атрибутах конечной основы всех вещей" </w:t>
      </w:r>
      <w:r>
        <w:rPr>
          <w:color w:val="000000"/>
          <w:sz w:val="20"/>
          <w:szCs w:val="20"/>
        </w:rPr>
        <w:t>[78, с.380].</w:t>
      </w:r>
    </w:p>
    <w:p w:rsidR="00C33EE6" w:rsidRDefault="00C33EE6" w:rsidP="00FC78B3">
      <w:pPr>
        <w:shd w:val="clear" w:color="auto" w:fill="FFFFFF"/>
        <w:autoSpaceDE w:val="0"/>
        <w:autoSpaceDN w:val="0"/>
        <w:adjustRightInd w:val="0"/>
        <w:ind w:firstLine="708"/>
        <w:jc w:val="both"/>
      </w:pPr>
      <w:r>
        <w:rPr>
          <w:color w:val="000000"/>
          <w:sz w:val="20"/>
          <w:szCs w:val="20"/>
        </w:rPr>
        <w:t>Определение личности, полагает М.Шелер, в основу которого положен разум, равносильно ее обезличиванию, ибо разум идентичен у всех людей, и акты разумной деятельности надындивидуальны. Если бы были возможны существа, поясняет философ, деятельность которых исчер</w:t>
      </w:r>
      <w:r>
        <w:rPr>
          <w:color w:val="000000"/>
          <w:sz w:val="20"/>
          <w:szCs w:val="20"/>
        </w:rPr>
        <w:softHyphen/>
        <w:t>пывалась бы разумом, то эти существа были бы не личнос</w:t>
      </w:r>
      <w:r>
        <w:rPr>
          <w:color w:val="000000"/>
          <w:sz w:val="20"/>
          <w:szCs w:val="20"/>
        </w:rPr>
        <w:softHyphen/>
        <w:t>тями, а логическими субъектами. Но личность — это кон</w:t>
      </w:r>
      <w:r>
        <w:rPr>
          <w:color w:val="000000"/>
          <w:sz w:val="20"/>
          <w:szCs w:val="20"/>
        </w:rPr>
        <w:softHyphen/>
        <w:t>кретное единство, сущность которого состоит в разнообра</w:t>
      </w:r>
      <w:r>
        <w:rPr>
          <w:color w:val="000000"/>
          <w:sz w:val="20"/>
          <w:szCs w:val="20"/>
        </w:rPr>
        <w:softHyphen/>
        <w:t>зии актов и возглавляется эмоциональностью духа.</w:t>
      </w:r>
    </w:p>
    <w:p w:rsidR="00FC78B3" w:rsidRDefault="00FC78B3" w:rsidP="004E22F4">
      <w:pPr>
        <w:shd w:val="clear" w:color="auto" w:fill="FFFFFF"/>
        <w:autoSpaceDE w:val="0"/>
        <w:autoSpaceDN w:val="0"/>
        <w:adjustRightInd w:val="0"/>
        <w:jc w:val="both"/>
        <w:rPr>
          <w:i/>
          <w:iCs/>
          <w:color w:val="000000"/>
          <w:sz w:val="22"/>
          <w:szCs w:val="22"/>
        </w:rPr>
      </w:pPr>
    </w:p>
    <w:p w:rsidR="00C33EE6" w:rsidRPr="00FC78B3" w:rsidRDefault="00C33EE6" w:rsidP="004E22F4">
      <w:pPr>
        <w:shd w:val="clear" w:color="auto" w:fill="FFFFFF"/>
        <w:autoSpaceDE w:val="0"/>
        <w:autoSpaceDN w:val="0"/>
        <w:adjustRightInd w:val="0"/>
        <w:jc w:val="both"/>
        <w:rPr>
          <w:b/>
        </w:rPr>
      </w:pPr>
      <w:r w:rsidRPr="00FC78B3">
        <w:rPr>
          <w:b/>
          <w:i/>
          <w:iCs/>
          <w:color w:val="000000"/>
          <w:sz w:val="22"/>
          <w:szCs w:val="22"/>
        </w:rPr>
        <w:t>9.4.1. Метафора духовного роста и развития человека</w:t>
      </w:r>
    </w:p>
    <w:p w:rsidR="00FC78B3" w:rsidRPr="00FC78B3" w:rsidRDefault="00FC78B3" w:rsidP="004E22F4">
      <w:pPr>
        <w:shd w:val="clear" w:color="auto" w:fill="FFFFFF"/>
        <w:autoSpaceDE w:val="0"/>
        <w:autoSpaceDN w:val="0"/>
        <w:adjustRightInd w:val="0"/>
        <w:jc w:val="both"/>
        <w:rPr>
          <w:b/>
          <w:color w:val="000000"/>
          <w:sz w:val="20"/>
          <w:szCs w:val="20"/>
        </w:rPr>
      </w:pPr>
    </w:p>
    <w:p w:rsidR="00C33EE6" w:rsidRDefault="00C33EE6" w:rsidP="00FC78B3">
      <w:pPr>
        <w:shd w:val="clear" w:color="auto" w:fill="FFFFFF"/>
        <w:autoSpaceDE w:val="0"/>
        <w:autoSpaceDN w:val="0"/>
        <w:adjustRightInd w:val="0"/>
        <w:ind w:firstLine="708"/>
        <w:jc w:val="both"/>
      </w:pPr>
      <w:r>
        <w:rPr>
          <w:color w:val="000000"/>
          <w:sz w:val="20"/>
          <w:szCs w:val="20"/>
        </w:rPr>
        <w:t>На протяжении книги не раз приходилось сталки</w:t>
      </w:r>
      <w:r>
        <w:rPr>
          <w:color w:val="000000"/>
          <w:sz w:val="20"/>
          <w:szCs w:val="20"/>
        </w:rPr>
        <w:softHyphen/>
        <w:t>ваться с трудностями проведения отчетливых границ между человеком и миром, которые связаны с обрати</w:t>
      </w:r>
      <w:r>
        <w:rPr>
          <w:color w:val="000000"/>
          <w:sz w:val="20"/>
          <w:szCs w:val="20"/>
        </w:rPr>
        <w:softHyphen/>
        <w:t>мостью внешних и внутренних форм, образующих чело</w:t>
      </w:r>
      <w:r>
        <w:rPr>
          <w:color w:val="000000"/>
          <w:sz w:val="20"/>
          <w:szCs w:val="20"/>
        </w:rPr>
        <w:softHyphen/>
        <w:t>веческое поведение, деятельность, познание и сознание. Сформировано представление о функциональных орга</w:t>
      </w:r>
      <w:r>
        <w:rPr>
          <w:color w:val="000000"/>
          <w:sz w:val="20"/>
          <w:szCs w:val="20"/>
        </w:rPr>
        <w:softHyphen/>
        <w:t>нах индивида, "тело" которых составляют не только ес</w:t>
      </w:r>
      <w:r>
        <w:rPr>
          <w:color w:val="000000"/>
          <w:sz w:val="20"/>
          <w:szCs w:val="20"/>
        </w:rPr>
        <w:softHyphen/>
        <w:t>тественные органы человека, но и созданные им искус</w:t>
      </w:r>
      <w:r>
        <w:rPr>
          <w:color w:val="000000"/>
          <w:sz w:val="20"/>
          <w:szCs w:val="20"/>
        </w:rPr>
        <w:softHyphen/>
        <w:t>ственные орудия, органы, приставки, амплификаторы, которые часто называют артефактами, а иногда и арте-актами. В этих наименованиях подчеркивается то, что это не природные, а искусственные средства многообразных форм человеческого поведения и деятельности. Возника</w:t>
      </w:r>
      <w:r>
        <w:rPr>
          <w:color w:val="000000"/>
          <w:sz w:val="20"/>
          <w:szCs w:val="20"/>
        </w:rPr>
        <w:softHyphen/>
        <w:t>ют резонные вопросы: как человек справляется со слож</w:t>
      </w:r>
      <w:r>
        <w:rPr>
          <w:color w:val="000000"/>
          <w:sz w:val="20"/>
          <w:szCs w:val="20"/>
        </w:rPr>
        <w:softHyphen/>
        <w:t>ностью созданного им мира? Как этот мир становится (если становится?) его достоянием, второй природой, его собственной второй натурой, которую не так то легко отличить от его первой натуры? Трудности связаны не только со словами поэта: "Все меньше окружающей природы, все больше окружающей среды". Они связаны с тем, что как бы мы далеко не шли вглубь человеческой истории, мы нигде не найдем человека без языка, труда и сознания, т. е. без его искусственных органов. А если найдем, то это будет не человек. Поэтому не лишено оснований замечание М.К.Мамардашвили, что природа не делает людей. Человек делает себя сам. И в этом смысле он сам искусственное существо, артефакт или, точнее, артеакт. Идея о том, что человек не факт, а акт принадлежит П.А. Флоренскому. Как же можно предста</w:t>
      </w:r>
      <w:r>
        <w:rPr>
          <w:color w:val="000000"/>
          <w:sz w:val="20"/>
          <w:szCs w:val="20"/>
        </w:rPr>
        <w:softHyphen/>
        <w:t>вить себе развертывание актов "Человеческой комедии" ?</w:t>
      </w:r>
    </w:p>
    <w:p w:rsidR="00C33EE6" w:rsidRDefault="00C33EE6" w:rsidP="00C85F49">
      <w:pPr>
        <w:shd w:val="clear" w:color="auto" w:fill="FFFFFF"/>
        <w:autoSpaceDE w:val="0"/>
        <w:autoSpaceDN w:val="0"/>
        <w:adjustRightInd w:val="0"/>
        <w:ind w:firstLine="708"/>
        <w:jc w:val="both"/>
      </w:pPr>
      <w:r>
        <w:rPr>
          <w:color w:val="000000"/>
          <w:sz w:val="20"/>
          <w:szCs w:val="20"/>
        </w:rPr>
        <w:t>Возможный путь понять это состоит в том, чтобы охватить в целом развитие и рост человека, который сам, как барон Мюнхаузен, должен вытаскивать себя за воло</w:t>
      </w:r>
      <w:r>
        <w:rPr>
          <w:color w:val="000000"/>
          <w:sz w:val="20"/>
          <w:szCs w:val="20"/>
        </w:rPr>
        <w:softHyphen/>
        <w:t>сы из социального болота. Разумеется, вне социума су</w:t>
      </w:r>
      <w:r>
        <w:rPr>
          <w:color w:val="000000"/>
          <w:sz w:val="20"/>
          <w:szCs w:val="20"/>
        </w:rPr>
        <w:softHyphen/>
        <w:t>ществование человека невозможно, но социум в такой</w:t>
      </w:r>
    </w:p>
    <w:p w:rsidR="00C33EE6" w:rsidRDefault="00C33EE6" w:rsidP="00C85F49">
      <w:pPr>
        <w:jc w:val="center"/>
        <w:rPr>
          <w:rFonts w:ascii="Arial" w:hAnsi="Arial" w:cs="Arial"/>
          <w:b/>
          <w:bCs/>
          <w:color w:val="000000"/>
          <w:sz w:val="22"/>
          <w:szCs w:val="22"/>
        </w:rPr>
      </w:pPr>
      <w:r>
        <w:rPr>
          <w:rFonts w:ascii="Arial" w:hAnsi="Arial" w:cs="Arial"/>
          <w:b/>
          <w:bCs/>
          <w:color w:val="000000"/>
          <w:sz w:val="22"/>
          <w:szCs w:val="22"/>
        </w:rPr>
        <w:t>327</w:t>
      </w:r>
    </w:p>
    <w:p w:rsidR="00C33EE6" w:rsidRDefault="00C33EE6" w:rsidP="004E22F4">
      <w:pPr>
        <w:shd w:val="clear" w:color="auto" w:fill="FFFFFF"/>
        <w:autoSpaceDE w:val="0"/>
        <w:autoSpaceDN w:val="0"/>
        <w:adjustRightInd w:val="0"/>
        <w:jc w:val="both"/>
      </w:pPr>
      <w:r>
        <w:rPr>
          <w:color w:val="000000"/>
          <w:sz w:val="20"/>
          <w:szCs w:val="20"/>
        </w:rPr>
        <w:t>же мере содействует развитию человека, в какой и пре</w:t>
      </w:r>
      <w:r>
        <w:rPr>
          <w:color w:val="000000"/>
          <w:sz w:val="20"/>
          <w:szCs w:val="20"/>
        </w:rPr>
        <w:softHyphen/>
        <w:t>пятствует этому развитию, ограничивая его поведение, деятельность, даже сознание (которое по определению должно быть свободным) бесчисленными нормами, писа</w:t>
      </w:r>
      <w:r>
        <w:rPr>
          <w:color w:val="000000"/>
          <w:sz w:val="20"/>
          <w:szCs w:val="20"/>
        </w:rPr>
        <w:softHyphen/>
        <w:t>ными и неписаными законами, табу, правилами культур</w:t>
      </w:r>
      <w:r>
        <w:rPr>
          <w:color w:val="000000"/>
          <w:sz w:val="20"/>
          <w:szCs w:val="20"/>
        </w:rPr>
        <w:softHyphen/>
        <w:t>ного, игрового, учебного, трудового, правового, наконец, идеологического (уголовного) общежития. Естественно, что подчинение социуму требует усилий, а преодоление его требует их же в неизмеримо большей степени. Пос</w:t>
      </w:r>
      <w:r>
        <w:rPr>
          <w:color w:val="000000"/>
          <w:sz w:val="20"/>
          <w:szCs w:val="20"/>
        </w:rPr>
        <w:softHyphen/>
        <w:t>леднее М.К.Мамардашвили характеризовал как труд сво</w:t>
      </w:r>
      <w:r>
        <w:rPr>
          <w:color w:val="000000"/>
          <w:sz w:val="20"/>
          <w:szCs w:val="20"/>
        </w:rPr>
        <w:softHyphen/>
        <w:t>боды.</w:t>
      </w:r>
    </w:p>
    <w:p w:rsidR="00C33EE6" w:rsidRDefault="00C33EE6" w:rsidP="00C85F49">
      <w:pPr>
        <w:shd w:val="clear" w:color="auto" w:fill="FFFFFF"/>
        <w:autoSpaceDE w:val="0"/>
        <w:autoSpaceDN w:val="0"/>
        <w:adjustRightInd w:val="0"/>
        <w:ind w:firstLine="708"/>
        <w:jc w:val="both"/>
      </w:pPr>
      <w:r>
        <w:rPr>
          <w:color w:val="000000"/>
          <w:sz w:val="20"/>
          <w:szCs w:val="20"/>
        </w:rPr>
        <w:t>Для того, чтобы целостно представить себе образ развития и роста человека, усвоение им культуры, его адаптацию к социуму и преодоление его, автономизацию от него, полезно поискать живые метафоры этого про</w:t>
      </w:r>
      <w:r>
        <w:rPr>
          <w:color w:val="000000"/>
          <w:sz w:val="20"/>
          <w:szCs w:val="20"/>
        </w:rPr>
        <w:softHyphen/>
        <w:t>цесса. Неиссякаемым источником метафор для науки служит искусство. Приведем две близкие по смыслу к искомому образу развития метафоры. На первый взгляд, они имеют технический характер. Первая принадлежит М.Волошину:</w:t>
      </w:r>
    </w:p>
    <w:p w:rsidR="00C33EE6" w:rsidRDefault="00C33EE6" w:rsidP="00C85F49">
      <w:pPr>
        <w:shd w:val="clear" w:color="auto" w:fill="FFFFFF"/>
        <w:autoSpaceDE w:val="0"/>
        <w:autoSpaceDN w:val="0"/>
        <w:adjustRightInd w:val="0"/>
        <w:ind w:firstLine="708"/>
        <w:jc w:val="both"/>
      </w:pPr>
      <w:r>
        <w:rPr>
          <w:i/>
          <w:iCs/>
          <w:color w:val="000000"/>
          <w:sz w:val="20"/>
          <w:szCs w:val="20"/>
        </w:rPr>
        <w:t xml:space="preserve">"Наш дух </w:t>
      </w:r>
      <w:r>
        <w:rPr>
          <w:color w:val="000000"/>
          <w:sz w:val="20"/>
          <w:szCs w:val="20"/>
        </w:rPr>
        <w:t xml:space="preserve">— </w:t>
      </w:r>
      <w:r>
        <w:rPr>
          <w:i/>
          <w:iCs/>
          <w:color w:val="000000"/>
          <w:sz w:val="20"/>
          <w:szCs w:val="20"/>
        </w:rPr>
        <w:t>междупланетная ракета, Которая, взрываясь из себя, Взвивается со дна времен, как пламя."</w:t>
      </w:r>
    </w:p>
    <w:p w:rsidR="00C33EE6" w:rsidRDefault="00C33EE6" w:rsidP="004E22F4">
      <w:pPr>
        <w:shd w:val="clear" w:color="auto" w:fill="FFFFFF"/>
        <w:autoSpaceDE w:val="0"/>
        <w:autoSpaceDN w:val="0"/>
        <w:adjustRightInd w:val="0"/>
        <w:jc w:val="both"/>
      </w:pPr>
      <w:r>
        <w:rPr>
          <w:color w:val="000000"/>
          <w:sz w:val="20"/>
          <w:szCs w:val="20"/>
        </w:rPr>
        <w:t>Здесь интересны образы полета, свободы, самораз</w:t>
      </w:r>
      <w:r>
        <w:rPr>
          <w:color w:val="000000"/>
          <w:sz w:val="20"/>
          <w:szCs w:val="20"/>
        </w:rPr>
        <w:softHyphen/>
        <w:t>вития и спонтанности: "взрываясь из себя". Второй образ развития принадлежит О.Мандельштаму. В "Разговоре о Данте" он размышляет о развитии "поэтической материи":</w:t>
      </w:r>
    </w:p>
    <w:p w:rsidR="00C33EE6" w:rsidRDefault="00C33EE6" w:rsidP="00C85F49">
      <w:pPr>
        <w:shd w:val="clear" w:color="auto" w:fill="FFFFFF"/>
        <w:autoSpaceDE w:val="0"/>
        <w:autoSpaceDN w:val="0"/>
        <w:adjustRightInd w:val="0"/>
        <w:ind w:firstLine="708"/>
        <w:jc w:val="both"/>
      </w:pPr>
      <w:r>
        <w:rPr>
          <w:i/>
          <w:iCs/>
          <w:color w:val="000000"/>
          <w:sz w:val="20"/>
          <w:szCs w:val="20"/>
        </w:rPr>
        <w:lastRenderedPageBreak/>
        <w:t>"Развитие образа только условно может быть названо развитием. И в самом деле, представьте себе самолет,</w:t>
      </w:r>
      <w:r>
        <w:rPr>
          <w:color w:val="000000"/>
          <w:sz w:val="20"/>
          <w:szCs w:val="20"/>
        </w:rPr>
        <w:t xml:space="preserve">— </w:t>
      </w:r>
      <w:r>
        <w:rPr>
          <w:i/>
          <w:iCs/>
          <w:color w:val="000000"/>
          <w:sz w:val="20"/>
          <w:szCs w:val="20"/>
        </w:rPr>
        <w:t>отвлекаясь от технической невоз</w:t>
      </w:r>
      <w:r>
        <w:rPr>
          <w:i/>
          <w:iCs/>
          <w:color w:val="000000"/>
          <w:sz w:val="20"/>
          <w:szCs w:val="20"/>
        </w:rPr>
        <w:softHyphen/>
        <w:t>можности,</w:t>
      </w:r>
      <w:r>
        <w:rPr>
          <w:color w:val="000000"/>
          <w:sz w:val="20"/>
          <w:szCs w:val="20"/>
        </w:rPr>
        <w:t xml:space="preserve">— </w:t>
      </w:r>
      <w:r>
        <w:rPr>
          <w:i/>
          <w:iCs/>
          <w:color w:val="000000"/>
          <w:sz w:val="20"/>
          <w:szCs w:val="20"/>
        </w:rPr>
        <w:t>который на полном ходу конструиру</w:t>
      </w:r>
      <w:r>
        <w:rPr>
          <w:i/>
          <w:iCs/>
          <w:color w:val="000000"/>
          <w:sz w:val="20"/>
          <w:szCs w:val="20"/>
        </w:rPr>
        <w:softHyphen/>
        <w:t>ет и спускает другую машину. Эта летательная машина также точно, будучи поглощена собствен</w:t>
      </w:r>
      <w:r>
        <w:rPr>
          <w:i/>
          <w:iCs/>
          <w:color w:val="000000"/>
          <w:sz w:val="20"/>
          <w:szCs w:val="20"/>
        </w:rPr>
        <w:softHyphen/>
        <w:t>ным ходом, все же успевает собрать и выпустить третью. Для точности моего наводящего и вспо</w:t>
      </w:r>
      <w:r>
        <w:rPr>
          <w:i/>
          <w:iCs/>
          <w:color w:val="000000"/>
          <w:sz w:val="20"/>
          <w:szCs w:val="20"/>
        </w:rPr>
        <w:softHyphen/>
        <w:t>могательного сравнения я прибавлю, что сборка этих выбрасываемых во время полета технически немыслимых новых машин является не добавочной и посторонней функцией летящего аэроплана, но составляет необходимейшую принадлежность и часть самого полета и обуславливает его возмож</w:t>
      </w:r>
      <w:r>
        <w:rPr>
          <w:i/>
          <w:iCs/>
          <w:color w:val="000000"/>
          <w:sz w:val="20"/>
          <w:szCs w:val="20"/>
        </w:rPr>
        <w:softHyphen/>
        <w:t>ность и безопасность в не меньшей степени, чем исправность руля или бесперебойность моторов.</w:t>
      </w:r>
    </w:p>
    <w:p w:rsidR="00C33EE6" w:rsidRDefault="00C33EE6" w:rsidP="00C85F49">
      <w:pPr>
        <w:shd w:val="clear" w:color="auto" w:fill="FFFFFF"/>
        <w:autoSpaceDE w:val="0"/>
        <w:autoSpaceDN w:val="0"/>
        <w:adjustRightInd w:val="0"/>
        <w:ind w:firstLine="708"/>
        <w:jc w:val="both"/>
      </w:pPr>
      <w:r>
        <w:rPr>
          <w:i/>
          <w:iCs/>
          <w:color w:val="000000"/>
          <w:sz w:val="20"/>
          <w:szCs w:val="20"/>
        </w:rPr>
        <w:t>Разумеется, только с большой натяжкой можно назвать развитием эту серию снарядов, констру</w:t>
      </w:r>
      <w:r>
        <w:rPr>
          <w:i/>
          <w:iCs/>
          <w:color w:val="000000"/>
          <w:sz w:val="20"/>
          <w:szCs w:val="20"/>
        </w:rPr>
        <w:softHyphen/>
        <w:t>ирующихся на ходу и вспархивающих один из дру</w:t>
      </w:r>
      <w:r>
        <w:rPr>
          <w:i/>
          <w:iCs/>
          <w:color w:val="000000"/>
          <w:sz w:val="20"/>
          <w:szCs w:val="20"/>
        </w:rPr>
        <w:softHyphen/>
        <w:t xml:space="preserve">гого во имя сохранения цельности самого движения" </w:t>
      </w:r>
      <w:r>
        <w:rPr>
          <w:color w:val="000000"/>
          <w:sz w:val="20"/>
          <w:szCs w:val="20"/>
        </w:rPr>
        <w:t>[79, с.229-230].</w:t>
      </w:r>
    </w:p>
    <w:p w:rsidR="00C33EE6" w:rsidRDefault="00C33EE6" w:rsidP="00C85F49">
      <w:pPr>
        <w:shd w:val="clear" w:color="auto" w:fill="FFFFFF"/>
        <w:autoSpaceDE w:val="0"/>
        <w:autoSpaceDN w:val="0"/>
        <w:adjustRightInd w:val="0"/>
        <w:ind w:firstLine="708"/>
        <w:jc w:val="both"/>
      </w:pPr>
      <w:r>
        <w:rPr>
          <w:color w:val="000000"/>
          <w:sz w:val="20"/>
          <w:szCs w:val="20"/>
        </w:rPr>
        <w:t>Говоря современным языком, О.Мандельштам дал образ многоступенчатой ракеты, ступени которой кон</w:t>
      </w:r>
      <w:r>
        <w:rPr>
          <w:color w:val="000000"/>
          <w:sz w:val="20"/>
          <w:szCs w:val="20"/>
        </w:rPr>
        <w:softHyphen/>
        <w:t>струируются не на земле, а по ходу полета. Если к этому добавить отмечаемое поэтом свойство поэтической мате</w:t>
      </w:r>
      <w:r>
        <w:rPr>
          <w:color w:val="000000"/>
          <w:sz w:val="20"/>
          <w:szCs w:val="20"/>
        </w:rPr>
        <w:softHyphen/>
        <w:t>рии, называемое обращаемостью или обратимостью, бла</w:t>
      </w:r>
      <w:r>
        <w:rPr>
          <w:color w:val="000000"/>
          <w:sz w:val="20"/>
          <w:szCs w:val="20"/>
        </w:rPr>
        <w:softHyphen/>
        <w:t>годаря которому происходит непрерывное превращение поэтического субстрата, и то, что этот субстрат сохраняет свое единство и стремится проникнуть внутрь самого себя, можно заключить, что эта невозможная с техничес</w:t>
      </w:r>
      <w:r>
        <w:rPr>
          <w:color w:val="000000"/>
          <w:sz w:val="20"/>
          <w:szCs w:val="20"/>
        </w:rPr>
        <w:softHyphen/>
        <w:t>кой точки зрения метафора представляет собой весьма правдоподобный и интересный образ развития человека. В этом образе при замене понятия поэтической материи</w:t>
      </w:r>
      <w:r w:rsidR="00C85F49">
        <w:t xml:space="preserve"> </w:t>
      </w:r>
      <w:r>
        <w:rPr>
          <w:color w:val="000000"/>
          <w:sz w:val="20"/>
          <w:szCs w:val="20"/>
        </w:rPr>
        <w:t>понятием психологической реальности получается образ саморазвития человека. Речь идет именно о саморазви</w:t>
      </w:r>
      <w:r>
        <w:rPr>
          <w:color w:val="000000"/>
          <w:sz w:val="20"/>
          <w:szCs w:val="20"/>
        </w:rPr>
        <w:softHyphen/>
        <w:t>тии, поскольку О.Мандельштам говорил о проникнове</w:t>
      </w:r>
      <w:r>
        <w:rPr>
          <w:color w:val="000000"/>
          <w:sz w:val="20"/>
          <w:szCs w:val="20"/>
        </w:rPr>
        <w:softHyphen/>
        <w:t>нии внутрь самого себя. Это, конечно, не происходит автоматически.</w:t>
      </w:r>
    </w:p>
    <w:p w:rsidR="00C33EE6" w:rsidRDefault="00C33EE6" w:rsidP="00C85F49">
      <w:pPr>
        <w:shd w:val="clear" w:color="auto" w:fill="FFFFFF"/>
        <w:autoSpaceDE w:val="0"/>
        <w:autoSpaceDN w:val="0"/>
        <w:adjustRightInd w:val="0"/>
        <w:ind w:firstLine="708"/>
        <w:jc w:val="both"/>
      </w:pPr>
      <w:r>
        <w:rPr>
          <w:color w:val="000000"/>
          <w:sz w:val="20"/>
          <w:szCs w:val="20"/>
        </w:rPr>
        <w:t>О.Мандельштам, правда, с сомнением относится к тому, чтобы конструирование на ходу серии снарядов называть развитием. Нужно сказать, что он вообще с недоверием относился к понятиям "развитие", "про</w:t>
      </w:r>
      <w:r>
        <w:rPr>
          <w:color w:val="000000"/>
          <w:sz w:val="20"/>
          <w:szCs w:val="20"/>
        </w:rPr>
        <w:softHyphen/>
        <w:t>гресс" (Н.Я.Мандельштам пишет, что когда маленький Мандельштам услышал слово "прогресс", он заплакал). Он предпочитал понятия "рост", "конструирование", ко</w:t>
      </w:r>
      <w:r>
        <w:rPr>
          <w:color w:val="000000"/>
          <w:sz w:val="20"/>
          <w:szCs w:val="20"/>
        </w:rPr>
        <w:softHyphen/>
        <w:t>торые вполне адекватны предмету настоящего изложе</w:t>
      </w:r>
      <w:r>
        <w:rPr>
          <w:color w:val="000000"/>
          <w:sz w:val="20"/>
          <w:szCs w:val="20"/>
        </w:rPr>
        <w:softHyphen/>
        <w:t>ния. В науках о человеке понятия самосозидания, само</w:t>
      </w:r>
      <w:r>
        <w:rPr>
          <w:color w:val="000000"/>
          <w:sz w:val="20"/>
          <w:szCs w:val="20"/>
        </w:rPr>
        <w:softHyphen/>
        <w:t>строительства, роста не менее распространены, чем по</w:t>
      </w:r>
      <w:r>
        <w:rPr>
          <w:color w:val="000000"/>
          <w:sz w:val="20"/>
          <w:szCs w:val="20"/>
        </w:rPr>
        <w:softHyphen/>
        <w:t>нятие развития.</w:t>
      </w:r>
    </w:p>
    <w:p w:rsidR="00C85F49" w:rsidRDefault="00C33EE6" w:rsidP="00C85F49">
      <w:pPr>
        <w:shd w:val="clear" w:color="auto" w:fill="FFFFFF"/>
        <w:autoSpaceDE w:val="0"/>
        <w:autoSpaceDN w:val="0"/>
        <w:adjustRightInd w:val="0"/>
        <w:ind w:firstLine="708"/>
        <w:jc w:val="both"/>
      </w:pPr>
      <w:r>
        <w:rPr>
          <w:color w:val="000000"/>
          <w:sz w:val="20"/>
          <w:szCs w:val="20"/>
        </w:rPr>
        <w:t>Вернемся к метафоре Мандельштама. Ключевым здесь является не межпланетность, как у Волошина, а многоступенчатость, конструирование на ходу и загляды-вание внутрь самого себя. Символика полета распростра</w:t>
      </w:r>
      <w:r>
        <w:rPr>
          <w:color w:val="000000"/>
          <w:sz w:val="20"/>
          <w:szCs w:val="20"/>
        </w:rPr>
        <w:softHyphen/>
        <w:t>нена в искусстве не меньше, чем символика пути. Худож</w:t>
      </w:r>
      <w:r>
        <w:rPr>
          <w:color w:val="000000"/>
          <w:sz w:val="20"/>
          <w:szCs w:val="20"/>
        </w:rPr>
        <w:softHyphen/>
        <w:t>ники как бы недоумевают, почему человек, рожденный летать, ползает. Это не только недоумение, но и наука, поучение:</w:t>
      </w:r>
      <w:r w:rsidR="00C85F49">
        <w:t xml:space="preserve"> </w:t>
      </w:r>
    </w:p>
    <w:p w:rsidR="00C33EE6" w:rsidRDefault="00C33EE6" w:rsidP="00C85F49">
      <w:pPr>
        <w:shd w:val="clear" w:color="auto" w:fill="FFFFFF"/>
        <w:autoSpaceDE w:val="0"/>
        <w:autoSpaceDN w:val="0"/>
        <w:adjustRightInd w:val="0"/>
        <w:jc w:val="both"/>
      </w:pPr>
      <w:r>
        <w:rPr>
          <w:i/>
          <w:iCs/>
          <w:color w:val="000000"/>
          <w:sz w:val="20"/>
          <w:szCs w:val="20"/>
        </w:rPr>
        <w:t>"...про-изведение искусством чего-то есть нечто такое, посредством чего мы можем начинать дви</w:t>
      </w:r>
      <w:r>
        <w:rPr>
          <w:i/>
          <w:iCs/>
          <w:color w:val="000000"/>
          <w:sz w:val="20"/>
          <w:szCs w:val="20"/>
        </w:rPr>
        <w:softHyphen/>
        <w:t>гаться, понимать, видеть и т.д.</w:t>
      </w:r>
      <w:r>
        <w:rPr>
          <w:color w:val="000000"/>
          <w:sz w:val="20"/>
          <w:szCs w:val="20"/>
        </w:rPr>
        <w:t xml:space="preserve">— </w:t>
      </w:r>
      <w:r>
        <w:rPr>
          <w:i/>
          <w:iCs/>
          <w:color w:val="000000"/>
          <w:sz w:val="20"/>
          <w:szCs w:val="20"/>
        </w:rPr>
        <w:t>двигаться через колодец души. Сначала внутрь, чтобы потом вер</w:t>
      </w:r>
      <w:r>
        <w:rPr>
          <w:i/>
          <w:iCs/>
          <w:color w:val="000000"/>
          <w:sz w:val="20"/>
          <w:szCs w:val="20"/>
        </w:rPr>
        <w:softHyphen/>
        <w:t xml:space="preserve">нуться </w:t>
      </w:r>
      <w:r>
        <w:rPr>
          <w:color w:val="000000"/>
          <w:sz w:val="20"/>
          <w:szCs w:val="20"/>
        </w:rPr>
        <w:t xml:space="preserve">— </w:t>
      </w:r>
      <w:r>
        <w:rPr>
          <w:i/>
          <w:iCs/>
          <w:color w:val="000000"/>
          <w:sz w:val="20"/>
          <w:szCs w:val="20"/>
        </w:rPr>
        <w:t xml:space="preserve">перевернувшись" </w:t>
      </w:r>
      <w:r>
        <w:rPr>
          <w:color w:val="000000"/>
          <w:sz w:val="20"/>
          <w:szCs w:val="20"/>
        </w:rPr>
        <w:t>[80, с.23].</w:t>
      </w:r>
    </w:p>
    <w:p w:rsidR="00C33EE6" w:rsidRDefault="00C33EE6" w:rsidP="00C85F49">
      <w:pPr>
        <w:shd w:val="clear" w:color="auto" w:fill="FFFFFF"/>
        <w:autoSpaceDE w:val="0"/>
        <w:autoSpaceDN w:val="0"/>
        <w:adjustRightInd w:val="0"/>
        <w:ind w:firstLine="708"/>
        <w:jc w:val="both"/>
      </w:pPr>
      <w:r>
        <w:rPr>
          <w:color w:val="000000"/>
          <w:sz w:val="20"/>
          <w:szCs w:val="20"/>
        </w:rPr>
        <w:t>М.К.Мамардашвили, вслед за О.Мандельштамом, де</w:t>
      </w:r>
      <w:r>
        <w:rPr>
          <w:color w:val="000000"/>
          <w:sz w:val="20"/>
          <w:szCs w:val="20"/>
        </w:rPr>
        <w:softHyphen/>
        <w:t>лает следующий шаг в расшифровке дантовского символа полета:</w:t>
      </w:r>
    </w:p>
    <w:p w:rsidR="00C33EE6" w:rsidRDefault="00C33EE6" w:rsidP="004E22F4">
      <w:pPr>
        <w:shd w:val="clear" w:color="auto" w:fill="FFFFFF"/>
        <w:autoSpaceDE w:val="0"/>
        <w:autoSpaceDN w:val="0"/>
        <w:adjustRightInd w:val="0"/>
        <w:jc w:val="both"/>
      </w:pPr>
      <w:r>
        <w:rPr>
          <w:i/>
          <w:iCs/>
          <w:color w:val="000000"/>
          <w:sz w:val="20"/>
          <w:szCs w:val="20"/>
        </w:rPr>
        <w:t>"Многие комментаторы отмечают странное свойство топографии дантовского Ада, Чистили</w:t>
      </w:r>
      <w:r>
        <w:rPr>
          <w:i/>
          <w:iCs/>
          <w:color w:val="000000"/>
          <w:sz w:val="20"/>
          <w:szCs w:val="20"/>
        </w:rPr>
        <w:softHyphen/>
        <w:t>ща и Рая, всего этого движения. Поскольку Данте начинает движение, спускаясь вниз из определен</w:t>
      </w:r>
      <w:r>
        <w:rPr>
          <w:i/>
          <w:iCs/>
          <w:color w:val="000000"/>
          <w:sz w:val="20"/>
          <w:szCs w:val="20"/>
        </w:rPr>
        <w:softHyphen/>
        <w:t xml:space="preserve">ной точки, когда голова у него находится так, что он видит, как мы с вами, то же небо, солнце, деревья. А возвращается через туже самую точку, но голова его уже обращена к другому небу, к другому миру. Разные миры. Тот назовем условно непонятный мир, а этот </w:t>
      </w:r>
      <w:r>
        <w:rPr>
          <w:color w:val="000000"/>
          <w:sz w:val="20"/>
          <w:szCs w:val="20"/>
        </w:rPr>
        <w:t xml:space="preserve">— </w:t>
      </w:r>
      <w:r>
        <w:rPr>
          <w:i/>
          <w:iCs/>
          <w:color w:val="000000"/>
          <w:sz w:val="20"/>
          <w:szCs w:val="20"/>
        </w:rPr>
        <w:t>понятный. Другой мир, другая реальность. Как же это возможно? Как можно было так двигаться и оказаться в той же точке, чтобы перевернутым оказалось небо? Зна</w:t>
      </w:r>
      <w:r>
        <w:rPr>
          <w:i/>
          <w:iCs/>
          <w:color w:val="000000"/>
          <w:sz w:val="20"/>
          <w:szCs w:val="20"/>
        </w:rPr>
        <w:softHyphen/>
        <w:t>чит ты должен был, продолжая двигаться, пере</w:t>
      </w:r>
      <w:r>
        <w:rPr>
          <w:i/>
          <w:iCs/>
          <w:color w:val="000000"/>
          <w:sz w:val="20"/>
          <w:szCs w:val="20"/>
        </w:rPr>
        <w:softHyphen/>
        <w:t xml:space="preserve">вернуться. Мир не перевернулся </w:t>
      </w:r>
      <w:r>
        <w:rPr>
          <w:color w:val="000000"/>
          <w:sz w:val="20"/>
          <w:szCs w:val="20"/>
        </w:rPr>
        <w:t xml:space="preserve">— </w:t>
      </w:r>
      <w:r>
        <w:rPr>
          <w:i/>
          <w:iCs/>
          <w:color w:val="000000"/>
          <w:sz w:val="20"/>
          <w:szCs w:val="20"/>
        </w:rPr>
        <w:t xml:space="preserve">перевернулся Данте. И если вы помните, на пути Данте есть точка, где, как он выражается, «сошлись стяженья всей земли», то есть сошлись силы тяготения всей земли, и там </w:t>
      </w:r>
      <w:r>
        <w:rPr>
          <w:color w:val="000000"/>
          <w:sz w:val="20"/>
          <w:szCs w:val="20"/>
        </w:rPr>
        <w:t xml:space="preserve">— </w:t>
      </w:r>
      <w:r>
        <w:rPr>
          <w:i/>
          <w:iCs/>
          <w:color w:val="000000"/>
          <w:sz w:val="20"/>
          <w:szCs w:val="20"/>
        </w:rPr>
        <w:t xml:space="preserve">чудовище Герион, вцепившись в шкуру которого движется Данте, </w:t>
      </w:r>
      <w:r>
        <w:rPr>
          <w:color w:val="000000"/>
          <w:sz w:val="20"/>
          <w:szCs w:val="20"/>
        </w:rPr>
        <w:t xml:space="preserve">— </w:t>
      </w:r>
      <w:r>
        <w:rPr>
          <w:i/>
          <w:iCs/>
          <w:color w:val="000000"/>
          <w:sz w:val="20"/>
          <w:szCs w:val="20"/>
        </w:rPr>
        <w:t>он перевора</w:t>
      </w:r>
      <w:r>
        <w:rPr>
          <w:i/>
          <w:iCs/>
          <w:color w:val="000000"/>
          <w:sz w:val="20"/>
          <w:szCs w:val="20"/>
        </w:rPr>
        <w:softHyphen/>
        <w:t>чивается и начинает совершенно непонятным об</w:t>
      </w:r>
      <w:r>
        <w:rPr>
          <w:i/>
          <w:iCs/>
          <w:color w:val="000000"/>
          <w:sz w:val="20"/>
          <w:szCs w:val="20"/>
        </w:rPr>
        <w:softHyphen/>
        <w:t xml:space="preserve">разом уже восходящее движение" </w:t>
      </w:r>
      <w:r>
        <w:rPr>
          <w:color w:val="000000"/>
          <w:sz w:val="20"/>
          <w:szCs w:val="20"/>
        </w:rPr>
        <w:t>[80, с.23].</w:t>
      </w:r>
    </w:p>
    <w:p w:rsidR="00C33EE6" w:rsidRDefault="00C33EE6" w:rsidP="00C85F49">
      <w:pPr>
        <w:shd w:val="clear" w:color="auto" w:fill="FFFFFF"/>
        <w:autoSpaceDE w:val="0"/>
        <w:autoSpaceDN w:val="0"/>
        <w:adjustRightInd w:val="0"/>
        <w:ind w:firstLine="708"/>
        <w:jc w:val="both"/>
      </w:pPr>
      <w:r>
        <w:rPr>
          <w:color w:val="000000"/>
          <w:sz w:val="20"/>
          <w:szCs w:val="20"/>
        </w:rPr>
        <w:t>М.К.Мамардашвили, вслед за Данте и Прустом, на</w:t>
      </w:r>
      <w:r>
        <w:rPr>
          <w:color w:val="000000"/>
          <w:sz w:val="20"/>
          <w:szCs w:val="20"/>
        </w:rPr>
        <w:softHyphen/>
        <w:t>стойчиво повторяет, что двигаться можно только путем произведения, т. е. особого рода работы внутри жизни. Он понимает произведение в широком смысле и видит в нем органы нашей жизни, т. е. нечто такое, внутри чего действительно производится жизнь.</w:t>
      </w:r>
    </w:p>
    <w:p w:rsidR="00C33EE6" w:rsidRDefault="00C33EE6" w:rsidP="00C85F49">
      <w:pPr>
        <w:jc w:val="center"/>
        <w:rPr>
          <w:rFonts w:ascii="Arial" w:hAnsi="Arial" w:cs="Arial"/>
          <w:b/>
          <w:bCs/>
          <w:color w:val="000000"/>
          <w:sz w:val="22"/>
          <w:szCs w:val="22"/>
        </w:rPr>
      </w:pPr>
      <w:r>
        <w:rPr>
          <w:rFonts w:ascii="Arial" w:hAnsi="Arial" w:cs="Arial"/>
          <w:b/>
          <w:bCs/>
          <w:color w:val="000000"/>
          <w:sz w:val="22"/>
          <w:szCs w:val="22"/>
        </w:rPr>
        <w:t>328</w:t>
      </w:r>
    </w:p>
    <w:p w:rsidR="00C85F49" w:rsidRDefault="00C85F49" w:rsidP="004E22F4">
      <w:pPr>
        <w:shd w:val="clear" w:color="auto" w:fill="FFFFFF"/>
        <w:autoSpaceDE w:val="0"/>
        <w:autoSpaceDN w:val="0"/>
        <w:adjustRightInd w:val="0"/>
        <w:jc w:val="both"/>
        <w:rPr>
          <w:i/>
          <w:iCs/>
          <w:color w:val="000000"/>
        </w:rPr>
      </w:pPr>
    </w:p>
    <w:p w:rsidR="00C33EE6" w:rsidRPr="00C85F49" w:rsidRDefault="00C33EE6" w:rsidP="004E22F4">
      <w:pPr>
        <w:shd w:val="clear" w:color="auto" w:fill="FFFFFF"/>
        <w:autoSpaceDE w:val="0"/>
        <w:autoSpaceDN w:val="0"/>
        <w:adjustRightInd w:val="0"/>
        <w:jc w:val="both"/>
        <w:rPr>
          <w:b/>
        </w:rPr>
      </w:pPr>
      <w:r w:rsidRPr="00C85F49">
        <w:rPr>
          <w:b/>
          <w:i/>
          <w:iCs/>
          <w:color w:val="000000"/>
        </w:rPr>
        <w:t>9.4.2. Вертикаль духовного развития</w:t>
      </w:r>
    </w:p>
    <w:p w:rsidR="00C85F49" w:rsidRPr="00C85F49" w:rsidRDefault="00C85F49" w:rsidP="004E22F4">
      <w:pPr>
        <w:shd w:val="clear" w:color="auto" w:fill="FFFFFF"/>
        <w:autoSpaceDE w:val="0"/>
        <w:autoSpaceDN w:val="0"/>
        <w:adjustRightInd w:val="0"/>
        <w:jc w:val="both"/>
        <w:rPr>
          <w:b/>
          <w:color w:val="000000"/>
          <w:sz w:val="20"/>
          <w:szCs w:val="20"/>
        </w:rPr>
      </w:pPr>
    </w:p>
    <w:p w:rsidR="00C33EE6" w:rsidRDefault="00C33EE6" w:rsidP="00C85F49">
      <w:pPr>
        <w:shd w:val="clear" w:color="auto" w:fill="FFFFFF"/>
        <w:autoSpaceDE w:val="0"/>
        <w:autoSpaceDN w:val="0"/>
        <w:adjustRightInd w:val="0"/>
        <w:ind w:firstLine="708"/>
        <w:jc w:val="both"/>
      </w:pPr>
      <w:r>
        <w:rPr>
          <w:color w:val="000000"/>
          <w:sz w:val="20"/>
          <w:szCs w:val="20"/>
        </w:rPr>
        <w:t>Действительно, развитие, или рост человека прохо</w:t>
      </w:r>
      <w:r>
        <w:rPr>
          <w:color w:val="000000"/>
          <w:sz w:val="20"/>
          <w:szCs w:val="20"/>
        </w:rPr>
        <w:softHyphen/>
        <w:t>дит болыпее'или меньшее число ступеней, на каждой из которых происходят заглядывание, движение внутрь самого себя и "выпархивание" вовне. Назовем их узлами. Это название заимствовано из строчки О.Мандельштама: "Узел жизни, в котором мы узнаны и развязаны для бытия". Здесь удивительно точно характеризуется ситуа</w:t>
      </w:r>
      <w:r>
        <w:rPr>
          <w:color w:val="000000"/>
          <w:sz w:val="20"/>
          <w:szCs w:val="20"/>
        </w:rPr>
        <w:softHyphen/>
        <w:t>ция развития, которая представляет собой не только завязывание узлов (ср. "узелок на память" или "узлы" А.И.Солженицина), но и их развязывание. Последнее не менее важно и порой представляет собой значительно большие трудности. Невозможность развязать узел не</w:t>
      </w:r>
      <w:r>
        <w:rPr>
          <w:color w:val="000000"/>
          <w:sz w:val="20"/>
          <w:szCs w:val="20"/>
        </w:rPr>
        <w:softHyphen/>
        <w:t>редко означает конец развития, а то и смерть. Трудности же в развязывании жизненных узлов сопровождаются кризисами роста и развития. Метафору узла развития использовал и М.Пруст:</w:t>
      </w:r>
    </w:p>
    <w:p w:rsidR="00C33EE6" w:rsidRDefault="00C33EE6" w:rsidP="004E22F4">
      <w:pPr>
        <w:shd w:val="clear" w:color="auto" w:fill="FFFFFF"/>
        <w:autoSpaceDE w:val="0"/>
        <w:autoSpaceDN w:val="0"/>
        <w:adjustRightInd w:val="0"/>
        <w:jc w:val="both"/>
      </w:pPr>
      <w:r>
        <w:rPr>
          <w:i/>
          <w:iCs/>
          <w:color w:val="000000"/>
          <w:sz w:val="20"/>
          <w:szCs w:val="20"/>
        </w:rPr>
        <w:lastRenderedPageBreak/>
        <w:t>"Мы с эмоцией вспоминаем слова, которые друг нам сказал, считая их драгоценным вкладом в нашу жизнь, хотя мы вовсе не здания, к которым снару</w:t>
      </w:r>
      <w:r>
        <w:rPr>
          <w:i/>
          <w:iCs/>
          <w:color w:val="000000"/>
          <w:sz w:val="20"/>
          <w:szCs w:val="20"/>
        </w:rPr>
        <w:softHyphen/>
        <w:t xml:space="preserve">жи можно добавлять камни... Мы вовсе не дома,... а скорее деревья, которые из собственного сока извлекают следующий узел своего ствола " </w:t>
      </w:r>
      <w:r>
        <w:rPr>
          <w:color w:val="000000"/>
          <w:sz w:val="20"/>
          <w:szCs w:val="20"/>
        </w:rPr>
        <w:t>[Цит. по: 80, с.217].</w:t>
      </w:r>
    </w:p>
    <w:p w:rsidR="00C33EE6" w:rsidRDefault="00C33EE6" w:rsidP="004E22F4">
      <w:pPr>
        <w:shd w:val="clear" w:color="auto" w:fill="FFFFFF"/>
        <w:autoSpaceDE w:val="0"/>
        <w:autoSpaceDN w:val="0"/>
        <w:adjustRightInd w:val="0"/>
        <w:jc w:val="both"/>
      </w:pPr>
      <w:r>
        <w:rPr>
          <w:color w:val="000000"/>
          <w:sz w:val="20"/>
          <w:szCs w:val="20"/>
        </w:rPr>
        <w:t xml:space="preserve">На </w:t>
      </w:r>
      <w:r>
        <w:rPr>
          <w:b/>
          <w:bCs/>
          <w:color w:val="000000"/>
          <w:sz w:val="20"/>
          <w:szCs w:val="20"/>
        </w:rPr>
        <w:t xml:space="preserve">рис. </w:t>
      </w:r>
      <w:r>
        <w:rPr>
          <w:color w:val="000000"/>
          <w:sz w:val="20"/>
          <w:szCs w:val="20"/>
        </w:rPr>
        <w:t>9-4 схематически изображена единица, кле</w:t>
      </w:r>
      <w:r>
        <w:rPr>
          <w:color w:val="000000"/>
          <w:sz w:val="20"/>
          <w:szCs w:val="20"/>
        </w:rPr>
        <w:softHyphen/>
        <w:t>точка, или узел развития. При всей кажущейся простоте узел представляет собой сложнейший акт развития или конструирования ступени развития. К его действитель</w:t>
      </w:r>
      <w:r>
        <w:rPr>
          <w:color w:val="000000"/>
          <w:sz w:val="20"/>
          <w:szCs w:val="20"/>
        </w:rPr>
        <w:softHyphen/>
        <w:t>ной сложности будем идти постепенно.</w:t>
      </w:r>
    </w:p>
    <w:p w:rsidR="00C33EE6" w:rsidRDefault="00C33EE6" w:rsidP="00C85F49">
      <w:pPr>
        <w:shd w:val="clear" w:color="auto" w:fill="FFFFFF"/>
        <w:autoSpaceDE w:val="0"/>
        <w:autoSpaceDN w:val="0"/>
        <w:adjustRightInd w:val="0"/>
        <w:ind w:firstLine="708"/>
        <w:jc w:val="both"/>
      </w:pPr>
      <w:r>
        <w:rPr>
          <w:color w:val="000000"/>
          <w:sz w:val="20"/>
          <w:szCs w:val="20"/>
        </w:rPr>
        <w:t>Акты развития неоднородны. Это связано с тем, что они могут совершаться внутри различных форм совмест</w:t>
      </w:r>
      <w:r>
        <w:rPr>
          <w:color w:val="000000"/>
          <w:sz w:val="20"/>
          <w:szCs w:val="20"/>
        </w:rPr>
        <w:softHyphen/>
        <w:t>ной и индивидуальной деятельности человека. Поэтому каждому узлу соответствует своя опосредствующая раз</w:t>
      </w:r>
      <w:r>
        <w:rPr>
          <w:color w:val="000000"/>
          <w:sz w:val="20"/>
          <w:szCs w:val="20"/>
        </w:rPr>
        <w:softHyphen/>
        <w:t>витие форма деятельности или действия. Как следует из изложенного выше, деятельность осуществляет</w:t>
      </w:r>
      <w:r>
        <w:rPr>
          <w:color w:val="000000"/>
          <w:sz w:val="20"/>
          <w:szCs w:val="20"/>
        </w:rPr>
        <w:softHyphen/>
        <w:t>ся с помощью тех или иных орудий, средств, которые выполняют не только свою непосредст</w:t>
      </w:r>
      <w:r>
        <w:rPr>
          <w:color w:val="000000"/>
          <w:sz w:val="20"/>
          <w:szCs w:val="20"/>
        </w:rPr>
        <w:softHyphen/>
        <w:t>венную роль ее оснащения, но и являются меди</w:t>
      </w:r>
      <w:r>
        <w:rPr>
          <w:color w:val="000000"/>
          <w:sz w:val="20"/>
          <w:szCs w:val="20"/>
        </w:rPr>
        <w:softHyphen/>
        <w:t>аторами и стимуляторами роста, развития чело</w:t>
      </w:r>
      <w:r>
        <w:rPr>
          <w:color w:val="000000"/>
          <w:sz w:val="20"/>
          <w:szCs w:val="20"/>
        </w:rPr>
        <w:softHyphen/>
        <w:t>века. В узле развития представлены также уже знакомые нам функциональные органы. На рис. 9-4 слева указан функциональный орган, кото</w:t>
      </w:r>
      <w:r>
        <w:rPr>
          <w:color w:val="000000"/>
          <w:sz w:val="20"/>
          <w:szCs w:val="20"/>
        </w:rPr>
        <w:softHyphen/>
        <w:t>рый выступает в роли материала, точнее, мате</w:t>
      </w:r>
      <w:r>
        <w:rPr>
          <w:color w:val="000000"/>
          <w:sz w:val="20"/>
          <w:szCs w:val="20"/>
        </w:rPr>
        <w:softHyphen/>
        <w:t>рии развития. Этот же функциональный орган выступает в роли средства той или иной формы деятельности. В горниле этой деятельности с по</w:t>
      </w:r>
      <w:r>
        <w:rPr>
          <w:color w:val="000000"/>
          <w:sz w:val="20"/>
          <w:szCs w:val="20"/>
        </w:rPr>
        <w:softHyphen/>
        <w:t>мощью медиатора происходит конструирование нового функционального органа (на рис. 9-4 справа), выступающего в роли непроизвольного результата или сознательной цели деятельности. Когда акт развития совершился, т. е. когда полу</w:t>
      </w:r>
      <w:r>
        <w:rPr>
          <w:color w:val="000000"/>
          <w:sz w:val="20"/>
          <w:szCs w:val="20"/>
        </w:rPr>
        <w:softHyphen/>
        <w:t>чен результат, и один функциональный орган (материал) трансформировался в другой (цель), последний может стать материалом и средством для нового витка развития.</w:t>
      </w:r>
    </w:p>
    <w:p w:rsidR="00C33EE6" w:rsidRDefault="00C33EE6" w:rsidP="00C85F49">
      <w:pPr>
        <w:shd w:val="clear" w:color="auto" w:fill="FFFFFF"/>
        <w:autoSpaceDE w:val="0"/>
        <w:autoSpaceDN w:val="0"/>
        <w:adjustRightInd w:val="0"/>
        <w:ind w:firstLine="708"/>
        <w:jc w:val="both"/>
      </w:pPr>
      <w:r>
        <w:rPr>
          <w:color w:val="000000"/>
          <w:sz w:val="20"/>
          <w:szCs w:val="20"/>
        </w:rPr>
        <w:t>На следующем витке произойдет подобное только что описанному и появится новый функ</w:t>
      </w:r>
      <w:r>
        <w:rPr>
          <w:color w:val="000000"/>
          <w:sz w:val="20"/>
          <w:szCs w:val="20"/>
        </w:rPr>
        <w:softHyphen/>
        <w:t>циональный  орган  —  новообразование,   скон-</w:t>
      </w:r>
    </w:p>
    <w:p w:rsidR="00C33EE6" w:rsidRDefault="00C33EE6" w:rsidP="004E22F4">
      <w:pPr>
        <w:shd w:val="clear" w:color="auto" w:fill="FFFFFF"/>
        <w:autoSpaceDE w:val="0"/>
        <w:autoSpaceDN w:val="0"/>
        <w:adjustRightInd w:val="0"/>
        <w:jc w:val="both"/>
      </w:pPr>
      <w:r>
        <w:rPr>
          <w:color w:val="000000"/>
          <w:sz w:val="20"/>
          <w:szCs w:val="20"/>
        </w:rPr>
        <w:t>струированное в другом акте деятельности. Доминантой предложенной схемы является саморазвитие индивида, понимаемое как открытый процесс. Индивид открыт к усвоению новых видов деятельности, новых медиаторов роста, к конструированию все новых и новых функцио</w:t>
      </w:r>
      <w:r>
        <w:rPr>
          <w:color w:val="000000"/>
          <w:sz w:val="20"/>
          <w:szCs w:val="20"/>
        </w:rPr>
        <w:softHyphen/>
        <w:t>нальных органов, т. е. к созданию и совершенствованию своего собственного предметно-телесно-духовного орга</w:t>
      </w:r>
      <w:r>
        <w:rPr>
          <w:color w:val="000000"/>
          <w:sz w:val="20"/>
          <w:szCs w:val="20"/>
        </w:rPr>
        <w:softHyphen/>
        <w:t>низма, включающего внешний и внутренний миры.</w:t>
      </w:r>
    </w:p>
    <w:p w:rsidR="00C33EE6" w:rsidRDefault="00C33EE6" w:rsidP="00C85F49">
      <w:pPr>
        <w:shd w:val="clear" w:color="auto" w:fill="FFFFFF"/>
        <w:autoSpaceDE w:val="0"/>
        <w:autoSpaceDN w:val="0"/>
        <w:adjustRightInd w:val="0"/>
        <w:ind w:firstLine="708"/>
        <w:jc w:val="both"/>
      </w:pPr>
      <w:r>
        <w:rPr>
          <w:color w:val="000000"/>
          <w:sz w:val="20"/>
          <w:szCs w:val="20"/>
        </w:rPr>
        <w:t>Из характеристики узла развития, который, возмож</w:t>
      </w:r>
      <w:r>
        <w:rPr>
          <w:color w:val="000000"/>
          <w:sz w:val="20"/>
          <w:szCs w:val="20"/>
        </w:rPr>
        <w:softHyphen/>
        <w:t xml:space="preserve">но, лучше назвать узлом жизни, должно быть ясно, что развитие представляет собой серию узлов (ступеней, снарядов), нанизанных на некоторую ось. Она показана на </w:t>
      </w:r>
      <w:r>
        <w:rPr>
          <w:b/>
          <w:bCs/>
          <w:color w:val="000000"/>
          <w:sz w:val="20"/>
          <w:szCs w:val="20"/>
        </w:rPr>
        <w:t xml:space="preserve">рис. </w:t>
      </w:r>
      <w:r>
        <w:rPr>
          <w:color w:val="000000"/>
          <w:sz w:val="20"/>
          <w:szCs w:val="20"/>
        </w:rPr>
        <w:t>9-5. По отношению к горизонтали, на которой развертывается время человеческой жизни (стрела ре</w:t>
      </w:r>
      <w:r>
        <w:rPr>
          <w:color w:val="000000"/>
          <w:sz w:val="20"/>
          <w:szCs w:val="20"/>
        </w:rPr>
        <w:softHyphen/>
        <w:t>ального, содержательного времени), на схеме представ</w:t>
      </w:r>
      <w:r>
        <w:rPr>
          <w:color w:val="000000"/>
          <w:sz w:val="20"/>
          <w:szCs w:val="20"/>
        </w:rPr>
        <w:softHyphen/>
        <w:t>лена гипотетическая, хотя многими постулируемая, вер</w:t>
      </w:r>
      <w:r>
        <w:rPr>
          <w:color w:val="000000"/>
          <w:sz w:val="20"/>
          <w:szCs w:val="20"/>
        </w:rPr>
        <w:softHyphen/>
        <w:t>тикаль духовного роста или духовного развития. Схема включает семь узлов или ступеней (многоступенчатой ракеты) восхождения к вершинам духовного развития человека.</w:t>
      </w:r>
    </w:p>
    <w:p w:rsidR="00C33EE6" w:rsidRDefault="00C33EE6" w:rsidP="00C85F49">
      <w:pPr>
        <w:shd w:val="clear" w:color="auto" w:fill="FFFFFF"/>
        <w:autoSpaceDE w:val="0"/>
        <w:autoSpaceDN w:val="0"/>
        <w:adjustRightInd w:val="0"/>
        <w:ind w:firstLine="708"/>
        <w:jc w:val="both"/>
      </w:pPr>
      <w:r>
        <w:rPr>
          <w:color w:val="000000"/>
          <w:sz w:val="20"/>
          <w:szCs w:val="20"/>
        </w:rPr>
        <w:t>Полное раскрытие схемы требует обширного моно</w:t>
      </w:r>
      <w:r>
        <w:rPr>
          <w:color w:val="000000"/>
          <w:sz w:val="20"/>
          <w:szCs w:val="20"/>
        </w:rPr>
        <w:softHyphen/>
        <w:t>графического обоснования и изложения. В ней сделана попытка эклектического (в хорошем смысле этого слова) объединения достижений разных наук: физиологии ак</w:t>
      </w:r>
      <w:r>
        <w:rPr>
          <w:color w:val="000000"/>
          <w:sz w:val="20"/>
          <w:szCs w:val="20"/>
        </w:rPr>
        <w:softHyphen/>
        <w:t>тивности (психологической физиологии) А.А.Ухтомского и Н.А.Бернштейна, в которой развито учение о функци</w:t>
      </w:r>
      <w:r>
        <w:rPr>
          <w:color w:val="000000"/>
          <w:sz w:val="20"/>
          <w:szCs w:val="20"/>
        </w:rPr>
        <w:softHyphen/>
        <w:t>ональных органах индивида; психологической теории деятельности, действия и сознания А.В.Запорожца, А.Н.Леонтьева, С.Л.Рубинштейна, в которой развиты представления о видах и формах деятельности, их струк</w:t>
      </w:r>
      <w:r>
        <w:rPr>
          <w:color w:val="000000"/>
          <w:sz w:val="20"/>
          <w:szCs w:val="20"/>
        </w:rPr>
        <w:softHyphen/>
        <w:t>туре и роли в формировании психики и сознания; семи</w:t>
      </w:r>
      <w:r>
        <w:rPr>
          <w:color w:val="000000"/>
          <w:sz w:val="20"/>
          <w:szCs w:val="20"/>
        </w:rPr>
        <w:softHyphen/>
        <w:t>отики, в особенности учения о знаковых, семиотических системах и семиосфере Ю.М.Лотмана; философии, в особенности представлений А.Ф.Лосева о культуре, мифе и символе и представлений М.К.Мамардашвили о форме</w:t>
      </w:r>
    </w:p>
    <w:p w:rsidR="00C33EE6" w:rsidRDefault="005466CC" w:rsidP="004E22F4">
      <w:pPr>
        <w:framePr w:h="4709" w:hSpace="10080" w:wrap="notBeside" w:vAnchor="text" w:hAnchor="margin" w:x="1" w:y="1"/>
        <w:widowControl w:val="0"/>
        <w:autoSpaceDE w:val="0"/>
        <w:autoSpaceDN w:val="0"/>
        <w:adjustRightInd w:val="0"/>
        <w:jc w:val="both"/>
      </w:pPr>
      <w:r>
        <w:pict>
          <v:shape id="_x0000_i1061" type="#_x0000_t75" style="width:292.5pt;height:235pt">
            <v:imagedata r:id="rId41" o:title=""/>
          </v:shape>
        </w:pict>
      </w:r>
    </w:p>
    <w:p w:rsidR="00C33EE6" w:rsidRDefault="00C33EE6" w:rsidP="004E22F4">
      <w:pPr>
        <w:jc w:val="both"/>
        <w:rPr>
          <w:rFonts w:ascii="Arial" w:hAnsi="Arial" w:cs="Arial"/>
          <w:b/>
          <w:bCs/>
          <w:color w:val="000000"/>
          <w:sz w:val="22"/>
          <w:szCs w:val="22"/>
        </w:rPr>
      </w:pPr>
    </w:p>
    <w:p w:rsidR="00C33EE6" w:rsidRDefault="00C33EE6" w:rsidP="004E22F4">
      <w:pPr>
        <w:jc w:val="both"/>
        <w:rPr>
          <w:rFonts w:ascii="Arial" w:hAnsi="Arial" w:cs="Arial"/>
          <w:b/>
          <w:bCs/>
          <w:color w:val="000000"/>
          <w:sz w:val="22"/>
          <w:szCs w:val="22"/>
        </w:rPr>
      </w:pPr>
      <w:r>
        <w:rPr>
          <w:rFonts w:ascii="Arial" w:hAnsi="Arial" w:cs="Arial"/>
          <w:b/>
          <w:bCs/>
          <w:color w:val="000000"/>
          <w:sz w:val="22"/>
          <w:szCs w:val="22"/>
        </w:rPr>
        <w:t>329</w:t>
      </w:r>
    </w:p>
    <w:p w:rsidR="00C33EE6" w:rsidRDefault="00C33EE6" w:rsidP="004E22F4">
      <w:pPr>
        <w:shd w:val="clear" w:color="auto" w:fill="FFFFFF"/>
        <w:autoSpaceDE w:val="0"/>
        <w:autoSpaceDN w:val="0"/>
        <w:adjustRightInd w:val="0"/>
        <w:jc w:val="both"/>
      </w:pPr>
      <w:r>
        <w:rPr>
          <w:color w:val="000000"/>
          <w:sz w:val="20"/>
          <w:szCs w:val="20"/>
        </w:rPr>
        <w:lastRenderedPageBreak/>
        <w:t>превращенной и тополо</w:t>
      </w:r>
      <w:r>
        <w:rPr>
          <w:color w:val="000000"/>
          <w:sz w:val="20"/>
          <w:szCs w:val="20"/>
        </w:rPr>
        <w:softHyphen/>
        <w:t>гии пути к самому себе; наконец, культурно-исто</w:t>
      </w:r>
      <w:r>
        <w:rPr>
          <w:color w:val="000000"/>
          <w:sz w:val="20"/>
          <w:szCs w:val="20"/>
        </w:rPr>
        <w:softHyphen/>
        <w:t>рической теории разви</w:t>
      </w:r>
      <w:r>
        <w:rPr>
          <w:color w:val="000000"/>
          <w:sz w:val="20"/>
          <w:szCs w:val="20"/>
        </w:rPr>
        <w:softHyphen/>
        <w:t>тия психики и сознания Л.С.Выготского, в особен</w:t>
      </w:r>
      <w:r>
        <w:rPr>
          <w:color w:val="000000"/>
          <w:sz w:val="20"/>
          <w:szCs w:val="20"/>
        </w:rPr>
        <w:softHyphen/>
        <w:t>ности его представлений о зоне ближайшего разви</w:t>
      </w:r>
      <w:r>
        <w:rPr>
          <w:color w:val="000000"/>
          <w:sz w:val="20"/>
          <w:szCs w:val="20"/>
        </w:rPr>
        <w:softHyphen/>
        <w:t>тия ребенка. Здесь будет дана лишь краткая харак</w:t>
      </w:r>
      <w:r>
        <w:rPr>
          <w:color w:val="000000"/>
          <w:sz w:val="20"/>
          <w:szCs w:val="20"/>
        </w:rPr>
        <w:softHyphen/>
        <w:t>теристика основных принципов, логики по</w:t>
      </w:r>
      <w:r>
        <w:rPr>
          <w:color w:val="000000"/>
          <w:sz w:val="20"/>
          <w:szCs w:val="20"/>
        </w:rPr>
        <w:softHyphen/>
        <w:t>строения схемы духовно</w:t>
      </w:r>
      <w:r>
        <w:rPr>
          <w:color w:val="000000"/>
          <w:sz w:val="20"/>
          <w:szCs w:val="20"/>
        </w:rPr>
        <w:softHyphen/>
        <w:t>го развития человека. При этом узлы и переходы от узла к узлу будут описаны с различной степенью по</w:t>
      </w:r>
      <w:r>
        <w:rPr>
          <w:color w:val="000000"/>
          <w:sz w:val="20"/>
          <w:szCs w:val="20"/>
        </w:rPr>
        <w:softHyphen/>
        <w:t>дробности, что отражает реальное состояние наук о человеке и его развитии. Нам важно дать представ</w:t>
      </w:r>
      <w:r>
        <w:rPr>
          <w:color w:val="000000"/>
          <w:sz w:val="20"/>
          <w:szCs w:val="20"/>
        </w:rPr>
        <w:softHyphen/>
        <w:t>ление о действительной сложности развития чело</w:t>
      </w:r>
      <w:r>
        <w:rPr>
          <w:color w:val="000000"/>
          <w:sz w:val="20"/>
          <w:szCs w:val="20"/>
        </w:rPr>
        <w:softHyphen/>
        <w:t>века, которая должна учи</w:t>
      </w:r>
      <w:r>
        <w:rPr>
          <w:color w:val="000000"/>
          <w:sz w:val="20"/>
          <w:szCs w:val="20"/>
        </w:rPr>
        <w:softHyphen/>
        <w:t>тываться всеми, кто пре</w:t>
      </w:r>
      <w:r>
        <w:rPr>
          <w:color w:val="000000"/>
          <w:sz w:val="20"/>
          <w:szCs w:val="20"/>
        </w:rPr>
        <w:softHyphen/>
        <w:t>тендует на создание ново</w:t>
      </w:r>
      <w:r>
        <w:rPr>
          <w:color w:val="000000"/>
          <w:sz w:val="20"/>
          <w:szCs w:val="20"/>
        </w:rPr>
        <w:softHyphen/>
        <w:t>го предметного окруже</w:t>
      </w:r>
      <w:r>
        <w:rPr>
          <w:color w:val="000000"/>
          <w:sz w:val="20"/>
          <w:szCs w:val="20"/>
        </w:rPr>
        <w:softHyphen/>
        <w:t>ния, к чему бы оно ни относилось,— к труду, игре, учению, коммуника</w:t>
      </w:r>
      <w:r>
        <w:rPr>
          <w:color w:val="000000"/>
          <w:sz w:val="20"/>
          <w:szCs w:val="20"/>
        </w:rPr>
        <w:softHyphen/>
        <w:t>ции, войне, быту и т.п.</w:t>
      </w:r>
    </w:p>
    <w:p w:rsidR="00C33EE6" w:rsidRDefault="00C33EE6" w:rsidP="00C85F49">
      <w:pPr>
        <w:shd w:val="clear" w:color="auto" w:fill="FFFFFF"/>
        <w:autoSpaceDE w:val="0"/>
        <w:autoSpaceDN w:val="0"/>
        <w:adjustRightInd w:val="0"/>
        <w:ind w:firstLine="708"/>
        <w:jc w:val="both"/>
        <w:rPr>
          <w:color w:val="000000"/>
          <w:sz w:val="20"/>
          <w:szCs w:val="20"/>
        </w:rPr>
      </w:pPr>
      <w:r>
        <w:rPr>
          <w:color w:val="000000"/>
          <w:sz w:val="20"/>
          <w:szCs w:val="20"/>
        </w:rPr>
        <w:t>На рис. 9-5 сделана попытка расшифровать представление (и мечту) Л.С.Выготского о вершин</w:t>
      </w:r>
      <w:r>
        <w:rPr>
          <w:color w:val="000000"/>
          <w:sz w:val="20"/>
          <w:szCs w:val="20"/>
        </w:rPr>
        <w:softHyphen/>
        <w:t>ной, или акмеистической психологии, т. е. психоло</w:t>
      </w:r>
      <w:r>
        <w:rPr>
          <w:color w:val="000000"/>
          <w:sz w:val="20"/>
          <w:szCs w:val="20"/>
        </w:rPr>
        <w:softHyphen/>
        <w:t>гии, ориентированной не только на глубины, но и на вершины развития созна</w:t>
      </w:r>
      <w:r>
        <w:rPr>
          <w:color w:val="000000"/>
          <w:sz w:val="20"/>
          <w:szCs w:val="20"/>
        </w:rPr>
        <w:softHyphen/>
        <w:t>ния и личности. Магичес</w:t>
      </w:r>
      <w:r>
        <w:rPr>
          <w:color w:val="000000"/>
          <w:sz w:val="20"/>
          <w:szCs w:val="20"/>
        </w:rPr>
        <w:softHyphen/>
        <w:t>кое число узлов (семь) подчеркивает гипотетич</w:t>
      </w:r>
      <w:r>
        <w:rPr>
          <w:color w:val="000000"/>
          <w:sz w:val="20"/>
          <w:szCs w:val="20"/>
        </w:rPr>
        <w:softHyphen/>
        <w:t xml:space="preserve">ность схемы. </w:t>
      </w:r>
    </w:p>
    <w:p w:rsidR="00C33EE6" w:rsidRDefault="005466CC" w:rsidP="004E22F4">
      <w:pPr>
        <w:framePr w:h="11880" w:hSpace="10080" w:wrap="notBeside" w:vAnchor="text" w:hAnchor="margin" w:x="1" w:y="1"/>
        <w:widowControl w:val="0"/>
        <w:autoSpaceDE w:val="0"/>
        <w:autoSpaceDN w:val="0"/>
        <w:adjustRightInd w:val="0"/>
        <w:jc w:val="both"/>
      </w:pPr>
      <w:r>
        <w:pict>
          <v:shape id="_x0000_i1062" type="#_x0000_t75" style="width:292.5pt;height:435.5pt">
            <v:imagedata r:id="rId42" o:title=""/>
          </v:shape>
        </w:pict>
      </w:r>
    </w:p>
    <w:p w:rsidR="00C33EE6" w:rsidRDefault="00C33EE6" w:rsidP="004E22F4">
      <w:pPr>
        <w:shd w:val="clear" w:color="auto" w:fill="FFFFFF"/>
        <w:autoSpaceDE w:val="0"/>
        <w:autoSpaceDN w:val="0"/>
        <w:adjustRightInd w:val="0"/>
        <w:jc w:val="both"/>
        <w:rPr>
          <w:color w:val="000000"/>
          <w:sz w:val="20"/>
          <w:szCs w:val="20"/>
        </w:rPr>
      </w:pPr>
    </w:p>
    <w:p w:rsidR="00C33EE6" w:rsidRDefault="00C33EE6" w:rsidP="00C85F49">
      <w:pPr>
        <w:shd w:val="clear" w:color="auto" w:fill="FFFFFF"/>
        <w:autoSpaceDE w:val="0"/>
        <w:autoSpaceDN w:val="0"/>
        <w:adjustRightInd w:val="0"/>
        <w:ind w:firstLine="708"/>
        <w:jc w:val="both"/>
      </w:pPr>
      <w:r>
        <w:rPr>
          <w:color w:val="000000"/>
          <w:sz w:val="20"/>
          <w:szCs w:val="20"/>
        </w:rPr>
        <w:t>Теоретичес</w:t>
      </w:r>
      <w:r>
        <w:rPr>
          <w:color w:val="000000"/>
          <w:sz w:val="20"/>
          <w:szCs w:val="20"/>
        </w:rPr>
        <w:softHyphen/>
        <w:t>ки их может быть больше, а практически — всегда меньше. Фактически на схеме представлены не обязательные, а желатель</w:t>
      </w:r>
      <w:r>
        <w:rPr>
          <w:color w:val="000000"/>
          <w:sz w:val="20"/>
          <w:szCs w:val="20"/>
        </w:rPr>
        <w:softHyphen/>
        <w:t>ные или потенциально возможные узлы разви</w:t>
      </w:r>
      <w:r>
        <w:rPr>
          <w:color w:val="000000"/>
          <w:sz w:val="20"/>
          <w:szCs w:val="20"/>
        </w:rPr>
        <w:softHyphen/>
        <w:t>тия. Не следует пояснять, что до вершин духовности поднимается далеко не каждый человек. Не надо забывать, что оппозицией духовного роста является падение человека, утрата им   благоприобретенной</w:t>
      </w:r>
    </w:p>
    <w:p w:rsidR="00C33EE6" w:rsidRDefault="00C33EE6" w:rsidP="004E22F4">
      <w:pPr>
        <w:jc w:val="both"/>
        <w:rPr>
          <w:rFonts w:ascii="Arial" w:hAnsi="Arial" w:cs="Arial"/>
          <w:b/>
          <w:bCs/>
          <w:color w:val="000000"/>
          <w:sz w:val="22"/>
          <w:szCs w:val="22"/>
        </w:rPr>
      </w:pPr>
      <w:r>
        <w:rPr>
          <w:rFonts w:ascii="Arial" w:hAnsi="Arial" w:cs="Arial"/>
          <w:b/>
          <w:bCs/>
          <w:color w:val="000000"/>
          <w:sz w:val="22"/>
          <w:szCs w:val="22"/>
        </w:rPr>
        <w:t>330</w:t>
      </w:r>
    </w:p>
    <w:p w:rsidR="00C33EE6" w:rsidRDefault="00C33EE6" w:rsidP="004E22F4">
      <w:pPr>
        <w:shd w:val="clear" w:color="auto" w:fill="FFFFFF"/>
        <w:autoSpaceDE w:val="0"/>
        <w:autoSpaceDN w:val="0"/>
        <w:adjustRightInd w:val="0"/>
        <w:jc w:val="both"/>
      </w:pPr>
      <w:r>
        <w:rPr>
          <w:color w:val="000000"/>
          <w:sz w:val="20"/>
          <w:szCs w:val="20"/>
        </w:rPr>
        <w:t>(или врожденной?) человечности. Известно, что падение происходит не сразу. Здесь тоже возможны ступени, ведущие вниз. У Данта было 9 кругов Ада, но это уже другая сказка. Да и духовный рост — это не только подъем по восходящей линии. Он может (а возможно, и должен?!) сопровождаться падениями, кризисами, пере</w:t>
      </w:r>
      <w:r>
        <w:rPr>
          <w:color w:val="000000"/>
          <w:sz w:val="20"/>
          <w:szCs w:val="20"/>
        </w:rPr>
        <w:softHyphen/>
        <w:t>живаниями, страданиями...</w:t>
      </w:r>
    </w:p>
    <w:p w:rsidR="00C33EE6" w:rsidRDefault="00C33EE6" w:rsidP="00C85F49">
      <w:pPr>
        <w:shd w:val="clear" w:color="auto" w:fill="FFFFFF"/>
        <w:autoSpaceDE w:val="0"/>
        <w:autoSpaceDN w:val="0"/>
        <w:adjustRightInd w:val="0"/>
        <w:ind w:firstLine="708"/>
        <w:jc w:val="both"/>
      </w:pPr>
      <w:r>
        <w:rPr>
          <w:color w:val="000000"/>
          <w:sz w:val="20"/>
          <w:szCs w:val="20"/>
        </w:rPr>
        <w:t>Критичным для схемы является понимание духов</w:t>
      </w:r>
      <w:r>
        <w:rPr>
          <w:color w:val="000000"/>
          <w:sz w:val="20"/>
          <w:szCs w:val="20"/>
        </w:rPr>
        <w:softHyphen/>
        <w:t>ности. Согласимся с Мишелем Фуко и назовем духовнос</w:t>
      </w:r>
      <w:r>
        <w:rPr>
          <w:color w:val="000000"/>
          <w:sz w:val="20"/>
          <w:szCs w:val="20"/>
        </w:rPr>
        <w:softHyphen/>
        <w:t>тью "тот поиск, ту практическую деятельность, тот опыт, посредством которых субъект осуществляет в себе пре</w:t>
      </w:r>
      <w:r>
        <w:rPr>
          <w:color w:val="000000"/>
          <w:sz w:val="20"/>
          <w:szCs w:val="20"/>
        </w:rPr>
        <w:softHyphen/>
        <w:t>образования, необходимые для достижения истины" [81, с. 284-311].</w:t>
      </w:r>
    </w:p>
    <w:p w:rsidR="00C33EE6" w:rsidRDefault="00C33EE6" w:rsidP="00C85F49">
      <w:pPr>
        <w:shd w:val="clear" w:color="auto" w:fill="FFFFFF"/>
        <w:autoSpaceDE w:val="0"/>
        <w:autoSpaceDN w:val="0"/>
        <w:adjustRightInd w:val="0"/>
        <w:ind w:firstLine="708"/>
        <w:jc w:val="both"/>
      </w:pPr>
      <w:r>
        <w:rPr>
          <w:color w:val="000000"/>
          <w:sz w:val="20"/>
          <w:szCs w:val="20"/>
        </w:rPr>
        <w:t>Оставим в стороне неопределенность понятия "ис</w:t>
      </w:r>
      <w:r>
        <w:rPr>
          <w:color w:val="000000"/>
          <w:sz w:val="20"/>
          <w:szCs w:val="20"/>
        </w:rPr>
        <w:softHyphen/>
        <w:t>тина". Важно, что в число источников духовности М.Фуко включает практическую деятельность. Понятие "опыт" также достаточно широкое и может включать в свой состав как опыт практической деятельности, так и опыт созерцания, в том числе и самосозерцания, проникнове</w:t>
      </w:r>
      <w:r>
        <w:rPr>
          <w:color w:val="000000"/>
          <w:sz w:val="20"/>
          <w:szCs w:val="20"/>
        </w:rPr>
        <w:softHyphen/>
        <w:t>ния внутрь себя самого. Главной представляется преоб</w:t>
      </w:r>
      <w:r>
        <w:rPr>
          <w:color w:val="000000"/>
          <w:sz w:val="20"/>
          <w:szCs w:val="20"/>
        </w:rPr>
        <w:softHyphen/>
        <w:t>разовательная направленность духовной деятельности. В этом она сходна с деятельностью предметной. Принято считать, что если последняя направлена вовне, то духов</w:t>
      </w:r>
      <w:r>
        <w:rPr>
          <w:color w:val="000000"/>
          <w:sz w:val="20"/>
          <w:szCs w:val="20"/>
        </w:rPr>
        <w:softHyphen/>
        <w:t>ная направлена на самого субъекта, она изменяет его самого и его представления о самом себе. Такое различе</w:t>
      </w:r>
      <w:r>
        <w:rPr>
          <w:color w:val="000000"/>
          <w:sz w:val="20"/>
          <w:szCs w:val="20"/>
        </w:rPr>
        <w:softHyphen/>
        <w:t>ние, несомненно, справедливо. Оно соответствует эмпи</w:t>
      </w:r>
      <w:r>
        <w:rPr>
          <w:color w:val="000000"/>
          <w:sz w:val="20"/>
          <w:szCs w:val="20"/>
        </w:rPr>
        <w:softHyphen/>
        <w:t xml:space="preserve">рическим наблюдениям психологии обыденной жизни. Но на это следует посмотреть иначе. </w:t>
      </w:r>
      <w:r>
        <w:rPr>
          <w:b/>
          <w:bCs/>
          <w:color w:val="000000"/>
          <w:sz w:val="20"/>
          <w:szCs w:val="20"/>
        </w:rPr>
        <w:t xml:space="preserve">Ведь </w:t>
      </w:r>
      <w:r>
        <w:rPr>
          <w:color w:val="000000"/>
          <w:sz w:val="20"/>
          <w:szCs w:val="20"/>
        </w:rPr>
        <w:t>усвоение предметов, "вещей" культуры также меняет меня самого. А духовность, если она у меня есть, направлена и вовне, она может изменить окружающих людей. Если она остается только внутри, то это равносильно ее отсутствию.</w:t>
      </w:r>
    </w:p>
    <w:p w:rsidR="00C33EE6" w:rsidRDefault="00C33EE6" w:rsidP="00C85F49">
      <w:pPr>
        <w:shd w:val="clear" w:color="auto" w:fill="FFFFFF"/>
        <w:autoSpaceDE w:val="0"/>
        <w:autoSpaceDN w:val="0"/>
        <w:adjustRightInd w:val="0"/>
        <w:ind w:firstLine="708"/>
        <w:jc w:val="both"/>
      </w:pPr>
      <w:r>
        <w:rPr>
          <w:color w:val="000000"/>
          <w:sz w:val="20"/>
          <w:szCs w:val="20"/>
        </w:rPr>
        <w:t>М.К.Мамардашвили говорил еще более определен</w:t>
      </w:r>
      <w:r>
        <w:rPr>
          <w:color w:val="000000"/>
          <w:sz w:val="20"/>
          <w:szCs w:val="20"/>
        </w:rPr>
        <w:softHyphen/>
        <w:t>но. Духовность — это не какие-то воспарения, не витаю</w:t>
      </w:r>
      <w:r>
        <w:rPr>
          <w:color w:val="000000"/>
          <w:sz w:val="20"/>
          <w:szCs w:val="20"/>
        </w:rPr>
        <w:softHyphen/>
        <w:t>щий в нашей духовной жизни пар, а материя. Поэтому не случайны сравнения живого духа и его движения с машиной, самолетом, ракетой и т.п., которые произведе</w:t>
      </w:r>
      <w:r>
        <w:rPr>
          <w:color w:val="000000"/>
          <w:sz w:val="20"/>
          <w:szCs w:val="20"/>
        </w:rPr>
        <w:softHyphen/>
        <w:t>ны им же и стали орудиями человеческой деятельности.</w:t>
      </w:r>
    </w:p>
    <w:p w:rsidR="00C33EE6" w:rsidRDefault="00C33EE6" w:rsidP="00C85F49">
      <w:pPr>
        <w:shd w:val="clear" w:color="auto" w:fill="FFFFFF"/>
        <w:autoSpaceDE w:val="0"/>
        <w:autoSpaceDN w:val="0"/>
        <w:adjustRightInd w:val="0"/>
        <w:ind w:firstLine="708"/>
        <w:jc w:val="both"/>
      </w:pPr>
      <w:r>
        <w:rPr>
          <w:color w:val="000000"/>
          <w:sz w:val="20"/>
          <w:szCs w:val="20"/>
        </w:rPr>
        <w:t>На рис. 9-5 показано, что восхождение к духовности опосредствовано различными формами внешней и внут</w:t>
      </w:r>
      <w:r>
        <w:rPr>
          <w:color w:val="000000"/>
          <w:sz w:val="20"/>
          <w:szCs w:val="20"/>
        </w:rPr>
        <w:softHyphen/>
        <w:t>ренней активности субъекта: коммуникацией, жизнедея</w:t>
      </w:r>
      <w:r>
        <w:rPr>
          <w:color w:val="000000"/>
          <w:sz w:val="20"/>
          <w:szCs w:val="20"/>
        </w:rPr>
        <w:softHyphen/>
        <w:t>тельностью, поведением, рефлексией и т.д. Все они явля</w:t>
      </w:r>
      <w:r>
        <w:rPr>
          <w:color w:val="000000"/>
          <w:sz w:val="20"/>
          <w:szCs w:val="20"/>
        </w:rPr>
        <w:softHyphen/>
        <w:t>ются необходимым условием, фундаментом, на котором возникает и произрастает духовный опыт.</w:t>
      </w:r>
    </w:p>
    <w:p w:rsidR="00C33EE6" w:rsidRDefault="00C33EE6" w:rsidP="00C85F49">
      <w:pPr>
        <w:shd w:val="clear" w:color="auto" w:fill="FFFFFF"/>
        <w:autoSpaceDE w:val="0"/>
        <w:autoSpaceDN w:val="0"/>
        <w:adjustRightInd w:val="0"/>
        <w:ind w:firstLine="708"/>
        <w:jc w:val="both"/>
      </w:pPr>
      <w:r>
        <w:rPr>
          <w:color w:val="000000"/>
          <w:sz w:val="20"/>
          <w:szCs w:val="20"/>
        </w:rPr>
        <w:t>Помимо форм активности имеется особый класс медиаторов в собственном смысле этого слова. К числу главных медиаторов, вне всякого сомнения, относятся знак, слово, символ и миф. Все они в одинаковой мере выступают как средства развития индивида и социума. Их существенной особенностью является двойственная природа. Они совмещают в себе вполне реальные мате</w:t>
      </w:r>
      <w:r>
        <w:rPr>
          <w:color w:val="000000"/>
          <w:sz w:val="20"/>
          <w:szCs w:val="20"/>
        </w:rPr>
        <w:softHyphen/>
        <w:t>риальные свойства и свойства идеальные. Уже отмеча</w:t>
      </w:r>
      <w:r>
        <w:rPr>
          <w:color w:val="000000"/>
          <w:sz w:val="20"/>
          <w:szCs w:val="20"/>
        </w:rPr>
        <w:softHyphen/>
        <w:t>лось, что сакральный символ, согласно П.А.Флоренскому, одновременно и вещь и идея. Например, крест, икона. Это же относится и к светским символам. Медиаторы обладают энергией, которой их заряжают создатели, пользователи, почитатели. Коммунистическая и фашист</w:t>
      </w:r>
      <w:r>
        <w:rPr>
          <w:color w:val="000000"/>
          <w:sz w:val="20"/>
          <w:szCs w:val="20"/>
        </w:rPr>
        <w:softHyphen/>
        <w:t>ская символика и мифология приобрели такую энергию, что, как черная дыра, едва не втянули в себя великую</w:t>
      </w:r>
      <w:r w:rsidR="00C85F49">
        <w:t xml:space="preserve"> </w:t>
      </w:r>
      <w:r>
        <w:rPr>
          <w:color w:val="000000"/>
          <w:sz w:val="20"/>
          <w:szCs w:val="20"/>
        </w:rPr>
        <w:t>культуру народов России и Германии. Роль главных ме</w:t>
      </w:r>
      <w:r>
        <w:rPr>
          <w:color w:val="000000"/>
          <w:sz w:val="20"/>
          <w:szCs w:val="20"/>
        </w:rPr>
        <w:softHyphen/>
        <w:t>диаторов в развитии (и в деградации) многократно иссле</w:t>
      </w:r>
      <w:r>
        <w:rPr>
          <w:color w:val="000000"/>
          <w:sz w:val="20"/>
          <w:szCs w:val="20"/>
        </w:rPr>
        <w:softHyphen/>
        <w:t>довалась и описывалась в психологии и философии.</w:t>
      </w:r>
    </w:p>
    <w:p w:rsidR="00C33EE6" w:rsidRDefault="00C33EE6" w:rsidP="00C85F49">
      <w:pPr>
        <w:shd w:val="clear" w:color="auto" w:fill="FFFFFF"/>
        <w:autoSpaceDE w:val="0"/>
        <w:autoSpaceDN w:val="0"/>
        <w:adjustRightInd w:val="0"/>
        <w:ind w:firstLine="708"/>
        <w:jc w:val="both"/>
      </w:pPr>
      <w:r>
        <w:rPr>
          <w:color w:val="000000"/>
          <w:sz w:val="20"/>
          <w:szCs w:val="20"/>
        </w:rPr>
        <w:t>Кроме знака, слова, символа и мифа, в схеме в качестве медиаторов присутствуют смысл, лик и духоче-ловек, что нуждается в специальной аргументации. Вклю</w:t>
      </w:r>
      <w:r>
        <w:rPr>
          <w:color w:val="000000"/>
          <w:sz w:val="20"/>
          <w:szCs w:val="20"/>
        </w:rPr>
        <w:softHyphen/>
        <w:t>чить их заставила логика конструирования схемы, состо</w:t>
      </w:r>
      <w:r>
        <w:rPr>
          <w:color w:val="000000"/>
          <w:sz w:val="20"/>
          <w:szCs w:val="20"/>
        </w:rPr>
        <w:softHyphen/>
        <w:t>ящей не из четырех, а из семи (магическое число) узлов. Смысл не обладает столь же очевидными вещественными свойствами, как символ, поэтому остановимся на нем специально. Смысл — это идеальное, но вместе с тем и живое образование. Гипотеза (и вместе с тем оправдание его включения в число медиаторов) состояла в том, что смысл, будучи идеальным, все же, по словам Г.Г.Шпета, укоренен в бытии, т. е. он несет на себе в превращенной форме черты бытия, его ценностей. Поэтому он может выполнять функцию медиатора. Более того, идеальные смыслы реализуются в деятельности, воплощаются в ее продуктах, объективируются. О бесспорности объекти</w:t>
      </w:r>
      <w:r>
        <w:rPr>
          <w:color w:val="000000"/>
          <w:sz w:val="20"/>
          <w:szCs w:val="20"/>
        </w:rPr>
        <w:softHyphen/>
        <w:t>вации смыслов писал П.А.Флоренский. Об этом же писал и Л.Витгенштейн, отождествляя смысл с неким возмож</w:t>
      </w:r>
      <w:r>
        <w:rPr>
          <w:color w:val="000000"/>
          <w:sz w:val="20"/>
          <w:szCs w:val="20"/>
        </w:rPr>
        <w:softHyphen/>
        <w:t>ным фактом. Хорошим аргументом в пользу признания смысла медиатором служат размышления о нем А.Белого:</w:t>
      </w:r>
    </w:p>
    <w:p w:rsidR="00C33EE6" w:rsidRDefault="00C33EE6" w:rsidP="004E22F4">
      <w:pPr>
        <w:shd w:val="clear" w:color="auto" w:fill="FFFFFF"/>
        <w:autoSpaceDE w:val="0"/>
        <w:autoSpaceDN w:val="0"/>
        <w:adjustRightInd w:val="0"/>
        <w:jc w:val="both"/>
      </w:pPr>
      <w:r>
        <w:rPr>
          <w:i/>
          <w:iCs/>
          <w:color w:val="000000"/>
          <w:sz w:val="20"/>
          <w:szCs w:val="20"/>
        </w:rPr>
        <w:t xml:space="preserve">"Смысл </w:t>
      </w:r>
      <w:r>
        <w:rPr>
          <w:color w:val="000000"/>
          <w:sz w:val="20"/>
          <w:szCs w:val="20"/>
        </w:rPr>
        <w:t xml:space="preserve">— </w:t>
      </w:r>
      <w:r>
        <w:rPr>
          <w:i/>
          <w:iCs/>
          <w:color w:val="000000"/>
          <w:sz w:val="20"/>
          <w:szCs w:val="20"/>
        </w:rPr>
        <w:t xml:space="preserve">это со-мыслие, как совесть </w:t>
      </w:r>
      <w:r>
        <w:rPr>
          <w:color w:val="000000"/>
          <w:sz w:val="20"/>
          <w:szCs w:val="20"/>
        </w:rPr>
        <w:t xml:space="preserve">— </w:t>
      </w:r>
      <w:r>
        <w:rPr>
          <w:i/>
          <w:iCs/>
          <w:color w:val="000000"/>
          <w:sz w:val="20"/>
          <w:szCs w:val="20"/>
        </w:rPr>
        <w:t>это со-вестие, переход вести от одного к другому. Где этого перехода нет, там мы остаемся безвестны</w:t>
      </w:r>
      <w:r>
        <w:rPr>
          <w:i/>
          <w:iCs/>
          <w:color w:val="000000"/>
          <w:sz w:val="20"/>
          <w:szCs w:val="20"/>
        </w:rPr>
        <w:softHyphen/>
        <w:t xml:space="preserve">ми друг другу </w:t>
      </w:r>
      <w:r>
        <w:rPr>
          <w:color w:val="000000"/>
          <w:sz w:val="20"/>
          <w:szCs w:val="20"/>
        </w:rPr>
        <w:t xml:space="preserve">— </w:t>
      </w:r>
      <w:r>
        <w:rPr>
          <w:i/>
          <w:iCs/>
          <w:color w:val="000000"/>
          <w:sz w:val="20"/>
          <w:szCs w:val="20"/>
        </w:rPr>
        <w:t xml:space="preserve">бессовестными. Смысл </w:t>
      </w:r>
      <w:r>
        <w:rPr>
          <w:color w:val="000000"/>
          <w:sz w:val="20"/>
          <w:szCs w:val="20"/>
        </w:rPr>
        <w:t xml:space="preserve">— </w:t>
      </w:r>
      <w:r>
        <w:rPr>
          <w:i/>
          <w:iCs/>
          <w:color w:val="000000"/>
          <w:sz w:val="20"/>
          <w:szCs w:val="20"/>
        </w:rPr>
        <w:t>понятие отвлеченного смысла, взятого в круге всех поня</w:t>
      </w:r>
      <w:r>
        <w:rPr>
          <w:i/>
          <w:iCs/>
          <w:color w:val="000000"/>
          <w:sz w:val="20"/>
          <w:szCs w:val="20"/>
        </w:rPr>
        <w:softHyphen/>
        <w:t xml:space="preserve">тий. Смысл жизни </w:t>
      </w:r>
      <w:r>
        <w:rPr>
          <w:color w:val="000000"/>
          <w:sz w:val="20"/>
          <w:szCs w:val="20"/>
        </w:rPr>
        <w:t xml:space="preserve">— в </w:t>
      </w:r>
      <w:r>
        <w:rPr>
          <w:i/>
          <w:iCs/>
          <w:color w:val="000000"/>
          <w:sz w:val="20"/>
          <w:szCs w:val="20"/>
        </w:rPr>
        <w:t>со-мыслии, со-действии и со-чувствии, в проведении ума в чувство, чувства в волю и в руку, чтобы образовать круг. В умении соединить ум с сердцем открывается мировоззре</w:t>
      </w:r>
      <w:r>
        <w:rPr>
          <w:i/>
          <w:iCs/>
          <w:color w:val="000000"/>
          <w:sz w:val="20"/>
          <w:szCs w:val="20"/>
        </w:rPr>
        <w:softHyphen/>
        <w:t xml:space="preserve">ние цельности" </w:t>
      </w:r>
      <w:r>
        <w:rPr>
          <w:color w:val="000000"/>
          <w:sz w:val="20"/>
          <w:szCs w:val="20"/>
        </w:rPr>
        <w:t>[82, с. 175].</w:t>
      </w:r>
    </w:p>
    <w:p w:rsidR="00C33EE6" w:rsidRDefault="00C33EE6" w:rsidP="00C85F49">
      <w:pPr>
        <w:shd w:val="clear" w:color="auto" w:fill="FFFFFF"/>
        <w:autoSpaceDE w:val="0"/>
        <w:autoSpaceDN w:val="0"/>
        <w:adjustRightInd w:val="0"/>
        <w:ind w:firstLine="708"/>
        <w:jc w:val="both"/>
      </w:pPr>
      <w:r>
        <w:rPr>
          <w:color w:val="000000"/>
          <w:sz w:val="20"/>
          <w:szCs w:val="20"/>
        </w:rPr>
        <w:t>Напомним, что функциональный орган выступает не только в качестве материала и средства для конструиро</w:t>
      </w:r>
      <w:r>
        <w:rPr>
          <w:color w:val="000000"/>
          <w:sz w:val="20"/>
          <w:szCs w:val="20"/>
        </w:rPr>
        <w:softHyphen/>
        <w:t>вания, но и в качестве цели конструирования. А цель непременно должна быть связана со смыслом. Лишь в этом случае она будет осмысленной. Продолжим мысль А. Белого о смысле и цели жизни:</w:t>
      </w:r>
    </w:p>
    <w:p w:rsidR="00C33EE6" w:rsidRDefault="00C33EE6" w:rsidP="004E22F4">
      <w:pPr>
        <w:shd w:val="clear" w:color="auto" w:fill="FFFFFF"/>
        <w:autoSpaceDE w:val="0"/>
        <w:autoSpaceDN w:val="0"/>
        <w:adjustRightInd w:val="0"/>
        <w:jc w:val="both"/>
      </w:pPr>
      <w:r>
        <w:rPr>
          <w:i/>
          <w:iCs/>
          <w:color w:val="000000"/>
          <w:sz w:val="20"/>
          <w:szCs w:val="20"/>
        </w:rPr>
        <w:t xml:space="preserve">"Цель </w:t>
      </w:r>
      <w:r>
        <w:rPr>
          <w:color w:val="000000"/>
          <w:sz w:val="20"/>
          <w:szCs w:val="20"/>
        </w:rPr>
        <w:t xml:space="preserve">— </w:t>
      </w:r>
      <w:r>
        <w:rPr>
          <w:i/>
          <w:iCs/>
          <w:color w:val="000000"/>
          <w:sz w:val="20"/>
          <w:szCs w:val="20"/>
        </w:rPr>
        <w:t xml:space="preserve">ощущение себя в целом, в ритме. Цель и смысл </w:t>
      </w:r>
      <w:r>
        <w:rPr>
          <w:color w:val="000000"/>
          <w:sz w:val="20"/>
          <w:szCs w:val="20"/>
        </w:rPr>
        <w:t xml:space="preserve">— в </w:t>
      </w:r>
      <w:r>
        <w:rPr>
          <w:i/>
          <w:iCs/>
          <w:color w:val="000000"/>
          <w:sz w:val="20"/>
          <w:szCs w:val="20"/>
        </w:rPr>
        <w:t>создании себе этого смысла и цели. Ив этом создании возникают силы, которые показы</w:t>
      </w:r>
      <w:r>
        <w:rPr>
          <w:i/>
          <w:iCs/>
          <w:color w:val="000000"/>
          <w:sz w:val="20"/>
          <w:szCs w:val="20"/>
        </w:rPr>
        <w:softHyphen/>
        <w:t xml:space="preserve">вают нам, а не доказывают, что мы в жизни. Отвлеченного </w:t>
      </w:r>
      <w:r>
        <w:rPr>
          <w:i/>
          <w:iCs/>
          <w:color w:val="000000"/>
          <w:sz w:val="20"/>
          <w:szCs w:val="20"/>
        </w:rPr>
        <w:lastRenderedPageBreak/>
        <w:t xml:space="preserve">мировоззрения, объединяющего цель и смысл жизни, не существует... Таким путем мы приобретаем соединение абстрактной головы и безголового сердца" </w:t>
      </w:r>
      <w:r>
        <w:rPr>
          <w:color w:val="000000"/>
          <w:sz w:val="20"/>
          <w:szCs w:val="20"/>
        </w:rPr>
        <w:t>[82, с.176].</w:t>
      </w:r>
    </w:p>
    <w:p w:rsidR="00C33EE6" w:rsidRDefault="00C33EE6" w:rsidP="00C85F49">
      <w:pPr>
        <w:shd w:val="clear" w:color="auto" w:fill="FFFFFF"/>
        <w:autoSpaceDE w:val="0"/>
        <w:autoSpaceDN w:val="0"/>
        <w:adjustRightInd w:val="0"/>
        <w:ind w:firstLine="708"/>
        <w:jc w:val="both"/>
      </w:pPr>
      <w:r>
        <w:rPr>
          <w:color w:val="000000"/>
          <w:sz w:val="20"/>
          <w:szCs w:val="20"/>
        </w:rPr>
        <w:t>В психологии об этом же говорится в терминах единства аффекта и интеллекта. Таким образом, смысл вполне можно рассматривать в качестве медиатора, при</w:t>
      </w:r>
      <w:r>
        <w:rPr>
          <w:color w:val="000000"/>
          <w:sz w:val="20"/>
          <w:szCs w:val="20"/>
        </w:rPr>
        <w:softHyphen/>
        <w:t>том не готового и усвоенного, а конструируемого самим субъектом развития. Заметим, что процесс конструиро</w:t>
      </w:r>
      <w:r>
        <w:rPr>
          <w:color w:val="000000"/>
          <w:sz w:val="20"/>
          <w:szCs w:val="20"/>
        </w:rPr>
        <w:softHyphen/>
        <w:t>вания и его результат — построенный смысл — далеко не всегда осознаются и еще реже обнародуются. (В приличном обществе не принято говорить о смысле жизни.)</w:t>
      </w:r>
    </w:p>
    <w:p w:rsidR="00C33EE6" w:rsidRDefault="00C33EE6" w:rsidP="00C85F49">
      <w:pPr>
        <w:shd w:val="clear" w:color="auto" w:fill="FFFFFF"/>
        <w:autoSpaceDE w:val="0"/>
        <w:autoSpaceDN w:val="0"/>
        <w:adjustRightInd w:val="0"/>
        <w:ind w:firstLine="708"/>
        <w:jc w:val="both"/>
      </w:pPr>
      <w:r>
        <w:rPr>
          <w:color w:val="000000"/>
          <w:sz w:val="20"/>
          <w:szCs w:val="20"/>
        </w:rPr>
        <w:t>Место смысла могут занимать идеи, идеалы и идолы, укорененные не в бытии, а в идеологии. Не обладая непосредственными вещественными свойствами, смысл,</w:t>
      </w:r>
    </w:p>
    <w:p w:rsidR="00C33EE6" w:rsidRDefault="00C33EE6" w:rsidP="00C85F49">
      <w:pPr>
        <w:jc w:val="center"/>
        <w:rPr>
          <w:rFonts w:ascii="Arial" w:hAnsi="Arial" w:cs="Arial"/>
          <w:b/>
          <w:bCs/>
          <w:color w:val="000000"/>
          <w:sz w:val="22"/>
          <w:szCs w:val="22"/>
        </w:rPr>
      </w:pPr>
      <w:r>
        <w:rPr>
          <w:rFonts w:ascii="Arial" w:hAnsi="Arial" w:cs="Arial"/>
          <w:b/>
          <w:bCs/>
          <w:color w:val="000000"/>
          <w:sz w:val="22"/>
          <w:szCs w:val="22"/>
        </w:rPr>
        <w:t>331</w:t>
      </w:r>
    </w:p>
    <w:p w:rsidR="00C33EE6" w:rsidRDefault="00C33EE6" w:rsidP="004E22F4">
      <w:pPr>
        <w:shd w:val="clear" w:color="auto" w:fill="FFFFFF"/>
        <w:autoSpaceDE w:val="0"/>
        <w:autoSpaceDN w:val="0"/>
        <w:adjustRightInd w:val="0"/>
        <w:jc w:val="both"/>
      </w:pPr>
      <w:r>
        <w:rPr>
          <w:color w:val="000000"/>
          <w:sz w:val="20"/>
          <w:szCs w:val="20"/>
        </w:rPr>
        <w:t>подобно мысли (верной или ложной), обладает собствен</w:t>
      </w:r>
      <w:r>
        <w:rPr>
          <w:color w:val="000000"/>
          <w:sz w:val="20"/>
          <w:szCs w:val="20"/>
        </w:rPr>
        <w:softHyphen/>
        <w:t>ной жизненной энергией.</w:t>
      </w:r>
    </w:p>
    <w:p w:rsidR="00C33EE6" w:rsidRDefault="00C33EE6" w:rsidP="00C85F49">
      <w:pPr>
        <w:shd w:val="clear" w:color="auto" w:fill="FFFFFF"/>
        <w:autoSpaceDE w:val="0"/>
        <w:autoSpaceDN w:val="0"/>
        <w:adjustRightInd w:val="0"/>
        <w:ind w:firstLine="708"/>
        <w:jc w:val="both"/>
      </w:pPr>
      <w:r>
        <w:rPr>
          <w:color w:val="000000"/>
          <w:sz w:val="20"/>
          <w:szCs w:val="20"/>
        </w:rPr>
        <w:t>Имеются аргументы в пользу признания роли меди</w:t>
      </w:r>
      <w:r>
        <w:rPr>
          <w:color w:val="000000"/>
          <w:sz w:val="20"/>
          <w:szCs w:val="20"/>
        </w:rPr>
        <w:softHyphen/>
        <w:t>аторов за ликом и духочеловеком. Первый исследователь психологии личности Бл.Августин называл посредником между человеком и Богом Иисуса Христа. Идея посред</w:t>
      </w:r>
      <w:r>
        <w:rPr>
          <w:color w:val="000000"/>
          <w:sz w:val="20"/>
          <w:szCs w:val="20"/>
        </w:rPr>
        <w:softHyphen/>
        <w:t>ника пронизывает все его творчество. С нее начинается его "Исповедь". В логике Августина посредник нужен не только потому, что в нем "сокрыты все сокровища пре</w:t>
      </w:r>
      <w:r>
        <w:rPr>
          <w:color w:val="000000"/>
          <w:sz w:val="20"/>
          <w:szCs w:val="20"/>
        </w:rPr>
        <w:softHyphen/>
        <w:t>мудрости и ведения", что через него говорит истина. С помощью посредника пробуждаются человеческая актив</w:t>
      </w:r>
      <w:r>
        <w:rPr>
          <w:color w:val="000000"/>
          <w:sz w:val="20"/>
          <w:szCs w:val="20"/>
        </w:rPr>
        <w:softHyphen/>
        <w:t>ность, поиск, искание. Христос вочеловечил Божье Слово, донес его человеческим голосом. И поскольку Христос идентифицируется с Богом, а Слово — это Бог, то Христос также может быть идентифицирован со Словом.</w:t>
      </w:r>
    </w:p>
    <w:p w:rsidR="00C33EE6" w:rsidRDefault="00C33EE6" w:rsidP="004E22F4">
      <w:pPr>
        <w:shd w:val="clear" w:color="auto" w:fill="FFFFFF"/>
        <w:autoSpaceDE w:val="0"/>
        <w:autoSpaceDN w:val="0"/>
        <w:adjustRightInd w:val="0"/>
        <w:jc w:val="both"/>
      </w:pPr>
      <w:r>
        <w:rPr>
          <w:color w:val="000000"/>
          <w:sz w:val="20"/>
          <w:szCs w:val="20"/>
        </w:rPr>
        <w:t>Не нужно специальной аргументации, чтобы допус</w:t>
      </w:r>
      <w:r>
        <w:rPr>
          <w:color w:val="000000"/>
          <w:sz w:val="20"/>
          <w:szCs w:val="20"/>
        </w:rPr>
        <w:softHyphen/>
        <w:t>тить возможность и реальность идентификации Христа и Символа. Он действительно символ, символ веры. Хрис</w:t>
      </w:r>
      <w:r>
        <w:rPr>
          <w:color w:val="000000"/>
          <w:sz w:val="20"/>
          <w:szCs w:val="20"/>
        </w:rPr>
        <w:softHyphen/>
        <w:t>тос — это Знак, "посланный" людям Богом. Согласно А.Ф.Лосеву, личность — это миф и чудо. Следовательно, Христос может быть идентифицирован с мифом. В итоге мы получаем любопытную ситуацию: все главные меди</w:t>
      </w:r>
      <w:r>
        <w:rPr>
          <w:color w:val="000000"/>
          <w:sz w:val="20"/>
          <w:szCs w:val="20"/>
        </w:rPr>
        <w:softHyphen/>
        <w:t>аторы — знак, слово, символ, миф связаны с Богочелове</w:t>
      </w:r>
      <w:r>
        <w:rPr>
          <w:color w:val="000000"/>
          <w:sz w:val="20"/>
          <w:szCs w:val="20"/>
        </w:rPr>
        <w:softHyphen/>
        <w:t>ком, так как он концентрирует и комплицирует их в себе. Когда же он отделяет их от себя, то вочеловечивает и одухотворяет. (Видимо, поэтому Августин назвал Христа истинным посредником.) Это, впрочем, не мешает отде</w:t>
      </w:r>
      <w:r>
        <w:rPr>
          <w:color w:val="000000"/>
          <w:sz w:val="20"/>
          <w:szCs w:val="20"/>
        </w:rPr>
        <w:softHyphen/>
        <w:t>лившимся от Христа медиаторам потом окаменевать, становиться бесчеловечными даже в пределах одной ре</w:t>
      </w:r>
      <w:r>
        <w:rPr>
          <w:color w:val="000000"/>
          <w:sz w:val="20"/>
          <w:szCs w:val="20"/>
        </w:rPr>
        <w:softHyphen/>
        <w:t>лигии, не говоря уже о религиозном фанатизме.</w:t>
      </w:r>
    </w:p>
    <w:p w:rsidR="00C33EE6" w:rsidRDefault="00C33EE6" w:rsidP="00C85F49">
      <w:pPr>
        <w:shd w:val="clear" w:color="auto" w:fill="FFFFFF"/>
        <w:autoSpaceDE w:val="0"/>
        <w:autoSpaceDN w:val="0"/>
        <w:adjustRightInd w:val="0"/>
        <w:ind w:firstLine="708"/>
        <w:jc w:val="both"/>
      </w:pPr>
      <w:r>
        <w:rPr>
          <w:color w:val="000000"/>
          <w:sz w:val="20"/>
          <w:szCs w:val="20"/>
        </w:rPr>
        <w:t>Таким образом, в логике теологии Богочеловек явля</w:t>
      </w:r>
      <w:r>
        <w:rPr>
          <w:color w:val="000000"/>
          <w:sz w:val="20"/>
          <w:szCs w:val="20"/>
        </w:rPr>
        <w:softHyphen/>
        <w:t>ется посредником. В светской логике такие функции могут быть свойственны другой персоне или приписаны ей. Поскольку данный текст следует светской логике, то в нашей схеме мы поместили человека духовного. Рангом пониже размещается лик, герой (в положительном смыс</w:t>
      </w:r>
      <w:r>
        <w:rPr>
          <w:color w:val="000000"/>
          <w:sz w:val="20"/>
          <w:szCs w:val="20"/>
        </w:rPr>
        <w:softHyphen/>
        <w:t>ле). В лике может быть представлен внешний облик, например когда-то модная маска Наполеона, может быть представлен и внутренний облик или образ идеи, кото</w:t>
      </w:r>
      <w:r>
        <w:rPr>
          <w:color w:val="000000"/>
          <w:sz w:val="20"/>
          <w:szCs w:val="20"/>
        </w:rPr>
        <w:softHyphen/>
        <w:t>рый, согласно М.М.Бахтину, неотделим от образа челове</w:t>
      </w:r>
      <w:r>
        <w:rPr>
          <w:color w:val="000000"/>
          <w:sz w:val="20"/>
          <w:szCs w:val="20"/>
        </w:rPr>
        <w:softHyphen/>
        <w:t>ка — носителя этой идеи. Медиатором может быть пред</w:t>
      </w:r>
      <w:r>
        <w:rPr>
          <w:color w:val="000000"/>
          <w:sz w:val="20"/>
          <w:szCs w:val="20"/>
        </w:rPr>
        <w:softHyphen/>
        <w:t>ставленный или помысленный нами лик судьбы, лик чего-то, что от нас нечто требует. Оставим простор вооб</w:t>
      </w:r>
      <w:r>
        <w:rPr>
          <w:color w:val="000000"/>
          <w:sz w:val="20"/>
          <w:szCs w:val="20"/>
        </w:rPr>
        <w:softHyphen/>
        <w:t>ражению читателя для размещения на схеме "гения могил", "диктатора-выродка", маски, личины, идола. В этом же ряду находились и "Безликие лики вождей".</w:t>
      </w:r>
    </w:p>
    <w:p w:rsidR="00C33EE6" w:rsidRDefault="00C33EE6" w:rsidP="00C85F49">
      <w:pPr>
        <w:shd w:val="clear" w:color="auto" w:fill="FFFFFF"/>
        <w:autoSpaceDE w:val="0"/>
        <w:autoSpaceDN w:val="0"/>
        <w:adjustRightInd w:val="0"/>
        <w:ind w:firstLine="708"/>
        <w:jc w:val="both"/>
      </w:pPr>
      <w:r>
        <w:rPr>
          <w:color w:val="000000"/>
          <w:sz w:val="20"/>
          <w:szCs w:val="20"/>
        </w:rPr>
        <w:t>Восхождение к духовности начинается с живого движения, в котором неразличимы его внешняя и внут</w:t>
      </w:r>
      <w:r>
        <w:rPr>
          <w:color w:val="000000"/>
          <w:sz w:val="20"/>
          <w:szCs w:val="20"/>
        </w:rPr>
        <w:softHyphen/>
        <w:t>ренняя формы. Можно предположить, что живое движе</w:t>
      </w:r>
      <w:r>
        <w:rPr>
          <w:color w:val="000000"/>
          <w:sz w:val="20"/>
          <w:szCs w:val="20"/>
        </w:rPr>
        <w:softHyphen/>
        <w:t>ние, во всяком случае, его исходные "бесформенные формы" представляют собой допсихическое образова</w:t>
      </w:r>
      <w:r>
        <w:rPr>
          <w:color w:val="000000"/>
          <w:sz w:val="20"/>
          <w:szCs w:val="20"/>
        </w:rPr>
        <w:softHyphen/>
        <w:t>ние, своего рода строительный материал, из которого строятся, лепятся вначале элементарные, а затем слож</w:t>
      </w:r>
      <w:r>
        <w:rPr>
          <w:color w:val="000000"/>
          <w:sz w:val="20"/>
          <w:szCs w:val="20"/>
        </w:rPr>
        <w:softHyphen/>
        <w:t>нейшие функциональные органы — действия. В ходе развития и трансформаций действия происходит выделе</w:t>
      </w:r>
      <w:r>
        <w:rPr>
          <w:color w:val="000000"/>
          <w:sz w:val="20"/>
          <w:szCs w:val="20"/>
        </w:rPr>
        <w:softHyphen/>
        <w:t>ние, дифференциация его внешних и внутренних форм, вплоть до их относительной автономизации и превраще</w:t>
      </w:r>
      <w:r>
        <w:rPr>
          <w:color w:val="000000"/>
          <w:sz w:val="20"/>
          <w:szCs w:val="20"/>
        </w:rPr>
        <w:softHyphen/>
        <w:t>ния в самостоятельные внешние и внутренние действия (формы, функциональные органы).</w:t>
      </w:r>
    </w:p>
    <w:p w:rsidR="00C33EE6" w:rsidRDefault="00C33EE6" w:rsidP="00C85F49">
      <w:pPr>
        <w:shd w:val="clear" w:color="auto" w:fill="FFFFFF"/>
        <w:autoSpaceDE w:val="0"/>
        <w:autoSpaceDN w:val="0"/>
        <w:adjustRightInd w:val="0"/>
        <w:ind w:firstLine="708"/>
        <w:jc w:val="both"/>
      </w:pPr>
      <w:r>
        <w:rPr>
          <w:color w:val="000000"/>
          <w:sz w:val="20"/>
          <w:szCs w:val="20"/>
        </w:rPr>
        <w:t>Это означает, что в развитии и функционировании внешних и внутренних форм действует особая порож</w:t>
      </w:r>
      <w:r>
        <w:rPr>
          <w:color w:val="000000"/>
          <w:sz w:val="20"/>
          <w:szCs w:val="20"/>
        </w:rPr>
        <w:softHyphen/>
        <w:t>дающая логика. Например, живые движения младенца (плач, улыбка, движения) очень скоро становятся знака</w:t>
      </w:r>
      <w:r>
        <w:rPr>
          <w:color w:val="000000"/>
          <w:sz w:val="20"/>
          <w:szCs w:val="20"/>
        </w:rPr>
        <w:softHyphen/>
        <w:t>ми для взрослого, который научается их читать. Знаки появляются раньше, чем сформируются утилитарные, исполнительные акты младенца. Интенция к схватыва</w:t>
      </w:r>
      <w:r>
        <w:rPr>
          <w:color w:val="000000"/>
          <w:sz w:val="20"/>
          <w:szCs w:val="20"/>
        </w:rPr>
        <w:softHyphen/>
        <w:t>нию предмета, выражаемая движением всего тела мла</w:t>
      </w:r>
      <w:r>
        <w:rPr>
          <w:color w:val="000000"/>
          <w:sz w:val="20"/>
          <w:szCs w:val="20"/>
        </w:rPr>
        <w:softHyphen/>
        <w:t>денца, наблюдается раньше, чем само схватывание. Таким образом, первые действия младенца — это знако</w:t>
      </w:r>
      <w:r>
        <w:rPr>
          <w:color w:val="000000"/>
          <w:sz w:val="20"/>
          <w:szCs w:val="20"/>
        </w:rPr>
        <w:softHyphen/>
        <w:t>вые действия, за которыми появляются и предметные действия — манипуляции. Известны случаи, когда мла</w:t>
      </w:r>
      <w:r>
        <w:rPr>
          <w:color w:val="000000"/>
          <w:sz w:val="20"/>
          <w:szCs w:val="20"/>
        </w:rPr>
        <w:softHyphen/>
        <w:t>денцы-близнецы, которых недалекие взрослые лишили общения, порождали только им самим понятный язык. Исследователи, к которым попадали эти гении, вынужде</w:t>
      </w:r>
      <w:r>
        <w:rPr>
          <w:color w:val="000000"/>
          <w:sz w:val="20"/>
          <w:szCs w:val="20"/>
        </w:rPr>
        <w:softHyphen/>
        <w:t>ны были расшифровывать их язык, как расшифровывают язык дельфинов.</w:t>
      </w:r>
    </w:p>
    <w:p w:rsidR="00C33EE6" w:rsidRDefault="00C33EE6" w:rsidP="00C85F49">
      <w:pPr>
        <w:shd w:val="clear" w:color="auto" w:fill="FFFFFF"/>
        <w:autoSpaceDE w:val="0"/>
        <w:autoSpaceDN w:val="0"/>
        <w:adjustRightInd w:val="0"/>
        <w:ind w:firstLine="708"/>
        <w:jc w:val="both"/>
      </w:pPr>
      <w:r>
        <w:rPr>
          <w:color w:val="000000"/>
          <w:sz w:val="20"/>
          <w:szCs w:val="20"/>
        </w:rPr>
        <w:t>Знаковые и предметные действия, осуществляющие</w:t>
      </w:r>
      <w:r>
        <w:rPr>
          <w:color w:val="000000"/>
          <w:sz w:val="20"/>
          <w:szCs w:val="20"/>
        </w:rPr>
        <w:softHyphen/>
        <w:t>ся во внешней форме, превращаются во внутренние формы, интериоризируются, что приводит к порожде</w:t>
      </w:r>
      <w:r>
        <w:rPr>
          <w:color w:val="000000"/>
          <w:sz w:val="20"/>
          <w:szCs w:val="20"/>
        </w:rPr>
        <w:softHyphen/>
        <w:t>нию самосознания. Развитие самосознания, в свою оче</w:t>
      </w:r>
      <w:r>
        <w:rPr>
          <w:color w:val="000000"/>
          <w:sz w:val="20"/>
          <w:szCs w:val="20"/>
        </w:rPr>
        <w:softHyphen/>
        <w:t>редь, обогащает действие, и в итоге последнее трансфор</w:t>
      </w:r>
      <w:r>
        <w:rPr>
          <w:color w:val="000000"/>
          <w:sz w:val="20"/>
          <w:szCs w:val="20"/>
        </w:rPr>
        <w:softHyphen/>
        <w:t>мируется в деятельность. Деятельность, совершенствуясь как внешняя форма, порождает новую внутреннюю форму — сознание.</w:t>
      </w:r>
    </w:p>
    <w:p w:rsidR="00C33EE6" w:rsidRDefault="00C33EE6" w:rsidP="00C85F49">
      <w:pPr>
        <w:shd w:val="clear" w:color="auto" w:fill="FFFFFF"/>
        <w:autoSpaceDE w:val="0"/>
        <w:autoSpaceDN w:val="0"/>
        <w:adjustRightInd w:val="0"/>
        <w:ind w:firstLine="708"/>
        <w:jc w:val="both"/>
      </w:pPr>
      <w:r>
        <w:rPr>
          <w:color w:val="000000"/>
          <w:sz w:val="20"/>
          <w:szCs w:val="20"/>
        </w:rPr>
        <w:t>Если внимательно проанализировать вертикаль раз</w:t>
      </w:r>
      <w:r>
        <w:rPr>
          <w:color w:val="000000"/>
          <w:sz w:val="20"/>
          <w:szCs w:val="20"/>
        </w:rPr>
        <w:softHyphen/>
        <w:t>вития, то можно увидеть вполне регулярное чередование внешних и внутренних форм или внутренних и внешних видов активности. Внешние формы — действие, деятель</w:t>
      </w:r>
      <w:r>
        <w:rPr>
          <w:color w:val="000000"/>
          <w:sz w:val="20"/>
          <w:szCs w:val="20"/>
        </w:rPr>
        <w:softHyphen/>
        <w:t>ность, поступок — порождают внутренние формы — самосознание, сознание, личность. Столь же справедливо и обратное. Внутренние формы — самосознание, созна</w:t>
      </w:r>
      <w:r>
        <w:rPr>
          <w:color w:val="000000"/>
          <w:sz w:val="20"/>
          <w:szCs w:val="20"/>
        </w:rPr>
        <w:softHyphen/>
        <w:t>ние, личность — порождают внешние формы — деятель</w:t>
      </w:r>
      <w:r>
        <w:rPr>
          <w:color w:val="000000"/>
          <w:sz w:val="20"/>
          <w:szCs w:val="20"/>
        </w:rPr>
        <w:softHyphen/>
        <w:t>ность, поступок, деяние. Такая наблюдаемая на схеме регулярность чередования внешних и внутренних форм оказалась свойством, которое может служить основанием для заключения о ее правдоподобности.</w:t>
      </w:r>
    </w:p>
    <w:p w:rsidR="00C33EE6" w:rsidRDefault="00C33EE6" w:rsidP="00C85F49">
      <w:pPr>
        <w:shd w:val="clear" w:color="auto" w:fill="FFFFFF"/>
        <w:autoSpaceDE w:val="0"/>
        <w:autoSpaceDN w:val="0"/>
        <w:adjustRightInd w:val="0"/>
        <w:ind w:firstLine="708"/>
        <w:jc w:val="both"/>
      </w:pPr>
      <w:r>
        <w:rPr>
          <w:color w:val="000000"/>
          <w:sz w:val="20"/>
          <w:szCs w:val="20"/>
        </w:rPr>
        <w:lastRenderedPageBreak/>
        <w:t>Не нарушают регулярности чередования и крайние, так сказать, образования — живое движение и деяние. О первом уже говорилось как о "бесформенной форме", о недифференцированном еще единстве внешнего и внут</w:t>
      </w:r>
      <w:r>
        <w:rPr>
          <w:color w:val="000000"/>
          <w:sz w:val="20"/>
          <w:szCs w:val="20"/>
        </w:rPr>
        <w:softHyphen/>
        <w:t>реннего, без чего вообще невозможно живое. Вверху схемы находится деяние, которое можно назвать "фор</w:t>
      </w:r>
      <w:r>
        <w:rPr>
          <w:color w:val="000000"/>
          <w:sz w:val="20"/>
          <w:szCs w:val="20"/>
        </w:rPr>
        <w:softHyphen/>
        <w:t>мой форм". Это, напротив, единство внешних и внутрен</w:t>
      </w:r>
      <w:r>
        <w:rPr>
          <w:color w:val="000000"/>
          <w:sz w:val="20"/>
          <w:szCs w:val="20"/>
        </w:rPr>
        <w:softHyphen/>
        <w:t>них форм, их гармония. Что касается промежуточных функциональных органов, то их формы, будь они внеш</w:t>
      </w:r>
      <w:r>
        <w:rPr>
          <w:color w:val="000000"/>
          <w:sz w:val="20"/>
          <w:szCs w:val="20"/>
        </w:rPr>
        <w:softHyphen/>
        <w:t>ними или внутренними, далеки от гармонии, от равновес</w:t>
      </w:r>
      <w:r>
        <w:rPr>
          <w:color w:val="000000"/>
          <w:sz w:val="20"/>
          <w:szCs w:val="20"/>
        </w:rPr>
        <w:softHyphen/>
        <w:t>ного состояния. Единство внешней и внутренней форм преходяще и обманчиво. Обе рвутся из плена мнимого единства. Это справедливо для живого движения, кото</w:t>
      </w:r>
      <w:r>
        <w:rPr>
          <w:color w:val="000000"/>
          <w:sz w:val="20"/>
          <w:szCs w:val="20"/>
        </w:rPr>
        <w:softHyphen/>
        <w:t>рое дифференцируется. Это же справедливо и для узлов более высокого уровня. Сошлемся на мудрого историка М.Я.Гефтера, не чуждого психологии и литературы. Его многие годы волновала "Трагедия о принце Датском":</w:t>
      </w:r>
    </w:p>
    <w:p w:rsidR="00C33EE6" w:rsidRDefault="00C33EE6" w:rsidP="004E22F4">
      <w:pPr>
        <w:shd w:val="clear" w:color="auto" w:fill="FFFFFF"/>
        <w:autoSpaceDE w:val="0"/>
        <w:autoSpaceDN w:val="0"/>
        <w:adjustRightInd w:val="0"/>
        <w:jc w:val="both"/>
      </w:pPr>
      <w:r>
        <w:rPr>
          <w:i/>
          <w:iCs/>
          <w:color w:val="000000"/>
          <w:sz w:val="20"/>
          <w:szCs w:val="20"/>
        </w:rPr>
        <w:t xml:space="preserve">"Сцилла и Харибда трагедии </w:t>
      </w:r>
      <w:r>
        <w:rPr>
          <w:color w:val="000000"/>
          <w:sz w:val="20"/>
          <w:szCs w:val="20"/>
        </w:rPr>
        <w:t xml:space="preserve">— </w:t>
      </w:r>
      <w:r>
        <w:rPr>
          <w:i/>
          <w:iCs/>
          <w:color w:val="000000"/>
          <w:sz w:val="20"/>
          <w:szCs w:val="20"/>
        </w:rPr>
        <w:t>мысль и поступок. Гамлет мнимого начала в плену их единства. Даль</w:t>
      </w:r>
      <w:r>
        <w:rPr>
          <w:i/>
          <w:iCs/>
          <w:color w:val="000000"/>
          <w:sz w:val="20"/>
          <w:szCs w:val="20"/>
        </w:rPr>
        <w:softHyphen/>
        <w:t xml:space="preserve">ше </w:t>
      </w:r>
      <w:r>
        <w:rPr>
          <w:color w:val="000000"/>
          <w:sz w:val="20"/>
          <w:szCs w:val="20"/>
        </w:rPr>
        <w:t xml:space="preserve">— </w:t>
      </w:r>
      <w:r>
        <w:rPr>
          <w:i/>
          <w:iCs/>
          <w:color w:val="000000"/>
          <w:sz w:val="20"/>
          <w:szCs w:val="20"/>
        </w:rPr>
        <w:t xml:space="preserve">разлом, дальше </w:t>
      </w:r>
      <w:r>
        <w:rPr>
          <w:color w:val="000000"/>
          <w:sz w:val="20"/>
          <w:szCs w:val="20"/>
        </w:rPr>
        <w:t xml:space="preserve">— </w:t>
      </w:r>
      <w:r>
        <w:rPr>
          <w:i/>
          <w:iCs/>
          <w:color w:val="000000"/>
          <w:sz w:val="20"/>
          <w:szCs w:val="20"/>
        </w:rPr>
        <w:t>загадка совместимости. Мысль обгоняет муками внутренней речи, доиски</w:t>
      </w:r>
      <w:r>
        <w:rPr>
          <w:i/>
          <w:iCs/>
          <w:color w:val="000000"/>
          <w:sz w:val="20"/>
          <w:szCs w:val="20"/>
        </w:rPr>
        <w:softHyphen/>
        <w:t>вающейся собственного предмета и обнаруживаю</w:t>
      </w:r>
      <w:r>
        <w:rPr>
          <w:i/>
          <w:iCs/>
          <w:color w:val="000000"/>
          <w:sz w:val="20"/>
          <w:szCs w:val="20"/>
        </w:rPr>
        <w:softHyphen/>
        <w:t>щей с пронзительной силой, что предметом-то и</w:t>
      </w:r>
    </w:p>
    <w:p w:rsidR="00C33EE6" w:rsidRDefault="00C33EE6" w:rsidP="00C85F49">
      <w:pPr>
        <w:jc w:val="center"/>
        <w:rPr>
          <w:rFonts w:ascii="Arial" w:hAnsi="Arial" w:cs="Arial"/>
          <w:b/>
          <w:bCs/>
          <w:color w:val="000000"/>
          <w:sz w:val="22"/>
          <w:szCs w:val="22"/>
        </w:rPr>
      </w:pPr>
      <w:r>
        <w:rPr>
          <w:rFonts w:ascii="Arial" w:hAnsi="Arial" w:cs="Arial"/>
          <w:b/>
          <w:bCs/>
          <w:color w:val="000000"/>
          <w:sz w:val="22"/>
          <w:szCs w:val="22"/>
        </w:rPr>
        <w:t>332</w:t>
      </w:r>
    </w:p>
    <w:p w:rsidR="00C33EE6" w:rsidRDefault="00C33EE6" w:rsidP="004E22F4">
      <w:pPr>
        <w:shd w:val="clear" w:color="auto" w:fill="FFFFFF"/>
        <w:autoSpaceDE w:val="0"/>
        <w:autoSpaceDN w:val="0"/>
        <w:adjustRightInd w:val="0"/>
        <w:jc w:val="both"/>
      </w:pPr>
      <w:r>
        <w:rPr>
          <w:i/>
          <w:iCs/>
          <w:color w:val="000000"/>
          <w:sz w:val="20"/>
          <w:szCs w:val="20"/>
        </w:rPr>
        <w:t xml:space="preserve">является поступок. Буквальный, неотложный. Единственный и неизвестный </w:t>
      </w:r>
      <w:r>
        <w:rPr>
          <w:color w:val="000000"/>
          <w:sz w:val="20"/>
          <w:szCs w:val="20"/>
        </w:rPr>
        <w:t xml:space="preserve">— </w:t>
      </w:r>
      <w:r>
        <w:rPr>
          <w:i/>
          <w:iCs/>
          <w:color w:val="000000"/>
          <w:sz w:val="20"/>
          <w:szCs w:val="20"/>
        </w:rPr>
        <w:t xml:space="preserve">никому на свете" </w:t>
      </w:r>
      <w:r>
        <w:rPr>
          <w:color w:val="000000"/>
          <w:sz w:val="20"/>
          <w:szCs w:val="20"/>
        </w:rPr>
        <w:t>[83, с.23].</w:t>
      </w:r>
    </w:p>
    <w:p w:rsidR="00C33EE6" w:rsidRDefault="00C33EE6" w:rsidP="004E22F4">
      <w:pPr>
        <w:shd w:val="clear" w:color="auto" w:fill="FFFFFF"/>
        <w:autoSpaceDE w:val="0"/>
        <w:autoSpaceDN w:val="0"/>
        <w:adjustRightInd w:val="0"/>
        <w:jc w:val="both"/>
      </w:pPr>
      <w:r>
        <w:rPr>
          <w:color w:val="000000"/>
          <w:sz w:val="20"/>
          <w:szCs w:val="20"/>
        </w:rPr>
        <w:t>В этом отрывке "мысль" эквивалентна сознанию Гамлета. Именно сознание, согласно логике схемы, по</w:t>
      </w:r>
      <w:r>
        <w:rPr>
          <w:color w:val="000000"/>
          <w:sz w:val="20"/>
          <w:szCs w:val="20"/>
        </w:rPr>
        <w:softHyphen/>
        <w:t>рождает поступок, который М.Я.Гефтер психологически точно отождествляет с предметом, который надо найти внутри и построить вовне. Таким же предметом является и действие, которое порой построить значительно более трудно, чем построить вещь. Ведь "содеять действие" — это построить или перестроить самого себя. Поэтому трансформация форм из внешней во внутреннюю и из внутренней во внешнюю — это не только когнитивный, но и аффективный процесс, требующий усилия, труда, настойчивости, воли.</w:t>
      </w:r>
    </w:p>
    <w:p w:rsidR="00C33EE6" w:rsidRDefault="00C33EE6" w:rsidP="00C85F49">
      <w:pPr>
        <w:shd w:val="clear" w:color="auto" w:fill="FFFFFF"/>
        <w:autoSpaceDE w:val="0"/>
        <w:autoSpaceDN w:val="0"/>
        <w:adjustRightInd w:val="0"/>
        <w:ind w:firstLine="708"/>
        <w:jc w:val="both"/>
      </w:pPr>
      <w:r>
        <w:rPr>
          <w:color w:val="000000"/>
          <w:sz w:val="20"/>
          <w:szCs w:val="20"/>
        </w:rPr>
        <w:t>Из регулярности чередования вытекает еще одно интересное следствие. Согласно культурно-исторической теории происхождения психики и сознания и психологи</w:t>
      </w:r>
      <w:r>
        <w:rPr>
          <w:color w:val="000000"/>
          <w:sz w:val="20"/>
          <w:szCs w:val="20"/>
        </w:rPr>
        <w:softHyphen/>
        <w:t>ческой теории деятельности, вся психическая жизнь яв</w:t>
      </w:r>
      <w:r>
        <w:rPr>
          <w:color w:val="000000"/>
          <w:sz w:val="20"/>
          <w:szCs w:val="20"/>
        </w:rPr>
        <w:softHyphen/>
        <w:t>ляется опосредствованной орудиями, культурой, средой, общением, деятельностью и т.д. В принципе, такой взгляд па психику верен, но лишь наполовину. Он справедлив по отношению к формированию психики и ее функцио</w:t>
      </w:r>
      <w:r>
        <w:rPr>
          <w:color w:val="000000"/>
          <w:sz w:val="20"/>
          <w:szCs w:val="20"/>
        </w:rPr>
        <w:softHyphen/>
        <w:t>нальных органов, как бы мы их не называли: внутренни</w:t>
      </w:r>
      <w:r>
        <w:rPr>
          <w:color w:val="000000"/>
          <w:sz w:val="20"/>
          <w:szCs w:val="20"/>
        </w:rPr>
        <w:softHyphen/>
        <w:t>ми действиями, формами превращенными, психически</w:t>
      </w:r>
      <w:r>
        <w:rPr>
          <w:color w:val="000000"/>
          <w:sz w:val="20"/>
          <w:szCs w:val="20"/>
        </w:rPr>
        <w:softHyphen/>
        <w:t>ми функциями, артефактами, артеактами и т.п. Что же касается их жизни, развития, функционирования, такая трактовка психики, как минимум, нуждается в ограниче</w:t>
      </w:r>
      <w:r>
        <w:rPr>
          <w:color w:val="000000"/>
          <w:sz w:val="20"/>
          <w:szCs w:val="20"/>
        </w:rPr>
        <w:softHyphen/>
        <w:t>нии и коррекции.</w:t>
      </w:r>
    </w:p>
    <w:p w:rsidR="00C33EE6" w:rsidRDefault="00C33EE6" w:rsidP="00C85F49">
      <w:pPr>
        <w:shd w:val="clear" w:color="auto" w:fill="FFFFFF"/>
        <w:autoSpaceDE w:val="0"/>
        <w:autoSpaceDN w:val="0"/>
        <w:adjustRightInd w:val="0"/>
        <w:ind w:firstLine="708"/>
        <w:jc w:val="both"/>
      </w:pPr>
      <w:r>
        <w:rPr>
          <w:color w:val="000000"/>
          <w:sz w:val="20"/>
          <w:szCs w:val="20"/>
        </w:rPr>
        <w:t>Однажды возникнув или сформировавшись по зако</w:t>
      </w:r>
      <w:r>
        <w:rPr>
          <w:color w:val="000000"/>
          <w:sz w:val="20"/>
          <w:szCs w:val="20"/>
        </w:rPr>
        <w:softHyphen/>
        <w:t>нам дифференциации и экстериоризации, внутренняя форма сохраняет лишь генетическую преемственность и родство с породившей ее внешней формой. В своем же существовании и развитии это новообразование оказы</w:t>
      </w:r>
      <w:r>
        <w:rPr>
          <w:color w:val="000000"/>
          <w:sz w:val="20"/>
          <w:szCs w:val="20"/>
        </w:rPr>
        <w:softHyphen/>
        <w:t>вается вполне самостоятельным, утрачивает черты сход</w:t>
      </w:r>
      <w:r>
        <w:rPr>
          <w:color w:val="000000"/>
          <w:sz w:val="20"/>
          <w:szCs w:val="20"/>
        </w:rPr>
        <w:softHyphen/>
        <w:t>ства с породившим его источником, в том числе утрачи</w:t>
      </w:r>
      <w:r>
        <w:rPr>
          <w:color w:val="000000"/>
          <w:sz w:val="20"/>
          <w:szCs w:val="20"/>
        </w:rPr>
        <w:softHyphen/>
        <w:t>вает и внешние черты опосредствованности. Новообра</w:t>
      </w:r>
      <w:r>
        <w:rPr>
          <w:color w:val="000000"/>
          <w:sz w:val="20"/>
          <w:szCs w:val="20"/>
        </w:rPr>
        <w:softHyphen/>
        <w:t>зование проявляет себя непосредственно. Оно живет, созревает, развивается, взрослеет, перестает оглядывать</w:t>
      </w:r>
      <w:r>
        <w:rPr>
          <w:color w:val="000000"/>
          <w:sz w:val="20"/>
          <w:szCs w:val="20"/>
        </w:rPr>
        <w:softHyphen/>
        <w:t>ся назад в поисках своих корней и истоков, а если и оглядывается, то далеко не всегда может их обнаружить, вспомнить. Эти новообразования подвергаются деятель-ностно-семиотической переработке. Они могут вытес</w:t>
      </w:r>
      <w:r>
        <w:rPr>
          <w:color w:val="000000"/>
          <w:sz w:val="20"/>
          <w:szCs w:val="20"/>
        </w:rPr>
        <w:softHyphen/>
        <w:t>няться, погружаться в "глубины бессознательного", потом могут восстанавливаться с помощью психоанализа.</w:t>
      </w:r>
    </w:p>
    <w:p w:rsidR="00C33EE6" w:rsidRDefault="00C33EE6" w:rsidP="00C85F49">
      <w:pPr>
        <w:shd w:val="clear" w:color="auto" w:fill="FFFFFF"/>
        <w:autoSpaceDE w:val="0"/>
        <w:autoSpaceDN w:val="0"/>
        <w:adjustRightInd w:val="0"/>
        <w:ind w:firstLine="708"/>
        <w:jc w:val="both"/>
      </w:pPr>
      <w:r>
        <w:rPr>
          <w:color w:val="000000"/>
          <w:sz w:val="20"/>
          <w:szCs w:val="20"/>
        </w:rPr>
        <w:t>Подчеркнем еще одну важную особенность процес</w:t>
      </w:r>
      <w:r>
        <w:rPr>
          <w:color w:val="000000"/>
          <w:sz w:val="20"/>
          <w:szCs w:val="20"/>
        </w:rPr>
        <w:softHyphen/>
        <w:t>са превращения внешней формы во внутреннюю. Это всегда творческий акт создания новой формы, нового языка описания внешнего мира, собственной внешней формы действия, т. е. собственного поведения. В конце концов новообразование приобретает собственные по</w:t>
      </w:r>
      <w:r>
        <w:rPr>
          <w:color w:val="000000"/>
          <w:sz w:val="20"/>
          <w:szCs w:val="20"/>
        </w:rPr>
        <w:softHyphen/>
        <w:t>рождающие возможности и способности. Другими сло</w:t>
      </w:r>
      <w:r>
        <w:rPr>
          <w:color w:val="000000"/>
          <w:sz w:val="20"/>
          <w:szCs w:val="20"/>
        </w:rPr>
        <w:softHyphen/>
        <w:t>вами, новая форма, возникнув как артефакт, становится вполне автономным натуральным фактом, способным породить новый артефакт, который может иметь как внут</w:t>
      </w:r>
      <w:r>
        <w:rPr>
          <w:color w:val="000000"/>
          <w:sz w:val="20"/>
          <w:szCs w:val="20"/>
        </w:rPr>
        <w:softHyphen/>
        <w:t>реннюю, так и внешнюю форму своего существования.</w:t>
      </w:r>
    </w:p>
    <w:p w:rsidR="00C33EE6" w:rsidRDefault="00C33EE6" w:rsidP="00C85F49">
      <w:pPr>
        <w:shd w:val="clear" w:color="auto" w:fill="FFFFFF"/>
        <w:autoSpaceDE w:val="0"/>
        <w:autoSpaceDN w:val="0"/>
        <w:adjustRightInd w:val="0"/>
        <w:ind w:firstLine="708"/>
        <w:jc w:val="both"/>
      </w:pPr>
      <w:r>
        <w:rPr>
          <w:color w:val="000000"/>
          <w:sz w:val="20"/>
          <w:szCs w:val="20"/>
        </w:rPr>
        <w:t>Конечно, здесь много неясного. Так, например, до сих пор остается загадочным возникновение поступка, о котором была речь выше. Кажется, что он подобен рождению Афродиты из пены морской. С трудом принима</w:t>
      </w:r>
      <w:r>
        <w:rPr>
          <w:color w:val="000000"/>
          <w:sz w:val="20"/>
          <w:szCs w:val="20"/>
        </w:rPr>
        <w:softHyphen/>
        <w:t>ется взгляд на поступок как на порождение сознания, а тем более, как на итог всей жизни человека. Сознание находит свой предмет, "взрывается" поступком. При этом меняется и оно само, кончается его раздвоение.</w:t>
      </w:r>
    </w:p>
    <w:p w:rsidR="00C33EE6" w:rsidRDefault="00C33EE6" w:rsidP="00C85F49">
      <w:pPr>
        <w:shd w:val="clear" w:color="auto" w:fill="FFFFFF"/>
        <w:autoSpaceDE w:val="0"/>
        <w:autoSpaceDN w:val="0"/>
        <w:adjustRightInd w:val="0"/>
        <w:ind w:firstLine="708"/>
        <w:jc w:val="both"/>
      </w:pPr>
      <w:r>
        <w:rPr>
          <w:color w:val="000000"/>
          <w:sz w:val="20"/>
          <w:szCs w:val="20"/>
        </w:rPr>
        <w:t>При совершении поступка исчезает различие между внешним и внутренним. Человек реализует себя в нем как целое, к тому же как новое целое, как "собранный человек". Б.Пастернак употребил выражение "гений по</w:t>
      </w:r>
      <w:r>
        <w:rPr>
          <w:color w:val="000000"/>
          <w:sz w:val="20"/>
          <w:szCs w:val="20"/>
        </w:rPr>
        <w:softHyphen/>
        <w:t>ступка". Постороннему наблюдателю поступок нередко кажется беспредпосылочным, необъяснимым. Таким же он может выступать и для совершившего его субъекта. Последующая рефлексия относительно совершенного поступка рождает в человеке уверенность в себе, веру в свои силы и возможности, меняет представление о самом себе. Другими словами, поступок рождает личность, ко</w:t>
      </w:r>
      <w:r>
        <w:rPr>
          <w:color w:val="000000"/>
          <w:sz w:val="20"/>
          <w:szCs w:val="20"/>
        </w:rPr>
        <w:softHyphen/>
        <w:t>торая, сформировавшись, также проявляет себя вовне, как целое. Поэтому она воспринимается не как нечто единичное, индивидуальное, но как нечто единственное, являющееся одновременно и разомкнутой и замкнутой целостностью. Жизнь личности — это "хронический по</w:t>
      </w:r>
      <w:r>
        <w:rPr>
          <w:color w:val="000000"/>
          <w:sz w:val="20"/>
          <w:szCs w:val="20"/>
        </w:rPr>
        <w:softHyphen/>
        <w:t>ступок", т. е. личность соединяет в себе и "поступающее мышление" (М.М.Бахтин) и деяние.</w:t>
      </w:r>
    </w:p>
    <w:p w:rsidR="00C33EE6" w:rsidRDefault="00C33EE6" w:rsidP="00C85F49">
      <w:pPr>
        <w:shd w:val="clear" w:color="auto" w:fill="FFFFFF"/>
        <w:autoSpaceDE w:val="0"/>
        <w:autoSpaceDN w:val="0"/>
        <w:adjustRightInd w:val="0"/>
        <w:ind w:firstLine="708"/>
        <w:jc w:val="both"/>
      </w:pPr>
      <w:r>
        <w:rPr>
          <w:color w:val="000000"/>
          <w:sz w:val="20"/>
          <w:szCs w:val="20"/>
        </w:rPr>
        <w:t>В современную науку все больше входит учение о поступке, созданное М.М.Бахтиным и многие десятиле</w:t>
      </w:r>
      <w:r>
        <w:rPr>
          <w:color w:val="000000"/>
          <w:sz w:val="20"/>
          <w:szCs w:val="20"/>
        </w:rPr>
        <w:softHyphen/>
        <w:t>тия остававшееся неизвестным. У него в один узел завя</w:t>
      </w:r>
      <w:r>
        <w:rPr>
          <w:color w:val="000000"/>
          <w:sz w:val="20"/>
          <w:szCs w:val="20"/>
        </w:rPr>
        <w:softHyphen/>
        <w:t>заны единственность личности, долженствующая ответ</w:t>
      </w:r>
      <w:r>
        <w:rPr>
          <w:color w:val="000000"/>
          <w:sz w:val="20"/>
          <w:szCs w:val="20"/>
        </w:rPr>
        <w:softHyphen/>
        <w:t>ственность личности за свое бытие, этика и поступающее сознание. Обратимся к оригиналу:</w:t>
      </w:r>
    </w:p>
    <w:p w:rsidR="00C33EE6" w:rsidRDefault="00C33EE6" w:rsidP="004E22F4">
      <w:pPr>
        <w:shd w:val="clear" w:color="auto" w:fill="FFFFFF"/>
        <w:autoSpaceDE w:val="0"/>
        <w:autoSpaceDN w:val="0"/>
        <w:adjustRightInd w:val="0"/>
        <w:jc w:val="both"/>
      </w:pPr>
      <w:r>
        <w:rPr>
          <w:i/>
          <w:iCs/>
          <w:color w:val="000000"/>
          <w:sz w:val="20"/>
          <w:szCs w:val="20"/>
        </w:rPr>
        <w:lastRenderedPageBreak/>
        <w:t>"Ответственный поступок и есть поступок на основе признания долженствующей единственнос</w:t>
      </w:r>
      <w:r>
        <w:rPr>
          <w:i/>
          <w:iCs/>
          <w:color w:val="000000"/>
          <w:sz w:val="20"/>
          <w:szCs w:val="20"/>
        </w:rPr>
        <w:softHyphen/>
        <w:t>ти. Это утверждение не-алиби в бытии и есть основа действительной нудительной данности-за-данности жизни. Только не-алиби в бытии превра</w:t>
      </w:r>
      <w:r>
        <w:rPr>
          <w:i/>
          <w:iCs/>
          <w:color w:val="000000"/>
          <w:sz w:val="20"/>
          <w:szCs w:val="20"/>
        </w:rPr>
        <w:softHyphen/>
        <w:t>щает пустую возможность в ответственный дей</w:t>
      </w:r>
      <w:r>
        <w:rPr>
          <w:i/>
          <w:iCs/>
          <w:color w:val="000000"/>
          <w:sz w:val="20"/>
          <w:szCs w:val="20"/>
        </w:rPr>
        <w:softHyphen/>
        <w:t>ствительный поступок (через эмоционально-воле</w:t>
      </w:r>
      <w:r>
        <w:rPr>
          <w:i/>
          <w:iCs/>
          <w:color w:val="000000"/>
          <w:sz w:val="20"/>
          <w:szCs w:val="20"/>
        </w:rPr>
        <w:softHyphen/>
        <w:t>вое отнесение к себе как активному). Это живой факт изначального поступка, впервые создающий ответственный поступок, его действительную тяжесть, нудительность, основа жизни как по</w:t>
      </w:r>
      <w:r>
        <w:rPr>
          <w:i/>
          <w:iCs/>
          <w:color w:val="000000"/>
          <w:sz w:val="20"/>
          <w:szCs w:val="20"/>
        </w:rPr>
        <w:softHyphen/>
        <w:t xml:space="preserve">ступка, ибо действительно быть в жизни </w:t>
      </w:r>
      <w:r>
        <w:rPr>
          <w:color w:val="000000"/>
          <w:sz w:val="20"/>
          <w:szCs w:val="20"/>
        </w:rPr>
        <w:t xml:space="preserve">— </w:t>
      </w:r>
      <w:r>
        <w:rPr>
          <w:i/>
          <w:iCs/>
          <w:color w:val="000000"/>
          <w:sz w:val="20"/>
          <w:szCs w:val="20"/>
        </w:rPr>
        <w:t>зна</w:t>
      </w:r>
      <w:r>
        <w:rPr>
          <w:i/>
          <w:iCs/>
          <w:color w:val="000000"/>
          <w:sz w:val="20"/>
          <w:szCs w:val="20"/>
        </w:rPr>
        <w:softHyphen/>
        <w:t>чит поступать, быть не индифферентным к един</w:t>
      </w:r>
      <w:r>
        <w:rPr>
          <w:i/>
          <w:iCs/>
          <w:color w:val="000000"/>
          <w:sz w:val="20"/>
          <w:szCs w:val="20"/>
        </w:rPr>
        <w:softHyphen/>
        <w:t xml:space="preserve">ственному целому" </w:t>
      </w:r>
      <w:r>
        <w:rPr>
          <w:color w:val="000000"/>
          <w:sz w:val="20"/>
          <w:szCs w:val="20"/>
        </w:rPr>
        <w:t>[49, с.46].</w:t>
      </w:r>
    </w:p>
    <w:p w:rsidR="00C33EE6" w:rsidRDefault="00C33EE6" w:rsidP="00C85F49">
      <w:pPr>
        <w:shd w:val="clear" w:color="auto" w:fill="FFFFFF"/>
        <w:autoSpaceDE w:val="0"/>
        <w:autoSpaceDN w:val="0"/>
        <w:adjustRightInd w:val="0"/>
        <w:ind w:firstLine="708"/>
        <w:jc w:val="both"/>
      </w:pPr>
      <w:r>
        <w:rPr>
          <w:color w:val="000000"/>
          <w:sz w:val="20"/>
          <w:szCs w:val="20"/>
        </w:rPr>
        <w:t>Альтернативой этому, конечно, может быть пассив</w:t>
      </w:r>
      <w:r>
        <w:rPr>
          <w:color w:val="000000"/>
          <w:sz w:val="20"/>
          <w:szCs w:val="20"/>
        </w:rPr>
        <w:softHyphen/>
        <w:t>ность, попытка доказать свое алиби в бытии, распростра</w:t>
      </w:r>
      <w:r>
        <w:rPr>
          <w:color w:val="000000"/>
          <w:sz w:val="20"/>
          <w:szCs w:val="20"/>
        </w:rPr>
        <w:softHyphen/>
        <w:t xml:space="preserve">ненные в России самозванство и добровольное рабство, т. е. отказ человека от своей </w:t>
      </w:r>
      <w:r>
        <w:rPr>
          <w:b/>
          <w:bCs/>
          <w:i/>
          <w:iCs/>
          <w:color w:val="000000"/>
          <w:sz w:val="20"/>
          <w:szCs w:val="20"/>
        </w:rPr>
        <w:t>долженствующей ответ</w:t>
      </w:r>
      <w:r>
        <w:rPr>
          <w:b/>
          <w:bCs/>
          <w:i/>
          <w:iCs/>
          <w:color w:val="000000"/>
          <w:sz w:val="20"/>
          <w:szCs w:val="20"/>
        </w:rPr>
        <w:softHyphen/>
        <w:t xml:space="preserve">ственности. </w:t>
      </w:r>
      <w:r>
        <w:rPr>
          <w:color w:val="000000"/>
          <w:sz w:val="20"/>
          <w:szCs w:val="20"/>
        </w:rPr>
        <w:t>Важно понять:</w:t>
      </w:r>
    </w:p>
    <w:p w:rsidR="00C33EE6" w:rsidRDefault="00C33EE6" w:rsidP="004E22F4">
      <w:pPr>
        <w:shd w:val="clear" w:color="auto" w:fill="FFFFFF"/>
        <w:autoSpaceDE w:val="0"/>
        <w:autoSpaceDN w:val="0"/>
        <w:adjustRightInd w:val="0"/>
        <w:jc w:val="both"/>
      </w:pPr>
      <w:r>
        <w:rPr>
          <w:i/>
          <w:iCs/>
          <w:color w:val="000000"/>
          <w:sz w:val="20"/>
          <w:szCs w:val="20"/>
        </w:rPr>
        <w:t xml:space="preserve">"Непосредственно этично лишь самое </w:t>
      </w:r>
      <w:r>
        <w:rPr>
          <w:b/>
          <w:bCs/>
          <w:i/>
          <w:iCs/>
          <w:color w:val="000000"/>
          <w:sz w:val="20"/>
          <w:szCs w:val="20"/>
        </w:rPr>
        <w:t xml:space="preserve">событие </w:t>
      </w:r>
      <w:r>
        <w:rPr>
          <w:i/>
          <w:iCs/>
          <w:color w:val="000000"/>
          <w:sz w:val="20"/>
          <w:szCs w:val="20"/>
        </w:rPr>
        <w:t xml:space="preserve">поступка </w:t>
      </w:r>
      <w:r>
        <w:rPr>
          <w:color w:val="000000"/>
          <w:sz w:val="20"/>
          <w:szCs w:val="20"/>
        </w:rPr>
        <w:t>(поступка-мысли, поступка-дела, поступ</w:t>
      </w:r>
      <w:r>
        <w:rPr>
          <w:color w:val="000000"/>
          <w:sz w:val="20"/>
          <w:szCs w:val="20"/>
        </w:rPr>
        <w:softHyphen/>
        <w:t xml:space="preserve">ка-желания и </w:t>
      </w:r>
      <w:r>
        <w:rPr>
          <w:b/>
          <w:bCs/>
          <w:color w:val="000000"/>
          <w:sz w:val="20"/>
          <w:szCs w:val="20"/>
        </w:rPr>
        <w:t xml:space="preserve">пр.) </w:t>
      </w:r>
      <w:r>
        <w:rPr>
          <w:b/>
          <w:bCs/>
          <w:i/>
          <w:iCs/>
          <w:color w:val="000000"/>
          <w:sz w:val="20"/>
          <w:szCs w:val="20"/>
        </w:rPr>
        <w:t xml:space="preserve">в его живом совершении и изнутри самого поступающего сознания; </w:t>
      </w:r>
      <w:r>
        <w:rPr>
          <w:color w:val="000000"/>
          <w:sz w:val="20"/>
          <w:szCs w:val="20"/>
        </w:rPr>
        <w:t>имен</w:t>
      </w:r>
      <w:r>
        <w:rPr>
          <w:color w:val="000000"/>
          <w:sz w:val="20"/>
          <w:szCs w:val="20"/>
        </w:rPr>
        <w:softHyphen/>
        <w:t>но это событие завершается извне художественной формой, но отнюдь не его теоретическая транс</w:t>
      </w:r>
      <w:r>
        <w:rPr>
          <w:color w:val="000000"/>
          <w:sz w:val="20"/>
          <w:szCs w:val="20"/>
        </w:rPr>
        <w:softHyphen/>
        <w:t>крипция в виде суждений этики, нравственных норм, сентенций, судебных оценок и пр." [49, с.60].</w:t>
      </w:r>
    </w:p>
    <w:p w:rsidR="00C33EE6" w:rsidRDefault="00C33EE6" w:rsidP="00C85F49">
      <w:pPr>
        <w:shd w:val="clear" w:color="auto" w:fill="FFFFFF"/>
        <w:autoSpaceDE w:val="0"/>
        <w:autoSpaceDN w:val="0"/>
        <w:adjustRightInd w:val="0"/>
        <w:ind w:firstLine="708"/>
        <w:jc w:val="both"/>
      </w:pPr>
      <w:r>
        <w:rPr>
          <w:color w:val="000000"/>
          <w:sz w:val="20"/>
          <w:szCs w:val="20"/>
        </w:rPr>
        <w:t>Приведенное положение взято из работы М.М.Бах</w:t>
      </w:r>
      <w:r>
        <w:rPr>
          <w:color w:val="000000"/>
          <w:sz w:val="20"/>
          <w:szCs w:val="20"/>
        </w:rPr>
        <w:softHyphen/>
        <w:t>тина, посвященной художественному творчеству, поэто</w:t>
      </w:r>
      <w:r>
        <w:rPr>
          <w:color w:val="000000"/>
          <w:sz w:val="20"/>
          <w:szCs w:val="20"/>
        </w:rPr>
        <w:softHyphen/>
        <w:t>му в нем речь идет о художественной форме. Тем не менее оно полностью относится и к форме реальной,</w:t>
      </w:r>
    </w:p>
    <w:p w:rsidR="00C33EE6" w:rsidRDefault="00C33EE6" w:rsidP="00C85F49">
      <w:pPr>
        <w:jc w:val="center"/>
        <w:rPr>
          <w:rFonts w:ascii="Arial" w:hAnsi="Arial" w:cs="Arial"/>
          <w:b/>
          <w:color w:val="000000"/>
          <w:sz w:val="22"/>
          <w:szCs w:val="22"/>
        </w:rPr>
      </w:pPr>
      <w:r w:rsidRPr="004B5264">
        <w:rPr>
          <w:rFonts w:ascii="Arial" w:hAnsi="Arial" w:cs="Arial"/>
          <w:b/>
          <w:color w:val="000000"/>
          <w:sz w:val="22"/>
          <w:szCs w:val="22"/>
        </w:rPr>
        <w:t>333</w:t>
      </w:r>
    </w:p>
    <w:p w:rsidR="00C33EE6" w:rsidRDefault="00C33EE6" w:rsidP="004E22F4">
      <w:pPr>
        <w:shd w:val="clear" w:color="auto" w:fill="FFFFFF"/>
        <w:autoSpaceDE w:val="0"/>
        <w:autoSpaceDN w:val="0"/>
        <w:adjustRightInd w:val="0"/>
        <w:jc w:val="both"/>
      </w:pPr>
      <w:r>
        <w:rPr>
          <w:color w:val="000000"/>
          <w:sz w:val="20"/>
          <w:szCs w:val="20"/>
        </w:rPr>
        <w:t>внешней. Здесь автор вполне определенно указывает на то, что поступок возникает "изнутри поступающего со</w:t>
      </w:r>
      <w:r>
        <w:rPr>
          <w:color w:val="000000"/>
          <w:sz w:val="20"/>
          <w:szCs w:val="20"/>
        </w:rPr>
        <w:softHyphen/>
        <w:t>знания". Столь же определенно он говорит о том, что вполне достоверна лишь внешне выраженная этика, а не сентенции и суждения о ней.</w:t>
      </w:r>
    </w:p>
    <w:p w:rsidR="00C33EE6" w:rsidRDefault="00C33EE6" w:rsidP="00C85F49">
      <w:pPr>
        <w:shd w:val="clear" w:color="auto" w:fill="FFFFFF"/>
        <w:autoSpaceDE w:val="0"/>
        <w:autoSpaceDN w:val="0"/>
        <w:adjustRightInd w:val="0"/>
        <w:ind w:firstLine="708"/>
        <w:jc w:val="both"/>
      </w:pPr>
      <w:r>
        <w:rPr>
          <w:color w:val="000000"/>
          <w:sz w:val="20"/>
          <w:szCs w:val="20"/>
        </w:rPr>
        <w:t>Конечно, движение от сознания к поступку не явля</w:t>
      </w:r>
      <w:r>
        <w:rPr>
          <w:color w:val="000000"/>
          <w:sz w:val="20"/>
          <w:szCs w:val="20"/>
        </w:rPr>
        <w:softHyphen/>
        <w:t>ется односторонним. В.Франкл пишет:</w:t>
      </w:r>
    </w:p>
    <w:p w:rsidR="00C33EE6" w:rsidRDefault="00C33EE6" w:rsidP="004E22F4">
      <w:pPr>
        <w:shd w:val="clear" w:color="auto" w:fill="FFFFFF"/>
        <w:autoSpaceDE w:val="0"/>
        <w:autoSpaceDN w:val="0"/>
        <w:adjustRightInd w:val="0"/>
        <w:jc w:val="both"/>
      </w:pPr>
      <w:r>
        <w:rPr>
          <w:i/>
          <w:iCs/>
          <w:color w:val="000000"/>
          <w:sz w:val="20"/>
          <w:szCs w:val="20"/>
        </w:rPr>
        <w:t xml:space="preserve">"Я не только поступаю в соответствии с тем, что я есть, но и становлюсь в соответствии с тем, как я поступаю" </w:t>
      </w:r>
      <w:r>
        <w:rPr>
          <w:color w:val="000000"/>
          <w:sz w:val="20"/>
          <w:szCs w:val="20"/>
        </w:rPr>
        <w:t>[84, с.114].</w:t>
      </w:r>
    </w:p>
    <w:p w:rsidR="00C33EE6" w:rsidRDefault="00C33EE6" w:rsidP="00C85F49">
      <w:pPr>
        <w:shd w:val="clear" w:color="auto" w:fill="FFFFFF"/>
        <w:autoSpaceDE w:val="0"/>
        <w:autoSpaceDN w:val="0"/>
        <w:adjustRightInd w:val="0"/>
        <w:ind w:firstLine="708"/>
        <w:jc w:val="both"/>
      </w:pPr>
      <w:r>
        <w:rPr>
          <w:color w:val="000000"/>
          <w:sz w:val="20"/>
          <w:szCs w:val="20"/>
        </w:rPr>
        <w:t>Важнейшей чертой поступка является то, что он сам о себе говорит, что он есть на самом деле и не допускает произвола интерпретации. Такое не так часто случается в человеческой жизни, не говоря уже о науках о человеке.</w:t>
      </w:r>
    </w:p>
    <w:p w:rsidR="00C33EE6" w:rsidRDefault="00C33EE6" w:rsidP="00C85F49">
      <w:pPr>
        <w:shd w:val="clear" w:color="auto" w:fill="FFFFFF"/>
        <w:autoSpaceDE w:val="0"/>
        <w:autoSpaceDN w:val="0"/>
        <w:adjustRightInd w:val="0"/>
        <w:ind w:firstLine="708"/>
        <w:jc w:val="both"/>
      </w:pPr>
      <w:r>
        <w:rPr>
          <w:color w:val="000000"/>
          <w:sz w:val="20"/>
          <w:szCs w:val="20"/>
        </w:rPr>
        <w:t>Обратимость внешней и внутренней форм есть одно</w:t>
      </w:r>
      <w:r>
        <w:rPr>
          <w:color w:val="000000"/>
          <w:sz w:val="20"/>
          <w:szCs w:val="20"/>
        </w:rPr>
        <w:softHyphen/>
        <w:t>временно обогащение, видимо, в том числе энергетичес</w:t>
      </w:r>
      <w:r>
        <w:rPr>
          <w:color w:val="000000"/>
          <w:sz w:val="20"/>
          <w:szCs w:val="20"/>
        </w:rPr>
        <w:softHyphen/>
        <w:t>кое, и развитие каждой из них.</w:t>
      </w:r>
    </w:p>
    <w:p w:rsidR="00C33EE6" w:rsidRDefault="00C33EE6" w:rsidP="00C85F49">
      <w:pPr>
        <w:shd w:val="clear" w:color="auto" w:fill="FFFFFF"/>
        <w:autoSpaceDE w:val="0"/>
        <w:autoSpaceDN w:val="0"/>
        <w:adjustRightInd w:val="0"/>
        <w:ind w:firstLine="708"/>
        <w:jc w:val="both"/>
      </w:pPr>
      <w:r>
        <w:rPr>
          <w:color w:val="000000"/>
          <w:sz w:val="20"/>
          <w:szCs w:val="20"/>
        </w:rPr>
        <w:t>Еще раз подчеркнем, что назначение внешней и внутренней форм не исчерпывается тем, что они обуслов</w:t>
      </w:r>
      <w:r>
        <w:rPr>
          <w:color w:val="000000"/>
          <w:sz w:val="20"/>
          <w:szCs w:val="20"/>
        </w:rPr>
        <w:softHyphen/>
        <w:t>ливают, опосредствуют функционирование друг друга, порождают и обогащают одна другую. Они могут вести относительно автономную жизнь, претерпевать измене</w:t>
      </w:r>
      <w:r>
        <w:rPr>
          <w:color w:val="000000"/>
          <w:sz w:val="20"/>
          <w:szCs w:val="20"/>
        </w:rPr>
        <w:softHyphen/>
        <w:t>ния, развиваться. Подобное зависимое и относительно независимое существование и развитие имеют своим следствием то, что российский биолог-эволюционист А.Г.Гурвич, изучавший формообразование органических форм, назвал "неудержимостью онтогенеза". Аналогом этого являются, "энтелехия", или жизненная сила у Арис</w:t>
      </w:r>
      <w:r>
        <w:rPr>
          <w:color w:val="000000"/>
          <w:sz w:val="20"/>
          <w:szCs w:val="20"/>
        </w:rPr>
        <w:softHyphen/>
        <w:t>тотеля, "жизненный порыв" у А.Бергсона.</w:t>
      </w:r>
    </w:p>
    <w:p w:rsidR="00C33EE6" w:rsidRDefault="00C33EE6" w:rsidP="00C85F49">
      <w:pPr>
        <w:shd w:val="clear" w:color="auto" w:fill="FFFFFF"/>
        <w:autoSpaceDE w:val="0"/>
        <w:autoSpaceDN w:val="0"/>
        <w:adjustRightInd w:val="0"/>
        <w:ind w:firstLine="708"/>
        <w:jc w:val="both"/>
      </w:pPr>
      <w:r>
        <w:rPr>
          <w:color w:val="000000"/>
          <w:sz w:val="20"/>
          <w:szCs w:val="20"/>
        </w:rPr>
        <w:t>Неудержимостью онтогенеза характеризуется не только развитие органических, но и психических форм. Можно предположить, что логика развития последних в некоторых отношениях подобна логике развития органи</w:t>
      </w:r>
      <w:r>
        <w:rPr>
          <w:color w:val="000000"/>
          <w:sz w:val="20"/>
          <w:szCs w:val="20"/>
        </w:rPr>
        <w:softHyphen/>
        <w:t>ческих форм. И там и там нельзя перепрыгивать через ступени. Каждая из ступеней (или каждый узел) обладает непреходящей ценностью для развития целого. Учитывая это, А.В.Запорожец рекомендовал следовать стратегии амплификации, обогащения детского развития, не упро</w:t>
      </w:r>
      <w:r>
        <w:rPr>
          <w:color w:val="000000"/>
          <w:sz w:val="20"/>
          <w:szCs w:val="20"/>
        </w:rPr>
        <w:softHyphen/>
        <w:t>щать его, не проявлять неразумной торопливости в обу</w:t>
      </w:r>
      <w:r>
        <w:rPr>
          <w:color w:val="000000"/>
          <w:sz w:val="20"/>
          <w:szCs w:val="20"/>
        </w:rPr>
        <w:softHyphen/>
        <w:t>чении и воспитании ребенка, не перепрыгивать через ступени. Он противопоставлял амплификацию изолиро</w:t>
      </w:r>
      <w:r>
        <w:rPr>
          <w:color w:val="000000"/>
          <w:sz w:val="20"/>
          <w:szCs w:val="20"/>
        </w:rPr>
        <w:softHyphen/>
        <w:t>ванной акселерации отдельных психических функций и способностей.</w:t>
      </w:r>
    </w:p>
    <w:p w:rsidR="00C33EE6" w:rsidRDefault="00C33EE6" w:rsidP="00C85F49">
      <w:pPr>
        <w:shd w:val="clear" w:color="auto" w:fill="FFFFFF"/>
        <w:autoSpaceDE w:val="0"/>
        <w:autoSpaceDN w:val="0"/>
        <w:adjustRightInd w:val="0"/>
        <w:ind w:firstLine="708"/>
        <w:jc w:val="both"/>
      </w:pPr>
      <w:r>
        <w:rPr>
          <w:color w:val="000000"/>
          <w:sz w:val="20"/>
          <w:szCs w:val="20"/>
        </w:rPr>
        <w:t>Вернемся к проблеме опосредствованности — непо</w:t>
      </w:r>
      <w:r>
        <w:rPr>
          <w:color w:val="000000"/>
          <w:sz w:val="20"/>
          <w:szCs w:val="20"/>
        </w:rPr>
        <w:softHyphen/>
        <w:t>средственности психики, ее искусственности или естест</w:t>
      </w:r>
      <w:r>
        <w:rPr>
          <w:color w:val="000000"/>
          <w:sz w:val="20"/>
          <w:szCs w:val="20"/>
        </w:rPr>
        <w:softHyphen/>
        <w:t>венности, к артефакту или факту. Это один из ключевых вопросов психологии развития. При его обсуждении по</w:t>
      </w:r>
      <w:r>
        <w:rPr>
          <w:color w:val="000000"/>
          <w:sz w:val="20"/>
          <w:szCs w:val="20"/>
        </w:rPr>
        <w:softHyphen/>
        <w:t>лезно учитывать некоторые очевидные вещи. Общеи</w:t>
      </w:r>
      <w:r>
        <w:rPr>
          <w:color w:val="000000"/>
          <w:sz w:val="20"/>
          <w:szCs w:val="20"/>
        </w:rPr>
        <w:softHyphen/>
        <w:t>звестно, что историческое не совпадает с логическим, логика изложения далеко не всегда повторяет логику исследования. Очень часто в случаях озарений, открытий логика исследования, приводящая к ним, остается скры</w:t>
      </w:r>
      <w:r>
        <w:rPr>
          <w:color w:val="000000"/>
          <w:sz w:val="20"/>
          <w:szCs w:val="20"/>
        </w:rPr>
        <w:softHyphen/>
        <w:t>той для исследователя. Они, как и интуиция (в том числе и "интуиция совести", по А.А.Ухтомскому), инсайт кажут</w:t>
      </w:r>
      <w:r>
        <w:rPr>
          <w:color w:val="000000"/>
          <w:sz w:val="20"/>
          <w:szCs w:val="20"/>
        </w:rPr>
        <w:softHyphen/>
        <w:t>ся беспредпосылочными, хотя на самом деле рождены огромной внутренней работой. Озарение — это такой же взрыв во внутренней деятельности, как поступок — во внешней.</w:t>
      </w:r>
    </w:p>
    <w:p w:rsidR="00C33EE6" w:rsidRDefault="00C33EE6" w:rsidP="00C85F49">
      <w:pPr>
        <w:shd w:val="clear" w:color="auto" w:fill="FFFFFF"/>
        <w:autoSpaceDE w:val="0"/>
        <w:autoSpaceDN w:val="0"/>
        <w:adjustRightInd w:val="0"/>
        <w:ind w:firstLine="708"/>
        <w:jc w:val="both"/>
      </w:pPr>
      <w:r>
        <w:rPr>
          <w:color w:val="000000"/>
          <w:sz w:val="20"/>
          <w:szCs w:val="20"/>
        </w:rPr>
        <w:t>Продолжим примеры. Развернутое во времени сук-цессивное восприятие трансформируется в симультан</w:t>
      </w:r>
      <w:r>
        <w:rPr>
          <w:color w:val="000000"/>
          <w:sz w:val="20"/>
          <w:szCs w:val="20"/>
        </w:rPr>
        <w:softHyphen/>
        <w:t>ный акт. Здесь функционирование не повторяет разви</w:t>
      </w:r>
      <w:r>
        <w:rPr>
          <w:color w:val="000000"/>
          <w:sz w:val="20"/>
          <w:szCs w:val="20"/>
        </w:rPr>
        <w:softHyphen/>
        <w:t>тия. То, что было последним в ходе формирования и развития, оказывается первым при функционировании. Смысл может извлекаться из ситуации до ее расчленен</w:t>
      </w:r>
      <w:r>
        <w:rPr>
          <w:color w:val="000000"/>
          <w:sz w:val="20"/>
          <w:szCs w:val="20"/>
        </w:rPr>
        <w:softHyphen/>
        <w:t>ного восприятия, а тем более запоминания. Здесь ситуа</w:t>
      </w:r>
      <w:r>
        <w:rPr>
          <w:color w:val="000000"/>
          <w:sz w:val="20"/>
          <w:szCs w:val="20"/>
        </w:rPr>
        <w:softHyphen/>
        <w:t>ция напоминает восточную поговорку: "Когда караван поворачивает, хромой верблюд становится первым". Это (и многое другое) позволяет предположить возможность и необходимость трансформации опосредствованного в непосредственное, артефакта в факт, искусственного в естественное, притом в настолько естественное, что оно производит впечатление чуда.</w:t>
      </w:r>
    </w:p>
    <w:p w:rsidR="00C33EE6" w:rsidRDefault="00C33EE6" w:rsidP="00C85F49">
      <w:pPr>
        <w:shd w:val="clear" w:color="auto" w:fill="FFFFFF"/>
        <w:autoSpaceDE w:val="0"/>
        <w:autoSpaceDN w:val="0"/>
        <w:adjustRightInd w:val="0"/>
        <w:ind w:firstLine="708"/>
        <w:jc w:val="both"/>
      </w:pPr>
      <w:r>
        <w:rPr>
          <w:color w:val="000000"/>
          <w:sz w:val="20"/>
          <w:szCs w:val="20"/>
        </w:rPr>
        <w:t xml:space="preserve">Вообще, с точки зрения психологической теории деятельности более точно говорить не об артефактах, а об </w:t>
      </w:r>
      <w:r>
        <w:rPr>
          <w:i/>
          <w:iCs/>
          <w:color w:val="000000"/>
          <w:sz w:val="20"/>
          <w:szCs w:val="20"/>
        </w:rPr>
        <w:t xml:space="preserve">артеактах, </w:t>
      </w:r>
      <w:r>
        <w:rPr>
          <w:color w:val="000000"/>
          <w:sz w:val="20"/>
          <w:szCs w:val="20"/>
        </w:rPr>
        <w:t>т. е. об искусственных, выращенных дей</w:t>
      </w:r>
      <w:r>
        <w:rPr>
          <w:color w:val="000000"/>
          <w:sz w:val="20"/>
          <w:szCs w:val="20"/>
        </w:rPr>
        <w:softHyphen/>
        <w:t xml:space="preserve">ствиях. Любую психологию, равно как </w:t>
      </w:r>
      <w:r>
        <w:rPr>
          <w:color w:val="000000"/>
          <w:sz w:val="20"/>
          <w:szCs w:val="20"/>
        </w:rPr>
        <w:lastRenderedPageBreak/>
        <w:t>и культурную, а не догматическую теологию должны интересовать не столько факты, сколько акты, совершаемые человеком.</w:t>
      </w:r>
    </w:p>
    <w:p w:rsidR="00C33EE6" w:rsidRDefault="00C33EE6" w:rsidP="00C85F49">
      <w:pPr>
        <w:shd w:val="clear" w:color="auto" w:fill="FFFFFF"/>
        <w:autoSpaceDE w:val="0"/>
        <w:autoSpaceDN w:val="0"/>
        <w:adjustRightInd w:val="0"/>
        <w:ind w:firstLine="708"/>
        <w:jc w:val="both"/>
      </w:pPr>
      <w:r>
        <w:rPr>
          <w:color w:val="000000"/>
          <w:sz w:val="20"/>
          <w:szCs w:val="20"/>
        </w:rPr>
        <w:t>Как уже говорилось, сам человек — не факт, а акт, притом искусственный. Природа не делает людей. Они делают себя сами. Каждый рожденный матерью человек должен родиться второй раз. Он сам в ответе за свое второе рождение и поэтому в ответе за себя. Но чело</w:t>
      </w:r>
      <w:r>
        <w:rPr>
          <w:color w:val="000000"/>
          <w:sz w:val="20"/>
          <w:szCs w:val="20"/>
        </w:rPr>
        <w:softHyphen/>
        <w:t>век — не искусственный цветок не только потому, что он сохраняет природные черты, но и потому, что имеется обратная трансформация искусственного в естественное. В этом состоит сложность и прелесть исследования пси</w:t>
      </w:r>
      <w:r>
        <w:rPr>
          <w:color w:val="000000"/>
          <w:sz w:val="20"/>
          <w:szCs w:val="20"/>
        </w:rPr>
        <w:softHyphen/>
        <w:t>хической жизни. Сложность толкает исследователей к различного рода редукции психики к тому, что психикой не является. Но и в пределах психической реальности выведение не симметрично сведению, редукции.</w:t>
      </w:r>
    </w:p>
    <w:p w:rsidR="00C33EE6" w:rsidRDefault="00C33EE6" w:rsidP="00C85F49">
      <w:pPr>
        <w:shd w:val="clear" w:color="auto" w:fill="FFFFFF"/>
        <w:autoSpaceDE w:val="0"/>
        <w:autoSpaceDN w:val="0"/>
        <w:adjustRightInd w:val="0"/>
        <w:ind w:firstLine="708"/>
        <w:jc w:val="both"/>
      </w:pPr>
      <w:r>
        <w:rPr>
          <w:color w:val="000000"/>
          <w:sz w:val="20"/>
          <w:szCs w:val="20"/>
        </w:rPr>
        <w:t>Может быть, нам и удастся (с грехом пополам) вывести психическую и духовную жизнь из живого дви</w:t>
      </w:r>
      <w:r>
        <w:rPr>
          <w:color w:val="000000"/>
          <w:sz w:val="20"/>
          <w:szCs w:val="20"/>
        </w:rPr>
        <w:softHyphen/>
        <w:t>жения, но свести ее к живому движению едва ли возмож</w:t>
      </w:r>
      <w:r>
        <w:rPr>
          <w:color w:val="000000"/>
          <w:sz w:val="20"/>
          <w:szCs w:val="20"/>
        </w:rPr>
        <w:softHyphen/>
        <w:t>но. Да, в этом и нет необходимости. Если бы такое сведение оказалось возможным, то оно означало бы отрицание уникальности, неповторимости индивидуаль</w:t>
      </w:r>
      <w:r>
        <w:rPr>
          <w:color w:val="000000"/>
          <w:sz w:val="20"/>
          <w:szCs w:val="20"/>
        </w:rPr>
        <w:softHyphen/>
        <w:t>ного развития, отрицание саморазвития и самосозидания человека, отрицание свободы человека в выборе собст</w:t>
      </w:r>
      <w:r>
        <w:rPr>
          <w:color w:val="000000"/>
          <w:sz w:val="20"/>
          <w:szCs w:val="20"/>
        </w:rPr>
        <w:softHyphen/>
        <w:t>венного пути, в том числе и свободы остаться на той или иной ступени развития или свободы спуститься на предыдущую ступень. Последнее напоминает экспери</w:t>
      </w:r>
      <w:r>
        <w:rPr>
          <w:color w:val="000000"/>
          <w:sz w:val="20"/>
          <w:szCs w:val="20"/>
        </w:rPr>
        <w:softHyphen/>
        <w:t>менты, проводившиеся в научной школе Курта Левина по определению уровня притязаний человека при реше</w:t>
      </w:r>
      <w:r>
        <w:rPr>
          <w:color w:val="000000"/>
          <w:sz w:val="20"/>
          <w:szCs w:val="20"/>
        </w:rPr>
        <w:softHyphen/>
        <w:t>нии интеллектуальных задач. Когда испытуемым дается возможность самим выбрать задачу среди множества задач, ранжированных по трудности, то одни начинают с самой легкой, другие — с середины, третьи — с самой трудной. Если задача решается, то испытуемый поднимает</w:t>
      </w:r>
      <w:r>
        <w:rPr>
          <w:color w:val="000000"/>
          <w:sz w:val="20"/>
          <w:szCs w:val="20"/>
        </w:rPr>
        <w:softHyphen/>
        <w:t>ся по шкале трудности, если нет, возвращается к более легким задачам.</w:t>
      </w:r>
    </w:p>
    <w:p w:rsidR="00C33EE6" w:rsidRDefault="00C33EE6" w:rsidP="00C85F49">
      <w:pPr>
        <w:shd w:val="clear" w:color="auto" w:fill="FFFFFF"/>
        <w:autoSpaceDE w:val="0"/>
        <w:autoSpaceDN w:val="0"/>
        <w:adjustRightInd w:val="0"/>
        <w:ind w:firstLine="708"/>
        <w:jc w:val="both"/>
      </w:pPr>
      <w:r>
        <w:rPr>
          <w:color w:val="000000"/>
          <w:sz w:val="20"/>
          <w:szCs w:val="20"/>
        </w:rPr>
        <w:t>Имеется и поэтическая аналогия такому возврату:</w:t>
      </w:r>
    </w:p>
    <w:p w:rsidR="00C33EE6" w:rsidRDefault="00C33EE6" w:rsidP="004E22F4">
      <w:pPr>
        <w:shd w:val="clear" w:color="auto" w:fill="FFFFFF"/>
        <w:autoSpaceDE w:val="0"/>
        <w:autoSpaceDN w:val="0"/>
        <w:adjustRightInd w:val="0"/>
        <w:jc w:val="both"/>
      </w:pPr>
      <w:r>
        <w:rPr>
          <w:color w:val="000000"/>
          <w:sz w:val="20"/>
          <w:szCs w:val="20"/>
        </w:rPr>
        <w:t xml:space="preserve">Если </w:t>
      </w:r>
      <w:r>
        <w:rPr>
          <w:i/>
          <w:iCs/>
          <w:color w:val="000000"/>
          <w:sz w:val="20"/>
          <w:szCs w:val="20"/>
        </w:rPr>
        <w:t>все живое лишь помарка За короткий выморочный день, На подвижной лестнице Ламарка Я займу последнюю ступень.</w:t>
      </w:r>
    </w:p>
    <w:p w:rsidR="00C33EE6" w:rsidRDefault="00C33EE6" w:rsidP="00C85F49">
      <w:pPr>
        <w:jc w:val="center"/>
        <w:rPr>
          <w:rFonts w:ascii="Arial" w:hAnsi="Arial" w:cs="Arial"/>
          <w:b/>
          <w:bCs/>
          <w:color w:val="000000"/>
          <w:sz w:val="22"/>
          <w:szCs w:val="22"/>
        </w:rPr>
      </w:pPr>
      <w:r>
        <w:rPr>
          <w:rFonts w:ascii="Arial" w:hAnsi="Arial" w:cs="Arial"/>
          <w:b/>
          <w:bCs/>
          <w:color w:val="000000"/>
          <w:sz w:val="22"/>
          <w:szCs w:val="22"/>
        </w:rPr>
        <w:t>334</w:t>
      </w:r>
    </w:p>
    <w:p w:rsidR="00C33EE6" w:rsidRDefault="00C33EE6" w:rsidP="00C85F49">
      <w:pPr>
        <w:shd w:val="clear" w:color="auto" w:fill="FFFFFF"/>
        <w:autoSpaceDE w:val="0"/>
        <w:autoSpaceDN w:val="0"/>
        <w:adjustRightInd w:val="0"/>
        <w:ind w:firstLine="708"/>
        <w:jc w:val="both"/>
      </w:pPr>
      <w:r>
        <w:rPr>
          <w:color w:val="000000"/>
          <w:sz w:val="20"/>
          <w:szCs w:val="20"/>
        </w:rPr>
        <w:t>О.Мандельштам имел в виду не интеллектуальную сложность. Здесь речь идет о нравственной позиции поэта, его собственного Я [Цит. по: 85, с.5 —6].</w:t>
      </w:r>
    </w:p>
    <w:p w:rsidR="00C33EE6" w:rsidRDefault="00C33EE6" w:rsidP="00C85F49">
      <w:pPr>
        <w:shd w:val="clear" w:color="auto" w:fill="FFFFFF"/>
        <w:autoSpaceDE w:val="0"/>
        <w:autoSpaceDN w:val="0"/>
        <w:adjustRightInd w:val="0"/>
        <w:ind w:firstLine="708"/>
        <w:jc w:val="both"/>
      </w:pPr>
      <w:r>
        <w:rPr>
          <w:color w:val="000000"/>
          <w:sz w:val="20"/>
          <w:szCs w:val="20"/>
        </w:rPr>
        <w:t xml:space="preserve">На рис. 9-5, справа от вертикали духовного роста, показано развитие человеческого </w:t>
      </w:r>
      <w:r>
        <w:rPr>
          <w:i/>
          <w:iCs/>
          <w:color w:val="000000"/>
          <w:sz w:val="20"/>
          <w:szCs w:val="20"/>
        </w:rPr>
        <w:t xml:space="preserve">Я. </w:t>
      </w:r>
      <w:r>
        <w:rPr>
          <w:color w:val="000000"/>
          <w:sz w:val="20"/>
          <w:szCs w:val="20"/>
        </w:rPr>
        <w:t>Это особый сюжет, который можно лишь обозначить. Каждый человек знает, что у него имеется, как минимум, Я первое и Я второе. Возможно и большее число Я. М.Пруст писал о множест</w:t>
      </w:r>
      <w:r>
        <w:rPr>
          <w:color w:val="000000"/>
          <w:sz w:val="20"/>
          <w:szCs w:val="20"/>
        </w:rPr>
        <w:softHyphen/>
        <w:t>венном Я, или "роистом" Я. В.С.Библер говорил о "много-яйности". Человеческое Я не остается неизменным, оно эволюционирует (и инволюционирует, "занимает послед</w:t>
      </w:r>
      <w:r>
        <w:rPr>
          <w:color w:val="000000"/>
          <w:sz w:val="20"/>
          <w:szCs w:val="20"/>
        </w:rPr>
        <w:softHyphen/>
        <w:t xml:space="preserve">нюю ступень"). Пути его возможного развития показаны на схеме. Несомненным в этой логике развития является лишь исходная стадия неразделенного еще совокупного </w:t>
      </w:r>
      <w:r>
        <w:rPr>
          <w:i/>
          <w:iCs/>
          <w:color w:val="000000"/>
          <w:sz w:val="20"/>
          <w:szCs w:val="20"/>
        </w:rPr>
        <w:t xml:space="preserve">Я. </w:t>
      </w:r>
      <w:r>
        <w:rPr>
          <w:color w:val="000000"/>
          <w:sz w:val="20"/>
          <w:szCs w:val="20"/>
        </w:rPr>
        <w:t>Совокупного со взрослым, которое постепенно авто-номизируется и дифференцируется. По мере своего раз</w:t>
      </w:r>
      <w:r>
        <w:rPr>
          <w:color w:val="000000"/>
          <w:sz w:val="20"/>
          <w:szCs w:val="20"/>
        </w:rPr>
        <w:softHyphen/>
        <w:t>вития, Я не утрачивает прежних приобретений.</w:t>
      </w:r>
    </w:p>
    <w:p w:rsidR="00C33EE6" w:rsidRDefault="00C33EE6" w:rsidP="00C85F49">
      <w:pPr>
        <w:shd w:val="clear" w:color="auto" w:fill="FFFFFF"/>
        <w:autoSpaceDE w:val="0"/>
        <w:autoSpaceDN w:val="0"/>
        <w:adjustRightInd w:val="0"/>
        <w:ind w:firstLine="708"/>
        <w:jc w:val="both"/>
      </w:pPr>
      <w:r>
        <w:rPr>
          <w:color w:val="000000"/>
          <w:sz w:val="20"/>
          <w:szCs w:val="20"/>
        </w:rPr>
        <w:t>В сравнении с возможной динамикой Я более важно представить себе, что же оно такое. Интересные и не</w:t>
      </w:r>
      <w:r>
        <w:rPr>
          <w:color w:val="000000"/>
          <w:sz w:val="20"/>
          <w:szCs w:val="20"/>
        </w:rPr>
        <w:softHyphen/>
        <w:t>ожиданные для психологии соображения по этому пово</w:t>
      </w:r>
      <w:r>
        <w:rPr>
          <w:color w:val="000000"/>
          <w:sz w:val="20"/>
          <w:szCs w:val="20"/>
        </w:rPr>
        <w:softHyphen/>
        <w:t>ду высказал М.К.Мамардашвили:</w:t>
      </w:r>
    </w:p>
    <w:p w:rsidR="00C33EE6" w:rsidRDefault="00C33EE6" w:rsidP="004E22F4">
      <w:pPr>
        <w:shd w:val="clear" w:color="auto" w:fill="FFFFFF"/>
        <w:autoSpaceDE w:val="0"/>
        <w:autoSpaceDN w:val="0"/>
        <w:adjustRightInd w:val="0"/>
        <w:jc w:val="both"/>
      </w:pPr>
      <w:r>
        <w:rPr>
          <w:i/>
          <w:iCs/>
          <w:color w:val="000000"/>
          <w:sz w:val="20"/>
          <w:szCs w:val="20"/>
        </w:rPr>
        <w:t>"И вот все эти роистые «я» есть «я» в той мере^ в какой они обладают сознательным телом. 'Я" определено, если определено сознательное тело, то есть тот комплекс ощущений, который для каждого из нас является сознательным телом. При</w:t>
      </w:r>
      <w:r>
        <w:rPr>
          <w:i/>
          <w:iCs/>
          <w:color w:val="000000"/>
          <w:sz w:val="20"/>
          <w:szCs w:val="20"/>
        </w:rPr>
        <w:softHyphen/>
        <w:t>чем это сознательное тело не совпадает с види</w:t>
      </w:r>
      <w:r>
        <w:rPr>
          <w:i/>
          <w:iCs/>
          <w:color w:val="000000"/>
          <w:sz w:val="20"/>
          <w:szCs w:val="20"/>
        </w:rPr>
        <w:softHyphen/>
        <w:t xml:space="preserve">мым телом. Дифференциация происходит не по внешнему пространству наблюдения </w:t>
      </w:r>
      <w:r>
        <w:rPr>
          <w:color w:val="000000"/>
          <w:sz w:val="20"/>
          <w:szCs w:val="20"/>
        </w:rPr>
        <w:t xml:space="preserve">— </w:t>
      </w:r>
      <w:r>
        <w:rPr>
          <w:i/>
          <w:iCs/>
          <w:color w:val="000000"/>
          <w:sz w:val="20"/>
          <w:szCs w:val="20"/>
        </w:rPr>
        <w:t>скажем у вас одно тело, а у меня другое... Различие тел, как носителей «я», происходит в измерении невидимо</w:t>
      </w:r>
      <w:r>
        <w:rPr>
          <w:i/>
          <w:iCs/>
          <w:color w:val="000000"/>
          <w:sz w:val="20"/>
          <w:szCs w:val="20"/>
        </w:rPr>
        <w:softHyphen/>
        <w:t xml:space="preserve">го мира желаний, добавленного к видимому миру как некоторая дополнительная степень свободы" </w:t>
      </w:r>
      <w:r>
        <w:rPr>
          <w:color w:val="000000"/>
          <w:sz w:val="20"/>
          <w:szCs w:val="20"/>
        </w:rPr>
        <w:t>[80, с.370].</w:t>
      </w:r>
    </w:p>
    <w:p w:rsidR="00C33EE6" w:rsidRDefault="00C33EE6" w:rsidP="00C85F49">
      <w:pPr>
        <w:shd w:val="clear" w:color="auto" w:fill="FFFFFF"/>
        <w:autoSpaceDE w:val="0"/>
        <w:autoSpaceDN w:val="0"/>
        <w:adjustRightInd w:val="0"/>
        <w:ind w:firstLine="708"/>
        <w:jc w:val="both"/>
      </w:pPr>
      <w:r>
        <w:rPr>
          <w:color w:val="000000"/>
          <w:sz w:val="20"/>
          <w:szCs w:val="20"/>
        </w:rPr>
        <w:t>Конечно, в такой невидимый мир входят не только желания, но и мотивы, намерения, смыслы и т.п. Поэто</w:t>
      </w:r>
      <w:r>
        <w:rPr>
          <w:color w:val="000000"/>
          <w:sz w:val="20"/>
          <w:szCs w:val="20"/>
        </w:rPr>
        <w:softHyphen/>
        <w:t xml:space="preserve">му-то так сложно внешнему наблюдателю проникнуть в чужое </w:t>
      </w:r>
      <w:r>
        <w:rPr>
          <w:i/>
          <w:iCs/>
          <w:color w:val="000000"/>
          <w:sz w:val="20"/>
          <w:szCs w:val="20"/>
        </w:rPr>
        <w:t>Я.</w:t>
      </w:r>
    </w:p>
    <w:p w:rsidR="00C33EE6" w:rsidRDefault="00C33EE6" w:rsidP="00C85F49">
      <w:pPr>
        <w:shd w:val="clear" w:color="auto" w:fill="FFFFFF"/>
        <w:autoSpaceDE w:val="0"/>
        <w:autoSpaceDN w:val="0"/>
        <w:adjustRightInd w:val="0"/>
        <w:ind w:firstLine="708"/>
        <w:jc w:val="both"/>
      </w:pPr>
      <w:r>
        <w:rPr>
          <w:color w:val="000000"/>
          <w:sz w:val="20"/>
          <w:szCs w:val="20"/>
        </w:rPr>
        <w:t>М.К.Мамардашвили поясняет, что подобные состоя</w:t>
      </w:r>
      <w:r>
        <w:rPr>
          <w:color w:val="000000"/>
          <w:sz w:val="20"/>
          <w:szCs w:val="20"/>
        </w:rPr>
        <w:softHyphen/>
        <w:t>ния являются секрециями тела, но тела не анатомическо</w:t>
      </w:r>
      <w:r>
        <w:rPr>
          <w:color w:val="000000"/>
          <w:sz w:val="20"/>
          <w:szCs w:val="20"/>
        </w:rPr>
        <w:softHyphen/>
        <w:t>го, а созерцательного. Напомним, что мы говорили о функциональных органах индивида. "Тело желания" есть не анатомическое, а функциональное тело, функциональ</w:t>
      </w:r>
      <w:r>
        <w:rPr>
          <w:color w:val="000000"/>
          <w:sz w:val="20"/>
          <w:szCs w:val="20"/>
        </w:rPr>
        <w:softHyphen/>
        <w:t>ный орган, с чем соглашался и А.А.Ухтомский. В логике Мамардашвили невидимый функциональный организм представляет собой "созерцательное тело". Он добавляет, что сознательное тело не есть тело как предмет сознания. Действительно предметом нашего сознания могут быть желания, мотивы, мысли, намерения, образы и другие состояния сознательного тела, но не оно в целом. Впро</w:t>
      </w:r>
      <w:r>
        <w:rPr>
          <w:color w:val="000000"/>
          <w:sz w:val="20"/>
          <w:szCs w:val="20"/>
        </w:rPr>
        <w:softHyphen/>
        <w:t>чем, и тело в собственном смысле слова, т. е. анатомичес</w:t>
      </w:r>
      <w:r>
        <w:rPr>
          <w:color w:val="000000"/>
          <w:sz w:val="20"/>
          <w:szCs w:val="20"/>
        </w:rPr>
        <w:softHyphen/>
        <w:t>кое тело, не дано целиком нашему сознанию. Мамарда</w:t>
      </w:r>
      <w:r>
        <w:rPr>
          <w:color w:val="000000"/>
          <w:sz w:val="20"/>
          <w:szCs w:val="20"/>
        </w:rPr>
        <w:softHyphen/>
        <w:t>швили ссылается на Пруста, обратившего внимание на парадоксальную вещь: в каждый данный момент мы вовсе не обладаем полнотой нашей души. Иное дело, что мы выделяем ее отдельные свойства, которые не можем потом сложить в целое и даем этим свойствам или ощу</w:t>
      </w:r>
      <w:r>
        <w:rPr>
          <w:color w:val="000000"/>
          <w:sz w:val="20"/>
          <w:szCs w:val="20"/>
        </w:rPr>
        <w:softHyphen/>
        <w:t>щению целого эмоциональную оценку. Наше знание о собственной душе, о собственном сознании, о собствен</w:t>
      </w:r>
      <w:r>
        <w:rPr>
          <w:color w:val="000000"/>
          <w:sz w:val="20"/>
          <w:szCs w:val="20"/>
        </w:rPr>
        <w:softHyphen/>
        <w:t>ном Я — все это есть знание до знания, знание о живых,</w:t>
      </w:r>
      <w:r w:rsidR="00C85F49">
        <w:t xml:space="preserve"> </w:t>
      </w:r>
      <w:r>
        <w:rPr>
          <w:color w:val="000000"/>
          <w:sz w:val="20"/>
          <w:szCs w:val="20"/>
        </w:rPr>
        <w:t>не поддающихся концептуализации формах. Поэтому-то так живучи предрассудки, связанные с локализацией души, сознания в анатомическом теле. Как заметил Дж.Верч, многие психологи слишком легко соглашаются с тем, что разум существует "в пределах кожи" или "между ушами".</w:t>
      </w:r>
    </w:p>
    <w:p w:rsidR="00C33EE6" w:rsidRDefault="00C33EE6" w:rsidP="00C85F49">
      <w:pPr>
        <w:shd w:val="clear" w:color="auto" w:fill="FFFFFF"/>
        <w:autoSpaceDE w:val="0"/>
        <w:autoSpaceDN w:val="0"/>
        <w:adjustRightInd w:val="0"/>
        <w:ind w:firstLine="708"/>
        <w:jc w:val="both"/>
      </w:pPr>
      <w:r>
        <w:rPr>
          <w:color w:val="000000"/>
          <w:sz w:val="20"/>
          <w:szCs w:val="20"/>
        </w:rPr>
        <w:t>До настоящего времени остается проблемой, когда и как "завязывается" человеческое Я. Его возникновение по-разному локализуется на временной оси жизни. Поэ</w:t>
      </w:r>
      <w:r>
        <w:rPr>
          <w:color w:val="000000"/>
          <w:sz w:val="20"/>
          <w:szCs w:val="20"/>
        </w:rPr>
        <w:softHyphen/>
        <w:t>тому его развитие представлено отдельно и как бы парал</w:t>
      </w:r>
      <w:r>
        <w:rPr>
          <w:color w:val="000000"/>
          <w:sz w:val="20"/>
          <w:szCs w:val="20"/>
        </w:rPr>
        <w:softHyphen/>
        <w:t>лельно духовной вертикали. Включению Я в нее мешают его разные ипостаси (при всей сохранности самоиденти</w:t>
      </w:r>
      <w:r>
        <w:rPr>
          <w:color w:val="000000"/>
          <w:sz w:val="20"/>
          <w:szCs w:val="20"/>
        </w:rPr>
        <w:softHyphen/>
        <w:t xml:space="preserve">фикации). Имеются резоны для ранней автономизации Я от мира: разделение </w:t>
      </w:r>
      <w:r>
        <w:rPr>
          <w:color w:val="000000"/>
          <w:sz w:val="20"/>
          <w:szCs w:val="20"/>
        </w:rPr>
        <w:lastRenderedPageBreak/>
        <w:t>мира на Я и не Я; для ранней автономизации Я от Мы или от совокупного Я ребенка со взрослым. Имеются резоны и для более поздней лока</w:t>
      </w:r>
      <w:r>
        <w:rPr>
          <w:color w:val="000000"/>
          <w:sz w:val="20"/>
          <w:szCs w:val="20"/>
        </w:rPr>
        <w:softHyphen/>
        <w:t>лизации, связывания его возникновения с самосознани</w:t>
      </w:r>
      <w:r>
        <w:rPr>
          <w:color w:val="000000"/>
          <w:sz w:val="20"/>
          <w:szCs w:val="20"/>
        </w:rPr>
        <w:softHyphen/>
        <w:t>ем и сознанием социальной ответственности за свои поступки. Этому соответствуют обряды инициации, кон</w:t>
      </w:r>
      <w:r>
        <w:rPr>
          <w:color w:val="000000"/>
          <w:sz w:val="20"/>
          <w:szCs w:val="20"/>
        </w:rPr>
        <w:softHyphen/>
        <w:t>фирмации, которые в разных религиозных конфессиях укладываются в интервал от 7 до 16 лет. Все это разные Я.</w:t>
      </w:r>
    </w:p>
    <w:p w:rsidR="00C33EE6" w:rsidRDefault="00C33EE6" w:rsidP="00C85F49">
      <w:pPr>
        <w:shd w:val="clear" w:color="auto" w:fill="FFFFFF"/>
        <w:autoSpaceDE w:val="0"/>
        <w:autoSpaceDN w:val="0"/>
        <w:adjustRightInd w:val="0"/>
        <w:ind w:firstLine="708"/>
        <w:jc w:val="both"/>
      </w:pPr>
      <w:r>
        <w:rPr>
          <w:color w:val="000000"/>
          <w:sz w:val="20"/>
          <w:szCs w:val="20"/>
        </w:rPr>
        <w:t xml:space="preserve">На </w:t>
      </w:r>
      <w:r>
        <w:rPr>
          <w:b/>
          <w:bCs/>
          <w:color w:val="000000"/>
          <w:sz w:val="20"/>
          <w:szCs w:val="20"/>
        </w:rPr>
        <w:t xml:space="preserve">рис. </w:t>
      </w:r>
      <w:r>
        <w:rPr>
          <w:color w:val="000000"/>
          <w:sz w:val="20"/>
          <w:szCs w:val="20"/>
        </w:rPr>
        <w:t>9-6 дана предложенная В.И.Слободчиковым схема жизненного пути, на которой остроумно показано возникновение узелка Я или открытие себя. Автор на схеме фиксирует переход от овладения ребенком обсто</w:t>
      </w:r>
      <w:r>
        <w:rPr>
          <w:color w:val="000000"/>
          <w:sz w:val="20"/>
          <w:szCs w:val="20"/>
        </w:rPr>
        <w:softHyphen/>
        <w:t>ятельствами своей жизни к собственному жизнестрои-тельству [86]. Принимая в принципе логику автора, важно иметь в виду, что "открытие себя" занимает не кратко</w:t>
      </w:r>
      <w:r>
        <w:rPr>
          <w:color w:val="000000"/>
          <w:sz w:val="20"/>
          <w:szCs w:val="20"/>
        </w:rPr>
        <w:softHyphen/>
        <w:t>временный (хотя бы и в несколько лет) период времени, а представляет собой серию актов рождения множест</w:t>
      </w:r>
      <w:r>
        <w:rPr>
          <w:color w:val="000000"/>
          <w:sz w:val="20"/>
          <w:szCs w:val="20"/>
        </w:rPr>
        <w:softHyphen/>
        <w:t>венного или "роистого Я", происходящих на протяжении всей жизни.</w:t>
      </w:r>
    </w:p>
    <w:p w:rsidR="00C33EE6" w:rsidRDefault="00C33EE6" w:rsidP="00C85F49">
      <w:pPr>
        <w:shd w:val="clear" w:color="auto" w:fill="FFFFFF"/>
        <w:autoSpaceDE w:val="0"/>
        <w:autoSpaceDN w:val="0"/>
        <w:adjustRightInd w:val="0"/>
        <w:ind w:firstLine="708"/>
        <w:jc w:val="both"/>
      </w:pPr>
      <w:r>
        <w:rPr>
          <w:color w:val="000000"/>
          <w:sz w:val="20"/>
          <w:szCs w:val="20"/>
        </w:rPr>
        <w:t>Подъем на каждую новую ступень, как и пребывание на той или иной ступени, требует от человека усилия, которое М.К.Мамардашвили назвал "усилие человека быть..." На этом можно было бы закончить характерис</w:t>
      </w:r>
      <w:r>
        <w:rPr>
          <w:color w:val="000000"/>
          <w:sz w:val="20"/>
          <w:szCs w:val="20"/>
        </w:rPr>
        <w:softHyphen/>
        <w:t>тику вертикали духовного развития, но не только потому, что ее детальное описание требует монографического изложения. Предложенная схема и ее описание имеют один существенный изъян, который может заставить усомниться в ее правдоподобности в целом. Речь идет о том, что на схеме представлено развитие изолированного индивида, своего рода робинзонада, которая неоднократ</w:t>
      </w:r>
      <w:r>
        <w:rPr>
          <w:color w:val="000000"/>
          <w:sz w:val="20"/>
          <w:szCs w:val="20"/>
        </w:rPr>
        <w:softHyphen/>
        <w:t>но и справедливо высмеивалась, так как она противоре</w:t>
      </w:r>
      <w:r>
        <w:rPr>
          <w:color w:val="000000"/>
          <w:sz w:val="20"/>
          <w:szCs w:val="20"/>
        </w:rPr>
        <w:softHyphen/>
        <w:t>чит реальному ходу развития, протекающему в социуме, в культуре, во взаимодействии, в совместной деятельнос</w:t>
      </w:r>
      <w:r>
        <w:rPr>
          <w:color w:val="000000"/>
          <w:sz w:val="20"/>
          <w:szCs w:val="20"/>
        </w:rPr>
        <w:softHyphen/>
        <w:t>ти и общении с другими людьми. Об этом написаны сотни книг, которые нельзя свести лишь к указательному жесту на наличие в схеме коммуникативной деятельности. Ос</w:t>
      </w:r>
      <w:r>
        <w:rPr>
          <w:color w:val="000000"/>
          <w:sz w:val="20"/>
          <w:szCs w:val="20"/>
        </w:rPr>
        <w:softHyphen/>
        <w:t>тается открытым вопрос о том, как участвуют социум, культура, цивилизация в развитии индивида. Разумеется, они обеспечивают контекст развития, но можно ли ре</w:t>
      </w:r>
      <w:r>
        <w:rPr>
          <w:color w:val="000000"/>
          <w:sz w:val="20"/>
          <w:szCs w:val="20"/>
        </w:rPr>
        <w:softHyphen/>
        <w:t>ально представить себе механизм участия этого контекс</w:t>
      </w:r>
      <w:r>
        <w:rPr>
          <w:color w:val="000000"/>
          <w:sz w:val="20"/>
          <w:szCs w:val="20"/>
        </w:rPr>
        <w:softHyphen/>
        <w:t>та в развитии отдельного человека? Ответ на этот вопрос заключен в схеме, но для того, чтобы он был понят и принят, необходима ее небольшая трансформация и не</w:t>
      </w:r>
      <w:r>
        <w:rPr>
          <w:color w:val="000000"/>
          <w:sz w:val="20"/>
          <w:szCs w:val="20"/>
        </w:rPr>
        <w:softHyphen/>
        <w:t>которые пояснения.</w:t>
      </w:r>
    </w:p>
    <w:p w:rsidR="00C33EE6" w:rsidRDefault="00C33EE6" w:rsidP="00C85F49">
      <w:pPr>
        <w:jc w:val="center"/>
        <w:rPr>
          <w:rFonts w:ascii="Arial" w:hAnsi="Arial" w:cs="Arial"/>
          <w:b/>
          <w:bCs/>
          <w:color w:val="000000"/>
          <w:sz w:val="22"/>
          <w:szCs w:val="22"/>
        </w:rPr>
      </w:pPr>
      <w:r>
        <w:rPr>
          <w:rFonts w:ascii="Arial" w:hAnsi="Arial" w:cs="Arial"/>
          <w:b/>
          <w:bCs/>
          <w:color w:val="000000"/>
          <w:sz w:val="22"/>
          <w:szCs w:val="22"/>
        </w:rPr>
        <w:t>335</w:t>
      </w:r>
    </w:p>
    <w:p w:rsidR="00C85F49" w:rsidRDefault="00C85F49" w:rsidP="004E22F4">
      <w:pPr>
        <w:shd w:val="clear" w:color="auto" w:fill="FFFFFF"/>
        <w:autoSpaceDE w:val="0"/>
        <w:autoSpaceDN w:val="0"/>
        <w:adjustRightInd w:val="0"/>
        <w:jc w:val="both"/>
        <w:rPr>
          <w:i/>
          <w:iCs/>
          <w:color w:val="000000"/>
        </w:rPr>
      </w:pPr>
    </w:p>
    <w:p w:rsidR="00C33EE6" w:rsidRPr="00C85F49" w:rsidRDefault="00C33EE6" w:rsidP="004E22F4">
      <w:pPr>
        <w:shd w:val="clear" w:color="auto" w:fill="FFFFFF"/>
        <w:autoSpaceDE w:val="0"/>
        <w:autoSpaceDN w:val="0"/>
        <w:adjustRightInd w:val="0"/>
        <w:jc w:val="both"/>
        <w:rPr>
          <w:b/>
        </w:rPr>
      </w:pPr>
      <w:r w:rsidRPr="00C85F49">
        <w:rPr>
          <w:b/>
          <w:i/>
          <w:iCs/>
          <w:color w:val="000000"/>
        </w:rPr>
        <w:t>9.4.3. Геном (двойная спираль) духовного развития</w:t>
      </w:r>
    </w:p>
    <w:p w:rsidR="00C85F49" w:rsidRPr="00C85F49" w:rsidRDefault="00C85F49" w:rsidP="004E22F4">
      <w:pPr>
        <w:shd w:val="clear" w:color="auto" w:fill="FFFFFF"/>
        <w:autoSpaceDE w:val="0"/>
        <w:autoSpaceDN w:val="0"/>
        <w:adjustRightInd w:val="0"/>
        <w:jc w:val="both"/>
        <w:rPr>
          <w:b/>
          <w:color w:val="000000"/>
          <w:sz w:val="20"/>
          <w:szCs w:val="20"/>
        </w:rPr>
      </w:pPr>
    </w:p>
    <w:p w:rsidR="00C33EE6" w:rsidRDefault="00C33EE6" w:rsidP="00C85F49">
      <w:pPr>
        <w:shd w:val="clear" w:color="auto" w:fill="FFFFFF"/>
        <w:autoSpaceDE w:val="0"/>
        <w:autoSpaceDN w:val="0"/>
        <w:adjustRightInd w:val="0"/>
        <w:ind w:firstLine="708"/>
        <w:jc w:val="both"/>
      </w:pPr>
      <w:r>
        <w:rPr>
          <w:color w:val="000000"/>
          <w:sz w:val="20"/>
          <w:szCs w:val="20"/>
        </w:rPr>
        <w:t>Реальная, а не мандельштамовская технически не</w:t>
      </w:r>
      <w:r>
        <w:rPr>
          <w:color w:val="000000"/>
          <w:sz w:val="20"/>
          <w:szCs w:val="20"/>
        </w:rPr>
        <w:softHyphen/>
        <w:t>возможная ракета, преодолевая земное притяжение, летит не в пустоте, а в вакууме, который, по мнению некоторых современных физиков, имеет сложную струк</w:t>
      </w:r>
      <w:r>
        <w:rPr>
          <w:color w:val="000000"/>
          <w:sz w:val="20"/>
          <w:szCs w:val="20"/>
        </w:rPr>
        <w:softHyphen/>
        <w:t>туру. Представляется, что образ сложноорганизованного социокультурного вакуума, уже использовавшийся в кон</w:t>
      </w:r>
      <w:r>
        <w:rPr>
          <w:color w:val="000000"/>
          <w:sz w:val="20"/>
          <w:szCs w:val="20"/>
        </w:rPr>
        <w:softHyphen/>
        <w:t>тексте психологии В.А.Лефевром, довольно точно описы</w:t>
      </w:r>
      <w:r>
        <w:rPr>
          <w:color w:val="000000"/>
          <w:sz w:val="20"/>
          <w:szCs w:val="20"/>
        </w:rPr>
        <w:softHyphen/>
        <w:t>вает ситуацию человеческого развития. Человек может находиться в культуре и оставаться вне ее. Может быть таким же пустым местом, как для него культура, смотреть на нее невидящими глазами, проходить сквозь нее, как сквозь пустоту, не "запачкавшись" и не оставив на ней своих следов. Последнее, может быть, не самый худший вариант обращения с культурой. Это и означает — быть в культуре, как в вакууме. Вакуум может ожить, опред-метиться лишь благодаря человеческому усилию, в том числе не всегда очевидному: "Это ведь действие — пус</w:t>
      </w:r>
      <w:r>
        <w:rPr>
          <w:color w:val="000000"/>
          <w:sz w:val="20"/>
          <w:szCs w:val="20"/>
        </w:rPr>
        <w:softHyphen/>
        <w:t>товать," — сказала М.Цветаева. Далеко не каждому дано светить в пустоте и в темноте как Б.Пастернаку, писав</w:t>
      </w:r>
      <w:r>
        <w:rPr>
          <w:color w:val="000000"/>
          <w:sz w:val="20"/>
          <w:szCs w:val="20"/>
        </w:rPr>
        <w:softHyphen/>
        <w:t>шему в цикле стихов, который, кстати, называется "Вто</w:t>
      </w:r>
      <w:r>
        <w:rPr>
          <w:color w:val="000000"/>
          <w:sz w:val="20"/>
          <w:szCs w:val="20"/>
        </w:rPr>
        <w:softHyphen/>
        <w:t>рое рождение":</w:t>
      </w:r>
    </w:p>
    <w:p w:rsidR="00C33EE6" w:rsidRDefault="00C33EE6" w:rsidP="00E01960">
      <w:pPr>
        <w:shd w:val="clear" w:color="auto" w:fill="FFFFFF"/>
        <w:autoSpaceDE w:val="0"/>
        <w:autoSpaceDN w:val="0"/>
        <w:adjustRightInd w:val="0"/>
        <w:ind w:firstLine="708"/>
        <w:jc w:val="both"/>
      </w:pPr>
      <w:r>
        <w:rPr>
          <w:i/>
          <w:iCs/>
          <w:color w:val="000000"/>
          <w:sz w:val="20"/>
          <w:szCs w:val="20"/>
        </w:rPr>
        <w:t xml:space="preserve">Перегородок тонкоребрость Пройду насквозь, пройду, </w:t>
      </w:r>
      <w:r>
        <w:rPr>
          <w:b/>
          <w:bCs/>
          <w:i/>
          <w:iCs/>
          <w:color w:val="000000"/>
          <w:sz w:val="20"/>
          <w:szCs w:val="20"/>
        </w:rPr>
        <w:t xml:space="preserve">как свет. </w:t>
      </w:r>
      <w:r>
        <w:rPr>
          <w:i/>
          <w:iCs/>
          <w:color w:val="000000"/>
          <w:sz w:val="20"/>
          <w:szCs w:val="20"/>
        </w:rPr>
        <w:t>Пройду, как образ входит в образ И как предмет сечет предмет.</w:t>
      </w:r>
    </w:p>
    <w:p w:rsidR="00C33EE6" w:rsidRDefault="00C33EE6" w:rsidP="00E01960">
      <w:pPr>
        <w:shd w:val="clear" w:color="auto" w:fill="FFFFFF"/>
        <w:autoSpaceDE w:val="0"/>
        <w:autoSpaceDN w:val="0"/>
        <w:adjustRightInd w:val="0"/>
        <w:ind w:firstLine="708"/>
        <w:jc w:val="both"/>
      </w:pPr>
      <w:r>
        <w:rPr>
          <w:color w:val="000000"/>
          <w:sz w:val="20"/>
          <w:szCs w:val="20"/>
        </w:rPr>
        <w:t>"Образ входит в образ" — это замечательная иллю</w:t>
      </w:r>
      <w:r>
        <w:rPr>
          <w:color w:val="000000"/>
          <w:sz w:val="20"/>
          <w:szCs w:val="20"/>
        </w:rPr>
        <w:softHyphen/>
        <w:t>страция внутренней деятельности и ее плодотворности. Кстати, именно так Б.Пастернак определял культуру, назы</w:t>
      </w:r>
      <w:r>
        <w:rPr>
          <w:color w:val="000000"/>
          <w:sz w:val="20"/>
          <w:szCs w:val="20"/>
        </w:rPr>
        <w:softHyphen/>
        <w:t>вая ее плодотворным существованием.</w:t>
      </w:r>
    </w:p>
    <w:p w:rsidR="00C33EE6" w:rsidRDefault="00C33EE6" w:rsidP="00E01960">
      <w:pPr>
        <w:shd w:val="clear" w:color="auto" w:fill="FFFFFF"/>
        <w:autoSpaceDE w:val="0"/>
        <w:autoSpaceDN w:val="0"/>
        <w:adjustRightInd w:val="0"/>
        <w:ind w:firstLine="708"/>
        <w:jc w:val="both"/>
      </w:pPr>
      <w:r>
        <w:rPr>
          <w:color w:val="000000"/>
          <w:sz w:val="20"/>
          <w:szCs w:val="20"/>
        </w:rPr>
        <w:t>Представление о культуре как о вакууме, несмотря на его эпатирующий характер, не противоречит понима</w:t>
      </w:r>
      <w:r>
        <w:rPr>
          <w:color w:val="000000"/>
          <w:sz w:val="20"/>
          <w:szCs w:val="20"/>
        </w:rPr>
        <w:softHyphen/>
        <w:t>нию культуры М.М.Бахтиным:</w:t>
      </w:r>
    </w:p>
    <w:p w:rsidR="00C33EE6" w:rsidRDefault="00C33EE6" w:rsidP="004E22F4">
      <w:pPr>
        <w:shd w:val="clear" w:color="auto" w:fill="FFFFFF"/>
        <w:autoSpaceDE w:val="0"/>
        <w:autoSpaceDN w:val="0"/>
        <w:adjustRightInd w:val="0"/>
        <w:jc w:val="both"/>
      </w:pPr>
      <w:r>
        <w:rPr>
          <w:i/>
          <w:iCs/>
          <w:color w:val="000000"/>
          <w:sz w:val="20"/>
          <w:szCs w:val="20"/>
        </w:rPr>
        <w:t>"Не должно, однако, представлять себе область культуры как некоторое пространственное целое, имеющее границы, но имеющее и внутреннюю тер</w:t>
      </w:r>
      <w:r>
        <w:rPr>
          <w:i/>
          <w:iCs/>
          <w:color w:val="000000"/>
          <w:sz w:val="20"/>
          <w:szCs w:val="20"/>
        </w:rPr>
        <w:softHyphen/>
        <w:t>риторию. Внутренней территории у культурной области нет. Она вся расположена на границах, границы проходят всюду через каждый момент ее, систематическое единство культуры уходит в атомы культурной жизни, как солнце отражается в каждой капле ее. Каждый культурный атом суще</w:t>
      </w:r>
      <w:r>
        <w:rPr>
          <w:i/>
          <w:iCs/>
          <w:color w:val="000000"/>
          <w:sz w:val="20"/>
          <w:szCs w:val="20"/>
        </w:rPr>
        <w:softHyphen/>
        <w:t xml:space="preserve">ственно живет на границах: в этом ее серьезность и значительность; отвлеченный от границ, он теряет почву, становится пустым, заносчивым и умирает" </w:t>
      </w:r>
      <w:r>
        <w:rPr>
          <w:color w:val="000000"/>
          <w:sz w:val="20"/>
          <w:szCs w:val="20"/>
        </w:rPr>
        <w:t>[87, с.266].</w:t>
      </w:r>
    </w:p>
    <w:p w:rsidR="00C33EE6" w:rsidRDefault="00C33EE6" w:rsidP="00E01960">
      <w:pPr>
        <w:shd w:val="clear" w:color="auto" w:fill="FFFFFF"/>
        <w:autoSpaceDE w:val="0"/>
        <w:autoSpaceDN w:val="0"/>
        <w:adjustRightInd w:val="0"/>
        <w:ind w:firstLine="708"/>
        <w:jc w:val="both"/>
      </w:pPr>
      <w:r>
        <w:rPr>
          <w:color w:val="000000"/>
          <w:sz w:val="20"/>
          <w:szCs w:val="20"/>
        </w:rPr>
        <w:t>Положение о пограничности культуры интерпрети</w:t>
      </w:r>
      <w:r>
        <w:rPr>
          <w:color w:val="000000"/>
          <w:sz w:val="20"/>
          <w:szCs w:val="20"/>
        </w:rPr>
        <w:softHyphen/>
        <w:t>руется весьма различно. Например, культуру "размеша</w:t>
      </w:r>
      <w:r>
        <w:rPr>
          <w:color w:val="000000"/>
          <w:sz w:val="20"/>
          <w:szCs w:val="20"/>
        </w:rPr>
        <w:softHyphen/>
        <w:t>ют" на границе природного и социального, индивидуаль</w:t>
      </w:r>
      <w:r>
        <w:rPr>
          <w:color w:val="000000"/>
          <w:sz w:val="20"/>
          <w:szCs w:val="20"/>
        </w:rPr>
        <w:softHyphen/>
        <w:t>ного и надиндивидуального. В.Л.Рабинович интерпрети</w:t>
      </w:r>
      <w:r>
        <w:rPr>
          <w:color w:val="000000"/>
          <w:sz w:val="20"/>
          <w:szCs w:val="20"/>
        </w:rPr>
        <w:softHyphen/>
        <w:t>рует это положение как край, предел, пограничье, взы</w:t>
      </w:r>
      <w:r>
        <w:rPr>
          <w:color w:val="000000"/>
          <w:sz w:val="20"/>
          <w:szCs w:val="20"/>
        </w:rPr>
        <w:softHyphen/>
        <w:t>вающий к преодолению самого себя. В.П.Зинченко сде</w:t>
      </w:r>
      <w:r>
        <w:rPr>
          <w:color w:val="000000"/>
          <w:sz w:val="20"/>
          <w:szCs w:val="20"/>
        </w:rPr>
        <w:softHyphen/>
        <w:t>лана попытка локализовать культуру на границах мате</w:t>
      </w:r>
      <w:r>
        <w:rPr>
          <w:color w:val="000000"/>
          <w:sz w:val="20"/>
          <w:szCs w:val="20"/>
        </w:rPr>
        <w:softHyphen/>
        <w:t>риального и духовного.</w:t>
      </w:r>
    </w:p>
    <w:p w:rsidR="00C33EE6" w:rsidRDefault="00C33EE6" w:rsidP="004E22F4">
      <w:pPr>
        <w:shd w:val="clear" w:color="auto" w:fill="FFFFFF"/>
        <w:autoSpaceDE w:val="0"/>
        <w:autoSpaceDN w:val="0"/>
        <w:adjustRightInd w:val="0"/>
        <w:jc w:val="both"/>
      </w:pPr>
      <w:r>
        <w:rPr>
          <w:color w:val="000000"/>
          <w:sz w:val="20"/>
          <w:szCs w:val="20"/>
        </w:rPr>
        <w:t>Пожалуй, наиболее интересный вариант интерпре</w:t>
      </w:r>
      <w:r>
        <w:rPr>
          <w:color w:val="000000"/>
          <w:sz w:val="20"/>
          <w:szCs w:val="20"/>
        </w:rPr>
        <w:softHyphen/>
        <w:t>тации утверждения о пограничности культуры — это размещение культуры на границе жизни и смерти:</w:t>
      </w:r>
    </w:p>
    <w:p w:rsidR="00C33EE6" w:rsidRDefault="00C33EE6" w:rsidP="004E22F4">
      <w:pPr>
        <w:shd w:val="clear" w:color="auto" w:fill="FFFFFF"/>
        <w:autoSpaceDE w:val="0"/>
        <w:autoSpaceDN w:val="0"/>
        <w:adjustRightInd w:val="0"/>
        <w:jc w:val="both"/>
      </w:pPr>
      <w:r>
        <w:rPr>
          <w:i/>
          <w:iCs/>
          <w:color w:val="000000"/>
          <w:sz w:val="20"/>
          <w:szCs w:val="20"/>
        </w:rPr>
        <w:t xml:space="preserve">"В основе человеческой культуры лежит тенденция к преодолению смерти, в частности, в накоплении, в сохранении, в переработке сведений о прошлом. В </w:t>
      </w:r>
      <w:r>
        <w:rPr>
          <w:i/>
          <w:iCs/>
          <w:color w:val="000000"/>
          <w:sz w:val="20"/>
          <w:szCs w:val="20"/>
          <w:lang w:val="en-US"/>
        </w:rPr>
        <w:t>XX</w:t>
      </w:r>
      <w:r w:rsidRPr="004B5264">
        <w:rPr>
          <w:i/>
          <w:iCs/>
          <w:color w:val="000000"/>
          <w:sz w:val="20"/>
          <w:szCs w:val="20"/>
        </w:rPr>
        <w:t xml:space="preserve"> </w:t>
      </w:r>
      <w:r>
        <w:rPr>
          <w:i/>
          <w:iCs/>
          <w:color w:val="000000"/>
          <w:sz w:val="20"/>
          <w:szCs w:val="20"/>
        </w:rPr>
        <w:t>веке эта тенденция особенно обостряется благодаря теоретической и практической поста</w:t>
      </w:r>
      <w:r>
        <w:rPr>
          <w:i/>
          <w:iCs/>
          <w:color w:val="000000"/>
          <w:sz w:val="20"/>
          <w:szCs w:val="20"/>
        </w:rPr>
        <w:softHyphen/>
        <w:t>новке проблем, касающихся временных границ ци</w:t>
      </w:r>
      <w:r>
        <w:rPr>
          <w:i/>
          <w:iCs/>
          <w:color w:val="000000"/>
          <w:sz w:val="20"/>
          <w:szCs w:val="20"/>
        </w:rPr>
        <w:softHyphen/>
        <w:t xml:space="preserve">вилизации, локальной </w:t>
      </w:r>
      <w:r>
        <w:rPr>
          <w:i/>
          <w:iCs/>
          <w:color w:val="000000"/>
          <w:sz w:val="20"/>
          <w:szCs w:val="20"/>
        </w:rPr>
        <w:lastRenderedPageBreak/>
        <w:t>и общечеловеческой... В какой-то мере вся человеческая культура до сих пор остается протестом против смерти и разруше</w:t>
      </w:r>
      <w:r>
        <w:rPr>
          <w:i/>
          <w:iCs/>
          <w:color w:val="000000"/>
          <w:sz w:val="20"/>
          <w:szCs w:val="20"/>
        </w:rPr>
        <w:softHyphen/>
        <w:t>ния, против увеличивающегося беспорядка или уве</w:t>
      </w:r>
      <w:r>
        <w:rPr>
          <w:i/>
          <w:iCs/>
          <w:color w:val="000000"/>
          <w:sz w:val="20"/>
          <w:szCs w:val="20"/>
        </w:rPr>
        <w:softHyphen/>
        <w:t xml:space="preserve">личивающегося единообразия </w:t>
      </w:r>
      <w:r>
        <w:rPr>
          <w:color w:val="000000"/>
          <w:sz w:val="20"/>
          <w:szCs w:val="20"/>
        </w:rPr>
        <w:t xml:space="preserve">— </w:t>
      </w:r>
      <w:r>
        <w:rPr>
          <w:i/>
          <w:iCs/>
          <w:color w:val="000000"/>
          <w:sz w:val="20"/>
          <w:szCs w:val="20"/>
        </w:rPr>
        <w:t xml:space="preserve">энтропии" </w:t>
      </w:r>
      <w:r>
        <w:rPr>
          <w:color w:val="000000"/>
          <w:sz w:val="20"/>
          <w:szCs w:val="20"/>
        </w:rPr>
        <w:t>[88, с.148-149].</w:t>
      </w:r>
    </w:p>
    <w:p w:rsidR="00C33EE6" w:rsidRDefault="00C33EE6" w:rsidP="00E01960">
      <w:pPr>
        <w:shd w:val="clear" w:color="auto" w:fill="FFFFFF"/>
        <w:autoSpaceDE w:val="0"/>
        <w:autoSpaceDN w:val="0"/>
        <w:adjustRightInd w:val="0"/>
        <w:ind w:firstLine="708"/>
        <w:jc w:val="both"/>
      </w:pPr>
      <w:r>
        <w:rPr>
          <w:color w:val="000000"/>
          <w:sz w:val="20"/>
          <w:szCs w:val="20"/>
        </w:rPr>
        <w:t>С такой трактовкой культуры соглашается и извест</w:t>
      </w:r>
      <w:r>
        <w:rPr>
          <w:color w:val="000000"/>
          <w:sz w:val="20"/>
          <w:szCs w:val="20"/>
        </w:rPr>
        <w:softHyphen/>
        <w:t>ный исследователь Ф.М.Достоевского Ю.Ф.Карякин. Он уточняет, что культура не только остается, а во все большей мере становится протестом, а именно, во все большей мере сознает себя единственной жизнеспаси-тельной силой.</w:t>
      </w:r>
    </w:p>
    <w:p w:rsidR="00C33EE6" w:rsidRDefault="00C33EE6" w:rsidP="00E01960">
      <w:pPr>
        <w:shd w:val="clear" w:color="auto" w:fill="FFFFFF"/>
        <w:autoSpaceDE w:val="0"/>
        <w:autoSpaceDN w:val="0"/>
        <w:adjustRightInd w:val="0"/>
        <w:ind w:firstLine="708"/>
        <w:jc w:val="both"/>
      </w:pPr>
      <w:r>
        <w:rPr>
          <w:color w:val="000000"/>
          <w:sz w:val="20"/>
          <w:szCs w:val="20"/>
        </w:rPr>
        <w:t>Подобные амбиции культуре все же не свойственны. Важно не столько осознание культурой своей мессиан</w:t>
      </w:r>
      <w:r>
        <w:rPr>
          <w:color w:val="000000"/>
          <w:sz w:val="20"/>
          <w:szCs w:val="20"/>
        </w:rPr>
        <w:softHyphen/>
        <w:t>ской роли, сколько осознание и признание человечест</w:t>
      </w:r>
      <w:r>
        <w:rPr>
          <w:color w:val="000000"/>
          <w:sz w:val="20"/>
          <w:szCs w:val="20"/>
        </w:rPr>
        <w:softHyphen/>
        <w:t xml:space="preserve">вом роли культуры в выживании и сохранении себя как вида, который, по недоразумению, называется </w:t>
      </w:r>
      <w:r>
        <w:rPr>
          <w:i/>
          <w:iCs/>
          <w:color w:val="000000"/>
          <w:sz w:val="20"/>
          <w:szCs w:val="20"/>
          <w:lang w:val="en-US"/>
        </w:rPr>
        <w:t>homo</w:t>
      </w:r>
      <w:r w:rsidRPr="004B5264">
        <w:rPr>
          <w:i/>
          <w:iCs/>
          <w:color w:val="000000"/>
          <w:sz w:val="20"/>
          <w:szCs w:val="20"/>
        </w:rPr>
        <w:t xml:space="preserve"> </w:t>
      </w:r>
      <w:r>
        <w:rPr>
          <w:i/>
          <w:iCs/>
          <w:color w:val="000000"/>
          <w:sz w:val="20"/>
          <w:szCs w:val="20"/>
          <w:lang w:val="en-US"/>
        </w:rPr>
        <w:t>sa</w:t>
      </w:r>
      <w:r w:rsidRPr="004B5264">
        <w:rPr>
          <w:i/>
          <w:iCs/>
          <w:color w:val="000000"/>
          <w:sz w:val="20"/>
          <w:szCs w:val="20"/>
        </w:rPr>
        <w:softHyphen/>
      </w:r>
      <w:r>
        <w:rPr>
          <w:i/>
          <w:iCs/>
          <w:color w:val="000000"/>
          <w:sz w:val="20"/>
          <w:szCs w:val="20"/>
          <w:lang w:val="en-US"/>
        </w:rPr>
        <w:t>piens</w:t>
      </w:r>
      <w:r w:rsidRPr="004B5264">
        <w:rPr>
          <w:i/>
          <w:iCs/>
          <w:color w:val="000000"/>
          <w:sz w:val="20"/>
          <w:szCs w:val="20"/>
        </w:rPr>
        <w:t>:</w:t>
      </w:r>
    </w:p>
    <w:p w:rsidR="00C33EE6" w:rsidRDefault="00C33EE6" w:rsidP="004E22F4">
      <w:pPr>
        <w:shd w:val="clear" w:color="auto" w:fill="FFFFFF"/>
        <w:autoSpaceDE w:val="0"/>
        <w:autoSpaceDN w:val="0"/>
        <w:adjustRightInd w:val="0"/>
        <w:jc w:val="both"/>
      </w:pPr>
      <w:r>
        <w:rPr>
          <w:i/>
          <w:iCs/>
          <w:color w:val="000000"/>
          <w:sz w:val="20"/>
          <w:szCs w:val="20"/>
        </w:rPr>
        <w:t xml:space="preserve">Это ты </w:t>
      </w:r>
      <w:r>
        <w:rPr>
          <w:color w:val="000000"/>
          <w:sz w:val="20"/>
          <w:szCs w:val="20"/>
        </w:rPr>
        <w:t xml:space="preserve">— </w:t>
      </w:r>
      <w:r>
        <w:rPr>
          <w:i/>
          <w:iCs/>
          <w:color w:val="000000"/>
          <w:sz w:val="20"/>
          <w:szCs w:val="20"/>
        </w:rPr>
        <w:t>тростник-то мыслящий? Биллиардный кий!</w:t>
      </w:r>
    </w:p>
    <w:p w:rsidR="00C33EE6" w:rsidRDefault="00C33EE6" w:rsidP="004E22F4">
      <w:pPr>
        <w:shd w:val="clear" w:color="auto" w:fill="FFFFFF"/>
        <w:autoSpaceDE w:val="0"/>
        <w:autoSpaceDN w:val="0"/>
        <w:adjustRightInd w:val="0"/>
        <w:jc w:val="both"/>
      </w:pPr>
      <w:r>
        <w:rPr>
          <w:color w:val="000000"/>
          <w:sz w:val="20"/>
          <w:szCs w:val="20"/>
        </w:rPr>
        <w:t>М.Цветаева</w:t>
      </w:r>
    </w:p>
    <w:p w:rsidR="00C33EE6" w:rsidRDefault="00C33EE6" w:rsidP="00E01960">
      <w:pPr>
        <w:shd w:val="clear" w:color="auto" w:fill="FFFFFF"/>
        <w:autoSpaceDE w:val="0"/>
        <w:autoSpaceDN w:val="0"/>
        <w:adjustRightInd w:val="0"/>
        <w:ind w:firstLine="708"/>
        <w:jc w:val="both"/>
      </w:pPr>
      <w:r>
        <w:rPr>
          <w:color w:val="000000"/>
          <w:sz w:val="20"/>
          <w:szCs w:val="20"/>
        </w:rPr>
        <w:t>Такое, видимо, произойдет не скоро. Сегодня еще мало  оснований даже для  иллюзий  по этому поводу,</w:t>
      </w:r>
    </w:p>
    <w:p w:rsidR="00C33EE6" w:rsidRDefault="00C33EE6" w:rsidP="00E01960">
      <w:pPr>
        <w:jc w:val="center"/>
        <w:rPr>
          <w:rFonts w:ascii="Arial" w:hAnsi="Arial" w:cs="Arial"/>
          <w:b/>
          <w:bCs/>
          <w:color w:val="000000"/>
          <w:sz w:val="20"/>
          <w:szCs w:val="20"/>
        </w:rPr>
      </w:pPr>
      <w:r>
        <w:rPr>
          <w:rFonts w:ascii="Arial" w:hAnsi="Arial" w:cs="Arial"/>
          <w:b/>
          <w:bCs/>
          <w:color w:val="000000"/>
          <w:sz w:val="20"/>
          <w:szCs w:val="20"/>
        </w:rPr>
        <w:t>336</w:t>
      </w:r>
    </w:p>
    <w:p w:rsidR="00C33EE6" w:rsidRDefault="00C33EE6" w:rsidP="004E22F4">
      <w:pPr>
        <w:shd w:val="clear" w:color="auto" w:fill="FFFFFF"/>
        <w:autoSpaceDE w:val="0"/>
        <w:autoSpaceDN w:val="0"/>
        <w:adjustRightInd w:val="0"/>
        <w:jc w:val="both"/>
      </w:pPr>
      <w:r>
        <w:rPr>
          <w:color w:val="000000"/>
          <w:sz w:val="20"/>
          <w:szCs w:val="20"/>
        </w:rPr>
        <w:t>поскольку человечество слушает голоса культуры и голо</w:t>
      </w:r>
      <w:r>
        <w:rPr>
          <w:color w:val="000000"/>
          <w:sz w:val="20"/>
          <w:szCs w:val="20"/>
        </w:rPr>
        <w:softHyphen/>
        <w:t>са Разума вполуха. Правда, Ю.Ф.Карякин приводит заме</w:t>
      </w:r>
      <w:r>
        <w:rPr>
          <w:color w:val="000000"/>
          <w:sz w:val="20"/>
          <w:szCs w:val="20"/>
        </w:rPr>
        <w:softHyphen/>
        <w:t>чательную и утешительную мысль Ф.М.Достоевского:</w:t>
      </w:r>
    </w:p>
    <w:p w:rsidR="00C33EE6" w:rsidRDefault="00C33EE6" w:rsidP="004E22F4">
      <w:pPr>
        <w:shd w:val="clear" w:color="auto" w:fill="FFFFFF"/>
        <w:autoSpaceDE w:val="0"/>
        <w:autoSpaceDN w:val="0"/>
        <w:adjustRightInd w:val="0"/>
        <w:jc w:val="both"/>
      </w:pPr>
      <w:r>
        <w:rPr>
          <w:i/>
          <w:iCs/>
          <w:color w:val="000000"/>
          <w:sz w:val="20"/>
          <w:szCs w:val="20"/>
        </w:rPr>
        <w:t xml:space="preserve">"Бытие только тогда и есть, когда ему грозит небытие. Бытие только тогда и начинает быть, когда ему грозит небытие" </w:t>
      </w:r>
      <w:r>
        <w:rPr>
          <w:color w:val="000000"/>
          <w:sz w:val="20"/>
          <w:szCs w:val="20"/>
        </w:rPr>
        <w:t>[89, с.6 —7].</w:t>
      </w:r>
    </w:p>
    <w:p w:rsidR="00C33EE6" w:rsidRDefault="00C33EE6" w:rsidP="00E01960">
      <w:pPr>
        <w:shd w:val="clear" w:color="auto" w:fill="FFFFFF"/>
        <w:autoSpaceDE w:val="0"/>
        <w:autoSpaceDN w:val="0"/>
        <w:adjustRightInd w:val="0"/>
        <w:ind w:firstLine="708"/>
        <w:jc w:val="both"/>
      </w:pPr>
      <w:r>
        <w:rPr>
          <w:color w:val="000000"/>
          <w:sz w:val="20"/>
          <w:szCs w:val="20"/>
        </w:rPr>
        <w:t>Угроза небытия и антропологической катастрофы налицо. Возможно, их наличие ускорит пробуждение сознания человечества, разумеется, с помощью той же культуры. С точки зрения развиваемых в настоящем тексте представлений о развитии человека, культура — это медленно и путем невероятных усилий создаваемый человечеством функциональный орган, назначение кото</w:t>
      </w:r>
      <w:r>
        <w:rPr>
          <w:color w:val="000000"/>
          <w:sz w:val="20"/>
          <w:szCs w:val="20"/>
        </w:rPr>
        <w:softHyphen/>
        <w:t>рого состоит в проникновении внутрь себя самого. Бла</w:t>
      </w:r>
      <w:r>
        <w:rPr>
          <w:color w:val="000000"/>
          <w:sz w:val="20"/>
          <w:szCs w:val="20"/>
        </w:rPr>
        <w:softHyphen/>
        <w:t>годаря этим усилиям, самосознание культуры постепенно становится самосознанием человечества, что способству</w:t>
      </w:r>
      <w:r>
        <w:rPr>
          <w:color w:val="000000"/>
          <w:sz w:val="20"/>
          <w:szCs w:val="20"/>
        </w:rPr>
        <w:softHyphen/>
        <w:t>ет преодолению имморального произвола субъекта, его темной и бессознательной воли. Например, в России воля всегда мешает покою.</w:t>
      </w:r>
    </w:p>
    <w:p w:rsidR="00C33EE6" w:rsidRDefault="00C33EE6" w:rsidP="00E01960">
      <w:pPr>
        <w:shd w:val="clear" w:color="auto" w:fill="FFFFFF"/>
        <w:autoSpaceDE w:val="0"/>
        <w:autoSpaceDN w:val="0"/>
        <w:adjustRightInd w:val="0"/>
        <w:ind w:firstLine="708"/>
        <w:jc w:val="both"/>
      </w:pPr>
      <w:r>
        <w:rPr>
          <w:color w:val="000000"/>
          <w:sz w:val="20"/>
          <w:szCs w:val="20"/>
        </w:rPr>
        <w:t>Конечно, культуру не следует идеализировать. За</w:t>
      </w:r>
      <w:r>
        <w:rPr>
          <w:color w:val="000000"/>
          <w:sz w:val="20"/>
          <w:szCs w:val="20"/>
        </w:rPr>
        <w:softHyphen/>
        <w:t>трудняясь в поисках смысла и истины мироздания, она нередко конструирует и навязывает социуму утопичес</w:t>
      </w:r>
      <w:r>
        <w:rPr>
          <w:color w:val="000000"/>
          <w:sz w:val="20"/>
          <w:szCs w:val="20"/>
        </w:rPr>
        <w:softHyphen/>
        <w:t>кие и трагические варианты его переустройства. "Жизнь подло подражает художественному вымыслу",— заметил В.В.Набоков. Но... у нас нет другой, лучшей культуры. Смиримся с тем, что ей, как и человеку, свойственно ошибаться.</w:t>
      </w:r>
    </w:p>
    <w:p w:rsidR="00C33EE6" w:rsidRDefault="00C33EE6" w:rsidP="00E01960">
      <w:pPr>
        <w:shd w:val="clear" w:color="auto" w:fill="FFFFFF"/>
        <w:autoSpaceDE w:val="0"/>
        <w:autoSpaceDN w:val="0"/>
        <w:adjustRightInd w:val="0"/>
        <w:ind w:firstLine="708"/>
        <w:jc w:val="both"/>
      </w:pPr>
      <w:r>
        <w:rPr>
          <w:color w:val="000000"/>
          <w:sz w:val="20"/>
          <w:szCs w:val="20"/>
        </w:rPr>
        <w:t>Как бы то ни было, культура плодотворит, произво</w:t>
      </w:r>
      <w:r>
        <w:rPr>
          <w:color w:val="000000"/>
          <w:sz w:val="20"/>
          <w:szCs w:val="20"/>
        </w:rPr>
        <w:softHyphen/>
        <w:t>дит идеальные (и реальные) формы и оплодотворяет человеческое развитие. Вернемся к вопросу о том, каков механизм этого оплодотворения, результатом которого может стать плодотворное существование человека. На</w:t>
      </w:r>
      <w:r>
        <w:rPr>
          <w:color w:val="000000"/>
          <w:sz w:val="20"/>
          <w:szCs w:val="20"/>
        </w:rPr>
        <w:softHyphen/>
        <w:t>личие культуры есть условие развития, а мое плодотвор</w:t>
      </w:r>
      <w:r>
        <w:rPr>
          <w:color w:val="000000"/>
          <w:sz w:val="20"/>
          <w:szCs w:val="20"/>
        </w:rPr>
        <w:softHyphen/>
        <w:t>ное существование есть условие проникновения, вхож</w:t>
      </w:r>
      <w:r>
        <w:rPr>
          <w:color w:val="000000"/>
          <w:sz w:val="20"/>
          <w:szCs w:val="20"/>
        </w:rPr>
        <w:softHyphen/>
        <w:t>дения в культуру. Попытаемся разомкнуть этот круг.</w:t>
      </w:r>
    </w:p>
    <w:p w:rsidR="00C33EE6" w:rsidRDefault="00C33EE6" w:rsidP="00E01960">
      <w:pPr>
        <w:shd w:val="clear" w:color="auto" w:fill="FFFFFF"/>
        <w:autoSpaceDE w:val="0"/>
        <w:autoSpaceDN w:val="0"/>
        <w:adjustRightInd w:val="0"/>
        <w:ind w:firstLine="708"/>
        <w:jc w:val="both"/>
      </w:pPr>
      <w:r>
        <w:rPr>
          <w:color w:val="000000"/>
          <w:sz w:val="20"/>
          <w:szCs w:val="20"/>
        </w:rPr>
        <w:t>В одной из лекций Л.С.Выготский, рассматривая специфические особенности психического развития и сравнивая его с другими типами развития (эмбриональ</w:t>
      </w:r>
      <w:r>
        <w:rPr>
          <w:color w:val="000000"/>
          <w:sz w:val="20"/>
          <w:szCs w:val="20"/>
        </w:rPr>
        <w:softHyphen/>
        <w:t>ного, геологического, исторического и т.п.), говорил:</w:t>
      </w:r>
    </w:p>
    <w:p w:rsidR="00E01960" w:rsidRDefault="00C33EE6" w:rsidP="00E01960">
      <w:pPr>
        <w:shd w:val="clear" w:color="auto" w:fill="FFFFFF"/>
        <w:autoSpaceDE w:val="0"/>
        <w:autoSpaceDN w:val="0"/>
        <w:adjustRightInd w:val="0"/>
        <w:jc w:val="both"/>
        <w:rPr>
          <w:color w:val="000000"/>
          <w:sz w:val="20"/>
          <w:szCs w:val="20"/>
        </w:rPr>
      </w:pPr>
      <w:r>
        <w:rPr>
          <w:i/>
          <w:iCs/>
          <w:color w:val="000000"/>
          <w:sz w:val="20"/>
          <w:szCs w:val="20"/>
        </w:rPr>
        <w:t xml:space="preserve">"Можно ли себе представить... что, когда самый первобытный человек только-только появился на Земле, одновременно с этой начальной формой существовала высшая, конечная форма </w:t>
      </w:r>
      <w:r>
        <w:rPr>
          <w:color w:val="000000"/>
          <w:sz w:val="20"/>
          <w:szCs w:val="20"/>
        </w:rPr>
        <w:t xml:space="preserve">— </w:t>
      </w:r>
      <w:r>
        <w:rPr>
          <w:i/>
          <w:iCs/>
          <w:color w:val="000000"/>
          <w:sz w:val="20"/>
          <w:szCs w:val="20"/>
        </w:rPr>
        <w:t>«человек будущего» и чтобы та идеальная форма как-то непосредственно влияла на первые шаги, которые делал первобытный человек? Невозможно это себе представить... Ни в одном из известных нам типов развития никогда дело не происходило так, чтобы в момент, когда складывается начальная форма... уже имела место высшая, идеальная, появляющаяся в конце развития и чтобы она непосредственно взаимодействовала с первыми шагами, которые делает ребенок по пути развития этой начальной, или первичной, формы. В этом заключается вели</w:t>
      </w:r>
      <w:r>
        <w:rPr>
          <w:i/>
          <w:iCs/>
          <w:color w:val="000000"/>
          <w:sz w:val="20"/>
          <w:szCs w:val="20"/>
        </w:rPr>
        <w:softHyphen/>
        <w:t>чайшее своеобразие детского развития... Это, сле</w:t>
      </w:r>
      <w:r>
        <w:rPr>
          <w:i/>
          <w:iCs/>
          <w:color w:val="000000"/>
          <w:sz w:val="20"/>
          <w:szCs w:val="20"/>
        </w:rPr>
        <w:softHyphen/>
        <w:t xml:space="preserve">довательно, означает, что среда выступает, в развитии ребенка, в смысле развития его личности и ее специфических человеческих свойств, в роли источника развития, то есть среда играет здесь роль не обстановки, а источника развития" </w:t>
      </w:r>
    </w:p>
    <w:p w:rsidR="00C33EE6" w:rsidRDefault="00C33EE6" w:rsidP="00E01960">
      <w:pPr>
        <w:shd w:val="clear" w:color="auto" w:fill="FFFFFF"/>
        <w:autoSpaceDE w:val="0"/>
        <w:autoSpaceDN w:val="0"/>
        <w:adjustRightInd w:val="0"/>
        <w:ind w:firstLine="708"/>
        <w:jc w:val="both"/>
      </w:pPr>
      <w:r>
        <w:rPr>
          <w:color w:val="000000"/>
          <w:sz w:val="20"/>
          <w:szCs w:val="20"/>
        </w:rPr>
        <w:t>В свете приведенных рассуждений важнейшая функция культуры состоит в создании идеальных (в прямом и переносном смысле слова) форм. В последних представлена зона ближайшего и более отдаленного — в пределе бесконечного развития человека.</w:t>
      </w:r>
    </w:p>
    <w:p w:rsidR="00C33EE6" w:rsidRDefault="00C33EE6" w:rsidP="00E01960">
      <w:pPr>
        <w:shd w:val="clear" w:color="auto" w:fill="FFFFFF"/>
        <w:autoSpaceDE w:val="0"/>
        <w:autoSpaceDN w:val="0"/>
        <w:adjustRightInd w:val="0"/>
        <w:ind w:firstLine="708"/>
        <w:jc w:val="both"/>
      </w:pPr>
      <w:r>
        <w:rPr>
          <w:color w:val="000000"/>
          <w:sz w:val="20"/>
          <w:szCs w:val="20"/>
        </w:rPr>
        <w:t>Это относится и к сознанию, к психическим интен-циональным процессам, вообще к субъективности, пони</w:t>
      </w:r>
      <w:r>
        <w:rPr>
          <w:color w:val="000000"/>
          <w:sz w:val="20"/>
          <w:szCs w:val="20"/>
        </w:rPr>
        <w:softHyphen/>
        <w:t>маемой в широком смысле слова. Все они представляют собой не только качества личные, но и родовые, сверх</w:t>
      </w:r>
      <w:r>
        <w:rPr>
          <w:color w:val="000000"/>
          <w:sz w:val="20"/>
          <w:szCs w:val="20"/>
        </w:rPr>
        <w:softHyphen/>
        <w:t>личные, являющиеся источником первых.</w:t>
      </w:r>
    </w:p>
    <w:p w:rsidR="00C33EE6" w:rsidRDefault="00C33EE6" w:rsidP="00E01960">
      <w:pPr>
        <w:shd w:val="clear" w:color="auto" w:fill="FFFFFF"/>
        <w:autoSpaceDE w:val="0"/>
        <w:autoSpaceDN w:val="0"/>
        <w:adjustRightInd w:val="0"/>
        <w:ind w:firstLine="708"/>
        <w:jc w:val="both"/>
      </w:pPr>
      <w:r>
        <w:rPr>
          <w:color w:val="000000"/>
          <w:sz w:val="20"/>
          <w:szCs w:val="20"/>
        </w:rPr>
        <w:t>Мысль о наличии идеальной формы в начале разви</w:t>
      </w:r>
      <w:r>
        <w:rPr>
          <w:color w:val="000000"/>
          <w:sz w:val="20"/>
          <w:szCs w:val="20"/>
        </w:rPr>
        <w:softHyphen/>
        <w:t>тия не нова. Эд.Шпрангер утверждал, что соотношение действительной и идеальной структур, реальной и иде</w:t>
      </w:r>
      <w:r>
        <w:rPr>
          <w:color w:val="000000"/>
          <w:sz w:val="20"/>
          <w:szCs w:val="20"/>
        </w:rPr>
        <w:softHyphen/>
        <w:t>альной формы не только определяет понятие развития, но и выступает в качестве его движущей силы. Конечно, существуют и более ранние источники: "В начале было Слово..."; "Логос прежде был, нежеле стать земле" и т.д.</w:t>
      </w:r>
    </w:p>
    <w:p w:rsidR="00C33EE6" w:rsidRDefault="00C33EE6" w:rsidP="00E01960">
      <w:pPr>
        <w:shd w:val="clear" w:color="auto" w:fill="FFFFFF"/>
        <w:autoSpaceDE w:val="0"/>
        <w:autoSpaceDN w:val="0"/>
        <w:adjustRightInd w:val="0"/>
        <w:ind w:firstLine="708"/>
        <w:jc w:val="both"/>
      </w:pPr>
      <w:r>
        <w:rPr>
          <w:color w:val="000000"/>
          <w:sz w:val="20"/>
          <w:szCs w:val="20"/>
        </w:rPr>
        <w:t>Речь должна идти не об оригинальности понятия "идеальной формы", а о реальных функциях ее в разви</w:t>
      </w:r>
      <w:r>
        <w:rPr>
          <w:color w:val="000000"/>
          <w:sz w:val="20"/>
          <w:szCs w:val="20"/>
        </w:rPr>
        <w:softHyphen/>
        <w:t>тии. Это вопрос не праздный, так как приписывание культуре, идеальной форме, среде функций источника или движущей силы развития, вынуждает культуру, по</w:t>
      </w:r>
      <w:r>
        <w:rPr>
          <w:color w:val="000000"/>
          <w:sz w:val="20"/>
          <w:szCs w:val="20"/>
        </w:rPr>
        <w:softHyphen/>
        <w:t>мимо ее воли, быть агрессивной, оставляет неясной роль в развитии самого развивающегося субъекта. А он не только не пассивен, но в конце концов сам становится источником и движущей силой развития культуры, циви</w:t>
      </w:r>
      <w:r>
        <w:rPr>
          <w:color w:val="000000"/>
          <w:sz w:val="20"/>
          <w:szCs w:val="20"/>
        </w:rPr>
        <w:softHyphen/>
        <w:t>лизации, порождения новых идеальных форм, переос</w:t>
      </w:r>
      <w:r>
        <w:rPr>
          <w:color w:val="000000"/>
          <w:sz w:val="20"/>
          <w:szCs w:val="20"/>
        </w:rPr>
        <w:softHyphen/>
        <w:t>мысления старых. К несчастью, он иногда слишком энер</w:t>
      </w:r>
      <w:r>
        <w:rPr>
          <w:color w:val="000000"/>
          <w:sz w:val="20"/>
          <w:szCs w:val="20"/>
        </w:rPr>
        <w:softHyphen/>
        <w:t xml:space="preserve">гично вносит вклад в </w:t>
      </w:r>
      <w:r>
        <w:rPr>
          <w:color w:val="000000"/>
          <w:sz w:val="20"/>
          <w:szCs w:val="20"/>
        </w:rPr>
        <w:lastRenderedPageBreak/>
        <w:t>изменение окружающей среды, в том числе и культуры, используя ее возможности и пренебрегая ограничениями. Для дальнейшего полезно привести соображения об отношении организма и среды, принадлежащие О.Мандельштаму:</w:t>
      </w:r>
    </w:p>
    <w:p w:rsidR="00C33EE6" w:rsidRDefault="00C33EE6" w:rsidP="00E01960">
      <w:pPr>
        <w:shd w:val="clear" w:color="auto" w:fill="FFFFFF"/>
        <w:autoSpaceDE w:val="0"/>
        <w:autoSpaceDN w:val="0"/>
        <w:adjustRightInd w:val="0"/>
        <w:jc w:val="both"/>
      </w:pPr>
      <w:r>
        <w:rPr>
          <w:i/>
          <w:iCs/>
          <w:color w:val="000000"/>
          <w:sz w:val="20"/>
          <w:szCs w:val="20"/>
        </w:rPr>
        <w:t>"Никто, даже отъявленные механисты, не рас</w:t>
      </w:r>
      <w:r>
        <w:rPr>
          <w:i/>
          <w:iCs/>
          <w:color w:val="000000"/>
          <w:sz w:val="20"/>
          <w:szCs w:val="20"/>
        </w:rPr>
        <w:softHyphen/>
        <w:t>сматривают рост организма как результат измен</w:t>
      </w:r>
      <w:r>
        <w:rPr>
          <w:i/>
          <w:iCs/>
          <w:color w:val="000000"/>
          <w:sz w:val="20"/>
          <w:szCs w:val="20"/>
        </w:rPr>
        <w:softHyphen/>
        <w:t>чивости внешней среды. Это было бы уж чересчур большой наглостью. Среда лишь приглашает орга</w:t>
      </w:r>
      <w:r>
        <w:rPr>
          <w:i/>
          <w:iCs/>
          <w:color w:val="000000"/>
          <w:sz w:val="20"/>
          <w:szCs w:val="20"/>
        </w:rPr>
        <w:softHyphen/>
        <w:t>низм к росту. Ее функции выражаются в известной благосклонности, которая постепенно и непрерыв</w:t>
      </w:r>
      <w:r>
        <w:rPr>
          <w:i/>
          <w:iCs/>
          <w:color w:val="000000"/>
          <w:sz w:val="20"/>
          <w:szCs w:val="20"/>
        </w:rPr>
        <w:softHyphen/>
        <w:t>но погашается суровостью, связывающей живое тело и награждающей его смертью.</w:t>
      </w:r>
    </w:p>
    <w:p w:rsidR="00C33EE6" w:rsidRDefault="00C33EE6" w:rsidP="00E01960">
      <w:pPr>
        <w:shd w:val="clear" w:color="auto" w:fill="FFFFFF"/>
        <w:autoSpaceDE w:val="0"/>
        <w:autoSpaceDN w:val="0"/>
        <w:adjustRightInd w:val="0"/>
        <w:ind w:firstLine="708"/>
        <w:jc w:val="both"/>
      </w:pPr>
      <w:r>
        <w:rPr>
          <w:i/>
          <w:iCs/>
          <w:color w:val="000000"/>
          <w:sz w:val="20"/>
          <w:szCs w:val="20"/>
        </w:rPr>
        <w:t xml:space="preserve">Итак, организм для среды есть вероятность, </w:t>
      </w:r>
      <w:r>
        <w:rPr>
          <w:color w:val="000000"/>
          <w:sz w:val="20"/>
          <w:szCs w:val="20"/>
        </w:rPr>
        <w:t>же-</w:t>
      </w:r>
      <w:r>
        <w:rPr>
          <w:i/>
          <w:iCs/>
          <w:color w:val="000000"/>
          <w:sz w:val="20"/>
          <w:szCs w:val="20"/>
        </w:rPr>
        <w:t xml:space="preserve">лаемость и ожидаемость. Среда для организма </w:t>
      </w:r>
      <w:r>
        <w:rPr>
          <w:color w:val="000000"/>
          <w:sz w:val="20"/>
          <w:szCs w:val="20"/>
        </w:rPr>
        <w:t xml:space="preserve">— </w:t>
      </w:r>
      <w:r>
        <w:rPr>
          <w:i/>
          <w:iCs/>
          <w:color w:val="000000"/>
          <w:sz w:val="20"/>
          <w:szCs w:val="20"/>
        </w:rPr>
        <w:t xml:space="preserve">приглащающая сила. Не столько оболочка, сколько вызов" </w:t>
      </w:r>
      <w:r>
        <w:rPr>
          <w:color w:val="000000"/>
          <w:sz w:val="20"/>
          <w:szCs w:val="20"/>
        </w:rPr>
        <w:t>[79, с. 122].</w:t>
      </w:r>
    </w:p>
    <w:p w:rsidR="00C33EE6" w:rsidRDefault="00C33EE6" w:rsidP="00E01960">
      <w:pPr>
        <w:shd w:val="clear" w:color="auto" w:fill="FFFFFF"/>
        <w:autoSpaceDE w:val="0"/>
        <w:autoSpaceDN w:val="0"/>
        <w:adjustRightInd w:val="0"/>
        <w:ind w:firstLine="708"/>
        <w:jc w:val="both"/>
      </w:pPr>
      <w:r>
        <w:rPr>
          <w:color w:val="000000"/>
          <w:sz w:val="20"/>
          <w:szCs w:val="20"/>
        </w:rPr>
        <w:t>Если принять этот взгляд, то отношения организма и среды, человека и культуры (идеальной формы) следует признать взаимно активными, коммуникативными, диа</w:t>
      </w:r>
      <w:r>
        <w:rPr>
          <w:color w:val="000000"/>
          <w:sz w:val="20"/>
          <w:szCs w:val="20"/>
        </w:rPr>
        <w:softHyphen/>
        <w:t>логическими. Диалог может быть дружественным, напря</w:t>
      </w:r>
      <w:r>
        <w:rPr>
          <w:color w:val="000000"/>
          <w:sz w:val="20"/>
          <w:szCs w:val="20"/>
        </w:rPr>
        <w:softHyphen/>
        <w:t>женным, конфликтным, он может переходить и в агрес</w:t>
      </w:r>
      <w:r>
        <w:rPr>
          <w:color w:val="000000"/>
          <w:sz w:val="20"/>
          <w:szCs w:val="20"/>
        </w:rPr>
        <w:softHyphen/>
        <w:t>сию. А.А.Ухтомский не возражал даже против дрессуры человечества, лишь бы она была исполнена благоволения к нему.</w:t>
      </w:r>
    </w:p>
    <w:p w:rsidR="00C33EE6" w:rsidRDefault="00C33EE6" w:rsidP="00E01960">
      <w:pPr>
        <w:shd w:val="clear" w:color="auto" w:fill="FFFFFF"/>
        <w:autoSpaceDE w:val="0"/>
        <w:autoSpaceDN w:val="0"/>
        <w:adjustRightInd w:val="0"/>
        <w:ind w:firstLine="708"/>
        <w:jc w:val="both"/>
      </w:pPr>
      <w:r>
        <w:rPr>
          <w:color w:val="000000"/>
          <w:sz w:val="20"/>
          <w:szCs w:val="20"/>
        </w:rPr>
        <w:t>Человек может принять вызов со стороны культуры или остаться равнодушным. Культура также может при</w:t>
      </w:r>
      <w:r>
        <w:rPr>
          <w:color w:val="000000"/>
          <w:sz w:val="20"/>
          <w:szCs w:val="20"/>
        </w:rPr>
        <w:softHyphen/>
        <w:t>гласить, а может оттолкнуть или не заметить. Другими словами, между идеальной и реальной формами сущест</w:t>
      </w:r>
      <w:r>
        <w:rPr>
          <w:color w:val="000000"/>
          <w:sz w:val="20"/>
          <w:szCs w:val="20"/>
        </w:rPr>
        <w:softHyphen/>
        <w:t>вует разность потенциалов, что и порождает движущие силы развития. Таким образом, они находятся не в куль</w:t>
      </w:r>
      <w:r>
        <w:rPr>
          <w:color w:val="000000"/>
          <w:sz w:val="20"/>
          <w:szCs w:val="20"/>
        </w:rPr>
        <w:softHyphen/>
        <w:t>туре и не в индивиде, а между ними, в их взаимоотноше-</w:t>
      </w:r>
    </w:p>
    <w:p w:rsidR="00C33EE6" w:rsidRDefault="00C33EE6" w:rsidP="00E01960">
      <w:pPr>
        <w:jc w:val="center"/>
        <w:rPr>
          <w:rFonts w:ascii="Arial" w:hAnsi="Arial" w:cs="Arial"/>
          <w:b/>
          <w:bCs/>
          <w:color w:val="000000"/>
          <w:sz w:val="22"/>
          <w:szCs w:val="22"/>
        </w:rPr>
      </w:pPr>
      <w:r>
        <w:rPr>
          <w:rFonts w:ascii="Arial" w:hAnsi="Arial" w:cs="Arial"/>
          <w:b/>
          <w:bCs/>
          <w:color w:val="000000"/>
          <w:sz w:val="22"/>
          <w:szCs w:val="22"/>
        </w:rPr>
        <w:t>337</w:t>
      </w:r>
    </w:p>
    <w:p w:rsidR="00C33EE6" w:rsidRDefault="00C33EE6" w:rsidP="004E22F4">
      <w:pPr>
        <w:shd w:val="clear" w:color="auto" w:fill="FFFFFF"/>
        <w:autoSpaceDE w:val="0"/>
        <w:autoSpaceDN w:val="0"/>
        <w:adjustRightInd w:val="0"/>
        <w:jc w:val="both"/>
      </w:pPr>
      <w:r>
        <w:rPr>
          <w:color w:val="000000"/>
          <w:sz w:val="20"/>
          <w:szCs w:val="20"/>
        </w:rPr>
        <w:t xml:space="preserve">ниях. Что касается потенциала культуры, то хотя он огромен и едва ли измерим, но в принципе он известен и понятен. Что же касается собственного потенциала человека, то природа его, равно как и его количественные характеристики остаются таинственными, загадочными. М.Цветаева писала о безмерности человека, живущего в мире мер, а по словам О.Мандельштама, "нам союзно лишь то, что избыточно". Парадокс состоит в том, что благодаря безмерности, благодаря "избытку внутреннего пространства" человек только и может стать "мерой всех вещей". Можно с уверенностью утверждать, что его возможности должны быть соизмеримы с потенциалом культуры, а, порой, в каких-то сферах и превосходить </w:t>
      </w:r>
      <w:r>
        <w:rPr>
          <w:b/>
          <w:bCs/>
          <w:color w:val="000000"/>
          <w:sz w:val="20"/>
          <w:szCs w:val="20"/>
        </w:rPr>
        <w:t xml:space="preserve">его. </w:t>
      </w:r>
      <w:r>
        <w:rPr>
          <w:color w:val="000000"/>
          <w:sz w:val="20"/>
          <w:szCs w:val="20"/>
        </w:rPr>
        <w:t>Известно, что слух младенца открыт к восприятию и усвоению фонем любого из более чем семи тысяч языков, существующих на Земле. Правда, спустя месяцы, "створ</w:t>
      </w:r>
      <w:r>
        <w:rPr>
          <w:color w:val="000000"/>
          <w:sz w:val="20"/>
          <w:szCs w:val="20"/>
        </w:rPr>
        <w:softHyphen/>
        <w:t>ки" закрываются за счет развития фенематического слуха к родному языку. Известно также, что младенцы-близнецы, оказывающиеся в ситуации коммуникативной депривации создают лишь им самим понятный язык. Потом перед исследователями встает задача его расшиф</w:t>
      </w:r>
      <w:r>
        <w:rPr>
          <w:color w:val="000000"/>
          <w:sz w:val="20"/>
          <w:szCs w:val="20"/>
        </w:rPr>
        <w:softHyphen/>
        <w:t>ровки, подобная задаче расшифровки языка дельфинов. Не углубляясь в традиционные и безрезультатные споры о природе, измеримости, норме индивидуального потенциала развития, дадим его поэтический образ:</w:t>
      </w:r>
    </w:p>
    <w:p w:rsidR="00E01960" w:rsidRDefault="00C33EE6" w:rsidP="004E22F4">
      <w:pPr>
        <w:shd w:val="clear" w:color="auto" w:fill="FFFFFF"/>
        <w:autoSpaceDE w:val="0"/>
        <w:autoSpaceDN w:val="0"/>
        <w:adjustRightInd w:val="0"/>
        <w:jc w:val="both"/>
        <w:rPr>
          <w:i/>
          <w:iCs/>
          <w:color w:val="000000"/>
          <w:sz w:val="20"/>
          <w:szCs w:val="20"/>
        </w:rPr>
      </w:pPr>
      <w:r>
        <w:rPr>
          <w:i/>
          <w:iCs/>
          <w:color w:val="000000"/>
          <w:sz w:val="20"/>
          <w:szCs w:val="20"/>
        </w:rPr>
        <w:t>И много прежде, чем я смел родиться</w:t>
      </w:r>
    </w:p>
    <w:p w:rsidR="00E01960" w:rsidRDefault="00C33EE6" w:rsidP="004E22F4">
      <w:pPr>
        <w:shd w:val="clear" w:color="auto" w:fill="FFFFFF"/>
        <w:autoSpaceDE w:val="0"/>
        <w:autoSpaceDN w:val="0"/>
        <w:adjustRightInd w:val="0"/>
        <w:jc w:val="both"/>
        <w:rPr>
          <w:i/>
          <w:iCs/>
          <w:color w:val="000000"/>
          <w:sz w:val="20"/>
          <w:szCs w:val="20"/>
        </w:rPr>
      </w:pPr>
      <w:r>
        <w:rPr>
          <w:i/>
          <w:iCs/>
          <w:color w:val="000000"/>
          <w:sz w:val="20"/>
          <w:szCs w:val="20"/>
        </w:rPr>
        <w:t xml:space="preserve"> Я буквой был, был виноградной строчкой,</w:t>
      </w:r>
    </w:p>
    <w:p w:rsidR="00C33EE6" w:rsidRDefault="00C33EE6" w:rsidP="004E22F4">
      <w:pPr>
        <w:shd w:val="clear" w:color="auto" w:fill="FFFFFF"/>
        <w:autoSpaceDE w:val="0"/>
        <w:autoSpaceDN w:val="0"/>
        <w:adjustRightInd w:val="0"/>
        <w:jc w:val="both"/>
      </w:pPr>
      <w:r>
        <w:rPr>
          <w:i/>
          <w:iCs/>
          <w:color w:val="000000"/>
          <w:sz w:val="20"/>
          <w:szCs w:val="20"/>
        </w:rPr>
        <w:t xml:space="preserve"> Я книгой был, которая вам снится.</w:t>
      </w:r>
    </w:p>
    <w:p w:rsidR="00C33EE6" w:rsidRDefault="00E01960" w:rsidP="004E22F4">
      <w:pPr>
        <w:shd w:val="clear" w:color="auto" w:fill="FFFFFF"/>
        <w:autoSpaceDE w:val="0"/>
        <w:autoSpaceDN w:val="0"/>
        <w:adjustRightInd w:val="0"/>
        <w:jc w:val="both"/>
      </w:pPr>
      <w:r>
        <w:rPr>
          <w:color w:val="000000"/>
          <w:sz w:val="20"/>
          <w:szCs w:val="20"/>
        </w:rPr>
        <w:t xml:space="preserve">                                                     </w:t>
      </w:r>
      <w:r w:rsidR="00C33EE6">
        <w:rPr>
          <w:color w:val="000000"/>
          <w:sz w:val="20"/>
          <w:szCs w:val="20"/>
        </w:rPr>
        <w:t>О. Мандельштам</w:t>
      </w:r>
    </w:p>
    <w:p w:rsidR="00C33EE6" w:rsidRDefault="00C33EE6" w:rsidP="00B8171B">
      <w:pPr>
        <w:shd w:val="clear" w:color="auto" w:fill="FFFFFF"/>
        <w:autoSpaceDE w:val="0"/>
        <w:autoSpaceDN w:val="0"/>
        <w:adjustRightInd w:val="0"/>
        <w:ind w:firstLine="708"/>
        <w:jc w:val="both"/>
      </w:pPr>
      <w:r>
        <w:rPr>
          <w:color w:val="000000"/>
          <w:sz w:val="20"/>
          <w:szCs w:val="20"/>
        </w:rPr>
        <w:t>Это тройное "был" в мыслящих устах поэта и есть необходимое условие не только врастания в идеальную форму, но и залог возможного перерастания ее. О.Ман</w:t>
      </w:r>
      <w:r>
        <w:rPr>
          <w:color w:val="000000"/>
          <w:sz w:val="20"/>
          <w:szCs w:val="20"/>
        </w:rPr>
        <w:softHyphen/>
        <w:t>дельштаму принадлежат образы: "Гамлет, мыслящий пуг</w:t>
      </w:r>
      <w:r>
        <w:rPr>
          <w:color w:val="000000"/>
          <w:sz w:val="20"/>
          <w:szCs w:val="20"/>
        </w:rPr>
        <w:softHyphen/>
        <w:t>ливыми шагами"; "умирающее тело и мыслящий бес</w:t>
      </w:r>
      <w:r>
        <w:rPr>
          <w:color w:val="000000"/>
          <w:sz w:val="20"/>
          <w:szCs w:val="20"/>
        </w:rPr>
        <w:softHyphen/>
        <w:t>смертный рот"; "зрячих пальцев стыд" и т.д. Они, конеч</w:t>
      </w:r>
      <w:r>
        <w:rPr>
          <w:color w:val="000000"/>
          <w:sz w:val="20"/>
          <w:szCs w:val="20"/>
        </w:rPr>
        <w:softHyphen/>
        <w:t>но, метафоричны, но не более, чем образ "мыслящего мозга". Метафоры поэта близки психологической теории деятельности.</w:t>
      </w:r>
    </w:p>
    <w:p w:rsidR="00C33EE6" w:rsidRDefault="00C33EE6" w:rsidP="00B8171B">
      <w:pPr>
        <w:shd w:val="clear" w:color="auto" w:fill="FFFFFF"/>
        <w:autoSpaceDE w:val="0"/>
        <w:autoSpaceDN w:val="0"/>
        <w:adjustRightInd w:val="0"/>
        <w:ind w:firstLine="708"/>
        <w:jc w:val="both"/>
      </w:pPr>
      <w:r>
        <w:rPr>
          <w:color w:val="000000"/>
          <w:sz w:val="20"/>
          <w:szCs w:val="20"/>
        </w:rPr>
        <w:t>После этих пояснений обратимся к схеме "Онтоло</w:t>
      </w:r>
      <w:r>
        <w:rPr>
          <w:color w:val="000000"/>
          <w:sz w:val="20"/>
          <w:szCs w:val="20"/>
        </w:rPr>
        <w:softHyphen/>
        <w:t>гический и феноменологический план развития", пред</w:t>
      </w:r>
      <w:r>
        <w:rPr>
          <w:color w:val="000000"/>
          <w:sz w:val="20"/>
          <w:szCs w:val="20"/>
        </w:rPr>
        <w:softHyphen/>
        <w:t xml:space="preserve">ставленный на </w:t>
      </w:r>
      <w:r>
        <w:rPr>
          <w:b/>
          <w:bCs/>
          <w:color w:val="000000"/>
          <w:sz w:val="20"/>
          <w:szCs w:val="20"/>
        </w:rPr>
        <w:t xml:space="preserve">рис. </w:t>
      </w:r>
      <w:r>
        <w:rPr>
          <w:color w:val="000000"/>
          <w:sz w:val="20"/>
          <w:szCs w:val="20"/>
        </w:rPr>
        <w:t>9-7. Для ее построения совершена элементарная процедура. Вертикаль развития, изобра</w:t>
      </w:r>
      <w:r>
        <w:rPr>
          <w:color w:val="000000"/>
          <w:sz w:val="20"/>
          <w:szCs w:val="20"/>
        </w:rPr>
        <w:softHyphen/>
        <w:t>женная на рис. 9-5, сохранена в своем первоначальном виде и названа реальной формой. Рядом с ней изображе</w:t>
      </w:r>
      <w:r>
        <w:rPr>
          <w:color w:val="000000"/>
          <w:sz w:val="20"/>
          <w:szCs w:val="20"/>
        </w:rPr>
        <w:softHyphen/>
        <w:t xml:space="preserve">на эта же вертикаль, но повернутая на 180 градусов и совмещенная с первой. Она названа идеальной формой. Совмещение реальной и идеальной форм иллюстрирует и расшифровывает мысль Л.С.Выготского о </w:t>
      </w:r>
      <w:r>
        <w:rPr>
          <w:b/>
          <w:bCs/>
          <w:i/>
          <w:iCs/>
          <w:color w:val="000000"/>
          <w:sz w:val="20"/>
          <w:szCs w:val="20"/>
        </w:rPr>
        <w:t>непосред</w:t>
      </w:r>
      <w:r>
        <w:rPr>
          <w:b/>
          <w:bCs/>
          <w:i/>
          <w:iCs/>
          <w:color w:val="000000"/>
          <w:sz w:val="20"/>
          <w:szCs w:val="20"/>
        </w:rPr>
        <w:softHyphen/>
        <w:t xml:space="preserve">ственном </w:t>
      </w:r>
      <w:r>
        <w:rPr>
          <w:color w:val="000000"/>
          <w:sz w:val="20"/>
          <w:szCs w:val="20"/>
        </w:rPr>
        <w:t>взаимодействии первых шаговшо пути разви</w:t>
      </w:r>
      <w:r>
        <w:rPr>
          <w:color w:val="000000"/>
          <w:sz w:val="20"/>
          <w:szCs w:val="20"/>
        </w:rPr>
        <w:softHyphen/>
        <w:t>тия ребенка с высшей, идеальной формой.</w:t>
      </w:r>
    </w:p>
    <w:p w:rsidR="00C33EE6" w:rsidRDefault="00C33EE6" w:rsidP="00B8171B">
      <w:pPr>
        <w:shd w:val="clear" w:color="auto" w:fill="FFFFFF"/>
        <w:autoSpaceDE w:val="0"/>
        <w:autoSpaceDN w:val="0"/>
        <w:adjustRightInd w:val="0"/>
        <w:ind w:firstLine="708"/>
        <w:jc w:val="both"/>
      </w:pPr>
      <w:r>
        <w:rPr>
          <w:color w:val="000000"/>
          <w:sz w:val="20"/>
          <w:szCs w:val="20"/>
        </w:rPr>
        <w:t>Конечно, в жизни не всегда и не все так счастливо складывается, как изображено на схеме. Здесь вступает в силу Его Величество Случай, в том числе и случайность рождения. В действительности идеальная форма, взаимо</w:t>
      </w:r>
      <w:r>
        <w:rPr>
          <w:color w:val="000000"/>
          <w:sz w:val="20"/>
          <w:szCs w:val="20"/>
        </w:rPr>
        <w:softHyphen/>
        <w:t>действующая с первыми шагами ребенка по пути разви</w:t>
      </w:r>
      <w:r>
        <w:rPr>
          <w:color w:val="000000"/>
          <w:sz w:val="20"/>
          <w:szCs w:val="20"/>
        </w:rPr>
        <w:softHyphen/>
        <w:t>тия, может быть весьма далекой от идеала. Может ока</w:t>
      </w:r>
      <w:r>
        <w:rPr>
          <w:color w:val="000000"/>
          <w:sz w:val="20"/>
          <w:szCs w:val="20"/>
        </w:rPr>
        <w:softHyphen/>
        <w:t>заться недостаточным и потенциал ребенка для достиже</w:t>
      </w:r>
      <w:r>
        <w:rPr>
          <w:color w:val="000000"/>
          <w:sz w:val="20"/>
          <w:szCs w:val="20"/>
        </w:rPr>
        <w:softHyphen/>
        <w:t>ния высоких ступеней развития.</w:t>
      </w:r>
    </w:p>
    <w:p w:rsidR="00C33EE6" w:rsidRDefault="005466CC" w:rsidP="004E22F4">
      <w:pPr>
        <w:framePr w:h="8342" w:hSpace="10080" w:wrap="notBeside" w:vAnchor="text" w:hAnchor="margin" w:x="1" w:y="1"/>
        <w:widowControl w:val="0"/>
        <w:autoSpaceDE w:val="0"/>
        <w:autoSpaceDN w:val="0"/>
        <w:adjustRightInd w:val="0"/>
        <w:jc w:val="both"/>
      </w:pPr>
      <w:r>
        <w:lastRenderedPageBreak/>
        <w:pict>
          <v:shape id="_x0000_i1063" type="#_x0000_t75" style="width:258pt;height:417pt">
            <v:imagedata r:id="rId43" o:title=""/>
          </v:shape>
        </w:pict>
      </w:r>
    </w:p>
    <w:p w:rsidR="00C33EE6" w:rsidRDefault="00C33EE6" w:rsidP="004E22F4">
      <w:pPr>
        <w:shd w:val="clear" w:color="auto" w:fill="FFFFFF"/>
        <w:autoSpaceDE w:val="0"/>
        <w:autoSpaceDN w:val="0"/>
        <w:adjustRightInd w:val="0"/>
        <w:jc w:val="both"/>
        <w:rPr>
          <w:color w:val="000000"/>
          <w:sz w:val="20"/>
          <w:szCs w:val="20"/>
        </w:rPr>
      </w:pPr>
    </w:p>
    <w:p w:rsidR="00C33EE6" w:rsidRDefault="00C33EE6" w:rsidP="00B8171B">
      <w:pPr>
        <w:shd w:val="clear" w:color="auto" w:fill="FFFFFF"/>
        <w:autoSpaceDE w:val="0"/>
        <w:autoSpaceDN w:val="0"/>
        <w:adjustRightInd w:val="0"/>
        <w:ind w:firstLine="708"/>
        <w:jc w:val="both"/>
      </w:pPr>
      <w:r>
        <w:rPr>
          <w:color w:val="000000"/>
          <w:sz w:val="20"/>
          <w:szCs w:val="20"/>
        </w:rPr>
        <w:t>Ситуацию развития, конечно, определяют не только конкретные обстоятельства рождения, ближайшего окру</w:t>
      </w:r>
      <w:r>
        <w:rPr>
          <w:color w:val="000000"/>
          <w:sz w:val="20"/>
          <w:szCs w:val="20"/>
        </w:rPr>
        <w:softHyphen/>
        <w:t>жения, но и социальные обстоятельства.</w:t>
      </w:r>
    </w:p>
    <w:p w:rsidR="00C33EE6" w:rsidRDefault="00C33EE6" w:rsidP="00B8171B">
      <w:pPr>
        <w:shd w:val="clear" w:color="auto" w:fill="FFFFFF"/>
        <w:autoSpaceDE w:val="0"/>
        <w:autoSpaceDN w:val="0"/>
        <w:adjustRightInd w:val="0"/>
        <w:ind w:firstLine="708"/>
        <w:jc w:val="both"/>
      </w:pPr>
      <w:r>
        <w:rPr>
          <w:color w:val="000000"/>
          <w:sz w:val="20"/>
          <w:szCs w:val="20"/>
        </w:rPr>
        <w:t>Носителями идеальной формы являются реальные люди, язык, мир значений, символов и т.д., которые предсуществуют индивидуальному развитию. Богатство идеальной формы — это источник поливариантности ин</w:t>
      </w:r>
      <w:r>
        <w:rPr>
          <w:color w:val="000000"/>
          <w:sz w:val="20"/>
          <w:szCs w:val="20"/>
        </w:rPr>
        <w:softHyphen/>
        <w:t>дивидуального развития. Идеальная форма потенциально настолько богата, что она обеспечивает возможность практически любой реализации человеческого потенциа</w:t>
      </w:r>
      <w:r>
        <w:rPr>
          <w:color w:val="000000"/>
          <w:sz w:val="20"/>
          <w:szCs w:val="20"/>
        </w:rPr>
        <w:softHyphen/>
        <w:t>ла, конечно, если человек найдет себя в том или ином материале или в "материи" идеальной формы. Идеальная форма или культура — это приглашающая сила. Она существует, приглашает к развитию, но не навязывает себя. Другое дело, что носители идеальной формы могут ограничивать развитие индивида, препятствовать реали</w:t>
      </w:r>
      <w:r>
        <w:rPr>
          <w:color w:val="000000"/>
          <w:sz w:val="20"/>
          <w:szCs w:val="20"/>
        </w:rPr>
        <w:softHyphen/>
        <w:t>зации потенциала человеческого развития,  направлять</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338</w:t>
      </w:r>
    </w:p>
    <w:p w:rsidR="00C33EE6" w:rsidRDefault="005466CC" w:rsidP="004E22F4">
      <w:pPr>
        <w:framePr w:h="8160" w:hSpace="10080" w:wrap="notBeside" w:vAnchor="text" w:hAnchor="margin" w:x="1" w:y="1"/>
        <w:widowControl w:val="0"/>
        <w:autoSpaceDE w:val="0"/>
        <w:autoSpaceDN w:val="0"/>
        <w:adjustRightInd w:val="0"/>
        <w:jc w:val="both"/>
      </w:pPr>
      <w:r>
        <w:lastRenderedPageBreak/>
        <w:pict>
          <v:shape id="_x0000_i1064" type="#_x0000_t75" style="width:258pt;height:398pt">
            <v:imagedata r:id="rId44" o:title=""/>
          </v:shape>
        </w:pict>
      </w:r>
    </w:p>
    <w:p w:rsidR="00C33EE6" w:rsidRDefault="00C33EE6" w:rsidP="004E22F4">
      <w:pPr>
        <w:shd w:val="clear" w:color="auto" w:fill="FFFFFF"/>
        <w:autoSpaceDE w:val="0"/>
        <w:autoSpaceDN w:val="0"/>
        <w:adjustRightInd w:val="0"/>
        <w:jc w:val="both"/>
      </w:pPr>
      <w:r>
        <w:rPr>
          <w:color w:val="000000"/>
          <w:sz w:val="20"/>
          <w:szCs w:val="20"/>
        </w:rPr>
        <w:t>его в нужное русло, формировать человека с заданными свойствами, вплоть до зомби.</w:t>
      </w:r>
    </w:p>
    <w:p w:rsidR="00C33EE6" w:rsidRDefault="00C33EE6" w:rsidP="00B8171B">
      <w:pPr>
        <w:shd w:val="clear" w:color="auto" w:fill="FFFFFF"/>
        <w:autoSpaceDE w:val="0"/>
        <w:autoSpaceDN w:val="0"/>
        <w:adjustRightInd w:val="0"/>
        <w:ind w:firstLine="708"/>
        <w:jc w:val="both"/>
      </w:pPr>
      <w:r>
        <w:rPr>
          <w:color w:val="000000"/>
          <w:sz w:val="20"/>
          <w:szCs w:val="20"/>
        </w:rPr>
        <w:t>А потенциал индивидуального развития действитель</w:t>
      </w:r>
      <w:r>
        <w:rPr>
          <w:color w:val="000000"/>
          <w:sz w:val="20"/>
          <w:szCs w:val="20"/>
        </w:rPr>
        <w:softHyphen/>
        <w:t>но бесконечен. Во всяком случае, он не только позволяет подняться до вершин идеальной формы, но и превзойти их, так как производство культуры всегда индивидуально. Другое дело, что произведения индивидуального творче</w:t>
      </w:r>
      <w:r>
        <w:rPr>
          <w:color w:val="000000"/>
          <w:sz w:val="20"/>
          <w:szCs w:val="20"/>
        </w:rPr>
        <w:softHyphen/>
        <w:t>ства могут приобретать надиндивидуальный или даже вневременной характер. Такие произведения входят сразу или со временем в тело, в плоть идеальной формы.</w:t>
      </w:r>
    </w:p>
    <w:p w:rsidR="00C33EE6" w:rsidRDefault="00C33EE6" w:rsidP="00B8171B">
      <w:pPr>
        <w:shd w:val="clear" w:color="auto" w:fill="FFFFFF"/>
        <w:autoSpaceDE w:val="0"/>
        <w:autoSpaceDN w:val="0"/>
        <w:adjustRightInd w:val="0"/>
        <w:ind w:firstLine="708"/>
        <w:jc w:val="both"/>
      </w:pPr>
      <w:r>
        <w:rPr>
          <w:color w:val="000000"/>
          <w:sz w:val="20"/>
          <w:szCs w:val="20"/>
        </w:rPr>
        <w:t>Вернемся к рис. 9-7. При небольшом воображении в нем можно увидеть сходство с двойной спиралью гене</w:t>
      </w:r>
      <w:r>
        <w:rPr>
          <w:color w:val="000000"/>
          <w:sz w:val="20"/>
          <w:szCs w:val="20"/>
        </w:rPr>
        <w:softHyphen/>
        <w:t>тического кода. Таким образом, представленное взаимо</w:t>
      </w:r>
      <w:r>
        <w:rPr>
          <w:color w:val="000000"/>
          <w:sz w:val="20"/>
          <w:szCs w:val="20"/>
        </w:rPr>
        <w:softHyphen/>
        <w:t>действие реальной и идеальной форм можно рассматри</w:t>
      </w:r>
      <w:r>
        <w:rPr>
          <w:color w:val="000000"/>
          <w:sz w:val="20"/>
          <w:szCs w:val="20"/>
        </w:rPr>
        <w:softHyphen/>
        <w:t>вать как своего рода Геном культурного и духовного развития человека.</w:t>
      </w:r>
    </w:p>
    <w:p w:rsidR="00C33EE6" w:rsidRDefault="00C33EE6" w:rsidP="004E22F4">
      <w:pPr>
        <w:shd w:val="clear" w:color="auto" w:fill="FFFFFF"/>
        <w:autoSpaceDE w:val="0"/>
        <w:autoSpaceDN w:val="0"/>
        <w:adjustRightInd w:val="0"/>
        <w:jc w:val="both"/>
      </w:pPr>
      <w:r>
        <w:rPr>
          <w:color w:val="000000"/>
          <w:sz w:val="20"/>
          <w:szCs w:val="20"/>
        </w:rPr>
        <w:t>В правдоподобности этой схемы убеждает то, что в ее центре оказались сознание, символ и деятельность, то есть главные черты человеческого бытия.</w:t>
      </w:r>
    </w:p>
    <w:p w:rsidR="00C33EE6" w:rsidRDefault="00C33EE6" w:rsidP="00B8171B">
      <w:pPr>
        <w:shd w:val="clear" w:color="auto" w:fill="FFFFFF"/>
        <w:autoSpaceDE w:val="0"/>
        <w:autoSpaceDN w:val="0"/>
        <w:adjustRightInd w:val="0"/>
        <w:ind w:firstLine="708"/>
        <w:jc w:val="both"/>
      </w:pPr>
      <w:r>
        <w:rPr>
          <w:color w:val="000000"/>
          <w:sz w:val="20"/>
          <w:szCs w:val="20"/>
        </w:rPr>
        <w:t xml:space="preserve">Разумеется, на рис. 9-7, как и на рис. 9-5, показан не реальный, а возможный путь развития, который имеет огромное число вариантов. На </w:t>
      </w:r>
      <w:r>
        <w:rPr>
          <w:b/>
          <w:bCs/>
          <w:color w:val="000000"/>
          <w:sz w:val="20"/>
          <w:szCs w:val="20"/>
        </w:rPr>
        <w:t xml:space="preserve">рис. </w:t>
      </w:r>
      <w:r>
        <w:rPr>
          <w:color w:val="000000"/>
          <w:sz w:val="20"/>
          <w:szCs w:val="20"/>
        </w:rPr>
        <w:t>9-8 представлен один из таких путей, когда индивид проходит в своем развитии не через все ступени, т.е. не использует возможности, заключенные в идеальной форме.</w:t>
      </w:r>
    </w:p>
    <w:p w:rsidR="00C33EE6" w:rsidRDefault="00C33EE6" w:rsidP="00B8171B">
      <w:pPr>
        <w:shd w:val="clear" w:color="auto" w:fill="FFFFFF"/>
        <w:autoSpaceDE w:val="0"/>
        <w:autoSpaceDN w:val="0"/>
        <w:adjustRightInd w:val="0"/>
        <w:ind w:firstLine="708"/>
        <w:jc w:val="both"/>
      </w:pPr>
      <w:r>
        <w:rPr>
          <w:color w:val="000000"/>
          <w:sz w:val="20"/>
          <w:szCs w:val="20"/>
        </w:rPr>
        <w:t>Вообще, наиболее существенным является принци</w:t>
      </w:r>
      <w:r>
        <w:rPr>
          <w:color w:val="000000"/>
          <w:sz w:val="20"/>
          <w:szCs w:val="20"/>
        </w:rPr>
        <w:softHyphen/>
        <w:t>пиальное построение схемы развития, а не ее концепту</w:t>
      </w:r>
      <w:r>
        <w:rPr>
          <w:color w:val="000000"/>
          <w:sz w:val="20"/>
          <w:szCs w:val="20"/>
        </w:rPr>
        <w:softHyphen/>
        <w:t>альное наполнение. Ведь в психологии не только все слова заняты, но и за каждым словом стоит целое поле значений и смыслов. Прочтение каждого понятия в схеме облегчается контекстом. Понятия, представленные на схеме, взаимно ограничивают произвольность в их ин</w:t>
      </w:r>
      <w:r>
        <w:rPr>
          <w:color w:val="000000"/>
          <w:sz w:val="20"/>
          <w:szCs w:val="20"/>
        </w:rPr>
        <w:softHyphen/>
        <w:t>терпретации.</w:t>
      </w:r>
    </w:p>
    <w:p w:rsidR="00C33EE6" w:rsidRDefault="00C33EE6" w:rsidP="00B8171B">
      <w:pPr>
        <w:shd w:val="clear" w:color="auto" w:fill="FFFFFF"/>
        <w:autoSpaceDE w:val="0"/>
        <w:autoSpaceDN w:val="0"/>
        <w:adjustRightInd w:val="0"/>
        <w:ind w:firstLine="708"/>
        <w:jc w:val="both"/>
      </w:pPr>
      <w:r>
        <w:rPr>
          <w:color w:val="000000"/>
          <w:sz w:val="20"/>
          <w:szCs w:val="20"/>
        </w:rPr>
        <w:t>Схему следует воспринимать как "интеллигибельную материю", т.е. как некоторое наглядное пространство, облегчающее обсуждение проблемы развития человека.</w:t>
      </w:r>
    </w:p>
    <w:p w:rsidR="00C33EE6" w:rsidRDefault="00C33EE6" w:rsidP="00B8171B">
      <w:pPr>
        <w:shd w:val="clear" w:color="auto" w:fill="FFFFFF"/>
        <w:autoSpaceDE w:val="0"/>
        <w:autoSpaceDN w:val="0"/>
        <w:adjustRightInd w:val="0"/>
        <w:ind w:firstLine="708"/>
        <w:jc w:val="both"/>
      </w:pPr>
      <w:r>
        <w:rPr>
          <w:color w:val="000000"/>
          <w:sz w:val="20"/>
          <w:szCs w:val="20"/>
        </w:rPr>
        <w:t>Ко всем приведенным выше схемам вполне можно относиться как к гипертексту и даже как к метагипер-тексту, менять их концептуальное наполнение, связи между элементами, общую композицию. Можно и кон</w:t>
      </w:r>
      <w:r>
        <w:rPr>
          <w:color w:val="000000"/>
          <w:sz w:val="20"/>
          <w:szCs w:val="20"/>
        </w:rPr>
        <w:softHyphen/>
        <w:t>струировать заново. Важно лишь одно — сохранение духовной вертикали. Пример, воплощенный в образах,— "Древо Жизни" Эрнста Неизвестного.</w:t>
      </w:r>
    </w:p>
    <w:p w:rsidR="00B709D2" w:rsidRDefault="00B709D2" w:rsidP="00B709D2">
      <w:pPr>
        <w:rPr>
          <w:rFonts w:ascii="Arial" w:hAnsi="Arial" w:cs="Arial"/>
          <w:b/>
          <w:bCs/>
          <w:color w:val="000000"/>
          <w:sz w:val="22"/>
          <w:szCs w:val="22"/>
        </w:rPr>
      </w:pPr>
    </w:p>
    <w:p w:rsidR="00B709D2" w:rsidRDefault="00B709D2" w:rsidP="00B709D2">
      <w:pPr>
        <w:rPr>
          <w:rFonts w:ascii="Arial" w:hAnsi="Arial" w:cs="Arial"/>
          <w:b/>
          <w:bCs/>
          <w:color w:val="000000"/>
          <w:sz w:val="22"/>
          <w:szCs w:val="22"/>
        </w:rPr>
      </w:pPr>
    </w:p>
    <w:p w:rsidR="00B709D2" w:rsidRDefault="00B709D2" w:rsidP="00B709D2">
      <w:pPr>
        <w:rPr>
          <w:rFonts w:ascii="Arial" w:hAnsi="Arial" w:cs="Arial"/>
          <w:b/>
          <w:bCs/>
          <w:color w:val="000000"/>
          <w:sz w:val="22"/>
          <w:szCs w:val="22"/>
        </w:rPr>
      </w:pPr>
    </w:p>
    <w:p w:rsidR="00B709D2" w:rsidRDefault="00B709D2" w:rsidP="00B709D2">
      <w:pPr>
        <w:rPr>
          <w:rFonts w:ascii="Arial" w:hAnsi="Arial" w:cs="Arial"/>
          <w:b/>
          <w:bCs/>
          <w:color w:val="000000"/>
          <w:sz w:val="22"/>
          <w:szCs w:val="22"/>
        </w:rPr>
      </w:pPr>
      <w:r>
        <w:lastRenderedPageBreak/>
        <w:t>Литература 1. Эллюль Ж. Технологический блеф // Это человек: Антология. М</w:t>
      </w:r>
      <w:r w:rsidRPr="00B709D2">
        <w:rPr>
          <w:lang w:val="en-GB"/>
        </w:rPr>
        <w:t xml:space="preserve">., 1995. 2. Clegg C., Symon G. A review of human-centred manufacturing technology and framework for its design and evolution // International reviews of ergonomics, 1989. № 2. 3. Edwards E. Human factors in aviation // Aerospace, 1985. № 10. 4. Brown J. A. S. The social psychology of industry. Penguin Books, London, 1954. 4a. Oborne D. J. Ergonomics at work. </w:t>
      </w:r>
      <w:r>
        <w:t xml:space="preserve">2nd. edn. John Wiley, Chichester, 1987. 5. Райнов Т. И. У истоков экспериментального естествознания: Пьер де Марикур и западноевропейская наука XIII—XIV вв. // Вопросы истории естествознания и техники, 1988. № 4. 6. Генон Р. Царство количества и знамения времени: Пер. с франц. М., 1994. 7. Генисаретский О. И. Проектная культура и концептуализм. Социально-культурные проблемы образа жизни и предметной среды // Труды ВНИИТЭ. Серия "Техническая эстетика". Вып. 52. М., 1987. 8. Раппопорт А. Г. Границы проектирования // Вопросы методологии, 1991. № 1. 9. Парис К. Техника и философия // Это человек: Антология. М., 1995. 10. Тейяр де Шарден П. Феномен человека. М., 1965. 11. Деменчонок Э. В. Постиндустриальное общество // Современная западная философия: Словарь. М., 1991. 12. Малахов В. С. Постмодернизм // Современная западная философия: Словарь. М., 1991. 340 13. Фрейлих С. И. Теория кино: От Эйзенштейна до Тарковского. М., 1992. </w:t>
      </w:r>
      <w:r w:rsidRPr="00B709D2">
        <w:rPr>
          <w:lang w:val="en-GB"/>
        </w:rPr>
        <w:t xml:space="preserve">14. Barrow J. D. Theories of Everything. The Quest for Ultimate Explanation. </w:t>
      </w:r>
      <w:r>
        <w:t>Oxford University Press, 1991. 14а. Маслоу А. Г. Дальние пределы человеческой психики: Пер. с англ. СПб., 1997. 15. Диалектика точного и неточного в современном научном познании. Материалы "круглого стола" // Вопросы философии, 1988. № 12. 16. Зенкин А. А. Когнитивная компьютерная графика. М., 1991. 17. Пригожин И., Стенгерс Л. Возвращенное очарование мира // Природа, 1986. № 2. 18. Курьерова Г. Итальянская модель дизайна. Проектно-поисковые концепции второй половины XX века. М., 1993. 19. Топоров В. Н. Миф. Ритуал. Символ. Образ. Исследования в области мифопоэтического. Избранное. М., 1995. 20. Флоренский П. А. Из богословского наследия // Труды Московской Патриархии. Вып. 17. 21. Эльконин Б. Д. Введение в психологию развития. М., 1994. 22. Флоренский П. У водоразделов мысли // Символ, 1992, № 28. 22а. Ухтомский А. Заслуженный собеседник. Рыбинск, 1997. 23. Гаврюшин Н. К. Христианство и экология // Вопросы философии, 1995. № 3. 24. Выготский Л. С. Собр. соч.: В 6 т. М., 1983. Т. 3. 25. Эльконин Д. Б. Избранные психологические труды. М., 1989. 26. Давыдов В. В. Проблемы развивающего обучения. М., 1986. 27. Имамичи Т. Моральный кризис и метатехнические проблемы // Вопросы философии, 1995. № 3. 28. Налимов В. В. На грани третьего тысячелетия. М., 1995. 29. Гегель Г. В. Ф. Сочинения. М., 1959. Т. III. 30. Ясперс К. Смысл и назначение истории. М., 1991. 31. Священный Вселенский Ватиканский Собор II. Пастырская конституция "Радость и надежда". О церкви в современном мире: Пер. с итал. Ватикан, 1967. 31а. Моисеев Н. Н. С мыслями о будущем России. М</w:t>
      </w:r>
      <w:r w:rsidRPr="00B709D2">
        <w:rPr>
          <w:lang w:val="en-GB"/>
        </w:rPr>
        <w:t xml:space="preserve">., 1997 32. Conference on design methods. Editors J. C. Jones, D. G. Thomley. </w:t>
      </w:r>
      <w:r>
        <w:t>Pergamon Press, Oxford, 1963. 11/13/2018 Электронная библиотека МГППУ : Мунипов, Зинченко. Эргономика: человекоориентированное проектирование техники, пр… http://psychlib.ru/mgppu/MZE-2001/MEC-001.HTM#hid7 2/3 33. Джонс</w:t>
      </w:r>
      <w:r w:rsidRPr="00B709D2">
        <w:rPr>
          <w:lang w:val="en-GB"/>
        </w:rPr>
        <w:t xml:space="preserve"> </w:t>
      </w:r>
      <w:r>
        <w:t>Дж</w:t>
      </w:r>
      <w:r w:rsidRPr="00B709D2">
        <w:rPr>
          <w:lang w:val="en-GB"/>
        </w:rPr>
        <w:t xml:space="preserve">. </w:t>
      </w:r>
      <w:r>
        <w:t>К</w:t>
      </w:r>
      <w:r w:rsidRPr="00B709D2">
        <w:rPr>
          <w:lang w:val="en-GB"/>
        </w:rPr>
        <w:t xml:space="preserve">. </w:t>
      </w:r>
      <w:r>
        <w:t>Методы</w:t>
      </w:r>
      <w:r w:rsidRPr="00B709D2">
        <w:rPr>
          <w:lang w:val="en-GB"/>
        </w:rPr>
        <w:t xml:space="preserve"> </w:t>
      </w:r>
      <w:r>
        <w:t>проектирования</w:t>
      </w:r>
      <w:r w:rsidRPr="00B709D2">
        <w:rPr>
          <w:lang w:val="en-GB"/>
        </w:rPr>
        <w:t xml:space="preserve">. </w:t>
      </w:r>
      <w:r>
        <w:t>М</w:t>
      </w:r>
      <w:r w:rsidRPr="00B709D2">
        <w:rPr>
          <w:lang w:val="en-GB"/>
        </w:rPr>
        <w:t xml:space="preserve">.: </w:t>
      </w:r>
      <w:r>
        <w:t>Мир</w:t>
      </w:r>
      <w:r w:rsidRPr="00B709D2">
        <w:rPr>
          <w:lang w:val="en-GB"/>
        </w:rPr>
        <w:t xml:space="preserve">, 1986. 34. Trist E. L., Higgin G. W., Murray H., Pollack A. B. Organizational choice. L.: Tavistock, 1963. 35. Ulich E. Arbeitspsychologie 3. Auflage. Zurich Verlag der Fachvereine und Schefller-Poeschel, 1994. </w:t>
      </w:r>
      <w:r>
        <w:t>36. Сен Т. Методы группового участия // Человеческий фактор: Пер. с англ. М</w:t>
      </w:r>
      <w:r w:rsidRPr="00B709D2">
        <w:rPr>
          <w:lang w:val="en-GB"/>
        </w:rPr>
        <w:t xml:space="preserve">., 1991. </w:t>
      </w:r>
      <w:r>
        <w:t>Т</w:t>
      </w:r>
      <w:r w:rsidRPr="00B709D2">
        <w:rPr>
          <w:lang w:val="en-GB"/>
        </w:rPr>
        <w:t xml:space="preserve">. IV. 37. Bainbridge L. Ironies of automation // Automatica, 1983. 19. 38. Kidd P. T., Corbett J. M. Towards the joint social and technical design of advanced manufacturing systems // International Journal of Industrial Ergonomics, 1988. </w:t>
      </w:r>
      <w:r>
        <w:t>№ 2. 39. Lawson B. How designers think. L.: Architectural Press, 1980. 40. Синглтон У. Т. Прототип системы и проблемы проектирования // Инженерно-психологическое проектирование. М., 1970. Вып. 1. 41. Синглтон У. Т. Эргономика в системном проектировании // Инженерно-психологическое проектирование. М</w:t>
      </w:r>
      <w:r w:rsidRPr="00B709D2">
        <w:rPr>
          <w:lang w:val="en-GB"/>
        </w:rPr>
        <w:t xml:space="preserve">., 1970. </w:t>
      </w:r>
      <w:r>
        <w:t>Вып</w:t>
      </w:r>
      <w:r w:rsidRPr="00B709D2">
        <w:rPr>
          <w:lang w:val="en-GB"/>
        </w:rPr>
        <w:t xml:space="preserve">. 2. 42. Dillings C. E., Woods D. D. Concerns about adaptive automation in aviation systems // Human Performance in automated systems: current research and trends / Ed. by M. Moulona and R. Parasuraman. Lawrence </w:t>
      </w:r>
      <w:r w:rsidRPr="00B709D2">
        <w:rPr>
          <w:lang w:val="en-GB"/>
        </w:rPr>
        <w:lastRenderedPageBreak/>
        <w:t xml:space="preserve">Erlbaum Associates, Publishers, Hillsdale, New Jersey, 1994. 43. </w:t>
      </w:r>
      <w:r>
        <w:t>Зинченко</w:t>
      </w:r>
      <w:r w:rsidRPr="00B709D2">
        <w:rPr>
          <w:lang w:val="en-GB"/>
        </w:rPr>
        <w:t xml:space="preserve"> </w:t>
      </w:r>
      <w:r>
        <w:t>В</w:t>
      </w:r>
      <w:r w:rsidRPr="00B709D2">
        <w:rPr>
          <w:lang w:val="en-GB"/>
        </w:rPr>
        <w:t xml:space="preserve">. </w:t>
      </w:r>
      <w:r>
        <w:t>П</w:t>
      </w:r>
      <w:r w:rsidRPr="00B709D2">
        <w:rPr>
          <w:lang w:val="en-GB"/>
        </w:rPr>
        <w:t xml:space="preserve">., </w:t>
      </w:r>
      <w:r>
        <w:t>Леонтьев</w:t>
      </w:r>
      <w:r w:rsidRPr="00B709D2">
        <w:rPr>
          <w:lang w:val="en-GB"/>
        </w:rPr>
        <w:t xml:space="preserve"> </w:t>
      </w:r>
      <w:r>
        <w:t>А</w:t>
      </w:r>
      <w:r w:rsidRPr="00B709D2">
        <w:rPr>
          <w:lang w:val="en-GB"/>
        </w:rPr>
        <w:t xml:space="preserve">. </w:t>
      </w:r>
      <w:r>
        <w:t>Н</w:t>
      </w:r>
      <w:r w:rsidRPr="00B709D2">
        <w:rPr>
          <w:lang w:val="en-GB"/>
        </w:rPr>
        <w:t xml:space="preserve">., </w:t>
      </w:r>
      <w:r>
        <w:t>Панов</w:t>
      </w:r>
      <w:r w:rsidRPr="00B709D2">
        <w:rPr>
          <w:lang w:val="en-GB"/>
        </w:rPr>
        <w:t xml:space="preserve"> </w:t>
      </w:r>
      <w:r>
        <w:t>Д</w:t>
      </w:r>
      <w:r w:rsidRPr="00B709D2">
        <w:rPr>
          <w:lang w:val="en-GB"/>
        </w:rPr>
        <w:t xml:space="preserve">. </w:t>
      </w:r>
      <w:r>
        <w:t>Ю</w:t>
      </w:r>
      <w:r w:rsidRPr="00B709D2">
        <w:rPr>
          <w:lang w:val="en-GB"/>
        </w:rPr>
        <w:t xml:space="preserve">. </w:t>
      </w:r>
      <w:r>
        <w:t>Проблемы</w:t>
      </w:r>
      <w:r w:rsidRPr="00B709D2">
        <w:rPr>
          <w:lang w:val="en-GB"/>
        </w:rPr>
        <w:t xml:space="preserve"> </w:t>
      </w:r>
      <w:r>
        <w:t>инженерной</w:t>
      </w:r>
      <w:r w:rsidRPr="00B709D2">
        <w:rPr>
          <w:lang w:val="en-GB"/>
        </w:rPr>
        <w:t xml:space="preserve"> </w:t>
      </w:r>
      <w:r>
        <w:t>психологии</w:t>
      </w:r>
      <w:r w:rsidRPr="00B709D2">
        <w:rPr>
          <w:lang w:val="en-GB"/>
        </w:rPr>
        <w:t xml:space="preserve"> // </w:t>
      </w:r>
      <w:r>
        <w:t>Инженерная</w:t>
      </w:r>
      <w:r w:rsidRPr="00B709D2">
        <w:rPr>
          <w:lang w:val="en-GB"/>
        </w:rPr>
        <w:t xml:space="preserve"> </w:t>
      </w:r>
      <w:r>
        <w:t>психология</w:t>
      </w:r>
      <w:r w:rsidRPr="00B709D2">
        <w:rPr>
          <w:lang w:val="en-GB"/>
        </w:rPr>
        <w:t xml:space="preserve">. </w:t>
      </w:r>
      <w:r>
        <w:t>М</w:t>
      </w:r>
      <w:r w:rsidRPr="00B709D2">
        <w:rPr>
          <w:lang w:val="en-GB"/>
        </w:rPr>
        <w:t xml:space="preserve">., 1964. 44. Kroemer K. H. E. Muscle strenght as a criterion in control design for diverse population // Chapanis A. (ed.). Ethnic variables in human factors engineering. Baltimore and London. The Johns Hopkins University Press, 1975. </w:t>
      </w:r>
      <w:r>
        <w:t>45. Ананьев Б. Г. Избранные психологические труды: В 2 т. М., 1980. Т. II. 46. Гордеева Н. Д. Экспериментальная психология исполнительного действия. М., 1995. 47. Мерло-Понти М. Око и дух. М., 1992. 48. Чернов В. Мстислав Ростропович — гражданин мир, человек России // Огонек, 1994. № 8. 49. Бахтин М. М. Человек в мире слова. М., 1995. 50. Зинченко В. П., Мунипов В. М. Основы эргономики. М., 1979. 51. Инженерно-психологические требования к системам управления. М., 1967. 52. Зараковский Г. М., Королев Б. А., Медведев В. И., Шлаен П. Я. Введение в эргономику. М., 1974. 53. Руководство по эргономическому обеспечению разработки техники. М., 1979. 54. Эргономика: принципы и рекомендации. Методическое руководство. М., 1983. 55. Зинченко Т. П., Фрумкин А. А. Методы эргономического обеспечения проектирования. СПб., 1991. 56. Зинченко В. П., Мунипов В. П., Смолян Г. Л. Эргономические основы организации труда. М., 1974. 57. Губинский А. М., Евграфов В. Г. Эргономическое проектирование судовых систем управления. Л</w:t>
      </w:r>
      <w:r w:rsidRPr="00B709D2">
        <w:rPr>
          <w:lang w:val="en-GB"/>
        </w:rPr>
        <w:t xml:space="preserve">., 1978. 58. Charles E. Billings and David D. Woods. Concern about adaptive automation in aviation systems // Human performance in automated systems: Current research and trends / Ed. by M. Moulona, R. Parasurman, Lawrence Erlbaum Associates, Publishers, Hillsdale, New Jersey, 1994. 59. Rouse W. B. Design for Success: A human-centered approach to designing successful products and systems. N. Y.: John Wiley and Sons, Inc. 1991. 60. </w:t>
      </w:r>
      <w:r>
        <w:t>Хакен</w:t>
      </w:r>
      <w:r w:rsidRPr="00B709D2">
        <w:rPr>
          <w:lang w:val="en-GB"/>
        </w:rPr>
        <w:t xml:space="preserve"> </w:t>
      </w:r>
      <w:r>
        <w:t>Г</w:t>
      </w:r>
      <w:r w:rsidRPr="00B709D2">
        <w:rPr>
          <w:lang w:val="en-GB"/>
        </w:rPr>
        <w:t xml:space="preserve">. </w:t>
      </w:r>
      <w:r>
        <w:t>Синергетика</w:t>
      </w:r>
      <w:r w:rsidRPr="00B709D2">
        <w:rPr>
          <w:lang w:val="en-GB"/>
        </w:rPr>
        <w:t xml:space="preserve">. </w:t>
      </w:r>
      <w:r>
        <w:t xml:space="preserve">М., 1980. 61. Пригожин И. Р., Стенгерс Л. Порядок из хаоса. М., 1986. </w:t>
      </w:r>
      <w:r w:rsidRPr="00B709D2">
        <w:rPr>
          <w:lang w:val="en-GB"/>
        </w:rPr>
        <w:t xml:space="preserve">62. </w:t>
      </w:r>
      <w:r>
        <w:t>Пономаренко</w:t>
      </w:r>
      <w:r w:rsidRPr="00B709D2">
        <w:rPr>
          <w:lang w:val="en-GB"/>
        </w:rPr>
        <w:t xml:space="preserve"> </w:t>
      </w:r>
      <w:r>
        <w:t>В</w:t>
      </w:r>
      <w:r w:rsidRPr="00B709D2">
        <w:rPr>
          <w:lang w:val="en-GB"/>
        </w:rPr>
        <w:t xml:space="preserve">. </w:t>
      </w:r>
      <w:r>
        <w:t>А</w:t>
      </w:r>
      <w:r w:rsidRPr="00B709D2">
        <w:rPr>
          <w:lang w:val="en-GB"/>
        </w:rPr>
        <w:t xml:space="preserve">. </w:t>
      </w:r>
      <w:r>
        <w:t>Страна</w:t>
      </w:r>
      <w:r w:rsidRPr="00B709D2">
        <w:rPr>
          <w:lang w:val="en-GB"/>
        </w:rPr>
        <w:t xml:space="preserve"> </w:t>
      </w:r>
      <w:r>
        <w:t>Авиация</w:t>
      </w:r>
      <w:r w:rsidRPr="00B709D2">
        <w:rPr>
          <w:lang w:val="en-GB"/>
        </w:rPr>
        <w:t xml:space="preserve"> — </w:t>
      </w:r>
      <w:r>
        <w:t>черное</w:t>
      </w:r>
      <w:r w:rsidRPr="00B709D2">
        <w:rPr>
          <w:lang w:val="en-GB"/>
        </w:rPr>
        <w:t xml:space="preserve"> </w:t>
      </w:r>
      <w:r>
        <w:t>и</w:t>
      </w:r>
      <w:r w:rsidRPr="00B709D2">
        <w:rPr>
          <w:lang w:val="en-GB"/>
        </w:rPr>
        <w:t xml:space="preserve"> </w:t>
      </w:r>
      <w:r>
        <w:t>белое</w:t>
      </w:r>
      <w:r w:rsidRPr="00B709D2">
        <w:rPr>
          <w:lang w:val="en-GB"/>
        </w:rPr>
        <w:t xml:space="preserve">. </w:t>
      </w:r>
      <w:r>
        <w:t>М</w:t>
      </w:r>
      <w:r w:rsidRPr="00B709D2">
        <w:rPr>
          <w:lang w:val="en-GB"/>
        </w:rPr>
        <w:t xml:space="preserve">., 1995. 63. MOW — Meaning of Working International Research Team. The meaning of work: An International view. London: Academic press, 1987. 64. Quintanilla, S. A. R., Wilpert, B. The meaning of working — scientific status of a concept // Keyser, de V., Th., Wilpert, D. and Quintanilla, S. A. R. (eds.). The Meaning of Work and Technological Options. Chichester: Wiley: 1988. 65. Rosenbrock H. Technology and society: Paper given as Cockroft Lecture (1986) / Manchester Technology Association, 1987. 66. Meister D. Human Factors theory and practice. N. Y.: Wiley, 1971. 67. Wasserman A. S. Redesiging Xeros: A Design Strategy Based on Operability. Ergonomics. Horness the Power of Human Factors in Your Business / Ed. by E. T. Klemmer. </w:t>
      </w:r>
      <w:r>
        <w:t>Norwood, (N. J.): Ablex Publishing Corporation, 1989. 68. Леонтьев А. Н. Автоматизация и человек // Психологические исследования. М., 1970. Вып. 2. 69. Удалов К. Г., Комиссаров Д. С. Самолет Боинг-777. М</w:t>
      </w:r>
      <w:r w:rsidRPr="00B709D2">
        <w:rPr>
          <w:lang w:val="en-GB"/>
        </w:rPr>
        <w:t xml:space="preserve">., 1994. 70. Kelly B. D., Graeber R. C., Fadden D. M. Applying Crew-Centered Concepts to the Flight Deck Technology: The Boeing 777. Presentation to the Flighn Safety Foundation 45th International Air Safety Seminar, Long Beach, CA, November 5, 1992. </w:t>
      </w:r>
      <w:r>
        <w:t xml:space="preserve">71. Сильвестров М. М., Козиоров Л. М., Пономоренко В. А. Автоматизация управления летательными аппаратами с учетом человеческого фактора. М., 1986. 11/13/2018 Электронная библиотека МГППУ : Мунипов, Зинченко. Эргономика: человекоориентированное проектирование техники, пр… http://psychlib.ru/mgppu/MZE-2001/MEC-001.HTM#hid7 3/3 341 72. </w:t>
      </w:r>
      <w:r w:rsidRPr="00B709D2">
        <w:rPr>
          <w:lang w:val="en-GB"/>
        </w:rPr>
        <w:t xml:space="preserve">Interior Design, 1981. № 3. 73. A Norvegion Ergonomic System. Applied Ergonomics, 1981. Vol. 12. 74. Cooley M. J. E., Crampton S. Criteria for human-centred system. In: B. Hirch and M. Actis-Dato (Eds). ESPRIT CJM. Design. Engineering. Management and Control of Production System. Elsevier, Amsterdam, 1987. 75. Raunter F., Rasmussen L., Corbet J. M. Social shaping of technology and work // Association International Sociology, 1988. № 2. 76. Corbet J. M., Ravden S. R., Cleg C. W. The development and implementation of human and organisational criteria in computer integrated manufacturing. In: K. Rathmill and P. MacConaill (Eds.) &amp; ESPRIT CJM — Europe. Proc. 3rd CJM Europe Conference. JFS Publications /Springer Verlag, Bedford, 1987. </w:t>
      </w:r>
      <w:r>
        <w:t xml:space="preserve">77. Василюк Ф. Е. От психологической практики к психотехнической теории // Московский психотерапевтический журнал, 1992. № 1. 78. Шелер М. Избранные произведения. М., 1994. 79. Мандельштам О. Соч.: В 2 т. М., 1990. Т. 2. 80. </w:t>
      </w:r>
      <w:r>
        <w:lastRenderedPageBreak/>
        <w:t>Мамардашвили М. К. Лекции о Прусте. М., 1995. 81. Фуко М. Герменевтика субъекта // Социо-Логос, М., 1993. Вып. 1. 82. Белый А. Ритм и действительность. Красная книга культуры. М., 1989. 83. Гефтер М. Я. Из тех и этих лет. М., 1991. 84. Франкл В. Человек в поисках смысла. М., 1990. 85. Зинченко В. П. Возможна ли поэтическая антропология? М., 1994. 86. Слободчиков В. И. Категория возраста в психологии и педагогике развития // Вопросы психологии, 1991. № 2. 87. Бахтин М. М. // Контекст, 1973, М., 1974. 88. Иванов Вяч. В. Категория времени в искусстве и культуре XX века // Structure of texts and semiotics of culture. Mounton, 1973. 89. Карякин Ю. Достоевский и канун XXI века. М., 1989. 90. Выготский Л. С. Собр. соч.: В 6 т. М., 1982—1984. Т. 4.</w:t>
      </w:r>
    </w:p>
    <w:p w:rsidR="00B709D2" w:rsidRDefault="00B709D2" w:rsidP="00B8171B">
      <w:pPr>
        <w:jc w:val="center"/>
        <w:rPr>
          <w:rFonts w:ascii="Arial" w:hAnsi="Arial" w:cs="Arial"/>
          <w:b/>
          <w:bCs/>
          <w:color w:val="000000"/>
          <w:sz w:val="22"/>
          <w:szCs w:val="22"/>
        </w:rPr>
      </w:pPr>
    </w:p>
    <w:p w:rsidR="00B709D2" w:rsidRDefault="00B709D2" w:rsidP="00B8171B">
      <w:pPr>
        <w:jc w:val="center"/>
        <w:rPr>
          <w:rFonts w:ascii="Arial" w:hAnsi="Arial" w:cs="Arial"/>
          <w:b/>
          <w:bCs/>
          <w:color w:val="000000"/>
          <w:sz w:val="22"/>
          <w:szCs w:val="22"/>
        </w:rPr>
      </w:pPr>
    </w:p>
    <w:p w:rsidR="00B709D2" w:rsidRDefault="00B709D2" w:rsidP="00B8171B">
      <w:pPr>
        <w:jc w:val="center"/>
        <w:rPr>
          <w:rFonts w:ascii="Arial" w:hAnsi="Arial" w:cs="Arial"/>
          <w:b/>
          <w:bCs/>
          <w:color w:val="000000"/>
          <w:sz w:val="22"/>
          <w:szCs w:val="22"/>
        </w:rPr>
      </w:pP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339</w:t>
      </w:r>
    </w:p>
    <w:p w:rsidR="00B8171B" w:rsidRDefault="00B8171B" w:rsidP="004E22F4">
      <w:pPr>
        <w:shd w:val="clear" w:color="auto" w:fill="FFFFFF"/>
        <w:autoSpaceDE w:val="0"/>
        <w:autoSpaceDN w:val="0"/>
        <w:adjustRightInd w:val="0"/>
        <w:jc w:val="both"/>
        <w:rPr>
          <w:color w:val="000000"/>
          <w:sz w:val="30"/>
          <w:szCs w:val="30"/>
        </w:rPr>
      </w:pPr>
    </w:p>
    <w:p w:rsidR="00C33EE6" w:rsidRDefault="00C33EE6" w:rsidP="004E22F4">
      <w:pPr>
        <w:shd w:val="clear" w:color="auto" w:fill="FFFFFF"/>
        <w:autoSpaceDE w:val="0"/>
        <w:autoSpaceDN w:val="0"/>
        <w:adjustRightInd w:val="0"/>
        <w:jc w:val="both"/>
      </w:pPr>
      <w:r>
        <w:rPr>
          <w:color w:val="000000"/>
          <w:sz w:val="30"/>
          <w:szCs w:val="30"/>
        </w:rPr>
        <w:t>ФАКТОГРАФИЧЕСКИЕ ПРИЛОЖЕНИЯ</w:t>
      </w:r>
    </w:p>
    <w:p w:rsidR="00B8171B" w:rsidRDefault="00B8171B" w:rsidP="004E22F4">
      <w:pPr>
        <w:shd w:val="clear" w:color="auto" w:fill="FFFFFF"/>
        <w:autoSpaceDE w:val="0"/>
        <w:autoSpaceDN w:val="0"/>
        <w:adjustRightInd w:val="0"/>
        <w:jc w:val="both"/>
        <w:rPr>
          <w:color w:val="000000"/>
        </w:rPr>
      </w:pPr>
    </w:p>
    <w:p w:rsidR="00C33EE6" w:rsidRPr="00B8171B" w:rsidRDefault="00C33EE6" w:rsidP="004E22F4">
      <w:pPr>
        <w:shd w:val="clear" w:color="auto" w:fill="FFFFFF"/>
        <w:autoSpaceDE w:val="0"/>
        <w:autoSpaceDN w:val="0"/>
        <w:adjustRightInd w:val="0"/>
        <w:jc w:val="both"/>
        <w:rPr>
          <w:b/>
        </w:rPr>
      </w:pPr>
      <w:r w:rsidRPr="00B8171B">
        <w:rPr>
          <w:b/>
          <w:color w:val="000000"/>
        </w:rPr>
        <w:t>Фактографическое приложение №1</w:t>
      </w:r>
    </w:p>
    <w:p w:rsidR="00B8171B" w:rsidRDefault="00B8171B" w:rsidP="004E22F4">
      <w:pPr>
        <w:shd w:val="clear" w:color="auto" w:fill="FFFFFF"/>
        <w:autoSpaceDE w:val="0"/>
        <w:autoSpaceDN w:val="0"/>
        <w:adjustRightInd w:val="0"/>
        <w:jc w:val="both"/>
        <w:rPr>
          <w:i/>
          <w:iCs/>
          <w:color w:val="000000"/>
        </w:rPr>
      </w:pPr>
    </w:p>
    <w:p w:rsidR="00C33EE6" w:rsidRDefault="00C33EE6" w:rsidP="004E22F4">
      <w:pPr>
        <w:shd w:val="clear" w:color="auto" w:fill="FFFFFF"/>
        <w:autoSpaceDE w:val="0"/>
        <w:autoSpaceDN w:val="0"/>
        <w:adjustRightInd w:val="0"/>
        <w:jc w:val="both"/>
      </w:pPr>
      <w:r>
        <w:rPr>
          <w:i/>
          <w:iCs/>
          <w:color w:val="000000"/>
        </w:rPr>
        <w:t>Первые практические шаги на поприще эргономики</w:t>
      </w:r>
    </w:p>
    <w:p w:rsidR="00C33EE6" w:rsidRDefault="00C33EE6" w:rsidP="00B8171B">
      <w:pPr>
        <w:shd w:val="clear" w:color="auto" w:fill="FFFFFF"/>
        <w:autoSpaceDE w:val="0"/>
        <w:autoSpaceDN w:val="0"/>
        <w:adjustRightInd w:val="0"/>
        <w:ind w:firstLine="708"/>
        <w:jc w:val="both"/>
      </w:pPr>
      <w:r>
        <w:rPr>
          <w:color w:val="000000"/>
          <w:sz w:val="20"/>
          <w:szCs w:val="20"/>
        </w:rPr>
        <w:t>Проведите первый самостоятельный эргономичес</w:t>
      </w:r>
      <w:r>
        <w:rPr>
          <w:color w:val="000000"/>
          <w:sz w:val="20"/>
          <w:szCs w:val="20"/>
        </w:rPr>
        <w:softHyphen/>
        <w:t>кий анализ выбранной вами рабочей системы или ее компонентов — производственного оборудования, рабо</w:t>
      </w:r>
      <w:r>
        <w:rPr>
          <w:color w:val="000000"/>
          <w:sz w:val="20"/>
          <w:szCs w:val="20"/>
        </w:rPr>
        <w:softHyphen/>
        <w:t>чих мест, органов управления и средств отображения информации, рабочей среды на производстве, в институ</w:t>
      </w:r>
      <w:r>
        <w:rPr>
          <w:color w:val="000000"/>
          <w:sz w:val="20"/>
          <w:szCs w:val="20"/>
        </w:rPr>
        <w:softHyphen/>
        <w:t>те, учреждении или другом каком-либо месте, где трудо</w:t>
      </w:r>
      <w:r>
        <w:rPr>
          <w:color w:val="000000"/>
          <w:sz w:val="20"/>
          <w:szCs w:val="20"/>
        </w:rPr>
        <w:softHyphen/>
        <w:t>вая деятельность связана с техническими средствами. Отдельные вопросы, несущественные при выполнении конкретных видов работ, можно пропустить. Все вопросы разделены на общие (с индексом А) и частные (с индек</w:t>
      </w:r>
      <w:r>
        <w:rPr>
          <w:color w:val="000000"/>
          <w:sz w:val="20"/>
          <w:szCs w:val="20"/>
        </w:rPr>
        <w:softHyphen/>
        <w:t>сом Б). На последние следует отвечать только в тех случаях, когда в этом возникает необходимость после ответа на вопросы группы А. По результатам проведен</w:t>
      </w:r>
      <w:r>
        <w:rPr>
          <w:color w:val="000000"/>
          <w:sz w:val="20"/>
          <w:szCs w:val="20"/>
        </w:rPr>
        <w:softHyphen/>
        <w:t>ного вами эргономического анализа сформулируйте предложения по совершенствованию технических объек</w:t>
      </w:r>
      <w:r>
        <w:rPr>
          <w:color w:val="000000"/>
          <w:sz w:val="20"/>
          <w:szCs w:val="20"/>
        </w:rPr>
        <w:softHyphen/>
        <w:t>тов, организации рабочих мест, улучшению рабочей среды.</w:t>
      </w:r>
    </w:p>
    <w:p w:rsidR="00B8171B" w:rsidRDefault="00B8171B" w:rsidP="004E22F4">
      <w:pPr>
        <w:shd w:val="clear" w:color="auto" w:fill="FFFFFF"/>
        <w:autoSpaceDE w:val="0"/>
        <w:autoSpaceDN w:val="0"/>
        <w:adjustRightInd w:val="0"/>
        <w:jc w:val="both"/>
        <w:rPr>
          <w:i/>
          <w:iCs/>
          <w:color w:val="000000"/>
        </w:rPr>
      </w:pPr>
    </w:p>
    <w:p w:rsidR="00B709D2" w:rsidRDefault="00C33EE6" w:rsidP="004E22F4">
      <w:pPr>
        <w:shd w:val="clear" w:color="auto" w:fill="FFFFFF"/>
        <w:autoSpaceDE w:val="0"/>
        <w:autoSpaceDN w:val="0"/>
        <w:adjustRightInd w:val="0"/>
        <w:jc w:val="both"/>
        <w:rPr>
          <w:i/>
          <w:iCs/>
          <w:color w:val="000000"/>
        </w:rPr>
      </w:pPr>
      <w:r>
        <w:rPr>
          <w:i/>
          <w:iCs/>
          <w:color w:val="000000"/>
        </w:rPr>
        <w:t>Эргономические контрольные карты</w:t>
      </w:r>
    </w:p>
    <w:p w:rsidR="00B709D2" w:rsidRPr="00B709D2" w:rsidRDefault="00B709D2" w:rsidP="004E22F4">
      <w:pPr>
        <w:shd w:val="clear" w:color="auto" w:fill="FFFFFF"/>
        <w:autoSpaceDE w:val="0"/>
        <w:autoSpaceDN w:val="0"/>
        <w:adjustRightInd w:val="0"/>
        <w:jc w:val="both"/>
        <w:rPr>
          <w:iCs/>
          <w:color w:val="000000"/>
        </w:rPr>
      </w:pPr>
      <w:r w:rsidRPr="00B709D2">
        <w:rPr>
          <w:iCs/>
          <w:color w:val="000000"/>
        </w:rPr>
        <w:t>*Сокращенный вариант схемы под названием "Эргономические контрольные карты", разработанной группой экспертов под руководством Г. Бюргера и предложенной Международной эргономической ассоциации. Ставилась задача создать объективную и простую схему, понятную как для людей с техническим образованием, так и для физиологов, психологов, врачей.</w:t>
      </w:r>
    </w:p>
    <w:p w:rsidR="00B709D2" w:rsidRDefault="00B709D2" w:rsidP="004E22F4">
      <w:pPr>
        <w:shd w:val="clear" w:color="auto" w:fill="FFFFFF"/>
        <w:autoSpaceDE w:val="0"/>
        <w:autoSpaceDN w:val="0"/>
        <w:adjustRightInd w:val="0"/>
        <w:jc w:val="both"/>
        <w:rPr>
          <w:i/>
          <w:iCs/>
          <w:color w:val="000000"/>
        </w:rPr>
      </w:pPr>
    </w:p>
    <w:p w:rsidR="00B709D2" w:rsidRDefault="00B709D2" w:rsidP="004E22F4">
      <w:pPr>
        <w:shd w:val="clear" w:color="auto" w:fill="FFFFFF"/>
        <w:autoSpaceDE w:val="0"/>
        <w:autoSpaceDN w:val="0"/>
        <w:adjustRightInd w:val="0"/>
        <w:jc w:val="both"/>
        <w:rPr>
          <w:i/>
          <w:iCs/>
          <w:color w:val="000000"/>
        </w:rPr>
      </w:pPr>
    </w:p>
    <w:p w:rsidR="00C33EE6" w:rsidRDefault="00C33EE6" w:rsidP="004E22F4">
      <w:pPr>
        <w:shd w:val="clear" w:color="auto" w:fill="FFFFFF"/>
        <w:autoSpaceDE w:val="0"/>
        <w:autoSpaceDN w:val="0"/>
        <w:adjustRightInd w:val="0"/>
        <w:jc w:val="both"/>
      </w:pPr>
      <w:r>
        <w:rPr>
          <w:i/>
          <w:iCs/>
          <w:color w:val="000000"/>
        </w:rPr>
        <w:t xml:space="preserve"> </w:t>
      </w:r>
      <w:r>
        <w:rPr>
          <w:i/>
          <w:iCs/>
          <w:color w:val="000000"/>
          <w:sz w:val="26"/>
          <w:szCs w:val="26"/>
        </w:rPr>
        <w:t>Рабочее место</w:t>
      </w:r>
    </w:p>
    <w:p w:rsidR="00C33EE6" w:rsidRDefault="00C33EE6" w:rsidP="004E22F4">
      <w:pPr>
        <w:shd w:val="clear" w:color="auto" w:fill="FFFFFF"/>
        <w:autoSpaceDE w:val="0"/>
        <w:autoSpaceDN w:val="0"/>
        <w:adjustRightInd w:val="0"/>
        <w:jc w:val="both"/>
      </w:pPr>
      <w:r>
        <w:rPr>
          <w:b/>
          <w:bCs/>
          <w:color w:val="000000"/>
          <w:sz w:val="20"/>
          <w:szCs w:val="20"/>
        </w:rPr>
        <w:t>Физическая нагрузка</w:t>
      </w:r>
    </w:p>
    <w:p w:rsidR="00C33EE6" w:rsidRDefault="00C33EE6" w:rsidP="004E22F4">
      <w:pPr>
        <w:shd w:val="clear" w:color="auto" w:fill="FFFFFF"/>
        <w:autoSpaceDE w:val="0"/>
        <w:autoSpaceDN w:val="0"/>
        <w:adjustRightInd w:val="0"/>
        <w:jc w:val="both"/>
      </w:pPr>
      <w:r>
        <w:rPr>
          <w:color w:val="000000"/>
          <w:sz w:val="20"/>
          <w:szCs w:val="20"/>
        </w:rPr>
        <w:t>А. 1. Является ли рабочее место достаточно простор</w:t>
      </w:r>
      <w:r>
        <w:rPr>
          <w:color w:val="000000"/>
          <w:sz w:val="20"/>
          <w:szCs w:val="20"/>
        </w:rPr>
        <w:softHyphen/>
        <w:t>ным?</w:t>
      </w:r>
    </w:p>
    <w:p w:rsidR="00C33EE6" w:rsidRDefault="00C33EE6" w:rsidP="004E22F4">
      <w:pPr>
        <w:shd w:val="clear" w:color="auto" w:fill="FFFFFF"/>
        <w:autoSpaceDE w:val="0"/>
        <w:autoSpaceDN w:val="0"/>
        <w:adjustRightInd w:val="0"/>
        <w:jc w:val="both"/>
      </w:pPr>
      <w:r>
        <w:rPr>
          <w:color w:val="000000"/>
          <w:sz w:val="20"/>
          <w:szCs w:val="20"/>
        </w:rPr>
        <w:t>Б.1. Что является причиной недостатка производствен</w:t>
      </w:r>
      <w:r>
        <w:rPr>
          <w:color w:val="000000"/>
          <w:sz w:val="20"/>
          <w:szCs w:val="20"/>
        </w:rPr>
        <w:softHyphen/>
        <w:t>ной площади:</w:t>
      </w:r>
    </w:p>
    <w:p w:rsidR="00C33EE6" w:rsidRDefault="00C33EE6" w:rsidP="004E22F4">
      <w:pPr>
        <w:shd w:val="clear" w:color="auto" w:fill="FFFFFF"/>
        <w:autoSpaceDE w:val="0"/>
        <w:autoSpaceDN w:val="0"/>
        <w:adjustRightInd w:val="0"/>
        <w:jc w:val="both"/>
      </w:pPr>
      <w:r>
        <w:rPr>
          <w:color w:val="000000"/>
          <w:sz w:val="20"/>
          <w:szCs w:val="20"/>
        </w:rPr>
        <w:t>использование этой площади другими работника</w:t>
      </w:r>
      <w:r>
        <w:rPr>
          <w:color w:val="000000"/>
          <w:sz w:val="20"/>
          <w:szCs w:val="20"/>
        </w:rPr>
        <w:softHyphen/>
        <w:t>ми (хотя бы временно);</w:t>
      </w:r>
    </w:p>
    <w:p w:rsidR="00C33EE6" w:rsidRDefault="00C33EE6" w:rsidP="004E22F4">
      <w:pPr>
        <w:shd w:val="clear" w:color="auto" w:fill="FFFFFF"/>
        <w:autoSpaceDE w:val="0"/>
        <w:autoSpaceDN w:val="0"/>
        <w:adjustRightInd w:val="0"/>
        <w:jc w:val="both"/>
      </w:pPr>
      <w:r>
        <w:rPr>
          <w:color w:val="000000"/>
          <w:sz w:val="20"/>
          <w:szCs w:val="20"/>
        </w:rPr>
        <w:t>малое расстояние до других машин; выступаю</w:t>
      </w:r>
      <w:r>
        <w:rPr>
          <w:color w:val="000000"/>
          <w:sz w:val="20"/>
          <w:szCs w:val="20"/>
        </w:rPr>
        <w:softHyphen/>
        <w:t>щие части машин?</w:t>
      </w:r>
    </w:p>
    <w:p w:rsidR="00C33EE6" w:rsidRDefault="00C33EE6" w:rsidP="004E22F4">
      <w:pPr>
        <w:shd w:val="clear" w:color="auto" w:fill="FFFFFF"/>
        <w:autoSpaceDE w:val="0"/>
        <w:autoSpaceDN w:val="0"/>
        <w:adjustRightInd w:val="0"/>
        <w:jc w:val="both"/>
      </w:pPr>
      <w:r>
        <w:rPr>
          <w:color w:val="000000"/>
          <w:sz w:val="20"/>
          <w:szCs w:val="20"/>
        </w:rPr>
        <w:t>А.2. Обеспечивает ли расположение приборов, предме</w:t>
      </w:r>
      <w:r>
        <w:rPr>
          <w:color w:val="000000"/>
          <w:sz w:val="20"/>
          <w:szCs w:val="20"/>
        </w:rPr>
        <w:softHyphen/>
        <w:t>тов обработки и органов управления удобное поло</w:t>
      </w:r>
      <w:r>
        <w:rPr>
          <w:color w:val="000000"/>
          <w:sz w:val="20"/>
          <w:szCs w:val="20"/>
        </w:rPr>
        <w:softHyphen/>
        <w:t>жение человека при работе?</w:t>
      </w:r>
    </w:p>
    <w:p w:rsidR="00C33EE6" w:rsidRDefault="00C33EE6" w:rsidP="004E22F4">
      <w:pPr>
        <w:shd w:val="clear" w:color="auto" w:fill="FFFFFF"/>
        <w:autoSpaceDE w:val="0"/>
        <w:autoSpaceDN w:val="0"/>
        <w:adjustRightInd w:val="0"/>
        <w:jc w:val="both"/>
      </w:pPr>
      <w:r>
        <w:rPr>
          <w:color w:val="000000"/>
          <w:sz w:val="20"/>
          <w:szCs w:val="20"/>
        </w:rPr>
        <w:t>А.З. Допускает ли размещение перечисленных объек</w:t>
      </w:r>
      <w:r>
        <w:rPr>
          <w:color w:val="000000"/>
          <w:sz w:val="20"/>
          <w:szCs w:val="20"/>
        </w:rPr>
        <w:softHyphen/>
        <w:t>тов работу сидя?</w:t>
      </w:r>
    </w:p>
    <w:p w:rsidR="00C33EE6" w:rsidRDefault="00C33EE6" w:rsidP="004E22F4">
      <w:pPr>
        <w:shd w:val="clear" w:color="auto" w:fill="FFFFFF"/>
        <w:autoSpaceDE w:val="0"/>
        <w:autoSpaceDN w:val="0"/>
        <w:adjustRightInd w:val="0"/>
        <w:jc w:val="both"/>
      </w:pPr>
      <w:r>
        <w:rPr>
          <w:color w:val="000000"/>
          <w:sz w:val="20"/>
          <w:szCs w:val="20"/>
        </w:rPr>
        <w:t>А.4. Находится ли рабочая плоскость на удобной высо</w:t>
      </w:r>
      <w:r>
        <w:rPr>
          <w:color w:val="000000"/>
          <w:sz w:val="20"/>
          <w:szCs w:val="20"/>
        </w:rPr>
        <w:softHyphen/>
        <w:t>те с учетом рабочей позы и расстояния до глаз?</w:t>
      </w:r>
    </w:p>
    <w:p w:rsidR="00C33EE6" w:rsidRDefault="00C33EE6" w:rsidP="004E22F4">
      <w:pPr>
        <w:shd w:val="clear" w:color="auto" w:fill="FFFFFF"/>
        <w:autoSpaceDE w:val="0"/>
        <w:autoSpaceDN w:val="0"/>
        <w:adjustRightInd w:val="0"/>
        <w:jc w:val="both"/>
      </w:pPr>
      <w:r>
        <w:rPr>
          <w:color w:val="000000"/>
          <w:sz w:val="20"/>
          <w:szCs w:val="20"/>
        </w:rPr>
        <w:t>Б.2. Если работа выполняется сидя, есть ли место для ног?</w:t>
      </w:r>
    </w:p>
    <w:p w:rsidR="00C33EE6" w:rsidRDefault="00C33EE6" w:rsidP="004E22F4">
      <w:pPr>
        <w:shd w:val="clear" w:color="auto" w:fill="FFFFFF"/>
        <w:autoSpaceDE w:val="0"/>
        <w:autoSpaceDN w:val="0"/>
        <w:adjustRightInd w:val="0"/>
        <w:jc w:val="both"/>
      </w:pPr>
      <w:r>
        <w:rPr>
          <w:color w:val="000000"/>
          <w:sz w:val="20"/>
          <w:szCs w:val="20"/>
        </w:rPr>
        <w:t>Б.З. От чего зависит неудобное положение при работе: от машины, обрабатываемых предметов, инстру</w:t>
      </w:r>
      <w:r>
        <w:rPr>
          <w:color w:val="000000"/>
          <w:sz w:val="20"/>
          <w:szCs w:val="20"/>
        </w:rPr>
        <w:softHyphen/>
        <w:t>ментов или органов управления?</w:t>
      </w:r>
    </w:p>
    <w:p w:rsidR="00C33EE6" w:rsidRDefault="00C33EE6" w:rsidP="004E22F4">
      <w:pPr>
        <w:shd w:val="clear" w:color="auto" w:fill="FFFFFF"/>
        <w:autoSpaceDE w:val="0"/>
        <w:autoSpaceDN w:val="0"/>
        <w:adjustRightInd w:val="0"/>
        <w:jc w:val="both"/>
      </w:pPr>
      <w:r>
        <w:rPr>
          <w:color w:val="000000"/>
          <w:sz w:val="20"/>
          <w:szCs w:val="20"/>
        </w:rPr>
        <w:t>Б.4. Нет ли какого-либо другого удобного для работы положения?</w:t>
      </w:r>
    </w:p>
    <w:p w:rsidR="00C33EE6" w:rsidRDefault="00C33EE6" w:rsidP="004E22F4">
      <w:pPr>
        <w:shd w:val="clear" w:color="auto" w:fill="FFFFFF"/>
        <w:autoSpaceDE w:val="0"/>
        <w:autoSpaceDN w:val="0"/>
        <w:adjustRightInd w:val="0"/>
        <w:jc w:val="both"/>
      </w:pPr>
      <w:r>
        <w:rPr>
          <w:color w:val="000000"/>
          <w:sz w:val="20"/>
          <w:szCs w:val="20"/>
        </w:rPr>
        <w:t>А.5. Соответствует ли рабочая поверхность предъявляе</w:t>
      </w:r>
      <w:r>
        <w:rPr>
          <w:color w:val="000000"/>
          <w:sz w:val="20"/>
          <w:szCs w:val="20"/>
        </w:rPr>
        <w:softHyphen/>
        <w:t>мым требованиям по твердости, цвету, гладкости и т.п.?</w:t>
      </w:r>
    </w:p>
    <w:p w:rsidR="00C33EE6" w:rsidRDefault="00C33EE6" w:rsidP="004E22F4">
      <w:pPr>
        <w:shd w:val="clear" w:color="auto" w:fill="FFFFFF"/>
        <w:autoSpaceDE w:val="0"/>
        <w:autoSpaceDN w:val="0"/>
        <w:adjustRightInd w:val="0"/>
        <w:jc w:val="both"/>
      </w:pPr>
      <w:r>
        <w:rPr>
          <w:color w:val="000000"/>
          <w:sz w:val="20"/>
          <w:szCs w:val="20"/>
        </w:rPr>
        <w:t>А.6. Позволяет ли размещение приборов, обрабатывае</w:t>
      </w:r>
      <w:r>
        <w:rPr>
          <w:color w:val="000000"/>
          <w:sz w:val="20"/>
          <w:szCs w:val="20"/>
        </w:rPr>
        <w:softHyphen/>
        <w:t>мых предметов (деталей), органов управления осу</w:t>
      </w:r>
      <w:r>
        <w:rPr>
          <w:color w:val="000000"/>
          <w:sz w:val="20"/>
          <w:szCs w:val="20"/>
        </w:rPr>
        <w:softHyphen/>
        <w:t>ществлять управление машиной с помощью рук или ног?</w:t>
      </w:r>
    </w:p>
    <w:p w:rsidR="00C33EE6" w:rsidRDefault="00C33EE6" w:rsidP="004E22F4">
      <w:pPr>
        <w:shd w:val="clear" w:color="auto" w:fill="FFFFFF"/>
        <w:autoSpaceDE w:val="0"/>
        <w:autoSpaceDN w:val="0"/>
        <w:adjustRightInd w:val="0"/>
        <w:jc w:val="both"/>
      </w:pPr>
      <w:r>
        <w:rPr>
          <w:color w:val="000000"/>
          <w:sz w:val="20"/>
          <w:szCs w:val="20"/>
        </w:rPr>
        <w:t>Б.5. Не возникают ли статические напряжения из-за не</w:t>
      </w:r>
      <w:r>
        <w:rPr>
          <w:color w:val="000000"/>
          <w:sz w:val="20"/>
          <w:szCs w:val="20"/>
        </w:rPr>
        <w:softHyphen/>
        <w:t>удобного расположения органов управления?</w:t>
      </w:r>
    </w:p>
    <w:p w:rsidR="00C33EE6" w:rsidRDefault="00C33EE6" w:rsidP="004E22F4">
      <w:pPr>
        <w:shd w:val="clear" w:color="auto" w:fill="FFFFFF"/>
        <w:autoSpaceDE w:val="0"/>
        <w:autoSpaceDN w:val="0"/>
        <w:adjustRightInd w:val="0"/>
        <w:jc w:val="both"/>
      </w:pPr>
      <w:r>
        <w:rPr>
          <w:color w:val="000000"/>
          <w:sz w:val="20"/>
          <w:szCs w:val="20"/>
        </w:rPr>
        <w:t>Б.6. Размещены ли инструменты и детали в пределах оптимального радиуса действия?</w:t>
      </w:r>
    </w:p>
    <w:p w:rsidR="00C33EE6" w:rsidRDefault="00C33EE6" w:rsidP="004E22F4">
      <w:pPr>
        <w:shd w:val="clear" w:color="auto" w:fill="FFFFFF"/>
        <w:autoSpaceDE w:val="0"/>
        <w:autoSpaceDN w:val="0"/>
        <w:adjustRightInd w:val="0"/>
        <w:jc w:val="both"/>
      </w:pPr>
      <w:r>
        <w:rPr>
          <w:color w:val="000000"/>
          <w:sz w:val="20"/>
          <w:szCs w:val="20"/>
        </w:rPr>
        <w:lastRenderedPageBreak/>
        <w:t>Б.7. Размещены ли органы управления в пределах дося</w:t>
      </w:r>
      <w:r>
        <w:rPr>
          <w:color w:val="000000"/>
          <w:sz w:val="20"/>
          <w:szCs w:val="20"/>
        </w:rPr>
        <w:softHyphen/>
        <w:t>гаемости с учетом положения тела при работе?</w:t>
      </w:r>
    </w:p>
    <w:p w:rsidR="00C33EE6" w:rsidRDefault="00C33EE6" w:rsidP="004E22F4">
      <w:pPr>
        <w:shd w:val="clear" w:color="auto" w:fill="FFFFFF"/>
        <w:autoSpaceDE w:val="0"/>
        <w:autoSpaceDN w:val="0"/>
        <w:adjustRightInd w:val="0"/>
        <w:jc w:val="both"/>
      </w:pPr>
      <w:r>
        <w:rPr>
          <w:color w:val="000000"/>
          <w:sz w:val="20"/>
          <w:szCs w:val="20"/>
        </w:rPr>
        <w:t>Сокращенный вариант схемы под названием "Эргономические контрольные карты", разработанной группой экспертов под руководством Г.Бюргера и предложенной Международной эргономической ассоциации. Ставилась задача создать объектив</w:t>
      </w:r>
      <w:r>
        <w:rPr>
          <w:color w:val="000000"/>
          <w:sz w:val="20"/>
          <w:szCs w:val="20"/>
        </w:rPr>
        <w:softHyphen/>
        <w:t>ную и простую схему, понятную как для людей с техническим образованием, так и для физиологов, психологов, врачей.</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342</w:t>
      </w:r>
    </w:p>
    <w:p w:rsidR="00C33EE6" w:rsidRDefault="00C33EE6" w:rsidP="004E22F4">
      <w:pPr>
        <w:shd w:val="clear" w:color="auto" w:fill="FFFFFF"/>
        <w:autoSpaceDE w:val="0"/>
        <w:autoSpaceDN w:val="0"/>
        <w:adjustRightInd w:val="0"/>
        <w:jc w:val="both"/>
      </w:pPr>
      <w:r>
        <w:rPr>
          <w:color w:val="000000"/>
          <w:sz w:val="20"/>
          <w:szCs w:val="20"/>
        </w:rPr>
        <w:t>Б.8. Правильно ли размещены ручки и рукоятки с уче</w:t>
      </w:r>
      <w:r>
        <w:rPr>
          <w:color w:val="000000"/>
          <w:sz w:val="20"/>
          <w:szCs w:val="20"/>
        </w:rPr>
        <w:softHyphen/>
        <w:t>том требуемых для их перемещения усилий и дви</w:t>
      </w:r>
      <w:r>
        <w:rPr>
          <w:color w:val="000000"/>
          <w:sz w:val="20"/>
          <w:szCs w:val="20"/>
        </w:rPr>
        <w:softHyphen/>
        <w:t>жений?</w:t>
      </w:r>
    </w:p>
    <w:p w:rsidR="00C33EE6" w:rsidRDefault="00C33EE6" w:rsidP="004E22F4">
      <w:pPr>
        <w:shd w:val="clear" w:color="auto" w:fill="FFFFFF"/>
        <w:autoSpaceDE w:val="0"/>
        <w:autoSpaceDN w:val="0"/>
        <w:adjustRightInd w:val="0"/>
        <w:jc w:val="both"/>
      </w:pPr>
      <w:r>
        <w:rPr>
          <w:color w:val="000000"/>
          <w:sz w:val="20"/>
          <w:szCs w:val="20"/>
        </w:rPr>
        <w:t>Б.9. Соответствует ли расположение приборов, дета</w:t>
      </w:r>
      <w:r>
        <w:rPr>
          <w:color w:val="000000"/>
          <w:sz w:val="20"/>
          <w:szCs w:val="20"/>
        </w:rPr>
        <w:softHyphen/>
        <w:t>лей, органов управления последовательности и час</w:t>
      </w:r>
      <w:r>
        <w:rPr>
          <w:color w:val="000000"/>
          <w:sz w:val="20"/>
          <w:szCs w:val="20"/>
        </w:rPr>
        <w:softHyphen/>
        <w:t>тоте выполнения операций?</w:t>
      </w:r>
    </w:p>
    <w:p w:rsidR="00C33EE6" w:rsidRDefault="00C33EE6" w:rsidP="004E22F4">
      <w:pPr>
        <w:shd w:val="clear" w:color="auto" w:fill="FFFFFF"/>
        <w:autoSpaceDE w:val="0"/>
        <w:autoSpaceDN w:val="0"/>
        <w:adjustRightInd w:val="0"/>
        <w:jc w:val="both"/>
      </w:pPr>
      <w:r>
        <w:rPr>
          <w:color w:val="000000"/>
          <w:sz w:val="20"/>
          <w:szCs w:val="20"/>
        </w:rPr>
        <w:t>А.7. Обязательно или желательно управление машиной с помощью педалей?</w:t>
      </w:r>
    </w:p>
    <w:p w:rsidR="00C33EE6" w:rsidRDefault="00C33EE6" w:rsidP="004E22F4">
      <w:pPr>
        <w:shd w:val="clear" w:color="auto" w:fill="FFFFFF"/>
        <w:autoSpaceDE w:val="0"/>
        <w:autoSpaceDN w:val="0"/>
        <w:adjustRightInd w:val="0"/>
        <w:jc w:val="both"/>
      </w:pPr>
      <w:r>
        <w:rPr>
          <w:color w:val="000000"/>
          <w:sz w:val="20"/>
          <w:szCs w:val="20"/>
        </w:rPr>
        <w:t>Б. 10. Удобны ли конструкция, расположение и размер педалей?</w:t>
      </w:r>
    </w:p>
    <w:p w:rsidR="00C33EE6" w:rsidRDefault="00C33EE6" w:rsidP="004E22F4">
      <w:pPr>
        <w:shd w:val="clear" w:color="auto" w:fill="FFFFFF"/>
        <w:autoSpaceDE w:val="0"/>
        <w:autoSpaceDN w:val="0"/>
        <w:adjustRightInd w:val="0"/>
        <w:jc w:val="both"/>
      </w:pPr>
      <w:r>
        <w:rPr>
          <w:color w:val="000000"/>
          <w:sz w:val="20"/>
          <w:szCs w:val="20"/>
        </w:rPr>
        <w:t>Б. 11. Удалось ли исключить из конструкции машины пе</w:t>
      </w:r>
      <w:r>
        <w:rPr>
          <w:color w:val="000000"/>
          <w:sz w:val="20"/>
          <w:szCs w:val="20"/>
        </w:rPr>
        <w:softHyphen/>
        <w:t>дали, если работа выполняется стоя, и не превы</w:t>
      </w:r>
      <w:r>
        <w:rPr>
          <w:color w:val="000000"/>
          <w:sz w:val="20"/>
          <w:szCs w:val="20"/>
        </w:rPr>
        <w:softHyphen/>
        <w:t>шает ли их количество двух при работе сидя?</w:t>
      </w:r>
    </w:p>
    <w:p w:rsidR="00C33EE6" w:rsidRDefault="00C33EE6" w:rsidP="004E22F4">
      <w:pPr>
        <w:shd w:val="clear" w:color="auto" w:fill="FFFFFF"/>
        <w:autoSpaceDE w:val="0"/>
        <w:autoSpaceDN w:val="0"/>
        <w:adjustRightInd w:val="0"/>
        <w:jc w:val="both"/>
      </w:pPr>
      <w:r>
        <w:rPr>
          <w:color w:val="000000"/>
          <w:sz w:val="20"/>
          <w:szCs w:val="20"/>
        </w:rPr>
        <w:t>Б. 12. Если работа выполняется стоя и обязательно ис</w:t>
      </w:r>
      <w:r>
        <w:rPr>
          <w:color w:val="000000"/>
          <w:sz w:val="20"/>
          <w:szCs w:val="20"/>
        </w:rPr>
        <w:softHyphen/>
        <w:t>пользование педалей, должен ли работник при этом стоять все время на той же ноге? Возможно ли управление машиной поочередно с помощью обеих ног?</w:t>
      </w:r>
    </w:p>
    <w:p w:rsidR="00C33EE6" w:rsidRDefault="00C33EE6" w:rsidP="004E22F4">
      <w:pPr>
        <w:shd w:val="clear" w:color="auto" w:fill="FFFFFF"/>
        <w:autoSpaceDE w:val="0"/>
        <w:autoSpaceDN w:val="0"/>
        <w:adjustRightInd w:val="0"/>
        <w:jc w:val="both"/>
      </w:pPr>
      <w:r>
        <w:rPr>
          <w:color w:val="000000"/>
          <w:sz w:val="20"/>
          <w:szCs w:val="20"/>
        </w:rPr>
        <w:t>Б. 13. Могут ли использоваться педали при работе сидя? Можно ли нажимать на педаль поочередно то одной, то другой ногой?</w:t>
      </w:r>
    </w:p>
    <w:p w:rsidR="00C33EE6" w:rsidRDefault="00C33EE6" w:rsidP="004E22F4">
      <w:pPr>
        <w:shd w:val="clear" w:color="auto" w:fill="FFFFFF"/>
        <w:autoSpaceDE w:val="0"/>
        <w:autoSpaceDN w:val="0"/>
        <w:adjustRightInd w:val="0"/>
        <w:jc w:val="both"/>
      </w:pPr>
      <w:r>
        <w:rPr>
          <w:color w:val="000000"/>
          <w:sz w:val="20"/>
          <w:szCs w:val="20"/>
        </w:rPr>
        <w:t>Б. 14. Можно ли изменить положение или отдохнуть при работе сидя при пользовании одной или не</w:t>
      </w:r>
      <w:r>
        <w:rPr>
          <w:color w:val="000000"/>
          <w:sz w:val="20"/>
          <w:szCs w:val="20"/>
        </w:rPr>
        <w:softHyphen/>
        <w:t>сколькими педалями?</w:t>
      </w:r>
    </w:p>
    <w:p w:rsidR="00C33EE6" w:rsidRDefault="00C33EE6" w:rsidP="004E22F4">
      <w:pPr>
        <w:shd w:val="clear" w:color="auto" w:fill="FFFFFF"/>
        <w:autoSpaceDE w:val="0"/>
        <w:autoSpaceDN w:val="0"/>
        <w:adjustRightInd w:val="0"/>
        <w:jc w:val="both"/>
      </w:pPr>
      <w:r>
        <w:rPr>
          <w:color w:val="000000"/>
          <w:sz w:val="20"/>
          <w:szCs w:val="20"/>
        </w:rPr>
        <w:t>Б. 15. Соответствует ли тип педалей требуемой силе на</w:t>
      </w:r>
      <w:r>
        <w:rPr>
          <w:color w:val="000000"/>
          <w:sz w:val="20"/>
          <w:szCs w:val="20"/>
        </w:rPr>
        <w:softHyphen/>
        <w:t>жатия, их расположению и числу движений?</w:t>
      </w:r>
    </w:p>
    <w:p w:rsidR="00C33EE6" w:rsidRDefault="00C33EE6" w:rsidP="004E22F4">
      <w:pPr>
        <w:shd w:val="clear" w:color="auto" w:fill="FFFFFF"/>
        <w:autoSpaceDE w:val="0"/>
        <w:autoSpaceDN w:val="0"/>
        <w:adjustRightInd w:val="0"/>
        <w:jc w:val="both"/>
      </w:pPr>
      <w:r>
        <w:rPr>
          <w:color w:val="000000"/>
          <w:sz w:val="20"/>
          <w:szCs w:val="20"/>
        </w:rPr>
        <w:t>Б. 16. Правильно ли подобрано требуемое усилие нажа</w:t>
      </w:r>
      <w:r>
        <w:rPr>
          <w:color w:val="000000"/>
          <w:sz w:val="20"/>
          <w:szCs w:val="20"/>
        </w:rPr>
        <w:softHyphen/>
        <w:t>тия на педаль?</w:t>
      </w:r>
    </w:p>
    <w:p w:rsidR="00C33EE6" w:rsidRDefault="00C33EE6" w:rsidP="004E22F4">
      <w:pPr>
        <w:shd w:val="clear" w:color="auto" w:fill="FFFFFF"/>
        <w:autoSpaceDE w:val="0"/>
        <w:autoSpaceDN w:val="0"/>
        <w:adjustRightInd w:val="0"/>
        <w:jc w:val="both"/>
      </w:pPr>
      <w:r>
        <w:rPr>
          <w:color w:val="000000"/>
          <w:sz w:val="20"/>
          <w:szCs w:val="20"/>
        </w:rPr>
        <w:t>А.8. Обязательно ли управление машиной с помощью ножных кнопок?</w:t>
      </w:r>
    </w:p>
    <w:p w:rsidR="00C33EE6" w:rsidRDefault="00C33EE6" w:rsidP="004E22F4">
      <w:pPr>
        <w:shd w:val="clear" w:color="auto" w:fill="FFFFFF"/>
        <w:autoSpaceDE w:val="0"/>
        <w:autoSpaceDN w:val="0"/>
        <w:adjustRightInd w:val="0"/>
        <w:jc w:val="both"/>
      </w:pPr>
      <w:r>
        <w:rPr>
          <w:color w:val="000000"/>
          <w:sz w:val="20"/>
          <w:szCs w:val="20"/>
        </w:rPr>
        <w:t>Б. 17. Правильно ли подобрано требуемое усилие нажа</w:t>
      </w:r>
      <w:r>
        <w:rPr>
          <w:color w:val="000000"/>
          <w:sz w:val="20"/>
          <w:szCs w:val="20"/>
        </w:rPr>
        <w:softHyphen/>
        <w:t>тия на ножные кнопки?</w:t>
      </w:r>
    </w:p>
    <w:p w:rsidR="00C33EE6" w:rsidRDefault="00C33EE6" w:rsidP="004E22F4">
      <w:pPr>
        <w:shd w:val="clear" w:color="auto" w:fill="FFFFFF"/>
        <w:autoSpaceDE w:val="0"/>
        <w:autoSpaceDN w:val="0"/>
        <w:adjustRightInd w:val="0"/>
        <w:jc w:val="both"/>
      </w:pPr>
      <w:r>
        <w:rPr>
          <w:color w:val="000000"/>
          <w:sz w:val="20"/>
          <w:szCs w:val="20"/>
        </w:rPr>
        <w:t>Б. 18. Может ли быть применено нажатие на кнопку носком обуви вместо пятки?</w:t>
      </w:r>
    </w:p>
    <w:p w:rsidR="00C33EE6" w:rsidRDefault="00C33EE6" w:rsidP="004E22F4">
      <w:pPr>
        <w:shd w:val="clear" w:color="auto" w:fill="FFFFFF"/>
        <w:autoSpaceDE w:val="0"/>
        <w:autoSpaceDN w:val="0"/>
        <w:adjustRightInd w:val="0"/>
        <w:jc w:val="both"/>
      </w:pPr>
      <w:r>
        <w:rPr>
          <w:color w:val="000000"/>
          <w:sz w:val="20"/>
          <w:szCs w:val="20"/>
        </w:rPr>
        <w:t>А. 9. Обязательно или желательно использование кла</w:t>
      </w:r>
      <w:r>
        <w:rPr>
          <w:color w:val="000000"/>
          <w:sz w:val="20"/>
          <w:szCs w:val="20"/>
        </w:rPr>
        <w:softHyphen/>
        <w:t>виш (кнопок) при ручном управлении?</w:t>
      </w:r>
    </w:p>
    <w:p w:rsidR="00C33EE6" w:rsidRDefault="00C33EE6" w:rsidP="004E22F4">
      <w:pPr>
        <w:shd w:val="clear" w:color="auto" w:fill="FFFFFF"/>
        <w:autoSpaceDE w:val="0"/>
        <w:autoSpaceDN w:val="0"/>
        <w:adjustRightInd w:val="0"/>
        <w:jc w:val="both"/>
      </w:pPr>
      <w:r>
        <w:rPr>
          <w:color w:val="000000"/>
          <w:sz w:val="20"/>
          <w:szCs w:val="20"/>
        </w:rPr>
        <w:t>Б. 19. Достаточна ли поверхность клавиш (кнопок) (соот</w:t>
      </w:r>
      <w:r>
        <w:rPr>
          <w:color w:val="000000"/>
          <w:sz w:val="20"/>
          <w:szCs w:val="20"/>
        </w:rPr>
        <w:softHyphen/>
        <w:t>ветствует ли она размерам пальцев) ? Не слишком ли глубоко следует вдавливать клавиши (кнопки) ? Не слишком ли гладкую поверхность имеют кнопки?</w:t>
      </w:r>
    </w:p>
    <w:p w:rsidR="00C33EE6" w:rsidRDefault="00C33EE6" w:rsidP="004E22F4">
      <w:pPr>
        <w:shd w:val="clear" w:color="auto" w:fill="FFFFFF"/>
        <w:autoSpaceDE w:val="0"/>
        <w:autoSpaceDN w:val="0"/>
        <w:adjustRightInd w:val="0"/>
        <w:jc w:val="both"/>
      </w:pPr>
      <w:r>
        <w:rPr>
          <w:color w:val="000000"/>
          <w:sz w:val="20"/>
          <w:szCs w:val="20"/>
        </w:rPr>
        <w:t>Б.20. Не слишком ли мало требуемое усилие нажатия на клавишу (кнопку), чтобы избежать ошибки? Не слишком ли велико требуемое усилие в ава</w:t>
      </w:r>
      <w:r>
        <w:rPr>
          <w:color w:val="000000"/>
          <w:sz w:val="20"/>
          <w:szCs w:val="20"/>
        </w:rPr>
        <w:softHyphen/>
        <w:t>рийной ситуации?</w:t>
      </w:r>
    </w:p>
    <w:p w:rsidR="00C33EE6" w:rsidRDefault="00C33EE6" w:rsidP="004E22F4">
      <w:pPr>
        <w:shd w:val="clear" w:color="auto" w:fill="FFFFFF"/>
        <w:autoSpaceDE w:val="0"/>
        <w:autoSpaceDN w:val="0"/>
        <w:adjustRightInd w:val="0"/>
        <w:jc w:val="both"/>
      </w:pPr>
      <w:r>
        <w:rPr>
          <w:color w:val="000000"/>
          <w:sz w:val="20"/>
          <w:szCs w:val="20"/>
        </w:rPr>
        <w:t>А. 10. Соответствует ли форма, величина и материал ор</w:t>
      </w:r>
      <w:r>
        <w:rPr>
          <w:color w:val="000000"/>
          <w:sz w:val="20"/>
          <w:szCs w:val="20"/>
        </w:rPr>
        <w:softHyphen/>
        <w:t>ганов ручного управления прилагаемому усилию?</w:t>
      </w:r>
    </w:p>
    <w:p w:rsidR="00C33EE6" w:rsidRDefault="00C33EE6" w:rsidP="004E22F4">
      <w:pPr>
        <w:shd w:val="clear" w:color="auto" w:fill="FFFFFF"/>
        <w:autoSpaceDE w:val="0"/>
        <w:autoSpaceDN w:val="0"/>
        <w:adjustRightInd w:val="0"/>
        <w:jc w:val="both"/>
      </w:pPr>
      <w:r>
        <w:rPr>
          <w:color w:val="000000"/>
          <w:sz w:val="20"/>
          <w:szCs w:val="20"/>
        </w:rPr>
        <w:t>А. 11. Допустимы ли прилагаемые усилия с точки зре</w:t>
      </w:r>
      <w:r>
        <w:rPr>
          <w:color w:val="000000"/>
          <w:sz w:val="20"/>
          <w:szCs w:val="20"/>
        </w:rPr>
        <w:softHyphen/>
        <w:t>ния физиологии?</w:t>
      </w:r>
    </w:p>
    <w:p w:rsidR="00C33EE6" w:rsidRDefault="00C33EE6" w:rsidP="004E22F4">
      <w:pPr>
        <w:shd w:val="clear" w:color="auto" w:fill="FFFFFF"/>
        <w:autoSpaceDE w:val="0"/>
        <w:autoSpaceDN w:val="0"/>
        <w:adjustRightInd w:val="0"/>
        <w:jc w:val="both"/>
      </w:pPr>
      <w:r>
        <w:rPr>
          <w:color w:val="000000"/>
          <w:sz w:val="20"/>
          <w:szCs w:val="20"/>
        </w:rPr>
        <w:t>Б.21. Можно ли уменьшить прилагаемое усилие посред</w:t>
      </w:r>
      <w:r>
        <w:rPr>
          <w:color w:val="000000"/>
          <w:sz w:val="20"/>
          <w:szCs w:val="20"/>
        </w:rPr>
        <w:softHyphen/>
        <w:t>ством:</w:t>
      </w:r>
    </w:p>
    <w:p w:rsidR="00C33EE6" w:rsidRDefault="00C33EE6" w:rsidP="004E22F4">
      <w:pPr>
        <w:shd w:val="clear" w:color="auto" w:fill="FFFFFF"/>
        <w:autoSpaceDE w:val="0"/>
        <w:autoSpaceDN w:val="0"/>
        <w:adjustRightInd w:val="0"/>
        <w:jc w:val="both"/>
      </w:pPr>
      <w:r>
        <w:rPr>
          <w:color w:val="000000"/>
          <w:sz w:val="20"/>
          <w:szCs w:val="20"/>
        </w:rPr>
        <w:t>уменьшения веса предметов, с которыми произ</w:t>
      </w:r>
      <w:r>
        <w:rPr>
          <w:color w:val="000000"/>
          <w:sz w:val="20"/>
          <w:szCs w:val="20"/>
        </w:rPr>
        <w:softHyphen/>
        <w:t>водятся манипуляции;</w:t>
      </w:r>
    </w:p>
    <w:p w:rsidR="00C33EE6" w:rsidRDefault="00C33EE6" w:rsidP="004E22F4">
      <w:pPr>
        <w:shd w:val="clear" w:color="auto" w:fill="FFFFFF"/>
        <w:autoSpaceDE w:val="0"/>
        <w:autoSpaceDN w:val="0"/>
        <w:adjustRightInd w:val="0"/>
        <w:jc w:val="both"/>
      </w:pPr>
      <w:r>
        <w:rPr>
          <w:color w:val="000000"/>
          <w:sz w:val="20"/>
          <w:szCs w:val="20"/>
        </w:rPr>
        <w:t>применения противовесов; применения вспомога</w:t>
      </w:r>
      <w:r>
        <w:rPr>
          <w:color w:val="000000"/>
          <w:sz w:val="20"/>
          <w:szCs w:val="20"/>
        </w:rPr>
        <w:softHyphen/>
        <w:t>тельных электрических, гидравлических или пневматических устройств;</w:t>
      </w:r>
    </w:p>
    <w:p w:rsidR="00C33EE6" w:rsidRDefault="00C33EE6" w:rsidP="004E22F4">
      <w:pPr>
        <w:shd w:val="clear" w:color="auto" w:fill="FFFFFF"/>
        <w:autoSpaceDE w:val="0"/>
        <w:autoSpaceDN w:val="0"/>
        <w:adjustRightInd w:val="0"/>
        <w:jc w:val="both"/>
      </w:pPr>
      <w:r>
        <w:rPr>
          <w:color w:val="000000"/>
          <w:sz w:val="20"/>
          <w:szCs w:val="20"/>
        </w:rPr>
        <w:t>применения подъемников; применения кранов, тележек, тачек?</w:t>
      </w:r>
    </w:p>
    <w:p w:rsidR="00C33EE6" w:rsidRDefault="00C33EE6" w:rsidP="004E22F4">
      <w:pPr>
        <w:shd w:val="clear" w:color="auto" w:fill="FFFFFF"/>
        <w:autoSpaceDE w:val="0"/>
        <w:autoSpaceDN w:val="0"/>
        <w:adjustRightInd w:val="0"/>
        <w:jc w:val="both"/>
      </w:pPr>
      <w:r>
        <w:rPr>
          <w:color w:val="000000"/>
          <w:sz w:val="20"/>
          <w:szCs w:val="20"/>
        </w:rPr>
        <w:t>Б.22. Можно ли уменьшить прилагаемое усилие посред</w:t>
      </w:r>
      <w:r>
        <w:rPr>
          <w:color w:val="000000"/>
          <w:sz w:val="20"/>
          <w:szCs w:val="20"/>
        </w:rPr>
        <w:softHyphen/>
        <w:t>ством:</w:t>
      </w:r>
    </w:p>
    <w:p w:rsidR="00C33EE6" w:rsidRDefault="00C33EE6" w:rsidP="004E22F4">
      <w:pPr>
        <w:shd w:val="clear" w:color="auto" w:fill="FFFFFF"/>
        <w:autoSpaceDE w:val="0"/>
        <w:autoSpaceDN w:val="0"/>
        <w:adjustRightInd w:val="0"/>
        <w:jc w:val="both"/>
      </w:pPr>
      <w:r>
        <w:rPr>
          <w:color w:val="000000"/>
          <w:sz w:val="20"/>
          <w:szCs w:val="20"/>
        </w:rPr>
        <w:t>изменения направления усилий; использования более развитых групп мышц;</w:t>
      </w:r>
    </w:p>
    <w:p w:rsidR="00C33EE6" w:rsidRDefault="00C33EE6" w:rsidP="004E22F4">
      <w:pPr>
        <w:shd w:val="clear" w:color="auto" w:fill="FFFFFF"/>
        <w:autoSpaceDE w:val="0"/>
        <w:autoSpaceDN w:val="0"/>
        <w:adjustRightInd w:val="0"/>
        <w:jc w:val="both"/>
      </w:pPr>
      <w:r>
        <w:rPr>
          <w:color w:val="000000"/>
          <w:sz w:val="20"/>
          <w:szCs w:val="20"/>
        </w:rPr>
        <w:t>ограничения времени приложения усилия?</w:t>
      </w:r>
    </w:p>
    <w:p w:rsidR="00C33EE6" w:rsidRDefault="00C33EE6" w:rsidP="004E22F4">
      <w:pPr>
        <w:shd w:val="clear" w:color="auto" w:fill="FFFFFF"/>
        <w:autoSpaceDE w:val="0"/>
        <w:autoSpaceDN w:val="0"/>
        <w:adjustRightInd w:val="0"/>
        <w:jc w:val="both"/>
      </w:pPr>
      <w:r>
        <w:rPr>
          <w:color w:val="000000"/>
          <w:sz w:val="20"/>
          <w:szCs w:val="20"/>
        </w:rPr>
        <w:t>Б.23. Применяются ли рукоятки достаточно часто?</w:t>
      </w:r>
    </w:p>
    <w:p w:rsidR="00C33EE6" w:rsidRDefault="00C33EE6" w:rsidP="004E22F4">
      <w:pPr>
        <w:shd w:val="clear" w:color="auto" w:fill="FFFFFF"/>
        <w:autoSpaceDE w:val="0"/>
        <w:autoSpaceDN w:val="0"/>
        <w:adjustRightInd w:val="0"/>
        <w:jc w:val="both"/>
      </w:pPr>
      <w:r>
        <w:rPr>
          <w:color w:val="000000"/>
          <w:sz w:val="20"/>
          <w:szCs w:val="20"/>
        </w:rPr>
        <w:t>Б.24. Правильно ли организована транспортировка</w:t>
      </w:r>
    </w:p>
    <w:p w:rsidR="00C33EE6" w:rsidRDefault="00C33EE6" w:rsidP="004E22F4">
      <w:pPr>
        <w:shd w:val="clear" w:color="auto" w:fill="FFFFFF"/>
        <w:autoSpaceDE w:val="0"/>
        <w:autoSpaceDN w:val="0"/>
        <w:adjustRightInd w:val="0"/>
        <w:jc w:val="both"/>
      </w:pPr>
      <w:r>
        <w:rPr>
          <w:color w:val="000000"/>
          <w:sz w:val="20"/>
          <w:szCs w:val="20"/>
        </w:rPr>
        <w:t>предметов обработки (деталей) с точки зрения их движения и остановки (используются ли гравита</w:t>
      </w:r>
      <w:r>
        <w:rPr>
          <w:color w:val="000000"/>
          <w:sz w:val="20"/>
          <w:szCs w:val="20"/>
        </w:rPr>
        <w:softHyphen/>
        <w:t>ционные питатели, желоба и т.п.)?</w:t>
      </w:r>
    </w:p>
    <w:p w:rsidR="00C33EE6" w:rsidRDefault="00C33EE6" w:rsidP="004E22F4">
      <w:pPr>
        <w:shd w:val="clear" w:color="auto" w:fill="FFFFFF"/>
        <w:autoSpaceDE w:val="0"/>
        <w:autoSpaceDN w:val="0"/>
        <w:adjustRightInd w:val="0"/>
        <w:jc w:val="both"/>
      </w:pPr>
      <w:r>
        <w:rPr>
          <w:color w:val="000000"/>
          <w:sz w:val="20"/>
          <w:szCs w:val="20"/>
        </w:rPr>
        <w:t>Б.25. Допустимы ли с точки зрения физиологии движе</w:t>
      </w:r>
      <w:r>
        <w:rPr>
          <w:color w:val="000000"/>
          <w:sz w:val="20"/>
          <w:szCs w:val="20"/>
        </w:rPr>
        <w:softHyphen/>
        <w:t>ний усилия, требуемые для перемещения органов управления?</w:t>
      </w:r>
    </w:p>
    <w:p w:rsidR="00C33EE6" w:rsidRDefault="00C33EE6" w:rsidP="004E22F4">
      <w:pPr>
        <w:shd w:val="clear" w:color="auto" w:fill="FFFFFF"/>
        <w:autoSpaceDE w:val="0"/>
        <w:autoSpaceDN w:val="0"/>
        <w:adjustRightInd w:val="0"/>
        <w:jc w:val="both"/>
      </w:pPr>
      <w:r>
        <w:rPr>
          <w:color w:val="000000"/>
          <w:sz w:val="20"/>
          <w:szCs w:val="20"/>
        </w:rPr>
        <w:t>Б.26. Действительно ли необходимо приложение значи</w:t>
      </w:r>
      <w:r>
        <w:rPr>
          <w:color w:val="000000"/>
          <w:sz w:val="20"/>
          <w:szCs w:val="20"/>
        </w:rPr>
        <w:softHyphen/>
        <w:t>тельного усилия? Размещены ли органы управле</w:t>
      </w:r>
      <w:r>
        <w:rPr>
          <w:color w:val="000000"/>
          <w:sz w:val="20"/>
          <w:szCs w:val="20"/>
        </w:rPr>
        <w:softHyphen/>
        <w:t>ния таким образом, чтобы действия с ними исклю</w:t>
      </w:r>
      <w:r>
        <w:rPr>
          <w:color w:val="000000"/>
          <w:sz w:val="20"/>
          <w:szCs w:val="20"/>
        </w:rPr>
        <w:softHyphen/>
        <w:t>чали напрасное расходование сил и ненужное ста</w:t>
      </w:r>
      <w:r>
        <w:rPr>
          <w:color w:val="000000"/>
          <w:sz w:val="20"/>
          <w:szCs w:val="20"/>
        </w:rPr>
        <w:softHyphen/>
        <w:t>тическое напряжение?</w:t>
      </w:r>
    </w:p>
    <w:p w:rsidR="00C33EE6" w:rsidRDefault="00C33EE6" w:rsidP="004E22F4">
      <w:pPr>
        <w:shd w:val="clear" w:color="auto" w:fill="FFFFFF"/>
        <w:autoSpaceDE w:val="0"/>
        <w:autoSpaceDN w:val="0"/>
        <w:adjustRightInd w:val="0"/>
        <w:jc w:val="both"/>
      </w:pPr>
      <w:r>
        <w:rPr>
          <w:color w:val="000000"/>
          <w:sz w:val="20"/>
          <w:szCs w:val="20"/>
        </w:rPr>
        <w:t>А. 12. Имеются ли соответствующие сиденья и опоры,</w:t>
      </w:r>
    </w:p>
    <w:p w:rsidR="00C33EE6" w:rsidRDefault="00C33EE6" w:rsidP="004E22F4">
      <w:pPr>
        <w:shd w:val="clear" w:color="auto" w:fill="FFFFFF"/>
        <w:autoSpaceDE w:val="0"/>
        <w:autoSpaceDN w:val="0"/>
        <w:adjustRightInd w:val="0"/>
        <w:jc w:val="both"/>
      </w:pPr>
      <w:r>
        <w:rPr>
          <w:color w:val="000000"/>
          <w:sz w:val="20"/>
          <w:szCs w:val="20"/>
        </w:rPr>
        <w:t>исключающие необходимость работы стоя? Б.27. Отвечает ли опора или сиденье:</w:t>
      </w:r>
    </w:p>
    <w:p w:rsidR="00C33EE6" w:rsidRDefault="00C33EE6" w:rsidP="004E22F4">
      <w:pPr>
        <w:shd w:val="clear" w:color="auto" w:fill="FFFFFF"/>
        <w:autoSpaceDE w:val="0"/>
        <w:autoSpaceDN w:val="0"/>
        <w:adjustRightInd w:val="0"/>
        <w:jc w:val="both"/>
      </w:pPr>
      <w:r>
        <w:rPr>
          <w:color w:val="000000"/>
          <w:sz w:val="20"/>
          <w:szCs w:val="20"/>
        </w:rPr>
        <w:t>размерам работника; требованиям гигиены к оби</w:t>
      </w:r>
      <w:r>
        <w:rPr>
          <w:color w:val="000000"/>
          <w:sz w:val="20"/>
          <w:szCs w:val="20"/>
        </w:rPr>
        <w:softHyphen/>
        <w:t>вочным материалам; удобному положению спины; высоте рабочей плоскости; возможности регулирования; возможности работы стоя; изменениям положе</w:t>
      </w:r>
      <w:r>
        <w:rPr>
          <w:color w:val="000000"/>
          <w:sz w:val="20"/>
          <w:szCs w:val="20"/>
        </w:rPr>
        <w:softHyphen/>
        <w:t>ний тела при работе?</w:t>
      </w:r>
    </w:p>
    <w:p w:rsidR="00C33EE6" w:rsidRDefault="00C33EE6" w:rsidP="004E22F4">
      <w:pPr>
        <w:shd w:val="clear" w:color="auto" w:fill="FFFFFF"/>
        <w:autoSpaceDE w:val="0"/>
        <w:autoSpaceDN w:val="0"/>
        <w:adjustRightInd w:val="0"/>
        <w:jc w:val="both"/>
      </w:pPr>
      <w:r>
        <w:rPr>
          <w:color w:val="000000"/>
          <w:sz w:val="20"/>
          <w:szCs w:val="20"/>
        </w:rPr>
        <w:t>Б.28. Необходимо ли сиденье, позволяющее регулиро</w:t>
      </w:r>
      <w:r>
        <w:rPr>
          <w:color w:val="000000"/>
          <w:sz w:val="20"/>
          <w:szCs w:val="20"/>
        </w:rPr>
        <w:softHyphen/>
        <w:t>вать его высоту?</w:t>
      </w:r>
    </w:p>
    <w:p w:rsidR="00C33EE6" w:rsidRDefault="00C33EE6" w:rsidP="004E22F4">
      <w:pPr>
        <w:shd w:val="clear" w:color="auto" w:fill="FFFFFF"/>
        <w:autoSpaceDE w:val="0"/>
        <w:autoSpaceDN w:val="0"/>
        <w:adjustRightInd w:val="0"/>
        <w:jc w:val="both"/>
      </w:pPr>
      <w:r>
        <w:rPr>
          <w:color w:val="000000"/>
          <w:sz w:val="20"/>
          <w:szCs w:val="20"/>
        </w:rPr>
        <w:t>Б.29. Желательно ли использование стола с одной цент</w:t>
      </w:r>
      <w:r>
        <w:rPr>
          <w:color w:val="000000"/>
          <w:sz w:val="20"/>
          <w:szCs w:val="20"/>
        </w:rPr>
        <w:softHyphen/>
        <w:t>ральной опорой?</w:t>
      </w:r>
    </w:p>
    <w:p w:rsidR="00C33EE6" w:rsidRDefault="00C33EE6" w:rsidP="004E22F4">
      <w:pPr>
        <w:shd w:val="clear" w:color="auto" w:fill="FFFFFF"/>
        <w:autoSpaceDE w:val="0"/>
        <w:autoSpaceDN w:val="0"/>
        <w:adjustRightInd w:val="0"/>
        <w:jc w:val="both"/>
      </w:pPr>
      <w:r>
        <w:rPr>
          <w:color w:val="000000"/>
          <w:sz w:val="20"/>
          <w:szCs w:val="20"/>
        </w:rPr>
        <w:t>А. 13. Обязательна ли подставка для ног?</w:t>
      </w:r>
    </w:p>
    <w:p w:rsidR="00C33EE6" w:rsidRDefault="00C33EE6" w:rsidP="004E22F4">
      <w:pPr>
        <w:shd w:val="clear" w:color="auto" w:fill="FFFFFF"/>
        <w:autoSpaceDE w:val="0"/>
        <w:autoSpaceDN w:val="0"/>
        <w:adjustRightInd w:val="0"/>
        <w:jc w:val="both"/>
      </w:pPr>
      <w:r>
        <w:rPr>
          <w:color w:val="000000"/>
          <w:sz w:val="20"/>
          <w:szCs w:val="20"/>
        </w:rPr>
        <w:t>Б.30. Имеется ли соответствующая опора для ног?</w:t>
      </w:r>
    </w:p>
    <w:p w:rsidR="00C33EE6" w:rsidRDefault="00C33EE6" w:rsidP="004E22F4">
      <w:pPr>
        <w:shd w:val="clear" w:color="auto" w:fill="FFFFFF"/>
        <w:autoSpaceDE w:val="0"/>
        <w:autoSpaceDN w:val="0"/>
        <w:adjustRightInd w:val="0"/>
        <w:jc w:val="both"/>
      </w:pPr>
      <w:r>
        <w:rPr>
          <w:color w:val="000000"/>
          <w:sz w:val="20"/>
          <w:szCs w:val="20"/>
        </w:rPr>
        <w:t>Б.31. Имеется ли место, чтобы установить опору для ног?</w:t>
      </w:r>
    </w:p>
    <w:p w:rsidR="00C33EE6" w:rsidRDefault="00C33EE6" w:rsidP="004E22F4">
      <w:pPr>
        <w:shd w:val="clear" w:color="auto" w:fill="FFFFFF"/>
        <w:autoSpaceDE w:val="0"/>
        <w:autoSpaceDN w:val="0"/>
        <w:adjustRightInd w:val="0"/>
        <w:jc w:val="both"/>
      </w:pPr>
      <w:r>
        <w:rPr>
          <w:color w:val="000000"/>
          <w:sz w:val="20"/>
          <w:szCs w:val="20"/>
        </w:rPr>
        <w:t>Б.32. Удобна ли опора для ног с точки зрения положе</w:t>
      </w:r>
      <w:r>
        <w:rPr>
          <w:color w:val="000000"/>
          <w:sz w:val="20"/>
          <w:szCs w:val="20"/>
        </w:rPr>
        <w:softHyphen/>
        <w:t>ния, размеров, наклона площади?</w:t>
      </w:r>
    </w:p>
    <w:p w:rsidR="00C33EE6" w:rsidRDefault="00C33EE6" w:rsidP="004E22F4">
      <w:pPr>
        <w:shd w:val="clear" w:color="auto" w:fill="FFFFFF"/>
        <w:autoSpaceDE w:val="0"/>
        <w:autoSpaceDN w:val="0"/>
        <w:adjustRightInd w:val="0"/>
        <w:jc w:val="both"/>
      </w:pPr>
      <w:r>
        <w:rPr>
          <w:color w:val="000000"/>
          <w:sz w:val="20"/>
          <w:szCs w:val="20"/>
        </w:rPr>
        <w:t>А. 14. Обязательны ли опоры для локтей, предплечий, рук и спины?</w:t>
      </w:r>
    </w:p>
    <w:p w:rsidR="00C33EE6" w:rsidRDefault="00C33EE6" w:rsidP="004E22F4">
      <w:pPr>
        <w:shd w:val="clear" w:color="auto" w:fill="FFFFFF"/>
        <w:autoSpaceDE w:val="0"/>
        <w:autoSpaceDN w:val="0"/>
        <w:adjustRightInd w:val="0"/>
        <w:jc w:val="both"/>
      </w:pPr>
      <w:r>
        <w:rPr>
          <w:color w:val="000000"/>
          <w:sz w:val="20"/>
          <w:szCs w:val="20"/>
        </w:rPr>
        <w:t>Б.33. Соответствуют ли эти опоры положению при ра</w:t>
      </w:r>
      <w:r>
        <w:rPr>
          <w:color w:val="000000"/>
          <w:sz w:val="20"/>
          <w:szCs w:val="20"/>
        </w:rPr>
        <w:softHyphen/>
        <w:t>боте: размерам человека, потребностям регулиро</w:t>
      </w:r>
      <w:r>
        <w:rPr>
          <w:color w:val="000000"/>
          <w:sz w:val="20"/>
          <w:szCs w:val="20"/>
        </w:rPr>
        <w:softHyphen/>
        <w:t>вания, требуемой площади?</w:t>
      </w:r>
    </w:p>
    <w:p w:rsidR="00C33EE6" w:rsidRDefault="00C33EE6" w:rsidP="004E22F4">
      <w:pPr>
        <w:shd w:val="clear" w:color="auto" w:fill="FFFFFF"/>
        <w:autoSpaceDE w:val="0"/>
        <w:autoSpaceDN w:val="0"/>
        <w:adjustRightInd w:val="0"/>
        <w:jc w:val="both"/>
      </w:pPr>
      <w:r>
        <w:rPr>
          <w:color w:val="000000"/>
          <w:sz w:val="20"/>
          <w:szCs w:val="20"/>
        </w:rPr>
        <w:lastRenderedPageBreak/>
        <w:t>А. 15. Насколько соответствует предъявляемым требова</w:t>
      </w:r>
      <w:r>
        <w:rPr>
          <w:color w:val="000000"/>
          <w:sz w:val="20"/>
          <w:szCs w:val="20"/>
        </w:rPr>
        <w:softHyphen/>
        <w:t>ниям пол производственного помещения? Б.34. Соответствует ли пол следующим требованиям:</w:t>
      </w:r>
    </w:p>
    <w:p w:rsidR="00C33EE6" w:rsidRDefault="00C33EE6" w:rsidP="004E22F4">
      <w:pPr>
        <w:shd w:val="clear" w:color="auto" w:fill="FFFFFF"/>
        <w:autoSpaceDE w:val="0"/>
        <w:autoSpaceDN w:val="0"/>
        <w:adjustRightInd w:val="0"/>
        <w:jc w:val="both"/>
      </w:pPr>
      <w:r>
        <w:rPr>
          <w:color w:val="000000"/>
          <w:sz w:val="20"/>
          <w:szCs w:val="20"/>
        </w:rPr>
        <w:t>достаточно ли трение между полом, с одной сто</w:t>
      </w:r>
      <w:r>
        <w:rPr>
          <w:color w:val="000000"/>
          <w:sz w:val="20"/>
          <w:szCs w:val="20"/>
        </w:rPr>
        <w:softHyphen/>
        <w:t>роны, и опорами, подошвами, инструментами, де</w:t>
      </w:r>
      <w:r>
        <w:rPr>
          <w:color w:val="000000"/>
          <w:sz w:val="20"/>
          <w:szCs w:val="20"/>
        </w:rPr>
        <w:softHyphen/>
        <w:t>талями — с другой;</w:t>
      </w:r>
    </w:p>
    <w:p w:rsidR="00C33EE6" w:rsidRDefault="00C33EE6" w:rsidP="004E22F4">
      <w:pPr>
        <w:shd w:val="clear" w:color="auto" w:fill="FFFFFF"/>
        <w:autoSpaceDE w:val="0"/>
        <w:autoSpaceDN w:val="0"/>
        <w:adjustRightInd w:val="0"/>
        <w:jc w:val="both"/>
      </w:pPr>
      <w:r>
        <w:rPr>
          <w:color w:val="000000"/>
          <w:sz w:val="20"/>
          <w:szCs w:val="20"/>
        </w:rPr>
        <w:t>имеет ли он требуемый наклон; достаточно ли он ровный;</w:t>
      </w:r>
    </w:p>
    <w:p w:rsidR="00C33EE6" w:rsidRDefault="00C33EE6" w:rsidP="004E22F4">
      <w:pPr>
        <w:shd w:val="clear" w:color="auto" w:fill="FFFFFF"/>
        <w:autoSpaceDE w:val="0"/>
        <w:autoSpaceDN w:val="0"/>
        <w:adjustRightInd w:val="0"/>
        <w:jc w:val="both"/>
      </w:pPr>
      <w:r>
        <w:rPr>
          <w:color w:val="000000"/>
          <w:sz w:val="20"/>
          <w:szCs w:val="20"/>
        </w:rPr>
        <w:t>достаточно ли он твердый, упругий? А. 16. Применяются ли ручные инструменты? Б.35. Правильно ли выбран вес инструментов? Не</w:t>
      </w:r>
    </w:p>
    <w:p w:rsidR="00C33EE6" w:rsidRDefault="00C33EE6" w:rsidP="004E22F4">
      <w:pPr>
        <w:shd w:val="clear" w:color="auto" w:fill="FFFFFF"/>
        <w:autoSpaceDE w:val="0"/>
        <w:autoSpaceDN w:val="0"/>
        <w:adjustRightInd w:val="0"/>
        <w:jc w:val="both"/>
      </w:pPr>
      <w:r>
        <w:rPr>
          <w:color w:val="000000"/>
          <w:sz w:val="20"/>
          <w:szCs w:val="20"/>
        </w:rPr>
        <w:t>слишком ли они тяжелые или легкие? Б.36. Обеспечивают ли инструменты для точных работ достаточную поверхность соприкосновения с рукой?</w:t>
      </w:r>
    </w:p>
    <w:p w:rsidR="00C33EE6" w:rsidRDefault="00C33EE6" w:rsidP="004E22F4">
      <w:pPr>
        <w:shd w:val="clear" w:color="auto" w:fill="FFFFFF"/>
        <w:autoSpaceDE w:val="0"/>
        <w:autoSpaceDN w:val="0"/>
        <w:adjustRightInd w:val="0"/>
        <w:jc w:val="both"/>
      </w:pPr>
      <w:r>
        <w:rPr>
          <w:color w:val="000000"/>
          <w:sz w:val="20"/>
          <w:szCs w:val="20"/>
        </w:rPr>
        <w:t>Б.37. Имеет ли рабочая часть инструмента необходи</w:t>
      </w:r>
      <w:r>
        <w:rPr>
          <w:color w:val="000000"/>
          <w:sz w:val="20"/>
          <w:szCs w:val="20"/>
        </w:rPr>
        <w:softHyphen/>
        <w:t>мые размеры и форму?</w:t>
      </w:r>
    </w:p>
    <w:p w:rsidR="00C33EE6" w:rsidRDefault="00C33EE6" w:rsidP="004E22F4">
      <w:pPr>
        <w:shd w:val="clear" w:color="auto" w:fill="FFFFFF"/>
        <w:autoSpaceDE w:val="0"/>
        <w:autoSpaceDN w:val="0"/>
        <w:adjustRightInd w:val="0"/>
        <w:jc w:val="both"/>
      </w:pPr>
      <w:r>
        <w:rPr>
          <w:color w:val="000000"/>
          <w:sz w:val="20"/>
          <w:szCs w:val="20"/>
        </w:rPr>
        <w:t>Б.38. Соответствует ли длина рукоятки требованиям вы</w:t>
      </w:r>
      <w:r>
        <w:rPr>
          <w:color w:val="000000"/>
          <w:sz w:val="20"/>
          <w:szCs w:val="20"/>
        </w:rPr>
        <w:softHyphen/>
        <w:t>полняемой работы в предусмотренном рабочем положении? Б.39. Достаточно ли удобна рукоятка?</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343</w:t>
      </w:r>
    </w:p>
    <w:p w:rsidR="00C33EE6" w:rsidRDefault="00C33EE6" w:rsidP="004E22F4">
      <w:pPr>
        <w:shd w:val="clear" w:color="auto" w:fill="FFFFFF"/>
        <w:autoSpaceDE w:val="0"/>
        <w:autoSpaceDN w:val="0"/>
        <w:adjustRightInd w:val="0"/>
        <w:jc w:val="both"/>
      </w:pPr>
      <w:r>
        <w:rPr>
          <w:color w:val="000000"/>
          <w:sz w:val="20"/>
          <w:szCs w:val="20"/>
        </w:rPr>
        <w:t>Б.40. Правильно ли выбрана поверхность инструмента с точки зрения трения между инструментом и рукой?</w:t>
      </w:r>
    </w:p>
    <w:p w:rsidR="00C33EE6" w:rsidRDefault="00C33EE6" w:rsidP="004E22F4">
      <w:pPr>
        <w:shd w:val="clear" w:color="auto" w:fill="FFFFFF"/>
        <w:autoSpaceDE w:val="0"/>
        <w:autoSpaceDN w:val="0"/>
        <w:adjustRightInd w:val="0"/>
        <w:jc w:val="both"/>
      </w:pPr>
      <w:r>
        <w:rPr>
          <w:color w:val="000000"/>
          <w:sz w:val="20"/>
          <w:szCs w:val="20"/>
        </w:rPr>
        <w:t>Б.41. Правильно ли она выбрана с точки зрения теплоо-твода?</w:t>
      </w:r>
    </w:p>
    <w:p w:rsidR="00C33EE6" w:rsidRDefault="00C33EE6" w:rsidP="004E22F4">
      <w:pPr>
        <w:shd w:val="clear" w:color="auto" w:fill="FFFFFF"/>
        <w:autoSpaceDE w:val="0"/>
        <w:autoSpaceDN w:val="0"/>
        <w:adjustRightInd w:val="0"/>
        <w:jc w:val="both"/>
      </w:pPr>
      <w:r>
        <w:rPr>
          <w:color w:val="000000"/>
          <w:sz w:val="20"/>
          <w:szCs w:val="20"/>
        </w:rPr>
        <w:t>Б.42. Можно ли объединить различные инструменты в один универсальный?</w:t>
      </w:r>
    </w:p>
    <w:p w:rsidR="00C33EE6" w:rsidRDefault="00C33EE6" w:rsidP="004E22F4">
      <w:pPr>
        <w:shd w:val="clear" w:color="auto" w:fill="FFFFFF"/>
        <w:autoSpaceDE w:val="0"/>
        <w:autoSpaceDN w:val="0"/>
        <w:adjustRightInd w:val="0"/>
        <w:jc w:val="both"/>
      </w:pPr>
      <w:r>
        <w:rPr>
          <w:color w:val="000000"/>
          <w:sz w:val="20"/>
          <w:szCs w:val="20"/>
        </w:rPr>
        <w:t>Б.43. Исключает ли длина инструмента дрожание руки или хотя бы его снижает (при точных ручных ра</w:t>
      </w:r>
      <w:r>
        <w:rPr>
          <w:color w:val="000000"/>
          <w:sz w:val="20"/>
          <w:szCs w:val="20"/>
        </w:rPr>
        <w:softHyphen/>
        <w:t>ботах) ?</w:t>
      </w:r>
    </w:p>
    <w:p w:rsidR="00C33EE6" w:rsidRDefault="00C33EE6" w:rsidP="004E22F4">
      <w:pPr>
        <w:shd w:val="clear" w:color="auto" w:fill="FFFFFF"/>
        <w:autoSpaceDE w:val="0"/>
        <w:autoSpaceDN w:val="0"/>
        <w:adjustRightInd w:val="0"/>
        <w:jc w:val="both"/>
      </w:pPr>
      <w:r>
        <w:rPr>
          <w:color w:val="000000"/>
          <w:sz w:val="20"/>
          <w:szCs w:val="20"/>
        </w:rPr>
        <w:t>Б.44. Предусмотрено ли для инструментов строго опре</w:t>
      </w:r>
      <w:r>
        <w:rPr>
          <w:color w:val="000000"/>
          <w:sz w:val="20"/>
          <w:szCs w:val="20"/>
        </w:rPr>
        <w:softHyphen/>
        <w:t>деленное место?</w:t>
      </w:r>
    </w:p>
    <w:p w:rsidR="00C33EE6" w:rsidRDefault="00C33EE6" w:rsidP="004E22F4">
      <w:pPr>
        <w:shd w:val="clear" w:color="auto" w:fill="FFFFFF"/>
        <w:autoSpaceDE w:val="0"/>
        <w:autoSpaceDN w:val="0"/>
        <w:adjustRightInd w:val="0"/>
        <w:jc w:val="both"/>
      </w:pPr>
      <w:r>
        <w:rPr>
          <w:color w:val="000000"/>
          <w:sz w:val="20"/>
          <w:szCs w:val="20"/>
        </w:rPr>
        <w:t>А. 17. Используются ли бункеры, кассеты и т.п. соответ</w:t>
      </w:r>
      <w:r>
        <w:rPr>
          <w:color w:val="000000"/>
          <w:sz w:val="20"/>
          <w:szCs w:val="20"/>
        </w:rPr>
        <w:softHyphen/>
        <w:t>ствующего веса и размера; соответствуют ли они требованиям техники безопасности и т.п.?</w:t>
      </w:r>
    </w:p>
    <w:p w:rsidR="00C33EE6" w:rsidRDefault="00C33EE6" w:rsidP="004E22F4">
      <w:pPr>
        <w:shd w:val="clear" w:color="auto" w:fill="FFFFFF"/>
        <w:autoSpaceDE w:val="0"/>
        <w:autoSpaceDN w:val="0"/>
        <w:adjustRightInd w:val="0"/>
        <w:jc w:val="both"/>
      </w:pPr>
      <w:r>
        <w:rPr>
          <w:color w:val="000000"/>
          <w:sz w:val="20"/>
          <w:szCs w:val="20"/>
        </w:rPr>
        <w:t>А. 18. Может ли скорость машины регулироваться в за</w:t>
      </w:r>
      <w:r>
        <w:rPr>
          <w:color w:val="000000"/>
          <w:sz w:val="20"/>
          <w:szCs w:val="20"/>
        </w:rPr>
        <w:softHyphen/>
        <w:t>висимости от возможностей исполнителя?</w:t>
      </w:r>
    </w:p>
    <w:p w:rsidR="00C33EE6" w:rsidRDefault="00C33EE6" w:rsidP="004E22F4">
      <w:pPr>
        <w:shd w:val="clear" w:color="auto" w:fill="FFFFFF"/>
        <w:autoSpaceDE w:val="0"/>
        <w:autoSpaceDN w:val="0"/>
        <w:adjustRightInd w:val="0"/>
        <w:jc w:val="both"/>
      </w:pPr>
      <w:r>
        <w:rPr>
          <w:color w:val="000000"/>
          <w:sz w:val="20"/>
          <w:szCs w:val="20"/>
        </w:rPr>
        <w:t>А. 19. Учитывается ли время выполнения работы?</w:t>
      </w:r>
    </w:p>
    <w:p w:rsidR="00C33EE6" w:rsidRDefault="00C33EE6" w:rsidP="004E22F4">
      <w:pPr>
        <w:shd w:val="clear" w:color="auto" w:fill="FFFFFF"/>
        <w:autoSpaceDE w:val="0"/>
        <w:autoSpaceDN w:val="0"/>
        <w:adjustRightInd w:val="0"/>
        <w:jc w:val="both"/>
      </w:pPr>
      <w:r>
        <w:rPr>
          <w:color w:val="000000"/>
          <w:sz w:val="20"/>
          <w:szCs w:val="20"/>
        </w:rPr>
        <w:t>А.20. Обеспечивает ли конструкция машины удобство обслуживания и ремонт (доступность, степень риска, освещение и т.п.)?</w:t>
      </w:r>
    </w:p>
    <w:p w:rsidR="00C33EE6" w:rsidRDefault="00C33EE6" w:rsidP="004E22F4">
      <w:pPr>
        <w:shd w:val="clear" w:color="auto" w:fill="FFFFFF"/>
        <w:autoSpaceDE w:val="0"/>
        <w:autoSpaceDN w:val="0"/>
        <w:adjustRightInd w:val="0"/>
        <w:jc w:val="both"/>
      </w:pPr>
      <w:r>
        <w:rPr>
          <w:color w:val="000000"/>
          <w:sz w:val="20"/>
          <w:szCs w:val="20"/>
        </w:rPr>
        <w:t>А.21. Существует ли опасность ожогов?</w:t>
      </w:r>
    </w:p>
    <w:p w:rsidR="00C33EE6" w:rsidRDefault="00C33EE6" w:rsidP="004E22F4">
      <w:pPr>
        <w:shd w:val="clear" w:color="auto" w:fill="FFFFFF"/>
        <w:autoSpaceDE w:val="0"/>
        <w:autoSpaceDN w:val="0"/>
        <w:adjustRightInd w:val="0"/>
        <w:jc w:val="both"/>
      </w:pPr>
      <w:r>
        <w:rPr>
          <w:color w:val="000000"/>
          <w:sz w:val="20"/>
          <w:szCs w:val="20"/>
        </w:rPr>
        <w:t>А.22. Приложено ли какое-либо постоянное или перио</w:t>
      </w:r>
      <w:r>
        <w:rPr>
          <w:color w:val="000000"/>
          <w:sz w:val="20"/>
          <w:szCs w:val="20"/>
        </w:rPr>
        <w:softHyphen/>
        <w:t>дическое усилие к какой-либо части тела?</w:t>
      </w:r>
    </w:p>
    <w:p w:rsidR="00C33EE6" w:rsidRDefault="00C33EE6" w:rsidP="004E22F4">
      <w:pPr>
        <w:shd w:val="clear" w:color="auto" w:fill="FFFFFF"/>
        <w:autoSpaceDE w:val="0"/>
        <w:autoSpaceDN w:val="0"/>
        <w:adjustRightInd w:val="0"/>
        <w:jc w:val="both"/>
      </w:pPr>
      <w:r>
        <w:rPr>
          <w:color w:val="000000"/>
          <w:sz w:val="20"/>
          <w:szCs w:val="20"/>
        </w:rPr>
        <w:t>А.23. Требуется ли по условиям работы применение ин</w:t>
      </w:r>
      <w:r>
        <w:rPr>
          <w:color w:val="000000"/>
          <w:sz w:val="20"/>
          <w:szCs w:val="20"/>
        </w:rPr>
        <w:softHyphen/>
        <w:t>дивидуальных средств защиты (спецодежда, спе</w:t>
      </w:r>
      <w:r>
        <w:rPr>
          <w:color w:val="000000"/>
          <w:sz w:val="20"/>
          <w:szCs w:val="20"/>
        </w:rPr>
        <w:softHyphen/>
        <w:t>цобувь, рукавицы, очки защитные, защитные щитки, каски, шлемы, наушники, каски противо</w:t>
      </w:r>
      <w:r>
        <w:rPr>
          <w:color w:val="000000"/>
          <w:sz w:val="20"/>
          <w:szCs w:val="20"/>
        </w:rPr>
        <w:softHyphen/>
        <w:t>шумные) ?</w:t>
      </w:r>
    </w:p>
    <w:p w:rsidR="00C33EE6" w:rsidRDefault="00C33EE6" w:rsidP="004E22F4">
      <w:pPr>
        <w:shd w:val="clear" w:color="auto" w:fill="FFFFFF"/>
        <w:autoSpaceDE w:val="0"/>
        <w:autoSpaceDN w:val="0"/>
        <w:adjustRightInd w:val="0"/>
        <w:jc w:val="both"/>
      </w:pPr>
      <w:r>
        <w:rPr>
          <w:color w:val="000000"/>
          <w:sz w:val="20"/>
          <w:szCs w:val="20"/>
        </w:rPr>
        <w:t>Б.45. Мешают ли средства индивидуальной защиты вы</w:t>
      </w:r>
      <w:r>
        <w:rPr>
          <w:color w:val="000000"/>
          <w:sz w:val="20"/>
          <w:szCs w:val="20"/>
        </w:rPr>
        <w:softHyphen/>
        <w:t>полнению движений или работе?</w:t>
      </w:r>
    </w:p>
    <w:p w:rsidR="00C33EE6" w:rsidRDefault="00C33EE6" w:rsidP="004E22F4">
      <w:pPr>
        <w:shd w:val="clear" w:color="auto" w:fill="FFFFFF"/>
        <w:autoSpaceDE w:val="0"/>
        <w:autoSpaceDN w:val="0"/>
        <w:adjustRightInd w:val="0"/>
        <w:jc w:val="both"/>
      </w:pPr>
      <w:r>
        <w:rPr>
          <w:color w:val="000000"/>
          <w:sz w:val="20"/>
          <w:szCs w:val="20"/>
        </w:rPr>
        <w:t>Б.46. Препятствует ли применение индивидуальных средств защиты восприятию информации?</w:t>
      </w:r>
    </w:p>
    <w:p w:rsidR="00C33EE6" w:rsidRDefault="00C33EE6" w:rsidP="004E22F4">
      <w:pPr>
        <w:shd w:val="clear" w:color="auto" w:fill="FFFFFF"/>
        <w:autoSpaceDE w:val="0"/>
        <w:autoSpaceDN w:val="0"/>
        <w:adjustRightInd w:val="0"/>
        <w:jc w:val="both"/>
      </w:pPr>
      <w:r>
        <w:rPr>
          <w:color w:val="000000"/>
          <w:sz w:val="20"/>
          <w:szCs w:val="20"/>
        </w:rPr>
        <w:t>А.24. Являются ли машины причиной значительной виб</w:t>
      </w:r>
      <w:r>
        <w:rPr>
          <w:color w:val="000000"/>
          <w:sz w:val="20"/>
          <w:szCs w:val="20"/>
        </w:rPr>
        <w:softHyphen/>
        <w:t>рации?</w:t>
      </w:r>
    </w:p>
    <w:p w:rsidR="00C33EE6" w:rsidRDefault="00C33EE6" w:rsidP="004E22F4">
      <w:pPr>
        <w:shd w:val="clear" w:color="auto" w:fill="FFFFFF"/>
        <w:autoSpaceDE w:val="0"/>
        <w:autoSpaceDN w:val="0"/>
        <w:adjustRightInd w:val="0"/>
        <w:jc w:val="both"/>
      </w:pPr>
      <w:r>
        <w:rPr>
          <w:color w:val="000000"/>
          <w:sz w:val="20"/>
          <w:szCs w:val="20"/>
        </w:rPr>
        <w:t>Б.47. Насколько ощутима вибрация?</w:t>
      </w:r>
    </w:p>
    <w:p w:rsidR="00C33EE6" w:rsidRDefault="00C33EE6" w:rsidP="004E22F4">
      <w:pPr>
        <w:shd w:val="clear" w:color="auto" w:fill="FFFFFF"/>
        <w:autoSpaceDE w:val="0"/>
        <w:autoSpaceDN w:val="0"/>
        <w:adjustRightInd w:val="0"/>
        <w:jc w:val="both"/>
      </w:pPr>
      <w:r>
        <w:rPr>
          <w:color w:val="000000"/>
          <w:sz w:val="20"/>
          <w:szCs w:val="20"/>
        </w:rPr>
        <w:t>Б.48. Влияет ли вибрация на выполнение работ?</w:t>
      </w:r>
    </w:p>
    <w:p w:rsidR="00C33EE6" w:rsidRDefault="00C33EE6" w:rsidP="004E22F4">
      <w:pPr>
        <w:shd w:val="clear" w:color="auto" w:fill="FFFFFF"/>
        <w:autoSpaceDE w:val="0"/>
        <w:autoSpaceDN w:val="0"/>
        <w:adjustRightInd w:val="0"/>
        <w:jc w:val="both"/>
      </w:pPr>
      <w:r>
        <w:rPr>
          <w:color w:val="000000"/>
          <w:sz w:val="20"/>
          <w:szCs w:val="20"/>
        </w:rPr>
        <w:t>Б.49. Существуют ли неудобства в связи с постоянной или периодической вибрацией?</w:t>
      </w:r>
    </w:p>
    <w:p w:rsidR="00B8171B" w:rsidRDefault="00B8171B" w:rsidP="004E22F4">
      <w:pPr>
        <w:shd w:val="clear" w:color="auto" w:fill="FFFFFF"/>
        <w:autoSpaceDE w:val="0"/>
        <w:autoSpaceDN w:val="0"/>
        <w:adjustRightInd w:val="0"/>
        <w:jc w:val="both"/>
        <w:rPr>
          <w:i/>
          <w:iCs/>
          <w:color w:val="000000"/>
          <w:sz w:val="28"/>
          <w:szCs w:val="28"/>
        </w:rPr>
      </w:pPr>
    </w:p>
    <w:p w:rsidR="00C33EE6" w:rsidRPr="00B8171B" w:rsidRDefault="00C33EE6" w:rsidP="004E22F4">
      <w:pPr>
        <w:shd w:val="clear" w:color="auto" w:fill="FFFFFF"/>
        <w:autoSpaceDE w:val="0"/>
        <w:autoSpaceDN w:val="0"/>
        <w:adjustRightInd w:val="0"/>
        <w:jc w:val="both"/>
        <w:rPr>
          <w:b/>
        </w:rPr>
      </w:pPr>
      <w:r w:rsidRPr="00B8171B">
        <w:rPr>
          <w:b/>
          <w:i/>
          <w:iCs/>
          <w:color w:val="000000"/>
          <w:sz w:val="28"/>
          <w:szCs w:val="28"/>
        </w:rPr>
        <w:t>Психическая нагрузка</w:t>
      </w:r>
    </w:p>
    <w:p w:rsidR="00C33EE6" w:rsidRPr="00B8171B" w:rsidRDefault="00C33EE6" w:rsidP="00B8171B">
      <w:pPr>
        <w:shd w:val="clear" w:color="auto" w:fill="FFFFFF"/>
        <w:autoSpaceDE w:val="0"/>
        <w:autoSpaceDN w:val="0"/>
        <w:adjustRightInd w:val="0"/>
        <w:ind w:firstLine="708"/>
        <w:jc w:val="both"/>
        <w:rPr>
          <w:b/>
        </w:rPr>
      </w:pPr>
      <w:r w:rsidRPr="00B8171B">
        <w:rPr>
          <w:b/>
          <w:color w:val="000000"/>
          <w:sz w:val="22"/>
          <w:szCs w:val="22"/>
        </w:rPr>
        <w:t>1. Органы зрения</w:t>
      </w:r>
    </w:p>
    <w:p w:rsidR="00C33EE6" w:rsidRDefault="00C33EE6" w:rsidP="004E22F4">
      <w:pPr>
        <w:shd w:val="clear" w:color="auto" w:fill="FFFFFF"/>
        <w:autoSpaceDE w:val="0"/>
        <w:autoSpaceDN w:val="0"/>
        <w:adjustRightInd w:val="0"/>
        <w:jc w:val="both"/>
      </w:pPr>
      <w:r>
        <w:rPr>
          <w:color w:val="000000"/>
          <w:sz w:val="20"/>
          <w:szCs w:val="20"/>
        </w:rPr>
        <w:t>А.25. Предъявляет ли данный вид работы высокие тре</w:t>
      </w:r>
      <w:r>
        <w:rPr>
          <w:color w:val="000000"/>
          <w:sz w:val="20"/>
          <w:szCs w:val="20"/>
        </w:rPr>
        <w:softHyphen/>
        <w:t>бования к органам зрения?</w:t>
      </w:r>
    </w:p>
    <w:p w:rsidR="00C33EE6" w:rsidRDefault="00C33EE6" w:rsidP="004E22F4">
      <w:pPr>
        <w:shd w:val="clear" w:color="auto" w:fill="FFFFFF"/>
        <w:autoSpaceDE w:val="0"/>
        <w:autoSpaceDN w:val="0"/>
        <w:adjustRightInd w:val="0"/>
        <w:jc w:val="both"/>
      </w:pPr>
      <w:r>
        <w:rPr>
          <w:color w:val="000000"/>
          <w:sz w:val="20"/>
          <w:szCs w:val="20"/>
        </w:rPr>
        <w:t>А.26. Требуется ли для выполнения данной работы вы</w:t>
      </w:r>
      <w:r>
        <w:rPr>
          <w:color w:val="000000"/>
          <w:sz w:val="20"/>
          <w:szCs w:val="20"/>
        </w:rPr>
        <w:softHyphen/>
        <w:t>сокая освещенность?</w:t>
      </w:r>
    </w:p>
    <w:p w:rsidR="00C33EE6" w:rsidRDefault="00C33EE6" w:rsidP="004E22F4">
      <w:pPr>
        <w:shd w:val="clear" w:color="auto" w:fill="FFFFFF"/>
        <w:autoSpaceDE w:val="0"/>
        <w:autoSpaceDN w:val="0"/>
        <w:adjustRightInd w:val="0"/>
        <w:jc w:val="both"/>
      </w:pPr>
      <w:r>
        <w:rPr>
          <w:color w:val="000000"/>
          <w:sz w:val="20"/>
          <w:szCs w:val="20"/>
        </w:rPr>
        <w:t>А.27. Обязательно ли наличие общего искусственного освещения?</w:t>
      </w:r>
    </w:p>
    <w:p w:rsidR="00C33EE6" w:rsidRDefault="00C33EE6" w:rsidP="004E22F4">
      <w:pPr>
        <w:shd w:val="clear" w:color="auto" w:fill="FFFFFF"/>
        <w:autoSpaceDE w:val="0"/>
        <w:autoSpaceDN w:val="0"/>
        <w:adjustRightInd w:val="0"/>
        <w:jc w:val="both"/>
      </w:pPr>
      <w:r>
        <w:rPr>
          <w:color w:val="000000"/>
          <w:sz w:val="20"/>
          <w:szCs w:val="20"/>
        </w:rPr>
        <w:t>А.28. Обязательно ли наличие местного искусственного освещения?</w:t>
      </w:r>
    </w:p>
    <w:p w:rsidR="00C33EE6" w:rsidRDefault="00C33EE6" w:rsidP="004E22F4">
      <w:pPr>
        <w:shd w:val="clear" w:color="auto" w:fill="FFFFFF"/>
        <w:autoSpaceDE w:val="0"/>
        <w:autoSpaceDN w:val="0"/>
        <w:adjustRightInd w:val="0"/>
        <w:jc w:val="both"/>
      </w:pPr>
      <w:r>
        <w:rPr>
          <w:color w:val="000000"/>
          <w:sz w:val="20"/>
          <w:szCs w:val="20"/>
        </w:rPr>
        <w:t>А. 29. Требует ли выполняемая работа попеременного пребывания в местах с различной степенью осве</w:t>
      </w:r>
      <w:r>
        <w:rPr>
          <w:color w:val="000000"/>
          <w:sz w:val="20"/>
          <w:szCs w:val="20"/>
        </w:rPr>
        <w:softHyphen/>
        <w:t>щенности?</w:t>
      </w:r>
    </w:p>
    <w:p w:rsidR="00C33EE6" w:rsidRDefault="00C33EE6" w:rsidP="004E22F4">
      <w:pPr>
        <w:shd w:val="clear" w:color="auto" w:fill="FFFFFF"/>
        <w:autoSpaceDE w:val="0"/>
        <w:autoSpaceDN w:val="0"/>
        <w:adjustRightInd w:val="0"/>
        <w:jc w:val="both"/>
      </w:pPr>
      <w:r>
        <w:rPr>
          <w:color w:val="000000"/>
          <w:sz w:val="20"/>
          <w:szCs w:val="20"/>
        </w:rPr>
        <w:t>А.ЗО. Достаточно ли четко можно распознать предметы, учитывая непостоянство дневного освещения, блики и т.п.?</w:t>
      </w:r>
    </w:p>
    <w:p w:rsidR="00C33EE6" w:rsidRDefault="00C33EE6" w:rsidP="004E22F4">
      <w:pPr>
        <w:shd w:val="clear" w:color="auto" w:fill="FFFFFF"/>
        <w:autoSpaceDE w:val="0"/>
        <w:autoSpaceDN w:val="0"/>
        <w:adjustRightInd w:val="0"/>
        <w:jc w:val="both"/>
      </w:pPr>
      <w:r>
        <w:rPr>
          <w:color w:val="000000"/>
          <w:sz w:val="20"/>
          <w:szCs w:val="20"/>
        </w:rPr>
        <w:t>Б.50. Каков уровень освещенности при:</w:t>
      </w:r>
    </w:p>
    <w:p w:rsidR="00C33EE6" w:rsidRDefault="00C33EE6" w:rsidP="004E22F4">
      <w:pPr>
        <w:shd w:val="clear" w:color="auto" w:fill="FFFFFF"/>
        <w:autoSpaceDE w:val="0"/>
        <w:autoSpaceDN w:val="0"/>
        <w:adjustRightInd w:val="0"/>
        <w:jc w:val="both"/>
      </w:pPr>
      <w:r>
        <w:rPr>
          <w:rFonts w:ascii="Arial" w:hAnsi="Arial" w:cs="Arial"/>
          <w:color w:val="000000"/>
          <w:sz w:val="16"/>
          <w:szCs w:val="16"/>
        </w:rPr>
        <w:t xml:space="preserve">♦  </w:t>
      </w:r>
      <w:r>
        <w:rPr>
          <w:rFonts w:ascii="Arial" w:hAnsi="Arial"/>
          <w:i/>
          <w:iCs/>
          <w:color w:val="000000"/>
          <w:sz w:val="16"/>
          <w:szCs w:val="16"/>
        </w:rPr>
        <w:t>естественном</w:t>
      </w:r>
      <w:r>
        <w:rPr>
          <w:rFonts w:ascii="Arial" w:hAnsi="Arial" w:cs="Arial"/>
          <w:i/>
          <w:iCs/>
          <w:color w:val="000000"/>
          <w:sz w:val="16"/>
          <w:szCs w:val="16"/>
        </w:rPr>
        <w:t xml:space="preserve"> </w:t>
      </w:r>
      <w:r>
        <w:rPr>
          <w:rFonts w:ascii="Arial" w:hAnsi="Arial"/>
          <w:i/>
          <w:iCs/>
          <w:color w:val="000000"/>
          <w:sz w:val="16"/>
          <w:szCs w:val="16"/>
        </w:rPr>
        <w:t>освещении</w:t>
      </w:r>
      <w:r>
        <w:rPr>
          <w:rFonts w:ascii="Arial" w:hAnsi="Arial" w:cs="Arial"/>
          <w:i/>
          <w:iCs/>
          <w:color w:val="000000"/>
          <w:sz w:val="16"/>
          <w:szCs w:val="16"/>
        </w:rPr>
        <w:t>:</w:t>
      </w:r>
    </w:p>
    <w:p w:rsidR="00C33EE6" w:rsidRDefault="00C33EE6" w:rsidP="004E22F4">
      <w:pPr>
        <w:shd w:val="clear" w:color="auto" w:fill="FFFFFF"/>
        <w:autoSpaceDE w:val="0"/>
        <w:autoSpaceDN w:val="0"/>
        <w:adjustRightInd w:val="0"/>
        <w:jc w:val="both"/>
      </w:pPr>
      <w:r>
        <w:rPr>
          <w:color w:val="000000"/>
          <w:sz w:val="20"/>
          <w:szCs w:val="20"/>
        </w:rPr>
        <w:t>хороший,</w:t>
      </w:r>
    </w:p>
    <w:p w:rsidR="00C33EE6" w:rsidRDefault="00C33EE6" w:rsidP="004E22F4">
      <w:pPr>
        <w:shd w:val="clear" w:color="auto" w:fill="FFFFFF"/>
        <w:autoSpaceDE w:val="0"/>
        <w:autoSpaceDN w:val="0"/>
        <w:adjustRightInd w:val="0"/>
        <w:jc w:val="both"/>
      </w:pPr>
      <w:r>
        <w:rPr>
          <w:color w:val="000000"/>
          <w:sz w:val="20"/>
          <w:szCs w:val="20"/>
        </w:rPr>
        <w:t>удовлетворительный,</w:t>
      </w:r>
    </w:p>
    <w:p w:rsidR="00C33EE6" w:rsidRDefault="00C33EE6" w:rsidP="004E22F4">
      <w:pPr>
        <w:shd w:val="clear" w:color="auto" w:fill="FFFFFF"/>
        <w:autoSpaceDE w:val="0"/>
        <w:autoSpaceDN w:val="0"/>
        <w:adjustRightInd w:val="0"/>
        <w:jc w:val="both"/>
      </w:pPr>
      <w:r>
        <w:rPr>
          <w:color w:val="000000"/>
          <w:sz w:val="20"/>
          <w:szCs w:val="20"/>
        </w:rPr>
        <w:t>неудовлетворительный;</w:t>
      </w:r>
    </w:p>
    <w:p w:rsidR="00C33EE6" w:rsidRDefault="00C33EE6" w:rsidP="004E22F4">
      <w:pPr>
        <w:shd w:val="clear" w:color="auto" w:fill="FFFFFF"/>
        <w:autoSpaceDE w:val="0"/>
        <w:autoSpaceDN w:val="0"/>
        <w:adjustRightInd w:val="0"/>
        <w:jc w:val="both"/>
      </w:pPr>
      <w:r>
        <w:rPr>
          <w:rFonts w:ascii="Arial" w:hAnsi="Arial" w:cs="Arial"/>
          <w:color w:val="000000"/>
          <w:sz w:val="18"/>
          <w:szCs w:val="18"/>
        </w:rPr>
        <w:t xml:space="preserve">♦ </w:t>
      </w:r>
      <w:r>
        <w:rPr>
          <w:rFonts w:ascii="Arial" w:hAnsi="Arial"/>
          <w:i/>
          <w:iCs/>
          <w:color w:val="000000"/>
          <w:sz w:val="18"/>
          <w:szCs w:val="18"/>
        </w:rPr>
        <w:t>при</w:t>
      </w:r>
      <w:r>
        <w:rPr>
          <w:rFonts w:ascii="Arial" w:hAnsi="Arial" w:cs="Arial"/>
          <w:i/>
          <w:iCs/>
          <w:color w:val="000000"/>
          <w:sz w:val="18"/>
          <w:szCs w:val="18"/>
        </w:rPr>
        <w:t xml:space="preserve"> </w:t>
      </w:r>
      <w:r>
        <w:rPr>
          <w:rFonts w:ascii="Arial" w:hAnsi="Arial"/>
          <w:i/>
          <w:iCs/>
          <w:color w:val="000000"/>
          <w:sz w:val="18"/>
          <w:szCs w:val="18"/>
        </w:rPr>
        <w:t>искусственном</w:t>
      </w:r>
      <w:r>
        <w:rPr>
          <w:rFonts w:ascii="Arial" w:hAnsi="Arial" w:cs="Arial"/>
          <w:i/>
          <w:iCs/>
          <w:color w:val="000000"/>
          <w:sz w:val="18"/>
          <w:szCs w:val="18"/>
        </w:rPr>
        <w:t xml:space="preserve"> </w:t>
      </w:r>
      <w:r>
        <w:rPr>
          <w:rFonts w:ascii="Arial" w:hAnsi="Arial"/>
          <w:i/>
          <w:iCs/>
          <w:color w:val="000000"/>
          <w:sz w:val="18"/>
          <w:szCs w:val="18"/>
        </w:rPr>
        <w:t>освещении</w:t>
      </w:r>
      <w:r>
        <w:rPr>
          <w:rFonts w:ascii="Arial" w:hAnsi="Arial" w:cs="Arial"/>
          <w:i/>
          <w:iCs/>
          <w:color w:val="000000"/>
          <w:sz w:val="18"/>
          <w:szCs w:val="18"/>
        </w:rPr>
        <w:t>:</w:t>
      </w:r>
    </w:p>
    <w:p w:rsidR="00C33EE6" w:rsidRDefault="00C33EE6" w:rsidP="004E22F4">
      <w:pPr>
        <w:shd w:val="clear" w:color="auto" w:fill="FFFFFF"/>
        <w:autoSpaceDE w:val="0"/>
        <w:autoSpaceDN w:val="0"/>
        <w:adjustRightInd w:val="0"/>
        <w:jc w:val="both"/>
      </w:pPr>
      <w:r>
        <w:rPr>
          <w:color w:val="000000"/>
          <w:sz w:val="20"/>
          <w:szCs w:val="20"/>
        </w:rPr>
        <w:t>хороший,</w:t>
      </w:r>
    </w:p>
    <w:p w:rsidR="00C33EE6" w:rsidRDefault="00C33EE6" w:rsidP="004E22F4">
      <w:pPr>
        <w:shd w:val="clear" w:color="auto" w:fill="FFFFFF"/>
        <w:autoSpaceDE w:val="0"/>
        <w:autoSpaceDN w:val="0"/>
        <w:adjustRightInd w:val="0"/>
        <w:jc w:val="both"/>
      </w:pPr>
      <w:r>
        <w:rPr>
          <w:color w:val="000000"/>
          <w:sz w:val="20"/>
          <w:szCs w:val="20"/>
        </w:rPr>
        <w:t>удовлетворительный,</w:t>
      </w:r>
    </w:p>
    <w:p w:rsidR="00C33EE6" w:rsidRDefault="00C33EE6" w:rsidP="004E22F4">
      <w:pPr>
        <w:shd w:val="clear" w:color="auto" w:fill="FFFFFF"/>
        <w:autoSpaceDE w:val="0"/>
        <w:autoSpaceDN w:val="0"/>
        <w:adjustRightInd w:val="0"/>
        <w:jc w:val="both"/>
      </w:pPr>
      <w:r>
        <w:rPr>
          <w:color w:val="000000"/>
          <w:sz w:val="20"/>
          <w:szCs w:val="20"/>
        </w:rPr>
        <w:t>неудовлетворительный ?</w:t>
      </w:r>
    </w:p>
    <w:p w:rsidR="00C33EE6" w:rsidRDefault="00C33EE6" w:rsidP="004E22F4">
      <w:pPr>
        <w:shd w:val="clear" w:color="auto" w:fill="FFFFFF"/>
        <w:autoSpaceDE w:val="0"/>
        <w:autoSpaceDN w:val="0"/>
        <w:adjustRightInd w:val="0"/>
        <w:jc w:val="both"/>
      </w:pPr>
      <w:r>
        <w:rPr>
          <w:color w:val="000000"/>
          <w:sz w:val="20"/>
          <w:szCs w:val="20"/>
        </w:rPr>
        <w:t>Б.51. Не приводит ли искусственное освещение к неже</w:t>
      </w:r>
      <w:r>
        <w:rPr>
          <w:color w:val="000000"/>
          <w:sz w:val="20"/>
          <w:szCs w:val="20"/>
        </w:rPr>
        <w:softHyphen/>
        <w:t>лательным последствиям: мерцанию, стробоскопи</w:t>
      </w:r>
      <w:r>
        <w:rPr>
          <w:color w:val="000000"/>
          <w:sz w:val="20"/>
          <w:szCs w:val="20"/>
        </w:rPr>
        <w:softHyphen/>
        <w:t>ческому эффекту?</w:t>
      </w:r>
    </w:p>
    <w:p w:rsidR="00C33EE6" w:rsidRDefault="00C33EE6" w:rsidP="004E22F4">
      <w:pPr>
        <w:shd w:val="clear" w:color="auto" w:fill="FFFFFF"/>
        <w:autoSpaceDE w:val="0"/>
        <w:autoSpaceDN w:val="0"/>
        <w:adjustRightInd w:val="0"/>
        <w:jc w:val="both"/>
      </w:pPr>
      <w:r>
        <w:rPr>
          <w:color w:val="000000"/>
          <w:sz w:val="20"/>
          <w:szCs w:val="20"/>
        </w:rPr>
        <w:t>А.31. Каково различие в яркости (контрастность)</w:t>
      </w:r>
    </w:p>
    <w:p w:rsidR="00C33EE6" w:rsidRDefault="00C33EE6" w:rsidP="004E22F4">
      <w:pPr>
        <w:shd w:val="clear" w:color="auto" w:fill="FFFFFF"/>
        <w:autoSpaceDE w:val="0"/>
        <w:autoSpaceDN w:val="0"/>
        <w:adjustRightInd w:val="0"/>
        <w:jc w:val="both"/>
      </w:pPr>
      <w:r>
        <w:rPr>
          <w:color w:val="000000"/>
          <w:sz w:val="20"/>
          <w:szCs w:val="20"/>
        </w:rPr>
        <w:t>между объектом и фоном (окружением): боль</w:t>
      </w:r>
      <w:r>
        <w:rPr>
          <w:color w:val="000000"/>
          <w:sz w:val="20"/>
          <w:szCs w:val="20"/>
        </w:rPr>
        <w:softHyphen/>
        <w:t>шое, среднее, незначительное?</w:t>
      </w:r>
    </w:p>
    <w:p w:rsidR="00C33EE6" w:rsidRDefault="00C33EE6" w:rsidP="004E22F4">
      <w:pPr>
        <w:shd w:val="clear" w:color="auto" w:fill="FFFFFF"/>
        <w:autoSpaceDE w:val="0"/>
        <w:autoSpaceDN w:val="0"/>
        <w:adjustRightInd w:val="0"/>
        <w:jc w:val="both"/>
      </w:pPr>
      <w:r>
        <w:rPr>
          <w:color w:val="000000"/>
          <w:sz w:val="20"/>
          <w:szCs w:val="20"/>
        </w:rPr>
        <w:t>Б.52. Отвечают ли требованиям контрастности цвет, по</w:t>
      </w:r>
      <w:r>
        <w:rPr>
          <w:color w:val="000000"/>
          <w:sz w:val="20"/>
          <w:szCs w:val="20"/>
        </w:rPr>
        <w:softHyphen/>
        <w:t>верхность, расположение предметов, машин, дета</w:t>
      </w:r>
      <w:r>
        <w:rPr>
          <w:color w:val="000000"/>
          <w:sz w:val="20"/>
          <w:szCs w:val="20"/>
        </w:rPr>
        <w:softHyphen/>
        <w:t>лей?</w:t>
      </w:r>
    </w:p>
    <w:p w:rsidR="00C33EE6" w:rsidRDefault="00C33EE6" w:rsidP="004E22F4">
      <w:pPr>
        <w:shd w:val="clear" w:color="auto" w:fill="FFFFFF"/>
        <w:autoSpaceDE w:val="0"/>
        <w:autoSpaceDN w:val="0"/>
        <w:adjustRightInd w:val="0"/>
        <w:jc w:val="both"/>
      </w:pPr>
      <w:r>
        <w:rPr>
          <w:color w:val="000000"/>
          <w:sz w:val="20"/>
          <w:szCs w:val="20"/>
        </w:rPr>
        <w:lastRenderedPageBreak/>
        <w:t>Б.53. Каково различие яркостей при естественном и ис</w:t>
      </w:r>
      <w:r>
        <w:rPr>
          <w:color w:val="000000"/>
          <w:sz w:val="20"/>
          <w:szCs w:val="20"/>
        </w:rPr>
        <w:softHyphen/>
        <w:t>кусственном освещении: малое, среднее, большое? А.32. Существует ли возможность ослепления на рабо</w:t>
      </w:r>
      <w:r>
        <w:rPr>
          <w:color w:val="000000"/>
          <w:sz w:val="20"/>
          <w:szCs w:val="20"/>
        </w:rPr>
        <w:softHyphen/>
        <w:t>чем месте или вблизи него?</w:t>
      </w:r>
    </w:p>
    <w:p w:rsidR="00C33EE6" w:rsidRDefault="00C33EE6" w:rsidP="004E22F4">
      <w:pPr>
        <w:shd w:val="clear" w:color="auto" w:fill="FFFFFF"/>
        <w:autoSpaceDE w:val="0"/>
        <w:autoSpaceDN w:val="0"/>
        <w:adjustRightInd w:val="0"/>
        <w:jc w:val="both"/>
      </w:pPr>
      <w:r>
        <w:rPr>
          <w:color w:val="000000"/>
          <w:sz w:val="20"/>
          <w:szCs w:val="20"/>
        </w:rPr>
        <w:t>Б.54. Что может являться причиной ослепления: открытые источники света; отражение света от поверхности или деталей машин; окна; другие предметы?</w:t>
      </w:r>
    </w:p>
    <w:p w:rsidR="00C33EE6" w:rsidRDefault="00C33EE6" w:rsidP="004E22F4">
      <w:pPr>
        <w:shd w:val="clear" w:color="auto" w:fill="FFFFFF"/>
        <w:autoSpaceDE w:val="0"/>
        <w:autoSpaceDN w:val="0"/>
        <w:adjustRightInd w:val="0"/>
        <w:jc w:val="both"/>
      </w:pPr>
      <w:r>
        <w:rPr>
          <w:color w:val="000000"/>
          <w:sz w:val="20"/>
          <w:szCs w:val="20"/>
        </w:rPr>
        <w:t>А.ЗЗ. Существуют ли какие-либо специальные требова</w:t>
      </w:r>
      <w:r>
        <w:rPr>
          <w:color w:val="000000"/>
          <w:sz w:val="20"/>
          <w:szCs w:val="20"/>
        </w:rPr>
        <w:softHyphen/>
        <w:t>ния к цвету предметов?</w:t>
      </w:r>
    </w:p>
    <w:p w:rsidR="00C33EE6" w:rsidRDefault="00C33EE6" w:rsidP="004E22F4">
      <w:pPr>
        <w:shd w:val="clear" w:color="auto" w:fill="FFFFFF"/>
        <w:autoSpaceDE w:val="0"/>
        <w:autoSpaceDN w:val="0"/>
        <w:adjustRightInd w:val="0"/>
        <w:jc w:val="both"/>
      </w:pPr>
      <w:r>
        <w:rPr>
          <w:color w:val="000000"/>
          <w:sz w:val="20"/>
          <w:szCs w:val="20"/>
        </w:rPr>
        <w:t>Б.55. Соответствуют ли цвета при естественном и ис</w:t>
      </w:r>
      <w:r>
        <w:rPr>
          <w:color w:val="000000"/>
          <w:sz w:val="20"/>
          <w:szCs w:val="20"/>
        </w:rPr>
        <w:softHyphen/>
        <w:t>кусственном освещении: выполняемой работе; желаемой контрастности; аварийной сигнализации; цвету источника света?</w:t>
      </w:r>
    </w:p>
    <w:p w:rsidR="00C33EE6" w:rsidRDefault="00C33EE6" w:rsidP="004E22F4">
      <w:pPr>
        <w:shd w:val="clear" w:color="auto" w:fill="FFFFFF"/>
        <w:autoSpaceDE w:val="0"/>
        <w:autoSpaceDN w:val="0"/>
        <w:adjustRightInd w:val="0"/>
        <w:jc w:val="both"/>
      </w:pPr>
      <w:r>
        <w:rPr>
          <w:color w:val="000000"/>
          <w:sz w:val="20"/>
          <w:szCs w:val="20"/>
        </w:rPr>
        <w:t>А.34. Каков размер предметов, которые следует разли</w:t>
      </w:r>
      <w:r>
        <w:rPr>
          <w:color w:val="000000"/>
          <w:sz w:val="20"/>
          <w:szCs w:val="20"/>
        </w:rPr>
        <w:softHyphen/>
        <w:t>чать: очень мелкие, мелкие, крупные?</w:t>
      </w:r>
    </w:p>
    <w:p w:rsidR="00C33EE6" w:rsidRDefault="00C33EE6" w:rsidP="004E22F4">
      <w:pPr>
        <w:shd w:val="clear" w:color="auto" w:fill="FFFFFF"/>
        <w:autoSpaceDE w:val="0"/>
        <w:autoSpaceDN w:val="0"/>
        <w:adjustRightInd w:val="0"/>
        <w:jc w:val="both"/>
      </w:pPr>
      <w:r>
        <w:rPr>
          <w:color w:val="000000"/>
          <w:sz w:val="20"/>
          <w:szCs w:val="20"/>
        </w:rPr>
        <w:t>А.35. Перемещаются ли (и если перемещаются, то</w:t>
      </w:r>
    </w:p>
    <w:p w:rsidR="00C33EE6" w:rsidRDefault="00C33EE6" w:rsidP="004E22F4">
      <w:pPr>
        <w:shd w:val="clear" w:color="auto" w:fill="FFFFFF"/>
        <w:autoSpaceDE w:val="0"/>
        <w:autoSpaceDN w:val="0"/>
        <w:adjustRightInd w:val="0"/>
        <w:jc w:val="both"/>
      </w:pPr>
      <w:r>
        <w:rPr>
          <w:color w:val="000000"/>
          <w:sz w:val="20"/>
          <w:szCs w:val="20"/>
        </w:rPr>
        <w:t>как — медленно или быстро) различаемые пред</w:t>
      </w:r>
      <w:r>
        <w:rPr>
          <w:color w:val="000000"/>
          <w:sz w:val="20"/>
          <w:szCs w:val="20"/>
        </w:rPr>
        <w:softHyphen/>
        <w:t>меты?</w:t>
      </w:r>
    </w:p>
    <w:p w:rsidR="00C33EE6" w:rsidRDefault="00C33EE6" w:rsidP="004E22F4">
      <w:pPr>
        <w:shd w:val="clear" w:color="auto" w:fill="FFFFFF"/>
        <w:autoSpaceDE w:val="0"/>
        <w:autoSpaceDN w:val="0"/>
        <w:adjustRightInd w:val="0"/>
        <w:jc w:val="both"/>
      </w:pPr>
      <w:r>
        <w:rPr>
          <w:color w:val="000000"/>
          <w:sz w:val="20"/>
          <w:szCs w:val="20"/>
        </w:rPr>
        <w:t>А.36. Соответствует ли расположение приборов, пред</w:t>
      </w:r>
      <w:r>
        <w:rPr>
          <w:color w:val="000000"/>
          <w:sz w:val="20"/>
          <w:szCs w:val="20"/>
        </w:rPr>
        <w:softHyphen/>
        <w:t>метов обработки, органов управления и т.п. требо</w:t>
      </w:r>
      <w:r>
        <w:rPr>
          <w:color w:val="000000"/>
          <w:sz w:val="20"/>
          <w:szCs w:val="20"/>
        </w:rPr>
        <w:softHyphen/>
        <w:t>ваниям хорошей обзорности?</w:t>
      </w:r>
    </w:p>
    <w:p w:rsidR="00C33EE6" w:rsidRDefault="00C33EE6" w:rsidP="004E22F4">
      <w:pPr>
        <w:shd w:val="clear" w:color="auto" w:fill="FFFFFF"/>
        <w:autoSpaceDE w:val="0"/>
        <w:autoSpaceDN w:val="0"/>
        <w:adjustRightInd w:val="0"/>
        <w:jc w:val="both"/>
      </w:pPr>
      <w:r>
        <w:rPr>
          <w:color w:val="000000"/>
          <w:sz w:val="20"/>
          <w:szCs w:val="20"/>
        </w:rPr>
        <w:t>А.37. Требуется ли при этом аккомодация? А.38. Размещены ли органы управления на оптималь</w:t>
      </w:r>
      <w:r>
        <w:rPr>
          <w:color w:val="000000"/>
          <w:sz w:val="20"/>
          <w:szCs w:val="20"/>
        </w:rPr>
        <w:softHyphen/>
        <w:t>ном расстоянии в поле зрения?</w:t>
      </w:r>
    </w:p>
    <w:p w:rsidR="00C33EE6" w:rsidRDefault="00C33EE6" w:rsidP="004E22F4">
      <w:pPr>
        <w:shd w:val="clear" w:color="auto" w:fill="FFFFFF"/>
        <w:autoSpaceDE w:val="0"/>
        <w:autoSpaceDN w:val="0"/>
        <w:adjustRightInd w:val="0"/>
        <w:jc w:val="both"/>
      </w:pPr>
      <w:r>
        <w:rPr>
          <w:color w:val="000000"/>
          <w:sz w:val="20"/>
          <w:szCs w:val="20"/>
        </w:rPr>
        <w:t>А.39. Размещены ли аварийные сигналы в центре поля зрения и обращают ли они на себя внимание?</w:t>
      </w:r>
    </w:p>
    <w:p w:rsidR="00C33EE6" w:rsidRDefault="00C33EE6" w:rsidP="004E22F4">
      <w:pPr>
        <w:shd w:val="clear" w:color="auto" w:fill="FFFFFF"/>
        <w:autoSpaceDE w:val="0"/>
        <w:autoSpaceDN w:val="0"/>
        <w:adjustRightInd w:val="0"/>
        <w:jc w:val="both"/>
      </w:pPr>
      <w:r>
        <w:rPr>
          <w:color w:val="000000"/>
          <w:sz w:val="20"/>
          <w:szCs w:val="20"/>
        </w:rPr>
        <w:t>А.40.Может ли работник видеть одновременно саму об</w:t>
      </w:r>
      <w:r>
        <w:rPr>
          <w:color w:val="000000"/>
          <w:sz w:val="20"/>
          <w:szCs w:val="20"/>
        </w:rPr>
        <w:softHyphen/>
        <w:t>рабатываемую деталь и ближайшие к ней окру</w:t>
      </w:r>
      <w:r>
        <w:rPr>
          <w:color w:val="000000"/>
          <w:sz w:val="20"/>
          <w:szCs w:val="20"/>
        </w:rPr>
        <w:softHyphen/>
        <w:t>жающие предметы?</w:t>
      </w:r>
    </w:p>
    <w:p w:rsidR="00C33EE6" w:rsidRDefault="00C33EE6" w:rsidP="004E22F4">
      <w:pPr>
        <w:shd w:val="clear" w:color="auto" w:fill="FFFFFF"/>
        <w:autoSpaceDE w:val="0"/>
        <w:autoSpaceDN w:val="0"/>
        <w:adjustRightInd w:val="0"/>
        <w:jc w:val="both"/>
      </w:pPr>
      <w:r>
        <w:rPr>
          <w:color w:val="000000"/>
          <w:sz w:val="20"/>
          <w:szCs w:val="20"/>
        </w:rPr>
        <w:t>А.41. Достаточно ли расстояние от глаз до предметов?</w:t>
      </w:r>
    </w:p>
    <w:p w:rsidR="00C33EE6" w:rsidRDefault="00C33EE6" w:rsidP="004E22F4">
      <w:pPr>
        <w:shd w:val="clear" w:color="auto" w:fill="FFFFFF"/>
        <w:autoSpaceDE w:val="0"/>
        <w:autoSpaceDN w:val="0"/>
        <w:adjustRightInd w:val="0"/>
        <w:jc w:val="both"/>
      </w:pPr>
      <w:r>
        <w:rPr>
          <w:color w:val="000000"/>
          <w:sz w:val="20"/>
          <w:szCs w:val="20"/>
        </w:rPr>
        <w:t>А.42. Обязательно ли наблюдение за предметами одно</w:t>
      </w:r>
      <w:r>
        <w:rPr>
          <w:color w:val="000000"/>
          <w:sz w:val="20"/>
          <w:szCs w:val="20"/>
        </w:rPr>
        <w:softHyphen/>
        <w:t>временно обоими глазами?</w:t>
      </w:r>
    </w:p>
    <w:p w:rsidR="00C33EE6" w:rsidRDefault="00C33EE6" w:rsidP="004E22F4">
      <w:pPr>
        <w:shd w:val="clear" w:color="auto" w:fill="FFFFFF"/>
        <w:autoSpaceDE w:val="0"/>
        <w:autoSpaceDN w:val="0"/>
        <w:adjustRightInd w:val="0"/>
        <w:jc w:val="both"/>
      </w:pPr>
      <w:r>
        <w:rPr>
          <w:color w:val="000000"/>
          <w:sz w:val="20"/>
          <w:szCs w:val="20"/>
        </w:rPr>
        <w:t>А.43. Желательно ли применение вспомогательных оп</w:t>
      </w:r>
      <w:r>
        <w:rPr>
          <w:color w:val="000000"/>
          <w:sz w:val="20"/>
          <w:szCs w:val="20"/>
        </w:rPr>
        <w:softHyphen/>
        <w:t>тических устройств?</w:t>
      </w:r>
    </w:p>
    <w:p w:rsidR="00C33EE6" w:rsidRDefault="00C33EE6" w:rsidP="004E22F4">
      <w:pPr>
        <w:shd w:val="clear" w:color="auto" w:fill="FFFFFF"/>
        <w:autoSpaceDE w:val="0"/>
        <w:autoSpaceDN w:val="0"/>
        <w:adjustRightInd w:val="0"/>
        <w:jc w:val="both"/>
      </w:pPr>
      <w:r>
        <w:rPr>
          <w:color w:val="000000"/>
          <w:sz w:val="20"/>
          <w:szCs w:val="20"/>
        </w:rPr>
        <w:t>Б.56. Соответствуют ли вспомогательные оптические устройства требованиям в отношении поля зре-</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344</w:t>
      </w:r>
    </w:p>
    <w:p w:rsidR="00C33EE6" w:rsidRDefault="00C33EE6" w:rsidP="004E22F4">
      <w:pPr>
        <w:shd w:val="clear" w:color="auto" w:fill="FFFFFF"/>
        <w:autoSpaceDE w:val="0"/>
        <w:autoSpaceDN w:val="0"/>
        <w:adjustRightInd w:val="0"/>
        <w:jc w:val="both"/>
      </w:pPr>
      <w:r>
        <w:rPr>
          <w:color w:val="000000"/>
          <w:sz w:val="18"/>
          <w:szCs w:val="18"/>
        </w:rPr>
        <w:t>ния, собственных размеров, фокусного расстоя</w:t>
      </w:r>
      <w:r>
        <w:rPr>
          <w:color w:val="000000"/>
          <w:sz w:val="18"/>
          <w:szCs w:val="18"/>
        </w:rPr>
        <w:softHyphen/>
        <w:t>ния, степени увеличения?</w:t>
      </w:r>
    </w:p>
    <w:p w:rsidR="00C33EE6" w:rsidRDefault="00C33EE6" w:rsidP="00B8171B">
      <w:pPr>
        <w:shd w:val="clear" w:color="auto" w:fill="FFFFFF"/>
        <w:autoSpaceDE w:val="0"/>
        <w:autoSpaceDN w:val="0"/>
        <w:adjustRightInd w:val="0"/>
        <w:ind w:firstLine="708"/>
        <w:jc w:val="both"/>
      </w:pPr>
      <w:r>
        <w:rPr>
          <w:b/>
          <w:bCs/>
          <w:color w:val="000000"/>
          <w:sz w:val="18"/>
          <w:szCs w:val="18"/>
        </w:rPr>
        <w:t>2.</w:t>
      </w:r>
      <w:r>
        <w:rPr>
          <w:color w:val="000000"/>
          <w:sz w:val="18"/>
          <w:szCs w:val="18"/>
        </w:rPr>
        <w:t xml:space="preserve">  </w:t>
      </w:r>
      <w:r>
        <w:rPr>
          <w:b/>
          <w:bCs/>
          <w:color w:val="000000"/>
          <w:sz w:val="18"/>
          <w:szCs w:val="18"/>
        </w:rPr>
        <w:t>Органы слуха</w:t>
      </w:r>
    </w:p>
    <w:p w:rsidR="00C33EE6" w:rsidRDefault="00C33EE6" w:rsidP="004E22F4">
      <w:pPr>
        <w:shd w:val="clear" w:color="auto" w:fill="FFFFFF"/>
        <w:autoSpaceDE w:val="0"/>
        <w:autoSpaceDN w:val="0"/>
        <w:adjustRightInd w:val="0"/>
        <w:jc w:val="both"/>
      </w:pPr>
      <w:r>
        <w:rPr>
          <w:color w:val="000000"/>
          <w:sz w:val="18"/>
          <w:szCs w:val="18"/>
        </w:rPr>
        <w:t>А.44. Предъявляет ли данная работа высокие требова</w:t>
      </w:r>
      <w:r>
        <w:rPr>
          <w:color w:val="000000"/>
          <w:sz w:val="18"/>
          <w:szCs w:val="18"/>
        </w:rPr>
        <w:softHyphen/>
        <w:t>ния к органам слуха?</w:t>
      </w:r>
    </w:p>
    <w:p w:rsidR="00C33EE6" w:rsidRDefault="00C33EE6" w:rsidP="004E22F4">
      <w:pPr>
        <w:shd w:val="clear" w:color="auto" w:fill="FFFFFF"/>
        <w:autoSpaceDE w:val="0"/>
        <w:autoSpaceDN w:val="0"/>
        <w:adjustRightInd w:val="0"/>
        <w:jc w:val="both"/>
      </w:pPr>
      <w:r>
        <w:rPr>
          <w:color w:val="000000"/>
          <w:sz w:val="18"/>
          <w:szCs w:val="18"/>
        </w:rPr>
        <w:t>Б.57. Какого типа звуковые сигналы применяются на данном производстве?</w:t>
      </w:r>
    </w:p>
    <w:p w:rsidR="00C33EE6" w:rsidRDefault="00C33EE6" w:rsidP="004E22F4">
      <w:pPr>
        <w:shd w:val="clear" w:color="auto" w:fill="FFFFFF"/>
        <w:autoSpaceDE w:val="0"/>
        <w:autoSpaceDN w:val="0"/>
        <w:adjustRightInd w:val="0"/>
        <w:jc w:val="both"/>
      </w:pPr>
      <w:r>
        <w:rPr>
          <w:color w:val="000000"/>
          <w:sz w:val="18"/>
          <w:szCs w:val="18"/>
        </w:rPr>
        <w:t>А.45. Требуется ли речевая связь между людьми при выполнении данной работы?</w:t>
      </w:r>
    </w:p>
    <w:p w:rsidR="00C33EE6" w:rsidRDefault="00C33EE6" w:rsidP="004E22F4">
      <w:pPr>
        <w:shd w:val="clear" w:color="auto" w:fill="FFFFFF"/>
        <w:autoSpaceDE w:val="0"/>
        <w:autoSpaceDN w:val="0"/>
        <w:adjustRightInd w:val="0"/>
        <w:jc w:val="both"/>
      </w:pPr>
      <w:r>
        <w:rPr>
          <w:color w:val="000000"/>
          <w:sz w:val="18"/>
          <w:szCs w:val="18"/>
        </w:rPr>
        <w:t>А.46. Затруднена ли речевая связь из-за высокого уров</w:t>
      </w:r>
      <w:r>
        <w:rPr>
          <w:color w:val="000000"/>
          <w:sz w:val="18"/>
          <w:szCs w:val="18"/>
        </w:rPr>
        <w:softHyphen/>
        <w:t>ня шумов в рабочем помещении?</w:t>
      </w:r>
    </w:p>
    <w:p w:rsidR="00C33EE6" w:rsidRDefault="00C33EE6" w:rsidP="004E22F4">
      <w:pPr>
        <w:shd w:val="clear" w:color="auto" w:fill="FFFFFF"/>
        <w:autoSpaceDE w:val="0"/>
        <w:autoSpaceDN w:val="0"/>
        <w:adjustRightInd w:val="0"/>
        <w:jc w:val="both"/>
      </w:pPr>
      <w:r>
        <w:rPr>
          <w:color w:val="000000"/>
          <w:sz w:val="18"/>
          <w:szCs w:val="18"/>
        </w:rPr>
        <w:t>А. 47. Могут-ли быть звуковые сигналы легко обнаруже</w:t>
      </w:r>
      <w:r>
        <w:rPr>
          <w:color w:val="000000"/>
          <w:sz w:val="18"/>
          <w:szCs w:val="18"/>
        </w:rPr>
        <w:softHyphen/>
        <w:t>ны при обычном шуме в помещении?</w:t>
      </w:r>
    </w:p>
    <w:p w:rsidR="00C33EE6" w:rsidRDefault="00C33EE6" w:rsidP="004E22F4">
      <w:pPr>
        <w:shd w:val="clear" w:color="auto" w:fill="FFFFFF"/>
        <w:autoSpaceDE w:val="0"/>
        <w:autoSpaceDN w:val="0"/>
        <w:adjustRightInd w:val="0"/>
        <w:jc w:val="both"/>
      </w:pPr>
      <w:r>
        <w:rPr>
          <w:color w:val="000000"/>
          <w:sz w:val="18"/>
          <w:szCs w:val="18"/>
        </w:rPr>
        <w:t>А.48. Требует ли работа пониженного уровня шума?</w:t>
      </w:r>
    </w:p>
    <w:p w:rsidR="00C33EE6" w:rsidRDefault="00C33EE6" w:rsidP="004E22F4">
      <w:pPr>
        <w:shd w:val="clear" w:color="auto" w:fill="FFFFFF"/>
        <w:autoSpaceDE w:val="0"/>
        <w:autoSpaceDN w:val="0"/>
        <w:adjustRightInd w:val="0"/>
        <w:jc w:val="both"/>
      </w:pPr>
      <w:r>
        <w:rPr>
          <w:color w:val="000000"/>
          <w:sz w:val="18"/>
          <w:szCs w:val="18"/>
        </w:rPr>
        <w:t>А.49. Легко ли различить звуковые сигналы, несущие различную информацию?</w:t>
      </w:r>
    </w:p>
    <w:p w:rsidR="00C33EE6" w:rsidRDefault="00C33EE6" w:rsidP="004E22F4">
      <w:pPr>
        <w:shd w:val="clear" w:color="auto" w:fill="FFFFFF"/>
        <w:autoSpaceDE w:val="0"/>
        <w:autoSpaceDN w:val="0"/>
        <w:adjustRightInd w:val="0"/>
        <w:jc w:val="both"/>
      </w:pPr>
      <w:r>
        <w:rPr>
          <w:color w:val="000000"/>
          <w:sz w:val="18"/>
          <w:szCs w:val="18"/>
        </w:rPr>
        <w:t>А.50. Как звуковые сигналы физиологически воздейст</w:t>
      </w:r>
      <w:r>
        <w:rPr>
          <w:color w:val="000000"/>
          <w:sz w:val="18"/>
          <w:szCs w:val="18"/>
        </w:rPr>
        <w:softHyphen/>
        <w:t>вуют на человека? Б.58. Можно ли различить звуковые сигналы по:</w:t>
      </w:r>
    </w:p>
    <w:p w:rsidR="00C33EE6" w:rsidRDefault="00C33EE6" w:rsidP="004E22F4">
      <w:pPr>
        <w:shd w:val="clear" w:color="auto" w:fill="FFFFFF"/>
        <w:autoSpaceDE w:val="0"/>
        <w:autoSpaceDN w:val="0"/>
        <w:adjustRightInd w:val="0"/>
        <w:jc w:val="both"/>
      </w:pPr>
      <w:r>
        <w:rPr>
          <w:color w:val="000000"/>
          <w:sz w:val="18"/>
          <w:szCs w:val="18"/>
        </w:rPr>
        <w:t>времени действия;</w:t>
      </w:r>
    </w:p>
    <w:p w:rsidR="00C33EE6" w:rsidRDefault="00C33EE6" w:rsidP="004E22F4">
      <w:pPr>
        <w:shd w:val="clear" w:color="auto" w:fill="FFFFFF"/>
        <w:autoSpaceDE w:val="0"/>
        <w:autoSpaceDN w:val="0"/>
        <w:adjustRightInd w:val="0"/>
        <w:jc w:val="both"/>
      </w:pPr>
      <w:r>
        <w:rPr>
          <w:color w:val="000000"/>
          <w:sz w:val="18"/>
          <w:szCs w:val="18"/>
        </w:rPr>
        <w:t>частоте;</w:t>
      </w:r>
    </w:p>
    <w:p w:rsidR="00C33EE6" w:rsidRDefault="00C33EE6" w:rsidP="004E22F4">
      <w:pPr>
        <w:shd w:val="clear" w:color="auto" w:fill="FFFFFF"/>
        <w:autoSpaceDE w:val="0"/>
        <w:autoSpaceDN w:val="0"/>
        <w:adjustRightInd w:val="0"/>
        <w:jc w:val="both"/>
      </w:pPr>
      <w:r>
        <w:rPr>
          <w:color w:val="000000"/>
          <w:sz w:val="18"/>
          <w:szCs w:val="18"/>
        </w:rPr>
        <w:t>уровню громкости;</w:t>
      </w:r>
    </w:p>
    <w:p w:rsidR="00C33EE6" w:rsidRDefault="00C33EE6" w:rsidP="004E22F4">
      <w:pPr>
        <w:shd w:val="clear" w:color="auto" w:fill="FFFFFF"/>
        <w:autoSpaceDE w:val="0"/>
        <w:autoSpaceDN w:val="0"/>
        <w:adjustRightInd w:val="0"/>
        <w:jc w:val="both"/>
      </w:pPr>
      <w:r>
        <w:rPr>
          <w:color w:val="000000"/>
          <w:sz w:val="18"/>
          <w:szCs w:val="18"/>
        </w:rPr>
        <w:t>последовательности звуков?</w:t>
      </w:r>
    </w:p>
    <w:p w:rsidR="00C33EE6" w:rsidRDefault="00C33EE6" w:rsidP="00B8171B">
      <w:pPr>
        <w:shd w:val="clear" w:color="auto" w:fill="FFFFFF"/>
        <w:autoSpaceDE w:val="0"/>
        <w:autoSpaceDN w:val="0"/>
        <w:adjustRightInd w:val="0"/>
        <w:ind w:firstLine="708"/>
        <w:jc w:val="both"/>
      </w:pPr>
      <w:r>
        <w:rPr>
          <w:b/>
          <w:bCs/>
          <w:color w:val="000000"/>
          <w:sz w:val="18"/>
          <w:szCs w:val="18"/>
        </w:rPr>
        <w:t>3.</w:t>
      </w:r>
      <w:r>
        <w:rPr>
          <w:color w:val="000000"/>
          <w:sz w:val="18"/>
          <w:szCs w:val="18"/>
        </w:rPr>
        <w:t xml:space="preserve">  </w:t>
      </w:r>
      <w:r>
        <w:rPr>
          <w:b/>
          <w:bCs/>
          <w:color w:val="000000"/>
          <w:sz w:val="18"/>
          <w:szCs w:val="18"/>
        </w:rPr>
        <w:t>Другие органы чувств</w:t>
      </w:r>
    </w:p>
    <w:p w:rsidR="00C33EE6" w:rsidRDefault="00C33EE6" w:rsidP="004E22F4">
      <w:pPr>
        <w:shd w:val="clear" w:color="auto" w:fill="FFFFFF"/>
        <w:autoSpaceDE w:val="0"/>
        <w:autoSpaceDN w:val="0"/>
        <w:adjustRightInd w:val="0"/>
        <w:jc w:val="both"/>
      </w:pPr>
      <w:r>
        <w:rPr>
          <w:color w:val="000000"/>
          <w:sz w:val="18"/>
          <w:szCs w:val="18"/>
        </w:rPr>
        <w:t>А.51. Предъявляет ли данная работа высокие требова</w:t>
      </w:r>
      <w:r>
        <w:rPr>
          <w:color w:val="000000"/>
          <w:sz w:val="18"/>
          <w:szCs w:val="18"/>
        </w:rPr>
        <w:softHyphen/>
        <w:t>ния к органам осязания?</w:t>
      </w:r>
    </w:p>
    <w:p w:rsidR="00C33EE6" w:rsidRDefault="00C33EE6" w:rsidP="004E22F4">
      <w:pPr>
        <w:shd w:val="clear" w:color="auto" w:fill="FFFFFF"/>
        <w:autoSpaceDE w:val="0"/>
        <w:autoSpaceDN w:val="0"/>
        <w:adjustRightInd w:val="0"/>
        <w:jc w:val="both"/>
      </w:pPr>
      <w:r>
        <w:rPr>
          <w:color w:val="000000"/>
          <w:sz w:val="18"/>
          <w:szCs w:val="18"/>
        </w:rPr>
        <w:t>А.52. Легко ли отличить различные детали, ручки и ин</w:t>
      </w:r>
      <w:r>
        <w:rPr>
          <w:color w:val="000000"/>
          <w:sz w:val="18"/>
          <w:szCs w:val="18"/>
        </w:rPr>
        <w:softHyphen/>
        <w:t>струменты друг от друга с помощью органов ося</w:t>
      </w:r>
      <w:r>
        <w:rPr>
          <w:color w:val="000000"/>
          <w:sz w:val="18"/>
          <w:szCs w:val="18"/>
        </w:rPr>
        <w:softHyphen/>
        <w:t>зания?</w:t>
      </w:r>
    </w:p>
    <w:p w:rsidR="00C33EE6" w:rsidRDefault="00C33EE6" w:rsidP="004E22F4">
      <w:pPr>
        <w:shd w:val="clear" w:color="auto" w:fill="FFFFFF"/>
        <w:autoSpaceDE w:val="0"/>
        <w:autoSpaceDN w:val="0"/>
        <w:adjustRightInd w:val="0"/>
        <w:jc w:val="both"/>
      </w:pPr>
      <w:r>
        <w:rPr>
          <w:color w:val="000000"/>
          <w:sz w:val="18"/>
          <w:szCs w:val="18"/>
        </w:rPr>
        <w:t>А.53. Можно ли распознать детали, ручки и инструмен</w:t>
      </w:r>
      <w:r>
        <w:rPr>
          <w:color w:val="000000"/>
          <w:sz w:val="18"/>
          <w:szCs w:val="18"/>
        </w:rPr>
        <w:softHyphen/>
        <w:t>ты по их положению?</w:t>
      </w:r>
    </w:p>
    <w:p w:rsidR="00C33EE6" w:rsidRDefault="00C33EE6" w:rsidP="004E22F4">
      <w:pPr>
        <w:shd w:val="clear" w:color="auto" w:fill="FFFFFF"/>
        <w:autoSpaceDE w:val="0"/>
        <w:autoSpaceDN w:val="0"/>
        <w:adjustRightInd w:val="0"/>
        <w:jc w:val="both"/>
      </w:pPr>
      <w:r>
        <w:rPr>
          <w:color w:val="000000"/>
          <w:sz w:val="18"/>
          <w:szCs w:val="18"/>
        </w:rPr>
        <w:t>А.54. Предъявляет ли данная работа высокие требова</w:t>
      </w:r>
      <w:r>
        <w:rPr>
          <w:color w:val="000000"/>
          <w:sz w:val="18"/>
          <w:szCs w:val="18"/>
        </w:rPr>
        <w:softHyphen/>
        <w:t>ния к органам равновесия?</w:t>
      </w:r>
    </w:p>
    <w:p w:rsidR="00C33EE6" w:rsidRDefault="00C33EE6" w:rsidP="004E22F4">
      <w:pPr>
        <w:shd w:val="clear" w:color="auto" w:fill="FFFFFF"/>
        <w:autoSpaceDE w:val="0"/>
        <w:autoSpaceDN w:val="0"/>
        <w:adjustRightInd w:val="0"/>
        <w:jc w:val="both"/>
      </w:pPr>
      <w:r>
        <w:rPr>
          <w:color w:val="000000"/>
          <w:sz w:val="18"/>
          <w:szCs w:val="18"/>
        </w:rPr>
        <w:t>А.55. Предъявляет ли данная работа высокие требова</w:t>
      </w:r>
      <w:r>
        <w:rPr>
          <w:color w:val="000000"/>
          <w:sz w:val="18"/>
          <w:szCs w:val="18"/>
        </w:rPr>
        <w:softHyphen/>
        <w:t>ния к способности определять удаление (глубину) предметов?</w:t>
      </w:r>
    </w:p>
    <w:p w:rsidR="00C33EE6" w:rsidRDefault="00C33EE6" w:rsidP="004E22F4">
      <w:pPr>
        <w:shd w:val="clear" w:color="auto" w:fill="FFFFFF"/>
        <w:autoSpaceDE w:val="0"/>
        <w:autoSpaceDN w:val="0"/>
        <w:adjustRightInd w:val="0"/>
        <w:jc w:val="both"/>
      </w:pPr>
      <w:r>
        <w:rPr>
          <w:color w:val="000000"/>
          <w:sz w:val="18"/>
          <w:szCs w:val="18"/>
        </w:rPr>
        <w:t>А.56. Предъявляет ли данная работа высокие требова</w:t>
      </w:r>
      <w:r>
        <w:rPr>
          <w:color w:val="000000"/>
          <w:sz w:val="18"/>
          <w:szCs w:val="18"/>
        </w:rPr>
        <w:softHyphen/>
        <w:t>ния к органам обоняния?</w:t>
      </w:r>
    </w:p>
    <w:p w:rsidR="00C33EE6" w:rsidRDefault="00C33EE6" w:rsidP="00B8171B">
      <w:pPr>
        <w:shd w:val="clear" w:color="auto" w:fill="FFFFFF"/>
        <w:autoSpaceDE w:val="0"/>
        <w:autoSpaceDN w:val="0"/>
        <w:adjustRightInd w:val="0"/>
        <w:ind w:firstLine="708"/>
        <w:jc w:val="both"/>
      </w:pPr>
      <w:r>
        <w:rPr>
          <w:b/>
          <w:bCs/>
          <w:color w:val="000000"/>
          <w:sz w:val="18"/>
          <w:szCs w:val="18"/>
        </w:rPr>
        <w:t>4.</w:t>
      </w:r>
      <w:r>
        <w:rPr>
          <w:color w:val="000000"/>
          <w:sz w:val="18"/>
          <w:szCs w:val="18"/>
        </w:rPr>
        <w:t xml:space="preserve">  </w:t>
      </w:r>
      <w:r>
        <w:rPr>
          <w:b/>
          <w:bCs/>
          <w:color w:val="000000"/>
          <w:sz w:val="18"/>
          <w:szCs w:val="18"/>
        </w:rPr>
        <w:t>Приборы, средства индикации</w:t>
      </w:r>
    </w:p>
    <w:p w:rsidR="00C33EE6" w:rsidRDefault="00C33EE6" w:rsidP="004E22F4">
      <w:pPr>
        <w:shd w:val="clear" w:color="auto" w:fill="FFFFFF"/>
        <w:autoSpaceDE w:val="0"/>
        <w:autoSpaceDN w:val="0"/>
        <w:adjustRightInd w:val="0"/>
        <w:jc w:val="both"/>
      </w:pPr>
      <w:r>
        <w:rPr>
          <w:color w:val="000000"/>
          <w:sz w:val="18"/>
          <w:szCs w:val="18"/>
        </w:rPr>
        <w:t>А. 57. Используются ли панели для размещения прибо</w:t>
      </w:r>
      <w:r>
        <w:rPr>
          <w:color w:val="000000"/>
          <w:sz w:val="18"/>
          <w:szCs w:val="18"/>
        </w:rPr>
        <w:softHyphen/>
        <w:t>ров и средств индикации?</w:t>
      </w:r>
    </w:p>
    <w:p w:rsidR="00C33EE6" w:rsidRDefault="00C33EE6" w:rsidP="004E22F4">
      <w:pPr>
        <w:shd w:val="clear" w:color="auto" w:fill="FFFFFF"/>
        <w:autoSpaceDE w:val="0"/>
        <w:autoSpaceDN w:val="0"/>
        <w:adjustRightInd w:val="0"/>
        <w:jc w:val="both"/>
      </w:pPr>
      <w:r>
        <w:rPr>
          <w:color w:val="000000"/>
          <w:sz w:val="18"/>
          <w:szCs w:val="18"/>
        </w:rPr>
        <w:t>А.58. Достаточно ли четко видны шкалы приборов?</w:t>
      </w:r>
    </w:p>
    <w:p w:rsidR="00C33EE6" w:rsidRDefault="00C33EE6" w:rsidP="004E22F4">
      <w:pPr>
        <w:shd w:val="clear" w:color="auto" w:fill="FFFFFF"/>
        <w:autoSpaceDE w:val="0"/>
        <w:autoSpaceDN w:val="0"/>
        <w:adjustRightInd w:val="0"/>
        <w:jc w:val="both"/>
      </w:pPr>
      <w:r>
        <w:rPr>
          <w:color w:val="000000"/>
          <w:sz w:val="18"/>
          <w:szCs w:val="18"/>
        </w:rPr>
        <w:t>А.59. Легко ли найти требуемый прибор?</w:t>
      </w:r>
    </w:p>
    <w:p w:rsidR="00C33EE6" w:rsidRDefault="00C33EE6" w:rsidP="004E22F4">
      <w:pPr>
        <w:shd w:val="clear" w:color="auto" w:fill="FFFFFF"/>
        <w:autoSpaceDE w:val="0"/>
        <w:autoSpaceDN w:val="0"/>
        <w:adjustRightInd w:val="0"/>
        <w:jc w:val="both"/>
      </w:pPr>
      <w:r>
        <w:rPr>
          <w:color w:val="000000"/>
          <w:sz w:val="18"/>
          <w:szCs w:val="18"/>
        </w:rPr>
        <w:t>А.60. Легко ли отличить один прибор от другого?</w:t>
      </w:r>
    </w:p>
    <w:p w:rsidR="00C33EE6" w:rsidRDefault="00C33EE6" w:rsidP="004E22F4">
      <w:pPr>
        <w:shd w:val="clear" w:color="auto" w:fill="FFFFFF"/>
        <w:autoSpaceDE w:val="0"/>
        <w:autoSpaceDN w:val="0"/>
        <w:adjustRightInd w:val="0"/>
        <w:jc w:val="both"/>
      </w:pPr>
      <w:r>
        <w:rPr>
          <w:color w:val="000000"/>
          <w:sz w:val="18"/>
          <w:szCs w:val="18"/>
        </w:rPr>
        <w:t>а) Читаемость</w:t>
      </w:r>
    </w:p>
    <w:p w:rsidR="00C33EE6" w:rsidRDefault="00C33EE6" w:rsidP="004E22F4">
      <w:pPr>
        <w:shd w:val="clear" w:color="auto" w:fill="FFFFFF"/>
        <w:autoSpaceDE w:val="0"/>
        <w:autoSpaceDN w:val="0"/>
        <w:adjustRightInd w:val="0"/>
        <w:jc w:val="both"/>
      </w:pPr>
      <w:r>
        <w:rPr>
          <w:color w:val="000000"/>
          <w:sz w:val="18"/>
          <w:szCs w:val="18"/>
        </w:rPr>
        <w:t>Б.59. Достаточно ли легко читаются показания прибо</w:t>
      </w:r>
      <w:r>
        <w:rPr>
          <w:color w:val="000000"/>
          <w:sz w:val="18"/>
          <w:szCs w:val="18"/>
        </w:rPr>
        <w:softHyphen/>
        <w:t>ров?</w:t>
      </w:r>
    </w:p>
    <w:p w:rsidR="00C33EE6" w:rsidRDefault="00C33EE6" w:rsidP="004E22F4">
      <w:pPr>
        <w:shd w:val="clear" w:color="auto" w:fill="FFFFFF"/>
        <w:autoSpaceDE w:val="0"/>
        <w:autoSpaceDN w:val="0"/>
        <w:adjustRightInd w:val="0"/>
        <w:jc w:val="both"/>
      </w:pPr>
      <w:r>
        <w:rPr>
          <w:color w:val="000000"/>
          <w:sz w:val="18"/>
          <w:szCs w:val="18"/>
        </w:rPr>
        <w:t>Б.60. Правильно ли построены шкалы приборов, нельзя ли их упростить?</w:t>
      </w:r>
    </w:p>
    <w:p w:rsidR="00C33EE6" w:rsidRDefault="00C33EE6" w:rsidP="004E22F4">
      <w:pPr>
        <w:shd w:val="clear" w:color="auto" w:fill="FFFFFF"/>
        <w:autoSpaceDE w:val="0"/>
        <w:autoSpaceDN w:val="0"/>
        <w:adjustRightInd w:val="0"/>
        <w:jc w:val="both"/>
      </w:pPr>
      <w:r>
        <w:rPr>
          <w:color w:val="000000"/>
          <w:sz w:val="18"/>
          <w:szCs w:val="18"/>
        </w:rPr>
        <w:t>Б.61. Соответствуют ли буквы, цифры, деления требова</w:t>
      </w:r>
      <w:r>
        <w:rPr>
          <w:color w:val="000000"/>
          <w:sz w:val="18"/>
          <w:szCs w:val="18"/>
        </w:rPr>
        <w:softHyphen/>
        <w:t>ниям четкого считывания показаний с рабочего расстояния?</w:t>
      </w:r>
    </w:p>
    <w:p w:rsidR="00C33EE6" w:rsidRDefault="00C33EE6" w:rsidP="004E22F4">
      <w:pPr>
        <w:shd w:val="clear" w:color="auto" w:fill="FFFFFF"/>
        <w:autoSpaceDE w:val="0"/>
        <w:autoSpaceDN w:val="0"/>
        <w:adjustRightInd w:val="0"/>
        <w:jc w:val="both"/>
      </w:pPr>
      <w:r>
        <w:rPr>
          <w:color w:val="000000"/>
          <w:sz w:val="18"/>
          <w:szCs w:val="18"/>
        </w:rPr>
        <w:t>Б.62. Позволяет ли стрелка легко считывать нужные цифры?</w:t>
      </w:r>
    </w:p>
    <w:p w:rsidR="00C33EE6" w:rsidRDefault="00C33EE6" w:rsidP="004E22F4">
      <w:pPr>
        <w:shd w:val="clear" w:color="auto" w:fill="FFFFFF"/>
        <w:autoSpaceDE w:val="0"/>
        <w:autoSpaceDN w:val="0"/>
        <w:adjustRightInd w:val="0"/>
        <w:jc w:val="both"/>
      </w:pPr>
      <w:r>
        <w:rPr>
          <w:color w:val="000000"/>
          <w:sz w:val="18"/>
          <w:szCs w:val="18"/>
        </w:rPr>
        <w:t>Б.63. Правильно ли сконструирована стрелка, не возни</w:t>
      </w:r>
      <w:r>
        <w:rPr>
          <w:color w:val="000000"/>
          <w:sz w:val="18"/>
          <w:szCs w:val="18"/>
        </w:rPr>
        <w:softHyphen/>
        <w:t>кает ли дополнительная погрешность из-за парал</w:t>
      </w:r>
      <w:r>
        <w:rPr>
          <w:color w:val="000000"/>
          <w:sz w:val="18"/>
          <w:szCs w:val="18"/>
        </w:rPr>
        <w:softHyphen/>
        <w:t>лакса?</w:t>
      </w:r>
    </w:p>
    <w:p w:rsidR="00C33EE6" w:rsidRDefault="00C33EE6" w:rsidP="004E22F4">
      <w:pPr>
        <w:shd w:val="clear" w:color="auto" w:fill="FFFFFF"/>
        <w:autoSpaceDE w:val="0"/>
        <w:autoSpaceDN w:val="0"/>
        <w:adjustRightInd w:val="0"/>
        <w:jc w:val="both"/>
      </w:pPr>
      <w:r>
        <w:rPr>
          <w:color w:val="000000"/>
          <w:sz w:val="18"/>
          <w:szCs w:val="18"/>
        </w:rPr>
        <w:t>Б.64. Имеет ли яркостный контраст между указателем, панелью и фоном оптимальное значение?</w:t>
      </w:r>
    </w:p>
    <w:p w:rsidR="00C33EE6" w:rsidRDefault="00C33EE6" w:rsidP="004E22F4">
      <w:pPr>
        <w:shd w:val="clear" w:color="auto" w:fill="FFFFFF"/>
        <w:autoSpaceDE w:val="0"/>
        <w:autoSpaceDN w:val="0"/>
        <w:adjustRightInd w:val="0"/>
        <w:jc w:val="both"/>
      </w:pPr>
      <w:r>
        <w:rPr>
          <w:color w:val="000000"/>
          <w:sz w:val="18"/>
          <w:szCs w:val="18"/>
        </w:rPr>
        <w:t>Б.65. Не препятствует ли считыванию показаний блес-кость, вызванная источниками света?</w:t>
      </w:r>
    </w:p>
    <w:p w:rsidR="00C33EE6" w:rsidRDefault="00C33EE6" w:rsidP="004E22F4">
      <w:pPr>
        <w:shd w:val="clear" w:color="auto" w:fill="FFFFFF"/>
        <w:autoSpaceDE w:val="0"/>
        <w:autoSpaceDN w:val="0"/>
        <w:adjustRightInd w:val="0"/>
        <w:jc w:val="both"/>
      </w:pPr>
      <w:r>
        <w:rPr>
          <w:color w:val="000000"/>
          <w:sz w:val="18"/>
          <w:szCs w:val="18"/>
        </w:rPr>
        <w:t>Б.66. Можно ли избежать установки козырьков над ос</w:t>
      </w:r>
      <w:r>
        <w:rPr>
          <w:color w:val="000000"/>
          <w:sz w:val="18"/>
          <w:szCs w:val="18"/>
        </w:rPr>
        <w:softHyphen/>
        <w:t>ветительными устройствами?</w:t>
      </w:r>
    </w:p>
    <w:p w:rsidR="00C33EE6" w:rsidRDefault="00C33EE6" w:rsidP="004E22F4">
      <w:pPr>
        <w:shd w:val="clear" w:color="auto" w:fill="FFFFFF"/>
        <w:autoSpaceDE w:val="0"/>
        <w:autoSpaceDN w:val="0"/>
        <w:adjustRightInd w:val="0"/>
        <w:jc w:val="both"/>
      </w:pPr>
      <w:r>
        <w:rPr>
          <w:color w:val="000000"/>
          <w:sz w:val="18"/>
          <w:szCs w:val="18"/>
        </w:rPr>
        <w:t>Б.67. Удалось ли избежать теней от стрелок, а также от обрамления приборов и органов управления?</w:t>
      </w:r>
    </w:p>
    <w:p w:rsidR="00C33EE6" w:rsidRDefault="00C33EE6" w:rsidP="004E22F4">
      <w:pPr>
        <w:shd w:val="clear" w:color="auto" w:fill="FFFFFF"/>
        <w:autoSpaceDE w:val="0"/>
        <w:autoSpaceDN w:val="0"/>
        <w:adjustRightInd w:val="0"/>
        <w:jc w:val="both"/>
      </w:pPr>
      <w:r>
        <w:rPr>
          <w:color w:val="000000"/>
          <w:sz w:val="18"/>
          <w:szCs w:val="18"/>
        </w:rPr>
        <w:t>Б.68. Останется ли расстояние, на котором считывают-ся показания, в пределах ±70 см, если во время считывания показаний необходимо воздейство</w:t>
      </w:r>
      <w:r>
        <w:rPr>
          <w:color w:val="000000"/>
          <w:sz w:val="18"/>
          <w:szCs w:val="18"/>
        </w:rPr>
        <w:softHyphen/>
        <w:t>вать на органы управления?</w:t>
      </w:r>
    </w:p>
    <w:p w:rsidR="00C33EE6" w:rsidRDefault="00C33EE6" w:rsidP="004E22F4">
      <w:pPr>
        <w:shd w:val="clear" w:color="auto" w:fill="FFFFFF"/>
        <w:autoSpaceDE w:val="0"/>
        <w:autoSpaceDN w:val="0"/>
        <w:adjustRightInd w:val="0"/>
        <w:jc w:val="both"/>
      </w:pPr>
      <w:r>
        <w:rPr>
          <w:color w:val="000000"/>
          <w:sz w:val="18"/>
          <w:szCs w:val="18"/>
        </w:rPr>
        <w:t>Б.69.Вызывает ли характер размещения делений на</w:t>
      </w:r>
    </w:p>
    <w:p w:rsidR="00C33EE6" w:rsidRDefault="00C33EE6" w:rsidP="004E22F4">
      <w:pPr>
        <w:shd w:val="clear" w:color="auto" w:fill="FFFFFF"/>
        <w:autoSpaceDE w:val="0"/>
        <w:autoSpaceDN w:val="0"/>
        <w:adjustRightInd w:val="0"/>
        <w:jc w:val="both"/>
      </w:pPr>
      <w:r>
        <w:rPr>
          <w:color w:val="000000"/>
          <w:sz w:val="18"/>
          <w:szCs w:val="18"/>
        </w:rPr>
        <w:t>шкале погрешности при считывании показаний?</w:t>
      </w:r>
    </w:p>
    <w:p w:rsidR="00C33EE6" w:rsidRDefault="00C33EE6" w:rsidP="004E22F4">
      <w:pPr>
        <w:shd w:val="clear" w:color="auto" w:fill="FFFFFF"/>
        <w:autoSpaceDE w:val="0"/>
        <w:autoSpaceDN w:val="0"/>
        <w:adjustRightInd w:val="0"/>
        <w:jc w:val="both"/>
      </w:pPr>
      <w:r>
        <w:rPr>
          <w:color w:val="000000"/>
          <w:sz w:val="18"/>
          <w:szCs w:val="18"/>
        </w:rPr>
        <w:t>б)  Группировка</w:t>
      </w:r>
    </w:p>
    <w:p w:rsidR="00C33EE6" w:rsidRDefault="00C33EE6" w:rsidP="004E22F4">
      <w:pPr>
        <w:shd w:val="clear" w:color="auto" w:fill="FFFFFF"/>
        <w:autoSpaceDE w:val="0"/>
        <w:autoSpaceDN w:val="0"/>
        <w:adjustRightInd w:val="0"/>
        <w:jc w:val="both"/>
      </w:pPr>
      <w:r>
        <w:rPr>
          <w:color w:val="000000"/>
          <w:sz w:val="18"/>
          <w:szCs w:val="18"/>
        </w:rPr>
        <w:t>Б.70. Возможно ли размещение приборов различного вида в разных плоскостях?</w:t>
      </w:r>
    </w:p>
    <w:p w:rsidR="00C33EE6" w:rsidRDefault="00C33EE6" w:rsidP="004E22F4">
      <w:pPr>
        <w:shd w:val="clear" w:color="auto" w:fill="FFFFFF"/>
        <w:autoSpaceDE w:val="0"/>
        <w:autoSpaceDN w:val="0"/>
        <w:adjustRightInd w:val="0"/>
        <w:jc w:val="both"/>
      </w:pPr>
      <w:r>
        <w:rPr>
          <w:color w:val="000000"/>
          <w:sz w:val="18"/>
          <w:szCs w:val="18"/>
        </w:rPr>
        <w:t>Б.71. Могут ли быть разделены специфические группы приборов с помощью интервалов или цветов?</w:t>
      </w:r>
    </w:p>
    <w:p w:rsidR="00C33EE6" w:rsidRDefault="00C33EE6" w:rsidP="004E22F4">
      <w:pPr>
        <w:shd w:val="clear" w:color="auto" w:fill="FFFFFF"/>
        <w:autoSpaceDE w:val="0"/>
        <w:autoSpaceDN w:val="0"/>
        <w:adjustRightInd w:val="0"/>
        <w:jc w:val="both"/>
      </w:pPr>
      <w:r>
        <w:rPr>
          <w:color w:val="000000"/>
          <w:sz w:val="18"/>
          <w:szCs w:val="18"/>
        </w:rPr>
        <w:t>Б.72. Идентичны ли деления шкал различных приборов?</w:t>
      </w:r>
    </w:p>
    <w:p w:rsidR="00C33EE6" w:rsidRDefault="00C33EE6" w:rsidP="004E22F4">
      <w:pPr>
        <w:shd w:val="clear" w:color="auto" w:fill="FFFFFF"/>
        <w:autoSpaceDE w:val="0"/>
        <w:autoSpaceDN w:val="0"/>
        <w:adjustRightInd w:val="0"/>
        <w:jc w:val="both"/>
      </w:pPr>
      <w:r>
        <w:rPr>
          <w:color w:val="000000"/>
          <w:sz w:val="18"/>
          <w:szCs w:val="18"/>
        </w:rPr>
        <w:lastRenderedPageBreak/>
        <w:t>Б.73. Достаточно ли близко расположены приборы от соответствующих органов управления?</w:t>
      </w:r>
    </w:p>
    <w:p w:rsidR="00C33EE6" w:rsidRDefault="00C33EE6" w:rsidP="004E22F4">
      <w:pPr>
        <w:shd w:val="clear" w:color="auto" w:fill="FFFFFF"/>
        <w:autoSpaceDE w:val="0"/>
        <w:autoSpaceDN w:val="0"/>
        <w:adjustRightInd w:val="0"/>
        <w:jc w:val="both"/>
      </w:pPr>
      <w:r>
        <w:rPr>
          <w:color w:val="000000"/>
          <w:sz w:val="18"/>
          <w:szCs w:val="18"/>
        </w:rPr>
        <w:t>Б.74. Расположены ли наиболее важные приборы и при</w:t>
      </w:r>
      <w:r>
        <w:rPr>
          <w:color w:val="000000"/>
          <w:sz w:val="18"/>
          <w:szCs w:val="18"/>
        </w:rPr>
        <w:softHyphen/>
        <w:t>боры, с которых чаще всего приходится считы</w:t>
      </w:r>
      <w:r>
        <w:rPr>
          <w:color w:val="000000"/>
          <w:sz w:val="18"/>
          <w:szCs w:val="18"/>
        </w:rPr>
        <w:softHyphen/>
        <w:t>вать показания, оптимально в поле обзора?</w:t>
      </w:r>
    </w:p>
    <w:p w:rsidR="00C33EE6" w:rsidRDefault="00C33EE6" w:rsidP="004E22F4">
      <w:pPr>
        <w:shd w:val="clear" w:color="auto" w:fill="FFFFFF"/>
        <w:autoSpaceDE w:val="0"/>
        <w:autoSpaceDN w:val="0"/>
        <w:adjustRightInd w:val="0"/>
        <w:jc w:val="both"/>
      </w:pPr>
      <w:r>
        <w:rPr>
          <w:color w:val="000000"/>
          <w:sz w:val="18"/>
          <w:szCs w:val="18"/>
        </w:rPr>
        <w:t>Б.75. Сгруппированы ли наиболее часто используемые приборы вместе в оптимальной зоне поля обзора?</w:t>
      </w:r>
    </w:p>
    <w:p w:rsidR="00C33EE6" w:rsidRDefault="00C33EE6" w:rsidP="004E22F4">
      <w:pPr>
        <w:shd w:val="clear" w:color="auto" w:fill="FFFFFF"/>
        <w:autoSpaceDE w:val="0"/>
        <w:autoSpaceDN w:val="0"/>
        <w:adjustRightInd w:val="0"/>
        <w:jc w:val="both"/>
      </w:pPr>
      <w:r>
        <w:rPr>
          <w:color w:val="000000"/>
          <w:sz w:val="18"/>
          <w:szCs w:val="18"/>
        </w:rPr>
        <w:t>в)  Размещение</w:t>
      </w:r>
    </w:p>
    <w:p w:rsidR="00C33EE6" w:rsidRDefault="00C33EE6" w:rsidP="004E22F4">
      <w:pPr>
        <w:shd w:val="clear" w:color="auto" w:fill="FFFFFF"/>
        <w:autoSpaceDE w:val="0"/>
        <w:autoSpaceDN w:val="0"/>
        <w:adjustRightInd w:val="0"/>
        <w:jc w:val="both"/>
      </w:pPr>
      <w:r>
        <w:rPr>
          <w:color w:val="000000"/>
          <w:sz w:val="18"/>
          <w:szCs w:val="18"/>
        </w:rPr>
        <w:t>Б.76. Правильно и одинаково ли расположены органы управления и распределительные щиты на одно</w:t>
      </w:r>
      <w:r>
        <w:rPr>
          <w:color w:val="000000"/>
          <w:sz w:val="18"/>
          <w:szCs w:val="18"/>
        </w:rPr>
        <w:softHyphen/>
        <w:t>типных машинах?</w:t>
      </w:r>
    </w:p>
    <w:p w:rsidR="00C33EE6" w:rsidRDefault="00C33EE6" w:rsidP="004E22F4">
      <w:pPr>
        <w:shd w:val="clear" w:color="auto" w:fill="FFFFFF"/>
        <w:autoSpaceDE w:val="0"/>
        <w:autoSpaceDN w:val="0"/>
        <w:adjustRightInd w:val="0"/>
        <w:jc w:val="both"/>
      </w:pPr>
      <w:r>
        <w:rPr>
          <w:color w:val="000000"/>
          <w:sz w:val="18"/>
          <w:szCs w:val="18"/>
        </w:rPr>
        <w:t>Б.77. Требует ли считывание показаний прибора ненуж</w:t>
      </w:r>
      <w:r>
        <w:rPr>
          <w:color w:val="000000"/>
          <w:sz w:val="18"/>
          <w:szCs w:val="18"/>
        </w:rPr>
        <w:softHyphen/>
        <w:t>ного поворота головы или тела?</w:t>
      </w:r>
    </w:p>
    <w:p w:rsidR="00C33EE6" w:rsidRDefault="00C33EE6" w:rsidP="004E22F4">
      <w:pPr>
        <w:shd w:val="clear" w:color="auto" w:fill="FFFFFF"/>
        <w:autoSpaceDE w:val="0"/>
        <w:autoSpaceDN w:val="0"/>
        <w:adjustRightInd w:val="0"/>
        <w:jc w:val="both"/>
      </w:pPr>
      <w:r>
        <w:rPr>
          <w:color w:val="000000"/>
          <w:sz w:val="18"/>
          <w:szCs w:val="18"/>
        </w:rPr>
        <w:t>Б.78. Соответствуют ли размеры приборных и сигналь</w:t>
      </w:r>
      <w:r>
        <w:rPr>
          <w:color w:val="000000"/>
          <w:sz w:val="18"/>
          <w:szCs w:val="18"/>
        </w:rPr>
        <w:softHyphen/>
        <w:t>ных щитов предъявляемым к ним требованиям с точки зрения работы сидя, зоны действия рук и направления взгляда?</w:t>
      </w:r>
    </w:p>
    <w:p w:rsidR="00C33EE6" w:rsidRDefault="00C33EE6" w:rsidP="004E22F4">
      <w:pPr>
        <w:shd w:val="clear" w:color="auto" w:fill="FFFFFF"/>
        <w:autoSpaceDE w:val="0"/>
        <w:autoSpaceDN w:val="0"/>
        <w:adjustRightInd w:val="0"/>
        <w:jc w:val="both"/>
      </w:pPr>
      <w:r>
        <w:rPr>
          <w:color w:val="000000"/>
          <w:sz w:val="20"/>
          <w:szCs w:val="20"/>
        </w:rPr>
        <w:t>г) Точность  и  скорость</w:t>
      </w:r>
    </w:p>
    <w:p w:rsidR="00C33EE6" w:rsidRDefault="00C33EE6" w:rsidP="004E22F4">
      <w:pPr>
        <w:shd w:val="clear" w:color="auto" w:fill="FFFFFF"/>
        <w:autoSpaceDE w:val="0"/>
        <w:autoSpaceDN w:val="0"/>
        <w:adjustRightInd w:val="0"/>
        <w:jc w:val="both"/>
      </w:pPr>
      <w:r>
        <w:rPr>
          <w:color w:val="000000"/>
          <w:sz w:val="20"/>
          <w:szCs w:val="20"/>
        </w:rPr>
        <w:t>Б.79. Соответствует ли точность приборов требуемой точности показаний?</w:t>
      </w:r>
    </w:p>
    <w:p w:rsidR="00C33EE6" w:rsidRDefault="00C33EE6" w:rsidP="004E22F4">
      <w:pPr>
        <w:shd w:val="clear" w:color="auto" w:fill="FFFFFF"/>
        <w:autoSpaceDE w:val="0"/>
        <w:autoSpaceDN w:val="0"/>
        <w:adjustRightInd w:val="0"/>
        <w:jc w:val="both"/>
      </w:pPr>
      <w:r>
        <w:rPr>
          <w:color w:val="000000"/>
          <w:sz w:val="20"/>
          <w:szCs w:val="20"/>
        </w:rPr>
        <w:t>Б.80. Снижены ли ошибки до минимально возможной величины за счет правильного выбора приборов?</w:t>
      </w:r>
    </w:p>
    <w:p w:rsidR="00C33EE6" w:rsidRDefault="00C33EE6" w:rsidP="004E22F4">
      <w:pPr>
        <w:shd w:val="clear" w:color="auto" w:fill="FFFFFF"/>
        <w:autoSpaceDE w:val="0"/>
        <w:autoSpaceDN w:val="0"/>
        <w:adjustRightInd w:val="0"/>
        <w:jc w:val="both"/>
      </w:pPr>
      <w:r>
        <w:rPr>
          <w:color w:val="000000"/>
          <w:sz w:val="20"/>
          <w:szCs w:val="20"/>
        </w:rPr>
        <w:t>Б.81. Снижено ли до возможных пределов время запаз</w:t>
      </w:r>
      <w:r>
        <w:rPr>
          <w:color w:val="000000"/>
          <w:sz w:val="20"/>
          <w:szCs w:val="20"/>
        </w:rPr>
        <w:softHyphen/>
        <w:t>дывания показаний приборов?</w:t>
      </w:r>
    </w:p>
    <w:p w:rsidR="00C33EE6" w:rsidRDefault="00C33EE6" w:rsidP="004E22F4">
      <w:pPr>
        <w:shd w:val="clear" w:color="auto" w:fill="FFFFFF"/>
        <w:autoSpaceDE w:val="0"/>
        <w:autoSpaceDN w:val="0"/>
        <w:adjustRightInd w:val="0"/>
        <w:jc w:val="both"/>
      </w:pPr>
      <w:r>
        <w:rPr>
          <w:color w:val="000000"/>
          <w:sz w:val="20"/>
          <w:szCs w:val="20"/>
        </w:rPr>
        <w:t>Б.82. Применяются ли приборы с десятичными шкала</w:t>
      </w:r>
      <w:r>
        <w:rPr>
          <w:color w:val="000000"/>
          <w:sz w:val="20"/>
          <w:szCs w:val="20"/>
        </w:rPr>
        <w:softHyphen/>
        <w:t>ми (при непосредственном отсчете) для получе</w:t>
      </w:r>
      <w:r>
        <w:rPr>
          <w:color w:val="000000"/>
          <w:sz w:val="20"/>
          <w:szCs w:val="20"/>
        </w:rPr>
        <w:softHyphen/>
        <w:t>ния требуемой точности отсчета или установки за</w:t>
      </w:r>
      <w:r>
        <w:rPr>
          <w:color w:val="000000"/>
          <w:sz w:val="20"/>
          <w:szCs w:val="20"/>
        </w:rPr>
        <w:softHyphen/>
        <w:t>ранее заданных значений параметров?</w:t>
      </w:r>
    </w:p>
    <w:p w:rsidR="00C33EE6" w:rsidRDefault="00C33EE6" w:rsidP="004E22F4">
      <w:pPr>
        <w:shd w:val="clear" w:color="auto" w:fill="FFFFFF"/>
        <w:autoSpaceDE w:val="0"/>
        <w:autoSpaceDN w:val="0"/>
        <w:adjustRightInd w:val="0"/>
        <w:jc w:val="both"/>
      </w:pPr>
      <w:r>
        <w:rPr>
          <w:color w:val="000000"/>
          <w:sz w:val="20"/>
          <w:szCs w:val="20"/>
        </w:rPr>
        <w:t>Б.83. Имеется ли передвигаемая вручную стрелка для обозначения заданного значения параметра, чтобы легче было определить степень его отклоне</w:t>
      </w:r>
      <w:r>
        <w:rPr>
          <w:color w:val="000000"/>
          <w:sz w:val="20"/>
          <w:szCs w:val="20"/>
        </w:rPr>
        <w:softHyphen/>
        <w:t>ния?</w:t>
      </w:r>
    </w:p>
    <w:p w:rsidR="00C33EE6" w:rsidRDefault="00C33EE6" w:rsidP="004E22F4">
      <w:pPr>
        <w:shd w:val="clear" w:color="auto" w:fill="FFFFFF"/>
        <w:autoSpaceDE w:val="0"/>
        <w:autoSpaceDN w:val="0"/>
        <w:adjustRightInd w:val="0"/>
        <w:jc w:val="both"/>
      </w:pPr>
      <w:r>
        <w:rPr>
          <w:color w:val="000000"/>
          <w:sz w:val="20"/>
          <w:szCs w:val="20"/>
        </w:rPr>
        <w:t>Б.84. Является ли прибор наиболее простым с точки зрения получения необходимой информации? Могут ли быть использованы цветные зоны на шкале вместо цифр или делений, если данная ин-</w:t>
      </w:r>
    </w:p>
    <w:p w:rsidR="00C33EE6" w:rsidRDefault="00C33EE6" w:rsidP="00B8171B">
      <w:pPr>
        <w:shd w:val="clear" w:color="auto" w:fill="FFFFFF"/>
        <w:autoSpaceDE w:val="0"/>
        <w:autoSpaceDN w:val="0"/>
        <w:adjustRightInd w:val="0"/>
        <w:jc w:val="center"/>
      </w:pPr>
      <w:r>
        <w:rPr>
          <w:rFonts w:ascii="Arial" w:hAnsi="Arial" w:cs="Arial"/>
          <w:b/>
          <w:bCs/>
          <w:color w:val="000000"/>
          <w:sz w:val="22"/>
          <w:szCs w:val="22"/>
        </w:rPr>
        <w:t>345</w:t>
      </w:r>
    </w:p>
    <w:p w:rsidR="00C33EE6" w:rsidRDefault="00C33EE6" w:rsidP="004E22F4">
      <w:pPr>
        <w:shd w:val="clear" w:color="auto" w:fill="FFFFFF"/>
        <w:autoSpaceDE w:val="0"/>
        <w:autoSpaceDN w:val="0"/>
        <w:adjustRightInd w:val="0"/>
        <w:jc w:val="both"/>
      </w:pPr>
      <w:r>
        <w:rPr>
          <w:color w:val="000000"/>
          <w:sz w:val="20"/>
          <w:szCs w:val="20"/>
        </w:rPr>
        <w:t>формация имеет значение только для качествен</w:t>
      </w:r>
      <w:r>
        <w:rPr>
          <w:color w:val="000000"/>
          <w:sz w:val="20"/>
          <w:szCs w:val="20"/>
        </w:rPr>
        <w:softHyphen/>
        <w:t>ного контроля параметра?</w:t>
      </w:r>
    </w:p>
    <w:p w:rsidR="00C33EE6" w:rsidRDefault="00C33EE6" w:rsidP="004E22F4">
      <w:pPr>
        <w:shd w:val="clear" w:color="auto" w:fill="FFFFFF"/>
        <w:autoSpaceDE w:val="0"/>
        <w:autoSpaceDN w:val="0"/>
        <w:adjustRightInd w:val="0"/>
        <w:jc w:val="both"/>
      </w:pPr>
      <w:r>
        <w:rPr>
          <w:color w:val="000000"/>
          <w:sz w:val="20"/>
          <w:szCs w:val="20"/>
        </w:rPr>
        <w:t>Б.85. Предусмотрена ли в приборах сигнализация об их неисправности?</w:t>
      </w:r>
    </w:p>
    <w:p w:rsidR="00C33EE6" w:rsidRDefault="00C33EE6" w:rsidP="004E22F4">
      <w:pPr>
        <w:shd w:val="clear" w:color="auto" w:fill="FFFFFF"/>
        <w:autoSpaceDE w:val="0"/>
        <w:autoSpaceDN w:val="0"/>
        <w:adjustRightInd w:val="0"/>
        <w:jc w:val="both"/>
      </w:pPr>
      <w:r>
        <w:rPr>
          <w:color w:val="000000"/>
          <w:sz w:val="20"/>
          <w:szCs w:val="20"/>
        </w:rPr>
        <w:t>д)  Соответствие</w:t>
      </w:r>
    </w:p>
    <w:p w:rsidR="00C33EE6" w:rsidRDefault="00C33EE6" w:rsidP="004E22F4">
      <w:pPr>
        <w:shd w:val="clear" w:color="auto" w:fill="FFFFFF"/>
        <w:autoSpaceDE w:val="0"/>
        <w:autoSpaceDN w:val="0"/>
        <w:adjustRightInd w:val="0"/>
        <w:jc w:val="both"/>
      </w:pPr>
      <w:r>
        <w:rPr>
          <w:color w:val="000000"/>
          <w:sz w:val="20"/>
          <w:szCs w:val="20"/>
        </w:rPr>
        <w:t>Б.86. Соответствует ли расположение приборов необхо</w:t>
      </w:r>
      <w:r>
        <w:rPr>
          <w:color w:val="000000"/>
          <w:sz w:val="20"/>
          <w:szCs w:val="20"/>
        </w:rPr>
        <w:softHyphen/>
        <w:t>димой по технологии последовательности считыва</w:t>
      </w:r>
      <w:r>
        <w:rPr>
          <w:color w:val="000000"/>
          <w:sz w:val="20"/>
          <w:szCs w:val="20"/>
        </w:rPr>
        <w:softHyphen/>
        <w:t>ния показаний?</w:t>
      </w:r>
    </w:p>
    <w:p w:rsidR="00C33EE6" w:rsidRDefault="00C33EE6" w:rsidP="004E22F4">
      <w:pPr>
        <w:shd w:val="clear" w:color="auto" w:fill="FFFFFF"/>
        <w:autoSpaceDE w:val="0"/>
        <w:autoSpaceDN w:val="0"/>
        <w:adjustRightInd w:val="0"/>
        <w:jc w:val="both"/>
      </w:pPr>
      <w:r>
        <w:rPr>
          <w:color w:val="000000"/>
          <w:sz w:val="20"/>
          <w:szCs w:val="20"/>
        </w:rPr>
        <w:t>Б.87. Имеют ли приборы в рабочем положении одина</w:t>
      </w:r>
      <w:r>
        <w:rPr>
          <w:color w:val="000000"/>
          <w:sz w:val="20"/>
          <w:szCs w:val="20"/>
        </w:rPr>
        <w:softHyphen/>
        <w:t>ковые направления перемещения стрелок (гори</w:t>
      </w:r>
      <w:r>
        <w:rPr>
          <w:color w:val="000000"/>
          <w:sz w:val="20"/>
          <w:szCs w:val="20"/>
        </w:rPr>
        <w:softHyphen/>
        <w:t>зонтальное или вертикальное)?</w:t>
      </w:r>
    </w:p>
    <w:p w:rsidR="00C33EE6" w:rsidRDefault="00C33EE6" w:rsidP="004E22F4">
      <w:pPr>
        <w:shd w:val="clear" w:color="auto" w:fill="FFFFFF"/>
        <w:autoSpaceDE w:val="0"/>
        <w:autoSpaceDN w:val="0"/>
        <w:adjustRightInd w:val="0"/>
        <w:jc w:val="both"/>
      </w:pPr>
      <w:r>
        <w:rPr>
          <w:color w:val="000000"/>
          <w:sz w:val="20"/>
          <w:szCs w:val="20"/>
        </w:rPr>
        <w:t>Б.88. Имеет ли направление перемещения стрелки на всех приборах одинаковый смысл?</w:t>
      </w:r>
    </w:p>
    <w:p w:rsidR="00C33EE6" w:rsidRDefault="00C33EE6" w:rsidP="004E22F4">
      <w:pPr>
        <w:shd w:val="clear" w:color="auto" w:fill="FFFFFF"/>
        <w:autoSpaceDE w:val="0"/>
        <w:autoSpaceDN w:val="0"/>
        <w:adjustRightInd w:val="0"/>
        <w:jc w:val="both"/>
      </w:pPr>
      <w:r>
        <w:rPr>
          <w:color w:val="000000"/>
          <w:sz w:val="20"/>
          <w:szCs w:val="20"/>
        </w:rPr>
        <w:t>Б.89. Одинаково ли расположены приборы на щитах и распределительных досках, служащих для анало</w:t>
      </w:r>
      <w:r>
        <w:rPr>
          <w:color w:val="000000"/>
          <w:sz w:val="20"/>
          <w:szCs w:val="20"/>
        </w:rPr>
        <w:softHyphen/>
        <w:t>гичных целей?</w:t>
      </w:r>
    </w:p>
    <w:p w:rsidR="00C33EE6" w:rsidRDefault="00C33EE6" w:rsidP="004E22F4">
      <w:pPr>
        <w:shd w:val="clear" w:color="auto" w:fill="FFFFFF"/>
        <w:autoSpaceDE w:val="0"/>
        <w:autoSpaceDN w:val="0"/>
        <w:adjustRightInd w:val="0"/>
        <w:jc w:val="both"/>
      </w:pPr>
      <w:r>
        <w:rPr>
          <w:color w:val="000000"/>
          <w:sz w:val="20"/>
          <w:szCs w:val="20"/>
        </w:rPr>
        <w:t>е)  Органы управления</w:t>
      </w:r>
    </w:p>
    <w:p w:rsidR="00C33EE6" w:rsidRDefault="00C33EE6" w:rsidP="004E22F4">
      <w:pPr>
        <w:shd w:val="clear" w:color="auto" w:fill="FFFFFF"/>
        <w:autoSpaceDE w:val="0"/>
        <w:autoSpaceDN w:val="0"/>
        <w:adjustRightInd w:val="0"/>
        <w:jc w:val="both"/>
      </w:pPr>
      <w:r>
        <w:rPr>
          <w:color w:val="000000"/>
          <w:sz w:val="20"/>
          <w:szCs w:val="20"/>
        </w:rPr>
        <w:t>Б.90. Можно ли избежать применения поворотных вы</w:t>
      </w:r>
      <w:r>
        <w:rPr>
          <w:color w:val="000000"/>
          <w:sz w:val="20"/>
          <w:szCs w:val="20"/>
        </w:rPr>
        <w:softHyphen/>
        <w:t>ключателей, положения которых отличаются на 180 градусов?</w:t>
      </w:r>
    </w:p>
    <w:p w:rsidR="00C33EE6" w:rsidRDefault="00C33EE6" w:rsidP="004E22F4">
      <w:pPr>
        <w:shd w:val="clear" w:color="auto" w:fill="FFFFFF"/>
        <w:autoSpaceDE w:val="0"/>
        <w:autoSpaceDN w:val="0"/>
        <w:adjustRightInd w:val="0"/>
        <w:jc w:val="both"/>
      </w:pPr>
      <w:r>
        <w:rPr>
          <w:color w:val="000000"/>
          <w:sz w:val="20"/>
          <w:szCs w:val="20"/>
        </w:rPr>
        <w:t>Б.91. Можно ли по положению органов управления бы</w:t>
      </w:r>
      <w:r>
        <w:rPr>
          <w:color w:val="000000"/>
          <w:sz w:val="20"/>
          <w:szCs w:val="20"/>
        </w:rPr>
        <w:softHyphen/>
        <w:t>стро определить имеющуюся ситуацию (напри</w:t>
      </w:r>
      <w:r>
        <w:rPr>
          <w:color w:val="000000"/>
          <w:sz w:val="20"/>
          <w:szCs w:val="20"/>
        </w:rPr>
        <w:softHyphen/>
        <w:t>мер, включено — выключено)?</w:t>
      </w:r>
    </w:p>
    <w:p w:rsidR="00C33EE6" w:rsidRDefault="00C33EE6" w:rsidP="004E22F4">
      <w:pPr>
        <w:shd w:val="clear" w:color="auto" w:fill="FFFFFF"/>
        <w:autoSpaceDE w:val="0"/>
        <w:autoSpaceDN w:val="0"/>
        <w:adjustRightInd w:val="0"/>
        <w:jc w:val="both"/>
      </w:pPr>
      <w:r>
        <w:rPr>
          <w:color w:val="000000"/>
          <w:sz w:val="20"/>
          <w:szCs w:val="20"/>
        </w:rPr>
        <w:t>Б.92. Не закрывает ли рука при перемещении органа управления шкалу прибора?</w:t>
      </w:r>
    </w:p>
    <w:p w:rsidR="00C33EE6" w:rsidRDefault="00C33EE6" w:rsidP="004E22F4">
      <w:pPr>
        <w:shd w:val="clear" w:color="auto" w:fill="FFFFFF"/>
        <w:autoSpaceDE w:val="0"/>
        <w:autoSpaceDN w:val="0"/>
        <w:adjustRightInd w:val="0"/>
        <w:jc w:val="both"/>
      </w:pPr>
      <w:r>
        <w:rPr>
          <w:color w:val="000000"/>
          <w:sz w:val="20"/>
          <w:szCs w:val="20"/>
        </w:rPr>
        <w:t>Б.93. Возможна ли сигнализация отключенного состоя</w:t>
      </w:r>
      <w:r>
        <w:rPr>
          <w:color w:val="000000"/>
          <w:sz w:val="20"/>
          <w:szCs w:val="20"/>
        </w:rPr>
        <w:softHyphen/>
        <w:t>ния посредством применения сигнала "стоп"?</w:t>
      </w:r>
    </w:p>
    <w:p w:rsidR="00C33EE6" w:rsidRDefault="00C33EE6" w:rsidP="004E22F4">
      <w:pPr>
        <w:shd w:val="clear" w:color="auto" w:fill="FFFFFF"/>
        <w:autoSpaceDE w:val="0"/>
        <w:autoSpaceDN w:val="0"/>
        <w:adjustRightInd w:val="0"/>
        <w:jc w:val="both"/>
      </w:pPr>
      <w:r>
        <w:rPr>
          <w:color w:val="000000"/>
          <w:sz w:val="20"/>
          <w:szCs w:val="20"/>
        </w:rPr>
        <w:t>Б.94. Можно ли улучшить опознание органов управле</w:t>
      </w:r>
      <w:r>
        <w:rPr>
          <w:color w:val="000000"/>
          <w:sz w:val="20"/>
          <w:szCs w:val="20"/>
        </w:rPr>
        <w:softHyphen/>
        <w:t>ния, использовав различия в форме, цвете, разме</w:t>
      </w:r>
      <w:r>
        <w:rPr>
          <w:color w:val="000000"/>
          <w:sz w:val="20"/>
          <w:szCs w:val="20"/>
        </w:rPr>
        <w:softHyphen/>
        <w:t>рах?</w:t>
      </w:r>
    </w:p>
    <w:p w:rsidR="00B8171B" w:rsidRDefault="00B8171B" w:rsidP="004E22F4">
      <w:pPr>
        <w:shd w:val="clear" w:color="auto" w:fill="FFFFFF"/>
        <w:autoSpaceDE w:val="0"/>
        <w:autoSpaceDN w:val="0"/>
        <w:adjustRightInd w:val="0"/>
        <w:jc w:val="both"/>
        <w:rPr>
          <w:b/>
          <w:i/>
          <w:iCs/>
          <w:color w:val="000000"/>
          <w:sz w:val="28"/>
          <w:szCs w:val="28"/>
        </w:rPr>
      </w:pPr>
    </w:p>
    <w:p w:rsidR="00C33EE6" w:rsidRPr="00B8171B" w:rsidRDefault="00C33EE6" w:rsidP="004E22F4">
      <w:pPr>
        <w:shd w:val="clear" w:color="auto" w:fill="FFFFFF"/>
        <w:autoSpaceDE w:val="0"/>
        <w:autoSpaceDN w:val="0"/>
        <w:adjustRightInd w:val="0"/>
        <w:jc w:val="both"/>
        <w:rPr>
          <w:b/>
        </w:rPr>
      </w:pPr>
      <w:r w:rsidRPr="00B8171B">
        <w:rPr>
          <w:b/>
          <w:i/>
          <w:iCs/>
          <w:color w:val="000000"/>
          <w:sz w:val="28"/>
          <w:szCs w:val="28"/>
        </w:rPr>
        <w:t>Методы работы</w:t>
      </w:r>
    </w:p>
    <w:p w:rsidR="00C33EE6" w:rsidRPr="00B8171B" w:rsidRDefault="00C33EE6" w:rsidP="00B8171B">
      <w:pPr>
        <w:shd w:val="clear" w:color="auto" w:fill="FFFFFF"/>
        <w:autoSpaceDE w:val="0"/>
        <w:autoSpaceDN w:val="0"/>
        <w:adjustRightInd w:val="0"/>
        <w:ind w:firstLine="708"/>
        <w:jc w:val="both"/>
        <w:rPr>
          <w:b/>
        </w:rPr>
      </w:pPr>
      <w:r w:rsidRPr="00B8171B">
        <w:rPr>
          <w:b/>
          <w:color w:val="000000"/>
        </w:rPr>
        <w:t>Физическая нагрузка</w:t>
      </w:r>
    </w:p>
    <w:p w:rsidR="00C33EE6" w:rsidRDefault="00C33EE6" w:rsidP="004E22F4">
      <w:pPr>
        <w:shd w:val="clear" w:color="auto" w:fill="FFFFFF"/>
        <w:autoSpaceDE w:val="0"/>
        <w:autoSpaceDN w:val="0"/>
        <w:adjustRightInd w:val="0"/>
        <w:jc w:val="both"/>
      </w:pPr>
      <w:r>
        <w:rPr>
          <w:color w:val="000000"/>
          <w:sz w:val="20"/>
          <w:szCs w:val="20"/>
        </w:rPr>
        <w:t>А.61. Связано ли выполнение работы с большой физи</w:t>
      </w:r>
      <w:r>
        <w:rPr>
          <w:color w:val="000000"/>
          <w:sz w:val="20"/>
          <w:szCs w:val="20"/>
        </w:rPr>
        <w:softHyphen/>
        <w:t>ческой нагрузкой?</w:t>
      </w:r>
    </w:p>
    <w:p w:rsidR="00C33EE6" w:rsidRDefault="00C33EE6" w:rsidP="004E22F4">
      <w:pPr>
        <w:shd w:val="clear" w:color="auto" w:fill="FFFFFF"/>
        <w:autoSpaceDE w:val="0"/>
        <w:autoSpaceDN w:val="0"/>
        <w:adjustRightInd w:val="0"/>
        <w:jc w:val="both"/>
      </w:pPr>
      <w:r>
        <w:rPr>
          <w:color w:val="000000"/>
          <w:sz w:val="20"/>
          <w:szCs w:val="20"/>
        </w:rPr>
        <w:t>А. 62. Большое или малое количество мышц напряжено при выполнении данной работы?</w:t>
      </w:r>
    </w:p>
    <w:p w:rsidR="00C33EE6" w:rsidRDefault="00C33EE6" w:rsidP="004E22F4">
      <w:pPr>
        <w:shd w:val="clear" w:color="auto" w:fill="FFFFFF"/>
        <w:autoSpaceDE w:val="0"/>
        <w:autoSpaceDN w:val="0"/>
        <w:adjustRightInd w:val="0"/>
        <w:jc w:val="both"/>
      </w:pPr>
      <w:r>
        <w:rPr>
          <w:color w:val="000000"/>
          <w:sz w:val="20"/>
          <w:szCs w:val="20"/>
        </w:rPr>
        <w:t>А.63. Связана ли данная работа с бессмысленной физи</w:t>
      </w:r>
      <w:r>
        <w:rPr>
          <w:color w:val="000000"/>
          <w:sz w:val="20"/>
          <w:szCs w:val="20"/>
        </w:rPr>
        <w:softHyphen/>
        <w:t>ческой нагрузкой?</w:t>
      </w:r>
    </w:p>
    <w:p w:rsidR="00C33EE6" w:rsidRDefault="00C33EE6" w:rsidP="004E22F4">
      <w:pPr>
        <w:shd w:val="clear" w:color="auto" w:fill="FFFFFF"/>
        <w:autoSpaceDE w:val="0"/>
        <w:autoSpaceDN w:val="0"/>
        <w:adjustRightInd w:val="0"/>
        <w:jc w:val="both"/>
      </w:pPr>
      <w:r>
        <w:rPr>
          <w:color w:val="000000"/>
          <w:sz w:val="20"/>
          <w:szCs w:val="20"/>
        </w:rPr>
        <w:t>Б.95. Возможно ли в этом случае выполнение дополни</w:t>
      </w:r>
      <w:r>
        <w:rPr>
          <w:color w:val="000000"/>
          <w:sz w:val="20"/>
          <w:szCs w:val="20"/>
        </w:rPr>
        <w:softHyphen/>
        <w:t>тельных заданий?</w:t>
      </w:r>
    </w:p>
    <w:p w:rsidR="00C33EE6" w:rsidRDefault="00C33EE6" w:rsidP="004E22F4">
      <w:pPr>
        <w:shd w:val="clear" w:color="auto" w:fill="FFFFFF"/>
        <w:autoSpaceDE w:val="0"/>
        <w:autoSpaceDN w:val="0"/>
        <w:adjustRightInd w:val="0"/>
        <w:jc w:val="both"/>
      </w:pPr>
      <w:r>
        <w:rPr>
          <w:color w:val="000000"/>
          <w:sz w:val="20"/>
          <w:szCs w:val="20"/>
        </w:rPr>
        <w:t>А.64. Выполняется ли работа сидя, стоя, требует ли она переходов с места на место или необходимости работать попеременно в нескольких положениях?</w:t>
      </w:r>
    </w:p>
    <w:p w:rsidR="00C33EE6" w:rsidRDefault="00C33EE6" w:rsidP="004E22F4">
      <w:pPr>
        <w:shd w:val="clear" w:color="auto" w:fill="FFFFFF"/>
        <w:autoSpaceDE w:val="0"/>
        <w:autoSpaceDN w:val="0"/>
        <w:adjustRightInd w:val="0"/>
        <w:jc w:val="both"/>
      </w:pPr>
      <w:r>
        <w:rPr>
          <w:color w:val="000000"/>
          <w:sz w:val="20"/>
          <w:szCs w:val="20"/>
        </w:rPr>
        <w:t>А.65. Существуют ли при выполнении данной работы моменты, когда требуется предельное напряжение?</w:t>
      </w:r>
    </w:p>
    <w:p w:rsidR="00C33EE6" w:rsidRDefault="00C33EE6" w:rsidP="004E22F4">
      <w:pPr>
        <w:shd w:val="clear" w:color="auto" w:fill="FFFFFF"/>
        <w:autoSpaceDE w:val="0"/>
        <w:autoSpaceDN w:val="0"/>
        <w:adjustRightInd w:val="0"/>
        <w:jc w:val="both"/>
      </w:pPr>
      <w:r>
        <w:rPr>
          <w:color w:val="000000"/>
          <w:sz w:val="20"/>
          <w:szCs w:val="20"/>
        </w:rPr>
        <w:t>Б.96. Если это так, то:</w:t>
      </w:r>
    </w:p>
    <w:p w:rsidR="00C33EE6" w:rsidRDefault="00C33EE6" w:rsidP="004E22F4">
      <w:pPr>
        <w:shd w:val="clear" w:color="auto" w:fill="FFFFFF"/>
        <w:autoSpaceDE w:val="0"/>
        <w:autoSpaceDN w:val="0"/>
        <w:adjustRightInd w:val="0"/>
        <w:jc w:val="both"/>
      </w:pPr>
      <w:r>
        <w:rPr>
          <w:color w:val="000000"/>
          <w:sz w:val="20"/>
          <w:szCs w:val="20"/>
        </w:rPr>
        <w:t>как часто они наступают и как долго длятся; удобно ли рабочее положение; могут ли быть эти нагрузки (степень нагрузки, длительность ее воздействия и число случаев) уменьшены посредством применения техничес</w:t>
      </w:r>
      <w:r>
        <w:rPr>
          <w:color w:val="000000"/>
          <w:sz w:val="20"/>
          <w:szCs w:val="20"/>
        </w:rPr>
        <w:softHyphen/>
        <w:t>ких средств?</w:t>
      </w:r>
    </w:p>
    <w:p w:rsidR="00C33EE6" w:rsidRDefault="00C33EE6" w:rsidP="004E22F4">
      <w:pPr>
        <w:shd w:val="clear" w:color="auto" w:fill="FFFFFF"/>
        <w:autoSpaceDE w:val="0"/>
        <w:autoSpaceDN w:val="0"/>
        <w:adjustRightInd w:val="0"/>
        <w:jc w:val="both"/>
      </w:pPr>
      <w:r>
        <w:rPr>
          <w:color w:val="000000"/>
          <w:sz w:val="20"/>
          <w:szCs w:val="20"/>
        </w:rPr>
        <w:t>А.66. Требуется ли при выполнении работы поднятие</w:t>
      </w:r>
    </w:p>
    <w:p w:rsidR="00C33EE6" w:rsidRDefault="00C33EE6" w:rsidP="004E22F4">
      <w:pPr>
        <w:shd w:val="clear" w:color="auto" w:fill="FFFFFF"/>
        <w:autoSpaceDE w:val="0"/>
        <w:autoSpaceDN w:val="0"/>
        <w:adjustRightInd w:val="0"/>
        <w:jc w:val="both"/>
      </w:pPr>
      <w:r>
        <w:rPr>
          <w:color w:val="000000"/>
          <w:sz w:val="20"/>
          <w:szCs w:val="20"/>
        </w:rPr>
        <w:t>грузов или их передвижение? Б.97. Если груз должен быть поднят или передвинут, то:</w:t>
      </w:r>
    </w:p>
    <w:p w:rsidR="00C33EE6" w:rsidRDefault="00C33EE6" w:rsidP="004E22F4">
      <w:pPr>
        <w:shd w:val="clear" w:color="auto" w:fill="FFFFFF"/>
        <w:autoSpaceDE w:val="0"/>
        <w:autoSpaceDN w:val="0"/>
        <w:adjustRightInd w:val="0"/>
        <w:jc w:val="both"/>
      </w:pPr>
      <w:r>
        <w:rPr>
          <w:color w:val="000000"/>
          <w:sz w:val="20"/>
          <w:szCs w:val="20"/>
        </w:rPr>
        <w:t>каков его нормальный вес; нужно ли поднимать его с уровня пола; можно ли поднимать его в удобном положении; свободны ли пути, по которым он передвигается, от помех?</w:t>
      </w:r>
    </w:p>
    <w:p w:rsidR="00C33EE6" w:rsidRDefault="00C33EE6" w:rsidP="004E22F4">
      <w:pPr>
        <w:shd w:val="clear" w:color="auto" w:fill="FFFFFF"/>
        <w:autoSpaceDE w:val="0"/>
        <w:autoSpaceDN w:val="0"/>
        <w:adjustRightInd w:val="0"/>
        <w:jc w:val="both"/>
      </w:pPr>
      <w:r>
        <w:rPr>
          <w:color w:val="000000"/>
          <w:sz w:val="20"/>
          <w:szCs w:val="20"/>
        </w:rPr>
        <w:t>А.67. Какой характер носит физическая нагрузка — ди</w:t>
      </w:r>
      <w:r>
        <w:rPr>
          <w:color w:val="000000"/>
          <w:sz w:val="20"/>
          <w:szCs w:val="20"/>
        </w:rPr>
        <w:softHyphen/>
        <w:t>намический или статический?</w:t>
      </w:r>
    </w:p>
    <w:p w:rsidR="00C33EE6" w:rsidRDefault="00C33EE6" w:rsidP="004E22F4">
      <w:pPr>
        <w:shd w:val="clear" w:color="auto" w:fill="FFFFFF"/>
        <w:autoSpaceDE w:val="0"/>
        <w:autoSpaceDN w:val="0"/>
        <w:adjustRightInd w:val="0"/>
        <w:jc w:val="both"/>
      </w:pPr>
      <w:r>
        <w:rPr>
          <w:color w:val="000000"/>
          <w:sz w:val="20"/>
          <w:szCs w:val="20"/>
        </w:rPr>
        <w:t>А.68. Какие группы мышц воспринимают основную фи</w:t>
      </w:r>
      <w:r>
        <w:rPr>
          <w:color w:val="000000"/>
          <w:sz w:val="20"/>
          <w:szCs w:val="20"/>
        </w:rPr>
        <w:softHyphen/>
        <w:t>зическую нагрузку: мышцы плеч, ног, шеи, позво</w:t>
      </w:r>
      <w:r>
        <w:rPr>
          <w:color w:val="000000"/>
          <w:sz w:val="20"/>
          <w:szCs w:val="20"/>
        </w:rPr>
        <w:softHyphen/>
        <w:t>ночника, мелкие мышцы рук, пальцев?</w:t>
      </w:r>
    </w:p>
    <w:p w:rsidR="00C33EE6" w:rsidRDefault="00C33EE6" w:rsidP="004E22F4">
      <w:pPr>
        <w:shd w:val="clear" w:color="auto" w:fill="FFFFFF"/>
        <w:autoSpaceDE w:val="0"/>
        <w:autoSpaceDN w:val="0"/>
        <w:adjustRightInd w:val="0"/>
        <w:jc w:val="both"/>
      </w:pPr>
      <w:r>
        <w:rPr>
          <w:color w:val="000000"/>
          <w:sz w:val="20"/>
          <w:szCs w:val="20"/>
        </w:rPr>
        <w:t>А.69. Малые или большие группы мышц воспринимают статическую нагрузку при удерживании детали (материала) или инструмента?</w:t>
      </w:r>
    </w:p>
    <w:p w:rsidR="00C33EE6" w:rsidRDefault="00C33EE6" w:rsidP="004E22F4">
      <w:pPr>
        <w:shd w:val="clear" w:color="auto" w:fill="FFFFFF"/>
        <w:autoSpaceDE w:val="0"/>
        <w:autoSpaceDN w:val="0"/>
        <w:adjustRightInd w:val="0"/>
        <w:jc w:val="both"/>
      </w:pPr>
      <w:r>
        <w:rPr>
          <w:color w:val="000000"/>
          <w:sz w:val="20"/>
          <w:szCs w:val="20"/>
        </w:rPr>
        <w:t>А.70. Большие ли группы мышц воспринимают стати</w:t>
      </w:r>
      <w:r>
        <w:rPr>
          <w:color w:val="000000"/>
          <w:sz w:val="20"/>
          <w:szCs w:val="20"/>
        </w:rPr>
        <w:softHyphen/>
        <w:t>ческую нагрузку при выполнении работы?</w:t>
      </w:r>
    </w:p>
    <w:p w:rsidR="00C33EE6" w:rsidRDefault="00C33EE6" w:rsidP="004E22F4">
      <w:pPr>
        <w:shd w:val="clear" w:color="auto" w:fill="FFFFFF"/>
        <w:autoSpaceDE w:val="0"/>
        <w:autoSpaceDN w:val="0"/>
        <w:adjustRightInd w:val="0"/>
        <w:jc w:val="both"/>
      </w:pPr>
      <w:r>
        <w:rPr>
          <w:color w:val="000000"/>
          <w:sz w:val="20"/>
          <w:szCs w:val="20"/>
        </w:rPr>
        <w:t>А.71. Соответствует ли положение тела при работе на</w:t>
      </w:r>
      <w:r>
        <w:rPr>
          <w:color w:val="000000"/>
          <w:sz w:val="20"/>
          <w:szCs w:val="20"/>
        </w:rPr>
        <w:softHyphen/>
        <w:t>грузке на различные группы мышц?</w:t>
      </w:r>
    </w:p>
    <w:p w:rsidR="00C33EE6" w:rsidRDefault="00C33EE6" w:rsidP="004E22F4">
      <w:pPr>
        <w:shd w:val="clear" w:color="auto" w:fill="FFFFFF"/>
        <w:autoSpaceDE w:val="0"/>
        <w:autoSpaceDN w:val="0"/>
        <w:adjustRightInd w:val="0"/>
        <w:jc w:val="both"/>
      </w:pPr>
      <w:r>
        <w:rPr>
          <w:color w:val="000000"/>
          <w:sz w:val="20"/>
          <w:szCs w:val="20"/>
        </w:rPr>
        <w:lastRenderedPageBreak/>
        <w:t>А.72. Возможно ли изменение положения при работе?</w:t>
      </w:r>
    </w:p>
    <w:p w:rsidR="00C33EE6" w:rsidRDefault="00C33EE6" w:rsidP="004E22F4">
      <w:pPr>
        <w:shd w:val="clear" w:color="auto" w:fill="FFFFFF"/>
        <w:autoSpaceDE w:val="0"/>
        <w:autoSpaceDN w:val="0"/>
        <w:adjustRightInd w:val="0"/>
        <w:jc w:val="both"/>
      </w:pPr>
      <w:r>
        <w:rPr>
          <w:color w:val="000000"/>
          <w:sz w:val="20"/>
          <w:szCs w:val="20"/>
        </w:rPr>
        <w:t>А.73. Предполагает ли работа правильное чередование работы и отдыха, а также динамических и стати</w:t>
      </w:r>
      <w:r>
        <w:rPr>
          <w:color w:val="000000"/>
          <w:sz w:val="20"/>
          <w:szCs w:val="20"/>
        </w:rPr>
        <w:softHyphen/>
        <w:t>ческих видов нагрузки?</w:t>
      </w:r>
    </w:p>
    <w:p w:rsidR="00C33EE6" w:rsidRDefault="00C33EE6" w:rsidP="004E22F4">
      <w:pPr>
        <w:shd w:val="clear" w:color="auto" w:fill="FFFFFF"/>
        <w:autoSpaceDE w:val="0"/>
        <w:autoSpaceDN w:val="0"/>
        <w:adjustRightInd w:val="0"/>
        <w:jc w:val="both"/>
      </w:pPr>
      <w:r>
        <w:rPr>
          <w:color w:val="000000"/>
          <w:sz w:val="20"/>
          <w:szCs w:val="20"/>
        </w:rPr>
        <w:t>А.74. Требуют ли дополнительные операции, необходи</w:t>
      </w:r>
      <w:r>
        <w:rPr>
          <w:color w:val="000000"/>
          <w:sz w:val="20"/>
          <w:szCs w:val="20"/>
        </w:rPr>
        <w:softHyphen/>
        <w:t>мые при выполнении работы, изменения в нагруз</w:t>
      </w:r>
      <w:r>
        <w:rPr>
          <w:color w:val="000000"/>
          <w:sz w:val="20"/>
          <w:szCs w:val="20"/>
        </w:rPr>
        <w:softHyphen/>
        <w:t>ке мышц?</w:t>
      </w:r>
    </w:p>
    <w:p w:rsidR="00C33EE6" w:rsidRDefault="00C33EE6" w:rsidP="004E22F4">
      <w:pPr>
        <w:shd w:val="clear" w:color="auto" w:fill="FFFFFF"/>
        <w:autoSpaceDE w:val="0"/>
        <w:autoSpaceDN w:val="0"/>
        <w:adjustRightInd w:val="0"/>
        <w:jc w:val="both"/>
      </w:pPr>
      <w:r>
        <w:rPr>
          <w:color w:val="000000"/>
          <w:sz w:val="20"/>
          <w:szCs w:val="20"/>
        </w:rPr>
        <w:t>А.75. Правильна ли структура движений?</w:t>
      </w:r>
    </w:p>
    <w:p w:rsidR="00C33EE6" w:rsidRDefault="00C33EE6" w:rsidP="004E22F4">
      <w:pPr>
        <w:shd w:val="clear" w:color="auto" w:fill="FFFFFF"/>
        <w:autoSpaceDE w:val="0"/>
        <w:autoSpaceDN w:val="0"/>
        <w:adjustRightInd w:val="0"/>
        <w:jc w:val="both"/>
      </w:pPr>
      <w:r>
        <w:rPr>
          <w:color w:val="000000"/>
          <w:sz w:val="20"/>
          <w:szCs w:val="20"/>
        </w:rPr>
        <w:t>Ё.98.   Обеспечена ли достаточная свобода движений?</w:t>
      </w:r>
    </w:p>
    <w:p w:rsidR="00C33EE6" w:rsidRDefault="00C33EE6" w:rsidP="004E22F4">
      <w:pPr>
        <w:shd w:val="clear" w:color="auto" w:fill="FFFFFF"/>
        <w:autoSpaceDE w:val="0"/>
        <w:autoSpaceDN w:val="0"/>
        <w:adjustRightInd w:val="0"/>
        <w:jc w:val="both"/>
      </w:pPr>
      <w:r>
        <w:rPr>
          <w:color w:val="000000"/>
          <w:sz w:val="20"/>
          <w:szCs w:val="20"/>
        </w:rPr>
        <w:t>Б.99. Существуют ли при данном способе работы не</w:t>
      </w:r>
      <w:r>
        <w:rPr>
          <w:color w:val="000000"/>
          <w:sz w:val="20"/>
          <w:szCs w:val="20"/>
        </w:rPr>
        <w:softHyphen/>
        <w:t>нужные движения?</w:t>
      </w:r>
    </w:p>
    <w:p w:rsidR="00C33EE6" w:rsidRDefault="00C33EE6" w:rsidP="004E22F4">
      <w:pPr>
        <w:shd w:val="clear" w:color="auto" w:fill="FFFFFF"/>
        <w:autoSpaceDE w:val="0"/>
        <w:autoSpaceDN w:val="0"/>
        <w:adjustRightInd w:val="0"/>
        <w:jc w:val="both"/>
      </w:pPr>
      <w:r>
        <w:rPr>
          <w:color w:val="000000"/>
          <w:sz w:val="20"/>
          <w:szCs w:val="20"/>
        </w:rPr>
        <w:t>Б. 100. Желательно и возможно ли упрощение движе</w:t>
      </w:r>
      <w:r>
        <w:rPr>
          <w:color w:val="000000"/>
          <w:sz w:val="20"/>
          <w:szCs w:val="20"/>
        </w:rPr>
        <w:softHyphen/>
        <w:t>ний?</w:t>
      </w:r>
    </w:p>
    <w:p w:rsidR="00C33EE6" w:rsidRDefault="00C33EE6" w:rsidP="004E22F4">
      <w:pPr>
        <w:shd w:val="clear" w:color="auto" w:fill="FFFFFF"/>
        <w:autoSpaceDE w:val="0"/>
        <w:autoSpaceDN w:val="0"/>
        <w:adjustRightInd w:val="0"/>
        <w:jc w:val="both"/>
      </w:pPr>
      <w:r>
        <w:rPr>
          <w:color w:val="000000"/>
          <w:sz w:val="20"/>
          <w:szCs w:val="20"/>
        </w:rPr>
        <w:t>Б. 101. Симметричны ли движения?</w:t>
      </w:r>
    </w:p>
    <w:p w:rsidR="00C33EE6" w:rsidRDefault="00C33EE6" w:rsidP="004E22F4">
      <w:pPr>
        <w:shd w:val="clear" w:color="auto" w:fill="FFFFFF"/>
        <w:autoSpaceDE w:val="0"/>
        <w:autoSpaceDN w:val="0"/>
        <w:adjustRightInd w:val="0"/>
        <w:jc w:val="both"/>
      </w:pPr>
      <w:r>
        <w:rPr>
          <w:color w:val="000000"/>
          <w:sz w:val="20"/>
          <w:szCs w:val="20"/>
        </w:rPr>
        <w:t>Б.102. Ритмичны ли движения?</w:t>
      </w:r>
    </w:p>
    <w:p w:rsidR="00C33EE6" w:rsidRDefault="00C33EE6" w:rsidP="004E22F4">
      <w:pPr>
        <w:shd w:val="clear" w:color="auto" w:fill="FFFFFF"/>
        <w:autoSpaceDE w:val="0"/>
        <w:autoSpaceDN w:val="0"/>
        <w:adjustRightInd w:val="0"/>
        <w:jc w:val="both"/>
      </w:pPr>
      <w:r>
        <w:rPr>
          <w:color w:val="000000"/>
          <w:sz w:val="20"/>
          <w:szCs w:val="20"/>
        </w:rPr>
        <w:t>Б. 103. Используются ли попеременно левая и правая рука (нога, ступня), если симметричные движе</w:t>
      </w:r>
      <w:r>
        <w:rPr>
          <w:color w:val="000000"/>
          <w:sz w:val="20"/>
          <w:szCs w:val="20"/>
        </w:rPr>
        <w:softHyphen/>
        <w:t>ния невозможны?</w:t>
      </w:r>
    </w:p>
    <w:p w:rsidR="00C33EE6" w:rsidRDefault="00C33EE6" w:rsidP="004E22F4">
      <w:pPr>
        <w:shd w:val="clear" w:color="auto" w:fill="FFFFFF"/>
        <w:autoSpaceDE w:val="0"/>
        <w:autoSpaceDN w:val="0"/>
        <w:adjustRightInd w:val="0"/>
        <w:jc w:val="both"/>
      </w:pPr>
      <w:r>
        <w:rPr>
          <w:color w:val="000000"/>
          <w:sz w:val="20"/>
          <w:szCs w:val="20"/>
        </w:rPr>
        <w:t>Б. 104. Правильно ли выбраны направления движений, точки приложения усилий и величина перемеще</w:t>
      </w:r>
      <w:r>
        <w:rPr>
          <w:color w:val="000000"/>
          <w:sz w:val="20"/>
          <w:szCs w:val="20"/>
        </w:rPr>
        <w:softHyphen/>
        <w:t>ния с учетом необходимой величины усилий, точ</w:t>
      </w:r>
      <w:r>
        <w:rPr>
          <w:color w:val="000000"/>
          <w:sz w:val="20"/>
          <w:szCs w:val="20"/>
        </w:rPr>
        <w:softHyphen/>
        <w:t>ности, времени, координации движений и стрем</w:t>
      </w:r>
      <w:r>
        <w:rPr>
          <w:color w:val="000000"/>
          <w:sz w:val="20"/>
          <w:szCs w:val="20"/>
        </w:rPr>
        <w:softHyphen/>
        <w:t>ления избежать статических нагрузок?</w:t>
      </w:r>
    </w:p>
    <w:p w:rsidR="00C33EE6" w:rsidRDefault="00C33EE6" w:rsidP="004E22F4">
      <w:pPr>
        <w:shd w:val="clear" w:color="auto" w:fill="FFFFFF"/>
        <w:autoSpaceDE w:val="0"/>
        <w:autoSpaceDN w:val="0"/>
        <w:adjustRightInd w:val="0"/>
        <w:jc w:val="both"/>
      </w:pPr>
      <w:r>
        <w:rPr>
          <w:color w:val="000000"/>
          <w:sz w:val="20"/>
          <w:szCs w:val="20"/>
        </w:rPr>
        <w:t>Б. 105. Не требуется ли при выполнении работы чрез</w:t>
      </w:r>
      <w:r>
        <w:rPr>
          <w:color w:val="000000"/>
          <w:sz w:val="20"/>
          <w:szCs w:val="20"/>
        </w:rPr>
        <w:softHyphen/>
        <w:t>мерных усилий в суставах?</w:t>
      </w:r>
    </w:p>
    <w:p w:rsidR="00C33EE6" w:rsidRDefault="00C33EE6" w:rsidP="004E22F4">
      <w:pPr>
        <w:shd w:val="clear" w:color="auto" w:fill="FFFFFF"/>
        <w:autoSpaceDE w:val="0"/>
        <w:autoSpaceDN w:val="0"/>
        <w:adjustRightInd w:val="0"/>
        <w:jc w:val="both"/>
      </w:pPr>
      <w:r>
        <w:rPr>
          <w:color w:val="000000"/>
          <w:sz w:val="20"/>
          <w:szCs w:val="20"/>
        </w:rPr>
        <w:t>Б. 106. Могут ли напряженные движения быть замене</w:t>
      </w:r>
      <w:r>
        <w:rPr>
          <w:color w:val="000000"/>
          <w:sz w:val="20"/>
          <w:szCs w:val="20"/>
        </w:rPr>
        <w:softHyphen/>
        <w:t>ны свободными?</w:t>
      </w:r>
    </w:p>
    <w:p w:rsidR="00C33EE6" w:rsidRDefault="00C33EE6" w:rsidP="004E22F4">
      <w:pPr>
        <w:shd w:val="clear" w:color="auto" w:fill="FFFFFF"/>
        <w:autoSpaceDE w:val="0"/>
        <w:autoSpaceDN w:val="0"/>
        <w:adjustRightInd w:val="0"/>
        <w:jc w:val="both"/>
      </w:pPr>
      <w:r>
        <w:rPr>
          <w:color w:val="000000"/>
          <w:sz w:val="20"/>
          <w:szCs w:val="20"/>
        </w:rPr>
        <w:t>Б. 107. Можно ли упростить одновременные движения правой и левой руки, если:</w:t>
      </w:r>
    </w:p>
    <w:p w:rsidR="00C33EE6" w:rsidRDefault="00C33EE6" w:rsidP="004E22F4">
      <w:pPr>
        <w:shd w:val="clear" w:color="auto" w:fill="FFFFFF"/>
        <w:autoSpaceDE w:val="0"/>
        <w:autoSpaceDN w:val="0"/>
        <w:adjustRightInd w:val="0"/>
        <w:jc w:val="both"/>
      </w:pPr>
      <w:r>
        <w:rPr>
          <w:color w:val="000000"/>
          <w:sz w:val="20"/>
          <w:szCs w:val="20"/>
        </w:rPr>
        <w:t>правильно разместить источники информации; соответствующим образом расположить органы управления?</w:t>
      </w:r>
    </w:p>
    <w:p w:rsidR="00C33EE6" w:rsidRDefault="00C33EE6" w:rsidP="004E22F4">
      <w:pPr>
        <w:shd w:val="clear" w:color="auto" w:fill="FFFFFF"/>
        <w:autoSpaceDE w:val="0"/>
        <w:autoSpaceDN w:val="0"/>
        <w:adjustRightInd w:val="0"/>
        <w:jc w:val="both"/>
      </w:pPr>
      <w:r>
        <w:rPr>
          <w:color w:val="000000"/>
          <w:sz w:val="20"/>
          <w:szCs w:val="20"/>
        </w:rPr>
        <w:t>Б. 108. Можно ли избежать резких изменений направле</w:t>
      </w:r>
      <w:r>
        <w:rPr>
          <w:color w:val="000000"/>
          <w:sz w:val="20"/>
          <w:szCs w:val="20"/>
        </w:rPr>
        <w:softHyphen/>
        <w:t>ний движения?</w:t>
      </w:r>
    </w:p>
    <w:p w:rsidR="00C33EE6" w:rsidRDefault="00C33EE6" w:rsidP="004E22F4">
      <w:pPr>
        <w:shd w:val="clear" w:color="auto" w:fill="FFFFFF"/>
        <w:autoSpaceDE w:val="0"/>
        <w:autoSpaceDN w:val="0"/>
        <w:adjustRightInd w:val="0"/>
        <w:jc w:val="both"/>
      </w:pPr>
      <w:r>
        <w:rPr>
          <w:color w:val="000000"/>
          <w:sz w:val="20"/>
          <w:szCs w:val="20"/>
        </w:rPr>
        <w:t>Б.109. Рационально ли используется кинетическая энер</w:t>
      </w:r>
      <w:r>
        <w:rPr>
          <w:color w:val="000000"/>
          <w:sz w:val="20"/>
          <w:szCs w:val="20"/>
        </w:rPr>
        <w:softHyphen/>
        <w:t>гия?</w:t>
      </w:r>
    </w:p>
    <w:p w:rsidR="00C33EE6" w:rsidRDefault="00C33EE6" w:rsidP="004E22F4">
      <w:pPr>
        <w:shd w:val="clear" w:color="auto" w:fill="FFFFFF"/>
        <w:autoSpaceDE w:val="0"/>
        <w:autoSpaceDN w:val="0"/>
        <w:adjustRightInd w:val="0"/>
        <w:jc w:val="both"/>
      </w:pPr>
      <w:r>
        <w:rPr>
          <w:color w:val="000000"/>
          <w:sz w:val="20"/>
          <w:szCs w:val="20"/>
        </w:rPr>
        <w:t>Б. 110. Исключена ли возможность потерь кинетичес</w:t>
      </w:r>
      <w:r>
        <w:rPr>
          <w:color w:val="000000"/>
          <w:sz w:val="20"/>
          <w:szCs w:val="20"/>
        </w:rPr>
        <w:softHyphen/>
        <w:t>кой энергии?</w:t>
      </w:r>
    </w:p>
    <w:p w:rsidR="00C33EE6" w:rsidRDefault="00C33EE6" w:rsidP="004E22F4">
      <w:pPr>
        <w:shd w:val="clear" w:color="auto" w:fill="FFFFFF"/>
        <w:autoSpaceDE w:val="0"/>
        <w:autoSpaceDN w:val="0"/>
        <w:adjustRightInd w:val="0"/>
        <w:jc w:val="both"/>
      </w:pPr>
      <w:r>
        <w:rPr>
          <w:color w:val="000000"/>
          <w:sz w:val="20"/>
          <w:szCs w:val="20"/>
        </w:rPr>
        <w:t>Б.111. Укладываются ли последовательные движения в привычный стереотип?</w:t>
      </w:r>
    </w:p>
    <w:p w:rsidR="00C33EE6" w:rsidRDefault="00C33EE6" w:rsidP="004E22F4">
      <w:pPr>
        <w:shd w:val="clear" w:color="auto" w:fill="FFFFFF"/>
        <w:autoSpaceDE w:val="0"/>
        <w:autoSpaceDN w:val="0"/>
        <w:adjustRightInd w:val="0"/>
        <w:jc w:val="both"/>
      </w:pPr>
      <w:r>
        <w:rPr>
          <w:color w:val="000000"/>
          <w:sz w:val="20"/>
          <w:szCs w:val="20"/>
        </w:rPr>
        <w:t>Б. 112. Образуют ли операции точно скоординирован</w:t>
      </w:r>
      <w:r>
        <w:rPr>
          <w:color w:val="000000"/>
          <w:sz w:val="20"/>
          <w:szCs w:val="20"/>
        </w:rPr>
        <w:softHyphen/>
        <w:t>ную систему движений?</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346</w:t>
      </w:r>
    </w:p>
    <w:p w:rsidR="00C33EE6" w:rsidRDefault="00C33EE6" w:rsidP="004E22F4">
      <w:pPr>
        <w:shd w:val="clear" w:color="auto" w:fill="FFFFFF"/>
        <w:autoSpaceDE w:val="0"/>
        <w:autoSpaceDN w:val="0"/>
        <w:adjustRightInd w:val="0"/>
        <w:jc w:val="both"/>
      </w:pPr>
      <w:r>
        <w:rPr>
          <w:color w:val="000000"/>
          <w:sz w:val="20"/>
          <w:szCs w:val="20"/>
        </w:rPr>
        <w:t>Б. 113. Желательно и возможно ли более стабильного</w:t>
      </w:r>
    </w:p>
    <w:p w:rsidR="00C33EE6" w:rsidRDefault="00C33EE6" w:rsidP="004E22F4">
      <w:pPr>
        <w:shd w:val="clear" w:color="auto" w:fill="FFFFFF"/>
        <w:autoSpaceDE w:val="0"/>
        <w:autoSpaceDN w:val="0"/>
        <w:adjustRightInd w:val="0"/>
        <w:jc w:val="both"/>
      </w:pPr>
      <w:r>
        <w:rPr>
          <w:color w:val="000000"/>
          <w:sz w:val="20"/>
          <w:szCs w:val="20"/>
        </w:rPr>
        <w:t>стереотипа? Б. 114. Существует ли сочетание движений, требующее</w:t>
      </w:r>
    </w:p>
    <w:p w:rsidR="00C33EE6" w:rsidRDefault="00C33EE6" w:rsidP="004E22F4">
      <w:pPr>
        <w:shd w:val="clear" w:color="auto" w:fill="FFFFFF"/>
        <w:autoSpaceDE w:val="0"/>
        <w:autoSpaceDN w:val="0"/>
        <w:adjustRightInd w:val="0"/>
        <w:jc w:val="both"/>
      </w:pPr>
      <w:r>
        <w:rPr>
          <w:color w:val="000000"/>
          <w:sz w:val="20"/>
          <w:szCs w:val="20"/>
        </w:rPr>
        <w:t>одновременно точности и приложения большого</w:t>
      </w:r>
    </w:p>
    <w:p w:rsidR="00C33EE6" w:rsidRDefault="00C33EE6" w:rsidP="004E22F4">
      <w:pPr>
        <w:shd w:val="clear" w:color="auto" w:fill="FFFFFF"/>
        <w:autoSpaceDE w:val="0"/>
        <w:autoSpaceDN w:val="0"/>
        <w:adjustRightInd w:val="0"/>
        <w:jc w:val="both"/>
      </w:pPr>
      <w:r>
        <w:rPr>
          <w:color w:val="000000"/>
          <w:sz w:val="20"/>
          <w:szCs w:val="20"/>
        </w:rPr>
        <w:t>усилия?</w:t>
      </w:r>
    </w:p>
    <w:p w:rsidR="00C33EE6" w:rsidRDefault="00C33EE6" w:rsidP="004E22F4">
      <w:pPr>
        <w:shd w:val="clear" w:color="auto" w:fill="FFFFFF"/>
        <w:autoSpaceDE w:val="0"/>
        <w:autoSpaceDN w:val="0"/>
        <w:adjustRightInd w:val="0"/>
        <w:jc w:val="both"/>
      </w:pPr>
      <w:r>
        <w:rPr>
          <w:color w:val="000000"/>
          <w:sz w:val="20"/>
          <w:szCs w:val="20"/>
        </w:rPr>
        <w:t>А.76. Требуется ли при осуществлении движений боль</w:t>
      </w:r>
      <w:r>
        <w:rPr>
          <w:color w:val="000000"/>
          <w:sz w:val="20"/>
          <w:szCs w:val="20"/>
        </w:rPr>
        <w:softHyphen/>
        <w:t>шое физическое усилие?</w:t>
      </w:r>
    </w:p>
    <w:p w:rsidR="00C33EE6" w:rsidRDefault="00C33EE6" w:rsidP="004E22F4">
      <w:pPr>
        <w:shd w:val="clear" w:color="auto" w:fill="FFFFFF"/>
        <w:autoSpaceDE w:val="0"/>
        <w:autoSpaceDN w:val="0"/>
        <w:adjustRightInd w:val="0"/>
        <w:jc w:val="both"/>
      </w:pPr>
      <w:r>
        <w:rPr>
          <w:color w:val="000000"/>
          <w:sz w:val="20"/>
          <w:szCs w:val="20"/>
        </w:rPr>
        <w:t>Б. 115. Может ли быть ограничена группа мышц, дейст</w:t>
      </w:r>
      <w:r>
        <w:rPr>
          <w:color w:val="000000"/>
          <w:sz w:val="20"/>
          <w:szCs w:val="20"/>
        </w:rPr>
        <w:softHyphen/>
        <w:t>вующих при выполнении данной работы, если будут применены опоры?</w:t>
      </w:r>
    </w:p>
    <w:p w:rsidR="00C33EE6" w:rsidRDefault="00C33EE6" w:rsidP="004E22F4">
      <w:pPr>
        <w:shd w:val="clear" w:color="auto" w:fill="FFFFFF"/>
        <w:autoSpaceDE w:val="0"/>
        <w:autoSpaceDN w:val="0"/>
        <w:adjustRightInd w:val="0"/>
        <w:jc w:val="both"/>
      </w:pPr>
      <w:r>
        <w:rPr>
          <w:color w:val="000000"/>
          <w:sz w:val="20"/>
          <w:szCs w:val="20"/>
        </w:rPr>
        <w:t>Б. 116. Правильно ли выбрана последовательность сокра</w:t>
      </w:r>
      <w:r>
        <w:rPr>
          <w:color w:val="000000"/>
          <w:sz w:val="20"/>
          <w:szCs w:val="20"/>
        </w:rPr>
        <w:softHyphen/>
        <w:t>щения мышц?</w:t>
      </w:r>
    </w:p>
    <w:p w:rsidR="00C33EE6" w:rsidRDefault="00C33EE6" w:rsidP="004E22F4">
      <w:pPr>
        <w:shd w:val="clear" w:color="auto" w:fill="FFFFFF"/>
        <w:autoSpaceDE w:val="0"/>
        <w:autoSpaceDN w:val="0"/>
        <w:adjustRightInd w:val="0"/>
        <w:jc w:val="both"/>
      </w:pPr>
      <w:r>
        <w:rPr>
          <w:color w:val="000000"/>
          <w:sz w:val="20"/>
          <w:szCs w:val="20"/>
        </w:rPr>
        <w:t>А.77. Можно ли исключить перемещение центра тяжес</w:t>
      </w:r>
      <w:r>
        <w:rPr>
          <w:color w:val="000000"/>
          <w:sz w:val="20"/>
          <w:szCs w:val="20"/>
        </w:rPr>
        <w:softHyphen/>
        <w:t>ти и поворот тела?</w:t>
      </w:r>
    </w:p>
    <w:p w:rsidR="00C33EE6" w:rsidRDefault="00C33EE6" w:rsidP="004E22F4">
      <w:pPr>
        <w:shd w:val="clear" w:color="auto" w:fill="FFFFFF"/>
        <w:autoSpaceDE w:val="0"/>
        <w:autoSpaceDN w:val="0"/>
        <w:adjustRightInd w:val="0"/>
        <w:jc w:val="both"/>
      </w:pPr>
      <w:r>
        <w:rPr>
          <w:color w:val="000000"/>
          <w:sz w:val="20"/>
          <w:szCs w:val="20"/>
        </w:rPr>
        <w:t>А.78. Существует ли строго предписанная последова</w:t>
      </w:r>
      <w:r>
        <w:rPr>
          <w:color w:val="000000"/>
          <w:sz w:val="20"/>
          <w:szCs w:val="20"/>
        </w:rPr>
        <w:softHyphen/>
        <w:t>тельность движений?</w:t>
      </w:r>
    </w:p>
    <w:p w:rsidR="00C33EE6" w:rsidRDefault="00C33EE6" w:rsidP="00B8171B">
      <w:pPr>
        <w:shd w:val="clear" w:color="auto" w:fill="FFFFFF"/>
        <w:autoSpaceDE w:val="0"/>
        <w:autoSpaceDN w:val="0"/>
        <w:adjustRightInd w:val="0"/>
        <w:ind w:firstLine="708"/>
        <w:jc w:val="both"/>
      </w:pPr>
      <w:r>
        <w:rPr>
          <w:b/>
          <w:bCs/>
          <w:color w:val="000000"/>
          <w:sz w:val="20"/>
          <w:szCs w:val="20"/>
        </w:rPr>
        <w:t>Психическая нагрузка</w:t>
      </w:r>
    </w:p>
    <w:p w:rsidR="00C33EE6" w:rsidRDefault="00C33EE6" w:rsidP="004E22F4">
      <w:pPr>
        <w:shd w:val="clear" w:color="auto" w:fill="FFFFFF"/>
        <w:autoSpaceDE w:val="0"/>
        <w:autoSpaceDN w:val="0"/>
        <w:adjustRightInd w:val="0"/>
        <w:jc w:val="both"/>
      </w:pPr>
      <w:r>
        <w:rPr>
          <w:color w:val="000000"/>
          <w:sz w:val="20"/>
          <w:szCs w:val="20"/>
        </w:rPr>
        <w:t>А.79. Существует ли соответствие между перемещени</w:t>
      </w:r>
      <w:r>
        <w:rPr>
          <w:color w:val="000000"/>
          <w:sz w:val="20"/>
          <w:szCs w:val="20"/>
        </w:rPr>
        <w:softHyphen/>
        <w:t>ем органов управления и вызываемыми ими эф</w:t>
      </w:r>
      <w:r>
        <w:rPr>
          <w:color w:val="000000"/>
          <w:sz w:val="20"/>
          <w:szCs w:val="20"/>
        </w:rPr>
        <w:softHyphen/>
        <w:t>фектами?</w:t>
      </w:r>
    </w:p>
    <w:p w:rsidR="00C33EE6" w:rsidRDefault="00C33EE6" w:rsidP="004E22F4">
      <w:pPr>
        <w:shd w:val="clear" w:color="auto" w:fill="FFFFFF"/>
        <w:autoSpaceDE w:val="0"/>
        <w:autoSpaceDN w:val="0"/>
        <w:adjustRightInd w:val="0"/>
        <w:jc w:val="both"/>
      </w:pPr>
      <w:r>
        <w:rPr>
          <w:color w:val="000000"/>
          <w:sz w:val="20"/>
          <w:szCs w:val="20"/>
        </w:rPr>
        <w:t>Б. 117. Всегда ли выполняемым движениям соответству</w:t>
      </w:r>
      <w:r>
        <w:rPr>
          <w:color w:val="000000"/>
          <w:sz w:val="20"/>
          <w:szCs w:val="20"/>
        </w:rPr>
        <w:softHyphen/>
        <w:t>ет привычный эффект:</w:t>
      </w:r>
    </w:p>
    <w:p w:rsidR="00C33EE6" w:rsidRDefault="00C33EE6" w:rsidP="004E22F4">
      <w:pPr>
        <w:shd w:val="clear" w:color="auto" w:fill="FFFFFF"/>
        <w:autoSpaceDE w:val="0"/>
        <w:autoSpaceDN w:val="0"/>
        <w:adjustRightInd w:val="0"/>
        <w:jc w:val="both"/>
      </w:pPr>
      <w:r>
        <w:rPr>
          <w:color w:val="000000"/>
          <w:sz w:val="20"/>
          <w:szCs w:val="20"/>
        </w:rPr>
        <w:t>вперед — открытие, движение вперед, больше, + влево — закрытие, движение налево, меньше, — назад — закрытие, движение назад, меньше, — вправо — открытие, движение направо, больше, +. Б. 118. Соответствует ли расположение информацион</w:t>
      </w:r>
      <w:r>
        <w:rPr>
          <w:color w:val="000000"/>
          <w:sz w:val="20"/>
          <w:szCs w:val="20"/>
        </w:rPr>
        <w:softHyphen/>
        <w:t>ных приборов размещению ручек, рукояток и т.п.?</w:t>
      </w:r>
    </w:p>
    <w:p w:rsidR="00C33EE6" w:rsidRDefault="00C33EE6" w:rsidP="004E22F4">
      <w:pPr>
        <w:shd w:val="clear" w:color="auto" w:fill="FFFFFF"/>
        <w:autoSpaceDE w:val="0"/>
        <w:autoSpaceDN w:val="0"/>
        <w:adjustRightInd w:val="0"/>
        <w:jc w:val="both"/>
      </w:pPr>
      <w:r>
        <w:rPr>
          <w:color w:val="000000"/>
          <w:sz w:val="20"/>
          <w:szCs w:val="20"/>
        </w:rPr>
        <w:t>А.80. Требует ли работа большой точности движений?</w:t>
      </w:r>
    </w:p>
    <w:p w:rsidR="00C33EE6" w:rsidRDefault="00C33EE6" w:rsidP="004E22F4">
      <w:pPr>
        <w:shd w:val="clear" w:color="auto" w:fill="FFFFFF"/>
        <w:autoSpaceDE w:val="0"/>
        <w:autoSpaceDN w:val="0"/>
        <w:adjustRightInd w:val="0"/>
        <w:jc w:val="both"/>
      </w:pPr>
      <w:r>
        <w:rPr>
          <w:color w:val="000000"/>
          <w:sz w:val="20"/>
          <w:szCs w:val="20"/>
        </w:rPr>
        <w:t>Б. 119. Если такая точность требуется но условиям тех</w:t>
      </w:r>
      <w:r>
        <w:rPr>
          <w:color w:val="000000"/>
          <w:sz w:val="20"/>
          <w:szCs w:val="20"/>
        </w:rPr>
        <w:softHyphen/>
        <w:t>нологического процесса, позволяют ли органы управления ее осуществить?</w:t>
      </w:r>
    </w:p>
    <w:p w:rsidR="00C33EE6" w:rsidRDefault="00C33EE6" w:rsidP="004E22F4">
      <w:pPr>
        <w:shd w:val="clear" w:color="auto" w:fill="FFFFFF"/>
        <w:autoSpaceDE w:val="0"/>
        <w:autoSpaceDN w:val="0"/>
        <w:adjustRightInd w:val="0"/>
        <w:jc w:val="both"/>
      </w:pPr>
      <w:r>
        <w:rPr>
          <w:color w:val="000000"/>
          <w:sz w:val="20"/>
          <w:szCs w:val="20"/>
        </w:rPr>
        <w:t>Б. 120. Соответствуют ли инструменты необходимой точ</w:t>
      </w:r>
      <w:r>
        <w:rPr>
          <w:color w:val="000000"/>
          <w:sz w:val="20"/>
          <w:szCs w:val="20"/>
        </w:rPr>
        <w:softHyphen/>
        <w:t>ности движений?</w:t>
      </w:r>
    </w:p>
    <w:p w:rsidR="00C33EE6" w:rsidRDefault="00C33EE6" w:rsidP="004E22F4">
      <w:pPr>
        <w:shd w:val="clear" w:color="auto" w:fill="FFFFFF"/>
        <w:autoSpaceDE w:val="0"/>
        <w:autoSpaceDN w:val="0"/>
        <w:adjustRightInd w:val="0"/>
        <w:jc w:val="both"/>
      </w:pPr>
      <w:r>
        <w:rPr>
          <w:color w:val="000000"/>
          <w:sz w:val="20"/>
          <w:szCs w:val="20"/>
        </w:rPr>
        <w:t>А.81. Следует ли перед началом работы получить необ</w:t>
      </w:r>
      <w:r>
        <w:rPr>
          <w:color w:val="000000"/>
          <w:sz w:val="20"/>
          <w:szCs w:val="20"/>
        </w:rPr>
        <w:softHyphen/>
        <w:t>ходимые дополнительные данные?</w:t>
      </w:r>
    </w:p>
    <w:p w:rsidR="00C33EE6" w:rsidRDefault="00C33EE6" w:rsidP="004E22F4">
      <w:pPr>
        <w:shd w:val="clear" w:color="auto" w:fill="FFFFFF"/>
        <w:autoSpaceDE w:val="0"/>
        <w:autoSpaceDN w:val="0"/>
        <w:adjustRightInd w:val="0"/>
        <w:jc w:val="both"/>
      </w:pPr>
      <w:r>
        <w:rPr>
          <w:color w:val="000000"/>
          <w:sz w:val="20"/>
          <w:szCs w:val="20"/>
        </w:rPr>
        <w:t>А.82. Необходимо ли пользоваться таблицами, карточка</w:t>
      </w:r>
      <w:r>
        <w:rPr>
          <w:color w:val="000000"/>
          <w:sz w:val="20"/>
          <w:szCs w:val="20"/>
        </w:rPr>
        <w:softHyphen/>
        <w:t>ми и т.п.? Дает ли их применение ожидаемые ре</w:t>
      </w:r>
      <w:r>
        <w:rPr>
          <w:color w:val="000000"/>
          <w:sz w:val="20"/>
          <w:szCs w:val="20"/>
        </w:rPr>
        <w:softHyphen/>
        <w:t>зультаты ?</w:t>
      </w:r>
    </w:p>
    <w:p w:rsidR="00C33EE6" w:rsidRDefault="00C33EE6" w:rsidP="004E22F4">
      <w:pPr>
        <w:shd w:val="clear" w:color="auto" w:fill="FFFFFF"/>
        <w:autoSpaceDE w:val="0"/>
        <w:autoSpaceDN w:val="0"/>
        <w:adjustRightInd w:val="0"/>
        <w:jc w:val="both"/>
      </w:pPr>
      <w:r>
        <w:rPr>
          <w:color w:val="000000"/>
          <w:sz w:val="20"/>
          <w:szCs w:val="20"/>
        </w:rPr>
        <w:t>А. 83. Необходимо ли перед началом работ сравнивать некоторые данные?</w:t>
      </w:r>
    </w:p>
    <w:p w:rsidR="00C33EE6" w:rsidRDefault="00C33EE6" w:rsidP="004E22F4">
      <w:pPr>
        <w:shd w:val="clear" w:color="auto" w:fill="FFFFFF"/>
        <w:autoSpaceDE w:val="0"/>
        <w:autoSpaceDN w:val="0"/>
        <w:adjustRightInd w:val="0"/>
        <w:jc w:val="both"/>
      </w:pPr>
      <w:r>
        <w:rPr>
          <w:color w:val="000000"/>
          <w:sz w:val="20"/>
          <w:szCs w:val="20"/>
        </w:rPr>
        <w:t>А.84. Следует ли при выполнении данной работы стро</w:t>
      </w:r>
      <w:r>
        <w:rPr>
          <w:color w:val="000000"/>
          <w:sz w:val="20"/>
          <w:szCs w:val="20"/>
        </w:rPr>
        <w:softHyphen/>
        <w:t>го придерживаться рекомендуемых действий или они могут быть произвольными?</w:t>
      </w:r>
    </w:p>
    <w:p w:rsidR="00C33EE6" w:rsidRDefault="00C33EE6" w:rsidP="004E22F4">
      <w:pPr>
        <w:shd w:val="clear" w:color="auto" w:fill="FFFFFF"/>
        <w:autoSpaceDE w:val="0"/>
        <w:autoSpaceDN w:val="0"/>
        <w:adjustRightInd w:val="0"/>
        <w:jc w:val="both"/>
      </w:pPr>
      <w:r>
        <w:rPr>
          <w:color w:val="000000"/>
          <w:sz w:val="20"/>
          <w:szCs w:val="20"/>
        </w:rPr>
        <w:t>А.85. Обязательно ли оценивать данные?</w:t>
      </w:r>
    </w:p>
    <w:p w:rsidR="00C33EE6" w:rsidRDefault="00C33EE6" w:rsidP="004E22F4">
      <w:pPr>
        <w:shd w:val="clear" w:color="auto" w:fill="FFFFFF"/>
        <w:autoSpaceDE w:val="0"/>
        <w:autoSpaceDN w:val="0"/>
        <w:adjustRightInd w:val="0"/>
        <w:jc w:val="both"/>
      </w:pPr>
      <w:r>
        <w:rPr>
          <w:color w:val="000000"/>
          <w:sz w:val="20"/>
          <w:szCs w:val="20"/>
        </w:rPr>
        <w:t>А.86.Существуют ли эталоны изделия и регулярно ли они используются для сравнения?</w:t>
      </w:r>
    </w:p>
    <w:p w:rsidR="00C33EE6" w:rsidRDefault="00C33EE6" w:rsidP="004E22F4">
      <w:pPr>
        <w:shd w:val="clear" w:color="auto" w:fill="FFFFFF"/>
        <w:autoSpaceDE w:val="0"/>
        <w:autoSpaceDN w:val="0"/>
        <w:adjustRightInd w:val="0"/>
        <w:jc w:val="both"/>
      </w:pPr>
      <w:r>
        <w:rPr>
          <w:color w:val="000000"/>
          <w:sz w:val="20"/>
          <w:szCs w:val="20"/>
        </w:rPr>
        <w:t>А.87. Доставляются ли монтируемые детали в той последо</w:t>
      </w:r>
      <w:r>
        <w:rPr>
          <w:color w:val="000000"/>
          <w:sz w:val="20"/>
          <w:szCs w:val="20"/>
        </w:rPr>
        <w:softHyphen/>
        <w:t>вательности, которая необходима для их монтажа?</w:t>
      </w:r>
    </w:p>
    <w:p w:rsidR="00C33EE6" w:rsidRDefault="00C33EE6" w:rsidP="004E22F4">
      <w:pPr>
        <w:shd w:val="clear" w:color="auto" w:fill="FFFFFF"/>
        <w:autoSpaceDE w:val="0"/>
        <w:autoSpaceDN w:val="0"/>
        <w:adjustRightInd w:val="0"/>
        <w:jc w:val="both"/>
      </w:pPr>
      <w:r>
        <w:rPr>
          <w:color w:val="000000"/>
          <w:sz w:val="20"/>
          <w:szCs w:val="20"/>
        </w:rPr>
        <w:t>Б. 121. Действительно ли подбор, подгонка и монтаж де</w:t>
      </w:r>
      <w:r>
        <w:rPr>
          <w:color w:val="000000"/>
          <w:sz w:val="20"/>
          <w:szCs w:val="20"/>
        </w:rPr>
        <w:softHyphen/>
        <w:t>талей могут быстро и точно выполняться с помо</w:t>
      </w:r>
      <w:r>
        <w:rPr>
          <w:color w:val="000000"/>
          <w:sz w:val="20"/>
          <w:szCs w:val="20"/>
        </w:rPr>
        <w:softHyphen/>
        <w:t>щью одних только органов осязания?</w:t>
      </w:r>
    </w:p>
    <w:p w:rsidR="00C33EE6" w:rsidRDefault="00C33EE6" w:rsidP="004E22F4">
      <w:pPr>
        <w:shd w:val="clear" w:color="auto" w:fill="FFFFFF"/>
        <w:autoSpaceDE w:val="0"/>
        <w:autoSpaceDN w:val="0"/>
        <w:adjustRightInd w:val="0"/>
        <w:jc w:val="both"/>
      </w:pPr>
      <w:r>
        <w:rPr>
          <w:color w:val="000000"/>
          <w:sz w:val="20"/>
          <w:szCs w:val="20"/>
        </w:rPr>
        <w:t>А.88. Легко ли перепутать сигналы?</w:t>
      </w:r>
    </w:p>
    <w:p w:rsidR="00C33EE6" w:rsidRDefault="00C33EE6" w:rsidP="004E22F4">
      <w:pPr>
        <w:shd w:val="clear" w:color="auto" w:fill="FFFFFF"/>
        <w:autoSpaceDE w:val="0"/>
        <w:autoSpaceDN w:val="0"/>
        <w:adjustRightInd w:val="0"/>
        <w:jc w:val="both"/>
      </w:pPr>
      <w:r>
        <w:rPr>
          <w:color w:val="000000"/>
          <w:sz w:val="20"/>
          <w:szCs w:val="20"/>
        </w:rPr>
        <w:t>Б. 122. Может ли ошибка в восприятии сигналов привес</w:t>
      </w:r>
      <w:r>
        <w:rPr>
          <w:color w:val="000000"/>
          <w:sz w:val="20"/>
          <w:szCs w:val="20"/>
        </w:rPr>
        <w:softHyphen/>
        <w:t>ти к серьезным последствиям?</w:t>
      </w:r>
    </w:p>
    <w:p w:rsidR="00C33EE6" w:rsidRDefault="00C33EE6" w:rsidP="004E22F4">
      <w:pPr>
        <w:shd w:val="clear" w:color="auto" w:fill="FFFFFF"/>
        <w:autoSpaceDE w:val="0"/>
        <w:autoSpaceDN w:val="0"/>
        <w:adjustRightInd w:val="0"/>
        <w:jc w:val="both"/>
      </w:pPr>
      <w:r>
        <w:rPr>
          <w:color w:val="000000"/>
          <w:sz w:val="20"/>
          <w:szCs w:val="20"/>
        </w:rPr>
        <w:t>А.89. Можно ли ошибиться при выборе оснастки и из</w:t>
      </w:r>
      <w:r>
        <w:rPr>
          <w:color w:val="000000"/>
          <w:sz w:val="20"/>
          <w:szCs w:val="20"/>
        </w:rPr>
        <w:softHyphen/>
        <w:t>делия?</w:t>
      </w:r>
    </w:p>
    <w:p w:rsidR="00C33EE6" w:rsidRDefault="00C33EE6" w:rsidP="004E22F4">
      <w:pPr>
        <w:shd w:val="clear" w:color="auto" w:fill="FFFFFF"/>
        <w:autoSpaceDE w:val="0"/>
        <w:autoSpaceDN w:val="0"/>
        <w:adjustRightInd w:val="0"/>
        <w:jc w:val="both"/>
      </w:pPr>
      <w:r>
        <w:rPr>
          <w:color w:val="000000"/>
          <w:sz w:val="20"/>
          <w:szCs w:val="20"/>
        </w:rPr>
        <w:t>Б. 123. Может ли ошибка при этом иметь серьезные пос</w:t>
      </w:r>
      <w:r>
        <w:rPr>
          <w:color w:val="000000"/>
          <w:sz w:val="20"/>
          <w:szCs w:val="20"/>
        </w:rPr>
        <w:softHyphen/>
        <w:t>ледствия?</w:t>
      </w:r>
    </w:p>
    <w:p w:rsidR="00C33EE6" w:rsidRDefault="00C33EE6" w:rsidP="004E22F4">
      <w:pPr>
        <w:shd w:val="clear" w:color="auto" w:fill="FFFFFF"/>
        <w:autoSpaceDE w:val="0"/>
        <w:autoSpaceDN w:val="0"/>
        <w:adjustRightInd w:val="0"/>
        <w:jc w:val="both"/>
      </w:pPr>
      <w:r>
        <w:rPr>
          <w:color w:val="000000"/>
          <w:sz w:val="20"/>
          <w:szCs w:val="20"/>
        </w:rPr>
        <w:lastRenderedPageBreak/>
        <w:t>А.90. Можно ли ошибиться при выполнении движений? Б. 124. Может ли ошибка при этом иметь серьезные пос</w:t>
      </w:r>
      <w:r>
        <w:rPr>
          <w:color w:val="000000"/>
          <w:sz w:val="20"/>
          <w:szCs w:val="20"/>
        </w:rPr>
        <w:softHyphen/>
        <w:t>ледствия?</w:t>
      </w:r>
    </w:p>
    <w:p w:rsidR="00C33EE6" w:rsidRDefault="00C33EE6" w:rsidP="004E22F4">
      <w:pPr>
        <w:shd w:val="clear" w:color="auto" w:fill="FFFFFF"/>
        <w:autoSpaceDE w:val="0"/>
        <w:autoSpaceDN w:val="0"/>
        <w:adjustRightInd w:val="0"/>
        <w:jc w:val="both"/>
      </w:pPr>
      <w:r>
        <w:rPr>
          <w:color w:val="000000"/>
          <w:sz w:val="20"/>
          <w:szCs w:val="20"/>
        </w:rPr>
        <w:t>А.91. Означают ли сигналы всегда одно и то же?</w:t>
      </w:r>
    </w:p>
    <w:p w:rsidR="00C33EE6" w:rsidRDefault="00C33EE6" w:rsidP="004E22F4">
      <w:pPr>
        <w:shd w:val="clear" w:color="auto" w:fill="FFFFFF"/>
        <w:autoSpaceDE w:val="0"/>
        <w:autoSpaceDN w:val="0"/>
        <w:adjustRightInd w:val="0"/>
        <w:jc w:val="both"/>
      </w:pPr>
      <w:r>
        <w:rPr>
          <w:color w:val="000000"/>
          <w:sz w:val="20"/>
          <w:szCs w:val="20"/>
        </w:rPr>
        <w:t>А.92.Размещены ли органы управления в последователь</w:t>
      </w:r>
      <w:r>
        <w:rPr>
          <w:color w:val="000000"/>
          <w:sz w:val="20"/>
          <w:szCs w:val="20"/>
        </w:rPr>
        <w:softHyphen/>
        <w:t>ности, соответствующей порядку выполнения ра</w:t>
      </w:r>
      <w:r>
        <w:rPr>
          <w:color w:val="000000"/>
          <w:sz w:val="20"/>
          <w:szCs w:val="20"/>
        </w:rPr>
        <w:softHyphen/>
        <w:t>бочих операций?</w:t>
      </w:r>
    </w:p>
    <w:p w:rsidR="00C33EE6" w:rsidRDefault="00C33EE6" w:rsidP="004E22F4">
      <w:pPr>
        <w:shd w:val="clear" w:color="auto" w:fill="FFFFFF"/>
        <w:autoSpaceDE w:val="0"/>
        <w:autoSpaceDN w:val="0"/>
        <w:adjustRightInd w:val="0"/>
        <w:jc w:val="both"/>
      </w:pPr>
      <w:r>
        <w:rPr>
          <w:color w:val="000000"/>
          <w:sz w:val="20"/>
          <w:szCs w:val="20"/>
        </w:rPr>
        <w:t>А.93. Легко ли могут быть опознаны органы управле</w:t>
      </w:r>
      <w:r>
        <w:rPr>
          <w:color w:val="000000"/>
          <w:sz w:val="20"/>
          <w:szCs w:val="20"/>
        </w:rPr>
        <w:softHyphen/>
        <w:t>ния по своей форме, размерам, обозначениям, цвету в нормальных условиях и в аварийных си</w:t>
      </w:r>
      <w:r>
        <w:rPr>
          <w:color w:val="000000"/>
          <w:sz w:val="20"/>
          <w:szCs w:val="20"/>
        </w:rPr>
        <w:softHyphen/>
        <w:t>туациях?</w:t>
      </w:r>
    </w:p>
    <w:p w:rsidR="00C33EE6" w:rsidRDefault="00C33EE6" w:rsidP="004E22F4">
      <w:pPr>
        <w:shd w:val="clear" w:color="auto" w:fill="FFFFFF"/>
        <w:autoSpaceDE w:val="0"/>
        <w:autoSpaceDN w:val="0"/>
        <w:adjustRightInd w:val="0"/>
        <w:jc w:val="both"/>
      </w:pPr>
      <w:r>
        <w:rPr>
          <w:color w:val="000000"/>
          <w:sz w:val="20"/>
          <w:szCs w:val="20"/>
        </w:rPr>
        <w:t>А.94. Размещены ли органы управления как можно</w:t>
      </w:r>
    </w:p>
    <w:p w:rsidR="00C33EE6" w:rsidRDefault="00C33EE6" w:rsidP="004E22F4">
      <w:pPr>
        <w:shd w:val="clear" w:color="auto" w:fill="FFFFFF"/>
        <w:autoSpaceDE w:val="0"/>
        <w:autoSpaceDN w:val="0"/>
        <w:adjustRightInd w:val="0"/>
        <w:jc w:val="both"/>
      </w:pPr>
      <w:r>
        <w:rPr>
          <w:color w:val="000000"/>
          <w:sz w:val="20"/>
          <w:szCs w:val="20"/>
        </w:rPr>
        <w:t>ближе к соответствующим источникам информа</w:t>
      </w:r>
      <w:r>
        <w:rPr>
          <w:color w:val="000000"/>
          <w:sz w:val="20"/>
          <w:szCs w:val="20"/>
        </w:rPr>
        <w:softHyphen/>
        <w:t>ции?</w:t>
      </w:r>
    </w:p>
    <w:p w:rsidR="00C33EE6" w:rsidRDefault="00C33EE6" w:rsidP="004E22F4">
      <w:pPr>
        <w:shd w:val="clear" w:color="auto" w:fill="FFFFFF"/>
        <w:autoSpaceDE w:val="0"/>
        <w:autoSpaceDN w:val="0"/>
        <w:adjustRightInd w:val="0"/>
        <w:jc w:val="both"/>
      </w:pPr>
      <w:r>
        <w:rPr>
          <w:color w:val="000000"/>
          <w:sz w:val="20"/>
          <w:szCs w:val="20"/>
        </w:rPr>
        <w:t>А.95. Пользуются ли работники своей неофициальной системой сигналов?</w:t>
      </w:r>
    </w:p>
    <w:p w:rsidR="00C33EE6" w:rsidRDefault="00C33EE6" w:rsidP="004E22F4">
      <w:pPr>
        <w:shd w:val="clear" w:color="auto" w:fill="FFFFFF"/>
        <w:autoSpaceDE w:val="0"/>
        <w:autoSpaceDN w:val="0"/>
        <w:adjustRightInd w:val="0"/>
        <w:jc w:val="both"/>
      </w:pPr>
      <w:r>
        <w:rPr>
          <w:color w:val="000000"/>
          <w:sz w:val="20"/>
          <w:szCs w:val="20"/>
        </w:rPr>
        <w:t>Б. 125. Вызывают ли эти сигналы такое же или даже</w:t>
      </w:r>
    </w:p>
    <w:p w:rsidR="00C33EE6" w:rsidRDefault="00C33EE6" w:rsidP="004E22F4">
      <w:pPr>
        <w:shd w:val="clear" w:color="auto" w:fill="FFFFFF"/>
        <w:autoSpaceDE w:val="0"/>
        <w:autoSpaceDN w:val="0"/>
        <w:adjustRightInd w:val="0"/>
        <w:jc w:val="both"/>
      </w:pPr>
      <w:r>
        <w:rPr>
          <w:color w:val="000000"/>
          <w:sz w:val="20"/>
          <w:szCs w:val="20"/>
        </w:rPr>
        <w:t>большее доверие к себе, чем официальные сигна</w:t>
      </w:r>
      <w:r>
        <w:rPr>
          <w:color w:val="000000"/>
          <w:sz w:val="20"/>
          <w:szCs w:val="20"/>
        </w:rPr>
        <w:softHyphen/>
        <w:t>лы, или же работники применяют их потому, что они более понятны?</w:t>
      </w:r>
    </w:p>
    <w:p w:rsidR="00C33EE6" w:rsidRDefault="00C33EE6" w:rsidP="004E22F4">
      <w:pPr>
        <w:shd w:val="clear" w:color="auto" w:fill="FFFFFF"/>
        <w:autoSpaceDE w:val="0"/>
        <w:autoSpaceDN w:val="0"/>
        <w:adjustRightInd w:val="0"/>
        <w:jc w:val="both"/>
      </w:pPr>
      <w:r>
        <w:rPr>
          <w:color w:val="000000"/>
          <w:sz w:val="20"/>
          <w:szCs w:val="20"/>
        </w:rPr>
        <w:t>Б. 126. Если работники предпочитают более простые</w:t>
      </w:r>
    </w:p>
    <w:p w:rsidR="00C33EE6" w:rsidRDefault="00C33EE6" w:rsidP="004E22F4">
      <w:pPr>
        <w:shd w:val="clear" w:color="auto" w:fill="FFFFFF"/>
        <w:autoSpaceDE w:val="0"/>
        <w:autoSpaceDN w:val="0"/>
        <w:adjustRightInd w:val="0"/>
        <w:jc w:val="both"/>
      </w:pPr>
      <w:r>
        <w:rPr>
          <w:color w:val="000000"/>
          <w:sz w:val="20"/>
          <w:szCs w:val="20"/>
        </w:rPr>
        <w:t>для понимания сигналы, даже если они и менее достойны доверия, то не означает ли это, что официальная система сигнализации должна быть улучшена?</w:t>
      </w:r>
    </w:p>
    <w:p w:rsidR="00C33EE6" w:rsidRDefault="00C33EE6" w:rsidP="004E22F4">
      <w:pPr>
        <w:shd w:val="clear" w:color="auto" w:fill="FFFFFF"/>
        <w:autoSpaceDE w:val="0"/>
        <w:autoSpaceDN w:val="0"/>
        <w:adjustRightInd w:val="0"/>
        <w:jc w:val="both"/>
      </w:pPr>
      <w:r>
        <w:rPr>
          <w:color w:val="000000"/>
          <w:sz w:val="20"/>
          <w:szCs w:val="20"/>
        </w:rPr>
        <w:t>А.96. Достаточно ли быстро работник получает инфор</w:t>
      </w:r>
      <w:r>
        <w:rPr>
          <w:color w:val="000000"/>
          <w:sz w:val="20"/>
          <w:szCs w:val="20"/>
        </w:rPr>
        <w:softHyphen/>
        <w:t>мацию (количественную и качественную), касаю</w:t>
      </w:r>
      <w:r>
        <w:rPr>
          <w:color w:val="000000"/>
          <w:sz w:val="20"/>
          <w:szCs w:val="20"/>
        </w:rPr>
        <w:softHyphen/>
        <w:t>щуюся протекания производственного процесса?</w:t>
      </w:r>
    </w:p>
    <w:p w:rsidR="00C33EE6" w:rsidRDefault="00C33EE6" w:rsidP="004E22F4">
      <w:pPr>
        <w:shd w:val="clear" w:color="auto" w:fill="FFFFFF"/>
        <w:autoSpaceDE w:val="0"/>
        <w:autoSpaceDN w:val="0"/>
        <w:adjustRightInd w:val="0"/>
        <w:jc w:val="both"/>
      </w:pPr>
      <w:r>
        <w:rPr>
          <w:color w:val="000000"/>
          <w:sz w:val="20"/>
          <w:szCs w:val="20"/>
        </w:rPr>
        <w:t>А.97. Возможна ли организация перерывов в работе при проведении контрольных операций?</w:t>
      </w:r>
    </w:p>
    <w:p w:rsidR="00C33EE6" w:rsidRDefault="00C33EE6" w:rsidP="004E22F4">
      <w:pPr>
        <w:shd w:val="clear" w:color="auto" w:fill="FFFFFF"/>
        <w:autoSpaceDE w:val="0"/>
        <w:autoSpaceDN w:val="0"/>
        <w:adjustRightInd w:val="0"/>
        <w:jc w:val="both"/>
      </w:pPr>
      <w:r>
        <w:rPr>
          <w:color w:val="000000"/>
          <w:sz w:val="20"/>
          <w:szCs w:val="20"/>
        </w:rPr>
        <w:t>А, 98. Доступна ли эта работа для пожилых людей с учетом: темпа;</w:t>
      </w:r>
    </w:p>
    <w:p w:rsidR="00C33EE6" w:rsidRDefault="00C33EE6" w:rsidP="004E22F4">
      <w:pPr>
        <w:shd w:val="clear" w:color="auto" w:fill="FFFFFF"/>
        <w:autoSpaceDE w:val="0"/>
        <w:autoSpaceDN w:val="0"/>
        <w:adjustRightInd w:val="0"/>
        <w:jc w:val="both"/>
      </w:pPr>
      <w:r>
        <w:rPr>
          <w:color w:val="000000"/>
          <w:sz w:val="20"/>
          <w:szCs w:val="20"/>
        </w:rPr>
        <w:t>требований, предъявляемых к органам зрения; кратковременной памяти?</w:t>
      </w:r>
    </w:p>
    <w:p w:rsidR="00C33EE6" w:rsidRDefault="00C33EE6" w:rsidP="004E22F4">
      <w:pPr>
        <w:shd w:val="clear" w:color="auto" w:fill="FFFFFF"/>
        <w:autoSpaceDE w:val="0"/>
        <w:autoSpaceDN w:val="0"/>
        <w:adjustRightInd w:val="0"/>
        <w:jc w:val="both"/>
      </w:pPr>
      <w:r>
        <w:rPr>
          <w:color w:val="000000"/>
          <w:sz w:val="20"/>
          <w:szCs w:val="20"/>
        </w:rPr>
        <w:t>А. 99. Являются ли данные, необходимые для выполнения работы, ясными, однозначными и достоверными?</w:t>
      </w:r>
    </w:p>
    <w:p w:rsidR="00C33EE6" w:rsidRDefault="00C33EE6" w:rsidP="004E22F4">
      <w:pPr>
        <w:shd w:val="clear" w:color="auto" w:fill="FFFFFF"/>
        <w:autoSpaceDE w:val="0"/>
        <w:autoSpaceDN w:val="0"/>
        <w:adjustRightInd w:val="0"/>
        <w:jc w:val="both"/>
      </w:pPr>
      <w:r>
        <w:rPr>
          <w:color w:val="000000"/>
          <w:sz w:val="20"/>
          <w:szCs w:val="20"/>
        </w:rPr>
        <w:t>А. 100. Все ли данные необходимы при выполнении ра</w:t>
      </w:r>
      <w:r>
        <w:rPr>
          <w:color w:val="000000"/>
          <w:sz w:val="20"/>
          <w:szCs w:val="20"/>
        </w:rPr>
        <w:softHyphen/>
        <w:t>боты?</w:t>
      </w:r>
    </w:p>
    <w:p w:rsidR="00C33EE6" w:rsidRDefault="00C33EE6" w:rsidP="004E22F4">
      <w:pPr>
        <w:shd w:val="clear" w:color="auto" w:fill="FFFFFF"/>
        <w:autoSpaceDE w:val="0"/>
        <w:autoSpaceDN w:val="0"/>
        <w:adjustRightInd w:val="0"/>
        <w:jc w:val="both"/>
      </w:pPr>
      <w:r>
        <w:rPr>
          <w:color w:val="000000"/>
          <w:sz w:val="20"/>
          <w:szCs w:val="20"/>
        </w:rPr>
        <w:t>А. 101. Не превышает ли количество информации воз</w:t>
      </w:r>
      <w:r>
        <w:rPr>
          <w:color w:val="000000"/>
          <w:sz w:val="20"/>
          <w:szCs w:val="20"/>
        </w:rPr>
        <w:softHyphen/>
        <w:t>можностей человека, не слишком ли обременяет его?</w:t>
      </w:r>
    </w:p>
    <w:p w:rsidR="00C33EE6" w:rsidRDefault="00C33EE6" w:rsidP="004E22F4">
      <w:pPr>
        <w:shd w:val="clear" w:color="auto" w:fill="FFFFFF"/>
        <w:autoSpaceDE w:val="0"/>
        <w:autoSpaceDN w:val="0"/>
        <w:adjustRightInd w:val="0"/>
        <w:jc w:val="both"/>
      </w:pPr>
      <w:r>
        <w:rPr>
          <w:color w:val="000000"/>
          <w:sz w:val="20"/>
          <w:szCs w:val="20"/>
        </w:rPr>
        <w:t>А. 102. Если какой-либо анализатор чрезмерно перегру</w:t>
      </w:r>
      <w:r>
        <w:rPr>
          <w:color w:val="000000"/>
          <w:sz w:val="20"/>
          <w:szCs w:val="20"/>
        </w:rPr>
        <w:softHyphen/>
        <w:t>жен, может ли быть нагрузка сделана более рав</w:t>
      </w:r>
      <w:r>
        <w:rPr>
          <w:color w:val="000000"/>
          <w:sz w:val="20"/>
          <w:szCs w:val="20"/>
        </w:rPr>
        <w:softHyphen/>
        <w:t>номерной?</w:t>
      </w:r>
    </w:p>
    <w:p w:rsidR="00C33EE6" w:rsidRDefault="00C33EE6" w:rsidP="004E22F4">
      <w:pPr>
        <w:shd w:val="clear" w:color="auto" w:fill="FFFFFF"/>
        <w:autoSpaceDE w:val="0"/>
        <w:autoSpaceDN w:val="0"/>
        <w:adjustRightInd w:val="0"/>
        <w:jc w:val="both"/>
      </w:pPr>
      <w:r>
        <w:rPr>
          <w:color w:val="000000"/>
          <w:sz w:val="20"/>
          <w:szCs w:val="20"/>
        </w:rPr>
        <w:t>А. 103. Существует ли вероятность того, что темп по</w:t>
      </w:r>
      <w:r>
        <w:rPr>
          <w:color w:val="000000"/>
          <w:sz w:val="20"/>
          <w:szCs w:val="20"/>
        </w:rPr>
        <w:softHyphen/>
        <w:t>ступления информации недостаточно загружает работника?</w:t>
      </w:r>
    </w:p>
    <w:p w:rsidR="00C33EE6" w:rsidRDefault="00C33EE6" w:rsidP="004E22F4">
      <w:pPr>
        <w:shd w:val="clear" w:color="auto" w:fill="FFFFFF"/>
        <w:autoSpaceDE w:val="0"/>
        <w:autoSpaceDN w:val="0"/>
        <w:adjustRightInd w:val="0"/>
        <w:jc w:val="both"/>
      </w:pPr>
      <w:r>
        <w:rPr>
          <w:color w:val="000000"/>
          <w:sz w:val="20"/>
          <w:szCs w:val="20"/>
        </w:rPr>
        <w:t>Б. 127. Приходится ли работнику воспринимать сигналы в то время, когда он занят контролем производст</w:t>
      </w:r>
      <w:r>
        <w:rPr>
          <w:color w:val="000000"/>
          <w:sz w:val="20"/>
          <w:szCs w:val="20"/>
        </w:rPr>
        <w:softHyphen/>
        <w:t>венного процесса?</w:t>
      </w:r>
    </w:p>
    <w:p w:rsidR="00C33EE6" w:rsidRDefault="00C33EE6" w:rsidP="004E22F4">
      <w:pPr>
        <w:shd w:val="clear" w:color="auto" w:fill="FFFFFF"/>
        <w:autoSpaceDE w:val="0"/>
        <w:autoSpaceDN w:val="0"/>
        <w:adjustRightInd w:val="0"/>
        <w:jc w:val="both"/>
      </w:pPr>
      <w:r>
        <w:rPr>
          <w:color w:val="000000"/>
          <w:sz w:val="20"/>
          <w:szCs w:val="20"/>
        </w:rPr>
        <w:t>Б. 128. Различаются ли устройства сигнализации, даю</w:t>
      </w:r>
      <w:r>
        <w:rPr>
          <w:color w:val="000000"/>
          <w:sz w:val="20"/>
          <w:szCs w:val="20"/>
        </w:rPr>
        <w:softHyphen/>
        <w:t>щие разную информацию, более чем одним пара</w:t>
      </w:r>
      <w:r>
        <w:rPr>
          <w:color w:val="000000"/>
          <w:sz w:val="20"/>
          <w:szCs w:val="20"/>
        </w:rPr>
        <w:softHyphen/>
        <w:t>метром?</w:t>
      </w:r>
    </w:p>
    <w:p w:rsidR="00C33EE6" w:rsidRDefault="00C33EE6" w:rsidP="004E22F4">
      <w:pPr>
        <w:shd w:val="clear" w:color="auto" w:fill="FFFFFF"/>
        <w:autoSpaceDE w:val="0"/>
        <w:autoSpaceDN w:val="0"/>
        <w:adjustRightInd w:val="0"/>
        <w:jc w:val="both"/>
      </w:pPr>
      <w:r>
        <w:rPr>
          <w:color w:val="000000"/>
          <w:sz w:val="20"/>
          <w:szCs w:val="20"/>
        </w:rPr>
        <w:t>Б. 129. Не слишком ли детализирована информация?</w:t>
      </w:r>
    </w:p>
    <w:p w:rsidR="00C33EE6" w:rsidRDefault="00C33EE6" w:rsidP="004E22F4">
      <w:pPr>
        <w:shd w:val="clear" w:color="auto" w:fill="FFFFFF"/>
        <w:autoSpaceDE w:val="0"/>
        <w:autoSpaceDN w:val="0"/>
        <w:adjustRightInd w:val="0"/>
        <w:jc w:val="both"/>
      </w:pPr>
      <w:r>
        <w:rPr>
          <w:color w:val="000000"/>
          <w:sz w:val="20"/>
          <w:szCs w:val="20"/>
        </w:rPr>
        <w:t>Б. 130. Должна ли храниться полученная информация дольше нескольких секунд?</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347</w:t>
      </w:r>
    </w:p>
    <w:p w:rsidR="00C33EE6" w:rsidRDefault="00C33EE6" w:rsidP="004E22F4">
      <w:pPr>
        <w:shd w:val="clear" w:color="auto" w:fill="FFFFFF"/>
        <w:autoSpaceDE w:val="0"/>
        <w:autoSpaceDN w:val="0"/>
        <w:adjustRightInd w:val="0"/>
        <w:jc w:val="both"/>
      </w:pPr>
      <w:r>
        <w:rPr>
          <w:color w:val="000000"/>
          <w:sz w:val="20"/>
          <w:szCs w:val="20"/>
        </w:rPr>
        <w:t>Б. 131. Не длится ли важный сигнал менее одной секун</w:t>
      </w:r>
      <w:r>
        <w:rPr>
          <w:color w:val="000000"/>
          <w:sz w:val="20"/>
          <w:szCs w:val="20"/>
        </w:rPr>
        <w:softHyphen/>
        <w:t>ды? Повторяются ли сигналы? Воздействуют ли они на различные органы чувств?</w:t>
      </w:r>
    </w:p>
    <w:p w:rsidR="00C33EE6" w:rsidRDefault="00C33EE6" w:rsidP="004E22F4">
      <w:pPr>
        <w:shd w:val="clear" w:color="auto" w:fill="FFFFFF"/>
        <w:autoSpaceDE w:val="0"/>
        <w:autoSpaceDN w:val="0"/>
        <w:adjustRightInd w:val="0"/>
        <w:jc w:val="both"/>
      </w:pPr>
      <w:r>
        <w:rPr>
          <w:color w:val="000000"/>
          <w:sz w:val="20"/>
          <w:szCs w:val="20"/>
        </w:rPr>
        <w:t>Б. 132. Длится ли напряжение внимания более 20 мин, если сигнал может поступить в любое время? То же, если сигнал может поступить не чаще чем 4 раза в течение получаса?</w:t>
      </w:r>
    </w:p>
    <w:p w:rsidR="00C33EE6" w:rsidRDefault="00C33EE6" w:rsidP="004E22F4">
      <w:pPr>
        <w:shd w:val="clear" w:color="auto" w:fill="FFFFFF"/>
        <w:autoSpaceDE w:val="0"/>
        <w:autoSpaceDN w:val="0"/>
        <w:adjustRightInd w:val="0"/>
        <w:jc w:val="both"/>
      </w:pPr>
      <w:r>
        <w:rPr>
          <w:color w:val="000000"/>
          <w:sz w:val="20"/>
          <w:szCs w:val="20"/>
        </w:rPr>
        <w:t>Б. 133. Возможно ли уменьшение числа сигналов в еди</w:t>
      </w:r>
      <w:r>
        <w:rPr>
          <w:color w:val="000000"/>
          <w:sz w:val="20"/>
          <w:szCs w:val="20"/>
        </w:rPr>
        <w:softHyphen/>
        <w:t>ницу времени, числа сигналов от одного источни</w:t>
      </w:r>
      <w:r>
        <w:rPr>
          <w:color w:val="000000"/>
          <w:sz w:val="20"/>
          <w:szCs w:val="20"/>
        </w:rPr>
        <w:softHyphen/>
        <w:t>ка, числа источников сигналов?</w:t>
      </w:r>
    </w:p>
    <w:p w:rsidR="00C33EE6" w:rsidRDefault="00C33EE6" w:rsidP="004E22F4">
      <w:pPr>
        <w:shd w:val="clear" w:color="auto" w:fill="FFFFFF"/>
        <w:autoSpaceDE w:val="0"/>
        <w:autoSpaceDN w:val="0"/>
        <w:adjustRightInd w:val="0"/>
        <w:jc w:val="both"/>
      </w:pPr>
      <w:r>
        <w:rPr>
          <w:color w:val="000000"/>
          <w:sz w:val="20"/>
          <w:szCs w:val="20"/>
        </w:rPr>
        <w:t>А. 104. Правильно ли выбран способ восприятия сигна</w:t>
      </w:r>
      <w:r>
        <w:rPr>
          <w:color w:val="000000"/>
          <w:sz w:val="20"/>
          <w:szCs w:val="20"/>
        </w:rPr>
        <w:softHyphen/>
        <w:t>лов (опасность — слух, нормальное протекание процессов — зрение, идентификация органов уп</w:t>
      </w:r>
      <w:r>
        <w:rPr>
          <w:color w:val="000000"/>
          <w:sz w:val="20"/>
          <w:szCs w:val="20"/>
        </w:rPr>
        <w:softHyphen/>
        <w:t>равления — осязание) ?</w:t>
      </w:r>
    </w:p>
    <w:p w:rsidR="00C33EE6" w:rsidRDefault="00C33EE6" w:rsidP="004E22F4">
      <w:pPr>
        <w:shd w:val="clear" w:color="auto" w:fill="FFFFFF"/>
        <w:autoSpaceDE w:val="0"/>
        <w:autoSpaceDN w:val="0"/>
        <w:adjustRightInd w:val="0"/>
        <w:jc w:val="both"/>
      </w:pPr>
      <w:r>
        <w:rPr>
          <w:color w:val="000000"/>
          <w:sz w:val="20"/>
          <w:szCs w:val="20"/>
        </w:rPr>
        <w:t>Б. 134. Выдаются ли срочные сигналы в виде звуковых?</w:t>
      </w:r>
    </w:p>
    <w:p w:rsidR="00C33EE6" w:rsidRDefault="00C33EE6" w:rsidP="004E22F4">
      <w:pPr>
        <w:shd w:val="clear" w:color="auto" w:fill="FFFFFF"/>
        <w:autoSpaceDE w:val="0"/>
        <w:autoSpaceDN w:val="0"/>
        <w:adjustRightInd w:val="0"/>
        <w:jc w:val="both"/>
      </w:pPr>
      <w:r>
        <w:rPr>
          <w:color w:val="000000"/>
          <w:sz w:val="20"/>
          <w:szCs w:val="20"/>
        </w:rPr>
        <w:t>Б. 135. Желательно ли заменить оптические сигналы ка</w:t>
      </w:r>
      <w:r>
        <w:rPr>
          <w:color w:val="000000"/>
          <w:sz w:val="20"/>
          <w:szCs w:val="20"/>
        </w:rPr>
        <w:softHyphen/>
        <w:t>кими-либо другими?</w:t>
      </w:r>
    </w:p>
    <w:p w:rsidR="00C33EE6" w:rsidRDefault="00C33EE6" w:rsidP="004E22F4">
      <w:pPr>
        <w:shd w:val="clear" w:color="auto" w:fill="FFFFFF"/>
        <w:autoSpaceDE w:val="0"/>
        <w:autoSpaceDN w:val="0"/>
        <w:adjustRightInd w:val="0"/>
        <w:jc w:val="both"/>
      </w:pPr>
      <w:r>
        <w:rPr>
          <w:color w:val="000000"/>
          <w:sz w:val="20"/>
          <w:szCs w:val="20"/>
        </w:rPr>
        <w:t>Б. 136. Имеют ли сигналы общепринятое значение (на</w:t>
      </w:r>
      <w:r>
        <w:rPr>
          <w:color w:val="000000"/>
          <w:sz w:val="20"/>
          <w:szCs w:val="20"/>
        </w:rPr>
        <w:softHyphen/>
        <w:t>пример, красный цвет — опасность) ?</w:t>
      </w:r>
    </w:p>
    <w:p w:rsidR="00C33EE6" w:rsidRDefault="00C33EE6" w:rsidP="004E22F4">
      <w:pPr>
        <w:shd w:val="clear" w:color="auto" w:fill="FFFFFF"/>
        <w:autoSpaceDE w:val="0"/>
        <w:autoSpaceDN w:val="0"/>
        <w:adjustRightInd w:val="0"/>
        <w:jc w:val="both"/>
      </w:pPr>
      <w:r>
        <w:rPr>
          <w:color w:val="000000"/>
          <w:sz w:val="20"/>
          <w:szCs w:val="20"/>
        </w:rPr>
        <w:t>А. 105. Возможно ли одновременное появление сигна</w:t>
      </w:r>
      <w:r>
        <w:rPr>
          <w:color w:val="000000"/>
          <w:sz w:val="20"/>
          <w:szCs w:val="20"/>
        </w:rPr>
        <w:softHyphen/>
        <w:t>лов от разных источников?</w:t>
      </w:r>
    </w:p>
    <w:p w:rsidR="00C33EE6" w:rsidRDefault="00C33EE6" w:rsidP="004E22F4">
      <w:pPr>
        <w:shd w:val="clear" w:color="auto" w:fill="FFFFFF"/>
        <w:autoSpaceDE w:val="0"/>
        <w:autoSpaceDN w:val="0"/>
        <w:adjustRightInd w:val="0"/>
        <w:jc w:val="both"/>
      </w:pPr>
      <w:r>
        <w:rPr>
          <w:color w:val="000000"/>
          <w:sz w:val="20"/>
          <w:szCs w:val="20"/>
        </w:rPr>
        <w:t>Б. 137. Целесообразно ли выделить (если это необходи</w:t>
      </w:r>
      <w:r>
        <w:rPr>
          <w:color w:val="000000"/>
          <w:sz w:val="20"/>
          <w:szCs w:val="20"/>
        </w:rPr>
        <w:softHyphen/>
        <w:t>мо) предпочтительные (главные) сигналы?</w:t>
      </w:r>
    </w:p>
    <w:p w:rsidR="00C33EE6" w:rsidRDefault="00C33EE6" w:rsidP="004E22F4">
      <w:pPr>
        <w:shd w:val="clear" w:color="auto" w:fill="FFFFFF"/>
        <w:autoSpaceDE w:val="0"/>
        <w:autoSpaceDN w:val="0"/>
        <w:adjustRightInd w:val="0"/>
        <w:jc w:val="both"/>
      </w:pPr>
      <w:r>
        <w:rPr>
          <w:color w:val="000000"/>
          <w:sz w:val="20"/>
          <w:szCs w:val="20"/>
        </w:rPr>
        <w:t>А. 106. Имеют ли главные сигналы более высокую пред</w:t>
      </w:r>
      <w:r>
        <w:rPr>
          <w:color w:val="000000"/>
          <w:sz w:val="20"/>
          <w:szCs w:val="20"/>
        </w:rPr>
        <w:softHyphen/>
        <w:t>упредительную ценность?</w:t>
      </w:r>
    </w:p>
    <w:p w:rsidR="00C33EE6" w:rsidRDefault="00C33EE6" w:rsidP="004E22F4">
      <w:pPr>
        <w:shd w:val="clear" w:color="auto" w:fill="FFFFFF"/>
        <w:autoSpaceDE w:val="0"/>
        <w:autoSpaceDN w:val="0"/>
        <w:adjustRightInd w:val="0"/>
        <w:jc w:val="both"/>
      </w:pPr>
      <w:r>
        <w:rPr>
          <w:color w:val="000000"/>
          <w:sz w:val="20"/>
          <w:szCs w:val="20"/>
        </w:rPr>
        <w:t>Б. 138. Имеет ли критическая информация предупреди</w:t>
      </w:r>
      <w:r>
        <w:rPr>
          <w:color w:val="000000"/>
          <w:sz w:val="20"/>
          <w:szCs w:val="20"/>
        </w:rPr>
        <w:softHyphen/>
        <w:t>тельную ценность?</w:t>
      </w:r>
    </w:p>
    <w:p w:rsidR="00C33EE6" w:rsidRDefault="00C33EE6" w:rsidP="004E22F4">
      <w:pPr>
        <w:shd w:val="clear" w:color="auto" w:fill="FFFFFF"/>
        <w:autoSpaceDE w:val="0"/>
        <w:autoSpaceDN w:val="0"/>
        <w:adjustRightInd w:val="0"/>
        <w:jc w:val="both"/>
      </w:pPr>
      <w:r>
        <w:rPr>
          <w:color w:val="000000"/>
          <w:sz w:val="20"/>
          <w:szCs w:val="20"/>
        </w:rPr>
        <w:t>Б. 139. Имеются ли редко возникающие сигналы, несу</w:t>
      </w:r>
      <w:r>
        <w:rPr>
          <w:color w:val="000000"/>
          <w:sz w:val="20"/>
          <w:szCs w:val="20"/>
        </w:rPr>
        <w:softHyphen/>
        <w:t>щие весьма важную информацию? Имеют ли они более высокую ценность по сравнению с другими сигналами?</w:t>
      </w:r>
    </w:p>
    <w:p w:rsidR="00C33EE6" w:rsidRDefault="00C33EE6" w:rsidP="004E22F4">
      <w:pPr>
        <w:shd w:val="clear" w:color="auto" w:fill="FFFFFF"/>
        <w:autoSpaceDE w:val="0"/>
        <w:autoSpaceDN w:val="0"/>
        <w:adjustRightInd w:val="0"/>
        <w:jc w:val="both"/>
      </w:pPr>
      <w:r>
        <w:rPr>
          <w:color w:val="000000"/>
          <w:sz w:val="20"/>
          <w:szCs w:val="20"/>
        </w:rPr>
        <w:t>Б. 140. Складывается ли информация, воспринимаемая одновременно, более чем из пяти одинарных эле</w:t>
      </w:r>
      <w:r>
        <w:rPr>
          <w:color w:val="000000"/>
          <w:sz w:val="20"/>
          <w:szCs w:val="20"/>
        </w:rPr>
        <w:softHyphen/>
        <w:t>ментов?</w:t>
      </w:r>
    </w:p>
    <w:p w:rsidR="00C33EE6" w:rsidRDefault="00C33EE6" w:rsidP="004E22F4">
      <w:pPr>
        <w:shd w:val="clear" w:color="auto" w:fill="FFFFFF"/>
        <w:autoSpaceDE w:val="0"/>
        <w:autoSpaceDN w:val="0"/>
        <w:adjustRightInd w:val="0"/>
        <w:jc w:val="both"/>
      </w:pPr>
      <w:r>
        <w:rPr>
          <w:color w:val="000000"/>
          <w:sz w:val="20"/>
          <w:szCs w:val="20"/>
        </w:rPr>
        <w:t>А. 107. В течение какого времени поступают идентич</w:t>
      </w:r>
      <w:r>
        <w:rPr>
          <w:color w:val="000000"/>
          <w:sz w:val="20"/>
          <w:szCs w:val="20"/>
        </w:rPr>
        <w:softHyphen/>
        <w:t>ные и подобные им сигналы и как часто они по</w:t>
      </w:r>
      <w:r>
        <w:rPr>
          <w:color w:val="000000"/>
          <w:sz w:val="20"/>
          <w:szCs w:val="20"/>
        </w:rPr>
        <w:softHyphen/>
        <w:t>вторяются?</w:t>
      </w:r>
    </w:p>
    <w:p w:rsidR="00C33EE6" w:rsidRDefault="00C33EE6" w:rsidP="004E22F4">
      <w:pPr>
        <w:shd w:val="clear" w:color="auto" w:fill="FFFFFF"/>
        <w:autoSpaceDE w:val="0"/>
        <w:autoSpaceDN w:val="0"/>
        <w:adjustRightInd w:val="0"/>
        <w:jc w:val="both"/>
      </w:pPr>
      <w:r>
        <w:rPr>
          <w:color w:val="000000"/>
          <w:sz w:val="20"/>
          <w:szCs w:val="20"/>
        </w:rPr>
        <w:t>А. 108. Возможны ли различные реакции при появлении одного и того же сигнала, когда наиболее вероят</w:t>
      </w:r>
      <w:r>
        <w:rPr>
          <w:color w:val="000000"/>
          <w:sz w:val="20"/>
          <w:szCs w:val="20"/>
        </w:rPr>
        <w:softHyphen/>
        <w:t>на лишь одна из них?</w:t>
      </w:r>
    </w:p>
    <w:p w:rsidR="00C33EE6" w:rsidRDefault="00C33EE6" w:rsidP="004E22F4">
      <w:pPr>
        <w:shd w:val="clear" w:color="auto" w:fill="FFFFFF"/>
        <w:autoSpaceDE w:val="0"/>
        <w:autoSpaceDN w:val="0"/>
        <w:adjustRightInd w:val="0"/>
        <w:jc w:val="both"/>
      </w:pPr>
      <w:r>
        <w:rPr>
          <w:color w:val="000000"/>
          <w:sz w:val="20"/>
          <w:szCs w:val="20"/>
        </w:rPr>
        <w:t>Б. 141. Может ли работник сразу же проинформирован о результатах неправильной реакции на сигнал?</w:t>
      </w:r>
    </w:p>
    <w:p w:rsidR="00C33EE6" w:rsidRDefault="00C33EE6" w:rsidP="004E22F4">
      <w:pPr>
        <w:shd w:val="clear" w:color="auto" w:fill="FFFFFF"/>
        <w:autoSpaceDE w:val="0"/>
        <w:autoSpaceDN w:val="0"/>
        <w:adjustRightInd w:val="0"/>
        <w:jc w:val="both"/>
      </w:pPr>
      <w:r>
        <w:rPr>
          <w:color w:val="000000"/>
          <w:sz w:val="20"/>
          <w:szCs w:val="20"/>
        </w:rPr>
        <w:t>Б. 142. Насколько существенны последствия неправиль</w:t>
      </w:r>
      <w:r>
        <w:rPr>
          <w:color w:val="000000"/>
          <w:sz w:val="20"/>
          <w:szCs w:val="20"/>
        </w:rPr>
        <w:softHyphen/>
        <w:t>ной реакции?</w:t>
      </w:r>
    </w:p>
    <w:p w:rsidR="00C33EE6" w:rsidRDefault="00C33EE6" w:rsidP="004E22F4">
      <w:pPr>
        <w:shd w:val="clear" w:color="auto" w:fill="FFFFFF"/>
        <w:autoSpaceDE w:val="0"/>
        <w:autoSpaceDN w:val="0"/>
        <w:adjustRightInd w:val="0"/>
        <w:jc w:val="both"/>
      </w:pPr>
      <w:r>
        <w:rPr>
          <w:color w:val="000000"/>
          <w:sz w:val="20"/>
          <w:szCs w:val="20"/>
        </w:rPr>
        <w:t>А. 109. Все ли факторы, необходимые для правильного принятия решения, сообщаются работнику в со</w:t>
      </w:r>
      <w:r>
        <w:rPr>
          <w:color w:val="000000"/>
          <w:sz w:val="20"/>
          <w:szCs w:val="20"/>
        </w:rPr>
        <w:softHyphen/>
        <w:t>ответствующее время и в правильной последова</w:t>
      </w:r>
      <w:r>
        <w:rPr>
          <w:color w:val="000000"/>
          <w:sz w:val="20"/>
          <w:szCs w:val="20"/>
        </w:rPr>
        <w:softHyphen/>
        <w:t>тельности?</w:t>
      </w:r>
    </w:p>
    <w:p w:rsidR="00C33EE6" w:rsidRDefault="00C33EE6" w:rsidP="004E22F4">
      <w:pPr>
        <w:shd w:val="clear" w:color="auto" w:fill="FFFFFF"/>
        <w:autoSpaceDE w:val="0"/>
        <w:autoSpaceDN w:val="0"/>
        <w:adjustRightInd w:val="0"/>
        <w:jc w:val="both"/>
      </w:pPr>
      <w:r>
        <w:rPr>
          <w:color w:val="000000"/>
          <w:sz w:val="20"/>
          <w:szCs w:val="20"/>
        </w:rPr>
        <w:t>Б. 143. Может ли быть выдана неоднозначная или при</w:t>
      </w:r>
      <w:r>
        <w:rPr>
          <w:color w:val="000000"/>
          <w:sz w:val="20"/>
          <w:szCs w:val="20"/>
        </w:rPr>
        <w:softHyphen/>
        <w:t>водящая к ошибкам информация?</w:t>
      </w:r>
    </w:p>
    <w:p w:rsidR="00C33EE6" w:rsidRDefault="00C33EE6" w:rsidP="004E22F4">
      <w:pPr>
        <w:shd w:val="clear" w:color="auto" w:fill="FFFFFF"/>
        <w:autoSpaceDE w:val="0"/>
        <w:autoSpaceDN w:val="0"/>
        <w:adjustRightInd w:val="0"/>
        <w:jc w:val="both"/>
      </w:pPr>
      <w:r>
        <w:rPr>
          <w:color w:val="000000"/>
          <w:sz w:val="20"/>
          <w:szCs w:val="20"/>
        </w:rPr>
        <w:lastRenderedPageBreak/>
        <w:t>А. ПО. Предусмотрено ли в рабочем цикле время, необ</w:t>
      </w:r>
      <w:r>
        <w:rPr>
          <w:color w:val="000000"/>
          <w:sz w:val="20"/>
          <w:szCs w:val="20"/>
        </w:rPr>
        <w:softHyphen/>
        <w:t>ходимое для принятия решения, и время для вы</w:t>
      </w:r>
      <w:r>
        <w:rPr>
          <w:color w:val="000000"/>
          <w:sz w:val="20"/>
          <w:szCs w:val="20"/>
        </w:rPr>
        <w:softHyphen/>
        <w:t>полнения этого решения?</w:t>
      </w:r>
    </w:p>
    <w:p w:rsidR="00C33EE6" w:rsidRDefault="00C33EE6" w:rsidP="004E22F4">
      <w:pPr>
        <w:shd w:val="clear" w:color="auto" w:fill="FFFFFF"/>
        <w:autoSpaceDE w:val="0"/>
        <w:autoSpaceDN w:val="0"/>
        <w:adjustRightInd w:val="0"/>
        <w:jc w:val="both"/>
      </w:pPr>
      <w:r>
        <w:rPr>
          <w:color w:val="000000"/>
          <w:sz w:val="20"/>
          <w:szCs w:val="20"/>
        </w:rPr>
        <w:t>А. 111. Предусмотрена ли возможность быстрой обрат</w:t>
      </w:r>
      <w:r>
        <w:rPr>
          <w:color w:val="000000"/>
          <w:sz w:val="20"/>
          <w:szCs w:val="20"/>
        </w:rPr>
        <w:softHyphen/>
        <w:t>ной связи между корректирующим воздействи</w:t>
      </w:r>
      <w:r>
        <w:rPr>
          <w:color w:val="000000"/>
          <w:sz w:val="20"/>
          <w:szCs w:val="20"/>
        </w:rPr>
        <w:softHyphen/>
        <w:t>ем и обслуживаемой системой?</w:t>
      </w:r>
    </w:p>
    <w:p w:rsidR="00B8171B" w:rsidRDefault="00B8171B" w:rsidP="00B8171B">
      <w:pPr>
        <w:shd w:val="clear" w:color="auto" w:fill="FFFFFF"/>
        <w:autoSpaceDE w:val="0"/>
        <w:autoSpaceDN w:val="0"/>
        <w:adjustRightInd w:val="0"/>
        <w:ind w:firstLine="708"/>
        <w:jc w:val="both"/>
        <w:rPr>
          <w:b/>
          <w:i/>
          <w:iCs/>
          <w:color w:val="000000"/>
          <w:sz w:val="26"/>
          <w:szCs w:val="26"/>
        </w:rPr>
      </w:pPr>
    </w:p>
    <w:p w:rsidR="00C33EE6" w:rsidRDefault="00C33EE6" w:rsidP="00B8171B">
      <w:pPr>
        <w:shd w:val="clear" w:color="auto" w:fill="FFFFFF"/>
        <w:autoSpaceDE w:val="0"/>
        <w:autoSpaceDN w:val="0"/>
        <w:adjustRightInd w:val="0"/>
        <w:ind w:firstLine="708"/>
        <w:jc w:val="both"/>
        <w:rPr>
          <w:b/>
          <w:i/>
          <w:iCs/>
          <w:color w:val="000000"/>
          <w:sz w:val="26"/>
          <w:szCs w:val="26"/>
        </w:rPr>
      </w:pPr>
      <w:r w:rsidRPr="00B8171B">
        <w:rPr>
          <w:b/>
          <w:i/>
          <w:iCs/>
          <w:color w:val="000000"/>
          <w:sz w:val="26"/>
          <w:szCs w:val="26"/>
        </w:rPr>
        <w:t>Рабочая среда</w:t>
      </w:r>
    </w:p>
    <w:p w:rsidR="00C33EE6" w:rsidRDefault="00C33EE6" w:rsidP="00B8171B">
      <w:pPr>
        <w:shd w:val="clear" w:color="auto" w:fill="FFFFFF"/>
        <w:autoSpaceDE w:val="0"/>
        <w:autoSpaceDN w:val="0"/>
        <w:adjustRightInd w:val="0"/>
        <w:ind w:firstLine="708"/>
        <w:jc w:val="both"/>
      </w:pPr>
      <w:r>
        <w:rPr>
          <w:color w:val="000000"/>
          <w:sz w:val="22"/>
          <w:szCs w:val="22"/>
        </w:rPr>
        <w:t>1. Микроклимат</w:t>
      </w:r>
    </w:p>
    <w:p w:rsidR="00C33EE6" w:rsidRDefault="00C33EE6" w:rsidP="004E22F4">
      <w:pPr>
        <w:shd w:val="clear" w:color="auto" w:fill="FFFFFF"/>
        <w:autoSpaceDE w:val="0"/>
        <w:autoSpaceDN w:val="0"/>
        <w:adjustRightInd w:val="0"/>
        <w:jc w:val="both"/>
      </w:pPr>
      <w:r>
        <w:rPr>
          <w:color w:val="000000"/>
          <w:sz w:val="20"/>
          <w:szCs w:val="20"/>
        </w:rPr>
        <w:t>А. 112. Протекает ли работа в условиях теплового ком</w:t>
      </w:r>
      <w:r>
        <w:rPr>
          <w:color w:val="000000"/>
          <w:sz w:val="20"/>
          <w:szCs w:val="20"/>
        </w:rPr>
        <w:softHyphen/>
        <w:t>форта?</w:t>
      </w:r>
    </w:p>
    <w:p w:rsidR="00C33EE6" w:rsidRDefault="00C33EE6" w:rsidP="004E22F4">
      <w:pPr>
        <w:shd w:val="clear" w:color="auto" w:fill="FFFFFF"/>
        <w:autoSpaceDE w:val="0"/>
        <w:autoSpaceDN w:val="0"/>
        <w:adjustRightInd w:val="0"/>
        <w:jc w:val="both"/>
      </w:pPr>
      <w:r>
        <w:rPr>
          <w:color w:val="000000"/>
          <w:sz w:val="20"/>
          <w:szCs w:val="20"/>
        </w:rPr>
        <w:t>А. 113. Если работа протекает в условиях теплового дис</w:t>
      </w:r>
      <w:r>
        <w:rPr>
          <w:color w:val="000000"/>
          <w:sz w:val="20"/>
          <w:szCs w:val="20"/>
        </w:rPr>
        <w:softHyphen/>
        <w:t>комфорта, то чем это вызвано: температурой воз</w:t>
      </w:r>
      <w:r>
        <w:rPr>
          <w:color w:val="000000"/>
          <w:sz w:val="20"/>
          <w:szCs w:val="20"/>
        </w:rPr>
        <w:softHyphen/>
        <w:t>духа, влажностью, движением воздуха, тепловым излучением?</w:t>
      </w:r>
    </w:p>
    <w:p w:rsidR="00C33EE6" w:rsidRDefault="00C33EE6" w:rsidP="004E22F4">
      <w:pPr>
        <w:shd w:val="clear" w:color="auto" w:fill="FFFFFF"/>
        <w:autoSpaceDE w:val="0"/>
        <w:autoSpaceDN w:val="0"/>
        <w:adjustRightInd w:val="0"/>
        <w:jc w:val="both"/>
      </w:pPr>
      <w:r>
        <w:rPr>
          <w:color w:val="000000"/>
          <w:sz w:val="20"/>
          <w:szCs w:val="20"/>
        </w:rPr>
        <w:t>Б. 144. Выполняется ли работа при граничных темпера</w:t>
      </w:r>
      <w:r>
        <w:rPr>
          <w:color w:val="000000"/>
          <w:sz w:val="20"/>
          <w:szCs w:val="20"/>
        </w:rPr>
        <w:softHyphen/>
        <w:t>турах (предельно высокая или предельно низкая температура) ?</w:t>
      </w:r>
    </w:p>
    <w:p w:rsidR="00C33EE6" w:rsidRDefault="00C33EE6" w:rsidP="004E22F4">
      <w:pPr>
        <w:shd w:val="clear" w:color="auto" w:fill="FFFFFF"/>
        <w:autoSpaceDE w:val="0"/>
        <w:autoSpaceDN w:val="0"/>
        <w:adjustRightInd w:val="0"/>
        <w:jc w:val="both"/>
      </w:pPr>
      <w:r>
        <w:rPr>
          <w:color w:val="000000"/>
          <w:sz w:val="20"/>
          <w:szCs w:val="20"/>
        </w:rPr>
        <w:t xml:space="preserve">Б. </w:t>
      </w:r>
      <w:r>
        <w:rPr>
          <w:b/>
          <w:bCs/>
          <w:color w:val="000000"/>
          <w:sz w:val="20"/>
          <w:szCs w:val="20"/>
        </w:rPr>
        <w:t xml:space="preserve">145. </w:t>
      </w:r>
      <w:r>
        <w:rPr>
          <w:color w:val="000000"/>
          <w:sz w:val="20"/>
          <w:szCs w:val="20"/>
        </w:rPr>
        <w:t>Если'работа выполняется вне области комфорта, соответствует ли время работы и перерывов до</w:t>
      </w:r>
      <w:r>
        <w:rPr>
          <w:color w:val="000000"/>
          <w:sz w:val="20"/>
          <w:szCs w:val="20"/>
        </w:rPr>
        <w:softHyphen/>
        <w:t>пустимому времени работы в горячей или холод</w:t>
      </w:r>
      <w:r>
        <w:rPr>
          <w:color w:val="000000"/>
          <w:sz w:val="20"/>
          <w:szCs w:val="20"/>
        </w:rPr>
        <w:softHyphen/>
        <w:t>ной зонах?</w:t>
      </w:r>
    </w:p>
    <w:p w:rsidR="00C33EE6" w:rsidRDefault="00C33EE6" w:rsidP="004E22F4">
      <w:pPr>
        <w:shd w:val="clear" w:color="auto" w:fill="FFFFFF"/>
        <w:autoSpaceDE w:val="0"/>
        <w:autoSpaceDN w:val="0"/>
        <w:adjustRightInd w:val="0"/>
        <w:jc w:val="both"/>
      </w:pPr>
      <w:r>
        <w:rPr>
          <w:color w:val="000000"/>
          <w:sz w:val="20"/>
          <w:szCs w:val="20"/>
        </w:rPr>
        <w:t>Б. 146. Гарантирует ли система отопления большую или меньшую стабильность температуры на рабочем месте ?</w:t>
      </w:r>
    </w:p>
    <w:p w:rsidR="00C33EE6" w:rsidRDefault="00C33EE6" w:rsidP="004E22F4">
      <w:pPr>
        <w:shd w:val="clear" w:color="auto" w:fill="FFFFFF"/>
        <w:autoSpaceDE w:val="0"/>
        <w:autoSpaceDN w:val="0"/>
        <w:adjustRightInd w:val="0"/>
        <w:jc w:val="both"/>
      </w:pPr>
      <w:r>
        <w:rPr>
          <w:color w:val="000000"/>
          <w:sz w:val="20"/>
          <w:szCs w:val="20"/>
        </w:rPr>
        <w:t>Б. 147. Какова предельная температура воздуха в произ</w:t>
      </w:r>
      <w:r>
        <w:rPr>
          <w:color w:val="000000"/>
          <w:sz w:val="20"/>
          <w:szCs w:val="20"/>
        </w:rPr>
        <w:softHyphen/>
        <w:t>водственном помещении зимой и летом?</w:t>
      </w:r>
    </w:p>
    <w:p w:rsidR="00C33EE6" w:rsidRDefault="00C33EE6" w:rsidP="004E22F4">
      <w:pPr>
        <w:shd w:val="clear" w:color="auto" w:fill="FFFFFF"/>
        <w:autoSpaceDE w:val="0"/>
        <w:autoSpaceDN w:val="0"/>
        <w:adjustRightInd w:val="0"/>
        <w:jc w:val="both"/>
      </w:pPr>
      <w:r>
        <w:rPr>
          <w:color w:val="000000"/>
          <w:sz w:val="20"/>
          <w:szCs w:val="20"/>
        </w:rPr>
        <w:t>Б. 148. Какова предельная влажность воздухе в произ</w:t>
      </w:r>
      <w:r>
        <w:rPr>
          <w:color w:val="000000"/>
          <w:sz w:val="20"/>
          <w:szCs w:val="20"/>
        </w:rPr>
        <w:softHyphen/>
        <w:t>водственном помещении зимой и летом?</w:t>
      </w:r>
    </w:p>
    <w:p w:rsidR="00C33EE6" w:rsidRDefault="00C33EE6" w:rsidP="004E22F4">
      <w:pPr>
        <w:shd w:val="clear" w:color="auto" w:fill="FFFFFF"/>
        <w:autoSpaceDE w:val="0"/>
        <w:autoSpaceDN w:val="0"/>
        <w:adjustRightInd w:val="0"/>
        <w:jc w:val="both"/>
      </w:pPr>
      <w:r>
        <w:rPr>
          <w:color w:val="000000"/>
          <w:sz w:val="20"/>
          <w:szCs w:val="20"/>
        </w:rPr>
        <w:t>Б. 149. Существует ли тепловое излучение, влияющее</w:t>
      </w:r>
    </w:p>
    <w:p w:rsidR="00C33EE6" w:rsidRDefault="00C33EE6" w:rsidP="004E22F4">
      <w:pPr>
        <w:shd w:val="clear" w:color="auto" w:fill="FFFFFF"/>
        <w:autoSpaceDE w:val="0"/>
        <w:autoSpaceDN w:val="0"/>
        <w:adjustRightInd w:val="0"/>
        <w:jc w:val="both"/>
      </w:pPr>
      <w:r>
        <w:rPr>
          <w:color w:val="000000"/>
          <w:sz w:val="20"/>
          <w:szCs w:val="20"/>
        </w:rPr>
        <w:t>на работника, и может ли оно быть причиной не</w:t>
      </w:r>
      <w:r>
        <w:rPr>
          <w:color w:val="000000"/>
          <w:sz w:val="20"/>
          <w:szCs w:val="20"/>
        </w:rPr>
        <w:softHyphen/>
        <w:t>приятного или опасного перегрева?</w:t>
      </w:r>
    </w:p>
    <w:p w:rsidR="00C33EE6" w:rsidRDefault="00C33EE6" w:rsidP="004E22F4">
      <w:pPr>
        <w:shd w:val="clear" w:color="auto" w:fill="FFFFFF"/>
        <w:autoSpaceDE w:val="0"/>
        <w:autoSpaceDN w:val="0"/>
        <w:adjustRightInd w:val="0"/>
        <w:jc w:val="both"/>
      </w:pPr>
      <w:r>
        <w:rPr>
          <w:color w:val="000000"/>
          <w:sz w:val="20"/>
          <w:szCs w:val="20"/>
        </w:rPr>
        <w:t>Б. 150. Расположено ли рабочее место вблизи от горя</w:t>
      </w:r>
      <w:r>
        <w:rPr>
          <w:color w:val="000000"/>
          <w:sz w:val="20"/>
          <w:szCs w:val="20"/>
        </w:rPr>
        <w:softHyphen/>
        <w:t>чих или холодных поверхностей?</w:t>
      </w:r>
    </w:p>
    <w:p w:rsidR="00C33EE6" w:rsidRDefault="00C33EE6" w:rsidP="004E22F4">
      <w:pPr>
        <w:shd w:val="clear" w:color="auto" w:fill="FFFFFF"/>
        <w:autoSpaceDE w:val="0"/>
        <w:autoSpaceDN w:val="0"/>
        <w:adjustRightInd w:val="0"/>
        <w:jc w:val="both"/>
      </w:pPr>
      <w:r>
        <w:rPr>
          <w:color w:val="000000"/>
          <w:sz w:val="20"/>
          <w:szCs w:val="20"/>
        </w:rPr>
        <w:t>Б. 151. Если существует охлаждающий эффект в резуль</w:t>
      </w:r>
      <w:r>
        <w:rPr>
          <w:color w:val="000000"/>
          <w:sz w:val="20"/>
          <w:szCs w:val="20"/>
        </w:rPr>
        <w:softHyphen/>
        <w:t>тате движения воздуха, не является ли он непри</w:t>
      </w:r>
      <w:r>
        <w:rPr>
          <w:color w:val="000000"/>
          <w:sz w:val="20"/>
          <w:szCs w:val="20"/>
        </w:rPr>
        <w:softHyphen/>
        <w:t>ятным или чрезмерным?</w:t>
      </w:r>
    </w:p>
    <w:p w:rsidR="00C33EE6" w:rsidRDefault="00C33EE6" w:rsidP="004E22F4">
      <w:pPr>
        <w:shd w:val="clear" w:color="auto" w:fill="FFFFFF"/>
        <w:autoSpaceDE w:val="0"/>
        <w:autoSpaceDN w:val="0"/>
        <w:adjustRightInd w:val="0"/>
        <w:jc w:val="both"/>
      </w:pPr>
      <w:r>
        <w:rPr>
          <w:color w:val="000000"/>
          <w:sz w:val="20"/>
          <w:szCs w:val="20"/>
        </w:rPr>
        <w:t>Б. 152. Существуют ли средства защиты против диском</w:t>
      </w:r>
      <w:r>
        <w:rPr>
          <w:color w:val="000000"/>
          <w:sz w:val="20"/>
          <w:szCs w:val="20"/>
        </w:rPr>
        <w:softHyphen/>
        <w:t>форта, возникающего как следствие климатичес</w:t>
      </w:r>
      <w:r>
        <w:rPr>
          <w:color w:val="000000"/>
          <w:sz w:val="20"/>
          <w:szCs w:val="20"/>
        </w:rPr>
        <w:softHyphen/>
        <w:t>ких условий?</w:t>
      </w:r>
    </w:p>
    <w:p w:rsidR="00C33EE6" w:rsidRDefault="00C33EE6" w:rsidP="004E22F4">
      <w:pPr>
        <w:shd w:val="clear" w:color="auto" w:fill="FFFFFF"/>
        <w:autoSpaceDE w:val="0"/>
        <w:autoSpaceDN w:val="0"/>
        <w:adjustRightInd w:val="0"/>
        <w:jc w:val="both"/>
      </w:pPr>
      <w:r>
        <w:rPr>
          <w:color w:val="000000"/>
          <w:sz w:val="20"/>
          <w:szCs w:val="20"/>
        </w:rPr>
        <w:t>Б. 153. Не препятствуют ли эти предохранительные средства выполнению работы?</w:t>
      </w:r>
    </w:p>
    <w:p w:rsidR="00C33EE6" w:rsidRDefault="00C33EE6" w:rsidP="004E22F4">
      <w:pPr>
        <w:shd w:val="clear" w:color="auto" w:fill="FFFFFF"/>
        <w:autoSpaceDE w:val="0"/>
        <w:autoSpaceDN w:val="0"/>
        <w:adjustRightInd w:val="0"/>
        <w:jc w:val="both"/>
      </w:pPr>
      <w:r>
        <w:rPr>
          <w:color w:val="000000"/>
          <w:sz w:val="20"/>
          <w:szCs w:val="20"/>
        </w:rPr>
        <w:t xml:space="preserve">А. </w:t>
      </w:r>
      <w:r>
        <w:rPr>
          <w:b/>
          <w:bCs/>
          <w:color w:val="000000"/>
          <w:sz w:val="20"/>
          <w:szCs w:val="20"/>
        </w:rPr>
        <w:t xml:space="preserve">114. </w:t>
      </w:r>
      <w:r>
        <w:rPr>
          <w:color w:val="000000"/>
          <w:sz w:val="20"/>
          <w:szCs w:val="20"/>
        </w:rPr>
        <w:t>Не подвержен ли работник в течение рабочего</w:t>
      </w:r>
    </w:p>
    <w:p w:rsidR="00C33EE6" w:rsidRDefault="00C33EE6" w:rsidP="004E22F4">
      <w:pPr>
        <w:shd w:val="clear" w:color="auto" w:fill="FFFFFF"/>
        <w:autoSpaceDE w:val="0"/>
        <w:autoSpaceDN w:val="0"/>
        <w:adjustRightInd w:val="0"/>
        <w:jc w:val="both"/>
      </w:pPr>
      <w:r>
        <w:rPr>
          <w:color w:val="000000"/>
          <w:sz w:val="20"/>
          <w:szCs w:val="20"/>
        </w:rPr>
        <w:t>дня влиянию быстрых изменений климатических условий?</w:t>
      </w:r>
    </w:p>
    <w:p w:rsidR="00C33EE6" w:rsidRDefault="00C33EE6" w:rsidP="004E22F4">
      <w:pPr>
        <w:shd w:val="clear" w:color="auto" w:fill="FFFFFF"/>
        <w:autoSpaceDE w:val="0"/>
        <w:autoSpaceDN w:val="0"/>
        <w:adjustRightInd w:val="0"/>
        <w:jc w:val="both"/>
      </w:pPr>
      <w:r>
        <w:rPr>
          <w:color w:val="000000"/>
          <w:sz w:val="20"/>
          <w:szCs w:val="20"/>
        </w:rPr>
        <w:t>Б. 154. Являются ли быстрые изменения климатических условий следствием производственных процес</w:t>
      </w:r>
      <w:r>
        <w:rPr>
          <w:color w:val="000000"/>
          <w:sz w:val="20"/>
          <w:szCs w:val="20"/>
        </w:rPr>
        <w:softHyphen/>
        <w:t>сов?</w:t>
      </w:r>
    </w:p>
    <w:p w:rsidR="00C33EE6" w:rsidRDefault="00C33EE6" w:rsidP="00B8171B">
      <w:pPr>
        <w:shd w:val="clear" w:color="auto" w:fill="FFFFFF"/>
        <w:autoSpaceDE w:val="0"/>
        <w:autoSpaceDN w:val="0"/>
        <w:adjustRightInd w:val="0"/>
        <w:ind w:firstLine="708"/>
        <w:jc w:val="both"/>
      </w:pPr>
      <w:r>
        <w:rPr>
          <w:color w:val="000000"/>
          <w:sz w:val="20"/>
          <w:szCs w:val="20"/>
        </w:rPr>
        <w:t xml:space="preserve">2. </w:t>
      </w:r>
      <w:r>
        <w:rPr>
          <w:b/>
          <w:bCs/>
          <w:color w:val="000000"/>
          <w:sz w:val="20"/>
          <w:szCs w:val="20"/>
        </w:rPr>
        <w:t>Шум</w:t>
      </w:r>
    </w:p>
    <w:p w:rsidR="00C33EE6" w:rsidRDefault="00C33EE6" w:rsidP="004E22F4">
      <w:pPr>
        <w:shd w:val="clear" w:color="auto" w:fill="FFFFFF"/>
        <w:autoSpaceDE w:val="0"/>
        <w:autoSpaceDN w:val="0"/>
        <w:adjustRightInd w:val="0"/>
        <w:jc w:val="both"/>
      </w:pPr>
      <w:r>
        <w:rPr>
          <w:color w:val="000000"/>
          <w:sz w:val="20"/>
          <w:szCs w:val="20"/>
        </w:rPr>
        <w:t>А. 115. Является ли шум на рабочем месте вредным для работника и влияет ли он на протекание рабоче</w:t>
      </w:r>
      <w:r>
        <w:rPr>
          <w:color w:val="000000"/>
          <w:sz w:val="20"/>
          <w:szCs w:val="20"/>
        </w:rPr>
        <w:softHyphen/>
        <w:t>го процесса?</w:t>
      </w:r>
    </w:p>
    <w:p w:rsidR="00C33EE6" w:rsidRDefault="00C33EE6" w:rsidP="004E22F4">
      <w:pPr>
        <w:shd w:val="clear" w:color="auto" w:fill="FFFFFF"/>
        <w:autoSpaceDE w:val="0"/>
        <w:autoSpaceDN w:val="0"/>
        <w:adjustRightInd w:val="0"/>
        <w:jc w:val="both"/>
      </w:pPr>
      <w:r>
        <w:rPr>
          <w:color w:val="000000"/>
          <w:sz w:val="20"/>
          <w:szCs w:val="20"/>
        </w:rPr>
        <w:t>А. 116. Существует ли вероятность потери слуха вследст</w:t>
      </w:r>
      <w:r>
        <w:rPr>
          <w:color w:val="000000"/>
          <w:sz w:val="20"/>
          <w:szCs w:val="20"/>
        </w:rPr>
        <w:softHyphen/>
        <w:t>вие воздействия шума?</w:t>
      </w:r>
    </w:p>
    <w:p w:rsidR="00C33EE6" w:rsidRDefault="00C33EE6" w:rsidP="004E22F4">
      <w:pPr>
        <w:shd w:val="clear" w:color="auto" w:fill="FFFFFF"/>
        <w:autoSpaceDE w:val="0"/>
        <w:autoSpaceDN w:val="0"/>
        <w:adjustRightInd w:val="0"/>
        <w:jc w:val="both"/>
      </w:pPr>
      <w:r>
        <w:rPr>
          <w:color w:val="000000"/>
          <w:sz w:val="20"/>
          <w:szCs w:val="20"/>
        </w:rPr>
        <w:t>Б. 156. Каковы уровень громкости и спектр шума?</w:t>
      </w:r>
    </w:p>
    <w:p w:rsidR="00C33EE6" w:rsidRDefault="00C33EE6" w:rsidP="004E22F4">
      <w:pPr>
        <w:shd w:val="clear" w:color="auto" w:fill="FFFFFF"/>
        <w:autoSpaceDE w:val="0"/>
        <w:autoSpaceDN w:val="0"/>
        <w:adjustRightInd w:val="0"/>
        <w:jc w:val="both"/>
      </w:pPr>
      <w:r>
        <w:rPr>
          <w:color w:val="000000"/>
          <w:sz w:val="20"/>
          <w:szCs w:val="20"/>
        </w:rPr>
        <w:t>Б.157. Существует ли какая-то определенная высота звуков или эта величина изменяется?</w:t>
      </w:r>
    </w:p>
    <w:p w:rsidR="00C33EE6" w:rsidRDefault="00C33EE6" w:rsidP="004E22F4">
      <w:pPr>
        <w:shd w:val="clear" w:color="auto" w:fill="FFFFFF"/>
        <w:autoSpaceDE w:val="0"/>
        <w:autoSpaceDN w:val="0"/>
        <w:adjustRightInd w:val="0"/>
        <w:jc w:val="both"/>
      </w:pPr>
      <w:r>
        <w:rPr>
          <w:color w:val="000000"/>
          <w:sz w:val="20"/>
          <w:szCs w:val="20"/>
        </w:rPr>
        <w:t>Б. 158. Постоянны или переменны интенсивность и спектр шума?</w:t>
      </w:r>
    </w:p>
    <w:p w:rsidR="00C33EE6" w:rsidRDefault="00C33EE6" w:rsidP="004E22F4">
      <w:pPr>
        <w:shd w:val="clear" w:color="auto" w:fill="FFFFFF"/>
        <w:autoSpaceDE w:val="0"/>
        <w:autoSpaceDN w:val="0"/>
        <w:adjustRightInd w:val="0"/>
        <w:jc w:val="both"/>
      </w:pPr>
      <w:r>
        <w:rPr>
          <w:color w:val="000000"/>
          <w:sz w:val="20"/>
          <w:szCs w:val="20"/>
        </w:rPr>
        <w:t>Б. 159. Где находится источник шума: за пределами заво</w:t>
      </w:r>
      <w:r>
        <w:rPr>
          <w:color w:val="000000"/>
          <w:sz w:val="20"/>
          <w:szCs w:val="20"/>
        </w:rPr>
        <w:softHyphen/>
        <w:t>да, на заводе, в соседних цехах, в данном цехе?</w:t>
      </w:r>
    </w:p>
    <w:p w:rsidR="00C33EE6" w:rsidRDefault="00C33EE6" w:rsidP="004E22F4">
      <w:pPr>
        <w:shd w:val="clear" w:color="auto" w:fill="FFFFFF"/>
        <w:autoSpaceDE w:val="0"/>
        <w:autoSpaceDN w:val="0"/>
        <w:adjustRightInd w:val="0"/>
        <w:jc w:val="both"/>
      </w:pPr>
      <w:r>
        <w:rPr>
          <w:color w:val="000000"/>
          <w:sz w:val="20"/>
          <w:szCs w:val="20"/>
        </w:rPr>
        <w:t>Б. 160. Является ли источником шума работа с материа</w:t>
      </w:r>
      <w:r>
        <w:rPr>
          <w:color w:val="000000"/>
          <w:sz w:val="20"/>
          <w:szCs w:val="20"/>
        </w:rPr>
        <w:softHyphen/>
        <w:t>лом, производят ли его инструменты или источ</w:t>
      </w:r>
      <w:r>
        <w:rPr>
          <w:color w:val="000000"/>
          <w:sz w:val="20"/>
          <w:szCs w:val="20"/>
        </w:rPr>
        <w:softHyphen/>
        <w:t>ником шума является машина?</w:t>
      </w:r>
    </w:p>
    <w:p w:rsidR="00C33EE6" w:rsidRDefault="00C33EE6" w:rsidP="004E22F4">
      <w:pPr>
        <w:shd w:val="clear" w:color="auto" w:fill="FFFFFF"/>
        <w:autoSpaceDE w:val="0"/>
        <w:autoSpaceDN w:val="0"/>
        <w:adjustRightInd w:val="0"/>
        <w:jc w:val="both"/>
      </w:pPr>
      <w:r>
        <w:rPr>
          <w:color w:val="000000"/>
          <w:sz w:val="20"/>
          <w:szCs w:val="20"/>
        </w:rPr>
        <w:t>Б. 161. Используются ли соответствующие звукоизоля</w:t>
      </w:r>
      <w:r>
        <w:rPr>
          <w:color w:val="000000"/>
          <w:sz w:val="20"/>
          <w:szCs w:val="20"/>
        </w:rPr>
        <w:softHyphen/>
        <w:t>ционные или звукопоглощающие материалы?</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348</w:t>
      </w:r>
    </w:p>
    <w:p w:rsidR="00C33EE6" w:rsidRDefault="00C33EE6" w:rsidP="004E22F4">
      <w:pPr>
        <w:shd w:val="clear" w:color="auto" w:fill="FFFFFF"/>
        <w:autoSpaceDE w:val="0"/>
        <w:autoSpaceDN w:val="0"/>
        <w:adjustRightInd w:val="0"/>
        <w:jc w:val="both"/>
      </w:pPr>
      <w:r>
        <w:rPr>
          <w:color w:val="000000"/>
          <w:sz w:val="20"/>
          <w:szCs w:val="20"/>
        </w:rPr>
        <w:t>Б. 162. Имеют ли источники шума соответствующую звукоизоляцию ?</w:t>
      </w:r>
    </w:p>
    <w:p w:rsidR="00C33EE6" w:rsidRDefault="00C33EE6" w:rsidP="004E22F4">
      <w:pPr>
        <w:shd w:val="clear" w:color="auto" w:fill="FFFFFF"/>
        <w:autoSpaceDE w:val="0"/>
        <w:autoSpaceDN w:val="0"/>
        <w:adjustRightInd w:val="0"/>
        <w:jc w:val="both"/>
      </w:pPr>
      <w:r>
        <w:rPr>
          <w:color w:val="000000"/>
          <w:sz w:val="20"/>
          <w:szCs w:val="20"/>
        </w:rPr>
        <w:t>Б. 163. Использованы ли у источника шума соответст</w:t>
      </w:r>
      <w:r>
        <w:rPr>
          <w:color w:val="000000"/>
          <w:sz w:val="20"/>
          <w:szCs w:val="20"/>
        </w:rPr>
        <w:softHyphen/>
        <w:t>вующие шумоглушащие технические средства?</w:t>
      </w:r>
    </w:p>
    <w:p w:rsidR="00C33EE6" w:rsidRDefault="00C33EE6" w:rsidP="004E22F4">
      <w:pPr>
        <w:shd w:val="clear" w:color="auto" w:fill="FFFFFF"/>
        <w:autoSpaceDE w:val="0"/>
        <w:autoSpaceDN w:val="0"/>
        <w:adjustRightInd w:val="0"/>
        <w:jc w:val="both"/>
      </w:pPr>
      <w:r>
        <w:rPr>
          <w:color w:val="000000"/>
          <w:sz w:val="20"/>
          <w:szCs w:val="20"/>
        </w:rPr>
        <w:t>Б. 164. Расположены ли машины, создающие наиболь</w:t>
      </w:r>
      <w:r>
        <w:rPr>
          <w:color w:val="000000"/>
          <w:sz w:val="20"/>
          <w:szCs w:val="20"/>
        </w:rPr>
        <w:softHyphen/>
        <w:t>ший уровень шума, как можно дальше от работ</w:t>
      </w:r>
      <w:r>
        <w:rPr>
          <w:color w:val="000000"/>
          <w:sz w:val="20"/>
          <w:szCs w:val="20"/>
        </w:rPr>
        <w:softHyphen/>
        <w:t>ника?</w:t>
      </w:r>
    </w:p>
    <w:p w:rsidR="00C33EE6" w:rsidRDefault="00C33EE6" w:rsidP="00B8171B">
      <w:pPr>
        <w:shd w:val="clear" w:color="auto" w:fill="FFFFFF"/>
        <w:autoSpaceDE w:val="0"/>
        <w:autoSpaceDN w:val="0"/>
        <w:adjustRightInd w:val="0"/>
        <w:ind w:firstLine="708"/>
        <w:jc w:val="both"/>
      </w:pPr>
      <w:r>
        <w:rPr>
          <w:color w:val="000000"/>
          <w:sz w:val="20"/>
          <w:szCs w:val="20"/>
        </w:rPr>
        <w:t xml:space="preserve">3. </w:t>
      </w:r>
      <w:r>
        <w:rPr>
          <w:b/>
          <w:bCs/>
          <w:color w:val="000000"/>
          <w:sz w:val="20"/>
          <w:szCs w:val="20"/>
        </w:rPr>
        <w:t>Другие вредные факторы</w:t>
      </w:r>
    </w:p>
    <w:p w:rsidR="00C33EE6" w:rsidRDefault="00C33EE6" w:rsidP="004E22F4">
      <w:pPr>
        <w:shd w:val="clear" w:color="auto" w:fill="FFFFFF"/>
        <w:autoSpaceDE w:val="0"/>
        <w:autoSpaceDN w:val="0"/>
        <w:adjustRightInd w:val="0"/>
        <w:jc w:val="both"/>
      </w:pPr>
      <w:r>
        <w:rPr>
          <w:color w:val="000000"/>
          <w:sz w:val="20"/>
          <w:szCs w:val="20"/>
        </w:rPr>
        <w:t>А. 117. Связано ли производство с выделением неприят</w:t>
      </w:r>
      <w:r>
        <w:rPr>
          <w:color w:val="000000"/>
          <w:sz w:val="20"/>
          <w:szCs w:val="20"/>
        </w:rPr>
        <w:softHyphen/>
        <w:t>ных или вредных для работника видов энергии (ультракоротковолновое излучение, ионизирую</w:t>
      </w:r>
      <w:r>
        <w:rPr>
          <w:color w:val="000000"/>
          <w:sz w:val="20"/>
          <w:szCs w:val="20"/>
        </w:rPr>
        <w:softHyphen/>
        <w:t>щее излучение и т.п.)?</w:t>
      </w:r>
    </w:p>
    <w:p w:rsidR="00C33EE6" w:rsidRDefault="00C33EE6" w:rsidP="004E22F4">
      <w:pPr>
        <w:shd w:val="clear" w:color="auto" w:fill="FFFFFF"/>
        <w:autoSpaceDE w:val="0"/>
        <w:autoSpaceDN w:val="0"/>
        <w:adjustRightInd w:val="0"/>
        <w:jc w:val="both"/>
      </w:pPr>
      <w:r>
        <w:rPr>
          <w:color w:val="000000"/>
          <w:sz w:val="20"/>
          <w:szCs w:val="20"/>
        </w:rPr>
        <w:t>А. 118. Существует ли вероятность вредного воздейст</w:t>
      </w:r>
      <w:r>
        <w:rPr>
          <w:color w:val="000000"/>
          <w:sz w:val="20"/>
          <w:szCs w:val="20"/>
        </w:rPr>
        <w:softHyphen/>
        <w:t>вия химических веществ или пыли?</w:t>
      </w:r>
    </w:p>
    <w:p w:rsidR="00C33EE6" w:rsidRDefault="00C33EE6" w:rsidP="004E22F4">
      <w:pPr>
        <w:shd w:val="clear" w:color="auto" w:fill="FFFFFF"/>
        <w:autoSpaceDE w:val="0"/>
        <w:autoSpaceDN w:val="0"/>
        <w:adjustRightInd w:val="0"/>
        <w:jc w:val="both"/>
      </w:pPr>
      <w:r>
        <w:rPr>
          <w:color w:val="000000"/>
          <w:sz w:val="20"/>
          <w:szCs w:val="20"/>
        </w:rPr>
        <w:t>Б. 165. Являются ли они только неприятными или пред</w:t>
      </w:r>
      <w:r>
        <w:rPr>
          <w:color w:val="000000"/>
          <w:sz w:val="20"/>
          <w:szCs w:val="20"/>
        </w:rPr>
        <w:softHyphen/>
        <w:t>ставляют опасность для здоровья?</w:t>
      </w:r>
    </w:p>
    <w:p w:rsidR="00C33EE6" w:rsidRDefault="00C33EE6" w:rsidP="004E22F4">
      <w:pPr>
        <w:shd w:val="clear" w:color="auto" w:fill="FFFFFF"/>
        <w:autoSpaceDE w:val="0"/>
        <w:autoSpaceDN w:val="0"/>
        <w:adjustRightInd w:val="0"/>
        <w:jc w:val="both"/>
      </w:pPr>
      <w:r>
        <w:rPr>
          <w:color w:val="000000"/>
          <w:sz w:val="20"/>
          <w:szCs w:val="20"/>
        </w:rPr>
        <w:t>Б. 166. Обязательно ли использование технических</w:t>
      </w:r>
    </w:p>
    <w:p w:rsidR="00C33EE6" w:rsidRDefault="00C33EE6" w:rsidP="004E22F4">
      <w:pPr>
        <w:shd w:val="clear" w:color="auto" w:fill="FFFFFF"/>
        <w:autoSpaceDE w:val="0"/>
        <w:autoSpaceDN w:val="0"/>
        <w:adjustRightInd w:val="0"/>
        <w:jc w:val="both"/>
      </w:pPr>
      <w:r>
        <w:rPr>
          <w:color w:val="000000"/>
          <w:sz w:val="20"/>
          <w:szCs w:val="20"/>
        </w:rPr>
        <w:t>средств защиты против вредного воздействия хи</w:t>
      </w:r>
      <w:r>
        <w:rPr>
          <w:color w:val="000000"/>
          <w:sz w:val="20"/>
          <w:szCs w:val="20"/>
        </w:rPr>
        <w:softHyphen/>
        <w:t>мических веществ и пыли и применяются ли они?</w:t>
      </w:r>
    </w:p>
    <w:p w:rsidR="00C33EE6" w:rsidRDefault="00C33EE6" w:rsidP="004E22F4">
      <w:pPr>
        <w:shd w:val="clear" w:color="auto" w:fill="FFFFFF"/>
        <w:autoSpaceDE w:val="0"/>
        <w:autoSpaceDN w:val="0"/>
        <w:adjustRightInd w:val="0"/>
        <w:jc w:val="both"/>
      </w:pPr>
      <w:r>
        <w:rPr>
          <w:color w:val="000000"/>
          <w:sz w:val="20"/>
          <w:szCs w:val="20"/>
        </w:rPr>
        <w:t>А. 119. Является ли обязательным применение индивиду</w:t>
      </w:r>
      <w:r>
        <w:rPr>
          <w:color w:val="000000"/>
          <w:sz w:val="20"/>
          <w:szCs w:val="20"/>
        </w:rPr>
        <w:softHyphen/>
        <w:t>альных средств защиты на данном рабочем месте?</w:t>
      </w:r>
    </w:p>
    <w:p w:rsidR="00C33EE6" w:rsidRDefault="00C33EE6" w:rsidP="004E22F4">
      <w:pPr>
        <w:shd w:val="clear" w:color="auto" w:fill="FFFFFF"/>
        <w:autoSpaceDE w:val="0"/>
        <w:autoSpaceDN w:val="0"/>
        <w:adjustRightInd w:val="0"/>
        <w:jc w:val="both"/>
      </w:pPr>
      <w:r>
        <w:rPr>
          <w:color w:val="000000"/>
        </w:rPr>
        <w:t xml:space="preserve">Фактографическое приложение №2 (к гл. </w:t>
      </w:r>
      <w:r>
        <w:rPr>
          <w:color w:val="000000"/>
          <w:lang w:val="en-US"/>
        </w:rPr>
        <w:t>VII</w:t>
      </w:r>
      <w:r w:rsidRPr="00692370">
        <w:rPr>
          <w:color w:val="000000"/>
        </w:rPr>
        <w:t>)</w:t>
      </w:r>
    </w:p>
    <w:p w:rsidR="00B8171B" w:rsidRDefault="00B8171B" w:rsidP="004E22F4">
      <w:pPr>
        <w:shd w:val="clear" w:color="auto" w:fill="FFFFFF"/>
        <w:autoSpaceDE w:val="0"/>
        <w:autoSpaceDN w:val="0"/>
        <w:adjustRightInd w:val="0"/>
        <w:jc w:val="both"/>
        <w:rPr>
          <w:i/>
          <w:iCs/>
          <w:color w:val="000000"/>
        </w:rPr>
      </w:pPr>
    </w:p>
    <w:p w:rsidR="00C33EE6" w:rsidRPr="00B8171B" w:rsidRDefault="00C33EE6" w:rsidP="004E22F4">
      <w:pPr>
        <w:shd w:val="clear" w:color="auto" w:fill="FFFFFF"/>
        <w:autoSpaceDE w:val="0"/>
        <w:autoSpaceDN w:val="0"/>
        <w:adjustRightInd w:val="0"/>
        <w:jc w:val="both"/>
        <w:rPr>
          <w:b/>
        </w:rPr>
      </w:pPr>
      <w:r w:rsidRPr="00B8171B">
        <w:rPr>
          <w:b/>
          <w:i/>
          <w:iCs/>
          <w:color w:val="000000"/>
        </w:rPr>
        <w:t>Максимум внимания к человеку через конструкцию станка</w:t>
      </w:r>
    </w:p>
    <w:p w:rsidR="00C33EE6" w:rsidRDefault="00C33EE6" w:rsidP="004E22F4">
      <w:pPr>
        <w:shd w:val="clear" w:color="auto" w:fill="FFFFFF"/>
        <w:autoSpaceDE w:val="0"/>
        <w:autoSpaceDN w:val="0"/>
        <w:adjustRightInd w:val="0"/>
        <w:jc w:val="both"/>
      </w:pPr>
      <w:r>
        <w:rPr>
          <w:color w:val="000000"/>
          <w:sz w:val="20"/>
          <w:szCs w:val="20"/>
        </w:rPr>
        <w:t>Эргономическое исследование и проектирование осуществляются в тесном сотрудничестве с конструкто</w:t>
      </w:r>
      <w:r>
        <w:rPr>
          <w:color w:val="000000"/>
          <w:sz w:val="20"/>
          <w:szCs w:val="20"/>
        </w:rPr>
        <w:softHyphen/>
        <w:t>рами, дизайнерами и технологами. Примером тому может служить модернизация гидрокопировального станка с программным управлением. Дизайнерский и эргономи</w:t>
      </w:r>
      <w:r>
        <w:rPr>
          <w:color w:val="000000"/>
          <w:sz w:val="20"/>
          <w:szCs w:val="20"/>
        </w:rPr>
        <w:softHyphen/>
        <w:t>ческий проекты выполнены во Всесоюзном научно-ис</w:t>
      </w:r>
      <w:r>
        <w:rPr>
          <w:color w:val="000000"/>
          <w:sz w:val="20"/>
          <w:szCs w:val="20"/>
        </w:rPr>
        <w:softHyphen/>
        <w:t>следовательском институте технической эстетики по кон</w:t>
      </w:r>
      <w:r>
        <w:rPr>
          <w:color w:val="000000"/>
          <w:sz w:val="20"/>
          <w:szCs w:val="20"/>
        </w:rPr>
        <w:softHyphen/>
        <w:t>тракту с итальянской фирмой УТИТА (Милан). В работе участвовали инженерно-технический персонал фирмы и конструкторы нашей страны.</w:t>
      </w:r>
    </w:p>
    <w:p w:rsidR="00B8171B" w:rsidRDefault="00B8171B" w:rsidP="00B8171B">
      <w:pPr>
        <w:shd w:val="clear" w:color="auto" w:fill="FFFFFF"/>
        <w:autoSpaceDE w:val="0"/>
        <w:autoSpaceDN w:val="0"/>
        <w:adjustRightInd w:val="0"/>
        <w:ind w:firstLine="708"/>
        <w:jc w:val="both"/>
        <w:rPr>
          <w:b/>
          <w:bCs/>
          <w:color w:val="000000"/>
          <w:sz w:val="20"/>
          <w:szCs w:val="20"/>
        </w:rPr>
      </w:pPr>
    </w:p>
    <w:p w:rsidR="00C33EE6" w:rsidRDefault="00C33EE6" w:rsidP="00B8171B">
      <w:pPr>
        <w:shd w:val="clear" w:color="auto" w:fill="FFFFFF"/>
        <w:autoSpaceDE w:val="0"/>
        <w:autoSpaceDN w:val="0"/>
        <w:adjustRightInd w:val="0"/>
        <w:ind w:firstLine="708"/>
        <w:jc w:val="both"/>
      </w:pPr>
      <w:r>
        <w:rPr>
          <w:b/>
          <w:bCs/>
          <w:color w:val="000000"/>
          <w:sz w:val="20"/>
          <w:szCs w:val="20"/>
        </w:rPr>
        <w:lastRenderedPageBreak/>
        <w:t>Контрольные вопросы</w:t>
      </w:r>
    </w:p>
    <w:p w:rsidR="00C33EE6" w:rsidRDefault="00C33EE6" w:rsidP="00B8171B">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Каковы</w:t>
      </w:r>
      <w:r>
        <w:rPr>
          <w:rFonts w:ascii="Arial" w:hAnsi="Arial" w:cs="Arial"/>
          <w:color w:val="000000"/>
          <w:sz w:val="18"/>
          <w:szCs w:val="18"/>
        </w:rPr>
        <w:t xml:space="preserve"> </w:t>
      </w:r>
      <w:r>
        <w:rPr>
          <w:rFonts w:ascii="Arial" w:hAnsi="Arial"/>
          <w:color w:val="000000"/>
          <w:sz w:val="18"/>
          <w:szCs w:val="18"/>
        </w:rPr>
        <w:t>были</w:t>
      </w:r>
      <w:r>
        <w:rPr>
          <w:rFonts w:ascii="Arial" w:hAnsi="Arial" w:cs="Arial"/>
          <w:color w:val="000000"/>
          <w:sz w:val="18"/>
          <w:szCs w:val="18"/>
        </w:rPr>
        <w:t xml:space="preserve"> </w:t>
      </w:r>
      <w:r>
        <w:rPr>
          <w:rFonts w:ascii="Arial" w:hAnsi="Arial"/>
          <w:color w:val="000000"/>
          <w:sz w:val="18"/>
          <w:szCs w:val="18"/>
        </w:rPr>
        <w:t>целевые</w:t>
      </w:r>
      <w:r>
        <w:rPr>
          <w:rFonts w:ascii="Arial" w:hAnsi="Arial" w:cs="Arial"/>
          <w:color w:val="000000"/>
          <w:sz w:val="18"/>
          <w:szCs w:val="18"/>
        </w:rPr>
        <w:t xml:space="preserve"> </w:t>
      </w:r>
      <w:r>
        <w:rPr>
          <w:rFonts w:ascii="Arial" w:hAnsi="Arial"/>
          <w:color w:val="000000"/>
          <w:sz w:val="18"/>
          <w:szCs w:val="18"/>
        </w:rPr>
        <w:t>установки</w:t>
      </w:r>
      <w:r>
        <w:rPr>
          <w:rFonts w:ascii="Arial" w:hAnsi="Arial" w:cs="Arial"/>
          <w:color w:val="000000"/>
          <w:sz w:val="18"/>
          <w:szCs w:val="18"/>
        </w:rPr>
        <w:t xml:space="preserve"> </w:t>
      </w:r>
      <w:r>
        <w:rPr>
          <w:rFonts w:ascii="Arial" w:hAnsi="Arial"/>
          <w:color w:val="000000"/>
          <w:sz w:val="18"/>
          <w:szCs w:val="18"/>
        </w:rPr>
        <w:t>эргономистов</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мо</w:t>
      </w:r>
      <w:r>
        <w:rPr>
          <w:rFonts w:ascii="Arial" w:hAnsi="Arial"/>
          <w:color w:val="000000"/>
          <w:sz w:val="18"/>
          <w:szCs w:val="18"/>
        </w:rPr>
        <w:softHyphen/>
        <w:t>дернизации</w:t>
      </w:r>
      <w:r>
        <w:rPr>
          <w:rFonts w:ascii="Arial" w:hAnsi="Arial" w:cs="Arial"/>
          <w:color w:val="000000"/>
          <w:sz w:val="18"/>
          <w:szCs w:val="18"/>
        </w:rPr>
        <w:t xml:space="preserve"> </w:t>
      </w:r>
      <w:r>
        <w:rPr>
          <w:rFonts w:ascii="Arial" w:hAnsi="Arial"/>
          <w:color w:val="000000"/>
          <w:sz w:val="18"/>
          <w:szCs w:val="18"/>
        </w:rPr>
        <w:t>станка</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pPr>
      <w:r>
        <w:rPr>
          <w:rFonts w:ascii="Arial" w:hAnsi="Arial" w:cs="Arial"/>
          <w:color w:val="000000"/>
          <w:sz w:val="18"/>
          <w:szCs w:val="18"/>
        </w:rPr>
        <w:t xml:space="preserve">2.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чем</w:t>
      </w:r>
      <w:r>
        <w:rPr>
          <w:rFonts w:ascii="Arial" w:hAnsi="Arial" w:cs="Arial"/>
          <w:color w:val="000000"/>
          <w:sz w:val="18"/>
          <w:szCs w:val="18"/>
        </w:rPr>
        <w:t xml:space="preserve"> </w:t>
      </w:r>
      <w:r>
        <w:rPr>
          <w:rFonts w:ascii="Arial" w:hAnsi="Arial"/>
          <w:color w:val="000000"/>
          <w:sz w:val="18"/>
          <w:szCs w:val="18"/>
        </w:rPr>
        <w:t>конкретно</w:t>
      </w:r>
      <w:r>
        <w:rPr>
          <w:rFonts w:ascii="Arial" w:hAnsi="Arial" w:cs="Arial"/>
          <w:color w:val="000000"/>
          <w:sz w:val="18"/>
          <w:szCs w:val="18"/>
        </w:rPr>
        <w:t xml:space="preserve"> </w:t>
      </w:r>
      <w:r>
        <w:rPr>
          <w:rFonts w:ascii="Arial" w:hAnsi="Arial"/>
          <w:color w:val="000000"/>
          <w:sz w:val="18"/>
          <w:szCs w:val="18"/>
        </w:rPr>
        <w:t>проявилась</w:t>
      </w:r>
      <w:r>
        <w:rPr>
          <w:rFonts w:ascii="Arial" w:hAnsi="Arial" w:cs="Arial"/>
          <w:color w:val="000000"/>
          <w:sz w:val="18"/>
          <w:szCs w:val="18"/>
        </w:rPr>
        <w:t xml:space="preserve"> </w:t>
      </w:r>
      <w:r>
        <w:rPr>
          <w:rFonts w:ascii="Arial" w:hAnsi="Arial"/>
          <w:color w:val="000000"/>
          <w:sz w:val="18"/>
          <w:szCs w:val="18"/>
        </w:rPr>
        <w:t>эргономика</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научная</w:t>
      </w:r>
      <w:r>
        <w:rPr>
          <w:rFonts w:ascii="Arial" w:hAnsi="Arial" w:cs="Arial"/>
          <w:color w:val="000000"/>
          <w:sz w:val="18"/>
          <w:szCs w:val="18"/>
        </w:rPr>
        <w:t xml:space="preserve"> </w:t>
      </w:r>
      <w:r>
        <w:rPr>
          <w:rFonts w:ascii="Arial" w:hAnsi="Arial"/>
          <w:color w:val="000000"/>
          <w:sz w:val="18"/>
          <w:szCs w:val="18"/>
        </w:rPr>
        <w:t>и проектировочная</w:t>
      </w:r>
      <w:r>
        <w:rPr>
          <w:rFonts w:ascii="Arial" w:hAnsi="Arial" w:cs="Arial"/>
          <w:color w:val="000000"/>
          <w:sz w:val="18"/>
          <w:szCs w:val="18"/>
        </w:rPr>
        <w:t xml:space="preserve"> </w:t>
      </w:r>
      <w:r>
        <w:rPr>
          <w:rFonts w:ascii="Arial" w:hAnsi="Arial"/>
          <w:color w:val="000000"/>
          <w:sz w:val="18"/>
          <w:szCs w:val="18"/>
        </w:rPr>
        <w:t>дисциплина</w:t>
      </w:r>
      <w:r>
        <w:rPr>
          <w:rFonts w:ascii="Arial" w:hAnsi="Arial" w:cs="Arial"/>
          <w:color w:val="000000"/>
          <w:sz w:val="18"/>
          <w:szCs w:val="18"/>
        </w:rPr>
        <w:t xml:space="preserve"> </w:t>
      </w:r>
      <w:r>
        <w:rPr>
          <w:rFonts w:ascii="Arial" w:hAnsi="Arial"/>
          <w:color w:val="000000"/>
          <w:sz w:val="18"/>
          <w:szCs w:val="18"/>
        </w:rPr>
        <w:t>при</w:t>
      </w:r>
      <w:r>
        <w:rPr>
          <w:rFonts w:ascii="Arial" w:hAnsi="Arial" w:cs="Arial"/>
          <w:color w:val="000000"/>
          <w:sz w:val="18"/>
          <w:szCs w:val="18"/>
        </w:rPr>
        <w:t xml:space="preserve"> </w:t>
      </w:r>
      <w:r>
        <w:rPr>
          <w:rFonts w:ascii="Arial" w:hAnsi="Arial"/>
          <w:color w:val="000000"/>
          <w:sz w:val="18"/>
          <w:szCs w:val="18"/>
        </w:rPr>
        <w:t>модернизации</w:t>
      </w:r>
      <w:r>
        <w:rPr>
          <w:rFonts w:ascii="Arial" w:hAnsi="Arial" w:cs="Arial"/>
          <w:color w:val="000000"/>
          <w:sz w:val="18"/>
          <w:szCs w:val="18"/>
        </w:rPr>
        <w:t xml:space="preserve"> </w:t>
      </w:r>
      <w:r>
        <w:rPr>
          <w:rFonts w:ascii="Arial" w:hAnsi="Arial"/>
          <w:color w:val="000000"/>
          <w:sz w:val="18"/>
          <w:szCs w:val="18"/>
        </w:rPr>
        <w:t>станка</w:t>
      </w:r>
      <w:r>
        <w:rPr>
          <w:rFonts w:ascii="Arial" w:hAnsi="Arial" w:cs="Arial"/>
          <w:color w:val="000000"/>
          <w:sz w:val="18"/>
          <w:szCs w:val="18"/>
        </w:rPr>
        <w:t xml:space="preserve">? </w:t>
      </w:r>
      <w:r>
        <w:rPr>
          <w:rFonts w:ascii="Arial" w:hAnsi="Arial"/>
          <w:color w:val="000000"/>
          <w:sz w:val="18"/>
          <w:szCs w:val="18"/>
        </w:rPr>
        <w:t>Явилась</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одна</w:t>
      </w:r>
      <w:r>
        <w:rPr>
          <w:rFonts w:ascii="Arial" w:hAnsi="Arial" w:cs="Arial"/>
          <w:color w:val="000000"/>
          <w:sz w:val="18"/>
          <w:szCs w:val="18"/>
        </w:rPr>
        <w:t xml:space="preserve">   </w:t>
      </w:r>
      <w:r>
        <w:rPr>
          <w:rFonts w:ascii="Arial" w:hAnsi="Arial"/>
          <w:color w:val="000000"/>
          <w:sz w:val="18"/>
          <w:szCs w:val="18"/>
        </w:rPr>
        <w:t>из</w:t>
      </w:r>
      <w:r>
        <w:rPr>
          <w:rFonts w:ascii="Arial" w:hAnsi="Arial" w:cs="Arial"/>
          <w:color w:val="000000"/>
          <w:sz w:val="18"/>
          <w:szCs w:val="18"/>
        </w:rPr>
        <w:t xml:space="preserve">   </w:t>
      </w:r>
      <w:r>
        <w:rPr>
          <w:rFonts w:ascii="Arial" w:hAnsi="Arial"/>
          <w:color w:val="000000"/>
          <w:sz w:val="18"/>
          <w:szCs w:val="18"/>
        </w:rPr>
        <w:t>этих</w:t>
      </w:r>
      <w:r>
        <w:rPr>
          <w:rFonts w:ascii="Arial" w:hAnsi="Arial" w:cs="Arial"/>
          <w:color w:val="000000"/>
          <w:sz w:val="18"/>
          <w:szCs w:val="18"/>
        </w:rPr>
        <w:t xml:space="preserve">   </w:t>
      </w:r>
      <w:r>
        <w:rPr>
          <w:rFonts w:ascii="Arial" w:hAnsi="Arial"/>
          <w:color w:val="000000"/>
          <w:sz w:val="18"/>
          <w:szCs w:val="18"/>
        </w:rPr>
        <w:t>составляющих</w:t>
      </w:r>
      <w:r>
        <w:rPr>
          <w:rFonts w:ascii="Arial" w:hAnsi="Arial" w:cs="Arial"/>
          <w:color w:val="000000"/>
          <w:sz w:val="18"/>
          <w:szCs w:val="18"/>
        </w:rPr>
        <w:t xml:space="preserve">   </w:t>
      </w:r>
      <w:r>
        <w:rPr>
          <w:rFonts w:ascii="Arial" w:hAnsi="Arial"/>
          <w:color w:val="000000"/>
          <w:sz w:val="18"/>
          <w:szCs w:val="18"/>
        </w:rPr>
        <w:t>эргономики определяющей</w:t>
      </w:r>
      <w:r>
        <w:rPr>
          <w:rFonts w:ascii="Arial" w:hAnsi="Arial" w:cs="Arial"/>
          <w:color w:val="000000"/>
          <w:sz w:val="18"/>
          <w:szCs w:val="18"/>
        </w:rPr>
        <w:t xml:space="preserve"> </w:t>
      </w:r>
      <w:r>
        <w:rPr>
          <w:rFonts w:ascii="Arial" w:hAnsi="Arial"/>
          <w:color w:val="000000"/>
          <w:sz w:val="18"/>
          <w:szCs w:val="18"/>
        </w:rPr>
        <w:t>другую</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pPr>
      <w:r>
        <w:rPr>
          <w:rFonts w:ascii="Arial" w:hAnsi="Arial" w:cs="Arial"/>
          <w:color w:val="000000"/>
          <w:sz w:val="18"/>
          <w:szCs w:val="18"/>
        </w:rPr>
        <w:t xml:space="preserve">3.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является</w:t>
      </w:r>
      <w:r>
        <w:rPr>
          <w:rFonts w:ascii="Arial" w:hAnsi="Arial" w:cs="Arial"/>
          <w:color w:val="000000"/>
          <w:sz w:val="18"/>
          <w:szCs w:val="18"/>
        </w:rPr>
        <w:t xml:space="preserve"> </w:t>
      </w:r>
      <w:r>
        <w:rPr>
          <w:rFonts w:ascii="Arial" w:hAnsi="Arial"/>
          <w:color w:val="000000"/>
          <w:sz w:val="18"/>
          <w:szCs w:val="18"/>
        </w:rPr>
        <w:t>содержательным</w:t>
      </w:r>
      <w:r>
        <w:rPr>
          <w:rFonts w:ascii="Arial" w:hAnsi="Arial" w:cs="Arial"/>
          <w:color w:val="000000"/>
          <w:sz w:val="18"/>
          <w:szCs w:val="18"/>
        </w:rPr>
        <w:t xml:space="preserve"> </w:t>
      </w:r>
      <w:r>
        <w:rPr>
          <w:rFonts w:ascii="Arial" w:hAnsi="Arial"/>
          <w:color w:val="000000"/>
          <w:sz w:val="18"/>
          <w:szCs w:val="18"/>
        </w:rPr>
        <w:t>стержнем</w:t>
      </w:r>
      <w:r>
        <w:rPr>
          <w:rFonts w:ascii="Arial" w:hAnsi="Arial" w:cs="Arial"/>
          <w:color w:val="000000"/>
          <w:sz w:val="18"/>
          <w:szCs w:val="18"/>
        </w:rPr>
        <w:t xml:space="preserve"> </w:t>
      </w:r>
      <w:r>
        <w:rPr>
          <w:rFonts w:ascii="Arial" w:hAnsi="Arial"/>
          <w:color w:val="000000"/>
          <w:sz w:val="18"/>
          <w:szCs w:val="18"/>
        </w:rPr>
        <w:t>эргономической деятельности</w:t>
      </w:r>
      <w:r>
        <w:rPr>
          <w:rFonts w:ascii="Arial" w:hAnsi="Arial" w:cs="Arial"/>
          <w:color w:val="000000"/>
          <w:sz w:val="18"/>
          <w:szCs w:val="18"/>
        </w:rPr>
        <w:t xml:space="preserve">, </w:t>
      </w:r>
      <w:r>
        <w:rPr>
          <w:rFonts w:ascii="Arial" w:hAnsi="Arial"/>
          <w:color w:val="000000"/>
          <w:sz w:val="18"/>
          <w:szCs w:val="18"/>
        </w:rPr>
        <w:t>пронизывающим</w:t>
      </w:r>
      <w:r>
        <w:rPr>
          <w:rFonts w:ascii="Arial" w:hAnsi="Arial" w:cs="Arial"/>
          <w:color w:val="000000"/>
          <w:sz w:val="18"/>
          <w:szCs w:val="18"/>
        </w:rPr>
        <w:t xml:space="preserve"> </w:t>
      </w:r>
      <w:r>
        <w:rPr>
          <w:rFonts w:ascii="Arial" w:hAnsi="Arial"/>
          <w:color w:val="000000"/>
          <w:sz w:val="18"/>
          <w:szCs w:val="18"/>
        </w:rPr>
        <w:t>все</w:t>
      </w:r>
      <w:r>
        <w:rPr>
          <w:rFonts w:ascii="Arial" w:hAnsi="Arial" w:cs="Arial"/>
          <w:color w:val="000000"/>
          <w:sz w:val="18"/>
          <w:szCs w:val="18"/>
        </w:rPr>
        <w:t xml:space="preserve"> </w:t>
      </w:r>
      <w:r>
        <w:rPr>
          <w:rFonts w:ascii="Arial" w:hAnsi="Arial"/>
          <w:color w:val="000000"/>
          <w:sz w:val="18"/>
          <w:szCs w:val="18"/>
        </w:rPr>
        <w:t>ее</w:t>
      </w:r>
      <w:r>
        <w:rPr>
          <w:rFonts w:ascii="Arial" w:hAnsi="Arial" w:cs="Arial"/>
          <w:color w:val="000000"/>
          <w:sz w:val="18"/>
          <w:szCs w:val="18"/>
        </w:rPr>
        <w:t xml:space="preserve"> </w:t>
      </w:r>
      <w:r>
        <w:rPr>
          <w:rFonts w:ascii="Arial" w:hAnsi="Arial"/>
          <w:color w:val="000000"/>
          <w:sz w:val="18"/>
          <w:szCs w:val="18"/>
        </w:rPr>
        <w:t>этапы</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pPr>
      <w:r>
        <w:rPr>
          <w:rFonts w:ascii="Arial" w:hAnsi="Arial" w:cs="Arial"/>
          <w:color w:val="000000"/>
          <w:sz w:val="18"/>
          <w:szCs w:val="18"/>
        </w:rPr>
        <w:t xml:space="preserve">4.  </w:t>
      </w:r>
      <w:r>
        <w:rPr>
          <w:rFonts w:ascii="Arial" w:hAnsi="Arial"/>
          <w:color w:val="000000"/>
          <w:sz w:val="18"/>
          <w:szCs w:val="18"/>
        </w:rPr>
        <w:t>Почему</w:t>
      </w:r>
      <w:r>
        <w:rPr>
          <w:rFonts w:ascii="Arial" w:hAnsi="Arial" w:cs="Arial"/>
          <w:color w:val="000000"/>
          <w:sz w:val="18"/>
          <w:szCs w:val="18"/>
        </w:rPr>
        <w:t xml:space="preserve"> </w:t>
      </w:r>
      <w:r>
        <w:rPr>
          <w:rFonts w:ascii="Arial" w:hAnsi="Arial"/>
          <w:color w:val="000000"/>
          <w:sz w:val="18"/>
          <w:szCs w:val="18"/>
        </w:rPr>
        <w:t>для</w:t>
      </w:r>
      <w:r>
        <w:rPr>
          <w:rFonts w:ascii="Arial" w:hAnsi="Arial" w:cs="Arial"/>
          <w:color w:val="000000"/>
          <w:sz w:val="18"/>
          <w:szCs w:val="18"/>
        </w:rPr>
        <w:t xml:space="preserve"> </w:t>
      </w:r>
      <w:r>
        <w:rPr>
          <w:rFonts w:ascii="Arial" w:hAnsi="Arial"/>
          <w:color w:val="000000"/>
          <w:sz w:val="18"/>
          <w:szCs w:val="18"/>
        </w:rPr>
        <w:t>эргономистов</w:t>
      </w:r>
      <w:r>
        <w:rPr>
          <w:rFonts w:ascii="Arial" w:hAnsi="Arial" w:cs="Arial"/>
          <w:color w:val="000000"/>
          <w:sz w:val="18"/>
          <w:szCs w:val="18"/>
        </w:rPr>
        <w:t xml:space="preserve"> </w:t>
      </w:r>
      <w:r>
        <w:rPr>
          <w:rFonts w:ascii="Arial" w:hAnsi="Arial"/>
          <w:color w:val="000000"/>
          <w:sz w:val="18"/>
          <w:szCs w:val="18"/>
        </w:rPr>
        <w:t>важны</w:t>
      </w:r>
      <w:r>
        <w:rPr>
          <w:rFonts w:ascii="Arial" w:hAnsi="Arial" w:cs="Arial"/>
          <w:color w:val="000000"/>
          <w:sz w:val="18"/>
          <w:szCs w:val="18"/>
        </w:rPr>
        <w:t xml:space="preserve"> </w:t>
      </w:r>
      <w:r>
        <w:rPr>
          <w:rFonts w:ascii="Arial" w:hAnsi="Arial"/>
          <w:color w:val="000000"/>
          <w:sz w:val="18"/>
          <w:szCs w:val="18"/>
        </w:rPr>
        <w:t>данные</w:t>
      </w:r>
      <w:r>
        <w:rPr>
          <w:rFonts w:ascii="Arial" w:hAnsi="Arial" w:cs="Arial"/>
          <w:color w:val="000000"/>
          <w:sz w:val="18"/>
          <w:szCs w:val="18"/>
        </w:rPr>
        <w:t xml:space="preserve"> </w:t>
      </w:r>
      <w:r>
        <w:rPr>
          <w:rFonts w:ascii="Arial" w:hAnsi="Arial"/>
          <w:color w:val="000000"/>
          <w:sz w:val="18"/>
          <w:szCs w:val="18"/>
        </w:rPr>
        <w:t>о</w:t>
      </w:r>
      <w:r>
        <w:rPr>
          <w:rFonts w:ascii="Arial" w:hAnsi="Arial" w:cs="Arial"/>
          <w:color w:val="000000"/>
          <w:sz w:val="18"/>
          <w:szCs w:val="18"/>
        </w:rPr>
        <w:t xml:space="preserve"> </w:t>
      </w:r>
      <w:r>
        <w:rPr>
          <w:rFonts w:ascii="Arial" w:hAnsi="Arial"/>
          <w:color w:val="000000"/>
          <w:sz w:val="18"/>
          <w:szCs w:val="18"/>
        </w:rPr>
        <w:t>сопоставле</w:t>
      </w:r>
      <w:r>
        <w:rPr>
          <w:rFonts w:ascii="Arial" w:hAnsi="Arial"/>
          <w:color w:val="000000"/>
          <w:sz w:val="18"/>
          <w:szCs w:val="18"/>
        </w:rPr>
        <w:softHyphen/>
        <w:t>нии</w:t>
      </w:r>
      <w:r>
        <w:rPr>
          <w:rFonts w:ascii="Arial" w:hAnsi="Arial" w:cs="Arial"/>
          <w:color w:val="000000"/>
          <w:sz w:val="18"/>
          <w:szCs w:val="18"/>
        </w:rPr>
        <w:t xml:space="preserve"> </w:t>
      </w:r>
      <w:r>
        <w:rPr>
          <w:rFonts w:ascii="Arial" w:hAnsi="Arial"/>
          <w:color w:val="000000"/>
          <w:sz w:val="18"/>
          <w:szCs w:val="18"/>
        </w:rPr>
        <w:t>технико</w:t>
      </w:r>
      <w:r>
        <w:rPr>
          <w:rFonts w:ascii="Arial" w:hAnsi="Arial" w:cs="Arial"/>
          <w:color w:val="000000"/>
          <w:sz w:val="18"/>
          <w:szCs w:val="18"/>
        </w:rPr>
        <w:t>-</w:t>
      </w:r>
      <w:r>
        <w:rPr>
          <w:rFonts w:ascii="Arial" w:hAnsi="Arial"/>
          <w:color w:val="000000"/>
          <w:sz w:val="18"/>
          <w:szCs w:val="18"/>
        </w:rPr>
        <w:t>экономических</w:t>
      </w:r>
      <w:r>
        <w:rPr>
          <w:rFonts w:ascii="Arial" w:hAnsi="Arial" w:cs="Arial"/>
          <w:color w:val="000000"/>
          <w:sz w:val="18"/>
          <w:szCs w:val="18"/>
        </w:rPr>
        <w:t xml:space="preserve"> </w:t>
      </w:r>
      <w:r>
        <w:rPr>
          <w:rFonts w:ascii="Arial" w:hAnsi="Arial"/>
          <w:color w:val="000000"/>
          <w:sz w:val="18"/>
          <w:szCs w:val="18"/>
        </w:rPr>
        <w:t>параметров</w:t>
      </w:r>
      <w:r>
        <w:rPr>
          <w:rFonts w:ascii="Arial" w:hAnsi="Arial" w:cs="Arial"/>
          <w:color w:val="000000"/>
          <w:sz w:val="18"/>
          <w:szCs w:val="18"/>
        </w:rPr>
        <w:t xml:space="preserve"> </w:t>
      </w:r>
      <w:r>
        <w:rPr>
          <w:rFonts w:ascii="Arial" w:hAnsi="Arial"/>
          <w:color w:val="000000"/>
          <w:sz w:val="18"/>
          <w:szCs w:val="18"/>
        </w:rPr>
        <w:t>данного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дру</w:t>
      </w:r>
      <w:r>
        <w:rPr>
          <w:rFonts w:ascii="Arial" w:hAnsi="Arial"/>
          <w:color w:val="000000"/>
          <w:sz w:val="18"/>
          <w:szCs w:val="18"/>
        </w:rPr>
        <w:softHyphen/>
        <w:t>гих</w:t>
      </w:r>
      <w:r>
        <w:rPr>
          <w:rFonts w:ascii="Arial" w:hAnsi="Arial" w:cs="Arial"/>
          <w:color w:val="000000"/>
          <w:sz w:val="18"/>
          <w:szCs w:val="18"/>
        </w:rPr>
        <w:t xml:space="preserve"> </w:t>
      </w:r>
      <w:r>
        <w:rPr>
          <w:rFonts w:ascii="Arial" w:hAnsi="Arial"/>
          <w:color w:val="000000"/>
          <w:sz w:val="18"/>
          <w:szCs w:val="18"/>
        </w:rPr>
        <w:t>станков</w:t>
      </w:r>
      <w:r>
        <w:rPr>
          <w:rFonts w:ascii="Arial" w:hAnsi="Arial" w:cs="Arial"/>
          <w:color w:val="000000"/>
          <w:sz w:val="18"/>
          <w:szCs w:val="18"/>
        </w:rPr>
        <w:t xml:space="preserve"> </w:t>
      </w:r>
      <w:r>
        <w:rPr>
          <w:rFonts w:ascii="Arial" w:hAnsi="Arial"/>
          <w:color w:val="000000"/>
          <w:sz w:val="18"/>
          <w:szCs w:val="18"/>
        </w:rPr>
        <w:t>этого</w:t>
      </w:r>
      <w:r>
        <w:rPr>
          <w:rFonts w:ascii="Arial" w:hAnsi="Arial" w:cs="Arial"/>
          <w:color w:val="000000"/>
          <w:sz w:val="18"/>
          <w:szCs w:val="18"/>
        </w:rPr>
        <w:t xml:space="preserve"> </w:t>
      </w:r>
      <w:r>
        <w:rPr>
          <w:rFonts w:ascii="Arial" w:hAnsi="Arial"/>
          <w:color w:val="000000"/>
          <w:sz w:val="18"/>
          <w:szCs w:val="18"/>
        </w:rPr>
        <w:t>же</w:t>
      </w:r>
      <w:r>
        <w:rPr>
          <w:rFonts w:ascii="Arial" w:hAnsi="Arial" w:cs="Arial"/>
          <w:color w:val="000000"/>
          <w:sz w:val="18"/>
          <w:szCs w:val="18"/>
        </w:rPr>
        <w:t xml:space="preserve"> </w:t>
      </w:r>
      <w:r>
        <w:rPr>
          <w:rFonts w:ascii="Arial" w:hAnsi="Arial"/>
          <w:color w:val="000000"/>
          <w:sz w:val="18"/>
          <w:szCs w:val="18"/>
        </w:rPr>
        <w:t>типа</w:t>
      </w:r>
      <w:r>
        <w:rPr>
          <w:rFonts w:ascii="Arial" w:hAnsi="Arial" w:cs="Arial"/>
          <w:color w:val="000000"/>
          <w:sz w:val="18"/>
          <w:szCs w:val="18"/>
        </w:rPr>
        <w:t xml:space="preserve">, </w:t>
      </w:r>
      <w:r>
        <w:rPr>
          <w:rFonts w:ascii="Arial" w:hAnsi="Arial"/>
          <w:color w:val="000000"/>
          <w:sz w:val="18"/>
          <w:szCs w:val="18"/>
        </w:rPr>
        <w:t>а</w:t>
      </w:r>
      <w:r>
        <w:rPr>
          <w:rFonts w:ascii="Arial" w:hAnsi="Arial" w:cs="Arial"/>
          <w:color w:val="000000"/>
          <w:sz w:val="18"/>
          <w:szCs w:val="18"/>
        </w:rPr>
        <w:t xml:space="preserve"> </w:t>
      </w:r>
      <w:r>
        <w:rPr>
          <w:rFonts w:ascii="Arial" w:hAnsi="Arial"/>
          <w:color w:val="000000"/>
          <w:sz w:val="18"/>
          <w:szCs w:val="18"/>
        </w:rPr>
        <w:t>также</w:t>
      </w:r>
      <w:r>
        <w:rPr>
          <w:rFonts w:ascii="Arial" w:hAnsi="Arial" w:cs="Arial"/>
          <w:color w:val="000000"/>
          <w:sz w:val="18"/>
          <w:szCs w:val="18"/>
        </w:rPr>
        <w:t xml:space="preserve"> </w:t>
      </w:r>
      <w:r>
        <w:rPr>
          <w:rFonts w:ascii="Arial" w:hAnsi="Arial"/>
          <w:color w:val="000000"/>
          <w:sz w:val="18"/>
          <w:szCs w:val="18"/>
        </w:rPr>
        <w:t>о</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конкурентоспо</w:t>
      </w:r>
      <w:r>
        <w:rPr>
          <w:rFonts w:ascii="Arial" w:hAnsi="Arial"/>
          <w:color w:val="000000"/>
          <w:sz w:val="18"/>
          <w:szCs w:val="18"/>
        </w:rPr>
        <w:softHyphen/>
        <w:t>собности</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pPr>
      <w:r>
        <w:rPr>
          <w:rFonts w:ascii="Arial" w:hAnsi="Arial" w:cs="Arial"/>
          <w:color w:val="000000"/>
          <w:sz w:val="18"/>
          <w:szCs w:val="18"/>
        </w:rPr>
        <w:t xml:space="preserve">5.  </w:t>
      </w:r>
      <w:r>
        <w:rPr>
          <w:rFonts w:ascii="Arial" w:hAnsi="Arial"/>
          <w:color w:val="000000"/>
          <w:sz w:val="18"/>
          <w:szCs w:val="18"/>
        </w:rPr>
        <w:t>Какими</w:t>
      </w:r>
      <w:r>
        <w:rPr>
          <w:rFonts w:ascii="Arial" w:hAnsi="Arial" w:cs="Arial"/>
          <w:color w:val="000000"/>
          <w:sz w:val="18"/>
          <w:szCs w:val="18"/>
        </w:rPr>
        <w:t xml:space="preserve"> </w:t>
      </w:r>
      <w:r>
        <w:rPr>
          <w:rFonts w:ascii="Arial" w:hAnsi="Arial"/>
          <w:color w:val="000000"/>
          <w:sz w:val="18"/>
          <w:szCs w:val="18"/>
        </w:rPr>
        <w:t>знаниями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умениями</w:t>
      </w:r>
      <w:r>
        <w:rPr>
          <w:rFonts w:ascii="Arial" w:hAnsi="Arial" w:cs="Arial"/>
          <w:color w:val="000000"/>
          <w:sz w:val="18"/>
          <w:szCs w:val="18"/>
        </w:rPr>
        <w:t xml:space="preserve"> </w:t>
      </w:r>
      <w:r>
        <w:rPr>
          <w:rFonts w:ascii="Arial" w:hAnsi="Arial"/>
          <w:color w:val="000000"/>
          <w:sz w:val="18"/>
          <w:szCs w:val="18"/>
        </w:rPr>
        <w:t>должны</w:t>
      </w:r>
      <w:r>
        <w:rPr>
          <w:rFonts w:ascii="Arial" w:hAnsi="Arial" w:cs="Arial"/>
          <w:color w:val="000000"/>
          <w:sz w:val="18"/>
          <w:szCs w:val="18"/>
        </w:rPr>
        <w:t xml:space="preserve"> </w:t>
      </w:r>
      <w:r>
        <w:rPr>
          <w:rFonts w:ascii="Arial" w:hAnsi="Arial"/>
          <w:color w:val="000000"/>
          <w:sz w:val="18"/>
          <w:szCs w:val="18"/>
        </w:rPr>
        <w:t>обладать</w:t>
      </w:r>
      <w:r>
        <w:rPr>
          <w:rFonts w:ascii="Arial" w:hAnsi="Arial" w:cs="Arial"/>
          <w:color w:val="000000"/>
          <w:sz w:val="18"/>
          <w:szCs w:val="18"/>
        </w:rPr>
        <w:t xml:space="preserve"> </w:t>
      </w:r>
      <w:r>
        <w:rPr>
          <w:rFonts w:ascii="Arial" w:hAnsi="Arial"/>
          <w:color w:val="000000"/>
          <w:sz w:val="18"/>
          <w:szCs w:val="18"/>
        </w:rPr>
        <w:t>эргоно</w:t>
      </w:r>
      <w:r>
        <w:rPr>
          <w:rFonts w:ascii="Arial" w:hAnsi="Arial"/>
          <w:color w:val="000000"/>
          <w:sz w:val="18"/>
          <w:szCs w:val="18"/>
        </w:rPr>
        <w:softHyphen/>
        <w:t>мисты</w:t>
      </w:r>
      <w:r>
        <w:rPr>
          <w:rFonts w:ascii="Arial" w:hAnsi="Arial" w:cs="Arial"/>
          <w:color w:val="000000"/>
          <w:sz w:val="18"/>
          <w:szCs w:val="18"/>
        </w:rPr>
        <w:t xml:space="preserve">, </w:t>
      </w:r>
      <w:r>
        <w:rPr>
          <w:rFonts w:ascii="Arial" w:hAnsi="Arial"/>
          <w:color w:val="000000"/>
          <w:sz w:val="18"/>
          <w:szCs w:val="18"/>
        </w:rPr>
        <w:t>чтобы</w:t>
      </w:r>
      <w:r>
        <w:rPr>
          <w:rFonts w:ascii="Arial" w:hAnsi="Arial" w:cs="Arial"/>
          <w:color w:val="000000"/>
          <w:sz w:val="18"/>
          <w:szCs w:val="18"/>
        </w:rPr>
        <w:t xml:space="preserve"> </w:t>
      </w:r>
      <w:r>
        <w:rPr>
          <w:rFonts w:ascii="Arial" w:hAnsi="Arial"/>
          <w:color w:val="000000"/>
          <w:sz w:val="18"/>
          <w:szCs w:val="18"/>
        </w:rPr>
        <w:t>работать</w:t>
      </w:r>
      <w:r>
        <w:rPr>
          <w:rFonts w:ascii="Arial" w:hAnsi="Arial" w:cs="Arial"/>
          <w:color w:val="000000"/>
          <w:sz w:val="18"/>
          <w:szCs w:val="18"/>
        </w:rPr>
        <w:t xml:space="preserve"> </w:t>
      </w:r>
      <w:r>
        <w:rPr>
          <w:rFonts w:ascii="Arial" w:hAnsi="Arial"/>
          <w:color w:val="000000"/>
          <w:sz w:val="18"/>
          <w:szCs w:val="18"/>
        </w:rPr>
        <w:t>совместно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продуктивно</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кон</w:t>
      </w:r>
      <w:r>
        <w:rPr>
          <w:rFonts w:ascii="Arial" w:hAnsi="Arial"/>
          <w:color w:val="000000"/>
          <w:sz w:val="18"/>
          <w:szCs w:val="18"/>
        </w:rPr>
        <w:softHyphen/>
        <w:t>структорами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дизайнерами</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pPr>
      <w:r>
        <w:rPr>
          <w:color w:val="000000"/>
          <w:sz w:val="20"/>
          <w:szCs w:val="20"/>
        </w:rPr>
        <w:t>Первоначальный анализ позволил установить, что станок находился на уровне лучших образцов по техни</w:t>
      </w:r>
      <w:r>
        <w:rPr>
          <w:color w:val="000000"/>
          <w:sz w:val="20"/>
          <w:szCs w:val="20"/>
        </w:rPr>
        <w:softHyphen/>
        <w:t>ко-экономическим показателям и был конкурентоспосо</w:t>
      </w:r>
      <w:r>
        <w:rPr>
          <w:color w:val="000000"/>
          <w:sz w:val="20"/>
          <w:szCs w:val="20"/>
        </w:rPr>
        <w:softHyphen/>
        <w:t>бен на мировом рынке. Затем было осуществлено подроб</w:t>
      </w:r>
      <w:r>
        <w:rPr>
          <w:color w:val="000000"/>
          <w:sz w:val="20"/>
          <w:szCs w:val="20"/>
        </w:rPr>
        <w:softHyphen/>
        <w:t>ное описание деятельности двух рабочих, занятых налад</w:t>
      </w:r>
      <w:r>
        <w:rPr>
          <w:color w:val="000000"/>
          <w:sz w:val="20"/>
          <w:szCs w:val="20"/>
        </w:rPr>
        <w:softHyphen/>
        <w:t>кой станка и работой на нем. Выявлены основные трудо</w:t>
      </w:r>
      <w:r>
        <w:rPr>
          <w:color w:val="000000"/>
          <w:sz w:val="20"/>
          <w:szCs w:val="20"/>
        </w:rPr>
        <w:softHyphen/>
        <w:t>вые операции станочника (установка детали в патрон станка) и наладчика (настройка полуавтомата), выполнен пооперационный хронометраж, установлена частота пользования различными органами управления, опреде</w:t>
      </w:r>
      <w:r>
        <w:rPr>
          <w:color w:val="000000"/>
          <w:sz w:val="20"/>
          <w:szCs w:val="20"/>
        </w:rPr>
        <w:softHyphen/>
        <w:t>лен характер контроля за протеканием технологического процесса. Особое внимание уделялось операциям, выпол</w:t>
      </w:r>
      <w:r>
        <w:rPr>
          <w:color w:val="000000"/>
          <w:sz w:val="20"/>
          <w:szCs w:val="20"/>
        </w:rPr>
        <w:softHyphen/>
        <w:t>нение которых может повлечь либо значительные физи</w:t>
      </w:r>
      <w:r>
        <w:rPr>
          <w:color w:val="000000"/>
          <w:sz w:val="20"/>
          <w:szCs w:val="20"/>
        </w:rPr>
        <w:softHyphen/>
        <w:t>ческие нагрузки, либо нерациональные рабочие движе</w:t>
      </w:r>
      <w:r>
        <w:rPr>
          <w:color w:val="000000"/>
          <w:sz w:val="20"/>
          <w:szCs w:val="20"/>
        </w:rPr>
        <w:softHyphen/>
        <w:t>ния и позы.</w:t>
      </w:r>
    </w:p>
    <w:p w:rsidR="00C33EE6" w:rsidRDefault="00C33EE6" w:rsidP="00B8171B">
      <w:pPr>
        <w:shd w:val="clear" w:color="auto" w:fill="FFFFFF"/>
        <w:autoSpaceDE w:val="0"/>
        <w:autoSpaceDN w:val="0"/>
        <w:adjustRightInd w:val="0"/>
        <w:ind w:firstLine="708"/>
        <w:jc w:val="both"/>
      </w:pPr>
      <w:r>
        <w:rPr>
          <w:color w:val="000000"/>
          <w:sz w:val="20"/>
          <w:szCs w:val="20"/>
        </w:rPr>
        <w:t xml:space="preserve">Эргономический анализ станка обнаружил </w:t>
      </w:r>
      <w:r>
        <w:rPr>
          <w:b/>
          <w:bCs/>
          <w:i/>
          <w:iCs/>
          <w:color w:val="000000"/>
          <w:sz w:val="20"/>
          <w:szCs w:val="20"/>
        </w:rPr>
        <w:t>суще</w:t>
      </w:r>
      <w:r>
        <w:rPr>
          <w:b/>
          <w:bCs/>
          <w:i/>
          <w:iCs/>
          <w:color w:val="000000"/>
          <w:sz w:val="20"/>
          <w:szCs w:val="20"/>
        </w:rPr>
        <w:softHyphen/>
        <w:t xml:space="preserve">ственные недостатки </w:t>
      </w:r>
      <w:r>
        <w:rPr>
          <w:color w:val="000000"/>
          <w:sz w:val="20"/>
          <w:szCs w:val="20"/>
        </w:rPr>
        <w:t>в организации рабочего места станочника. Самым существенным из них явилось про</w:t>
      </w:r>
      <w:r>
        <w:rPr>
          <w:color w:val="000000"/>
          <w:sz w:val="20"/>
          <w:szCs w:val="20"/>
        </w:rPr>
        <w:softHyphen/>
        <w:t>странственное разнесение зон зрительного контроля за предметом труда и двигательных операций станочника, которое вело к ненужным затратам его мышечной энер</w:t>
      </w:r>
      <w:r>
        <w:rPr>
          <w:color w:val="000000"/>
          <w:sz w:val="20"/>
          <w:szCs w:val="20"/>
        </w:rPr>
        <w:softHyphen/>
        <w:t>гии и напряженности деятельности, Особенно недопус</w:t>
      </w:r>
      <w:r>
        <w:rPr>
          <w:color w:val="000000"/>
          <w:sz w:val="20"/>
          <w:szCs w:val="20"/>
        </w:rPr>
        <w:softHyphen/>
        <w:t>тимы подобные перегрузки в работе наладчика, посколь</w:t>
      </w:r>
      <w:r>
        <w:rPr>
          <w:color w:val="000000"/>
          <w:sz w:val="20"/>
          <w:szCs w:val="20"/>
        </w:rPr>
        <w:softHyphen/>
        <w:t>ку от точности и качества наладки зависит качество всей серии изделий, производимых на станке. Выявлены дру-</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349</w:t>
      </w:r>
    </w:p>
    <w:p w:rsidR="00C33EE6" w:rsidRDefault="00C33EE6" w:rsidP="004E22F4">
      <w:pPr>
        <w:shd w:val="clear" w:color="auto" w:fill="FFFFFF"/>
        <w:autoSpaceDE w:val="0"/>
        <w:autoSpaceDN w:val="0"/>
        <w:adjustRightInd w:val="0"/>
        <w:jc w:val="both"/>
      </w:pPr>
      <w:r>
        <w:rPr>
          <w:color w:val="000000"/>
          <w:sz w:val="18"/>
          <w:szCs w:val="18"/>
        </w:rPr>
        <w:t>гие недостатки станка. Неудачное решение защитных экранов приводило к появлению лишних операций и удлинению цикла обработки; неудобства возникали и при выполнении точной ручной подналадки с помощью лим</w:t>
      </w:r>
      <w:r>
        <w:rPr>
          <w:color w:val="000000"/>
          <w:sz w:val="18"/>
          <w:szCs w:val="18"/>
        </w:rPr>
        <w:softHyphen/>
        <w:t>бов, при вращении которых рабочий закрывал пальцами диски с делениями.</w:t>
      </w:r>
    </w:p>
    <w:p w:rsidR="00C33EE6" w:rsidRDefault="00C33EE6" w:rsidP="00B8171B">
      <w:pPr>
        <w:shd w:val="clear" w:color="auto" w:fill="FFFFFF"/>
        <w:autoSpaceDE w:val="0"/>
        <w:autoSpaceDN w:val="0"/>
        <w:adjustRightInd w:val="0"/>
        <w:ind w:firstLine="708"/>
        <w:jc w:val="both"/>
      </w:pPr>
      <w:r>
        <w:rPr>
          <w:color w:val="000000"/>
          <w:sz w:val="18"/>
          <w:szCs w:val="18"/>
        </w:rPr>
        <w:t>Кроме того, были обнаружены несовершенства пуль</w:t>
      </w:r>
      <w:r>
        <w:rPr>
          <w:color w:val="000000"/>
          <w:sz w:val="18"/>
          <w:szCs w:val="18"/>
        </w:rPr>
        <w:softHyphen/>
        <w:t>та управления. Значительная часть пульта расположена ниже оптимальной зоны деятельности как наладчика, так и станочника, а в размещении органов управления отсут</w:t>
      </w:r>
      <w:r>
        <w:rPr>
          <w:color w:val="000000"/>
          <w:sz w:val="18"/>
          <w:szCs w:val="18"/>
        </w:rPr>
        <w:softHyphen/>
        <w:t>ствует единый принцип их группировки по функциям, последовательности действий и т.д. Для наладчика не</w:t>
      </w:r>
      <w:r>
        <w:rPr>
          <w:color w:val="000000"/>
          <w:sz w:val="18"/>
          <w:szCs w:val="18"/>
        </w:rPr>
        <w:softHyphen/>
        <w:t>удобно горизонтальное расположение органов управле</w:t>
      </w:r>
      <w:r>
        <w:rPr>
          <w:color w:val="000000"/>
          <w:sz w:val="18"/>
          <w:szCs w:val="18"/>
        </w:rPr>
        <w:softHyphen/>
        <w:t>ния и индикаторов, относящихся к работе с верхним копировальным суппортом. Необходимость максималь</w:t>
      </w:r>
      <w:r>
        <w:rPr>
          <w:color w:val="000000"/>
          <w:sz w:val="18"/>
          <w:szCs w:val="18"/>
        </w:rPr>
        <w:softHyphen/>
        <w:t>ного смещения вправо органов управления этим суппор</w:t>
      </w:r>
      <w:r>
        <w:rPr>
          <w:color w:val="000000"/>
          <w:sz w:val="18"/>
          <w:szCs w:val="18"/>
        </w:rPr>
        <w:softHyphen/>
        <w:t>том сделала предпочтительным не горизонтальное их размещение, а вертикальное.</w:t>
      </w:r>
    </w:p>
    <w:p w:rsidR="00C33EE6" w:rsidRDefault="00C33EE6" w:rsidP="00B8171B">
      <w:pPr>
        <w:shd w:val="clear" w:color="auto" w:fill="FFFFFF"/>
        <w:autoSpaceDE w:val="0"/>
        <w:autoSpaceDN w:val="0"/>
        <w:adjustRightInd w:val="0"/>
        <w:ind w:firstLine="708"/>
        <w:jc w:val="both"/>
      </w:pPr>
      <w:r>
        <w:rPr>
          <w:color w:val="000000"/>
          <w:sz w:val="18"/>
          <w:szCs w:val="18"/>
        </w:rPr>
        <w:t>После выделения основных операций станочника и наладчика проведен биомеханический анализ поз и дви</w:t>
      </w:r>
      <w:r>
        <w:rPr>
          <w:color w:val="000000"/>
          <w:sz w:val="18"/>
          <w:szCs w:val="18"/>
        </w:rPr>
        <w:softHyphen/>
        <w:t>жений, реализующих эти операции. Определены харак</w:t>
      </w:r>
      <w:r>
        <w:rPr>
          <w:color w:val="000000"/>
          <w:sz w:val="18"/>
          <w:szCs w:val="18"/>
        </w:rPr>
        <w:softHyphen/>
        <w:t>терные рабочие позы, условия равновесия, виды движе</w:t>
      </w:r>
      <w:r>
        <w:rPr>
          <w:color w:val="000000"/>
          <w:sz w:val="18"/>
          <w:szCs w:val="18"/>
        </w:rPr>
        <w:softHyphen/>
        <w:t>ний в суставах, зафиксированы тринадцать групп мышц, задействованных в конкретных рабочих движениях и поддержании рабочей позы. Установление необходимого и достаточного набора мышц — важное условие экспе</w:t>
      </w:r>
      <w:r>
        <w:rPr>
          <w:color w:val="000000"/>
          <w:sz w:val="18"/>
          <w:szCs w:val="18"/>
        </w:rPr>
        <w:softHyphen/>
        <w:t>риментального изучения их биоэлектрической активнос</w:t>
      </w:r>
      <w:r>
        <w:rPr>
          <w:color w:val="000000"/>
          <w:sz w:val="18"/>
          <w:szCs w:val="18"/>
        </w:rPr>
        <w:softHyphen/>
        <w:t>ти при движениях станочника.</w:t>
      </w:r>
    </w:p>
    <w:p w:rsidR="00C33EE6" w:rsidRDefault="00C33EE6" w:rsidP="00B8171B">
      <w:pPr>
        <w:shd w:val="clear" w:color="auto" w:fill="FFFFFF"/>
        <w:autoSpaceDE w:val="0"/>
        <w:autoSpaceDN w:val="0"/>
        <w:adjustRightInd w:val="0"/>
        <w:ind w:firstLine="708"/>
        <w:jc w:val="both"/>
      </w:pPr>
      <w:r>
        <w:rPr>
          <w:color w:val="000000"/>
          <w:sz w:val="18"/>
          <w:szCs w:val="18"/>
        </w:rPr>
        <w:t>Для проведения экспериментальных эргономичес</w:t>
      </w:r>
      <w:r>
        <w:rPr>
          <w:color w:val="000000"/>
          <w:sz w:val="18"/>
          <w:szCs w:val="18"/>
        </w:rPr>
        <w:softHyphen/>
        <w:t>ких исследований был изготовлен специальный стенд, позволяющий оперативно воспроизводить и варьировать пространственные условия работы станочников (см. рис. 1-7). С помощью скользящих стержней и навесного оборудования, имитирующего основные рабочие элементы станка (зажимной патрон, заднюю бабку и т.п.), на стенде последовательно воспроизводился ряд объемных моделей станка и рабочей зоны. Во время работы на моделях за</w:t>
      </w:r>
      <w:r>
        <w:rPr>
          <w:color w:val="000000"/>
          <w:sz w:val="18"/>
          <w:szCs w:val="18"/>
        </w:rPr>
        <w:softHyphen/>
        <w:t>писывались показатели биоэлектричес</w:t>
      </w:r>
      <w:r>
        <w:rPr>
          <w:color w:val="000000"/>
          <w:sz w:val="18"/>
          <w:szCs w:val="18"/>
        </w:rPr>
        <w:softHyphen/>
        <w:t>кой активности тринадцати мышц ис</w:t>
      </w:r>
      <w:r>
        <w:rPr>
          <w:color w:val="000000"/>
          <w:sz w:val="18"/>
          <w:szCs w:val="18"/>
        </w:rPr>
        <w:softHyphen/>
        <w:t>пытуемых. Установка для записи био</w:t>
      </w:r>
      <w:r>
        <w:rPr>
          <w:color w:val="000000"/>
          <w:sz w:val="18"/>
          <w:szCs w:val="18"/>
        </w:rPr>
        <w:softHyphen/>
        <w:t>электрической активности включает три звена:</w:t>
      </w:r>
    </w:p>
    <w:p w:rsidR="00C33EE6" w:rsidRDefault="00C33EE6" w:rsidP="004E22F4">
      <w:pPr>
        <w:shd w:val="clear" w:color="auto" w:fill="FFFFFF"/>
        <w:autoSpaceDE w:val="0"/>
        <w:autoSpaceDN w:val="0"/>
        <w:adjustRightInd w:val="0"/>
        <w:jc w:val="both"/>
      </w:pPr>
      <w:r>
        <w:rPr>
          <w:color w:val="000000"/>
          <w:sz w:val="18"/>
          <w:szCs w:val="18"/>
        </w:rPr>
        <w:t>1)  отводящие электроды,</w:t>
      </w:r>
    </w:p>
    <w:p w:rsidR="00C33EE6" w:rsidRDefault="00C33EE6" w:rsidP="004E22F4">
      <w:pPr>
        <w:shd w:val="clear" w:color="auto" w:fill="FFFFFF"/>
        <w:autoSpaceDE w:val="0"/>
        <w:autoSpaceDN w:val="0"/>
        <w:adjustRightInd w:val="0"/>
        <w:jc w:val="both"/>
      </w:pPr>
      <w:r>
        <w:rPr>
          <w:color w:val="000000"/>
          <w:sz w:val="18"/>
          <w:szCs w:val="18"/>
        </w:rPr>
        <w:t>2)  усилители биопотенциалов,</w:t>
      </w:r>
    </w:p>
    <w:p w:rsidR="00C33EE6" w:rsidRDefault="00C33EE6" w:rsidP="004E22F4">
      <w:pPr>
        <w:shd w:val="clear" w:color="auto" w:fill="FFFFFF"/>
        <w:autoSpaceDE w:val="0"/>
        <w:autoSpaceDN w:val="0"/>
        <w:adjustRightInd w:val="0"/>
        <w:jc w:val="both"/>
      </w:pPr>
      <w:r>
        <w:rPr>
          <w:color w:val="000000"/>
          <w:sz w:val="18"/>
          <w:szCs w:val="18"/>
        </w:rPr>
        <w:t>3)  регистрирующие устройства.</w:t>
      </w:r>
    </w:p>
    <w:p w:rsidR="00C33EE6" w:rsidRDefault="00C33EE6" w:rsidP="00B8171B">
      <w:pPr>
        <w:shd w:val="clear" w:color="auto" w:fill="FFFFFF"/>
        <w:autoSpaceDE w:val="0"/>
        <w:autoSpaceDN w:val="0"/>
        <w:adjustRightInd w:val="0"/>
        <w:ind w:firstLine="708"/>
        <w:jc w:val="both"/>
      </w:pPr>
      <w:r>
        <w:rPr>
          <w:color w:val="000000"/>
          <w:sz w:val="18"/>
          <w:szCs w:val="18"/>
        </w:rPr>
        <w:t>Результаты исследований помогли выбрать из ряда моделей одну, размеры и геометрическая форма которой обу</w:t>
      </w:r>
      <w:r>
        <w:rPr>
          <w:color w:val="000000"/>
          <w:sz w:val="18"/>
          <w:szCs w:val="18"/>
        </w:rPr>
        <w:softHyphen/>
        <w:t>словливали минимальные напряжение мышц станочника и величину физичес</w:t>
      </w:r>
      <w:r>
        <w:rPr>
          <w:color w:val="000000"/>
          <w:sz w:val="18"/>
          <w:szCs w:val="18"/>
        </w:rPr>
        <w:softHyphen/>
        <w:t>ких нагрузок на опорно-двигательный аппарат при поддержании рабочей позы.</w:t>
      </w:r>
    </w:p>
    <w:p w:rsidR="00C33EE6" w:rsidRDefault="00C33EE6" w:rsidP="00B8171B">
      <w:pPr>
        <w:shd w:val="clear" w:color="auto" w:fill="FFFFFF"/>
        <w:autoSpaceDE w:val="0"/>
        <w:autoSpaceDN w:val="0"/>
        <w:adjustRightInd w:val="0"/>
        <w:ind w:firstLine="708"/>
        <w:jc w:val="both"/>
      </w:pPr>
      <w:r>
        <w:rPr>
          <w:color w:val="000000"/>
          <w:sz w:val="18"/>
          <w:szCs w:val="18"/>
        </w:rPr>
        <w:t>Эргономическая модернизация станка позволила обеспечить лучшие условия трудовой деятельности и повы</w:t>
      </w:r>
      <w:r>
        <w:rPr>
          <w:color w:val="000000"/>
          <w:sz w:val="18"/>
          <w:szCs w:val="18"/>
        </w:rPr>
        <w:softHyphen/>
        <w:t>сить ее эффективность. Оперативные и наладочные работы облегчены благодаря расположению панели набора программ и пульта управления станком в одном месте, рядом, на одной плоскости, в удобной для работающего человека зоне; размещению на задней бабке дублирующего пульта управления установки наи</w:t>
      </w:r>
      <w:r>
        <w:rPr>
          <w:color w:val="000000"/>
          <w:sz w:val="18"/>
          <w:szCs w:val="18"/>
        </w:rPr>
        <w:softHyphen/>
        <w:t>больших по длине обрабатываемых деталей. Когда дизай</w:t>
      </w:r>
      <w:r>
        <w:rPr>
          <w:color w:val="000000"/>
          <w:sz w:val="18"/>
          <w:szCs w:val="18"/>
        </w:rPr>
        <w:softHyphen/>
        <w:t>неры и эргономисты предложили ввести в конструкцию станка дублирующий пульт управления, то итальянская фирма прислала в институт телеграмму, смысл которой сводился к выяснению вопроса, кто есть кто. По глубо</w:t>
      </w:r>
      <w:r>
        <w:rPr>
          <w:color w:val="000000"/>
          <w:sz w:val="18"/>
          <w:szCs w:val="18"/>
        </w:rPr>
        <w:softHyphen/>
        <w:t>кому убеждению итальянских инженеров, предложения о дублировании пультов управления станком могут исхо</w:t>
      </w:r>
      <w:r>
        <w:rPr>
          <w:color w:val="000000"/>
          <w:sz w:val="18"/>
          <w:szCs w:val="18"/>
        </w:rPr>
        <w:softHyphen/>
        <w:t>дить только от людей, не имеющих ни малейшего пред</w:t>
      </w:r>
      <w:r>
        <w:rPr>
          <w:color w:val="000000"/>
          <w:sz w:val="18"/>
          <w:szCs w:val="18"/>
        </w:rPr>
        <w:softHyphen/>
        <w:t>ставления о принципах конструирования или просто озорничающих. Сотрудники института сумели доказать, что указанное предложение позволяет существенно по</w:t>
      </w:r>
      <w:r>
        <w:rPr>
          <w:color w:val="000000"/>
          <w:sz w:val="18"/>
          <w:szCs w:val="18"/>
        </w:rPr>
        <w:softHyphen/>
        <w:t>высить точность и надежность обработки деталей на станке при одновременном облегчении труда рабочих. Предложение было принято.</w:t>
      </w:r>
    </w:p>
    <w:p w:rsidR="00C33EE6" w:rsidRDefault="00C33EE6" w:rsidP="00B8171B">
      <w:pPr>
        <w:shd w:val="clear" w:color="auto" w:fill="FFFFFF"/>
        <w:autoSpaceDE w:val="0"/>
        <w:autoSpaceDN w:val="0"/>
        <w:adjustRightInd w:val="0"/>
        <w:ind w:firstLine="708"/>
        <w:jc w:val="both"/>
      </w:pPr>
      <w:r>
        <w:rPr>
          <w:color w:val="000000"/>
          <w:sz w:val="18"/>
          <w:szCs w:val="18"/>
        </w:rPr>
        <w:t>Облегчению труда и повышению его эффективности способствуют и такие эргономические усовершенствова</w:t>
      </w:r>
      <w:r>
        <w:rPr>
          <w:color w:val="000000"/>
          <w:sz w:val="18"/>
          <w:szCs w:val="18"/>
        </w:rPr>
        <w:softHyphen/>
        <w:t>ния, как группировка органов управления и контроля на пульте по функциональному признаку и дополнительное выделение цветом каждой функциональной группы; зна</w:t>
      </w:r>
      <w:r>
        <w:rPr>
          <w:color w:val="000000"/>
          <w:sz w:val="18"/>
          <w:szCs w:val="18"/>
        </w:rPr>
        <w:softHyphen/>
        <w:t>чительное увеличение площади остекления защитных экранов и снижение их веса; введение подсечки для размещения носков ног по передней и боковым сторонам станка для обеспечения нормальной позы работающего в положении стоя, а также многие другие усовершенст</w:t>
      </w:r>
      <w:r>
        <w:rPr>
          <w:color w:val="000000"/>
          <w:sz w:val="18"/>
          <w:szCs w:val="18"/>
        </w:rPr>
        <w:softHyphen/>
        <w:t>вования, упрощающие работу и обслуживание станка.</w:t>
      </w:r>
    </w:p>
    <w:p w:rsidR="00C33EE6" w:rsidRDefault="00C33EE6" w:rsidP="00B8171B">
      <w:pPr>
        <w:shd w:val="clear" w:color="auto" w:fill="FFFFFF"/>
        <w:autoSpaceDE w:val="0"/>
        <w:autoSpaceDN w:val="0"/>
        <w:adjustRightInd w:val="0"/>
        <w:ind w:firstLine="708"/>
        <w:jc w:val="both"/>
      </w:pPr>
      <w:r>
        <w:rPr>
          <w:color w:val="000000"/>
          <w:sz w:val="18"/>
          <w:szCs w:val="18"/>
        </w:rPr>
        <w:lastRenderedPageBreak/>
        <w:t>Внимание к каждому обстоятельству, связанному с действиями человека и позволяющему облегчить его труд и способствующему созданию комфортных условий,—</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350</w:t>
      </w:r>
    </w:p>
    <w:p w:rsidR="00C33EE6" w:rsidRDefault="00C33EE6" w:rsidP="004E22F4">
      <w:pPr>
        <w:shd w:val="clear" w:color="auto" w:fill="FFFFFF"/>
        <w:autoSpaceDE w:val="0"/>
        <w:autoSpaceDN w:val="0"/>
        <w:adjustRightInd w:val="0"/>
        <w:jc w:val="both"/>
      </w:pPr>
      <w:r>
        <w:rPr>
          <w:color w:val="000000"/>
          <w:sz w:val="20"/>
          <w:szCs w:val="20"/>
        </w:rPr>
        <w:t>характерная черта творческого почерка эргономиста и дизайнера. Подсечка для носков ног — казалось бы ме</w:t>
      </w:r>
      <w:r>
        <w:rPr>
          <w:color w:val="000000"/>
          <w:sz w:val="20"/>
          <w:szCs w:val="20"/>
        </w:rPr>
        <w:softHyphen/>
        <w:t>лочь, но для работающего человека имеет существенное значение. Можно было бы многое предусмотреть с точки зрения эргономики в конструкции станка и тем не менее не добиться желаемого результата, так как человек, не имея возможности разместить нормально носки ног, будет находиться в неестественной рабочей позе целую смену, что приведет к преждевременному утомлению и снижению работоспособности. Другая существенная де</w:t>
      </w:r>
      <w:r>
        <w:rPr>
          <w:color w:val="000000"/>
          <w:sz w:val="20"/>
          <w:szCs w:val="20"/>
        </w:rPr>
        <w:softHyphen/>
        <w:t>таль — расположение на оптимальной для восприятия высоте и сбоку, а не перед работающим человеком лим</w:t>
      </w:r>
      <w:r>
        <w:rPr>
          <w:color w:val="000000"/>
          <w:sz w:val="20"/>
          <w:szCs w:val="20"/>
        </w:rPr>
        <w:softHyphen/>
        <w:t>бов для выполнений ручной подналадки,— создало мак</w:t>
      </w:r>
      <w:r>
        <w:rPr>
          <w:color w:val="000000"/>
          <w:sz w:val="20"/>
          <w:szCs w:val="20"/>
        </w:rPr>
        <w:softHyphen/>
        <w:t>симально удобные условия для точного совмещения де</w:t>
      </w:r>
      <w:r>
        <w:rPr>
          <w:color w:val="000000"/>
          <w:sz w:val="20"/>
          <w:szCs w:val="20"/>
        </w:rPr>
        <w:softHyphen/>
        <w:t>лений на них.</w:t>
      </w:r>
    </w:p>
    <w:p w:rsidR="00C33EE6" w:rsidRDefault="00C33EE6" w:rsidP="00B8171B">
      <w:pPr>
        <w:shd w:val="clear" w:color="auto" w:fill="FFFFFF"/>
        <w:autoSpaceDE w:val="0"/>
        <w:autoSpaceDN w:val="0"/>
        <w:adjustRightInd w:val="0"/>
        <w:ind w:firstLine="708"/>
        <w:jc w:val="both"/>
      </w:pPr>
      <w:r>
        <w:rPr>
          <w:color w:val="000000"/>
          <w:sz w:val="20"/>
          <w:szCs w:val="20"/>
        </w:rPr>
        <w:t>Станок, о котором идет речь, примечателен тем, что человек, работая на нем, на каждом шагу ощущает пред</w:t>
      </w:r>
      <w:r>
        <w:rPr>
          <w:color w:val="000000"/>
          <w:sz w:val="20"/>
          <w:szCs w:val="20"/>
        </w:rPr>
        <w:softHyphen/>
        <w:t>метно, что его машинный партнер максимально "внима</w:t>
      </w:r>
      <w:r>
        <w:rPr>
          <w:color w:val="000000"/>
          <w:sz w:val="20"/>
          <w:szCs w:val="20"/>
        </w:rPr>
        <w:softHyphen/>
        <w:t>телен" к нему. Станок настолько предупредителен к работающему, что последний не может не относиться к нему бережно и любовно.</w:t>
      </w:r>
    </w:p>
    <w:p w:rsidR="00C33EE6" w:rsidRDefault="00C33EE6" w:rsidP="00B8171B">
      <w:pPr>
        <w:shd w:val="clear" w:color="auto" w:fill="FFFFFF"/>
        <w:autoSpaceDE w:val="0"/>
        <w:autoSpaceDN w:val="0"/>
        <w:adjustRightInd w:val="0"/>
        <w:ind w:firstLine="708"/>
        <w:jc w:val="both"/>
      </w:pPr>
      <w:r>
        <w:rPr>
          <w:color w:val="000000"/>
          <w:sz w:val="20"/>
          <w:szCs w:val="20"/>
        </w:rPr>
        <w:t>Эргономическая экспертиза показала, что при рабо</w:t>
      </w:r>
      <w:r>
        <w:rPr>
          <w:color w:val="000000"/>
          <w:sz w:val="20"/>
          <w:szCs w:val="20"/>
        </w:rPr>
        <w:softHyphen/>
        <w:t>те на модифицируемом варианте станка у станочников и наладчиков значительно снижается мышечное утомление (особенно мышц спины и живота) и уменьшается асим</w:t>
      </w:r>
      <w:r>
        <w:rPr>
          <w:color w:val="000000"/>
          <w:sz w:val="20"/>
          <w:szCs w:val="20"/>
        </w:rPr>
        <w:softHyphen/>
        <w:t>метрия работы наиболее мощных мышц, несущих стати</w:t>
      </w:r>
      <w:r>
        <w:rPr>
          <w:color w:val="000000"/>
          <w:sz w:val="20"/>
          <w:szCs w:val="20"/>
        </w:rPr>
        <w:softHyphen/>
        <w:t xml:space="preserve">ческую нагрузку, что в целом сократило энерготраты организма. Одновременно повышена эффективность и качество труда. Станочник и наладчик быстрее и точнее считывают показания приборов, меньше допускают ошибок </w:t>
      </w:r>
      <w:r>
        <w:rPr>
          <w:b/>
          <w:bCs/>
          <w:color w:val="000000"/>
          <w:sz w:val="20"/>
          <w:szCs w:val="20"/>
        </w:rPr>
        <w:t xml:space="preserve">(рис. </w:t>
      </w:r>
      <w:r>
        <w:rPr>
          <w:color w:val="000000"/>
          <w:sz w:val="20"/>
          <w:szCs w:val="20"/>
        </w:rPr>
        <w:t>15 на цв. вкл.).</w:t>
      </w:r>
    </w:p>
    <w:p w:rsidR="00C33EE6" w:rsidRDefault="00C33EE6" w:rsidP="004E22F4">
      <w:pPr>
        <w:shd w:val="clear" w:color="auto" w:fill="FFFFFF"/>
        <w:autoSpaceDE w:val="0"/>
        <w:autoSpaceDN w:val="0"/>
        <w:adjustRightInd w:val="0"/>
        <w:jc w:val="both"/>
      </w:pPr>
      <w:r>
        <w:rPr>
          <w:color w:val="000000"/>
          <w:sz w:val="20"/>
          <w:szCs w:val="20"/>
        </w:rPr>
        <w:t>На рабочее совещание в Милане, где происходила сдача проекта фирме, были приглашены представители прессы, радио и телевидения Италии. После трехчасовой процедуры сдачи проекта в зале, где находился почти весь технический персонал фирмы, произошло то, что никто не мог ожидать: все присутствующие стоя стали аплоди</w:t>
      </w:r>
      <w:r>
        <w:rPr>
          <w:color w:val="000000"/>
          <w:sz w:val="20"/>
          <w:szCs w:val="20"/>
        </w:rPr>
        <w:softHyphen/>
        <w:t>ровать... станку. Итальянский переводчик воскликнул: "Они сошли с ума! Вчера я был в театре Ла Скала, там выступали артисты Большого театра. Когда спектакль окончился, зрители в одном порыве поднялись и долго аплодировали артистам. Но аплодировать станку,— про</w:t>
      </w:r>
      <w:r>
        <w:rPr>
          <w:color w:val="000000"/>
          <w:sz w:val="20"/>
          <w:szCs w:val="20"/>
        </w:rPr>
        <w:softHyphen/>
        <w:t>должал он, разводя руками,— это что-то невероятное". В пашей стране эргономистам и дизайнерам так никогда еще не аплодировали. После сдачи проекта руководитель советскоитальянской фирмы по продаже станков в Ита</w:t>
      </w:r>
      <w:r>
        <w:rPr>
          <w:color w:val="000000"/>
          <w:sz w:val="20"/>
          <w:szCs w:val="20"/>
        </w:rPr>
        <w:softHyphen/>
        <w:t>лии пригласил участников рабочего совещания посетить павильон, где была представлена продукция отечествен</w:t>
      </w:r>
      <w:r>
        <w:rPr>
          <w:color w:val="000000"/>
          <w:sz w:val="20"/>
          <w:szCs w:val="20"/>
        </w:rPr>
        <w:softHyphen/>
        <w:t>ного станкостроения. Во время осмотра итальянские спе</w:t>
      </w:r>
      <w:r>
        <w:rPr>
          <w:color w:val="000000"/>
          <w:sz w:val="20"/>
          <w:szCs w:val="20"/>
        </w:rPr>
        <w:softHyphen/>
        <w:t>циалисты неоднократно спрашивали: "Почему представ</w:t>
      </w:r>
      <w:r>
        <w:rPr>
          <w:color w:val="000000"/>
          <w:sz w:val="20"/>
          <w:szCs w:val="20"/>
        </w:rPr>
        <w:softHyphen/>
        <w:t>ленные станки резко отличаются от проекта, который</w:t>
      </w:r>
      <w:r w:rsidR="00B8171B">
        <w:t xml:space="preserve"> </w:t>
      </w:r>
      <w:r>
        <w:rPr>
          <w:color w:val="000000"/>
          <w:sz w:val="20"/>
          <w:szCs w:val="20"/>
        </w:rPr>
        <w:t>был выполнен по заказу фирмы «УТИТА» ?" — И добав</w:t>
      </w:r>
      <w:r>
        <w:rPr>
          <w:color w:val="000000"/>
          <w:sz w:val="20"/>
          <w:szCs w:val="20"/>
        </w:rPr>
        <w:softHyphen/>
        <w:t>ляли: "Если бы их выполняли на том же дизайнерском и эргономическом уровне, что и станок для итальянской фирмы, то многие образцы не покрывались бы пылью в этом павильоне, а успешно продавались".</w:t>
      </w:r>
    </w:p>
    <w:p w:rsidR="00B8171B" w:rsidRDefault="00B8171B" w:rsidP="004E22F4">
      <w:pPr>
        <w:shd w:val="clear" w:color="auto" w:fill="FFFFFF"/>
        <w:autoSpaceDE w:val="0"/>
        <w:autoSpaceDN w:val="0"/>
        <w:adjustRightInd w:val="0"/>
        <w:jc w:val="both"/>
        <w:rPr>
          <w:color w:val="000000"/>
        </w:rPr>
      </w:pPr>
    </w:p>
    <w:p w:rsidR="00C33EE6" w:rsidRPr="00B8171B" w:rsidRDefault="00C33EE6" w:rsidP="004E22F4">
      <w:pPr>
        <w:shd w:val="clear" w:color="auto" w:fill="FFFFFF"/>
        <w:autoSpaceDE w:val="0"/>
        <w:autoSpaceDN w:val="0"/>
        <w:adjustRightInd w:val="0"/>
        <w:jc w:val="both"/>
        <w:rPr>
          <w:b/>
        </w:rPr>
      </w:pPr>
      <w:r w:rsidRPr="00B8171B">
        <w:rPr>
          <w:b/>
          <w:color w:val="000000"/>
        </w:rPr>
        <w:t xml:space="preserve">Фактографическое приложение №3 (к гл. </w:t>
      </w:r>
      <w:r w:rsidRPr="00B8171B">
        <w:rPr>
          <w:b/>
          <w:color w:val="000000"/>
          <w:lang w:val="en-US"/>
        </w:rPr>
        <w:t>VII</w:t>
      </w:r>
      <w:r w:rsidRPr="00B8171B">
        <w:rPr>
          <w:b/>
          <w:color w:val="000000"/>
        </w:rPr>
        <w:t>)</w:t>
      </w:r>
    </w:p>
    <w:p w:rsidR="00B8171B" w:rsidRDefault="00B8171B" w:rsidP="004E22F4">
      <w:pPr>
        <w:shd w:val="clear" w:color="auto" w:fill="FFFFFF"/>
        <w:autoSpaceDE w:val="0"/>
        <w:autoSpaceDN w:val="0"/>
        <w:adjustRightInd w:val="0"/>
        <w:jc w:val="both"/>
        <w:rPr>
          <w:i/>
          <w:iCs/>
          <w:color w:val="000000"/>
        </w:rPr>
      </w:pPr>
    </w:p>
    <w:p w:rsidR="00C33EE6" w:rsidRPr="00B8171B" w:rsidRDefault="00C33EE6" w:rsidP="00B8171B">
      <w:pPr>
        <w:shd w:val="clear" w:color="auto" w:fill="FFFFFF"/>
        <w:autoSpaceDE w:val="0"/>
        <w:autoSpaceDN w:val="0"/>
        <w:adjustRightInd w:val="0"/>
        <w:ind w:firstLine="708"/>
        <w:jc w:val="both"/>
        <w:rPr>
          <w:b/>
        </w:rPr>
      </w:pPr>
      <w:r w:rsidRPr="00B8171B">
        <w:rPr>
          <w:b/>
          <w:i/>
          <w:iCs/>
          <w:color w:val="000000"/>
        </w:rPr>
        <w:t>Человекоориентированное проектирование копировальных машин'</w:t>
      </w:r>
    </w:p>
    <w:p w:rsidR="00C33EE6" w:rsidRDefault="00C33EE6" w:rsidP="00B8171B">
      <w:pPr>
        <w:shd w:val="clear" w:color="auto" w:fill="FFFFFF"/>
        <w:autoSpaceDE w:val="0"/>
        <w:autoSpaceDN w:val="0"/>
        <w:adjustRightInd w:val="0"/>
        <w:ind w:firstLine="708"/>
        <w:jc w:val="both"/>
      </w:pPr>
      <w:r>
        <w:rPr>
          <w:color w:val="000000"/>
          <w:sz w:val="20"/>
          <w:szCs w:val="20"/>
        </w:rPr>
        <w:t>Ознакомившись с эргодизайнерской разработкой копировальной машины модели "Ксерокс-1075", ответьте на следующие вопросы:</w:t>
      </w:r>
    </w:p>
    <w:p w:rsidR="00C33EE6" w:rsidRDefault="00C33EE6" w:rsidP="00B8171B">
      <w:pPr>
        <w:shd w:val="clear" w:color="auto" w:fill="FFFFFF"/>
        <w:autoSpaceDE w:val="0"/>
        <w:autoSpaceDN w:val="0"/>
        <w:adjustRightInd w:val="0"/>
        <w:ind w:firstLine="708"/>
        <w:jc w:val="both"/>
      </w:pPr>
      <w:r>
        <w:rPr>
          <w:rFonts w:ascii="Arial" w:hAnsi="Arial" w:cs="Arial"/>
          <w:color w:val="000000"/>
          <w:sz w:val="18"/>
          <w:szCs w:val="18"/>
        </w:rPr>
        <w:t xml:space="preserve">1.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вынудило</w:t>
      </w:r>
      <w:r>
        <w:rPr>
          <w:rFonts w:ascii="Arial" w:hAnsi="Arial" w:cs="Arial"/>
          <w:color w:val="000000"/>
          <w:sz w:val="18"/>
          <w:szCs w:val="18"/>
        </w:rPr>
        <w:t xml:space="preserve"> </w:t>
      </w:r>
      <w:r>
        <w:rPr>
          <w:rFonts w:ascii="Arial" w:hAnsi="Arial"/>
          <w:color w:val="000000"/>
          <w:sz w:val="18"/>
          <w:szCs w:val="18"/>
        </w:rPr>
        <w:t>корпорацию</w:t>
      </w:r>
      <w:r>
        <w:rPr>
          <w:rFonts w:ascii="Arial" w:hAnsi="Arial" w:cs="Arial"/>
          <w:color w:val="000000"/>
          <w:sz w:val="18"/>
          <w:szCs w:val="18"/>
        </w:rPr>
        <w:t xml:space="preserve"> "</w:t>
      </w:r>
      <w:r>
        <w:rPr>
          <w:rFonts w:ascii="Arial" w:hAnsi="Arial"/>
          <w:color w:val="000000"/>
          <w:sz w:val="18"/>
          <w:szCs w:val="18"/>
        </w:rPr>
        <w:t>Ксерокс</w:t>
      </w:r>
      <w:r>
        <w:rPr>
          <w:rFonts w:ascii="Arial" w:hAnsi="Arial" w:cs="Arial"/>
          <w:color w:val="000000"/>
          <w:sz w:val="18"/>
          <w:szCs w:val="18"/>
        </w:rPr>
        <w:t xml:space="preserve">" </w:t>
      </w:r>
      <w:r>
        <w:rPr>
          <w:rFonts w:ascii="Arial" w:hAnsi="Arial"/>
          <w:color w:val="000000"/>
          <w:sz w:val="18"/>
          <w:szCs w:val="18"/>
        </w:rPr>
        <w:t>разрабатывать принципиально</w:t>
      </w:r>
      <w:r>
        <w:rPr>
          <w:rFonts w:ascii="Arial" w:hAnsi="Arial" w:cs="Arial"/>
          <w:color w:val="000000"/>
          <w:sz w:val="18"/>
          <w:szCs w:val="18"/>
        </w:rPr>
        <w:t xml:space="preserve"> </w:t>
      </w:r>
      <w:r>
        <w:rPr>
          <w:rFonts w:ascii="Arial" w:hAnsi="Arial"/>
          <w:color w:val="000000"/>
          <w:sz w:val="18"/>
          <w:szCs w:val="18"/>
        </w:rPr>
        <w:t>новую</w:t>
      </w:r>
      <w:r>
        <w:rPr>
          <w:rFonts w:ascii="Arial" w:hAnsi="Arial" w:cs="Arial"/>
          <w:color w:val="000000"/>
          <w:sz w:val="18"/>
          <w:szCs w:val="18"/>
        </w:rPr>
        <w:t xml:space="preserve"> </w:t>
      </w:r>
      <w:r>
        <w:rPr>
          <w:rFonts w:ascii="Arial" w:hAnsi="Arial"/>
          <w:color w:val="000000"/>
          <w:sz w:val="18"/>
          <w:szCs w:val="18"/>
        </w:rPr>
        <w:t>копировальную</w:t>
      </w:r>
      <w:r>
        <w:rPr>
          <w:rFonts w:ascii="Arial" w:hAnsi="Arial" w:cs="Arial"/>
          <w:color w:val="000000"/>
          <w:sz w:val="18"/>
          <w:szCs w:val="18"/>
        </w:rPr>
        <w:t xml:space="preserve"> </w:t>
      </w:r>
      <w:r>
        <w:rPr>
          <w:rFonts w:ascii="Arial" w:hAnsi="Arial"/>
          <w:color w:val="000000"/>
          <w:sz w:val="18"/>
          <w:szCs w:val="18"/>
        </w:rPr>
        <w:t>машину</w:t>
      </w:r>
      <w:r>
        <w:rPr>
          <w:rFonts w:ascii="Arial" w:hAnsi="Arial" w:cs="Arial"/>
          <w:color w:val="000000"/>
          <w:sz w:val="18"/>
          <w:szCs w:val="18"/>
        </w:rPr>
        <w:t xml:space="preserve">: </w:t>
      </w:r>
      <w:r>
        <w:rPr>
          <w:rFonts w:ascii="Arial" w:hAnsi="Arial"/>
          <w:color w:val="000000"/>
          <w:sz w:val="18"/>
          <w:szCs w:val="18"/>
        </w:rPr>
        <w:t>социаль</w:t>
      </w:r>
      <w:r>
        <w:rPr>
          <w:rFonts w:ascii="Arial" w:hAnsi="Arial"/>
          <w:color w:val="000000"/>
          <w:sz w:val="18"/>
          <w:szCs w:val="18"/>
        </w:rPr>
        <w:softHyphen/>
        <w:t>ные</w:t>
      </w:r>
      <w:r>
        <w:rPr>
          <w:rFonts w:ascii="Arial" w:hAnsi="Arial" w:cs="Arial"/>
          <w:color w:val="000000"/>
          <w:sz w:val="18"/>
          <w:szCs w:val="18"/>
        </w:rPr>
        <w:t xml:space="preserve">, </w:t>
      </w:r>
      <w:r>
        <w:rPr>
          <w:rFonts w:ascii="Arial" w:hAnsi="Arial"/>
          <w:color w:val="000000"/>
          <w:sz w:val="18"/>
          <w:szCs w:val="18"/>
        </w:rPr>
        <w:t>экономические</w:t>
      </w:r>
      <w:r>
        <w:rPr>
          <w:rFonts w:ascii="Arial" w:hAnsi="Arial" w:cs="Arial"/>
          <w:color w:val="000000"/>
          <w:sz w:val="18"/>
          <w:szCs w:val="18"/>
        </w:rPr>
        <w:t xml:space="preserve">, </w:t>
      </w:r>
      <w:r>
        <w:rPr>
          <w:rFonts w:ascii="Arial" w:hAnsi="Arial"/>
          <w:color w:val="000000"/>
          <w:sz w:val="18"/>
          <w:szCs w:val="18"/>
        </w:rPr>
        <w:t>технические</w:t>
      </w:r>
      <w:r>
        <w:rPr>
          <w:rFonts w:ascii="Arial" w:hAnsi="Arial" w:cs="Arial"/>
          <w:color w:val="000000"/>
          <w:sz w:val="18"/>
          <w:szCs w:val="18"/>
        </w:rPr>
        <w:t xml:space="preserve"> </w:t>
      </w:r>
      <w:r>
        <w:rPr>
          <w:rFonts w:ascii="Arial" w:hAnsi="Arial"/>
          <w:color w:val="000000"/>
          <w:sz w:val="18"/>
          <w:szCs w:val="18"/>
        </w:rPr>
        <w:t>или</w:t>
      </w:r>
      <w:r>
        <w:rPr>
          <w:rFonts w:ascii="Arial" w:hAnsi="Arial" w:cs="Arial"/>
          <w:color w:val="000000"/>
          <w:sz w:val="18"/>
          <w:szCs w:val="18"/>
        </w:rPr>
        <w:t xml:space="preserve"> </w:t>
      </w:r>
      <w:r>
        <w:rPr>
          <w:rFonts w:ascii="Arial" w:hAnsi="Arial"/>
          <w:color w:val="000000"/>
          <w:sz w:val="18"/>
          <w:szCs w:val="18"/>
        </w:rPr>
        <w:t>технологические факторы</w:t>
      </w:r>
      <w:r>
        <w:rPr>
          <w:rFonts w:ascii="Arial" w:hAnsi="Arial" w:cs="Arial"/>
          <w:color w:val="000000"/>
          <w:sz w:val="18"/>
          <w:szCs w:val="18"/>
        </w:rPr>
        <w:t>?</w:t>
      </w:r>
    </w:p>
    <w:p w:rsidR="00C33EE6" w:rsidRDefault="00C33EE6" w:rsidP="00B8171B">
      <w:pPr>
        <w:jc w:val="center"/>
        <w:rPr>
          <w:b/>
          <w:bCs/>
          <w:color w:val="000000"/>
        </w:rPr>
      </w:pPr>
      <w:r>
        <w:rPr>
          <w:b/>
          <w:bCs/>
          <w:color w:val="000000"/>
        </w:rPr>
        <w:t>351</w:t>
      </w:r>
    </w:p>
    <w:p w:rsidR="00C33EE6" w:rsidRDefault="00C33EE6" w:rsidP="00B8171B">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2.   </w:t>
      </w:r>
      <w:r>
        <w:rPr>
          <w:rFonts w:ascii="Arial" w:hAnsi="Arial"/>
          <w:color w:val="000000"/>
          <w:sz w:val="18"/>
          <w:szCs w:val="18"/>
        </w:rPr>
        <w:t>Почему</w:t>
      </w:r>
      <w:r>
        <w:rPr>
          <w:rFonts w:ascii="Arial" w:hAnsi="Arial" w:cs="Arial"/>
          <w:color w:val="000000"/>
          <w:sz w:val="18"/>
          <w:szCs w:val="18"/>
        </w:rPr>
        <w:t xml:space="preserve">  </w:t>
      </w:r>
      <w:r>
        <w:rPr>
          <w:rFonts w:ascii="Arial" w:hAnsi="Arial"/>
          <w:color w:val="000000"/>
          <w:sz w:val="18"/>
          <w:szCs w:val="18"/>
        </w:rPr>
        <w:t>менеджер</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области</w:t>
      </w:r>
      <w:r>
        <w:rPr>
          <w:rFonts w:ascii="Arial" w:hAnsi="Arial" w:cs="Arial"/>
          <w:color w:val="000000"/>
          <w:sz w:val="18"/>
          <w:szCs w:val="18"/>
        </w:rPr>
        <w:t xml:space="preserve">   </w:t>
      </w:r>
      <w:r>
        <w:rPr>
          <w:rFonts w:ascii="Arial" w:hAnsi="Arial"/>
          <w:color w:val="000000"/>
          <w:sz w:val="18"/>
          <w:szCs w:val="18"/>
        </w:rPr>
        <w:t>эргономики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дизайна заявил</w:t>
      </w:r>
      <w:r>
        <w:rPr>
          <w:rFonts w:ascii="Arial" w:hAnsi="Arial" w:cs="Arial"/>
          <w:color w:val="000000"/>
          <w:sz w:val="18"/>
          <w:szCs w:val="18"/>
        </w:rPr>
        <w:t xml:space="preserve">   </w:t>
      </w:r>
      <w:r>
        <w:rPr>
          <w:rFonts w:ascii="Arial" w:hAnsi="Arial"/>
          <w:color w:val="000000"/>
          <w:sz w:val="18"/>
          <w:szCs w:val="18"/>
        </w:rPr>
        <w:t>однажды</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трудности</w:t>
      </w:r>
      <w:r>
        <w:rPr>
          <w:rFonts w:ascii="Arial" w:hAnsi="Arial" w:cs="Arial"/>
          <w:color w:val="000000"/>
          <w:sz w:val="18"/>
          <w:szCs w:val="18"/>
        </w:rPr>
        <w:t xml:space="preserve">,   </w:t>
      </w:r>
      <w:r>
        <w:rPr>
          <w:rFonts w:ascii="Arial" w:hAnsi="Arial"/>
          <w:color w:val="000000"/>
          <w:sz w:val="18"/>
          <w:szCs w:val="18"/>
        </w:rPr>
        <w:t>возникшие</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самой корпорации</w:t>
      </w:r>
      <w:r>
        <w:rPr>
          <w:rFonts w:ascii="Arial" w:hAnsi="Arial" w:cs="Arial"/>
          <w:color w:val="000000"/>
          <w:sz w:val="18"/>
          <w:szCs w:val="18"/>
        </w:rPr>
        <w:t xml:space="preserve">, </w:t>
      </w:r>
      <w:r>
        <w:rPr>
          <w:rFonts w:ascii="Arial" w:hAnsi="Arial"/>
          <w:color w:val="000000"/>
          <w:sz w:val="18"/>
          <w:szCs w:val="18"/>
        </w:rPr>
        <w:t>носят</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столько</w:t>
      </w:r>
      <w:r>
        <w:rPr>
          <w:rFonts w:ascii="Arial" w:hAnsi="Arial" w:cs="Arial"/>
          <w:color w:val="000000"/>
          <w:sz w:val="18"/>
          <w:szCs w:val="18"/>
        </w:rPr>
        <w:t xml:space="preserve"> </w:t>
      </w:r>
      <w:r>
        <w:rPr>
          <w:rFonts w:ascii="Arial" w:hAnsi="Arial"/>
          <w:color w:val="000000"/>
          <w:sz w:val="18"/>
          <w:szCs w:val="18"/>
        </w:rPr>
        <w:t>технический</w:t>
      </w:r>
      <w:r>
        <w:rPr>
          <w:rFonts w:ascii="Arial" w:hAnsi="Arial" w:cs="Arial"/>
          <w:color w:val="000000"/>
          <w:sz w:val="18"/>
          <w:szCs w:val="18"/>
        </w:rPr>
        <w:t xml:space="preserve">, </w:t>
      </w:r>
      <w:r>
        <w:rPr>
          <w:rFonts w:ascii="Arial" w:hAnsi="Arial"/>
          <w:color w:val="000000"/>
          <w:sz w:val="18"/>
          <w:szCs w:val="18"/>
        </w:rPr>
        <w:t>сколько</w:t>
      </w:r>
      <w:r>
        <w:rPr>
          <w:rFonts w:ascii="Arial" w:hAnsi="Arial" w:cs="Arial"/>
          <w:color w:val="000000"/>
          <w:sz w:val="18"/>
          <w:szCs w:val="18"/>
        </w:rPr>
        <w:t xml:space="preserve"> </w:t>
      </w:r>
      <w:r>
        <w:rPr>
          <w:rFonts w:ascii="Arial" w:hAnsi="Arial"/>
          <w:color w:val="000000"/>
          <w:sz w:val="18"/>
          <w:szCs w:val="18"/>
        </w:rPr>
        <w:t>со</w:t>
      </w:r>
      <w:r>
        <w:rPr>
          <w:rFonts w:ascii="Arial" w:hAnsi="Arial"/>
          <w:color w:val="000000"/>
          <w:sz w:val="18"/>
          <w:szCs w:val="18"/>
        </w:rPr>
        <w:softHyphen/>
        <w:t>циально</w:t>
      </w:r>
      <w:r>
        <w:rPr>
          <w:rFonts w:ascii="Arial" w:hAnsi="Arial" w:cs="Arial"/>
          <w:color w:val="000000"/>
          <w:sz w:val="18"/>
          <w:szCs w:val="18"/>
        </w:rPr>
        <w:t>-</w:t>
      </w:r>
      <w:r>
        <w:rPr>
          <w:rFonts w:ascii="Arial" w:hAnsi="Arial"/>
          <w:color w:val="000000"/>
          <w:sz w:val="18"/>
          <w:szCs w:val="18"/>
        </w:rPr>
        <w:t>психологический</w:t>
      </w:r>
      <w:r>
        <w:rPr>
          <w:rFonts w:ascii="Arial" w:hAnsi="Arial" w:cs="Arial"/>
          <w:color w:val="000000"/>
          <w:sz w:val="18"/>
          <w:szCs w:val="18"/>
        </w:rPr>
        <w:t xml:space="preserve"> </w:t>
      </w:r>
      <w:r>
        <w:rPr>
          <w:rFonts w:ascii="Arial" w:hAnsi="Arial"/>
          <w:color w:val="000000"/>
          <w:sz w:val="18"/>
          <w:szCs w:val="18"/>
        </w:rPr>
        <w:t>характер</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3.  </w:t>
      </w:r>
      <w:r>
        <w:rPr>
          <w:rFonts w:ascii="Arial" w:hAnsi="Arial"/>
          <w:color w:val="000000"/>
          <w:sz w:val="18"/>
          <w:szCs w:val="18"/>
        </w:rPr>
        <w:t>Почему</w:t>
      </w:r>
      <w:r>
        <w:rPr>
          <w:rFonts w:ascii="Arial" w:hAnsi="Arial" w:cs="Arial"/>
          <w:color w:val="000000"/>
          <w:sz w:val="18"/>
          <w:szCs w:val="18"/>
        </w:rPr>
        <w:t xml:space="preserve"> </w:t>
      </w:r>
      <w:r>
        <w:rPr>
          <w:rFonts w:ascii="Arial" w:hAnsi="Arial"/>
          <w:color w:val="000000"/>
          <w:sz w:val="18"/>
          <w:szCs w:val="18"/>
        </w:rPr>
        <w:t>корпорация</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пошла</w:t>
      </w:r>
      <w:r>
        <w:rPr>
          <w:rFonts w:ascii="Arial" w:hAnsi="Arial" w:cs="Arial"/>
          <w:color w:val="000000"/>
          <w:sz w:val="18"/>
          <w:szCs w:val="18"/>
        </w:rPr>
        <w:t xml:space="preserve"> </w:t>
      </w:r>
      <w:r>
        <w:rPr>
          <w:rFonts w:ascii="Arial" w:hAnsi="Arial"/>
          <w:color w:val="000000"/>
          <w:sz w:val="18"/>
          <w:szCs w:val="18"/>
        </w:rPr>
        <w:t>по</w:t>
      </w:r>
      <w:r>
        <w:rPr>
          <w:rFonts w:ascii="Arial" w:hAnsi="Arial" w:cs="Arial"/>
          <w:color w:val="000000"/>
          <w:sz w:val="18"/>
          <w:szCs w:val="18"/>
        </w:rPr>
        <w:t xml:space="preserve"> </w:t>
      </w:r>
      <w:r>
        <w:rPr>
          <w:rFonts w:ascii="Arial" w:hAnsi="Arial"/>
          <w:color w:val="000000"/>
          <w:sz w:val="18"/>
          <w:szCs w:val="18"/>
        </w:rPr>
        <w:t>традиционному</w:t>
      </w:r>
      <w:r>
        <w:rPr>
          <w:rFonts w:ascii="Arial" w:hAnsi="Arial" w:cs="Arial"/>
          <w:color w:val="000000"/>
          <w:sz w:val="18"/>
          <w:szCs w:val="18"/>
        </w:rPr>
        <w:t xml:space="preserve"> </w:t>
      </w:r>
      <w:r>
        <w:rPr>
          <w:rFonts w:ascii="Arial" w:hAnsi="Arial"/>
          <w:color w:val="000000"/>
          <w:sz w:val="18"/>
          <w:szCs w:val="18"/>
        </w:rPr>
        <w:t>пути улучшения</w:t>
      </w:r>
      <w:r>
        <w:rPr>
          <w:rFonts w:ascii="Arial" w:hAnsi="Arial" w:cs="Arial"/>
          <w:color w:val="000000"/>
          <w:sz w:val="18"/>
          <w:szCs w:val="18"/>
        </w:rPr>
        <w:t xml:space="preserve"> </w:t>
      </w:r>
      <w:r>
        <w:rPr>
          <w:rFonts w:ascii="Arial" w:hAnsi="Arial"/>
          <w:color w:val="000000"/>
          <w:sz w:val="18"/>
          <w:szCs w:val="18"/>
        </w:rPr>
        <w:t>эргономических</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дизайнерских</w:t>
      </w:r>
      <w:r>
        <w:rPr>
          <w:rFonts w:ascii="Arial" w:hAnsi="Arial" w:cs="Arial"/>
          <w:color w:val="000000"/>
          <w:sz w:val="18"/>
          <w:szCs w:val="18"/>
        </w:rPr>
        <w:t xml:space="preserve"> </w:t>
      </w:r>
      <w:r>
        <w:rPr>
          <w:rFonts w:ascii="Arial" w:hAnsi="Arial"/>
          <w:color w:val="000000"/>
          <w:sz w:val="18"/>
          <w:szCs w:val="18"/>
        </w:rPr>
        <w:t>характерис</w:t>
      </w:r>
      <w:r>
        <w:rPr>
          <w:rFonts w:ascii="Arial" w:hAnsi="Arial"/>
          <w:color w:val="000000"/>
          <w:sz w:val="18"/>
          <w:szCs w:val="18"/>
        </w:rPr>
        <w:softHyphen/>
        <w:t>тик</w:t>
      </w:r>
      <w:r>
        <w:rPr>
          <w:rFonts w:ascii="Arial" w:hAnsi="Arial" w:cs="Arial"/>
          <w:color w:val="000000"/>
          <w:sz w:val="18"/>
          <w:szCs w:val="18"/>
        </w:rPr>
        <w:t xml:space="preserve"> </w:t>
      </w:r>
      <w:r>
        <w:rPr>
          <w:rFonts w:ascii="Arial" w:hAnsi="Arial"/>
          <w:color w:val="000000"/>
          <w:sz w:val="18"/>
          <w:szCs w:val="18"/>
        </w:rPr>
        <w:t>машины</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4.  </w:t>
      </w:r>
      <w:r>
        <w:rPr>
          <w:rFonts w:ascii="Arial" w:hAnsi="Arial"/>
          <w:color w:val="000000"/>
          <w:sz w:val="18"/>
          <w:szCs w:val="18"/>
        </w:rPr>
        <w:t>Почему</w:t>
      </w:r>
      <w:r>
        <w:rPr>
          <w:rFonts w:ascii="Arial" w:hAnsi="Arial" w:cs="Arial"/>
          <w:color w:val="000000"/>
          <w:sz w:val="18"/>
          <w:szCs w:val="18"/>
        </w:rPr>
        <w:t xml:space="preserve"> </w:t>
      </w:r>
      <w:r>
        <w:rPr>
          <w:rFonts w:ascii="Arial" w:hAnsi="Arial"/>
          <w:color w:val="000000"/>
          <w:sz w:val="18"/>
          <w:szCs w:val="18"/>
        </w:rPr>
        <w:t>менеджер</w:t>
      </w:r>
      <w:r>
        <w:rPr>
          <w:rFonts w:ascii="Arial" w:hAnsi="Arial" w:cs="Arial"/>
          <w:color w:val="000000"/>
          <w:sz w:val="18"/>
          <w:szCs w:val="18"/>
        </w:rPr>
        <w:t xml:space="preserve"> </w:t>
      </w:r>
      <w:r>
        <w:rPr>
          <w:rFonts w:ascii="Arial" w:hAnsi="Arial"/>
          <w:color w:val="000000"/>
          <w:sz w:val="18"/>
          <w:szCs w:val="18"/>
        </w:rPr>
        <w:t>объединил</w:t>
      </w:r>
      <w:r>
        <w:rPr>
          <w:rFonts w:ascii="Arial" w:hAnsi="Arial" w:cs="Arial"/>
          <w:color w:val="000000"/>
          <w:sz w:val="18"/>
          <w:szCs w:val="18"/>
        </w:rPr>
        <w:t xml:space="preserve"> </w:t>
      </w:r>
      <w:r>
        <w:rPr>
          <w:rFonts w:ascii="Arial" w:hAnsi="Arial"/>
          <w:color w:val="000000"/>
          <w:sz w:val="18"/>
          <w:szCs w:val="18"/>
        </w:rPr>
        <w:t>эргономистов</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дизайне</w:t>
      </w:r>
      <w:r>
        <w:rPr>
          <w:rFonts w:ascii="Arial" w:hAnsi="Arial"/>
          <w:color w:val="000000"/>
          <w:sz w:val="18"/>
          <w:szCs w:val="18"/>
        </w:rPr>
        <w:softHyphen/>
        <w:t>ров</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одном</w:t>
      </w:r>
      <w:r>
        <w:rPr>
          <w:rFonts w:ascii="Arial" w:hAnsi="Arial" w:cs="Arial"/>
          <w:color w:val="000000"/>
          <w:sz w:val="18"/>
          <w:szCs w:val="18"/>
        </w:rPr>
        <w:t xml:space="preserve"> </w:t>
      </w:r>
      <w:r>
        <w:rPr>
          <w:rFonts w:ascii="Arial" w:hAnsi="Arial"/>
          <w:color w:val="000000"/>
          <w:sz w:val="18"/>
          <w:szCs w:val="18"/>
        </w:rPr>
        <w:t>подразделении</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явилось</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это</w:t>
      </w:r>
      <w:r>
        <w:rPr>
          <w:rFonts w:ascii="Arial" w:hAnsi="Arial" w:cs="Arial"/>
          <w:color w:val="000000"/>
          <w:sz w:val="18"/>
          <w:szCs w:val="18"/>
        </w:rPr>
        <w:t xml:space="preserve"> </w:t>
      </w:r>
      <w:r>
        <w:rPr>
          <w:rFonts w:ascii="Arial" w:hAnsi="Arial"/>
          <w:color w:val="000000"/>
          <w:sz w:val="18"/>
          <w:szCs w:val="18"/>
        </w:rPr>
        <w:t>только формальной</w:t>
      </w:r>
      <w:r>
        <w:rPr>
          <w:rFonts w:ascii="Arial" w:hAnsi="Arial" w:cs="Arial"/>
          <w:color w:val="000000"/>
          <w:sz w:val="18"/>
          <w:szCs w:val="18"/>
        </w:rPr>
        <w:t xml:space="preserve"> </w:t>
      </w:r>
      <w:r>
        <w:rPr>
          <w:rFonts w:ascii="Arial" w:hAnsi="Arial"/>
          <w:color w:val="000000"/>
          <w:sz w:val="18"/>
          <w:szCs w:val="18"/>
        </w:rPr>
        <w:t>реорганизацией</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5.  </w:t>
      </w:r>
      <w:r>
        <w:rPr>
          <w:rFonts w:ascii="Arial" w:hAnsi="Arial"/>
          <w:color w:val="000000"/>
          <w:sz w:val="18"/>
          <w:szCs w:val="18"/>
        </w:rPr>
        <w:t>Какие</w:t>
      </w:r>
      <w:r>
        <w:rPr>
          <w:rFonts w:ascii="Arial" w:hAnsi="Arial" w:cs="Arial"/>
          <w:color w:val="000000"/>
          <w:sz w:val="18"/>
          <w:szCs w:val="18"/>
        </w:rPr>
        <w:t xml:space="preserve"> </w:t>
      </w:r>
      <w:r>
        <w:rPr>
          <w:rFonts w:ascii="Arial" w:hAnsi="Arial"/>
          <w:color w:val="000000"/>
          <w:sz w:val="18"/>
          <w:szCs w:val="18"/>
        </w:rPr>
        <w:t>отличительные</w:t>
      </w:r>
      <w:r>
        <w:rPr>
          <w:rFonts w:ascii="Arial" w:hAnsi="Arial" w:cs="Arial"/>
          <w:color w:val="000000"/>
          <w:sz w:val="18"/>
          <w:szCs w:val="18"/>
        </w:rPr>
        <w:t xml:space="preserve"> </w:t>
      </w:r>
      <w:r>
        <w:rPr>
          <w:rFonts w:ascii="Arial" w:hAnsi="Arial"/>
          <w:color w:val="000000"/>
          <w:sz w:val="18"/>
          <w:szCs w:val="18"/>
        </w:rPr>
        <w:t>черты</w:t>
      </w:r>
      <w:r>
        <w:rPr>
          <w:rFonts w:ascii="Arial" w:hAnsi="Arial" w:cs="Arial"/>
          <w:color w:val="000000"/>
          <w:sz w:val="18"/>
          <w:szCs w:val="18"/>
        </w:rPr>
        <w:t xml:space="preserve"> </w:t>
      </w:r>
      <w:r>
        <w:rPr>
          <w:rFonts w:ascii="Arial" w:hAnsi="Arial"/>
          <w:color w:val="000000"/>
          <w:sz w:val="18"/>
          <w:szCs w:val="18"/>
        </w:rPr>
        <w:t>человекоориентированного проектирования</w:t>
      </w:r>
      <w:r>
        <w:rPr>
          <w:rFonts w:ascii="Arial" w:hAnsi="Arial" w:cs="Arial"/>
          <w:color w:val="000000"/>
          <w:sz w:val="18"/>
          <w:szCs w:val="18"/>
        </w:rPr>
        <w:t xml:space="preserve"> </w:t>
      </w:r>
      <w:r>
        <w:rPr>
          <w:rFonts w:ascii="Arial" w:hAnsi="Arial"/>
          <w:color w:val="000000"/>
          <w:sz w:val="18"/>
          <w:szCs w:val="18"/>
        </w:rPr>
        <w:t>можно</w:t>
      </w:r>
      <w:r>
        <w:rPr>
          <w:rFonts w:ascii="Arial" w:hAnsi="Arial" w:cs="Arial"/>
          <w:color w:val="000000"/>
          <w:sz w:val="18"/>
          <w:szCs w:val="18"/>
        </w:rPr>
        <w:t xml:space="preserve"> </w:t>
      </w:r>
      <w:r>
        <w:rPr>
          <w:rFonts w:ascii="Arial" w:hAnsi="Arial"/>
          <w:color w:val="000000"/>
          <w:sz w:val="18"/>
          <w:szCs w:val="18"/>
        </w:rPr>
        <w:t>выявить</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разработанной</w:t>
      </w:r>
      <w:r>
        <w:rPr>
          <w:rFonts w:ascii="Arial" w:hAnsi="Arial" w:cs="Arial"/>
          <w:color w:val="000000"/>
          <w:sz w:val="18"/>
          <w:szCs w:val="18"/>
        </w:rPr>
        <w:t xml:space="preserve"> </w:t>
      </w:r>
      <w:r>
        <w:rPr>
          <w:rFonts w:ascii="Arial" w:hAnsi="Arial"/>
          <w:color w:val="000000"/>
          <w:sz w:val="18"/>
          <w:szCs w:val="18"/>
        </w:rPr>
        <w:t>эрго</w:t>
      </w:r>
      <w:r>
        <w:rPr>
          <w:rFonts w:ascii="Arial" w:hAnsi="Arial" w:cs="Arial"/>
          <w:color w:val="000000"/>
          <w:sz w:val="18"/>
          <w:szCs w:val="18"/>
        </w:rPr>
        <w:t>-</w:t>
      </w:r>
      <w:r>
        <w:rPr>
          <w:rFonts w:ascii="Arial" w:hAnsi="Arial"/>
          <w:color w:val="000000"/>
          <w:sz w:val="18"/>
          <w:szCs w:val="18"/>
        </w:rPr>
        <w:t>дизайнерской</w:t>
      </w:r>
      <w:r>
        <w:rPr>
          <w:rFonts w:ascii="Arial" w:hAnsi="Arial" w:cs="Arial"/>
          <w:color w:val="000000"/>
          <w:sz w:val="18"/>
          <w:szCs w:val="18"/>
        </w:rPr>
        <w:t xml:space="preserve">   </w:t>
      </w:r>
      <w:r>
        <w:rPr>
          <w:rFonts w:ascii="Arial" w:hAnsi="Arial"/>
          <w:color w:val="000000"/>
          <w:sz w:val="18"/>
          <w:szCs w:val="18"/>
        </w:rPr>
        <w:t>стратегии</w:t>
      </w:r>
      <w:r>
        <w:rPr>
          <w:rFonts w:ascii="Arial" w:hAnsi="Arial" w:cs="Arial"/>
          <w:color w:val="000000"/>
          <w:sz w:val="18"/>
          <w:szCs w:val="18"/>
        </w:rPr>
        <w:t xml:space="preserve">   </w:t>
      </w:r>
      <w:r>
        <w:rPr>
          <w:rFonts w:ascii="Arial" w:hAnsi="Arial"/>
          <w:color w:val="000000"/>
          <w:sz w:val="18"/>
          <w:szCs w:val="18"/>
        </w:rPr>
        <w:t>создания</w:t>
      </w:r>
      <w:r>
        <w:rPr>
          <w:rFonts w:ascii="Arial" w:hAnsi="Arial" w:cs="Arial"/>
          <w:color w:val="000000"/>
          <w:sz w:val="18"/>
          <w:szCs w:val="18"/>
        </w:rPr>
        <w:t xml:space="preserve">   </w:t>
      </w:r>
      <w:r>
        <w:rPr>
          <w:rFonts w:ascii="Arial" w:hAnsi="Arial"/>
          <w:color w:val="000000"/>
          <w:sz w:val="18"/>
          <w:szCs w:val="18"/>
        </w:rPr>
        <w:t>копировальных машин</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6.  </w:t>
      </w:r>
      <w:r>
        <w:rPr>
          <w:rFonts w:ascii="Arial" w:hAnsi="Arial"/>
          <w:color w:val="000000"/>
          <w:sz w:val="18"/>
          <w:szCs w:val="18"/>
        </w:rPr>
        <w:t>Назовите</w:t>
      </w:r>
      <w:r>
        <w:rPr>
          <w:rFonts w:ascii="Arial" w:hAnsi="Arial" w:cs="Arial"/>
          <w:color w:val="000000"/>
          <w:sz w:val="18"/>
          <w:szCs w:val="18"/>
        </w:rPr>
        <w:t xml:space="preserve"> </w:t>
      </w:r>
      <w:r>
        <w:rPr>
          <w:rFonts w:ascii="Arial" w:hAnsi="Arial"/>
          <w:color w:val="000000"/>
          <w:sz w:val="18"/>
          <w:szCs w:val="18"/>
        </w:rPr>
        <w:t>ключевой</w:t>
      </w:r>
      <w:r>
        <w:rPr>
          <w:rFonts w:ascii="Arial" w:hAnsi="Arial" w:cs="Arial"/>
          <w:color w:val="000000"/>
          <w:sz w:val="18"/>
          <w:szCs w:val="18"/>
        </w:rPr>
        <w:t xml:space="preserve"> </w:t>
      </w:r>
      <w:r>
        <w:rPr>
          <w:rFonts w:ascii="Arial" w:hAnsi="Arial"/>
          <w:color w:val="000000"/>
          <w:sz w:val="18"/>
          <w:szCs w:val="18"/>
        </w:rPr>
        <w:t>момент</w:t>
      </w:r>
      <w:r>
        <w:rPr>
          <w:rFonts w:ascii="Arial" w:hAnsi="Arial" w:cs="Arial"/>
          <w:color w:val="000000"/>
          <w:sz w:val="18"/>
          <w:szCs w:val="18"/>
        </w:rPr>
        <w:t xml:space="preserve"> </w:t>
      </w:r>
      <w:r>
        <w:rPr>
          <w:rFonts w:ascii="Arial" w:hAnsi="Arial"/>
          <w:color w:val="000000"/>
          <w:sz w:val="18"/>
          <w:szCs w:val="18"/>
        </w:rPr>
        <w:t>разработки</w:t>
      </w:r>
      <w:r>
        <w:rPr>
          <w:rFonts w:ascii="Arial" w:hAnsi="Arial" w:cs="Arial"/>
          <w:color w:val="000000"/>
          <w:sz w:val="18"/>
          <w:szCs w:val="18"/>
        </w:rPr>
        <w:t xml:space="preserve"> </w:t>
      </w:r>
      <w:r>
        <w:rPr>
          <w:rFonts w:ascii="Arial" w:hAnsi="Arial"/>
          <w:color w:val="000000"/>
          <w:sz w:val="18"/>
          <w:szCs w:val="18"/>
        </w:rPr>
        <w:t>эргодизайнер</w:t>
      </w:r>
      <w:r>
        <w:rPr>
          <w:rFonts w:ascii="Arial" w:hAnsi="Arial" w:cs="Arial"/>
          <w:color w:val="000000"/>
          <w:sz w:val="18"/>
          <w:szCs w:val="18"/>
        </w:rPr>
        <w:t>-</w:t>
      </w:r>
      <w:r>
        <w:rPr>
          <w:rFonts w:ascii="Arial" w:hAnsi="Arial"/>
          <w:color w:val="000000"/>
          <w:sz w:val="18"/>
          <w:szCs w:val="18"/>
        </w:rPr>
        <w:t>ской</w:t>
      </w:r>
      <w:r>
        <w:rPr>
          <w:rFonts w:ascii="Arial" w:hAnsi="Arial" w:cs="Arial"/>
          <w:color w:val="000000"/>
          <w:sz w:val="18"/>
          <w:szCs w:val="18"/>
        </w:rPr>
        <w:t xml:space="preserve"> </w:t>
      </w:r>
      <w:r>
        <w:rPr>
          <w:rFonts w:ascii="Arial" w:hAnsi="Arial"/>
          <w:color w:val="000000"/>
          <w:sz w:val="18"/>
          <w:szCs w:val="18"/>
        </w:rPr>
        <w:t>стратегии</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вы</w:t>
      </w:r>
      <w:r>
        <w:rPr>
          <w:rFonts w:ascii="Arial" w:hAnsi="Arial" w:cs="Arial"/>
          <w:color w:val="000000"/>
          <w:sz w:val="18"/>
          <w:szCs w:val="18"/>
        </w:rPr>
        <w:t xml:space="preserve"> </w:t>
      </w:r>
      <w:r>
        <w:rPr>
          <w:rFonts w:ascii="Arial" w:hAnsi="Arial"/>
          <w:color w:val="000000"/>
          <w:sz w:val="18"/>
          <w:szCs w:val="18"/>
        </w:rPr>
        <w:t>его</w:t>
      </w:r>
      <w:r>
        <w:rPr>
          <w:rFonts w:ascii="Arial" w:hAnsi="Arial" w:cs="Arial"/>
          <w:color w:val="000000"/>
          <w:sz w:val="18"/>
          <w:szCs w:val="18"/>
        </w:rPr>
        <w:t xml:space="preserve"> </w:t>
      </w:r>
      <w:r>
        <w:rPr>
          <w:rFonts w:ascii="Arial" w:hAnsi="Arial"/>
          <w:color w:val="000000"/>
          <w:sz w:val="18"/>
          <w:szCs w:val="18"/>
        </w:rPr>
        <w:t>оцениваете</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7.  </w:t>
      </w:r>
      <w:r>
        <w:rPr>
          <w:rFonts w:ascii="Arial" w:hAnsi="Arial"/>
          <w:color w:val="000000"/>
          <w:sz w:val="18"/>
          <w:szCs w:val="18"/>
        </w:rPr>
        <w:t>Понятен</w:t>
      </w:r>
      <w:r>
        <w:rPr>
          <w:rFonts w:ascii="Arial" w:hAnsi="Arial" w:cs="Arial"/>
          <w:color w:val="000000"/>
          <w:sz w:val="18"/>
          <w:szCs w:val="18"/>
        </w:rPr>
        <w:t xml:space="preserve"> </w:t>
      </w:r>
      <w:r>
        <w:rPr>
          <w:rFonts w:ascii="Arial" w:hAnsi="Arial"/>
          <w:color w:val="000000"/>
          <w:sz w:val="18"/>
          <w:szCs w:val="18"/>
        </w:rPr>
        <w:t>ли</w:t>
      </w:r>
      <w:r>
        <w:rPr>
          <w:rFonts w:ascii="Arial" w:hAnsi="Arial" w:cs="Arial"/>
          <w:color w:val="000000"/>
          <w:sz w:val="18"/>
          <w:szCs w:val="18"/>
        </w:rPr>
        <w:t xml:space="preserve"> </w:t>
      </w:r>
      <w:r>
        <w:rPr>
          <w:rFonts w:ascii="Arial" w:hAnsi="Arial"/>
          <w:color w:val="000000"/>
          <w:sz w:val="18"/>
          <w:szCs w:val="18"/>
        </w:rPr>
        <w:t>вам</w:t>
      </w:r>
      <w:r>
        <w:rPr>
          <w:rFonts w:ascii="Arial" w:hAnsi="Arial" w:cs="Arial"/>
          <w:color w:val="000000"/>
          <w:sz w:val="18"/>
          <w:szCs w:val="18"/>
        </w:rPr>
        <w:t xml:space="preserve"> </w:t>
      </w:r>
      <w:r>
        <w:rPr>
          <w:rFonts w:ascii="Arial" w:hAnsi="Arial"/>
          <w:color w:val="000000"/>
          <w:sz w:val="18"/>
          <w:szCs w:val="18"/>
        </w:rPr>
        <w:t>смысл</w:t>
      </w:r>
      <w:r>
        <w:rPr>
          <w:rFonts w:ascii="Arial" w:hAnsi="Arial" w:cs="Arial"/>
          <w:color w:val="000000"/>
          <w:sz w:val="18"/>
          <w:szCs w:val="18"/>
        </w:rPr>
        <w:t xml:space="preserve"> </w:t>
      </w:r>
      <w:r>
        <w:rPr>
          <w:rFonts w:ascii="Arial" w:hAnsi="Arial"/>
          <w:color w:val="000000"/>
          <w:sz w:val="18"/>
          <w:szCs w:val="18"/>
        </w:rPr>
        <w:t>высказывания</w:t>
      </w:r>
      <w:r>
        <w:rPr>
          <w:rFonts w:ascii="Arial" w:hAnsi="Arial" w:cs="Arial"/>
          <w:color w:val="000000"/>
          <w:sz w:val="18"/>
          <w:szCs w:val="18"/>
        </w:rPr>
        <w:t xml:space="preserve"> </w:t>
      </w:r>
      <w:r>
        <w:rPr>
          <w:rFonts w:ascii="Arial" w:hAnsi="Arial"/>
          <w:color w:val="000000"/>
          <w:sz w:val="18"/>
          <w:szCs w:val="18"/>
        </w:rPr>
        <w:t>специалистов</w:t>
      </w:r>
      <w:r>
        <w:rPr>
          <w:rFonts w:ascii="Arial" w:hAnsi="Arial" w:cs="Arial"/>
          <w:color w:val="000000"/>
          <w:sz w:val="18"/>
          <w:szCs w:val="18"/>
        </w:rPr>
        <w:t xml:space="preserve"> </w:t>
      </w:r>
      <w:r>
        <w:rPr>
          <w:rFonts w:ascii="Arial" w:hAnsi="Arial"/>
          <w:color w:val="000000"/>
          <w:sz w:val="18"/>
          <w:szCs w:val="18"/>
        </w:rPr>
        <w:t>кор</w:t>
      </w:r>
      <w:r>
        <w:rPr>
          <w:rFonts w:ascii="Arial" w:hAnsi="Arial"/>
          <w:color w:val="000000"/>
          <w:sz w:val="18"/>
          <w:szCs w:val="18"/>
        </w:rPr>
        <w:softHyphen/>
        <w:t>порации</w:t>
      </w:r>
      <w:r>
        <w:rPr>
          <w:rFonts w:ascii="Arial" w:hAnsi="Arial" w:cs="Arial"/>
          <w:color w:val="000000"/>
          <w:sz w:val="18"/>
          <w:szCs w:val="18"/>
        </w:rPr>
        <w:t xml:space="preserve">   </w:t>
      </w:r>
      <w:r>
        <w:rPr>
          <w:rFonts w:ascii="Arial" w:hAnsi="Arial"/>
          <w:color w:val="000000"/>
          <w:sz w:val="18"/>
          <w:szCs w:val="18"/>
        </w:rPr>
        <w:t>о</w:t>
      </w:r>
      <w:r>
        <w:rPr>
          <w:rFonts w:ascii="Arial" w:hAnsi="Arial" w:cs="Arial"/>
          <w:color w:val="000000"/>
          <w:sz w:val="18"/>
          <w:szCs w:val="18"/>
        </w:rPr>
        <w:t xml:space="preserve">  </w:t>
      </w:r>
      <w:r>
        <w:rPr>
          <w:rFonts w:ascii="Arial" w:hAnsi="Arial"/>
          <w:color w:val="000000"/>
          <w:sz w:val="18"/>
          <w:szCs w:val="18"/>
        </w:rPr>
        <w:t>том</w:t>
      </w:r>
      <w:r>
        <w:rPr>
          <w:rFonts w:ascii="Arial" w:hAnsi="Arial" w:cs="Arial"/>
          <w:color w:val="000000"/>
          <w:sz w:val="18"/>
          <w:szCs w:val="18"/>
        </w:rPr>
        <w:t xml:space="preserve">,  </w:t>
      </w:r>
      <w:r>
        <w:rPr>
          <w:rFonts w:ascii="Arial" w:hAnsi="Arial"/>
          <w:color w:val="000000"/>
          <w:sz w:val="18"/>
          <w:szCs w:val="18"/>
        </w:rPr>
        <w:t>что</w:t>
      </w:r>
      <w:r>
        <w:rPr>
          <w:rFonts w:ascii="Arial" w:hAnsi="Arial" w:cs="Arial"/>
          <w:color w:val="000000"/>
          <w:sz w:val="18"/>
          <w:szCs w:val="18"/>
        </w:rPr>
        <w:t xml:space="preserve"> </w:t>
      </w:r>
      <w:r>
        <w:rPr>
          <w:rFonts w:ascii="Arial" w:hAnsi="Arial"/>
          <w:color w:val="000000"/>
          <w:sz w:val="18"/>
          <w:szCs w:val="18"/>
        </w:rPr>
        <w:t>люди</w:t>
      </w:r>
      <w:r>
        <w:rPr>
          <w:rFonts w:ascii="Arial" w:hAnsi="Arial" w:cs="Arial"/>
          <w:color w:val="000000"/>
          <w:sz w:val="18"/>
          <w:szCs w:val="18"/>
        </w:rPr>
        <w:t xml:space="preserve">   </w:t>
      </w:r>
      <w:r>
        <w:rPr>
          <w:rFonts w:ascii="Arial" w:hAnsi="Arial"/>
          <w:color w:val="000000"/>
          <w:sz w:val="18"/>
          <w:szCs w:val="18"/>
        </w:rPr>
        <w:t>имеют</w:t>
      </w:r>
      <w:r>
        <w:rPr>
          <w:rFonts w:ascii="Arial" w:hAnsi="Arial" w:cs="Arial"/>
          <w:color w:val="000000"/>
          <w:sz w:val="18"/>
          <w:szCs w:val="18"/>
        </w:rPr>
        <w:t xml:space="preserve"> </w:t>
      </w:r>
      <w:r>
        <w:rPr>
          <w:rFonts w:ascii="Arial" w:hAnsi="Arial"/>
          <w:color w:val="000000"/>
          <w:sz w:val="18"/>
          <w:szCs w:val="18"/>
        </w:rPr>
        <w:t>дело</w:t>
      </w:r>
      <w:r>
        <w:rPr>
          <w:rFonts w:ascii="Arial" w:hAnsi="Arial" w:cs="Arial"/>
          <w:color w:val="000000"/>
          <w:sz w:val="18"/>
          <w:szCs w:val="18"/>
        </w:rPr>
        <w:t xml:space="preserve">  </w:t>
      </w:r>
      <w:r>
        <w:rPr>
          <w:rFonts w:ascii="Arial" w:hAnsi="Arial"/>
          <w:color w:val="000000"/>
          <w:sz w:val="18"/>
          <w:szCs w:val="18"/>
        </w:rPr>
        <w:t>не</w:t>
      </w:r>
      <w:r>
        <w:rPr>
          <w:rFonts w:ascii="Arial" w:hAnsi="Arial" w:cs="Arial"/>
          <w:color w:val="000000"/>
          <w:sz w:val="18"/>
          <w:szCs w:val="18"/>
        </w:rPr>
        <w:t xml:space="preserve">  </w:t>
      </w:r>
      <w:r>
        <w:rPr>
          <w:rFonts w:ascii="Arial" w:hAnsi="Arial"/>
          <w:color w:val="000000"/>
          <w:sz w:val="18"/>
          <w:szCs w:val="18"/>
        </w:rPr>
        <w:t>столько</w:t>
      </w:r>
      <w:r>
        <w:rPr>
          <w:rFonts w:ascii="Arial" w:hAnsi="Arial" w:cs="Arial"/>
          <w:color w:val="000000"/>
          <w:sz w:val="18"/>
          <w:szCs w:val="18"/>
        </w:rPr>
        <w:t xml:space="preserve">  </w:t>
      </w:r>
      <w:r>
        <w:rPr>
          <w:rFonts w:ascii="Arial" w:hAnsi="Arial"/>
          <w:color w:val="000000"/>
          <w:sz w:val="18"/>
          <w:szCs w:val="18"/>
        </w:rPr>
        <w:t>с копировальной</w:t>
      </w:r>
      <w:r>
        <w:rPr>
          <w:rFonts w:ascii="Arial" w:hAnsi="Arial" w:cs="Arial"/>
          <w:color w:val="000000"/>
          <w:sz w:val="18"/>
          <w:szCs w:val="18"/>
        </w:rPr>
        <w:t xml:space="preserve">   </w:t>
      </w:r>
      <w:r>
        <w:rPr>
          <w:rFonts w:ascii="Arial" w:hAnsi="Arial"/>
          <w:color w:val="000000"/>
          <w:sz w:val="18"/>
          <w:szCs w:val="18"/>
        </w:rPr>
        <w:t>машиной</w:t>
      </w:r>
      <w:r>
        <w:rPr>
          <w:rFonts w:ascii="Arial" w:hAnsi="Arial" w:cs="Arial"/>
          <w:color w:val="000000"/>
          <w:sz w:val="18"/>
          <w:szCs w:val="18"/>
        </w:rPr>
        <w:t xml:space="preserve">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физическим</w:t>
      </w:r>
      <w:r>
        <w:rPr>
          <w:rFonts w:ascii="Arial" w:hAnsi="Arial" w:cs="Arial"/>
          <w:color w:val="000000"/>
          <w:sz w:val="18"/>
          <w:szCs w:val="18"/>
        </w:rPr>
        <w:t xml:space="preserve">   </w:t>
      </w:r>
      <w:r>
        <w:rPr>
          <w:rFonts w:ascii="Arial" w:hAnsi="Arial"/>
          <w:color w:val="000000"/>
          <w:sz w:val="18"/>
          <w:szCs w:val="18"/>
        </w:rPr>
        <w:t>объектом</w:t>
      </w:r>
      <w:r>
        <w:rPr>
          <w:rFonts w:ascii="Arial" w:hAnsi="Arial" w:cs="Arial"/>
          <w:color w:val="000000"/>
          <w:sz w:val="18"/>
          <w:szCs w:val="18"/>
        </w:rPr>
        <w:t xml:space="preserve">, </w:t>
      </w:r>
      <w:r>
        <w:rPr>
          <w:rFonts w:ascii="Arial" w:hAnsi="Arial"/>
          <w:color w:val="000000"/>
          <w:sz w:val="18"/>
          <w:szCs w:val="18"/>
        </w:rPr>
        <w:t>сколько</w:t>
      </w:r>
      <w:r>
        <w:rPr>
          <w:rFonts w:ascii="Arial" w:hAnsi="Arial" w:cs="Arial"/>
          <w:color w:val="000000"/>
          <w:sz w:val="18"/>
          <w:szCs w:val="18"/>
        </w:rPr>
        <w:t xml:space="preserve"> </w:t>
      </w:r>
      <w:r>
        <w:rPr>
          <w:rFonts w:ascii="Arial" w:hAnsi="Arial"/>
          <w:color w:val="000000"/>
          <w:sz w:val="18"/>
          <w:szCs w:val="18"/>
        </w:rPr>
        <w:t>с</w:t>
      </w:r>
      <w:r>
        <w:rPr>
          <w:rFonts w:ascii="Arial" w:hAnsi="Arial" w:cs="Arial"/>
          <w:color w:val="000000"/>
          <w:sz w:val="18"/>
          <w:szCs w:val="18"/>
        </w:rPr>
        <w:t xml:space="preserve"> </w:t>
      </w:r>
      <w:r>
        <w:rPr>
          <w:rFonts w:ascii="Arial" w:hAnsi="Arial"/>
          <w:color w:val="000000"/>
          <w:sz w:val="18"/>
          <w:szCs w:val="18"/>
        </w:rPr>
        <w:t>виртуальной</w:t>
      </w:r>
      <w:r>
        <w:rPr>
          <w:rFonts w:ascii="Arial" w:hAnsi="Arial" w:cs="Arial"/>
          <w:color w:val="000000"/>
          <w:sz w:val="18"/>
          <w:szCs w:val="18"/>
        </w:rPr>
        <w:t xml:space="preserve"> </w:t>
      </w:r>
      <w:r>
        <w:rPr>
          <w:rFonts w:ascii="Arial" w:hAnsi="Arial"/>
          <w:color w:val="000000"/>
          <w:sz w:val="18"/>
          <w:szCs w:val="18"/>
        </w:rPr>
        <w:t>реальностью</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8.  </w:t>
      </w:r>
      <w:r>
        <w:rPr>
          <w:rFonts w:ascii="Arial" w:hAnsi="Arial"/>
          <w:color w:val="000000"/>
          <w:sz w:val="18"/>
          <w:szCs w:val="18"/>
        </w:rPr>
        <w:t>Почему</w:t>
      </w:r>
      <w:r>
        <w:rPr>
          <w:rFonts w:ascii="Arial" w:hAnsi="Arial" w:cs="Arial"/>
          <w:color w:val="000000"/>
          <w:sz w:val="18"/>
          <w:szCs w:val="18"/>
        </w:rPr>
        <w:t xml:space="preserve"> </w:t>
      </w:r>
      <w:r>
        <w:rPr>
          <w:rFonts w:ascii="Arial" w:hAnsi="Arial"/>
          <w:color w:val="000000"/>
          <w:sz w:val="18"/>
          <w:szCs w:val="18"/>
        </w:rPr>
        <w:t>эргономисты</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дизайнеры</w:t>
      </w:r>
      <w:r>
        <w:rPr>
          <w:rFonts w:ascii="Arial" w:hAnsi="Arial" w:cs="Arial"/>
          <w:color w:val="000000"/>
          <w:sz w:val="18"/>
          <w:szCs w:val="18"/>
        </w:rPr>
        <w:t xml:space="preserve"> </w:t>
      </w:r>
      <w:r>
        <w:rPr>
          <w:rFonts w:ascii="Arial" w:hAnsi="Arial"/>
          <w:color w:val="000000"/>
          <w:sz w:val="18"/>
          <w:szCs w:val="18"/>
        </w:rPr>
        <w:t>вынуждены</w:t>
      </w:r>
      <w:r>
        <w:rPr>
          <w:rFonts w:ascii="Arial" w:hAnsi="Arial" w:cs="Arial"/>
          <w:color w:val="000000"/>
          <w:sz w:val="18"/>
          <w:szCs w:val="18"/>
        </w:rPr>
        <w:t xml:space="preserve"> </w:t>
      </w:r>
      <w:r>
        <w:rPr>
          <w:rFonts w:ascii="Arial" w:hAnsi="Arial"/>
          <w:color w:val="000000"/>
          <w:sz w:val="18"/>
          <w:szCs w:val="18"/>
        </w:rPr>
        <w:t>были</w:t>
      </w:r>
      <w:r>
        <w:rPr>
          <w:rFonts w:ascii="Arial" w:hAnsi="Arial" w:cs="Arial"/>
          <w:color w:val="000000"/>
          <w:sz w:val="18"/>
          <w:szCs w:val="18"/>
        </w:rPr>
        <w:t xml:space="preserve"> </w:t>
      </w:r>
      <w:r>
        <w:rPr>
          <w:rFonts w:ascii="Arial" w:hAnsi="Arial"/>
          <w:color w:val="000000"/>
          <w:sz w:val="18"/>
          <w:szCs w:val="18"/>
        </w:rPr>
        <w:t>ис</w:t>
      </w:r>
      <w:r>
        <w:rPr>
          <w:rFonts w:ascii="Arial" w:hAnsi="Arial"/>
          <w:color w:val="000000"/>
          <w:sz w:val="18"/>
          <w:szCs w:val="18"/>
        </w:rPr>
        <w:softHyphen/>
        <w:t>пользовать</w:t>
      </w:r>
      <w:r>
        <w:rPr>
          <w:rFonts w:ascii="Arial" w:hAnsi="Arial" w:cs="Arial"/>
          <w:color w:val="000000"/>
          <w:sz w:val="18"/>
          <w:szCs w:val="18"/>
        </w:rPr>
        <w:t xml:space="preserve"> </w:t>
      </w:r>
      <w:r>
        <w:rPr>
          <w:rFonts w:ascii="Arial" w:hAnsi="Arial"/>
          <w:color w:val="000000"/>
          <w:sz w:val="18"/>
          <w:szCs w:val="18"/>
        </w:rPr>
        <w:t>компьютерные</w:t>
      </w:r>
      <w:r>
        <w:rPr>
          <w:rFonts w:ascii="Arial" w:hAnsi="Arial" w:cs="Arial"/>
          <w:color w:val="000000"/>
          <w:sz w:val="18"/>
          <w:szCs w:val="18"/>
        </w:rPr>
        <w:t xml:space="preserve"> </w:t>
      </w:r>
      <w:r>
        <w:rPr>
          <w:rFonts w:ascii="Arial" w:hAnsi="Arial"/>
          <w:color w:val="000000"/>
          <w:sz w:val="18"/>
          <w:szCs w:val="18"/>
        </w:rPr>
        <w:t>средства</w:t>
      </w:r>
      <w:r>
        <w:rPr>
          <w:rFonts w:ascii="Arial" w:hAnsi="Arial" w:cs="Arial"/>
          <w:color w:val="000000"/>
          <w:sz w:val="18"/>
          <w:szCs w:val="18"/>
        </w:rPr>
        <w:t xml:space="preserve"> </w:t>
      </w:r>
      <w:r>
        <w:rPr>
          <w:rFonts w:ascii="Arial" w:hAnsi="Arial"/>
          <w:color w:val="000000"/>
          <w:sz w:val="18"/>
          <w:szCs w:val="18"/>
        </w:rPr>
        <w:t>проектирования</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9.  </w:t>
      </w:r>
      <w:r>
        <w:rPr>
          <w:rFonts w:ascii="Arial" w:hAnsi="Arial"/>
          <w:color w:val="000000"/>
          <w:sz w:val="18"/>
          <w:szCs w:val="18"/>
        </w:rPr>
        <w:t>Какова</w:t>
      </w:r>
      <w:r>
        <w:rPr>
          <w:rFonts w:ascii="Arial" w:hAnsi="Arial" w:cs="Arial"/>
          <w:color w:val="000000"/>
          <w:sz w:val="18"/>
          <w:szCs w:val="18"/>
        </w:rPr>
        <w:t xml:space="preserve"> </w:t>
      </w:r>
      <w:r>
        <w:rPr>
          <w:rFonts w:ascii="Arial" w:hAnsi="Arial"/>
          <w:color w:val="000000"/>
          <w:sz w:val="18"/>
          <w:szCs w:val="18"/>
        </w:rPr>
        <w:t>роль</w:t>
      </w:r>
      <w:r>
        <w:rPr>
          <w:rFonts w:ascii="Arial" w:hAnsi="Arial" w:cs="Arial"/>
          <w:color w:val="000000"/>
          <w:sz w:val="18"/>
          <w:szCs w:val="18"/>
        </w:rPr>
        <w:t xml:space="preserve"> </w:t>
      </w:r>
      <w:r>
        <w:rPr>
          <w:rFonts w:ascii="Arial" w:hAnsi="Arial"/>
          <w:color w:val="000000"/>
          <w:sz w:val="18"/>
          <w:szCs w:val="18"/>
        </w:rPr>
        <w:t>инженерно</w:t>
      </w:r>
      <w:r>
        <w:rPr>
          <w:rFonts w:ascii="Arial" w:hAnsi="Arial" w:cs="Arial"/>
          <w:color w:val="000000"/>
          <w:sz w:val="18"/>
          <w:szCs w:val="18"/>
        </w:rPr>
        <w:t>-</w:t>
      </w:r>
      <w:r>
        <w:rPr>
          <w:rFonts w:ascii="Arial" w:hAnsi="Arial"/>
          <w:color w:val="000000"/>
          <w:sz w:val="18"/>
          <w:szCs w:val="18"/>
        </w:rPr>
        <w:t>технического</w:t>
      </w:r>
      <w:r>
        <w:rPr>
          <w:rFonts w:ascii="Arial" w:hAnsi="Arial" w:cs="Arial"/>
          <w:color w:val="000000"/>
          <w:sz w:val="18"/>
          <w:szCs w:val="18"/>
        </w:rPr>
        <w:t xml:space="preserve"> </w:t>
      </w:r>
      <w:r>
        <w:rPr>
          <w:rFonts w:ascii="Arial" w:hAnsi="Arial"/>
          <w:color w:val="000000"/>
          <w:sz w:val="18"/>
          <w:szCs w:val="18"/>
        </w:rPr>
        <w:t>персонала</w:t>
      </w:r>
      <w:r>
        <w:rPr>
          <w:rFonts w:ascii="Arial" w:hAnsi="Arial" w:cs="Arial"/>
          <w:color w:val="000000"/>
          <w:sz w:val="18"/>
          <w:szCs w:val="18"/>
        </w:rPr>
        <w:t xml:space="preserve"> </w:t>
      </w:r>
      <w:r>
        <w:rPr>
          <w:rFonts w:ascii="Arial" w:hAnsi="Arial"/>
          <w:color w:val="000000"/>
          <w:sz w:val="18"/>
          <w:szCs w:val="18"/>
        </w:rPr>
        <w:t>корпо</w:t>
      </w:r>
      <w:r>
        <w:rPr>
          <w:rFonts w:ascii="Arial" w:hAnsi="Arial"/>
          <w:color w:val="000000"/>
          <w:sz w:val="18"/>
          <w:szCs w:val="18"/>
        </w:rPr>
        <w:softHyphen/>
        <w:t>рации</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разработке</w:t>
      </w:r>
      <w:r>
        <w:rPr>
          <w:rFonts w:ascii="Arial" w:hAnsi="Arial" w:cs="Arial"/>
          <w:color w:val="000000"/>
          <w:sz w:val="18"/>
          <w:szCs w:val="18"/>
        </w:rPr>
        <w:t xml:space="preserve"> </w:t>
      </w:r>
      <w:r>
        <w:rPr>
          <w:rFonts w:ascii="Arial" w:hAnsi="Arial"/>
          <w:color w:val="000000"/>
          <w:sz w:val="18"/>
          <w:szCs w:val="18"/>
        </w:rPr>
        <w:t>новой</w:t>
      </w:r>
      <w:r>
        <w:rPr>
          <w:rFonts w:ascii="Arial" w:hAnsi="Arial" w:cs="Arial"/>
          <w:color w:val="000000"/>
          <w:sz w:val="18"/>
          <w:szCs w:val="18"/>
        </w:rPr>
        <w:t xml:space="preserve"> </w:t>
      </w:r>
      <w:r>
        <w:rPr>
          <w:rFonts w:ascii="Arial" w:hAnsi="Arial"/>
          <w:color w:val="000000"/>
          <w:sz w:val="18"/>
          <w:szCs w:val="18"/>
        </w:rPr>
        <w:t>копировальной</w:t>
      </w:r>
      <w:r>
        <w:rPr>
          <w:rFonts w:ascii="Arial" w:hAnsi="Arial" w:cs="Arial"/>
          <w:color w:val="000000"/>
          <w:sz w:val="18"/>
          <w:szCs w:val="18"/>
        </w:rPr>
        <w:t xml:space="preserve"> </w:t>
      </w:r>
      <w:r>
        <w:rPr>
          <w:rFonts w:ascii="Arial" w:hAnsi="Arial"/>
          <w:color w:val="000000"/>
          <w:sz w:val="18"/>
          <w:szCs w:val="18"/>
        </w:rPr>
        <w:t>машины</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rPr>
          <w:rFonts w:ascii="Arial" w:hAnsi="Arial"/>
        </w:rPr>
      </w:pPr>
      <w:r>
        <w:rPr>
          <w:rFonts w:ascii="Arial" w:hAnsi="Arial" w:cs="Arial"/>
          <w:color w:val="000000"/>
          <w:sz w:val="18"/>
          <w:szCs w:val="18"/>
        </w:rPr>
        <w:t xml:space="preserve">10.  </w:t>
      </w:r>
      <w:r>
        <w:rPr>
          <w:rFonts w:ascii="Arial" w:hAnsi="Arial"/>
          <w:color w:val="000000"/>
          <w:sz w:val="18"/>
          <w:szCs w:val="18"/>
        </w:rPr>
        <w:t>Как</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почему</w:t>
      </w:r>
      <w:r>
        <w:rPr>
          <w:rFonts w:ascii="Arial" w:hAnsi="Arial" w:cs="Arial"/>
          <w:color w:val="000000"/>
          <w:sz w:val="18"/>
          <w:szCs w:val="18"/>
        </w:rPr>
        <w:t xml:space="preserve"> </w:t>
      </w:r>
      <w:r>
        <w:rPr>
          <w:rFonts w:ascii="Arial" w:hAnsi="Arial"/>
          <w:color w:val="000000"/>
          <w:sz w:val="18"/>
          <w:szCs w:val="18"/>
        </w:rPr>
        <w:t>изменилось</w:t>
      </w:r>
      <w:r>
        <w:rPr>
          <w:rFonts w:ascii="Arial" w:hAnsi="Arial" w:cs="Arial"/>
          <w:color w:val="000000"/>
          <w:sz w:val="18"/>
          <w:szCs w:val="18"/>
        </w:rPr>
        <w:t xml:space="preserve"> </w:t>
      </w:r>
      <w:r>
        <w:rPr>
          <w:rFonts w:ascii="Arial" w:hAnsi="Arial"/>
          <w:color w:val="000000"/>
          <w:sz w:val="18"/>
          <w:szCs w:val="18"/>
        </w:rPr>
        <w:t>место</w:t>
      </w:r>
      <w:r>
        <w:rPr>
          <w:rFonts w:ascii="Arial" w:hAnsi="Arial" w:cs="Arial"/>
          <w:color w:val="000000"/>
          <w:sz w:val="18"/>
          <w:szCs w:val="18"/>
        </w:rPr>
        <w:t xml:space="preserve"> </w:t>
      </w:r>
      <w:r>
        <w:rPr>
          <w:rFonts w:ascii="Arial" w:hAnsi="Arial"/>
          <w:color w:val="000000"/>
          <w:sz w:val="18"/>
          <w:szCs w:val="18"/>
        </w:rPr>
        <w:t>и</w:t>
      </w:r>
      <w:r>
        <w:rPr>
          <w:rFonts w:ascii="Arial" w:hAnsi="Arial" w:cs="Arial"/>
          <w:color w:val="000000"/>
          <w:sz w:val="18"/>
          <w:szCs w:val="18"/>
        </w:rPr>
        <w:t xml:space="preserve"> </w:t>
      </w:r>
      <w:r>
        <w:rPr>
          <w:rFonts w:ascii="Arial" w:hAnsi="Arial"/>
          <w:color w:val="000000"/>
          <w:sz w:val="18"/>
          <w:szCs w:val="18"/>
        </w:rPr>
        <w:t>роль</w:t>
      </w:r>
      <w:r>
        <w:rPr>
          <w:rFonts w:ascii="Arial" w:hAnsi="Arial" w:cs="Arial"/>
          <w:color w:val="000000"/>
          <w:sz w:val="18"/>
          <w:szCs w:val="18"/>
        </w:rPr>
        <w:t xml:space="preserve"> </w:t>
      </w:r>
      <w:r>
        <w:rPr>
          <w:rFonts w:ascii="Arial" w:hAnsi="Arial"/>
          <w:color w:val="000000"/>
          <w:sz w:val="18"/>
          <w:szCs w:val="18"/>
        </w:rPr>
        <w:t>эргодизайнер</w:t>
      </w:r>
      <w:r>
        <w:rPr>
          <w:rFonts w:ascii="Arial" w:hAnsi="Arial" w:cs="Arial"/>
          <w:color w:val="000000"/>
          <w:sz w:val="18"/>
          <w:szCs w:val="18"/>
        </w:rPr>
        <w:t>-</w:t>
      </w:r>
      <w:r>
        <w:rPr>
          <w:rFonts w:ascii="Arial" w:hAnsi="Arial"/>
          <w:color w:val="000000"/>
          <w:sz w:val="18"/>
          <w:szCs w:val="18"/>
        </w:rPr>
        <w:t>ского</w:t>
      </w:r>
      <w:r>
        <w:rPr>
          <w:rFonts w:ascii="Arial" w:hAnsi="Arial" w:cs="Arial"/>
          <w:color w:val="000000"/>
          <w:sz w:val="18"/>
          <w:szCs w:val="18"/>
        </w:rPr>
        <w:t xml:space="preserve"> </w:t>
      </w:r>
      <w:r>
        <w:rPr>
          <w:rFonts w:ascii="Arial" w:hAnsi="Arial"/>
          <w:color w:val="000000"/>
          <w:sz w:val="18"/>
          <w:szCs w:val="18"/>
        </w:rPr>
        <w:t>подразделения</w:t>
      </w:r>
      <w:r>
        <w:rPr>
          <w:rFonts w:ascii="Arial" w:hAnsi="Arial" w:cs="Arial"/>
          <w:color w:val="000000"/>
          <w:sz w:val="18"/>
          <w:szCs w:val="18"/>
        </w:rPr>
        <w:t xml:space="preserve"> </w:t>
      </w:r>
      <w:r>
        <w:rPr>
          <w:rFonts w:ascii="Arial" w:hAnsi="Arial"/>
          <w:color w:val="000000"/>
          <w:sz w:val="18"/>
          <w:szCs w:val="18"/>
        </w:rPr>
        <w:t>в</w:t>
      </w:r>
      <w:r>
        <w:rPr>
          <w:rFonts w:ascii="Arial" w:hAnsi="Arial" w:cs="Arial"/>
          <w:color w:val="000000"/>
          <w:sz w:val="18"/>
          <w:szCs w:val="18"/>
        </w:rPr>
        <w:t xml:space="preserve"> </w:t>
      </w:r>
      <w:r>
        <w:rPr>
          <w:rFonts w:ascii="Arial" w:hAnsi="Arial"/>
          <w:color w:val="000000"/>
          <w:sz w:val="18"/>
          <w:szCs w:val="18"/>
        </w:rPr>
        <w:t>управлении</w:t>
      </w:r>
      <w:r>
        <w:rPr>
          <w:rFonts w:ascii="Arial" w:hAnsi="Arial" w:cs="Arial"/>
          <w:color w:val="000000"/>
          <w:sz w:val="18"/>
          <w:szCs w:val="18"/>
        </w:rPr>
        <w:t xml:space="preserve"> </w:t>
      </w:r>
      <w:r>
        <w:rPr>
          <w:rFonts w:ascii="Arial" w:hAnsi="Arial"/>
          <w:color w:val="000000"/>
          <w:sz w:val="18"/>
          <w:szCs w:val="18"/>
        </w:rPr>
        <w:t>корпорацией</w:t>
      </w:r>
      <w:r>
        <w:rPr>
          <w:rFonts w:ascii="Arial" w:hAnsi="Arial" w:cs="Arial"/>
          <w:color w:val="000000"/>
          <w:sz w:val="18"/>
          <w:szCs w:val="18"/>
        </w:rPr>
        <w:t xml:space="preserve"> </w:t>
      </w:r>
      <w:r>
        <w:rPr>
          <w:rFonts w:ascii="Arial" w:hAnsi="Arial"/>
          <w:color w:val="000000"/>
          <w:sz w:val="18"/>
          <w:szCs w:val="18"/>
        </w:rPr>
        <w:t>после создания</w:t>
      </w:r>
      <w:r>
        <w:rPr>
          <w:rFonts w:ascii="Arial" w:hAnsi="Arial" w:cs="Arial"/>
          <w:color w:val="000000"/>
          <w:sz w:val="18"/>
          <w:szCs w:val="18"/>
        </w:rPr>
        <w:t xml:space="preserve"> </w:t>
      </w:r>
      <w:r>
        <w:rPr>
          <w:rFonts w:ascii="Arial" w:hAnsi="Arial"/>
          <w:color w:val="000000"/>
          <w:sz w:val="18"/>
          <w:szCs w:val="18"/>
        </w:rPr>
        <w:t>новой</w:t>
      </w:r>
      <w:r>
        <w:rPr>
          <w:rFonts w:ascii="Arial" w:hAnsi="Arial" w:cs="Arial"/>
          <w:color w:val="000000"/>
          <w:sz w:val="18"/>
          <w:szCs w:val="18"/>
        </w:rPr>
        <w:t xml:space="preserve"> </w:t>
      </w:r>
      <w:r>
        <w:rPr>
          <w:rFonts w:ascii="Arial" w:hAnsi="Arial"/>
          <w:color w:val="000000"/>
          <w:sz w:val="18"/>
          <w:szCs w:val="18"/>
        </w:rPr>
        <w:t>копировальной</w:t>
      </w:r>
      <w:r>
        <w:rPr>
          <w:rFonts w:ascii="Arial" w:hAnsi="Arial" w:cs="Arial"/>
          <w:color w:val="000000"/>
          <w:sz w:val="18"/>
          <w:szCs w:val="18"/>
        </w:rPr>
        <w:t xml:space="preserve"> </w:t>
      </w:r>
      <w:r>
        <w:rPr>
          <w:rFonts w:ascii="Arial" w:hAnsi="Arial"/>
          <w:color w:val="000000"/>
          <w:sz w:val="18"/>
          <w:szCs w:val="18"/>
        </w:rPr>
        <w:t>машины</w:t>
      </w:r>
      <w:r>
        <w:rPr>
          <w:rFonts w:ascii="Arial" w:hAnsi="Arial" w:cs="Arial"/>
          <w:color w:val="000000"/>
          <w:sz w:val="18"/>
          <w:szCs w:val="18"/>
        </w:rPr>
        <w:t>?</w:t>
      </w:r>
    </w:p>
    <w:p w:rsidR="00C33EE6" w:rsidRDefault="00C33EE6" w:rsidP="00B8171B">
      <w:pPr>
        <w:shd w:val="clear" w:color="auto" w:fill="FFFFFF"/>
        <w:autoSpaceDE w:val="0"/>
        <w:autoSpaceDN w:val="0"/>
        <w:adjustRightInd w:val="0"/>
        <w:ind w:firstLine="708"/>
        <w:jc w:val="both"/>
        <w:rPr>
          <w:rFonts w:ascii="Arial" w:hAnsi="Arial"/>
        </w:rPr>
      </w:pPr>
      <w:r>
        <w:rPr>
          <w:color w:val="000000"/>
          <w:sz w:val="20"/>
          <w:szCs w:val="20"/>
        </w:rPr>
        <w:t xml:space="preserve">Триумфальное восхождение компании "Ксерокс корпорейшн" </w:t>
      </w:r>
      <w:r w:rsidRPr="000268B8">
        <w:rPr>
          <w:color w:val="000000"/>
          <w:sz w:val="20"/>
          <w:szCs w:val="20"/>
        </w:rPr>
        <w:t>(</w:t>
      </w:r>
      <w:r>
        <w:rPr>
          <w:color w:val="000000"/>
          <w:sz w:val="20"/>
          <w:szCs w:val="20"/>
          <w:lang w:val="en-US"/>
        </w:rPr>
        <w:t>Rank</w:t>
      </w:r>
      <w:r w:rsidRPr="000268B8">
        <w:rPr>
          <w:color w:val="000000"/>
          <w:sz w:val="20"/>
          <w:szCs w:val="20"/>
        </w:rPr>
        <w:t xml:space="preserve"> </w:t>
      </w:r>
      <w:r>
        <w:rPr>
          <w:color w:val="000000"/>
          <w:sz w:val="20"/>
          <w:szCs w:val="20"/>
          <w:lang w:val="en-US"/>
        </w:rPr>
        <w:t>Xerox</w:t>
      </w:r>
      <w:r w:rsidRPr="000268B8">
        <w:rPr>
          <w:color w:val="000000"/>
          <w:sz w:val="20"/>
          <w:szCs w:val="20"/>
        </w:rPr>
        <w:t xml:space="preserve">) </w:t>
      </w:r>
      <w:r>
        <w:rPr>
          <w:color w:val="000000"/>
          <w:sz w:val="20"/>
          <w:szCs w:val="20"/>
        </w:rPr>
        <w:t>на вершины бизнеса началось с 1959 г., когда корпорация запустила в мир принципи</w:t>
      </w:r>
      <w:r>
        <w:rPr>
          <w:color w:val="000000"/>
          <w:sz w:val="20"/>
          <w:szCs w:val="20"/>
        </w:rPr>
        <w:softHyphen/>
        <w:t>ально новый аппарат "Ксерокс-914".</w:t>
      </w:r>
    </w:p>
    <w:p w:rsidR="00C33EE6" w:rsidRDefault="00C33EE6" w:rsidP="00B8171B">
      <w:pPr>
        <w:shd w:val="clear" w:color="auto" w:fill="FFFFFF"/>
        <w:autoSpaceDE w:val="0"/>
        <w:autoSpaceDN w:val="0"/>
        <w:adjustRightInd w:val="0"/>
        <w:ind w:firstLine="708"/>
        <w:jc w:val="both"/>
        <w:rPr>
          <w:rFonts w:ascii="Arial" w:hAnsi="Arial"/>
        </w:rPr>
      </w:pPr>
      <w:r>
        <w:rPr>
          <w:color w:val="000000"/>
          <w:sz w:val="20"/>
          <w:szCs w:val="20"/>
        </w:rPr>
        <w:t>Ксерографию изобрел американец Ч.Карлсон, а тер</w:t>
      </w:r>
      <w:r>
        <w:rPr>
          <w:color w:val="000000"/>
          <w:sz w:val="20"/>
          <w:szCs w:val="20"/>
        </w:rPr>
        <w:softHyphen/>
        <w:t>мин придумал профе</w:t>
      </w:r>
      <w:r w:rsidR="00B8171B">
        <w:rPr>
          <w:color w:val="000000"/>
          <w:sz w:val="20"/>
          <w:szCs w:val="20"/>
        </w:rPr>
        <w:t>ссор древних языков, составивши</w:t>
      </w:r>
      <w:r>
        <w:rPr>
          <w:color w:val="000000"/>
          <w:sz w:val="20"/>
          <w:szCs w:val="20"/>
        </w:rPr>
        <w:t xml:space="preserve"> его из двух греческих слов, обозначающих "сухое пись</w:t>
      </w:r>
      <w:r>
        <w:rPr>
          <w:color w:val="000000"/>
          <w:sz w:val="20"/>
          <w:szCs w:val="20"/>
        </w:rPr>
        <w:softHyphen/>
        <w:t xml:space="preserve">мо". Основной элемент машины </w:t>
      </w:r>
      <w:r>
        <w:rPr>
          <w:color w:val="000000"/>
          <w:sz w:val="20"/>
          <w:szCs w:val="20"/>
        </w:rPr>
        <w:lastRenderedPageBreak/>
        <w:t>"Ксерокс-914", называе</w:t>
      </w:r>
      <w:r>
        <w:rPr>
          <w:color w:val="000000"/>
          <w:sz w:val="20"/>
          <w:szCs w:val="20"/>
        </w:rPr>
        <w:softHyphen/>
        <w:t>мый фоторецептором,— цилиндр покрытый селеном, ко</w:t>
      </w:r>
      <w:r>
        <w:rPr>
          <w:color w:val="000000"/>
          <w:sz w:val="20"/>
          <w:szCs w:val="20"/>
        </w:rPr>
        <w:softHyphen/>
        <w:t>торый сохраняет приданный ему заряд только в темноте. Если направить свет на печатную страницу таким обра</w:t>
      </w:r>
      <w:r>
        <w:rPr>
          <w:color w:val="000000"/>
          <w:sz w:val="20"/>
          <w:szCs w:val="20"/>
        </w:rPr>
        <w:softHyphen/>
        <w:t>зом, чтобы ее изображение проецировалось на заряжен</w:t>
      </w:r>
      <w:r>
        <w:rPr>
          <w:color w:val="000000"/>
          <w:sz w:val="20"/>
          <w:szCs w:val="20"/>
        </w:rPr>
        <w:softHyphen/>
        <w:t>ный селеновый барабан, фоторецептор сохранит заряд на неэкспонированных участках (соответствующих бук</w:t>
      </w:r>
      <w:r>
        <w:rPr>
          <w:color w:val="000000"/>
          <w:sz w:val="20"/>
          <w:szCs w:val="20"/>
        </w:rPr>
        <w:softHyphen/>
        <w:t>вам или линиям оригинала), а с освещенных или пробель</w:t>
      </w:r>
      <w:r>
        <w:rPr>
          <w:color w:val="000000"/>
          <w:sz w:val="20"/>
          <w:szCs w:val="20"/>
        </w:rPr>
        <w:softHyphen/>
        <w:t>ных участков заряд исчезнет. В результате на поверхнос</w:t>
      </w:r>
      <w:r>
        <w:rPr>
          <w:color w:val="000000"/>
          <w:sz w:val="20"/>
          <w:szCs w:val="20"/>
        </w:rPr>
        <w:softHyphen/>
        <w:t>ти барабана появится точное зеркальное изображение оригинала — печатной страницы. Затем барабан прока</w:t>
      </w:r>
      <w:r>
        <w:rPr>
          <w:color w:val="000000"/>
          <w:sz w:val="20"/>
          <w:szCs w:val="20"/>
        </w:rPr>
        <w:softHyphen/>
        <w:t>тывается по листу чистой бумаги и передает ему изобра</w:t>
      </w:r>
      <w:r>
        <w:rPr>
          <w:color w:val="000000"/>
          <w:sz w:val="20"/>
          <w:szCs w:val="20"/>
        </w:rPr>
        <w:softHyphen/>
        <w:t>жение. Далее копия закрепляется в плавильне — ком</w:t>
      </w:r>
      <w:r>
        <w:rPr>
          <w:color w:val="000000"/>
          <w:sz w:val="20"/>
          <w:szCs w:val="20"/>
        </w:rPr>
        <w:softHyphen/>
        <w:t>пактном нагревательном устройстве, где красящий поро</w:t>
      </w:r>
      <w:r>
        <w:rPr>
          <w:color w:val="000000"/>
          <w:sz w:val="20"/>
          <w:szCs w:val="20"/>
        </w:rPr>
        <w:softHyphen/>
        <w:t>шок расплавляется и склеивается с бумажной основой. Любая фотокопировальная машина, работающая на обычной бумаге, представляет тот или иной вариант основной машины "Ксерокс-914".</w:t>
      </w:r>
    </w:p>
    <w:p w:rsidR="00C33EE6" w:rsidRDefault="00C33EE6" w:rsidP="00B8171B">
      <w:pPr>
        <w:shd w:val="clear" w:color="auto" w:fill="FFFFFF"/>
        <w:autoSpaceDE w:val="0"/>
        <w:autoSpaceDN w:val="0"/>
        <w:adjustRightInd w:val="0"/>
        <w:ind w:firstLine="708"/>
        <w:jc w:val="both"/>
        <w:rPr>
          <w:rFonts w:ascii="Arial" w:hAnsi="Arial"/>
        </w:rPr>
      </w:pPr>
      <w:r>
        <w:rPr>
          <w:color w:val="000000"/>
          <w:sz w:val="20"/>
          <w:szCs w:val="20"/>
        </w:rPr>
        <w:t>Корпорация "Ксерокс" в 60-е годы по общему при</w:t>
      </w:r>
      <w:r>
        <w:rPr>
          <w:color w:val="000000"/>
          <w:sz w:val="20"/>
          <w:szCs w:val="20"/>
        </w:rPr>
        <w:softHyphen/>
        <w:t>знанию являла собой образец американского делового успеха. Однако после 1976 г. ситуация начала меняться. Рынок копировальных аппаратов продолжал резко воз</w:t>
      </w:r>
      <w:r>
        <w:rPr>
          <w:color w:val="000000"/>
          <w:sz w:val="20"/>
          <w:szCs w:val="20"/>
        </w:rPr>
        <w:softHyphen/>
        <w:t>растать, но доля "Ксерокса" в нем опустилась с 82% в 1976 г. до 41% в 1982 г., т.е. точно наполовину. Потеря 50% рынка за шесть лет при значительном расширении за это</w:t>
      </w:r>
      <w:r w:rsidR="00B8171B">
        <w:rPr>
          <w:rFonts w:ascii="Arial" w:hAnsi="Arial"/>
        </w:rPr>
        <w:t xml:space="preserve"> </w:t>
      </w:r>
      <w:r>
        <w:rPr>
          <w:color w:val="000000"/>
          <w:sz w:val="20"/>
          <w:szCs w:val="20"/>
        </w:rPr>
        <w:t>же время рынка оказалась разрушительной для корпора</w:t>
      </w:r>
      <w:r>
        <w:rPr>
          <w:color w:val="000000"/>
          <w:sz w:val="20"/>
          <w:szCs w:val="20"/>
        </w:rPr>
        <w:softHyphen/>
        <w:t>ции. Что же случилось? В 1969 г. срок патентной защиты основных видов продукции истек, корпорация оказалась не готовой к конкурентной борьбе. В 1969 г. на рынке копировальных машин появились американские корпо</w:t>
      </w:r>
      <w:r>
        <w:rPr>
          <w:color w:val="000000"/>
          <w:sz w:val="20"/>
          <w:szCs w:val="20"/>
        </w:rPr>
        <w:softHyphen/>
        <w:t>рации ИБМ и "Кодак". Одновременно на рынке свои копировальные машины предложили японские фирмы "Кэнон", "Минолта", "Рикох" и "Шарп". Это были конку</w:t>
      </w:r>
      <w:r>
        <w:rPr>
          <w:color w:val="000000"/>
          <w:sz w:val="20"/>
          <w:szCs w:val="20"/>
        </w:rPr>
        <w:softHyphen/>
        <w:t>ренты, которые отобрали 60% рынка у корпорации "Ксе</w:t>
      </w:r>
      <w:r>
        <w:rPr>
          <w:color w:val="000000"/>
          <w:sz w:val="20"/>
          <w:szCs w:val="20"/>
        </w:rPr>
        <w:softHyphen/>
        <w:t>рокс" за 10 лет.</w:t>
      </w:r>
    </w:p>
    <w:p w:rsidR="00C33EE6" w:rsidRDefault="00C33EE6" w:rsidP="00B8171B">
      <w:pPr>
        <w:shd w:val="clear" w:color="auto" w:fill="FFFFFF"/>
        <w:autoSpaceDE w:val="0"/>
        <w:autoSpaceDN w:val="0"/>
        <w:adjustRightInd w:val="0"/>
        <w:ind w:firstLine="708"/>
        <w:jc w:val="both"/>
        <w:rPr>
          <w:rFonts w:ascii="Arial" w:hAnsi="Arial"/>
        </w:rPr>
      </w:pPr>
      <w:r>
        <w:rPr>
          <w:color w:val="000000"/>
          <w:sz w:val="20"/>
          <w:szCs w:val="20"/>
        </w:rPr>
        <w:t>В 1980 г. корпорация "Ксерокс" выпустила две новые модели копировальных аппаратов. Рынок их отверг, их буквально вернули назад. Такого с корпорацией еще не случалось. Заказчики говорили: "Машина плохая, не ра</w:t>
      </w:r>
      <w:r>
        <w:rPr>
          <w:color w:val="000000"/>
          <w:sz w:val="20"/>
          <w:szCs w:val="20"/>
        </w:rPr>
        <w:softHyphen/>
        <w:t>ботает, забирайте ее". Возвращенные машины выдавали прекрасные копии в условиях заводских лабораторий, где они прекрасно работали. Но в процессе эксплуатации у потребителей они постоянно выходили из строя, что влекло за собой бесконечные вызовы мастеров от раздра</w:t>
      </w:r>
      <w:r>
        <w:rPr>
          <w:color w:val="000000"/>
          <w:sz w:val="20"/>
          <w:szCs w:val="20"/>
        </w:rPr>
        <w:softHyphen/>
        <w:t>женных заказчиков. Происходило что-то, чего никто не понимал. Индекс удовлетворенности потребителя зафик</w:t>
      </w:r>
      <w:r>
        <w:rPr>
          <w:color w:val="000000"/>
          <w:sz w:val="20"/>
          <w:szCs w:val="20"/>
        </w:rPr>
        <w:softHyphen/>
        <w:t>сировал, что операбельность машины плохая. Этим не</w:t>
      </w:r>
      <w:r>
        <w:rPr>
          <w:color w:val="000000"/>
          <w:sz w:val="20"/>
          <w:szCs w:val="20"/>
        </w:rPr>
        <w:softHyphen/>
        <w:t>обычным термином обозначалось все то, что не нрави</w:t>
      </w:r>
      <w:r>
        <w:rPr>
          <w:color w:val="000000"/>
          <w:sz w:val="20"/>
          <w:szCs w:val="20"/>
        </w:rPr>
        <w:softHyphen/>
        <w:t>лось в этих машинах людям, пользовавшихся ими.</w:t>
      </w:r>
    </w:p>
    <w:p w:rsidR="00C33EE6" w:rsidRDefault="00C33EE6" w:rsidP="00B8171B">
      <w:pPr>
        <w:shd w:val="clear" w:color="auto" w:fill="FFFFFF"/>
        <w:autoSpaceDE w:val="0"/>
        <w:autoSpaceDN w:val="0"/>
        <w:adjustRightInd w:val="0"/>
        <w:ind w:firstLine="708"/>
        <w:jc w:val="both"/>
        <w:rPr>
          <w:rFonts w:ascii="Arial" w:hAnsi="Arial"/>
        </w:rPr>
      </w:pPr>
      <w:r>
        <w:rPr>
          <w:color w:val="000000"/>
          <w:sz w:val="20"/>
          <w:szCs w:val="20"/>
        </w:rPr>
        <w:t>Выяснилось, что результаты эргономических иссле</w:t>
      </w:r>
      <w:r>
        <w:rPr>
          <w:color w:val="000000"/>
          <w:sz w:val="20"/>
          <w:szCs w:val="20"/>
        </w:rPr>
        <w:softHyphen/>
        <w:t>дований предсказывали почти все промахи и ошибки, которые выявились после разработки и производства машин. Доклады эргономистов по результатам исследо</w:t>
      </w:r>
      <w:r>
        <w:rPr>
          <w:color w:val="000000"/>
          <w:sz w:val="20"/>
          <w:szCs w:val="20"/>
        </w:rPr>
        <w:softHyphen/>
        <w:t>ваний были либо проигнорированы, либо отвергнуты разработчиками машин. Эргономисты корпорации полу</w:t>
      </w:r>
      <w:r>
        <w:rPr>
          <w:color w:val="000000"/>
          <w:sz w:val="20"/>
          <w:szCs w:val="20"/>
        </w:rPr>
        <w:softHyphen/>
        <w:t>чили данные исследований за много месяцев до того, как были выпущены новые машины. Инженеры отказались проверить предупреждение эргономистов о том, что пользователи копировальных машин корпорации "Ксе</w:t>
      </w:r>
      <w:r>
        <w:rPr>
          <w:color w:val="000000"/>
          <w:sz w:val="20"/>
          <w:szCs w:val="20"/>
        </w:rPr>
        <w:softHyphen/>
        <w:t>рокс" не однородная масса, а две различные группы.</w:t>
      </w:r>
    </w:p>
    <w:p w:rsidR="00C33EE6" w:rsidRDefault="00C33EE6" w:rsidP="00B8171B">
      <w:pPr>
        <w:shd w:val="clear" w:color="auto" w:fill="FFFFFF"/>
        <w:autoSpaceDE w:val="0"/>
        <w:autoSpaceDN w:val="0"/>
        <w:adjustRightInd w:val="0"/>
        <w:ind w:firstLine="708"/>
        <w:jc w:val="both"/>
        <w:rPr>
          <w:rFonts w:ascii="Arial" w:hAnsi="Arial"/>
        </w:rPr>
      </w:pPr>
      <w:r>
        <w:rPr>
          <w:color w:val="000000"/>
          <w:sz w:val="20"/>
          <w:szCs w:val="20"/>
        </w:rPr>
        <w:t>Традиционно большие машины "Ксерокс" в крупных центральных копировальных конторах использовались профессионально подготовленными операторами. Вторая категория пользователей включала секретарей, работни</w:t>
      </w:r>
      <w:r>
        <w:rPr>
          <w:color w:val="000000"/>
          <w:sz w:val="20"/>
          <w:szCs w:val="20"/>
        </w:rPr>
        <w:softHyphen/>
        <w:t>ков учреждений и других организаций, получивших на</w:t>
      </w:r>
      <w:r>
        <w:rPr>
          <w:color w:val="000000"/>
          <w:sz w:val="20"/>
          <w:szCs w:val="20"/>
        </w:rPr>
        <w:softHyphen/>
        <w:t>звание "операторов по случаю", так они не имели подго</w:t>
      </w:r>
      <w:r>
        <w:rPr>
          <w:color w:val="000000"/>
          <w:sz w:val="20"/>
          <w:szCs w:val="20"/>
        </w:rPr>
        <w:softHyphen/>
        <w:t>товки и использовали копировальные машины от случая к случаю. В прошлом копировальные машины, которые они использовали, требовали от человека только поворо</w:t>
      </w:r>
      <w:r>
        <w:rPr>
          <w:color w:val="000000"/>
          <w:sz w:val="20"/>
          <w:szCs w:val="20"/>
        </w:rPr>
        <w:softHyphen/>
        <w:t>та стрелки на циферблате или нажатия на кнопку. Но это продолжалось недолго. Инженеры корпорации разрабо</w:t>
      </w:r>
      <w:r>
        <w:rPr>
          <w:color w:val="000000"/>
          <w:sz w:val="20"/>
          <w:szCs w:val="20"/>
        </w:rPr>
        <w:softHyphen/>
        <w:t>тали малые копировальные машины по образцу и подо</w:t>
      </w:r>
      <w:r>
        <w:rPr>
          <w:color w:val="000000"/>
          <w:sz w:val="20"/>
          <w:szCs w:val="20"/>
        </w:rPr>
        <w:softHyphen/>
        <w:t>бию больших машин. Для их использования требовалась специальная подготовка.</w:t>
      </w:r>
    </w:p>
    <w:p w:rsidR="00C33EE6" w:rsidRDefault="00C33EE6" w:rsidP="00B8171B">
      <w:pPr>
        <w:shd w:val="clear" w:color="auto" w:fill="FFFFFF"/>
        <w:autoSpaceDE w:val="0"/>
        <w:autoSpaceDN w:val="0"/>
        <w:adjustRightInd w:val="0"/>
        <w:ind w:firstLine="708"/>
        <w:jc w:val="both"/>
        <w:rPr>
          <w:rFonts w:ascii="Arial" w:hAnsi="Arial"/>
        </w:rPr>
      </w:pPr>
      <w:r>
        <w:rPr>
          <w:color w:val="000000"/>
          <w:sz w:val="20"/>
          <w:szCs w:val="20"/>
        </w:rPr>
        <w:t>Другая проблема связана была с техническим обслу</w:t>
      </w:r>
      <w:r>
        <w:rPr>
          <w:color w:val="000000"/>
          <w:sz w:val="20"/>
          <w:szCs w:val="20"/>
        </w:rPr>
        <w:softHyphen/>
        <w:t>живанием машины. Будучи, например, секретарем, вы желаете получить одну копию для вашего руководителя. Однако при этом вдруг или бумага помялась, или кончи</w:t>
      </w:r>
      <w:r>
        <w:rPr>
          <w:color w:val="000000"/>
          <w:sz w:val="20"/>
          <w:szCs w:val="20"/>
        </w:rPr>
        <w:softHyphen/>
        <w:t>лась краска, и вы открываете машину и видите внутри что-то подобное смазанному дизелю. Вы невольно соот</w:t>
      </w:r>
      <w:r>
        <w:rPr>
          <w:color w:val="000000"/>
          <w:sz w:val="20"/>
          <w:szCs w:val="20"/>
        </w:rPr>
        <w:softHyphen/>
        <w:t>носите это с прекрасной белой шелковой блузой, кото</w:t>
      </w:r>
      <w:r>
        <w:rPr>
          <w:color w:val="000000"/>
          <w:sz w:val="20"/>
          <w:szCs w:val="20"/>
        </w:rPr>
        <w:softHyphen/>
        <w:t>рую носите. Одним словом, люди открывают машину, смотрят внутрь и говорят: "Не для меня". Не меняют их отношения и инструкции по техническому обслужива-</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352</w:t>
      </w:r>
    </w:p>
    <w:p w:rsidR="00C33EE6" w:rsidRDefault="00C33EE6" w:rsidP="004E22F4">
      <w:pPr>
        <w:shd w:val="clear" w:color="auto" w:fill="FFFFFF"/>
        <w:autoSpaceDE w:val="0"/>
        <w:autoSpaceDN w:val="0"/>
        <w:adjustRightInd w:val="0"/>
        <w:jc w:val="both"/>
      </w:pPr>
      <w:r>
        <w:rPr>
          <w:color w:val="000000"/>
          <w:sz w:val="20"/>
          <w:szCs w:val="20"/>
        </w:rPr>
        <w:t>пию, которые предельно усложнены и по объему напо</w:t>
      </w:r>
      <w:r>
        <w:rPr>
          <w:color w:val="000000"/>
          <w:sz w:val="20"/>
          <w:szCs w:val="20"/>
        </w:rPr>
        <w:softHyphen/>
        <w:t>минают телефонный справочник.</w:t>
      </w:r>
    </w:p>
    <w:p w:rsidR="00C33EE6" w:rsidRDefault="00C33EE6" w:rsidP="00B8171B">
      <w:pPr>
        <w:shd w:val="clear" w:color="auto" w:fill="FFFFFF"/>
        <w:autoSpaceDE w:val="0"/>
        <w:autoSpaceDN w:val="0"/>
        <w:adjustRightInd w:val="0"/>
        <w:ind w:firstLine="708"/>
        <w:jc w:val="both"/>
      </w:pPr>
      <w:r>
        <w:rPr>
          <w:color w:val="000000"/>
          <w:sz w:val="20"/>
          <w:szCs w:val="20"/>
        </w:rPr>
        <w:t>В корпорации каждый имел собственное видение решения проблемы. Специалисты в области маркетинга были уверены, что именно они и только они знали, что было неправильно и как исправить положение. Проблема заключалась, говорили они, в недостаточности инструк</w:t>
      </w:r>
      <w:r>
        <w:rPr>
          <w:color w:val="000000"/>
          <w:sz w:val="20"/>
          <w:szCs w:val="20"/>
        </w:rPr>
        <w:softHyphen/>
        <w:t>ций, и решение проблемы они видели в том, чтобы поместить указательные таблички на машину. Много табличек: "Сделать эту табличку и разместить ее под рукой в этом месте".</w:t>
      </w:r>
    </w:p>
    <w:p w:rsidR="00C33EE6" w:rsidRDefault="00C33EE6" w:rsidP="00B8171B">
      <w:pPr>
        <w:shd w:val="clear" w:color="auto" w:fill="FFFFFF"/>
        <w:autoSpaceDE w:val="0"/>
        <w:autoSpaceDN w:val="0"/>
        <w:adjustRightInd w:val="0"/>
        <w:ind w:firstLine="708"/>
        <w:jc w:val="both"/>
      </w:pPr>
      <w:r>
        <w:rPr>
          <w:color w:val="000000"/>
          <w:sz w:val="20"/>
          <w:szCs w:val="20"/>
        </w:rPr>
        <w:t>Против такого подхода категорично выступили ди</w:t>
      </w:r>
      <w:r>
        <w:rPr>
          <w:color w:val="000000"/>
          <w:sz w:val="20"/>
          <w:szCs w:val="20"/>
        </w:rPr>
        <w:softHyphen/>
        <w:t>зайнеры, которые пытались избавить машину от хаотич</w:t>
      </w:r>
      <w:r>
        <w:rPr>
          <w:color w:val="000000"/>
          <w:sz w:val="20"/>
          <w:szCs w:val="20"/>
        </w:rPr>
        <w:softHyphen/>
        <w:t>ности внешнего вида, и эргономисты, убежденные в том, что увеличение уровня "визуального шума" — это очень плохо. Однако, по мнению менеджера дизайна и эргоно</w:t>
      </w:r>
      <w:r>
        <w:rPr>
          <w:color w:val="000000"/>
          <w:sz w:val="20"/>
          <w:szCs w:val="20"/>
        </w:rPr>
        <w:softHyphen/>
        <w:t>мики А.Вассермана, проблема коренилась значительно глубже, чем всяческие указания на табличках, так как оставался открытым сакраментальный вопрос: "Почему изделия не срабатывают?" Специалисты корпорации "Ксерокс" спорили между собой, и уровень профессио</w:t>
      </w:r>
      <w:r>
        <w:rPr>
          <w:color w:val="000000"/>
          <w:sz w:val="20"/>
          <w:szCs w:val="20"/>
        </w:rPr>
        <w:softHyphen/>
        <w:t>нальных страстей повышался. А.С.Вассерман приходит к выводу, что единственный способ избежать бесконечных жалоб — это вернуться назад и понять проблему как можно глубже, после чего необходимо разработать фун</w:t>
      </w:r>
      <w:r>
        <w:rPr>
          <w:color w:val="000000"/>
          <w:sz w:val="20"/>
          <w:szCs w:val="20"/>
        </w:rPr>
        <w:softHyphen/>
        <w:t>даментальную стратегию. Не латать заплатки в отказах машины, а спроектировать ее так, чтобы ей стала прису</w:t>
      </w:r>
      <w:r>
        <w:rPr>
          <w:color w:val="000000"/>
          <w:sz w:val="20"/>
          <w:szCs w:val="20"/>
        </w:rPr>
        <w:softHyphen/>
        <w:t>ща действительная операбельность.</w:t>
      </w:r>
    </w:p>
    <w:p w:rsidR="00C33EE6" w:rsidRDefault="00C33EE6" w:rsidP="00B8171B">
      <w:pPr>
        <w:shd w:val="clear" w:color="auto" w:fill="FFFFFF"/>
        <w:autoSpaceDE w:val="0"/>
        <w:autoSpaceDN w:val="0"/>
        <w:adjustRightInd w:val="0"/>
        <w:ind w:firstLine="708"/>
        <w:jc w:val="both"/>
      </w:pPr>
      <w:r>
        <w:rPr>
          <w:color w:val="000000"/>
          <w:sz w:val="20"/>
          <w:szCs w:val="20"/>
        </w:rPr>
        <w:lastRenderedPageBreak/>
        <w:t>Разрабатываемая эргодизайнерская стратегия при</w:t>
      </w:r>
      <w:r>
        <w:rPr>
          <w:color w:val="000000"/>
          <w:sz w:val="20"/>
          <w:szCs w:val="20"/>
        </w:rPr>
        <w:softHyphen/>
        <w:t>звана была определить главное, а именно конструктив</w:t>
      </w:r>
      <w:r>
        <w:rPr>
          <w:color w:val="000000"/>
          <w:sz w:val="20"/>
          <w:szCs w:val="20"/>
        </w:rPr>
        <w:softHyphen/>
        <w:t>ные особенности машин, которые восстановили бы их конкурентоспособность и лидерство корпорации на рынке. С самого начала ориентация была не просто на улучшенные характеристики, а на выдающиеся кон</w:t>
      </w:r>
      <w:r>
        <w:rPr>
          <w:color w:val="000000"/>
          <w:sz w:val="20"/>
          <w:szCs w:val="20"/>
        </w:rPr>
        <w:softHyphen/>
        <w:t>структивные особенности машин. Успех в достижении этих целей должен был превратиться в превосходную операбельность: машина должна быть спроектирована не только для того, чтобы выдавать отличные копии, но и таким образом, чтобы люди понимали, как использовать ее легко и эффективно. Творческие поиски эргодизай-нерской стратегии побудили выйти за рамки достаточно распространенного представления о том, что внешний вид — это задача дизайнера, а деятельность человека — прерогатива эргономиста. Внешний вид, основанный на эксплуатационных характеристиках, стал целевой уста</w:t>
      </w:r>
      <w:r>
        <w:rPr>
          <w:color w:val="000000"/>
          <w:sz w:val="20"/>
          <w:szCs w:val="20"/>
        </w:rPr>
        <w:softHyphen/>
        <w:t>новкой разрабатываемой стратегии, а интегрированное дизайнерское и эргономическое проектирование — средством достижения указанной цели.</w:t>
      </w:r>
    </w:p>
    <w:p w:rsidR="00C33EE6" w:rsidRDefault="00C33EE6" w:rsidP="00B8171B">
      <w:pPr>
        <w:shd w:val="clear" w:color="auto" w:fill="FFFFFF"/>
        <w:autoSpaceDE w:val="0"/>
        <w:autoSpaceDN w:val="0"/>
        <w:adjustRightInd w:val="0"/>
        <w:ind w:firstLine="708"/>
        <w:jc w:val="both"/>
      </w:pPr>
      <w:r>
        <w:rPr>
          <w:color w:val="000000"/>
          <w:sz w:val="20"/>
          <w:szCs w:val="20"/>
        </w:rPr>
        <w:t>В корпорации "Ксерокс" положено было начало формированию новой эргодизайнерской проектной дис</w:t>
      </w:r>
      <w:r>
        <w:rPr>
          <w:color w:val="000000"/>
          <w:sz w:val="20"/>
          <w:szCs w:val="20"/>
        </w:rPr>
        <w:softHyphen/>
        <w:t>циплины и ее организационного оформления. До этого в корпорации работало 25 дизайнеров и 25 эргономистов. Это были по большей части опытные, трудолюбивые работники, однако, находившиеся в состоянии войны друг с другом. Одной из противоборствующих сторон были дизайнеры, которых эргономисты считали "худож</w:t>
      </w:r>
      <w:r>
        <w:rPr>
          <w:color w:val="000000"/>
          <w:sz w:val="20"/>
          <w:szCs w:val="20"/>
        </w:rPr>
        <w:softHyphen/>
        <w:t>никами проектирования", интересующихся тем, что представляет предмет субъективного, эмоционального, иррационального и неизмеряемого.  С другой стороны</w:t>
      </w:r>
      <w:r w:rsidR="00B8171B">
        <w:t xml:space="preserve"> </w:t>
      </w:r>
      <w:r>
        <w:rPr>
          <w:color w:val="000000"/>
          <w:sz w:val="20"/>
          <w:szCs w:val="20"/>
        </w:rPr>
        <w:t>"баррикад" находились эргономисты, которых дизайне</w:t>
      </w:r>
      <w:r>
        <w:rPr>
          <w:color w:val="000000"/>
          <w:sz w:val="20"/>
          <w:szCs w:val="20"/>
        </w:rPr>
        <w:softHyphen/>
        <w:t>ры рассматривали как "бухгалтеров проектирования", интересующихся только данными экспериментальных исследований: то, что нельзя измерить и проверить эм</w:t>
      </w:r>
      <w:r>
        <w:rPr>
          <w:color w:val="000000"/>
          <w:sz w:val="20"/>
          <w:szCs w:val="20"/>
        </w:rPr>
        <w:softHyphen/>
        <w:t>пирическим путем, с их точки зрения, не существует, а потому не имеет значения. В каждом из этих двух сар</w:t>
      </w:r>
      <w:r>
        <w:rPr>
          <w:color w:val="000000"/>
          <w:sz w:val="20"/>
          <w:szCs w:val="20"/>
        </w:rPr>
        <w:softHyphen/>
        <w:t>кастических определений имелась крупица истины.</w:t>
      </w:r>
    </w:p>
    <w:p w:rsidR="00C33EE6" w:rsidRDefault="00C33EE6" w:rsidP="00B8171B">
      <w:pPr>
        <w:shd w:val="clear" w:color="auto" w:fill="FFFFFF"/>
        <w:autoSpaceDE w:val="0"/>
        <w:autoSpaceDN w:val="0"/>
        <w:adjustRightInd w:val="0"/>
        <w:ind w:firstLine="708"/>
        <w:jc w:val="both"/>
      </w:pPr>
      <w:r>
        <w:rPr>
          <w:color w:val="000000"/>
          <w:sz w:val="20"/>
          <w:szCs w:val="20"/>
        </w:rPr>
        <w:t>Дизайн и эргономика как бы созданы для естествен</w:t>
      </w:r>
      <w:r>
        <w:rPr>
          <w:color w:val="000000"/>
          <w:sz w:val="20"/>
          <w:szCs w:val="20"/>
        </w:rPr>
        <w:softHyphen/>
        <w:t>ного симбиоза — каждый корректирует успехи (и недо</w:t>
      </w:r>
      <w:r>
        <w:rPr>
          <w:color w:val="000000"/>
          <w:sz w:val="20"/>
          <w:szCs w:val="20"/>
        </w:rPr>
        <w:softHyphen/>
        <w:t>статки) другого. Союз этот приобретает критическое значение, если один хочет втиснуть человеческие факто</w:t>
      </w:r>
      <w:r>
        <w:rPr>
          <w:color w:val="000000"/>
          <w:sz w:val="20"/>
          <w:szCs w:val="20"/>
        </w:rPr>
        <w:softHyphen/>
        <w:t>ры в рамки "поваренной книги" для разработки шкал и ручек, а другой проявляет желание ограничиться косме</w:t>
      </w:r>
      <w:r>
        <w:rPr>
          <w:color w:val="000000"/>
          <w:sz w:val="20"/>
          <w:szCs w:val="20"/>
        </w:rPr>
        <w:softHyphen/>
        <w:t>тическим глянцем изделия исключительно для целей про</w:t>
      </w:r>
      <w:r>
        <w:rPr>
          <w:color w:val="000000"/>
          <w:sz w:val="20"/>
          <w:szCs w:val="20"/>
        </w:rPr>
        <w:softHyphen/>
        <w:t>дажи. Решено было объединить дизайнеров и эргономис</w:t>
      </w:r>
      <w:r>
        <w:rPr>
          <w:color w:val="000000"/>
          <w:sz w:val="20"/>
          <w:szCs w:val="20"/>
        </w:rPr>
        <w:softHyphen/>
        <w:t>тов в одном подразделении.</w:t>
      </w:r>
    </w:p>
    <w:p w:rsidR="00C33EE6" w:rsidRDefault="00C33EE6" w:rsidP="00B8171B">
      <w:pPr>
        <w:shd w:val="clear" w:color="auto" w:fill="FFFFFF"/>
        <w:autoSpaceDE w:val="0"/>
        <w:autoSpaceDN w:val="0"/>
        <w:adjustRightInd w:val="0"/>
        <w:ind w:firstLine="708"/>
        <w:jc w:val="both"/>
      </w:pPr>
      <w:r>
        <w:rPr>
          <w:color w:val="000000"/>
          <w:sz w:val="20"/>
          <w:szCs w:val="20"/>
        </w:rPr>
        <w:t>На первоначальном этапе разработки стратегии про</w:t>
      </w:r>
      <w:r>
        <w:rPr>
          <w:color w:val="000000"/>
          <w:sz w:val="20"/>
          <w:szCs w:val="20"/>
        </w:rPr>
        <w:softHyphen/>
        <w:t>веден был тщательный анализ и осуществлены исследо</w:t>
      </w:r>
      <w:r>
        <w:rPr>
          <w:color w:val="000000"/>
          <w:sz w:val="20"/>
          <w:szCs w:val="20"/>
        </w:rPr>
        <w:softHyphen/>
        <w:t>вания того, как люди используют копировальные машины корпорации "Ксерокс". Проводились беседы с покупате</w:t>
      </w:r>
      <w:r>
        <w:rPr>
          <w:color w:val="000000"/>
          <w:sz w:val="20"/>
          <w:szCs w:val="20"/>
        </w:rPr>
        <w:softHyphen/>
        <w:t>лями, продавцами и представителями службы техничес</w:t>
      </w:r>
      <w:r>
        <w:rPr>
          <w:color w:val="000000"/>
          <w:sz w:val="20"/>
          <w:szCs w:val="20"/>
        </w:rPr>
        <w:softHyphen/>
        <w:t>кого обслуживания. В беседах высказывалось много вздорных и нелепых суждений о машинах, которые не проясняли, а скорее запутывали проблему операбельнос-ти. Вместе с тем, беседы в сочетании с эргономическим и дизайнерским анализом машин выявили целый ряд элементарных упущений в конструкциях машин, затруд</w:t>
      </w:r>
      <w:r>
        <w:rPr>
          <w:color w:val="000000"/>
          <w:sz w:val="20"/>
          <w:szCs w:val="20"/>
        </w:rPr>
        <w:softHyphen/>
        <w:t>нявших их использование "операторами по случаю".</w:t>
      </w:r>
    </w:p>
    <w:p w:rsidR="00C33EE6" w:rsidRDefault="00C33EE6" w:rsidP="00B8171B">
      <w:pPr>
        <w:shd w:val="clear" w:color="auto" w:fill="FFFFFF"/>
        <w:autoSpaceDE w:val="0"/>
        <w:autoSpaceDN w:val="0"/>
        <w:adjustRightInd w:val="0"/>
        <w:ind w:firstLine="708"/>
        <w:jc w:val="both"/>
      </w:pPr>
      <w:r>
        <w:rPr>
          <w:color w:val="000000"/>
          <w:sz w:val="20"/>
          <w:szCs w:val="20"/>
        </w:rPr>
        <w:t>Неожиданно выявились проблемы социально-психо</w:t>
      </w:r>
      <w:r>
        <w:rPr>
          <w:color w:val="000000"/>
          <w:sz w:val="20"/>
          <w:szCs w:val="20"/>
        </w:rPr>
        <w:softHyphen/>
        <w:t>логического свойства. Выяснилось, что, не желая пока</w:t>
      </w:r>
      <w:r>
        <w:rPr>
          <w:color w:val="000000"/>
          <w:sz w:val="20"/>
          <w:szCs w:val="20"/>
        </w:rPr>
        <w:softHyphen/>
        <w:t>заться глупыми в среде своих коллег, пользователи копи</w:t>
      </w:r>
      <w:r>
        <w:rPr>
          <w:color w:val="000000"/>
          <w:sz w:val="20"/>
          <w:szCs w:val="20"/>
        </w:rPr>
        <w:softHyphen/>
        <w:t>ровальных аппаратов скорее скажут, что машина слома</w:t>
      </w:r>
      <w:r>
        <w:rPr>
          <w:color w:val="000000"/>
          <w:sz w:val="20"/>
          <w:szCs w:val="20"/>
        </w:rPr>
        <w:softHyphen/>
        <w:t>лась, чем признаются, что они не знают, как на ней работать. Работники предпочитают вызывать мастеров из пунктов технического обслуживания корпорации "Ксе</w:t>
      </w:r>
      <w:r>
        <w:rPr>
          <w:color w:val="000000"/>
          <w:sz w:val="20"/>
          <w:szCs w:val="20"/>
        </w:rPr>
        <w:softHyphen/>
        <w:t>рокс", а не выполнять необходимое текущее обслужива</w:t>
      </w:r>
      <w:r>
        <w:rPr>
          <w:color w:val="000000"/>
          <w:sz w:val="20"/>
          <w:szCs w:val="20"/>
        </w:rPr>
        <w:softHyphen/>
        <w:t>ние на том основании, что по их заявлениям машина якобы ненадежна.</w:t>
      </w:r>
    </w:p>
    <w:p w:rsidR="00C33EE6" w:rsidRDefault="00C33EE6" w:rsidP="00B8171B">
      <w:pPr>
        <w:shd w:val="clear" w:color="auto" w:fill="FFFFFF"/>
        <w:autoSpaceDE w:val="0"/>
        <w:autoSpaceDN w:val="0"/>
        <w:adjustRightInd w:val="0"/>
        <w:ind w:firstLine="708"/>
        <w:jc w:val="both"/>
      </w:pPr>
      <w:r>
        <w:rPr>
          <w:color w:val="000000"/>
          <w:sz w:val="20"/>
          <w:szCs w:val="20"/>
        </w:rPr>
        <w:t>Логика предпроектных исследований побуждала творческую группу по разработке стратегии все большее внимание уделять не тому, как машина работает, а как обычный пользователь работает на ней. Может быть это звучит элементарно для эргономиста, заявляет менеджер, но "ориентированное на пользователя" проектирование, ставшее стержневой темой концепции, явилось новым словом для технологической корпорации, возглавляемой инженерами. Развитие же этой темы привело к скачку в разработке проектной концепции для всех специалистов, включая и эргономистов: "С точки зрения пользователя копировальная машина — это информационная систе</w:t>
      </w:r>
      <w:r>
        <w:rPr>
          <w:color w:val="000000"/>
          <w:sz w:val="20"/>
          <w:szCs w:val="20"/>
        </w:rPr>
        <w:softHyphen/>
        <w:t>ма". Для пользователя такая машина (электронная и авто</w:t>
      </w:r>
      <w:r>
        <w:rPr>
          <w:color w:val="000000"/>
          <w:sz w:val="20"/>
          <w:szCs w:val="20"/>
        </w:rPr>
        <w:softHyphen/>
        <w:t>матизированная) не столь самоочевидное устройство как простые механические или электромеханические маши</w:t>
      </w:r>
      <w:r>
        <w:rPr>
          <w:color w:val="000000"/>
          <w:sz w:val="20"/>
          <w:szCs w:val="20"/>
        </w:rPr>
        <w:softHyphen/>
        <w:t>ны. Для пользователя ксерокопировальная машина долж</w:t>
      </w:r>
      <w:r>
        <w:rPr>
          <w:color w:val="000000"/>
          <w:sz w:val="20"/>
          <w:szCs w:val="20"/>
        </w:rPr>
        <w:softHyphen/>
        <w:t>на прежде всего быть информационной системой, а затем уже устройством для нанесения знаков на бумагу. Эври</w:t>
      </w:r>
      <w:r>
        <w:rPr>
          <w:color w:val="000000"/>
          <w:sz w:val="20"/>
          <w:szCs w:val="20"/>
        </w:rPr>
        <w:softHyphen/>
        <w:t>ка! Менеджера, а с ним и группу по разработке стратегии, осенило — возникшая проблема операбельности связана не только и не столько с отдельными эргономическими и</w:t>
      </w:r>
    </w:p>
    <w:p w:rsidR="00C33EE6" w:rsidRDefault="00C33EE6" w:rsidP="00B8171B">
      <w:pPr>
        <w:jc w:val="center"/>
        <w:rPr>
          <w:rFonts w:ascii="Arial" w:hAnsi="Arial" w:cs="Arial"/>
          <w:b/>
          <w:bCs/>
          <w:color w:val="000000"/>
          <w:sz w:val="22"/>
          <w:szCs w:val="22"/>
        </w:rPr>
      </w:pPr>
      <w:r>
        <w:rPr>
          <w:rFonts w:ascii="Arial" w:hAnsi="Arial" w:cs="Arial"/>
          <w:b/>
          <w:bCs/>
          <w:color w:val="000000"/>
          <w:sz w:val="22"/>
          <w:szCs w:val="22"/>
        </w:rPr>
        <w:t>353</w:t>
      </w:r>
    </w:p>
    <w:p w:rsidR="00C33EE6" w:rsidRDefault="00C33EE6" w:rsidP="004E22F4">
      <w:pPr>
        <w:shd w:val="clear" w:color="auto" w:fill="FFFFFF"/>
        <w:autoSpaceDE w:val="0"/>
        <w:autoSpaceDN w:val="0"/>
        <w:adjustRightInd w:val="0"/>
        <w:jc w:val="both"/>
      </w:pPr>
      <w:r>
        <w:rPr>
          <w:color w:val="000000"/>
          <w:sz w:val="20"/>
          <w:szCs w:val="20"/>
        </w:rPr>
        <w:t>дизайнерскими недостатками машин корпорации "Ксе</w:t>
      </w:r>
      <w:r>
        <w:rPr>
          <w:color w:val="000000"/>
          <w:sz w:val="20"/>
          <w:szCs w:val="20"/>
        </w:rPr>
        <w:softHyphen/>
        <w:t>рокс", а прежде всего с тем, что они не стали информа</w:t>
      </w:r>
      <w:r>
        <w:rPr>
          <w:color w:val="000000"/>
          <w:sz w:val="20"/>
          <w:szCs w:val="20"/>
        </w:rPr>
        <w:softHyphen/>
        <w:t>ционными системами. Внутри машины находились очень "умные" сенсорные системы обратной связи. Но никто не подумал, как обеспечить пользователю доступ инфор</w:t>
      </w:r>
      <w:r>
        <w:rPr>
          <w:color w:val="000000"/>
          <w:sz w:val="20"/>
          <w:szCs w:val="20"/>
        </w:rPr>
        <w:softHyphen/>
        <w:t>мации от этих систем и машина походила на умного человека, у которого поврежден мозг и он не может общаться с внешним миром.</w:t>
      </w:r>
    </w:p>
    <w:p w:rsidR="00C33EE6" w:rsidRDefault="00C33EE6" w:rsidP="00B8171B">
      <w:pPr>
        <w:shd w:val="clear" w:color="auto" w:fill="FFFFFF"/>
        <w:autoSpaceDE w:val="0"/>
        <w:autoSpaceDN w:val="0"/>
        <w:adjustRightInd w:val="0"/>
        <w:ind w:firstLine="708"/>
        <w:jc w:val="both"/>
      </w:pPr>
      <w:r>
        <w:rPr>
          <w:color w:val="000000"/>
          <w:sz w:val="20"/>
          <w:szCs w:val="20"/>
        </w:rPr>
        <w:t>Существовавшие копировальные машины не созда</w:t>
      </w:r>
      <w:r>
        <w:rPr>
          <w:color w:val="000000"/>
          <w:sz w:val="20"/>
          <w:szCs w:val="20"/>
        </w:rPr>
        <w:softHyphen/>
        <w:t>вали необходимых предпосылок формирования у пользо</w:t>
      </w:r>
      <w:r>
        <w:rPr>
          <w:color w:val="000000"/>
          <w:sz w:val="20"/>
          <w:szCs w:val="20"/>
        </w:rPr>
        <w:softHyphen/>
        <w:t>вателя концептуальной модели того, что происходит внут</w:t>
      </w:r>
      <w:r>
        <w:rPr>
          <w:color w:val="000000"/>
          <w:sz w:val="20"/>
          <w:szCs w:val="20"/>
        </w:rPr>
        <w:softHyphen/>
        <w:t>ри, когда они функционируют, а машина не была способ</w:t>
      </w:r>
      <w:r>
        <w:rPr>
          <w:color w:val="000000"/>
          <w:sz w:val="20"/>
          <w:szCs w:val="20"/>
        </w:rPr>
        <w:softHyphen/>
        <w:t>на "понять" когнитивную модель задачи пользователя. Такое несоответствие вынуждало пользователя предпола</w:t>
      </w:r>
      <w:r>
        <w:rPr>
          <w:color w:val="000000"/>
          <w:sz w:val="20"/>
          <w:szCs w:val="20"/>
        </w:rPr>
        <w:softHyphen/>
        <w:t>гать, что либо он глуп, либо машина неправильно функ</w:t>
      </w:r>
      <w:r>
        <w:rPr>
          <w:color w:val="000000"/>
          <w:sz w:val="20"/>
          <w:szCs w:val="20"/>
        </w:rPr>
        <w:softHyphen/>
        <w:t>ционирует, либо имеет место и то и другое. Таким обра</w:t>
      </w:r>
      <w:r>
        <w:rPr>
          <w:color w:val="000000"/>
          <w:sz w:val="20"/>
          <w:szCs w:val="20"/>
        </w:rPr>
        <w:softHyphen/>
        <w:t>зом, пользователь столкнулся с "черным ящиком", а требовался "прозрачный интерфейс".</w:t>
      </w:r>
    </w:p>
    <w:p w:rsidR="00C33EE6" w:rsidRDefault="00C33EE6" w:rsidP="00B8171B">
      <w:pPr>
        <w:shd w:val="clear" w:color="auto" w:fill="FFFFFF"/>
        <w:autoSpaceDE w:val="0"/>
        <w:autoSpaceDN w:val="0"/>
        <w:adjustRightInd w:val="0"/>
        <w:ind w:firstLine="708"/>
        <w:jc w:val="both"/>
      </w:pPr>
      <w:r>
        <w:rPr>
          <w:color w:val="000000"/>
          <w:sz w:val="20"/>
          <w:szCs w:val="20"/>
        </w:rPr>
        <w:t>Не имея общей концептуальной модели того, что делает машина, пользователь вынужден был при возник</w:t>
      </w:r>
      <w:r>
        <w:rPr>
          <w:color w:val="000000"/>
          <w:sz w:val="20"/>
          <w:szCs w:val="20"/>
        </w:rPr>
        <w:softHyphen/>
        <w:t>новении непредвиденных трудностей следовать предпи</w:t>
      </w:r>
      <w:r>
        <w:rPr>
          <w:color w:val="000000"/>
          <w:sz w:val="20"/>
          <w:szCs w:val="20"/>
        </w:rPr>
        <w:softHyphen/>
        <w:t xml:space="preserve">саниям инструкций. Последние зачастую </w:t>
      </w:r>
      <w:r>
        <w:rPr>
          <w:color w:val="000000"/>
          <w:sz w:val="20"/>
          <w:szCs w:val="20"/>
        </w:rPr>
        <w:lastRenderedPageBreak/>
        <w:t>были неполные, непонятные или двусмысленные, что сбивало пользова</w:t>
      </w:r>
      <w:r>
        <w:rPr>
          <w:color w:val="000000"/>
          <w:sz w:val="20"/>
          <w:szCs w:val="20"/>
        </w:rPr>
        <w:softHyphen/>
        <w:t>теля с логического пути и он не мог справиться с возни</w:t>
      </w:r>
      <w:r>
        <w:rPr>
          <w:color w:val="000000"/>
          <w:sz w:val="20"/>
          <w:szCs w:val="20"/>
        </w:rPr>
        <w:softHyphen/>
        <w:t>кавшими трудностями. Такие задачи, как программиро</w:t>
      </w:r>
      <w:r>
        <w:rPr>
          <w:color w:val="000000"/>
          <w:sz w:val="20"/>
          <w:szCs w:val="20"/>
        </w:rPr>
        <w:softHyphen/>
        <w:t>вание работы, выбор характеристики, контрастности, качества, размера бумаги для соответствующего ориги</w:t>
      </w:r>
      <w:r>
        <w:rPr>
          <w:color w:val="000000"/>
          <w:sz w:val="20"/>
          <w:szCs w:val="20"/>
        </w:rPr>
        <w:softHyphen/>
        <w:t>нала, правильного расположения оригинала документа на стекле, ликвидация затора бумаги, фиксация подачи, удаление плохих копий, возобновление работы, — все это превращалось для "оператора по случаю" в непости</w:t>
      </w:r>
      <w:r>
        <w:rPr>
          <w:color w:val="000000"/>
          <w:sz w:val="20"/>
          <w:szCs w:val="20"/>
        </w:rPr>
        <w:softHyphen/>
        <w:t>жимые загадки.</w:t>
      </w:r>
    </w:p>
    <w:p w:rsidR="00C33EE6" w:rsidRDefault="00C33EE6" w:rsidP="00B8171B">
      <w:pPr>
        <w:shd w:val="clear" w:color="auto" w:fill="FFFFFF"/>
        <w:autoSpaceDE w:val="0"/>
        <w:autoSpaceDN w:val="0"/>
        <w:adjustRightInd w:val="0"/>
        <w:ind w:firstLine="708"/>
        <w:jc w:val="both"/>
      </w:pPr>
      <w:r>
        <w:rPr>
          <w:color w:val="000000"/>
          <w:sz w:val="20"/>
          <w:szCs w:val="20"/>
        </w:rPr>
        <w:t>При типичном инженерном проектировании машин пользователь, если о нем вообще задумываются, пред</w:t>
      </w:r>
      <w:r>
        <w:rPr>
          <w:color w:val="000000"/>
          <w:sz w:val="20"/>
          <w:szCs w:val="20"/>
        </w:rPr>
        <w:softHyphen/>
        <w:t>ставляется неким анонимным, непонятным передающим устройством, подносящим бумагу к машине. В модели операбельности, в которой машина предстает как инфор</w:t>
      </w:r>
      <w:r>
        <w:rPr>
          <w:color w:val="000000"/>
          <w:sz w:val="20"/>
          <w:szCs w:val="20"/>
        </w:rPr>
        <w:softHyphen/>
        <w:t>мационная система, человек занимает центральное поло</w:t>
      </w:r>
      <w:r>
        <w:rPr>
          <w:color w:val="000000"/>
          <w:sz w:val="20"/>
          <w:szCs w:val="20"/>
        </w:rPr>
        <w:softHyphen/>
        <w:t>жение. Пользователь уже не анонимный "нормативный гуманоид", а живой индивид с широким диапазоном потребностей, способностей и мотиваций. Успешное функционирование машины зависит от ее способности интерпретировать требования пользователя и приспосаб</w:t>
      </w:r>
      <w:r>
        <w:rPr>
          <w:color w:val="000000"/>
          <w:sz w:val="20"/>
          <w:szCs w:val="20"/>
        </w:rPr>
        <w:softHyphen/>
        <w:t>ливаться к ним. Пользователь имеет дело преимуществен</w:t>
      </w:r>
      <w:r>
        <w:rPr>
          <w:color w:val="000000"/>
          <w:sz w:val="20"/>
          <w:szCs w:val="20"/>
        </w:rPr>
        <w:softHyphen/>
        <w:t>но не с машиной, как физическим объектом, а с вирту</w:t>
      </w:r>
      <w:r>
        <w:rPr>
          <w:color w:val="000000"/>
          <w:sz w:val="20"/>
          <w:szCs w:val="20"/>
        </w:rPr>
        <w:softHyphen/>
        <w:t>альной реальностью, которая возникает в процессе вза</w:t>
      </w:r>
      <w:r>
        <w:rPr>
          <w:color w:val="000000"/>
          <w:sz w:val="20"/>
          <w:szCs w:val="20"/>
        </w:rPr>
        <w:softHyphen/>
        <w:t>имодействия человека с информационной системой, со</w:t>
      </w:r>
      <w:r>
        <w:rPr>
          <w:color w:val="000000"/>
          <w:sz w:val="20"/>
          <w:szCs w:val="20"/>
        </w:rPr>
        <w:softHyphen/>
        <w:t>стоящей из интерфейса пользователя, необходимых ин</w:t>
      </w:r>
      <w:r>
        <w:rPr>
          <w:color w:val="000000"/>
          <w:sz w:val="20"/>
          <w:szCs w:val="20"/>
        </w:rPr>
        <w:softHyphen/>
        <w:t>струкций, документации, обозначений и графических символов.</w:t>
      </w:r>
    </w:p>
    <w:p w:rsidR="00C33EE6" w:rsidRDefault="00C33EE6" w:rsidP="00B8171B">
      <w:pPr>
        <w:shd w:val="clear" w:color="auto" w:fill="FFFFFF"/>
        <w:autoSpaceDE w:val="0"/>
        <w:autoSpaceDN w:val="0"/>
        <w:adjustRightInd w:val="0"/>
        <w:ind w:firstLine="708"/>
        <w:jc w:val="both"/>
      </w:pPr>
      <w:r>
        <w:rPr>
          <w:color w:val="000000"/>
          <w:sz w:val="20"/>
          <w:szCs w:val="20"/>
        </w:rPr>
        <w:t>В результате разработана информационная система, которая как бы осуществляет перевод языка машины на язык пользователя и наоборот и ликвидирует "двусмыс</w:t>
      </w:r>
      <w:r>
        <w:rPr>
          <w:color w:val="000000"/>
          <w:sz w:val="20"/>
          <w:szCs w:val="20"/>
        </w:rPr>
        <w:softHyphen/>
        <w:t>ленности" в таких передачах информации. Машина как бы говорит: "Вот в этом месте нужно поднять и положить оригинал внутрь"; "А вот такое его положение, которое требуется"; "Вот здесь кладется внутрь копировальная бумага"; "А здесь вы вставляете тонер и вот таким образом".</w:t>
      </w:r>
    </w:p>
    <w:p w:rsidR="00C33EE6" w:rsidRDefault="00C33EE6" w:rsidP="00B8171B">
      <w:pPr>
        <w:shd w:val="clear" w:color="auto" w:fill="FFFFFF"/>
        <w:autoSpaceDE w:val="0"/>
        <w:autoSpaceDN w:val="0"/>
        <w:adjustRightInd w:val="0"/>
        <w:ind w:firstLine="708"/>
        <w:jc w:val="both"/>
      </w:pPr>
      <w:r>
        <w:rPr>
          <w:color w:val="000000"/>
          <w:sz w:val="20"/>
          <w:szCs w:val="20"/>
        </w:rPr>
        <w:t>Информационная система, убеждены разработчики стратегии, должна быть спроектирована так же' система</w:t>
      </w:r>
      <w:r>
        <w:rPr>
          <w:color w:val="000000"/>
          <w:sz w:val="20"/>
          <w:szCs w:val="20"/>
        </w:rPr>
        <w:softHyphen/>
        <w:t>тично и тщательно, как и любая другая механическая, электромеханическая или электронная подсистема маши</w:t>
      </w:r>
      <w:r>
        <w:rPr>
          <w:color w:val="000000"/>
          <w:sz w:val="20"/>
          <w:szCs w:val="20"/>
        </w:rPr>
        <w:softHyphen/>
        <w:t xml:space="preserve">ны. Разработчики стратегии "разложили" всю машину на шесть "информационных слоев". </w:t>
      </w:r>
      <w:r w:rsidR="00B8171B">
        <w:rPr>
          <w:color w:val="000000"/>
          <w:sz w:val="20"/>
          <w:szCs w:val="20"/>
        </w:rPr>
        <w:tab/>
      </w:r>
      <w:r>
        <w:rPr>
          <w:color w:val="000000"/>
          <w:sz w:val="20"/>
          <w:szCs w:val="20"/>
        </w:rPr>
        <w:t>В свою очередь эти слои разделены на перцептивные "каналы" от наружного к внутреннему, так, как с ними имеет дело пользователь. Пользователь должен вступать в понятный диалог с ма</w:t>
      </w:r>
      <w:r>
        <w:rPr>
          <w:color w:val="000000"/>
          <w:sz w:val="20"/>
          <w:szCs w:val="20"/>
        </w:rPr>
        <w:softHyphen/>
        <w:t>шиной по мере перехода от наружного к внутреннему, иначе он потеряется, будет чувствовать неприятно и откажется работать. Поэтому разработчики стремились предоставить пользователю все, что ему необходимо на каждом уровне, чтобы построить информационную мо</w:t>
      </w:r>
      <w:r>
        <w:rPr>
          <w:color w:val="000000"/>
          <w:sz w:val="20"/>
          <w:szCs w:val="20"/>
        </w:rPr>
        <w:softHyphen/>
        <w:t>дель задач, решаемых с помощью машины.</w:t>
      </w:r>
    </w:p>
    <w:p w:rsidR="00C33EE6" w:rsidRDefault="00C33EE6" w:rsidP="00B8171B">
      <w:pPr>
        <w:shd w:val="clear" w:color="auto" w:fill="FFFFFF"/>
        <w:autoSpaceDE w:val="0"/>
        <w:autoSpaceDN w:val="0"/>
        <w:adjustRightInd w:val="0"/>
        <w:ind w:firstLine="708"/>
        <w:jc w:val="both"/>
      </w:pPr>
      <w:r>
        <w:rPr>
          <w:color w:val="000000"/>
          <w:sz w:val="20"/>
          <w:szCs w:val="20"/>
        </w:rPr>
        <w:t>Первый уровень, или "информационный слой" — это общий вид машины, как гештальт (целостное и одно</w:t>
      </w:r>
      <w:r>
        <w:rPr>
          <w:color w:val="000000"/>
          <w:sz w:val="20"/>
          <w:szCs w:val="20"/>
        </w:rPr>
        <w:softHyphen/>
        <w:t>моментное восприятие элементов сложного пространст</w:t>
      </w:r>
      <w:r>
        <w:rPr>
          <w:color w:val="000000"/>
          <w:sz w:val="20"/>
          <w:szCs w:val="20"/>
        </w:rPr>
        <w:softHyphen/>
        <w:t>венного образа), должен иметь смысл. Формы должны иметь значение. Они должны сообщать, куда пойти, чтобы положить оригинал в машину, и где должны выхо</w:t>
      </w:r>
      <w:r>
        <w:rPr>
          <w:color w:val="000000"/>
          <w:sz w:val="20"/>
          <w:szCs w:val="20"/>
        </w:rPr>
        <w:softHyphen/>
        <w:t>дить копии. Формы должны быть "самообъясняющими</w:t>
      </w:r>
      <w:r>
        <w:rPr>
          <w:color w:val="000000"/>
          <w:sz w:val="20"/>
          <w:szCs w:val="20"/>
        </w:rPr>
        <w:softHyphen/>
        <w:t>ся". Следующий слой — это устройства отображения информации и органы управления, которые должны вести вразумительный диалог на языке человека, а не в виде машинных кодов. Вместо "посмотреть на Е-7", долж</w:t>
      </w:r>
      <w:r>
        <w:rPr>
          <w:color w:val="000000"/>
          <w:sz w:val="20"/>
          <w:szCs w:val="20"/>
        </w:rPr>
        <w:softHyphen/>
        <w:t>но быть сказано — "открыть дверцу вниз в этом месте", а слова и пиктограммы должны объяснять, где эта дверца и как ее открыть. Далее должно быть сказано: "Прекрас</w:t>
      </w:r>
      <w:r>
        <w:rPr>
          <w:color w:val="000000"/>
          <w:sz w:val="20"/>
          <w:szCs w:val="20"/>
        </w:rPr>
        <w:softHyphen/>
        <w:t>но, теперь надо повернуть эту ручку в этом направлении", и это должно быть показано. Третий слой — графические средства, которые должны органично дополнять указания на устройствах отображения информации по мере при</w:t>
      </w:r>
      <w:r>
        <w:rPr>
          <w:color w:val="000000"/>
          <w:sz w:val="20"/>
          <w:szCs w:val="20"/>
        </w:rPr>
        <w:softHyphen/>
        <w:t>ближения пользователя к машине. Еще один слой — это все формы и детали рабочей поверхности машины, кото</w:t>
      </w:r>
      <w:r>
        <w:rPr>
          <w:color w:val="000000"/>
          <w:sz w:val="20"/>
          <w:szCs w:val="20"/>
        </w:rPr>
        <w:softHyphen/>
        <w:t>рые должны быть рационализированы наподобие того, как это делается в отношении рабочего места для обес</w:t>
      </w:r>
      <w:r>
        <w:rPr>
          <w:color w:val="000000"/>
          <w:sz w:val="20"/>
          <w:szCs w:val="20"/>
        </w:rPr>
        <w:softHyphen/>
        <w:t>печения наивысшей эффективности деятельности. Сле</w:t>
      </w:r>
      <w:r>
        <w:rPr>
          <w:color w:val="000000"/>
          <w:sz w:val="20"/>
          <w:szCs w:val="20"/>
        </w:rPr>
        <w:softHyphen/>
        <w:t>дующий слой должен обеспечить понимание того, когда, как и где вы получите доступ внутрь машины для выпол</w:t>
      </w:r>
      <w:r>
        <w:rPr>
          <w:color w:val="000000"/>
          <w:sz w:val="20"/>
          <w:szCs w:val="20"/>
        </w:rPr>
        <w:softHyphen/>
        <w:t>нения каждой задачи. В тех случаях, когда вы уже полу</w:t>
      </w:r>
      <w:r>
        <w:rPr>
          <w:color w:val="000000"/>
          <w:sz w:val="20"/>
          <w:szCs w:val="20"/>
        </w:rPr>
        <w:softHyphen/>
        <w:t>чили этот доступ, должно быть ясно, что и как надо делать — эта смысловая нагрузка ложится на шестой "информационный слой".</w:t>
      </w:r>
    </w:p>
    <w:p w:rsidR="00C33EE6" w:rsidRDefault="00C33EE6" w:rsidP="00337B41">
      <w:pPr>
        <w:shd w:val="clear" w:color="auto" w:fill="FFFFFF"/>
        <w:autoSpaceDE w:val="0"/>
        <w:autoSpaceDN w:val="0"/>
        <w:adjustRightInd w:val="0"/>
        <w:ind w:firstLine="708"/>
        <w:jc w:val="both"/>
      </w:pPr>
      <w:r>
        <w:rPr>
          <w:color w:val="000000"/>
          <w:sz w:val="20"/>
          <w:szCs w:val="20"/>
        </w:rPr>
        <w:t>На этом этапе формирования эргодизайнерской стратегии разработчики осознали, что работа, к которой они приступили, не имела прецедентов: превратить непо</w:t>
      </w:r>
      <w:r>
        <w:rPr>
          <w:color w:val="000000"/>
          <w:sz w:val="20"/>
          <w:szCs w:val="20"/>
        </w:rPr>
        <w:softHyphen/>
        <w:t>нятную машину в прозрачную информационную систе</w:t>
      </w:r>
      <w:r>
        <w:rPr>
          <w:color w:val="000000"/>
          <w:sz w:val="20"/>
          <w:szCs w:val="20"/>
        </w:rPr>
        <w:softHyphen/>
        <w:t>му, инструктирующую пользователя на всех этапах ис</w:t>
      </w:r>
      <w:r>
        <w:rPr>
          <w:color w:val="000000"/>
          <w:sz w:val="20"/>
          <w:szCs w:val="20"/>
        </w:rPr>
        <w:softHyphen/>
        <w:t>пользования, технического обслуживания и ремонта.</w:t>
      </w:r>
    </w:p>
    <w:p w:rsidR="00C33EE6" w:rsidRDefault="00C33EE6" w:rsidP="00337B41">
      <w:pPr>
        <w:shd w:val="clear" w:color="auto" w:fill="FFFFFF"/>
        <w:autoSpaceDE w:val="0"/>
        <w:autoSpaceDN w:val="0"/>
        <w:adjustRightInd w:val="0"/>
        <w:ind w:firstLine="708"/>
        <w:jc w:val="both"/>
      </w:pPr>
      <w:r>
        <w:rPr>
          <w:color w:val="000000"/>
          <w:sz w:val="20"/>
          <w:szCs w:val="20"/>
        </w:rPr>
        <w:t>Копировальная машина, которая относилась к капи</w:t>
      </w:r>
      <w:r>
        <w:rPr>
          <w:color w:val="000000"/>
          <w:sz w:val="20"/>
          <w:szCs w:val="20"/>
        </w:rPr>
        <w:softHyphen/>
        <w:t>тальному оборудованию, обслуживаемому по традиции армией специалистов корпорации, должна была стать массовым изделием, которое охотно приобретали бы покупатели. Разработчики превратили ее внутреннее уст</w:t>
      </w:r>
      <w:r>
        <w:rPr>
          <w:color w:val="000000"/>
          <w:sz w:val="20"/>
          <w:szCs w:val="20"/>
        </w:rPr>
        <w:softHyphen/>
        <w:t>ройство из устрашающего склада металлооборудования в дорожную карту с указанием куда идти и что делать. Внутренние компоненты машин (ящики для бумаг, тонер, детали  проявителя  и  фоторецептора)   спроектированы</w:t>
      </w:r>
    </w:p>
    <w:p w:rsidR="00C33EE6" w:rsidRDefault="00C33EE6" w:rsidP="00337B41">
      <w:pPr>
        <w:jc w:val="center"/>
        <w:rPr>
          <w:rFonts w:ascii="Arial" w:hAnsi="Arial" w:cs="Arial"/>
          <w:b/>
          <w:bCs/>
          <w:color w:val="000000"/>
          <w:sz w:val="22"/>
          <w:szCs w:val="22"/>
        </w:rPr>
      </w:pPr>
      <w:r>
        <w:rPr>
          <w:rFonts w:ascii="Arial" w:hAnsi="Arial" w:cs="Arial"/>
          <w:b/>
          <w:bCs/>
          <w:color w:val="000000"/>
          <w:sz w:val="22"/>
          <w:szCs w:val="22"/>
        </w:rPr>
        <w:t>354</w:t>
      </w:r>
    </w:p>
    <w:p w:rsidR="00C33EE6" w:rsidRDefault="00C33EE6" w:rsidP="004E22F4">
      <w:pPr>
        <w:shd w:val="clear" w:color="auto" w:fill="FFFFFF"/>
        <w:autoSpaceDE w:val="0"/>
        <w:autoSpaceDN w:val="0"/>
        <w:adjustRightInd w:val="0"/>
        <w:jc w:val="both"/>
      </w:pPr>
      <w:r>
        <w:rPr>
          <w:color w:val="000000"/>
          <w:sz w:val="20"/>
          <w:szCs w:val="20"/>
        </w:rPr>
        <w:t>таким образом, что стало предельно ясно, как ими поль</w:t>
      </w:r>
      <w:r>
        <w:rPr>
          <w:color w:val="000000"/>
          <w:sz w:val="20"/>
          <w:szCs w:val="20"/>
        </w:rPr>
        <w:softHyphen/>
        <w:t>зоваться, вынимать их и заменять. Предложена новая конфигурация машин, их геометрия, исходя из предпо</w:t>
      </w:r>
      <w:r>
        <w:rPr>
          <w:color w:val="000000"/>
          <w:sz w:val="20"/>
          <w:szCs w:val="20"/>
        </w:rPr>
        <w:softHyphen/>
        <w:t>сылки, что для пользователя рабочая поверхность должна быть рабочим местом, обеспечивающим эффективный трудовой процесс. Прежде для инженера поверхность машины была не более, чем дождевой плащ или кожух, уберегающий элегантный механизм машины от того, чтобы кто-нибудь не пролил на него кофе. Понимание рабочей поверхности как рабочего места привело к пред</w:t>
      </w:r>
      <w:r>
        <w:rPr>
          <w:color w:val="000000"/>
          <w:sz w:val="20"/>
          <w:szCs w:val="20"/>
        </w:rPr>
        <w:softHyphen/>
        <w:t>ставлению о дизайне "тотальной задачи", который дол</w:t>
      </w:r>
      <w:r>
        <w:rPr>
          <w:color w:val="000000"/>
          <w:sz w:val="20"/>
          <w:szCs w:val="20"/>
        </w:rPr>
        <w:softHyphen/>
        <w:t>жен конструктивно обеспечить решение всех задач ко</w:t>
      </w:r>
      <w:r>
        <w:rPr>
          <w:color w:val="000000"/>
          <w:sz w:val="20"/>
          <w:szCs w:val="20"/>
        </w:rPr>
        <w:softHyphen/>
        <w:t>пирования от начала до конца — место для оригиналов и копий, место для выполнения вспомогательных работ и соответствующих средств, как, например, машинки для скрепления копий и жидкости для коррекции. Рациона</w:t>
      </w:r>
      <w:r>
        <w:rPr>
          <w:color w:val="000000"/>
          <w:sz w:val="20"/>
          <w:szCs w:val="20"/>
        </w:rPr>
        <w:softHyphen/>
        <w:t xml:space="preserve">лизация по методу тотальной задачи затронула все детали от </w:t>
      </w:r>
      <w:r>
        <w:rPr>
          <w:color w:val="000000"/>
          <w:sz w:val="20"/>
          <w:szCs w:val="20"/>
        </w:rPr>
        <w:lastRenderedPageBreak/>
        <w:t>формы рукояток и ручек для доступа внутрь машины до графических знаков, четко указывающих пользовате</w:t>
      </w:r>
      <w:r>
        <w:rPr>
          <w:color w:val="000000"/>
          <w:sz w:val="20"/>
          <w:szCs w:val="20"/>
        </w:rPr>
        <w:softHyphen/>
        <w:t>лю, что, где, когда и как нужно делать.</w:t>
      </w:r>
    </w:p>
    <w:p w:rsidR="00C33EE6" w:rsidRDefault="00C33EE6" w:rsidP="00337B41">
      <w:pPr>
        <w:shd w:val="clear" w:color="auto" w:fill="FFFFFF"/>
        <w:autoSpaceDE w:val="0"/>
        <w:autoSpaceDN w:val="0"/>
        <w:adjustRightInd w:val="0"/>
        <w:ind w:firstLine="708"/>
        <w:jc w:val="both"/>
      </w:pPr>
      <w:r>
        <w:rPr>
          <w:color w:val="000000"/>
          <w:sz w:val="20"/>
          <w:szCs w:val="20"/>
        </w:rPr>
        <w:t>Такие принципы операбельности, как "послойная информация" и перцептивные "каналы", визуально-фор</w:t>
      </w:r>
      <w:r>
        <w:rPr>
          <w:color w:val="000000"/>
          <w:sz w:val="20"/>
          <w:szCs w:val="20"/>
        </w:rPr>
        <w:softHyphen/>
        <w:t>мальная понятность (семантический дизайн) и дизайн тотальной задачи, породили новую архитектуру машин, их новые конфигурации и, в свою очередь, новый внеш</w:t>
      </w:r>
      <w:r>
        <w:rPr>
          <w:color w:val="000000"/>
          <w:sz w:val="20"/>
          <w:szCs w:val="20"/>
        </w:rPr>
        <w:softHyphen/>
        <w:t>ний вид машин. Например, концепция дизайна последо</w:t>
      </w:r>
      <w:r>
        <w:rPr>
          <w:color w:val="000000"/>
          <w:sz w:val="20"/>
          <w:szCs w:val="20"/>
        </w:rPr>
        <w:softHyphen/>
        <w:t>вательного доступа означала, что фронтальная часть новых машин не должна быть в виде слепых дверок; она должна представлять собой веер выдвижных ящиков для легкого доступа к бумаге и внутренним деталям. Даже</w:t>
      </w:r>
      <w:r w:rsidR="00337B41">
        <w:t xml:space="preserve"> </w:t>
      </w:r>
      <w:r>
        <w:rPr>
          <w:color w:val="000000"/>
          <w:sz w:val="20"/>
          <w:szCs w:val="20"/>
        </w:rPr>
        <w:t>цвета машин были выбраны так, чтобы они усиливали понятность машин.</w:t>
      </w:r>
    </w:p>
    <w:p w:rsidR="00C33EE6" w:rsidRDefault="00C33EE6" w:rsidP="00337B41">
      <w:pPr>
        <w:shd w:val="clear" w:color="auto" w:fill="FFFFFF"/>
        <w:autoSpaceDE w:val="0"/>
        <w:autoSpaceDN w:val="0"/>
        <w:adjustRightInd w:val="0"/>
        <w:ind w:firstLine="708"/>
        <w:jc w:val="both"/>
      </w:pPr>
      <w:r>
        <w:rPr>
          <w:color w:val="000000"/>
          <w:sz w:val="20"/>
          <w:szCs w:val="20"/>
        </w:rPr>
        <w:t>Общие нейтральные тона как бы отодвигали саму машину на задний план, а небольшие яркие пятна разного цвета использовались для функционального кодирова</w:t>
      </w:r>
      <w:r>
        <w:rPr>
          <w:color w:val="000000"/>
          <w:sz w:val="20"/>
          <w:szCs w:val="20"/>
        </w:rPr>
        <w:softHyphen/>
        <w:t>ния: зеленый — для ввода документов, красный — для выхода копий, синий — для подачи бумаги. Эти кодовые цвета были использованы во всех устройствах и механиз</w:t>
      </w:r>
      <w:r>
        <w:rPr>
          <w:color w:val="000000"/>
          <w:sz w:val="20"/>
          <w:szCs w:val="20"/>
        </w:rPr>
        <w:softHyphen/>
        <w:t>мах, которые имели отношение к указанным функциям машины.</w:t>
      </w:r>
    </w:p>
    <w:p w:rsidR="00C33EE6" w:rsidRDefault="00C33EE6" w:rsidP="00337B41">
      <w:pPr>
        <w:shd w:val="clear" w:color="auto" w:fill="FFFFFF"/>
        <w:autoSpaceDE w:val="0"/>
        <w:autoSpaceDN w:val="0"/>
        <w:adjustRightInd w:val="0"/>
        <w:ind w:firstLine="708"/>
        <w:jc w:val="both"/>
      </w:pPr>
      <w:r>
        <w:rPr>
          <w:color w:val="000000"/>
          <w:sz w:val="20"/>
          <w:szCs w:val="20"/>
        </w:rPr>
        <w:t>Первые признаки дизайнерской стратегии корпора</w:t>
      </w:r>
      <w:r>
        <w:rPr>
          <w:color w:val="000000"/>
          <w:sz w:val="20"/>
          <w:szCs w:val="20"/>
        </w:rPr>
        <w:softHyphen/>
        <w:t>ции "Ксерокс" начали проявляться на рынке в 1983 г., т.е. всего два года после того, как начата была разработка этой программы, и за год до того, как были опубликованы окончательные рекомендации.</w:t>
      </w:r>
    </w:p>
    <w:p w:rsidR="00C33EE6" w:rsidRDefault="00C33EE6" w:rsidP="00337B41">
      <w:pPr>
        <w:shd w:val="clear" w:color="auto" w:fill="FFFFFF"/>
        <w:autoSpaceDE w:val="0"/>
        <w:autoSpaceDN w:val="0"/>
        <w:adjustRightInd w:val="0"/>
        <w:ind w:firstLine="708"/>
        <w:jc w:val="both"/>
      </w:pPr>
      <w:r>
        <w:rPr>
          <w:color w:val="000000"/>
          <w:sz w:val="20"/>
          <w:szCs w:val="20"/>
        </w:rPr>
        <w:t>Первая копировальная машина, в которой были ис</w:t>
      </w:r>
      <w:r>
        <w:rPr>
          <w:color w:val="000000"/>
          <w:sz w:val="20"/>
          <w:szCs w:val="20"/>
        </w:rPr>
        <w:softHyphen/>
        <w:t>пользованы элементы разрабатываемой дизайнерской стратегии,— это модель 1075, ставшая первым американ</w:t>
      </w:r>
      <w:r>
        <w:rPr>
          <w:color w:val="000000"/>
          <w:sz w:val="20"/>
          <w:szCs w:val="20"/>
        </w:rPr>
        <w:softHyphen/>
        <w:t>ским изделием, удостоенным в 1983 г. премии за дизайн, которая присуждается Министерством внешней торгов</w:t>
      </w:r>
      <w:r>
        <w:rPr>
          <w:color w:val="000000"/>
          <w:sz w:val="20"/>
          <w:szCs w:val="20"/>
        </w:rPr>
        <w:softHyphen/>
        <w:t>ли и промышленности Японии. Это было самое удачное изделие корпорации "Ксерокс" за все время производст</w:t>
      </w:r>
      <w:r>
        <w:rPr>
          <w:color w:val="000000"/>
          <w:sz w:val="20"/>
          <w:szCs w:val="20"/>
        </w:rPr>
        <w:softHyphen/>
        <w:t>ва копировальных машин. Оно стало стандартом для последующей "Серии 10"— копировальных машин, вос</w:t>
      </w:r>
      <w:r>
        <w:rPr>
          <w:color w:val="000000"/>
          <w:sz w:val="20"/>
          <w:szCs w:val="20"/>
        </w:rPr>
        <w:softHyphen/>
        <w:t>становивших лидерство корпорации в этой отрасли про</w:t>
      </w:r>
      <w:r>
        <w:rPr>
          <w:color w:val="000000"/>
          <w:sz w:val="20"/>
          <w:szCs w:val="20"/>
        </w:rPr>
        <w:softHyphen/>
        <w:t>мышленности.</w:t>
      </w:r>
    </w:p>
    <w:p w:rsidR="00C33EE6" w:rsidRDefault="00C33EE6" w:rsidP="00337B41">
      <w:pPr>
        <w:shd w:val="clear" w:color="auto" w:fill="FFFFFF"/>
        <w:autoSpaceDE w:val="0"/>
        <w:autoSpaceDN w:val="0"/>
        <w:adjustRightInd w:val="0"/>
        <w:ind w:firstLine="708"/>
        <w:jc w:val="both"/>
      </w:pPr>
      <w:r>
        <w:rPr>
          <w:color w:val="000000"/>
          <w:sz w:val="20"/>
          <w:szCs w:val="20"/>
        </w:rPr>
        <w:t>Простота и удобство использования, ремонта и об</w:t>
      </w:r>
      <w:r>
        <w:rPr>
          <w:color w:val="000000"/>
          <w:sz w:val="20"/>
          <w:szCs w:val="20"/>
        </w:rPr>
        <w:softHyphen/>
        <w:t>служивания — вот те преимущества, которые постоянно отмечали заказчики, сравнивая модель 1075 с предыду</w:t>
      </w:r>
      <w:r>
        <w:rPr>
          <w:color w:val="000000"/>
          <w:sz w:val="20"/>
          <w:szCs w:val="20"/>
        </w:rPr>
        <w:softHyphen/>
        <w:t>щими моделями. Конструкция машины, безболезненно,</w:t>
      </w:r>
    </w:p>
    <w:p w:rsidR="00C33EE6" w:rsidRDefault="00C33EE6" w:rsidP="00337B41">
      <w:pPr>
        <w:jc w:val="center"/>
        <w:rPr>
          <w:rFonts w:ascii="Arial" w:hAnsi="Arial" w:cs="Arial"/>
          <w:b/>
          <w:bCs/>
          <w:color w:val="000000"/>
          <w:sz w:val="22"/>
          <w:szCs w:val="22"/>
        </w:rPr>
      </w:pPr>
      <w:r>
        <w:rPr>
          <w:rFonts w:ascii="Arial" w:hAnsi="Arial" w:cs="Arial"/>
          <w:b/>
          <w:bCs/>
          <w:color w:val="000000"/>
          <w:sz w:val="22"/>
          <w:szCs w:val="22"/>
        </w:rPr>
        <w:t>355</w:t>
      </w:r>
    </w:p>
    <w:p w:rsidR="00C33EE6" w:rsidRDefault="00C33EE6" w:rsidP="004E22F4">
      <w:pPr>
        <w:shd w:val="clear" w:color="auto" w:fill="FFFFFF"/>
        <w:autoSpaceDE w:val="0"/>
        <w:autoSpaceDN w:val="0"/>
        <w:adjustRightInd w:val="0"/>
        <w:jc w:val="both"/>
      </w:pPr>
      <w:r>
        <w:rPr>
          <w:color w:val="000000"/>
          <w:sz w:val="20"/>
          <w:szCs w:val="20"/>
        </w:rPr>
        <w:t>"как по шпаргалке", проводила пользователя по всем этапам выполнения задач. Примечательно, что в одном из испытаний девушку, успешно справившуюся с целым рядом сложных задач, включая ликвидацию затора бума</w:t>
      </w:r>
      <w:r>
        <w:rPr>
          <w:color w:val="000000"/>
          <w:sz w:val="20"/>
          <w:szCs w:val="20"/>
        </w:rPr>
        <w:softHyphen/>
        <w:t>ги, спросили, что она думает, в частности, о заторе бумаги. Она ответила: "О каком заторе?" Это подтверди</w:t>
      </w:r>
      <w:r>
        <w:rPr>
          <w:color w:val="000000"/>
          <w:sz w:val="20"/>
          <w:szCs w:val="20"/>
        </w:rPr>
        <w:softHyphen/>
        <w:t>ло гипотезу операбельности. Люди не предполагают, что машина может работать бесперебойно. Они не прочь устранять перебои в работе, и они даже не почувствуют их как перебои в выполнении задачи, если неисправность устраняется ими легко и быстро. В исследовательском центре Паоло Альто (там была сформулирована эта гипо</w:t>
      </w:r>
      <w:r>
        <w:rPr>
          <w:color w:val="000000"/>
          <w:sz w:val="20"/>
          <w:szCs w:val="20"/>
        </w:rPr>
        <w:softHyphen/>
        <w:t>теза) это было названо "проектированием преодоления повреждений".</w:t>
      </w:r>
    </w:p>
    <w:p w:rsidR="00C33EE6" w:rsidRDefault="00C33EE6" w:rsidP="00337B41">
      <w:pPr>
        <w:shd w:val="clear" w:color="auto" w:fill="FFFFFF"/>
        <w:autoSpaceDE w:val="0"/>
        <w:autoSpaceDN w:val="0"/>
        <w:adjustRightInd w:val="0"/>
        <w:ind w:firstLine="708"/>
        <w:jc w:val="both"/>
      </w:pPr>
      <w:r>
        <w:rPr>
          <w:color w:val="000000"/>
          <w:sz w:val="20"/>
          <w:szCs w:val="20"/>
        </w:rPr>
        <w:t>В процессе создания эскизов и макетов средств индикации и органов управления специалистам все боль</w:t>
      </w:r>
      <w:r>
        <w:rPr>
          <w:color w:val="000000"/>
          <w:sz w:val="20"/>
          <w:szCs w:val="20"/>
        </w:rPr>
        <w:softHyphen/>
        <w:t>ше казалось, что они используют не те средства. Средства отображения информации и органы управления — это электронные устройства, приводимые в действие про</w:t>
      </w:r>
      <w:r>
        <w:rPr>
          <w:color w:val="000000"/>
          <w:sz w:val="20"/>
          <w:szCs w:val="20"/>
        </w:rPr>
        <w:softHyphen/>
        <w:t>граммными средствами, а проектанты работали с обыч</w:t>
      </w:r>
      <w:r>
        <w:rPr>
          <w:color w:val="000000"/>
          <w:sz w:val="20"/>
          <w:szCs w:val="20"/>
        </w:rPr>
        <w:softHyphen/>
        <w:t>ной бумагой, макетными материалами и настольными моделями с жесткой электронной связью. Становилось очевидным, что для концептуального эскизирования не</w:t>
      </w:r>
      <w:r>
        <w:rPr>
          <w:color w:val="000000"/>
          <w:sz w:val="20"/>
          <w:szCs w:val="20"/>
        </w:rPr>
        <w:softHyphen/>
        <w:t>обходимы гибкие электронные средства. Электронный инструмент нужен был также для создания опытных образцов, моделирования, испытания и многократного составления программ. Таким инструментом дизайнеры и эргономисты не располагали и не знали, как его создать.</w:t>
      </w:r>
    </w:p>
    <w:p w:rsidR="00C33EE6" w:rsidRDefault="00C33EE6" w:rsidP="00337B41">
      <w:pPr>
        <w:shd w:val="clear" w:color="auto" w:fill="FFFFFF"/>
        <w:autoSpaceDE w:val="0"/>
        <w:autoSpaceDN w:val="0"/>
        <w:adjustRightInd w:val="0"/>
        <w:ind w:firstLine="708"/>
        <w:jc w:val="both"/>
      </w:pPr>
      <w:r>
        <w:rPr>
          <w:color w:val="000000"/>
          <w:sz w:val="20"/>
          <w:szCs w:val="20"/>
        </w:rPr>
        <w:t>Между тем подобные средства относительно давно, начиная с 1970 г., разрабатывались Исследовательским центром Паоло Алто корпорации "Ксерокс". В лаборато</w:t>
      </w:r>
      <w:r>
        <w:rPr>
          <w:color w:val="000000"/>
          <w:sz w:val="20"/>
          <w:szCs w:val="20"/>
        </w:rPr>
        <w:softHyphen/>
        <w:t>рии интеллектуальных систем этого центра под руковод</w:t>
      </w:r>
      <w:r>
        <w:rPr>
          <w:color w:val="000000"/>
          <w:sz w:val="20"/>
          <w:szCs w:val="20"/>
        </w:rPr>
        <w:softHyphen/>
        <w:t>ством А.Хендерсона были созданы уникальное программ</w:t>
      </w:r>
      <w:r>
        <w:rPr>
          <w:color w:val="000000"/>
          <w:sz w:val="20"/>
          <w:szCs w:val="20"/>
        </w:rPr>
        <w:softHyphen/>
        <w:t>ное обеспечение и соответствующие аппаратные средст</w:t>
      </w:r>
      <w:r>
        <w:rPr>
          <w:color w:val="000000"/>
          <w:sz w:val="20"/>
          <w:szCs w:val="20"/>
        </w:rPr>
        <w:softHyphen/>
        <w:t>ва для выполнения проектных работ. Компьютезирован-ный инструмент проектирования кардинально преобра</w:t>
      </w:r>
      <w:r>
        <w:rPr>
          <w:color w:val="000000"/>
          <w:sz w:val="20"/>
          <w:szCs w:val="20"/>
        </w:rPr>
        <w:softHyphen/>
        <w:t>зил культуру дизайнерского и эргономического проекти</w:t>
      </w:r>
      <w:r>
        <w:rPr>
          <w:color w:val="000000"/>
          <w:sz w:val="20"/>
          <w:szCs w:val="20"/>
        </w:rPr>
        <w:softHyphen/>
        <w:t>рования.</w:t>
      </w:r>
    </w:p>
    <w:p w:rsidR="00C33EE6" w:rsidRDefault="00C33EE6" w:rsidP="00337B41">
      <w:pPr>
        <w:shd w:val="clear" w:color="auto" w:fill="FFFFFF"/>
        <w:autoSpaceDE w:val="0"/>
        <w:autoSpaceDN w:val="0"/>
        <w:adjustRightInd w:val="0"/>
        <w:ind w:firstLine="708"/>
        <w:jc w:val="both"/>
      </w:pPr>
      <w:r>
        <w:rPr>
          <w:color w:val="000000"/>
          <w:sz w:val="20"/>
          <w:szCs w:val="20"/>
        </w:rPr>
        <w:t>Высокая компьютерная культура проектирования обусловила создание компьютеризованной базы данных по эргономике и результатам испытаний. Разработаны были также собственные программы по эргономике и проверке операбельности путем моделирования ускорен</w:t>
      </w:r>
      <w:r>
        <w:rPr>
          <w:color w:val="000000"/>
          <w:sz w:val="20"/>
          <w:szCs w:val="20"/>
        </w:rPr>
        <w:softHyphen/>
        <w:t>ных циклов, что позволило заменить дорогостоящие и длительные эмпирические лабораторные испытания. Проверка операбельности, требовавшая ранее 30 испы</w:t>
      </w:r>
      <w:r>
        <w:rPr>
          <w:color w:val="000000"/>
          <w:sz w:val="20"/>
          <w:szCs w:val="20"/>
        </w:rPr>
        <w:softHyphen/>
        <w:t>туемых, шести недель и 330 000 долларов, теперь прово</w:t>
      </w:r>
      <w:r>
        <w:rPr>
          <w:color w:val="000000"/>
          <w:sz w:val="20"/>
          <w:szCs w:val="20"/>
        </w:rPr>
        <w:softHyphen/>
        <w:t>дилась в течение нескольких дней двумя эргономистами, на что затрачивалось всего несколько тысяч долларов. Положен был конец и разделению между "художниками проектирования" и "бухгалтерами проектирования". Те</w:t>
      </w:r>
      <w:r>
        <w:rPr>
          <w:color w:val="000000"/>
          <w:sz w:val="20"/>
          <w:szCs w:val="20"/>
        </w:rPr>
        <w:softHyphen/>
        <w:t>перь дизайнеры и эргономисты работали вместе по одной и и той же компьютерной программе, которая стала также и средством общения между этим отделом и ин</w:t>
      </w:r>
      <w:r>
        <w:rPr>
          <w:color w:val="000000"/>
          <w:sz w:val="20"/>
          <w:szCs w:val="20"/>
        </w:rPr>
        <w:softHyphen/>
        <w:t>женерным корпусом корпорации "Ксерокс". Подход к дизайну органов управления, средств индикации, ин</w:t>
      </w:r>
      <w:r>
        <w:rPr>
          <w:color w:val="000000"/>
          <w:sz w:val="20"/>
          <w:szCs w:val="20"/>
        </w:rPr>
        <w:softHyphen/>
        <w:t>струкций и графических средств для копировальных машин стал менее ориентирован на текст и больше на</w:t>
      </w:r>
      <w:r w:rsidR="00337B41">
        <w:t xml:space="preserve"> </w:t>
      </w:r>
      <w:r>
        <w:rPr>
          <w:color w:val="000000"/>
          <w:sz w:val="20"/>
          <w:szCs w:val="20"/>
        </w:rPr>
        <w:t>графику. При этом интенсивно использовались икони-ческий, визуальный, графический интерфейсы.</w:t>
      </w:r>
    </w:p>
    <w:p w:rsidR="00C33EE6" w:rsidRDefault="00C33EE6" w:rsidP="00337B41">
      <w:pPr>
        <w:shd w:val="clear" w:color="auto" w:fill="FFFFFF"/>
        <w:autoSpaceDE w:val="0"/>
        <w:autoSpaceDN w:val="0"/>
        <w:adjustRightInd w:val="0"/>
        <w:ind w:firstLine="708"/>
        <w:jc w:val="both"/>
      </w:pPr>
      <w:r>
        <w:rPr>
          <w:color w:val="000000"/>
          <w:sz w:val="20"/>
          <w:szCs w:val="20"/>
        </w:rPr>
        <w:t>С внедрением "серии 10" операбельность в корпора</w:t>
      </w:r>
      <w:r>
        <w:rPr>
          <w:color w:val="000000"/>
          <w:sz w:val="20"/>
          <w:szCs w:val="20"/>
        </w:rPr>
        <w:softHyphen/>
        <w:t>ции перестала быть бранным словом и стала теперь одним из важных факторов конкурентной борьбы. С введением "серии 10" доля корпорации на мировом рынке повысилась с 42 до 55%, что явилось беспрецедент</w:t>
      </w:r>
      <w:r>
        <w:rPr>
          <w:color w:val="000000"/>
          <w:sz w:val="20"/>
          <w:szCs w:val="20"/>
        </w:rPr>
        <w:softHyphen/>
        <w:t>ным случаем в американской индустрии, являющейся мишенью для японских фирм и корпораций.</w:t>
      </w:r>
    </w:p>
    <w:p w:rsidR="00C33EE6" w:rsidRDefault="00C33EE6" w:rsidP="00337B41">
      <w:pPr>
        <w:shd w:val="clear" w:color="auto" w:fill="FFFFFF"/>
        <w:autoSpaceDE w:val="0"/>
        <w:autoSpaceDN w:val="0"/>
        <w:adjustRightInd w:val="0"/>
        <w:ind w:firstLine="708"/>
        <w:jc w:val="both"/>
      </w:pPr>
      <w:r>
        <w:rPr>
          <w:color w:val="000000"/>
          <w:sz w:val="20"/>
          <w:szCs w:val="20"/>
        </w:rPr>
        <w:lastRenderedPageBreak/>
        <w:t>Существенно изменились роль и место дизайна и эргономики в управлении корпорацией "Ксерокс". В корпорации "Ксерокс" до 1980 г. на дизайн и эргономику смотрели как на нечто, имеющее отношение к изделиям, но весьма второстепенное и для успеха фирмы необяза</w:t>
      </w:r>
      <w:r>
        <w:rPr>
          <w:color w:val="000000"/>
          <w:sz w:val="20"/>
          <w:szCs w:val="20"/>
        </w:rPr>
        <w:softHyphen/>
        <w:t>тельное. Никто не помышлял о том, что они могут выпол</w:t>
      </w:r>
      <w:r>
        <w:rPr>
          <w:color w:val="000000"/>
          <w:sz w:val="20"/>
          <w:szCs w:val="20"/>
        </w:rPr>
        <w:softHyphen/>
        <w:t>нять важную стратегическую функцию менеджмента в корпорации. После создания новой копировальной ма</w:t>
      </w:r>
      <w:r>
        <w:rPr>
          <w:color w:val="000000"/>
          <w:sz w:val="20"/>
          <w:szCs w:val="20"/>
        </w:rPr>
        <w:softHyphen/>
        <w:t>шины подразделение эргодизайна включено было в уп</w:t>
      </w:r>
      <w:r>
        <w:rPr>
          <w:color w:val="000000"/>
          <w:sz w:val="20"/>
          <w:szCs w:val="20"/>
        </w:rPr>
        <w:softHyphen/>
        <w:t>равление, которое определяет деловую стратегию корпо</w:t>
      </w:r>
      <w:r>
        <w:rPr>
          <w:color w:val="000000"/>
          <w:sz w:val="20"/>
          <w:szCs w:val="20"/>
        </w:rPr>
        <w:softHyphen/>
        <w:t>рации и подчиняется непосредственно ее президенту.</w:t>
      </w:r>
    </w:p>
    <w:p w:rsidR="00C33EE6" w:rsidRPr="004B5264" w:rsidRDefault="00C33EE6" w:rsidP="004E22F4">
      <w:pPr>
        <w:jc w:val="both"/>
        <w:rPr>
          <w:rFonts w:ascii="Arial" w:hAnsi="Arial" w:cs="Arial"/>
          <w:b/>
          <w:bCs/>
          <w:color w:val="000000"/>
        </w:rPr>
      </w:pPr>
      <w:r>
        <w:rPr>
          <w:rFonts w:ascii="Arial" w:hAnsi="Arial" w:cs="Arial"/>
          <w:b/>
          <w:bCs/>
          <w:color w:val="000000"/>
          <w:sz w:val="22"/>
          <w:szCs w:val="22"/>
        </w:rPr>
        <w:t>356</w:t>
      </w:r>
    </w:p>
    <w:p w:rsidR="00C67AB7" w:rsidRDefault="00C67AB7" w:rsidP="004E22F4">
      <w:pPr>
        <w:jc w:val="both"/>
        <w:rPr>
          <w:rFonts w:ascii="Arial" w:hAnsi="Arial" w:cs="Arial"/>
          <w:b/>
          <w:bCs/>
          <w:color w:val="000000"/>
        </w:rPr>
      </w:pPr>
    </w:p>
    <w:p w:rsidR="00B709D2" w:rsidRDefault="00B709D2" w:rsidP="004E22F4">
      <w:pPr>
        <w:jc w:val="both"/>
        <w:rPr>
          <w:rFonts w:ascii="Arial" w:hAnsi="Arial" w:cs="Arial"/>
          <w:b/>
          <w:bCs/>
          <w:color w:val="000000"/>
        </w:rPr>
      </w:pPr>
    </w:p>
    <w:p w:rsidR="00B709D2" w:rsidRDefault="00B709D2" w:rsidP="004E22F4">
      <w:pPr>
        <w:jc w:val="both"/>
      </w:pPr>
      <w:r>
        <w:fldChar w:fldCharType="begin"/>
      </w:r>
      <w:r>
        <w:instrText xml:space="preserve"> INCLUDEPICTURE "http://psychlib.ru/mgppu/MZE-2001/pictures/Mec-I1.jpg" \* MERGEFORMATINET </w:instrText>
      </w:r>
      <w:r>
        <w:fldChar w:fldCharType="separate"/>
      </w:r>
      <w:r>
        <w:pict>
          <v:shape id="_x0000_i1065" type="#_x0000_t75" alt="Ð Ð¸Ñ." style="width:187.5pt;height:162pt">
            <v:imagedata r:id="rId45" r:href="rId46"/>
          </v:shape>
        </w:pict>
      </w:r>
      <w:r>
        <w:fldChar w:fldCharType="end"/>
      </w:r>
    </w:p>
    <w:p w:rsidR="00B709D2" w:rsidRDefault="00B709D2"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 Блокнотный персональный компьютер модели NB-386, отвечающий требованиям эргономики. Фирма ICL, Швеция</w:t>
      </w:r>
    </w:p>
    <w:p w:rsidR="00B709D2" w:rsidRDefault="00B709D2" w:rsidP="004E22F4">
      <w:pPr>
        <w:jc w:val="both"/>
        <w:rPr>
          <w:rFonts w:ascii="Segoe UI" w:hAnsi="Segoe UI" w:cs="Segoe UI"/>
          <w:color w:val="1A1B1C"/>
          <w:sz w:val="27"/>
          <w:szCs w:val="27"/>
          <w:shd w:val="clear" w:color="auto" w:fill="FFFFFF"/>
        </w:rPr>
      </w:pPr>
    </w:p>
    <w:p w:rsidR="00B709D2" w:rsidRDefault="00B709D2" w:rsidP="004E22F4">
      <w:pPr>
        <w:jc w:val="both"/>
      </w:pPr>
      <w:r>
        <w:fldChar w:fldCharType="begin"/>
      </w:r>
      <w:r>
        <w:instrText xml:space="preserve"> INCLUDEPICTURE "http://psychlib.ru/mgppu/MZE-2001/pictures/Mec-I2.jpg" \* MERGEFORMATINET </w:instrText>
      </w:r>
      <w:r>
        <w:fldChar w:fldCharType="separate"/>
      </w:r>
      <w:r>
        <w:pict>
          <v:shape id="_x0000_i1066" type="#_x0000_t75" alt="Ð Ð¸Ñ." style="width:262.5pt;height:190.5pt">
            <v:imagedata r:id="rId47" r:href="rId48"/>
          </v:shape>
        </w:pict>
      </w:r>
      <w:r>
        <w:fldChar w:fldCharType="end"/>
      </w:r>
    </w:p>
    <w:p w:rsidR="00B709D2" w:rsidRDefault="00B709D2"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 Проектирование эффективного, удобного в управлении и безопасного роботизированного технологического комплекса с использованием виртуальной реальности. Фирма ВТТ (VTT), Финляндия</w:t>
      </w:r>
    </w:p>
    <w:p w:rsidR="00B709D2" w:rsidRDefault="00B709D2" w:rsidP="004E22F4">
      <w:pPr>
        <w:jc w:val="both"/>
        <w:rPr>
          <w:rFonts w:ascii="Segoe UI" w:hAnsi="Segoe UI" w:cs="Segoe UI"/>
          <w:color w:val="1A1B1C"/>
          <w:sz w:val="27"/>
          <w:szCs w:val="27"/>
          <w:shd w:val="clear" w:color="auto" w:fill="FFFFFF"/>
        </w:rPr>
      </w:pPr>
    </w:p>
    <w:p w:rsidR="00B709D2" w:rsidRDefault="00B709D2" w:rsidP="004E22F4">
      <w:pPr>
        <w:jc w:val="both"/>
      </w:pPr>
      <w:r>
        <w:lastRenderedPageBreak/>
        <w:fldChar w:fldCharType="begin"/>
      </w:r>
      <w:r>
        <w:instrText xml:space="preserve"> INCLUDEPICTURE "http://psychlib.ru/mgppu/MZE-2001/pictures/Mec-I3.jpg" \* MERGEFORMATINET </w:instrText>
      </w:r>
      <w:r>
        <w:fldChar w:fldCharType="separate"/>
      </w:r>
      <w:r>
        <w:pict>
          <v:shape id="_x0000_i1067" type="#_x0000_t75" alt="Ð Ð¸Ñ." style="width:375pt;height:253.5pt">
            <v:imagedata r:id="rId49" r:href="rId50"/>
          </v:shape>
        </w:pict>
      </w:r>
      <w:r>
        <w:fldChar w:fldCharType="end"/>
      </w:r>
    </w:p>
    <w:p w:rsidR="00B709D2" w:rsidRDefault="00B709D2"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3. Удобная опора для руки для работы с мышью. Фирма "Эргорест", Финляндия</w:t>
      </w:r>
    </w:p>
    <w:p w:rsidR="00B709D2" w:rsidRDefault="00B709D2" w:rsidP="004E22F4">
      <w:pPr>
        <w:jc w:val="both"/>
        <w:rPr>
          <w:rFonts w:ascii="Segoe UI" w:hAnsi="Segoe UI" w:cs="Segoe UI"/>
          <w:color w:val="1A1B1C"/>
          <w:sz w:val="27"/>
          <w:szCs w:val="27"/>
          <w:shd w:val="clear" w:color="auto" w:fill="FFFFFF"/>
        </w:rPr>
      </w:pPr>
    </w:p>
    <w:p w:rsidR="00B709D2" w:rsidRDefault="00B709D2" w:rsidP="004E22F4">
      <w:pPr>
        <w:jc w:val="both"/>
      </w:pPr>
      <w:r>
        <w:fldChar w:fldCharType="begin"/>
      </w:r>
      <w:r>
        <w:instrText xml:space="preserve"> INCLUDEPICTURE "http://psychlib.ru/mgppu/MZE-2001/pictures/Mec-II1.jpg" \* MERGEFORMATINET </w:instrText>
      </w:r>
      <w:r>
        <w:fldChar w:fldCharType="separate"/>
      </w:r>
      <w:r>
        <w:pict>
          <v:shape id="_x0000_i1068" type="#_x0000_t75" alt="Ð Ð¸Ñ." style="width:262.5pt;height:195pt">
            <v:imagedata r:id="rId51" r:href="rId52"/>
          </v:shape>
        </w:pict>
      </w:r>
      <w:r>
        <w:fldChar w:fldCharType="end"/>
      </w:r>
    </w:p>
    <w:p w:rsidR="00B709D2"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w:t>
      </w:r>
      <w:r w:rsidR="00B709D2">
        <w:rPr>
          <w:rFonts w:ascii="Segoe UI" w:hAnsi="Segoe UI" w:cs="Segoe UI"/>
          <w:color w:val="1A1B1C"/>
          <w:sz w:val="27"/>
          <w:szCs w:val="27"/>
          <w:shd w:val="clear" w:color="auto" w:fill="FFFFFF"/>
        </w:rPr>
        <w:t>ис. 4. Рабочее место, оборудованное компьютером, для работы сидя и стоя — простым нажатием кнопки стол "Баланс" поднимается до необходимой высоты. Фирма "Мартела", Финляндия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lastRenderedPageBreak/>
        <w:fldChar w:fldCharType="begin"/>
      </w:r>
      <w:r>
        <w:instrText xml:space="preserve"> INCLUDEPICTURE "http://psychlib.ru/mgppu/MZE-2001/pictures/Mec-II2.jpg" \* MERGEFORMATINET </w:instrText>
      </w:r>
      <w:r>
        <w:fldChar w:fldCharType="separate"/>
      </w:r>
      <w:r>
        <w:pict>
          <v:shape id="_x0000_i1069" type="#_x0000_t75" alt="Ð Ð¸Ñ." style="width:187.5pt;height:232pt">
            <v:imagedata r:id="rId53" r:href="rId54"/>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5. Мебель "Танго" для учреждений, первая получившая свидетельство Государственного управления Финляндии по рабочей гигиене на соответствие требованиям и нормам эргономики. Фирма "Мартела", Финляндия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fldChar w:fldCharType="begin"/>
      </w:r>
      <w:r>
        <w:instrText xml:space="preserve"> INCLUDEPICTURE "http://psychlib.ru/mgppu/MZE-2001/pictures/Mec-II3.jpg" \* MERGEFORMATINET </w:instrText>
      </w:r>
      <w:r>
        <w:fldChar w:fldCharType="separate"/>
      </w:r>
      <w:r>
        <w:pict>
          <v:shape id="_x0000_i1070" type="#_x0000_t75" alt="Ð Ð¸Ñ." style="width:187.5pt;height:184pt">
            <v:imagedata r:id="rId55" r:href="rId56"/>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6. Разработанная в соответствии с требованиями эргономики мебель для учреждений — столы и столешницы секционные и предоставляют большие возможности для различных конфигураций; те же самые столы могут функционировать как элементы соединения для сведения к минимуму опорных стоек. Фирма "Эрготек", Италия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lastRenderedPageBreak/>
        <w:fldChar w:fldCharType="begin"/>
      </w:r>
      <w:r>
        <w:instrText xml:space="preserve"> INCLUDEPICTURE "http://psychlib.ru/mgppu/MZE-2001/pictures/Mec-II4.jpg" \* MERGEFORMATINET </w:instrText>
      </w:r>
      <w:r>
        <w:fldChar w:fldCharType="separate"/>
      </w:r>
      <w:r>
        <w:pict>
          <v:shape id="_x0000_i1071" type="#_x0000_t75" alt="Ð Ð¸Ñ." style="width:262.5pt;height:160.5pt">
            <v:imagedata r:id="rId57" r:href="rId58"/>
          </v:shape>
        </w:pict>
      </w:r>
      <w:r>
        <w:fldChar w:fldCharType="end"/>
      </w:r>
    </w:p>
    <w:p w:rsidR="00933BCA" w:rsidRDefault="00933BCA" w:rsidP="004E22F4">
      <w:pPr>
        <w:jc w:val="both"/>
      </w:pP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7. Подставки для дисплея и клавиатуры могут быть отрегулированы по высоте независимо друг от друга. Телескопические шины предназначены для регулировки по глубине. Фирма "Мартела", Финляндия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fldChar w:fldCharType="begin"/>
      </w:r>
      <w:r>
        <w:instrText xml:space="preserve"> INCLUDEPICTURE "http://psychlib.ru/mgppu/MZE-2001/pictures/Mec-III1.jpg" \* MERGEFORMATINET </w:instrText>
      </w:r>
      <w:r>
        <w:fldChar w:fldCharType="separate"/>
      </w:r>
      <w:r>
        <w:pict>
          <v:shape id="_x0000_i1072" type="#_x0000_t75" alt="Ð Ð¸Ñ." style="width:375pt;height:211.5pt">
            <v:imagedata r:id="rId59" r:href="rId60"/>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8. Эргономическая лаборатория с гибким оборудованием для моделирования условий функционирования учреждения, включая освещение, а также для изучения и оценки аппаратных и программных средств вычислительной техники. Фирма "ICL Personal Systems", Швеция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lastRenderedPageBreak/>
        <w:fldChar w:fldCharType="begin"/>
      </w:r>
      <w:r>
        <w:instrText xml:space="preserve"> INCLUDEPICTURE "http://psychlib.ru/mgppu/MZE-2001/pictures/Mec-III2.jpg" \* MERGEFORMATINET </w:instrText>
      </w:r>
      <w:r>
        <w:fldChar w:fldCharType="separate"/>
      </w:r>
      <w:r>
        <w:pict>
          <v:shape id="_x0000_i1073" type="#_x0000_t75" alt="Ð Ð¸Ñ." style="width:487.5pt;height:281pt">
            <v:imagedata r:id="rId61" r:href="rId62"/>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9. Современный стенд для оценки качества изображения дисплеев. Фирма "ICL Personal Systems", Швеция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fldChar w:fldCharType="begin"/>
      </w:r>
      <w:r>
        <w:instrText xml:space="preserve"> INCLUDEPICTURE "http://psychlib.ru/mgppu/MZE-2001/pictures/Mec-IV1.jpg" \* MERGEFORMATINET </w:instrText>
      </w:r>
      <w:r>
        <w:fldChar w:fldCharType="separate"/>
      </w:r>
      <w:r>
        <w:pict>
          <v:shape id="_x0000_i1074" type="#_x0000_t75" alt="Ð Ð¸Ñ." style="width:375pt;height:168.5pt">
            <v:imagedata r:id="rId63" r:href="rId64"/>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10. Фрагмент пункта управления электростанцией, в проектировании которого принимали участие эргономисты. Фирма "Сименс", Германия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fldChar w:fldCharType="begin"/>
      </w:r>
      <w:r>
        <w:instrText xml:space="preserve"> INCLUDEPICTURE "http://psychlib.ru/mgppu/MZE-2001/pictures/Mec-IV2.jpg" \* MERGEFORMATINET </w:instrText>
      </w:r>
      <w:r>
        <w:fldChar w:fldCharType="separate"/>
      </w:r>
      <w:r>
        <w:pict>
          <v:shape id="_x0000_i1075" type="#_x0000_t75" alt="Ð Ð¸Ñ." style="width:262.5pt;height:126pt">
            <v:imagedata r:id="rId65" r:href="rId66"/>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11. Удобное рабочее место с микроскопом на датской фирме "Грундфос"</w:t>
      </w:r>
    </w:p>
    <w:p w:rsidR="00933BCA" w:rsidRDefault="00933BCA" w:rsidP="004E22F4">
      <w:pPr>
        <w:jc w:val="both"/>
      </w:pPr>
      <w:r>
        <w:lastRenderedPageBreak/>
        <w:fldChar w:fldCharType="begin"/>
      </w:r>
      <w:r>
        <w:instrText xml:space="preserve"> INCLUDEPICTURE "http://psychlib.ru/mgppu/MZE-2001/pictures/Mec-IV3.jpg" \* MERGEFORMATINET </w:instrText>
      </w:r>
      <w:r>
        <w:fldChar w:fldCharType="separate"/>
      </w:r>
      <w:r>
        <w:pict>
          <v:shape id="_x0000_i1076" type="#_x0000_t75" alt="Ð Ð¸Ñ." style="width:187.5pt;height:144.5pt">
            <v:imagedata r:id="rId67" r:href="rId68"/>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12. Рабочее место оператора. В уже имеющийся пульт управления встроены дисплеи, позволяющие по вызову представлять наиболее важные ситуации управляемого процесса. Фирма "Asea Brown Boveri", Германия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fldChar w:fldCharType="begin"/>
      </w:r>
      <w:r>
        <w:instrText xml:space="preserve"> INCLUDEPICTURE "http://psychlib.ru/mgppu/MZE-2001/pictures/Mec-IV4.jpg" \* MERGEFORMATINET </w:instrText>
      </w:r>
      <w:r>
        <w:fldChar w:fldCharType="separate"/>
      </w:r>
      <w:r>
        <w:pict>
          <v:shape id="_x0000_i1077" type="#_x0000_t75" alt="Ð Ð¸Ñ." style="width:300pt;height:228pt">
            <v:imagedata r:id="rId69" r:href="rId70"/>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13. Фрагмент современной производственной системы, интегрированной и гибкой, с повышенным уровнем автоматизации. Миланский станкостроительный институт, Италия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lastRenderedPageBreak/>
        <w:fldChar w:fldCharType="begin"/>
      </w:r>
      <w:r>
        <w:instrText xml:space="preserve"> INCLUDEPICTURE "http://psychlib.ru/mgppu/MZE-2001/pictures/Mec-V1.jpg" \* MERGEFORMATINET </w:instrText>
      </w:r>
      <w:r>
        <w:fldChar w:fldCharType="separate"/>
      </w:r>
      <w:r>
        <w:pict>
          <v:shape id="_x0000_i1078" type="#_x0000_t75" alt="Ð Ð¸Ñ." style="width:375pt;height:232pt">
            <v:imagedata r:id="rId71" r:href="rId72"/>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14. Прототип эргономической и дизайнерской разработки — токарный станок с программным управлением T-320-1. Фирма "UTITA", Италия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fldChar w:fldCharType="begin"/>
      </w:r>
      <w:r>
        <w:instrText xml:space="preserve"> INCLUDEPICTURE "http://psychlib.ru/mgppu/MZE-2001/pictures/Mec-V2.jpg" \* MERGEFORMATINET </w:instrText>
      </w:r>
      <w:r>
        <w:fldChar w:fldCharType="separate"/>
      </w:r>
      <w:r>
        <w:pict>
          <v:shape id="_x0000_i1081" type="#_x0000_t75" alt="Ð Ð¸Ñ." style="width:375pt;height:242.5pt">
            <v:imagedata r:id="rId73" r:href="rId74"/>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15. Новая модель станка. ВНИИТЭ, Россия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lastRenderedPageBreak/>
        <w:fldChar w:fldCharType="begin"/>
      </w:r>
      <w:r>
        <w:instrText xml:space="preserve"> INCLUDEPICTURE "http://psychlib.ru/mgppu/MZE-2001/pictures/Mec-VI1.jpg" \* MERGEFORMATINET </w:instrText>
      </w:r>
      <w:r>
        <w:fldChar w:fldCharType="separate"/>
      </w:r>
      <w:r>
        <w:pict>
          <v:shape id="_x0000_i1082" type="#_x0000_t75" alt="Ð Ð¸Ñ." style="width:375pt;height:289.5pt">
            <v:imagedata r:id="rId75" r:href="rId76"/>
          </v:shape>
        </w:pict>
      </w:r>
      <w:r>
        <w:fldChar w:fldCharType="end"/>
      </w:r>
    </w:p>
    <w:p w:rsidR="00933BCA" w:rsidRP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16. Рабочее место, инструмент и экипировка работающего в необычных условиях человека отвечают требованиям эргономики и безопасности (Швеция</w:t>
      </w:r>
      <w:r w:rsidRPr="00933BCA">
        <w:rPr>
          <w:rFonts w:ascii="Segoe UI" w:hAnsi="Segoe UI" w:cs="Segoe UI"/>
          <w:color w:val="1A1B1C"/>
          <w:sz w:val="27"/>
          <w:szCs w:val="27"/>
          <w:shd w:val="clear" w:color="auto" w:fill="FFFFFF"/>
        </w:rPr>
        <w:t>)</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fldChar w:fldCharType="begin"/>
      </w:r>
      <w:r>
        <w:instrText xml:space="preserve"> INCLUDEPICTURE "http://psychlib.ru/mgppu/MZE-2001/pictures/Mec-VI2.jpg" \* MERGEFORMATINET </w:instrText>
      </w:r>
      <w:r>
        <w:fldChar w:fldCharType="separate"/>
      </w:r>
      <w:r>
        <w:pict>
          <v:shape id="_x0000_i1083" type="#_x0000_t75" alt="Ð Ð¸Ñ." style="width:300pt;height:262pt">
            <v:imagedata r:id="rId77" r:href="rId78"/>
          </v:shape>
        </w:pict>
      </w:r>
      <w:r>
        <w:fldChar w:fldCharType="end"/>
      </w:r>
    </w:p>
    <w:p w:rsidR="00933BCA" w:rsidRP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17. Эргономическое исследование и проектирование работы с металлическими заготовками с целью ее облегчения, удобства и снижения до минимума загазованности на рабочем месте (Швеция</w:t>
      </w:r>
      <w:r w:rsidRPr="00933BCA">
        <w:rPr>
          <w:rFonts w:ascii="Segoe UI" w:hAnsi="Segoe UI" w:cs="Segoe UI"/>
          <w:color w:val="1A1B1C"/>
          <w:sz w:val="27"/>
          <w:szCs w:val="27"/>
          <w:shd w:val="clear" w:color="auto" w:fill="FFFFFF"/>
        </w:rPr>
        <w:t>)</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lastRenderedPageBreak/>
        <w:fldChar w:fldCharType="begin"/>
      </w:r>
      <w:r>
        <w:instrText xml:space="preserve"> INCLUDEPICTURE "http://psychlib.ru/mgppu/MZE-2001/pictures/Mec-VII1.jpg" \* MERGEFORMATINET </w:instrText>
      </w:r>
      <w:r>
        <w:fldChar w:fldCharType="separate"/>
      </w:r>
      <w:r>
        <w:pict>
          <v:shape id="_x0000_i1084" type="#_x0000_t75" alt="Ð Ð¸Ñ." style="width:300pt;height:351pt">
            <v:imagedata r:id="rId79" r:href="rId80"/>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18. Удобная до мельчайших деталей инструментальная тумбочка. Фирма "Orbis" Германия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lastRenderedPageBreak/>
        <w:fldChar w:fldCharType="begin"/>
      </w:r>
      <w:r>
        <w:instrText xml:space="preserve"> INCLUDEPICTURE "http://psychlib.ru/mgppu/MZE-2001/pictures/Mec-VII2.jpg" \* MERGEFORMATINET </w:instrText>
      </w:r>
      <w:r>
        <w:fldChar w:fldCharType="separate"/>
      </w:r>
      <w:r>
        <w:pict>
          <v:shape id="_x0000_i1085" type="#_x0000_t75" alt="Ð Ð¸Ñ." style="width:187.5pt;height:181pt">
            <v:imagedata r:id="rId81" r:href="rId82"/>
          </v:shape>
        </w:pict>
      </w:r>
      <w:r>
        <w:fldChar w:fldCharType="end"/>
      </w:r>
      <w:r>
        <w:fldChar w:fldCharType="begin"/>
      </w:r>
      <w:r>
        <w:instrText xml:space="preserve"> INCLUDEPICTURE "http://psychlib.ru/mgppu/MZE-2001/pictures/Mec-VII3.jpg" \* MERGEFORMATINET </w:instrText>
      </w:r>
      <w:r>
        <w:fldChar w:fldCharType="separate"/>
      </w:r>
      <w:r>
        <w:pict>
          <v:shape id="_x0000_i1086" type="#_x0000_t75" alt="Ð Ð¸Ñ." style="width:300pt;height:191pt">
            <v:imagedata r:id="rId83" r:href="rId84"/>
          </v:shape>
        </w:pict>
      </w:r>
      <w:r>
        <w:fldChar w:fldCharType="end"/>
      </w:r>
      <w:r>
        <w:fldChar w:fldCharType="begin"/>
      </w:r>
      <w:r>
        <w:instrText xml:space="preserve"> INCLUDEPICTURE "http://psychlib.ru/mgppu/MZE-2001/pictures/Mec-VII4.jpg" \* MERGEFORMATINET </w:instrText>
      </w:r>
      <w:r>
        <w:fldChar w:fldCharType="separate"/>
      </w:r>
      <w:r>
        <w:pict>
          <v:shape id="_x0000_i1087" type="#_x0000_t75" alt="Ð Ð¸Ñ." style="width:187.5pt;height:184pt">
            <v:imagedata r:id="rId85" r:href="rId86"/>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19. Переносные емкости (кейсы) с удобно и рационально расположенными специализированными комплектами инструментов и принадлежностей. Фирма "Orbis", Германия</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lastRenderedPageBreak/>
        <w:fldChar w:fldCharType="begin"/>
      </w:r>
      <w:r>
        <w:instrText xml:space="preserve"> INCLUDEPICTURE "http://psychlib.ru/mgppu/MZE-2001/pictures/Mec-VIII1.jpg" \* MERGEFORMATINET </w:instrText>
      </w:r>
      <w:r>
        <w:fldChar w:fldCharType="separate"/>
      </w:r>
      <w:r>
        <w:pict>
          <v:shape id="_x0000_i1088" type="#_x0000_t75" alt="Ð Ð¸Ñ." style="width:487.5pt;height:219.5pt">
            <v:imagedata r:id="rId87" r:href="rId88"/>
          </v:shape>
        </w:pict>
      </w:r>
      <w:r>
        <w:fldChar w:fldCharType="end"/>
      </w:r>
    </w:p>
    <w:p w:rsidR="00933BCA" w:rsidRPr="009D4BDC" w:rsidRDefault="00933BCA" w:rsidP="004E22F4">
      <w:pPr>
        <w:jc w:val="both"/>
      </w:pPr>
      <w:r>
        <w:fldChar w:fldCharType="begin"/>
      </w:r>
      <w:r>
        <w:instrText xml:space="preserve"> INCLUDEPICTURE "http://psychlib.ru/mgppu/MZE-2001/pictures/Mec-VIII2.jpg" \* MERGEFORMATINET </w:instrText>
      </w:r>
      <w:r>
        <w:fldChar w:fldCharType="separate"/>
      </w:r>
      <w:r>
        <w:pict>
          <v:shape id="_x0000_i1089" type="#_x0000_t75" alt="Ð Ð¸Ñ." style="width:150pt;height:263.5pt">
            <v:imagedata r:id="rId89" r:href="rId90"/>
          </v:shape>
        </w:pict>
      </w:r>
      <w:r>
        <w:fldChar w:fldCharType="end"/>
      </w:r>
      <w:r w:rsidRPr="009D4BDC">
        <w:t xml:space="preserve"> </w:t>
      </w:r>
      <w:r>
        <w:fldChar w:fldCharType="begin"/>
      </w:r>
      <w:r>
        <w:instrText xml:space="preserve"> INCLUDEPICTURE "http://psychlib.ru/mgppu/MZE-2001/pictures/Mec-VIII3.jpg" \* MERGEFORMATINET </w:instrText>
      </w:r>
      <w:r>
        <w:fldChar w:fldCharType="separate"/>
      </w:r>
      <w:r>
        <w:pict>
          <v:shape id="_x0000_i1090" type="#_x0000_t75" alt="Ð Ð¸Ñ." style="width:150pt;height:175.5pt">
            <v:imagedata r:id="rId91" r:href="rId92"/>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 xml:space="preserve">Рис. 20. САЛЛИ — стул-седло. Превосходный способ сидеть. Что происходит, когда Вы используете стул "Салли "? 1. Проходят боли в области спины. Иной угол бедер вызывает поворот таза вперед, которым приводит нижние отделы спины в естественное положение, а позвоночную область — в правильную позицию. Правильная поза нижних отделов спины улучшает также положение грудной клетки, а мышцы спины расслабляются, т. к. плечи поддерживаются грудной клеткой. 2. Улучшается циркуляция крови в ногах. Уменьшается варикозное расширение вен, отеки, онемение и развитие целлюлита. Угол бедер и икр шире, ноги более активны и вены не так сильно сдавливаются сидением. 3. Мышцы спины становятся сильнее, осанка улучшается. Новая поза заставляет мышцы работать. 4. Дотянуться — просто и безопасно. Когда сидишь на "Салли", свободное использование </w:t>
      </w:r>
      <w:r>
        <w:rPr>
          <w:rFonts w:ascii="Segoe UI" w:hAnsi="Segoe UI" w:cs="Segoe UI"/>
          <w:color w:val="1A1B1C"/>
          <w:sz w:val="27"/>
          <w:szCs w:val="27"/>
          <w:shd w:val="clear" w:color="auto" w:fill="FFFFFF"/>
        </w:rPr>
        <w:lastRenderedPageBreak/>
        <w:t>ног позволяет безопасно, просто и приятно двигаться или поворачиваться на стуле. 5. Садиться и вставать очень удобно. Вы можете сесть не опираясь на руки, наклонившись под любым углом; а когда вы встаете — вы просто сразу идете. 6. Салли помогает вам оставаться активным (подвижным). Подвижные ноги, правильная естественная поза, незатрудненная работа сердца и легких способствуют хорошему уровню метаболизма. 7. Салли увеличивает продуктивность. Лучшее здоровье, более энергичная (бодрая) работа и возможность быстро перемещаться на стуле оказывают заметный эффект на производительность труда</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fldChar w:fldCharType="begin"/>
      </w:r>
      <w:r>
        <w:instrText xml:space="preserve"> INCLUDEPICTURE "http://psychlib.ru/mgppu/MZE-2001/pictures/Mec-IX1.jpg" \* MERGEFORMATINET </w:instrText>
      </w:r>
      <w:r>
        <w:fldChar w:fldCharType="separate"/>
      </w:r>
      <w:r>
        <w:pict>
          <v:shape id="_x0000_i1091" type="#_x0000_t75" alt="Ð Ð¸Ñ." style="width:375pt;height:281pt">
            <v:imagedata r:id="rId93" r:href="rId94"/>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21. Дизельный погрузчик "Линде" грузоподъемностью от 2.0 до 3.0 тонн</w:t>
      </w:r>
    </w:p>
    <w:p w:rsidR="00933BCA" w:rsidRDefault="00933BCA" w:rsidP="004E22F4">
      <w:pPr>
        <w:jc w:val="both"/>
        <w:rPr>
          <w:rFonts w:ascii="Segoe UI" w:hAnsi="Segoe UI" w:cs="Segoe UI"/>
          <w:color w:val="1A1B1C"/>
          <w:sz w:val="27"/>
          <w:szCs w:val="27"/>
          <w:shd w:val="clear" w:color="auto" w:fill="FFFFFF"/>
        </w:rPr>
      </w:pPr>
    </w:p>
    <w:p w:rsidR="00933BCA" w:rsidRDefault="00933BCA" w:rsidP="004E22F4">
      <w:pPr>
        <w:jc w:val="both"/>
      </w:pPr>
      <w:r>
        <w:lastRenderedPageBreak/>
        <w:fldChar w:fldCharType="begin"/>
      </w:r>
      <w:r>
        <w:instrText xml:space="preserve"> INCLUDEPICTURE "http://psychlib.ru/mgppu/MZE-2001/pictures/Mec-IX2.jpg" \* MERGEFORMATINET </w:instrText>
      </w:r>
      <w:r>
        <w:fldChar w:fldCharType="separate"/>
      </w:r>
      <w:r>
        <w:pict>
          <v:shape id="_x0000_i1092" type="#_x0000_t75" alt="Ð Ð¸Ñ." style="width:300pt;height:248pt">
            <v:imagedata r:id="rId95" r:href="rId96"/>
          </v:shape>
        </w:pict>
      </w:r>
      <w:r>
        <w:fldChar w:fldCharType="end"/>
      </w:r>
    </w:p>
    <w:p w:rsidR="00933BCA" w:rsidRDefault="00933BCA"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22. Общий вид кабины погрузчика "Линде"</w:t>
      </w:r>
    </w:p>
    <w:p w:rsidR="00933BCA" w:rsidRDefault="00933BCA" w:rsidP="004E22F4">
      <w:pPr>
        <w:jc w:val="both"/>
        <w:rPr>
          <w:rFonts w:ascii="Segoe UI" w:hAnsi="Segoe UI" w:cs="Segoe UI"/>
          <w:color w:val="1A1B1C"/>
          <w:sz w:val="27"/>
          <w:szCs w:val="27"/>
          <w:shd w:val="clear" w:color="auto" w:fill="FFFFFF"/>
        </w:rPr>
      </w:pPr>
    </w:p>
    <w:p w:rsidR="00933BCA" w:rsidRDefault="007A443F"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23 (1÷6). Погрузчики фирмы "Линде": Больше работы — меньше усилий</w:t>
      </w:r>
    </w:p>
    <w:p w:rsidR="007A443F" w:rsidRDefault="007A443F" w:rsidP="004E22F4">
      <w:pPr>
        <w:jc w:val="both"/>
        <w:rPr>
          <w:rFonts w:ascii="Segoe UI" w:hAnsi="Segoe UI" w:cs="Segoe UI"/>
          <w:color w:val="1A1B1C"/>
          <w:sz w:val="27"/>
          <w:szCs w:val="27"/>
          <w:shd w:val="clear" w:color="auto" w:fill="FFFFFF"/>
        </w:rPr>
      </w:pPr>
    </w:p>
    <w:p w:rsidR="007A443F" w:rsidRDefault="007A443F" w:rsidP="004E22F4">
      <w:pPr>
        <w:jc w:val="both"/>
      </w:pPr>
      <w:r>
        <w:fldChar w:fldCharType="begin"/>
      </w:r>
      <w:r>
        <w:instrText xml:space="preserve"> INCLUDEPICTURE "http://psychlib.ru/mgppu/MZE-2001/pictures/Mec-X1.jpg" \* MERGEFORMATINET </w:instrText>
      </w:r>
      <w:r>
        <w:fldChar w:fldCharType="separate"/>
      </w:r>
      <w:r>
        <w:pict>
          <v:shape id="_x0000_i1093" type="#_x0000_t75" alt="Ð Ð¸Ñ." style="width:152.5pt;height:135pt">
            <v:imagedata r:id="rId97" r:href="rId98"/>
          </v:shape>
        </w:pict>
      </w:r>
      <w:r>
        <w:fldChar w:fldCharType="end"/>
      </w:r>
    </w:p>
    <w:p w:rsidR="007A443F" w:rsidRDefault="007A443F" w:rsidP="004E22F4">
      <w:pPr>
        <w:jc w:val="both"/>
        <w:rPr>
          <w:rFonts w:ascii="Segoe UI" w:hAnsi="Segoe UI" w:cs="Segoe UI"/>
          <w:color w:val="1A1B1C"/>
          <w:sz w:val="27"/>
          <w:szCs w:val="27"/>
          <w:shd w:val="clear" w:color="auto" w:fill="FFFFFF"/>
        </w:rPr>
      </w:pPr>
      <w:r w:rsidRPr="007A443F">
        <w:rPr>
          <w:rFonts w:ascii="Segoe UI" w:hAnsi="Segoe UI" w:cs="Segoe UI"/>
          <w:color w:val="1A1B1C"/>
          <w:sz w:val="27"/>
          <w:szCs w:val="27"/>
          <w:shd w:val="clear" w:color="auto" w:fill="FFFFFF"/>
        </w:rPr>
        <w:t>1</w:t>
      </w:r>
      <w:r>
        <w:rPr>
          <w:rFonts w:ascii="Segoe UI" w:hAnsi="Segoe UI" w:cs="Segoe UI"/>
          <w:color w:val="1A1B1C"/>
          <w:sz w:val="27"/>
          <w:szCs w:val="27"/>
          <w:shd w:val="clear" w:color="auto" w:fill="FFFFFF"/>
        </w:rPr>
        <w:t>. Легкость подъема в машину: ступенька расположена на высоте, удобной водителю любого роста</w:t>
      </w:r>
    </w:p>
    <w:p w:rsidR="007A443F" w:rsidRDefault="007A443F" w:rsidP="004E22F4">
      <w:pPr>
        <w:jc w:val="both"/>
        <w:rPr>
          <w:rFonts w:ascii="Segoe UI" w:hAnsi="Segoe UI" w:cs="Segoe UI"/>
          <w:color w:val="1A1B1C"/>
          <w:sz w:val="27"/>
          <w:szCs w:val="27"/>
          <w:shd w:val="clear" w:color="auto" w:fill="FFFFFF"/>
        </w:rPr>
      </w:pPr>
    </w:p>
    <w:p w:rsidR="007A443F" w:rsidRDefault="007A443F" w:rsidP="004E22F4">
      <w:pPr>
        <w:jc w:val="both"/>
      </w:pPr>
      <w:r>
        <w:fldChar w:fldCharType="begin"/>
      </w:r>
      <w:r>
        <w:instrText xml:space="preserve"> INCLUDEPICTURE "http://psychlib.ru/mgppu/MZE-2001/pictures/Mec-X2.jpg" \* MERGEFORMATINET </w:instrText>
      </w:r>
      <w:r>
        <w:fldChar w:fldCharType="separate"/>
      </w:r>
      <w:r>
        <w:pict>
          <v:shape id="_x0000_i1094" type="#_x0000_t75" alt="Ð Ð¸Ñ." style="width:187.5pt;height:133.5pt">
            <v:imagedata r:id="rId99" r:href="rId100"/>
          </v:shape>
        </w:pict>
      </w:r>
      <w:r>
        <w:fldChar w:fldCharType="end"/>
      </w:r>
    </w:p>
    <w:p w:rsidR="007A443F" w:rsidRDefault="007A443F"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2. Анатомическое сиденье: регулируется по росту и весу водителя, имеет пружинную подвеску и гидравлические демпферы</w:t>
      </w:r>
    </w:p>
    <w:p w:rsidR="007A443F" w:rsidRDefault="007A443F" w:rsidP="004E22F4">
      <w:pPr>
        <w:jc w:val="both"/>
        <w:rPr>
          <w:rFonts w:ascii="Arial" w:hAnsi="Arial" w:cs="Arial"/>
          <w:b/>
          <w:bCs/>
          <w:color w:val="000000"/>
        </w:rPr>
      </w:pPr>
    </w:p>
    <w:p w:rsidR="007A443F" w:rsidRDefault="007A443F" w:rsidP="004E22F4">
      <w:pPr>
        <w:jc w:val="both"/>
        <w:rPr>
          <w:rFonts w:ascii="Arial" w:hAnsi="Arial" w:cs="Arial"/>
          <w:b/>
          <w:bCs/>
          <w:color w:val="000000"/>
        </w:rPr>
      </w:pPr>
    </w:p>
    <w:p w:rsidR="007A443F" w:rsidRDefault="007A443F" w:rsidP="004E22F4">
      <w:pPr>
        <w:jc w:val="both"/>
      </w:pPr>
      <w:r>
        <w:lastRenderedPageBreak/>
        <w:fldChar w:fldCharType="begin"/>
      </w:r>
      <w:r>
        <w:instrText xml:space="preserve"> INCLUDEPICTURE "http://psychlib.ru/mgppu/MZE-2001/pictures/Mec-X3.jpg" \* MERGEFORMATINET </w:instrText>
      </w:r>
      <w:r>
        <w:fldChar w:fldCharType="separate"/>
      </w:r>
      <w:r>
        <w:pict>
          <v:shape id="_x0000_i1095" type="#_x0000_t75" alt="Ð Ð¸Ñ." style="width:112.5pt;height:130.5pt">
            <v:imagedata r:id="rId101" r:href="rId102"/>
          </v:shape>
        </w:pict>
      </w:r>
      <w:r>
        <w:fldChar w:fldCharType="end"/>
      </w:r>
    </w:p>
    <w:p w:rsidR="007A443F" w:rsidRDefault="007A443F"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3. Двухпедальная система управления "Линде" обеспечивает работу с педалями пальцами ног при удобной опоре на пятки, правой педалью — для движения вперед, левой — назад. Бесступенчатая трансмиссия позволяет точно управлять погрузчиком, реагируя даже на легкое нажатие педали</w:t>
      </w:r>
    </w:p>
    <w:p w:rsidR="007A443F" w:rsidRDefault="007A443F" w:rsidP="004E22F4">
      <w:pPr>
        <w:jc w:val="both"/>
        <w:rPr>
          <w:rFonts w:ascii="Arial" w:hAnsi="Arial" w:cs="Arial"/>
          <w:b/>
          <w:bCs/>
          <w:color w:val="000000"/>
        </w:rPr>
      </w:pPr>
    </w:p>
    <w:p w:rsidR="007A443F" w:rsidRDefault="007A443F" w:rsidP="004E22F4">
      <w:pPr>
        <w:jc w:val="both"/>
      </w:pPr>
      <w:r>
        <w:fldChar w:fldCharType="begin"/>
      </w:r>
      <w:r>
        <w:instrText xml:space="preserve"> INCLUDEPICTURE "http://psychlib.ru/mgppu/MZE-2001/pictures/Mec-X4.jpg" \* MERGEFORMATINET </w:instrText>
      </w:r>
      <w:r>
        <w:fldChar w:fldCharType="separate"/>
      </w:r>
      <w:r>
        <w:pict>
          <v:shape id="_x0000_i1096" type="#_x0000_t75" alt="Ð Ð¸Ñ." style="width:187.5pt;height:115.5pt">
            <v:imagedata r:id="rId103" r:href="rId104"/>
          </v:shape>
        </w:pict>
      </w:r>
      <w:r>
        <w:fldChar w:fldCharType="end"/>
      </w:r>
    </w:p>
    <w:p w:rsidR="007A443F" w:rsidRDefault="007A443F"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4. Левая рука водителя постоянно находится на руле. Он невелик (лишь 300 мм в диаметре) и имеет гидроусилитель для облегчения руления. Меньшая амплитуда движений предупреждает усталость и облегчает руление задним ходом. Рулевая колонка эргономичной конструкции не требует регулировки под конкретного водителя</w:t>
      </w:r>
    </w:p>
    <w:p w:rsidR="007A443F" w:rsidRDefault="007A443F" w:rsidP="007A443F">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5. Правая рука водителя свободно лежит на ручке системы управления подъемником "Линде", с помощью которой выполняются все операции — подъем, опускание, наклон мачты вперед и назад</w:t>
      </w:r>
    </w:p>
    <w:p w:rsidR="007A443F" w:rsidRDefault="007A443F" w:rsidP="004E22F4">
      <w:pPr>
        <w:jc w:val="both"/>
        <w:rPr>
          <w:rFonts w:ascii="Segoe UI" w:hAnsi="Segoe UI" w:cs="Segoe UI"/>
          <w:color w:val="1A1B1C"/>
          <w:sz w:val="27"/>
          <w:szCs w:val="27"/>
          <w:shd w:val="clear" w:color="auto" w:fill="FFFFFF"/>
        </w:rPr>
      </w:pPr>
    </w:p>
    <w:p w:rsidR="007A443F" w:rsidRDefault="007A443F" w:rsidP="004E22F4">
      <w:pPr>
        <w:jc w:val="both"/>
        <w:rPr>
          <w:rFonts w:ascii="Arial" w:hAnsi="Arial" w:cs="Arial"/>
          <w:b/>
          <w:bCs/>
          <w:color w:val="000000"/>
        </w:rPr>
      </w:pPr>
    </w:p>
    <w:p w:rsidR="007A443F" w:rsidRDefault="007A443F" w:rsidP="004E22F4">
      <w:pPr>
        <w:jc w:val="both"/>
      </w:pPr>
      <w:r>
        <w:fldChar w:fldCharType="begin"/>
      </w:r>
      <w:r>
        <w:instrText xml:space="preserve"> INCLUDEPICTURE "http://psychlib.ru/mgppu/MZE-2001/pictures/Mec-X5.jpg" \* MERGEFORMATINET </w:instrText>
      </w:r>
      <w:r>
        <w:fldChar w:fldCharType="separate"/>
      </w:r>
      <w:r>
        <w:pict>
          <v:shape id="_x0000_i1097" type="#_x0000_t75" alt="Ð Ð¸Ñ." style="width:187.5pt;height:185.5pt">
            <v:imagedata r:id="rId105" r:href="rId106"/>
          </v:shape>
        </w:pict>
      </w:r>
      <w:r>
        <w:fldChar w:fldCharType="end"/>
      </w:r>
    </w:p>
    <w:p w:rsidR="007A443F" w:rsidRDefault="007A443F"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lastRenderedPageBreak/>
        <w:t>6. Прекрасный обзор обеспечивается чистотой линий подъемника и размещением цилиндров и цепей. Используя расчеты методом конечных элементов, даже площадку подъемника удалось сделать такой, что она не ограничивает видимости груза и вил</w:t>
      </w:r>
    </w:p>
    <w:p w:rsidR="007A443F" w:rsidRDefault="007A443F" w:rsidP="004E22F4">
      <w:pPr>
        <w:jc w:val="both"/>
        <w:rPr>
          <w:rFonts w:ascii="Segoe UI" w:hAnsi="Segoe UI" w:cs="Segoe UI"/>
          <w:color w:val="1A1B1C"/>
          <w:sz w:val="27"/>
          <w:szCs w:val="27"/>
          <w:shd w:val="clear" w:color="auto" w:fill="FFFFFF"/>
        </w:rPr>
      </w:pPr>
    </w:p>
    <w:p w:rsidR="007A443F" w:rsidRDefault="007A443F" w:rsidP="004E22F4">
      <w:pPr>
        <w:jc w:val="both"/>
      </w:pPr>
      <w:r>
        <w:fldChar w:fldCharType="begin"/>
      </w:r>
      <w:r>
        <w:instrText xml:space="preserve"> INCLUDEPICTURE "http://psychlib.ru/mgppu/MZE-2001/pictures/Mec-XI1b.jpg" \* MERGEFORMATINET </w:instrText>
      </w:r>
      <w:r>
        <w:fldChar w:fldCharType="separate"/>
      </w:r>
      <w:r>
        <w:pict>
          <v:shape id="_x0000_i1098" type="#_x0000_t75" alt="Ð Ð¸Ñ." style="width:300pt;height:259.5pt">
            <v:imagedata r:id="rId107" r:href="rId108"/>
          </v:shape>
        </w:pict>
      </w:r>
      <w:r>
        <w:fldChar w:fldCharType="end"/>
      </w:r>
    </w:p>
    <w:p w:rsidR="007A443F" w:rsidRDefault="007A443F"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24. Машина для лесного хозяйства. Фирм "Тимберджэк", Финляндия</w:t>
      </w:r>
    </w:p>
    <w:p w:rsidR="00172119" w:rsidRDefault="00172119" w:rsidP="004E22F4">
      <w:pPr>
        <w:jc w:val="both"/>
        <w:rPr>
          <w:rFonts w:ascii="Segoe UI" w:hAnsi="Segoe UI" w:cs="Segoe UI"/>
          <w:color w:val="1A1B1C"/>
          <w:sz w:val="27"/>
          <w:szCs w:val="27"/>
          <w:shd w:val="clear" w:color="auto" w:fill="FFFFFF"/>
        </w:rPr>
      </w:pPr>
    </w:p>
    <w:p w:rsidR="00172119" w:rsidRDefault="00172119" w:rsidP="004E22F4">
      <w:pPr>
        <w:jc w:val="both"/>
      </w:pPr>
      <w:r>
        <w:fldChar w:fldCharType="begin"/>
      </w:r>
      <w:r>
        <w:instrText xml:space="preserve"> INCLUDEPICTURE "http://psychlib.ru/mgppu/MZE-2001/pictures/Mec-XI2.jpg" \* MERGEFORMATINET </w:instrText>
      </w:r>
      <w:r>
        <w:fldChar w:fldCharType="separate"/>
      </w:r>
      <w:r>
        <w:pict>
          <v:shape id="_x0000_i1102" type="#_x0000_t75" alt="Ð Ð¸Ñ." style="width:300pt;height:223.5pt">
            <v:imagedata r:id="rId109" r:href="rId110"/>
          </v:shape>
        </w:pict>
      </w:r>
      <w:r>
        <w:fldChar w:fldCharType="end"/>
      </w:r>
    </w:p>
    <w:p w:rsidR="00172119" w:rsidRDefault="00172119"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25. Удобная и комфортная кабина машины для лесного хозяйства</w:t>
      </w:r>
    </w:p>
    <w:p w:rsidR="00172119" w:rsidRDefault="00172119" w:rsidP="004E22F4">
      <w:pPr>
        <w:jc w:val="both"/>
        <w:rPr>
          <w:rFonts w:ascii="Segoe UI" w:hAnsi="Segoe UI" w:cs="Segoe UI"/>
          <w:color w:val="1A1B1C"/>
          <w:sz w:val="27"/>
          <w:szCs w:val="27"/>
          <w:shd w:val="clear" w:color="auto" w:fill="FFFFFF"/>
        </w:rPr>
      </w:pPr>
    </w:p>
    <w:p w:rsidR="00172119" w:rsidRDefault="00172119" w:rsidP="004E22F4">
      <w:pPr>
        <w:jc w:val="both"/>
      </w:pPr>
      <w:r>
        <w:lastRenderedPageBreak/>
        <w:fldChar w:fldCharType="begin"/>
      </w:r>
      <w:r>
        <w:instrText xml:space="preserve"> INCLUDEPICTURE "http://psychlib.ru/mgppu/MZE-2001/pictures/Mec-XI3.jpg" \* MERGEFORMATINET </w:instrText>
      </w:r>
      <w:r>
        <w:fldChar w:fldCharType="separate"/>
      </w:r>
      <w:r>
        <w:pict>
          <v:shape id="_x0000_i1103" type="#_x0000_t75" alt="Ð Ð¸Ñ." style="width:187.5pt;height:214.5pt">
            <v:imagedata r:id="rId111" r:href="rId112"/>
          </v:shape>
        </w:pict>
      </w:r>
      <w:r>
        <w:fldChar w:fldCharType="end"/>
      </w:r>
    </w:p>
    <w:p w:rsidR="00172119" w:rsidRDefault="00172119"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26. Максимально облегчено техническое обслуживание</w:t>
      </w:r>
    </w:p>
    <w:p w:rsidR="00172119" w:rsidRDefault="00172119" w:rsidP="004E22F4">
      <w:pPr>
        <w:jc w:val="both"/>
        <w:rPr>
          <w:rFonts w:ascii="Segoe UI" w:hAnsi="Segoe UI" w:cs="Segoe UI"/>
          <w:color w:val="1A1B1C"/>
          <w:sz w:val="27"/>
          <w:szCs w:val="27"/>
          <w:shd w:val="clear" w:color="auto" w:fill="FFFFFF"/>
        </w:rPr>
      </w:pPr>
      <w:r>
        <w:rPr>
          <w:noProof/>
        </w:rPr>
        <w:pict>
          <v:shapetype id="_x0000_t202" coordsize="21600,21600" o:spt="202" path="m,l,21600r21600,l21600,xe">
            <v:stroke joinstyle="miter"/>
            <v:path gradientshapeok="t" o:connecttype="rect"/>
          </v:shapetype>
          <v:shape id="Text Box 2" o:spid="_x0000_s1068" type="#_x0000_t202" style="position:absolute;left:0;text-align:left;margin-left:-82.05pt;margin-top:9.35pt;width:185.6pt;height:391.85pt;z-index:2;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next-textbox:#Text Box 2">
              <w:txbxContent>
                <w:p w:rsidR="00172119" w:rsidRPr="00172119" w:rsidRDefault="00172119">
                  <w:pPr>
                    <w:rPr>
                      <w:rFonts w:ascii="Segoe UI" w:hAnsi="Segoe UI" w:cs="Segoe UI"/>
                      <w:color w:val="1A1B1C"/>
                      <w:sz w:val="20"/>
                      <w:szCs w:val="20"/>
                      <w:shd w:val="clear" w:color="auto" w:fill="FFFFFF"/>
                    </w:rPr>
                  </w:pPr>
                  <w:r w:rsidRPr="00172119">
                    <w:rPr>
                      <w:rFonts w:ascii="Segoe UI" w:hAnsi="Segoe UI" w:cs="Segoe UI"/>
                      <w:color w:val="1A1B1C"/>
                      <w:sz w:val="20"/>
                      <w:szCs w:val="20"/>
                      <w:shd w:val="clear" w:color="auto" w:fill="FFFFFF"/>
                    </w:rPr>
                    <w:t xml:space="preserve">Мягко подгоняемые пристежки для безопасного и удобного трилегания их к голове </w:t>
                  </w:r>
                </w:p>
                <w:p w:rsidR="00172119" w:rsidRPr="00172119" w:rsidRDefault="00172119">
                  <w:pPr>
                    <w:rPr>
                      <w:rFonts w:ascii="Segoe UI" w:hAnsi="Segoe UI" w:cs="Segoe UI"/>
                      <w:color w:val="1A1B1C"/>
                      <w:sz w:val="20"/>
                      <w:szCs w:val="20"/>
                      <w:shd w:val="clear" w:color="auto" w:fill="FFFFFF"/>
                    </w:rPr>
                  </w:pPr>
                </w:p>
                <w:p w:rsidR="00172119" w:rsidRDefault="00172119">
                  <w:pPr>
                    <w:rPr>
                      <w:rFonts w:ascii="Segoe UI" w:hAnsi="Segoe UI" w:cs="Segoe UI"/>
                      <w:color w:val="1A1B1C"/>
                      <w:sz w:val="20"/>
                      <w:szCs w:val="20"/>
                      <w:shd w:val="clear" w:color="auto" w:fill="FFFFFF"/>
                    </w:rPr>
                  </w:pPr>
                  <w:r w:rsidRPr="00172119">
                    <w:rPr>
                      <w:rFonts w:ascii="Segoe UI" w:hAnsi="Segoe UI" w:cs="Segoe UI"/>
                      <w:color w:val="1A1B1C"/>
                      <w:sz w:val="20"/>
                      <w:szCs w:val="20"/>
                      <w:shd w:val="clear" w:color="auto" w:fill="FFFFFF"/>
                    </w:rPr>
                    <w:t>Надежный, противоударный щиток из поликарбоната, стойкий к трению и химическим воздействиям и тем самым создающий дополнительную защиту</w:t>
                  </w:r>
                </w:p>
                <w:p w:rsidR="00172119" w:rsidRPr="00172119" w:rsidRDefault="00172119">
                  <w:pPr>
                    <w:rPr>
                      <w:rFonts w:ascii="Segoe UI" w:hAnsi="Segoe UI" w:cs="Segoe UI"/>
                      <w:color w:val="1A1B1C"/>
                      <w:sz w:val="20"/>
                      <w:szCs w:val="20"/>
                      <w:shd w:val="clear" w:color="auto" w:fill="FFFFFF"/>
                    </w:rPr>
                  </w:pPr>
                </w:p>
                <w:p w:rsidR="00172119" w:rsidRPr="00172119" w:rsidRDefault="00172119">
                  <w:pPr>
                    <w:rPr>
                      <w:rFonts w:ascii="Segoe UI" w:hAnsi="Segoe UI" w:cs="Segoe UI"/>
                      <w:color w:val="1A1B1C"/>
                      <w:sz w:val="20"/>
                      <w:szCs w:val="20"/>
                      <w:shd w:val="clear" w:color="auto" w:fill="FFFFFF"/>
                    </w:rPr>
                  </w:pPr>
                  <w:r w:rsidRPr="00172119">
                    <w:rPr>
                      <w:rFonts w:ascii="Segoe UI" w:hAnsi="Segoe UI" w:cs="Segoe UI"/>
                      <w:color w:val="1A1B1C"/>
                      <w:sz w:val="20"/>
                      <w:szCs w:val="20"/>
                      <w:shd w:val="clear" w:color="auto" w:fill="FFFFFF"/>
                    </w:rPr>
                    <w:t>Лицевая прокладка и внутренняя маска из кремнийорганического каучука повышают комфорт</w:t>
                  </w:r>
                </w:p>
                <w:p w:rsidR="00172119" w:rsidRPr="00172119" w:rsidRDefault="00172119">
                  <w:pPr>
                    <w:rPr>
                      <w:rFonts w:ascii="Segoe UI" w:hAnsi="Segoe UI" w:cs="Segoe UI"/>
                      <w:color w:val="1A1B1C"/>
                      <w:sz w:val="20"/>
                      <w:szCs w:val="20"/>
                      <w:shd w:val="clear" w:color="auto" w:fill="FFFFFF"/>
                    </w:rPr>
                  </w:pPr>
                </w:p>
                <w:p w:rsidR="00172119" w:rsidRPr="00172119" w:rsidRDefault="00172119">
                  <w:pPr>
                    <w:rPr>
                      <w:rFonts w:ascii="Segoe UI" w:hAnsi="Segoe UI" w:cs="Segoe UI"/>
                      <w:color w:val="1A1B1C"/>
                      <w:sz w:val="20"/>
                      <w:szCs w:val="20"/>
                      <w:shd w:val="clear" w:color="auto" w:fill="FFFFFF"/>
                    </w:rPr>
                  </w:pPr>
                  <w:r w:rsidRPr="00172119">
                    <w:rPr>
                      <w:rFonts w:ascii="Segoe UI" w:hAnsi="Segoe UI" w:cs="Segoe UI"/>
                      <w:color w:val="1A1B1C"/>
                      <w:sz w:val="20"/>
                      <w:szCs w:val="20"/>
                      <w:shd w:val="clear" w:color="auto" w:fill="FFFFFF"/>
                    </w:rPr>
                    <w:t>Специально спроектированная лицевая прокладка подходит к лицам большинства размеров и создает дополнительные удобства и защиту</w:t>
                  </w:r>
                </w:p>
                <w:p w:rsidR="00172119" w:rsidRDefault="00172119">
                  <w:pPr>
                    <w:rPr>
                      <w:rFonts w:ascii="Segoe UI" w:hAnsi="Segoe UI" w:cs="Segoe UI"/>
                      <w:color w:val="1A1B1C"/>
                      <w:sz w:val="20"/>
                      <w:szCs w:val="20"/>
                      <w:shd w:val="clear" w:color="auto" w:fill="FFFFFF"/>
                    </w:rPr>
                  </w:pPr>
                  <w:r w:rsidRPr="00172119">
                    <w:rPr>
                      <w:rFonts w:ascii="Segoe UI" w:hAnsi="Segoe UI" w:cs="Segoe UI"/>
                      <w:color w:val="1A1B1C"/>
                      <w:sz w:val="20"/>
                      <w:szCs w:val="20"/>
                      <w:shd w:val="clear" w:color="auto" w:fill="FFFFFF"/>
                    </w:rPr>
                    <w:t xml:space="preserve">Конструкция внутренней маски предотвращает затуманивание и способствует хорошей видимости </w:t>
                  </w:r>
                </w:p>
                <w:p w:rsidR="00172119" w:rsidRDefault="00172119">
                  <w:pPr>
                    <w:rPr>
                      <w:rFonts w:ascii="Segoe UI" w:hAnsi="Segoe UI" w:cs="Segoe UI"/>
                      <w:color w:val="1A1B1C"/>
                      <w:sz w:val="20"/>
                      <w:szCs w:val="20"/>
                      <w:shd w:val="clear" w:color="auto" w:fill="FFFFFF"/>
                    </w:rPr>
                  </w:pPr>
                </w:p>
                <w:p w:rsidR="00172119" w:rsidRPr="00172119" w:rsidRDefault="00172119">
                  <w:pPr>
                    <w:rPr>
                      <w:sz w:val="20"/>
                      <w:szCs w:val="20"/>
                    </w:rPr>
                  </w:pPr>
                  <w:r w:rsidRPr="00172119">
                    <w:rPr>
                      <w:rFonts w:ascii="Segoe UI" w:hAnsi="Segoe UI" w:cs="Segoe UI"/>
                      <w:color w:val="1A1B1C"/>
                      <w:sz w:val="20"/>
                      <w:szCs w:val="20"/>
                      <w:shd w:val="clear" w:color="auto" w:fill="FFFFFF"/>
                    </w:rPr>
                    <w:t>Единственное соединительное кольцо по центру удовлетворяет требованиям европейского стандарта и подходит к различным респираторным патронам фирмы “Baxter”</w:t>
                  </w:r>
                </w:p>
              </w:txbxContent>
            </v:textbox>
            <w10:wrap type="square"/>
          </v:shape>
        </w:pict>
      </w:r>
    </w:p>
    <w:p w:rsidR="00172119" w:rsidRDefault="00172119" w:rsidP="00172119">
      <w:pPr>
        <w:jc w:val="right"/>
      </w:pPr>
      <w:r>
        <w:fldChar w:fldCharType="begin"/>
      </w:r>
      <w:r>
        <w:instrText xml:space="preserve"> INCLUDEPICTURE "http://psychlib.ru/mgppu/MZE-2001/pictures/Mec-XII.jpg" \* MERGEFORMATINET </w:instrText>
      </w:r>
      <w:r>
        <w:fldChar w:fldCharType="separate"/>
      </w:r>
      <w:r>
        <w:pict>
          <v:shape id="_x0000_i1107" type="#_x0000_t75" alt="Ð Ð¸Ñ." style="width:375pt;height:390pt">
            <v:imagedata r:id="rId113" r:href="rId114"/>
          </v:shape>
        </w:pict>
      </w:r>
      <w:r>
        <w:fldChar w:fldCharType="end"/>
      </w:r>
    </w:p>
    <w:p w:rsidR="00172119" w:rsidRDefault="00172119"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27. Индивидуальные средства защиты органов дыхания — респираторы полные C605 и C607 (покрывают рот, нос, подбородок и глаза). Обеспечивают удобство и комфорт работающим. Фирма "Baxter Protection", Великобритания</w:t>
      </w:r>
    </w:p>
    <w:p w:rsidR="00DA67ED" w:rsidRDefault="00DA67ED" w:rsidP="004E22F4">
      <w:pPr>
        <w:jc w:val="both"/>
        <w:rPr>
          <w:rFonts w:ascii="Segoe UI" w:hAnsi="Segoe UI" w:cs="Segoe UI"/>
          <w:color w:val="1A1B1C"/>
          <w:sz w:val="27"/>
          <w:szCs w:val="27"/>
          <w:shd w:val="clear" w:color="auto" w:fill="FFFFFF"/>
        </w:rPr>
      </w:pPr>
    </w:p>
    <w:p w:rsidR="00DA67ED" w:rsidRDefault="00DA67ED" w:rsidP="004E22F4">
      <w:pPr>
        <w:jc w:val="both"/>
      </w:pPr>
      <w:r>
        <w:rPr>
          <w:noProof/>
          <w:lang w:val="en-GB" w:eastAsia="en-GB"/>
        </w:rPr>
        <w:pict>
          <v:shape id="_x0000_s1070" type="#_x0000_t202" style="position:absolute;left:0;text-align:left;margin-left:322.95pt;margin-top:-.4pt;width:185.65pt;height:391.85pt;z-index:3;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next-textbox:#_x0000_s1070">
              <w:txbxContent>
                <w:p w:rsidR="009D4BDC" w:rsidRDefault="009D4BDC" w:rsidP="00DA67ED">
                  <w:pPr>
                    <w:rPr>
                      <w:rFonts w:ascii="Segoe UI" w:hAnsi="Segoe UI" w:cs="Segoe UI"/>
                      <w:color w:val="1A1B1C"/>
                      <w:sz w:val="20"/>
                      <w:szCs w:val="20"/>
                      <w:shd w:val="clear" w:color="auto" w:fill="FFFFFF"/>
                    </w:rPr>
                  </w:pPr>
                  <w:r w:rsidRPr="009D4BDC">
                    <w:rPr>
                      <w:rFonts w:ascii="Segoe UI" w:hAnsi="Segoe UI" w:cs="Segoe UI"/>
                      <w:color w:val="1A1B1C"/>
                      <w:sz w:val="20"/>
                      <w:szCs w:val="20"/>
                      <w:shd w:val="clear" w:color="auto" w:fill="FFFFFF"/>
                    </w:rPr>
                    <w:t>Полностью подгоняемые головные пристежки для безопасного и удобного прилегания их к голове</w:t>
                  </w:r>
                </w:p>
                <w:p w:rsidR="009D4BDC" w:rsidRDefault="009D4BDC" w:rsidP="00DA67ED">
                  <w:pPr>
                    <w:rPr>
                      <w:rFonts w:ascii="Segoe UI" w:hAnsi="Segoe UI" w:cs="Segoe UI"/>
                      <w:color w:val="1A1B1C"/>
                      <w:sz w:val="20"/>
                      <w:szCs w:val="20"/>
                      <w:shd w:val="clear" w:color="auto" w:fill="FFFFFF"/>
                    </w:rPr>
                  </w:pPr>
                </w:p>
                <w:p w:rsidR="009D4BDC" w:rsidRDefault="009D4BDC" w:rsidP="00DA67ED">
                  <w:pPr>
                    <w:rPr>
                      <w:rFonts w:ascii="Segoe UI" w:hAnsi="Segoe UI" w:cs="Segoe UI"/>
                      <w:color w:val="1A1B1C"/>
                      <w:sz w:val="20"/>
                      <w:szCs w:val="20"/>
                      <w:shd w:val="clear" w:color="auto" w:fill="FFFFFF"/>
                    </w:rPr>
                  </w:pPr>
                </w:p>
                <w:p w:rsidR="009D4BDC" w:rsidRDefault="009D4BDC" w:rsidP="00DA67ED">
                  <w:pPr>
                    <w:rPr>
                      <w:rFonts w:ascii="Segoe UI" w:hAnsi="Segoe UI" w:cs="Segoe UI"/>
                      <w:color w:val="1A1B1C"/>
                      <w:sz w:val="20"/>
                      <w:szCs w:val="20"/>
                      <w:shd w:val="clear" w:color="auto" w:fill="FFFFFF"/>
                    </w:rPr>
                  </w:pPr>
                  <w:r w:rsidRPr="009D4BDC">
                    <w:rPr>
                      <w:rFonts w:ascii="Segoe UI" w:hAnsi="Segoe UI" w:cs="Segoe UI"/>
                      <w:color w:val="1A1B1C"/>
                      <w:sz w:val="20"/>
                      <w:szCs w:val="20"/>
                      <w:shd w:val="clear" w:color="auto" w:fill="FFFFFF"/>
                    </w:rPr>
                    <w:t xml:space="preserve">Конструкция внутренней маски предотвращает затуманивание и способствует хорошей видимости </w:t>
                  </w:r>
                </w:p>
                <w:p w:rsidR="009D4BDC" w:rsidRDefault="009D4BDC" w:rsidP="00DA67ED">
                  <w:pPr>
                    <w:rPr>
                      <w:rFonts w:ascii="Segoe UI" w:hAnsi="Segoe UI" w:cs="Segoe UI"/>
                      <w:color w:val="1A1B1C"/>
                      <w:sz w:val="20"/>
                      <w:szCs w:val="20"/>
                      <w:shd w:val="clear" w:color="auto" w:fill="FFFFFF"/>
                    </w:rPr>
                  </w:pPr>
                </w:p>
                <w:p w:rsidR="009D4BDC" w:rsidRDefault="009D4BDC" w:rsidP="00DA67ED">
                  <w:pPr>
                    <w:rPr>
                      <w:rFonts w:ascii="Segoe UI" w:hAnsi="Segoe UI" w:cs="Segoe UI"/>
                      <w:color w:val="1A1B1C"/>
                      <w:sz w:val="20"/>
                      <w:szCs w:val="20"/>
                      <w:shd w:val="clear" w:color="auto" w:fill="FFFFFF"/>
                    </w:rPr>
                  </w:pPr>
                </w:p>
                <w:p w:rsidR="009D4BDC" w:rsidRDefault="009D4BDC" w:rsidP="00DA67ED">
                  <w:pPr>
                    <w:rPr>
                      <w:rFonts w:ascii="Segoe UI" w:hAnsi="Segoe UI" w:cs="Segoe UI"/>
                      <w:color w:val="1A1B1C"/>
                      <w:sz w:val="20"/>
                      <w:szCs w:val="20"/>
                      <w:shd w:val="clear" w:color="auto" w:fill="FFFFFF"/>
                    </w:rPr>
                  </w:pPr>
                  <w:r w:rsidRPr="009D4BDC">
                    <w:rPr>
                      <w:rFonts w:ascii="Segoe UI" w:hAnsi="Segoe UI" w:cs="Segoe UI"/>
                      <w:color w:val="1A1B1C"/>
                      <w:sz w:val="20"/>
                      <w:szCs w:val="20"/>
                      <w:shd w:val="clear" w:color="auto" w:fill="FFFFFF"/>
                    </w:rPr>
                    <w:t xml:space="preserve">Большая лицевая прокладка с внутренней маской из мягкого неопрена повышают комфорт </w:t>
                  </w:r>
                </w:p>
                <w:p w:rsidR="009D4BDC" w:rsidRDefault="009D4BDC" w:rsidP="00DA67ED">
                  <w:pPr>
                    <w:rPr>
                      <w:rFonts w:ascii="Segoe UI" w:hAnsi="Segoe UI" w:cs="Segoe UI"/>
                      <w:color w:val="1A1B1C"/>
                      <w:sz w:val="20"/>
                      <w:szCs w:val="20"/>
                      <w:shd w:val="clear" w:color="auto" w:fill="FFFFFF"/>
                    </w:rPr>
                  </w:pPr>
                </w:p>
                <w:p w:rsidR="009D4BDC" w:rsidRDefault="009D4BDC" w:rsidP="00DA67ED">
                  <w:pPr>
                    <w:rPr>
                      <w:rFonts w:ascii="Segoe UI" w:hAnsi="Segoe UI" w:cs="Segoe UI"/>
                      <w:color w:val="1A1B1C"/>
                      <w:sz w:val="20"/>
                      <w:szCs w:val="20"/>
                      <w:shd w:val="clear" w:color="auto" w:fill="FFFFFF"/>
                    </w:rPr>
                  </w:pPr>
                  <w:r w:rsidRPr="009D4BDC">
                    <w:rPr>
                      <w:rFonts w:ascii="Segoe UI" w:hAnsi="Segoe UI" w:cs="Segoe UI"/>
                      <w:color w:val="1A1B1C"/>
                      <w:sz w:val="20"/>
                      <w:szCs w:val="20"/>
                      <w:shd w:val="clear" w:color="auto" w:fill="FFFFFF"/>
                    </w:rPr>
                    <w:t xml:space="preserve">Двойной клапан выдыхания уменьшает сопротивление дыханию и способствует комфорту при длительном пребывании в респираторе </w:t>
                  </w:r>
                </w:p>
                <w:p w:rsidR="009D4BDC" w:rsidRDefault="009D4BDC" w:rsidP="00DA67ED">
                  <w:pPr>
                    <w:rPr>
                      <w:rFonts w:ascii="Segoe UI" w:hAnsi="Segoe UI" w:cs="Segoe UI"/>
                      <w:color w:val="1A1B1C"/>
                      <w:sz w:val="20"/>
                      <w:szCs w:val="20"/>
                      <w:shd w:val="clear" w:color="auto" w:fill="FFFFFF"/>
                    </w:rPr>
                  </w:pPr>
                </w:p>
                <w:p w:rsidR="009D4BDC" w:rsidRDefault="009D4BDC" w:rsidP="00DA67ED">
                  <w:pPr>
                    <w:rPr>
                      <w:rFonts w:ascii="Segoe UI" w:hAnsi="Segoe UI" w:cs="Segoe UI"/>
                      <w:color w:val="1A1B1C"/>
                      <w:sz w:val="20"/>
                      <w:szCs w:val="20"/>
                      <w:shd w:val="clear" w:color="auto" w:fill="FFFFFF"/>
                    </w:rPr>
                  </w:pPr>
                </w:p>
                <w:p w:rsidR="00DA67ED" w:rsidRPr="009D4BDC" w:rsidRDefault="009D4BDC" w:rsidP="00DA67ED">
                  <w:pPr>
                    <w:rPr>
                      <w:sz w:val="20"/>
                      <w:szCs w:val="20"/>
                    </w:rPr>
                  </w:pPr>
                  <w:r w:rsidRPr="009D4BDC">
                    <w:rPr>
                      <w:rFonts w:ascii="Segoe UI" w:hAnsi="Segoe UI" w:cs="Segoe UI"/>
                      <w:color w:val="1A1B1C"/>
                      <w:sz w:val="20"/>
                      <w:szCs w:val="20"/>
                      <w:shd w:val="clear" w:color="auto" w:fill="FFFFFF"/>
                    </w:rPr>
                    <w:t>Соединительное кольцо спереди удовлетворяет европейскому стандарту и подходит к различным респираторным патронам фирмы “Baxter”</w:t>
                  </w:r>
                </w:p>
              </w:txbxContent>
            </v:textbox>
            <w10:wrap type="square"/>
          </v:shape>
        </w:pict>
      </w:r>
      <w:r>
        <w:fldChar w:fldCharType="begin"/>
      </w:r>
      <w:r>
        <w:instrText xml:space="preserve"> INCLUDEPICTURE "http://psychlib.ru/mgppu/MZE-2001/pictures/Mec-XIII.jpg" \* MERGEFORMATINET </w:instrText>
      </w:r>
      <w:r>
        <w:fldChar w:fldCharType="separate"/>
      </w:r>
      <w:r>
        <w:pict>
          <v:shape id="_x0000_i1113" type="#_x0000_t75" alt="Ð Ð¸Ñ." style="width:341.5pt;height:390pt">
            <v:imagedata r:id="rId115" r:href="rId116"/>
          </v:shape>
        </w:pict>
      </w:r>
      <w:r>
        <w:fldChar w:fldCharType="end"/>
      </w:r>
    </w:p>
    <w:p w:rsidR="009D4BDC" w:rsidRDefault="009D4BDC" w:rsidP="004E22F4">
      <w:pPr>
        <w:jc w:val="both"/>
      </w:pPr>
    </w:p>
    <w:p w:rsidR="009D4BDC" w:rsidRDefault="009D4BDC" w:rsidP="004E22F4">
      <w:pPr>
        <w:jc w:val="both"/>
      </w:pPr>
      <w:r>
        <w:fldChar w:fldCharType="begin"/>
      </w:r>
      <w:r>
        <w:instrText xml:space="preserve"> INCLUDEPICTURE "http://psychlib.ru/mgppu/MZE-2001/pictures/Mec-XIV1.jpg" \* MERGEFORMATINET </w:instrText>
      </w:r>
      <w:r>
        <w:fldChar w:fldCharType="separate"/>
      </w:r>
      <w:r>
        <w:pict>
          <v:shape id="_x0000_i1114" type="#_x0000_t75" alt="Ð Ð¸Ñ." style="width:300pt;height:174pt">
            <v:imagedata r:id="rId117" r:href="rId118"/>
          </v:shape>
        </w:pict>
      </w:r>
      <w:r>
        <w:fldChar w:fldCharType="end"/>
      </w:r>
    </w:p>
    <w:p w:rsidR="009D4BDC" w:rsidRDefault="009D4BDC"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28. Эргономичная кабина самолета Боинг-777 (США</w:t>
      </w:r>
      <w:r>
        <w:rPr>
          <w:rFonts w:ascii="Segoe UI" w:hAnsi="Segoe UI" w:cs="Segoe UI"/>
          <w:color w:val="1A1B1C"/>
          <w:sz w:val="27"/>
          <w:szCs w:val="27"/>
          <w:shd w:val="clear" w:color="auto" w:fill="FFFFFF"/>
        </w:rPr>
        <w:t>)</w:t>
      </w:r>
    </w:p>
    <w:p w:rsidR="009D4BDC" w:rsidRDefault="009D4BDC" w:rsidP="004E22F4">
      <w:pPr>
        <w:jc w:val="both"/>
        <w:rPr>
          <w:rFonts w:ascii="Segoe UI" w:hAnsi="Segoe UI" w:cs="Segoe UI"/>
          <w:color w:val="1A1B1C"/>
          <w:sz w:val="27"/>
          <w:szCs w:val="27"/>
          <w:shd w:val="clear" w:color="auto" w:fill="FFFFFF"/>
        </w:rPr>
      </w:pPr>
    </w:p>
    <w:p w:rsidR="009D4BDC" w:rsidRDefault="009D4BDC" w:rsidP="004E22F4">
      <w:pPr>
        <w:jc w:val="both"/>
      </w:pPr>
      <w:r>
        <w:lastRenderedPageBreak/>
        <w:fldChar w:fldCharType="begin"/>
      </w:r>
      <w:r>
        <w:instrText xml:space="preserve"> INCLUDEPICTURE "http://psychlib.ru/mgppu/MZE-2001/pictures/Mec-XIV2.jpg" \* MERGEFORMATINET </w:instrText>
      </w:r>
      <w:r>
        <w:fldChar w:fldCharType="separate"/>
      </w:r>
      <w:r>
        <w:pict>
          <v:shape id="_x0000_i1115" type="#_x0000_t75" alt="Ð Ð¸Ñ." style="width:300pt;height:190.5pt">
            <v:imagedata r:id="rId119" r:href="rId120"/>
          </v:shape>
        </w:pict>
      </w:r>
      <w:r>
        <w:fldChar w:fldCharType="end"/>
      </w:r>
    </w:p>
    <w:p w:rsidR="009D4BDC" w:rsidRDefault="009D4BDC"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29. Удобная и комфортабельная кабина экипажа самолета A320. Фирма “Airbus Industrie”, Франция</w:t>
      </w:r>
    </w:p>
    <w:p w:rsidR="009D4BDC" w:rsidRDefault="009D4BDC" w:rsidP="004E22F4">
      <w:pPr>
        <w:jc w:val="both"/>
        <w:rPr>
          <w:rFonts w:ascii="Segoe UI" w:hAnsi="Segoe UI" w:cs="Segoe UI"/>
          <w:color w:val="1A1B1C"/>
          <w:sz w:val="27"/>
          <w:szCs w:val="27"/>
          <w:shd w:val="clear" w:color="auto" w:fill="FFFFFF"/>
        </w:rPr>
      </w:pPr>
    </w:p>
    <w:p w:rsidR="009D4BDC" w:rsidRDefault="009D4BDC" w:rsidP="004E22F4">
      <w:pPr>
        <w:jc w:val="both"/>
      </w:pPr>
      <w:r>
        <w:fldChar w:fldCharType="begin"/>
      </w:r>
      <w:r>
        <w:instrText xml:space="preserve"> INCLUDEPICTURE "http://psychlib.ru/mgppu/MZE-2001/pictures/Mec-XIV3.jpg" \* MERGEFORMATINET </w:instrText>
      </w:r>
      <w:r>
        <w:fldChar w:fldCharType="separate"/>
      </w:r>
      <w:r>
        <w:pict>
          <v:shape id="_x0000_i1116" type="#_x0000_t75" alt="Ð Ð¸Ñ." style="width:300pt;height:183pt">
            <v:imagedata r:id="rId121" r:href="rId122"/>
          </v:shape>
        </w:pict>
      </w:r>
      <w:r>
        <w:fldChar w:fldCharType="end"/>
      </w:r>
    </w:p>
    <w:p w:rsidR="009D4BDC" w:rsidRDefault="009D4BDC"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30. Фрагмент европейского центра управления воздушным движением в г. Маастрихт (Нидерланды), в разработке которого принимали участие эргономисты</w:t>
      </w:r>
    </w:p>
    <w:p w:rsidR="009D4BDC" w:rsidRDefault="009D4BDC" w:rsidP="004E22F4">
      <w:pPr>
        <w:jc w:val="both"/>
        <w:rPr>
          <w:rFonts w:ascii="Segoe UI" w:hAnsi="Segoe UI" w:cs="Segoe UI"/>
          <w:color w:val="1A1B1C"/>
          <w:sz w:val="27"/>
          <w:szCs w:val="27"/>
          <w:shd w:val="clear" w:color="auto" w:fill="FFFFFF"/>
        </w:rPr>
      </w:pPr>
    </w:p>
    <w:p w:rsidR="009D4BDC" w:rsidRDefault="009D4BDC" w:rsidP="004E22F4">
      <w:pPr>
        <w:jc w:val="both"/>
      </w:pPr>
      <w:r>
        <w:lastRenderedPageBreak/>
        <w:fldChar w:fldCharType="begin"/>
      </w:r>
      <w:r>
        <w:instrText xml:space="preserve"> INCLUDEPICTURE "http://psychlib.ru/mgppu/MZE-2001/pictures/Mec-XV1.jpg" \* MERGEFORMATINET </w:instrText>
      </w:r>
      <w:r>
        <w:fldChar w:fldCharType="separate"/>
      </w:r>
      <w:r>
        <w:pict>
          <v:shape id="_x0000_i1117" type="#_x0000_t75" alt="Ð Ð¸Ñ." style="width:300.5pt;height:265.5pt">
            <v:imagedata r:id="rId123" r:href="rId124"/>
          </v:shape>
        </w:pict>
      </w:r>
      <w:r>
        <w:fldChar w:fldCharType="end"/>
      </w:r>
    </w:p>
    <w:p w:rsidR="009D4BDC" w:rsidRDefault="009D4BDC"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31. Катапультное кресло К-36 для спасения летчиков при аварии летательных аппаратов. Обеспечивает “мягкое” катапультирование и тем самым исключает травматизм. Научно-производственное предприятие “Звезда”, Россия..."</w:t>
      </w:r>
    </w:p>
    <w:p w:rsidR="009D4BDC" w:rsidRDefault="009D4BDC" w:rsidP="004E22F4">
      <w:pPr>
        <w:jc w:val="both"/>
        <w:rPr>
          <w:rFonts w:ascii="Segoe UI" w:hAnsi="Segoe UI" w:cs="Segoe UI"/>
          <w:color w:val="1A1B1C"/>
          <w:sz w:val="27"/>
          <w:szCs w:val="27"/>
          <w:shd w:val="clear" w:color="auto" w:fill="FFFFFF"/>
        </w:rPr>
      </w:pPr>
    </w:p>
    <w:p w:rsidR="009D4BDC" w:rsidRDefault="009D4BDC" w:rsidP="004E22F4">
      <w:pPr>
        <w:jc w:val="both"/>
        <w:rPr>
          <w:rFonts w:ascii="Segoe UI" w:hAnsi="Segoe UI" w:cs="Segoe UI"/>
          <w:color w:val="1A1B1C"/>
          <w:sz w:val="27"/>
          <w:szCs w:val="27"/>
          <w:shd w:val="clear" w:color="auto" w:fill="FFFFFF"/>
        </w:rPr>
      </w:pPr>
      <w:r>
        <w:fldChar w:fldCharType="begin"/>
      </w:r>
      <w:r>
        <w:instrText xml:space="preserve"> INCLUDEPICTURE "http://psychlib.ru/mgppu/MZE-2001/pictures/Mec-XV2.jpg" \* MERGEFORMATINET </w:instrText>
      </w:r>
      <w:r>
        <w:fldChar w:fldCharType="separate"/>
      </w:r>
      <w:r>
        <w:pict>
          <v:shape id="_x0000_i1122" type="#_x0000_t75" alt="Ð Ð¸Ñ." style="width:450pt;height:278pt">
            <v:imagedata r:id="rId125" r:href="rId126"/>
          </v:shape>
        </w:pict>
      </w:r>
      <w:r>
        <w:fldChar w:fldCharType="end"/>
      </w:r>
    </w:p>
    <w:p w:rsidR="009D4BDC" w:rsidRDefault="009D4BDC"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32. Авария истребителя МИГ-29 на предельно малой высоте (в воздухозаборник самолета попала птица) во время аэрошоу в Ле-Бурже в 1989 г. Пилота спасло катапультное кресло К-36</w:t>
      </w:r>
    </w:p>
    <w:p w:rsidR="009D4BDC" w:rsidRDefault="009D4BDC" w:rsidP="004E22F4">
      <w:pPr>
        <w:jc w:val="both"/>
        <w:rPr>
          <w:rFonts w:ascii="Segoe UI" w:hAnsi="Segoe UI" w:cs="Segoe UI"/>
          <w:color w:val="1A1B1C"/>
          <w:sz w:val="27"/>
          <w:szCs w:val="27"/>
          <w:shd w:val="clear" w:color="auto" w:fill="FFFFFF"/>
        </w:rPr>
      </w:pPr>
    </w:p>
    <w:p w:rsidR="009D4BDC" w:rsidRDefault="009D4BDC" w:rsidP="004E22F4">
      <w:pPr>
        <w:jc w:val="both"/>
      </w:pPr>
      <w:r>
        <w:lastRenderedPageBreak/>
        <w:fldChar w:fldCharType="begin"/>
      </w:r>
      <w:r>
        <w:instrText xml:space="preserve"> INCLUDEPICTURE "http://psychlib.ru/mgppu/MZE-2001/pictures/Mec-XVI1.jpg" \* MERGEFORMATINET </w:instrText>
      </w:r>
      <w:r>
        <w:fldChar w:fldCharType="separate"/>
      </w:r>
      <w:r>
        <w:pict>
          <v:shape id="_x0000_i1123" type="#_x0000_t75" alt="Ð Ð¸Ñ." style="width:262.5pt;height:336.5pt">
            <v:imagedata r:id="rId127" r:href="rId128"/>
          </v:shape>
        </w:pict>
      </w:r>
      <w:r>
        <w:fldChar w:fldCharType="end"/>
      </w:r>
    </w:p>
    <w:p w:rsidR="009D4BDC" w:rsidRDefault="009D4BDC" w:rsidP="004E22F4">
      <w:pPr>
        <w:jc w:val="both"/>
      </w:pPr>
      <w:r>
        <w:lastRenderedPageBreak/>
        <w:fldChar w:fldCharType="begin"/>
      </w:r>
      <w:r>
        <w:instrText xml:space="preserve"> INCLUDEPICTURE "http://psychlib.ru/mgppu/MZE-2001/pictures/Mec-XVI2.jpg" \* MERGEFORMATINET </w:instrText>
      </w:r>
      <w:r>
        <w:fldChar w:fldCharType="separate"/>
      </w:r>
      <w:r>
        <w:pict>
          <v:shape id="_x0000_i1124" type="#_x0000_t75" alt="Ð Ð¸Ñ." style="width:225pt;height:102pt">
            <v:imagedata r:id="rId129" r:href="rId130"/>
          </v:shape>
        </w:pict>
      </w:r>
      <w:r>
        <w:fldChar w:fldCharType="end"/>
      </w:r>
      <w:r>
        <w:fldChar w:fldCharType="begin"/>
      </w:r>
      <w:r>
        <w:instrText xml:space="preserve"> INCLUDEPICTURE "http://psychlib.ru/mgppu/MZE-2001/pictures/Mec-XVI3.jpg" \* MERGEFORMATINET </w:instrText>
      </w:r>
      <w:r>
        <w:fldChar w:fldCharType="separate"/>
      </w:r>
      <w:r>
        <w:pict>
          <v:shape id="_x0000_i1125" type="#_x0000_t75" alt="Ð Ð¸Ñ." style="width:262.5pt;height:201pt">
            <v:imagedata r:id="rId131" r:href="rId132"/>
          </v:shape>
        </w:pict>
      </w:r>
      <w:r>
        <w:fldChar w:fldCharType="end"/>
      </w:r>
      <w:r>
        <w:fldChar w:fldCharType="begin"/>
      </w:r>
      <w:r>
        <w:instrText xml:space="preserve"> INCLUDEPICTURE "http://psychlib.ru/mgppu/MZE-2001/pictures/Mec-XVI4.jpg" \* MERGEFORMATINET </w:instrText>
      </w:r>
      <w:r>
        <w:fldChar w:fldCharType="separate"/>
      </w:r>
      <w:r>
        <w:pict>
          <v:shape id="_x0000_i1126" type="#_x0000_t75" alt="Ð Ð¸Ñ." style="width:225pt;height:195pt">
            <v:imagedata r:id="rId133" r:href="rId134"/>
          </v:shape>
        </w:pict>
      </w:r>
      <w:r>
        <w:fldChar w:fldCharType="end"/>
      </w:r>
    </w:p>
    <w:p w:rsidR="009D4BDC" w:rsidRDefault="009D4BDC" w:rsidP="004E22F4">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33. Грузовой автомобиль шведского концерна “Волво”, модель FH-16, обеспечивает водителю (или экипажу) максимум комфорта не только за рулем, но и во время отдыха (слева); удобные сиденья и спальный отсек трехосного тягача 9200 американского концерна “Интернейшнл” (справа</w:t>
      </w:r>
      <w:r>
        <w:rPr>
          <w:rFonts w:ascii="Segoe UI" w:hAnsi="Segoe UI" w:cs="Segoe UI"/>
          <w:color w:val="1A1B1C"/>
          <w:sz w:val="27"/>
          <w:szCs w:val="27"/>
          <w:shd w:val="clear" w:color="auto" w:fill="FFFFFF"/>
        </w:rPr>
        <w:t>)</w:t>
      </w:r>
    </w:p>
    <w:p w:rsidR="009D4BDC" w:rsidRDefault="009D4BDC" w:rsidP="004E22F4">
      <w:pPr>
        <w:jc w:val="both"/>
        <w:rPr>
          <w:rFonts w:ascii="Segoe UI" w:hAnsi="Segoe UI" w:cs="Segoe UI"/>
          <w:color w:val="1A1B1C"/>
          <w:sz w:val="27"/>
          <w:szCs w:val="27"/>
          <w:shd w:val="clear" w:color="auto" w:fill="FFFFFF"/>
        </w:rPr>
      </w:pPr>
    </w:p>
    <w:p w:rsidR="009D4BDC" w:rsidRDefault="009D4BDC" w:rsidP="009D4BDC">
      <w:pPr>
        <w:jc w:val="both"/>
        <w:rPr>
          <w:rFonts w:ascii="Segoe UI" w:hAnsi="Segoe UI" w:cs="Segoe UI"/>
          <w:color w:val="1A1B1C"/>
          <w:sz w:val="27"/>
          <w:szCs w:val="27"/>
          <w:shd w:val="clear" w:color="auto" w:fill="FFFFFF"/>
        </w:rPr>
      </w:pPr>
      <w:r>
        <w:lastRenderedPageBreak/>
        <w:fldChar w:fldCharType="begin"/>
      </w:r>
      <w:r>
        <w:instrText xml:space="preserve"> INCLUDEPICTURE "http://psychlib.ru/mgppu/MZE-2001/pictures/Mec-XVII.jpg" \* MERGEFORMATINET </w:instrText>
      </w:r>
      <w:r>
        <w:fldChar w:fldCharType="separate"/>
      </w:r>
      <w:r>
        <w:pict>
          <v:shape id="_x0000_i1127" type="#_x0000_t75" alt="Ð Ð¸Ñ." style="width:487.5pt;height:302pt">
            <v:imagedata r:id="rId135" r:href="rId136"/>
          </v:shape>
        </w:pict>
      </w:r>
      <w:r>
        <w:fldChar w:fldCharType="end"/>
      </w:r>
      <w:r>
        <w:rPr>
          <w:rFonts w:ascii="Segoe UI" w:hAnsi="Segoe UI" w:cs="Segoe UI"/>
          <w:color w:val="1A1B1C"/>
          <w:sz w:val="27"/>
          <w:szCs w:val="27"/>
          <w:shd w:val="clear" w:color="auto" w:fill="FFFFFF"/>
        </w:rPr>
        <w:t>Рис. 34. Зубоврачебное кресло "Систематика" 1060SK, Германия</w:t>
      </w:r>
    </w:p>
    <w:p w:rsidR="009D4BDC" w:rsidRDefault="009D4BDC" w:rsidP="009D4BDC">
      <w:pPr>
        <w:jc w:val="both"/>
        <w:rPr>
          <w:rFonts w:ascii="Segoe UI" w:hAnsi="Segoe UI" w:cs="Segoe UI"/>
          <w:color w:val="1A1B1C"/>
          <w:sz w:val="27"/>
          <w:szCs w:val="27"/>
          <w:shd w:val="clear" w:color="auto" w:fill="FFFFFF"/>
        </w:rPr>
      </w:pPr>
    </w:p>
    <w:p w:rsidR="009D4BDC" w:rsidRDefault="009D4BDC" w:rsidP="009D4BDC">
      <w:pPr>
        <w:jc w:val="both"/>
      </w:pPr>
      <w:r>
        <w:fldChar w:fldCharType="begin"/>
      </w:r>
      <w:r>
        <w:instrText xml:space="preserve"> INCLUDEPICTURE "http://psychlib.ru/mgppu/MZE-2001/pictures/Mec-XVIII1.jpg" \* MERGEFORMATINET </w:instrText>
      </w:r>
      <w:r>
        <w:fldChar w:fldCharType="separate"/>
      </w:r>
      <w:r>
        <w:pict>
          <v:shape id="_x0000_i1128" type="#_x0000_t75" alt="Ð Ð¸Ñ." style="width:375pt;height:343.5pt">
            <v:imagedata r:id="rId137" r:href="rId138"/>
          </v:shape>
        </w:pict>
      </w:r>
      <w:r>
        <w:fldChar w:fldCharType="end"/>
      </w:r>
    </w:p>
    <w:p w:rsidR="009D4BDC" w:rsidRDefault="009D4BDC"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35. Фотоаппарат “Nikon F4” — прекрасный дизайн и отличная эргономика. Япония, корпорация “Nikon”, дизайнер Г. Гиугаро</w:t>
      </w:r>
    </w:p>
    <w:p w:rsidR="009D4BDC" w:rsidRDefault="009D4BDC" w:rsidP="009D4BDC">
      <w:pPr>
        <w:jc w:val="both"/>
      </w:pPr>
      <w:r>
        <w:lastRenderedPageBreak/>
        <w:fldChar w:fldCharType="begin"/>
      </w:r>
      <w:r>
        <w:instrText xml:space="preserve"> INCLUDEPICTURE "http://psychlib.ru/mgppu/MZE-2001/pictures/Mec-XVIII2.jpg" \* MERGEFORMATINET </w:instrText>
      </w:r>
      <w:r>
        <w:fldChar w:fldCharType="separate"/>
      </w:r>
      <w:r>
        <w:pict>
          <v:shape id="_x0000_i1129" type="#_x0000_t75" alt="Ð Ð¸Ñ." style="width:487.5pt;height:2in">
            <v:imagedata r:id="rId139" r:href="rId140"/>
          </v:shape>
        </w:pict>
      </w:r>
      <w:r>
        <w:fldChar w:fldCharType="end"/>
      </w:r>
    </w:p>
    <w:p w:rsidR="009D4BDC" w:rsidRDefault="009D4BDC"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36. Удобный, безопасный и привлекательный многофункциональный инструмент для домашнего хозяйства. Фирма "ORBIS", Германия</w:t>
      </w:r>
    </w:p>
    <w:p w:rsidR="009D4BDC" w:rsidRDefault="009D4BDC" w:rsidP="009D4BDC">
      <w:pPr>
        <w:jc w:val="both"/>
        <w:rPr>
          <w:rFonts w:ascii="Segoe UI" w:hAnsi="Segoe UI" w:cs="Segoe UI"/>
          <w:color w:val="1A1B1C"/>
          <w:sz w:val="27"/>
          <w:szCs w:val="27"/>
          <w:shd w:val="clear" w:color="auto" w:fill="FFFFFF"/>
        </w:rPr>
      </w:pPr>
    </w:p>
    <w:p w:rsidR="009D4BDC" w:rsidRDefault="009D4BDC" w:rsidP="009D4BDC">
      <w:pPr>
        <w:jc w:val="both"/>
        <w:rPr>
          <w:rFonts w:ascii="Segoe UI" w:hAnsi="Segoe UI" w:cs="Segoe UI"/>
          <w:color w:val="1A1B1C"/>
          <w:sz w:val="27"/>
          <w:szCs w:val="27"/>
          <w:shd w:val="clear" w:color="auto" w:fill="FFFFFF"/>
        </w:rPr>
      </w:pPr>
      <w:r>
        <w:fldChar w:fldCharType="begin"/>
      </w:r>
      <w:r>
        <w:instrText xml:space="preserve"> INCLUDEPICTURE "http://psychlib.ru/mgppu/MZE-2001/pictures/Mec-XIX1.jpg" \* MERGEFORMATINET </w:instrText>
      </w:r>
      <w:r>
        <w:fldChar w:fldCharType="separate"/>
      </w:r>
      <w:r>
        <w:pict>
          <v:shape id="_x0000_i1130" type="#_x0000_t75" alt="Ð Ð¸Ñ." style="width:206.5pt;height:227pt">
            <v:imagedata r:id="rId141" r:href="rId142"/>
          </v:shape>
        </w:pict>
      </w:r>
      <w:r>
        <w:fldChar w:fldCharType="end"/>
      </w:r>
      <w:r>
        <w:rPr>
          <w:rFonts w:ascii="Segoe UI" w:hAnsi="Segoe UI" w:cs="Segoe UI"/>
          <w:color w:val="1A1B1C"/>
          <w:sz w:val="27"/>
          <w:szCs w:val="27"/>
          <w:shd w:val="clear" w:color="auto" w:fill="FFFFFF"/>
        </w:rPr>
        <w:t>Рис. 37. Высокий уровень эргономической проработки ручного калькулятора, которым возможно управлять как правой, так и левой рукой. Фирма “Lelco Industries”, США</w:t>
      </w:r>
    </w:p>
    <w:p w:rsidR="009D4BDC" w:rsidRDefault="009D4BDC" w:rsidP="009D4BDC">
      <w:pPr>
        <w:jc w:val="both"/>
      </w:pPr>
      <w:r>
        <w:fldChar w:fldCharType="begin"/>
      </w:r>
      <w:r>
        <w:instrText xml:space="preserve"> INCLUDEPICTURE "http://psychlib.ru/mgppu/MZE-2001/pictures/Mec-XIX2.jpg" \* MERGEFORMATINET </w:instrText>
      </w:r>
      <w:r>
        <w:fldChar w:fldCharType="separate"/>
      </w:r>
      <w:r>
        <w:pict>
          <v:shape id="_x0000_i1131" type="#_x0000_t75" alt="Ð Ð¸Ñ." style="width:278pt;height:227pt">
            <v:imagedata r:id="rId143" r:href="rId144"/>
          </v:shape>
        </w:pict>
      </w:r>
      <w:r>
        <w:fldChar w:fldCharType="end"/>
      </w:r>
    </w:p>
    <w:p w:rsidR="009D4BDC" w:rsidRDefault="009D4BDC"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38.Удобный и красивый кофейный набор. Дизайнер Т. Сарпанева, Финляндия</w:t>
      </w:r>
    </w:p>
    <w:p w:rsidR="009D4BDC" w:rsidRDefault="009673A1" w:rsidP="009D4BDC">
      <w:pPr>
        <w:jc w:val="both"/>
      </w:pPr>
      <w:r>
        <w:lastRenderedPageBreak/>
        <w:fldChar w:fldCharType="begin"/>
      </w:r>
      <w:r>
        <w:instrText xml:space="preserve"> INCLUDEPICTURE "http://psychlib.ru/mgppu/MZE-2001/pictures/Mec-XIX3.jpg" \* MERGEFORMATINET </w:instrText>
      </w:r>
      <w:r>
        <w:fldChar w:fldCharType="separate"/>
      </w:r>
      <w:r>
        <w:pict>
          <v:shape id="_x0000_i1132" type="#_x0000_t75" alt="Ð Ð¸Ñ." style="width:487.5pt;height:176.5pt">
            <v:imagedata r:id="rId145" r:href="rId146"/>
          </v:shape>
        </w:pict>
      </w:r>
      <w:r>
        <w:fldChar w:fldCharType="end"/>
      </w:r>
    </w:p>
    <w:p w:rsidR="00470938" w:rsidRDefault="009673A1"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39. Немецкие специалисты демонстрируют на примере разработки нескольких лукорезок как дизайн может выявить формообразующими средствами многие эргономические преимущества изделия, для чего предлагается ответить на следующие вопросы: Какой прибор:</w:t>
      </w:r>
    </w:p>
    <w:p w:rsidR="00470938" w:rsidRDefault="009673A1"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 xml:space="preserve">• легче всех чистится? </w:t>
      </w:r>
    </w:p>
    <w:p w:rsidR="00470938" w:rsidRDefault="009673A1"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 xml:space="preserve">• производит впечатление устойчивости? </w:t>
      </w:r>
    </w:p>
    <w:p w:rsidR="00470938" w:rsidRDefault="009673A1"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 xml:space="preserve">• обещает максимальную простоту пользования? </w:t>
      </w:r>
    </w:p>
    <w:p w:rsidR="00470938" w:rsidRDefault="009673A1"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 xml:space="preserve">• имеет лучший внешний вид? </w:t>
      </w:r>
    </w:p>
    <w:p w:rsidR="009673A1" w:rsidRDefault="009673A1"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 выглядит самым ценным</w:t>
      </w:r>
      <w:r>
        <w:rPr>
          <w:rFonts w:ascii="Segoe UI" w:hAnsi="Segoe UI" w:cs="Segoe UI"/>
          <w:color w:val="1A1B1C"/>
          <w:sz w:val="27"/>
          <w:szCs w:val="27"/>
          <w:shd w:val="clear" w:color="auto" w:fill="FFFFFF"/>
        </w:rPr>
        <w:t>?</w:t>
      </w:r>
    </w:p>
    <w:p w:rsidR="0092189B" w:rsidRDefault="0092189B" w:rsidP="009D4BDC">
      <w:pPr>
        <w:jc w:val="both"/>
        <w:rPr>
          <w:rFonts w:ascii="Segoe UI" w:hAnsi="Segoe UI" w:cs="Segoe UI"/>
          <w:color w:val="1A1B1C"/>
          <w:sz w:val="27"/>
          <w:szCs w:val="27"/>
          <w:shd w:val="clear" w:color="auto" w:fill="FFFFFF"/>
        </w:rPr>
      </w:pPr>
    </w:p>
    <w:p w:rsidR="0092189B" w:rsidRDefault="0092189B" w:rsidP="009D4BDC">
      <w:pPr>
        <w:jc w:val="both"/>
      </w:pPr>
      <w:r>
        <w:fldChar w:fldCharType="begin"/>
      </w:r>
      <w:r>
        <w:instrText xml:space="preserve"> INCLUDEPICTURE "http://psychlib.ru/mgppu/MZE-2001/pictures/Mec-XX1.jpg" \* MERGEFORMATINET </w:instrText>
      </w:r>
      <w:r>
        <w:fldChar w:fldCharType="separate"/>
      </w:r>
      <w:r>
        <w:pict>
          <v:shape id="_x0000_i1133" type="#_x0000_t75" alt="Ð Ð¸Ñ." style="width:375pt;height:179.5pt">
            <v:imagedata r:id="rId147" r:href="rId148"/>
          </v:shape>
        </w:pict>
      </w:r>
      <w:r>
        <w:fldChar w:fldCharType="end"/>
      </w:r>
    </w:p>
    <w:p w:rsidR="0092189B" w:rsidRDefault="0092189B"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40. Секатор с ножами из закаленной специальной стали. Режет до 20 мм в зависимости от породы дерева. Ручки из стекловолокнистого пластика ПА, ПБТ (РА, РВТ). Безопасный захват</w:t>
      </w:r>
    </w:p>
    <w:p w:rsidR="0092189B" w:rsidRDefault="0092189B" w:rsidP="009D4BDC">
      <w:pPr>
        <w:jc w:val="both"/>
        <w:rPr>
          <w:rFonts w:ascii="Segoe UI" w:hAnsi="Segoe UI" w:cs="Segoe UI"/>
          <w:color w:val="1A1B1C"/>
          <w:sz w:val="27"/>
          <w:szCs w:val="27"/>
          <w:shd w:val="clear" w:color="auto" w:fill="FFFFFF"/>
        </w:rPr>
      </w:pPr>
    </w:p>
    <w:p w:rsidR="0092189B" w:rsidRDefault="0092189B" w:rsidP="009D4BDC">
      <w:pPr>
        <w:jc w:val="both"/>
      </w:pPr>
      <w:r>
        <w:lastRenderedPageBreak/>
        <w:fldChar w:fldCharType="begin"/>
      </w:r>
      <w:r>
        <w:instrText xml:space="preserve"> INCLUDEPICTURE "http://psychlib.ru/mgppu/MZE-2001/pictures/Mec-XX2.jpg" \* MERGEFORMATINET </w:instrText>
      </w:r>
      <w:r>
        <w:fldChar w:fldCharType="separate"/>
      </w:r>
      <w:r>
        <w:pict>
          <v:shape id="_x0000_i1134" type="#_x0000_t75" alt="Ð Ð¸Ñ." style="width:262.5pt;height:343.5pt">
            <v:imagedata r:id="rId149" r:href="rId150"/>
          </v:shape>
        </w:pict>
      </w:r>
      <w:r>
        <w:fldChar w:fldCharType="end"/>
      </w:r>
    </w:p>
    <w:p w:rsidR="0092189B" w:rsidRDefault="0092189B" w:rsidP="009D4BDC">
      <w:pPr>
        <w:jc w:val="both"/>
      </w:pPr>
      <w:r>
        <w:fldChar w:fldCharType="begin"/>
      </w:r>
      <w:r>
        <w:instrText xml:space="preserve"> INCLUDEPICTURE "http://psychlib.ru/mgppu/MZE-2001/pictures/Mec-XX3.jpg" \* MERGEFORMATINET </w:instrText>
      </w:r>
      <w:r>
        <w:fldChar w:fldCharType="separate"/>
      </w:r>
      <w:r>
        <w:pict>
          <v:shape id="_x0000_i1135" type="#_x0000_t75" alt="Ð Ð¸Ñ." style="width:225pt;height:127.5pt">
            <v:imagedata r:id="rId151" r:href="rId152"/>
          </v:shape>
        </w:pict>
      </w:r>
      <w:r>
        <w:fldChar w:fldCharType="end"/>
      </w:r>
    </w:p>
    <w:p w:rsidR="0092189B" w:rsidRDefault="0092189B" w:rsidP="009D4BDC">
      <w:pPr>
        <w:jc w:val="both"/>
      </w:pPr>
    </w:p>
    <w:p w:rsidR="0092189B" w:rsidRDefault="0092189B"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 xml:space="preserve">• уникальный механизм передачи создает дополнительную режущую силу, делает работу легкой и удобной • движение поворачиваемой рукоятки помогает распределить нагрузку на все пальцы рук одновременно (Вид 1а) • прилагаемое усилие минимально, особенно при длительной работе, поскольку трение пальцев руки о рукоятку исключено (Вид 1б) • нижний нож сконструирован для оптимального захвата веток • ручная регулировка расстояния между ножами: среднее и большое (Вид 2а) • легкодоступный замковый механизм (Вид 2б) </w:t>
      </w:r>
    </w:p>
    <w:p w:rsidR="0092189B" w:rsidRDefault="0092189B" w:rsidP="009D4BDC">
      <w:pPr>
        <w:jc w:val="both"/>
        <w:rPr>
          <w:rFonts w:ascii="Segoe UI" w:hAnsi="Segoe UI" w:cs="Segoe UI"/>
          <w:color w:val="1A1B1C"/>
          <w:sz w:val="27"/>
          <w:szCs w:val="27"/>
          <w:shd w:val="clear" w:color="auto" w:fill="FFFFFF"/>
        </w:rPr>
      </w:pPr>
    </w:p>
    <w:p w:rsidR="0092189B" w:rsidRDefault="0092189B" w:rsidP="009D4BDC">
      <w:pPr>
        <w:jc w:val="both"/>
      </w:pPr>
      <w:r>
        <w:lastRenderedPageBreak/>
        <w:fldChar w:fldCharType="begin"/>
      </w:r>
      <w:r>
        <w:instrText xml:space="preserve"> INCLUDEPICTURE "http://psychlib.ru/mgppu/MZE-2001/pictures/Mec-XXI.jpg" \* MERGEFORMATINET </w:instrText>
      </w:r>
      <w:r>
        <w:fldChar w:fldCharType="separate"/>
      </w:r>
      <w:r>
        <w:pict>
          <v:shape id="_x0000_i1136" type="#_x0000_t75" alt="Ð Ð¸Ñ." style="width:375pt;height:409.5pt">
            <v:imagedata r:id="rId153" r:href="rId154"/>
          </v:shape>
        </w:pict>
      </w:r>
      <w:r>
        <w:fldChar w:fldCharType="end"/>
      </w:r>
    </w:p>
    <w:p w:rsidR="0092189B" w:rsidRDefault="0092189B"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41. Удобное и оснащенное современными техническими средствами кресло для инвалидов. Швеция</w:t>
      </w:r>
    </w:p>
    <w:p w:rsidR="0092189B" w:rsidRDefault="0092189B" w:rsidP="009D4BDC">
      <w:pPr>
        <w:jc w:val="both"/>
        <w:rPr>
          <w:rFonts w:ascii="Segoe UI" w:hAnsi="Segoe UI" w:cs="Segoe UI"/>
          <w:color w:val="1A1B1C"/>
          <w:sz w:val="27"/>
          <w:szCs w:val="27"/>
          <w:shd w:val="clear" w:color="auto" w:fill="FFFFFF"/>
        </w:rPr>
      </w:pPr>
    </w:p>
    <w:p w:rsidR="0092189B" w:rsidRDefault="0092189B" w:rsidP="009D4BDC">
      <w:pPr>
        <w:jc w:val="both"/>
      </w:pPr>
      <w:r>
        <w:fldChar w:fldCharType="begin"/>
      </w:r>
      <w:r>
        <w:instrText xml:space="preserve"> INCLUDEPICTURE "http://psychlib.ru/mgppu/MZE-2001/pictures/Mec-XXII1.jpg" \* MERGEFORMATINET </w:instrText>
      </w:r>
      <w:r>
        <w:fldChar w:fldCharType="separate"/>
      </w:r>
      <w:r>
        <w:pict>
          <v:shape id="_x0000_i1137" type="#_x0000_t75" alt="Ð Ð¸Ñ." style="width:487.5pt;height:243pt">
            <v:imagedata r:id="rId155" r:href="rId156"/>
          </v:shape>
        </w:pict>
      </w:r>
      <w:r>
        <w:fldChar w:fldCharType="end"/>
      </w:r>
    </w:p>
    <w:p w:rsidR="0092189B" w:rsidRDefault="0092189B" w:rsidP="009D4BDC">
      <w:pPr>
        <w:jc w:val="both"/>
      </w:pPr>
      <w:r>
        <w:lastRenderedPageBreak/>
        <w:fldChar w:fldCharType="begin"/>
      </w:r>
      <w:r>
        <w:instrText xml:space="preserve"> INCLUDEPICTURE "http://psychlib.ru/mgppu/MZE-2001/pictures/Mec-XXII2.jpg" \* MERGEFORMATINET </w:instrText>
      </w:r>
      <w:r>
        <w:fldChar w:fldCharType="separate"/>
      </w:r>
      <w:r>
        <w:pict>
          <v:shape id="_x0000_i1138" type="#_x0000_t75" alt="Ð Ð¸Ñ." style="width:187.5pt;height:277.5pt">
            <v:imagedata r:id="rId157" r:href="rId158"/>
          </v:shape>
        </w:pict>
      </w:r>
      <w:r>
        <w:fldChar w:fldCharType="end"/>
      </w:r>
      <w:r>
        <w:t xml:space="preserve"> </w:t>
      </w:r>
      <w:r>
        <w:fldChar w:fldCharType="begin"/>
      </w:r>
      <w:r>
        <w:instrText xml:space="preserve"> INCLUDEPICTURE "http://psychlib.ru/mgppu/MZE-2001/pictures/Mec-XXII3.jpg" \* MERGEFORMATINET </w:instrText>
      </w:r>
      <w:r>
        <w:fldChar w:fldCharType="separate"/>
      </w:r>
      <w:r>
        <w:pict>
          <v:shape id="_x0000_i1139" type="#_x0000_t75" alt="Ð Ð¸Ñ." style="width:150pt;height:307.5pt">
            <v:imagedata r:id="rId159" r:href="rId160"/>
          </v:shape>
        </w:pict>
      </w:r>
      <w:r>
        <w:fldChar w:fldCharType="end"/>
      </w:r>
    </w:p>
    <w:p w:rsidR="0092189B" w:rsidRDefault="0092189B" w:rsidP="009D4BDC">
      <w:pPr>
        <w:jc w:val="both"/>
        <w:rPr>
          <w:rFonts w:ascii="Segoe UI" w:hAnsi="Segoe UI" w:cs="Segoe UI"/>
          <w:color w:val="1A1B1C"/>
          <w:sz w:val="27"/>
          <w:szCs w:val="27"/>
          <w:shd w:val="clear" w:color="auto" w:fill="FFFFFF"/>
        </w:rPr>
      </w:pPr>
      <w:r>
        <w:rPr>
          <w:rFonts w:ascii="Segoe UI" w:hAnsi="Segoe UI" w:cs="Segoe UI"/>
          <w:color w:val="1A1B1C"/>
          <w:sz w:val="27"/>
          <w:szCs w:val="27"/>
          <w:shd w:val="clear" w:color="auto" w:fill="FFFFFF"/>
        </w:rPr>
        <w:t>Рис. 42. Детский велосипед “Чипполино” трансформируется в несколько самостоятельных изделий-игрушек: плуг-культиватор, лейка-сидение, тележка для перевозки грузов. Харьковский филиал ВНИИТЭ</w:t>
      </w:r>
    </w:p>
    <w:p w:rsidR="0092189B" w:rsidRDefault="0092189B" w:rsidP="009D4BDC">
      <w:pPr>
        <w:jc w:val="both"/>
        <w:rPr>
          <w:rFonts w:ascii="Segoe UI" w:hAnsi="Segoe UI" w:cs="Segoe UI"/>
          <w:color w:val="1A1B1C"/>
          <w:sz w:val="27"/>
          <w:szCs w:val="27"/>
          <w:shd w:val="clear" w:color="auto" w:fill="FFFFFF"/>
        </w:rPr>
      </w:pPr>
    </w:p>
    <w:p w:rsidR="0092189B" w:rsidRDefault="0092189B" w:rsidP="009D4BDC">
      <w:pPr>
        <w:jc w:val="both"/>
        <w:rPr>
          <w:rFonts w:ascii="Segoe UI" w:hAnsi="Segoe UI" w:cs="Segoe UI"/>
          <w:color w:val="1A1B1C"/>
          <w:sz w:val="27"/>
          <w:szCs w:val="27"/>
          <w:shd w:val="clear" w:color="auto" w:fill="FFFFFF"/>
        </w:rPr>
      </w:pPr>
    </w:p>
    <w:sectPr w:rsidR="0092189B" w:rsidSect="0063698A">
      <w:pgSz w:w="11909" w:h="16834"/>
      <w:pgMar w:top="1134" w:right="850" w:bottom="1134"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6A76F5"/>
    <w:multiLevelType w:val="singleLevel"/>
    <w:tmpl w:val="E772A510"/>
    <w:lvl w:ilvl="0">
      <w:start w:val="1"/>
      <w:numFmt w:val="decimal"/>
      <w:lvlText w:val="%1."/>
      <w:legacy w:legacy="1" w:legacySpace="0" w:legacyIndent="192"/>
      <w:lvlJc w:val="left"/>
      <w:rPr>
        <w:rFonts w:ascii="Times New Roman" w:hAnsi="Times New Roman" w:cs="Times New Roman"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41628"/>
    <w:rsid w:val="000555CA"/>
    <w:rsid w:val="00084E5D"/>
    <w:rsid w:val="00113738"/>
    <w:rsid w:val="00114273"/>
    <w:rsid w:val="001166CB"/>
    <w:rsid w:val="001632F7"/>
    <w:rsid w:val="00164ADE"/>
    <w:rsid w:val="00166332"/>
    <w:rsid w:val="00167F7B"/>
    <w:rsid w:val="00172119"/>
    <w:rsid w:val="00176792"/>
    <w:rsid w:val="001C7463"/>
    <w:rsid w:val="0021635D"/>
    <w:rsid w:val="002246D9"/>
    <w:rsid w:val="00232455"/>
    <w:rsid w:val="00240AC6"/>
    <w:rsid w:val="002644E3"/>
    <w:rsid w:val="002B3559"/>
    <w:rsid w:val="002C4EED"/>
    <w:rsid w:val="0032319C"/>
    <w:rsid w:val="00337B41"/>
    <w:rsid w:val="0035117F"/>
    <w:rsid w:val="00364028"/>
    <w:rsid w:val="00366340"/>
    <w:rsid w:val="0038656F"/>
    <w:rsid w:val="003A59EB"/>
    <w:rsid w:val="00414B39"/>
    <w:rsid w:val="00470938"/>
    <w:rsid w:val="004D1F06"/>
    <w:rsid w:val="004E22F4"/>
    <w:rsid w:val="00525F2E"/>
    <w:rsid w:val="005340BE"/>
    <w:rsid w:val="005466CC"/>
    <w:rsid w:val="005B2BA7"/>
    <w:rsid w:val="005E7817"/>
    <w:rsid w:val="005F40CA"/>
    <w:rsid w:val="006261EF"/>
    <w:rsid w:val="0063698A"/>
    <w:rsid w:val="00660AAF"/>
    <w:rsid w:val="00675468"/>
    <w:rsid w:val="006D08F0"/>
    <w:rsid w:val="006E1D97"/>
    <w:rsid w:val="00707C42"/>
    <w:rsid w:val="0072274C"/>
    <w:rsid w:val="00744FEE"/>
    <w:rsid w:val="00781B09"/>
    <w:rsid w:val="007A0D25"/>
    <w:rsid w:val="007A443F"/>
    <w:rsid w:val="007E5321"/>
    <w:rsid w:val="007F593C"/>
    <w:rsid w:val="00803DED"/>
    <w:rsid w:val="00834A1B"/>
    <w:rsid w:val="008A6300"/>
    <w:rsid w:val="008D0ACE"/>
    <w:rsid w:val="0092189B"/>
    <w:rsid w:val="00933BCA"/>
    <w:rsid w:val="009447FD"/>
    <w:rsid w:val="009673A1"/>
    <w:rsid w:val="00980549"/>
    <w:rsid w:val="009C0BC9"/>
    <w:rsid w:val="009D4BDC"/>
    <w:rsid w:val="009E6F61"/>
    <w:rsid w:val="00A15BAD"/>
    <w:rsid w:val="00A56406"/>
    <w:rsid w:val="00A57C26"/>
    <w:rsid w:val="00A70FF3"/>
    <w:rsid w:val="00A7100C"/>
    <w:rsid w:val="00A72280"/>
    <w:rsid w:val="00AA574E"/>
    <w:rsid w:val="00AE42EC"/>
    <w:rsid w:val="00AF00FC"/>
    <w:rsid w:val="00B16BFF"/>
    <w:rsid w:val="00B21717"/>
    <w:rsid w:val="00B23F74"/>
    <w:rsid w:val="00B709D2"/>
    <w:rsid w:val="00B8171B"/>
    <w:rsid w:val="00B86599"/>
    <w:rsid w:val="00B90D79"/>
    <w:rsid w:val="00BB1535"/>
    <w:rsid w:val="00BB66B7"/>
    <w:rsid w:val="00BB7FFA"/>
    <w:rsid w:val="00C33EE6"/>
    <w:rsid w:val="00C508D7"/>
    <w:rsid w:val="00C67AB7"/>
    <w:rsid w:val="00C85F49"/>
    <w:rsid w:val="00D41628"/>
    <w:rsid w:val="00D90DD8"/>
    <w:rsid w:val="00DA67ED"/>
    <w:rsid w:val="00E01960"/>
    <w:rsid w:val="00E01BE5"/>
    <w:rsid w:val="00E16F5F"/>
    <w:rsid w:val="00E208A4"/>
    <w:rsid w:val="00E21FC8"/>
    <w:rsid w:val="00E409D5"/>
    <w:rsid w:val="00EC17F7"/>
    <w:rsid w:val="00EE4926"/>
    <w:rsid w:val="00F05926"/>
    <w:rsid w:val="00F14B64"/>
    <w:rsid w:val="00F22EB2"/>
    <w:rsid w:val="00F47F95"/>
    <w:rsid w:val="00F56622"/>
    <w:rsid w:val="00FB3983"/>
    <w:rsid w:val="00FC78B3"/>
    <w:rsid w:val="00FD7E7E"/>
    <w:rsid w:val="00FE4270"/>
    <w:rsid w:val="00FE7B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1071"/>
    <o:shapelayout v:ext="edit">
      <o:idmap v:ext="edit" data="1"/>
    </o:shapelayout>
  </w:shapeDefaults>
  <w:decimalSymbol w:val="."/>
  <w:listSeparator w:val=","/>
  <w14:docId w14:val="4FC033DB"/>
  <w15:docId w15:val="{67D17E87-C3BA-4428-87CA-DFB0C791E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466C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0.jpeg"/><Relationship Id="rId84" Type="http://schemas.openxmlformats.org/officeDocument/2006/relationships/image" Target="http://psychlib.ru/mgppu/MZE-2001/pictures/Mec-VII3.jpg" TargetMode="External"/><Relationship Id="rId138" Type="http://schemas.openxmlformats.org/officeDocument/2006/relationships/image" Target="http://psychlib.ru/mgppu/MZE-2001/pictures/Mec-XVIII1.jpg" TargetMode="External"/><Relationship Id="rId159" Type="http://schemas.openxmlformats.org/officeDocument/2006/relationships/image" Target="media/image98.jpeg"/><Relationship Id="rId107" Type="http://schemas.openxmlformats.org/officeDocument/2006/relationships/image" Target="media/image72.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5.jpeg"/><Relationship Id="rId74" Type="http://schemas.openxmlformats.org/officeDocument/2006/relationships/image" Target="http://psychlib.ru/mgppu/MZE-2001/pictures/Mec-V2.jpg" TargetMode="External"/><Relationship Id="rId128" Type="http://schemas.openxmlformats.org/officeDocument/2006/relationships/image" Target="http://psychlib.ru/mgppu/MZE-2001/pictures/Mec-XVI1.jpg" TargetMode="External"/><Relationship Id="rId149" Type="http://schemas.openxmlformats.org/officeDocument/2006/relationships/image" Target="media/image93.jpeg"/><Relationship Id="rId5" Type="http://schemas.openxmlformats.org/officeDocument/2006/relationships/image" Target="media/image1.jpeg"/><Relationship Id="rId95" Type="http://schemas.openxmlformats.org/officeDocument/2006/relationships/image" Target="media/image66.jpeg"/><Relationship Id="rId160" Type="http://schemas.openxmlformats.org/officeDocument/2006/relationships/image" Target="http://psychlib.ru/mgppu/MZE-2001/pictures/Mec-XXII3.jpg" TargetMode="External"/><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http://psychlib.ru/mgppu/MZE-2001/pictures/Mec-IV1.jpg" TargetMode="External"/><Relationship Id="rId118" Type="http://schemas.openxmlformats.org/officeDocument/2006/relationships/image" Target="http://psychlib.ru/mgppu/MZE-2001/pictures/Mec-XIV1.jpg" TargetMode="External"/><Relationship Id="rId139" Type="http://schemas.openxmlformats.org/officeDocument/2006/relationships/image" Target="media/image88.jpeg"/><Relationship Id="rId85" Type="http://schemas.openxmlformats.org/officeDocument/2006/relationships/image" Target="media/image61.jpeg"/><Relationship Id="rId150" Type="http://schemas.openxmlformats.org/officeDocument/2006/relationships/image" Target="http://psychlib.ru/mgppu/MZE-2001/pictures/Mec-XX2.jpg" TargetMode="External"/><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48.jpeg"/><Relationship Id="rId103" Type="http://schemas.openxmlformats.org/officeDocument/2006/relationships/image" Target="media/image70.jpeg"/><Relationship Id="rId108" Type="http://schemas.openxmlformats.org/officeDocument/2006/relationships/image" Target="http://psychlib.ru/mgppu/MZE-2001/pictures/Mec-XI1b.jpg" TargetMode="External"/><Relationship Id="rId124" Type="http://schemas.openxmlformats.org/officeDocument/2006/relationships/image" Target="http://psychlib.ru/mgppu/MZE-2001/pictures/Mec-XV1.jpg" TargetMode="External"/><Relationship Id="rId129" Type="http://schemas.openxmlformats.org/officeDocument/2006/relationships/image" Target="media/image83.jpeg"/><Relationship Id="rId54" Type="http://schemas.openxmlformats.org/officeDocument/2006/relationships/image" Target="http://psychlib.ru/mgppu/MZE-2001/pictures/Mec-II2.jpg" TargetMode="External"/><Relationship Id="rId70" Type="http://schemas.openxmlformats.org/officeDocument/2006/relationships/image" Target="http://psychlib.ru/mgppu/MZE-2001/pictures/Mec-IV4.jpg" TargetMode="External"/><Relationship Id="rId75" Type="http://schemas.openxmlformats.org/officeDocument/2006/relationships/image" Target="media/image56.jpeg"/><Relationship Id="rId91" Type="http://schemas.openxmlformats.org/officeDocument/2006/relationships/image" Target="media/image64.jpeg"/><Relationship Id="rId96" Type="http://schemas.openxmlformats.org/officeDocument/2006/relationships/image" Target="http://psychlib.ru/mgppu/MZE-2001/pictures/Mec-IX2.jpg" TargetMode="External"/><Relationship Id="rId140" Type="http://schemas.openxmlformats.org/officeDocument/2006/relationships/image" Target="http://psychlib.ru/mgppu/MZE-2001/pictures/Mec-XVIII2.jpg" TargetMode="External"/><Relationship Id="rId145" Type="http://schemas.openxmlformats.org/officeDocument/2006/relationships/image" Target="media/image91.jpe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3.jpeg"/><Relationship Id="rId114" Type="http://schemas.openxmlformats.org/officeDocument/2006/relationships/image" Target="http://psychlib.ru/mgppu/MZE-2001/pictures/Mec-XII.jpg" TargetMode="External"/><Relationship Id="rId119" Type="http://schemas.openxmlformats.org/officeDocument/2006/relationships/image" Target="media/image78.jpeg"/><Relationship Id="rId44" Type="http://schemas.openxmlformats.org/officeDocument/2006/relationships/image" Target="media/image40.jpeg"/><Relationship Id="rId60" Type="http://schemas.openxmlformats.org/officeDocument/2006/relationships/image" Target="http://psychlib.ru/mgppu/MZE-2001/pictures/Mec-III1.jpg" TargetMode="External"/><Relationship Id="rId65" Type="http://schemas.openxmlformats.org/officeDocument/2006/relationships/image" Target="media/image51.jpeg"/><Relationship Id="rId81" Type="http://schemas.openxmlformats.org/officeDocument/2006/relationships/image" Target="media/image59.jpeg"/><Relationship Id="rId86" Type="http://schemas.openxmlformats.org/officeDocument/2006/relationships/image" Target="http://psychlib.ru/mgppu/MZE-2001/pictures/Mec-VII4.jpg" TargetMode="External"/><Relationship Id="rId130" Type="http://schemas.openxmlformats.org/officeDocument/2006/relationships/image" Target="http://psychlib.ru/mgppu/MZE-2001/pictures/Mec-XVI2.jpg" TargetMode="External"/><Relationship Id="rId135" Type="http://schemas.openxmlformats.org/officeDocument/2006/relationships/image" Target="media/image86.jpeg"/><Relationship Id="rId151" Type="http://schemas.openxmlformats.org/officeDocument/2006/relationships/image" Target="media/image94.jpeg"/><Relationship Id="rId156" Type="http://schemas.openxmlformats.org/officeDocument/2006/relationships/image" Target="http://psychlib.ru/mgppu/MZE-2001/pictures/Mec-XXII1.jpg" TargetMode="External"/><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73.jpeg"/><Relationship Id="rId34" Type="http://schemas.openxmlformats.org/officeDocument/2006/relationships/image" Target="media/image30.jpeg"/><Relationship Id="rId50" Type="http://schemas.openxmlformats.org/officeDocument/2006/relationships/image" Target="http://psychlib.ru/mgppu/MZE-2001/pictures/Mec-I3.jpg" TargetMode="External"/><Relationship Id="rId55" Type="http://schemas.openxmlformats.org/officeDocument/2006/relationships/image" Target="media/image46.jpeg"/><Relationship Id="rId76" Type="http://schemas.openxmlformats.org/officeDocument/2006/relationships/image" Target="http://psychlib.ru/mgppu/MZE-2001/pictures/Mec-VI1.jpg" TargetMode="External"/><Relationship Id="rId97" Type="http://schemas.openxmlformats.org/officeDocument/2006/relationships/image" Target="media/image67.jpeg"/><Relationship Id="rId104" Type="http://schemas.openxmlformats.org/officeDocument/2006/relationships/image" Target="http://psychlib.ru/mgppu/MZE-2001/pictures/Mec-X4.jpg" TargetMode="External"/><Relationship Id="rId120" Type="http://schemas.openxmlformats.org/officeDocument/2006/relationships/image" Target="http://psychlib.ru/mgppu/MZE-2001/pictures/Mec-XIV2.jpg" TargetMode="External"/><Relationship Id="rId125" Type="http://schemas.openxmlformats.org/officeDocument/2006/relationships/image" Target="media/image81.jpeg"/><Relationship Id="rId141" Type="http://schemas.openxmlformats.org/officeDocument/2006/relationships/image" Target="media/image89.jpeg"/><Relationship Id="rId146" Type="http://schemas.openxmlformats.org/officeDocument/2006/relationships/image" Target="http://psychlib.ru/mgppu/MZE-2001/pictures/Mec-XIX3.jpg" TargetMode="External"/><Relationship Id="rId7" Type="http://schemas.openxmlformats.org/officeDocument/2006/relationships/image" Target="media/image3.jpeg"/><Relationship Id="rId71" Type="http://schemas.openxmlformats.org/officeDocument/2006/relationships/image" Target="media/image54.jpeg"/><Relationship Id="rId92" Type="http://schemas.openxmlformats.org/officeDocument/2006/relationships/image" Target="http://psychlib.ru/mgppu/MZE-2001/pictures/Mec-VIII3.jpg" TargetMode="External"/><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http://psychlib.ru/mgppu/MZE-2001/pictures/Mec-IV2.jpg" TargetMode="External"/><Relationship Id="rId87" Type="http://schemas.openxmlformats.org/officeDocument/2006/relationships/image" Target="media/image62.jpeg"/><Relationship Id="rId110" Type="http://schemas.openxmlformats.org/officeDocument/2006/relationships/image" Target="http://psychlib.ru/mgppu/MZE-2001/pictures/Mec-XI2.jpg" TargetMode="External"/><Relationship Id="rId115" Type="http://schemas.openxmlformats.org/officeDocument/2006/relationships/image" Target="media/image76.jpeg"/><Relationship Id="rId131" Type="http://schemas.openxmlformats.org/officeDocument/2006/relationships/image" Target="media/image84.jpeg"/><Relationship Id="rId136" Type="http://schemas.openxmlformats.org/officeDocument/2006/relationships/image" Target="http://psychlib.ru/mgppu/MZE-2001/pictures/Mec-XVII.jpg" TargetMode="External"/><Relationship Id="rId157" Type="http://schemas.openxmlformats.org/officeDocument/2006/relationships/image" Target="media/image97.jpeg"/><Relationship Id="rId61" Type="http://schemas.openxmlformats.org/officeDocument/2006/relationships/image" Target="media/image49.jpeg"/><Relationship Id="rId82" Type="http://schemas.openxmlformats.org/officeDocument/2006/relationships/image" Target="http://psychlib.ru/mgppu/MZE-2001/pictures/Mec-VII2.jpg" TargetMode="External"/><Relationship Id="rId152" Type="http://schemas.openxmlformats.org/officeDocument/2006/relationships/image" Target="http://psychlib.ru/mgppu/MZE-2001/pictures/Mec-XX3.jpg" TargetMode="External"/><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http://psychlib.ru/mgppu/MZE-2001/pictures/Mec-II3.jpg" TargetMode="External"/><Relationship Id="rId77" Type="http://schemas.openxmlformats.org/officeDocument/2006/relationships/image" Target="media/image57.jpeg"/><Relationship Id="rId100" Type="http://schemas.openxmlformats.org/officeDocument/2006/relationships/image" Target="http://psychlib.ru/mgppu/MZE-2001/pictures/Mec-X2.jpg" TargetMode="External"/><Relationship Id="rId105" Type="http://schemas.openxmlformats.org/officeDocument/2006/relationships/image" Target="media/image71.jpeg"/><Relationship Id="rId126" Type="http://schemas.openxmlformats.org/officeDocument/2006/relationships/image" Target="http://psychlib.ru/mgppu/MZE-2001/pictures/Mec-XV2.jpg" TargetMode="External"/><Relationship Id="rId147" Type="http://schemas.openxmlformats.org/officeDocument/2006/relationships/image" Target="media/image92.jpeg"/><Relationship Id="rId8" Type="http://schemas.openxmlformats.org/officeDocument/2006/relationships/image" Target="media/image4.jpeg"/><Relationship Id="rId51" Type="http://schemas.openxmlformats.org/officeDocument/2006/relationships/image" Target="media/image44.jpeg"/><Relationship Id="rId72" Type="http://schemas.openxmlformats.org/officeDocument/2006/relationships/image" Target="http://psychlib.ru/mgppu/MZE-2001/pictures/Mec-V1.jpg" TargetMode="External"/><Relationship Id="rId93" Type="http://schemas.openxmlformats.org/officeDocument/2006/relationships/image" Target="media/image65.jpeg"/><Relationship Id="rId98" Type="http://schemas.openxmlformats.org/officeDocument/2006/relationships/image" Target="http://psychlib.ru/mgppu/MZE-2001/pictures/Mec-X1.jpg" TargetMode="External"/><Relationship Id="rId121" Type="http://schemas.openxmlformats.org/officeDocument/2006/relationships/image" Target="media/image79.jpeg"/><Relationship Id="rId142" Type="http://schemas.openxmlformats.org/officeDocument/2006/relationships/image" Target="http://psychlib.ru/mgppu/MZE-2001/pictures/Mec-XIX1.jpg" TargetMode="External"/><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http://psychlib.ru/mgppu/MZE-2001/pictures/Mec-I1.jpg" TargetMode="External"/><Relationship Id="rId67" Type="http://schemas.openxmlformats.org/officeDocument/2006/relationships/image" Target="media/image52.jpeg"/><Relationship Id="rId116" Type="http://schemas.openxmlformats.org/officeDocument/2006/relationships/image" Target="http://psychlib.ru/mgppu/MZE-2001/pictures/Mec-XIII.jpg" TargetMode="External"/><Relationship Id="rId137" Type="http://schemas.openxmlformats.org/officeDocument/2006/relationships/image" Target="media/image87.jpeg"/><Relationship Id="rId158" Type="http://schemas.openxmlformats.org/officeDocument/2006/relationships/image" Target="http://psychlib.ru/mgppu/MZE-2001/pictures/Mec-XXII2.jpg" TargetMode="External"/><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http://psychlib.ru/mgppu/MZE-2001/pictures/Mec-III2.jpg" TargetMode="External"/><Relationship Id="rId83" Type="http://schemas.openxmlformats.org/officeDocument/2006/relationships/image" Target="media/image60.jpeg"/><Relationship Id="rId88" Type="http://schemas.openxmlformats.org/officeDocument/2006/relationships/image" Target="http://psychlib.ru/mgppu/MZE-2001/pictures/Mec-VIII1.jpg" TargetMode="External"/><Relationship Id="rId111" Type="http://schemas.openxmlformats.org/officeDocument/2006/relationships/image" Target="media/image74.jpeg"/><Relationship Id="rId132" Type="http://schemas.openxmlformats.org/officeDocument/2006/relationships/image" Target="http://psychlib.ru/mgppu/MZE-2001/pictures/Mec-XVI3.jpg" TargetMode="External"/><Relationship Id="rId153" Type="http://schemas.openxmlformats.org/officeDocument/2006/relationships/image" Target="media/image95.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47.jpeg"/><Relationship Id="rId106" Type="http://schemas.openxmlformats.org/officeDocument/2006/relationships/image" Target="http://psychlib.ru/mgppu/MZE-2001/pictures/Mec-X5.jpg" TargetMode="External"/><Relationship Id="rId127" Type="http://schemas.openxmlformats.org/officeDocument/2006/relationships/image" Target="media/image82.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http://psychlib.ru/mgppu/MZE-2001/pictures/Mec-II1.jpg" TargetMode="External"/><Relationship Id="rId73" Type="http://schemas.openxmlformats.org/officeDocument/2006/relationships/image" Target="media/image55.jpeg"/><Relationship Id="rId78" Type="http://schemas.openxmlformats.org/officeDocument/2006/relationships/image" Target="http://psychlib.ru/mgppu/MZE-2001/pictures/Mec-VI2.jpg" TargetMode="External"/><Relationship Id="rId94" Type="http://schemas.openxmlformats.org/officeDocument/2006/relationships/image" Target="http://psychlib.ru/mgppu/MZE-2001/pictures/Mec-IX1.jpg" TargetMode="External"/><Relationship Id="rId99" Type="http://schemas.openxmlformats.org/officeDocument/2006/relationships/image" Target="media/image68.jpeg"/><Relationship Id="rId101" Type="http://schemas.openxmlformats.org/officeDocument/2006/relationships/image" Target="media/image69.jpeg"/><Relationship Id="rId122" Type="http://schemas.openxmlformats.org/officeDocument/2006/relationships/image" Target="http://psychlib.ru/mgppu/MZE-2001/pictures/Mec-XIV3.jpg" TargetMode="External"/><Relationship Id="rId143" Type="http://schemas.openxmlformats.org/officeDocument/2006/relationships/image" Target="media/image90.jpeg"/><Relationship Id="rId148" Type="http://schemas.openxmlformats.org/officeDocument/2006/relationships/image" Target="http://psychlib.ru/mgppu/MZE-2001/pictures/Mec-XX1.jpg"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2.jpeg"/><Relationship Id="rId68" Type="http://schemas.openxmlformats.org/officeDocument/2006/relationships/image" Target="http://psychlib.ru/mgppu/MZE-2001/pictures/Mec-IV3.jpg" TargetMode="External"/><Relationship Id="rId89" Type="http://schemas.openxmlformats.org/officeDocument/2006/relationships/image" Target="media/image63.jpeg"/><Relationship Id="rId112" Type="http://schemas.openxmlformats.org/officeDocument/2006/relationships/image" Target="http://psychlib.ru/mgppu/MZE-2001/pictures/Mec-XI3.jpg" TargetMode="External"/><Relationship Id="rId133" Type="http://schemas.openxmlformats.org/officeDocument/2006/relationships/image" Target="media/image85.jpeg"/><Relationship Id="rId154" Type="http://schemas.openxmlformats.org/officeDocument/2006/relationships/image" Target="http://psychlib.ru/mgppu/MZE-2001/pictures/Mec-XXI.jpg" TargetMode="External"/><Relationship Id="rId16" Type="http://schemas.openxmlformats.org/officeDocument/2006/relationships/image" Target="media/image12.jpeg"/><Relationship Id="rId37" Type="http://schemas.openxmlformats.org/officeDocument/2006/relationships/image" Target="media/image33.jpeg"/><Relationship Id="rId58" Type="http://schemas.openxmlformats.org/officeDocument/2006/relationships/image" Target="http://psychlib.ru/mgppu/MZE-2001/pictures/Mec-II4.jpg" TargetMode="External"/><Relationship Id="rId79" Type="http://schemas.openxmlformats.org/officeDocument/2006/relationships/image" Target="media/image58.jpeg"/><Relationship Id="rId102" Type="http://schemas.openxmlformats.org/officeDocument/2006/relationships/image" Target="http://psychlib.ru/mgppu/MZE-2001/pictures/Mec-X3.jpg" TargetMode="External"/><Relationship Id="rId123" Type="http://schemas.openxmlformats.org/officeDocument/2006/relationships/image" Target="media/image80.jpeg"/><Relationship Id="rId144" Type="http://schemas.openxmlformats.org/officeDocument/2006/relationships/image" Target="http://psychlib.ru/mgppu/MZE-2001/pictures/Mec-XIX2.jpg" TargetMode="External"/><Relationship Id="rId90" Type="http://schemas.openxmlformats.org/officeDocument/2006/relationships/image" Target="http://psychlib.ru/mgppu/MZE-2001/pictures/Mec-VIII2.jpg" TargetMode="External"/><Relationship Id="rId27" Type="http://schemas.openxmlformats.org/officeDocument/2006/relationships/image" Target="media/image23.jpeg"/><Relationship Id="rId48" Type="http://schemas.openxmlformats.org/officeDocument/2006/relationships/image" Target="http://psychlib.ru/mgppu/MZE-2001/pictures/Mec-I2.jpg" TargetMode="External"/><Relationship Id="rId69" Type="http://schemas.openxmlformats.org/officeDocument/2006/relationships/image" Target="media/image53.jpeg"/><Relationship Id="rId113" Type="http://schemas.openxmlformats.org/officeDocument/2006/relationships/image" Target="media/image75.jpeg"/><Relationship Id="rId134" Type="http://schemas.openxmlformats.org/officeDocument/2006/relationships/image" Target="http://psychlib.ru/mgppu/MZE-2001/pictures/Mec-XVI4.jpg" TargetMode="External"/><Relationship Id="rId80" Type="http://schemas.openxmlformats.org/officeDocument/2006/relationships/image" Target="http://psychlib.ru/mgppu/MZE-2001/pictures/Mec-VII1.jpg" TargetMode="External"/><Relationship Id="rId155" Type="http://schemas.openxmlformats.org/officeDocument/2006/relationships/image" Target="media/image9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349</Pages>
  <Words>230703</Words>
  <Characters>1315013</Characters>
  <Application>Microsoft Office Word</Application>
  <DocSecurity>0</DocSecurity>
  <Lines>10958</Lines>
  <Paragraphs>3085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1542631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ДВА</dc:creator>
  <cp:lastModifiedBy>Windows User</cp:lastModifiedBy>
  <cp:revision>6</cp:revision>
  <dcterms:created xsi:type="dcterms:W3CDTF">2012-10-12T17:08:00Z</dcterms:created>
  <dcterms:modified xsi:type="dcterms:W3CDTF">2018-11-13T12:12:00Z</dcterms:modified>
</cp:coreProperties>
</file>